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21" w:rsidRPr="00C20D21" w:rsidRDefault="003E4B54" w:rsidP="000B3121">
      <w:pPr>
        <w:pStyle w:val="af6"/>
        <w:outlineLvl w:val="0"/>
        <w:rPr>
          <w:sz w:val="24"/>
          <w:szCs w:val="24"/>
        </w:rPr>
      </w:pPr>
      <w:r>
        <w:rPr>
          <w:sz w:val="24"/>
          <w:szCs w:val="24"/>
        </w:rPr>
        <w:t>Договор</w:t>
      </w:r>
    </w:p>
    <w:p w:rsidR="000B3121" w:rsidRDefault="003E4B54" w:rsidP="006C438C">
      <w:pPr>
        <w:pStyle w:val="af6"/>
        <w:outlineLvl w:val="0"/>
        <w:rPr>
          <w:spacing w:val="-4"/>
          <w:sz w:val="24"/>
          <w:szCs w:val="24"/>
        </w:rPr>
      </w:pPr>
      <w:r>
        <w:rPr>
          <w:sz w:val="24"/>
          <w:szCs w:val="24"/>
        </w:rPr>
        <w:t>на р</w:t>
      </w:r>
      <w:r w:rsidRPr="003E4B54">
        <w:rPr>
          <w:sz w:val="24"/>
          <w:szCs w:val="24"/>
        </w:rPr>
        <w:t>азработк</w:t>
      </w:r>
      <w:r>
        <w:rPr>
          <w:sz w:val="24"/>
          <w:szCs w:val="24"/>
        </w:rPr>
        <w:t>у</w:t>
      </w:r>
      <w:r w:rsidRPr="003E4B54">
        <w:rPr>
          <w:sz w:val="24"/>
          <w:szCs w:val="24"/>
        </w:rPr>
        <w:t xml:space="preserve"> проектной документации</w:t>
      </w:r>
    </w:p>
    <w:p w:rsidR="000B3121" w:rsidRPr="009B11A2" w:rsidRDefault="000B3121" w:rsidP="000B3121">
      <w:pPr>
        <w:pStyle w:val="af6"/>
        <w:outlineLvl w:val="0"/>
        <w:rPr>
          <w:spacing w:val="-4"/>
          <w:sz w:val="24"/>
          <w:szCs w:val="24"/>
        </w:rPr>
      </w:pPr>
    </w:p>
    <w:tbl>
      <w:tblPr>
        <w:tblW w:w="10206" w:type="dxa"/>
        <w:tblInd w:w="108" w:type="dxa"/>
        <w:tblLook w:val="04A0" w:firstRow="1" w:lastRow="0" w:firstColumn="1" w:lastColumn="0" w:noHBand="0" w:noVBand="1"/>
      </w:tblPr>
      <w:tblGrid>
        <w:gridCol w:w="5139"/>
        <w:gridCol w:w="5067"/>
      </w:tblGrid>
      <w:tr w:rsidR="000B3121" w:rsidRPr="009B11A2" w:rsidTr="00990344">
        <w:tc>
          <w:tcPr>
            <w:tcW w:w="5139" w:type="dxa"/>
            <w:hideMark/>
          </w:tcPr>
          <w:p w:rsidR="000B3121" w:rsidRPr="009B11A2" w:rsidRDefault="000B3121" w:rsidP="000B3121">
            <w:pPr>
              <w:pStyle w:val="ConsPlusNormal1"/>
              <w:ind w:left="-108" w:right="-143" w:firstLine="0"/>
              <w:rPr>
                <w:rFonts w:ascii="Times New Roman" w:hAnsi="Times New Roman" w:cs="Times New Roman"/>
                <w:spacing w:val="-4"/>
                <w:sz w:val="24"/>
                <w:szCs w:val="24"/>
              </w:rPr>
            </w:pPr>
            <w:r>
              <w:rPr>
                <w:rFonts w:ascii="Times New Roman" w:hAnsi="Times New Roman" w:cs="Times New Roman"/>
                <w:spacing w:val="-4"/>
                <w:sz w:val="24"/>
                <w:szCs w:val="24"/>
              </w:rPr>
              <w:t>г. Хабаровск</w:t>
            </w:r>
          </w:p>
        </w:tc>
        <w:tc>
          <w:tcPr>
            <w:tcW w:w="5067" w:type="dxa"/>
            <w:hideMark/>
          </w:tcPr>
          <w:p w:rsidR="000B3121" w:rsidRPr="009B11A2" w:rsidRDefault="000B3121" w:rsidP="001335AC">
            <w:pPr>
              <w:pStyle w:val="ConsPlusNormal1"/>
              <w:ind w:right="-143"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1335AC">
              <w:rPr>
                <w:rFonts w:ascii="Times New Roman" w:hAnsi="Times New Roman" w:cs="Times New Roman"/>
                <w:spacing w:val="-4"/>
                <w:sz w:val="24"/>
                <w:szCs w:val="24"/>
              </w:rPr>
              <w:t xml:space="preserve">                                   </w:t>
            </w:r>
            <w:r w:rsidRPr="009B11A2">
              <w:rPr>
                <w:rFonts w:ascii="Times New Roman" w:hAnsi="Times New Roman" w:cs="Times New Roman"/>
                <w:spacing w:val="-4"/>
                <w:sz w:val="24"/>
                <w:szCs w:val="24"/>
              </w:rPr>
              <w:t>«</w:t>
            </w:r>
            <w:r>
              <w:rPr>
                <w:rFonts w:ascii="Times New Roman" w:hAnsi="Times New Roman" w:cs="Times New Roman"/>
                <w:spacing w:val="-4"/>
                <w:sz w:val="24"/>
                <w:szCs w:val="24"/>
                <w:u w:val="single"/>
              </w:rPr>
              <w:t xml:space="preserve">        </w:t>
            </w:r>
            <w:r w:rsidRPr="009B11A2">
              <w:rPr>
                <w:rFonts w:ascii="Times New Roman" w:hAnsi="Times New Roman" w:cs="Times New Roman"/>
                <w:spacing w:val="-4"/>
                <w:sz w:val="24"/>
                <w:szCs w:val="24"/>
              </w:rPr>
              <w:t>»</w:t>
            </w:r>
            <w:r>
              <w:rPr>
                <w:rFonts w:ascii="Times New Roman" w:hAnsi="Times New Roman" w:cs="Times New Roman"/>
                <w:spacing w:val="-4"/>
                <w:sz w:val="24"/>
                <w:szCs w:val="24"/>
              </w:rPr>
              <w:t xml:space="preserve"> __________ </w:t>
            </w:r>
            <w:r w:rsidRPr="009B11A2">
              <w:rPr>
                <w:rFonts w:ascii="Times New Roman" w:hAnsi="Times New Roman" w:cs="Times New Roman"/>
                <w:spacing w:val="-4"/>
                <w:sz w:val="24"/>
                <w:szCs w:val="24"/>
              </w:rPr>
              <w:t>20</w:t>
            </w:r>
            <w:r>
              <w:rPr>
                <w:rFonts w:ascii="Times New Roman" w:hAnsi="Times New Roman" w:cs="Times New Roman"/>
                <w:spacing w:val="-4"/>
                <w:sz w:val="24"/>
                <w:szCs w:val="24"/>
              </w:rPr>
              <w:t>21</w:t>
            </w:r>
            <w:r w:rsidRPr="009B11A2">
              <w:rPr>
                <w:rFonts w:ascii="Times New Roman" w:hAnsi="Times New Roman" w:cs="Times New Roman"/>
                <w:spacing w:val="-4"/>
                <w:sz w:val="24"/>
                <w:szCs w:val="24"/>
              </w:rPr>
              <w:t xml:space="preserve"> г.</w:t>
            </w:r>
          </w:p>
        </w:tc>
      </w:tr>
    </w:tbl>
    <w:p w:rsidR="000B3121" w:rsidRPr="009B11A2" w:rsidRDefault="000B3121" w:rsidP="000B3121">
      <w:pPr>
        <w:pStyle w:val="ConsPlusNormal1"/>
        <w:ind w:left="-709" w:right="-143"/>
        <w:jc w:val="both"/>
        <w:rPr>
          <w:rFonts w:ascii="Times New Roman" w:hAnsi="Times New Roman" w:cs="Times New Roman"/>
          <w:spacing w:val="-4"/>
          <w:sz w:val="24"/>
          <w:szCs w:val="24"/>
        </w:rPr>
      </w:pPr>
    </w:p>
    <w:p w:rsidR="000B3121" w:rsidRPr="000B3121" w:rsidRDefault="000B3121" w:rsidP="000B3121">
      <w:pPr>
        <w:pStyle w:val="aff4"/>
        <w:ind w:firstLine="708"/>
        <w:rPr>
          <w:rFonts w:ascii="Times New Roman" w:hAnsi="Times New Roman"/>
          <w:color w:val="000000"/>
          <w:sz w:val="24"/>
          <w:szCs w:val="24"/>
          <w:lang w:val="ru-RU"/>
        </w:rPr>
      </w:pPr>
      <w:r>
        <w:rPr>
          <w:rFonts w:ascii="Times New Roman" w:hAnsi="Times New Roman"/>
          <w:b/>
          <w:spacing w:val="-4"/>
          <w:sz w:val="24"/>
          <w:szCs w:val="24"/>
          <w:lang w:val="ru-RU"/>
        </w:rPr>
        <w:t>Краевое государственное автономное учреждение культуры «Краевое научно-образовательное творческое объединение культуры»</w:t>
      </w:r>
      <w:r w:rsidRPr="005966F8">
        <w:rPr>
          <w:rFonts w:ascii="Times New Roman" w:hAnsi="Times New Roman"/>
          <w:b/>
          <w:spacing w:val="-4"/>
          <w:sz w:val="24"/>
          <w:szCs w:val="24"/>
          <w:lang w:val="ru-RU"/>
        </w:rPr>
        <w:t xml:space="preserve"> </w:t>
      </w:r>
      <w:r w:rsidRPr="005966F8">
        <w:rPr>
          <w:rFonts w:ascii="Times New Roman" w:hAnsi="Times New Roman"/>
          <w:spacing w:val="-4"/>
          <w:sz w:val="24"/>
          <w:szCs w:val="24"/>
          <w:lang w:val="ru-RU"/>
        </w:rPr>
        <w:t xml:space="preserve">(сокращенное наименование – </w:t>
      </w:r>
      <w:r>
        <w:rPr>
          <w:rFonts w:ascii="Times New Roman" w:hAnsi="Times New Roman"/>
          <w:spacing w:val="-4"/>
          <w:sz w:val="24"/>
          <w:szCs w:val="24"/>
          <w:lang w:val="ru-RU"/>
        </w:rPr>
        <w:t>КГАУК «КНОТОК»</w:t>
      </w:r>
      <w:r w:rsidRPr="005966F8">
        <w:rPr>
          <w:rFonts w:ascii="Times New Roman" w:hAnsi="Times New Roman"/>
          <w:spacing w:val="-4"/>
          <w:sz w:val="24"/>
          <w:szCs w:val="24"/>
          <w:lang w:val="ru-RU"/>
        </w:rPr>
        <w:t xml:space="preserve">), именуемое в дальнейшем Заказчик, в лице </w:t>
      </w:r>
      <w:r>
        <w:rPr>
          <w:rFonts w:ascii="Times New Roman" w:hAnsi="Times New Roman"/>
          <w:spacing w:val="-4"/>
          <w:sz w:val="24"/>
          <w:szCs w:val="24"/>
          <w:lang w:val="ru-RU"/>
        </w:rPr>
        <w:t xml:space="preserve">исполняющего обязанности генерального </w:t>
      </w:r>
      <w:r w:rsidRPr="005966F8">
        <w:rPr>
          <w:rFonts w:ascii="Times New Roman" w:hAnsi="Times New Roman"/>
          <w:spacing w:val="-4"/>
          <w:sz w:val="24"/>
          <w:szCs w:val="24"/>
          <w:lang w:val="ru-RU"/>
        </w:rPr>
        <w:t xml:space="preserve">директора </w:t>
      </w:r>
      <w:proofErr w:type="spellStart"/>
      <w:r>
        <w:rPr>
          <w:rFonts w:ascii="Times New Roman" w:hAnsi="Times New Roman"/>
          <w:spacing w:val="-4"/>
          <w:sz w:val="24"/>
          <w:szCs w:val="24"/>
          <w:lang w:val="ru-RU"/>
        </w:rPr>
        <w:t>Абазовской</w:t>
      </w:r>
      <w:proofErr w:type="spellEnd"/>
      <w:r>
        <w:rPr>
          <w:rFonts w:ascii="Times New Roman" w:hAnsi="Times New Roman"/>
          <w:spacing w:val="-4"/>
          <w:sz w:val="24"/>
          <w:szCs w:val="24"/>
          <w:lang w:val="ru-RU"/>
        </w:rPr>
        <w:t xml:space="preserve"> Татьяны Павловны</w:t>
      </w:r>
      <w:r w:rsidRPr="005966F8">
        <w:rPr>
          <w:rFonts w:ascii="Times New Roman" w:hAnsi="Times New Roman"/>
          <w:spacing w:val="-4"/>
          <w:sz w:val="24"/>
          <w:szCs w:val="24"/>
          <w:lang w:val="ru-RU"/>
        </w:rPr>
        <w:t xml:space="preserve"> действующего на основании</w:t>
      </w:r>
      <w:r>
        <w:rPr>
          <w:rFonts w:ascii="Times New Roman" w:hAnsi="Times New Roman"/>
          <w:spacing w:val="-4"/>
          <w:sz w:val="24"/>
          <w:szCs w:val="24"/>
          <w:lang w:val="ru-RU"/>
        </w:rPr>
        <w:t xml:space="preserve"> приказа министерства культуры Хабаровского края №</w:t>
      </w:r>
      <w:r w:rsidR="00F27C18">
        <w:rPr>
          <w:rFonts w:ascii="Times New Roman" w:hAnsi="Times New Roman"/>
          <w:spacing w:val="-4"/>
          <w:sz w:val="24"/>
          <w:szCs w:val="24"/>
          <w:lang w:val="ru-RU"/>
        </w:rPr>
        <w:t> </w:t>
      </w:r>
      <w:r>
        <w:rPr>
          <w:rFonts w:ascii="Times New Roman" w:hAnsi="Times New Roman"/>
          <w:spacing w:val="-4"/>
          <w:sz w:val="24"/>
          <w:szCs w:val="24"/>
          <w:lang w:val="ru-RU"/>
        </w:rPr>
        <w:t>45/01-16 от 25.02.2021 и</w:t>
      </w:r>
      <w:r w:rsidR="005E033C">
        <w:rPr>
          <w:rFonts w:ascii="Times New Roman" w:hAnsi="Times New Roman"/>
          <w:spacing w:val="-4"/>
          <w:sz w:val="24"/>
          <w:szCs w:val="24"/>
          <w:lang w:val="ru-RU"/>
        </w:rPr>
        <w:t xml:space="preserve"> Устава, с одной стороны</w:t>
      </w:r>
      <w:r w:rsidR="005E033C">
        <w:rPr>
          <w:rFonts w:ascii="Times New Roman" w:hAnsi="Times New Roman"/>
          <w:spacing w:val="-4"/>
          <w:sz w:val="24"/>
          <w:szCs w:val="24"/>
          <w:lang w:val="ru-RU"/>
        </w:rPr>
        <w:br/>
      </w:r>
      <w:r w:rsidRPr="005966F8">
        <w:rPr>
          <w:rFonts w:ascii="Times New Roman" w:hAnsi="Times New Roman"/>
          <w:spacing w:val="-4"/>
          <w:sz w:val="24"/>
          <w:szCs w:val="24"/>
          <w:lang w:val="ru-RU"/>
        </w:rPr>
        <w:t xml:space="preserve">и </w:t>
      </w:r>
      <w:r w:rsidRPr="005966F8">
        <w:rPr>
          <w:rFonts w:ascii="Times New Roman" w:hAnsi="Times New Roman"/>
          <w:b/>
          <w:spacing w:val="-4"/>
          <w:sz w:val="24"/>
          <w:szCs w:val="24"/>
          <w:lang w:val="ru-RU"/>
        </w:rPr>
        <w:t>________________________________</w:t>
      </w:r>
      <w:r w:rsidRPr="005966F8">
        <w:rPr>
          <w:rFonts w:ascii="Times New Roman" w:hAnsi="Times New Roman"/>
          <w:spacing w:val="-4"/>
          <w:sz w:val="24"/>
          <w:szCs w:val="24"/>
          <w:lang w:val="ru-RU"/>
        </w:rPr>
        <w:t>, именуемый в дальнейшем «Подрядчик», действующий на основании _______________________________________, с другой стороны, здесь и далее именуемые «Стороны</w:t>
      </w:r>
      <w:r w:rsidRPr="000B3121">
        <w:rPr>
          <w:rFonts w:ascii="Times New Roman" w:hAnsi="Times New Roman"/>
          <w:spacing w:val="-4"/>
          <w:sz w:val="24"/>
          <w:szCs w:val="24"/>
          <w:lang w:val="ru-RU"/>
        </w:rPr>
        <w:t xml:space="preserve">», </w:t>
      </w:r>
      <w:r w:rsidR="00327767" w:rsidRPr="00327767">
        <w:rPr>
          <w:rFonts w:ascii="Times New Roman" w:hAnsi="Times New Roman"/>
          <w:color w:val="000000"/>
          <w:sz w:val="24"/>
          <w:szCs w:val="24"/>
          <w:lang w:val="ru-RU"/>
        </w:rPr>
        <w:t xml:space="preserve">в соответствии с Положением о закупках товаров, работ и услуг государственного автономного учреждения культуры «Краевое научно-образовательное творческое объединение культуры» и протокола от __________ № ________ </w:t>
      </w:r>
      <w:r w:rsidR="005E033C" w:rsidRPr="00327767">
        <w:rPr>
          <w:rFonts w:ascii="Times New Roman" w:hAnsi="Times New Roman"/>
          <w:color w:val="000000"/>
          <w:sz w:val="24"/>
          <w:szCs w:val="24"/>
          <w:lang w:val="ru-RU"/>
        </w:rPr>
        <w:t>заключили настоящий договор</w:t>
      </w:r>
      <w:r w:rsidR="00FA3379" w:rsidRPr="00327767">
        <w:rPr>
          <w:rFonts w:ascii="Times New Roman" w:hAnsi="Times New Roman"/>
          <w:color w:val="000000"/>
          <w:sz w:val="24"/>
          <w:szCs w:val="24"/>
          <w:lang w:val="ru-RU"/>
        </w:rPr>
        <w:t xml:space="preserve"> </w:t>
      </w:r>
      <w:r w:rsidRPr="00327767">
        <w:rPr>
          <w:rFonts w:ascii="Times New Roman" w:hAnsi="Times New Roman"/>
          <w:color w:val="000000"/>
          <w:sz w:val="24"/>
          <w:szCs w:val="24"/>
          <w:lang w:val="ru-RU"/>
        </w:rPr>
        <w:t>о нижеследующем:</w:t>
      </w:r>
    </w:p>
    <w:p w:rsidR="000B3121" w:rsidRDefault="000B3121" w:rsidP="000B3121">
      <w:pPr>
        <w:pStyle w:val="ConsPlusNormal1"/>
        <w:ind w:left="-709" w:right="-143"/>
        <w:jc w:val="both"/>
        <w:rPr>
          <w:rFonts w:ascii="Times New Roman" w:hAnsi="Times New Roman" w:cs="Times New Roman"/>
          <w:spacing w:val="-4"/>
          <w:sz w:val="24"/>
          <w:szCs w:val="24"/>
        </w:rPr>
      </w:pPr>
    </w:p>
    <w:p w:rsidR="000B3121" w:rsidRPr="009B11A2" w:rsidRDefault="000B3121" w:rsidP="000B3121">
      <w:pPr>
        <w:pStyle w:val="ConsPlusNormal1"/>
        <w:ind w:left="-709" w:right="-143"/>
        <w:jc w:val="both"/>
        <w:rPr>
          <w:rFonts w:ascii="Times New Roman" w:hAnsi="Times New Roman" w:cs="Times New Roman"/>
          <w:spacing w:val="-4"/>
          <w:sz w:val="24"/>
          <w:szCs w:val="24"/>
        </w:rPr>
      </w:pPr>
    </w:p>
    <w:p w:rsidR="000B3121" w:rsidRPr="009B11A2" w:rsidRDefault="000B3121" w:rsidP="000B3121">
      <w:pPr>
        <w:pStyle w:val="ConsPlusNormal1"/>
        <w:ind w:right="-143" w:firstLine="284"/>
        <w:jc w:val="center"/>
        <w:rPr>
          <w:rFonts w:ascii="Times New Roman" w:hAnsi="Times New Roman" w:cs="Times New Roman"/>
          <w:b/>
          <w:spacing w:val="-4"/>
          <w:sz w:val="24"/>
          <w:szCs w:val="24"/>
        </w:rPr>
      </w:pPr>
      <w:r w:rsidRPr="009B11A2">
        <w:rPr>
          <w:rFonts w:ascii="Times New Roman" w:hAnsi="Times New Roman" w:cs="Times New Roman"/>
          <w:b/>
          <w:spacing w:val="-4"/>
          <w:sz w:val="24"/>
          <w:szCs w:val="24"/>
        </w:rPr>
        <w:t>1. Предмет Договора</w:t>
      </w:r>
    </w:p>
    <w:p w:rsidR="000B3121" w:rsidRPr="009B11A2" w:rsidRDefault="000B3121" w:rsidP="003E4B54">
      <w:pPr>
        <w:ind w:firstLine="567"/>
        <w:jc w:val="both"/>
      </w:pPr>
      <w:r w:rsidRPr="009B11A2">
        <w:t xml:space="preserve">1.1. По настоящему Договору Подрядчик обязуется в установленный настоящим Договором срок выполнить работы </w:t>
      </w:r>
      <w:r w:rsidR="003E4B54">
        <w:t>на разработку проектной документации, необходимой при выполнении ремонтно-восстановительных работ для современного использования здания «Дворец культуры»,</w:t>
      </w:r>
      <w:r w:rsidR="004A1A4F">
        <w:t xml:space="preserve"> расположенного</w:t>
      </w:r>
      <w:r w:rsidR="003E4B54">
        <w:t xml:space="preserve"> по адресу: Хабаровский край, г. Комсомольск-на-Амуре, ул. Аллея Труда, д.22</w:t>
      </w:r>
      <w:r>
        <w:t xml:space="preserve"> </w:t>
      </w:r>
      <w:r w:rsidRPr="00C30B27">
        <w:t>(далее по тексту – Работы)</w:t>
      </w:r>
      <w:r w:rsidRPr="00365D7A">
        <w:t xml:space="preserve"> </w:t>
      </w:r>
      <w:r w:rsidRPr="009B11A2">
        <w:t xml:space="preserve">в соответствии с условиями настоящего Договора и техническим заданием (Приложение № 1 к Договору), являющимся </w:t>
      </w:r>
      <w:r w:rsidR="008479DE">
        <w:t xml:space="preserve">его </w:t>
      </w:r>
      <w:r w:rsidRPr="009B11A2">
        <w:t>неотъемлемой частью</w:t>
      </w:r>
      <w:r w:rsidR="008479DE">
        <w:t>.</w:t>
      </w:r>
    </w:p>
    <w:p w:rsidR="000B3121" w:rsidRDefault="000B3121" w:rsidP="000B3121">
      <w:pPr>
        <w:ind w:firstLine="567"/>
        <w:jc w:val="both"/>
      </w:pPr>
      <w:r w:rsidRPr="009B11A2">
        <w:t>1.2. Заказчик обязуется принять результат выполненных Работ и оплатить</w:t>
      </w:r>
      <w:r w:rsidR="008479DE">
        <w:t xml:space="preserve"> их</w:t>
      </w:r>
      <w:r w:rsidRPr="009B11A2">
        <w:t xml:space="preserve"> в порядке и на условиях настоящего Договора в пределах договорной цены.</w:t>
      </w:r>
    </w:p>
    <w:p w:rsidR="00327767" w:rsidRDefault="00327767" w:rsidP="000B3121">
      <w:pPr>
        <w:ind w:firstLine="567"/>
        <w:jc w:val="both"/>
      </w:pPr>
      <w:r>
        <w:t xml:space="preserve">1.3. Срок выполнения работ: с даты подписания Договора по </w:t>
      </w:r>
      <w:r w:rsidRPr="00E86876">
        <w:t>«</w:t>
      </w:r>
      <w:r w:rsidR="008479DE" w:rsidRPr="00E86876">
        <w:t>31</w:t>
      </w:r>
      <w:r w:rsidRPr="00E86876">
        <w:t>»</w:t>
      </w:r>
      <w:r w:rsidR="008479DE" w:rsidRPr="00E86876">
        <w:t xml:space="preserve"> </w:t>
      </w:r>
      <w:r w:rsidR="00F91293" w:rsidRPr="00E86876">
        <w:t>мая</w:t>
      </w:r>
      <w:r w:rsidRPr="00E86876">
        <w:t xml:space="preserve"> 20</w:t>
      </w:r>
      <w:r w:rsidR="008479DE" w:rsidRPr="00E86876">
        <w:t>2</w:t>
      </w:r>
      <w:r w:rsidR="00F91293" w:rsidRPr="00E86876">
        <w:t>2</w:t>
      </w:r>
      <w:r w:rsidRPr="00E86876">
        <w:t xml:space="preserve"> г.</w:t>
      </w:r>
      <w:r>
        <w:t xml:space="preserve"> </w:t>
      </w:r>
    </w:p>
    <w:p w:rsidR="000B3121" w:rsidRPr="009B11A2" w:rsidRDefault="000B3121" w:rsidP="000B3121">
      <w:pPr>
        <w:pStyle w:val="ConsPlusNormal1"/>
        <w:ind w:left="-709" w:right="-143"/>
        <w:jc w:val="both"/>
        <w:rPr>
          <w:rFonts w:ascii="Times New Roman" w:hAnsi="Times New Roman" w:cs="Times New Roman"/>
          <w:spacing w:val="-4"/>
          <w:sz w:val="24"/>
          <w:szCs w:val="24"/>
        </w:rPr>
      </w:pPr>
    </w:p>
    <w:p w:rsidR="000B3121" w:rsidRPr="009B11A2" w:rsidRDefault="000B3121" w:rsidP="000B3121">
      <w:pPr>
        <w:pStyle w:val="ConsPlusNormal1"/>
        <w:ind w:right="-143" w:firstLine="284"/>
        <w:jc w:val="center"/>
        <w:rPr>
          <w:rFonts w:ascii="Times New Roman" w:hAnsi="Times New Roman" w:cs="Times New Roman"/>
          <w:b/>
          <w:spacing w:val="-4"/>
          <w:sz w:val="24"/>
          <w:szCs w:val="24"/>
        </w:rPr>
      </w:pPr>
      <w:r w:rsidRPr="009B11A2">
        <w:rPr>
          <w:rFonts w:ascii="Times New Roman" w:hAnsi="Times New Roman" w:cs="Times New Roman"/>
          <w:b/>
          <w:spacing w:val="-4"/>
          <w:sz w:val="24"/>
          <w:szCs w:val="24"/>
        </w:rPr>
        <w:t>2. Цена Договора</w:t>
      </w:r>
    </w:p>
    <w:p w:rsidR="000B3121" w:rsidRPr="00AD7D6B" w:rsidRDefault="000B3121" w:rsidP="000B3121">
      <w:pPr>
        <w:autoSpaceDE w:val="0"/>
        <w:autoSpaceDN w:val="0"/>
        <w:adjustRightInd w:val="0"/>
        <w:ind w:firstLine="567"/>
        <w:jc w:val="both"/>
        <w:rPr>
          <w:i/>
        </w:rPr>
      </w:pPr>
      <w:r w:rsidRPr="00AD7D6B">
        <w:t xml:space="preserve">2.1. Цена настоящего Договора составляет </w:t>
      </w:r>
      <w:r w:rsidR="000D2A02">
        <w:rPr>
          <w:b/>
        </w:rPr>
        <w:t>_____________________</w:t>
      </w:r>
      <w:r w:rsidR="003E4B54">
        <w:t xml:space="preserve"> </w:t>
      </w:r>
      <w:r>
        <w:t>(</w:t>
      </w:r>
      <w:r w:rsidR="000D2A02">
        <w:t>_____________________________________________</w:t>
      </w:r>
      <w:r w:rsidRPr="00AD7D6B">
        <w:t>) руб. 00 копеек</w:t>
      </w:r>
      <w:r w:rsidR="00973F49">
        <w:t>.</w:t>
      </w:r>
    </w:p>
    <w:p w:rsidR="000B3121" w:rsidRPr="00AD7D6B" w:rsidRDefault="000B3121" w:rsidP="000B3121">
      <w:pPr>
        <w:autoSpaceDE w:val="0"/>
        <w:autoSpaceDN w:val="0"/>
        <w:adjustRightInd w:val="0"/>
        <w:ind w:firstLine="567"/>
        <w:jc w:val="both"/>
      </w:pPr>
      <w:r w:rsidRPr="00AD7D6B">
        <w:t xml:space="preserve">Источник финансирования: </w:t>
      </w:r>
    </w:p>
    <w:p w:rsidR="000B3121" w:rsidRPr="00AD7D6B" w:rsidRDefault="000B3121" w:rsidP="000B3121">
      <w:pPr>
        <w:autoSpaceDE w:val="0"/>
        <w:autoSpaceDN w:val="0"/>
        <w:adjustRightInd w:val="0"/>
        <w:ind w:firstLine="567"/>
        <w:jc w:val="both"/>
        <w:rPr>
          <w:i/>
        </w:rPr>
      </w:pPr>
      <w:r w:rsidRPr="00AD7D6B">
        <w:t xml:space="preserve">- бюджет </w:t>
      </w:r>
      <w:r w:rsidR="00973F49">
        <w:t>Хабаровского края</w:t>
      </w:r>
    </w:p>
    <w:p w:rsidR="000B3121" w:rsidRPr="00AD7D6B" w:rsidRDefault="000B3121" w:rsidP="000B3121">
      <w:pPr>
        <w:autoSpaceDE w:val="0"/>
        <w:autoSpaceDN w:val="0"/>
        <w:adjustRightInd w:val="0"/>
        <w:ind w:firstLine="567"/>
        <w:jc w:val="both"/>
      </w:pPr>
      <w:r w:rsidRPr="00AD7D6B">
        <w:t>2.</w:t>
      </w:r>
      <w:r w:rsidR="00327767">
        <w:t>2</w:t>
      </w:r>
      <w:r w:rsidRPr="00AD7D6B">
        <w:t>. Цена Договора включает в себя все расходы, связанные с выполнением работ в полном объеме в соответствии с Техническим заданием, в том числе: стоимость обмерных работ, стоимость обследования здания и инженерных систем, стоимость разработки проектной документации, сопровождение проверки проектно-сметной документации в экспер</w:t>
      </w:r>
      <w:r w:rsidR="00A10F2E">
        <w:t>тных и утверждающих инстанциях</w:t>
      </w:r>
      <w:r w:rsidRPr="00AD7D6B">
        <w:t>, затраты на транспортные расходы, прочие затраты Подрядчика, уплату налогов, сборов и других обязательных платежей, предусмотренных законодательством Российской Федерации.</w:t>
      </w:r>
    </w:p>
    <w:p w:rsidR="000B3121" w:rsidRPr="00AD7D6B" w:rsidRDefault="000B3121" w:rsidP="000B3121">
      <w:pPr>
        <w:autoSpaceDE w:val="0"/>
        <w:autoSpaceDN w:val="0"/>
        <w:adjustRightInd w:val="0"/>
        <w:ind w:firstLine="567"/>
        <w:jc w:val="both"/>
      </w:pPr>
      <w:r w:rsidRPr="00327767">
        <w:t xml:space="preserve">2.4. Стоимость проверки достоверности сметной стоимости и иных обязательных экспертиз </w:t>
      </w:r>
      <w:r w:rsidR="00E85EDB">
        <w:t xml:space="preserve">не </w:t>
      </w:r>
      <w:r w:rsidRPr="00327767">
        <w:t xml:space="preserve">включены в цену Договора. Экспертизы оплачивает </w:t>
      </w:r>
      <w:r w:rsidR="00327767" w:rsidRPr="00327767">
        <w:t>Заказчик</w:t>
      </w:r>
      <w:r w:rsidRPr="00327767">
        <w:t>.</w:t>
      </w:r>
    </w:p>
    <w:p w:rsidR="000B3121" w:rsidRPr="009B11A2" w:rsidRDefault="000B3121" w:rsidP="000B3121">
      <w:pPr>
        <w:autoSpaceDE w:val="0"/>
        <w:autoSpaceDN w:val="0"/>
        <w:adjustRightInd w:val="0"/>
        <w:ind w:firstLine="567"/>
        <w:jc w:val="both"/>
      </w:pPr>
      <w:r w:rsidRPr="00AD7D6B">
        <w:t>2.5. Цена настоящего Договора является твердой и определяется на весь срок действия Договора</w:t>
      </w:r>
      <w:r w:rsidRPr="009B11A2">
        <w:t>, за исключением условий, указанных в пунктах 2.</w:t>
      </w:r>
      <w:r>
        <w:t>6</w:t>
      </w:r>
      <w:r w:rsidRPr="009B11A2">
        <w:t>, 2.</w:t>
      </w:r>
      <w:r>
        <w:t>7</w:t>
      </w:r>
      <w:r w:rsidRPr="009B11A2">
        <w:t>, 2.</w:t>
      </w:r>
      <w:r>
        <w:t>8</w:t>
      </w:r>
      <w:r w:rsidRPr="009B11A2">
        <w:t xml:space="preserve"> Договора.</w:t>
      </w:r>
    </w:p>
    <w:p w:rsidR="000B3121" w:rsidRPr="009B11A2" w:rsidRDefault="000B3121" w:rsidP="000B3121">
      <w:pPr>
        <w:autoSpaceDE w:val="0"/>
        <w:autoSpaceDN w:val="0"/>
        <w:adjustRightInd w:val="0"/>
        <w:ind w:firstLine="567"/>
        <w:jc w:val="both"/>
      </w:pPr>
      <w:r w:rsidRPr="009B11A2">
        <w:t>2.</w:t>
      </w:r>
      <w:r>
        <w:t>6</w:t>
      </w:r>
      <w:r w:rsidRPr="009B11A2">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3121" w:rsidRPr="009B11A2" w:rsidRDefault="000B3121" w:rsidP="000B3121">
      <w:pPr>
        <w:autoSpaceDE w:val="0"/>
        <w:autoSpaceDN w:val="0"/>
        <w:adjustRightInd w:val="0"/>
        <w:ind w:firstLine="567"/>
        <w:jc w:val="both"/>
      </w:pPr>
      <w:r w:rsidRPr="009B11A2">
        <w:t>2.</w:t>
      </w:r>
      <w:r>
        <w:t>7</w:t>
      </w:r>
      <w:r w:rsidRPr="009B11A2">
        <w:t xml:space="preserve">. Изменение существенных условий </w:t>
      </w:r>
      <w:r w:rsidRPr="009B11A2">
        <w:rPr>
          <w:bCs/>
        </w:rPr>
        <w:t>Договора</w:t>
      </w:r>
      <w:r w:rsidRPr="009B11A2">
        <w:t xml:space="preserve"> при его исполнении допускается по соглашению Сторон в случае снижения цены </w:t>
      </w:r>
      <w:r w:rsidRPr="009B11A2">
        <w:rPr>
          <w:bCs/>
        </w:rPr>
        <w:t>Договора</w:t>
      </w:r>
      <w:r w:rsidRPr="009B11A2">
        <w:t xml:space="preserve"> без изменения предусмотренных </w:t>
      </w:r>
      <w:r w:rsidRPr="009B11A2">
        <w:rPr>
          <w:bCs/>
        </w:rPr>
        <w:t>Договором</w:t>
      </w:r>
      <w:r w:rsidRPr="009B11A2">
        <w:t xml:space="preserve"> объема Работ, качества выполняемой Работы и иных условий Д</w:t>
      </w:r>
      <w:r w:rsidRPr="009B11A2">
        <w:rPr>
          <w:bCs/>
        </w:rPr>
        <w:t>оговора</w:t>
      </w:r>
      <w:r w:rsidRPr="009B11A2">
        <w:t>.</w:t>
      </w:r>
    </w:p>
    <w:p w:rsidR="000B3121" w:rsidRPr="009B11A2" w:rsidRDefault="000B3121" w:rsidP="000B3121">
      <w:pPr>
        <w:autoSpaceDE w:val="0"/>
        <w:autoSpaceDN w:val="0"/>
        <w:adjustRightInd w:val="0"/>
        <w:ind w:firstLine="540"/>
        <w:jc w:val="both"/>
      </w:pPr>
      <w:r w:rsidRPr="009B11A2">
        <w:lastRenderedPageBreak/>
        <w:t>2.</w:t>
      </w:r>
      <w:r>
        <w:t>8</w:t>
      </w:r>
      <w:r w:rsidRPr="009B11A2">
        <w:t xml:space="preserve">. Изменение существенных условий </w:t>
      </w:r>
      <w:r w:rsidRPr="009B11A2">
        <w:rPr>
          <w:bCs/>
        </w:rPr>
        <w:t xml:space="preserve">Договора </w:t>
      </w:r>
      <w:r w:rsidRPr="009B11A2">
        <w:t xml:space="preserve">при его исполнении допускается по соглашению сторон в случае, если по предложению Заказчика увеличиваются предусмотренные </w:t>
      </w:r>
      <w:r w:rsidRPr="009B11A2">
        <w:rPr>
          <w:bCs/>
        </w:rPr>
        <w:t>Договором</w:t>
      </w:r>
      <w:r w:rsidRPr="009B11A2">
        <w:t xml:space="preserve"> объем Работы не более чем на десять процентов или уменьшаются предусмотренные </w:t>
      </w:r>
      <w:r w:rsidRPr="009B11A2">
        <w:rPr>
          <w:bCs/>
        </w:rPr>
        <w:t xml:space="preserve">Договором </w:t>
      </w:r>
      <w:r w:rsidRPr="009B11A2">
        <w:t xml:space="preserve">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9B11A2">
        <w:rPr>
          <w:bCs/>
        </w:rPr>
        <w:t xml:space="preserve">Договора </w:t>
      </w:r>
      <w:r w:rsidRPr="009B11A2">
        <w:t xml:space="preserve">пропорционально дополнительному объему Работы исходя из установленной в </w:t>
      </w:r>
      <w:r w:rsidRPr="009B11A2">
        <w:rPr>
          <w:bCs/>
        </w:rPr>
        <w:t xml:space="preserve">Договоре </w:t>
      </w:r>
      <w:r w:rsidRPr="009B11A2">
        <w:t xml:space="preserve">цены единицы Работы, но не более чем на десять процентов цены </w:t>
      </w:r>
      <w:r w:rsidRPr="009B11A2">
        <w:rPr>
          <w:bCs/>
        </w:rPr>
        <w:t>Договора</w:t>
      </w:r>
      <w:r w:rsidRPr="009B11A2">
        <w:t>.</w:t>
      </w:r>
    </w:p>
    <w:p w:rsidR="000B3121" w:rsidRPr="009B11A2" w:rsidRDefault="000B3121" w:rsidP="000B3121">
      <w:pPr>
        <w:autoSpaceDE w:val="0"/>
        <w:autoSpaceDN w:val="0"/>
        <w:adjustRightInd w:val="0"/>
        <w:ind w:firstLine="540"/>
        <w:jc w:val="both"/>
      </w:pPr>
      <w:r w:rsidRPr="009B11A2">
        <w:t xml:space="preserve"> При уменьшении предусмотренных </w:t>
      </w:r>
      <w:r w:rsidRPr="009B11A2">
        <w:rPr>
          <w:bCs/>
        </w:rPr>
        <w:t xml:space="preserve">Договором </w:t>
      </w:r>
      <w:r w:rsidRPr="009B11A2">
        <w:t>объем</w:t>
      </w:r>
      <w:r>
        <w:t>ов</w:t>
      </w:r>
      <w:r w:rsidRPr="009B11A2">
        <w:t xml:space="preserve"> Работы стороны </w:t>
      </w:r>
      <w:r w:rsidRPr="009B11A2">
        <w:rPr>
          <w:bCs/>
        </w:rPr>
        <w:t xml:space="preserve">Договора </w:t>
      </w:r>
      <w:r w:rsidRPr="009B11A2">
        <w:t xml:space="preserve">обязаны уменьшить цену </w:t>
      </w:r>
      <w:r w:rsidRPr="009B11A2">
        <w:rPr>
          <w:bCs/>
        </w:rPr>
        <w:t>Договора</w:t>
      </w:r>
      <w:r>
        <w:rPr>
          <w:bCs/>
        </w:rPr>
        <w:t>,</w:t>
      </w:r>
      <w:r w:rsidRPr="009B11A2">
        <w:rPr>
          <w:bCs/>
        </w:rPr>
        <w:t xml:space="preserve"> </w:t>
      </w:r>
      <w:r w:rsidRPr="009B11A2">
        <w:t xml:space="preserve">исходя из цены единицы Работы. </w:t>
      </w:r>
    </w:p>
    <w:p w:rsidR="000B3121" w:rsidRPr="009B11A2" w:rsidRDefault="000B3121" w:rsidP="000B3121">
      <w:pPr>
        <w:autoSpaceDE w:val="0"/>
        <w:autoSpaceDN w:val="0"/>
        <w:adjustRightInd w:val="0"/>
        <w:ind w:firstLine="567"/>
        <w:jc w:val="both"/>
      </w:pPr>
      <w:r w:rsidRPr="009B11A2">
        <w:t>2.</w:t>
      </w:r>
      <w:r>
        <w:t>9</w:t>
      </w:r>
      <w:r w:rsidR="00852628">
        <w:t xml:space="preserve">.  </w:t>
      </w:r>
      <w:r w:rsidRPr="009B11A2">
        <w:t>Форма оплаты: безналичный расчет.</w:t>
      </w:r>
    </w:p>
    <w:p w:rsidR="000B3121" w:rsidRPr="00AD7D6B" w:rsidRDefault="000B3121" w:rsidP="00973F49">
      <w:pPr>
        <w:autoSpaceDE w:val="0"/>
        <w:autoSpaceDN w:val="0"/>
        <w:adjustRightInd w:val="0"/>
        <w:ind w:firstLine="567"/>
        <w:jc w:val="both"/>
      </w:pPr>
      <w:r w:rsidRPr="00327767">
        <w:t>2.10. Сроки и порядок оплаты:</w:t>
      </w:r>
      <w:r w:rsidR="00973F49" w:rsidRPr="00327767">
        <w:t xml:space="preserve"> </w:t>
      </w:r>
      <w:r w:rsidRPr="00327767">
        <w:t xml:space="preserve">оплата </w:t>
      </w:r>
      <w:r w:rsidR="00973F49" w:rsidRPr="00327767">
        <w:t xml:space="preserve">в размере </w:t>
      </w:r>
      <w:r w:rsidR="00327767">
        <w:t>30</w:t>
      </w:r>
      <w:r w:rsidR="00973F49" w:rsidRPr="00327767">
        <w:t xml:space="preserve">% от цены Договора </w:t>
      </w:r>
      <w:r w:rsidRPr="00327767">
        <w:t xml:space="preserve">осуществляется </w:t>
      </w:r>
      <w:r w:rsidR="00973F49" w:rsidRPr="00327767">
        <w:t xml:space="preserve">Заказчиком </w:t>
      </w:r>
      <w:r w:rsidRPr="00327767">
        <w:t>на основании</w:t>
      </w:r>
      <w:r w:rsidR="00973F49" w:rsidRPr="00327767">
        <w:t xml:space="preserve"> выставленного счета и/или счета-фактуры </w:t>
      </w:r>
      <w:r w:rsidR="00852628">
        <w:t>Подрядчика</w:t>
      </w:r>
      <w:r w:rsidR="00A326F1" w:rsidRPr="00327767">
        <w:t xml:space="preserve"> </w:t>
      </w:r>
      <w:r w:rsidR="00973F49" w:rsidRPr="00327767">
        <w:t xml:space="preserve">в течение </w:t>
      </w:r>
      <w:r w:rsidR="00327767">
        <w:t>15</w:t>
      </w:r>
      <w:r w:rsidR="00973F49" w:rsidRPr="00327767">
        <w:t xml:space="preserve"> (</w:t>
      </w:r>
      <w:r w:rsidR="00327767">
        <w:t>пятнадцати</w:t>
      </w:r>
      <w:r w:rsidR="00973F49" w:rsidRPr="00327767">
        <w:t xml:space="preserve">) </w:t>
      </w:r>
      <w:r w:rsidR="00A326F1" w:rsidRPr="00327767">
        <w:t>рабочих</w:t>
      </w:r>
      <w:r w:rsidR="00973F49" w:rsidRPr="00327767">
        <w:t xml:space="preserve"> дней с даты подписания сторонами настоящего Договора, остальные </w:t>
      </w:r>
      <w:r w:rsidR="00327767">
        <w:t>70</w:t>
      </w:r>
      <w:r w:rsidR="00973F49" w:rsidRPr="00327767">
        <w:t> % оплачиваются Заказчиком</w:t>
      </w:r>
      <w:r w:rsidR="00A326F1" w:rsidRPr="00327767">
        <w:t xml:space="preserve"> в течение </w:t>
      </w:r>
      <w:r w:rsidR="00327767">
        <w:t>15</w:t>
      </w:r>
      <w:r w:rsidR="00A326F1" w:rsidRPr="00327767">
        <w:t xml:space="preserve"> (</w:t>
      </w:r>
      <w:r w:rsidR="00327767">
        <w:t>пятнадцати</w:t>
      </w:r>
      <w:r w:rsidR="00A326F1" w:rsidRPr="00327767">
        <w:t>) рабочих дней с даты подписания сторонами Акта выполненных работ и накладной на передачу технической документации, при отсутствии претензий и замечаний по объему и качеству выполненных Работ.</w:t>
      </w:r>
      <w:r w:rsidR="00A326F1">
        <w:t xml:space="preserve"> </w:t>
      </w:r>
    </w:p>
    <w:p w:rsidR="000B3121" w:rsidRPr="009B11A2" w:rsidRDefault="000B3121" w:rsidP="000B3121"/>
    <w:p w:rsidR="000B3121" w:rsidRPr="009B11A2" w:rsidRDefault="00DA2552" w:rsidP="000B3121">
      <w:pPr>
        <w:autoSpaceDE w:val="0"/>
        <w:autoSpaceDN w:val="0"/>
        <w:adjustRightInd w:val="0"/>
        <w:jc w:val="center"/>
        <w:rPr>
          <w:b/>
        </w:rPr>
      </w:pPr>
      <w:r>
        <w:rPr>
          <w:b/>
        </w:rPr>
        <w:t>3</w:t>
      </w:r>
      <w:r w:rsidR="000B3121" w:rsidRPr="009B11A2">
        <w:rPr>
          <w:b/>
        </w:rPr>
        <w:t>. Порядок и срок прием</w:t>
      </w:r>
      <w:r w:rsidR="00852628">
        <w:rPr>
          <w:b/>
        </w:rPr>
        <w:t>ки выполненной Работы, а также</w:t>
      </w:r>
      <w:r w:rsidR="000B3121" w:rsidRPr="009B11A2">
        <w:rPr>
          <w:b/>
        </w:rPr>
        <w:t xml:space="preserve"> порядок и срок оформления результатов такой приемки</w:t>
      </w:r>
    </w:p>
    <w:p w:rsidR="000B3121" w:rsidRPr="009B11A2" w:rsidRDefault="00DA2552" w:rsidP="000B3121">
      <w:pPr>
        <w:autoSpaceDE w:val="0"/>
        <w:autoSpaceDN w:val="0"/>
        <w:adjustRightInd w:val="0"/>
        <w:ind w:firstLine="567"/>
        <w:jc w:val="both"/>
        <w:rPr>
          <w:b/>
        </w:rPr>
      </w:pPr>
      <w:r>
        <w:t>3</w:t>
      </w:r>
      <w:r w:rsidR="000B3121" w:rsidRPr="009B11A2">
        <w:t>.1.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выполнения Работ, предусмотренные Договором, при этом Заказчик обязан обеспечить приемку выполненной Работы в соответствии с настоящим пунктом.</w:t>
      </w:r>
    </w:p>
    <w:p w:rsidR="000B3121" w:rsidRPr="009B11A2" w:rsidRDefault="00DA2552" w:rsidP="000B3121">
      <w:pPr>
        <w:keepLines/>
        <w:shd w:val="clear" w:color="auto" w:fill="FFFFFF"/>
        <w:tabs>
          <w:tab w:val="left" w:pos="-5387"/>
          <w:tab w:val="left" w:pos="0"/>
          <w:tab w:val="left" w:pos="993"/>
        </w:tabs>
        <w:ind w:firstLine="567"/>
        <w:jc w:val="both"/>
        <w:rPr>
          <w:color w:val="000000"/>
        </w:rPr>
      </w:pPr>
      <w:r>
        <w:rPr>
          <w:color w:val="000000"/>
        </w:rPr>
        <w:t>3</w:t>
      </w:r>
      <w:r w:rsidR="000B3121" w:rsidRPr="009B11A2">
        <w:rPr>
          <w:color w:val="000000"/>
        </w:rPr>
        <w:t xml:space="preserve">.2. Приемка выполненных Работ осуществляется Заказчиком, согласно предъявляемым требованиям к качеству, а также требованиям, указанным в </w:t>
      </w:r>
      <w:r w:rsidR="004D2915">
        <w:rPr>
          <w:color w:val="000000"/>
        </w:rPr>
        <w:t>техническом задании (Приложение</w:t>
      </w:r>
      <w:r w:rsidR="004D2915">
        <w:rPr>
          <w:color w:val="000000"/>
        </w:rPr>
        <w:br/>
      </w:r>
      <w:r w:rsidR="000B3121" w:rsidRPr="009B11A2">
        <w:rPr>
          <w:color w:val="000000"/>
        </w:rPr>
        <w:t>№ 1 к Договору).</w:t>
      </w:r>
    </w:p>
    <w:p w:rsidR="000B3121" w:rsidRPr="009B11A2" w:rsidRDefault="00DA2552" w:rsidP="000B3121">
      <w:pPr>
        <w:keepLines/>
        <w:shd w:val="clear" w:color="auto" w:fill="FFFFFF"/>
        <w:tabs>
          <w:tab w:val="left" w:pos="-5387"/>
          <w:tab w:val="left" w:pos="0"/>
          <w:tab w:val="left" w:pos="993"/>
        </w:tabs>
        <w:ind w:firstLine="567"/>
        <w:jc w:val="both"/>
        <w:rPr>
          <w:color w:val="000000"/>
        </w:rPr>
      </w:pPr>
      <w:r>
        <w:rPr>
          <w:color w:val="000000"/>
        </w:rPr>
        <w:t>3</w:t>
      </w:r>
      <w:r w:rsidR="000B3121" w:rsidRPr="009B11A2">
        <w:rPr>
          <w:color w:val="000000"/>
        </w:rPr>
        <w:t>.3. Подрядчик после завершения Р</w:t>
      </w:r>
      <w:r w:rsidR="000B3121">
        <w:rPr>
          <w:color w:val="000000"/>
        </w:rPr>
        <w:t>абот</w:t>
      </w:r>
      <w:r w:rsidR="000B3121" w:rsidRPr="009B11A2">
        <w:rPr>
          <w:color w:val="000000"/>
        </w:rPr>
        <w:t xml:space="preserve"> предостав</w:t>
      </w:r>
      <w:r w:rsidR="000B3121">
        <w:rPr>
          <w:color w:val="000000"/>
        </w:rPr>
        <w:t>ляет</w:t>
      </w:r>
      <w:r w:rsidR="000B3121" w:rsidRPr="009B11A2">
        <w:rPr>
          <w:color w:val="000000"/>
        </w:rPr>
        <w:t xml:space="preserve"> Заказчику </w:t>
      </w:r>
      <w:r w:rsidR="000B3121" w:rsidRPr="007766C7">
        <w:rPr>
          <w:color w:val="000000"/>
        </w:rPr>
        <w:t>накладн</w:t>
      </w:r>
      <w:r w:rsidR="000B3121">
        <w:rPr>
          <w:color w:val="000000"/>
        </w:rPr>
        <w:t>ую</w:t>
      </w:r>
      <w:r w:rsidR="000B3121" w:rsidRPr="007766C7">
        <w:rPr>
          <w:color w:val="000000"/>
        </w:rPr>
        <w:t xml:space="preserve"> на передачу технической документации</w:t>
      </w:r>
      <w:r w:rsidR="000B3121">
        <w:rPr>
          <w:color w:val="000000"/>
        </w:rPr>
        <w:t>,</w:t>
      </w:r>
      <w:r w:rsidR="000B3121" w:rsidRPr="007766C7">
        <w:rPr>
          <w:color w:val="000000"/>
        </w:rPr>
        <w:t xml:space="preserve"> </w:t>
      </w:r>
      <w:r w:rsidR="000B3121" w:rsidRPr="009B11A2">
        <w:rPr>
          <w:color w:val="000000"/>
        </w:rPr>
        <w:t xml:space="preserve">Акт </w:t>
      </w:r>
      <w:r w:rsidR="000B3121">
        <w:rPr>
          <w:color w:val="000000"/>
        </w:rPr>
        <w:t xml:space="preserve">приемки-сдачи </w:t>
      </w:r>
      <w:r w:rsidR="000B3121" w:rsidRPr="009B11A2">
        <w:rPr>
          <w:color w:val="000000"/>
        </w:rPr>
        <w:t>выполненных работ.</w:t>
      </w:r>
    </w:p>
    <w:p w:rsidR="000B3121" w:rsidRPr="009B11A2" w:rsidRDefault="00DA2552" w:rsidP="000B3121">
      <w:pPr>
        <w:keepLines/>
        <w:shd w:val="clear" w:color="auto" w:fill="FFFFFF"/>
        <w:tabs>
          <w:tab w:val="left" w:pos="-5387"/>
          <w:tab w:val="left" w:pos="0"/>
          <w:tab w:val="left" w:pos="284"/>
          <w:tab w:val="left" w:pos="993"/>
        </w:tabs>
        <w:ind w:firstLine="567"/>
        <w:jc w:val="both"/>
      </w:pPr>
      <w:r>
        <w:t>3</w:t>
      </w:r>
      <w:r w:rsidR="000B3121" w:rsidRPr="009B11A2">
        <w:t>.</w:t>
      </w:r>
      <w:r w:rsidR="000B3121">
        <w:t>4</w:t>
      </w:r>
      <w:r w:rsidR="000B3121" w:rsidRPr="009B11A2">
        <w:t>. Заказчик с момента получения от Подрядчика проектно-сметной документации в полном объёме и Акта выполненных работ</w:t>
      </w:r>
      <w:r w:rsidR="00852628">
        <w:t>,</w:t>
      </w:r>
      <w:r w:rsidR="000B3121" w:rsidRPr="009B11A2">
        <w:t xml:space="preserve"> в течение </w:t>
      </w:r>
      <w:r w:rsidR="000B3121">
        <w:t>5</w:t>
      </w:r>
      <w:r w:rsidR="000B3121" w:rsidRPr="009B11A2">
        <w:t xml:space="preserve"> (</w:t>
      </w:r>
      <w:r w:rsidR="000B3121">
        <w:t>пяти</w:t>
      </w:r>
      <w:r w:rsidR="000B3121" w:rsidRPr="009B11A2">
        <w:t xml:space="preserve">) дней рассматривает ее, проверяет объемы и качество выполненных Работ своими силами или вправе привлечь независимых экспертов, экспертные организации. </w:t>
      </w:r>
    </w:p>
    <w:p w:rsidR="000B3121" w:rsidRDefault="00DA2552" w:rsidP="000B3121">
      <w:pPr>
        <w:keepLines/>
        <w:shd w:val="clear" w:color="auto" w:fill="FFFFFF"/>
        <w:tabs>
          <w:tab w:val="left" w:pos="-5387"/>
          <w:tab w:val="left" w:pos="426"/>
          <w:tab w:val="left" w:pos="993"/>
          <w:tab w:val="left" w:pos="1134"/>
          <w:tab w:val="left" w:pos="1276"/>
        </w:tabs>
        <w:ind w:firstLine="567"/>
        <w:jc w:val="both"/>
      </w:pPr>
      <w:r>
        <w:t>3</w:t>
      </w:r>
      <w:r w:rsidR="000B3121" w:rsidRPr="009B11A2">
        <w:t>.</w:t>
      </w:r>
      <w:r w:rsidR="000B3121">
        <w:t>5</w:t>
      </w:r>
      <w:r w:rsidR="00205405">
        <w:t xml:space="preserve">. В случае, </w:t>
      </w:r>
      <w:r w:rsidR="000B3121">
        <w:t>установленном Заказчиком</w:t>
      </w:r>
      <w:r w:rsidR="00205405">
        <w:t>, соответствия</w:t>
      </w:r>
      <w:r w:rsidR="000B3121" w:rsidRPr="009B11A2">
        <w:t xml:space="preserve"> результатов исполнения Договора условиям Договора и предоставлением Подрядчиком обеспечения гарантийных обязательств в порядке и в сроки, установленные Договором, Заказчик подписывает Акт выполненных работ и в течение 3 (трех) рабочих дней направляет его Подрядчику.</w:t>
      </w:r>
    </w:p>
    <w:p w:rsidR="000B3121" w:rsidRPr="007165E8" w:rsidRDefault="00DA2552" w:rsidP="000B3121">
      <w:pPr>
        <w:keepLines/>
        <w:shd w:val="clear" w:color="auto" w:fill="FFFFFF"/>
        <w:tabs>
          <w:tab w:val="left" w:pos="-5387"/>
          <w:tab w:val="left" w:pos="426"/>
          <w:tab w:val="left" w:pos="993"/>
          <w:tab w:val="left" w:pos="1134"/>
          <w:tab w:val="left" w:pos="1276"/>
        </w:tabs>
        <w:ind w:firstLine="567"/>
        <w:jc w:val="both"/>
      </w:pPr>
      <w:r>
        <w:t>3</w:t>
      </w:r>
      <w:r w:rsidR="000B3121" w:rsidRPr="007165E8">
        <w:t>.</w:t>
      </w:r>
      <w:r w:rsidR="000B3121">
        <w:t>6</w:t>
      </w:r>
      <w:r w:rsidR="000B3121" w:rsidRPr="007165E8">
        <w:t>. Работы считаются выполненными с мо</w:t>
      </w:r>
      <w:r w:rsidR="000B3121">
        <w:t xml:space="preserve">мента подписания Сторонами Акта </w:t>
      </w:r>
      <w:r w:rsidR="000B3121" w:rsidRPr="007165E8">
        <w:t>выполненных работ.</w:t>
      </w:r>
    </w:p>
    <w:p w:rsidR="000B3121" w:rsidRPr="009B11A2" w:rsidRDefault="00DA2552" w:rsidP="000B3121">
      <w:pPr>
        <w:keepLines/>
        <w:shd w:val="clear" w:color="auto" w:fill="FFFFFF"/>
        <w:tabs>
          <w:tab w:val="left" w:pos="-5387"/>
          <w:tab w:val="left" w:pos="426"/>
          <w:tab w:val="left" w:pos="993"/>
          <w:tab w:val="left" w:pos="1134"/>
          <w:tab w:val="left" w:pos="1276"/>
        </w:tabs>
        <w:ind w:firstLine="567"/>
        <w:jc w:val="both"/>
      </w:pPr>
      <w:r>
        <w:t>3</w:t>
      </w:r>
      <w:r w:rsidR="000B3121" w:rsidRPr="009B11A2">
        <w:t xml:space="preserve">.7. В случае, если по результатам проведения экспертизы </w:t>
      </w:r>
      <w:r w:rsidR="000B3121">
        <w:t xml:space="preserve">проектно-сметной документации, которую в дальнейшем инициирует Заказчик в экспертной организации после исполнения данного договора, </w:t>
      </w:r>
      <w:r w:rsidR="000B3121" w:rsidRPr="009B11A2">
        <w:t>установлены существенные нарушения</w:t>
      </w:r>
      <w:r w:rsidR="000B3121">
        <w:t>,</w:t>
      </w:r>
      <w:r w:rsidR="000B3121" w:rsidRPr="009B11A2">
        <w:t xml:space="preserve"> Подрядчик обязан устранить замечания за свой счет в срок, указанный Заказчиком</w:t>
      </w:r>
      <w:r w:rsidR="00205405">
        <w:t xml:space="preserve"> или экспертной организацией</w:t>
      </w:r>
      <w:r w:rsidR="000B3121">
        <w:t>,</w:t>
      </w:r>
      <w:r w:rsidR="000B3121" w:rsidRPr="009B11A2">
        <w:t xml:space="preserve"> а если срок не указан, то в течение 5 (пяти) рабочих дней с момента </w:t>
      </w:r>
      <w:r w:rsidR="000B3121">
        <w:t>обращения Заказчика</w:t>
      </w:r>
      <w:r w:rsidR="000B3121" w:rsidRPr="009B11A2">
        <w:t>. После устранения имеющихся замечаний Стороны осуществляют подписание Акта устранения замечаний.</w:t>
      </w:r>
    </w:p>
    <w:p w:rsidR="000B3121" w:rsidRPr="009B11A2" w:rsidRDefault="00DA2552" w:rsidP="000B3121">
      <w:pPr>
        <w:autoSpaceDE w:val="0"/>
        <w:autoSpaceDN w:val="0"/>
        <w:adjustRightInd w:val="0"/>
        <w:ind w:firstLine="567"/>
        <w:jc w:val="both"/>
        <w:rPr>
          <w:color w:val="000000"/>
        </w:rPr>
      </w:pPr>
      <w:r>
        <w:t>3</w:t>
      </w:r>
      <w:r w:rsidR="000B3121" w:rsidRPr="009B11A2">
        <w:t xml:space="preserve">.8. При несоответствии выполненных Работ предъявляемым требованиям обязанность по возмещению затрат на проведение </w:t>
      </w:r>
      <w:r w:rsidR="000B3121">
        <w:t xml:space="preserve">повторной </w:t>
      </w:r>
      <w:r w:rsidR="000B3121" w:rsidRPr="009B11A2">
        <w:t>экспертизы возлагается на Подрядчика.</w:t>
      </w:r>
    </w:p>
    <w:p w:rsidR="000B3121" w:rsidRPr="009869AC" w:rsidRDefault="00DA2552" w:rsidP="000B3121">
      <w:pPr>
        <w:tabs>
          <w:tab w:val="left" w:pos="567"/>
        </w:tabs>
        <w:ind w:firstLine="567"/>
        <w:jc w:val="both"/>
      </w:pPr>
      <w:r>
        <w:t>3</w:t>
      </w:r>
      <w:r w:rsidR="000B3121" w:rsidRPr="009869AC">
        <w:t>.</w:t>
      </w:r>
      <w:r w:rsidR="000B3121">
        <w:t>9</w:t>
      </w:r>
      <w:r w:rsidR="000B3121" w:rsidRPr="009869AC">
        <w:t>. Право собственности на документы и материалы (проектно-сметную документацию), переходит от Подрядчика к Заказчику в момент подписания двухсторонне подписанного акта сдачи-приемки выполненных работ.</w:t>
      </w:r>
    </w:p>
    <w:p w:rsidR="000B3121" w:rsidRPr="009B11A2" w:rsidRDefault="000B3121" w:rsidP="000B3121"/>
    <w:p w:rsidR="000B3121" w:rsidRPr="009B11A2" w:rsidRDefault="00DA2552"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4.</w:t>
      </w:r>
      <w:r w:rsidR="000B3121" w:rsidRPr="009B11A2">
        <w:rPr>
          <w:b/>
        </w:rPr>
        <w:t xml:space="preserve"> Права и обязанности сторон</w:t>
      </w:r>
    </w:p>
    <w:p w:rsidR="000B3121" w:rsidRPr="009B11A2" w:rsidRDefault="007D7CE9" w:rsidP="000B3121">
      <w:pPr>
        <w:pStyle w:val="affc"/>
        <w:ind w:left="0" w:firstLine="567"/>
        <w:jc w:val="both"/>
        <w:rPr>
          <w:b/>
        </w:rPr>
      </w:pPr>
      <w:r w:rsidRPr="006C438C">
        <w:rPr>
          <w:b/>
          <w:lang w:val="ru-RU"/>
        </w:rPr>
        <w:t>4</w:t>
      </w:r>
      <w:r w:rsidR="000B3121" w:rsidRPr="009B11A2">
        <w:rPr>
          <w:b/>
        </w:rPr>
        <w:t>.1. Заказчик имеет право:</w:t>
      </w:r>
    </w:p>
    <w:p w:rsidR="000B3121" w:rsidRPr="009B11A2" w:rsidRDefault="007D7CE9" w:rsidP="000B3121">
      <w:pPr>
        <w:tabs>
          <w:tab w:val="left" w:pos="900"/>
          <w:tab w:val="num" w:pos="2160"/>
        </w:tabs>
        <w:ind w:firstLine="567"/>
        <w:jc w:val="both"/>
      </w:pPr>
      <w:r w:rsidRPr="006C438C">
        <w:lastRenderedPageBreak/>
        <w:t>4</w:t>
      </w:r>
      <w:r w:rsidR="000B3121" w:rsidRPr="009B11A2">
        <w:t>.1.1.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B3121" w:rsidRPr="009B11A2" w:rsidRDefault="007D7CE9"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.1.2. Требовать от Подрядчика предоставления надлежащим образом оформленных отчетных и финансовых документов, подтверждающих исполнение обязательств в соответствии с Договором.</w:t>
      </w:r>
    </w:p>
    <w:p w:rsidR="000B3121" w:rsidRPr="009B11A2" w:rsidRDefault="007D7CE9"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.1.3. Запрашивать у Подрядчика информацию о ходе и состоянии исполнения обязательств по Договору.</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.1.4. Осуществлять контроль за порядком и сроками выполнения Работ, не вмешиваясь в оперативно-хозяйственную деятельность Подрядчика.</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.1.5. Отказаться от принятия и оплаты выполненных Работ, не соответствующих требованиям Договора.</w:t>
      </w:r>
    </w:p>
    <w:p w:rsidR="000B3121" w:rsidRPr="009B11A2" w:rsidRDefault="007D7CE9" w:rsidP="000B3121">
      <w:pPr>
        <w:tabs>
          <w:tab w:val="left" w:pos="916"/>
          <w:tab w:val="num" w:pos="2160"/>
        </w:tabs>
        <w:ind w:firstLine="567"/>
        <w:jc w:val="both"/>
      </w:pPr>
      <w:r w:rsidRPr="006C438C">
        <w:t>4</w:t>
      </w:r>
      <w:r w:rsidR="000B3121" w:rsidRPr="009B11A2">
        <w:t>.1.6. Потребовать возврата уплаченных су</w:t>
      </w:r>
      <w:r w:rsidR="00990344">
        <w:t xml:space="preserve">мм, в случае оплаты выполненных </w:t>
      </w:r>
      <w:r w:rsidR="00990344" w:rsidRPr="009B11A2">
        <w:t>Работ,</w:t>
      </w:r>
      <w:r w:rsidR="000B3121" w:rsidRPr="009B11A2">
        <w:t xml:space="preserve"> не соответствующих требованиям Договора, до устранения выявленных недостатков, а также выплаты неустойки (пени, штрафы).</w:t>
      </w:r>
    </w:p>
    <w:p w:rsidR="000B3121" w:rsidRPr="009B11A2" w:rsidRDefault="007D7CE9" w:rsidP="000B3121">
      <w:pPr>
        <w:pStyle w:val="affc"/>
        <w:ind w:left="0" w:firstLine="567"/>
        <w:jc w:val="both"/>
        <w:rPr>
          <w:b/>
        </w:rPr>
      </w:pPr>
      <w:r w:rsidRPr="006C438C">
        <w:rPr>
          <w:b/>
          <w:lang w:val="ru-RU"/>
        </w:rPr>
        <w:t>4</w:t>
      </w:r>
      <w:r w:rsidR="000B3121" w:rsidRPr="009B11A2">
        <w:rPr>
          <w:b/>
        </w:rPr>
        <w:t>.2. Заказчик обязан:</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.2.1. Принять выполненные Работы в порядке и сроки, предусмотренные Договором.</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.2.2. Оплатить выполненные Работы в случае надлежащего исполнения обязательств по Договору, в порядке и на условиях, предусмотренных Договором.</w:t>
      </w:r>
    </w:p>
    <w:p w:rsidR="000B3121"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.2.3. Оказывать содействие Подрядчику в исполнении им своих обязательств по настоящему Договору. Своевременно предоставлять Подрядчику информацию, необходимую для выполнения обязательств по настоящему Договору.</w:t>
      </w:r>
    </w:p>
    <w:p w:rsidR="00EF653D"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D4C43">
        <w:t>4</w:t>
      </w:r>
      <w:r w:rsidR="00EF653D" w:rsidRPr="00FD4C43">
        <w:t>.2.4. Заключить договор на проведение экспертизы за счет собственных средств и получить положительное заключение.</w:t>
      </w:r>
      <w:r w:rsidR="00EF653D">
        <w:t xml:space="preserve"> </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EF653D">
        <w:t>.2.5</w:t>
      </w:r>
      <w:r w:rsidR="000B3121" w:rsidRPr="009B11A2">
        <w:t>. Выполнить иные обязанности, предусмотренные действующим законодательством и/или настоящим Договором.</w:t>
      </w:r>
    </w:p>
    <w:p w:rsidR="000B3121" w:rsidRPr="008361C0"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6C438C">
        <w:rPr>
          <w:b/>
        </w:rPr>
        <w:t>4</w:t>
      </w:r>
      <w:r w:rsidR="00FD4C43">
        <w:rPr>
          <w:b/>
        </w:rPr>
        <w:t xml:space="preserve">.3. </w:t>
      </w:r>
      <w:r w:rsidR="000B3121" w:rsidRPr="008361C0">
        <w:rPr>
          <w:b/>
        </w:rPr>
        <w:t>Подрядчик имеет право:</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8361C0">
        <w:t xml:space="preserve">.3.1. Получать консультации, информацию у Заказчика по вопросам выполнения условий настоящего </w:t>
      </w:r>
      <w:r w:rsidR="000B3121" w:rsidRPr="009B11A2">
        <w:t>Договора.</w:t>
      </w:r>
    </w:p>
    <w:p w:rsidR="000B3121" w:rsidRPr="009B11A2" w:rsidRDefault="000B3121"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1A2">
        <w:t>5.3.2. Требовать своевременного подписания Заказчиком документов об исполнении им обязательств по Договору.</w:t>
      </w:r>
    </w:p>
    <w:p w:rsidR="000B3121"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D7CE9">
        <w:t>4</w:t>
      </w:r>
      <w:r w:rsidR="000B3121" w:rsidRPr="009B11A2">
        <w:t>.3.3.При условии надлежащего исполнения своих обязательств по настоящему Договору требовать своевременной оплаты выполненных Работ в соответствии с пунктом 2.1 настоящего Договора.</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t xml:space="preserve">.3.4. </w:t>
      </w:r>
      <w:r w:rsidR="000B3121" w:rsidRPr="00D73EB6">
        <w:t>Приостановить выполнение Работ в случае обнаружения</w:t>
      </w:r>
      <w:r w:rsidR="000B3121">
        <w:t xml:space="preserve"> </w:t>
      </w:r>
      <w:r w:rsidR="000B3121" w:rsidRPr="00D73EB6">
        <w:t>независящих от Подрядчика обстоятельств, которые могут оказать негативное влияние на годность или</w:t>
      </w:r>
      <w:r w:rsidR="000B3121">
        <w:t xml:space="preserve"> </w:t>
      </w:r>
      <w:r w:rsidR="000B3121" w:rsidRPr="00D73EB6">
        <w:t>прочность результатов выполняемых Работ или создать невозможность их завершения в установленный</w:t>
      </w:r>
      <w:r w:rsidR="000B3121">
        <w:t xml:space="preserve"> Договором</w:t>
      </w:r>
      <w:r w:rsidR="000B3121" w:rsidRPr="00D73EB6">
        <w:t xml:space="preserve"> срок, и сообщить об этом Заказчику в течение 3 (трех) рабочих дней после приостановления</w:t>
      </w:r>
      <w:r w:rsidR="000B3121">
        <w:t xml:space="preserve"> </w:t>
      </w:r>
      <w:r w:rsidR="000B3121" w:rsidRPr="00D73EB6">
        <w:t xml:space="preserve">выполнения Работ. Оформить акт о приостановке работ, подписанный </w:t>
      </w:r>
      <w:r w:rsidR="000B3121">
        <w:t>С</w:t>
      </w:r>
      <w:r w:rsidR="000B3121" w:rsidRPr="00D73EB6">
        <w:t>торонами</w:t>
      </w:r>
      <w:r w:rsidR="000B3121">
        <w:t>.</w:t>
      </w:r>
    </w:p>
    <w:p w:rsidR="000B3121" w:rsidRPr="008361C0"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6C438C">
        <w:rPr>
          <w:b/>
        </w:rPr>
        <w:t>4</w:t>
      </w:r>
      <w:r w:rsidR="000B3121" w:rsidRPr="008361C0">
        <w:rPr>
          <w:b/>
        </w:rPr>
        <w:t>.4. Подрядчик обязан:</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8361C0">
        <w:t xml:space="preserve">.4.1. </w:t>
      </w:r>
      <w:r w:rsidR="000B3121" w:rsidRPr="009B11A2">
        <w:t>Выполнить Работы надлежащего качества, в объемах и сроки, соответствующие условиям настоящего Договора, с соблюдением требований государственных стандартов, технических условий и иной нормативной документации на данный вид Работ, определенной действующим законодательством Российской Федерации.</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.4.2. В течение десяти дней с момента заключения им Договора с соисполнителем (субподрядчиком), предоставлять информацию 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Договора</w:t>
      </w:r>
      <w:r w:rsidR="00FD4C43">
        <w:t>.</w:t>
      </w:r>
    </w:p>
    <w:p w:rsidR="00636079"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 xml:space="preserve">.4.3. </w:t>
      </w:r>
      <w:r w:rsidR="00636079">
        <w:t>Б</w:t>
      </w:r>
      <w:r w:rsidR="00636079" w:rsidRPr="009B11A2">
        <w:t xml:space="preserve">езвозмездно устранять </w:t>
      </w:r>
      <w:r w:rsidR="00636079">
        <w:t xml:space="preserve">недостатки, </w:t>
      </w:r>
      <w:r w:rsidR="00636079" w:rsidRPr="009B11A2">
        <w:t xml:space="preserve">обнаруженные </w:t>
      </w:r>
      <w:r w:rsidR="00636079">
        <w:t>в ходе выполнения Работ, в срок, установленный Заказчиком.</w:t>
      </w:r>
    </w:p>
    <w:p w:rsidR="000B3121" w:rsidRPr="002607BD"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07A5C">
        <w:t>4</w:t>
      </w:r>
      <w:r w:rsidR="000B3121" w:rsidRPr="00107A5C">
        <w:t xml:space="preserve">.4.4. </w:t>
      </w:r>
      <w:r w:rsidR="004D2915" w:rsidRPr="00107A5C">
        <w:t>Предоставить</w:t>
      </w:r>
      <w:r w:rsidR="00107A5C" w:rsidRPr="00107A5C">
        <w:t xml:space="preserve"> Заказчику</w:t>
      </w:r>
      <w:r w:rsidR="00107A5C">
        <w:t xml:space="preserve"> </w:t>
      </w:r>
      <w:r w:rsidR="00107A5C" w:rsidRPr="00107A5C">
        <w:t xml:space="preserve">авторские права на результат работы, документы, </w:t>
      </w:r>
      <w:r w:rsidR="004D2915" w:rsidRPr="00107A5C">
        <w:t xml:space="preserve">необходимые </w:t>
      </w:r>
      <w:r w:rsidR="00107A5C" w:rsidRPr="00107A5C">
        <w:t>для предоставления</w:t>
      </w:r>
      <w:r w:rsidR="004D2915" w:rsidRPr="00107A5C">
        <w:t xml:space="preserve"> в экспертную организацию, о</w:t>
      </w:r>
      <w:r w:rsidR="000B3121" w:rsidRPr="00107A5C">
        <w:t>беспечить сопровождение прохождения Заказчиком экспертиз</w:t>
      </w:r>
      <w:r w:rsidR="00EF653D" w:rsidRPr="00107A5C">
        <w:t>ы проектно-сметной документации, устранять недостатки, выявленные</w:t>
      </w:r>
      <w:r w:rsidR="00107A5C" w:rsidRPr="00107A5C">
        <w:t xml:space="preserve"> в ходе экспертизы за свой счет в назначенные сроки до получения Заказчиком</w:t>
      </w:r>
      <w:r w:rsidR="000B3121" w:rsidRPr="00107A5C">
        <w:t xml:space="preserve"> положит</w:t>
      </w:r>
      <w:r w:rsidR="00FF71EE" w:rsidRPr="00107A5C">
        <w:t>ельно</w:t>
      </w:r>
      <w:r w:rsidR="00107A5C" w:rsidRPr="00107A5C">
        <w:t>го</w:t>
      </w:r>
      <w:r w:rsidR="00FF71EE" w:rsidRPr="00107A5C">
        <w:t xml:space="preserve"> заключени</w:t>
      </w:r>
      <w:r w:rsidR="00107A5C" w:rsidRPr="00107A5C">
        <w:t>я</w:t>
      </w:r>
      <w:r w:rsidR="000B3121" w:rsidRPr="00107A5C">
        <w:t>.</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lastRenderedPageBreak/>
        <w:t>4</w:t>
      </w:r>
      <w:r w:rsidR="000B3121" w:rsidRPr="009B11A2">
        <w:t xml:space="preserve">.4.5. </w:t>
      </w:r>
      <w:r w:rsidR="000B3121" w:rsidRPr="008361C0">
        <w:t>К установленному Договором сроку предоставить Заказчику результаты выполненных Работ, предусмотренные Договором</w:t>
      </w:r>
      <w:r w:rsidR="000B3121" w:rsidRPr="009B11A2">
        <w:t>.</w:t>
      </w:r>
    </w:p>
    <w:p w:rsidR="000B3121" w:rsidRPr="009B11A2" w:rsidRDefault="007D7CE9" w:rsidP="000B3121">
      <w:pPr>
        <w:widowControl w:val="0"/>
        <w:tabs>
          <w:tab w:val="left" w:pos="426"/>
        </w:tabs>
        <w:autoSpaceDE w:val="0"/>
        <w:adjustRightInd w:val="0"/>
        <w:ind w:firstLine="567"/>
        <w:jc w:val="both"/>
        <w:rPr>
          <w:color w:val="000000"/>
        </w:rPr>
      </w:pPr>
      <w:r w:rsidRPr="006C438C">
        <w:t>4</w:t>
      </w:r>
      <w:r w:rsidR="000B3121" w:rsidRPr="009B11A2">
        <w:t>.4.6.</w:t>
      </w:r>
      <w:r w:rsidR="000B3121" w:rsidRPr="009B11A2">
        <w:rPr>
          <w:color w:val="000000"/>
        </w:rPr>
        <w:t xml:space="preserve"> Передать Заказчику надлежащим образом оформленные отчетные и финансовые документы в порядке и срок, установленные Договором.</w:t>
      </w:r>
    </w:p>
    <w:p w:rsidR="000B3121" w:rsidRPr="009B11A2" w:rsidRDefault="007D7CE9" w:rsidP="000B3121">
      <w:pPr>
        <w:widowControl w:val="0"/>
        <w:tabs>
          <w:tab w:val="left" w:pos="426"/>
        </w:tabs>
        <w:autoSpaceDE w:val="0"/>
        <w:adjustRightInd w:val="0"/>
        <w:ind w:firstLine="567"/>
        <w:jc w:val="both"/>
      </w:pPr>
      <w:r w:rsidRPr="006C438C">
        <w:t>4</w:t>
      </w:r>
      <w:r w:rsidR="000B3121" w:rsidRPr="009B11A2">
        <w:t>.4.7. Предоставлять достоверную информацию о ходе исполнения своих обязательств, в том числе о сложностях, возникающих при исполнении Договора.</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.4.8. Не раскрывать третьим лицам без письменного согласия Заказчика объем, характер выполняемых Работ и условия их оплаты.</w:t>
      </w:r>
    </w:p>
    <w:p w:rsidR="000B3121" w:rsidRPr="009B11A2" w:rsidRDefault="007D7CE9" w:rsidP="000B312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C438C">
        <w:t>4</w:t>
      </w:r>
      <w:r w:rsidR="000B3121" w:rsidRPr="009B11A2">
        <w:t>.4.9. Соблюдать конфиденциальность в отношении всей информации, ставшей известной Подрядчику в связи с исполнением обязательств по Договору.</w:t>
      </w:r>
    </w:p>
    <w:p w:rsidR="000B3121" w:rsidRPr="009B11A2" w:rsidRDefault="007D7CE9" w:rsidP="000B3121">
      <w:pPr>
        <w:widowControl w:val="0"/>
        <w:autoSpaceDE w:val="0"/>
        <w:autoSpaceDN w:val="0"/>
        <w:adjustRightInd w:val="0"/>
        <w:ind w:firstLine="567"/>
        <w:jc w:val="both"/>
        <w:outlineLvl w:val="1"/>
      </w:pPr>
      <w:r w:rsidRPr="006C438C">
        <w:t>4</w:t>
      </w:r>
      <w:r w:rsidR="000B3121" w:rsidRPr="009B11A2">
        <w:t>.4.10. Немедленно известить Заказчика и до получения от него указаний приостановить выполнение Работ при обнаружении обстоятельств, влекущих за собой изменение объемов и стоимости Работ, либо создающих невозможность их завершения в срок.</w:t>
      </w:r>
    </w:p>
    <w:p w:rsidR="000B3121" w:rsidRPr="009B11A2" w:rsidRDefault="007D7CE9" w:rsidP="000B3121">
      <w:pPr>
        <w:widowControl w:val="0"/>
        <w:shd w:val="clear" w:color="auto" w:fill="FFFFFF"/>
        <w:ind w:firstLine="567"/>
        <w:jc w:val="both"/>
        <w:rPr>
          <w:rFonts w:eastAsia="Calibri"/>
          <w:lang w:eastAsia="en-US"/>
        </w:rPr>
      </w:pPr>
      <w:r w:rsidRPr="007D7CE9">
        <w:rPr>
          <w:rFonts w:eastAsia="Calibri"/>
          <w:lang w:eastAsia="en-US"/>
        </w:rPr>
        <w:t>4</w:t>
      </w:r>
      <w:r w:rsidR="000B3121" w:rsidRPr="009B11A2">
        <w:rPr>
          <w:rFonts w:eastAsia="Calibri"/>
          <w:lang w:eastAsia="en-US"/>
        </w:rPr>
        <w:t>.4.1</w:t>
      </w:r>
      <w:r w:rsidR="00636079">
        <w:rPr>
          <w:rFonts w:eastAsia="Calibri"/>
          <w:lang w:eastAsia="en-US"/>
        </w:rPr>
        <w:t>1</w:t>
      </w:r>
      <w:r w:rsidR="000B3121" w:rsidRPr="009B11A2">
        <w:rPr>
          <w:rFonts w:eastAsia="Calibri"/>
          <w:lang w:eastAsia="en-US"/>
        </w:rPr>
        <w:t>.Обеспечивать сохранность объекта и оборудования находящегося на месте выполнения работ, в период выполнения работ, а также в период устранения недостатков выполненных работ после сдачи предмета Договора.</w:t>
      </w:r>
    </w:p>
    <w:p w:rsidR="000B3121" w:rsidRPr="009B11A2" w:rsidRDefault="007D7CE9" w:rsidP="000B3121">
      <w:pPr>
        <w:widowControl w:val="0"/>
        <w:shd w:val="clear" w:color="auto" w:fill="FFFFFF"/>
        <w:ind w:firstLine="567"/>
        <w:jc w:val="both"/>
        <w:rPr>
          <w:rFonts w:eastAsia="Calibri"/>
          <w:lang w:eastAsia="en-US"/>
        </w:rPr>
      </w:pPr>
      <w:r w:rsidRPr="006C438C">
        <w:rPr>
          <w:rFonts w:eastAsia="Calibri"/>
          <w:lang w:eastAsia="en-US"/>
        </w:rPr>
        <w:t>4</w:t>
      </w:r>
      <w:r w:rsidR="000B3121" w:rsidRPr="009B11A2">
        <w:rPr>
          <w:rFonts w:eastAsia="Calibri"/>
          <w:lang w:eastAsia="en-US"/>
        </w:rPr>
        <w:t>.4.1</w:t>
      </w:r>
      <w:r w:rsidR="00636079">
        <w:rPr>
          <w:rFonts w:eastAsia="Calibri"/>
          <w:lang w:eastAsia="en-US"/>
        </w:rPr>
        <w:t>2</w:t>
      </w:r>
      <w:r w:rsidR="000B3121" w:rsidRPr="009B11A2">
        <w:rPr>
          <w:rFonts w:eastAsia="Calibri"/>
          <w:lang w:eastAsia="en-US"/>
        </w:rPr>
        <w:t>. Обеспечивать Заказчику, его представителю возможность контроля за ходом и тех</w:t>
      </w:r>
      <w:r w:rsidR="000B3121">
        <w:rPr>
          <w:rFonts w:eastAsia="Calibri"/>
          <w:lang w:eastAsia="en-US"/>
        </w:rPr>
        <w:t>нологией выполнения работ,</w:t>
      </w:r>
      <w:r w:rsidR="000B3121" w:rsidRPr="009B11A2">
        <w:rPr>
          <w:rFonts w:eastAsia="Calibri"/>
          <w:lang w:eastAsia="en-US"/>
        </w:rPr>
        <w:t xml:space="preserve"> в том числе беспрепятственно допускать его представителей к любому элементу объекта, представлять по требованию отчеты о ходе выполнения работ. </w:t>
      </w:r>
    </w:p>
    <w:p w:rsidR="000B3121" w:rsidRPr="009B11A2" w:rsidRDefault="007D7CE9" w:rsidP="000B3121">
      <w:pPr>
        <w:widowControl w:val="0"/>
        <w:shd w:val="clear" w:color="auto" w:fill="FFFFFF"/>
        <w:ind w:firstLine="567"/>
        <w:jc w:val="both"/>
        <w:rPr>
          <w:rFonts w:eastAsia="Calibri"/>
          <w:lang w:eastAsia="en-US"/>
        </w:rPr>
      </w:pPr>
      <w:r w:rsidRPr="006C438C">
        <w:rPr>
          <w:rFonts w:eastAsia="Calibri"/>
          <w:lang w:eastAsia="en-US"/>
        </w:rPr>
        <w:t>4</w:t>
      </w:r>
      <w:r w:rsidR="000B3121" w:rsidRPr="009B11A2">
        <w:rPr>
          <w:rFonts w:eastAsia="Calibri"/>
          <w:lang w:eastAsia="en-US"/>
        </w:rPr>
        <w:t>.4.1</w:t>
      </w:r>
      <w:r w:rsidR="00636079">
        <w:rPr>
          <w:rFonts w:eastAsia="Calibri"/>
          <w:lang w:eastAsia="en-US"/>
        </w:rPr>
        <w:t>3</w:t>
      </w:r>
      <w:r w:rsidR="000B3121" w:rsidRPr="009B11A2">
        <w:rPr>
          <w:rFonts w:eastAsia="Calibri"/>
          <w:lang w:eastAsia="en-US"/>
        </w:rPr>
        <w:t>. При обнаружении возможных неблагоприятных для Заказчика последствий выполнения его указаний о способе исполнения работ или иных, не зависящих от Подрядчика, документально подтвержденных обстоятельств, угрожающих качеству выполняемых работ, либо создающих невозможность их завершения в срок, немедленно известить Заказчика и согласовать с ним необходимость продолжения работ.</w:t>
      </w:r>
    </w:p>
    <w:p w:rsidR="000B3121" w:rsidRPr="009B11A2" w:rsidRDefault="007D7CE9" w:rsidP="000B3121">
      <w:pPr>
        <w:widowControl w:val="0"/>
        <w:shd w:val="clear" w:color="auto" w:fill="FFFFFF"/>
        <w:ind w:firstLine="567"/>
        <w:jc w:val="both"/>
        <w:rPr>
          <w:rFonts w:eastAsia="Calibri"/>
          <w:lang w:eastAsia="en-US"/>
        </w:rPr>
      </w:pPr>
      <w:r w:rsidRPr="006C438C">
        <w:rPr>
          <w:rFonts w:eastAsia="Calibri"/>
          <w:lang w:eastAsia="en-US"/>
        </w:rPr>
        <w:t>4</w:t>
      </w:r>
      <w:r w:rsidR="000B3121" w:rsidRPr="009B11A2">
        <w:rPr>
          <w:rFonts w:eastAsia="Calibri"/>
          <w:lang w:eastAsia="en-US"/>
        </w:rPr>
        <w:t>.4.1</w:t>
      </w:r>
      <w:r w:rsidR="00636079">
        <w:rPr>
          <w:rFonts w:eastAsia="Calibri"/>
          <w:lang w:eastAsia="en-US"/>
        </w:rPr>
        <w:t>4</w:t>
      </w:r>
      <w:r w:rsidR="000B3121" w:rsidRPr="009B11A2">
        <w:rPr>
          <w:rFonts w:eastAsia="Calibri"/>
          <w:lang w:eastAsia="en-US"/>
        </w:rPr>
        <w:t>. Сдать Заказчику результат выполненных работ и всю документацию, относящуюся к выполненным работам.</w:t>
      </w:r>
    </w:p>
    <w:p w:rsidR="000B3121" w:rsidRPr="009B11A2" w:rsidRDefault="000B3121" w:rsidP="000B3121">
      <w:pPr>
        <w:widowControl w:val="0"/>
        <w:shd w:val="clear" w:color="auto" w:fill="FFFFFF"/>
        <w:ind w:firstLine="567"/>
        <w:jc w:val="both"/>
        <w:rPr>
          <w:rFonts w:eastAsia="Calibri"/>
          <w:lang w:eastAsia="en-US"/>
        </w:rPr>
      </w:pPr>
      <w:r w:rsidRPr="009B11A2">
        <w:rPr>
          <w:rFonts w:eastAsia="Calibri"/>
          <w:lang w:eastAsia="en-US"/>
        </w:rPr>
        <w:t>В рамках гарантийного срока, в случае необходимости</w:t>
      </w:r>
      <w:r>
        <w:rPr>
          <w:rFonts w:eastAsia="Calibri"/>
          <w:lang w:eastAsia="en-US"/>
        </w:rPr>
        <w:t>,</w:t>
      </w:r>
      <w:r w:rsidRPr="009B11A2">
        <w:rPr>
          <w:rFonts w:eastAsia="Calibri"/>
          <w:lang w:eastAsia="en-US"/>
        </w:rPr>
        <w:t xml:space="preserve"> актуализирует проектно-сметную документацию, без дополнительной платы. В случае актуализации </w:t>
      </w:r>
      <w:r>
        <w:rPr>
          <w:rFonts w:eastAsia="Calibri"/>
          <w:lang w:eastAsia="en-US"/>
        </w:rPr>
        <w:t>проектно-сметной документации</w:t>
      </w:r>
      <w:r w:rsidR="009E12F0">
        <w:rPr>
          <w:rFonts w:eastAsia="Calibri"/>
          <w:lang w:eastAsia="en-US"/>
        </w:rPr>
        <w:t xml:space="preserve">. </w:t>
      </w:r>
    </w:p>
    <w:p w:rsidR="000B3121" w:rsidRPr="009B11A2" w:rsidRDefault="000B3121" w:rsidP="000B3121">
      <w:pPr>
        <w:widowControl w:val="0"/>
        <w:shd w:val="clear" w:color="auto" w:fill="FFFFFF"/>
        <w:ind w:firstLine="567"/>
        <w:jc w:val="both"/>
        <w:rPr>
          <w:rFonts w:eastAsia="Calibri"/>
          <w:lang w:eastAsia="en-US"/>
        </w:rPr>
      </w:pPr>
      <w:r w:rsidRPr="009B11A2">
        <w:rPr>
          <w:rFonts w:eastAsia="Calibri"/>
          <w:lang w:eastAsia="en-US"/>
        </w:rPr>
        <w:t xml:space="preserve">Предоставляет безвозмездное информационное сопровождение, в процессе реализации проекта </w:t>
      </w:r>
      <w:r>
        <w:rPr>
          <w:rFonts w:eastAsia="Calibri"/>
          <w:lang w:eastAsia="en-US"/>
        </w:rPr>
        <w:t>Заказчиком. Ответы на запросы З</w:t>
      </w:r>
      <w:r w:rsidRPr="009B11A2">
        <w:rPr>
          <w:rFonts w:eastAsia="Calibri"/>
          <w:lang w:eastAsia="en-US"/>
        </w:rPr>
        <w:t xml:space="preserve">аказчика, возникшие при реализации </w:t>
      </w:r>
      <w:r>
        <w:rPr>
          <w:rFonts w:eastAsia="Calibri"/>
          <w:lang w:eastAsia="en-US"/>
        </w:rPr>
        <w:t>проектно-сметной документации, направляются П</w:t>
      </w:r>
      <w:r w:rsidRPr="009B11A2">
        <w:rPr>
          <w:rFonts w:eastAsia="Calibri"/>
          <w:lang w:eastAsia="en-US"/>
        </w:rPr>
        <w:t>одрядчиком в течение 5 (пяти) рабочих дней с момента получения запроса.</w:t>
      </w:r>
    </w:p>
    <w:p w:rsidR="000B3121" w:rsidRPr="009B11A2" w:rsidRDefault="007D7CE9" w:rsidP="000B3121">
      <w:pPr>
        <w:widowControl w:val="0"/>
        <w:ind w:firstLine="567"/>
        <w:jc w:val="both"/>
        <w:rPr>
          <w:rFonts w:eastAsia="Calibri"/>
          <w:lang w:eastAsia="en-US"/>
        </w:rPr>
      </w:pPr>
      <w:r w:rsidRPr="006C438C">
        <w:rPr>
          <w:rFonts w:eastAsia="Calibri"/>
          <w:lang w:eastAsia="en-US"/>
        </w:rPr>
        <w:t>4</w:t>
      </w:r>
      <w:r w:rsidR="000B3121" w:rsidRPr="009B11A2">
        <w:rPr>
          <w:rFonts w:eastAsia="Calibri"/>
          <w:lang w:eastAsia="en-US"/>
        </w:rPr>
        <w:t>.4.1</w:t>
      </w:r>
      <w:r w:rsidR="00636079">
        <w:rPr>
          <w:rFonts w:eastAsia="Calibri"/>
          <w:lang w:eastAsia="en-US"/>
        </w:rPr>
        <w:t>5</w:t>
      </w:r>
      <w:r w:rsidR="000B3121" w:rsidRPr="009B11A2">
        <w:rPr>
          <w:rFonts w:eastAsia="Calibri"/>
          <w:lang w:eastAsia="en-US"/>
        </w:rPr>
        <w:t>. Направлять своих представителей для оперативного решения вопросов, возникающих при осуществлении работ в рамках настоящего Договора, наделяя их соответствующими полномочиями.</w:t>
      </w:r>
    </w:p>
    <w:p w:rsidR="000B3121" w:rsidRPr="009B11A2" w:rsidRDefault="007D7CE9" w:rsidP="000B3121">
      <w:pPr>
        <w:autoSpaceDE w:val="0"/>
        <w:autoSpaceDN w:val="0"/>
        <w:adjustRightInd w:val="0"/>
        <w:ind w:firstLine="540"/>
        <w:jc w:val="both"/>
        <w:rPr>
          <w:rFonts w:eastAsia="Calibri"/>
          <w:lang w:eastAsia="en-US"/>
        </w:rPr>
      </w:pPr>
      <w:r w:rsidRPr="006C438C">
        <w:rPr>
          <w:rFonts w:eastAsia="Calibri"/>
          <w:lang w:eastAsia="en-US"/>
        </w:rPr>
        <w:t>4</w:t>
      </w:r>
      <w:r w:rsidR="000B3121" w:rsidRPr="009B11A2">
        <w:rPr>
          <w:rFonts w:eastAsia="Calibri"/>
          <w:lang w:eastAsia="en-US"/>
        </w:rPr>
        <w:t>.4.1</w:t>
      </w:r>
      <w:r w:rsidR="00636079">
        <w:rPr>
          <w:rFonts w:eastAsia="Calibri"/>
          <w:lang w:eastAsia="en-US"/>
        </w:rPr>
        <w:t>6</w:t>
      </w:r>
      <w:r w:rsidR="000B3121" w:rsidRPr="009B11A2">
        <w:rPr>
          <w:rFonts w:eastAsia="Calibri"/>
          <w:lang w:eastAsia="en-US"/>
        </w:rPr>
        <w:t>. Выполнять иные условия, предусмотренные Договором.</w:t>
      </w:r>
    </w:p>
    <w:p w:rsidR="000B3121" w:rsidRPr="009B11A2" w:rsidRDefault="000B3121" w:rsidP="000B3121">
      <w:pPr>
        <w:autoSpaceDE w:val="0"/>
        <w:autoSpaceDN w:val="0"/>
        <w:adjustRightInd w:val="0"/>
        <w:ind w:firstLine="540"/>
        <w:jc w:val="both"/>
        <w:rPr>
          <w:rFonts w:eastAsia="Calibri"/>
          <w:lang w:eastAsia="en-US"/>
        </w:rPr>
      </w:pPr>
    </w:p>
    <w:p w:rsidR="000B3121" w:rsidRPr="008666FF"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3DC7">
        <w:rPr>
          <w:b/>
        </w:rPr>
        <w:t>6. Ответственность сторон</w:t>
      </w:r>
    </w:p>
    <w:p w:rsidR="00107A5C" w:rsidRPr="00107A5C" w:rsidRDefault="00107A5C" w:rsidP="0010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Pr>
          <w:rFonts w:eastAsia="Calibri"/>
          <w:lang w:eastAsia="en-US"/>
        </w:rPr>
        <w:t>6</w:t>
      </w:r>
      <w:r w:rsidRPr="00107A5C">
        <w:rPr>
          <w:rFonts w:eastAsia="Calibri"/>
          <w:lang w:eastAsia="en-US"/>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07A5C" w:rsidRPr="00107A5C" w:rsidRDefault="00107A5C" w:rsidP="0010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Pr>
          <w:rFonts w:eastAsia="Calibri"/>
          <w:lang w:eastAsia="en-US"/>
        </w:rPr>
        <w:t>6</w:t>
      </w:r>
      <w:r w:rsidRPr="00107A5C">
        <w:rPr>
          <w:rFonts w:eastAsia="Calibri"/>
          <w:lang w:eastAsia="en-US"/>
        </w:rPr>
        <w:t xml:space="preserve">.2. В случае просрочки исполнения </w:t>
      </w:r>
      <w:r>
        <w:rPr>
          <w:rFonts w:eastAsia="Calibri"/>
          <w:lang w:eastAsia="en-US"/>
        </w:rPr>
        <w:t>Подрядчиком</w:t>
      </w:r>
      <w:r w:rsidRPr="00107A5C">
        <w:rPr>
          <w:rFonts w:eastAsia="Calibri"/>
          <w:lang w:eastAsia="en-US"/>
        </w:rPr>
        <w:t xml:space="preserve"> обязательства, предусмотренного настоящим Договором, Покупатель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0,1% от суммы Договора.</w:t>
      </w:r>
    </w:p>
    <w:p w:rsidR="00107A5C" w:rsidRPr="00107A5C" w:rsidRDefault="00107A5C" w:rsidP="0010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Pr>
          <w:rFonts w:eastAsia="Calibri"/>
          <w:lang w:eastAsia="en-US"/>
        </w:rPr>
        <w:t>6</w:t>
      </w:r>
      <w:r w:rsidRPr="00107A5C">
        <w:rPr>
          <w:rFonts w:eastAsia="Calibri"/>
          <w:lang w:eastAsia="en-US"/>
        </w:rPr>
        <w:t xml:space="preserve">.3. Уплата неустойки не освобождает </w:t>
      </w:r>
      <w:r>
        <w:rPr>
          <w:rFonts w:eastAsia="Calibri"/>
          <w:lang w:eastAsia="en-US"/>
        </w:rPr>
        <w:t>Подрядчика</w:t>
      </w:r>
      <w:r w:rsidRPr="00107A5C">
        <w:rPr>
          <w:rFonts w:eastAsia="Calibri"/>
          <w:lang w:eastAsia="en-US"/>
        </w:rPr>
        <w:t xml:space="preserve"> от его обязательств по настоящему договору.</w:t>
      </w:r>
    </w:p>
    <w:p w:rsidR="00107A5C" w:rsidRPr="00107A5C" w:rsidRDefault="00107A5C" w:rsidP="0010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Pr>
          <w:rFonts w:eastAsia="Calibri"/>
          <w:lang w:eastAsia="en-US"/>
        </w:rPr>
        <w:t>6</w:t>
      </w:r>
      <w:r w:rsidRPr="00107A5C">
        <w:rPr>
          <w:rFonts w:eastAsia="Calibri"/>
          <w:lang w:eastAsia="en-US"/>
        </w:rPr>
        <w:t xml:space="preserve">.4 Неустойка взыскивается путем выставления счета </w:t>
      </w:r>
      <w:r>
        <w:rPr>
          <w:rFonts w:eastAsia="Calibri"/>
          <w:lang w:eastAsia="en-US"/>
        </w:rPr>
        <w:t>Заказчиком</w:t>
      </w:r>
      <w:r w:rsidRPr="00107A5C">
        <w:rPr>
          <w:rFonts w:eastAsia="Calibri"/>
          <w:lang w:eastAsia="en-US"/>
        </w:rPr>
        <w:t xml:space="preserve"> </w:t>
      </w:r>
      <w:r>
        <w:rPr>
          <w:rFonts w:eastAsia="Calibri"/>
          <w:lang w:eastAsia="en-US"/>
        </w:rPr>
        <w:t>Подрядчику</w:t>
      </w:r>
      <w:r w:rsidRPr="00107A5C">
        <w:rPr>
          <w:rFonts w:eastAsia="Calibri"/>
          <w:lang w:eastAsia="en-US"/>
        </w:rPr>
        <w:t xml:space="preserve">. </w:t>
      </w:r>
      <w:r>
        <w:rPr>
          <w:rFonts w:eastAsia="Calibri"/>
          <w:lang w:eastAsia="en-US"/>
        </w:rPr>
        <w:t>Подрядчик</w:t>
      </w:r>
      <w:r w:rsidRPr="00107A5C">
        <w:rPr>
          <w:rFonts w:eastAsia="Calibri"/>
          <w:lang w:eastAsia="en-US"/>
        </w:rPr>
        <w:t xml:space="preserve"> обязан уплатить сумму неустойки по первому требованию </w:t>
      </w:r>
      <w:r>
        <w:rPr>
          <w:rFonts w:eastAsia="Calibri"/>
          <w:lang w:eastAsia="en-US"/>
        </w:rPr>
        <w:t>Заказчика</w:t>
      </w:r>
      <w:r w:rsidRPr="00107A5C">
        <w:rPr>
          <w:rFonts w:eastAsia="Calibri"/>
          <w:lang w:eastAsia="en-US"/>
        </w:rPr>
        <w:t>.</w:t>
      </w:r>
    </w:p>
    <w:p w:rsidR="00107A5C" w:rsidRPr="00107A5C" w:rsidRDefault="00107A5C" w:rsidP="0010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Pr>
          <w:rFonts w:eastAsia="Calibri"/>
          <w:lang w:eastAsia="en-US"/>
        </w:rPr>
        <w:t>6</w:t>
      </w:r>
      <w:r w:rsidRPr="00107A5C">
        <w:rPr>
          <w:rFonts w:eastAsia="Calibri"/>
          <w:lang w:eastAsia="en-US"/>
        </w:rPr>
        <w:t xml:space="preserve">.5. </w:t>
      </w:r>
      <w:r>
        <w:rPr>
          <w:rFonts w:eastAsia="Calibri"/>
          <w:lang w:eastAsia="en-US"/>
        </w:rPr>
        <w:t>Подрядчик</w:t>
      </w:r>
      <w:r w:rsidRPr="00107A5C">
        <w:rPr>
          <w:rFonts w:eastAsia="Calibri"/>
          <w:lang w:eastAsia="en-US"/>
        </w:rPr>
        <w:t xml:space="preserve"> освобождается от уплаты неустойки, если докажет, что просрочка исполнения указанного обязательства произошла вследствие отсутствия вины </w:t>
      </w:r>
      <w:r>
        <w:rPr>
          <w:rFonts w:eastAsia="Calibri"/>
          <w:lang w:eastAsia="en-US"/>
        </w:rPr>
        <w:t>Подрядчика</w:t>
      </w:r>
      <w:r w:rsidRPr="00107A5C">
        <w:rPr>
          <w:rFonts w:eastAsia="Calibri"/>
          <w:lang w:eastAsia="en-US"/>
        </w:rPr>
        <w:t xml:space="preserve">, непреодолимой силы или по вине </w:t>
      </w:r>
      <w:r>
        <w:rPr>
          <w:rFonts w:eastAsia="Calibri"/>
          <w:lang w:eastAsia="en-US"/>
        </w:rPr>
        <w:t>Подрядчика</w:t>
      </w:r>
      <w:r w:rsidRPr="00107A5C">
        <w:rPr>
          <w:rFonts w:eastAsia="Calibri"/>
          <w:lang w:eastAsia="en-US"/>
        </w:rPr>
        <w:t>.</w:t>
      </w:r>
    </w:p>
    <w:p w:rsidR="00107A5C" w:rsidRDefault="00107A5C" w:rsidP="0010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Pr>
          <w:rFonts w:eastAsia="Calibri"/>
          <w:lang w:eastAsia="en-US"/>
        </w:rPr>
        <w:t>6</w:t>
      </w:r>
      <w:r w:rsidRPr="00107A5C">
        <w:rPr>
          <w:rFonts w:eastAsia="Calibri"/>
          <w:lang w:eastAsia="en-US"/>
        </w:rPr>
        <w:t xml:space="preserve">.6. </w:t>
      </w:r>
      <w:r>
        <w:rPr>
          <w:rFonts w:eastAsia="Calibri"/>
          <w:lang w:eastAsia="en-US"/>
        </w:rPr>
        <w:t>Заказчик</w:t>
      </w:r>
      <w:r w:rsidRPr="00107A5C">
        <w:rPr>
          <w:rFonts w:eastAsia="Calibri"/>
          <w:lang w:eastAsia="en-US"/>
        </w:rPr>
        <w:t xml:space="preserve"> обязан уплатить </w:t>
      </w:r>
      <w:r>
        <w:rPr>
          <w:rFonts w:eastAsia="Calibri"/>
          <w:lang w:eastAsia="en-US"/>
        </w:rPr>
        <w:t>Подрядчику</w:t>
      </w:r>
      <w:r w:rsidRPr="00107A5C">
        <w:rPr>
          <w:rFonts w:eastAsia="Calibri"/>
          <w:lang w:eastAsia="en-US"/>
        </w:rPr>
        <w:t xml:space="preserve"> неустойку (пеню) за задержку исполнения условий настоящего договора в размере одной трехсотой действующей на день уплаты неустойки (штрафа, пеней) ключевой ставки Центрального банка Российской Федерации от суммы просроченного платежа за каждый день просрочки.</w:t>
      </w:r>
    </w:p>
    <w:p w:rsidR="000B3121" w:rsidRPr="00FF3DC7" w:rsidRDefault="000B3121" w:rsidP="0010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3DC7">
        <w:rPr>
          <w:b/>
        </w:rPr>
        <w:t>7. Гарантийные обязательства</w:t>
      </w:r>
    </w:p>
    <w:p w:rsidR="000B3121" w:rsidRPr="00FF3DC7" w:rsidRDefault="000B3121" w:rsidP="000B3121">
      <w:pPr>
        <w:autoSpaceDE w:val="0"/>
        <w:ind w:firstLine="567"/>
        <w:jc w:val="both"/>
      </w:pPr>
      <w:r w:rsidRPr="00FF3DC7">
        <w:t>7.1. Подрядчик обязан обеспечить соответствие проектно-сметной документации условиям Договора в течение всего гарантийного срока.</w:t>
      </w:r>
    </w:p>
    <w:p w:rsidR="000B3121" w:rsidRPr="00FF3DC7" w:rsidRDefault="000B3121" w:rsidP="000B3121">
      <w:pPr>
        <w:autoSpaceDE w:val="0"/>
        <w:ind w:firstLine="567"/>
        <w:jc w:val="both"/>
      </w:pPr>
      <w:r w:rsidRPr="00FF3DC7">
        <w:t>7.2. В соответствии со ст. 761 Градостроительного кодекса Российской Федерации Подрядчик несет ответственность за ненадлежащее составление технической документации и выполнение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Работ. При обнаружении недостатков в проектно-сметной документации Подрядчик по требованию Заказчика обязан безвозмездно переделать документацию и соответственно произвести необходимые дополнительные Работы, а также возместить Заказчику причиненные убытки, если законом не установлено иное.</w:t>
      </w:r>
    </w:p>
    <w:p w:rsidR="000B3121" w:rsidRPr="00FF3DC7" w:rsidRDefault="000B3121" w:rsidP="000B3121">
      <w:pPr>
        <w:autoSpaceDE w:val="0"/>
        <w:ind w:firstLine="567"/>
        <w:jc w:val="both"/>
      </w:pPr>
      <w:r w:rsidRPr="00FF3DC7">
        <w:t xml:space="preserve">7.3. Подрядчик несет ответственность за ненадлежащее составление проектно-сметной документации, включая недостатки, обнаруженные впоследствии в ходе производства Работ, а также в процессе эксплуатации объекта на основе проектно-сметной документации в пределах </w:t>
      </w:r>
      <w:r w:rsidRPr="009E12F0">
        <w:rPr>
          <w:b/>
        </w:rPr>
        <w:t>24</w:t>
      </w:r>
      <w:r w:rsidRPr="009E12F0">
        <w:t xml:space="preserve"> (двадцати четырех) </w:t>
      </w:r>
      <w:r w:rsidRPr="009E12F0">
        <w:rPr>
          <w:b/>
        </w:rPr>
        <w:t>месяцев гарантийного срока</w:t>
      </w:r>
      <w:r w:rsidRPr="009E12F0">
        <w:t xml:space="preserve"> </w:t>
      </w:r>
      <w:r w:rsidRPr="00FF3DC7">
        <w:t xml:space="preserve">с момента подписания сторонами Акта выполненных работ. </w:t>
      </w:r>
    </w:p>
    <w:p w:rsidR="000B3121" w:rsidRPr="00FF3DC7" w:rsidRDefault="000B3121" w:rsidP="000B3121">
      <w:pPr>
        <w:autoSpaceDE w:val="0"/>
        <w:ind w:firstLine="567"/>
        <w:jc w:val="both"/>
      </w:pPr>
      <w:r w:rsidRPr="00FF3DC7">
        <w:t>7.4. Сроки устранения недостатков (дефектов) в проектно-сметной документации устанавливаются двухсторонним актом, подписанным Заказчиком и Подрядчиком. При этом течение гарантийного срока прерывается на все время со дня письменного уведомления Подрядчика об обнаружении недостатков до дня их устранения.</w:t>
      </w:r>
    </w:p>
    <w:p w:rsidR="000B3121" w:rsidRPr="00FF3DC7"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0B3121" w:rsidRPr="00FF3DC7"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3DC7">
        <w:rPr>
          <w:b/>
        </w:rPr>
        <w:t>8. Обеспечение исполнения Договора</w:t>
      </w:r>
    </w:p>
    <w:p w:rsidR="00E52EE3" w:rsidRDefault="00E52EE3" w:rsidP="00DF2C76">
      <w:pPr>
        <w:widowControl w:val="0"/>
        <w:ind w:firstLine="567"/>
        <w:jc w:val="both"/>
      </w:pPr>
      <w:r>
        <w:t>8.1. Для заключения договора Подрядчик предоставляет обеспечение исполнения договора в размере:</w:t>
      </w:r>
      <w:r w:rsidR="009E12F0">
        <w:t xml:space="preserve"> </w:t>
      </w:r>
      <w:r w:rsidR="009E12F0" w:rsidRPr="00E86876">
        <w:t xml:space="preserve">(10%) </w:t>
      </w:r>
      <w:r w:rsidR="00BF467E" w:rsidRPr="00E86876">
        <w:t xml:space="preserve">от начальной/максимальной </w:t>
      </w:r>
      <w:r w:rsidR="009E12F0" w:rsidRPr="00E86876">
        <w:t>-</w:t>
      </w:r>
      <w:r w:rsidRPr="00E86876">
        <w:t xml:space="preserve"> </w:t>
      </w:r>
      <w:r w:rsidR="009E12F0" w:rsidRPr="00E86876">
        <w:t>5 500 000</w:t>
      </w:r>
      <w:r w:rsidRPr="00E86876">
        <w:t xml:space="preserve"> (</w:t>
      </w:r>
      <w:r w:rsidR="009E12F0" w:rsidRPr="00E86876">
        <w:t>пять миллионов пятьсот тысяч</w:t>
      </w:r>
      <w:r w:rsidRPr="00E86876">
        <w:t>) рублей,</w:t>
      </w:r>
      <w:r>
        <w:t xml:space="preserve"> которое обеспечивает надлежащее исполнение следующих обязательств: </w:t>
      </w:r>
    </w:p>
    <w:p w:rsidR="00E52EE3" w:rsidRDefault="00E52EE3" w:rsidP="00DF2C76">
      <w:pPr>
        <w:widowControl w:val="0"/>
        <w:ind w:firstLine="567"/>
        <w:jc w:val="both"/>
      </w:pPr>
      <w:r>
        <w:t xml:space="preserve">- выполнение работ надлежащего качества; </w:t>
      </w:r>
    </w:p>
    <w:p w:rsidR="00E52EE3" w:rsidRDefault="00E52EE3" w:rsidP="00DF2C76">
      <w:pPr>
        <w:pStyle w:val="affc"/>
        <w:keepNext/>
        <w:keepLines/>
        <w:numPr>
          <w:ilvl w:val="0"/>
          <w:numId w:val="38"/>
        </w:numPr>
        <w:spacing w:line="276" w:lineRule="auto"/>
        <w:ind w:left="0" w:firstLine="567"/>
        <w:jc w:val="both"/>
      </w:pPr>
      <w:r>
        <w:t>выполнение работ в установленные договором сроки;</w:t>
      </w:r>
    </w:p>
    <w:p w:rsidR="00E52EE3" w:rsidRDefault="00E52EE3" w:rsidP="00DF2C76">
      <w:pPr>
        <w:pStyle w:val="affc"/>
        <w:keepNext/>
        <w:keepLines/>
        <w:numPr>
          <w:ilvl w:val="0"/>
          <w:numId w:val="38"/>
        </w:numPr>
        <w:spacing w:line="276" w:lineRule="auto"/>
        <w:ind w:left="0" w:firstLine="567"/>
        <w:jc w:val="both"/>
      </w:pPr>
      <w:r>
        <w:t>выплата неустойки (штрафы, пени) в случаях, предусмотренных договором.</w:t>
      </w:r>
    </w:p>
    <w:p w:rsidR="00E52EE3" w:rsidRDefault="00E52EE3" w:rsidP="00DF2C76">
      <w:pPr>
        <w:autoSpaceDE w:val="0"/>
        <w:autoSpaceDN w:val="0"/>
        <w:adjustRightInd w:val="0"/>
        <w:ind w:firstLine="567"/>
        <w:jc w:val="both"/>
      </w:pPr>
      <w:r w:rsidRPr="00C51A16">
        <w:t xml:space="preserve">8.2. </w:t>
      </w:r>
      <w:r w:rsidR="00C51A16">
        <w:t>Обеспечение исполнения договора предоставляется</w:t>
      </w:r>
      <w:r w:rsidRPr="00C51A16">
        <w:t xml:space="preserve"> </w:t>
      </w:r>
      <w:r>
        <w:t xml:space="preserve">внесением денежных средств на </w:t>
      </w:r>
      <w:r w:rsidRPr="006C438C">
        <w:t>указанный счёт:</w:t>
      </w:r>
    </w:p>
    <w:p w:rsidR="00E52EE3" w:rsidRPr="00C51A16" w:rsidRDefault="00E52EE3" w:rsidP="00DF2C76">
      <w:pPr>
        <w:pStyle w:val="affa"/>
        <w:spacing w:line="276" w:lineRule="auto"/>
        <w:ind w:firstLine="567"/>
        <w:jc w:val="both"/>
        <w:rPr>
          <w:color w:val="000000" w:themeColor="text1"/>
          <w:sz w:val="24"/>
          <w:szCs w:val="24"/>
        </w:rPr>
      </w:pPr>
      <w:r w:rsidRPr="00C51A16">
        <w:rPr>
          <w:color w:val="000000" w:themeColor="text1"/>
          <w:sz w:val="24"/>
          <w:szCs w:val="24"/>
        </w:rPr>
        <w:t>Получатель:</w:t>
      </w:r>
    </w:p>
    <w:p w:rsidR="00E52EE3" w:rsidRPr="00E52EE3" w:rsidRDefault="00E52EE3" w:rsidP="00DF2C76">
      <w:pPr>
        <w:pStyle w:val="affa"/>
        <w:spacing w:line="276" w:lineRule="auto"/>
        <w:ind w:firstLine="567"/>
        <w:jc w:val="both"/>
        <w:rPr>
          <w:sz w:val="24"/>
          <w:szCs w:val="24"/>
        </w:rPr>
      </w:pPr>
      <w:r w:rsidRPr="00E52EE3">
        <w:rPr>
          <w:sz w:val="24"/>
          <w:szCs w:val="24"/>
        </w:rPr>
        <w:t>ИНН 2721070181 КПП 272101001</w:t>
      </w:r>
    </w:p>
    <w:p w:rsidR="00E52EE3" w:rsidRPr="00E52EE3" w:rsidRDefault="00E52EE3" w:rsidP="00DF2C76">
      <w:pPr>
        <w:pStyle w:val="affa"/>
        <w:spacing w:line="276" w:lineRule="auto"/>
        <w:ind w:firstLine="567"/>
        <w:jc w:val="both"/>
        <w:rPr>
          <w:sz w:val="24"/>
          <w:szCs w:val="24"/>
        </w:rPr>
      </w:pPr>
      <w:r w:rsidRPr="00E52EE3">
        <w:rPr>
          <w:sz w:val="24"/>
          <w:szCs w:val="24"/>
        </w:rPr>
        <w:t>Банк получателя: ОТДЕЛЕНИЕ ХАБАРОВСК БАНКА РОССИИ//УФК</w:t>
      </w:r>
    </w:p>
    <w:p w:rsidR="00E52EE3" w:rsidRPr="00E52EE3" w:rsidRDefault="00E52EE3" w:rsidP="00DF2C76">
      <w:pPr>
        <w:pStyle w:val="affa"/>
        <w:spacing w:line="276" w:lineRule="auto"/>
        <w:ind w:firstLine="567"/>
        <w:jc w:val="both"/>
        <w:rPr>
          <w:sz w:val="24"/>
          <w:szCs w:val="24"/>
        </w:rPr>
      </w:pPr>
      <w:r w:rsidRPr="00E52EE3">
        <w:rPr>
          <w:sz w:val="24"/>
          <w:szCs w:val="24"/>
        </w:rPr>
        <w:t>по Хабаровскому краю г. Хабаровск.</w:t>
      </w:r>
    </w:p>
    <w:p w:rsidR="00E52EE3" w:rsidRPr="00E52EE3" w:rsidRDefault="00E52EE3" w:rsidP="00DF2C76">
      <w:pPr>
        <w:pStyle w:val="affa"/>
        <w:spacing w:line="276" w:lineRule="auto"/>
        <w:ind w:firstLine="567"/>
        <w:jc w:val="both"/>
        <w:rPr>
          <w:sz w:val="24"/>
          <w:szCs w:val="24"/>
        </w:rPr>
      </w:pPr>
      <w:r w:rsidRPr="00E52EE3">
        <w:rPr>
          <w:sz w:val="24"/>
          <w:szCs w:val="24"/>
        </w:rPr>
        <w:t>Получатель: УФК по Хабаровскому краю (КГАУК «КНОТОК», л/с 3</w:t>
      </w:r>
      <w:r w:rsidR="00DF2C76">
        <w:rPr>
          <w:sz w:val="24"/>
          <w:szCs w:val="24"/>
        </w:rPr>
        <w:t>1</w:t>
      </w:r>
      <w:r w:rsidRPr="00E52EE3">
        <w:rPr>
          <w:sz w:val="24"/>
          <w:szCs w:val="24"/>
        </w:rPr>
        <w:t>226U69940)</w:t>
      </w:r>
    </w:p>
    <w:p w:rsidR="00E52EE3" w:rsidRPr="00E52EE3" w:rsidRDefault="00E52EE3" w:rsidP="00DF2C76">
      <w:pPr>
        <w:pStyle w:val="affa"/>
        <w:spacing w:line="276" w:lineRule="auto"/>
        <w:ind w:firstLine="567"/>
        <w:jc w:val="both"/>
        <w:rPr>
          <w:sz w:val="24"/>
          <w:szCs w:val="24"/>
        </w:rPr>
      </w:pPr>
      <w:proofErr w:type="spellStart"/>
      <w:r w:rsidRPr="00E52EE3">
        <w:rPr>
          <w:sz w:val="24"/>
          <w:szCs w:val="24"/>
        </w:rPr>
        <w:t>Сч</w:t>
      </w:r>
      <w:proofErr w:type="spellEnd"/>
      <w:r w:rsidRPr="00E52EE3">
        <w:rPr>
          <w:sz w:val="24"/>
          <w:szCs w:val="24"/>
        </w:rPr>
        <w:t>. 03224643080000002200.</w:t>
      </w:r>
    </w:p>
    <w:p w:rsidR="00E52EE3" w:rsidRPr="00E52EE3" w:rsidRDefault="00E52EE3" w:rsidP="00DF2C76">
      <w:pPr>
        <w:pStyle w:val="affa"/>
        <w:spacing w:line="276" w:lineRule="auto"/>
        <w:ind w:firstLine="567"/>
        <w:jc w:val="both"/>
        <w:rPr>
          <w:sz w:val="24"/>
          <w:szCs w:val="24"/>
        </w:rPr>
      </w:pPr>
      <w:proofErr w:type="spellStart"/>
      <w:r w:rsidRPr="00E52EE3">
        <w:rPr>
          <w:sz w:val="24"/>
          <w:szCs w:val="24"/>
        </w:rPr>
        <w:t>Кор.сч</w:t>
      </w:r>
      <w:proofErr w:type="spellEnd"/>
      <w:r w:rsidRPr="00E52EE3">
        <w:rPr>
          <w:sz w:val="24"/>
          <w:szCs w:val="24"/>
        </w:rPr>
        <w:t>. 40102810845370000014</w:t>
      </w:r>
    </w:p>
    <w:p w:rsidR="00E52EE3" w:rsidRPr="00E52EE3" w:rsidRDefault="00E52EE3" w:rsidP="00DF2C76">
      <w:pPr>
        <w:pStyle w:val="affa"/>
        <w:spacing w:line="276" w:lineRule="auto"/>
        <w:ind w:firstLine="567"/>
        <w:jc w:val="both"/>
        <w:rPr>
          <w:sz w:val="24"/>
          <w:szCs w:val="24"/>
        </w:rPr>
      </w:pPr>
      <w:r w:rsidRPr="00E52EE3">
        <w:rPr>
          <w:sz w:val="24"/>
          <w:szCs w:val="24"/>
        </w:rPr>
        <w:t>БИК банка: 010813050</w:t>
      </w:r>
    </w:p>
    <w:p w:rsidR="00E52EE3" w:rsidRDefault="00E52EE3" w:rsidP="00DF2C76">
      <w:pPr>
        <w:ind w:firstLine="567"/>
        <w:jc w:val="both"/>
      </w:pPr>
      <w:r>
        <w:t xml:space="preserve">8.3. Обеспечение исполнения договора предоставляется на срок: </w:t>
      </w:r>
    </w:p>
    <w:p w:rsidR="00E52EE3" w:rsidRDefault="00C51A16" w:rsidP="00DF2C76">
      <w:pPr>
        <w:pStyle w:val="affc"/>
        <w:numPr>
          <w:ilvl w:val="0"/>
          <w:numId w:val="39"/>
        </w:numPr>
        <w:spacing w:line="276" w:lineRule="auto"/>
        <w:ind w:left="0" w:firstLine="567"/>
        <w:jc w:val="both"/>
      </w:pPr>
      <w:r>
        <w:rPr>
          <w:lang w:val="ru-RU"/>
        </w:rPr>
        <w:t xml:space="preserve"> </w:t>
      </w:r>
      <w:r w:rsidR="00E52EE3">
        <w:t>при передаче денежных средств - с момента заключения договора до прекращения обеспеченных внесенными денежными средствами обязательств.</w:t>
      </w:r>
    </w:p>
    <w:p w:rsidR="00E52EE3" w:rsidRDefault="00E52EE3" w:rsidP="00DF2C76">
      <w:pPr>
        <w:ind w:firstLine="567"/>
        <w:jc w:val="both"/>
      </w:pPr>
      <w:r>
        <w:t>Обеспеченные внесенными денежными средствами обязательства прекращаются:</w:t>
      </w:r>
    </w:p>
    <w:p w:rsidR="00E52EE3" w:rsidRDefault="00E52EE3" w:rsidP="00DF2C76">
      <w:pPr>
        <w:pStyle w:val="affc"/>
        <w:numPr>
          <w:ilvl w:val="0"/>
          <w:numId w:val="40"/>
        </w:numPr>
        <w:spacing w:line="276" w:lineRule="auto"/>
        <w:ind w:left="0" w:firstLine="567"/>
        <w:jc w:val="both"/>
      </w:pPr>
      <w:r>
        <w:t>надлежащим исполнением обязательства;</w:t>
      </w:r>
    </w:p>
    <w:p w:rsidR="00E52EE3" w:rsidRDefault="00E52EE3" w:rsidP="00DF2C76">
      <w:pPr>
        <w:pStyle w:val="affc"/>
        <w:numPr>
          <w:ilvl w:val="0"/>
          <w:numId w:val="40"/>
        </w:numPr>
        <w:spacing w:line="276" w:lineRule="auto"/>
        <w:ind w:left="0" w:firstLine="567"/>
        <w:jc w:val="both"/>
      </w:pPr>
      <w:r>
        <w:t>при расторжении договора;</w:t>
      </w:r>
    </w:p>
    <w:p w:rsidR="00E52EE3" w:rsidRDefault="00E52EE3" w:rsidP="00DF2C76">
      <w:pPr>
        <w:pStyle w:val="affc"/>
        <w:numPr>
          <w:ilvl w:val="0"/>
          <w:numId w:val="40"/>
        </w:numPr>
        <w:spacing w:line="276" w:lineRule="auto"/>
        <w:ind w:left="0" w:firstLine="567"/>
        <w:jc w:val="both"/>
      </w:pPr>
      <w:r>
        <w:t>по иным основаниям, предусмотренным законодательством Российской Федерации.</w:t>
      </w:r>
    </w:p>
    <w:p w:rsidR="00E52EE3" w:rsidRDefault="00E52EE3" w:rsidP="00DF2C76">
      <w:pPr>
        <w:ind w:firstLine="567"/>
        <w:jc w:val="both"/>
      </w:pPr>
      <w:r>
        <w:t xml:space="preserve">8.4. Денежные средства, внесенные в качестве обеспечения исполнения договора, возвращаются Подрядчику Заказчиком по окончании срока обеспечения исполнения договора в течение </w:t>
      </w:r>
      <w:r>
        <w:rPr>
          <w:bCs/>
        </w:rPr>
        <w:t>10 календарных дней</w:t>
      </w:r>
      <w:r>
        <w:t xml:space="preserve">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w:t>
      </w:r>
    </w:p>
    <w:p w:rsidR="00E52EE3" w:rsidRDefault="00E52EE3" w:rsidP="00DF2C76">
      <w:pPr>
        <w:ind w:firstLine="567"/>
        <w:jc w:val="both"/>
      </w:pPr>
      <w:r>
        <w:t>8.5. В случае неисполнения или ненадлежащего исполнения Подрядчиком обязательств, установленных в п. 8.1. настоящего договора, возврат денежных средств, внесенных в качестве обеспечения исполнения договора, не осуществляется</w:t>
      </w:r>
      <w:r w:rsidR="0035397A">
        <w:t>.</w:t>
      </w:r>
    </w:p>
    <w:p w:rsidR="00E870F8" w:rsidRDefault="00E52EE3" w:rsidP="00DF2C76">
      <w:pPr>
        <w:ind w:firstLine="567"/>
        <w:jc w:val="both"/>
      </w:pPr>
      <w:r>
        <w:t xml:space="preserve">8.6.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E870F8" w:rsidRDefault="00E870F8"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B3121" w:rsidRPr="009B11A2"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B11A2">
        <w:rPr>
          <w:b/>
        </w:rPr>
        <w:t>9. Срок действия, порядок изменения и расторжения Договора</w:t>
      </w:r>
    </w:p>
    <w:p w:rsidR="000B3121" w:rsidRPr="009B11A2" w:rsidRDefault="000B3121" w:rsidP="000B3121">
      <w:pPr>
        <w:ind w:firstLine="567"/>
        <w:jc w:val="both"/>
      </w:pPr>
      <w:r w:rsidRPr="009B11A2">
        <w:t xml:space="preserve">9.1. Настоящий Договор считается заключенным </w:t>
      </w:r>
      <w:r w:rsidR="00C51A16">
        <w:t xml:space="preserve">с момента его подписания </w:t>
      </w:r>
      <w:r w:rsidRPr="009B11A2">
        <w:t>электронной цифровой подписью лиц</w:t>
      </w:r>
      <w:r w:rsidR="00C51A16">
        <w:t>ами</w:t>
      </w:r>
      <w:r w:rsidRPr="009B11A2">
        <w:t>, имеющ</w:t>
      </w:r>
      <w:r w:rsidR="00C51A16">
        <w:t>ими</w:t>
      </w:r>
      <w:r w:rsidRPr="009B11A2">
        <w:t xml:space="preserve"> право действовать от имени Заказчика</w:t>
      </w:r>
      <w:r w:rsidR="00C51A16">
        <w:t xml:space="preserve"> и Подрядчика</w:t>
      </w:r>
      <w:r w:rsidRPr="009B11A2">
        <w:t>.</w:t>
      </w:r>
    </w:p>
    <w:p w:rsidR="00C53415" w:rsidRDefault="000B3121" w:rsidP="000B3121">
      <w:pPr>
        <w:autoSpaceDE w:val="0"/>
        <w:adjustRightInd w:val="0"/>
        <w:ind w:firstLine="567"/>
        <w:jc w:val="both"/>
      </w:pPr>
      <w:r w:rsidRPr="009B11A2">
        <w:t xml:space="preserve">9.2. Срок действия настоящего Договора устанавливается с даты его заключения и действует </w:t>
      </w:r>
      <w:r w:rsidR="00C51A16" w:rsidRPr="00E86876">
        <w:rPr>
          <w:b/>
          <w:i/>
        </w:rPr>
        <w:t xml:space="preserve">до </w:t>
      </w:r>
      <w:r w:rsidR="00C53415" w:rsidRPr="00E86876">
        <w:rPr>
          <w:b/>
          <w:i/>
        </w:rPr>
        <w:t>31.12.202</w:t>
      </w:r>
      <w:r w:rsidR="008479DE" w:rsidRPr="00E86876">
        <w:rPr>
          <w:b/>
          <w:i/>
        </w:rPr>
        <w:t>2,</w:t>
      </w:r>
      <w:bookmarkStart w:id="0" w:name="_GoBack"/>
      <w:bookmarkEnd w:id="0"/>
      <w:r w:rsidR="008479DE">
        <w:rPr>
          <w:b/>
          <w:i/>
        </w:rPr>
        <w:t xml:space="preserve"> а </w:t>
      </w:r>
      <w:r w:rsidR="004A1A4F">
        <w:rPr>
          <w:b/>
          <w:i/>
        </w:rPr>
        <w:t>в части не выполненных обязательств –</w:t>
      </w:r>
      <w:r w:rsidR="008479DE">
        <w:rPr>
          <w:b/>
          <w:i/>
        </w:rPr>
        <w:t xml:space="preserve"> до </w:t>
      </w:r>
      <w:r w:rsidRPr="00C51A16">
        <w:t>полного</w:t>
      </w:r>
      <w:r w:rsidR="004A1A4F">
        <w:t xml:space="preserve"> их</w:t>
      </w:r>
      <w:r w:rsidRPr="009B11A2">
        <w:t xml:space="preserve"> исполнен</w:t>
      </w:r>
      <w:r w:rsidR="00C53415">
        <w:t>ия сторонами</w:t>
      </w:r>
      <w:r w:rsidR="004A1A4F">
        <w:t>.</w:t>
      </w:r>
    </w:p>
    <w:p w:rsidR="000B3121" w:rsidRPr="009B11A2" w:rsidRDefault="000B3121" w:rsidP="000B3121">
      <w:pPr>
        <w:autoSpaceDE w:val="0"/>
        <w:adjustRightInd w:val="0"/>
        <w:ind w:firstLine="567"/>
        <w:jc w:val="both"/>
      </w:pPr>
      <w:r w:rsidRPr="009B11A2">
        <w:t>Истечение срока действия Договора не прекращает обязательства Сторон, возникшие из условий Договора и не выполненные в течение срока его действия.</w:t>
      </w:r>
    </w:p>
    <w:p w:rsidR="000B3121" w:rsidRPr="009B11A2" w:rsidRDefault="000B3121" w:rsidP="00C53415">
      <w:pPr>
        <w:autoSpaceDE w:val="0"/>
        <w:autoSpaceDN w:val="0"/>
        <w:adjustRightInd w:val="0"/>
        <w:ind w:firstLine="540"/>
        <w:jc w:val="both"/>
      </w:pPr>
      <w:r w:rsidRPr="009B11A2">
        <w:t xml:space="preserve">9.3. Все изменения и дополнения к настоящему Договору действительны лишь в том случае, если они не противоречат действующему законодательству РФ, совершены в письменной форме и подписаны Сторонами. </w:t>
      </w:r>
    </w:p>
    <w:p w:rsidR="000B3121" w:rsidRPr="009B11A2" w:rsidRDefault="000B3121" w:rsidP="000B3121">
      <w:pPr>
        <w:autoSpaceDE w:val="0"/>
        <w:autoSpaceDN w:val="0"/>
        <w:adjustRightInd w:val="0"/>
        <w:ind w:firstLine="540"/>
        <w:jc w:val="both"/>
      </w:pPr>
      <w:r w:rsidRPr="009B11A2">
        <w:t>9.4. При исполнении настоящего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0B3121" w:rsidRPr="009B11A2" w:rsidRDefault="000B3121" w:rsidP="000B3121">
      <w:pPr>
        <w:autoSpaceDE w:val="0"/>
        <w:autoSpaceDN w:val="0"/>
        <w:adjustRightInd w:val="0"/>
        <w:ind w:firstLine="540"/>
        <w:jc w:val="both"/>
      </w:pPr>
      <w:r w:rsidRPr="009B11A2">
        <w:t>9.5. В случае перемены Заказчика права и обязанности Заказчика, предусмотренные настоящим Договором, переходят к новому Заказчику.</w:t>
      </w:r>
    </w:p>
    <w:p w:rsidR="000B3121" w:rsidRPr="009B11A2" w:rsidRDefault="000B3121" w:rsidP="000B3121">
      <w:pPr>
        <w:autoSpaceDE w:val="0"/>
        <w:adjustRightInd w:val="0"/>
        <w:ind w:firstLine="567"/>
        <w:jc w:val="both"/>
        <w:rPr>
          <w:bCs/>
        </w:rPr>
      </w:pPr>
      <w:r w:rsidRPr="009B11A2">
        <w:rPr>
          <w:bCs/>
        </w:rPr>
        <w:t>9.6. Расторжение Договора возможно в соответствии с действующим законодательством: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0B3121" w:rsidRPr="009B11A2" w:rsidRDefault="000B3121" w:rsidP="000B3121">
      <w:pPr>
        <w:autoSpaceDE w:val="0"/>
        <w:autoSpaceDN w:val="0"/>
        <w:adjustRightInd w:val="0"/>
        <w:ind w:firstLine="540"/>
        <w:jc w:val="both"/>
      </w:pPr>
      <w:r w:rsidRPr="009B11A2">
        <w:t xml:space="preserve">9.7. Заказчик и Подрядчик вправе принять решение </w:t>
      </w:r>
      <w:r w:rsidRPr="009B11A2">
        <w:rPr>
          <w:b/>
        </w:rPr>
        <w:t>об одностороннем отказе от исполнения Договора</w:t>
      </w:r>
      <w:r w:rsidR="000C4737">
        <w:t>.</w:t>
      </w:r>
    </w:p>
    <w:p w:rsidR="000B3121" w:rsidRPr="009B11A2" w:rsidRDefault="000B3121" w:rsidP="000B3121">
      <w:pPr>
        <w:autoSpaceDE w:val="0"/>
        <w:autoSpaceDN w:val="0"/>
        <w:adjustRightInd w:val="0"/>
        <w:ind w:firstLine="540"/>
        <w:jc w:val="both"/>
        <w:rPr>
          <w:highlight w:val="red"/>
        </w:rPr>
      </w:pPr>
      <w:r w:rsidRPr="009B11A2">
        <w:t>9.8. При расторжении Договора в связи с односторонним отказом Стороны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24319E" w:rsidRPr="006153FC" w:rsidRDefault="000B3121" w:rsidP="0024319E">
      <w:pPr>
        <w:tabs>
          <w:tab w:val="left" w:pos="709"/>
        </w:tabs>
        <w:autoSpaceDE w:val="0"/>
        <w:autoSpaceDN w:val="0"/>
        <w:adjustRightInd w:val="0"/>
        <w:ind w:firstLine="709"/>
        <w:jc w:val="both"/>
      </w:pPr>
      <w:r w:rsidRPr="009B11A2">
        <w:t xml:space="preserve">9.9. </w:t>
      </w:r>
      <w:r w:rsidR="0024319E" w:rsidRPr="006153FC">
        <w:t xml:space="preserve">Настоящий </w:t>
      </w:r>
      <w:r w:rsidR="0024319E">
        <w:t>договор</w:t>
      </w:r>
      <w:r w:rsidR="0024319E" w:rsidRPr="006153FC">
        <w:t xml:space="preserve"> может быть расторгнут:</w:t>
      </w:r>
    </w:p>
    <w:p w:rsidR="0024319E" w:rsidRPr="006153FC" w:rsidRDefault="0024319E" w:rsidP="0024319E">
      <w:pPr>
        <w:tabs>
          <w:tab w:val="left" w:pos="709"/>
        </w:tabs>
        <w:autoSpaceDE w:val="0"/>
        <w:autoSpaceDN w:val="0"/>
        <w:adjustRightInd w:val="0"/>
        <w:ind w:firstLine="709"/>
        <w:jc w:val="both"/>
      </w:pPr>
      <w:r w:rsidRPr="006153FC">
        <w:t>- по соглашению Сторон;</w:t>
      </w:r>
    </w:p>
    <w:p w:rsidR="0024319E" w:rsidRPr="006153FC" w:rsidRDefault="0024319E" w:rsidP="0024319E">
      <w:pPr>
        <w:tabs>
          <w:tab w:val="left" w:pos="709"/>
        </w:tabs>
        <w:autoSpaceDE w:val="0"/>
        <w:autoSpaceDN w:val="0"/>
        <w:adjustRightInd w:val="0"/>
        <w:ind w:firstLine="709"/>
        <w:jc w:val="both"/>
      </w:pPr>
      <w:r w:rsidRPr="006153FC">
        <w:t>- в судебном порядке;</w:t>
      </w:r>
    </w:p>
    <w:p w:rsidR="0024319E" w:rsidRPr="006153FC" w:rsidRDefault="0024319E" w:rsidP="0024319E">
      <w:pPr>
        <w:tabs>
          <w:tab w:val="left" w:pos="709"/>
        </w:tabs>
        <w:autoSpaceDE w:val="0"/>
        <w:autoSpaceDN w:val="0"/>
        <w:adjustRightInd w:val="0"/>
        <w:ind w:firstLine="709"/>
        <w:jc w:val="both"/>
      </w:pPr>
      <w:r w:rsidRPr="006153FC">
        <w:t xml:space="preserve">- в связи с односторонним отказом Заказчика от исполнения </w:t>
      </w:r>
      <w:r>
        <w:t>Договор</w:t>
      </w:r>
      <w:r w:rsidRPr="006153FC">
        <w:t>а по основаниям, предусмотренным Гражданским кодексом Российской Федерации для одностороннего отказа от исполнени</w:t>
      </w:r>
      <w:r>
        <w:t xml:space="preserve">я отдельных видов обязательств. </w:t>
      </w:r>
      <w:r w:rsidRPr="006153FC">
        <w:t xml:space="preserve">Исполнитель не вправе принять решение об одностороннем расторжении настоящего </w:t>
      </w:r>
      <w:r>
        <w:t>договор</w:t>
      </w:r>
      <w:r w:rsidRPr="006153FC">
        <w:t xml:space="preserve">а, если Заказчиком не нарушаются условия настоящего </w:t>
      </w:r>
      <w:r>
        <w:t>договор</w:t>
      </w:r>
      <w:r w:rsidRPr="006153FC">
        <w:t>а.</w:t>
      </w:r>
    </w:p>
    <w:p w:rsidR="000B3121" w:rsidRPr="009B11A2" w:rsidRDefault="000B3121" w:rsidP="0024319E">
      <w:pPr>
        <w:autoSpaceDE w:val="0"/>
        <w:adjustRightInd w:val="0"/>
        <w:ind w:firstLine="567"/>
        <w:jc w:val="both"/>
      </w:pPr>
      <w:r w:rsidRPr="009B11A2">
        <w:t>9.10. В случаях, если настоящий Договор, расторгнут по вине Подрядчика в связи с неисполнением своих обязательств по Договору в полном объёме, Подрядчик несёт имущественную ответственность в сумме обеспечения исполнения Договора, установленной п. 8.1 Договора.</w:t>
      </w:r>
    </w:p>
    <w:p w:rsidR="000B3121" w:rsidRDefault="000B3121" w:rsidP="000B3121">
      <w:pPr>
        <w:pStyle w:val="ConsPlusNormal1"/>
        <w:ind w:firstLine="709"/>
        <w:jc w:val="both"/>
        <w:rPr>
          <w:rFonts w:ascii="Times New Roman" w:hAnsi="Times New Roman" w:cs="Times New Roman"/>
          <w:sz w:val="24"/>
          <w:szCs w:val="24"/>
        </w:rPr>
      </w:pPr>
    </w:p>
    <w:p w:rsidR="00E870F8" w:rsidRPr="009B11A2" w:rsidRDefault="00E870F8" w:rsidP="000B3121">
      <w:pPr>
        <w:pStyle w:val="ConsPlusNormal1"/>
        <w:ind w:firstLine="709"/>
        <w:jc w:val="both"/>
        <w:rPr>
          <w:rFonts w:ascii="Times New Roman" w:hAnsi="Times New Roman" w:cs="Times New Roman"/>
          <w:sz w:val="24"/>
          <w:szCs w:val="24"/>
        </w:rPr>
      </w:pPr>
    </w:p>
    <w:p w:rsidR="000B3121" w:rsidRPr="009B11A2"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B11A2">
        <w:rPr>
          <w:b/>
        </w:rPr>
        <w:t>10. Обстоятельства непреодолимой силы</w:t>
      </w:r>
    </w:p>
    <w:p w:rsidR="0024319E" w:rsidRPr="006153FC" w:rsidRDefault="0024319E" w:rsidP="0024319E">
      <w:pPr>
        <w:tabs>
          <w:tab w:val="left" w:pos="709"/>
        </w:tabs>
        <w:autoSpaceDE w:val="0"/>
        <w:autoSpaceDN w:val="0"/>
        <w:adjustRightInd w:val="0"/>
        <w:ind w:firstLine="709"/>
        <w:jc w:val="both"/>
      </w:pPr>
      <w:r>
        <w:t>10</w:t>
      </w:r>
      <w:r w:rsidRPr="006153FC">
        <w:t xml:space="preserve">.1. Стороны освобождаются от ответственности за полное или частичное неисполнение своих обязательств по настоящему </w:t>
      </w:r>
      <w:r>
        <w:t>договор</w:t>
      </w:r>
      <w:r w:rsidRPr="006153FC">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t>договор</w:t>
      </w:r>
      <w:r w:rsidRPr="006153FC">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t>договор</w:t>
      </w:r>
      <w:r w:rsidRPr="006153FC">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4319E" w:rsidRPr="006153FC" w:rsidRDefault="0024319E" w:rsidP="0024319E">
      <w:pPr>
        <w:tabs>
          <w:tab w:val="left" w:pos="709"/>
        </w:tabs>
        <w:autoSpaceDE w:val="0"/>
        <w:autoSpaceDN w:val="0"/>
        <w:adjustRightInd w:val="0"/>
        <w:ind w:firstLine="709"/>
        <w:jc w:val="both"/>
      </w:pPr>
      <w:r>
        <w:t>10</w:t>
      </w:r>
      <w:r w:rsidRPr="006153FC">
        <w:t xml:space="preserve">.2. При наступлении таких обстоятельств срок исполнения обязательств по настоящему </w:t>
      </w:r>
      <w:r>
        <w:t>договор</w:t>
      </w:r>
      <w:r w:rsidRPr="006153FC">
        <w:t xml:space="preserve">у отодвигается соразмерно времени действия данных обстоятельств, поскольку эти обстоятельства значительно влияют на исполнение настоящего </w:t>
      </w:r>
      <w:r>
        <w:t>договор</w:t>
      </w:r>
      <w:r w:rsidRPr="006153FC">
        <w:t>а в срок.</w:t>
      </w:r>
    </w:p>
    <w:p w:rsidR="0024319E" w:rsidRPr="006153FC" w:rsidRDefault="0024319E" w:rsidP="0024319E">
      <w:pPr>
        <w:tabs>
          <w:tab w:val="left" w:pos="709"/>
        </w:tabs>
        <w:autoSpaceDE w:val="0"/>
        <w:autoSpaceDN w:val="0"/>
        <w:adjustRightInd w:val="0"/>
        <w:ind w:firstLine="709"/>
        <w:jc w:val="both"/>
      </w:pPr>
      <w:r>
        <w:t>10</w:t>
      </w:r>
      <w:r w:rsidRPr="006153FC">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4319E" w:rsidRPr="006153FC" w:rsidRDefault="0024319E" w:rsidP="0024319E">
      <w:pPr>
        <w:tabs>
          <w:tab w:val="left" w:pos="709"/>
        </w:tabs>
        <w:autoSpaceDE w:val="0"/>
        <w:autoSpaceDN w:val="0"/>
        <w:adjustRightInd w:val="0"/>
        <w:ind w:firstLine="709"/>
        <w:jc w:val="both"/>
      </w:pPr>
      <w:r>
        <w:t>10</w:t>
      </w:r>
      <w:r w:rsidRPr="006153FC">
        <w:t xml:space="preserve">.4. Если обстоятельства, указанные в </w:t>
      </w:r>
      <w:hyperlink r:id="rId5" w:history="1">
        <w:r>
          <w:t>п. 10</w:t>
        </w:r>
        <w:r w:rsidRPr="006153FC">
          <w:t>.1</w:t>
        </w:r>
      </w:hyperlink>
      <w:r w:rsidRPr="006153FC">
        <w:t xml:space="preserve"> настоящего </w:t>
      </w:r>
      <w:r>
        <w:t>договор</w:t>
      </w:r>
      <w:r w:rsidRPr="006153FC">
        <w:t xml:space="preserve">а, будут длиться более 2 (двух) месяцев с даты соответствующего уведомления, каждая из Сторон вправе расторгнуть настоящий </w:t>
      </w:r>
      <w:r>
        <w:t>договор</w:t>
      </w:r>
      <w:r w:rsidRPr="006153FC">
        <w:t xml:space="preserve"> без требования возмещения убытков, понесенных в связи с наступлением таких обстоятельств.</w:t>
      </w:r>
    </w:p>
    <w:p w:rsidR="0024319E" w:rsidRPr="006153FC" w:rsidRDefault="0024319E" w:rsidP="0024319E">
      <w:pPr>
        <w:tabs>
          <w:tab w:val="left" w:pos="709"/>
        </w:tabs>
        <w:autoSpaceDE w:val="0"/>
        <w:autoSpaceDN w:val="0"/>
        <w:adjustRightInd w:val="0"/>
        <w:ind w:firstLine="709"/>
        <w:jc w:val="both"/>
      </w:pPr>
      <w:r>
        <w:t>10</w:t>
      </w:r>
      <w:r w:rsidRPr="006153FC">
        <w:t xml:space="preserve">.5. </w:t>
      </w:r>
      <w:proofErr w:type="spellStart"/>
      <w:r w:rsidRPr="006153FC">
        <w:t>Неуведомление</w:t>
      </w:r>
      <w:proofErr w:type="spellEnd"/>
      <w:r w:rsidRPr="006153FC">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0B3121"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B11A2">
        <w:rPr>
          <w:b/>
        </w:rPr>
        <w:t>11. Прочие условия</w:t>
      </w:r>
    </w:p>
    <w:p w:rsidR="000B3121" w:rsidRPr="009B11A2" w:rsidRDefault="000B3121" w:rsidP="000B3121">
      <w:pPr>
        <w:autoSpaceDE w:val="0"/>
        <w:autoSpaceDN w:val="0"/>
        <w:adjustRightInd w:val="0"/>
        <w:ind w:firstLine="540"/>
        <w:jc w:val="both"/>
      </w:pPr>
      <w:r w:rsidRPr="009B11A2">
        <w:t>11.1. Все споры и разногласия, которые могут возникнуть из существа Договора между Сторонами, будут разрешаться путем переговоров, в том числе в претензионном порядке.</w:t>
      </w:r>
    </w:p>
    <w:p w:rsidR="000B3121" w:rsidRPr="009B11A2" w:rsidRDefault="000B3121" w:rsidP="000B3121">
      <w:pPr>
        <w:autoSpaceDE w:val="0"/>
        <w:autoSpaceDN w:val="0"/>
        <w:adjustRightInd w:val="0"/>
        <w:ind w:firstLine="540"/>
        <w:jc w:val="both"/>
      </w:pPr>
      <w:r w:rsidRPr="009B11A2">
        <w:t>11.2.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B3121" w:rsidRPr="009B11A2" w:rsidRDefault="000B3121" w:rsidP="000B3121">
      <w:pPr>
        <w:autoSpaceDE w:val="0"/>
        <w:autoSpaceDN w:val="0"/>
        <w:adjustRightInd w:val="0"/>
        <w:ind w:firstLine="540"/>
        <w:jc w:val="both"/>
      </w:pPr>
      <w:r w:rsidRPr="009B11A2">
        <w:t xml:space="preserve">11.3. Срок рассмотрения писем, уведомлений или претензий не может превышать </w:t>
      </w:r>
      <w:r w:rsidRPr="0024319E">
        <w:t xml:space="preserve">10 (десять) </w:t>
      </w:r>
      <w:r w:rsidR="0024319E" w:rsidRPr="0024319E">
        <w:t>рабочих</w:t>
      </w:r>
      <w:r w:rsidRPr="0024319E">
        <w:t xml:space="preserve"> дней</w:t>
      </w:r>
      <w:r w:rsidRPr="009B11A2">
        <w:t xml:space="preserve"> с момента их получения, если иные сроки рассмотрения не предусмотрены Договором. </w:t>
      </w:r>
    </w:p>
    <w:p w:rsidR="000B3121" w:rsidRPr="009B11A2" w:rsidRDefault="000B3121" w:rsidP="000B3121">
      <w:pPr>
        <w:autoSpaceDE w:val="0"/>
        <w:autoSpaceDN w:val="0"/>
        <w:adjustRightInd w:val="0"/>
        <w:ind w:firstLine="540"/>
        <w:jc w:val="both"/>
      </w:pPr>
      <w:r w:rsidRPr="009B11A2">
        <w:t>11.4. Прекращение настоящего Договора не освобождает Стороны от исполнения обязательств по настоящему Договору, возникших до прекращения настоящего Договора.</w:t>
      </w:r>
    </w:p>
    <w:p w:rsidR="000B3121" w:rsidRPr="009B11A2" w:rsidRDefault="000B3121" w:rsidP="000B3121">
      <w:pPr>
        <w:autoSpaceDE w:val="0"/>
        <w:autoSpaceDN w:val="0"/>
        <w:adjustRightInd w:val="0"/>
        <w:ind w:firstLine="540"/>
        <w:jc w:val="both"/>
      </w:pPr>
      <w:r w:rsidRPr="009B11A2">
        <w:t>11.5. Стороны обязуются незамедлительно извещать друг друга в письменной форме об изменениях юридического, фактического адресов, банковских реквизитов и других существенных обстоятельствах, которые отражаются посредством заключения дополнительного соглашения к настоящему Договору.</w:t>
      </w:r>
    </w:p>
    <w:p w:rsidR="000B3121" w:rsidRPr="009B11A2" w:rsidRDefault="000B3121" w:rsidP="000B3121">
      <w:pPr>
        <w:autoSpaceDE w:val="0"/>
        <w:autoSpaceDN w:val="0"/>
        <w:adjustRightInd w:val="0"/>
        <w:ind w:firstLine="540"/>
        <w:jc w:val="both"/>
      </w:pPr>
      <w:r w:rsidRPr="009B11A2">
        <w:t xml:space="preserve">11.6. Все разногласия и споры решаются в претензионном порядке, а при не достижении согласия - в Арбитражном суде </w:t>
      </w:r>
      <w:r w:rsidR="005A42C7">
        <w:t>Хабаровского края</w:t>
      </w:r>
      <w:r w:rsidRPr="009B11A2">
        <w:t>.</w:t>
      </w:r>
    </w:p>
    <w:p w:rsidR="000B3121" w:rsidRPr="009B11A2" w:rsidRDefault="000B3121" w:rsidP="000B3121">
      <w:pPr>
        <w:autoSpaceDE w:val="0"/>
        <w:autoSpaceDN w:val="0"/>
        <w:adjustRightInd w:val="0"/>
        <w:ind w:firstLine="540"/>
        <w:jc w:val="both"/>
      </w:pPr>
      <w:r w:rsidRPr="009B11A2">
        <w:t>11.7. Во всем остальном, что не урегулировано условиями настоящего Договора, Стороны руководствуются действующим законодательством РФ.</w:t>
      </w:r>
    </w:p>
    <w:p w:rsidR="000B3121" w:rsidRPr="009B11A2" w:rsidRDefault="000B3121" w:rsidP="000B3121">
      <w:pPr>
        <w:autoSpaceDE w:val="0"/>
        <w:autoSpaceDN w:val="0"/>
        <w:adjustRightInd w:val="0"/>
        <w:ind w:firstLine="540"/>
        <w:jc w:val="both"/>
      </w:pPr>
      <w:r w:rsidRPr="009B11A2">
        <w:t>11.8. Все приложения к настоящему Договору являются его неотъемлемой частью и подлежат обязательному исполнению.</w:t>
      </w:r>
    </w:p>
    <w:p w:rsidR="000B3121" w:rsidRPr="009B11A2"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0B3121" w:rsidRPr="009B11A2" w:rsidRDefault="000B3121" w:rsidP="000B3121">
      <w:pPr>
        <w:autoSpaceDE w:val="0"/>
        <w:autoSpaceDN w:val="0"/>
        <w:adjustRightInd w:val="0"/>
        <w:jc w:val="center"/>
        <w:rPr>
          <w:b/>
        </w:rPr>
      </w:pPr>
      <w:r w:rsidRPr="009B11A2">
        <w:rPr>
          <w:b/>
        </w:rPr>
        <w:t>13.Приложения</w:t>
      </w:r>
    </w:p>
    <w:p w:rsidR="000B3121" w:rsidRPr="009B11A2" w:rsidRDefault="000B3121" w:rsidP="000B3121">
      <w:pPr>
        <w:widowControl w:val="0"/>
        <w:ind w:firstLine="567"/>
        <w:jc w:val="both"/>
        <w:rPr>
          <w:color w:val="000000"/>
        </w:rPr>
      </w:pPr>
      <w:r w:rsidRPr="009B11A2">
        <w:rPr>
          <w:color w:val="000000"/>
        </w:rPr>
        <w:t>13.</w:t>
      </w:r>
      <w:r w:rsidR="00942ABC">
        <w:rPr>
          <w:color w:val="000000"/>
        </w:rPr>
        <w:t>1</w:t>
      </w:r>
      <w:r w:rsidRPr="009B11A2">
        <w:rPr>
          <w:color w:val="000000"/>
        </w:rPr>
        <w:t>. Приложени</w:t>
      </w:r>
      <w:r>
        <w:rPr>
          <w:color w:val="000000"/>
        </w:rPr>
        <w:t>я</w:t>
      </w:r>
      <w:r w:rsidRPr="009B11A2">
        <w:rPr>
          <w:color w:val="000000"/>
        </w:rPr>
        <w:t xml:space="preserve"> явля</w:t>
      </w:r>
      <w:r>
        <w:rPr>
          <w:color w:val="000000"/>
        </w:rPr>
        <w:t>ю</w:t>
      </w:r>
      <w:r w:rsidRPr="009B11A2">
        <w:rPr>
          <w:color w:val="000000"/>
        </w:rPr>
        <w:t>тся неотъемлемой частью настоящего Договора:</w:t>
      </w:r>
    </w:p>
    <w:p w:rsidR="000B3121" w:rsidRPr="009B11A2" w:rsidRDefault="000B3121" w:rsidP="000B3121">
      <w:pPr>
        <w:ind w:firstLine="567"/>
        <w:jc w:val="both"/>
      </w:pPr>
      <w:r w:rsidRPr="009B11A2">
        <w:t>- Приложение № 1 «Техническое задание»;</w:t>
      </w:r>
    </w:p>
    <w:p w:rsidR="000B3121"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6031D" w:rsidRDefault="00A6031D"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6031D" w:rsidRDefault="00A6031D"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B3121" w:rsidRPr="009B11A2"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B11A2">
        <w:rPr>
          <w:b/>
        </w:rPr>
        <w:t>14. Адреса, реквизиты и подписи сторон</w:t>
      </w:r>
    </w:p>
    <w:p w:rsidR="000B3121" w:rsidRPr="009B11A2" w:rsidRDefault="000B3121" w:rsidP="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tbl>
      <w:tblPr>
        <w:tblW w:w="9892" w:type="dxa"/>
        <w:tblInd w:w="108" w:type="dxa"/>
        <w:tblLook w:val="01E0" w:firstRow="1" w:lastRow="1" w:firstColumn="1" w:lastColumn="1" w:noHBand="0" w:noVBand="0"/>
      </w:tblPr>
      <w:tblGrid>
        <w:gridCol w:w="5068"/>
        <w:gridCol w:w="4824"/>
      </w:tblGrid>
      <w:tr w:rsidR="000B3121" w:rsidRPr="009B11A2" w:rsidTr="00990344">
        <w:trPr>
          <w:trHeight w:val="545"/>
        </w:trPr>
        <w:tc>
          <w:tcPr>
            <w:tcW w:w="5068" w:type="dxa"/>
            <w:vAlign w:val="center"/>
          </w:tcPr>
          <w:p w:rsidR="000B3121" w:rsidRPr="009B11A2" w:rsidRDefault="000B3121" w:rsidP="005A42C7">
            <w:pPr>
              <w:widowControl w:val="0"/>
              <w:autoSpaceDE w:val="0"/>
              <w:autoSpaceDN w:val="0"/>
              <w:adjustRightInd w:val="0"/>
              <w:rPr>
                <w:b/>
              </w:rPr>
            </w:pPr>
            <w:r w:rsidRPr="009B11A2">
              <w:rPr>
                <w:b/>
              </w:rPr>
              <w:t>«Заказчик»</w:t>
            </w:r>
          </w:p>
        </w:tc>
        <w:tc>
          <w:tcPr>
            <w:tcW w:w="4824" w:type="dxa"/>
            <w:vAlign w:val="center"/>
          </w:tcPr>
          <w:p w:rsidR="000B3121" w:rsidRPr="009B11A2" w:rsidRDefault="000B3121" w:rsidP="005A42C7">
            <w:pPr>
              <w:widowControl w:val="0"/>
              <w:autoSpaceDE w:val="0"/>
              <w:autoSpaceDN w:val="0"/>
              <w:adjustRightInd w:val="0"/>
              <w:rPr>
                <w:b/>
              </w:rPr>
            </w:pPr>
            <w:r w:rsidRPr="009B11A2">
              <w:rPr>
                <w:b/>
              </w:rPr>
              <w:t xml:space="preserve"> «Подрядчик»</w:t>
            </w:r>
          </w:p>
        </w:tc>
      </w:tr>
      <w:tr w:rsidR="000B3121" w:rsidRPr="009B11A2" w:rsidTr="00990344">
        <w:trPr>
          <w:trHeight w:val="3941"/>
        </w:trPr>
        <w:tc>
          <w:tcPr>
            <w:tcW w:w="5068" w:type="dxa"/>
          </w:tcPr>
          <w:p w:rsidR="000B3121" w:rsidRDefault="005A42C7" w:rsidP="005A42C7">
            <w:pPr>
              <w:rPr>
                <w:rFonts w:eastAsia="Calibri"/>
              </w:rPr>
            </w:pPr>
            <w:r>
              <w:rPr>
                <w:rFonts w:ascii="yandex-sans" w:hAnsi="yandex-sans"/>
                <w:b/>
                <w:bCs/>
                <w:color w:val="000000"/>
                <w:shd w:val="clear" w:color="auto" w:fill="FFFFFF"/>
              </w:rPr>
              <w:t>Краевое государственное автономное учреждение культуры «Краевое научно-образовательное творческое объединение культуры»</w:t>
            </w:r>
          </w:p>
          <w:p w:rsidR="000B3121" w:rsidRDefault="000B3121" w:rsidP="005A42C7">
            <w:pPr>
              <w:rPr>
                <w:rFonts w:eastAsia="Calibri"/>
              </w:rPr>
            </w:pPr>
          </w:p>
          <w:p w:rsidR="005A42C7" w:rsidRPr="005A42C7" w:rsidRDefault="005A42C7" w:rsidP="005A42C7">
            <w:pPr>
              <w:jc w:val="both"/>
            </w:pPr>
            <w:smartTag w:uri="urn:schemas-microsoft-com:office:smarttags" w:element="metricconverter">
              <w:smartTagPr>
                <w:attr w:name="ProductID" w:val="680000, г"/>
              </w:smartTagPr>
              <w:r w:rsidRPr="005A42C7">
                <w:t>680000, г</w:t>
              </w:r>
            </w:smartTag>
            <w:r w:rsidRPr="005A42C7">
              <w:t xml:space="preserve">. Хабаровск, </w:t>
            </w:r>
          </w:p>
          <w:p w:rsidR="005A42C7" w:rsidRPr="005A42C7" w:rsidRDefault="005A42C7" w:rsidP="005A42C7">
            <w:pPr>
              <w:jc w:val="both"/>
            </w:pPr>
            <w:r w:rsidRPr="005A42C7">
              <w:t>ул. Фрунзе, д. 69а.</w:t>
            </w:r>
          </w:p>
          <w:p w:rsidR="005A42C7" w:rsidRPr="005A42C7" w:rsidRDefault="005A42C7" w:rsidP="005A42C7">
            <w:pPr>
              <w:autoSpaceDE w:val="0"/>
              <w:autoSpaceDN w:val="0"/>
              <w:adjustRightInd w:val="0"/>
            </w:pPr>
            <w:r w:rsidRPr="005A42C7">
              <w:t>ИНН 2721070181 КПП 272101001</w:t>
            </w:r>
          </w:p>
          <w:p w:rsidR="005A42C7" w:rsidRPr="005A42C7" w:rsidRDefault="005A42C7" w:rsidP="005A42C7">
            <w:pPr>
              <w:autoSpaceDE w:val="0"/>
              <w:autoSpaceDN w:val="0"/>
              <w:adjustRightInd w:val="0"/>
              <w:rPr>
                <w:rFonts w:eastAsia="Calibri"/>
                <w:color w:val="000001"/>
              </w:rPr>
            </w:pPr>
            <w:r w:rsidRPr="005A42C7">
              <w:rPr>
                <w:rFonts w:eastAsia="Calibri"/>
                <w:color w:val="000001"/>
              </w:rPr>
              <w:t>Банк получателя: ОТДЕЛЕНИЕ ХАБАРОВСК БАНКА РОССИИ//УФК</w:t>
            </w:r>
          </w:p>
          <w:p w:rsidR="005A42C7" w:rsidRPr="005A42C7" w:rsidRDefault="005A42C7" w:rsidP="005A42C7">
            <w:pPr>
              <w:autoSpaceDE w:val="0"/>
              <w:autoSpaceDN w:val="0"/>
              <w:adjustRightInd w:val="0"/>
              <w:rPr>
                <w:rFonts w:eastAsia="Calibri"/>
                <w:color w:val="000001"/>
              </w:rPr>
            </w:pPr>
            <w:r w:rsidRPr="005A42C7">
              <w:rPr>
                <w:rFonts w:eastAsia="Calibri"/>
                <w:color w:val="000001"/>
              </w:rPr>
              <w:t>по Хабаровскому краю г. Хабаровск.</w:t>
            </w:r>
          </w:p>
          <w:p w:rsidR="005A42C7" w:rsidRPr="005A42C7" w:rsidRDefault="005A42C7" w:rsidP="005A42C7">
            <w:pPr>
              <w:autoSpaceDE w:val="0"/>
              <w:autoSpaceDN w:val="0"/>
              <w:adjustRightInd w:val="0"/>
              <w:rPr>
                <w:rFonts w:eastAsia="Calibri"/>
                <w:color w:val="000001"/>
              </w:rPr>
            </w:pPr>
            <w:r w:rsidRPr="005A42C7">
              <w:rPr>
                <w:rFonts w:eastAsia="Calibri"/>
                <w:color w:val="000001"/>
              </w:rPr>
              <w:t>Получатель: УФК по Хабаровскому краю (КГАУК «КНОТОК», л/с 31226U69940)</w:t>
            </w:r>
          </w:p>
          <w:p w:rsidR="005A42C7" w:rsidRPr="005A42C7" w:rsidRDefault="005A42C7" w:rsidP="005A42C7">
            <w:pPr>
              <w:autoSpaceDE w:val="0"/>
              <w:autoSpaceDN w:val="0"/>
              <w:adjustRightInd w:val="0"/>
              <w:rPr>
                <w:rFonts w:eastAsia="Calibri"/>
                <w:color w:val="000001"/>
              </w:rPr>
            </w:pPr>
            <w:proofErr w:type="spellStart"/>
            <w:r w:rsidRPr="005A42C7">
              <w:rPr>
                <w:rFonts w:eastAsia="Calibri"/>
                <w:color w:val="000001"/>
              </w:rPr>
              <w:t>Сч</w:t>
            </w:r>
            <w:proofErr w:type="spellEnd"/>
            <w:r w:rsidRPr="005A42C7">
              <w:rPr>
                <w:rFonts w:eastAsia="Calibri"/>
                <w:color w:val="000001"/>
              </w:rPr>
              <w:t>. 03224643080000002200.</w:t>
            </w:r>
          </w:p>
          <w:p w:rsidR="005A42C7" w:rsidRPr="005A42C7" w:rsidRDefault="005A42C7" w:rsidP="005A42C7">
            <w:pPr>
              <w:autoSpaceDE w:val="0"/>
              <w:autoSpaceDN w:val="0"/>
              <w:adjustRightInd w:val="0"/>
              <w:rPr>
                <w:rFonts w:eastAsia="Calibri"/>
                <w:color w:val="000001"/>
              </w:rPr>
            </w:pPr>
            <w:proofErr w:type="spellStart"/>
            <w:r w:rsidRPr="005A42C7">
              <w:rPr>
                <w:rFonts w:eastAsia="Calibri"/>
                <w:color w:val="000001"/>
              </w:rPr>
              <w:t>Кор.сч</w:t>
            </w:r>
            <w:proofErr w:type="spellEnd"/>
            <w:r w:rsidRPr="005A42C7">
              <w:rPr>
                <w:rFonts w:eastAsia="Calibri"/>
                <w:color w:val="000001"/>
              </w:rPr>
              <w:t>. 40102810845370000014</w:t>
            </w:r>
          </w:p>
          <w:p w:rsidR="005A42C7" w:rsidRPr="005A42C7" w:rsidRDefault="005A42C7" w:rsidP="005A42C7">
            <w:pPr>
              <w:rPr>
                <w:rFonts w:eastAsia="Calibri"/>
                <w:color w:val="000001"/>
              </w:rPr>
            </w:pPr>
            <w:r w:rsidRPr="005A42C7">
              <w:rPr>
                <w:rFonts w:eastAsia="Calibri"/>
                <w:color w:val="000001"/>
              </w:rPr>
              <w:t>БИК банка: 010813050</w:t>
            </w:r>
          </w:p>
          <w:p w:rsidR="005A42C7" w:rsidRPr="005A42C7" w:rsidRDefault="005A42C7" w:rsidP="005A42C7">
            <w:pPr>
              <w:rPr>
                <w:bCs/>
                <w:lang w:val="en-US"/>
              </w:rPr>
            </w:pPr>
            <w:r w:rsidRPr="005A42C7">
              <w:rPr>
                <w:bCs/>
              </w:rPr>
              <w:t>тел</w:t>
            </w:r>
            <w:r w:rsidRPr="005A42C7">
              <w:rPr>
                <w:bCs/>
                <w:lang w:val="en-US"/>
              </w:rPr>
              <w:t>. (4212) 32-39-51</w:t>
            </w:r>
          </w:p>
          <w:p w:rsidR="005A42C7" w:rsidRPr="003D5D28" w:rsidRDefault="005A42C7" w:rsidP="005A42C7">
            <w:pPr>
              <w:rPr>
                <w:bCs/>
                <w:lang w:val="en-US"/>
              </w:rPr>
            </w:pPr>
            <w:r w:rsidRPr="003D5D28">
              <w:rPr>
                <w:bCs/>
                <w:lang w:val="en-US"/>
              </w:rPr>
              <w:t xml:space="preserve">e-mail: </w:t>
            </w:r>
            <w:hyperlink r:id="rId6" w:history="1">
              <w:r w:rsidRPr="008C3BBB">
                <w:rPr>
                  <w:rStyle w:val="a9"/>
                  <w:bCs/>
                  <w:lang w:val="en-US"/>
                </w:rPr>
                <w:t>knotok_urist@mail.ru</w:t>
              </w:r>
            </w:hyperlink>
          </w:p>
          <w:p w:rsidR="005A42C7" w:rsidRPr="005A42C7" w:rsidRDefault="005A42C7" w:rsidP="005A42C7">
            <w:pPr>
              <w:rPr>
                <w:sz w:val="26"/>
                <w:szCs w:val="26"/>
                <w:lang w:val="en-US"/>
              </w:rPr>
            </w:pPr>
          </w:p>
          <w:p w:rsidR="005A42C7" w:rsidRPr="005A42C7" w:rsidRDefault="005A42C7" w:rsidP="005A42C7">
            <w:r w:rsidRPr="005A42C7">
              <w:t>Исполняющая обязанности генерального директора</w:t>
            </w:r>
          </w:p>
          <w:p w:rsidR="005A42C7" w:rsidRPr="005A42C7" w:rsidRDefault="005A42C7" w:rsidP="005A42C7"/>
          <w:p w:rsidR="005A42C7" w:rsidRPr="005A42C7" w:rsidRDefault="005A42C7" w:rsidP="005A42C7">
            <w:r w:rsidRPr="005A42C7">
              <w:t>_______________</w:t>
            </w:r>
            <w:r>
              <w:t>_________</w:t>
            </w:r>
            <w:r w:rsidRPr="005A42C7">
              <w:t xml:space="preserve"> /Т.П. </w:t>
            </w:r>
            <w:proofErr w:type="spellStart"/>
            <w:r w:rsidRPr="005A42C7">
              <w:t>Абазовская</w:t>
            </w:r>
            <w:proofErr w:type="spellEnd"/>
          </w:p>
          <w:p w:rsidR="000B3121" w:rsidRPr="007224B8" w:rsidRDefault="000B3121" w:rsidP="005A42C7">
            <w:pPr>
              <w:tabs>
                <w:tab w:val="left" w:pos="6975"/>
              </w:tabs>
              <w:rPr>
                <w:b/>
                <w:bCs/>
                <w:sz w:val="16"/>
                <w:szCs w:val="16"/>
              </w:rPr>
            </w:pPr>
            <w:r w:rsidRPr="0027425D">
              <w:rPr>
                <w:sz w:val="16"/>
                <w:szCs w:val="16"/>
                <w:highlight w:val="green"/>
              </w:rPr>
              <w:t>МП</w:t>
            </w:r>
          </w:p>
          <w:p w:rsidR="000B3121" w:rsidRPr="007224B8" w:rsidRDefault="000B3121" w:rsidP="005A42C7">
            <w:pPr>
              <w:pStyle w:val="affa"/>
              <w:rPr>
                <w:sz w:val="16"/>
                <w:szCs w:val="16"/>
              </w:rPr>
            </w:pPr>
          </w:p>
          <w:p w:rsidR="000B3121" w:rsidRPr="009B11A2" w:rsidRDefault="000B3121" w:rsidP="005A42C7">
            <w:pPr>
              <w:pStyle w:val="affa"/>
            </w:pPr>
            <w:r>
              <w:rPr>
                <w:sz w:val="24"/>
                <w:szCs w:val="24"/>
              </w:rPr>
              <w:t>«____» _________________ 2021 г.</w:t>
            </w:r>
          </w:p>
        </w:tc>
        <w:tc>
          <w:tcPr>
            <w:tcW w:w="4824" w:type="dxa"/>
          </w:tcPr>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rPr>
                <w:b/>
              </w:rPr>
            </w:pPr>
          </w:p>
          <w:p w:rsidR="000B3121" w:rsidRDefault="000B3121" w:rsidP="005A42C7">
            <w:pPr>
              <w:widowControl w:val="0"/>
              <w:autoSpaceDE w:val="0"/>
              <w:autoSpaceDN w:val="0"/>
              <w:adjustRightInd w:val="0"/>
            </w:pPr>
          </w:p>
          <w:p w:rsidR="000B3121" w:rsidRPr="0081352D" w:rsidRDefault="000B3121" w:rsidP="005A42C7">
            <w:pPr>
              <w:rPr>
                <w:bCs/>
              </w:rPr>
            </w:pPr>
          </w:p>
          <w:p w:rsidR="000B3121" w:rsidRDefault="000B3121" w:rsidP="005A42C7">
            <w:pPr>
              <w:rPr>
                <w:b/>
                <w:bCs/>
              </w:rPr>
            </w:pPr>
          </w:p>
          <w:p w:rsidR="000B3121" w:rsidRDefault="000B3121" w:rsidP="005A42C7">
            <w:pPr>
              <w:rPr>
                <w:b/>
                <w:bCs/>
              </w:rPr>
            </w:pPr>
          </w:p>
          <w:p w:rsidR="005A42C7" w:rsidRDefault="005A42C7" w:rsidP="005A42C7">
            <w:pPr>
              <w:rPr>
                <w:b/>
                <w:bCs/>
              </w:rPr>
            </w:pPr>
          </w:p>
          <w:p w:rsidR="005A42C7" w:rsidRDefault="005A42C7" w:rsidP="005A42C7">
            <w:pPr>
              <w:rPr>
                <w:b/>
                <w:bCs/>
              </w:rPr>
            </w:pPr>
          </w:p>
          <w:p w:rsidR="000B3121" w:rsidRPr="0081352D" w:rsidRDefault="000B3121" w:rsidP="005A42C7">
            <w:pPr>
              <w:rPr>
                <w:b/>
                <w:bCs/>
              </w:rPr>
            </w:pPr>
            <w:r w:rsidRPr="0081352D">
              <w:rPr>
                <w:bCs/>
              </w:rPr>
              <w:t>__________________</w:t>
            </w:r>
            <w:r>
              <w:rPr>
                <w:bCs/>
              </w:rPr>
              <w:t xml:space="preserve"> //</w:t>
            </w:r>
            <w:r w:rsidRPr="0081352D">
              <w:rPr>
                <w:b/>
                <w:bCs/>
              </w:rPr>
              <w:t xml:space="preserve"> </w:t>
            </w:r>
          </w:p>
          <w:p w:rsidR="000B3121" w:rsidRPr="007224B8" w:rsidRDefault="000B3121" w:rsidP="005A42C7">
            <w:pPr>
              <w:tabs>
                <w:tab w:val="left" w:pos="6975"/>
              </w:tabs>
              <w:rPr>
                <w:b/>
                <w:bCs/>
                <w:sz w:val="16"/>
                <w:szCs w:val="16"/>
              </w:rPr>
            </w:pPr>
            <w:r w:rsidRPr="007224B8">
              <w:rPr>
                <w:sz w:val="16"/>
                <w:szCs w:val="16"/>
              </w:rPr>
              <w:t>МП</w:t>
            </w:r>
          </w:p>
          <w:p w:rsidR="000B3121" w:rsidRPr="007224B8" w:rsidRDefault="000B3121" w:rsidP="005A42C7">
            <w:pPr>
              <w:pStyle w:val="affa"/>
              <w:rPr>
                <w:sz w:val="16"/>
                <w:szCs w:val="16"/>
              </w:rPr>
            </w:pPr>
          </w:p>
          <w:p w:rsidR="000B3121" w:rsidRPr="00D368E2" w:rsidRDefault="000B3121" w:rsidP="005A42C7">
            <w:pPr>
              <w:pStyle w:val="affa"/>
            </w:pPr>
            <w:r>
              <w:rPr>
                <w:sz w:val="24"/>
                <w:szCs w:val="24"/>
              </w:rPr>
              <w:t>«____» _________________ 2021 г.</w:t>
            </w:r>
          </w:p>
        </w:tc>
      </w:tr>
    </w:tbl>
    <w:p w:rsidR="005A42C7" w:rsidRDefault="005A42C7">
      <w:pPr>
        <w:spacing w:after="160" w:line="259" w:lineRule="auto"/>
        <w:rPr>
          <w:b/>
        </w:rPr>
      </w:pPr>
    </w:p>
    <w:sectPr w:rsidR="005A42C7" w:rsidSect="003E4B54">
      <w:pgSz w:w="11906" w:h="16840"/>
      <w:pgMar w:top="851" w:right="680" w:bottom="851" w:left="1134" w:header="426" w:footer="709"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OST Type BU">
    <w:charset w:val="CC"/>
    <w:family w:val="auto"/>
    <w:pitch w:val="variable"/>
    <w:sig w:usb0="800002AF" w:usb1="1000004A" w:usb2="00000000" w:usb3="00000000" w:csb0="8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hybridMultilevel"/>
    <w:tmpl w:val="55C6E6C8"/>
    <w:styleLink w:val="WWNum141"/>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20569"/>
    <w:multiLevelType w:val="hybridMultilevel"/>
    <w:tmpl w:val="0320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81916"/>
    <w:multiLevelType w:val="multilevel"/>
    <w:tmpl w:val="406862B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311B2"/>
    <w:multiLevelType w:val="hybridMultilevel"/>
    <w:tmpl w:val="43CEA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C4F04"/>
    <w:multiLevelType w:val="hybridMultilevel"/>
    <w:tmpl w:val="9BB2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3441A"/>
    <w:multiLevelType w:val="hybridMultilevel"/>
    <w:tmpl w:val="A6189028"/>
    <w:lvl w:ilvl="0" w:tplc="0464EF5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186A46D7"/>
    <w:multiLevelType w:val="multilevel"/>
    <w:tmpl w:val="0EAE83E4"/>
    <w:lvl w:ilvl="0">
      <w:start w:val="1"/>
      <w:numFmt w:val="upperRoman"/>
      <w:lvlText w:val="%1."/>
      <w:lvlJc w:val="left"/>
      <w:pPr>
        <w:ind w:left="1080" w:hanging="720"/>
      </w:pPr>
      <w:rPr>
        <w:rFonts w:cs="Times New Roman" w:hint="default"/>
        <w:b/>
      </w:rPr>
    </w:lvl>
    <w:lvl w:ilvl="1">
      <w:start w:val="1"/>
      <w:numFmt w:val="decimal"/>
      <w:isLgl/>
      <w:lvlText w:val="%1.%2."/>
      <w:lvlJc w:val="left"/>
      <w:pPr>
        <w:ind w:left="810" w:hanging="45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19434BD3"/>
    <w:multiLevelType w:val="hybridMultilevel"/>
    <w:tmpl w:val="30885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5E53D4"/>
    <w:multiLevelType w:val="hybridMultilevel"/>
    <w:tmpl w:val="05C22DB0"/>
    <w:lvl w:ilvl="0" w:tplc="C84EF838">
      <w:start w:val="1"/>
      <w:numFmt w:val="decimal"/>
      <w:lvlText w:val="%1."/>
      <w:lvlJc w:val="left"/>
      <w:pPr>
        <w:ind w:left="751"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808D7"/>
    <w:multiLevelType w:val="hybridMultilevel"/>
    <w:tmpl w:val="8634F2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1" w15:restartNumberingAfterBreak="0">
    <w:nsid w:val="1EC8138D"/>
    <w:multiLevelType w:val="hybridMultilevel"/>
    <w:tmpl w:val="4F247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40BD5"/>
    <w:multiLevelType w:val="hybridMultilevel"/>
    <w:tmpl w:val="259C4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B66CCF"/>
    <w:multiLevelType w:val="hybridMultilevel"/>
    <w:tmpl w:val="30D4C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D443AE"/>
    <w:multiLevelType w:val="hybridMultilevel"/>
    <w:tmpl w:val="5D6E9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7974A3"/>
    <w:multiLevelType w:val="hybridMultilevel"/>
    <w:tmpl w:val="C1D0EC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3D7172"/>
    <w:multiLevelType w:val="hybridMultilevel"/>
    <w:tmpl w:val="024C7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A97749"/>
    <w:multiLevelType w:val="hybridMultilevel"/>
    <w:tmpl w:val="0838A7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0EA"/>
    <w:multiLevelType w:val="hybridMultilevel"/>
    <w:tmpl w:val="FB44E232"/>
    <w:lvl w:ilvl="0" w:tplc="0464EF5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15:restartNumberingAfterBreak="0">
    <w:nsid w:val="391F250F"/>
    <w:multiLevelType w:val="hybridMultilevel"/>
    <w:tmpl w:val="B3E86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E0621E"/>
    <w:multiLevelType w:val="hybridMultilevel"/>
    <w:tmpl w:val="B7AA79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245DF3"/>
    <w:multiLevelType w:val="singleLevel"/>
    <w:tmpl w:val="B05436D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313063"/>
    <w:multiLevelType w:val="hybridMultilevel"/>
    <w:tmpl w:val="E2C687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25645E"/>
    <w:multiLevelType w:val="hybridMultilevel"/>
    <w:tmpl w:val="4D7A9178"/>
    <w:lvl w:ilvl="0" w:tplc="31DAD956">
      <w:start w:val="1896"/>
      <w:numFmt w:val="decimal"/>
      <w:lvlText w:val="%1"/>
      <w:lvlJc w:val="left"/>
      <w:pPr>
        <w:ind w:left="560" w:hanging="54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15:restartNumberingAfterBreak="0">
    <w:nsid w:val="426E2503"/>
    <w:multiLevelType w:val="hybridMultilevel"/>
    <w:tmpl w:val="4B64A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96608C"/>
    <w:multiLevelType w:val="hybridMultilevel"/>
    <w:tmpl w:val="2E446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465D7"/>
    <w:multiLevelType w:val="hybridMultilevel"/>
    <w:tmpl w:val="1812A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5A4D2E"/>
    <w:multiLevelType w:val="hybridMultilevel"/>
    <w:tmpl w:val="3A24B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166B43"/>
    <w:multiLevelType w:val="hybridMultilevel"/>
    <w:tmpl w:val="82F8F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C7F11"/>
    <w:multiLevelType w:val="hybridMultilevel"/>
    <w:tmpl w:val="0118760C"/>
    <w:lvl w:ilvl="0" w:tplc="20548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21037A"/>
    <w:multiLevelType w:val="hybridMultilevel"/>
    <w:tmpl w:val="0E72A3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B44EC3"/>
    <w:multiLevelType w:val="hybridMultilevel"/>
    <w:tmpl w:val="B656A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54E63"/>
    <w:multiLevelType w:val="hybridMultilevel"/>
    <w:tmpl w:val="CDE8D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C60CFA"/>
    <w:multiLevelType w:val="hybridMultilevel"/>
    <w:tmpl w:val="103AC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44972"/>
    <w:multiLevelType w:val="hybridMultilevel"/>
    <w:tmpl w:val="E2BCC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127EBA"/>
    <w:multiLevelType w:val="hybridMultilevel"/>
    <w:tmpl w:val="E5FC9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A66BEA"/>
    <w:multiLevelType w:val="multilevel"/>
    <w:tmpl w:val="9A147FF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9976CFA"/>
    <w:multiLevelType w:val="hybridMultilevel"/>
    <w:tmpl w:val="087CF1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46611"/>
    <w:multiLevelType w:val="hybridMultilevel"/>
    <w:tmpl w:val="CEC87532"/>
    <w:lvl w:ilvl="0" w:tplc="98323192">
      <w:start w:val="2"/>
      <w:numFmt w:val="bullet"/>
      <w:lvlText w:val="-"/>
      <w:lvlJc w:val="left"/>
      <w:pPr>
        <w:ind w:left="1615" w:hanging="360"/>
      </w:pPr>
      <w:rPr>
        <w:rFonts w:ascii="Times New Roman" w:eastAsia="Times New Roman" w:hAnsi="Times New Roman" w:hint="default"/>
      </w:rPr>
    </w:lvl>
    <w:lvl w:ilvl="1" w:tplc="04190003" w:tentative="1">
      <w:start w:val="1"/>
      <w:numFmt w:val="bullet"/>
      <w:lvlText w:val="o"/>
      <w:lvlJc w:val="left"/>
      <w:pPr>
        <w:ind w:left="2335" w:hanging="360"/>
      </w:pPr>
      <w:rPr>
        <w:rFonts w:ascii="Courier New" w:hAnsi="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39" w15:restartNumberingAfterBreak="0">
    <w:nsid w:val="7EAC64AE"/>
    <w:multiLevelType w:val="hybridMultilevel"/>
    <w:tmpl w:val="7C1CBAB6"/>
    <w:lvl w:ilvl="0" w:tplc="8646BBC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num w:numId="1">
    <w:abstractNumId w:val="14"/>
  </w:num>
  <w:num w:numId="2">
    <w:abstractNumId w:val="28"/>
  </w:num>
  <w:num w:numId="3">
    <w:abstractNumId w:val="22"/>
  </w:num>
  <w:num w:numId="4">
    <w:abstractNumId w:val="34"/>
  </w:num>
  <w:num w:numId="5">
    <w:abstractNumId w:val="12"/>
  </w:num>
  <w:num w:numId="6">
    <w:abstractNumId w:val="35"/>
  </w:num>
  <w:num w:numId="7">
    <w:abstractNumId w:val="17"/>
  </w:num>
  <w:num w:numId="8">
    <w:abstractNumId w:val="32"/>
  </w:num>
  <w:num w:numId="9">
    <w:abstractNumId w:val="9"/>
  </w:num>
  <w:num w:numId="10">
    <w:abstractNumId w:val="20"/>
  </w:num>
  <w:num w:numId="11">
    <w:abstractNumId w:val="27"/>
  </w:num>
  <w:num w:numId="12">
    <w:abstractNumId w:val="37"/>
  </w:num>
  <w:num w:numId="13">
    <w:abstractNumId w:val="19"/>
  </w:num>
  <w:num w:numId="14">
    <w:abstractNumId w:val="13"/>
  </w:num>
  <w:num w:numId="15">
    <w:abstractNumId w:val="30"/>
  </w:num>
  <w:num w:numId="16">
    <w:abstractNumId w:val="24"/>
  </w:num>
  <w:num w:numId="17">
    <w:abstractNumId w:val="7"/>
  </w:num>
  <w:num w:numId="18">
    <w:abstractNumId w:val="31"/>
  </w:num>
  <w:num w:numId="19">
    <w:abstractNumId w:val="15"/>
  </w:num>
  <w:num w:numId="20">
    <w:abstractNumId w:val="16"/>
  </w:num>
  <w:num w:numId="21">
    <w:abstractNumId w:val="25"/>
  </w:num>
  <w:num w:numId="22">
    <w:abstractNumId w:val="26"/>
  </w:num>
  <w:num w:numId="23">
    <w:abstractNumId w:val="36"/>
  </w:num>
  <w:num w:numId="24">
    <w:abstractNumId w:val="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33"/>
  </w:num>
  <w:num w:numId="29">
    <w:abstractNumId w:val="6"/>
  </w:num>
  <w:num w:numId="30">
    <w:abstractNumId w:val="38"/>
  </w:num>
  <w:num w:numId="31">
    <w:abstractNumId w:val="29"/>
  </w:num>
  <w:num w:numId="32">
    <w:abstractNumId w:val="2"/>
  </w:num>
  <w:num w:numId="33">
    <w:abstractNumId w:val="23"/>
  </w:num>
  <w:num w:numId="34">
    <w:abstractNumId w:val="1"/>
  </w:num>
  <w:num w:numId="35">
    <w:abstractNumId w:val="4"/>
  </w:num>
  <w:num w:numId="36">
    <w:abstractNumId w:val="11"/>
  </w:num>
  <w:num w:numId="37">
    <w:abstractNumId w:val="3"/>
  </w:num>
  <w:num w:numId="38">
    <w:abstractNumId w:val="39"/>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21"/>
    <w:rsid w:val="000619C0"/>
    <w:rsid w:val="000B3121"/>
    <w:rsid w:val="000C3C22"/>
    <w:rsid w:val="000C4737"/>
    <w:rsid w:val="000D2A02"/>
    <w:rsid w:val="00107A5C"/>
    <w:rsid w:val="001335AC"/>
    <w:rsid w:val="00205405"/>
    <w:rsid w:val="0024319E"/>
    <w:rsid w:val="0026424C"/>
    <w:rsid w:val="0027425D"/>
    <w:rsid w:val="00301462"/>
    <w:rsid w:val="00306785"/>
    <w:rsid w:val="00327767"/>
    <w:rsid w:val="00334C7A"/>
    <w:rsid w:val="0035397A"/>
    <w:rsid w:val="003E4B54"/>
    <w:rsid w:val="004A1A4F"/>
    <w:rsid w:val="004C4F38"/>
    <w:rsid w:val="004D2915"/>
    <w:rsid w:val="005A42C7"/>
    <w:rsid w:val="005E033C"/>
    <w:rsid w:val="00636079"/>
    <w:rsid w:val="00642423"/>
    <w:rsid w:val="006C438C"/>
    <w:rsid w:val="007D7CE9"/>
    <w:rsid w:val="00807B03"/>
    <w:rsid w:val="008209D8"/>
    <w:rsid w:val="008479DE"/>
    <w:rsid w:val="00852628"/>
    <w:rsid w:val="00852BD7"/>
    <w:rsid w:val="008666FF"/>
    <w:rsid w:val="00900D81"/>
    <w:rsid w:val="00914E11"/>
    <w:rsid w:val="00942ABC"/>
    <w:rsid w:val="00973F49"/>
    <w:rsid w:val="00990344"/>
    <w:rsid w:val="009A5D86"/>
    <w:rsid w:val="009E12F0"/>
    <w:rsid w:val="00A10F2E"/>
    <w:rsid w:val="00A326F1"/>
    <w:rsid w:val="00A6031D"/>
    <w:rsid w:val="00AD0D46"/>
    <w:rsid w:val="00B7562A"/>
    <w:rsid w:val="00BF467E"/>
    <w:rsid w:val="00C51A16"/>
    <w:rsid w:val="00C53415"/>
    <w:rsid w:val="00C54C24"/>
    <w:rsid w:val="00D56D4B"/>
    <w:rsid w:val="00DA2552"/>
    <w:rsid w:val="00DB3049"/>
    <w:rsid w:val="00DF2C76"/>
    <w:rsid w:val="00E52EE3"/>
    <w:rsid w:val="00E85EDB"/>
    <w:rsid w:val="00E86876"/>
    <w:rsid w:val="00E870F8"/>
    <w:rsid w:val="00EF653D"/>
    <w:rsid w:val="00F27C18"/>
    <w:rsid w:val="00F91293"/>
    <w:rsid w:val="00FA3379"/>
    <w:rsid w:val="00FD4C43"/>
    <w:rsid w:val="00FF3DC7"/>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54BBED-6C55-4878-A7AD-D973AD53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12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H1 Знак,H1"/>
    <w:basedOn w:val="a"/>
    <w:next w:val="a"/>
    <w:link w:val="10"/>
    <w:uiPriority w:val="9"/>
    <w:qFormat/>
    <w:rsid w:val="000B312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B312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B3121"/>
    <w:pPr>
      <w:keepNext/>
      <w:spacing w:before="240" w:after="60"/>
      <w:outlineLvl w:val="2"/>
    </w:pPr>
    <w:rPr>
      <w:rFonts w:ascii="Arial" w:eastAsia="Calibri" w:hAnsi="Arial" w:cs="Arial"/>
      <w:b/>
      <w:bCs/>
      <w:kern w:val="32"/>
      <w:sz w:val="26"/>
      <w:szCs w:val="26"/>
    </w:rPr>
  </w:style>
  <w:style w:type="paragraph" w:styleId="4">
    <w:name w:val="heading 4"/>
    <w:basedOn w:val="a"/>
    <w:next w:val="a"/>
    <w:link w:val="40"/>
    <w:qFormat/>
    <w:rsid w:val="000B3121"/>
    <w:pPr>
      <w:keepNext/>
      <w:spacing w:before="240" w:after="60"/>
      <w:outlineLvl w:val="3"/>
    </w:pPr>
    <w:rPr>
      <w:b/>
      <w:bCs/>
      <w:sz w:val="28"/>
      <w:szCs w:val="28"/>
    </w:rPr>
  </w:style>
  <w:style w:type="paragraph" w:styleId="5">
    <w:name w:val="heading 5"/>
    <w:basedOn w:val="a"/>
    <w:next w:val="a"/>
    <w:link w:val="50"/>
    <w:qFormat/>
    <w:rsid w:val="000B3121"/>
    <w:pPr>
      <w:spacing w:before="240" w:after="60"/>
      <w:outlineLvl w:val="4"/>
    </w:pPr>
    <w:rPr>
      <w:b/>
      <w:bCs/>
      <w:i/>
      <w:iCs/>
      <w:kern w:val="32"/>
      <w:sz w:val="26"/>
      <w:szCs w:val="26"/>
    </w:rPr>
  </w:style>
  <w:style w:type="paragraph" w:styleId="6">
    <w:name w:val="heading 6"/>
    <w:basedOn w:val="a"/>
    <w:next w:val="a"/>
    <w:link w:val="61"/>
    <w:qFormat/>
    <w:rsid w:val="000B3121"/>
    <w:pPr>
      <w:spacing w:before="240" w:after="60"/>
      <w:outlineLvl w:val="5"/>
    </w:pPr>
    <w:rPr>
      <w:b/>
      <w:bCs/>
      <w:sz w:val="22"/>
      <w:szCs w:val="22"/>
      <w:lang w:val="en-US" w:eastAsia="en-US"/>
    </w:rPr>
  </w:style>
  <w:style w:type="paragraph" w:styleId="7">
    <w:name w:val="heading 7"/>
    <w:basedOn w:val="a"/>
    <w:next w:val="a"/>
    <w:link w:val="70"/>
    <w:qFormat/>
    <w:rsid w:val="000B3121"/>
    <w:pPr>
      <w:keepNext/>
      <w:widowControl w:val="0"/>
      <w:tabs>
        <w:tab w:val="num" w:pos="0"/>
      </w:tabs>
      <w:suppressAutoHyphens/>
      <w:autoSpaceDE w:val="0"/>
      <w:outlineLvl w:val="6"/>
    </w:pPr>
    <w:rPr>
      <w:rFonts w:eastAsia="Calibri"/>
      <w:lang w:eastAsia="ar-SA"/>
    </w:rPr>
  </w:style>
  <w:style w:type="paragraph" w:styleId="8">
    <w:name w:val="heading 8"/>
    <w:basedOn w:val="a"/>
    <w:next w:val="a"/>
    <w:link w:val="80"/>
    <w:qFormat/>
    <w:rsid w:val="000B3121"/>
    <w:pPr>
      <w:spacing w:before="240" w:after="60"/>
      <w:outlineLvl w:val="7"/>
    </w:pPr>
    <w:rPr>
      <w:i/>
      <w:iCs/>
      <w:kern w:val="32"/>
    </w:rPr>
  </w:style>
  <w:style w:type="paragraph" w:styleId="9">
    <w:name w:val="heading 9"/>
    <w:basedOn w:val="a"/>
    <w:next w:val="a"/>
    <w:link w:val="90"/>
    <w:qFormat/>
    <w:rsid w:val="000B3121"/>
    <w:pPr>
      <w:tabs>
        <w:tab w:val="num" w:pos="1584"/>
      </w:tabs>
      <w:suppressAutoHyphens/>
      <w:spacing w:before="240" w:after="60"/>
      <w:ind w:left="1584" w:hanging="1584"/>
      <w:outlineLvl w:val="8"/>
    </w:pPr>
    <w:rPr>
      <w:rFonts w:ascii="Arial" w:hAnsi="Arial" w:cs="Arial"/>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H1 Знак Знак,H1 Знак1"/>
    <w:basedOn w:val="a0"/>
    <w:link w:val="1"/>
    <w:uiPriority w:val="9"/>
    <w:rsid w:val="000B312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B312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B3121"/>
    <w:rPr>
      <w:rFonts w:ascii="Arial" w:eastAsia="Calibri" w:hAnsi="Arial" w:cs="Arial"/>
      <w:b/>
      <w:bCs/>
      <w:kern w:val="32"/>
      <w:sz w:val="26"/>
      <w:szCs w:val="26"/>
      <w:lang w:eastAsia="ru-RU"/>
    </w:rPr>
  </w:style>
  <w:style w:type="character" w:customStyle="1" w:styleId="40">
    <w:name w:val="Заголовок 4 Знак"/>
    <w:basedOn w:val="a0"/>
    <w:link w:val="4"/>
    <w:rsid w:val="000B312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B3121"/>
    <w:rPr>
      <w:rFonts w:ascii="Times New Roman" w:eastAsia="Times New Roman" w:hAnsi="Times New Roman" w:cs="Times New Roman"/>
      <w:b/>
      <w:bCs/>
      <w:i/>
      <w:iCs/>
      <w:kern w:val="32"/>
      <w:sz w:val="26"/>
      <w:szCs w:val="26"/>
      <w:lang w:eastAsia="ru-RU"/>
    </w:rPr>
  </w:style>
  <w:style w:type="character" w:customStyle="1" w:styleId="60">
    <w:name w:val="Заголовок 6 Знак"/>
    <w:basedOn w:val="a0"/>
    <w:uiPriority w:val="9"/>
    <w:semiHidden/>
    <w:rsid w:val="000B3121"/>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0B3121"/>
    <w:rPr>
      <w:rFonts w:ascii="Times New Roman" w:eastAsia="Calibri" w:hAnsi="Times New Roman" w:cs="Times New Roman"/>
      <w:sz w:val="24"/>
      <w:szCs w:val="24"/>
      <w:lang w:eastAsia="ar-SA"/>
    </w:rPr>
  </w:style>
  <w:style w:type="character" w:customStyle="1" w:styleId="80">
    <w:name w:val="Заголовок 8 Знак"/>
    <w:basedOn w:val="a0"/>
    <w:link w:val="8"/>
    <w:rsid w:val="000B3121"/>
    <w:rPr>
      <w:rFonts w:ascii="Times New Roman" w:eastAsia="Times New Roman" w:hAnsi="Times New Roman" w:cs="Times New Roman"/>
      <w:i/>
      <w:iCs/>
      <w:kern w:val="32"/>
      <w:sz w:val="24"/>
      <w:szCs w:val="24"/>
      <w:lang w:eastAsia="ru-RU"/>
    </w:rPr>
  </w:style>
  <w:style w:type="character" w:customStyle="1" w:styleId="90">
    <w:name w:val="Заголовок 9 Знак"/>
    <w:basedOn w:val="a0"/>
    <w:link w:val="9"/>
    <w:rsid w:val="000B3121"/>
    <w:rPr>
      <w:rFonts w:ascii="Arial" w:eastAsia="Times New Roman" w:hAnsi="Arial" w:cs="Arial"/>
      <w:b/>
      <w:bCs/>
      <w:lang w:eastAsia="ar-SA"/>
    </w:rPr>
  </w:style>
  <w:style w:type="paragraph" w:customStyle="1" w:styleId="a3">
    <w:name w:val="Знак"/>
    <w:basedOn w:val="a"/>
    <w:rsid w:val="000B3121"/>
    <w:rPr>
      <w:rFonts w:ascii="Verdana" w:hAnsi="Verdana" w:cs="Verdana"/>
      <w:sz w:val="20"/>
      <w:szCs w:val="20"/>
      <w:lang w:val="en-US" w:eastAsia="en-US"/>
    </w:rPr>
  </w:style>
  <w:style w:type="character" w:customStyle="1" w:styleId="61">
    <w:name w:val="Заголовок 6 Знак1"/>
    <w:link w:val="6"/>
    <w:locked/>
    <w:rsid w:val="000B3121"/>
    <w:rPr>
      <w:rFonts w:ascii="Times New Roman" w:eastAsia="Times New Roman" w:hAnsi="Times New Roman" w:cs="Times New Roman"/>
      <w:b/>
      <w:bCs/>
      <w:lang w:val="en-US"/>
    </w:rPr>
  </w:style>
  <w:style w:type="paragraph" w:styleId="a4">
    <w:name w:val="footer"/>
    <w:basedOn w:val="a"/>
    <w:link w:val="a5"/>
    <w:uiPriority w:val="99"/>
    <w:rsid w:val="000B3121"/>
    <w:pPr>
      <w:tabs>
        <w:tab w:val="center" w:pos="4677"/>
        <w:tab w:val="right" w:pos="9355"/>
      </w:tabs>
    </w:pPr>
  </w:style>
  <w:style w:type="character" w:customStyle="1" w:styleId="a5">
    <w:name w:val="Нижний колонтитул Знак"/>
    <w:basedOn w:val="a0"/>
    <w:link w:val="a4"/>
    <w:uiPriority w:val="99"/>
    <w:rsid w:val="000B3121"/>
    <w:rPr>
      <w:rFonts w:ascii="Times New Roman" w:eastAsia="Times New Roman" w:hAnsi="Times New Roman" w:cs="Times New Roman"/>
      <w:sz w:val="24"/>
      <w:szCs w:val="24"/>
      <w:lang w:eastAsia="ru-RU"/>
    </w:rPr>
  </w:style>
  <w:style w:type="character" w:styleId="a6">
    <w:name w:val="page number"/>
    <w:basedOn w:val="a0"/>
    <w:rsid w:val="000B3121"/>
  </w:style>
  <w:style w:type="paragraph" w:styleId="a7">
    <w:name w:val="header"/>
    <w:basedOn w:val="a"/>
    <w:link w:val="a8"/>
    <w:uiPriority w:val="99"/>
    <w:rsid w:val="000B3121"/>
    <w:pPr>
      <w:tabs>
        <w:tab w:val="center" w:pos="4677"/>
        <w:tab w:val="right" w:pos="9355"/>
      </w:tabs>
    </w:pPr>
  </w:style>
  <w:style w:type="character" w:customStyle="1" w:styleId="a8">
    <w:name w:val="Верхний колонтитул Знак"/>
    <w:basedOn w:val="a0"/>
    <w:link w:val="a7"/>
    <w:uiPriority w:val="99"/>
    <w:rsid w:val="000B3121"/>
    <w:rPr>
      <w:rFonts w:ascii="Times New Roman" w:eastAsia="Times New Roman" w:hAnsi="Times New Roman" w:cs="Times New Roman"/>
      <w:sz w:val="24"/>
      <w:szCs w:val="24"/>
      <w:lang w:eastAsia="ru-RU"/>
    </w:rPr>
  </w:style>
  <w:style w:type="paragraph" w:customStyle="1" w:styleId="ConsPlusCell">
    <w:name w:val="ConsPlusCell"/>
    <w:link w:val="ConsPlusCell0"/>
    <w:qFormat/>
    <w:rsid w:val="000B31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rsid w:val="000B3121"/>
    <w:rPr>
      <w:color w:val="0000FF"/>
      <w:u w:val="single"/>
    </w:rPr>
  </w:style>
  <w:style w:type="character" w:customStyle="1" w:styleId="ConsPlusNormal">
    <w:name w:val="ConsPlusNormal Знак Знак"/>
    <w:link w:val="ConsPlusNormal0"/>
    <w:locked/>
    <w:rsid w:val="000B3121"/>
    <w:rPr>
      <w:rFonts w:ascii="Arial" w:hAnsi="Arial" w:cs="Arial"/>
      <w:lang w:eastAsia="ru-RU"/>
    </w:rPr>
  </w:style>
  <w:style w:type="paragraph" w:customStyle="1" w:styleId="ConsPlusNormal0">
    <w:name w:val="ConsPlusNormal Знак"/>
    <w:link w:val="ConsPlusNormal"/>
    <w:rsid w:val="000B3121"/>
    <w:pPr>
      <w:widowControl w:val="0"/>
      <w:autoSpaceDE w:val="0"/>
      <w:autoSpaceDN w:val="0"/>
      <w:adjustRightInd w:val="0"/>
      <w:spacing w:after="0" w:line="240" w:lineRule="auto"/>
      <w:ind w:firstLine="720"/>
    </w:pPr>
    <w:rPr>
      <w:rFonts w:ascii="Arial" w:hAnsi="Arial" w:cs="Arial"/>
      <w:lang w:eastAsia="ru-RU"/>
    </w:rPr>
  </w:style>
  <w:style w:type="paragraph" w:styleId="aa">
    <w:name w:val="footnote text"/>
    <w:aliases w:val=" Знак1,Знак21, Знак15,Знак15, Знак7,Текст сноски Знак Знак, Знак7 Знак Знак, Знак7 Знак1,Текст сноски Знак Знак Знак, Знак6 Знак,Знак12,Знак13,Знак2,Знак6 Знак,Знак7,Знак7 Знак Знак,Знак7 Знак1,Знак8 Знак Знак,Знак8 Знак,Char"/>
    <w:basedOn w:val="a"/>
    <w:link w:val="ab"/>
    <w:unhideWhenUsed/>
    <w:qFormat/>
    <w:rsid w:val="000B3121"/>
    <w:rPr>
      <w:kern w:val="32"/>
      <w:sz w:val="20"/>
      <w:szCs w:val="20"/>
    </w:rPr>
  </w:style>
  <w:style w:type="character" w:customStyle="1" w:styleId="ab">
    <w:name w:val="Текст сноски Знак"/>
    <w:aliases w:val=" Знак1 Знак,Знак21 Знак, Знак15 Знак,Знак15 Знак, Знак7 Знак,Текст сноски Знак Знак Знак1, Знак7 Знак Знак Знак, Знак7 Знак1 Знак,Текст сноски Знак Знак Знак Знак, Знак6 Знак Знак,Знак12 Знак,Знак13 Знак,Знак2 Знак,Знак6 Знак Знак"/>
    <w:basedOn w:val="a0"/>
    <w:link w:val="aa"/>
    <w:rsid w:val="000B3121"/>
    <w:rPr>
      <w:rFonts w:ascii="Times New Roman" w:eastAsia="Times New Roman" w:hAnsi="Times New Roman" w:cs="Times New Roman"/>
      <w:kern w:val="32"/>
      <w:sz w:val="20"/>
      <w:szCs w:val="20"/>
      <w:lang w:eastAsia="ru-RU"/>
    </w:rPr>
  </w:style>
  <w:style w:type="character" w:styleId="ac">
    <w:name w:val="footnote reference"/>
    <w:aliases w:val="fr,Used by Word for Help footnote symbols,Знак сноски1,Знак сноски 1,Знак сноски-FN,Ciae niinee-FN,Referencia nota al pie,сноска,вески,ftref,СНОСКА,сноска1,ООО Знак сноски,ХИА_ЗС,Avg - Знак сноски,Avg,SUPERS,Ссылка на сноску 45"/>
    <w:uiPriority w:val="99"/>
    <w:unhideWhenUsed/>
    <w:rsid w:val="000B3121"/>
    <w:rPr>
      <w:vertAlign w:val="superscript"/>
    </w:rPr>
  </w:style>
  <w:style w:type="paragraph" w:styleId="21">
    <w:name w:val="Body Text 2"/>
    <w:basedOn w:val="a"/>
    <w:link w:val="22"/>
    <w:rsid w:val="000B3121"/>
    <w:pPr>
      <w:spacing w:after="120" w:line="480" w:lineRule="auto"/>
    </w:pPr>
    <w:rPr>
      <w:kern w:val="32"/>
      <w:sz w:val="28"/>
      <w:szCs w:val="28"/>
    </w:rPr>
  </w:style>
  <w:style w:type="character" w:customStyle="1" w:styleId="22">
    <w:name w:val="Основной текст 2 Знак"/>
    <w:basedOn w:val="a0"/>
    <w:link w:val="21"/>
    <w:rsid w:val="000B3121"/>
    <w:rPr>
      <w:rFonts w:ascii="Times New Roman" w:eastAsia="Times New Roman" w:hAnsi="Times New Roman" w:cs="Times New Roman"/>
      <w:kern w:val="32"/>
      <w:sz w:val="28"/>
      <w:szCs w:val="28"/>
      <w:lang w:eastAsia="ru-RU"/>
    </w:rPr>
  </w:style>
  <w:style w:type="paragraph" w:customStyle="1" w:styleId="ad">
    <w:name w:val="Знак Знак Знак Знак"/>
    <w:basedOn w:val="a"/>
    <w:rsid w:val="000B3121"/>
    <w:pPr>
      <w:spacing w:after="160" w:line="240" w:lineRule="exact"/>
    </w:pPr>
    <w:rPr>
      <w:rFonts w:ascii="Verdana" w:hAnsi="Verdana"/>
      <w:lang w:val="en-US" w:eastAsia="en-US"/>
    </w:rPr>
  </w:style>
  <w:style w:type="paragraph" w:customStyle="1" w:styleId="11">
    <w:name w:val="Знак Знак Знак Знак1"/>
    <w:basedOn w:val="a"/>
    <w:rsid w:val="000B3121"/>
    <w:pPr>
      <w:spacing w:after="160" w:line="240" w:lineRule="exact"/>
    </w:pPr>
    <w:rPr>
      <w:rFonts w:ascii="Verdana" w:hAnsi="Verdana"/>
      <w:lang w:val="en-US" w:eastAsia="en-US"/>
    </w:rPr>
  </w:style>
  <w:style w:type="character" w:customStyle="1" w:styleId="ConsNormal">
    <w:name w:val="ConsNormal Знак"/>
    <w:link w:val="ConsNormal0"/>
    <w:locked/>
    <w:rsid w:val="000B3121"/>
    <w:rPr>
      <w:rFonts w:ascii="Arial" w:hAnsi="Arial" w:cs="Arial"/>
      <w:lang w:eastAsia="ru-RU"/>
    </w:rPr>
  </w:style>
  <w:style w:type="paragraph" w:customStyle="1" w:styleId="ConsNormal0">
    <w:name w:val="ConsNormal"/>
    <w:link w:val="ConsNormal"/>
    <w:rsid w:val="000B3121"/>
    <w:pPr>
      <w:autoSpaceDN w:val="0"/>
      <w:snapToGrid w:val="0"/>
      <w:spacing w:after="0" w:line="240" w:lineRule="auto"/>
      <w:ind w:firstLine="720"/>
    </w:pPr>
    <w:rPr>
      <w:rFonts w:ascii="Arial" w:hAnsi="Arial" w:cs="Arial"/>
      <w:lang w:eastAsia="ru-RU"/>
    </w:rPr>
  </w:style>
  <w:style w:type="paragraph" w:customStyle="1" w:styleId="ConsPlusNonformat">
    <w:name w:val="ConsPlusNonformat"/>
    <w:rsid w:val="000B31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aliases w:val="Обычный (Web),Знак Знак8,Знак Знак3,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f"/>
    <w:uiPriority w:val="99"/>
    <w:qFormat/>
    <w:rsid w:val="000B3121"/>
    <w:pPr>
      <w:widowControl w:val="0"/>
      <w:suppressAutoHyphens/>
      <w:autoSpaceDE w:val="0"/>
    </w:pPr>
    <w:rPr>
      <w:lang w:eastAsia="ar-SA"/>
    </w:rPr>
  </w:style>
  <w:style w:type="character" w:customStyle="1" w:styleId="af">
    <w:name w:val="Обычный (веб) Знак"/>
    <w:aliases w:val="Обычный (Web) Знак,Знак Знак8 Знак,Знак Знак3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e"/>
    <w:uiPriority w:val="34"/>
    <w:locked/>
    <w:rsid w:val="000B3121"/>
    <w:rPr>
      <w:rFonts w:ascii="Times New Roman" w:eastAsia="Times New Roman" w:hAnsi="Times New Roman" w:cs="Times New Roman"/>
      <w:sz w:val="24"/>
      <w:szCs w:val="24"/>
      <w:lang w:eastAsia="ar-SA"/>
    </w:rPr>
  </w:style>
  <w:style w:type="paragraph" w:styleId="af0">
    <w:name w:val="caption"/>
    <w:basedOn w:val="a"/>
    <w:next w:val="a"/>
    <w:qFormat/>
    <w:rsid w:val="000B3121"/>
    <w:pPr>
      <w:spacing w:before="120"/>
      <w:jc w:val="center"/>
    </w:pPr>
    <w:rPr>
      <w:rFonts w:eastAsia="Calibri"/>
      <w:sz w:val="36"/>
      <w:szCs w:val="36"/>
    </w:rPr>
  </w:style>
  <w:style w:type="paragraph" w:customStyle="1" w:styleId="31">
    <w:name w:val="Основной текст с отступом 31"/>
    <w:basedOn w:val="a"/>
    <w:rsid w:val="000B3121"/>
    <w:pPr>
      <w:suppressAutoHyphens/>
      <w:spacing w:after="120"/>
      <w:ind w:left="283"/>
    </w:pPr>
    <w:rPr>
      <w:rFonts w:eastAsia="Calibri"/>
      <w:b/>
      <w:bCs/>
      <w:sz w:val="16"/>
      <w:szCs w:val="16"/>
      <w:lang w:eastAsia="ar-SA"/>
    </w:rPr>
  </w:style>
  <w:style w:type="paragraph" w:customStyle="1" w:styleId="32">
    <w:name w:val="Стиль3"/>
    <w:basedOn w:val="a"/>
    <w:rsid w:val="000B3121"/>
    <w:pPr>
      <w:widowControl w:val="0"/>
      <w:tabs>
        <w:tab w:val="left" w:pos="6480"/>
      </w:tabs>
      <w:suppressAutoHyphens/>
      <w:ind w:left="2160" w:hanging="180"/>
      <w:jc w:val="both"/>
    </w:pPr>
    <w:rPr>
      <w:rFonts w:eastAsia="Calibri"/>
      <w:lang w:eastAsia="ar-SA"/>
    </w:rPr>
  </w:style>
  <w:style w:type="paragraph" w:customStyle="1" w:styleId="33">
    <w:name w:val="Знак Знак Знак Знак Знак Знак3 Знак Знак Знак Знак"/>
    <w:basedOn w:val="a"/>
    <w:rsid w:val="000B3121"/>
    <w:pPr>
      <w:spacing w:after="160" w:line="240" w:lineRule="exact"/>
    </w:pPr>
    <w:rPr>
      <w:rFonts w:ascii="Verdana" w:hAnsi="Verdana"/>
      <w:sz w:val="20"/>
      <w:szCs w:val="20"/>
      <w:lang w:val="en-US" w:eastAsia="en-US"/>
    </w:rPr>
  </w:style>
  <w:style w:type="paragraph" w:styleId="34">
    <w:name w:val="Body Text 3"/>
    <w:basedOn w:val="a"/>
    <w:link w:val="35"/>
    <w:rsid w:val="000B3121"/>
    <w:pPr>
      <w:spacing w:after="120"/>
    </w:pPr>
    <w:rPr>
      <w:sz w:val="16"/>
      <w:szCs w:val="16"/>
    </w:rPr>
  </w:style>
  <w:style w:type="character" w:customStyle="1" w:styleId="35">
    <w:name w:val="Основной текст 3 Знак"/>
    <w:basedOn w:val="a0"/>
    <w:link w:val="34"/>
    <w:rsid w:val="000B3121"/>
    <w:rPr>
      <w:rFonts w:ascii="Times New Roman" w:eastAsia="Times New Roman" w:hAnsi="Times New Roman" w:cs="Times New Roman"/>
      <w:sz w:val="16"/>
      <w:szCs w:val="16"/>
      <w:lang w:eastAsia="ru-RU"/>
    </w:rPr>
  </w:style>
  <w:style w:type="character" w:customStyle="1" w:styleId="23">
    <w:name w:val="Знак Знак2"/>
    <w:semiHidden/>
    <w:rsid w:val="000B3121"/>
    <w:rPr>
      <w:rFonts w:eastAsia="Times New Roman" w:cs="Times New Roman"/>
      <w:kern w:val="32"/>
      <w:sz w:val="20"/>
      <w:szCs w:val="20"/>
      <w:lang w:eastAsia="ru-RU"/>
    </w:rPr>
  </w:style>
  <w:style w:type="paragraph" w:customStyle="1" w:styleId="af1">
    <w:name w:val="Знак Знак"/>
    <w:basedOn w:val="a"/>
    <w:rsid w:val="000B3121"/>
    <w:pPr>
      <w:widowControl w:val="0"/>
      <w:adjustRightInd w:val="0"/>
      <w:spacing w:after="160" w:line="240" w:lineRule="exact"/>
      <w:jc w:val="right"/>
    </w:pPr>
    <w:rPr>
      <w:sz w:val="20"/>
      <w:szCs w:val="20"/>
      <w:lang w:val="en-GB" w:eastAsia="en-US"/>
    </w:rPr>
  </w:style>
  <w:style w:type="character" w:customStyle="1" w:styleId="FontStyle22">
    <w:name w:val="Font Style22"/>
    <w:rsid w:val="000B3121"/>
    <w:rPr>
      <w:rFonts w:ascii="Times New Roman" w:hAnsi="Times New Roman" w:cs="Times New Roman"/>
      <w:b/>
      <w:bCs/>
      <w:spacing w:val="10"/>
      <w:sz w:val="24"/>
      <w:szCs w:val="24"/>
    </w:rPr>
  </w:style>
  <w:style w:type="paragraph" w:customStyle="1" w:styleId="Style7">
    <w:name w:val="Style7"/>
    <w:basedOn w:val="a"/>
    <w:rsid w:val="000B3121"/>
    <w:pPr>
      <w:widowControl w:val="0"/>
      <w:autoSpaceDE w:val="0"/>
      <w:autoSpaceDN w:val="0"/>
      <w:adjustRightInd w:val="0"/>
    </w:pPr>
  </w:style>
  <w:style w:type="paragraph" w:customStyle="1" w:styleId="12">
    <w:name w:val="1 Знак Знак Знак Знак Знак Знак Знак"/>
    <w:basedOn w:val="a"/>
    <w:rsid w:val="000B3121"/>
    <w:pPr>
      <w:spacing w:before="100" w:beforeAutospacing="1" w:after="100" w:afterAutospacing="1"/>
    </w:pPr>
    <w:rPr>
      <w:rFonts w:ascii="Tahoma" w:hAnsi="Tahoma"/>
      <w:sz w:val="20"/>
      <w:szCs w:val="20"/>
      <w:lang w:val="en-US" w:eastAsia="en-US"/>
    </w:rPr>
  </w:style>
  <w:style w:type="paragraph" w:styleId="af2">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Знак11,Знак1 Знак1"/>
    <w:basedOn w:val="a"/>
    <w:link w:val="af3"/>
    <w:qFormat/>
    <w:rsid w:val="000B3121"/>
    <w:pPr>
      <w:spacing w:after="120"/>
    </w:pPr>
    <w:rPr>
      <w:kern w:val="32"/>
      <w:sz w:val="28"/>
      <w:szCs w:val="28"/>
    </w:rPr>
  </w:style>
  <w:style w:type="character" w:customStyle="1" w:styleId="af3">
    <w:name w:val="Основной текст Знак"/>
    <w:aliases w:val="Основной текст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Знак11 Знак"/>
    <w:basedOn w:val="a0"/>
    <w:link w:val="af2"/>
    <w:rsid w:val="000B3121"/>
    <w:rPr>
      <w:rFonts w:ascii="Times New Roman" w:eastAsia="Times New Roman" w:hAnsi="Times New Roman" w:cs="Times New Roman"/>
      <w:kern w:val="32"/>
      <w:sz w:val="28"/>
      <w:szCs w:val="28"/>
      <w:lang w:eastAsia="ru-RU"/>
    </w:rPr>
  </w:style>
  <w:style w:type="paragraph" w:customStyle="1" w:styleId="36">
    <w:name w:val="Знак3"/>
    <w:basedOn w:val="a"/>
    <w:rsid w:val="000B3121"/>
    <w:pPr>
      <w:spacing w:after="160" w:line="240" w:lineRule="exact"/>
    </w:pPr>
    <w:rPr>
      <w:rFonts w:ascii="Verdana" w:hAnsi="Verdana" w:cs="Verdana"/>
      <w:b/>
      <w:bCs/>
      <w:lang w:val="en-US" w:eastAsia="en-US"/>
    </w:rPr>
  </w:style>
  <w:style w:type="paragraph" w:customStyle="1" w:styleId="13">
    <w:name w:val="Знак1"/>
    <w:basedOn w:val="a"/>
    <w:rsid w:val="000B3121"/>
    <w:pPr>
      <w:widowControl w:val="0"/>
      <w:adjustRightInd w:val="0"/>
      <w:spacing w:after="160" w:line="240" w:lineRule="exact"/>
      <w:jc w:val="right"/>
    </w:pPr>
    <w:rPr>
      <w:sz w:val="20"/>
      <w:szCs w:val="20"/>
      <w:lang w:val="en-GB" w:eastAsia="en-US"/>
    </w:rPr>
  </w:style>
  <w:style w:type="paragraph" w:customStyle="1" w:styleId="310">
    <w:name w:val="Знак31"/>
    <w:basedOn w:val="a"/>
    <w:rsid w:val="000B3121"/>
    <w:pPr>
      <w:widowControl w:val="0"/>
      <w:adjustRightInd w:val="0"/>
      <w:spacing w:after="160" w:line="240" w:lineRule="exact"/>
      <w:jc w:val="right"/>
    </w:pPr>
    <w:rPr>
      <w:sz w:val="20"/>
      <w:szCs w:val="20"/>
      <w:lang w:val="en-GB" w:eastAsia="en-US"/>
    </w:rPr>
  </w:style>
  <w:style w:type="paragraph" w:customStyle="1" w:styleId="af4">
    <w:name w:val="Содержимое таблицы"/>
    <w:basedOn w:val="a"/>
    <w:rsid w:val="000B3121"/>
    <w:pPr>
      <w:widowControl w:val="0"/>
      <w:suppressLineNumbers/>
      <w:suppressAutoHyphens/>
    </w:pPr>
    <w:rPr>
      <w:kern w:val="1"/>
    </w:rPr>
  </w:style>
  <w:style w:type="paragraph" w:customStyle="1" w:styleId="af5">
    <w:name w:val="Знак Знак Знак"/>
    <w:basedOn w:val="a"/>
    <w:rsid w:val="000B3121"/>
    <w:pPr>
      <w:spacing w:after="160" w:line="240" w:lineRule="exact"/>
    </w:pPr>
    <w:rPr>
      <w:rFonts w:ascii="Verdana" w:hAnsi="Verdana" w:cs="Verdana"/>
      <w:sz w:val="20"/>
      <w:szCs w:val="20"/>
      <w:lang w:val="en-US" w:eastAsia="en-US"/>
    </w:rPr>
  </w:style>
  <w:style w:type="paragraph" w:styleId="af6">
    <w:name w:val="Title"/>
    <w:aliases w:val="Çàãîëîâîê,Caaieiaie,Caaieiaie Знак Знак Знак,Знак Знак Знак1,Знак Знак Знак Знак Знак1,Caaieiaie Знак Знак Знак Знак Знак,Çàãîëîâîê1,Caaieiaie1,Caaieiaie Знак Знак Знак1"/>
    <w:basedOn w:val="a"/>
    <w:link w:val="af7"/>
    <w:qFormat/>
    <w:rsid w:val="000B3121"/>
    <w:pPr>
      <w:widowControl w:val="0"/>
      <w:autoSpaceDE w:val="0"/>
      <w:autoSpaceDN w:val="0"/>
      <w:adjustRightInd w:val="0"/>
      <w:jc w:val="center"/>
    </w:pPr>
    <w:rPr>
      <w:b/>
      <w:bCs/>
      <w:sz w:val="28"/>
      <w:szCs w:val="28"/>
    </w:rPr>
  </w:style>
  <w:style w:type="character" w:customStyle="1" w:styleId="af7">
    <w:name w:val="Название Знак"/>
    <w:aliases w:val="Çàãîëîâîê Знак,Caaieiaie Знак,Caaieiaie Знак Знак Знак Знак,Знак Знак Знак1 Знак1,Знак Знак Знак Знак Знак1 Знак,Caaieiaie Знак Знак Знак Знак Знак Знак,Çàãîëîâîê1 Знак,Caaieiaie1 Знак,Caaieiaie Знак Знак Знак1 Знак"/>
    <w:basedOn w:val="a0"/>
    <w:link w:val="af6"/>
    <w:rsid w:val="000B3121"/>
    <w:rPr>
      <w:rFonts w:ascii="Times New Roman" w:eastAsia="Times New Roman" w:hAnsi="Times New Roman" w:cs="Times New Roman"/>
      <w:b/>
      <w:bCs/>
      <w:sz w:val="28"/>
      <w:szCs w:val="28"/>
      <w:lang w:eastAsia="ru-RU"/>
    </w:rPr>
  </w:style>
  <w:style w:type="paragraph" w:customStyle="1" w:styleId="Style5">
    <w:name w:val="Style5"/>
    <w:basedOn w:val="a"/>
    <w:rsid w:val="000B3121"/>
    <w:pPr>
      <w:widowControl w:val="0"/>
      <w:autoSpaceDE w:val="0"/>
      <w:autoSpaceDN w:val="0"/>
      <w:adjustRightInd w:val="0"/>
    </w:pPr>
  </w:style>
  <w:style w:type="character" w:customStyle="1" w:styleId="FontStyle25">
    <w:name w:val="Font Style25"/>
    <w:rsid w:val="000B3121"/>
    <w:rPr>
      <w:rFonts w:ascii="Times New Roman" w:hAnsi="Times New Roman" w:cs="Times New Roman"/>
      <w:spacing w:val="10"/>
      <w:sz w:val="24"/>
      <w:szCs w:val="24"/>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3121"/>
    <w:pPr>
      <w:spacing w:after="160" w:line="240" w:lineRule="exact"/>
    </w:pPr>
    <w:rPr>
      <w:rFonts w:ascii="Verdana" w:hAnsi="Verdana"/>
      <w:lang w:val="en-US" w:eastAsia="en-US"/>
    </w:rPr>
  </w:style>
  <w:style w:type="table" w:styleId="af9">
    <w:name w:val="Table Grid"/>
    <w:basedOn w:val="a1"/>
    <w:rsid w:val="000B31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0B3121"/>
    <w:rPr>
      <w:b/>
      <w:bCs/>
      <w:color w:val="000000"/>
    </w:rPr>
  </w:style>
  <w:style w:type="paragraph" w:customStyle="1" w:styleId="afb">
    <w:name w:val="Стиль текста"/>
    <w:basedOn w:val="af2"/>
    <w:rsid w:val="000B3121"/>
    <w:pPr>
      <w:keepLines/>
      <w:spacing w:before="60" w:after="60"/>
      <w:jc w:val="both"/>
    </w:pPr>
    <w:rPr>
      <w:kern w:val="0"/>
      <w:sz w:val="24"/>
      <w:szCs w:val="20"/>
    </w:rPr>
  </w:style>
  <w:style w:type="character" w:customStyle="1" w:styleId="afc">
    <w:name w:val="Текст выноски Знак"/>
    <w:link w:val="afd"/>
    <w:uiPriority w:val="99"/>
    <w:semiHidden/>
    <w:locked/>
    <w:rsid w:val="000B3121"/>
    <w:rPr>
      <w:b/>
      <w:bCs/>
      <w:lang w:val="en-US"/>
    </w:rPr>
  </w:style>
  <w:style w:type="paragraph" w:styleId="afd">
    <w:name w:val="Balloon Text"/>
    <w:basedOn w:val="a"/>
    <w:link w:val="afc"/>
    <w:uiPriority w:val="99"/>
    <w:semiHidden/>
    <w:rsid w:val="000B3121"/>
    <w:rPr>
      <w:rFonts w:asciiTheme="minorHAnsi" w:eastAsiaTheme="minorHAnsi" w:hAnsiTheme="minorHAnsi" w:cstheme="minorBidi"/>
      <w:b/>
      <w:bCs/>
      <w:sz w:val="22"/>
      <w:szCs w:val="22"/>
      <w:lang w:val="en-US" w:eastAsia="en-US"/>
    </w:rPr>
  </w:style>
  <w:style w:type="character" w:customStyle="1" w:styleId="14">
    <w:name w:val="Текст выноски Знак1"/>
    <w:basedOn w:val="a0"/>
    <w:uiPriority w:val="99"/>
    <w:semiHidden/>
    <w:rsid w:val="000B3121"/>
    <w:rPr>
      <w:rFonts w:ascii="Segoe UI" w:eastAsia="Times New Roman" w:hAnsi="Segoe UI" w:cs="Segoe UI"/>
      <w:sz w:val="18"/>
      <w:szCs w:val="18"/>
      <w:lang w:eastAsia="ru-RU"/>
    </w:rPr>
  </w:style>
  <w:style w:type="paragraph" w:customStyle="1" w:styleId="311">
    <w:name w:val="Основной текст 31"/>
    <w:basedOn w:val="a"/>
    <w:qFormat/>
    <w:rsid w:val="000B3121"/>
    <w:pPr>
      <w:suppressAutoHyphens/>
    </w:pPr>
    <w:rPr>
      <w:sz w:val="28"/>
      <w:szCs w:val="28"/>
      <w:lang w:eastAsia="ar-SA"/>
    </w:rPr>
  </w:style>
  <w:style w:type="paragraph" w:styleId="afe">
    <w:name w:val="Body Text Indent"/>
    <w:basedOn w:val="a"/>
    <w:link w:val="aff"/>
    <w:rsid w:val="000B3121"/>
    <w:pPr>
      <w:spacing w:after="120"/>
      <w:ind w:left="283"/>
    </w:pPr>
  </w:style>
  <w:style w:type="character" w:customStyle="1" w:styleId="aff">
    <w:name w:val="Основной текст с отступом Знак"/>
    <w:basedOn w:val="a0"/>
    <w:link w:val="afe"/>
    <w:rsid w:val="000B3121"/>
    <w:rPr>
      <w:rFonts w:ascii="Times New Roman" w:eastAsia="Times New Roman" w:hAnsi="Times New Roman" w:cs="Times New Roman"/>
      <w:sz w:val="24"/>
      <w:szCs w:val="24"/>
      <w:lang w:eastAsia="ru-RU"/>
    </w:rPr>
  </w:style>
  <w:style w:type="character" w:customStyle="1" w:styleId="Heading6Char">
    <w:name w:val="Heading 6 Char"/>
    <w:locked/>
    <w:rsid w:val="000B3121"/>
    <w:rPr>
      <w:rFonts w:eastAsia="Calibri"/>
      <w:b/>
      <w:bCs/>
      <w:sz w:val="22"/>
      <w:szCs w:val="22"/>
      <w:lang w:val="ru-RU" w:eastAsia="ru-RU" w:bidi="ar-SA"/>
    </w:rPr>
  </w:style>
  <w:style w:type="character" w:customStyle="1" w:styleId="NormalWebChar">
    <w:name w:val="Normal (Web) Char"/>
    <w:aliases w:val="Обычный (Web) Char"/>
    <w:locked/>
    <w:rsid w:val="000B3121"/>
    <w:rPr>
      <w:rFonts w:eastAsia="Calibri"/>
      <w:sz w:val="24"/>
      <w:szCs w:val="24"/>
      <w:lang w:val="ru-RU" w:eastAsia="ar-SA" w:bidi="ar-SA"/>
    </w:rPr>
  </w:style>
  <w:style w:type="character" w:customStyle="1" w:styleId="HeaderChar">
    <w:name w:val="Header Char"/>
    <w:locked/>
    <w:rsid w:val="000B3121"/>
    <w:rPr>
      <w:rFonts w:eastAsia="Calibri"/>
      <w:kern w:val="32"/>
      <w:sz w:val="28"/>
      <w:szCs w:val="28"/>
      <w:lang w:val="ru-RU" w:eastAsia="ru-RU" w:bidi="ar-SA"/>
    </w:rPr>
  </w:style>
  <w:style w:type="paragraph" w:styleId="aff0">
    <w:name w:val="Subtitle"/>
    <w:basedOn w:val="a"/>
    <w:next w:val="af2"/>
    <w:link w:val="aff1"/>
    <w:qFormat/>
    <w:rsid w:val="000B3121"/>
    <w:pPr>
      <w:keepNext/>
      <w:widowControl w:val="0"/>
      <w:suppressAutoHyphens/>
      <w:ind w:right="-131"/>
      <w:jc w:val="center"/>
    </w:pPr>
    <w:rPr>
      <w:rFonts w:eastAsia="Calibri"/>
      <w:b/>
      <w:bCs/>
      <w:sz w:val="23"/>
      <w:szCs w:val="23"/>
      <w:u w:val="single"/>
      <w:lang w:eastAsia="ar-SA"/>
    </w:rPr>
  </w:style>
  <w:style w:type="character" w:customStyle="1" w:styleId="aff1">
    <w:name w:val="Подзаголовок Знак"/>
    <w:basedOn w:val="a0"/>
    <w:link w:val="aff0"/>
    <w:rsid w:val="000B3121"/>
    <w:rPr>
      <w:rFonts w:ascii="Times New Roman" w:eastAsia="Calibri" w:hAnsi="Times New Roman" w:cs="Times New Roman"/>
      <w:b/>
      <w:bCs/>
      <w:sz w:val="23"/>
      <w:szCs w:val="23"/>
      <w:u w:val="single"/>
      <w:lang w:eastAsia="ar-SA"/>
    </w:rPr>
  </w:style>
  <w:style w:type="paragraph" w:styleId="24">
    <w:name w:val="Body Text Indent 2"/>
    <w:basedOn w:val="a"/>
    <w:link w:val="25"/>
    <w:rsid w:val="000B3121"/>
    <w:pPr>
      <w:widowControl w:val="0"/>
      <w:suppressAutoHyphens/>
      <w:autoSpaceDE w:val="0"/>
      <w:spacing w:after="120" w:line="480" w:lineRule="auto"/>
      <w:ind w:left="283"/>
    </w:pPr>
    <w:rPr>
      <w:rFonts w:eastAsia="Calibri"/>
      <w:sz w:val="20"/>
      <w:szCs w:val="20"/>
      <w:lang w:eastAsia="ar-SA"/>
    </w:rPr>
  </w:style>
  <w:style w:type="character" w:customStyle="1" w:styleId="25">
    <w:name w:val="Основной текст с отступом 2 Знак"/>
    <w:basedOn w:val="a0"/>
    <w:link w:val="24"/>
    <w:rsid w:val="000B3121"/>
    <w:rPr>
      <w:rFonts w:ascii="Times New Roman" w:eastAsia="Calibri" w:hAnsi="Times New Roman" w:cs="Times New Roman"/>
      <w:sz w:val="20"/>
      <w:szCs w:val="20"/>
      <w:lang w:eastAsia="ar-SA"/>
    </w:rPr>
  </w:style>
  <w:style w:type="paragraph" w:styleId="37">
    <w:name w:val="Body Text Indent 3"/>
    <w:basedOn w:val="a"/>
    <w:link w:val="38"/>
    <w:rsid w:val="000B3121"/>
    <w:pPr>
      <w:suppressAutoHyphens/>
      <w:ind w:firstLine="539"/>
      <w:jc w:val="both"/>
    </w:pPr>
    <w:rPr>
      <w:rFonts w:eastAsia="Calibri"/>
      <w:color w:val="FF0000"/>
      <w:sz w:val="28"/>
      <w:szCs w:val="28"/>
      <w:lang w:eastAsia="ar-SA"/>
    </w:rPr>
  </w:style>
  <w:style w:type="character" w:customStyle="1" w:styleId="38">
    <w:name w:val="Основной текст с отступом 3 Знак"/>
    <w:basedOn w:val="a0"/>
    <w:link w:val="37"/>
    <w:rsid w:val="000B3121"/>
    <w:rPr>
      <w:rFonts w:ascii="Times New Roman" w:eastAsia="Calibri" w:hAnsi="Times New Roman" w:cs="Times New Roman"/>
      <w:color w:val="FF0000"/>
      <w:sz w:val="28"/>
      <w:szCs w:val="28"/>
      <w:lang w:eastAsia="ar-SA"/>
    </w:rPr>
  </w:style>
  <w:style w:type="paragraph" w:styleId="aff2">
    <w:name w:val="Document Map"/>
    <w:basedOn w:val="a"/>
    <w:link w:val="aff3"/>
    <w:uiPriority w:val="99"/>
    <w:semiHidden/>
    <w:rsid w:val="000B3121"/>
    <w:pPr>
      <w:shd w:val="clear" w:color="auto" w:fill="000080"/>
    </w:pPr>
    <w:rPr>
      <w:rFonts w:ascii="Tahoma" w:eastAsia="Calibri" w:hAnsi="Tahoma" w:cs="Tahoma"/>
      <w:kern w:val="32"/>
      <w:sz w:val="20"/>
      <w:szCs w:val="20"/>
    </w:rPr>
  </w:style>
  <w:style w:type="character" w:customStyle="1" w:styleId="aff3">
    <w:name w:val="Схема документа Знак"/>
    <w:basedOn w:val="a0"/>
    <w:link w:val="aff2"/>
    <w:uiPriority w:val="99"/>
    <w:semiHidden/>
    <w:rsid w:val="000B3121"/>
    <w:rPr>
      <w:rFonts w:ascii="Tahoma" w:eastAsia="Calibri" w:hAnsi="Tahoma" w:cs="Tahoma"/>
      <w:kern w:val="32"/>
      <w:sz w:val="20"/>
      <w:szCs w:val="20"/>
      <w:shd w:val="clear" w:color="auto" w:fill="000080"/>
      <w:lang w:eastAsia="ru-RU"/>
    </w:rPr>
  </w:style>
  <w:style w:type="paragraph" w:styleId="aff4">
    <w:name w:val="Plain Text"/>
    <w:basedOn w:val="a"/>
    <w:link w:val="aff5"/>
    <w:rsid w:val="000B3121"/>
    <w:pPr>
      <w:spacing w:before="120"/>
      <w:jc w:val="both"/>
    </w:pPr>
    <w:rPr>
      <w:rFonts w:ascii="Courier New" w:hAnsi="Courier New" w:cs="Courier New"/>
      <w:sz w:val="20"/>
      <w:szCs w:val="20"/>
      <w:lang w:val="en-US" w:eastAsia="ar-SA"/>
    </w:rPr>
  </w:style>
  <w:style w:type="character" w:customStyle="1" w:styleId="aff5">
    <w:name w:val="Текст Знак"/>
    <w:basedOn w:val="a0"/>
    <w:link w:val="aff4"/>
    <w:rsid w:val="000B3121"/>
    <w:rPr>
      <w:rFonts w:ascii="Courier New" w:eastAsia="Times New Roman" w:hAnsi="Courier New" w:cs="Courier New"/>
      <w:sz w:val="20"/>
      <w:szCs w:val="20"/>
      <w:lang w:val="en-US" w:eastAsia="ar-SA"/>
    </w:rPr>
  </w:style>
  <w:style w:type="paragraph" w:customStyle="1" w:styleId="210">
    <w:name w:val="Основной текст с отступом 21"/>
    <w:basedOn w:val="a"/>
    <w:rsid w:val="000B3121"/>
    <w:pPr>
      <w:suppressAutoHyphens/>
      <w:spacing w:after="120" w:line="480" w:lineRule="auto"/>
      <w:ind w:left="283"/>
    </w:pPr>
    <w:rPr>
      <w:b/>
      <w:bCs/>
      <w:lang w:eastAsia="ar-SA"/>
    </w:rPr>
  </w:style>
  <w:style w:type="paragraph" w:styleId="aff6">
    <w:name w:val="Intense Quote"/>
    <w:basedOn w:val="a"/>
    <w:next w:val="a"/>
    <w:link w:val="aff7"/>
    <w:qFormat/>
    <w:rsid w:val="000B3121"/>
    <w:pPr>
      <w:pBdr>
        <w:bottom w:val="single" w:sz="4" w:space="4" w:color="4F81BD"/>
      </w:pBdr>
      <w:spacing w:before="200" w:after="280"/>
      <w:ind w:left="936" w:right="936"/>
    </w:pPr>
    <w:rPr>
      <w:b/>
      <w:bCs/>
      <w:i/>
      <w:iCs/>
      <w:color w:val="4F81BD"/>
      <w:kern w:val="32"/>
      <w:sz w:val="28"/>
      <w:szCs w:val="28"/>
    </w:rPr>
  </w:style>
  <w:style w:type="character" w:customStyle="1" w:styleId="aff7">
    <w:name w:val="Выделенная цитата Знак"/>
    <w:basedOn w:val="a0"/>
    <w:link w:val="aff6"/>
    <w:rsid w:val="000B3121"/>
    <w:rPr>
      <w:rFonts w:ascii="Times New Roman" w:eastAsia="Times New Roman" w:hAnsi="Times New Roman" w:cs="Times New Roman"/>
      <w:b/>
      <w:bCs/>
      <w:i/>
      <w:iCs/>
      <w:color w:val="4F81BD"/>
      <w:kern w:val="32"/>
      <w:sz w:val="28"/>
      <w:szCs w:val="28"/>
      <w:lang w:eastAsia="ru-RU"/>
    </w:rPr>
  </w:style>
  <w:style w:type="character" w:customStyle="1" w:styleId="blk">
    <w:name w:val="blk"/>
    <w:basedOn w:val="a0"/>
    <w:rsid w:val="000B3121"/>
  </w:style>
  <w:style w:type="character" w:customStyle="1" w:styleId="diffins">
    <w:name w:val="diff_ins"/>
    <w:basedOn w:val="a0"/>
    <w:rsid w:val="000B3121"/>
  </w:style>
  <w:style w:type="character" w:customStyle="1" w:styleId="u">
    <w:name w:val="u"/>
    <w:basedOn w:val="a0"/>
    <w:rsid w:val="000B3121"/>
  </w:style>
  <w:style w:type="character" w:customStyle="1" w:styleId="epm">
    <w:name w:val="epm"/>
    <w:basedOn w:val="a0"/>
    <w:rsid w:val="000B3121"/>
  </w:style>
  <w:style w:type="character" w:customStyle="1" w:styleId="f">
    <w:name w:val="f"/>
    <w:basedOn w:val="a0"/>
    <w:rsid w:val="000B3121"/>
  </w:style>
  <w:style w:type="paragraph" w:styleId="HTML">
    <w:name w:val="HTML Preformatted"/>
    <w:aliases w:val=" Знак"/>
    <w:basedOn w:val="a"/>
    <w:link w:val="HTML0"/>
    <w:uiPriority w:val="99"/>
    <w:rsid w:val="000B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aliases w:val=" Знак Знак"/>
    <w:basedOn w:val="a0"/>
    <w:link w:val="HTML"/>
    <w:uiPriority w:val="99"/>
    <w:rsid w:val="000B3121"/>
    <w:rPr>
      <w:rFonts w:ascii="Courier New" w:eastAsia="Times New Roman" w:hAnsi="Courier New" w:cs="Times New Roman"/>
      <w:color w:val="000000"/>
      <w:sz w:val="20"/>
      <w:szCs w:val="20"/>
      <w:lang w:val="x-none" w:eastAsia="x-none"/>
    </w:rPr>
  </w:style>
  <w:style w:type="paragraph" w:customStyle="1" w:styleId="ConsPlusTitle">
    <w:name w:val="ConsPlusTitle"/>
    <w:rsid w:val="000B312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Абзац списка1"/>
    <w:basedOn w:val="a"/>
    <w:rsid w:val="000B3121"/>
    <w:pPr>
      <w:spacing w:after="200" w:line="276" w:lineRule="auto"/>
      <w:ind w:left="720"/>
    </w:pPr>
    <w:rPr>
      <w:rFonts w:ascii="Calibri" w:hAnsi="Calibri" w:cs="Calibri"/>
      <w:sz w:val="22"/>
      <w:szCs w:val="22"/>
    </w:rPr>
  </w:style>
  <w:style w:type="paragraph" w:customStyle="1" w:styleId="Style9">
    <w:name w:val="Style9"/>
    <w:basedOn w:val="a"/>
    <w:rsid w:val="000B3121"/>
    <w:pPr>
      <w:widowControl w:val="0"/>
      <w:autoSpaceDE w:val="0"/>
      <w:autoSpaceDN w:val="0"/>
      <w:adjustRightInd w:val="0"/>
    </w:pPr>
    <w:rPr>
      <w:rFonts w:eastAsia="Calibri"/>
    </w:rPr>
  </w:style>
  <w:style w:type="paragraph" w:customStyle="1" w:styleId="aff8">
    <w:name w:val="Базовый"/>
    <w:rsid w:val="000B3121"/>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aff9">
    <w:name w:val="Знак Знак Знак Знак Знак Знак Знак"/>
    <w:basedOn w:val="a"/>
    <w:rsid w:val="000B3121"/>
    <w:pPr>
      <w:widowControl w:val="0"/>
      <w:autoSpaceDE w:val="0"/>
      <w:autoSpaceDN w:val="0"/>
      <w:adjustRightInd w:val="0"/>
      <w:spacing w:after="160" w:line="240" w:lineRule="exact"/>
    </w:pPr>
    <w:rPr>
      <w:rFonts w:ascii="Verdana" w:hAnsi="Verdana"/>
      <w:lang w:val="en-US" w:eastAsia="en-US"/>
    </w:rPr>
  </w:style>
  <w:style w:type="paragraph" w:customStyle="1" w:styleId="16">
    <w:name w:val="Знак Знак Знак Знак Знак Знак Знак1"/>
    <w:basedOn w:val="a"/>
    <w:rsid w:val="000B3121"/>
    <w:pPr>
      <w:widowControl w:val="0"/>
      <w:autoSpaceDE w:val="0"/>
      <w:autoSpaceDN w:val="0"/>
      <w:adjustRightInd w:val="0"/>
      <w:spacing w:after="160" w:line="240" w:lineRule="exact"/>
    </w:pPr>
    <w:rPr>
      <w:rFonts w:ascii="Verdana" w:hAnsi="Verdana" w:cs="Verdana"/>
      <w:lang w:val="en-US" w:eastAsia="en-US"/>
    </w:rPr>
  </w:style>
  <w:style w:type="paragraph" w:customStyle="1" w:styleId="ConsPlusNormal1">
    <w:name w:val="ConsPlusNormal"/>
    <w:qFormat/>
    <w:rsid w:val="000B31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1">
    <w:name w:val="Знак Знак21"/>
    <w:locked/>
    <w:rsid w:val="000B3121"/>
    <w:rPr>
      <w:rFonts w:ascii="Arial" w:hAnsi="Arial" w:cs="Arial"/>
      <w:b/>
      <w:bCs/>
      <w:i/>
      <w:iCs/>
      <w:sz w:val="28"/>
      <w:szCs w:val="28"/>
      <w:lang w:val="ru-RU" w:eastAsia="ru-RU" w:bidi="ar-SA"/>
    </w:rPr>
  </w:style>
  <w:style w:type="paragraph" w:customStyle="1" w:styleId="26">
    <w:name w:val=".......+2"/>
    <w:basedOn w:val="a"/>
    <w:next w:val="a"/>
    <w:qFormat/>
    <w:rsid w:val="000B3121"/>
    <w:pPr>
      <w:autoSpaceDE w:val="0"/>
      <w:autoSpaceDN w:val="0"/>
      <w:adjustRightInd w:val="0"/>
    </w:pPr>
  </w:style>
  <w:style w:type="character" w:customStyle="1" w:styleId="apple-converted-space">
    <w:name w:val="apple-converted-space"/>
    <w:basedOn w:val="a0"/>
    <w:rsid w:val="000B3121"/>
  </w:style>
  <w:style w:type="numbering" w:customStyle="1" w:styleId="17">
    <w:name w:val="Нет списка1"/>
    <w:next w:val="a2"/>
    <w:uiPriority w:val="99"/>
    <w:semiHidden/>
    <w:unhideWhenUsed/>
    <w:rsid w:val="000B3121"/>
  </w:style>
  <w:style w:type="numbering" w:customStyle="1" w:styleId="110">
    <w:name w:val="Нет списка11"/>
    <w:next w:val="a2"/>
    <w:uiPriority w:val="99"/>
    <w:semiHidden/>
    <w:unhideWhenUsed/>
    <w:rsid w:val="000B3121"/>
  </w:style>
  <w:style w:type="table" w:customStyle="1" w:styleId="18">
    <w:name w:val="Сетка таблицы1"/>
    <w:basedOn w:val="a1"/>
    <w:next w:val="af9"/>
    <w:uiPriority w:val="59"/>
    <w:rsid w:val="000B31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aliases w:val="для таблиц,No Spacing"/>
    <w:link w:val="affb"/>
    <w:uiPriority w:val="99"/>
    <w:qFormat/>
    <w:rsid w:val="000B3121"/>
    <w:pPr>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ffb">
    <w:name w:val="Без интервала Знак"/>
    <w:aliases w:val="для таблиц Знак,No Spacing Знак"/>
    <w:link w:val="affa"/>
    <w:uiPriority w:val="99"/>
    <w:qFormat/>
    <w:locked/>
    <w:rsid w:val="000B3121"/>
    <w:rPr>
      <w:rFonts w:ascii="Times New Roman" w:eastAsia="Times New Roman" w:hAnsi="Times New Roman" w:cs="Times New Roman"/>
      <w:kern w:val="1"/>
      <w:sz w:val="28"/>
      <w:szCs w:val="28"/>
      <w:lang w:eastAsia="ar-SA"/>
    </w:rPr>
  </w:style>
  <w:style w:type="paragraph" w:styleId="affc">
    <w:name w:val="List Paragraph"/>
    <w:basedOn w:val="a"/>
    <w:link w:val="affd"/>
    <w:uiPriority w:val="34"/>
    <w:qFormat/>
    <w:rsid w:val="000B3121"/>
    <w:pPr>
      <w:ind w:left="720"/>
      <w:contextualSpacing/>
    </w:pPr>
    <w:rPr>
      <w:lang w:val="x-none" w:eastAsia="x-none"/>
    </w:rPr>
  </w:style>
  <w:style w:type="character" w:customStyle="1" w:styleId="FontStyle15">
    <w:name w:val="Font Style15"/>
    <w:uiPriority w:val="99"/>
    <w:rsid w:val="000B3121"/>
    <w:rPr>
      <w:rFonts w:ascii="Microsoft Sans Serif" w:hAnsi="Microsoft Sans Serif" w:cs="Microsoft Sans Serif"/>
      <w:color w:val="000000"/>
      <w:sz w:val="18"/>
      <w:szCs w:val="18"/>
    </w:rPr>
  </w:style>
  <w:style w:type="character" w:customStyle="1" w:styleId="st1">
    <w:name w:val="st1"/>
    <w:basedOn w:val="a0"/>
    <w:rsid w:val="000B3121"/>
  </w:style>
  <w:style w:type="paragraph" w:customStyle="1" w:styleId="27">
    <w:name w:val="Знак Знак2 Знак"/>
    <w:basedOn w:val="a"/>
    <w:rsid w:val="000B3121"/>
    <w:pPr>
      <w:spacing w:after="160" w:line="240" w:lineRule="exact"/>
    </w:pPr>
    <w:rPr>
      <w:rFonts w:ascii="Verdana" w:hAnsi="Verdana"/>
      <w:lang w:val="en-US" w:eastAsia="en-US"/>
    </w:rPr>
  </w:style>
  <w:style w:type="paragraph" w:customStyle="1" w:styleId="19">
    <w:name w:val="Обычный1"/>
    <w:rsid w:val="000B3121"/>
    <w:pPr>
      <w:spacing w:after="0" w:line="276" w:lineRule="auto"/>
    </w:pPr>
    <w:rPr>
      <w:rFonts w:ascii="Arial" w:eastAsia="Arial" w:hAnsi="Arial" w:cs="Arial"/>
      <w:color w:val="000000"/>
      <w:szCs w:val="24"/>
      <w:lang w:eastAsia="ja-JP"/>
    </w:rPr>
  </w:style>
  <w:style w:type="character" w:customStyle="1" w:styleId="affe">
    <w:name w:val="Основной текст_"/>
    <w:link w:val="28"/>
    <w:rsid w:val="000B3121"/>
    <w:rPr>
      <w:shd w:val="clear" w:color="auto" w:fill="FFFFFF"/>
    </w:rPr>
  </w:style>
  <w:style w:type="character" w:customStyle="1" w:styleId="1a">
    <w:name w:val="Основной текст1"/>
    <w:rsid w:val="000B31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28">
    <w:name w:val="Основной текст2"/>
    <w:basedOn w:val="a"/>
    <w:link w:val="affe"/>
    <w:rsid w:val="000B3121"/>
    <w:pPr>
      <w:widowControl w:val="0"/>
      <w:shd w:val="clear" w:color="auto" w:fill="FFFFFF"/>
      <w:spacing w:line="254" w:lineRule="exact"/>
      <w:ind w:firstLine="280"/>
      <w:jc w:val="both"/>
    </w:pPr>
    <w:rPr>
      <w:rFonts w:asciiTheme="minorHAnsi" w:eastAsiaTheme="minorHAnsi" w:hAnsiTheme="minorHAnsi" w:cstheme="minorBidi"/>
      <w:sz w:val="22"/>
      <w:szCs w:val="22"/>
      <w:lang w:eastAsia="en-US"/>
    </w:rPr>
  </w:style>
  <w:style w:type="paragraph" w:customStyle="1" w:styleId="-3">
    <w:name w:val="Пункт-3"/>
    <w:basedOn w:val="a"/>
    <w:rsid w:val="000B3121"/>
    <w:pPr>
      <w:tabs>
        <w:tab w:val="num" w:pos="1418"/>
      </w:tabs>
      <w:jc w:val="both"/>
    </w:pPr>
    <w:rPr>
      <w:sz w:val="28"/>
      <w:szCs w:val="20"/>
    </w:rPr>
  </w:style>
  <w:style w:type="paragraph" w:customStyle="1" w:styleId="1b">
    <w:name w:val="Без интервала1"/>
    <w:rsid w:val="000B3121"/>
    <w:pPr>
      <w:widowControl w:val="0"/>
      <w:snapToGrid w:val="0"/>
      <w:spacing w:after="0" w:line="240" w:lineRule="auto"/>
      <w:ind w:firstLine="400"/>
      <w:jc w:val="both"/>
    </w:pPr>
    <w:rPr>
      <w:rFonts w:ascii="Times New Roman" w:eastAsia="Calibri" w:hAnsi="Times New Roman" w:cs="Times New Roman"/>
      <w:sz w:val="24"/>
      <w:szCs w:val="24"/>
      <w:lang w:eastAsia="ru-RU"/>
    </w:rPr>
  </w:style>
  <w:style w:type="paragraph" w:customStyle="1" w:styleId="29">
    <w:name w:val="Без интервала2"/>
    <w:link w:val="NoSpacingChar"/>
    <w:rsid w:val="000B3121"/>
    <w:pPr>
      <w:spacing w:after="0" w:line="240" w:lineRule="auto"/>
    </w:pPr>
    <w:rPr>
      <w:rFonts w:ascii="Calibri" w:eastAsia="Times New Roman" w:hAnsi="Calibri" w:cs="Times New Roman"/>
      <w:lang w:eastAsia="ru-RU"/>
    </w:rPr>
  </w:style>
  <w:style w:type="character" w:customStyle="1" w:styleId="NoSpacingChar">
    <w:name w:val="No Spacing Char"/>
    <w:link w:val="29"/>
    <w:locked/>
    <w:rsid w:val="000B3121"/>
    <w:rPr>
      <w:rFonts w:ascii="Calibri" w:eastAsia="Times New Roman" w:hAnsi="Calibri" w:cs="Times New Roman"/>
      <w:lang w:eastAsia="ru-RU"/>
    </w:rPr>
  </w:style>
  <w:style w:type="paragraph" w:customStyle="1" w:styleId="Default">
    <w:name w:val="Default"/>
    <w:rsid w:val="000B31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d">
    <w:name w:val="Абзац списка Знак"/>
    <w:link w:val="affc"/>
    <w:uiPriority w:val="34"/>
    <w:locked/>
    <w:rsid w:val="000B3121"/>
    <w:rPr>
      <w:rFonts w:ascii="Times New Roman" w:eastAsia="Times New Roman" w:hAnsi="Times New Roman" w:cs="Times New Roman"/>
      <w:sz w:val="24"/>
      <w:szCs w:val="24"/>
      <w:lang w:val="x-none" w:eastAsia="x-none"/>
    </w:rPr>
  </w:style>
  <w:style w:type="paragraph" w:customStyle="1" w:styleId="91">
    <w:name w:val="Основной текст9"/>
    <w:basedOn w:val="a"/>
    <w:rsid w:val="000B3121"/>
    <w:pPr>
      <w:widowControl w:val="0"/>
      <w:shd w:val="clear" w:color="auto" w:fill="FFFFFF"/>
      <w:spacing w:line="0" w:lineRule="atLeast"/>
    </w:pPr>
    <w:rPr>
      <w:sz w:val="19"/>
      <w:szCs w:val="19"/>
    </w:rPr>
  </w:style>
  <w:style w:type="character" w:customStyle="1" w:styleId="105pt">
    <w:name w:val="Основной текст + 10;5 pt;Курсив"/>
    <w:rsid w:val="000B312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41">
    <w:name w:val="Основной текст4"/>
    <w:rsid w:val="000B312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styleId="afff">
    <w:name w:val="Emphasis"/>
    <w:uiPriority w:val="20"/>
    <w:qFormat/>
    <w:rsid w:val="000B3121"/>
    <w:rPr>
      <w:i/>
      <w:iCs/>
    </w:rPr>
  </w:style>
  <w:style w:type="paragraph" w:customStyle="1" w:styleId="msonormalmailrucssattributepostfix">
    <w:name w:val="msonormal_mailru_css_attribute_postfix"/>
    <w:basedOn w:val="a"/>
    <w:rsid w:val="000B3121"/>
    <w:pPr>
      <w:spacing w:before="100" w:beforeAutospacing="1" w:after="100" w:afterAutospacing="1"/>
    </w:pPr>
  </w:style>
  <w:style w:type="paragraph" w:customStyle="1" w:styleId="msolistparagraphmailrucssattributepostfix">
    <w:name w:val="msolistparagraph_mailru_css_attribute_postfix"/>
    <w:basedOn w:val="a"/>
    <w:rsid w:val="000B3121"/>
    <w:pPr>
      <w:spacing w:before="100" w:beforeAutospacing="1" w:after="100" w:afterAutospacing="1"/>
    </w:pPr>
  </w:style>
  <w:style w:type="paragraph" w:styleId="39">
    <w:name w:val="toc 3"/>
    <w:basedOn w:val="a"/>
    <w:next w:val="a"/>
    <w:autoRedefine/>
    <w:qFormat/>
    <w:rsid w:val="000B3121"/>
    <w:pPr>
      <w:ind w:left="480"/>
    </w:pPr>
    <w:rPr>
      <w:i/>
      <w:iCs/>
    </w:rPr>
  </w:style>
  <w:style w:type="numbering" w:customStyle="1" w:styleId="WWNum141">
    <w:name w:val="WWNum141"/>
    <w:basedOn w:val="a2"/>
    <w:rsid w:val="000B3121"/>
    <w:pPr>
      <w:numPr>
        <w:numId w:val="24"/>
      </w:numPr>
    </w:pPr>
  </w:style>
  <w:style w:type="character" w:customStyle="1" w:styleId="1c">
    <w:name w:val="Текст сноски Знак1"/>
    <w:uiPriority w:val="99"/>
    <w:semiHidden/>
    <w:rsid w:val="000B3121"/>
    <w:rPr>
      <w:rFonts w:ascii="Times New Roman" w:eastAsia="Times New Roman" w:hAnsi="Times New Roman" w:cs="Times New Roman"/>
      <w:sz w:val="20"/>
      <w:szCs w:val="20"/>
      <w:lang w:eastAsia="ru-RU"/>
    </w:rPr>
  </w:style>
  <w:style w:type="paragraph" w:customStyle="1" w:styleId="-0">
    <w:name w:val="Контракт-пункт"/>
    <w:basedOn w:val="a"/>
    <w:rsid w:val="000B3121"/>
    <w:pPr>
      <w:numPr>
        <w:ilvl w:val="1"/>
        <w:numId w:val="25"/>
      </w:numPr>
      <w:autoSpaceDN w:val="0"/>
      <w:jc w:val="both"/>
    </w:pPr>
  </w:style>
  <w:style w:type="paragraph" w:customStyle="1" w:styleId="-">
    <w:name w:val="Контракт-раздел"/>
    <w:basedOn w:val="a"/>
    <w:next w:val="-0"/>
    <w:rsid w:val="000B3121"/>
    <w:pPr>
      <w:keepNext/>
      <w:numPr>
        <w:numId w:val="25"/>
      </w:numPr>
      <w:tabs>
        <w:tab w:val="left" w:pos="540"/>
      </w:tabs>
      <w:suppressAutoHyphens/>
      <w:autoSpaceDN w:val="0"/>
      <w:spacing w:before="360" w:after="120"/>
      <w:jc w:val="center"/>
      <w:outlineLvl w:val="3"/>
    </w:pPr>
    <w:rPr>
      <w:b/>
      <w:bCs/>
      <w:caps/>
      <w:smallCaps/>
    </w:rPr>
  </w:style>
  <w:style w:type="paragraph" w:customStyle="1" w:styleId="-1">
    <w:name w:val="Контракт-подпункт"/>
    <w:basedOn w:val="a"/>
    <w:rsid w:val="000B3121"/>
    <w:pPr>
      <w:numPr>
        <w:ilvl w:val="2"/>
        <w:numId w:val="25"/>
      </w:numPr>
      <w:autoSpaceDN w:val="0"/>
      <w:jc w:val="both"/>
    </w:pPr>
  </w:style>
  <w:style w:type="paragraph" w:customStyle="1" w:styleId="-2">
    <w:name w:val="Контракт-подподпункт"/>
    <w:basedOn w:val="a"/>
    <w:rsid w:val="000B3121"/>
    <w:pPr>
      <w:numPr>
        <w:ilvl w:val="3"/>
        <w:numId w:val="25"/>
      </w:numPr>
      <w:autoSpaceDN w:val="0"/>
      <w:jc w:val="both"/>
    </w:pPr>
  </w:style>
  <w:style w:type="character" w:customStyle="1" w:styleId="FontStyle14">
    <w:name w:val="Font Style14"/>
    <w:rsid w:val="000B3121"/>
    <w:rPr>
      <w:rFonts w:ascii="Times New Roman" w:hAnsi="Times New Roman" w:cs="Times New Roman" w:hint="default"/>
      <w:sz w:val="22"/>
      <w:szCs w:val="22"/>
    </w:rPr>
  </w:style>
  <w:style w:type="paragraph" w:styleId="afff0">
    <w:name w:val="endnote text"/>
    <w:basedOn w:val="a"/>
    <w:link w:val="afff1"/>
    <w:uiPriority w:val="99"/>
    <w:unhideWhenUsed/>
    <w:rsid w:val="000B3121"/>
    <w:rPr>
      <w:sz w:val="20"/>
      <w:szCs w:val="20"/>
      <w:lang w:val="x-none"/>
    </w:rPr>
  </w:style>
  <w:style w:type="character" w:customStyle="1" w:styleId="afff1">
    <w:name w:val="Текст концевой сноски Знак"/>
    <w:basedOn w:val="a0"/>
    <w:link w:val="afff0"/>
    <w:uiPriority w:val="99"/>
    <w:rsid w:val="000B3121"/>
    <w:rPr>
      <w:rFonts w:ascii="Times New Roman" w:eastAsia="Times New Roman" w:hAnsi="Times New Roman" w:cs="Times New Roman"/>
      <w:sz w:val="20"/>
      <w:szCs w:val="20"/>
      <w:lang w:val="x-none" w:eastAsia="ru-RU"/>
    </w:rPr>
  </w:style>
  <w:style w:type="character" w:styleId="afff2">
    <w:name w:val="endnote reference"/>
    <w:uiPriority w:val="99"/>
    <w:unhideWhenUsed/>
    <w:rsid w:val="000B3121"/>
    <w:rPr>
      <w:vertAlign w:val="superscript"/>
    </w:rPr>
  </w:style>
  <w:style w:type="character" w:customStyle="1" w:styleId="apple-style-span">
    <w:name w:val="apple-style-span"/>
    <w:uiPriority w:val="99"/>
    <w:rsid w:val="000B3121"/>
    <w:rPr>
      <w:rFonts w:cs="Times New Roman"/>
    </w:rPr>
  </w:style>
  <w:style w:type="paragraph" w:customStyle="1" w:styleId="Normalunindented">
    <w:name w:val="Normal unindented"/>
    <w:aliases w:val="Обычный Без отступа"/>
    <w:qFormat/>
    <w:rsid w:val="000B3121"/>
    <w:pPr>
      <w:spacing w:before="120" w:after="120" w:line="276" w:lineRule="auto"/>
      <w:jc w:val="both"/>
    </w:pPr>
    <w:rPr>
      <w:rFonts w:ascii="Times New Roman" w:eastAsia="Times New Roman" w:hAnsi="Times New Roman" w:cs="Times New Roman"/>
      <w:lang w:eastAsia="ru-RU"/>
    </w:rPr>
  </w:style>
  <w:style w:type="character" w:customStyle="1" w:styleId="ConsPlusCell0">
    <w:name w:val="ConsPlusCell Знак"/>
    <w:link w:val="ConsPlusCell"/>
    <w:locked/>
    <w:rsid w:val="000B3121"/>
    <w:rPr>
      <w:rFonts w:ascii="Arial" w:eastAsia="Times New Roman" w:hAnsi="Arial" w:cs="Arial"/>
      <w:sz w:val="20"/>
      <w:szCs w:val="20"/>
      <w:lang w:eastAsia="ru-RU"/>
    </w:rPr>
  </w:style>
  <w:style w:type="character" w:styleId="afff3">
    <w:name w:val="annotation reference"/>
    <w:basedOn w:val="a0"/>
    <w:uiPriority w:val="99"/>
    <w:semiHidden/>
    <w:unhideWhenUsed/>
    <w:rsid w:val="003E4B54"/>
    <w:rPr>
      <w:sz w:val="16"/>
      <w:szCs w:val="16"/>
    </w:rPr>
  </w:style>
  <w:style w:type="paragraph" w:styleId="afff4">
    <w:name w:val="annotation text"/>
    <w:basedOn w:val="a"/>
    <w:link w:val="afff5"/>
    <w:uiPriority w:val="99"/>
    <w:semiHidden/>
    <w:unhideWhenUsed/>
    <w:rsid w:val="003E4B54"/>
    <w:rPr>
      <w:sz w:val="20"/>
      <w:szCs w:val="20"/>
    </w:rPr>
  </w:style>
  <w:style w:type="character" w:customStyle="1" w:styleId="afff5">
    <w:name w:val="Текст примечания Знак"/>
    <w:basedOn w:val="a0"/>
    <w:link w:val="afff4"/>
    <w:uiPriority w:val="99"/>
    <w:semiHidden/>
    <w:rsid w:val="003E4B54"/>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3E4B54"/>
    <w:rPr>
      <w:b/>
      <w:bCs/>
    </w:rPr>
  </w:style>
  <w:style w:type="character" w:customStyle="1" w:styleId="afff7">
    <w:name w:val="Тема примечания Знак"/>
    <w:basedOn w:val="afff5"/>
    <w:link w:val="afff6"/>
    <w:uiPriority w:val="99"/>
    <w:semiHidden/>
    <w:rsid w:val="003E4B54"/>
    <w:rPr>
      <w:rFonts w:ascii="Times New Roman" w:eastAsia="Times New Roman" w:hAnsi="Times New Roman" w:cs="Times New Roman"/>
      <w:b/>
      <w:bCs/>
      <w:sz w:val="20"/>
      <w:szCs w:val="20"/>
      <w:lang w:eastAsia="ru-RU"/>
    </w:rPr>
  </w:style>
  <w:style w:type="paragraph" w:styleId="afff8">
    <w:name w:val="Revision"/>
    <w:hidden/>
    <w:uiPriority w:val="99"/>
    <w:semiHidden/>
    <w:rsid w:val="003E4B54"/>
    <w:pPr>
      <w:spacing w:after="0" w:line="240" w:lineRule="auto"/>
    </w:pPr>
    <w:rPr>
      <w:rFonts w:ascii="Times New Roman" w:eastAsia="Times New Roman" w:hAnsi="Times New Roman" w:cs="Times New Roman"/>
      <w:sz w:val="24"/>
      <w:szCs w:val="24"/>
      <w:lang w:eastAsia="ru-RU"/>
    </w:rPr>
  </w:style>
  <w:style w:type="paragraph" w:customStyle="1" w:styleId="3a">
    <w:name w:val="Основной текст3"/>
    <w:basedOn w:val="a"/>
    <w:rsid w:val="003E4B54"/>
    <w:pPr>
      <w:widowControl w:val="0"/>
      <w:shd w:val="clear" w:color="auto" w:fill="FFFFFF"/>
      <w:spacing w:before="360" w:after="240" w:line="0" w:lineRule="atLeast"/>
      <w:jc w:val="both"/>
    </w:pPr>
    <w:rPr>
      <w:b/>
      <w:bCs/>
      <w:i/>
      <w:iCs/>
      <w:sz w:val="22"/>
      <w:szCs w:val="22"/>
      <w:lang w:eastAsia="en-US"/>
    </w:rPr>
  </w:style>
  <w:style w:type="character" w:customStyle="1" w:styleId="5pt">
    <w:name w:val="Основной текст + 5 pt;Не полужирный;Не курсив"/>
    <w:basedOn w:val="affe"/>
    <w:rsid w:val="003E4B54"/>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ru-RU" w:eastAsia="ru-RU" w:bidi="ru-RU"/>
    </w:rPr>
  </w:style>
  <w:style w:type="character" w:customStyle="1" w:styleId="2a">
    <w:name w:val="Основной текст (2)"/>
    <w:basedOn w:val="a0"/>
    <w:rsid w:val="003E4B5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sid w:val="003E4B54"/>
    <w:rPr>
      <w:rFonts w:ascii="Times New Roman" w:eastAsia="Times New Roman" w:hAnsi="Times New Roman" w:cs="Times New Roman"/>
      <w:b/>
      <w:bCs/>
      <w:i/>
      <w:iCs/>
      <w:smallCaps w:val="0"/>
      <w:strike w:val="0"/>
      <w:u w:val="none"/>
    </w:rPr>
  </w:style>
  <w:style w:type="character" w:customStyle="1" w:styleId="2b">
    <w:name w:val="Основной текст (2) + Не полужирный;Не курсив"/>
    <w:basedOn w:val="a0"/>
    <w:rsid w:val="003E4B5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styleId="afff9">
    <w:name w:val="FollowedHyperlink"/>
    <w:basedOn w:val="a0"/>
    <w:uiPriority w:val="99"/>
    <w:semiHidden/>
    <w:unhideWhenUsed/>
    <w:rsid w:val="003E4B54"/>
    <w:rPr>
      <w:color w:val="954F72" w:themeColor="followedHyperlink"/>
      <w:u w:val="single"/>
    </w:rPr>
  </w:style>
  <w:style w:type="paragraph" w:customStyle="1" w:styleId="Textbody">
    <w:name w:val="Text body"/>
    <w:basedOn w:val="a"/>
    <w:rsid w:val="003E4B54"/>
    <w:pPr>
      <w:suppressAutoHyphens/>
      <w:autoSpaceDN w:val="0"/>
      <w:ind w:firstLine="709"/>
      <w:jc w:val="both"/>
      <w:textAlignment w:val="baseline"/>
    </w:pPr>
    <w:rPr>
      <w:rFonts w:ascii="GOST Type BU" w:eastAsia="GOST Type BU" w:hAnsi="GOST Type BU" w:cs="GOST Type BU"/>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otok_urist@mail.ru" TargetMode="External"/><Relationship Id="rId5" Type="http://schemas.openxmlformats.org/officeDocument/2006/relationships/hyperlink" Target="consultantplus://offline/main?base=MLAW;n=129338;fld=134;dst=100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8</Pages>
  <Words>3795</Words>
  <Characters>21637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KaigorodcevaMO</dc:creator>
  <cp:lastModifiedBy>KaigorodcevaMO</cp:lastModifiedBy>
  <cp:revision>9</cp:revision>
  <cp:lastPrinted>2021-08-24T22:46:00Z</cp:lastPrinted>
  <dcterms:created xsi:type="dcterms:W3CDTF">2021-08-24T06:40:00Z</dcterms:created>
  <dcterms:modified xsi:type="dcterms:W3CDTF">2021-08-26T07:12:00Z</dcterms:modified>
</cp:coreProperties>
</file>