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89A7B" w14:textId="77777777" w:rsidR="004D2FAD" w:rsidRPr="00692311" w:rsidRDefault="004D2FAD" w:rsidP="004D2FAD">
      <w:pPr>
        <w:suppressAutoHyphens/>
        <w:spacing w:after="0" w:line="240" w:lineRule="auto"/>
        <w:ind w:firstLine="3686"/>
        <w:jc w:val="right"/>
        <w:rPr>
          <w:rFonts w:ascii="Times New Roman" w:eastAsia="Calibri" w:hAnsi="Times New Roman" w:cs="Times New Roman"/>
          <w:lang w:eastAsia="zh-CN"/>
        </w:rPr>
      </w:pPr>
      <w:r w:rsidRPr="00692311">
        <w:rPr>
          <w:rFonts w:ascii="Times New Roman" w:eastAsia="Calibri" w:hAnsi="Times New Roman" w:cs="Times New Roman"/>
          <w:b/>
          <w:lang w:eastAsia="zh-CN"/>
        </w:rPr>
        <w:t>«УТВЕРЖДАЮ»</w:t>
      </w:r>
    </w:p>
    <w:p w14:paraId="417D6B41" w14:textId="48377F96" w:rsidR="00395ED5" w:rsidRPr="00EB5395" w:rsidRDefault="00395ED5" w:rsidP="00EB5395">
      <w:pPr>
        <w:suppressAutoHyphens/>
        <w:spacing w:after="0" w:line="240" w:lineRule="auto"/>
        <w:jc w:val="right"/>
        <w:rPr>
          <w:rFonts w:ascii="Times New Roman" w:hAnsi="Times New Roman"/>
          <w:lang w:eastAsia="zh-CN"/>
        </w:rPr>
      </w:pPr>
      <w:r w:rsidRPr="00177294">
        <w:rPr>
          <w:rFonts w:ascii="Times New Roman" w:hAnsi="Times New Roman"/>
        </w:rPr>
        <w:t xml:space="preserve">Директор </w:t>
      </w:r>
      <w:r w:rsidR="00EB5395" w:rsidRPr="00EB5395">
        <w:rPr>
          <w:rFonts w:ascii="Times New Roman" w:eastAsia="Times New Roman" w:hAnsi="Times New Roman" w:cs="Times New Roman"/>
          <w:b/>
          <w:bCs/>
          <w:lang w:eastAsia="ru-RU"/>
        </w:rPr>
        <w:t>МАУ МЦКП и ТР «Арт - резиденция»</w:t>
      </w:r>
    </w:p>
    <w:p w14:paraId="319C57D9" w14:textId="58EDC2E6" w:rsidR="00395ED5" w:rsidRDefault="00395ED5" w:rsidP="00395ED5">
      <w:pPr>
        <w:suppressAutoHyphens/>
        <w:spacing w:after="0" w:line="240" w:lineRule="auto"/>
        <w:jc w:val="right"/>
        <w:rPr>
          <w:rFonts w:ascii="Times New Roman" w:eastAsia="Calibri" w:hAnsi="Times New Roman" w:cs="Times New Roman"/>
          <w:b/>
          <w:lang w:eastAsia="zh-CN"/>
        </w:rPr>
      </w:pPr>
      <w:r>
        <w:rPr>
          <w:rFonts w:ascii="Times New Roman" w:hAnsi="Times New Roman"/>
          <w:lang w:eastAsia="zh-CN"/>
        </w:rPr>
        <w:t xml:space="preserve">                                                                                                               __________________</w:t>
      </w:r>
      <w:r w:rsidRPr="00177294">
        <w:rPr>
          <w:rFonts w:ascii="Times New Roman" w:hAnsi="Times New Roman"/>
        </w:rPr>
        <w:t>О.</w:t>
      </w:r>
      <w:r w:rsidR="00EB5395">
        <w:rPr>
          <w:rFonts w:ascii="Times New Roman" w:hAnsi="Times New Roman"/>
        </w:rPr>
        <w:t>В</w:t>
      </w:r>
      <w:r w:rsidRPr="00177294">
        <w:rPr>
          <w:rFonts w:ascii="Times New Roman" w:hAnsi="Times New Roman"/>
        </w:rPr>
        <w:t xml:space="preserve">. </w:t>
      </w:r>
      <w:proofErr w:type="spellStart"/>
      <w:r w:rsidR="00EB5395" w:rsidRPr="00EB5395">
        <w:rPr>
          <w:rFonts w:ascii="Times New Roman" w:hAnsi="Times New Roman"/>
        </w:rPr>
        <w:t>Реймер</w:t>
      </w:r>
      <w:proofErr w:type="spellEnd"/>
      <w:r w:rsidR="004D2FAD" w:rsidRPr="00692311">
        <w:rPr>
          <w:rFonts w:ascii="Times New Roman" w:eastAsia="Calibri" w:hAnsi="Times New Roman" w:cs="Times New Roman"/>
          <w:b/>
          <w:lang w:eastAsia="zh-CN"/>
        </w:rPr>
        <w:tab/>
      </w:r>
    </w:p>
    <w:p w14:paraId="7D5AC6A1" w14:textId="77777777" w:rsidR="00395ED5" w:rsidRDefault="004D2FAD" w:rsidP="00395ED5">
      <w:pPr>
        <w:suppressAutoHyphens/>
        <w:spacing w:after="0" w:line="240" w:lineRule="auto"/>
        <w:jc w:val="right"/>
        <w:rPr>
          <w:rFonts w:ascii="Times New Roman" w:eastAsia="Calibri" w:hAnsi="Times New Roman" w:cs="Times New Roman"/>
          <w:b/>
          <w:lang w:eastAsia="zh-CN"/>
        </w:rPr>
      </w:pP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t xml:space="preserve">                                                                             </w:t>
      </w:r>
    </w:p>
    <w:p w14:paraId="3B0B51A8" w14:textId="596D0D6B" w:rsidR="004D2FAD" w:rsidRPr="00692311" w:rsidRDefault="004D2FAD" w:rsidP="00395ED5">
      <w:pPr>
        <w:suppressAutoHyphens/>
        <w:spacing w:after="0" w:line="240" w:lineRule="auto"/>
        <w:jc w:val="right"/>
        <w:rPr>
          <w:rFonts w:ascii="Times New Roman" w:eastAsia="Calibri" w:hAnsi="Times New Roman" w:cs="Times New Roman"/>
          <w:lang w:eastAsia="zh-CN"/>
        </w:rPr>
      </w:pPr>
      <w:r w:rsidRPr="00692311">
        <w:rPr>
          <w:rFonts w:ascii="Times New Roman" w:eastAsia="Calibri" w:hAnsi="Times New Roman" w:cs="Times New Roman"/>
          <w:b/>
          <w:lang w:eastAsia="zh-CN"/>
        </w:rPr>
        <w:t xml:space="preserve"> «</w:t>
      </w:r>
      <w:r w:rsidR="006E6BDE">
        <w:rPr>
          <w:rFonts w:ascii="Times New Roman" w:eastAsia="Calibri" w:hAnsi="Times New Roman" w:cs="Times New Roman"/>
          <w:b/>
          <w:lang w:eastAsia="zh-CN"/>
        </w:rPr>
        <w:t>10</w:t>
      </w:r>
      <w:r w:rsidRPr="00692311">
        <w:rPr>
          <w:rFonts w:ascii="Times New Roman" w:eastAsia="Calibri" w:hAnsi="Times New Roman" w:cs="Times New Roman"/>
          <w:b/>
          <w:lang w:eastAsia="zh-CN"/>
        </w:rPr>
        <w:t xml:space="preserve">» </w:t>
      </w:r>
      <w:r w:rsidR="004A29E4">
        <w:rPr>
          <w:rFonts w:ascii="Times New Roman" w:eastAsia="Calibri" w:hAnsi="Times New Roman" w:cs="Times New Roman"/>
          <w:b/>
          <w:lang w:eastAsia="zh-CN"/>
        </w:rPr>
        <w:t>сентября</w:t>
      </w:r>
      <w:r w:rsidRPr="00692311">
        <w:rPr>
          <w:rFonts w:ascii="Times New Roman" w:eastAsia="Calibri" w:hAnsi="Times New Roman" w:cs="Times New Roman"/>
          <w:b/>
          <w:lang w:eastAsia="zh-CN"/>
        </w:rPr>
        <w:t xml:space="preserve"> 202</w:t>
      </w:r>
      <w:r w:rsidR="00E66B6A">
        <w:rPr>
          <w:rFonts w:ascii="Times New Roman" w:eastAsia="Calibri" w:hAnsi="Times New Roman" w:cs="Times New Roman"/>
          <w:b/>
          <w:lang w:eastAsia="zh-CN"/>
        </w:rPr>
        <w:t>1</w:t>
      </w:r>
      <w:r w:rsidRPr="00692311">
        <w:rPr>
          <w:rFonts w:ascii="Times New Roman" w:eastAsia="Calibri" w:hAnsi="Times New Roman" w:cs="Times New Roman"/>
          <w:b/>
          <w:lang w:eastAsia="zh-CN"/>
        </w:rPr>
        <w:t xml:space="preserve"> г.</w:t>
      </w:r>
    </w:p>
    <w:p w14:paraId="3C48676F" w14:textId="77777777" w:rsidR="004D2FAD" w:rsidRPr="00692311" w:rsidRDefault="004D2FAD" w:rsidP="004D2FAD">
      <w:pPr>
        <w:spacing w:after="200" w:line="276" w:lineRule="auto"/>
        <w:rPr>
          <w:rFonts w:ascii="Times New Roman" w:eastAsia="Calibri" w:hAnsi="Times New Roman" w:cs="Times New Roman"/>
        </w:rPr>
      </w:pPr>
    </w:p>
    <w:p w14:paraId="40B4D927" w14:textId="77777777" w:rsidR="004D2FAD" w:rsidRPr="00692311" w:rsidRDefault="004D2FAD" w:rsidP="004D2FAD">
      <w:pPr>
        <w:widowControl w:val="0"/>
        <w:suppressAutoHyphens/>
        <w:autoSpaceDE w:val="0"/>
        <w:spacing w:after="0" w:line="240" w:lineRule="auto"/>
        <w:jc w:val="center"/>
        <w:outlineLvl w:val="0"/>
        <w:rPr>
          <w:rFonts w:ascii="Times New Roman" w:eastAsia="Calibri" w:hAnsi="Times New Roman" w:cs="Times New Roman"/>
          <w:b/>
          <w:bCs/>
          <w:lang w:eastAsia="ar-SA"/>
        </w:rPr>
      </w:pPr>
    </w:p>
    <w:p w14:paraId="74FB801C" w14:textId="77777777" w:rsidR="004D2FAD" w:rsidRPr="00692311" w:rsidRDefault="004D2FAD" w:rsidP="004D2FAD">
      <w:pPr>
        <w:widowControl w:val="0"/>
        <w:suppressAutoHyphens/>
        <w:autoSpaceDE w:val="0"/>
        <w:spacing w:after="0" w:line="240" w:lineRule="auto"/>
        <w:jc w:val="center"/>
        <w:outlineLvl w:val="0"/>
        <w:rPr>
          <w:rFonts w:ascii="Times New Roman" w:eastAsia="Calibri" w:hAnsi="Times New Roman" w:cs="Times New Roman"/>
          <w:b/>
          <w:bCs/>
          <w:lang w:eastAsia="ar-SA"/>
        </w:rPr>
      </w:pPr>
      <w:bookmarkStart w:id="0" w:name="_Toc424113001"/>
      <w:r w:rsidRPr="00692311">
        <w:rPr>
          <w:rFonts w:ascii="Times New Roman" w:eastAsia="Calibri" w:hAnsi="Times New Roman" w:cs="Times New Roman"/>
          <w:b/>
          <w:bCs/>
          <w:lang w:eastAsia="ar-SA"/>
        </w:rPr>
        <w:t>ИЗВЕЩЕНИЕ О ПРОВЕДЕНИИ</w:t>
      </w:r>
      <w:bookmarkEnd w:id="0"/>
    </w:p>
    <w:p w14:paraId="6F6EB54B" w14:textId="77777777" w:rsidR="004D2FAD" w:rsidRPr="00692311" w:rsidRDefault="004D2FAD" w:rsidP="004D2FAD">
      <w:pPr>
        <w:widowControl w:val="0"/>
        <w:suppressAutoHyphens/>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ЗАПРОСА КОТИРОВОК В ЭЛЕКТРОННОЙ ФОРМЕ</w:t>
      </w:r>
    </w:p>
    <w:p w14:paraId="6101A309" w14:textId="028A771E" w:rsidR="004D2FAD" w:rsidRDefault="00D567EC" w:rsidP="004D2FAD">
      <w:pPr>
        <w:widowControl w:val="0"/>
        <w:suppressAutoHyphens/>
        <w:spacing w:after="0" w:line="240" w:lineRule="auto"/>
        <w:jc w:val="center"/>
        <w:rPr>
          <w:rFonts w:ascii="Times New Roman" w:eastAsia="Calibri" w:hAnsi="Times New Roman" w:cs="Times New Roman"/>
          <w:b/>
          <w:lang w:eastAsia="ru-RU"/>
        </w:rPr>
      </w:pPr>
      <w:r w:rsidRPr="00D567EC">
        <w:rPr>
          <w:rFonts w:ascii="Times New Roman" w:eastAsia="Calibri" w:hAnsi="Times New Roman" w:cs="Times New Roman"/>
          <w:b/>
          <w:lang w:eastAsia="ru-RU"/>
        </w:rPr>
        <w:t xml:space="preserve">Предоставление </w:t>
      </w:r>
      <w:r w:rsidR="004A29E4" w:rsidRPr="004A29E4">
        <w:rPr>
          <w:rFonts w:ascii="Times New Roman" w:eastAsia="Calibri" w:hAnsi="Times New Roman" w:cs="Times New Roman"/>
          <w:b/>
          <w:lang w:eastAsia="ru-RU"/>
        </w:rPr>
        <w:t>платных медицинских услуг по периодическому медицинскому осмотру работников</w:t>
      </w:r>
    </w:p>
    <w:p w14:paraId="778EB92C" w14:textId="77777777" w:rsidR="00D567EC" w:rsidRPr="00692311" w:rsidRDefault="00D567EC" w:rsidP="004D2FAD">
      <w:pPr>
        <w:widowControl w:val="0"/>
        <w:suppressAutoHyphens/>
        <w:spacing w:after="0" w:line="240" w:lineRule="auto"/>
        <w:jc w:val="center"/>
        <w:rPr>
          <w:rFonts w:ascii="Times New Roman" w:eastAsia="Calibri" w:hAnsi="Times New Roman" w:cs="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4D2FAD" w:rsidRPr="00692311" w14:paraId="65038A7F" w14:textId="77777777" w:rsidTr="00E66B6A">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16D868C3" w14:textId="77777777" w:rsidR="004D2FAD" w:rsidRPr="00692311" w:rsidRDefault="004D2FAD" w:rsidP="00E66B6A">
            <w:pPr>
              <w:widowControl w:val="0"/>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0737C82D" w14:textId="77777777" w:rsidR="004D2FAD" w:rsidRPr="00692311" w:rsidRDefault="004D2FAD" w:rsidP="00E66B6A">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020716D5" w14:textId="77777777" w:rsidR="004D2FAD" w:rsidRPr="00692311" w:rsidRDefault="004D2FAD" w:rsidP="00E66B6A">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Информация</w:t>
            </w:r>
          </w:p>
        </w:tc>
      </w:tr>
      <w:tr w:rsidR="004D2FAD" w:rsidRPr="00692311" w14:paraId="03C65986" w14:textId="77777777" w:rsidTr="00E66B6A">
        <w:trPr>
          <w:trHeight w:val="1032"/>
        </w:trPr>
        <w:tc>
          <w:tcPr>
            <w:tcW w:w="709" w:type="dxa"/>
            <w:tcBorders>
              <w:top w:val="single" w:sz="4" w:space="0" w:color="auto"/>
              <w:left w:val="single" w:sz="4" w:space="0" w:color="auto"/>
              <w:bottom w:val="single" w:sz="4" w:space="0" w:color="auto"/>
              <w:right w:val="single" w:sz="4" w:space="0" w:color="auto"/>
            </w:tcBorders>
          </w:tcPr>
          <w:p w14:paraId="53E50EEB" w14:textId="77777777" w:rsidR="004D2FAD" w:rsidRPr="00692311" w:rsidRDefault="004D2FAD" w:rsidP="00E66B6A">
            <w:pPr>
              <w:widowControl w:val="0"/>
              <w:spacing w:after="0" w:line="240" w:lineRule="auto"/>
              <w:contextualSpacing/>
              <w:jc w:val="center"/>
              <w:outlineLvl w:val="2"/>
              <w:rPr>
                <w:rFonts w:ascii="Times New Roman" w:eastAsia="Calibri" w:hAnsi="Times New Roman" w:cs="Times New Roman"/>
                <w:b/>
                <w:lang w:eastAsia="ru-RU"/>
              </w:rPr>
            </w:pPr>
            <w:bookmarkStart w:id="1" w:name="_Ref166267282"/>
            <w:bookmarkStart w:id="2" w:name="_Toc327528134"/>
            <w:bookmarkStart w:id="3" w:name="_Toc327528526"/>
            <w:bookmarkStart w:id="4" w:name="_Toc327528749"/>
            <w:bookmarkStart w:id="5" w:name="_Toc424113002"/>
            <w:r w:rsidRPr="00692311">
              <w:rPr>
                <w:rFonts w:ascii="Times New Roman" w:eastAsia="Calibri" w:hAnsi="Times New Roman" w:cs="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157A239E" w14:textId="77777777" w:rsidR="004D2FAD" w:rsidRPr="00692311" w:rsidRDefault="004D2FAD" w:rsidP="00E66B6A">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09B51A80" w14:textId="77777777" w:rsidR="004D2FAD" w:rsidRPr="00692311" w:rsidRDefault="004D2FAD" w:rsidP="00E66B6A">
            <w:pPr>
              <w:spacing w:after="200" w:line="276" w:lineRule="auto"/>
              <w:jc w:val="both"/>
              <w:rPr>
                <w:rFonts w:ascii="Times New Roman" w:eastAsia="Calibri" w:hAnsi="Times New Roman" w:cs="Times New Roman"/>
                <w:lang w:eastAsia="ru-RU"/>
              </w:rPr>
            </w:pPr>
            <w:r w:rsidRPr="00692311">
              <w:rPr>
                <w:rFonts w:ascii="Times New Roman" w:eastAsia="Calibri" w:hAnsi="Times New Roman" w:cs="Times New Roman"/>
                <w:lang w:eastAsia="ru-RU"/>
              </w:rPr>
              <w:t>Запрос котировок в электронной форме</w:t>
            </w:r>
          </w:p>
        </w:tc>
      </w:tr>
      <w:tr w:rsidR="004D2FAD" w:rsidRPr="0041290D" w14:paraId="5D0971D4" w14:textId="77777777" w:rsidTr="00E66B6A">
        <w:trPr>
          <w:trHeight w:val="2806"/>
        </w:trPr>
        <w:tc>
          <w:tcPr>
            <w:tcW w:w="709" w:type="dxa"/>
            <w:tcBorders>
              <w:top w:val="single" w:sz="4" w:space="0" w:color="auto"/>
              <w:left w:val="single" w:sz="4" w:space="0" w:color="auto"/>
              <w:bottom w:val="single" w:sz="4" w:space="0" w:color="auto"/>
              <w:right w:val="single" w:sz="4" w:space="0" w:color="auto"/>
            </w:tcBorders>
          </w:tcPr>
          <w:p w14:paraId="6B6525EB" w14:textId="77777777" w:rsidR="004D2FAD" w:rsidRPr="00692311" w:rsidRDefault="004D2FAD" w:rsidP="00E66B6A">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226CAA13" w14:textId="77777777" w:rsidR="004D2FAD" w:rsidRPr="00692311" w:rsidRDefault="004D2FAD" w:rsidP="00E66B6A">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015F43F0" w14:textId="77777777" w:rsidR="00EB5395" w:rsidRPr="00870056" w:rsidRDefault="00EB5395" w:rsidP="00EB5395">
            <w:pPr>
              <w:spacing w:after="0" w:line="240" w:lineRule="auto"/>
              <w:contextualSpacing/>
              <w:jc w:val="both"/>
              <w:rPr>
                <w:rFonts w:ascii="PT Astra Serif" w:hAnsi="PT Astra Serif" w:cs="Times New Roman"/>
                <w:b/>
                <w:sz w:val="24"/>
                <w:szCs w:val="24"/>
              </w:rPr>
            </w:pPr>
            <w:r w:rsidRPr="00870056">
              <w:rPr>
                <w:rFonts w:ascii="PT Astra Serif" w:hAnsi="PT Astra Serif" w:cs="Times New Roman"/>
                <w:b/>
                <w:sz w:val="24"/>
                <w:szCs w:val="24"/>
              </w:rPr>
              <w:t>Муниципальное автономное учреждение Молодежный центр креативных пространств и творческого развития «АРТ - резиденция»</w:t>
            </w:r>
          </w:p>
          <w:p w14:paraId="5BE1181A" w14:textId="77777777" w:rsidR="00870056" w:rsidRDefault="00870056" w:rsidP="00EB5395">
            <w:pPr>
              <w:spacing w:after="0" w:line="240" w:lineRule="auto"/>
              <w:contextualSpacing/>
              <w:jc w:val="both"/>
              <w:rPr>
                <w:rFonts w:ascii="PT Astra Serif" w:hAnsi="PT Astra Serif" w:cs="Times New Roman"/>
                <w:sz w:val="24"/>
                <w:szCs w:val="24"/>
              </w:rPr>
            </w:pPr>
          </w:p>
          <w:p w14:paraId="3EBDF394" w14:textId="77777777" w:rsidR="00EB5395" w:rsidRPr="00870056" w:rsidRDefault="00EB5395" w:rsidP="00EB5395">
            <w:pPr>
              <w:spacing w:after="0" w:line="240" w:lineRule="auto"/>
              <w:contextualSpacing/>
              <w:jc w:val="both"/>
              <w:rPr>
                <w:rFonts w:ascii="PT Astra Serif" w:hAnsi="PT Astra Serif" w:cs="Times New Roman"/>
                <w:sz w:val="24"/>
                <w:szCs w:val="24"/>
              </w:rPr>
            </w:pPr>
            <w:r w:rsidRPr="00870056">
              <w:rPr>
                <w:rFonts w:ascii="PT Astra Serif" w:hAnsi="PT Astra Serif" w:cs="Times New Roman"/>
                <w:sz w:val="24"/>
                <w:szCs w:val="24"/>
              </w:rPr>
              <w:t xml:space="preserve">Юридический почтовый адрес: 629309, Российская Федерация, Ямало-Ненецкий автономный округ, г. Новый Уренгой, </w:t>
            </w:r>
          </w:p>
          <w:p w14:paraId="183640BF" w14:textId="77777777" w:rsidR="00EB5395" w:rsidRPr="00870056" w:rsidRDefault="00EB5395" w:rsidP="00EB5395">
            <w:pPr>
              <w:spacing w:after="0" w:line="240" w:lineRule="auto"/>
              <w:contextualSpacing/>
              <w:jc w:val="both"/>
              <w:rPr>
                <w:rFonts w:ascii="PT Astra Serif" w:hAnsi="PT Astra Serif" w:cs="Times New Roman"/>
                <w:sz w:val="24"/>
                <w:szCs w:val="24"/>
              </w:rPr>
            </w:pPr>
            <w:proofErr w:type="spellStart"/>
            <w:r w:rsidRPr="00870056">
              <w:rPr>
                <w:rFonts w:ascii="PT Astra Serif" w:hAnsi="PT Astra Serif" w:cs="Times New Roman"/>
                <w:sz w:val="24"/>
                <w:szCs w:val="24"/>
              </w:rPr>
              <w:t>мкр</w:t>
            </w:r>
            <w:proofErr w:type="spellEnd"/>
            <w:r w:rsidRPr="00870056">
              <w:rPr>
                <w:rFonts w:ascii="PT Astra Serif" w:hAnsi="PT Astra Serif" w:cs="Times New Roman"/>
                <w:sz w:val="24"/>
                <w:szCs w:val="24"/>
              </w:rPr>
              <w:t>. Юбилейный, дом 2 корпус 1</w:t>
            </w:r>
          </w:p>
          <w:p w14:paraId="745EA55E" w14:textId="77777777" w:rsidR="00EB5395" w:rsidRPr="00870056" w:rsidRDefault="00EB5395" w:rsidP="00EB5395">
            <w:pPr>
              <w:spacing w:after="0" w:line="240" w:lineRule="auto"/>
              <w:contextualSpacing/>
              <w:jc w:val="both"/>
              <w:rPr>
                <w:rFonts w:ascii="PT Astra Serif" w:hAnsi="PT Astra Serif" w:cs="Times New Roman"/>
                <w:sz w:val="24"/>
                <w:szCs w:val="24"/>
              </w:rPr>
            </w:pPr>
            <w:r w:rsidRPr="00870056">
              <w:rPr>
                <w:rFonts w:ascii="PT Astra Serif" w:hAnsi="PT Astra Serif" w:cs="Times New Roman"/>
                <w:sz w:val="24"/>
                <w:szCs w:val="24"/>
              </w:rPr>
              <w:t>тел. (3494) 22-32-51</w:t>
            </w:r>
          </w:p>
          <w:p w14:paraId="61ADA114" w14:textId="6DFAFA03" w:rsidR="004D2FAD" w:rsidRPr="00EB5395" w:rsidRDefault="00EB5395" w:rsidP="00EB5395">
            <w:pPr>
              <w:widowControl w:val="0"/>
              <w:tabs>
                <w:tab w:val="left" w:pos="0"/>
              </w:tabs>
              <w:autoSpaceDE w:val="0"/>
              <w:autoSpaceDN w:val="0"/>
              <w:adjustRightInd w:val="0"/>
              <w:spacing w:after="0" w:line="240" w:lineRule="auto"/>
              <w:ind w:right="-8"/>
              <w:jc w:val="both"/>
              <w:rPr>
                <w:rFonts w:ascii="Times New Roman" w:eastAsia="Calibri" w:hAnsi="Times New Roman" w:cs="Times New Roman"/>
                <w:b/>
                <w:lang w:val="en-US" w:eastAsia="ru-RU"/>
              </w:rPr>
            </w:pPr>
            <w:r w:rsidRPr="00870056">
              <w:rPr>
                <w:rFonts w:ascii="PT Astra Serif" w:hAnsi="PT Astra Serif" w:cs="Times New Roman"/>
                <w:sz w:val="24"/>
                <w:szCs w:val="24"/>
                <w:lang w:val="en-US"/>
              </w:rPr>
              <w:t>Email: molodezhnyi@nur.yanao.ru</w:t>
            </w:r>
          </w:p>
        </w:tc>
      </w:tr>
      <w:tr w:rsidR="004D2FAD" w:rsidRPr="00692311" w14:paraId="43EFBE6B" w14:textId="77777777" w:rsidTr="00E66B6A">
        <w:trPr>
          <w:trHeight w:val="1235"/>
        </w:trPr>
        <w:tc>
          <w:tcPr>
            <w:tcW w:w="709" w:type="dxa"/>
            <w:tcBorders>
              <w:top w:val="single" w:sz="4" w:space="0" w:color="auto"/>
              <w:left w:val="single" w:sz="4" w:space="0" w:color="auto"/>
              <w:bottom w:val="single" w:sz="4" w:space="0" w:color="auto"/>
              <w:right w:val="single" w:sz="4" w:space="0" w:color="auto"/>
            </w:tcBorders>
          </w:tcPr>
          <w:p w14:paraId="4E60ABA1" w14:textId="77777777" w:rsidR="004D2FAD" w:rsidRPr="00692311" w:rsidRDefault="004D2FAD" w:rsidP="00E66B6A">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6DA5229E" w14:textId="77777777" w:rsidR="004D2FAD" w:rsidRPr="00692311" w:rsidRDefault="004D2FAD" w:rsidP="00E66B6A">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732DED26" w14:textId="0ADE02AD" w:rsidR="004D2FAD" w:rsidRPr="00692311" w:rsidRDefault="00211BA0" w:rsidP="007C7094">
            <w:pPr>
              <w:spacing w:after="0" w:line="240" w:lineRule="auto"/>
              <w:rPr>
                <w:rFonts w:ascii="Times New Roman" w:eastAsia="Calibri" w:hAnsi="Times New Roman" w:cs="Times New Roman"/>
                <w:lang w:eastAsia="ru-RU"/>
              </w:rPr>
            </w:pPr>
            <w:r w:rsidRPr="00211BA0">
              <w:rPr>
                <w:rFonts w:ascii="Times New Roman" w:eastAsia="Calibri" w:hAnsi="Times New Roman" w:cs="Times New Roman"/>
                <w:lang w:eastAsia="ru-RU"/>
              </w:rPr>
              <w:t>Предоставление платных медицинских услуг по периодическому медицинскому осмотру работников</w:t>
            </w:r>
          </w:p>
        </w:tc>
      </w:tr>
      <w:tr w:rsidR="004D2FAD" w:rsidRPr="00692311" w14:paraId="37725A95" w14:textId="77777777" w:rsidTr="00395ED5">
        <w:trPr>
          <w:trHeight w:val="1549"/>
        </w:trPr>
        <w:tc>
          <w:tcPr>
            <w:tcW w:w="709" w:type="dxa"/>
            <w:tcBorders>
              <w:top w:val="single" w:sz="4" w:space="0" w:color="auto"/>
              <w:left w:val="single" w:sz="4" w:space="0" w:color="auto"/>
              <w:bottom w:val="single" w:sz="4" w:space="0" w:color="auto"/>
              <w:right w:val="single" w:sz="4" w:space="0" w:color="auto"/>
            </w:tcBorders>
          </w:tcPr>
          <w:p w14:paraId="5F68F333" w14:textId="77777777" w:rsidR="004D2FAD" w:rsidRPr="00692311" w:rsidRDefault="004D2FAD" w:rsidP="00E66B6A">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5846CDAF" w14:textId="77777777" w:rsidR="004D2FAD" w:rsidRPr="00692311" w:rsidRDefault="004D2FAD" w:rsidP="00E66B6A">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0CD029B3" w14:textId="77777777" w:rsidR="00211BA0" w:rsidRDefault="00211BA0" w:rsidP="00C9501C">
            <w:pPr>
              <w:jc w:val="both"/>
              <w:rPr>
                <w:rFonts w:ascii="Times New Roman" w:hAnsi="Times New Roman"/>
              </w:rPr>
            </w:pPr>
            <w:r>
              <w:rPr>
                <w:rFonts w:ascii="Times New Roman" w:hAnsi="Times New Roman"/>
              </w:rPr>
              <w:t>Оказание</w:t>
            </w:r>
            <w:r w:rsidR="00C9501C" w:rsidRPr="00053339">
              <w:rPr>
                <w:rFonts w:ascii="Times New Roman" w:hAnsi="Times New Roman"/>
              </w:rPr>
              <w:t xml:space="preserve"> услуг проводится в помещении Исполнителя с использованием его оборудования, инвентаря и других средств, необходимых для выполнения полного объема услуг.  </w:t>
            </w:r>
          </w:p>
          <w:p w14:paraId="657A68B4" w14:textId="768CA62E" w:rsidR="00C9501C" w:rsidRPr="00416FDA" w:rsidRDefault="00211BA0" w:rsidP="00C9501C">
            <w:pPr>
              <w:jc w:val="both"/>
              <w:rPr>
                <w:rFonts w:ascii="Times New Roman" w:hAnsi="Times New Roman"/>
              </w:rPr>
            </w:pPr>
            <w:r w:rsidRPr="00211BA0">
              <w:rPr>
                <w:rFonts w:ascii="Times New Roman" w:hAnsi="Times New Roman"/>
              </w:rPr>
              <w:t>Ямало-Ненецкий АО, город Новый Уренгой.</w:t>
            </w:r>
          </w:p>
          <w:p w14:paraId="578A366F" w14:textId="77777777" w:rsidR="00211BA0" w:rsidRDefault="00211BA0" w:rsidP="00395ED5">
            <w:pPr>
              <w:spacing w:after="0" w:line="276" w:lineRule="auto"/>
              <w:rPr>
                <w:rFonts w:ascii="Times New Roman" w:hAnsi="Times New Roman"/>
              </w:rPr>
            </w:pPr>
          </w:p>
          <w:p w14:paraId="1AEDFF93" w14:textId="55CB2F07" w:rsidR="004D2FAD" w:rsidRPr="00692311" w:rsidRDefault="00E66B6A" w:rsidP="00395ED5">
            <w:pPr>
              <w:spacing w:after="0" w:line="276" w:lineRule="auto"/>
              <w:rPr>
                <w:rFonts w:ascii="Times New Roman" w:eastAsia="Calibri" w:hAnsi="Times New Roman" w:cs="Times New Roman"/>
              </w:rPr>
            </w:pPr>
            <w:r>
              <w:rPr>
                <w:rFonts w:ascii="Times New Roman" w:eastAsia="Calibri" w:hAnsi="Times New Roman" w:cs="Times New Roman"/>
              </w:rPr>
              <w:t xml:space="preserve">С момента заключения договора по </w:t>
            </w:r>
            <w:r w:rsidR="0030561E">
              <w:rPr>
                <w:rFonts w:ascii="Times New Roman" w:eastAsia="Calibri" w:hAnsi="Times New Roman" w:cs="Times New Roman"/>
              </w:rPr>
              <w:t>20</w:t>
            </w:r>
            <w:r w:rsidRPr="00870056">
              <w:rPr>
                <w:rFonts w:ascii="Times New Roman" w:eastAsia="Calibri" w:hAnsi="Times New Roman" w:cs="Times New Roman"/>
              </w:rPr>
              <w:t>.12.2021 года</w:t>
            </w:r>
          </w:p>
        </w:tc>
      </w:tr>
      <w:tr w:rsidR="004D2FAD" w:rsidRPr="00692311" w14:paraId="09737628" w14:textId="77777777" w:rsidTr="00E66B6A">
        <w:trPr>
          <w:trHeight w:val="861"/>
        </w:trPr>
        <w:tc>
          <w:tcPr>
            <w:tcW w:w="709" w:type="dxa"/>
            <w:tcBorders>
              <w:top w:val="single" w:sz="4" w:space="0" w:color="auto"/>
              <w:left w:val="single" w:sz="4" w:space="0" w:color="auto"/>
              <w:bottom w:val="single" w:sz="4" w:space="0" w:color="auto"/>
              <w:right w:val="single" w:sz="4" w:space="0" w:color="auto"/>
            </w:tcBorders>
          </w:tcPr>
          <w:p w14:paraId="3909D81A" w14:textId="77777777" w:rsidR="004D2FAD" w:rsidRPr="00692311" w:rsidRDefault="004D2FAD" w:rsidP="00E66B6A">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49B42C58" w14:textId="77777777" w:rsidR="004D2FAD" w:rsidRPr="00692311" w:rsidRDefault="004D2FAD" w:rsidP="00E66B6A">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1C1C11EB" w14:textId="16D05E0E" w:rsidR="00395ED5" w:rsidRPr="004F3DBF" w:rsidRDefault="00211BA0" w:rsidP="00395ED5">
            <w:pPr>
              <w:spacing w:after="0" w:line="240" w:lineRule="auto"/>
              <w:jc w:val="both"/>
              <w:rPr>
                <w:rFonts w:ascii="Times New Roman" w:eastAsia="Calibri" w:hAnsi="Times New Roman" w:cs="Times New Roman"/>
                <w:b/>
                <w:bCs/>
              </w:rPr>
            </w:pPr>
            <w:r w:rsidRPr="004F3DBF">
              <w:rPr>
                <w:rFonts w:ascii="Times New Roman" w:eastAsia="Calibri" w:hAnsi="Times New Roman" w:cs="Times New Roman"/>
                <w:b/>
                <w:bCs/>
              </w:rPr>
              <w:t>168 133 (сто шестьдесят восемь тысяч сто тридцать три) рубля 42 копейки</w:t>
            </w:r>
          </w:p>
          <w:p w14:paraId="52B50CA3" w14:textId="77777777" w:rsidR="00211BA0" w:rsidRPr="004F3DBF" w:rsidRDefault="00211BA0" w:rsidP="00395ED5">
            <w:pPr>
              <w:spacing w:after="0" w:line="240" w:lineRule="auto"/>
              <w:jc w:val="both"/>
              <w:rPr>
                <w:rFonts w:ascii="Times New Roman" w:eastAsia="Calibri" w:hAnsi="Times New Roman" w:cs="Times New Roman"/>
                <w:b/>
                <w:bCs/>
              </w:rPr>
            </w:pPr>
          </w:p>
          <w:p w14:paraId="20161013" w14:textId="26569A43" w:rsidR="00395ED5" w:rsidRPr="004F3DBF" w:rsidRDefault="00395ED5" w:rsidP="00395ED5">
            <w:pPr>
              <w:spacing w:after="0" w:line="240" w:lineRule="auto"/>
              <w:jc w:val="both"/>
              <w:rPr>
                <w:rFonts w:ascii="Times New Roman" w:eastAsia="Calibri" w:hAnsi="Times New Roman" w:cs="Times New Roman"/>
                <w:b/>
                <w:bCs/>
              </w:rPr>
            </w:pPr>
            <w:r w:rsidRPr="004F3DBF">
              <w:rPr>
                <w:rFonts w:ascii="Times New Roman" w:hAnsi="Times New Roman"/>
                <w:b/>
              </w:rPr>
              <w:t>Расчет начальной (максимальной) цены произведен методом сопоставимых рыночных цен (анализа рынка).</w:t>
            </w:r>
          </w:p>
        </w:tc>
      </w:tr>
      <w:tr w:rsidR="004D2FAD" w:rsidRPr="00692311" w14:paraId="765F0012" w14:textId="77777777" w:rsidTr="00E66B6A">
        <w:trPr>
          <w:trHeight w:val="70"/>
        </w:trPr>
        <w:tc>
          <w:tcPr>
            <w:tcW w:w="709" w:type="dxa"/>
            <w:tcBorders>
              <w:top w:val="single" w:sz="4" w:space="0" w:color="auto"/>
              <w:left w:val="single" w:sz="4" w:space="0" w:color="auto"/>
              <w:bottom w:val="single" w:sz="4" w:space="0" w:color="auto"/>
              <w:right w:val="single" w:sz="4" w:space="0" w:color="auto"/>
            </w:tcBorders>
          </w:tcPr>
          <w:p w14:paraId="2D889A6C" w14:textId="77777777" w:rsidR="004D2FAD" w:rsidRPr="00692311" w:rsidRDefault="004D2FAD" w:rsidP="00E66B6A">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6C98FC6B" w14:textId="77777777" w:rsidR="004D2FAD" w:rsidRPr="00692311" w:rsidRDefault="004D2FAD" w:rsidP="00E66B6A">
            <w:pPr>
              <w:widowControl w:val="0"/>
              <w:suppressLineNumbers/>
              <w:suppressAutoHyphens/>
              <w:spacing w:after="0" w:line="240" w:lineRule="auto"/>
              <w:contextualSpacing/>
              <w:rPr>
                <w:rFonts w:ascii="Times New Roman" w:eastAsia="Calibri" w:hAnsi="Times New Roman" w:cs="Times New Roman"/>
                <w:b/>
                <w:lang w:eastAsia="ru-RU"/>
              </w:rPr>
            </w:pPr>
            <w:bookmarkStart w:id="6" w:name="_Toc424113013"/>
            <w:r w:rsidRPr="00692311">
              <w:rPr>
                <w:rFonts w:ascii="Times New Roman" w:eastAsia="Calibri" w:hAnsi="Times New Roman" w:cs="Times New Roman"/>
                <w:b/>
                <w:lang w:eastAsia="ru-RU"/>
              </w:rPr>
              <w:t>Срок, место и порядок предоставления документации о проведении запроса котировок</w:t>
            </w:r>
            <w:bookmarkEnd w:id="6"/>
            <w:r w:rsidRPr="00692311">
              <w:rPr>
                <w:rFonts w:ascii="Times New Roman" w:eastAsia="Calibri" w:hAnsi="Times New Roman" w:cs="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14:paraId="4418973F" w14:textId="0DD13A02" w:rsidR="004D2FAD" w:rsidRPr="00692311" w:rsidRDefault="004D2FAD" w:rsidP="00E66B6A">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snapToGrid w:val="0"/>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hyperlink r:id="rId5" w:history="1">
              <w:r w:rsidR="00004288" w:rsidRPr="00B06240">
                <w:rPr>
                  <w:rStyle w:val="a5"/>
                  <w:rFonts w:ascii="Times New Roman" w:hAnsi="Times New Roman"/>
                </w:rPr>
                <w:t>http://etp-region.ru/</w:t>
              </w:r>
            </w:hyperlink>
            <w:r w:rsidR="00004288">
              <w:rPr>
                <w:rStyle w:val="a5"/>
                <w:rFonts w:ascii="Times New Roman" w:hAnsi="Times New Roman"/>
              </w:rPr>
              <w:t xml:space="preserve"> </w:t>
            </w:r>
            <w:r w:rsidRPr="00692311">
              <w:rPr>
                <w:rFonts w:ascii="Times New Roman" w:eastAsia="Calibri" w:hAnsi="Times New Roman" w:cs="Times New Roman"/>
                <w:snapToGrid w:val="0"/>
                <w:lang w:eastAsia="ru-RU"/>
              </w:rPr>
              <w:t>без взимания платы.</w:t>
            </w:r>
          </w:p>
          <w:p w14:paraId="7E6F27D2" w14:textId="77777777" w:rsidR="004D2FAD" w:rsidRPr="00692311" w:rsidRDefault="004D2FAD" w:rsidP="00E66B6A">
            <w:pPr>
              <w:widowControl w:val="0"/>
              <w:spacing w:after="0" w:line="240" w:lineRule="auto"/>
              <w:contextualSpacing/>
              <w:jc w:val="both"/>
              <w:rPr>
                <w:rFonts w:ascii="Times New Roman" w:eastAsia="Calibri" w:hAnsi="Times New Roman" w:cs="Times New Roman"/>
                <w:snapToGrid w:val="0"/>
                <w:lang w:eastAsia="ru-RU"/>
              </w:rPr>
            </w:pPr>
          </w:p>
          <w:p w14:paraId="09579EA0" w14:textId="77777777" w:rsidR="004D2FAD" w:rsidRPr="00692311" w:rsidRDefault="004D2FAD" w:rsidP="00E66B6A">
            <w:pPr>
              <w:widowControl w:val="0"/>
              <w:spacing w:after="0" w:line="240" w:lineRule="auto"/>
              <w:contextualSpacing/>
              <w:jc w:val="both"/>
              <w:rPr>
                <w:rFonts w:ascii="Times New Roman" w:eastAsia="Calibri" w:hAnsi="Times New Roman" w:cs="Times New Roman"/>
                <w:snapToGrid w:val="0"/>
                <w:lang w:eastAsia="ru-RU"/>
              </w:rPr>
            </w:pPr>
          </w:p>
          <w:p w14:paraId="016D1301" w14:textId="77777777" w:rsidR="004D2FAD" w:rsidRPr="00692311" w:rsidRDefault="004D2FAD" w:rsidP="00E66B6A">
            <w:pPr>
              <w:widowControl w:val="0"/>
              <w:spacing w:after="0" w:line="240" w:lineRule="auto"/>
              <w:contextualSpacing/>
              <w:jc w:val="both"/>
              <w:rPr>
                <w:rFonts w:ascii="Times New Roman" w:eastAsia="Calibri" w:hAnsi="Times New Roman" w:cs="Times New Roman"/>
                <w:snapToGrid w:val="0"/>
                <w:lang w:eastAsia="ru-RU"/>
              </w:rPr>
            </w:pPr>
          </w:p>
          <w:p w14:paraId="507ECDA7" w14:textId="77777777" w:rsidR="004D2FAD" w:rsidRPr="00692311" w:rsidRDefault="004D2FAD" w:rsidP="00E66B6A">
            <w:pPr>
              <w:widowControl w:val="0"/>
              <w:spacing w:after="0" w:line="240" w:lineRule="auto"/>
              <w:contextualSpacing/>
              <w:jc w:val="both"/>
              <w:rPr>
                <w:rFonts w:ascii="Times New Roman" w:eastAsia="Calibri" w:hAnsi="Times New Roman" w:cs="Times New Roman"/>
                <w:snapToGrid w:val="0"/>
                <w:lang w:eastAsia="ru-RU"/>
              </w:rPr>
            </w:pPr>
          </w:p>
          <w:p w14:paraId="2BA453AA" w14:textId="77777777" w:rsidR="004D2FAD" w:rsidRPr="00692311" w:rsidRDefault="004D2FAD" w:rsidP="00E66B6A">
            <w:pPr>
              <w:widowControl w:val="0"/>
              <w:spacing w:after="0" w:line="240" w:lineRule="auto"/>
              <w:contextualSpacing/>
              <w:jc w:val="both"/>
              <w:rPr>
                <w:rFonts w:ascii="Times New Roman" w:eastAsia="Calibri" w:hAnsi="Times New Roman" w:cs="Times New Roman"/>
                <w:snapToGrid w:val="0"/>
                <w:lang w:eastAsia="ru-RU"/>
              </w:rPr>
            </w:pPr>
          </w:p>
          <w:p w14:paraId="5B4B6498" w14:textId="77777777" w:rsidR="004D2FAD" w:rsidRPr="00692311" w:rsidRDefault="004D2FAD" w:rsidP="00E66B6A">
            <w:pPr>
              <w:widowControl w:val="0"/>
              <w:spacing w:after="0" w:line="240" w:lineRule="auto"/>
              <w:contextualSpacing/>
              <w:jc w:val="both"/>
              <w:rPr>
                <w:rFonts w:ascii="Times New Roman" w:eastAsia="Calibri" w:hAnsi="Times New Roman" w:cs="Times New Roman"/>
                <w:snapToGrid w:val="0"/>
                <w:lang w:eastAsia="ru-RU"/>
              </w:rPr>
            </w:pPr>
          </w:p>
        </w:tc>
      </w:tr>
      <w:tr w:rsidR="004D2FAD" w:rsidRPr="00692311" w14:paraId="7A2B3F4A" w14:textId="77777777" w:rsidTr="00E66B6A">
        <w:trPr>
          <w:trHeight w:val="70"/>
        </w:trPr>
        <w:tc>
          <w:tcPr>
            <w:tcW w:w="709" w:type="dxa"/>
            <w:tcBorders>
              <w:top w:val="single" w:sz="4" w:space="0" w:color="auto"/>
              <w:left w:val="single" w:sz="4" w:space="0" w:color="auto"/>
              <w:bottom w:val="single" w:sz="4" w:space="0" w:color="auto"/>
              <w:right w:val="single" w:sz="4" w:space="0" w:color="auto"/>
            </w:tcBorders>
          </w:tcPr>
          <w:p w14:paraId="35929F1C" w14:textId="77777777" w:rsidR="004D2FAD" w:rsidRPr="00692311" w:rsidRDefault="004D2FAD" w:rsidP="00E66B6A">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14:paraId="54EED6A7" w14:textId="77777777" w:rsidR="004D2FAD" w:rsidRPr="00692311" w:rsidRDefault="004D2FAD" w:rsidP="00E66B6A">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 Порядок, дата начала, дата и время окончания срока подачи </w:t>
            </w:r>
            <w:r w:rsidRPr="00692311">
              <w:rPr>
                <w:rFonts w:ascii="Times New Roman" w:eastAsia="Calibri" w:hAnsi="Times New Roman" w:cs="Times New Roman"/>
                <w:b/>
                <w:lang w:eastAsia="ru-RU"/>
              </w:rPr>
              <w:lastRenderedPageBreak/>
              <w:t>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4B878C3A" w14:textId="77777777" w:rsidR="00004288" w:rsidRDefault="004D2FAD" w:rsidP="00E66B6A">
            <w:pPr>
              <w:widowControl w:val="0"/>
              <w:spacing w:after="0" w:line="240" w:lineRule="auto"/>
              <w:contextualSpacing/>
              <w:jc w:val="both"/>
              <w:rPr>
                <w:rStyle w:val="a5"/>
                <w:rFonts w:ascii="Times New Roman" w:hAnsi="Times New Roman"/>
              </w:rPr>
            </w:pPr>
            <w:r w:rsidRPr="00692311">
              <w:rPr>
                <w:rFonts w:ascii="Times New Roman" w:eastAsia="Calibri" w:hAnsi="Times New Roman" w:cs="Times New Roman"/>
                <w:snapToGrid w:val="0"/>
                <w:lang w:eastAsia="ru-RU"/>
              </w:rPr>
              <w:lastRenderedPageBreak/>
              <w:t xml:space="preserve">Участники подают свои заявки в электронной форме оператору электронной торговой площадки по адресу: </w:t>
            </w:r>
            <w:hyperlink r:id="rId6" w:history="1">
              <w:r w:rsidR="00004288" w:rsidRPr="00B06240">
                <w:rPr>
                  <w:rStyle w:val="a5"/>
                  <w:rFonts w:ascii="Times New Roman" w:hAnsi="Times New Roman"/>
                </w:rPr>
                <w:t>http://etp-region.ru/</w:t>
              </w:r>
            </w:hyperlink>
          </w:p>
          <w:p w14:paraId="46757E14" w14:textId="2DCB9FDD" w:rsidR="004D2FAD" w:rsidRPr="00692311" w:rsidRDefault="004D2FAD" w:rsidP="00E66B6A">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b/>
                <w:snapToGrid w:val="0"/>
                <w:lang w:eastAsia="ru-RU"/>
              </w:rPr>
              <w:t xml:space="preserve">Дата начала подачи заявок: </w:t>
            </w:r>
            <w:r w:rsidR="006E6BDE">
              <w:rPr>
                <w:rFonts w:ascii="Times New Roman" w:eastAsia="Calibri" w:hAnsi="Times New Roman" w:cs="Times New Roman"/>
                <w:b/>
                <w:snapToGrid w:val="0"/>
                <w:lang w:eastAsia="ru-RU"/>
              </w:rPr>
              <w:t>10</w:t>
            </w:r>
            <w:r w:rsidR="00004288">
              <w:rPr>
                <w:rFonts w:ascii="Times New Roman" w:eastAsia="Calibri" w:hAnsi="Times New Roman" w:cs="Times New Roman"/>
                <w:b/>
                <w:snapToGrid w:val="0"/>
                <w:lang w:eastAsia="ru-RU"/>
              </w:rPr>
              <w:t>.0</w:t>
            </w:r>
            <w:r w:rsidR="00894A7F">
              <w:rPr>
                <w:rFonts w:ascii="Times New Roman" w:eastAsia="Calibri" w:hAnsi="Times New Roman" w:cs="Times New Roman"/>
                <w:b/>
                <w:snapToGrid w:val="0"/>
                <w:lang w:eastAsia="ru-RU"/>
              </w:rPr>
              <w:t>9</w:t>
            </w:r>
            <w:r w:rsidRPr="00692311">
              <w:rPr>
                <w:rFonts w:ascii="Times New Roman" w:eastAsia="Calibri" w:hAnsi="Times New Roman" w:cs="Times New Roman"/>
                <w:b/>
                <w:snapToGrid w:val="0"/>
                <w:lang w:eastAsia="ru-RU"/>
              </w:rPr>
              <w:t>.202</w:t>
            </w:r>
            <w:r w:rsidR="00004288">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w:t>
            </w:r>
            <w:r w:rsidRPr="00692311">
              <w:rPr>
                <w:rFonts w:ascii="Times New Roman" w:eastAsia="Calibri" w:hAnsi="Times New Roman" w:cs="Times New Roman"/>
                <w:snapToGrid w:val="0"/>
                <w:lang w:eastAsia="ru-RU"/>
              </w:rPr>
              <w:t xml:space="preserve"> (с момента публикации извещения)</w:t>
            </w:r>
          </w:p>
          <w:p w14:paraId="24729358" w14:textId="0FF6887A" w:rsidR="004D2FAD" w:rsidRPr="00692311" w:rsidRDefault="004D2FAD" w:rsidP="00E66B6A">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окончания подачи заявок: </w:t>
            </w:r>
            <w:r w:rsidR="0041290D">
              <w:rPr>
                <w:rFonts w:ascii="Times New Roman" w:eastAsia="Calibri" w:hAnsi="Times New Roman" w:cs="Times New Roman"/>
                <w:b/>
                <w:snapToGrid w:val="0"/>
                <w:lang w:eastAsia="ru-RU"/>
              </w:rPr>
              <w:t>20</w:t>
            </w:r>
            <w:r w:rsidR="00004288">
              <w:rPr>
                <w:rFonts w:ascii="Times New Roman" w:eastAsia="Calibri" w:hAnsi="Times New Roman" w:cs="Times New Roman"/>
                <w:b/>
                <w:snapToGrid w:val="0"/>
                <w:lang w:eastAsia="ru-RU"/>
              </w:rPr>
              <w:t>.0</w:t>
            </w:r>
            <w:r w:rsidR="00211BA0">
              <w:rPr>
                <w:rFonts w:ascii="Times New Roman" w:eastAsia="Calibri" w:hAnsi="Times New Roman" w:cs="Times New Roman"/>
                <w:b/>
                <w:snapToGrid w:val="0"/>
                <w:lang w:eastAsia="ru-RU"/>
              </w:rPr>
              <w:t>9</w:t>
            </w:r>
            <w:r w:rsidRPr="00692311">
              <w:rPr>
                <w:rFonts w:ascii="Times New Roman" w:eastAsia="Calibri" w:hAnsi="Times New Roman" w:cs="Times New Roman"/>
                <w:b/>
                <w:snapToGrid w:val="0"/>
                <w:lang w:eastAsia="ru-RU"/>
              </w:rPr>
              <w:t>.202</w:t>
            </w:r>
            <w:r w:rsidR="00004288">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 xml:space="preserve">г. в 10:00 (время </w:t>
            </w:r>
            <w:r w:rsidRPr="00692311">
              <w:rPr>
                <w:rFonts w:ascii="Times New Roman" w:eastAsia="Calibri" w:hAnsi="Times New Roman" w:cs="Times New Roman"/>
                <w:b/>
                <w:snapToGrid w:val="0"/>
                <w:lang w:eastAsia="ru-RU"/>
              </w:rPr>
              <w:lastRenderedPageBreak/>
              <w:t>м</w:t>
            </w:r>
            <w:r w:rsidR="00E860B8">
              <w:rPr>
                <w:rFonts w:ascii="Times New Roman" w:eastAsia="Calibri" w:hAnsi="Times New Roman" w:cs="Times New Roman"/>
                <w:b/>
                <w:snapToGrid w:val="0"/>
                <w:lang w:eastAsia="ru-RU"/>
              </w:rPr>
              <w:t>естн</w:t>
            </w:r>
            <w:r w:rsidRPr="00692311">
              <w:rPr>
                <w:rFonts w:ascii="Times New Roman" w:eastAsia="Calibri" w:hAnsi="Times New Roman" w:cs="Times New Roman"/>
                <w:b/>
                <w:snapToGrid w:val="0"/>
                <w:lang w:eastAsia="ru-RU"/>
              </w:rPr>
              <w:t>ое).</w:t>
            </w:r>
          </w:p>
          <w:p w14:paraId="5A8B54C9" w14:textId="1733F2A5" w:rsidR="004D2FAD" w:rsidRPr="00692311" w:rsidRDefault="004D2FAD" w:rsidP="00E66B6A">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рассмотрения заявок: </w:t>
            </w:r>
            <w:r w:rsidR="0041290D">
              <w:rPr>
                <w:rFonts w:ascii="Times New Roman" w:eastAsia="Calibri" w:hAnsi="Times New Roman" w:cs="Times New Roman"/>
                <w:b/>
                <w:snapToGrid w:val="0"/>
                <w:lang w:eastAsia="ru-RU"/>
              </w:rPr>
              <w:t>20</w:t>
            </w:r>
            <w:r w:rsidR="00004288">
              <w:rPr>
                <w:rFonts w:ascii="Times New Roman" w:eastAsia="Calibri" w:hAnsi="Times New Roman" w:cs="Times New Roman"/>
                <w:b/>
                <w:snapToGrid w:val="0"/>
                <w:lang w:eastAsia="ru-RU"/>
              </w:rPr>
              <w:t>.0</w:t>
            </w:r>
            <w:r w:rsidR="00211BA0">
              <w:rPr>
                <w:rFonts w:ascii="Times New Roman" w:eastAsia="Calibri" w:hAnsi="Times New Roman" w:cs="Times New Roman"/>
                <w:b/>
                <w:snapToGrid w:val="0"/>
                <w:lang w:eastAsia="ru-RU"/>
              </w:rPr>
              <w:t>9</w:t>
            </w:r>
            <w:r w:rsidRPr="00692311">
              <w:rPr>
                <w:rFonts w:ascii="Times New Roman" w:eastAsia="Calibri" w:hAnsi="Times New Roman" w:cs="Times New Roman"/>
                <w:b/>
                <w:snapToGrid w:val="0"/>
                <w:lang w:eastAsia="ru-RU"/>
              </w:rPr>
              <w:t>.202</w:t>
            </w:r>
            <w:r w:rsidR="00004288">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10:0</w:t>
            </w:r>
            <w:r w:rsidR="00004288">
              <w:rPr>
                <w:rFonts w:ascii="Times New Roman" w:eastAsia="Calibri" w:hAnsi="Times New Roman" w:cs="Times New Roman"/>
                <w:b/>
                <w:snapToGrid w:val="0"/>
                <w:lang w:eastAsia="ru-RU"/>
              </w:rPr>
              <w:t>5</w:t>
            </w:r>
            <w:r w:rsidRPr="00692311">
              <w:rPr>
                <w:rFonts w:ascii="Times New Roman" w:eastAsia="Calibri" w:hAnsi="Times New Roman" w:cs="Times New Roman"/>
                <w:b/>
                <w:snapToGrid w:val="0"/>
                <w:lang w:eastAsia="ru-RU"/>
              </w:rPr>
              <w:t xml:space="preserve"> (время </w:t>
            </w:r>
            <w:r w:rsidR="00E860B8" w:rsidRPr="00E860B8">
              <w:rPr>
                <w:rFonts w:ascii="Times New Roman" w:eastAsia="Calibri" w:hAnsi="Times New Roman" w:cs="Times New Roman"/>
                <w:b/>
                <w:snapToGrid w:val="0"/>
                <w:lang w:eastAsia="ru-RU"/>
              </w:rPr>
              <w:t>местно</w:t>
            </w:r>
            <w:r w:rsidRPr="00692311">
              <w:rPr>
                <w:rFonts w:ascii="Times New Roman" w:eastAsia="Calibri" w:hAnsi="Times New Roman" w:cs="Times New Roman"/>
                <w:b/>
                <w:snapToGrid w:val="0"/>
                <w:lang w:eastAsia="ru-RU"/>
              </w:rPr>
              <w:t>е).</w:t>
            </w:r>
          </w:p>
          <w:p w14:paraId="2E40773E" w14:textId="656DEA3E" w:rsidR="004D2FAD" w:rsidRPr="00692311" w:rsidRDefault="004D2FAD" w:rsidP="008029BC">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подведения итогов: </w:t>
            </w:r>
            <w:r w:rsidR="0041290D">
              <w:rPr>
                <w:rFonts w:ascii="Times New Roman" w:eastAsia="Calibri" w:hAnsi="Times New Roman" w:cs="Times New Roman"/>
                <w:b/>
                <w:snapToGrid w:val="0"/>
                <w:lang w:eastAsia="ru-RU"/>
              </w:rPr>
              <w:t>20</w:t>
            </w:r>
            <w:bookmarkStart w:id="7" w:name="_GoBack"/>
            <w:bookmarkEnd w:id="7"/>
            <w:r w:rsidR="00004288">
              <w:rPr>
                <w:rFonts w:ascii="Times New Roman" w:eastAsia="Calibri" w:hAnsi="Times New Roman" w:cs="Times New Roman"/>
                <w:b/>
                <w:snapToGrid w:val="0"/>
                <w:lang w:eastAsia="ru-RU"/>
              </w:rPr>
              <w:t>.0</w:t>
            </w:r>
            <w:r w:rsidR="00211BA0">
              <w:rPr>
                <w:rFonts w:ascii="Times New Roman" w:eastAsia="Calibri" w:hAnsi="Times New Roman" w:cs="Times New Roman"/>
                <w:b/>
                <w:snapToGrid w:val="0"/>
                <w:lang w:eastAsia="ru-RU"/>
              </w:rPr>
              <w:t>9</w:t>
            </w:r>
            <w:r w:rsidRPr="00692311">
              <w:rPr>
                <w:rFonts w:ascii="Times New Roman" w:eastAsia="Calibri" w:hAnsi="Times New Roman" w:cs="Times New Roman"/>
                <w:b/>
                <w:snapToGrid w:val="0"/>
                <w:lang w:eastAsia="ru-RU"/>
              </w:rPr>
              <w:t>.202</w:t>
            </w:r>
            <w:r w:rsidR="00004288">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 xml:space="preserve">г. в 17:00 (время </w:t>
            </w:r>
            <w:r w:rsidR="00E860B8" w:rsidRPr="00E860B8">
              <w:rPr>
                <w:rFonts w:ascii="Times New Roman" w:eastAsia="Calibri" w:hAnsi="Times New Roman" w:cs="Times New Roman"/>
                <w:b/>
                <w:snapToGrid w:val="0"/>
                <w:lang w:eastAsia="ru-RU"/>
              </w:rPr>
              <w:t>местно</w:t>
            </w:r>
            <w:r w:rsidRPr="00692311">
              <w:rPr>
                <w:rFonts w:ascii="Times New Roman" w:eastAsia="Calibri" w:hAnsi="Times New Roman" w:cs="Times New Roman"/>
                <w:b/>
                <w:snapToGrid w:val="0"/>
                <w:lang w:eastAsia="ru-RU"/>
              </w:rPr>
              <w:t>е).</w:t>
            </w:r>
          </w:p>
        </w:tc>
      </w:tr>
      <w:tr w:rsidR="004D2FAD" w:rsidRPr="00692311" w14:paraId="3B624E8D" w14:textId="77777777" w:rsidTr="00E66B6A">
        <w:trPr>
          <w:trHeight w:val="70"/>
        </w:trPr>
        <w:tc>
          <w:tcPr>
            <w:tcW w:w="709" w:type="dxa"/>
            <w:tcBorders>
              <w:top w:val="single" w:sz="4" w:space="0" w:color="auto"/>
              <w:left w:val="single" w:sz="4" w:space="0" w:color="auto"/>
              <w:bottom w:val="single" w:sz="4" w:space="0" w:color="auto"/>
              <w:right w:val="single" w:sz="4" w:space="0" w:color="auto"/>
            </w:tcBorders>
          </w:tcPr>
          <w:p w14:paraId="6827FBCE" w14:textId="77777777" w:rsidR="004D2FAD" w:rsidRPr="00692311" w:rsidRDefault="004D2FAD" w:rsidP="00E66B6A">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14:paraId="60F40CD6" w14:textId="77777777" w:rsidR="004D2FAD" w:rsidRPr="00692311" w:rsidRDefault="004D2FAD" w:rsidP="00E66B6A">
            <w:pPr>
              <w:widowControl w:val="0"/>
              <w:suppressLineNumbers/>
              <w:suppressAutoHyphens/>
              <w:spacing w:after="0" w:line="240" w:lineRule="auto"/>
              <w:contextualSpacing/>
              <w:rPr>
                <w:rFonts w:ascii="Times New Roman" w:eastAsia="Calibri" w:hAnsi="Times New Roman" w:cs="Times New Roman"/>
                <w:lang w:eastAsia="ru-RU"/>
              </w:rPr>
            </w:pPr>
            <w:r w:rsidRPr="00692311">
              <w:rPr>
                <w:rFonts w:ascii="Times New Roman" w:eastAsia="Calibri" w:hAnsi="Times New Roman" w:cs="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0D9D6961" w14:textId="17962C2C" w:rsidR="004D2FAD" w:rsidRPr="00692311" w:rsidRDefault="004D2FAD" w:rsidP="00E66B6A">
            <w:pPr>
              <w:widowControl w:val="0"/>
              <w:suppressLineNumbers/>
              <w:suppressAutoHyphens/>
              <w:spacing w:after="0" w:line="240" w:lineRule="auto"/>
              <w:contextualSpacing/>
              <w:rPr>
                <w:rFonts w:ascii="Times New Roman" w:eastAsia="Calibri" w:hAnsi="Times New Roman" w:cs="Times New Roman"/>
                <w:spacing w:val="-2"/>
              </w:rPr>
            </w:pPr>
            <w:r w:rsidRPr="00692311">
              <w:rPr>
                <w:rFonts w:ascii="Times New Roman" w:eastAsia="Calibri" w:hAnsi="Times New Roman" w:cs="Times New Roman"/>
                <w:spacing w:val="-2"/>
              </w:rPr>
              <w:t xml:space="preserve">Электронная торговая площадка </w:t>
            </w:r>
            <w:r w:rsidR="00E66B6A">
              <w:rPr>
                <w:rFonts w:ascii="Times New Roman" w:eastAsia="Calibri" w:hAnsi="Times New Roman" w:cs="Times New Roman"/>
                <w:spacing w:val="-2"/>
              </w:rPr>
              <w:t>РЕГИОН</w:t>
            </w:r>
          </w:p>
          <w:p w14:paraId="6AE05679" w14:textId="5BC3F359" w:rsidR="004D2FAD" w:rsidRPr="00692311" w:rsidRDefault="0041290D" w:rsidP="00395ED5">
            <w:pPr>
              <w:widowControl w:val="0"/>
              <w:spacing w:after="0" w:line="240" w:lineRule="auto"/>
              <w:contextualSpacing/>
              <w:jc w:val="both"/>
              <w:rPr>
                <w:rFonts w:ascii="Times New Roman" w:eastAsia="Calibri" w:hAnsi="Times New Roman" w:cs="Times New Roman"/>
                <w:spacing w:val="-2"/>
              </w:rPr>
            </w:pPr>
            <w:hyperlink r:id="rId7" w:history="1">
              <w:r w:rsidR="00395ED5" w:rsidRPr="00516ADC">
                <w:rPr>
                  <w:rStyle w:val="a5"/>
                  <w:rFonts w:ascii="Times New Roman" w:hAnsi="Times New Roman"/>
                </w:rPr>
                <w:t>http://etp-region.ru/</w:t>
              </w:r>
            </w:hyperlink>
          </w:p>
        </w:tc>
      </w:tr>
      <w:tr w:rsidR="00004288" w:rsidRPr="00692311" w14:paraId="74528565" w14:textId="77777777" w:rsidTr="00E66B6A">
        <w:trPr>
          <w:trHeight w:val="70"/>
        </w:trPr>
        <w:tc>
          <w:tcPr>
            <w:tcW w:w="709" w:type="dxa"/>
            <w:tcBorders>
              <w:top w:val="single" w:sz="4" w:space="0" w:color="auto"/>
              <w:left w:val="single" w:sz="4" w:space="0" w:color="auto"/>
              <w:bottom w:val="single" w:sz="4" w:space="0" w:color="auto"/>
              <w:right w:val="single" w:sz="4" w:space="0" w:color="auto"/>
            </w:tcBorders>
          </w:tcPr>
          <w:p w14:paraId="2663B217" w14:textId="1CD466A2" w:rsidR="00004288" w:rsidRPr="00692311" w:rsidRDefault="00004288" w:rsidP="00004288">
            <w:pPr>
              <w:widowControl w:val="0"/>
              <w:spacing w:after="0" w:line="240" w:lineRule="auto"/>
              <w:contextualSpacing/>
              <w:jc w:val="center"/>
              <w:outlineLvl w:val="2"/>
              <w:rPr>
                <w:rFonts w:ascii="Times New Roman" w:eastAsia="Calibri" w:hAnsi="Times New Roman" w:cs="Times New Roman"/>
                <w:b/>
                <w:lang w:eastAsia="ru-RU"/>
              </w:rPr>
            </w:pPr>
            <w:r>
              <w:rPr>
                <w:rFonts w:ascii="Times New Roman" w:eastAsia="Calibri" w:hAnsi="Times New Roman" w:cs="Times New Roman"/>
                <w:b/>
                <w:lang w:eastAsia="ru-RU"/>
              </w:rPr>
              <w:t>8.1</w:t>
            </w:r>
          </w:p>
        </w:tc>
        <w:tc>
          <w:tcPr>
            <w:tcW w:w="2062" w:type="dxa"/>
            <w:tcBorders>
              <w:top w:val="single" w:sz="4" w:space="0" w:color="auto"/>
              <w:left w:val="single" w:sz="4" w:space="0" w:color="auto"/>
              <w:bottom w:val="single" w:sz="4" w:space="0" w:color="auto"/>
              <w:right w:val="single" w:sz="4" w:space="0" w:color="auto"/>
            </w:tcBorders>
          </w:tcPr>
          <w:p w14:paraId="59B3D72C" w14:textId="00FEBA5F" w:rsidR="00004288" w:rsidRPr="00692311" w:rsidRDefault="00004288" w:rsidP="00004288">
            <w:pPr>
              <w:widowControl w:val="0"/>
              <w:suppressLineNumbers/>
              <w:suppressAutoHyphens/>
              <w:spacing w:after="0" w:line="240" w:lineRule="auto"/>
              <w:contextualSpacing/>
              <w:rPr>
                <w:rFonts w:ascii="Times New Roman" w:eastAsia="Calibri" w:hAnsi="Times New Roman" w:cs="Times New Roman"/>
                <w:b/>
                <w:bCs/>
                <w:lang w:eastAsia="ru-RU"/>
              </w:rPr>
            </w:pPr>
            <w:r w:rsidRPr="00626245">
              <w:rPr>
                <w:rFonts w:ascii="Times New Roman" w:eastAsia="Calibri" w:hAnsi="Times New Roman" w:cs="Times New Roman"/>
                <w:b/>
                <w:bCs/>
                <w:lang w:eastAsia="ru-RU"/>
              </w:rPr>
              <w:t xml:space="preserve">Размер обеспечения заявки на участие в </w:t>
            </w:r>
            <w:r>
              <w:rPr>
                <w:rFonts w:ascii="Times New Roman" w:eastAsia="Calibri" w:hAnsi="Times New Roman" w:cs="Times New Roman"/>
                <w:b/>
                <w:bCs/>
                <w:lang w:eastAsia="ru-RU"/>
              </w:rPr>
              <w:t>запросе котировок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14:paraId="6352A360" w14:textId="47407B05" w:rsidR="00004288" w:rsidRPr="00692311" w:rsidRDefault="00004288" w:rsidP="00004288">
            <w:pPr>
              <w:widowControl w:val="0"/>
              <w:suppressLineNumbers/>
              <w:suppressAutoHyphens/>
              <w:spacing w:after="0" w:line="240" w:lineRule="auto"/>
              <w:contextualSpacing/>
              <w:rPr>
                <w:rFonts w:ascii="Times New Roman" w:eastAsia="Calibri" w:hAnsi="Times New Roman" w:cs="Times New Roman"/>
                <w:spacing w:val="-2"/>
              </w:rPr>
            </w:pPr>
            <w:r>
              <w:rPr>
                <w:rFonts w:ascii="Times New Roman" w:eastAsia="Calibri" w:hAnsi="Times New Roman" w:cs="Times New Roman"/>
                <w:spacing w:val="-2"/>
              </w:rPr>
              <w:t>Не установлено</w:t>
            </w:r>
          </w:p>
        </w:tc>
      </w:tr>
      <w:tr w:rsidR="00004288" w:rsidRPr="00692311" w14:paraId="069CAE54" w14:textId="77777777" w:rsidTr="00E66B6A">
        <w:trPr>
          <w:trHeight w:val="70"/>
        </w:trPr>
        <w:tc>
          <w:tcPr>
            <w:tcW w:w="709" w:type="dxa"/>
            <w:tcBorders>
              <w:top w:val="single" w:sz="4" w:space="0" w:color="auto"/>
              <w:left w:val="single" w:sz="4" w:space="0" w:color="auto"/>
              <w:bottom w:val="single" w:sz="4" w:space="0" w:color="auto"/>
              <w:right w:val="single" w:sz="4" w:space="0" w:color="auto"/>
            </w:tcBorders>
          </w:tcPr>
          <w:p w14:paraId="2DBBEF8E" w14:textId="1B7220E8" w:rsidR="00004288" w:rsidRPr="00692311" w:rsidRDefault="00004288" w:rsidP="00004288">
            <w:pPr>
              <w:widowControl w:val="0"/>
              <w:spacing w:after="0" w:line="240" w:lineRule="auto"/>
              <w:contextualSpacing/>
              <w:jc w:val="center"/>
              <w:outlineLvl w:val="2"/>
              <w:rPr>
                <w:rFonts w:ascii="Times New Roman" w:eastAsia="Calibri" w:hAnsi="Times New Roman" w:cs="Times New Roman"/>
                <w:b/>
                <w:lang w:eastAsia="ru-RU"/>
              </w:rPr>
            </w:pPr>
            <w:r>
              <w:rPr>
                <w:rFonts w:ascii="Times New Roman" w:eastAsia="Calibri" w:hAnsi="Times New Roman" w:cs="Times New Roman"/>
                <w:b/>
                <w:lang w:eastAsia="ru-RU"/>
              </w:rPr>
              <w:t>8.2</w:t>
            </w:r>
          </w:p>
        </w:tc>
        <w:tc>
          <w:tcPr>
            <w:tcW w:w="2062" w:type="dxa"/>
            <w:tcBorders>
              <w:top w:val="single" w:sz="4" w:space="0" w:color="auto"/>
              <w:left w:val="single" w:sz="4" w:space="0" w:color="auto"/>
              <w:bottom w:val="single" w:sz="4" w:space="0" w:color="auto"/>
              <w:right w:val="single" w:sz="4" w:space="0" w:color="auto"/>
            </w:tcBorders>
          </w:tcPr>
          <w:p w14:paraId="1DE1EA3D" w14:textId="0FBC449D" w:rsidR="00004288" w:rsidRPr="00692311" w:rsidRDefault="00004288" w:rsidP="00004288">
            <w:pPr>
              <w:widowControl w:val="0"/>
              <w:suppressLineNumbers/>
              <w:suppressAutoHyphens/>
              <w:spacing w:after="0" w:line="240" w:lineRule="auto"/>
              <w:contextualSpacing/>
              <w:rPr>
                <w:rFonts w:ascii="Times New Roman" w:eastAsia="Calibri" w:hAnsi="Times New Roman" w:cs="Times New Roman"/>
                <w:b/>
                <w:bCs/>
                <w:lang w:eastAsia="ru-RU"/>
              </w:rPr>
            </w:pPr>
            <w:r w:rsidRPr="00626245">
              <w:rPr>
                <w:rFonts w:ascii="Times New Roman" w:eastAsia="Calibri" w:hAnsi="Times New Roman" w:cs="Times New Roman"/>
                <w:b/>
                <w:bCs/>
                <w:lang w:eastAsia="ru-RU"/>
              </w:rPr>
              <w:t xml:space="preserve">Размер обеспечения </w:t>
            </w:r>
            <w:r>
              <w:rPr>
                <w:rFonts w:ascii="Times New Roman" w:eastAsia="Calibri" w:hAnsi="Times New Roman" w:cs="Times New Roman"/>
                <w:b/>
                <w:bCs/>
                <w:lang w:eastAsia="ru-RU"/>
              </w:rPr>
              <w:t>исполнения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44A0F927" w14:textId="77777777" w:rsidR="00004288" w:rsidRDefault="00004288" w:rsidP="00004288">
            <w:pPr>
              <w:widowControl w:val="0"/>
              <w:spacing w:after="0" w:line="240" w:lineRule="auto"/>
              <w:contextualSpacing/>
              <w:jc w:val="both"/>
              <w:rPr>
                <w:rFonts w:ascii="Times New Roman" w:eastAsia="Calibri" w:hAnsi="Times New Roman" w:cs="Times New Roman"/>
                <w:spacing w:val="-2"/>
              </w:rPr>
            </w:pPr>
            <w:r>
              <w:rPr>
                <w:rFonts w:ascii="Times New Roman" w:eastAsia="Calibri" w:hAnsi="Times New Roman" w:cs="Times New Roman"/>
                <w:spacing w:val="-2"/>
              </w:rPr>
              <w:t>Не установлено</w:t>
            </w:r>
          </w:p>
          <w:p w14:paraId="7EE3DCDB" w14:textId="6E8316E5" w:rsidR="00004288" w:rsidRPr="00692311" w:rsidRDefault="00004288" w:rsidP="00395ED5">
            <w:pPr>
              <w:widowControl w:val="0"/>
              <w:suppressLineNumbers/>
              <w:suppressAutoHyphens/>
              <w:spacing w:after="0" w:line="240" w:lineRule="auto"/>
              <w:contextualSpacing/>
              <w:jc w:val="both"/>
              <w:rPr>
                <w:rFonts w:ascii="Times New Roman" w:eastAsia="Calibri" w:hAnsi="Times New Roman" w:cs="Times New Roman"/>
                <w:spacing w:val="-2"/>
              </w:rPr>
            </w:pPr>
            <w:r>
              <w:rPr>
                <w:rFonts w:ascii="Times New Roman" w:eastAsia="Calibri" w:hAnsi="Times New Roman" w:cs="Times New Roman"/>
                <w:spacing w:val="-2"/>
              </w:rPr>
              <w:t xml:space="preserve">Но в случае </w:t>
            </w:r>
            <w:r w:rsidRPr="00954E7F">
              <w:rPr>
                <w:rFonts w:ascii="Times New Roman" w:eastAsia="Calibri" w:hAnsi="Times New Roman" w:cs="Times New Roman"/>
                <w:spacing w:val="-2"/>
              </w:rPr>
              <w:t>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tc>
      </w:tr>
      <w:tr w:rsidR="004D2FAD" w:rsidRPr="00692311" w14:paraId="0C4F9B76" w14:textId="77777777" w:rsidTr="00E66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456C54F5" w14:textId="77777777" w:rsidR="004D2FAD" w:rsidRPr="00692311" w:rsidRDefault="004D2FAD" w:rsidP="00E66B6A">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9</w:t>
            </w:r>
          </w:p>
        </w:tc>
        <w:tc>
          <w:tcPr>
            <w:tcW w:w="3967" w:type="dxa"/>
            <w:gridSpan w:val="2"/>
          </w:tcPr>
          <w:p w14:paraId="68041DC2" w14:textId="77777777" w:rsidR="004D2FAD" w:rsidRPr="00692311" w:rsidRDefault="004D2FAD" w:rsidP="00E66B6A">
            <w:pPr>
              <w:suppressAutoHyphens/>
              <w:autoSpaceDE w:val="0"/>
              <w:spacing w:after="0" w:line="240" w:lineRule="auto"/>
              <w:rPr>
                <w:rFonts w:ascii="Times New Roman" w:eastAsia="Calibri" w:hAnsi="Times New Roman" w:cs="Times New Roman"/>
                <w:b/>
                <w:lang w:eastAsia="ar-SA"/>
              </w:rPr>
            </w:pPr>
            <w:r w:rsidRPr="00692311">
              <w:rPr>
                <w:rFonts w:ascii="Times New Roman" w:eastAsia="Calibri" w:hAnsi="Times New Roman" w:cs="Times New Roman"/>
                <w:b/>
                <w:lang w:eastAsia="ar-SA"/>
              </w:rPr>
              <w:t>Форма котировочной заявки:</w:t>
            </w:r>
          </w:p>
        </w:tc>
        <w:tc>
          <w:tcPr>
            <w:tcW w:w="5672" w:type="dxa"/>
          </w:tcPr>
          <w:p w14:paraId="00F684C1" w14:textId="77777777" w:rsidR="004D2FAD" w:rsidRPr="00692311" w:rsidRDefault="004D2FAD" w:rsidP="00E66B6A">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№1 к настоящему извещению о проведении запроса котировок в электронной форме</w:t>
            </w:r>
          </w:p>
        </w:tc>
      </w:tr>
      <w:tr w:rsidR="004D2FAD" w:rsidRPr="00692311" w14:paraId="5D128CFD" w14:textId="77777777" w:rsidTr="00E66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650BABF3" w14:textId="77777777" w:rsidR="004D2FAD" w:rsidRPr="00692311" w:rsidRDefault="004D2FAD" w:rsidP="00E66B6A">
            <w:pPr>
              <w:suppressAutoHyphens/>
              <w:autoSpaceDE w:val="0"/>
              <w:spacing w:after="0" w:line="240" w:lineRule="auto"/>
              <w:rPr>
                <w:rFonts w:ascii="Times New Roman" w:eastAsia="Calibri" w:hAnsi="Times New Roman" w:cs="Times New Roman"/>
                <w:lang w:eastAsia="ar-SA"/>
              </w:rPr>
            </w:pPr>
          </w:p>
        </w:tc>
        <w:tc>
          <w:tcPr>
            <w:tcW w:w="9639" w:type="dxa"/>
            <w:gridSpan w:val="3"/>
            <w:vAlign w:val="center"/>
          </w:tcPr>
          <w:p w14:paraId="0BD06375" w14:textId="77777777" w:rsidR="004D2FAD" w:rsidRPr="00692311" w:rsidRDefault="004D2FAD" w:rsidP="00395ED5">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548436F3" w14:textId="77777777" w:rsidR="004D2FAD" w:rsidRPr="00692311" w:rsidRDefault="004D2FAD" w:rsidP="00395ED5">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6F3CF200" w14:textId="77777777" w:rsidR="004D2FAD" w:rsidRPr="00692311" w:rsidRDefault="004D2FAD" w:rsidP="00395ED5">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101CCF28" w14:textId="77777777" w:rsidR="004D2FAD" w:rsidRPr="00692311" w:rsidRDefault="004D2FAD" w:rsidP="00395ED5">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3C43ED66" w14:textId="77777777" w:rsidR="004D2FAD" w:rsidRPr="00692311" w:rsidRDefault="004D2FAD" w:rsidP="00395ED5">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9.4. Котировочная заявка подается участником процедуры закупки оператору электронной торговой площадки.</w:t>
            </w:r>
          </w:p>
          <w:p w14:paraId="14F740EB" w14:textId="77777777" w:rsidR="004D2FAD" w:rsidRPr="00692311" w:rsidRDefault="004D2FAD" w:rsidP="00395ED5">
            <w:pPr>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9.5. Котировочная заявка, составленная в форме электронного документа в формате *.</w:t>
            </w:r>
            <w:r w:rsidRPr="00692311">
              <w:rPr>
                <w:rFonts w:ascii="Times New Roman" w:eastAsia="Calibri" w:hAnsi="Times New Roman" w:cs="Times New Roman"/>
                <w:lang w:val="en-US" w:eastAsia="ar-SA"/>
              </w:rPr>
              <w:t>doc</w:t>
            </w:r>
            <w:r w:rsidRPr="00692311">
              <w:rPr>
                <w:rFonts w:ascii="Times New Roman" w:eastAsia="Calibri" w:hAnsi="Times New Roman" w:cs="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6C822932" w14:textId="77777777" w:rsidR="004D2FAD" w:rsidRPr="00692311" w:rsidRDefault="004D2FAD" w:rsidP="00395ED5">
            <w:pPr>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58735B59" w14:textId="77777777" w:rsidR="004D2FAD" w:rsidRPr="00692311" w:rsidRDefault="004D2FAD" w:rsidP="00395ED5">
            <w:pPr>
              <w:suppressAutoHyphens/>
              <w:autoSpaceDE w:val="0"/>
              <w:autoSpaceDN w:val="0"/>
              <w:adjustRightInd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9.6. </w:t>
            </w:r>
            <w:r w:rsidRPr="00692311">
              <w:rPr>
                <w:rFonts w:ascii="Times New Roman" w:eastAsia="Calibri" w:hAnsi="Times New Roman" w:cs="Times New Roman"/>
                <w:bCs/>
                <w:lang w:eastAsia="ar-SA"/>
              </w:rPr>
              <w:t>Котировочная з</w:t>
            </w:r>
            <w:r w:rsidRPr="00692311">
              <w:rPr>
                <w:rFonts w:ascii="Times New Roman" w:eastAsia="Calibri" w:hAnsi="Times New Roman" w:cs="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5C844CA8" w14:textId="77777777" w:rsidR="004D2FAD" w:rsidRPr="00692311" w:rsidRDefault="004D2FAD" w:rsidP="00395ED5">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w:t>
            </w:r>
            <w:r w:rsidRPr="00692311">
              <w:rPr>
                <w:rFonts w:ascii="Times New Roman" w:eastAsia="Calibri" w:hAnsi="Times New Roman" w:cs="Times New Roman"/>
                <w:lang w:eastAsia="ar-SA"/>
              </w:rPr>
              <w:lastRenderedPageBreak/>
              <w:t>окончания приема котировочных заявок, указанного в настоящем извещении о проведении запроса котировок в электронной форме.</w:t>
            </w:r>
          </w:p>
          <w:p w14:paraId="5A7DB560" w14:textId="77777777" w:rsidR="004D2FAD" w:rsidRPr="00692311" w:rsidRDefault="004D2FAD" w:rsidP="00395ED5">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9.8. Любой участник процедуры закупки вправе подать только одну котировочную заявку.</w:t>
            </w:r>
          </w:p>
          <w:p w14:paraId="23A416BE" w14:textId="77777777" w:rsidR="004D2FAD" w:rsidRPr="00692311" w:rsidRDefault="004D2FAD" w:rsidP="00395ED5">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69093BF5" w14:textId="77777777" w:rsidR="004D2FAD" w:rsidRPr="00692311" w:rsidRDefault="004D2FAD" w:rsidP="00395ED5">
            <w:pPr>
              <w:spacing w:after="0" w:line="240" w:lineRule="auto"/>
              <w:ind w:left="34"/>
              <w:jc w:val="both"/>
              <w:rPr>
                <w:rFonts w:ascii="Times New Roman" w:eastAsia="Calibri" w:hAnsi="Times New Roman" w:cs="Times New Roman"/>
                <w:lang w:eastAsia="ru-RU"/>
              </w:rPr>
            </w:pPr>
            <w:r w:rsidRPr="00692311">
              <w:rPr>
                <w:rFonts w:ascii="Times New Roman" w:eastAsia="Calibri" w:hAnsi="Times New Roman" w:cs="Times New Roman"/>
                <w:lang w:eastAsia="ru-RU"/>
              </w:rPr>
              <w:t>9.10. Сведения, которые содержатся в заявках и сопутствующих документах, не должны допускать двусмысленных толкований.</w:t>
            </w:r>
          </w:p>
          <w:p w14:paraId="224E040B" w14:textId="77777777" w:rsidR="004D2FAD" w:rsidRPr="00692311" w:rsidRDefault="004D2FAD" w:rsidP="00395ED5">
            <w:pPr>
              <w:spacing w:after="0" w:line="240" w:lineRule="auto"/>
              <w:ind w:left="34"/>
              <w:jc w:val="both"/>
              <w:rPr>
                <w:rFonts w:ascii="Times New Roman" w:eastAsia="Calibri" w:hAnsi="Times New Roman" w:cs="Times New Roman"/>
                <w:lang w:eastAsia="ru-RU"/>
              </w:rPr>
            </w:pPr>
            <w:r w:rsidRPr="00692311">
              <w:rPr>
                <w:rFonts w:ascii="Times New Roman" w:eastAsia="Calibri" w:hAnsi="Times New Roman" w:cs="Times New Roman"/>
                <w:lang w:eastAsia="ru-RU"/>
              </w:rPr>
              <w:t>9.11. Все пункты, указанные Заказчиком в форме котировочной заявки должны быть заполнены.</w:t>
            </w:r>
          </w:p>
          <w:p w14:paraId="25FDCBE6" w14:textId="77777777" w:rsidR="004D2FAD" w:rsidRPr="00692311" w:rsidRDefault="004D2FAD" w:rsidP="00395ED5">
            <w:pPr>
              <w:widowControl w:val="0"/>
              <w:suppressAutoHyphens/>
              <w:autoSpaceDE w:val="0"/>
              <w:autoSpaceDN w:val="0"/>
              <w:adjustRightInd w:val="0"/>
              <w:spacing w:after="0" w:line="240" w:lineRule="auto"/>
              <w:ind w:right="-20"/>
              <w:jc w:val="both"/>
              <w:rPr>
                <w:rFonts w:ascii="Times New Roman" w:eastAsia="Calibri" w:hAnsi="Times New Roman" w:cs="Times New Roman"/>
                <w:spacing w:val="3"/>
                <w:lang w:eastAsia="ru-RU"/>
              </w:rPr>
            </w:pPr>
            <w:r w:rsidRPr="00692311">
              <w:rPr>
                <w:rFonts w:ascii="Times New Roman" w:eastAsia="Calibri" w:hAnsi="Times New Roman" w:cs="Times New Roman"/>
                <w:lang w:eastAsia="ar-SA"/>
              </w:rPr>
              <w:t xml:space="preserve"> 9.12.</w:t>
            </w:r>
            <w:r w:rsidRPr="00692311">
              <w:rPr>
                <w:rFonts w:ascii="Times New Roman" w:eastAsia="Calibri" w:hAnsi="Times New Roman" w:cs="Times New Roman"/>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2"/>
                <w:lang w:eastAsia="ru-RU"/>
              </w:rPr>
              <w:t>и</w:t>
            </w:r>
            <w:r w:rsidRPr="00692311">
              <w:rPr>
                <w:rFonts w:ascii="Times New Roman" w:eastAsia="Calibri" w:hAnsi="Times New Roman" w:cs="Times New Roman"/>
                <w:lang w:eastAsia="ru-RU"/>
              </w:rPr>
              <w:t xml:space="preserve">к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ю</w:t>
            </w:r>
            <w:r w:rsidRPr="00692311">
              <w:rPr>
                <w:rFonts w:ascii="Times New Roman" w:eastAsia="Calibri" w:hAnsi="Times New Roman" w:cs="Times New Roman"/>
                <w:spacing w:val="-1"/>
                <w:lang w:eastAsia="ru-RU"/>
              </w:rPr>
              <w:t>чае</w:t>
            </w:r>
            <w:r w:rsidRPr="00692311">
              <w:rPr>
                <w:rFonts w:ascii="Times New Roman" w:eastAsia="Calibri" w:hAnsi="Times New Roman" w:cs="Times New Roman"/>
                <w:lang w:eastAsia="ru-RU"/>
              </w:rPr>
              <w:t xml:space="preserve">т </w:t>
            </w:r>
            <w:r w:rsidRPr="00692311">
              <w:rPr>
                <w:rFonts w:ascii="Times New Roman" w:eastAsia="Calibri" w:hAnsi="Times New Roman" w:cs="Times New Roman"/>
                <w:spacing w:val="1"/>
                <w:lang w:eastAsia="ru-RU"/>
              </w:rPr>
              <w:t>договор</w:t>
            </w:r>
            <w:r w:rsidRPr="00692311">
              <w:rPr>
                <w:rFonts w:ascii="Times New Roman" w:eastAsia="Calibri" w:hAnsi="Times New Roman" w:cs="Times New Roman"/>
                <w:lang w:eastAsia="ru-RU"/>
              </w:rPr>
              <w:t xml:space="preserve"> с Поб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 запросе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форм</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лов</w:t>
            </w:r>
            <w:r w:rsidRPr="00692311">
              <w:rPr>
                <w:rFonts w:ascii="Times New Roman" w:eastAsia="Calibri" w:hAnsi="Times New Roman" w:cs="Times New Roman"/>
                <w:spacing w:val="3"/>
                <w:lang w:eastAsia="ru-RU"/>
              </w:rPr>
              <w:t>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рж</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из</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 xml:space="preserve">о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5"/>
                <w:lang w:eastAsia="ru-RU"/>
              </w:rPr>
              <w:t>запроса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 форме</w:t>
            </w:r>
            <w:r w:rsidRPr="00692311">
              <w:rPr>
                <w:rFonts w:ascii="Times New Roman" w:eastAsia="Calibri" w:hAnsi="Times New Roman" w:cs="Times New Roman"/>
                <w:spacing w:val="3"/>
                <w:lang w:eastAsia="ru-RU"/>
              </w:rPr>
              <w:t xml:space="preserve">. </w:t>
            </w:r>
          </w:p>
          <w:p w14:paraId="14840F59" w14:textId="77777777" w:rsidR="004D2FAD" w:rsidRPr="00692311" w:rsidRDefault="004D2FAD" w:rsidP="00395ED5">
            <w:pPr>
              <w:widowControl w:val="0"/>
              <w:suppressAutoHyphens/>
              <w:autoSpaceDE w:val="0"/>
              <w:autoSpaceDN w:val="0"/>
              <w:adjustRightInd w:val="0"/>
              <w:spacing w:after="0" w:line="240" w:lineRule="auto"/>
              <w:ind w:right="-20"/>
              <w:jc w:val="both"/>
              <w:rPr>
                <w:rFonts w:ascii="Times New Roman" w:eastAsia="Calibri" w:hAnsi="Times New Roman" w:cs="Times New Roman"/>
                <w:spacing w:val="2"/>
                <w:lang w:eastAsia="ar-SA"/>
              </w:rPr>
            </w:pPr>
            <w:r w:rsidRPr="00692311">
              <w:rPr>
                <w:rFonts w:ascii="Times New Roman" w:eastAsia="Calibri" w:hAnsi="Times New Roman" w:cs="Times New Roman"/>
                <w:lang w:eastAsia="ar-SA"/>
              </w:rPr>
              <w:t>Про</w:t>
            </w:r>
            <w:r w:rsidRPr="00692311">
              <w:rPr>
                <w:rFonts w:ascii="Times New Roman" w:eastAsia="Calibri" w:hAnsi="Times New Roman" w:cs="Times New Roman"/>
                <w:spacing w:val="-1"/>
                <w:lang w:eastAsia="ar-SA"/>
              </w:rPr>
              <w:t>е</w:t>
            </w:r>
            <w:r w:rsidRPr="00692311">
              <w:rPr>
                <w:rFonts w:ascii="Times New Roman" w:eastAsia="Calibri" w:hAnsi="Times New Roman" w:cs="Times New Roman"/>
                <w:spacing w:val="1"/>
                <w:lang w:eastAsia="ar-SA"/>
              </w:rPr>
              <w:t>к</w:t>
            </w:r>
            <w:r w:rsidRPr="00692311">
              <w:rPr>
                <w:rFonts w:ascii="Times New Roman" w:eastAsia="Calibri" w:hAnsi="Times New Roman" w:cs="Times New Roman"/>
                <w:lang w:eastAsia="ar-SA"/>
              </w:rPr>
              <w:t>т</w:t>
            </w:r>
            <w:r w:rsidRPr="00692311">
              <w:rPr>
                <w:rFonts w:ascii="Times New Roman" w:eastAsia="Calibri" w:hAnsi="Times New Roman" w:cs="Times New Roman"/>
                <w:spacing w:val="2"/>
                <w:lang w:eastAsia="ar-SA"/>
              </w:rPr>
              <w:t xml:space="preserve"> </w:t>
            </w:r>
            <w:r w:rsidRPr="00692311">
              <w:rPr>
                <w:rFonts w:ascii="Times New Roman" w:eastAsia="Calibri" w:hAnsi="Times New Roman" w:cs="Times New Roman"/>
                <w:lang w:eastAsia="ar-SA"/>
              </w:rPr>
              <w:t>Договора</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lang w:eastAsia="ar-SA"/>
              </w:rPr>
              <w:t>вклю</w:t>
            </w:r>
            <w:r w:rsidRPr="00692311">
              <w:rPr>
                <w:rFonts w:ascii="Times New Roman" w:eastAsia="Calibri" w:hAnsi="Times New Roman" w:cs="Times New Roman"/>
                <w:spacing w:val="-1"/>
                <w:lang w:eastAsia="ar-SA"/>
              </w:rPr>
              <w:t>че</w:t>
            </w:r>
            <w:r w:rsidRPr="00692311">
              <w:rPr>
                <w:rFonts w:ascii="Times New Roman" w:eastAsia="Calibri" w:hAnsi="Times New Roman" w:cs="Times New Roman"/>
                <w:lang w:eastAsia="ar-SA"/>
              </w:rPr>
              <w:t>н</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lang w:eastAsia="ar-SA"/>
              </w:rPr>
              <w:t>в</w:t>
            </w:r>
            <w:r w:rsidRPr="00692311">
              <w:rPr>
                <w:rFonts w:ascii="Times New Roman" w:eastAsia="Calibri" w:hAnsi="Times New Roman" w:cs="Times New Roman"/>
                <w:spacing w:val="1"/>
                <w:lang w:eastAsia="ar-SA"/>
              </w:rPr>
              <w:t xml:space="preserve"> н</w:t>
            </w:r>
            <w:r w:rsidRPr="00692311">
              <w:rPr>
                <w:rFonts w:ascii="Times New Roman" w:eastAsia="Calibri" w:hAnsi="Times New Roman" w:cs="Times New Roman"/>
                <w:spacing w:val="-1"/>
                <w:lang w:eastAsia="ar-SA"/>
              </w:rPr>
              <w:t>ас</w:t>
            </w:r>
            <w:r w:rsidRPr="00692311">
              <w:rPr>
                <w:rFonts w:ascii="Times New Roman" w:eastAsia="Calibri" w:hAnsi="Times New Roman" w:cs="Times New Roman"/>
                <w:lang w:eastAsia="ar-SA"/>
              </w:rPr>
              <w:t>тоя</w:t>
            </w:r>
            <w:r w:rsidRPr="00692311">
              <w:rPr>
                <w:rFonts w:ascii="Times New Roman" w:eastAsia="Calibri" w:hAnsi="Times New Roman" w:cs="Times New Roman"/>
                <w:spacing w:val="2"/>
                <w:lang w:eastAsia="ar-SA"/>
              </w:rPr>
              <w:t xml:space="preserve">щее извещение о проведении запроса котировок в электронной форме. </w:t>
            </w:r>
          </w:p>
          <w:p w14:paraId="294D862D" w14:textId="77777777" w:rsidR="004D2FAD" w:rsidRPr="00692311" w:rsidRDefault="004D2FAD" w:rsidP="00395ED5">
            <w:pPr>
              <w:widowControl w:val="0"/>
              <w:suppressAutoHyphens/>
              <w:autoSpaceDE w:val="0"/>
              <w:autoSpaceDN w:val="0"/>
              <w:adjustRightInd w:val="0"/>
              <w:spacing w:after="0" w:line="240" w:lineRule="auto"/>
              <w:ind w:right="-20"/>
              <w:jc w:val="both"/>
              <w:rPr>
                <w:rFonts w:ascii="Times New Roman" w:eastAsia="Calibri" w:hAnsi="Times New Roman" w:cs="Times New Roman"/>
                <w:lang w:eastAsia="ru-RU"/>
              </w:rPr>
            </w:pPr>
            <w:r w:rsidRPr="00692311">
              <w:rPr>
                <w:rFonts w:ascii="Times New Roman" w:eastAsia="Calibri" w:hAnsi="Times New Roman" w:cs="Times New Roman"/>
                <w:lang w:eastAsia="ru-RU"/>
              </w:rPr>
              <w:t>По результатам процедуры закупки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ик н</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 Победителю процедуры закупки через о</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то</w:t>
            </w:r>
            <w:r w:rsidRPr="00692311">
              <w:rPr>
                <w:rFonts w:ascii="Times New Roman" w:eastAsia="Calibri" w:hAnsi="Times New Roman" w:cs="Times New Roman"/>
                <w:spacing w:val="5"/>
                <w:lang w:eastAsia="ru-RU"/>
              </w:rPr>
              <w:t>ра</w:t>
            </w:r>
            <w:r w:rsidRPr="00692311">
              <w:rPr>
                <w:rFonts w:ascii="Times New Roman" w:eastAsia="Calibri" w:hAnsi="Times New Roman" w:cs="Times New Roman"/>
                <w:lang w:eastAsia="ru-RU"/>
              </w:rPr>
              <w:t xml:space="preserve"> 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лощ</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 xml:space="preserve">и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торый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3"/>
                <w:lang w:eastAsia="ru-RU"/>
              </w:rPr>
              <w:t>п</w:t>
            </w:r>
            <w:r w:rsidRPr="00692311">
              <w:rPr>
                <w:rFonts w:ascii="Times New Roman" w:eastAsia="Calibri" w:hAnsi="Times New Roman" w:cs="Times New Roman"/>
                <w:spacing w:val="-2"/>
                <w:lang w:eastAsia="ru-RU"/>
              </w:rPr>
              <w:t>у</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вклю</w:t>
            </w:r>
            <w:r w:rsidRPr="00692311">
              <w:rPr>
                <w:rFonts w:ascii="Times New Roman" w:eastAsia="Calibri" w:hAnsi="Times New Roman" w:cs="Times New Roman"/>
                <w:spacing w:val="-1"/>
                <w:lang w:eastAsia="ru-RU"/>
              </w:rPr>
              <w:t>че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1"/>
                <w:lang w:eastAsia="ru-RU"/>
              </w:rPr>
              <w:t xml:space="preserve"> ц</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ы</w:t>
            </w:r>
            <w:r w:rsidRPr="00692311">
              <w:rPr>
                <w:rFonts w:ascii="Times New Roman" w:eastAsia="Calibri" w:hAnsi="Times New Roman" w:cs="Times New Roman"/>
                <w:spacing w:val="1"/>
                <w:lang w:eastAsia="ru-RU"/>
              </w:rPr>
              <w:t xml:space="preserve"> 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дложен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Pr="00692311">
              <w:rPr>
                <w:rFonts w:ascii="Times New Roman" w:eastAsia="Calibri" w:hAnsi="Times New Roman" w:cs="Times New Roman"/>
                <w:spacing w:val="5"/>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lang w:eastAsia="ru-RU"/>
              </w:rPr>
              <w:t>ом процедуры закупки,</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0"/>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о</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тов</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ре (работе, услуге),</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lang w:eastAsia="ru-RU"/>
              </w:rPr>
              <w:t>ых</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явке</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0"/>
                <w:lang w:eastAsia="ru-RU"/>
              </w:rPr>
              <w:t>с</w:t>
            </w:r>
            <w:r w:rsidRPr="00692311">
              <w:rPr>
                <w:rFonts w:ascii="Times New Roman" w:eastAsia="Calibri" w:hAnsi="Times New Roman" w:cs="Times New Roman"/>
                <w:spacing w:val="3"/>
                <w:lang w:eastAsia="ru-RU"/>
              </w:rPr>
              <w:t>т</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е</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 запросе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 xml:space="preserve">в </w:t>
            </w:r>
            <w:r w:rsidRPr="00692311">
              <w:rPr>
                <w:rFonts w:ascii="Times New Roman" w:eastAsia="Calibri" w:hAnsi="Times New Roman" w:cs="Times New Roman"/>
                <w:spacing w:val="2"/>
                <w:lang w:eastAsia="ru-RU"/>
              </w:rPr>
              <w:t>э</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форме</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так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го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spacing w:val="-1"/>
                <w:lang w:eastAsia="ru-RU"/>
              </w:rPr>
              <w:t xml:space="preserve">а, </w:t>
            </w:r>
            <w:r w:rsidRPr="00692311">
              <w:rPr>
                <w:rFonts w:ascii="Times New Roman" w:eastAsia="Calibri" w:hAnsi="Times New Roman" w:cs="Times New Roman"/>
                <w:lang w:eastAsia="ru-RU"/>
              </w:rPr>
              <w:t>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з</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 xml:space="preserve">ой </w:t>
            </w:r>
            <w:r w:rsidRPr="00692311">
              <w:rPr>
                <w:rFonts w:ascii="Times New Roman" w:eastAsia="Calibri" w:hAnsi="Times New Roman" w:cs="Times New Roman"/>
                <w:spacing w:val="1"/>
                <w:lang w:eastAsia="ru-RU"/>
              </w:rPr>
              <w:t>ци</w:t>
            </w:r>
            <w:r w:rsidRPr="00692311">
              <w:rPr>
                <w:rFonts w:ascii="Times New Roman" w:eastAsia="Calibri" w:hAnsi="Times New Roman" w:cs="Times New Roman"/>
                <w:lang w:eastAsia="ru-RU"/>
              </w:rPr>
              <w:t xml:space="preserve">фровой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ц</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lang w:eastAsia="ru-RU"/>
              </w:rPr>
              <w:t>ю</w:t>
            </w:r>
            <w:r w:rsidRPr="00692311">
              <w:rPr>
                <w:rFonts w:ascii="Times New Roman" w:eastAsia="Calibri" w:hAnsi="Times New Roman" w:cs="Times New Roman"/>
                <w:spacing w:val="1"/>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го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й</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тво</w:t>
            </w:r>
            <w:r w:rsidRPr="00692311">
              <w:rPr>
                <w:rFonts w:ascii="Times New Roman" w:eastAsia="Calibri" w:hAnsi="Times New Roman" w:cs="Times New Roman"/>
                <w:spacing w:val="-1"/>
                <w:lang w:eastAsia="ru-RU"/>
              </w:rPr>
              <w:t>ва</w:t>
            </w:r>
            <w:r w:rsidRPr="00692311">
              <w:rPr>
                <w:rFonts w:ascii="Times New Roman" w:eastAsia="Calibri" w:hAnsi="Times New Roman" w:cs="Times New Roman"/>
                <w:lang w:eastAsia="ru-RU"/>
              </w:rPr>
              <w:t>ть</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от</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1"/>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3"/>
                <w:lang w:eastAsia="ru-RU"/>
              </w:rPr>
              <w:t>ч</w:t>
            </w:r>
            <w:r w:rsidRPr="00692311">
              <w:rPr>
                <w:rFonts w:ascii="Times New Roman" w:eastAsia="Calibri" w:hAnsi="Times New Roman" w:cs="Times New Roman"/>
                <w:spacing w:val="1"/>
                <w:lang w:eastAsia="ru-RU"/>
              </w:rPr>
              <w:t>ик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p>
          <w:p w14:paraId="1E2132B5" w14:textId="77777777" w:rsidR="004D2FAD" w:rsidRPr="00692311" w:rsidRDefault="004D2FAD" w:rsidP="00395ED5">
            <w:pPr>
              <w:spacing w:after="0" w:line="240" w:lineRule="auto"/>
              <w:jc w:val="both"/>
              <w:rPr>
                <w:rFonts w:ascii="Times New Roman" w:eastAsia="Calibri" w:hAnsi="Times New Roman" w:cs="Times New Roman"/>
              </w:rPr>
            </w:pPr>
            <w:r w:rsidRPr="00692311">
              <w:rPr>
                <w:rFonts w:ascii="Times New Roman" w:eastAsia="Calibri" w:hAnsi="Times New Roman" w:cs="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7AA312BB" w14:textId="77777777" w:rsidR="004D2FAD" w:rsidRPr="00692311" w:rsidRDefault="004D2FAD" w:rsidP="00395ED5">
            <w:pPr>
              <w:spacing w:after="0" w:line="240" w:lineRule="auto"/>
              <w:jc w:val="both"/>
              <w:rPr>
                <w:rFonts w:ascii="Times New Roman" w:eastAsia="Calibri" w:hAnsi="Times New Roman" w:cs="Times New Roman"/>
              </w:rPr>
            </w:pPr>
            <w:r w:rsidRPr="00692311">
              <w:rPr>
                <w:rFonts w:ascii="Times New Roman" w:eastAsia="Calibri" w:hAnsi="Times New Roman" w:cs="Times New Roman"/>
                <w:lang w:eastAsia="ar-SA"/>
              </w:rPr>
              <w:t>9.13. Победитель в запросе котировок в электронной форме</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b/>
                <w:spacing w:val="1"/>
                <w:lang w:eastAsia="ar-SA"/>
              </w:rPr>
              <w:t>п</w:t>
            </w:r>
            <w:r w:rsidRPr="00692311">
              <w:rPr>
                <w:rFonts w:ascii="Times New Roman" w:eastAsia="Calibri" w:hAnsi="Times New Roman" w:cs="Times New Roman"/>
                <w:b/>
                <w:spacing w:val="-2"/>
                <w:lang w:eastAsia="ar-SA"/>
              </w:rPr>
              <w:t>р</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н</w:t>
            </w:r>
            <w:r w:rsidRPr="00692311">
              <w:rPr>
                <w:rFonts w:ascii="Times New Roman" w:eastAsia="Calibri" w:hAnsi="Times New Roman" w:cs="Times New Roman"/>
                <w:b/>
                <w:spacing w:val="-1"/>
                <w:lang w:eastAsia="ar-SA"/>
              </w:rPr>
              <w:t>ае</w:t>
            </w:r>
            <w:r w:rsidRPr="00692311">
              <w:rPr>
                <w:rFonts w:ascii="Times New Roman" w:eastAsia="Calibri" w:hAnsi="Times New Roman" w:cs="Times New Roman"/>
                <w:b/>
                <w:lang w:eastAsia="ar-SA"/>
              </w:rPr>
              <w:t>т</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4"/>
                <w:lang w:eastAsia="ar-SA"/>
              </w:rPr>
              <w:t xml:space="preserve"> </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ло</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в</w:t>
            </w:r>
            <w:r w:rsidRPr="00692311">
              <w:rPr>
                <w:rFonts w:ascii="Times New Roman" w:eastAsia="Calibri" w:hAnsi="Times New Roman" w:cs="Times New Roman"/>
                <w:b/>
                <w:spacing w:val="-3"/>
                <w:lang w:eastAsia="ar-SA"/>
              </w:rPr>
              <w:t>ш</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мс</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1"/>
                <w:lang w:eastAsia="ar-SA"/>
              </w:rPr>
              <w:t xml:space="preserve"> </w:t>
            </w:r>
            <w:r w:rsidRPr="00692311">
              <w:rPr>
                <w:rFonts w:ascii="Times New Roman" w:eastAsia="Calibri" w:hAnsi="Times New Roman" w:cs="Times New Roman"/>
                <w:b/>
                <w:lang w:eastAsia="ar-SA"/>
              </w:rPr>
              <w:t>от</w:t>
            </w:r>
            <w:r w:rsidRPr="00692311">
              <w:rPr>
                <w:rFonts w:ascii="Times New Roman" w:eastAsia="Calibri" w:hAnsi="Times New Roman" w:cs="Times New Roman"/>
                <w:b/>
                <w:spacing w:val="2"/>
                <w:lang w:eastAsia="ar-SA"/>
              </w:rPr>
              <w:t xml:space="preserve"> </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а</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w:t>
            </w:r>
            <w:r w:rsidRPr="00692311">
              <w:rPr>
                <w:rFonts w:ascii="Times New Roman" w:eastAsia="Calibri" w:hAnsi="Times New Roman" w:cs="Times New Roman"/>
                <w:b/>
                <w:spacing w:val="1"/>
                <w:lang w:eastAsia="ar-SA"/>
              </w:rPr>
              <w:t>ю</w:t>
            </w:r>
            <w:r w:rsidRPr="00692311">
              <w:rPr>
                <w:rFonts w:ascii="Times New Roman" w:eastAsia="Calibri" w:hAnsi="Times New Roman" w:cs="Times New Roman"/>
                <w:b/>
                <w:spacing w:val="-1"/>
                <w:lang w:eastAsia="ar-SA"/>
              </w:rPr>
              <w:t>че</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1"/>
                <w:lang w:eastAsia="ar-SA"/>
              </w:rPr>
              <w:t xml:space="preserve"> договора</w:t>
            </w:r>
            <w:r w:rsidRPr="00692311">
              <w:rPr>
                <w:rFonts w:ascii="Times New Roman" w:eastAsia="Calibri" w:hAnsi="Times New Roman" w:cs="Times New Roman"/>
                <w:b/>
                <w:lang w:eastAsia="ar-SA"/>
              </w:rPr>
              <w:t xml:space="preserve"> в</w:t>
            </w:r>
            <w:r w:rsidRPr="00692311">
              <w:rPr>
                <w:rFonts w:ascii="Times New Roman" w:eastAsia="Calibri" w:hAnsi="Times New Roman" w:cs="Times New Roman"/>
                <w:b/>
                <w:spacing w:val="1"/>
                <w:lang w:eastAsia="ar-SA"/>
              </w:rPr>
              <w:t xml:space="preserve"> </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spacing w:val="5"/>
                <w:lang w:eastAsia="ar-SA"/>
              </w:rPr>
              <w:t>л</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чае</w:t>
            </w:r>
            <w:r w:rsidRPr="00692311">
              <w:rPr>
                <w:rFonts w:ascii="Times New Roman" w:eastAsia="Calibri" w:hAnsi="Times New Roman" w:cs="Times New Roman"/>
                <w:lang w:eastAsia="ar-SA"/>
              </w:rPr>
              <w:t>,</w:t>
            </w:r>
            <w:r w:rsidRPr="00692311">
              <w:rPr>
                <w:rFonts w:ascii="Times New Roman" w:eastAsia="Calibri" w:hAnsi="Times New Roman" w:cs="Times New Roman"/>
                <w:spacing w:val="3"/>
                <w:lang w:eastAsia="ar-SA"/>
              </w:rPr>
              <w:t xml:space="preserve"> </w:t>
            </w:r>
            <w:r w:rsidRPr="00692311">
              <w:rPr>
                <w:rFonts w:ascii="Times New Roman" w:eastAsia="Calibri" w:hAnsi="Times New Roman" w:cs="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395ED5" w:rsidRPr="00692311" w14:paraId="6E0FF531" w14:textId="77777777" w:rsidTr="00E66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605BE98" w14:textId="1993B4D5" w:rsidR="00395ED5" w:rsidRPr="00395ED5" w:rsidRDefault="00395ED5" w:rsidP="00395ED5">
            <w:pPr>
              <w:suppressAutoHyphens/>
              <w:autoSpaceDE w:val="0"/>
              <w:spacing w:after="0" w:line="240" w:lineRule="auto"/>
              <w:jc w:val="center"/>
              <w:rPr>
                <w:rFonts w:ascii="Times New Roman" w:eastAsia="Calibri" w:hAnsi="Times New Roman" w:cs="Times New Roman"/>
                <w:b/>
                <w:bCs/>
                <w:lang w:eastAsia="ar-SA"/>
              </w:rPr>
            </w:pPr>
            <w:r w:rsidRPr="00395ED5">
              <w:rPr>
                <w:rFonts w:ascii="Times New Roman" w:eastAsia="Calibri" w:hAnsi="Times New Roman" w:cs="Times New Roman"/>
                <w:b/>
                <w:bCs/>
                <w:lang w:eastAsia="ar-SA"/>
              </w:rPr>
              <w:lastRenderedPageBreak/>
              <w:t>10.</w:t>
            </w:r>
          </w:p>
        </w:tc>
        <w:tc>
          <w:tcPr>
            <w:tcW w:w="9639" w:type="dxa"/>
            <w:gridSpan w:val="3"/>
            <w:vAlign w:val="center"/>
          </w:tcPr>
          <w:p w14:paraId="1B5A3C2E" w14:textId="77777777" w:rsidR="00395ED5" w:rsidRPr="00E74B49" w:rsidRDefault="00E74B49" w:rsidP="00395ED5">
            <w:pPr>
              <w:suppressAutoHyphens/>
              <w:autoSpaceDE w:val="0"/>
              <w:spacing w:after="0" w:line="240" w:lineRule="auto"/>
              <w:ind w:left="34"/>
              <w:jc w:val="both"/>
              <w:rPr>
                <w:rFonts w:ascii="Times New Roman" w:eastAsia="Calibri" w:hAnsi="Times New Roman" w:cs="Times New Roman"/>
                <w:b/>
                <w:bCs/>
                <w:lang w:eastAsia="ar-SA"/>
              </w:rPr>
            </w:pPr>
            <w:r w:rsidRPr="00E74B49">
              <w:rPr>
                <w:rFonts w:ascii="Times New Roman" w:eastAsia="Calibri" w:hAnsi="Times New Roman" w:cs="Times New Roman"/>
                <w:b/>
                <w:bCs/>
                <w:lang w:eastAsia="ar-SA"/>
              </w:rPr>
              <w:t>Требования к участникам закупки</w:t>
            </w:r>
          </w:p>
          <w:p w14:paraId="57109C65" w14:textId="77777777" w:rsidR="00E74B49" w:rsidRDefault="00E74B49" w:rsidP="00395ED5">
            <w:pPr>
              <w:suppressAutoHyphens/>
              <w:autoSpaceDE w:val="0"/>
              <w:spacing w:after="0" w:line="240" w:lineRule="auto"/>
              <w:ind w:left="34"/>
              <w:jc w:val="both"/>
              <w:rPr>
                <w:rFonts w:ascii="Times New Roman" w:hAnsi="Times New Roman" w:cs="Times New Roman"/>
              </w:rPr>
            </w:pPr>
            <w:r w:rsidRPr="00E74B49">
              <w:rPr>
                <w:rFonts w:ascii="Times New Roman" w:hAnsi="Times New Roman" w:cs="Times New Roman"/>
              </w:rPr>
              <w:t xml:space="preserve">При осуществлении закупки Заказчик устанавливает следующие единые требования к участникам закупки: </w:t>
            </w:r>
          </w:p>
          <w:p w14:paraId="3524538C" w14:textId="75AB504D" w:rsidR="00E74B49" w:rsidRPr="00692311" w:rsidRDefault="00E74B49" w:rsidP="00E74B49">
            <w:pPr>
              <w:suppressAutoHyphens/>
              <w:autoSpaceDE w:val="0"/>
              <w:spacing w:after="0" w:line="240" w:lineRule="auto"/>
              <w:jc w:val="both"/>
              <w:rPr>
                <w:rFonts w:ascii="Times New Roman" w:eastAsia="Calibri" w:hAnsi="Times New Roman" w:cs="Times New Roman"/>
                <w:lang w:eastAsia="ar-SA"/>
              </w:rPr>
            </w:pPr>
            <w:r w:rsidRPr="00E74B49">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r>
              <w:rPr>
                <w:rFonts w:ascii="Times New Roman" w:hAnsi="Times New Roman" w:cs="Times New Roman"/>
              </w:rPr>
              <w:t xml:space="preserve">: а именно наличие </w:t>
            </w:r>
            <w:r w:rsidRPr="00F9137C">
              <w:rPr>
                <w:rFonts w:ascii="Times New Roman" w:eastAsia="Calibri" w:hAnsi="Times New Roman" w:cs="Times New Roman"/>
                <w:lang w:eastAsia="ar-SA"/>
              </w:rPr>
              <w:t>лицензи</w:t>
            </w:r>
            <w:r>
              <w:rPr>
                <w:rFonts w:ascii="Times New Roman" w:eastAsia="Calibri" w:hAnsi="Times New Roman" w:cs="Times New Roman"/>
                <w:lang w:eastAsia="ar-SA"/>
              </w:rPr>
              <w:t>и</w:t>
            </w:r>
            <w:r w:rsidRPr="00F9137C">
              <w:rPr>
                <w:rFonts w:ascii="Times New Roman" w:eastAsia="Calibri" w:hAnsi="Times New Roman" w:cs="Times New Roman"/>
                <w:lang w:eastAsia="ar-SA"/>
              </w:rPr>
              <w:t xml:space="preserve"> на осуществление медицинской деятельности, в том числе по проведению медицинских осмотров, согласно Федеральному закону от 04.05.2011 № 99 – ФЗ «О лицензировании отдельных видов деятельности»</w:t>
            </w:r>
            <w:r>
              <w:rPr>
                <w:rFonts w:ascii="Times New Roman" w:eastAsia="Calibri" w:hAnsi="Times New Roman" w:cs="Times New Roman"/>
                <w:lang w:eastAsia="ar-SA"/>
              </w:rPr>
              <w:t xml:space="preserve"> и </w:t>
            </w:r>
            <w:r w:rsidRPr="00F9137C">
              <w:rPr>
                <w:rFonts w:ascii="Times New Roman" w:eastAsia="Calibri" w:hAnsi="Times New Roman" w:cs="Times New Roman"/>
                <w:lang w:eastAsia="ar-SA"/>
              </w:rPr>
              <w:t>должен иметь документ, подтверждающий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14:paraId="42FCAAFB" w14:textId="77777777" w:rsidR="00E74B49" w:rsidRDefault="00E74B49" w:rsidP="00395ED5">
            <w:pPr>
              <w:suppressAutoHyphens/>
              <w:autoSpaceDE w:val="0"/>
              <w:spacing w:after="0" w:line="240" w:lineRule="auto"/>
              <w:ind w:left="34"/>
              <w:jc w:val="both"/>
              <w:rPr>
                <w:rFonts w:ascii="Times New Roman" w:hAnsi="Times New Roman" w:cs="Times New Roman"/>
              </w:rPr>
            </w:pPr>
            <w:r w:rsidRPr="00E74B49">
              <w:rPr>
                <w:rFonts w:ascii="Times New Roman" w:hAnsi="Times New Roman" w:cs="Times New Roman"/>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14:paraId="738E5A3A" w14:textId="77777777" w:rsidR="00E74B49" w:rsidRDefault="00E74B49" w:rsidP="00395ED5">
            <w:pPr>
              <w:suppressAutoHyphens/>
              <w:autoSpaceDE w:val="0"/>
              <w:spacing w:after="0" w:line="240" w:lineRule="auto"/>
              <w:ind w:left="34"/>
              <w:jc w:val="both"/>
              <w:rPr>
                <w:rFonts w:ascii="Times New Roman" w:hAnsi="Times New Roman" w:cs="Times New Roman"/>
              </w:rPr>
            </w:pPr>
            <w:r w:rsidRPr="00E74B49">
              <w:rPr>
                <w:rFonts w:ascii="Times New Roman" w:hAnsi="Times New Roman" w:cs="Times New Roman"/>
              </w:rPr>
              <w:t xml:space="preserve">3) </w:t>
            </w:r>
            <w:proofErr w:type="spellStart"/>
            <w:r w:rsidRPr="00E74B49">
              <w:rPr>
                <w:rFonts w:ascii="Times New Roman" w:hAnsi="Times New Roman" w:cs="Times New Roman"/>
              </w:rPr>
              <w:t>неприостановление</w:t>
            </w:r>
            <w:proofErr w:type="spellEnd"/>
            <w:r w:rsidRPr="00E74B4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14:paraId="20B7E5BC" w14:textId="77777777" w:rsidR="00E74B49" w:rsidRDefault="00E74B49" w:rsidP="00395ED5">
            <w:pPr>
              <w:suppressAutoHyphens/>
              <w:autoSpaceDE w:val="0"/>
              <w:spacing w:after="0" w:line="240" w:lineRule="auto"/>
              <w:ind w:left="34"/>
              <w:jc w:val="both"/>
              <w:rPr>
                <w:rFonts w:ascii="Times New Roman" w:hAnsi="Times New Roman" w:cs="Times New Roman"/>
              </w:rPr>
            </w:pPr>
            <w:r w:rsidRPr="00E74B49">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5BC1D462" w14:textId="77777777" w:rsidR="00E74B49" w:rsidRDefault="00E74B49" w:rsidP="00395ED5">
            <w:pPr>
              <w:suppressAutoHyphens/>
              <w:autoSpaceDE w:val="0"/>
              <w:spacing w:after="0" w:line="240" w:lineRule="auto"/>
              <w:ind w:left="34"/>
              <w:jc w:val="both"/>
              <w:rPr>
                <w:rFonts w:ascii="Times New Roman" w:hAnsi="Times New Roman" w:cs="Times New Roman"/>
              </w:rPr>
            </w:pPr>
            <w:r w:rsidRPr="00E74B4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rsidRPr="00E74B49">
              <w:rPr>
                <w:rFonts w:ascii="Times New Roman" w:hAnsi="Times New Roman" w:cs="Times New Roman"/>
              </w:rPr>
              <w:lastRenderedPageBreak/>
              <w:t xml:space="preserve">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5B645701" w14:textId="77777777" w:rsidR="00E74B49" w:rsidRDefault="00E74B49" w:rsidP="00395ED5">
            <w:pPr>
              <w:suppressAutoHyphens/>
              <w:autoSpaceDE w:val="0"/>
              <w:spacing w:after="0" w:line="240" w:lineRule="auto"/>
              <w:ind w:left="34"/>
              <w:jc w:val="both"/>
              <w:rPr>
                <w:rFonts w:ascii="Times New Roman" w:hAnsi="Times New Roman" w:cs="Times New Roman"/>
              </w:rPr>
            </w:pPr>
            <w:r w:rsidRPr="00E74B49">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4.88 Кодекса Российской Федерации об административных правонарушениях; </w:t>
            </w:r>
          </w:p>
          <w:p w14:paraId="2006DB11" w14:textId="77777777" w:rsidR="00E74B49" w:rsidRDefault="00E74B49" w:rsidP="00395ED5">
            <w:pPr>
              <w:suppressAutoHyphens/>
              <w:autoSpaceDE w:val="0"/>
              <w:spacing w:after="0" w:line="240" w:lineRule="auto"/>
              <w:ind w:left="34"/>
              <w:jc w:val="both"/>
              <w:rPr>
                <w:rFonts w:ascii="Times New Roman" w:hAnsi="Times New Roman" w:cs="Times New Roman"/>
              </w:rPr>
            </w:pPr>
            <w:r w:rsidRPr="00E74B49">
              <w:rPr>
                <w:rFonts w:ascii="Times New Roman" w:hAnsi="Times New Roman" w:cs="Times New Roman"/>
              </w:rPr>
              <w:t xml:space="preserve">7) обладание участником закупки исключительными правами на результаты интеллектуальной деятельности, если в связи с исполнением 25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14:paraId="598A42D6" w14:textId="77777777" w:rsidR="00E74B49" w:rsidRDefault="00E74B49" w:rsidP="00395ED5">
            <w:pPr>
              <w:suppressAutoHyphens/>
              <w:autoSpaceDE w:val="0"/>
              <w:spacing w:after="0" w:line="240" w:lineRule="auto"/>
              <w:ind w:left="34"/>
              <w:jc w:val="both"/>
              <w:rPr>
                <w:rFonts w:ascii="Times New Roman" w:hAnsi="Times New Roman" w:cs="Times New Roman"/>
              </w:rPr>
            </w:pPr>
            <w:r w:rsidRPr="00E74B49">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rPr>
              <w:t>;</w:t>
            </w:r>
          </w:p>
          <w:p w14:paraId="556DBD9C" w14:textId="18961B7A" w:rsidR="00E74B49" w:rsidRPr="00E74B49" w:rsidRDefault="00E74B49" w:rsidP="00395ED5">
            <w:pPr>
              <w:suppressAutoHyphens/>
              <w:autoSpaceDE w:val="0"/>
              <w:spacing w:after="0" w:line="240" w:lineRule="auto"/>
              <w:ind w:left="34"/>
              <w:jc w:val="both"/>
              <w:rPr>
                <w:rFonts w:ascii="Times New Roman" w:eastAsia="Calibri" w:hAnsi="Times New Roman" w:cs="Times New Roman"/>
                <w:b/>
                <w:bCs/>
                <w:lang w:eastAsia="ar-SA"/>
              </w:rPr>
            </w:pPr>
            <w:r>
              <w:rPr>
                <w:rFonts w:ascii="Times New Roman" w:hAnsi="Times New Roman" w:cs="Times New Roman"/>
              </w:rPr>
              <w:t xml:space="preserve">9) </w:t>
            </w:r>
            <w:r w:rsidRPr="00E74B49">
              <w:rPr>
                <w:rFonts w:ascii="Times New Roman" w:hAnsi="Times New Roman" w:cs="Times New Roman"/>
              </w:rPr>
              <w:t>отсутствии информации об участнике закупки в реестре недобросовестных поставщиков, предусмотренном ст. 5 Закона № 223-ФЗ, и (или) в реестре недобросовестных поставщиков, предусмотренном Законом № 44-ФЗ.</w:t>
            </w:r>
          </w:p>
        </w:tc>
      </w:tr>
      <w:tr w:rsidR="004D2FAD" w:rsidRPr="00692311" w14:paraId="0353E096" w14:textId="77777777" w:rsidTr="00E66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BB7A5E5" w14:textId="0657615F" w:rsidR="004D2FAD" w:rsidRPr="00692311" w:rsidRDefault="004D2FAD" w:rsidP="00E66B6A">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w:t>
            </w:r>
            <w:r w:rsidR="00395ED5">
              <w:rPr>
                <w:rFonts w:ascii="Times New Roman" w:eastAsia="Calibri" w:hAnsi="Times New Roman" w:cs="Times New Roman"/>
                <w:b/>
                <w:lang w:eastAsia="ar-SA"/>
              </w:rPr>
              <w:t>1</w:t>
            </w:r>
            <w:r w:rsidRPr="00692311">
              <w:rPr>
                <w:rFonts w:ascii="Times New Roman" w:eastAsia="Calibri" w:hAnsi="Times New Roman" w:cs="Times New Roman"/>
                <w:b/>
                <w:lang w:eastAsia="ar-SA"/>
              </w:rPr>
              <w:t>.</w:t>
            </w:r>
          </w:p>
        </w:tc>
        <w:tc>
          <w:tcPr>
            <w:tcW w:w="9639" w:type="dxa"/>
            <w:gridSpan w:val="3"/>
          </w:tcPr>
          <w:p w14:paraId="3F640FD1"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Документы, входящие в состав заявки на участие в запросе котировок в электронной форме</w:t>
            </w:r>
          </w:p>
          <w:p w14:paraId="7CBFA5A8"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Участник запроса котировок в электронной форме (далее - участник) должен подготовить заявку, включающую:</w:t>
            </w:r>
          </w:p>
          <w:p w14:paraId="5F430AFA"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2A08F6DB"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1)     </w:t>
            </w:r>
            <w:proofErr w:type="gramStart"/>
            <w:r w:rsidRPr="00692311">
              <w:rPr>
                <w:rFonts w:ascii="Times New Roman" w:eastAsia="Calibri" w:hAnsi="Times New Roman" w:cs="Times New Roman"/>
                <w:lang w:eastAsia="ar-SA"/>
              </w:rPr>
              <w:t>Котировочную заявку</w:t>
            </w:r>
            <w:proofErr w:type="gramEnd"/>
            <w:r w:rsidRPr="00692311">
              <w:rPr>
                <w:rFonts w:ascii="Times New Roman" w:eastAsia="Calibri" w:hAnsi="Times New Roman" w:cs="Times New Roman"/>
                <w:lang w:eastAsia="ar-SA"/>
              </w:rPr>
              <w:t xml:space="preserve"> оформленную в соответствии с требованиями документации (приложение 1);  </w:t>
            </w:r>
          </w:p>
          <w:p w14:paraId="34F307D3" w14:textId="260E2C5D" w:rsidR="004D2FAD" w:rsidRPr="00692311" w:rsidRDefault="00E74B49" w:rsidP="00E66B6A">
            <w:pPr>
              <w:suppressAutoHyphens/>
              <w:autoSpaceDE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Копия </w:t>
            </w:r>
            <w:r w:rsidR="00F9137C" w:rsidRPr="00F9137C">
              <w:rPr>
                <w:rFonts w:ascii="Times New Roman" w:eastAsia="Calibri" w:hAnsi="Times New Roman" w:cs="Times New Roman"/>
                <w:lang w:eastAsia="ar-SA"/>
              </w:rPr>
              <w:t>лицензи</w:t>
            </w:r>
            <w:r>
              <w:rPr>
                <w:rFonts w:ascii="Times New Roman" w:eastAsia="Calibri" w:hAnsi="Times New Roman" w:cs="Times New Roman"/>
                <w:lang w:eastAsia="ar-SA"/>
              </w:rPr>
              <w:t>и</w:t>
            </w:r>
            <w:r w:rsidR="00F9137C" w:rsidRPr="00F9137C">
              <w:rPr>
                <w:rFonts w:ascii="Times New Roman" w:eastAsia="Calibri" w:hAnsi="Times New Roman" w:cs="Times New Roman"/>
                <w:lang w:eastAsia="ar-SA"/>
              </w:rPr>
              <w:t xml:space="preserve"> на осуществление медицинской деятельности, в том числе по проведению медицинских осмотров, согласно Федеральному закону от 04.05.2011 № 99 – ФЗ «О лицензировании отдельных видов деятельности»; должен иметь документ, подтверждающий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14:paraId="6A800271"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2)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4BEA8C41"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00138657"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3) согласие участника процедуры закупки исполнить условия договора, указанные в извещении о проведении запроса котировок в электронной форме;</w:t>
            </w:r>
          </w:p>
          <w:p w14:paraId="08155A3A"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36331367"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607C1D9E"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14891DCD"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5) сроки и порядок оплаты поставок товаров, выполнения работ, оказания услуг;</w:t>
            </w:r>
          </w:p>
          <w:p w14:paraId="6B490E6C"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6CBB33FA"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64C5E9A4"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6)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w:t>
            </w:r>
            <w:r w:rsidRPr="00692311">
              <w:rPr>
                <w:rFonts w:ascii="Times New Roman" w:eastAsia="Calibri" w:hAnsi="Times New Roman" w:cs="Times New Roman"/>
                <w:lang w:eastAsia="ar-SA"/>
              </w:rPr>
              <w:lastRenderedPageBreak/>
              <w:t>отчество, паспортные данные, сведения о месте жительства (для физического лица), ИНН, номер контактного телефона и другие сведения (приложение 2);</w:t>
            </w:r>
          </w:p>
          <w:p w14:paraId="17A1211B"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1B7FCB33"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10A31475"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7)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5B54976E"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57424960"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8)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2505CFBA"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6AFEE2F7"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9) копии учредительных документов участника процедуры закупки (для юридических лиц);</w:t>
            </w:r>
          </w:p>
          <w:p w14:paraId="4F561A1C"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35349218"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3CD5681A"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62078EED"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57030000"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11)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2923DB0A"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5F96DCB5"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12)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399DEFEF"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7B0A780A"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5BAC1E21" w14:textId="77777777" w:rsidR="004D2FAD" w:rsidRPr="00692311" w:rsidRDefault="004D2FAD" w:rsidP="00E66B6A">
            <w:pPr>
              <w:suppressAutoHyphens/>
              <w:autoSpaceDE w:val="0"/>
              <w:spacing w:after="0" w:line="240" w:lineRule="auto"/>
              <w:jc w:val="both"/>
              <w:rPr>
                <w:rFonts w:ascii="Times New Roman" w:eastAsia="Calibri" w:hAnsi="Times New Roman" w:cs="Times New Roman"/>
                <w:lang w:eastAsia="ar-SA"/>
              </w:rPr>
            </w:pPr>
          </w:p>
          <w:p w14:paraId="750CB39F" w14:textId="77777777" w:rsidR="004D2FAD" w:rsidRPr="00692311" w:rsidRDefault="004D2FAD" w:rsidP="00E66B6A">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 вышеуказанные документы прилагаются участником в составе заявки.</w:t>
            </w:r>
          </w:p>
        </w:tc>
      </w:tr>
      <w:tr w:rsidR="004D2FAD" w:rsidRPr="00692311" w14:paraId="5B5FCAB9" w14:textId="77777777" w:rsidTr="00E66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43DB9DDA" w14:textId="52205B63" w:rsidR="004D2FAD" w:rsidRPr="00692311" w:rsidRDefault="004D2FAD" w:rsidP="00E66B6A">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w:t>
            </w:r>
            <w:r w:rsidR="00395ED5">
              <w:rPr>
                <w:rFonts w:ascii="Times New Roman" w:eastAsia="Calibri" w:hAnsi="Times New Roman" w:cs="Times New Roman"/>
                <w:b/>
                <w:lang w:eastAsia="ar-SA"/>
              </w:rPr>
              <w:t>2</w:t>
            </w:r>
            <w:r w:rsidRPr="00692311">
              <w:rPr>
                <w:rFonts w:ascii="Times New Roman" w:eastAsia="Calibri" w:hAnsi="Times New Roman" w:cs="Times New Roman"/>
                <w:b/>
                <w:lang w:eastAsia="ar-SA"/>
              </w:rPr>
              <w:t>.</w:t>
            </w:r>
          </w:p>
        </w:tc>
        <w:tc>
          <w:tcPr>
            <w:tcW w:w="9639" w:type="dxa"/>
            <w:gridSpan w:val="3"/>
          </w:tcPr>
          <w:p w14:paraId="5B439959"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4B5EE46A"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126DA4BB"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p>
          <w:p w14:paraId="135554D5"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4BA41A03"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7186CC7D"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4D2FAD" w:rsidRPr="00692311" w14:paraId="3FE4A788" w14:textId="77777777" w:rsidTr="00E66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3065F117" w14:textId="3DDBE0E2" w:rsidR="004D2FAD" w:rsidRPr="00692311" w:rsidRDefault="004D2FAD" w:rsidP="00870056">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w:t>
            </w:r>
            <w:r w:rsidR="00870056">
              <w:rPr>
                <w:rFonts w:ascii="Times New Roman" w:eastAsia="Calibri" w:hAnsi="Times New Roman" w:cs="Times New Roman"/>
                <w:b/>
                <w:lang w:eastAsia="ar-SA"/>
              </w:rPr>
              <w:t>3</w:t>
            </w:r>
            <w:r w:rsidRPr="00692311">
              <w:rPr>
                <w:rFonts w:ascii="Times New Roman" w:eastAsia="Calibri" w:hAnsi="Times New Roman" w:cs="Times New Roman"/>
                <w:b/>
                <w:lang w:eastAsia="ar-SA"/>
              </w:rPr>
              <w:t>.</w:t>
            </w:r>
          </w:p>
        </w:tc>
        <w:tc>
          <w:tcPr>
            <w:tcW w:w="9639" w:type="dxa"/>
            <w:gridSpan w:val="3"/>
          </w:tcPr>
          <w:p w14:paraId="51DED286"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внести изменения в условия проведения закупки</w:t>
            </w:r>
          </w:p>
          <w:p w14:paraId="6C3F5058"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53FA2EDD"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половины срока подачи заявок.</w:t>
            </w:r>
          </w:p>
        </w:tc>
      </w:tr>
      <w:tr w:rsidR="004D2FAD" w:rsidRPr="00692311" w14:paraId="5E1FFBC7" w14:textId="77777777" w:rsidTr="00E66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41FBDEAD" w14:textId="6DC9C794" w:rsidR="004D2FAD" w:rsidRPr="00692311" w:rsidRDefault="004D2FAD" w:rsidP="00E66B6A">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w:t>
            </w:r>
            <w:r w:rsidR="00870056">
              <w:rPr>
                <w:rFonts w:ascii="Times New Roman" w:eastAsia="Calibri" w:hAnsi="Times New Roman" w:cs="Times New Roman"/>
                <w:b/>
                <w:lang w:eastAsia="ar-SA"/>
              </w:rPr>
              <w:t>4</w:t>
            </w:r>
            <w:r w:rsidRPr="00692311">
              <w:rPr>
                <w:rFonts w:ascii="Times New Roman" w:eastAsia="Calibri" w:hAnsi="Times New Roman" w:cs="Times New Roman"/>
                <w:b/>
                <w:lang w:eastAsia="ar-SA"/>
              </w:rPr>
              <w:t>.</w:t>
            </w:r>
          </w:p>
        </w:tc>
        <w:tc>
          <w:tcPr>
            <w:tcW w:w="9639" w:type="dxa"/>
            <w:gridSpan w:val="3"/>
          </w:tcPr>
          <w:p w14:paraId="769A7D9E"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отказаться от проведения процедуры закупки</w:t>
            </w:r>
          </w:p>
          <w:p w14:paraId="1FD21062"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58CB4E5A"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0A89A8DE" w14:textId="77777777" w:rsidR="004D2FAD" w:rsidRPr="00692311" w:rsidRDefault="004D2FAD" w:rsidP="00E66B6A">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0C0AE4CD" w14:textId="77777777" w:rsidR="004D2FAD" w:rsidRPr="00692311" w:rsidRDefault="004D2FAD" w:rsidP="004D2FAD">
      <w:pPr>
        <w:suppressAutoHyphens/>
        <w:autoSpaceDE w:val="0"/>
        <w:spacing w:after="0" w:line="240" w:lineRule="auto"/>
        <w:jc w:val="both"/>
        <w:rPr>
          <w:rFonts w:ascii="Times New Roman" w:eastAsia="Calibri" w:hAnsi="Times New Roman" w:cs="Times New Roman"/>
          <w:lang w:eastAsia="ar-SA"/>
        </w:rPr>
      </w:pPr>
    </w:p>
    <w:p w14:paraId="18F84858" w14:textId="77777777" w:rsidR="004D2FAD" w:rsidRPr="00692311" w:rsidRDefault="004D2FAD" w:rsidP="004D2FAD">
      <w:pPr>
        <w:suppressAutoHyphens/>
        <w:autoSpaceDE w:val="0"/>
        <w:spacing w:after="0" w:line="240" w:lineRule="auto"/>
        <w:ind w:left="5670"/>
        <w:jc w:val="right"/>
        <w:rPr>
          <w:rFonts w:ascii="Times New Roman" w:eastAsia="Calibri" w:hAnsi="Times New Roman" w:cs="Times New Roman"/>
          <w:lang w:eastAsia="ar-SA"/>
        </w:rPr>
      </w:pPr>
    </w:p>
    <w:p w14:paraId="07FC1078" w14:textId="77777777" w:rsidR="004D2FAD" w:rsidRPr="00692311" w:rsidRDefault="004D2FAD" w:rsidP="004D2FAD">
      <w:pPr>
        <w:suppressAutoHyphens/>
        <w:autoSpaceDE w:val="0"/>
        <w:spacing w:after="0" w:line="240" w:lineRule="auto"/>
        <w:ind w:left="5670"/>
        <w:jc w:val="right"/>
        <w:rPr>
          <w:rFonts w:ascii="Times New Roman" w:eastAsia="Calibri" w:hAnsi="Times New Roman" w:cs="Times New Roman"/>
          <w:lang w:eastAsia="ar-SA"/>
        </w:rPr>
      </w:pPr>
    </w:p>
    <w:p w14:paraId="6C107D6B" w14:textId="77777777" w:rsidR="004D2FAD" w:rsidRPr="00692311" w:rsidRDefault="004D2FAD" w:rsidP="004D2FAD">
      <w:pPr>
        <w:suppressAutoHyphens/>
        <w:autoSpaceDE w:val="0"/>
        <w:spacing w:after="0" w:line="240" w:lineRule="auto"/>
        <w:ind w:left="5670"/>
        <w:jc w:val="right"/>
        <w:rPr>
          <w:rFonts w:ascii="Times New Roman" w:eastAsia="Calibri" w:hAnsi="Times New Roman" w:cs="Times New Roman"/>
          <w:lang w:eastAsia="ar-SA"/>
        </w:rPr>
      </w:pPr>
    </w:p>
    <w:p w14:paraId="4FA86A0E" w14:textId="77777777" w:rsidR="004D2FAD" w:rsidRPr="00692311" w:rsidRDefault="004D2FAD" w:rsidP="004D2FAD">
      <w:pPr>
        <w:suppressAutoHyphens/>
        <w:autoSpaceDE w:val="0"/>
        <w:spacing w:after="0" w:line="240" w:lineRule="auto"/>
        <w:ind w:left="5670"/>
        <w:jc w:val="right"/>
        <w:rPr>
          <w:rFonts w:ascii="Times New Roman" w:eastAsia="Calibri" w:hAnsi="Times New Roman" w:cs="Times New Roman"/>
          <w:lang w:eastAsia="ar-SA"/>
        </w:rPr>
      </w:pPr>
    </w:p>
    <w:p w14:paraId="0AF9826A" w14:textId="77777777" w:rsidR="004D2FAD" w:rsidRPr="00692311" w:rsidRDefault="004D2FAD" w:rsidP="004D2FAD">
      <w:pPr>
        <w:suppressAutoHyphens/>
        <w:autoSpaceDE w:val="0"/>
        <w:spacing w:after="0" w:line="240" w:lineRule="auto"/>
        <w:ind w:left="5670"/>
        <w:jc w:val="right"/>
        <w:rPr>
          <w:rFonts w:ascii="Times New Roman" w:eastAsia="Calibri" w:hAnsi="Times New Roman" w:cs="Times New Roman"/>
          <w:lang w:eastAsia="ar-SA"/>
        </w:rPr>
      </w:pPr>
    </w:p>
    <w:p w14:paraId="210CE27E" w14:textId="77777777" w:rsidR="004D2FAD" w:rsidRPr="00692311" w:rsidRDefault="004D2FAD" w:rsidP="004D2FAD">
      <w:pPr>
        <w:suppressAutoHyphens/>
        <w:autoSpaceDE w:val="0"/>
        <w:spacing w:after="0" w:line="240" w:lineRule="auto"/>
        <w:ind w:left="5670"/>
        <w:jc w:val="right"/>
        <w:rPr>
          <w:rFonts w:ascii="Times New Roman" w:eastAsia="Calibri" w:hAnsi="Times New Roman" w:cs="Times New Roman"/>
          <w:lang w:eastAsia="ar-SA"/>
        </w:rPr>
      </w:pPr>
    </w:p>
    <w:p w14:paraId="0659C847" w14:textId="77777777" w:rsidR="004D2FAD" w:rsidRPr="00692311" w:rsidRDefault="004D2FAD" w:rsidP="004D2FAD">
      <w:pPr>
        <w:suppressAutoHyphens/>
        <w:autoSpaceDE w:val="0"/>
        <w:spacing w:after="0" w:line="240" w:lineRule="auto"/>
        <w:ind w:left="5670"/>
        <w:jc w:val="right"/>
        <w:rPr>
          <w:rFonts w:ascii="Times New Roman" w:eastAsia="Calibri" w:hAnsi="Times New Roman" w:cs="Times New Roman"/>
          <w:lang w:eastAsia="ar-SA"/>
        </w:rPr>
      </w:pPr>
    </w:p>
    <w:p w14:paraId="3D6510BA" w14:textId="77777777" w:rsidR="004D2FAD" w:rsidRPr="00692311" w:rsidRDefault="004D2FAD" w:rsidP="004D2FAD">
      <w:pPr>
        <w:suppressAutoHyphens/>
        <w:autoSpaceDE w:val="0"/>
        <w:spacing w:after="0" w:line="240" w:lineRule="auto"/>
        <w:ind w:left="5670"/>
        <w:jc w:val="right"/>
        <w:rPr>
          <w:rFonts w:ascii="Times New Roman" w:eastAsia="Calibri" w:hAnsi="Times New Roman" w:cs="Times New Roman"/>
          <w:lang w:eastAsia="ar-SA"/>
        </w:rPr>
      </w:pPr>
    </w:p>
    <w:p w14:paraId="693F8D9A" w14:textId="77777777" w:rsidR="004D2FAD" w:rsidRPr="00692311" w:rsidRDefault="004D2FAD" w:rsidP="004D2FAD">
      <w:pPr>
        <w:suppressAutoHyphens/>
        <w:autoSpaceDE w:val="0"/>
        <w:spacing w:after="0" w:line="240" w:lineRule="auto"/>
        <w:ind w:left="5670"/>
        <w:jc w:val="right"/>
        <w:rPr>
          <w:rFonts w:ascii="Times New Roman" w:eastAsia="Calibri" w:hAnsi="Times New Roman" w:cs="Times New Roman"/>
          <w:lang w:eastAsia="ar-SA"/>
        </w:rPr>
      </w:pPr>
    </w:p>
    <w:p w14:paraId="46284B93" w14:textId="77777777" w:rsidR="004D2FAD" w:rsidRDefault="004D2FAD" w:rsidP="004D2FAD">
      <w:pPr>
        <w:suppressAutoHyphens/>
        <w:autoSpaceDE w:val="0"/>
        <w:spacing w:after="0" w:line="240" w:lineRule="auto"/>
        <w:ind w:left="5670"/>
        <w:jc w:val="right"/>
        <w:rPr>
          <w:rFonts w:ascii="Times New Roman" w:eastAsia="Calibri" w:hAnsi="Times New Roman" w:cs="Times New Roman"/>
          <w:lang w:eastAsia="ar-SA"/>
        </w:rPr>
      </w:pPr>
    </w:p>
    <w:p w14:paraId="36124534" w14:textId="77777777" w:rsidR="00004288" w:rsidRDefault="00004288" w:rsidP="004D2FAD">
      <w:pPr>
        <w:suppressAutoHyphens/>
        <w:autoSpaceDE w:val="0"/>
        <w:spacing w:after="0" w:line="240" w:lineRule="auto"/>
        <w:ind w:left="5670"/>
        <w:jc w:val="right"/>
        <w:rPr>
          <w:rFonts w:ascii="Times New Roman" w:eastAsia="Calibri" w:hAnsi="Times New Roman" w:cs="Times New Roman"/>
          <w:lang w:eastAsia="ar-SA"/>
        </w:rPr>
      </w:pPr>
    </w:p>
    <w:p w14:paraId="75F5B906" w14:textId="77777777" w:rsidR="00004288" w:rsidRDefault="00004288" w:rsidP="004D2FAD">
      <w:pPr>
        <w:suppressAutoHyphens/>
        <w:autoSpaceDE w:val="0"/>
        <w:spacing w:after="0" w:line="240" w:lineRule="auto"/>
        <w:ind w:left="5670"/>
        <w:jc w:val="right"/>
        <w:rPr>
          <w:rFonts w:ascii="Times New Roman" w:eastAsia="Calibri" w:hAnsi="Times New Roman" w:cs="Times New Roman"/>
          <w:lang w:eastAsia="ar-SA"/>
        </w:rPr>
      </w:pPr>
    </w:p>
    <w:p w14:paraId="6EC812EA" w14:textId="77777777" w:rsidR="00004288" w:rsidRDefault="00004288" w:rsidP="004D2FAD">
      <w:pPr>
        <w:suppressAutoHyphens/>
        <w:autoSpaceDE w:val="0"/>
        <w:spacing w:after="0" w:line="240" w:lineRule="auto"/>
        <w:ind w:left="5670"/>
        <w:jc w:val="right"/>
        <w:rPr>
          <w:rFonts w:ascii="Times New Roman" w:eastAsia="Calibri" w:hAnsi="Times New Roman" w:cs="Times New Roman"/>
          <w:lang w:eastAsia="ar-SA"/>
        </w:rPr>
      </w:pPr>
    </w:p>
    <w:p w14:paraId="0C8A7F0A" w14:textId="77777777" w:rsidR="00004288" w:rsidRDefault="00004288" w:rsidP="004D2FAD">
      <w:pPr>
        <w:suppressAutoHyphens/>
        <w:autoSpaceDE w:val="0"/>
        <w:spacing w:after="0" w:line="240" w:lineRule="auto"/>
        <w:ind w:left="5670"/>
        <w:jc w:val="right"/>
        <w:rPr>
          <w:rFonts w:ascii="Times New Roman" w:eastAsia="Calibri" w:hAnsi="Times New Roman" w:cs="Times New Roman"/>
          <w:lang w:eastAsia="ar-SA"/>
        </w:rPr>
      </w:pPr>
    </w:p>
    <w:p w14:paraId="383868FE" w14:textId="77777777" w:rsidR="00004288" w:rsidRDefault="00004288" w:rsidP="004D2FAD">
      <w:pPr>
        <w:suppressAutoHyphens/>
        <w:autoSpaceDE w:val="0"/>
        <w:spacing w:after="0" w:line="240" w:lineRule="auto"/>
        <w:ind w:left="5670"/>
        <w:jc w:val="right"/>
        <w:rPr>
          <w:rFonts w:ascii="Times New Roman" w:eastAsia="Calibri" w:hAnsi="Times New Roman" w:cs="Times New Roman"/>
          <w:lang w:eastAsia="ar-SA"/>
        </w:rPr>
      </w:pPr>
    </w:p>
    <w:p w14:paraId="5AD3EA0C" w14:textId="77777777" w:rsidR="004D2FAD" w:rsidRPr="00692311" w:rsidRDefault="004D2FAD" w:rsidP="00870056">
      <w:pPr>
        <w:suppressAutoHyphens/>
        <w:autoSpaceDE w:val="0"/>
        <w:spacing w:after="0" w:line="240" w:lineRule="auto"/>
        <w:rPr>
          <w:rFonts w:ascii="Times New Roman" w:eastAsia="Calibri" w:hAnsi="Times New Roman" w:cs="Times New Roman"/>
          <w:lang w:eastAsia="ar-SA"/>
        </w:rPr>
      </w:pPr>
    </w:p>
    <w:p w14:paraId="0EC6AC06" w14:textId="77777777" w:rsidR="004D2FAD" w:rsidRPr="00692311" w:rsidRDefault="004D2FAD" w:rsidP="004D2FAD">
      <w:pPr>
        <w:suppressAutoHyphens/>
        <w:autoSpaceDE w:val="0"/>
        <w:spacing w:after="0" w:line="240" w:lineRule="auto"/>
        <w:ind w:left="5670"/>
        <w:jc w:val="right"/>
        <w:rPr>
          <w:rFonts w:ascii="Times New Roman" w:eastAsia="Calibri" w:hAnsi="Times New Roman" w:cs="Times New Roman"/>
          <w:lang w:eastAsia="ar-SA"/>
        </w:rPr>
      </w:pPr>
    </w:p>
    <w:p w14:paraId="76C2179A" w14:textId="77777777" w:rsidR="004D2FAD" w:rsidRPr="00692311" w:rsidRDefault="004D2FAD" w:rsidP="004D2FAD">
      <w:pPr>
        <w:suppressAutoHyphens/>
        <w:autoSpaceDE w:val="0"/>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№1</w:t>
      </w:r>
    </w:p>
    <w:p w14:paraId="0F105C58" w14:textId="77777777" w:rsidR="004D2FAD" w:rsidRPr="00692311" w:rsidRDefault="004D2FAD" w:rsidP="004D2FAD">
      <w:pPr>
        <w:suppressAutoHyphens/>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t>к извещению о проведении запроса котировок в электронной форме (форма котировочной заявки)</w:t>
      </w:r>
    </w:p>
    <w:p w14:paraId="01B356F1" w14:textId="77777777" w:rsidR="004D2FAD" w:rsidRPr="00692311" w:rsidRDefault="004D2FAD" w:rsidP="004D2FAD">
      <w:pPr>
        <w:suppressAutoHyphens/>
        <w:spacing w:after="0" w:line="240" w:lineRule="auto"/>
        <w:jc w:val="center"/>
        <w:rPr>
          <w:rFonts w:ascii="Times New Roman" w:eastAsia="Calibri" w:hAnsi="Times New Roman" w:cs="Times New Roman"/>
          <w:lang w:eastAsia="ar-SA"/>
        </w:rPr>
      </w:pPr>
    </w:p>
    <w:p w14:paraId="581B0D27" w14:textId="77777777" w:rsidR="004D2FAD" w:rsidRPr="00692311" w:rsidRDefault="004D2FAD" w:rsidP="004D2FAD">
      <w:pPr>
        <w:suppressAutoHyphens/>
        <w:spacing w:after="0" w:line="240" w:lineRule="auto"/>
        <w:jc w:val="center"/>
        <w:rPr>
          <w:rFonts w:ascii="Times New Roman" w:eastAsia="Calibri" w:hAnsi="Times New Roman" w:cs="Times New Roman"/>
          <w:lang w:eastAsia="ar-SA"/>
        </w:rPr>
      </w:pPr>
    </w:p>
    <w:p w14:paraId="20D47474" w14:textId="77777777" w:rsidR="004D2FAD" w:rsidRPr="00692311" w:rsidRDefault="004D2FAD" w:rsidP="004D2FAD">
      <w:pPr>
        <w:suppressAutoHyphens/>
        <w:spacing w:after="0" w:line="240" w:lineRule="auto"/>
        <w:jc w:val="center"/>
        <w:rPr>
          <w:rFonts w:ascii="Times New Roman" w:eastAsia="Calibri" w:hAnsi="Times New Roman" w:cs="Times New Roman"/>
          <w:lang w:eastAsia="ar-SA"/>
        </w:rPr>
      </w:pPr>
    </w:p>
    <w:p w14:paraId="1184441C" w14:textId="77777777" w:rsidR="004D2FAD" w:rsidRPr="00692311" w:rsidRDefault="004D2FAD" w:rsidP="004D2FAD">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КОТИРОВОЧНАЯ ЗАЯВКА</w:t>
      </w:r>
    </w:p>
    <w:p w14:paraId="1A35A1F8" w14:textId="77777777" w:rsidR="004D2FAD" w:rsidRPr="00692311" w:rsidRDefault="004D2FAD" w:rsidP="004D2FAD">
      <w:pPr>
        <w:suppressAutoHyphens/>
        <w:spacing w:after="0" w:line="240" w:lineRule="auto"/>
        <w:jc w:val="center"/>
        <w:rPr>
          <w:rFonts w:ascii="Times New Roman" w:eastAsia="Calibri" w:hAnsi="Times New Roman" w:cs="Times New Roman"/>
          <w:lang w:eastAsia="ar-SA"/>
        </w:rPr>
      </w:pPr>
    </w:p>
    <w:p w14:paraId="169358A0" w14:textId="77777777" w:rsidR="004D2FAD" w:rsidRPr="00692311" w:rsidRDefault="004D2FAD" w:rsidP="004D2FAD">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 участие в запросе котировок в электронной форме</w:t>
      </w:r>
    </w:p>
    <w:p w14:paraId="2DBBA813" w14:textId="77777777" w:rsidR="004D2FAD" w:rsidRPr="00692311" w:rsidRDefault="004D2FAD" w:rsidP="004D2FAD">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от «____» ___________20___ г. №______________</w:t>
      </w:r>
    </w:p>
    <w:p w14:paraId="132BB25A" w14:textId="77777777" w:rsidR="004D2FAD" w:rsidRPr="00692311" w:rsidRDefault="004D2FAD" w:rsidP="004D2FAD">
      <w:pPr>
        <w:suppressAutoHyphens/>
        <w:spacing w:after="0" w:line="240" w:lineRule="auto"/>
        <w:ind w:firstLine="488"/>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(дата и номер присваивается официальным сайтом)</w:t>
      </w:r>
    </w:p>
    <w:p w14:paraId="0E65EB2F" w14:textId="77777777" w:rsidR="004D2FAD" w:rsidRPr="00692311" w:rsidRDefault="004D2FAD" w:rsidP="004D2FAD">
      <w:pPr>
        <w:suppressAutoHyphens/>
        <w:spacing w:after="0" w:line="240" w:lineRule="auto"/>
        <w:ind w:firstLine="488"/>
        <w:jc w:val="both"/>
        <w:rPr>
          <w:rFonts w:ascii="Times New Roman" w:eastAsia="Calibri" w:hAnsi="Times New Roman" w:cs="Times New Roman"/>
          <w:i/>
          <w:lang w:eastAsia="ar-SA"/>
        </w:rPr>
      </w:pPr>
    </w:p>
    <w:p w14:paraId="76FC1E4C" w14:textId="77777777" w:rsidR="004D2FAD" w:rsidRPr="00692311" w:rsidRDefault="004D2FAD" w:rsidP="004D2FAD">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«______»_____________ 20___г.</w:t>
      </w:r>
    </w:p>
    <w:p w14:paraId="41233A9A" w14:textId="77777777" w:rsidR="004D2FAD" w:rsidRPr="00692311" w:rsidRDefault="004D2FAD" w:rsidP="004D2FAD">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Исх. № ________</w:t>
      </w:r>
    </w:p>
    <w:p w14:paraId="7F8BFC7C" w14:textId="77777777" w:rsidR="004D2FAD" w:rsidRPr="00692311" w:rsidRDefault="004D2FAD" w:rsidP="004D2FAD">
      <w:pPr>
        <w:suppressAutoHyphens/>
        <w:spacing w:after="0" w:line="240" w:lineRule="auto"/>
        <w:jc w:val="center"/>
        <w:rPr>
          <w:rFonts w:ascii="Times New Roman" w:eastAsia="Calibri" w:hAnsi="Times New Roman" w:cs="Times New Roman"/>
          <w:b/>
          <w:lang w:eastAsia="ar-SA"/>
        </w:rPr>
      </w:pPr>
    </w:p>
    <w:p w14:paraId="38621962" w14:textId="77777777" w:rsidR="004D2FAD" w:rsidRPr="00692311" w:rsidRDefault="004D2FAD" w:rsidP="004D2FAD">
      <w:pPr>
        <w:suppressAutoHyphens/>
        <w:spacing w:after="0" w:line="240" w:lineRule="auto"/>
        <w:jc w:val="center"/>
        <w:rPr>
          <w:rFonts w:ascii="Times New Roman" w:eastAsia="Calibri" w:hAnsi="Times New Roman" w:cs="Times New Roman"/>
          <w:b/>
          <w:lang w:eastAsia="ar-SA"/>
        </w:rPr>
      </w:pPr>
    </w:p>
    <w:p w14:paraId="267493A7" w14:textId="77777777" w:rsidR="004D2FAD" w:rsidRPr="00692311" w:rsidRDefault="004D2FAD" w:rsidP="004D2FAD">
      <w:pPr>
        <w:suppressAutoHyphens/>
        <w:spacing w:after="0" w:line="240" w:lineRule="auto"/>
        <w:jc w:val="center"/>
        <w:rPr>
          <w:rFonts w:ascii="Times New Roman" w:eastAsia="Calibri" w:hAnsi="Times New Roman" w:cs="Times New Roman"/>
          <w:b/>
          <w:lang w:eastAsia="ar-SA"/>
        </w:rPr>
      </w:pPr>
    </w:p>
    <w:p w14:paraId="61513958" w14:textId="77777777" w:rsidR="004D2FAD" w:rsidRPr="00692311" w:rsidRDefault="004D2FAD" w:rsidP="004D2FAD">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4D2FAD" w:rsidRPr="00692311" w14:paraId="556FFAD1" w14:textId="77777777" w:rsidTr="00E66B6A">
        <w:tc>
          <w:tcPr>
            <w:tcW w:w="4855" w:type="dxa"/>
          </w:tcPr>
          <w:p w14:paraId="0411D058"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Наименование/Ф.И.О. (полностью)</w:t>
            </w:r>
          </w:p>
        </w:tc>
        <w:tc>
          <w:tcPr>
            <w:tcW w:w="5630" w:type="dxa"/>
          </w:tcPr>
          <w:p w14:paraId="3A727E9C"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p>
        </w:tc>
      </w:tr>
      <w:tr w:rsidR="004D2FAD" w:rsidRPr="00692311" w14:paraId="1714C6C0" w14:textId="77777777" w:rsidTr="00E66B6A">
        <w:tc>
          <w:tcPr>
            <w:tcW w:w="4855" w:type="dxa"/>
          </w:tcPr>
          <w:p w14:paraId="43F5FD17"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Ф.И.О. руководителя (полностью)/ должность</w:t>
            </w:r>
          </w:p>
        </w:tc>
        <w:tc>
          <w:tcPr>
            <w:tcW w:w="5630" w:type="dxa"/>
          </w:tcPr>
          <w:p w14:paraId="4EFB3B0A"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p>
        </w:tc>
      </w:tr>
      <w:tr w:rsidR="004D2FAD" w:rsidRPr="00692311" w14:paraId="2213794D" w14:textId="77777777" w:rsidTr="00E66B6A">
        <w:tc>
          <w:tcPr>
            <w:tcW w:w="4855" w:type="dxa"/>
          </w:tcPr>
          <w:p w14:paraId="13197E9B"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действует на основании (наименование документа)</w:t>
            </w:r>
          </w:p>
        </w:tc>
        <w:tc>
          <w:tcPr>
            <w:tcW w:w="5630" w:type="dxa"/>
          </w:tcPr>
          <w:p w14:paraId="541AC564"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p>
        </w:tc>
      </w:tr>
      <w:tr w:rsidR="004D2FAD" w:rsidRPr="00692311" w14:paraId="53BCA882" w14:textId="77777777" w:rsidTr="00E66B6A">
        <w:tc>
          <w:tcPr>
            <w:tcW w:w="4855" w:type="dxa"/>
          </w:tcPr>
          <w:p w14:paraId="60214EFF"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Место нахождения/ Место жительства</w:t>
            </w:r>
          </w:p>
        </w:tc>
        <w:tc>
          <w:tcPr>
            <w:tcW w:w="5630" w:type="dxa"/>
          </w:tcPr>
          <w:p w14:paraId="78E0662C"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p>
        </w:tc>
      </w:tr>
      <w:tr w:rsidR="004D2FAD" w:rsidRPr="00692311" w14:paraId="570C849B" w14:textId="77777777" w:rsidTr="00E66B6A">
        <w:tc>
          <w:tcPr>
            <w:tcW w:w="4855" w:type="dxa"/>
          </w:tcPr>
          <w:p w14:paraId="07996D41"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Контактное лицо, уполномоченное для контактов по запросу котировок в электронной форме</w:t>
            </w:r>
          </w:p>
        </w:tc>
        <w:tc>
          <w:tcPr>
            <w:tcW w:w="5630" w:type="dxa"/>
          </w:tcPr>
          <w:p w14:paraId="24010AEA"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p>
        </w:tc>
      </w:tr>
      <w:tr w:rsidR="004D2FAD" w:rsidRPr="00692311" w14:paraId="2F860D89" w14:textId="77777777" w:rsidTr="00E66B6A">
        <w:tc>
          <w:tcPr>
            <w:tcW w:w="4855" w:type="dxa"/>
          </w:tcPr>
          <w:p w14:paraId="164800BC"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Адрес электронной почты</w:t>
            </w:r>
          </w:p>
        </w:tc>
        <w:tc>
          <w:tcPr>
            <w:tcW w:w="5630" w:type="dxa"/>
          </w:tcPr>
          <w:p w14:paraId="6350D847"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p>
        </w:tc>
      </w:tr>
      <w:tr w:rsidR="004D2FAD" w:rsidRPr="00692311" w14:paraId="144F8873" w14:textId="77777777" w:rsidTr="00E66B6A">
        <w:tc>
          <w:tcPr>
            <w:tcW w:w="4855" w:type="dxa"/>
          </w:tcPr>
          <w:p w14:paraId="44C21045"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Телефон</w:t>
            </w:r>
          </w:p>
        </w:tc>
        <w:tc>
          <w:tcPr>
            <w:tcW w:w="5630" w:type="dxa"/>
          </w:tcPr>
          <w:p w14:paraId="63F6F630"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p>
        </w:tc>
      </w:tr>
      <w:tr w:rsidR="004D2FAD" w:rsidRPr="00692311" w14:paraId="3B811657" w14:textId="77777777" w:rsidTr="00E66B6A">
        <w:tc>
          <w:tcPr>
            <w:tcW w:w="4855" w:type="dxa"/>
          </w:tcPr>
          <w:p w14:paraId="4A3264AA"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Факс</w:t>
            </w:r>
          </w:p>
        </w:tc>
        <w:tc>
          <w:tcPr>
            <w:tcW w:w="5630" w:type="dxa"/>
          </w:tcPr>
          <w:p w14:paraId="0A4CB324"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p>
        </w:tc>
      </w:tr>
      <w:tr w:rsidR="004D2FAD" w:rsidRPr="00692311" w14:paraId="7C9D34DB" w14:textId="77777777" w:rsidTr="00E66B6A">
        <w:tc>
          <w:tcPr>
            <w:tcW w:w="4855" w:type="dxa"/>
          </w:tcPr>
          <w:p w14:paraId="6242CC2A"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ИНН</w:t>
            </w:r>
          </w:p>
          <w:p w14:paraId="379F48D1"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КПП</w:t>
            </w:r>
          </w:p>
          <w:p w14:paraId="74B9406E"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ОГРН</w:t>
            </w:r>
          </w:p>
          <w:p w14:paraId="01E9B93F"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ОКПО</w:t>
            </w:r>
          </w:p>
          <w:p w14:paraId="7E744DF8"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ОКОПФ</w:t>
            </w:r>
          </w:p>
          <w:p w14:paraId="4EE02A1E"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ОКТМО</w:t>
            </w:r>
          </w:p>
          <w:p w14:paraId="08BC9798"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Дата постановки на учет в налоговом органе</w:t>
            </w:r>
          </w:p>
        </w:tc>
        <w:tc>
          <w:tcPr>
            <w:tcW w:w="5630" w:type="dxa"/>
          </w:tcPr>
          <w:p w14:paraId="46105BC3"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p>
        </w:tc>
      </w:tr>
      <w:tr w:rsidR="004D2FAD" w:rsidRPr="00692311" w14:paraId="3E4EC7A6" w14:textId="77777777" w:rsidTr="00E66B6A">
        <w:trPr>
          <w:trHeight w:val="245"/>
        </w:trPr>
        <w:tc>
          <w:tcPr>
            <w:tcW w:w="4855" w:type="dxa"/>
          </w:tcPr>
          <w:p w14:paraId="3601C0C7" w14:textId="77777777" w:rsidR="004D2FAD" w:rsidRPr="00692311" w:rsidRDefault="004D2FAD" w:rsidP="00E66B6A">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Банковские реквизиты</w:t>
            </w:r>
          </w:p>
        </w:tc>
        <w:tc>
          <w:tcPr>
            <w:tcW w:w="5630" w:type="dxa"/>
          </w:tcPr>
          <w:p w14:paraId="7C4D58A6" w14:textId="77777777" w:rsidR="004D2FAD" w:rsidRPr="00692311" w:rsidRDefault="004D2FAD" w:rsidP="00E66B6A">
            <w:pPr>
              <w:suppressAutoHyphens/>
              <w:spacing w:after="0" w:line="240" w:lineRule="auto"/>
              <w:ind w:right="99"/>
              <w:jc w:val="both"/>
              <w:rPr>
                <w:rFonts w:ascii="Times New Roman" w:eastAsia="Calibri" w:hAnsi="Times New Roman" w:cs="Times New Roman"/>
                <w:lang w:eastAsia="ar-SA"/>
              </w:rPr>
            </w:pPr>
          </w:p>
        </w:tc>
      </w:tr>
    </w:tbl>
    <w:p w14:paraId="6F4E0225" w14:textId="77777777" w:rsidR="004D2FAD" w:rsidRPr="00692311" w:rsidRDefault="004D2FAD" w:rsidP="004D2FAD">
      <w:pPr>
        <w:suppressAutoHyphens/>
        <w:spacing w:after="0" w:line="240" w:lineRule="auto"/>
        <w:jc w:val="center"/>
        <w:rPr>
          <w:rFonts w:ascii="Times New Roman" w:eastAsia="Calibri" w:hAnsi="Times New Roman" w:cs="Times New Roman"/>
          <w:lang w:eastAsia="ar-SA"/>
        </w:rPr>
      </w:pPr>
    </w:p>
    <w:p w14:paraId="1EB5334A" w14:textId="77777777" w:rsidR="004D2FAD" w:rsidRPr="00692311" w:rsidRDefault="004D2FAD" w:rsidP="004D2FAD">
      <w:pPr>
        <w:tabs>
          <w:tab w:val="left" w:pos="910"/>
        </w:tabs>
        <w:suppressAutoHyphens/>
        <w:autoSpaceDE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 ___________20___ г. №_____________ </w:t>
      </w:r>
      <w:r w:rsidRPr="00692311">
        <w:rPr>
          <w:rFonts w:ascii="Times New Roman" w:eastAsia="Calibri" w:hAnsi="Times New Roman" w:cs="Times New Roman"/>
          <w:i/>
          <w:lang w:eastAsia="ar-SA"/>
        </w:rPr>
        <w:t>(указаны на официальном сайте).</w:t>
      </w:r>
    </w:p>
    <w:p w14:paraId="287D5C73" w14:textId="77777777" w:rsidR="004D2FAD" w:rsidRPr="00692311" w:rsidRDefault="004D2FAD" w:rsidP="004D2FAD">
      <w:pPr>
        <w:tabs>
          <w:tab w:val="left" w:pos="910"/>
        </w:tabs>
        <w:suppressAutoHyphens/>
        <w:autoSpaceDE w:val="0"/>
        <w:spacing w:after="0" w:line="240" w:lineRule="auto"/>
        <w:jc w:val="both"/>
        <w:rPr>
          <w:rFonts w:ascii="Times New Roman" w:eastAsia="Calibri" w:hAnsi="Times New Roman" w:cs="Times New Roman"/>
          <w:i/>
          <w:lang w:eastAsia="ar-SA"/>
        </w:rPr>
      </w:pPr>
    </w:p>
    <w:p w14:paraId="6C5074F3" w14:textId="77777777" w:rsidR="004D2FAD" w:rsidRPr="00692311" w:rsidRDefault="004D2FAD" w:rsidP="004D2FAD">
      <w:pPr>
        <w:suppressAutoHyphens/>
        <w:spacing w:after="0" w:line="240" w:lineRule="auto"/>
        <w:ind w:right="-82" w:firstLine="709"/>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4D2FAD" w:rsidRPr="00692311" w14:paraId="11B8A51E" w14:textId="77777777" w:rsidTr="00E66B6A">
        <w:tc>
          <w:tcPr>
            <w:tcW w:w="575" w:type="dxa"/>
          </w:tcPr>
          <w:p w14:paraId="65A391ED"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 п/п</w:t>
            </w:r>
          </w:p>
        </w:tc>
        <w:tc>
          <w:tcPr>
            <w:tcW w:w="2227" w:type="dxa"/>
          </w:tcPr>
          <w:p w14:paraId="4F22107B"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w:t>
            </w:r>
          </w:p>
        </w:tc>
        <w:tc>
          <w:tcPr>
            <w:tcW w:w="2835" w:type="dxa"/>
          </w:tcPr>
          <w:p w14:paraId="68DF2149"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Характеристики</w:t>
            </w:r>
          </w:p>
        </w:tc>
        <w:tc>
          <w:tcPr>
            <w:tcW w:w="850" w:type="dxa"/>
          </w:tcPr>
          <w:p w14:paraId="530CEF38"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Ед. изм.</w:t>
            </w:r>
          </w:p>
        </w:tc>
        <w:tc>
          <w:tcPr>
            <w:tcW w:w="851" w:type="dxa"/>
          </w:tcPr>
          <w:p w14:paraId="3242214B"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Кол-во</w:t>
            </w:r>
          </w:p>
        </w:tc>
        <w:tc>
          <w:tcPr>
            <w:tcW w:w="992" w:type="dxa"/>
          </w:tcPr>
          <w:p w14:paraId="2E040DF1"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Цена с НДС, руб.</w:t>
            </w:r>
          </w:p>
        </w:tc>
        <w:tc>
          <w:tcPr>
            <w:tcW w:w="2155" w:type="dxa"/>
          </w:tcPr>
          <w:p w14:paraId="6C97AC44"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Сумма с НДС, руб.</w:t>
            </w:r>
          </w:p>
        </w:tc>
      </w:tr>
      <w:tr w:rsidR="004D2FAD" w:rsidRPr="00692311" w14:paraId="1672BA93" w14:textId="77777777" w:rsidTr="00E66B6A">
        <w:trPr>
          <w:trHeight w:val="116"/>
        </w:trPr>
        <w:tc>
          <w:tcPr>
            <w:tcW w:w="575" w:type="dxa"/>
            <w:vAlign w:val="center"/>
          </w:tcPr>
          <w:p w14:paraId="73A31F7A"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1</w:t>
            </w:r>
          </w:p>
        </w:tc>
        <w:tc>
          <w:tcPr>
            <w:tcW w:w="2227" w:type="dxa"/>
            <w:vAlign w:val="center"/>
          </w:tcPr>
          <w:p w14:paraId="53FB7245"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2</w:t>
            </w:r>
          </w:p>
        </w:tc>
        <w:tc>
          <w:tcPr>
            <w:tcW w:w="2835" w:type="dxa"/>
            <w:vAlign w:val="center"/>
          </w:tcPr>
          <w:p w14:paraId="705BB115"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3</w:t>
            </w:r>
          </w:p>
        </w:tc>
        <w:tc>
          <w:tcPr>
            <w:tcW w:w="850" w:type="dxa"/>
          </w:tcPr>
          <w:p w14:paraId="08A561AD"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4</w:t>
            </w:r>
          </w:p>
        </w:tc>
        <w:tc>
          <w:tcPr>
            <w:tcW w:w="851" w:type="dxa"/>
            <w:vAlign w:val="center"/>
          </w:tcPr>
          <w:p w14:paraId="4BA0E4D1"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5</w:t>
            </w:r>
          </w:p>
        </w:tc>
        <w:tc>
          <w:tcPr>
            <w:tcW w:w="992" w:type="dxa"/>
            <w:vAlign w:val="center"/>
          </w:tcPr>
          <w:p w14:paraId="7676FDE3"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6</w:t>
            </w:r>
          </w:p>
        </w:tc>
        <w:tc>
          <w:tcPr>
            <w:tcW w:w="2155" w:type="dxa"/>
          </w:tcPr>
          <w:p w14:paraId="4DF6F71C" w14:textId="77777777" w:rsidR="004D2FAD" w:rsidRPr="00692311" w:rsidRDefault="004D2FAD" w:rsidP="00E66B6A">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7</w:t>
            </w:r>
          </w:p>
        </w:tc>
      </w:tr>
      <w:tr w:rsidR="004D2FAD" w:rsidRPr="00692311" w14:paraId="16852CF8" w14:textId="77777777" w:rsidTr="00E66B6A">
        <w:trPr>
          <w:trHeight w:val="255"/>
        </w:trPr>
        <w:tc>
          <w:tcPr>
            <w:tcW w:w="575" w:type="dxa"/>
            <w:vAlign w:val="center"/>
          </w:tcPr>
          <w:p w14:paraId="4A6C653B"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227" w:type="dxa"/>
          </w:tcPr>
          <w:p w14:paraId="3B745B61"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835" w:type="dxa"/>
          </w:tcPr>
          <w:p w14:paraId="79E274FF"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850" w:type="dxa"/>
          </w:tcPr>
          <w:p w14:paraId="7FAF55E4"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851" w:type="dxa"/>
          </w:tcPr>
          <w:p w14:paraId="047F0464"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992" w:type="dxa"/>
          </w:tcPr>
          <w:p w14:paraId="17D82DD9"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155" w:type="dxa"/>
          </w:tcPr>
          <w:p w14:paraId="5B63962D"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r>
      <w:tr w:rsidR="004D2FAD" w:rsidRPr="00692311" w14:paraId="57771B27" w14:textId="77777777" w:rsidTr="00E66B6A">
        <w:trPr>
          <w:trHeight w:val="255"/>
        </w:trPr>
        <w:tc>
          <w:tcPr>
            <w:tcW w:w="575" w:type="dxa"/>
            <w:vAlign w:val="center"/>
          </w:tcPr>
          <w:p w14:paraId="0E1AD9CC"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227" w:type="dxa"/>
          </w:tcPr>
          <w:p w14:paraId="37222753"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835" w:type="dxa"/>
          </w:tcPr>
          <w:p w14:paraId="344B682E"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850" w:type="dxa"/>
          </w:tcPr>
          <w:p w14:paraId="4BE87C0F"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851" w:type="dxa"/>
          </w:tcPr>
          <w:p w14:paraId="30EC3300"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992" w:type="dxa"/>
          </w:tcPr>
          <w:p w14:paraId="706D61E3"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155" w:type="dxa"/>
          </w:tcPr>
          <w:p w14:paraId="2F5127F8"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r>
      <w:tr w:rsidR="004D2FAD" w:rsidRPr="00692311" w14:paraId="21E2F61C" w14:textId="77777777" w:rsidTr="00E66B6A">
        <w:trPr>
          <w:trHeight w:val="255"/>
        </w:trPr>
        <w:tc>
          <w:tcPr>
            <w:tcW w:w="575" w:type="dxa"/>
            <w:vAlign w:val="center"/>
          </w:tcPr>
          <w:p w14:paraId="0F597AA4"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227" w:type="dxa"/>
          </w:tcPr>
          <w:p w14:paraId="76C2A663"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835" w:type="dxa"/>
          </w:tcPr>
          <w:p w14:paraId="247628BD"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850" w:type="dxa"/>
          </w:tcPr>
          <w:p w14:paraId="6405AF67"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851" w:type="dxa"/>
          </w:tcPr>
          <w:p w14:paraId="4926ECF7"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992" w:type="dxa"/>
          </w:tcPr>
          <w:p w14:paraId="755DA4CE"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155" w:type="dxa"/>
          </w:tcPr>
          <w:p w14:paraId="24887450"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r>
      <w:tr w:rsidR="004D2FAD" w:rsidRPr="00692311" w14:paraId="3A1FEF6D" w14:textId="77777777" w:rsidTr="00E66B6A">
        <w:trPr>
          <w:trHeight w:val="255"/>
        </w:trPr>
        <w:tc>
          <w:tcPr>
            <w:tcW w:w="575" w:type="dxa"/>
            <w:vAlign w:val="center"/>
          </w:tcPr>
          <w:p w14:paraId="1B0849DF"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227" w:type="dxa"/>
          </w:tcPr>
          <w:p w14:paraId="28069E3F"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835" w:type="dxa"/>
          </w:tcPr>
          <w:p w14:paraId="20F18D23"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850" w:type="dxa"/>
          </w:tcPr>
          <w:p w14:paraId="6DC03EAB"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851" w:type="dxa"/>
          </w:tcPr>
          <w:p w14:paraId="033126DA"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992" w:type="dxa"/>
          </w:tcPr>
          <w:p w14:paraId="0FAC2F12"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c>
          <w:tcPr>
            <w:tcW w:w="2155" w:type="dxa"/>
          </w:tcPr>
          <w:p w14:paraId="5B969005"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r>
      <w:tr w:rsidR="004D2FAD" w:rsidRPr="00692311" w14:paraId="5AC42BA5" w14:textId="77777777" w:rsidTr="00E66B6A">
        <w:trPr>
          <w:trHeight w:val="255"/>
        </w:trPr>
        <w:tc>
          <w:tcPr>
            <w:tcW w:w="8330" w:type="dxa"/>
            <w:gridSpan w:val="6"/>
            <w:vAlign w:val="center"/>
          </w:tcPr>
          <w:p w14:paraId="7630F9BE" w14:textId="77777777" w:rsidR="004D2FAD" w:rsidRPr="00692311" w:rsidRDefault="004D2FAD" w:rsidP="00E66B6A">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Всего к оплате:</w:t>
            </w:r>
          </w:p>
        </w:tc>
        <w:tc>
          <w:tcPr>
            <w:tcW w:w="2155" w:type="dxa"/>
          </w:tcPr>
          <w:p w14:paraId="4FE9E35C"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r>
      <w:tr w:rsidR="004D2FAD" w:rsidRPr="00692311" w14:paraId="16E7C5F4" w14:textId="77777777" w:rsidTr="00E66B6A">
        <w:trPr>
          <w:trHeight w:val="255"/>
        </w:trPr>
        <w:tc>
          <w:tcPr>
            <w:tcW w:w="8330" w:type="dxa"/>
            <w:gridSpan w:val="6"/>
            <w:vAlign w:val="center"/>
          </w:tcPr>
          <w:p w14:paraId="32CB3002" w14:textId="77777777" w:rsidR="004D2FAD" w:rsidRPr="00692311" w:rsidRDefault="004D2FAD" w:rsidP="00E66B6A">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 том числе НДС – … %:</w:t>
            </w:r>
          </w:p>
        </w:tc>
        <w:tc>
          <w:tcPr>
            <w:tcW w:w="2155" w:type="dxa"/>
          </w:tcPr>
          <w:p w14:paraId="37FD991D" w14:textId="77777777" w:rsidR="004D2FAD" w:rsidRPr="00692311" w:rsidRDefault="004D2FAD" w:rsidP="00E66B6A">
            <w:pPr>
              <w:suppressAutoHyphens/>
              <w:spacing w:after="0" w:line="240" w:lineRule="auto"/>
              <w:rPr>
                <w:rFonts w:ascii="Times New Roman" w:eastAsia="Calibri" w:hAnsi="Times New Roman" w:cs="Times New Roman"/>
                <w:lang w:eastAsia="ar-SA"/>
              </w:rPr>
            </w:pPr>
          </w:p>
        </w:tc>
      </w:tr>
    </w:tbl>
    <w:p w14:paraId="54A1E201" w14:textId="77777777" w:rsidR="004D2FAD" w:rsidRPr="00692311" w:rsidRDefault="004D2FAD" w:rsidP="004D2FAD">
      <w:pPr>
        <w:suppressAutoHyphens/>
        <w:spacing w:after="0" w:line="240" w:lineRule="auto"/>
        <w:ind w:right="-82" w:firstLine="709"/>
        <w:jc w:val="both"/>
        <w:rPr>
          <w:rFonts w:ascii="Times New Roman" w:eastAsia="Calibri" w:hAnsi="Times New Roman" w:cs="Times New Roman"/>
          <w:lang w:eastAsia="ar-SA"/>
        </w:rPr>
      </w:pPr>
    </w:p>
    <w:p w14:paraId="61681B53" w14:textId="77777777" w:rsidR="004D2FAD" w:rsidRPr="00692311" w:rsidRDefault="004D2FAD" w:rsidP="004D2FAD">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Общая стоимость товара, работ, услуг: </w:t>
      </w:r>
      <w:r w:rsidRPr="00692311">
        <w:rPr>
          <w:rFonts w:ascii="Times New Roman" w:eastAsia="Calibri" w:hAnsi="Times New Roman" w:cs="Times New Roman"/>
          <w:lang w:eastAsia="ar-SA"/>
        </w:rPr>
        <w:t>______________ (___________________) руб., в том числе НДС …% ___________ (_______________________) руб.</w:t>
      </w:r>
    </w:p>
    <w:p w14:paraId="71ED2C9F" w14:textId="77777777" w:rsidR="004D2FAD" w:rsidRPr="00692311" w:rsidRDefault="004D2FAD" w:rsidP="004D2FAD">
      <w:pPr>
        <w:suppressAutoHyphens/>
        <w:autoSpaceDE w:val="0"/>
        <w:autoSpaceDN w:val="0"/>
        <w:adjustRightInd w:val="0"/>
        <w:spacing w:after="0" w:line="240" w:lineRule="auto"/>
        <w:jc w:val="both"/>
        <w:rPr>
          <w:rFonts w:ascii="Times New Roman" w:eastAsia="Calibri" w:hAnsi="Times New Roman" w:cs="Times New Roman"/>
          <w:lang w:eastAsia="ar-SA"/>
        </w:rPr>
      </w:pPr>
    </w:p>
    <w:p w14:paraId="32D5B810" w14:textId="77777777" w:rsidR="004D2FAD" w:rsidRPr="00692311" w:rsidRDefault="004D2FAD" w:rsidP="004D2FAD">
      <w:pPr>
        <w:suppressAutoHyphens/>
        <w:autoSpaceDE w:val="0"/>
        <w:autoSpaceDN w:val="0"/>
        <w:adjustRightInd w:val="0"/>
        <w:spacing w:after="0" w:line="240" w:lineRule="auto"/>
        <w:jc w:val="both"/>
        <w:rPr>
          <w:rFonts w:ascii="Times New Roman" w:eastAsia="Calibri" w:hAnsi="Times New Roman" w:cs="Times New Roman"/>
          <w:lang w:eastAsia="ar-SA"/>
        </w:rPr>
      </w:pPr>
    </w:p>
    <w:p w14:paraId="4C0311A8" w14:textId="0F99CD7B" w:rsidR="004D2FAD" w:rsidRPr="00692311" w:rsidRDefault="004D2FAD" w:rsidP="004D2FAD">
      <w:pPr>
        <w:suppressAutoHyphens/>
        <w:autoSpaceDE w:val="0"/>
        <w:spacing w:after="0" w:line="240" w:lineRule="auto"/>
        <w:ind w:firstLine="709"/>
        <w:jc w:val="both"/>
        <w:rPr>
          <w:rFonts w:ascii="Times New Roman" w:eastAsia="Calibri" w:hAnsi="Times New Roman" w:cs="Times New Roman"/>
          <w:lang w:eastAsia="ru-RU"/>
        </w:rPr>
      </w:pPr>
      <w:r w:rsidRPr="00692311">
        <w:rPr>
          <w:rFonts w:ascii="Times New Roman" w:eastAsia="Calibri" w:hAnsi="Times New Roman" w:cs="Times New Roman"/>
          <w:lang w:eastAsia="ar-SA"/>
        </w:rPr>
        <w:lastRenderedPageBreak/>
        <w:t xml:space="preserve">2. </w:t>
      </w:r>
      <w:r w:rsidR="00F9137C">
        <w:rPr>
          <w:rFonts w:ascii="Times New Roman" w:hAnsi="Times New Roman"/>
          <w:lang w:eastAsia="ar-SA"/>
        </w:rPr>
        <w:t>В цену включаются общая стоимость оказания Услуг, оплачиваемая Заказчиком за полное выполнение Исполнителем своих обязательств по оказание Услуг, налоги и иные обязательные платежи</w:t>
      </w:r>
      <w:r w:rsidRPr="00692311">
        <w:rPr>
          <w:rFonts w:ascii="Times New Roman" w:eastAsia="Calibri" w:hAnsi="Times New Roman" w:cs="Times New Roman"/>
          <w:lang w:eastAsia="ar-SA"/>
        </w:rPr>
        <w:t>.</w:t>
      </w:r>
    </w:p>
    <w:p w14:paraId="2CC93DB0" w14:textId="77777777" w:rsidR="004D2FAD" w:rsidRPr="00692311" w:rsidRDefault="004D2FAD" w:rsidP="004D2FAD">
      <w:pPr>
        <w:suppressAutoHyphens/>
        <w:autoSpaceDE w:val="0"/>
        <w:spacing w:after="0" w:line="240" w:lineRule="auto"/>
        <w:ind w:firstLine="709"/>
        <w:jc w:val="both"/>
        <w:rPr>
          <w:rFonts w:ascii="Times New Roman" w:eastAsia="Calibri" w:hAnsi="Times New Roman" w:cs="Times New Roman"/>
          <w:color w:val="000000"/>
          <w:lang w:eastAsia="ru-RU"/>
        </w:rPr>
      </w:pPr>
    </w:p>
    <w:p w14:paraId="3F5052BE" w14:textId="77777777" w:rsidR="004D2FAD" w:rsidRPr="00692311" w:rsidRDefault="004D2FAD" w:rsidP="004D2FAD">
      <w:pPr>
        <w:suppressAutoHyphens/>
        <w:autoSpaceDE w:val="0"/>
        <w:autoSpaceDN w:val="0"/>
        <w:adjustRightInd w:val="0"/>
        <w:spacing w:after="0" w:line="240" w:lineRule="auto"/>
        <w:ind w:firstLine="709"/>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3.______________________________________________________________________:</w:t>
      </w:r>
    </w:p>
    <w:p w14:paraId="078319A5" w14:textId="77777777" w:rsidR="004D2FAD" w:rsidRPr="00692311" w:rsidRDefault="004D2FAD" w:rsidP="004D2FAD">
      <w:pPr>
        <w:autoSpaceDE w:val="0"/>
        <w:autoSpaceDN w:val="0"/>
        <w:adjustRightInd w:val="0"/>
        <w:spacing w:after="0" w:line="240" w:lineRule="auto"/>
        <w:jc w:val="both"/>
        <w:rPr>
          <w:rFonts w:ascii="Times New Roman" w:eastAsia="Calibri" w:hAnsi="Times New Roman" w:cs="Times New Roman"/>
          <w:vertAlign w:val="superscript"/>
          <w:lang w:eastAsia="ru-RU"/>
        </w:rPr>
      </w:pPr>
      <w:r w:rsidRPr="00692311">
        <w:rPr>
          <w:rFonts w:ascii="Times New Roman" w:eastAsia="Calibri" w:hAnsi="Times New Roman" w:cs="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4B7B8185" w14:textId="76987910" w:rsidR="004D2FAD" w:rsidRPr="00692311" w:rsidRDefault="004D2FAD" w:rsidP="004D2FAD">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3.1. Заявляет о верности представленных сведений, обязуется </w:t>
      </w:r>
      <w:r w:rsidR="00395ED5">
        <w:rPr>
          <w:rFonts w:ascii="Times New Roman" w:eastAsia="Calibri" w:hAnsi="Times New Roman" w:cs="Times New Roman"/>
          <w:lang w:eastAsia="ar-SA"/>
        </w:rPr>
        <w:t>оказать услуги</w:t>
      </w:r>
      <w:r w:rsidRPr="00692311">
        <w:rPr>
          <w:rFonts w:ascii="Times New Roman" w:eastAsia="Calibri" w:hAnsi="Times New Roman" w:cs="Times New Roman"/>
          <w:color w:val="000000"/>
          <w:lang w:eastAsia="ar-SA"/>
        </w:rPr>
        <w:t xml:space="preserve"> </w:t>
      </w:r>
      <w:r w:rsidRPr="00692311">
        <w:rPr>
          <w:rFonts w:ascii="Times New Roman" w:eastAsia="Calibri" w:hAnsi="Times New Roman" w:cs="Times New Roman"/>
          <w:color w:val="000000"/>
          <w:lang w:eastAsia="ru-RU"/>
        </w:rPr>
        <w:t>_________</w:t>
      </w:r>
      <w:r w:rsidRPr="00692311">
        <w:rPr>
          <w:rFonts w:ascii="Times New Roman" w:eastAsia="Calibri" w:hAnsi="Times New Roman" w:cs="Times New Roman"/>
          <w:lang w:eastAsia="ar-SA"/>
        </w:rPr>
        <w:t>.</w:t>
      </w:r>
    </w:p>
    <w:p w14:paraId="5C249618" w14:textId="77777777" w:rsidR="004D2FAD" w:rsidRPr="00692311" w:rsidRDefault="004D2FAD" w:rsidP="004D2FAD">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029EFB34" w14:textId="77777777" w:rsidR="004D2FAD" w:rsidRPr="00692311" w:rsidRDefault="004D2FAD" w:rsidP="004D2FAD">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3.3. Подтверждает свое отсутствие в реестре недобросовестных поставщиков.</w:t>
      </w:r>
    </w:p>
    <w:p w14:paraId="28179D42" w14:textId="77777777" w:rsidR="004D2FAD" w:rsidRPr="00692311" w:rsidRDefault="004D2FAD" w:rsidP="004D2FAD">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4. Настоящая котировочная заявка составлена на ___листах, имеет ___Приложения.</w:t>
      </w:r>
    </w:p>
    <w:p w14:paraId="2CF8BCA1" w14:textId="77777777" w:rsidR="004D2FAD" w:rsidRPr="00692311" w:rsidRDefault="004D2FAD" w:rsidP="004D2FAD">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5. Перечень приложений:</w:t>
      </w:r>
    </w:p>
    <w:p w14:paraId="5D693A30" w14:textId="77777777" w:rsidR="004D2FAD" w:rsidRPr="00692311" w:rsidRDefault="004D2FAD" w:rsidP="004D2FAD">
      <w:pPr>
        <w:suppressAutoHyphens/>
        <w:spacing w:after="0" w:line="240" w:lineRule="auto"/>
        <w:ind w:firstLine="709"/>
        <w:jc w:val="both"/>
        <w:rPr>
          <w:rFonts w:ascii="Times New Roman" w:eastAsia="Calibri" w:hAnsi="Times New Roman" w:cs="Times New Roman"/>
          <w:lang w:eastAsia="ar-SA"/>
        </w:rPr>
      </w:pPr>
    </w:p>
    <w:p w14:paraId="28EA2B24" w14:textId="77777777" w:rsidR="004D2FAD" w:rsidRPr="00692311" w:rsidRDefault="004D2FAD" w:rsidP="004D2FAD">
      <w:pPr>
        <w:suppressAutoHyphens/>
        <w:spacing w:after="0" w:line="240" w:lineRule="auto"/>
        <w:rPr>
          <w:rFonts w:ascii="Times New Roman" w:eastAsia="Calibri" w:hAnsi="Times New Roman" w:cs="Times New Roman"/>
          <w:lang w:eastAsia="ar-SA"/>
        </w:rPr>
      </w:pPr>
    </w:p>
    <w:p w14:paraId="3A85C68A" w14:textId="77777777" w:rsidR="004D2FAD" w:rsidRPr="00692311" w:rsidRDefault="004D2FAD" w:rsidP="004D2FAD">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организации                                          ___________________     И.О. Фамилия</w:t>
      </w:r>
    </w:p>
    <w:p w14:paraId="391E7A65" w14:textId="77777777" w:rsidR="004D2FAD" w:rsidRPr="00692311" w:rsidRDefault="004D2FAD" w:rsidP="004D2FAD">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w:t>
      </w:r>
      <w:proofErr w:type="gramStart"/>
      <w:r w:rsidRPr="00692311">
        <w:rPr>
          <w:rFonts w:ascii="Times New Roman" w:eastAsia="Calibri" w:hAnsi="Times New Roman" w:cs="Times New Roman"/>
          <w:lang w:eastAsia="ar-SA"/>
        </w:rPr>
        <w:t>должность)</w:t>
      </w:r>
      <w:r w:rsidRPr="00692311">
        <w:rPr>
          <w:rFonts w:ascii="Times New Roman" w:eastAsia="Calibri" w:hAnsi="Times New Roman" w:cs="Times New Roman"/>
          <w:color w:val="000000"/>
          <w:lang w:eastAsia="ru-RU"/>
        </w:rPr>
        <w:t xml:space="preserve">   </w:t>
      </w:r>
      <w:proofErr w:type="gramEnd"/>
      <w:r w:rsidRPr="00692311">
        <w:rPr>
          <w:rFonts w:ascii="Times New Roman" w:eastAsia="Calibri" w:hAnsi="Times New Roman" w:cs="Times New Roman"/>
          <w:color w:val="000000"/>
          <w:lang w:eastAsia="ru-RU"/>
        </w:rPr>
        <w:t xml:space="preserve">                                                                    Подписывается ЭЦП</w:t>
      </w:r>
    </w:p>
    <w:p w14:paraId="614A3B7F" w14:textId="77777777" w:rsidR="004D2FAD" w:rsidRPr="00692311" w:rsidRDefault="004D2FAD" w:rsidP="004D2FAD">
      <w:pPr>
        <w:suppressAutoHyphens/>
        <w:autoSpaceDE w:val="0"/>
        <w:spacing w:after="0" w:line="240" w:lineRule="auto"/>
        <w:ind w:left="142"/>
        <w:jc w:val="both"/>
        <w:rPr>
          <w:rFonts w:ascii="Times New Roman" w:eastAsia="Calibri" w:hAnsi="Times New Roman" w:cs="Times New Roman"/>
          <w:lang w:eastAsia="ar-SA"/>
        </w:rPr>
      </w:pPr>
    </w:p>
    <w:p w14:paraId="77D969EC" w14:textId="77777777" w:rsidR="004D2FAD" w:rsidRPr="00692311" w:rsidRDefault="004D2FAD" w:rsidP="004D2FAD">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br w:type="page"/>
      </w:r>
    </w:p>
    <w:p w14:paraId="6AC18D6D"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Приложение № 2</w:t>
      </w:r>
    </w:p>
    <w:p w14:paraId="1E5B70D5"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к извещению о проведении запроса котировок</w:t>
      </w:r>
    </w:p>
    <w:p w14:paraId="350453E0"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в электронной форме</w:t>
      </w:r>
    </w:p>
    <w:p w14:paraId="02129092" w14:textId="77777777" w:rsidR="004D2FAD" w:rsidRPr="00692311" w:rsidRDefault="004D2FAD" w:rsidP="004D2FAD">
      <w:pPr>
        <w:keepNext/>
        <w:keepLines/>
        <w:suppressAutoHyphens/>
        <w:spacing w:after="0" w:line="240" w:lineRule="auto"/>
        <w:jc w:val="center"/>
        <w:rPr>
          <w:rFonts w:ascii="Times New Roman" w:eastAsia="Calibri" w:hAnsi="Times New Roman" w:cs="Times New Roman"/>
          <w:b/>
          <w:lang w:eastAsia="ar-SA"/>
        </w:rPr>
      </w:pPr>
    </w:p>
    <w:p w14:paraId="1D40DC80" w14:textId="4F2D39A9" w:rsidR="004D2FAD" w:rsidRPr="00692311" w:rsidRDefault="004D2FAD" w:rsidP="004D2FAD">
      <w:pPr>
        <w:keepNext/>
        <w:keepLines/>
        <w:suppressAutoHyphens/>
        <w:spacing w:after="0" w:line="240" w:lineRule="auto"/>
        <w:jc w:val="center"/>
        <w:rPr>
          <w:rFonts w:ascii="Times New Roman" w:eastAsia="Calibri" w:hAnsi="Times New Roman" w:cs="Times New Roman"/>
          <w:bCs/>
          <w:lang w:eastAsia="ar-SA"/>
        </w:rPr>
      </w:pPr>
      <w:r w:rsidRPr="00692311">
        <w:rPr>
          <w:rFonts w:ascii="Times New Roman" w:eastAsia="Calibri" w:hAnsi="Times New Roman" w:cs="Times New Roman"/>
          <w:b/>
          <w:lang w:eastAsia="ar-SA"/>
        </w:rPr>
        <w:t xml:space="preserve">АНКЕТА </w:t>
      </w:r>
    </w:p>
    <w:p w14:paraId="5C57DB77" w14:textId="77777777" w:rsidR="004D2FAD" w:rsidRPr="00692311" w:rsidRDefault="004D2FAD" w:rsidP="004D2FAD">
      <w:pPr>
        <w:keepNext/>
        <w:keepLines/>
        <w:suppressAutoHyphens/>
        <w:spacing w:after="0" w:line="240" w:lineRule="auto"/>
        <w:jc w:val="center"/>
        <w:rPr>
          <w:rFonts w:ascii="Times New Roman" w:eastAsia="Calibri" w:hAnsi="Times New Roman" w:cs="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4D2FAD" w:rsidRPr="00692311" w14:paraId="21BEAA78" w14:textId="77777777" w:rsidTr="00E66B6A">
        <w:trPr>
          <w:cantSplit/>
          <w:trHeight w:val="240"/>
          <w:tblHeader/>
        </w:trPr>
        <w:tc>
          <w:tcPr>
            <w:tcW w:w="720" w:type="dxa"/>
            <w:tcBorders>
              <w:top w:val="single" w:sz="4" w:space="0" w:color="000000"/>
              <w:left w:val="single" w:sz="4" w:space="0" w:color="000000"/>
              <w:bottom w:val="single" w:sz="4" w:space="0" w:color="000000"/>
            </w:tcBorders>
          </w:tcPr>
          <w:p w14:paraId="318B4138" w14:textId="77777777" w:rsidR="004D2FAD" w:rsidRPr="00692311" w:rsidRDefault="004D2FAD" w:rsidP="00E66B6A">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 п/п</w:t>
            </w:r>
          </w:p>
        </w:tc>
        <w:tc>
          <w:tcPr>
            <w:tcW w:w="5092" w:type="dxa"/>
            <w:tcBorders>
              <w:top w:val="single" w:sz="4" w:space="0" w:color="000000"/>
              <w:left w:val="single" w:sz="4" w:space="0" w:color="000000"/>
              <w:bottom w:val="single" w:sz="4" w:space="0" w:color="000000"/>
            </w:tcBorders>
          </w:tcPr>
          <w:p w14:paraId="4651C4C7" w14:textId="77777777" w:rsidR="004D2FAD" w:rsidRPr="00692311" w:rsidRDefault="004D2FAD" w:rsidP="00E66B6A">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49F6F26A" w14:textId="77777777" w:rsidR="004D2FAD" w:rsidRPr="00692311" w:rsidRDefault="004D2FAD" w:rsidP="00E66B6A">
            <w:pPr>
              <w:keepNext/>
              <w:keepLines/>
              <w:suppressAutoHyphens/>
              <w:spacing w:before="40" w:after="4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bCs/>
                <w:lang w:eastAsia="ar-SA"/>
              </w:rPr>
              <w:t>Сведения об участнике закупки</w:t>
            </w:r>
          </w:p>
        </w:tc>
      </w:tr>
      <w:tr w:rsidR="004D2FAD" w:rsidRPr="00692311" w14:paraId="1E1631A8" w14:textId="77777777" w:rsidTr="00E66B6A">
        <w:trPr>
          <w:cantSplit/>
        </w:trPr>
        <w:tc>
          <w:tcPr>
            <w:tcW w:w="720" w:type="dxa"/>
            <w:tcBorders>
              <w:top w:val="single" w:sz="4" w:space="0" w:color="000000"/>
              <w:left w:val="single" w:sz="4" w:space="0" w:color="000000"/>
              <w:bottom w:val="single" w:sz="4" w:space="0" w:color="000000"/>
            </w:tcBorders>
          </w:tcPr>
          <w:p w14:paraId="2A9E8EE5"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1FDC9DBE"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6D9C3E7D"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61CB79AE" w14:textId="77777777" w:rsidTr="00E66B6A">
        <w:trPr>
          <w:cantSplit/>
        </w:trPr>
        <w:tc>
          <w:tcPr>
            <w:tcW w:w="720" w:type="dxa"/>
            <w:tcBorders>
              <w:top w:val="single" w:sz="4" w:space="0" w:color="000000"/>
              <w:left w:val="single" w:sz="4" w:space="0" w:color="000000"/>
              <w:bottom w:val="single" w:sz="4" w:space="0" w:color="000000"/>
            </w:tcBorders>
          </w:tcPr>
          <w:p w14:paraId="547BB167"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8519F2D"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5E544442" w14:textId="77777777" w:rsidR="004D2FAD" w:rsidRPr="00692311" w:rsidRDefault="004D2FAD" w:rsidP="00E66B6A">
            <w:pPr>
              <w:suppressAutoHyphens/>
              <w:snapToGrid w:val="0"/>
              <w:spacing w:after="0" w:line="240" w:lineRule="auto"/>
              <w:ind w:firstLine="540"/>
              <w:rPr>
                <w:rFonts w:ascii="Times New Roman" w:eastAsia="Calibri" w:hAnsi="Times New Roman" w:cs="Times New Roman"/>
                <w:bCs/>
                <w:lang w:eastAsia="ar-SA"/>
              </w:rPr>
            </w:pPr>
          </w:p>
        </w:tc>
      </w:tr>
      <w:tr w:rsidR="004D2FAD" w:rsidRPr="00692311" w14:paraId="44CFA712" w14:textId="77777777" w:rsidTr="00E66B6A">
        <w:trPr>
          <w:cantSplit/>
        </w:trPr>
        <w:tc>
          <w:tcPr>
            <w:tcW w:w="720" w:type="dxa"/>
            <w:tcBorders>
              <w:top w:val="single" w:sz="4" w:space="0" w:color="000000"/>
              <w:left w:val="single" w:sz="4" w:space="0" w:color="000000"/>
              <w:bottom w:val="single" w:sz="4" w:space="0" w:color="000000"/>
            </w:tcBorders>
          </w:tcPr>
          <w:p w14:paraId="56080304"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C68A57F"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25A1A1F9"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75CEB160" w14:textId="77777777" w:rsidTr="00E66B6A">
        <w:trPr>
          <w:cantSplit/>
        </w:trPr>
        <w:tc>
          <w:tcPr>
            <w:tcW w:w="720" w:type="dxa"/>
            <w:tcBorders>
              <w:top w:val="single" w:sz="4" w:space="0" w:color="000000"/>
              <w:left w:val="single" w:sz="4" w:space="0" w:color="000000"/>
              <w:bottom w:val="single" w:sz="4" w:space="0" w:color="000000"/>
            </w:tcBorders>
          </w:tcPr>
          <w:p w14:paraId="6D4940AB"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E42C5E0"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52ADEFA0"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7D335987" w14:textId="77777777" w:rsidTr="00E66B6A">
        <w:trPr>
          <w:cantSplit/>
        </w:trPr>
        <w:tc>
          <w:tcPr>
            <w:tcW w:w="720" w:type="dxa"/>
            <w:tcBorders>
              <w:top w:val="single" w:sz="4" w:space="0" w:color="000000"/>
              <w:left w:val="single" w:sz="4" w:space="0" w:color="000000"/>
              <w:bottom w:val="single" w:sz="4" w:space="0" w:color="000000"/>
            </w:tcBorders>
          </w:tcPr>
          <w:p w14:paraId="1577B16E"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BDE7EB0"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11AEE27C"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68D38799" w14:textId="77777777" w:rsidTr="00E66B6A">
        <w:trPr>
          <w:cantSplit/>
        </w:trPr>
        <w:tc>
          <w:tcPr>
            <w:tcW w:w="720" w:type="dxa"/>
            <w:tcBorders>
              <w:top w:val="single" w:sz="4" w:space="0" w:color="000000"/>
              <w:left w:val="single" w:sz="4" w:space="0" w:color="000000"/>
              <w:bottom w:val="single" w:sz="4" w:space="0" w:color="000000"/>
            </w:tcBorders>
          </w:tcPr>
          <w:p w14:paraId="35FE8FDF"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1E2335C"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5DD8FFA0"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0034C198" w14:textId="77777777" w:rsidTr="00E66B6A">
        <w:trPr>
          <w:cantSplit/>
        </w:trPr>
        <w:tc>
          <w:tcPr>
            <w:tcW w:w="720" w:type="dxa"/>
            <w:tcBorders>
              <w:top w:val="single" w:sz="4" w:space="0" w:color="000000"/>
              <w:left w:val="single" w:sz="4" w:space="0" w:color="000000"/>
              <w:bottom w:val="single" w:sz="4" w:space="0" w:color="000000"/>
            </w:tcBorders>
          </w:tcPr>
          <w:p w14:paraId="1605EDB3"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7C7C9BD4"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53730FDF"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396BEFCD" w14:textId="77777777" w:rsidTr="00E66B6A">
        <w:trPr>
          <w:cantSplit/>
        </w:trPr>
        <w:tc>
          <w:tcPr>
            <w:tcW w:w="720" w:type="dxa"/>
            <w:tcBorders>
              <w:top w:val="single" w:sz="4" w:space="0" w:color="000000"/>
              <w:left w:val="single" w:sz="4" w:space="0" w:color="000000"/>
              <w:bottom w:val="single" w:sz="4" w:space="0" w:color="000000"/>
            </w:tcBorders>
          </w:tcPr>
          <w:p w14:paraId="02F3A70F"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85C9ED3"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7445EB97"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4F2E3505" w14:textId="77777777" w:rsidTr="00E66B6A">
        <w:trPr>
          <w:cantSplit/>
        </w:trPr>
        <w:tc>
          <w:tcPr>
            <w:tcW w:w="720" w:type="dxa"/>
            <w:tcBorders>
              <w:top w:val="single" w:sz="4" w:space="0" w:color="000000"/>
              <w:left w:val="single" w:sz="4" w:space="0" w:color="000000"/>
              <w:bottom w:val="single" w:sz="4" w:space="0" w:color="000000"/>
            </w:tcBorders>
          </w:tcPr>
          <w:p w14:paraId="7CDB4D55"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432A91F"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268ECBD3"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01678B64" w14:textId="77777777" w:rsidTr="00E66B6A">
        <w:trPr>
          <w:cantSplit/>
        </w:trPr>
        <w:tc>
          <w:tcPr>
            <w:tcW w:w="720" w:type="dxa"/>
            <w:tcBorders>
              <w:top w:val="single" w:sz="4" w:space="0" w:color="000000"/>
              <w:left w:val="single" w:sz="4" w:space="0" w:color="000000"/>
              <w:bottom w:val="single" w:sz="4" w:space="0" w:color="000000"/>
            </w:tcBorders>
          </w:tcPr>
          <w:p w14:paraId="3AB4D2B7"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6047E69"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35726A5F"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237D076D" w14:textId="77777777" w:rsidTr="00E66B6A">
        <w:trPr>
          <w:cantSplit/>
        </w:trPr>
        <w:tc>
          <w:tcPr>
            <w:tcW w:w="720" w:type="dxa"/>
            <w:tcBorders>
              <w:top w:val="single" w:sz="4" w:space="0" w:color="000000"/>
              <w:left w:val="single" w:sz="4" w:space="0" w:color="000000"/>
              <w:bottom w:val="single" w:sz="4" w:space="0" w:color="000000"/>
            </w:tcBorders>
          </w:tcPr>
          <w:p w14:paraId="7C5B3CBD"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3360E74"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5BD55DD1"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2CC47998" w14:textId="77777777" w:rsidTr="00E66B6A">
        <w:trPr>
          <w:cantSplit/>
          <w:trHeight w:val="116"/>
        </w:trPr>
        <w:tc>
          <w:tcPr>
            <w:tcW w:w="720" w:type="dxa"/>
            <w:tcBorders>
              <w:top w:val="single" w:sz="4" w:space="0" w:color="000000"/>
              <w:left w:val="single" w:sz="4" w:space="0" w:color="000000"/>
              <w:bottom w:val="single" w:sz="4" w:space="0" w:color="000000"/>
            </w:tcBorders>
          </w:tcPr>
          <w:p w14:paraId="0E9294AD"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85E6D8B"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499D25EB"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34A5975A" w14:textId="77777777" w:rsidTr="00E66B6A">
        <w:trPr>
          <w:cantSplit/>
        </w:trPr>
        <w:tc>
          <w:tcPr>
            <w:tcW w:w="720" w:type="dxa"/>
            <w:tcBorders>
              <w:top w:val="single" w:sz="4" w:space="0" w:color="000000"/>
              <w:left w:val="single" w:sz="4" w:space="0" w:color="000000"/>
              <w:bottom w:val="single" w:sz="4" w:space="0" w:color="000000"/>
            </w:tcBorders>
          </w:tcPr>
          <w:p w14:paraId="0879922A"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AE915D9"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1AF7EF57"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4088FDA3" w14:textId="77777777" w:rsidTr="00E66B6A">
        <w:trPr>
          <w:cantSplit/>
        </w:trPr>
        <w:tc>
          <w:tcPr>
            <w:tcW w:w="720" w:type="dxa"/>
            <w:tcBorders>
              <w:top w:val="single" w:sz="4" w:space="0" w:color="000000"/>
              <w:left w:val="single" w:sz="4" w:space="0" w:color="000000"/>
              <w:bottom w:val="single" w:sz="4" w:space="0" w:color="000000"/>
            </w:tcBorders>
          </w:tcPr>
          <w:p w14:paraId="4FAC1AC1"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188B4DC2"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3332D7AE"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193C2C06" w14:textId="77777777" w:rsidTr="00E66B6A">
        <w:trPr>
          <w:cantSplit/>
        </w:trPr>
        <w:tc>
          <w:tcPr>
            <w:tcW w:w="720" w:type="dxa"/>
            <w:tcBorders>
              <w:top w:val="single" w:sz="4" w:space="0" w:color="000000"/>
              <w:left w:val="single" w:sz="4" w:space="0" w:color="000000"/>
              <w:bottom w:val="single" w:sz="4" w:space="0" w:color="000000"/>
            </w:tcBorders>
          </w:tcPr>
          <w:p w14:paraId="62771E5E"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ED4F948"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1B6BFFAC"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481806B4" w14:textId="77777777" w:rsidTr="00E66B6A">
        <w:trPr>
          <w:cantSplit/>
        </w:trPr>
        <w:tc>
          <w:tcPr>
            <w:tcW w:w="720" w:type="dxa"/>
            <w:tcBorders>
              <w:top w:val="single" w:sz="4" w:space="0" w:color="000000"/>
              <w:left w:val="single" w:sz="4" w:space="0" w:color="000000"/>
              <w:bottom w:val="single" w:sz="4" w:space="0" w:color="000000"/>
            </w:tcBorders>
          </w:tcPr>
          <w:p w14:paraId="3471A10C"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63C0C0D"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48A6F529"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01BEF881" w14:textId="77777777" w:rsidTr="00E66B6A">
        <w:trPr>
          <w:cantSplit/>
        </w:trPr>
        <w:tc>
          <w:tcPr>
            <w:tcW w:w="720" w:type="dxa"/>
            <w:tcBorders>
              <w:top w:val="single" w:sz="4" w:space="0" w:color="000000"/>
              <w:left w:val="single" w:sz="4" w:space="0" w:color="000000"/>
              <w:bottom w:val="single" w:sz="4" w:space="0" w:color="000000"/>
            </w:tcBorders>
          </w:tcPr>
          <w:p w14:paraId="5CC5F4F1"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1529B51"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491D3D21"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0E772D28" w14:textId="77777777" w:rsidTr="00E66B6A">
        <w:trPr>
          <w:cantSplit/>
        </w:trPr>
        <w:tc>
          <w:tcPr>
            <w:tcW w:w="720" w:type="dxa"/>
            <w:tcBorders>
              <w:top w:val="single" w:sz="4" w:space="0" w:color="000000"/>
              <w:left w:val="single" w:sz="4" w:space="0" w:color="000000"/>
              <w:bottom w:val="single" w:sz="4" w:space="0" w:color="000000"/>
            </w:tcBorders>
          </w:tcPr>
          <w:p w14:paraId="1650145A"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19298FF9"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6A8514AD"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r w:rsidR="004D2FAD" w:rsidRPr="00692311" w14:paraId="6BD3D61F" w14:textId="77777777" w:rsidTr="00E66B6A">
        <w:trPr>
          <w:cantSplit/>
        </w:trPr>
        <w:tc>
          <w:tcPr>
            <w:tcW w:w="720" w:type="dxa"/>
            <w:tcBorders>
              <w:top w:val="single" w:sz="4" w:space="0" w:color="000000"/>
              <w:left w:val="single" w:sz="4" w:space="0" w:color="000000"/>
              <w:bottom w:val="single" w:sz="4" w:space="0" w:color="000000"/>
            </w:tcBorders>
          </w:tcPr>
          <w:p w14:paraId="0D0C181F" w14:textId="77777777" w:rsidR="004D2FAD" w:rsidRPr="00692311" w:rsidRDefault="004D2FAD" w:rsidP="00E66B6A">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40626C5" w14:textId="77777777" w:rsidR="004D2FAD" w:rsidRPr="00692311" w:rsidRDefault="004D2FAD" w:rsidP="00E66B6A">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1B0A0E50" w14:textId="77777777" w:rsidR="004D2FAD" w:rsidRPr="00692311" w:rsidRDefault="004D2FAD" w:rsidP="00E66B6A">
            <w:pPr>
              <w:keepNext/>
              <w:keepLines/>
              <w:suppressAutoHyphens/>
              <w:snapToGrid w:val="0"/>
              <w:spacing w:before="40" w:after="40" w:line="240" w:lineRule="auto"/>
              <w:rPr>
                <w:rFonts w:ascii="Times New Roman" w:eastAsia="Calibri" w:hAnsi="Times New Roman" w:cs="Times New Roman"/>
                <w:bCs/>
                <w:lang w:eastAsia="ar-SA"/>
              </w:rPr>
            </w:pPr>
          </w:p>
        </w:tc>
      </w:tr>
    </w:tbl>
    <w:p w14:paraId="38CA52E8" w14:textId="77777777" w:rsidR="004D2FAD" w:rsidRPr="00692311" w:rsidRDefault="004D2FAD" w:rsidP="004D2FAD">
      <w:pPr>
        <w:suppressAutoHyphens/>
        <w:spacing w:after="0" w:line="240" w:lineRule="auto"/>
        <w:rPr>
          <w:rFonts w:ascii="Times New Roman" w:eastAsia="Calibri" w:hAnsi="Times New Roman" w:cs="Times New Roman"/>
          <w:spacing w:val="1"/>
          <w:lang w:eastAsia="ar-SA"/>
        </w:rPr>
      </w:pPr>
    </w:p>
    <w:p w14:paraId="44DB5AA2" w14:textId="77777777" w:rsidR="004D2FAD" w:rsidRPr="00692311" w:rsidRDefault="004D2FAD" w:rsidP="004D2FAD">
      <w:pPr>
        <w:suppressAutoHyphens/>
        <w:spacing w:after="0" w:line="240" w:lineRule="auto"/>
        <w:jc w:val="center"/>
        <w:rPr>
          <w:rFonts w:ascii="Times New Roman" w:eastAsia="Calibri" w:hAnsi="Times New Roman" w:cs="Times New Roman"/>
          <w:i/>
          <w:lang w:eastAsia="ar-SA"/>
        </w:rPr>
      </w:pPr>
      <w:r w:rsidRPr="00692311">
        <w:rPr>
          <w:rFonts w:ascii="Times New Roman" w:eastAsia="Calibri" w:hAnsi="Times New Roman" w:cs="Times New Roman"/>
          <w:lang w:eastAsia="ar-SA"/>
        </w:rPr>
        <w:t>Руководитель (уполномоченное лицо) ___________________        _____________________</w:t>
      </w:r>
      <w:r w:rsidRPr="00692311">
        <w:rPr>
          <w:rFonts w:ascii="Times New Roman" w:eastAsia="Calibri" w:hAnsi="Times New Roman" w:cs="Times New Roman"/>
          <w:i/>
          <w:lang w:eastAsia="ar-SA"/>
        </w:rPr>
        <w:t xml:space="preserve"> М.П.</w:t>
      </w:r>
    </w:p>
    <w:p w14:paraId="2E30D637" w14:textId="77777777" w:rsidR="004D2FAD" w:rsidRPr="00692311" w:rsidRDefault="004D2FAD" w:rsidP="004D2FAD">
      <w:pPr>
        <w:suppressAutoHyphens/>
        <w:spacing w:after="0" w:line="240" w:lineRule="auto"/>
        <w:rPr>
          <w:rFonts w:ascii="Times New Roman" w:eastAsia="Calibri" w:hAnsi="Times New Roman" w:cs="Times New Roman"/>
          <w:i/>
          <w:vertAlign w:val="superscript"/>
          <w:lang w:eastAsia="ar-SA"/>
        </w:rPr>
      </w:pPr>
    </w:p>
    <w:p w14:paraId="2296BBE5" w14:textId="77777777" w:rsidR="004D2FAD" w:rsidRPr="00692311" w:rsidRDefault="004D2FAD" w:rsidP="004D2FAD">
      <w:pPr>
        <w:suppressAutoHyphens/>
        <w:spacing w:after="0" w:line="240" w:lineRule="auto"/>
        <w:rPr>
          <w:rFonts w:ascii="Times New Roman" w:eastAsia="Calibri" w:hAnsi="Times New Roman" w:cs="Times New Roman"/>
          <w:i/>
          <w:lang w:eastAsia="ar-SA"/>
        </w:rPr>
      </w:pPr>
      <w:r w:rsidRPr="00692311">
        <w:rPr>
          <w:rFonts w:ascii="Times New Roman" w:eastAsia="Calibri" w:hAnsi="Times New Roman" w:cs="Times New Roman"/>
          <w:i/>
          <w:vertAlign w:val="superscript"/>
          <w:lang w:eastAsia="ar-SA"/>
        </w:rPr>
        <w:t xml:space="preserve">                                                                                                                          (</w:t>
      </w:r>
      <w:proofErr w:type="gramStart"/>
      <w:r w:rsidRPr="00692311">
        <w:rPr>
          <w:rFonts w:ascii="Times New Roman" w:eastAsia="Calibri" w:hAnsi="Times New Roman" w:cs="Times New Roman"/>
          <w:i/>
          <w:vertAlign w:val="superscript"/>
          <w:lang w:eastAsia="ar-SA"/>
        </w:rPr>
        <w:t xml:space="preserve">подпись)   </w:t>
      </w:r>
      <w:proofErr w:type="gramEnd"/>
      <w:r w:rsidRPr="00692311">
        <w:rPr>
          <w:rFonts w:ascii="Times New Roman" w:eastAsia="Calibri" w:hAnsi="Times New Roman" w:cs="Times New Roman"/>
          <w:i/>
          <w:vertAlign w:val="superscript"/>
          <w:lang w:eastAsia="ar-SA"/>
        </w:rPr>
        <w:t xml:space="preserve">                                          (Ф.И.О.)      </w:t>
      </w:r>
    </w:p>
    <w:p w14:paraId="70A15A96" w14:textId="77777777" w:rsidR="004D2FAD" w:rsidRPr="00692311" w:rsidRDefault="004D2FAD" w:rsidP="00870056">
      <w:pPr>
        <w:keepNext/>
        <w:keepLines/>
        <w:suppressAutoHyphens/>
        <w:spacing w:after="0" w:line="240" w:lineRule="auto"/>
        <w:rPr>
          <w:rFonts w:ascii="Times New Roman" w:eastAsia="Calibri" w:hAnsi="Times New Roman" w:cs="Times New Roman"/>
          <w:lang w:eastAsia="ar-SA"/>
        </w:rPr>
      </w:pPr>
    </w:p>
    <w:p w14:paraId="791D128B"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3</w:t>
      </w:r>
    </w:p>
    <w:p w14:paraId="6B5D479E"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к извещению о проведении запроса котировок в</w:t>
      </w:r>
    </w:p>
    <w:p w14:paraId="7491729B"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электронной форме</w:t>
      </w:r>
    </w:p>
    <w:p w14:paraId="0AE6880B" w14:textId="77777777" w:rsidR="004D2FAD" w:rsidRPr="00692311" w:rsidRDefault="004D2FAD" w:rsidP="004D2FAD">
      <w:pPr>
        <w:keepNext/>
        <w:keepLines/>
        <w:suppressAutoHyphens/>
        <w:spacing w:after="0" w:line="240" w:lineRule="auto"/>
        <w:jc w:val="center"/>
        <w:rPr>
          <w:rFonts w:ascii="Times New Roman" w:eastAsia="Calibri" w:hAnsi="Times New Roman" w:cs="Times New Roman"/>
          <w:b/>
          <w:lang w:eastAsia="ar-SA"/>
        </w:rPr>
      </w:pPr>
    </w:p>
    <w:p w14:paraId="48FDB87B" w14:textId="77777777" w:rsidR="004D2FAD" w:rsidRPr="00692311" w:rsidRDefault="004D2FAD" w:rsidP="004D2FA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14:paraId="489B2026" w14:textId="77777777" w:rsidR="004D2FAD" w:rsidRPr="00692311" w:rsidRDefault="004D2FAD" w:rsidP="004D2FA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r w:rsidRPr="00692311">
        <w:rPr>
          <w:rFonts w:ascii="Times New Roman" w:eastAsia="Calibri" w:hAnsi="Times New Roman" w:cs="Times New Roman"/>
          <w:b/>
          <w:bCs/>
        </w:rPr>
        <w:t xml:space="preserve">Опись </w:t>
      </w:r>
      <w:proofErr w:type="gramStart"/>
      <w:r w:rsidRPr="00692311">
        <w:rPr>
          <w:rFonts w:ascii="Times New Roman" w:eastAsia="Calibri" w:hAnsi="Times New Roman" w:cs="Times New Roman"/>
          <w:b/>
          <w:bCs/>
        </w:rPr>
        <w:t>документов</w:t>
      </w:r>
      <w:proofErr w:type="gramEnd"/>
      <w:r w:rsidRPr="00692311">
        <w:rPr>
          <w:rFonts w:ascii="Times New Roman" w:eastAsia="Calibri" w:hAnsi="Times New Roman" w:cs="Times New Roman"/>
          <w:b/>
          <w:bCs/>
        </w:rPr>
        <w:t xml:space="preserve"> предоставленных участником закупки</w:t>
      </w:r>
    </w:p>
    <w:p w14:paraId="022D2701" w14:textId="77777777" w:rsidR="004D2FAD" w:rsidRPr="00692311" w:rsidRDefault="004D2FAD" w:rsidP="004D2FA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14:paraId="193DF2A2" w14:textId="77777777" w:rsidR="004D2FAD" w:rsidRPr="00692311" w:rsidRDefault="004D2FAD" w:rsidP="004D2FA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ab/>
        <w:t>Настоящим ___________________________________________ подтверждает, что для участия _________________________________________________________________</w:t>
      </w:r>
      <w:r w:rsidRPr="00692311">
        <w:rPr>
          <w:rFonts w:ascii="Times New Roman" w:eastAsia="Calibri" w:hAnsi="Times New Roman" w:cs="Times New Roman"/>
        </w:rPr>
        <w:tab/>
      </w:r>
      <w:r w:rsidRPr="00692311">
        <w:rPr>
          <w:rFonts w:ascii="Times New Roman" w:eastAsia="Calibri" w:hAnsi="Times New Roman" w:cs="Times New Roman"/>
        </w:rPr>
        <w:tab/>
      </w:r>
      <w:r w:rsidRPr="00692311">
        <w:rPr>
          <w:rFonts w:ascii="Times New Roman" w:eastAsia="Calibri" w:hAnsi="Times New Roman" w:cs="Times New Roman"/>
        </w:rPr>
        <w:tab/>
      </w:r>
    </w:p>
    <w:p w14:paraId="7891FD34" w14:textId="77777777" w:rsidR="004D2FAD" w:rsidRPr="00692311" w:rsidRDefault="004D2FAD" w:rsidP="004D2FA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13ABA842" w14:textId="77777777" w:rsidR="004D2FAD" w:rsidRPr="00692311" w:rsidRDefault="004D2FAD" w:rsidP="004D2FAD">
      <w:pPr>
        <w:spacing w:after="200" w:line="276" w:lineRule="auto"/>
        <w:jc w:val="right"/>
        <w:rPr>
          <w:rFonts w:ascii="Times New Roman" w:eastAsia="Calibri" w:hAnsi="Times New Roman" w:cs="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3051"/>
        <w:gridCol w:w="2986"/>
      </w:tblGrid>
      <w:tr w:rsidR="004D2FAD" w:rsidRPr="00692311" w14:paraId="5CEC875B" w14:textId="77777777" w:rsidTr="00E66B6A">
        <w:trPr>
          <w:trHeight w:val="1305"/>
        </w:trPr>
        <w:tc>
          <w:tcPr>
            <w:tcW w:w="3975" w:type="dxa"/>
          </w:tcPr>
          <w:p w14:paraId="3B62A2E6" w14:textId="77777777" w:rsidR="004D2FAD" w:rsidRPr="00692311" w:rsidRDefault="004D2FAD" w:rsidP="00E66B6A">
            <w:pPr>
              <w:spacing w:after="200" w:line="276" w:lineRule="auto"/>
              <w:ind w:left="-45"/>
              <w:rPr>
                <w:rFonts w:ascii="Times New Roman" w:eastAsia="Calibri" w:hAnsi="Times New Roman" w:cs="Times New Roman"/>
              </w:rPr>
            </w:pPr>
          </w:p>
          <w:p w14:paraId="521030DD" w14:textId="77777777" w:rsidR="004D2FAD" w:rsidRPr="00692311" w:rsidRDefault="004D2FAD" w:rsidP="00E66B6A">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Наименование документов</w:t>
            </w:r>
          </w:p>
        </w:tc>
        <w:tc>
          <w:tcPr>
            <w:tcW w:w="3270" w:type="dxa"/>
          </w:tcPr>
          <w:p w14:paraId="522F69EC" w14:textId="77777777" w:rsidR="004D2FAD" w:rsidRPr="00692311" w:rsidRDefault="004D2FAD" w:rsidP="00E66B6A">
            <w:pPr>
              <w:jc w:val="center"/>
              <w:rPr>
                <w:rFonts w:ascii="Times New Roman" w:eastAsia="Calibri" w:hAnsi="Times New Roman" w:cs="Times New Roman"/>
              </w:rPr>
            </w:pPr>
          </w:p>
          <w:p w14:paraId="7FFF6230" w14:textId="77777777" w:rsidR="004D2FAD" w:rsidRPr="00692311" w:rsidRDefault="004D2FAD" w:rsidP="00E66B6A">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Номер листа начала и окончания каждого документа</w:t>
            </w:r>
          </w:p>
          <w:p w14:paraId="0366DB61"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1BFAC92B" w14:textId="77777777" w:rsidR="004D2FAD" w:rsidRPr="00692311" w:rsidRDefault="004D2FAD" w:rsidP="00E66B6A">
            <w:pPr>
              <w:rPr>
                <w:rFonts w:ascii="Times New Roman" w:eastAsia="Calibri" w:hAnsi="Times New Roman" w:cs="Times New Roman"/>
                <w:b/>
              </w:rPr>
            </w:pPr>
          </w:p>
          <w:p w14:paraId="7F04418C" w14:textId="77777777" w:rsidR="004D2FAD" w:rsidRPr="00692311" w:rsidRDefault="004D2FAD" w:rsidP="00E66B6A">
            <w:pPr>
              <w:spacing w:after="0" w:line="240" w:lineRule="auto"/>
              <w:jc w:val="center"/>
              <w:rPr>
                <w:rFonts w:ascii="Times New Roman" w:eastAsia="Calibri" w:hAnsi="Times New Roman" w:cs="Times New Roman"/>
                <w:b/>
              </w:rPr>
            </w:pPr>
            <w:r w:rsidRPr="00692311">
              <w:rPr>
                <w:rFonts w:ascii="Times New Roman" w:eastAsia="Calibri" w:hAnsi="Times New Roman" w:cs="Times New Roman"/>
                <w:b/>
              </w:rPr>
              <w:t>Количество листов</w:t>
            </w:r>
          </w:p>
          <w:p w14:paraId="61538A46" w14:textId="77777777" w:rsidR="004D2FAD" w:rsidRPr="00692311" w:rsidRDefault="004D2FAD" w:rsidP="00E66B6A">
            <w:pPr>
              <w:spacing w:after="200" w:line="276" w:lineRule="auto"/>
              <w:rPr>
                <w:rFonts w:ascii="Times New Roman" w:eastAsia="Calibri" w:hAnsi="Times New Roman" w:cs="Times New Roman"/>
                <w:b/>
              </w:rPr>
            </w:pPr>
            <w:r w:rsidRPr="00692311">
              <w:rPr>
                <w:rFonts w:ascii="Times New Roman" w:eastAsia="Calibri" w:hAnsi="Times New Roman" w:cs="Times New Roman"/>
                <w:b/>
              </w:rPr>
              <w:t>(общее количество листов каждого документа)</w:t>
            </w:r>
          </w:p>
        </w:tc>
      </w:tr>
      <w:tr w:rsidR="004D2FAD" w:rsidRPr="00692311" w14:paraId="436F1C46" w14:textId="77777777" w:rsidTr="00E66B6A">
        <w:trPr>
          <w:trHeight w:val="645"/>
        </w:trPr>
        <w:tc>
          <w:tcPr>
            <w:tcW w:w="3975" w:type="dxa"/>
          </w:tcPr>
          <w:p w14:paraId="7911856C"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3038787F"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01736826"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7DC68EFC" w14:textId="77777777" w:rsidTr="00E66B6A">
        <w:trPr>
          <w:trHeight w:val="585"/>
        </w:trPr>
        <w:tc>
          <w:tcPr>
            <w:tcW w:w="3975" w:type="dxa"/>
          </w:tcPr>
          <w:p w14:paraId="189C7230"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44D568B0"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4A1E0C31"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103A123C" w14:textId="77777777" w:rsidTr="00E66B6A">
        <w:trPr>
          <w:trHeight w:val="570"/>
        </w:trPr>
        <w:tc>
          <w:tcPr>
            <w:tcW w:w="3975" w:type="dxa"/>
          </w:tcPr>
          <w:p w14:paraId="45685BEC"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4F9B48AC"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133FC375"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5FF860ED" w14:textId="77777777" w:rsidTr="00E66B6A">
        <w:trPr>
          <w:trHeight w:val="495"/>
        </w:trPr>
        <w:tc>
          <w:tcPr>
            <w:tcW w:w="3975" w:type="dxa"/>
          </w:tcPr>
          <w:p w14:paraId="1EDA3A27"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34F5A00B"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4E099079"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2D36824E" w14:textId="77777777" w:rsidTr="00E66B6A">
        <w:trPr>
          <w:trHeight w:val="405"/>
        </w:trPr>
        <w:tc>
          <w:tcPr>
            <w:tcW w:w="3975" w:type="dxa"/>
          </w:tcPr>
          <w:p w14:paraId="56AB3E4F"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02825137"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5C726FC3"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21EBE0F6" w14:textId="77777777" w:rsidTr="00E66B6A">
        <w:trPr>
          <w:trHeight w:val="420"/>
        </w:trPr>
        <w:tc>
          <w:tcPr>
            <w:tcW w:w="3975" w:type="dxa"/>
          </w:tcPr>
          <w:p w14:paraId="1F31BB7C"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51F25305"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5867D1E3"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0CFA8CC3" w14:textId="77777777" w:rsidTr="00E66B6A">
        <w:trPr>
          <w:trHeight w:val="585"/>
        </w:trPr>
        <w:tc>
          <w:tcPr>
            <w:tcW w:w="3975" w:type="dxa"/>
          </w:tcPr>
          <w:p w14:paraId="7121FBA1"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3FBF4D85"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290DAEE0"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68A978DD" w14:textId="77777777" w:rsidTr="00E66B6A">
        <w:trPr>
          <w:trHeight w:val="600"/>
        </w:trPr>
        <w:tc>
          <w:tcPr>
            <w:tcW w:w="3975" w:type="dxa"/>
          </w:tcPr>
          <w:p w14:paraId="02F6CFF6"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5194CFE8"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54F8D252"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3CA0C77D" w14:textId="77777777" w:rsidTr="00E66B6A">
        <w:trPr>
          <w:trHeight w:val="450"/>
        </w:trPr>
        <w:tc>
          <w:tcPr>
            <w:tcW w:w="3975" w:type="dxa"/>
          </w:tcPr>
          <w:p w14:paraId="488EB7C3"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262C88E3"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158C262A"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1783144D" w14:textId="77777777" w:rsidTr="00E66B6A">
        <w:trPr>
          <w:trHeight w:val="405"/>
        </w:trPr>
        <w:tc>
          <w:tcPr>
            <w:tcW w:w="3975" w:type="dxa"/>
          </w:tcPr>
          <w:p w14:paraId="7F11E305"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6C3F2422"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4D5A2D27"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52E66B16" w14:textId="77777777" w:rsidTr="00E66B6A">
        <w:trPr>
          <w:trHeight w:val="495"/>
        </w:trPr>
        <w:tc>
          <w:tcPr>
            <w:tcW w:w="3975" w:type="dxa"/>
          </w:tcPr>
          <w:p w14:paraId="1AAE8D5D"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3571F5E3"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6FF2DBC8"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2AC1BF8F" w14:textId="77777777" w:rsidTr="00E66B6A">
        <w:trPr>
          <w:trHeight w:val="435"/>
        </w:trPr>
        <w:tc>
          <w:tcPr>
            <w:tcW w:w="3975" w:type="dxa"/>
          </w:tcPr>
          <w:p w14:paraId="6CA70654"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5EAAAE76"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54F3DF13"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43A75627" w14:textId="77777777" w:rsidTr="00E66B6A">
        <w:trPr>
          <w:trHeight w:val="435"/>
        </w:trPr>
        <w:tc>
          <w:tcPr>
            <w:tcW w:w="3975" w:type="dxa"/>
          </w:tcPr>
          <w:p w14:paraId="65DE9AC0"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27E3B4BB"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659942DF" w14:textId="77777777" w:rsidR="004D2FAD" w:rsidRPr="00692311" w:rsidRDefault="004D2FAD" w:rsidP="00E66B6A">
            <w:pPr>
              <w:spacing w:after="200" w:line="276" w:lineRule="auto"/>
              <w:rPr>
                <w:rFonts w:ascii="Times New Roman" w:eastAsia="Calibri" w:hAnsi="Times New Roman" w:cs="Times New Roman"/>
              </w:rPr>
            </w:pPr>
          </w:p>
        </w:tc>
      </w:tr>
      <w:tr w:rsidR="004D2FAD" w:rsidRPr="00692311" w14:paraId="6BCDF86E" w14:textId="77777777" w:rsidTr="00E66B6A">
        <w:trPr>
          <w:trHeight w:val="480"/>
        </w:trPr>
        <w:tc>
          <w:tcPr>
            <w:tcW w:w="3975" w:type="dxa"/>
          </w:tcPr>
          <w:p w14:paraId="05A0FAA7" w14:textId="77777777" w:rsidR="004D2FAD" w:rsidRPr="00692311" w:rsidRDefault="004D2FAD" w:rsidP="00E66B6A">
            <w:pPr>
              <w:spacing w:after="200" w:line="276" w:lineRule="auto"/>
              <w:ind w:left="-45"/>
              <w:rPr>
                <w:rFonts w:ascii="Times New Roman" w:eastAsia="Calibri" w:hAnsi="Times New Roman" w:cs="Times New Roman"/>
              </w:rPr>
            </w:pPr>
          </w:p>
        </w:tc>
        <w:tc>
          <w:tcPr>
            <w:tcW w:w="3270" w:type="dxa"/>
          </w:tcPr>
          <w:p w14:paraId="0BBC7C0A" w14:textId="77777777" w:rsidR="004D2FAD" w:rsidRPr="00692311" w:rsidRDefault="004D2FAD" w:rsidP="00E66B6A">
            <w:pPr>
              <w:spacing w:after="200" w:line="276" w:lineRule="auto"/>
              <w:rPr>
                <w:rFonts w:ascii="Times New Roman" w:eastAsia="Calibri" w:hAnsi="Times New Roman" w:cs="Times New Roman"/>
              </w:rPr>
            </w:pPr>
          </w:p>
        </w:tc>
        <w:tc>
          <w:tcPr>
            <w:tcW w:w="3180" w:type="dxa"/>
          </w:tcPr>
          <w:p w14:paraId="58EF34EB" w14:textId="77777777" w:rsidR="004D2FAD" w:rsidRPr="00692311" w:rsidRDefault="004D2FAD" w:rsidP="00E66B6A">
            <w:pPr>
              <w:spacing w:after="200" w:line="276" w:lineRule="auto"/>
              <w:rPr>
                <w:rFonts w:ascii="Times New Roman" w:eastAsia="Calibri" w:hAnsi="Times New Roman" w:cs="Times New Roman"/>
              </w:rPr>
            </w:pPr>
          </w:p>
        </w:tc>
      </w:tr>
    </w:tbl>
    <w:p w14:paraId="57C084BA" w14:textId="77777777" w:rsidR="004D2FAD" w:rsidRPr="00692311" w:rsidRDefault="004D2FAD" w:rsidP="004D2FAD">
      <w:pPr>
        <w:spacing w:after="200" w:line="276" w:lineRule="auto"/>
        <w:rPr>
          <w:rFonts w:ascii="Times New Roman" w:eastAsia="Calibri" w:hAnsi="Times New Roman" w:cs="Times New Roman"/>
        </w:rPr>
      </w:pPr>
    </w:p>
    <w:p w14:paraId="0A1B8E40" w14:textId="77777777" w:rsidR="004D2FAD" w:rsidRDefault="004D2FAD" w:rsidP="00C9501C">
      <w:pPr>
        <w:keepNext/>
        <w:keepLines/>
        <w:suppressAutoHyphens/>
        <w:spacing w:after="0" w:line="240" w:lineRule="auto"/>
        <w:rPr>
          <w:rFonts w:ascii="Times New Roman" w:eastAsia="Calibri" w:hAnsi="Times New Roman" w:cs="Times New Roman"/>
          <w:lang w:eastAsia="ar-SA"/>
        </w:rPr>
      </w:pPr>
    </w:p>
    <w:p w14:paraId="5064DD6E" w14:textId="77777777" w:rsidR="00870056" w:rsidRPr="00692311" w:rsidRDefault="00870056" w:rsidP="00C9501C">
      <w:pPr>
        <w:keepNext/>
        <w:keepLines/>
        <w:suppressAutoHyphens/>
        <w:spacing w:after="0" w:line="240" w:lineRule="auto"/>
        <w:rPr>
          <w:rFonts w:ascii="Times New Roman" w:eastAsia="Calibri" w:hAnsi="Times New Roman" w:cs="Times New Roman"/>
          <w:lang w:eastAsia="ar-SA"/>
        </w:rPr>
      </w:pPr>
    </w:p>
    <w:p w14:paraId="5E2CD08A"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4</w:t>
      </w:r>
    </w:p>
    <w:p w14:paraId="78492D2C"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 xml:space="preserve">к извещению о проведении запроса котировок </w:t>
      </w:r>
    </w:p>
    <w:p w14:paraId="2A56F888"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65894382" w14:textId="77777777" w:rsidR="004D2FAD" w:rsidRPr="00692311" w:rsidRDefault="004D2FAD" w:rsidP="004D2FAD">
      <w:pPr>
        <w:keepNext/>
        <w:keepLines/>
        <w:suppressAutoHyphens/>
        <w:spacing w:after="0" w:line="240" w:lineRule="auto"/>
        <w:jc w:val="center"/>
        <w:rPr>
          <w:rFonts w:ascii="Times New Roman" w:eastAsia="Calibri" w:hAnsi="Times New Roman" w:cs="Times New Roman"/>
          <w:b/>
          <w:lang w:eastAsia="ar-SA"/>
        </w:rPr>
      </w:pPr>
    </w:p>
    <w:p w14:paraId="5DEFC4B7"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p>
    <w:p w14:paraId="576EF83F" w14:textId="77777777" w:rsidR="00EB5395" w:rsidRPr="00A341EE" w:rsidRDefault="00EB5395" w:rsidP="00EB5395">
      <w:pPr>
        <w:pStyle w:val="ConsPlusNormal0"/>
        <w:widowControl/>
        <w:tabs>
          <w:tab w:val="left" w:pos="4390"/>
          <w:tab w:val="center" w:pos="5102"/>
        </w:tabs>
        <w:ind w:firstLine="0"/>
        <w:contextualSpacing/>
        <w:jc w:val="center"/>
        <w:rPr>
          <w:rFonts w:ascii="PT Astra Serif" w:hAnsi="PT Astra Serif" w:cs="Times New Roman"/>
          <w:b/>
          <w:bCs/>
          <w:sz w:val="24"/>
          <w:szCs w:val="24"/>
        </w:rPr>
      </w:pPr>
      <w:r w:rsidRPr="00A341EE">
        <w:rPr>
          <w:rFonts w:ascii="PT Astra Serif" w:hAnsi="PT Astra Serif" w:cs="Times New Roman"/>
          <w:b/>
          <w:bCs/>
          <w:sz w:val="24"/>
          <w:szCs w:val="24"/>
        </w:rPr>
        <w:t>ПРОЕКТ ДОГОВОРА</w:t>
      </w:r>
    </w:p>
    <w:p w14:paraId="57366BCA" w14:textId="77777777" w:rsidR="00EB5395" w:rsidRPr="00002196" w:rsidRDefault="00EB5395" w:rsidP="00EB539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02196">
        <w:rPr>
          <w:rFonts w:ascii="Times New Roman" w:eastAsia="Times New Roman" w:hAnsi="Times New Roman" w:cs="Times New Roman"/>
          <w:b/>
          <w:bCs/>
          <w:sz w:val="20"/>
          <w:szCs w:val="20"/>
          <w:lang w:eastAsia="ru-RU"/>
        </w:rPr>
        <w:t>г. Новый Уренгой                                                                          от «</w:t>
      </w:r>
      <w:r>
        <w:rPr>
          <w:rFonts w:ascii="Times New Roman" w:eastAsia="Times New Roman" w:hAnsi="Times New Roman" w:cs="Times New Roman"/>
          <w:b/>
          <w:bCs/>
          <w:sz w:val="20"/>
          <w:szCs w:val="20"/>
          <w:lang w:eastAsia="ru-RU"/>
        </w:rPr>
        <w:t>__</w:t>
      </w:r>
      <w:r w:rsidRPr="00002196">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_______</w:t>
      </w:r>
      <w:r w:rsidRPr="00002196">
        <w:rPr>
          <w:rFonts w:ascii="Times New Roman" w:eastAsia="Times New Roman" w:hAnsi="Times New Roman" w:cs="Times New Roman"/>
          <w:b/>
          <w:bCs/>
          <w:sz w:val="20"/>
          <w:szCs w:val="20"/>
          <w:lang w:eastAsia="ru-RU"/>
        </w:rPr>
        <w:t xml:space="preserve"> 2021г.</w:t>
      </w:r>
    </w:p>
    <w:p w14:paraId="5DD21B98"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14:paraId="60796FAE"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B4140">
        <w:rPr>
          <w:rFonts w:ascii="Times New Roman" w:eastAsia="Times New Roman" w:hAnsi="Times New Roman" w:cs="Times New Roman"/>
          <w:b/>
          <w:bCs/>
          <w:sz w:val="20"/>
          <w:szCs w:val="20"/>
          <w:lang w:eastAsia="ru-RU"/>
        </w:rPr>
        <w:t>Муниципальное автономное учреждение Молодежный центр креативных пространств и творческого развития «АРТ - резиденция» (МАУ МЦКП и ТР «Арт - резиденция»),</w:t>
      </w:r>
      <w:r w:rsidRPr="00002196">
        <w:rPr>
          <w:rFonts w:ascii="Times New Roman" w:eastAsia="Times New Roman" w:hAnsi="Times New Roman" w:cs="Times New Roman"/>
          <w:sz w:val="20"/>
          <w:szCs w:val="20"/>
          <w:lang w:eastAsia="ru-RU"/>
        </w:rPr>
        <w:t xml:space="preserve"> именуемое в дальнейшем "Заказчик", </w:t>
      </w:r>
      <w:r w:rsidRPr="00002196">
        <w:rPr>
          <w:rFonts w:ascii="Times New Roman" w:eastAsia="Times New Roman" w:hAnsi="Times New Roman" w:cs="Times New Roman"/>
          <w:b/>
          <w:sz w:val="20"/>
          <w:szCs w:val="20"/>
          <w:lang w:eastAsia="ru-RU"/>
        </w:rPr>
        <w:t>в лице</w:t>
      </w:r>
      <w:r w:rsidRPr="00002196">
        <w:rPr>
          <w:rFonts w:ascii="Times New Roman" w:eastAsia="Times New Roman" w:hAnsi="Times New Roman" w:cs="Times New Roman"/>
          <w:b/>
          <w:bCs/>
          <w:iCs/>
          <w:color w:val="000000"/>
          <w:sz w:val="20"/>
          <w:szCs w:val="20"/>
          <w:lang w:eastAsia="ru-RU" w:bidi="ru-RU"/>
        </w:rPr>
        <w:t xml:space="preserve"> директора </w:t>
      </w:r>
      <w:proofErr w:type="spellStart"/>
      <w:r w:rsidRPr="001B4140">
        <w:rPr>
          <w:rFonts w:ascii="Times New Roman" w:eastAsia="Times New Roman" w:hAnsi="Times New Roman" w:cs="Times New Roman"/>
          <w:b/>
          <w:bCs/>
          <w:iCs/>
          <w:color w:val="000000"/>
          <w:sz w:val="20"/>
          <w:szCs w:val="20"/>
          <w:lang w:eastAsia="ru-RU" w:bidi="ru-RU"/>
        </w:rPr>
        <w:t>Реймер</w:t>
      </w:r>
      <w:proofErr w:type="spellEnd"/>
      <w:r w:rsidRPr="001B4140">
        <w:rPr>
          <w:rFonts w:ascii="Times New Roman" w:eastAsia="Times New Roman" w:hAnsi="Times New Roman" w:cs="Times New Roman"/>
          <w:b/>
          <w:bCs/>
          <w:iCs/>
          <w:color w:val="000000"/>
          <w:sz w:val="20"/>
          <w:szCs w:val="20"/>
          <w:lang w:eastAsia="ru-RU" w:bidi="ru-RU"/>
        </w:rPr>
        <w:t xml:space="preserve"> Оксаны Витальевны</w:t>
      </w:r>
      <w:r w:rsidRPr="00002196">
        <w:rPr>
          <w:rFonts w:ascii="Times New Roman" w:eastAsia="Times New Roman" w:hAnsi="Times New Roman" w:cs="Times New Roman"/>
          <w:sz w:val="20"/>
          <w:szCs w:val="20"/>
          <w:lang w:eastAsia="ru-RU"/>
        </w:rPr>
        <w:t>, действующего на основании Устава, с одной стороны и</w:t>
      </w:r>
      <w:r>
        <w:rPr>
          <w:rFonts w:ascii="Times New Roman" w:eastAsia="Times New Roman" w:hAnsi="Times New Roman" w:cs="Times New Roman"/>
          <w:b/>
          <w:sz w:val="20"/>
          <w:szCs w:val="20"/>
          <w:lang w:eastAsia="ru-RU"/>
        </w:rPr>
        <w:t>_____________________</w:t>
      </w:r>
      <w:r w:rsidRPr="00002196">
        <w:rPr>
          <w:rFonts w:ascii="Times New Roman" w:eastAsia="Times New Roman" w:hAnsi="Times New Roman" w:cs="Times New Roman"/>
          <w:b/>
          <w:sz w:val="20"/>
          <w:szCs w:val="20"/>
          <w:lang w:eastAsia="ru-RU"/>
        </w:rPr>
        <w:t>,</w:t>
      </w:r>
      <w:r w:rsidRPr="00002196">
        <w:rPr>
          <w:rFonts w:ascii="Times New Roman" w:eastAsia="Times New Roman" w:hAnsi="Times New Roman" w:cs="Times New Roman"/>
          <w:sz w:val="20"/>
          <w:szCs w:val="20"/>
          <w:lang w:eastAsia="ru-RU"/>
        </w:rPr>
        <w:t xml:space="preserve"> именуемое в дальнейшем «Исполнитель», в лице </w:t>
      </w:r>
      <w:r>
        <w:rPr>
          <w:rFonts w:ascii="Times New Roman" w:eastAsia="Times New Roman" w:hAnsi="Times New Roman" w:cs="Times New Roman"/>
          <w:b/>
          <w:bCs/>
          <w:sz w:val="20"/>
          <w:szCs w:val="20"/>
          <w:lang w:eastAsia="ru-RU"/>
        </w:rPr>
        <w:t>______________________________</w:t>
      </w:r>
      <w:r w:rsidRPr="00002196">
        <w:rPr>
          <w:rFonts w:ascii="Times New Roman" w:eastAsia="Times New Roman" w:hAnsi="Times New Roman" w:cs="Times New Roman"/>
          <w:sz w:val="20"/>
          <w:szCs w:val="20"/>
          <w:lang w:eastAsia="ru-RU"/>
        </w:rPr>
        <w:t xml:space="preserve">, с другой стороны совместно именуемые, Стороны, с соблюдением Федерального закона № 223 от 18 июля 2011 года «О закупках товаров, работ, услуг отдельными видами юридических лиц», на основании решения единой котировочной комиссии (протокол № </w:t>
      </w:r>
      <w:r>
        <w:rPr>
          <w:rFonts w:ascii="Times New Roman" w:eastAsia="Times New Roman" w:hAnsi="Times New Roman" w:cs="Times New Roman"/>
          <w:sz w:val="20"/>
          <w:szCs w:val="20"/>
          <w:lang w:eastAsia="ru-RU"/>
        </w:rPr>
        <w:t>_______________</w:t>
      </w:r>
      <w:r w:rsidRPr="00002196">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__</w:t>
      </w:r>
      <w:r w:rsidRPr="000021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w:t>
      </w:r>
      <w:r w:rsidRPr="00002196">
        <w:rPr>
          <w:rFonts w:ascii="Times New Roman" w:eastAsia="Times New Roman" w:hAnsi="Times New Roman" w:cs="Times New Roman"/>
          <w:sz w:val="20"/>
          <w:szCs w:val="20"/>
          <w:lang w:eastAsia="ru-RU"/>
        </w:rPr>
        <w:t xml:space="preserve"> 2021 года заключили настоящий договор о нижеследующем: </w:t>
      </w:r>
    </w:p>
    <w:p w14:paraId="2DBE61C5"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B98A32" w14:textId="77777777" w:rsidR="00EB5395" w:rsidRPr="00002196" w:rsidRDefault="00EB5395" w:rsidP="00EB5395">
      <w:pPr>
        <w:spacing w:after="120" w:line="240" w:lineRule="auto"/>
        <w:rPr>
          <w:rFonts w:ascii="Times New Roman" w:eastAsia="Times New Roman" w:hAnsi="Times New Roman" w:cs="Times New Roman"/>
          <w:b/>
          <w:bCs/>
          <w:sz w:val="20"/>
          <w:szCs w:val="20"/>
          <w:lang w:eastAsia="ru-RU"/>
        </w:rPr>
      </w:pPr>
      <w:r w:rsidRPr="00002196">
        <w:rPr>
          <w:rFonts w:ascii="Times New Roman" w:eastAsia="Times New Roman" w:hAnsi="Times New Roman" w:cs="Times New Roman"/>
          <w:b/>
          <w:bCs/>
          <w:sz w:val="20"/>
          <w:szCs w:val="20"/>
          <w:lang w:eastAsia="ru-RU"/>
        </w:rPr>
        <w:t>1. Предмет договора</w:t>
      </w:r>
    </w:p>
    <w:p w14:paraId="17F792E2" w14:textId="77777777" w:rsidR="00EB5395" w:rsidRPr="00002196" w:rsidRDefault="00EB5395" w:rsidP="00EB5395">
      <w:pPr>
        <w:spacing w:after="120" w:line="240" w:lineRule="auto"/>
        <w:jc w:val="both"/>
        <w:rPr>
          <w:rFonts w:ascii="Times New Roman" w:eastAsia="Times New Roman" w:hAnsi="Times New Roman" w:cs="Times New Roman"/>
          <w:b/>
          <w:bCs/>
          <w:sz w:val="20"/>
          <w:szCs w:val="20"/>
          <w:lang w:eastAsia="ru-RU"/>
        </w:rPr>
      </w:pPr>
      <w:r w:rsidRPr="00002196">
        <w:rPr>
          <w:rFonts w:ascii="Times New Roman" w:eastAsia="Times New Roman" w:hAnsi="Times New Roman" w:cs="Times New Roman"/>
          <w:bCs/>
          <w:sz w:val="20"/>
          <w:szCs w:val="20"/>
          <w:lang w:eastAsia="ru-RU"/>
        </w:rPr>
        <w:t xml:space="preserve">1.1 «Заказчик» поручает, а «Исполнитель» проводит периодический медицинский осмотр работников, занятых на работах с вредными и(или) опасными производственными факторами и работами, при выполнении которых проводятся обязательные предварительные и периодические медицинские осмотры (обследования) в целях исполнения Приказа Минздрава России от 28.01.2021 N 29н. </w:t>
      </w:r>
    </w:p>
    <w:p w14:paraId="0FCA9F2D"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sz w:val="20"/>
          <w:szCs w:val="20"/>
          <w:lang w:eastAsia="ru-RU"/>
        </w:rPr>
      </w:pPr>
      <w:r w:rsidRPr="00002196">
        <w:rPr>
          <w:rFonts w:ascii="Times New Roman" w:eastAsia="Times New Roman" w:hAnsi="Times New Roman" w:cs="Times New Roman"/>
          <w:b/>
          <w:bCs/>
          <w:sz w:val="20"/>
          <w:szCs w:val="20"/>
          <w:lang w:eastAsia="ru-RU"/>
        </w:rPr>
        <w:t>2. Права и обязанности сторон</w:t>
      </w:r>
    </w:p>
    <w:p w14:paraId="6B49483A"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b/>
          <w:bCs/>
          <w:sz w:val="20"/>
          <w:szCs w:val="20"/>
          <w:lang w:eastAsia="ru-RU"/>
        </w:rPr>
        <w:t xml:space="preserve">2.1. </w:t>
      </w:r>
      <w:r w:rsidRPr="00002196">
        <w:rPr>
          <w:rFonts w:ascii="Times New Roman" w:eastAsia="Times New Roman" w:hAnsi="Times New Roman" w:cs="Times New Roman"/>
          <w:sz w:val="20"/>
          <w:szCs w:val="20"/>
          <w:lang w:eastAsia="ru-RU"/>
        </w:rPr>
        <w:t>«</w:t>
      </w:r>
      <w:r w:rsidRPr="00002196">
        <w:rPr>
          <w:rFonts w:ascii="Times New Roman" w:eastAsia="Times New Roman" w:hAnsi="Times New Roman" w:cs="Times New Roman"/>
          <w:b/>
          <w:bCs/>
          <w:sz w:val="20"/>
          <w:szCs w:val="20"/>
          <w:lang w:eastAsia="ru-RU"/>
        </w:rPr>
        <w:t xml:space="preserve">Заказчик» обязан: </w:t>
      </w:r>
    </w:p>
    <w:p w14:paraId="7564D2D3"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2.1.1. Направить «Исполнителю» работников предприятия для прохождения медицинских осмотров (предварительных или периодических) с направлением, выданным «Заказчиком», в котором указываются вредные и (или) опасные производственные факторы и виды работ, при которых проводятся обязательные предварительные и периодические медицинские осмотры, согласно Приказа Минздрава России от 28.01.2021 N 29н, паспортом или другим документом установленного образца, удостоверяющим личность работника, данными последнего ФЛГ обследования, маммографией (для женщин старше 40 лет) (при наличии) в соответствии с графиком работы «Исполнителя». </w:t>
      </w:r>
    </w:p>
    <w:p w14:paraId="37F8EF4D"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2.1.2. Предоставить список контингента работников, подлежащих прохождению предварительного и периодического медицинского осмотра с указанием профессии (должности) работника согласно штатного расписания; вредного и (или)опасного производственного фактора или вида работ в соответствии с Перечнем факторов и Перечнем работ согласно Приказа Минздрава России от 28.01.2021 N 29н, разработанный и утвержденный работодателем, согласованный с территориальными органами Федеральной службы по надзору в сфере защиты прав потребителей и благополучия человека по фактическому месту нахождения работодателя. </w:t>
      </w:r>
    </w:p>
    <w:p w14:paraId="6401202E"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2.1.3. Предоставить поименные списки, составленные на основании утвержденного списка контингента работников, в алфавитном порядке, в котором указываются: фамилия имя, отчество, профессия (должность) работника, подлежащего периодическому медицинскому осмотру, наименование вредного производственного фактора или вида работы, наименование структурного подразделения работодателя. </w:t>
      </w:r>
    </w:p>
    <w:p w14:paraId="1A3C824B"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Предоставить поименные списки, составленные и утвержденные «Заказчиком» не позднее, чем за 1 месяц до согласованной с «Исполнителем» датой начала проведения периодического осмотра. </w:t>
      </w:r>
    </w:p>
    <w:p w14:paraId="1E5F3B35"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2.1.4. Выделить ответственного представителя администрации для решения оперативных вопросов </w:t>
      </w:r>
    </w:p>
    <w:p w14:paraId="466F306D"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002196">
        <w:rPr>
          <w:rFonts w:ascii="Times New Roman" w:eastAsia="Times New Roman" w:hAnsi="Times New Roman" w:cs="Times New Roman"/>
          <w:sz w:val="20"/>
          <w:szCs w:val="20"/>
          <w:lang w:eastAsia="ru-RU"/>
        </w:rPr>
        <w:t xml:space="preserve">по телефону: </w:t>
      </w:r>
      <w:r>
        <w:rPr>
          <w:rFonts w:ascii="Times New Roman" w:eastAsia="Times New Roman" w:hAnsi="Times New Roman" w:cs="Times New Roman"/>
          <w:sz w:val="20"/>
          <w:szCs w:val="20"/>
          <w:u w:val="single"/>
          <w:lang w:eastAsia="ru-RU"/>
        </w:rPr>
        <w:t>_______________________________________________</w:t>
      </w:r>
    </w:p>
    <w:p w14:paraId="32A1AD13"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u w:val="single"/>
          <w:lang w:eastAsia="ru-RU"/>
        </w:rPr>
        <w:t xml:space="preserve">2.1.5. Место оказания услуг: </w:t>
      </w:r>
      <w:r w:rsidRPr="00002196">
        <w:rPr>
          <w:rFonts w:ascii="Times New Roman" w:eastAsia="Times New Roman" w:hAnsi="Times New Roman" w:cs="Times New Roman"/>
          <w:b/>
          <w:color w:val="000000"/>
          <w:sz w:val="20"/>
          <w:szCs w:val="20"/>
          <w:u w:val="single"/>
          <w:lang w:eastAsia="ru-RU"/>
        </w:rPr>
        <w:t>ЯНАО, г. Новый</w:t>
      </w:r>
      <w:r w:rsidRPr="00002196">
        <w:rPr>
          <w:rFonts w:ascii="Times New Roman" w:eastAsia="Times New Roman" w:hAnsi="Times New Roman" w:cs="Times New Roman"/>
          <w:b/>
          <w:color w:val="000000"/>
          <w:sz w:val="20"/>
          <w:szCs w:val="20"/>
          <w:lang w:eastAsia="ru-RU"/>
        </w:rPr>
        <w:t xml:space="preserve"> </w:t>
      </w:r>
      <w:r w:rsidRPr="00002196">
        <w:rPr>
          <w:rFonts w:ascii="Times New Roman" w:eastAsia="Times New Roman" w:hAnsi="Times New Roman" w:cs="Times New Roman"/>
          <w:b/>
          <w:color w:val="000000"/>
          <w:sz w:val="20"/>
          <w:szCs w:val="20"/>
          <w:u w:val="single"/>
          <w:lang w:eastAsia="ru-RU"/>
        </w:rPr>
        <w:t xml:space="preserve">Уренгой, </w:t>
      </w:r>
      <w:proofErr w:type="spellStart"/>
      <w:r w:rsidRPr="00002196">
        <w:rPr>
          <w:rFonts w:ascii="Times New Roman" w:eastAsia="Times New Roman" w:hAnsi="Times New Roman" w:cs="Times New Roman"/>
          <w:b/>
          <w:color w:val="000000"/>
          <w:sz w:val="20"/>
          <w:szCs w:val="20"/>
          <w:u w:val="single"/>
          <w:lang w:eastAsia="ru-RU"/>
        </w:rPr>
        <w:t>мкр</w:t>
      </w:r>
      <w:proofErr w:type="spellEnd"/>
      <w:r w:rsidRPr="00002196">
        <w:rPr>
          <w:rFonts w:ascii="Times New Roman" w:eastAsia="Times New Roman" w:hAnsi="Times New Roman" w:cs="Times New Roman"/>
          <w:b/>
          <w:color w:val="000000"/>
          <w:sz w:val="20"/>
          <w:szCs w:val="20"/>
          <w:u w:val="single"/>
          <w:lang w:eastAsia="ru-RU"/>
        </w:rPr>
        <w:t xml:space="preserve">. Юбилейный, </w:t>
      </w:r>
      <w:r>
        <w:rPr>
          <w:rFonts w:ascii="Times New Roman" w:eastAsia="Times New Roman" w:hAnsi="Times New Roman" w:cs="Times New Roman"/>
          <w:b/>
          <w:color w:val="000000"/>
          <w:sz w:val="20"/>
          <w:szCs w:val="20"/>
          <w:u w:val="single"/>
          <w:lang w:eastAsia="ru-RU"/>
        </w:rPr>
        <w:t>________</w:t>
      </w:r>
    </w:p>
    <w:p w14:paraId="7F7985D2"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b/>
          <w:bCs/>
          <w:sz w:val="20"/>
          <w:szCs w:val="20"/>
          <w:lang w:eastAsia="ru-RU"/>
        </w:rPr>
        <w:t xml:space="preserve">2.2. «Исполнитель» обязан: </w:t>
      </w:r>
    </w:p>
    <w:p w14:paraId="740FB3E9"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2.2.1. Составить календарный план проведения периодического осмотра в 10-дневный срок с момента получения от «Заказчика» поименного списка (но не позднее, чем за 14 дней согласованной с «Заказчиком» датой начала проведения медицинского осмотра) </w:t>
      </w:r>
    </w:p>
    <w:p w14:paraId="1975DDC5"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2.2.2. Обеспечить качественное оказание медицинских услуг работникам «Заказчика», согласно направлению на предварительный или периодический медицинский осмотр, в объеме, соответствующем требованиям Приказа Минздрава России от 28.01.2021 N 29н, в сроки, предусмотренные настоящим Договором. </w:t>
      </w:r>
    </w:p>
    <w:p w14:paraId="59C9863D"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2.2.3. Определить, необходимость участия в осмотрах соответствующих врачей-специалистов, необходимых лабораторных и функциональных исследований с учетом специфики действующих производственных факторов на основании Приказа Минздрава России от 28.01.2021 N 29н.</w:t>
      </w:r>
    </w:p>
    <w:p w14:paraId="232FAA6E"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2.2.4. Согласовывать с «Заказчиком» направление работников в другие медицинские учреждения для оказания медицинской помощи, или дополнительных исследований. </w:t>
      </w:r>
    </w:p>
    <w:p w14:paraId="76A9F062"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2.2.5. Вести медицинскую документацию на работников «Заказчика» в соответствии с действующими нормативными актами и стандартами. </w:t>
      </w:r>
    </w:p>
    <w:p w14:paraId="7077E92B"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2.2.6. В случае возникновения препятствий для выполнения условий настоящего Договора «Исполнитель» немедленно извещает об этом «Заказчика». </w:t>
      </w:r>
    </w:p>
    <w:p w14:paraId="43390358"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lastRenderedPageBreak/>
        <w:t xml:space="preserve">2.2.7. Отказаться от исполнения настоящего Договора при неисполнении работниками «Заказчика» правил внутреннего распорядка «Исполнителя», нарушения режима работы «Исполнителя». </w:t>
      </w:r>
    </w:p>
    <w:p w14:paraId="7D421005"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b/>
          <w:bCs/>
          <w:sz w:val="20"/>
          <w:szCs w:val="20"/>
          <w:lang w:eastAsia="ru-RU"/>
        </w:rPr>
        <w:t xml:space="preserve">3. Стоимость работ и порядок расчета </w:t>
      </w:r>
    </w:p>
    <w:p w14:paraId="6A6D93D6"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3.1. Стоимость медицинских услуг по проведению медицинских осмотров составляет </w:t>
      </w:r>
      <w:r>
        <w:rPr>
          <w:rFonts w:ascii="Times New Roman" w:eastAsia="Times New Roman" w:hAnsi="Times New Roman" w:cs="Times New Roman"/>
          <w:b/>
          <w:sz w:val="20"/>
          <w:szCs w:val="20"/>
          <w:lang w:eastAsia="ru-RU"/>
        </w:rPr>
        <w:t>_____________</w:t>
      </w:r>
      <w:r w:rsidRPr="00002196">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________________</w:t>
      </w:r>
      <w:r w:rsidRPr="00002196">
        <w:rPr>
          <w:rFonts w:ascii="Times New Roman" w:eastAsia="Times New Roman" w:hAnsi="Times New Roman" w:cs="Times New Roman"/>
          <w:b/>
          <w:sz w:val="20"/>
          <w:szCs w:val="20"/>
          <w:lang w:eastAsia="ru-RU"/>
        </w:rPr>
        <w:t xml:space="preserve">тысяч </w:t>
      </w:r>
      <w:r>
        <w:rPr>
          <w:rFonts w:ascii="Times New Roman" w:eastAsia="Times New Roman" w:hAnsi="Times New Roman" w:cs="Times New Roman"/>
          <w:b/>
          <w:sz w:val="20"/>
          <w:szCs w:val="20"/>
          <w:lang w:eastAsia="ru-RU"/>
        </w:rPr>
        <w:t>______________</w:t>
      </w:r>
      <w:r w:rsidRPr="00002196">
        <w:rPr>
          <w:rFonts w:ascii="Times New Roman" w:eastAsia="Times New Roman" w:hAnsi="Times New Roman" w:cs="Times New Roman"/>
          <w:b/>
          <w:sz w:val="20"/>
          <w:szCs w:val="20"/>
          <w:lang w:eastAsia="ru-RU"/>
        </w:rPr>
        <w:t xml:space="preserve">рублей) 00 копеек, </w:t>
      </w:r>
      <w:r w:rsidRPr="00002196">
        <w:rPr>
          <w:rFonts w:ascii="Times New Roman" w:eastAsia="Times New Roman" w:hAnsi="Times New Roman" w:cs="Times New Roman"/>
          <w:sz w:val="20"/>
          <w:szCs w:val="20"/>
          <w:lang w:eastAsia="ru-RU"/>
        </w:rPr>
        <w:t>НДС не учитывается согласно п.2 ч.2 ст. 149 НК РФ и определяется Сторонами в приложении № 1 к настоящему Договору, являющееся неотъемлемой частью настоящего Договора.</w:t>
      </w:r>
    </w:p>
    <w:p w14:paraId="08CD7B0C"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02196">
        <w:rPr>
          <w:rFonts w:ascii="Times New Roman" w:eastAsia="Times New Roman" w:hAnsi="Times New Roman" w:cs="Times New Roman"/>
          <w:color w:val="000000"/>
          <w:sz w:val="20"/>
          <w:szCs w:val="20"/>
          <w:lang w:eastAsia="ru-RU"/>
        </w:rPr>
        <w:t xml:space="preserve">3.2. Факт выполнения оказанных медицинских услуг, подтверждается реестром, двухсторонним актом выполненных услуг и результатами медицинского заключения, переданными представителю «Заказчика». </w:t>
      </w:r>
    </w:p>
    <w:p w14:paraId="4DF629F7"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02196">
        <w:rPr>
          <w:rFonts w:ascii="Times New Roman" w:eastAsia="Times New Roman" w:hAnsi="Times New Roman" w:cs="Times New Roman"/>
          <w:color w:val="000000"/>
          <w:sz w:val="20"/>
          <w:szCs w:val="20"/>
          <w:lang w:eastAsia="ru-RU"/>
        </w:rPr>
        <w:t xml:space="preserve">3.3. Оплата по настоящему Договору на основании акта выполненных работ, выставленного «Исполнителем», путем безналичного перечисления денежных средств на его расчетный счет, в течение 30 (тридцати) рабочих дней после выставления акта «Исполнителем». </w:t>
      </w:r>
    </w:p>
    <w:p w14:paraId="77B4C1D1"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b/>
          <w:bCs/>
          <w:sz w:val="20"/>
          <w:szCs w:val="20"/>
          <w:lang w:eastAsia="ru-RU"/>
        </w:rPr>
        <w:t xml:space="preserve">4. Ответственность сторон </w:t>
      </w:r>
    </w:p>
    <w:p w14:paraId="6C7C6E00"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4.1. За ущерб, причиненный одной из сторон вследствие неисполнения или ненадлежащего исполнения своих обязанностей, виновная сторона несет ответственность в виде возмещения убытков. </w:t>
      </w:r>
    </w:p>
    <w:p w14:paraId="7C94F899"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4.2. Стороны не несут ответственности за ущерб, причиненный в результате полного или частичного неисполнения обязательств по настоящему договору, если такой ущерб причинен вследствие действия непреодолимой силы, которые не могли быть предвидены, контролируемы и устранены Сторонами настоящего Договора. </w:t>
      </w:r>
    </w:p>
    <w:p w14:paraId="7A11F67F"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b/>
          <w:bCs/>
          <w:sz w:val="20"/>
          <w:szCs w:val="20"/>
          <w:lang w:eastAsia="ru-RU"/>
        </w:rPr>
        <w:t xml:space="preserve">5. Срок действия договора </w:t>
      </w:r>
    </w:p>
    <w:p w14:paraId="1E2A5C27" w14:textId="0D3ED0DB"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02196">
        <w:rPr>
          <w:rFonts w:ascii="Times New Roman" w:eastAsia="Times New Roman" w:hAnsi="Times New Roman" w:cs="Times New Roman"/>
          <w:sz w:val="20"/>
          <w:szCs w:val="20"/>
          <w:lang w:eastAsia="ru-RU"/>
        </w:rPr>
        <w:t xml:space="preserve">5.1. Настоящий договор вступает в силу с момента подписания и действует </w:t>
      </w:r>
      <w:r w:rsidRPr="00002196">
        <w:rPr>
          <w:rFonts w:ascii="Times New Roman" w:eastAsia="Times New Roman" w:hAnsi="Times New Roman" w:cs="Times New Roman"/>
          <w:color w:val="000000"/>
          <w:sz w:val="20"/>
          <w:szCs w:val="20"/>
          <w:lang w:eastAsia="ru-RU"/>
        </w:rPr>
        <w:t xml:space="preserve">по </w:t>
      </w:r>
      <w:r w:rsidR="0030561E">
        <w:rPr>
          <w:rFonts w:ascii="Times New Roman" w:eastAsia="Times New Roman" w:hAnsi="Times New Roman" w:cs="Times New Roman"/>
          <w:color w:val="000000"/>
          <w:sz w:val="20"/>
          <w:szCs w:val="20"/>
          <w:lang w:eastAsia="ru-RU"/>
        </w:rPr>
        <w:t>20</w:t>
      </w:r>
      <w:r w:rsidRPr="00870056">
        <w:rPr>
          <w:rFonts w:ascii="Times New Roman" w:eastAsia="Times New Roman" w:hAnsi="Times New Roman" w:cs="Times New Roman"/>
          <w:sz w:val="20"/>
          <w:szCs w:val="20"/>
          <w:lang w:eastAsia="ru-RU"/>
        </w:rPr>
        <w:t xml:space="preserve">.12.2021г. </w:t>
      </w:r>
    </w:p>
    <w:p w14:paraId="5A1DFAF0"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5.2. Если по истечению года ни одна из сторон не заявит о прекращении договорных отношений, действие договора считается пролонгированным на следующий календарный год. </w:t>
      </w:r>
    </w:p>
    <w:p w14:paraId="4B30C0EC"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5.3. Договор, может быть, расторгнут по соглашению Сторон или по требованию одной из Сторон. В случае расторжения Договора по требованию одной из Сторон, Сторона, явившаяся инициатором расторжения предупреждает другую Сторону, не менее, чем за месяц до предполагаемой даты расторжения. </w:t>
      </w:r>
    </w:p>
    <w:p w14:paraId="2866019E"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b/>
          <w:bCs/>
          <w:sz w:val="20"/>
          <w:szCs w:val="20"/>
          <w:lang w:eastAsia="ru-RU"/>
        </w:rPr>
        <w:t xml:space="preserve">6. Прочие условия </w:t>
      </w:r>
    </w:p>
    <w:p w14:paraId="6C58C2BE"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6.1. Все споры и разногласия по настоящему Договору, которые могут возникнуть у сторон в связи с Договором, будут разрешаться путем переговоров. При не достижении согласия, споры будут передаваться на рассмотрение в Арбитражный суд г. </w:t>
      </w:r>
      <w:r>
        <w:rPr>
          <w:rFonts w:ascii="Times New Roman" w:eastAsia="Times New Roman" w:hAnsi="Times New Roman" w:cs="Times New Roman"/>
          <w:sz w:val="20"/>
          <w:szCs w:val="20"/>
          <w:lang w:eastAsia="ru-RU"/>
        </w:rPr>
        <w:t>Новый Уренгой</w:t>
      </w:r>
      <w:r w:rsidRPr="00002196">
        <w:rPr>
          <w:rFonts w:ascii="Times New Roman" w:eastAsia="Times New Roman" w:hAnsi="Times New Roman" w:cs="Times New Roman"/>
          <w:sz w:val="20"/>
          <w:szCs w:val="20"/>
          <w:lang w:eastAsia="ru-RU"/>
        </w:rPr>
        <w:t xml:space="preserve">. </w:t>
      </w:r>
    </w:p>
    <w:p w14:paraId="2433E3A5"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6.2. Любые изменения и дополнения к настоящему Договору действительны лишь при условии, если они совершены в письменной форме и подписаны уполномоченными представителями сторон. </w:t>
      </w:r>
    </w:p>
    <w:p w14:paraId="75B0E4B7"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6.3. В случаях, не предусмотренных Договором, применяется действующее Законодательство. </w:t>
      </w:r>
    </w:p>
    <w:p w14:paraId="1E432E07" w14:textId="77777777" w:rsidR="00EB5395" w:rsidRPr="00002196" w:rsidRDefault="00EB5395" w:rsidP="00EB53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6.4.Договор заключен в двух экземплярах, по одному для каждой из Сторон; оба экземпляра имеют одинаковую юридическую силу. </w:t>
      </w:r>
    </w:p>
    <w:p w14:paraId="12498B9A"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b/>
          <w:sz w:val="20"/>
          <w:szCs w:val="20"/>
          <w:lang w:eastAsia="ru-RU"/>
        </w:rPr>
      </w:pPr>
    </w:p>
    <w:p w14:paraId="2A7D4A3E" w14:textId="77777777" w:rsidR="00EB5395" w:rsidRPr="00002196" w:rsidRDefault="00EB5395" w:rsidP="00EB539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02196">
        <w:rPr>
          <w:rFonts w:ascii="Times New Roman" w:eastAsia="Times New Roman" w:hAnsi="Times New Roman" w:cs="Times New Roman"/>
          <w:b/>
          <w:sz w:val="20"/>
          <w:szCs w:val="20"/>
          <w:lang w:eastAsia="ru-RU"/>
        </w:rPr>
        <w:t>7. Реквизиты и подписи сторон</w:t>
      </w:r>
    </w:p>
    <w:p w14:paraId="23960850" w14:textId="77777777" w:rsidR="00EB5395" w:rsidRPr="00002196" w:rsidRDefault="00EB5395" w:rsidP="00EB5395">
      <w:pPr>
        <w:spacing w:after="0" w:line="240" w:lineRule="auto"/>
        <w:rPr>
          <w:rFonts w:ascii="Times New Roman" w:eastAsia="Times New Roman" w:hAnsi="Times New Roman" w:cs="Times New Roman"/>
          <w:b/>
          <w:sz w:val="20"/>
          <w:szCs w:val="20"/>
          <w:lang w:eastAsia="ru-RU"/>
        </w:rPr>
        <w:sectPr w:rsidR="00EB5395" w:rsidRPr="00002196">
          <w:pgSz w:w="11906" w:h="16838"/>
          <w:pgMar w:top="719" w:right="850" w:bottom="709" w:left="1134" w:header="708" w:footer="708" w:gutter="0"/>
          <w:cols w:space="720"/>
        </w:sectPr>
      </w:pPr>
    </w:p>
    <w:p w14:paraId="4DC9AC18"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sz w:val="20"/>
          <w:szCs w:val="20"/>
          <w:lang w:eastAsia="ru-RU"/>
        </w:rPr>
      </w:pPr>
    </w:p>
    <w:p w14:paraId="77320BEB" w14:textId="488F9881" w:rsidR="00EB5395" w:rsidRPr="00870056" w:rsidRDefault="00EB5395" w:rsidP="00870056">
      <w:pPr>
        <w:autoSpaceDE w:val="0"/>
        <w:autoSpaceDN w:val="0"/>
        <w:adjustRightInd w:val="0"/>
        <w:spacing w:after="0" w:line="240" w:lineRule="auto"/>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«Исполнитель»                                          </w:t>
      </w:r>
    </w:p>
    <w:p w14:paraId="618253D7"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5FD7448F"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606DF98A"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760B09EE"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2088F7C2"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4195908A"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21D6C76A"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47ACF9B6"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51F48A8A"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2D73BEA7"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4C65E36F"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7BD30033"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68BB8D6D"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7E2D73D3"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30C14EB4" w14:textId="77777777" w:rsidR="00EB5395" w:rsidRDefault="00EB5395" w:rsidP="00EB5395">
      <w:pPr>
        <w:spacing w:after="0" w:line="240" w:lineRule="auto"/>
        <w:rPr>
          <w:rFonts w:ascii="Times New Roman" w:eastAsia="Times New Roman" w:hAnsi="Times New Roman" w:cs="Times New Roman"/>
          <w:b/>
          <w:bCs/>
          <w:sz w:val="20"/>
          <w:szCs w:val="20"/>
          <w:u w:val="single"/>
          <w:lang w:eastAsia="ru-RU"/>
        </w:rPr>
      </w:pPr>
    </w:p>
    <w:p w14:paraId="02F51C59" w14:textId="77777777" w:rsidR="00EB5395" w:rsidRPr="00002196" w:rsidRDefault="00EB5395" w:rsidP="00EB5395">
      <w:pPr>
        <w:spacing w:after="0" w:line="240" w:lineRule="auto"/>
        <w:rPr>
          <w:rFonts w:ascii="Times New Roman" w:eastAsia="Times New Roman" w:hAnsi="Times New Roman" w:cs="Times New Roman"/>
          <w:b/>
          <w:bCs/>
          <w:sz w:val="20"/>
          <w:szCs w:val="20"/>
          <w:u w:val="single"/>
          <w:lang w:eastAsia="ru-RU"/>
        </w:rPr>
      </w:pPr>
    </w:p>
    <w:p w14:paraId="104D245A" w14:textId="77777777" w:rsidR="00EB5395" w:rsidRPr="00002196" w:rsidRDefault="00EB5395" w:rsidP="00EB5395">
      <w:pPr>
        <w:spacing w:after="0" w:line="240" w:lineRule="auto"/>
        <w:rPr>
          <w:rFonts w:ascii="Times New Roman" w:eastAsia="Times New Roman" w:hAnsi="Times New Roman" w:cs="Times New Roman"/>
          <w:b/>
          <w:bCs/>
          <w:sz w:val="20"/>
          <w:szCs w:val="20"/>
          <w:u w:val="single"/>
          <w:lang w:eastAsia="ru-RU"/>
        </w:rPr>
      </w:pPr>
    </w:p>
    <w:p w14:paraId="7A785601" w14:textId="77777777" w:rsidR="00EB5395" w:rsidRPr="00002196" w:rsidRDefault="00EB5395" w:rsidP="00EB5395">
      <w:pPr>
        <w:spacing w:after="0" w:line="240" w:lineRule="auto"/>
        <w:rPr>
          <w:rFonts w:ascii="Times New Roman" w:eastAsia="Times New Roman" w:hAnsi="Times New Roman" w:cs="Times New Roman"/>
          <w:b/>
          <w:bCs/>
          <w:sz w:val="20"/>
          <w:szCs w:val="20"/>
          <w:u w:val="single"/>
          <w:lang w:eastAsia="ru-RU"/>
        </w:rPr>
      </w:pPr>
    </w:p>
    <w:p w14:paraId="758855E0"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p>
    <w:p w14:paraId="0A5379C6" w14:textId="77777777" w:rsidR="00EB5395" w:rsidRPr="00002196" w:rsidRDefault="00EB5395" w:rsidP="00EB5395">
      <w:pPr>
        <w:spacing w:after="0" w:line="240" w:lineRule="auto"/>
        <w:rPr>
          <w:rFonts w:ascii="Times New Roman" w:eastAsia="Times New Roman" w:hAnsi="Times New Roman" w:cs="Times New Roman"/>
          <w:b/>
          <w:bCs/>
          <w:sz w:val="20"/>
          <w:szCs w:val="20"/>
          <w:lang w:eastAsia="ru-RU"/>
        </w:rPr>
      </w:pPr>
    </w:p>
    <w:p w14:paraId="3F735D19" w14:textId="77777777" w:rsidR="00EB5395" w:rsidRPr="00002196" w:rsidRDefault="00EB5395" w:rsidP="00EB5395">
      <w:pPr>
        <w:spacing w:after="0" w:line="240" w:lineRule="auto"/>
        <w:rPr>
          <w:rFonts w:ascii="Times New Roman" w:eastAsia="Times New Roman" w:hAnsi="Times New Roman" w:cs="Times New Roman"/>
          <w:b/>
          <w:bCs/>
          <w:sz w:val="20"/>
          <w:szCs w:val="20"/>
          <w:lang w:eastAsia="ru-RU"/>
        </w:rPr>
      </w:pPr>
    </w:p>
    <w:p w14:paraId="47C75C73" w14:textId="77777777" w:rsidR="00EB5395" w:rsidRPr="00002196" w:rsidRDefault="00EB5395" w:rsidP="00EB5395">
      <w:pPr>
        <w:spacing w:after="0" w:line="240" w:lineRule="auto"/>
        <w:rPr>
          <w:rFonts w:ascii="Times New Roman" w:eastAsia="Times New Roman" w:hAnsi="Times New Roman" w:cs="Times New Roman"/>
          <w:bCs/>
          <w:sz w:val="20"/>
          <w:szCs w:val="20"/>
          <w:lang w:eastAsia="ru-RU"/>
        </w:rPr>
      </w:pPr>
    </w:p>
    <w:p w14:paraId="463295D9" w14:textId="77777777" w:rsidR="00EB5395" w:rsidRPr="00002196" w:rsidRDefault="00EB5395" w:rsidP="00EB5395">
      <w:pPr>
        <w:spacing w:after="0" w:line="240" w:lineRule="auto"/>
        <w:rPr>
          <w:rFonts w:ascii="Times New Roman" w:eastAsia="Times New Roman" w:hAnsi="Times New Roman" w:cs="Times New Roman"/>
          <w:bCs/>
          <w:sz w:val="20"/>
          <w:szCs w:val="20"/>
          <w:lang w:eastAsia="ru-RU"/>
        </w:rPr>
      </w:pPr>
      <w:r w:rsidRPr="00002196">
        <w:rPr>
          <w:rFonts w:ascii="Times New Roman" w:eastAsia="Times New Roman" w:hAnsi="Times New Roman" w:cs="Times New Roman"/>
          <w:bCs/>
          <w:sz w:val="20"/>
          <w:szCs w:val="20"/>
          <w:lang w:eastAsia="ru-RU"/>
        </w:rPr>
        <w:t>_____________________________</w:t>
      </w:r>
    </w:p>
    <w:p w14:paraId="1DAB7928"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p>
    <w:p w14:paraId="5653A668"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подписывается ЭЦП</w:t>
      </w:r>
    </w:p>
    <w:p w14:paraId="6223CA6E"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p>
    <w:p w14:paraId="1219D852"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p>
    <w:p w14:paraId="048C8D05"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p>
    <w:p w14:paraId="1F0ABA62"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p>
    <w:p w14:paraId="799CF29A"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lastRenderedPageBreak/>
        <w:t>«Заказчик»</w:t>
      </w:r>
    </w:p>
    <w:p w14:paraId="1513F635" w14:textId="77777777" w:rsidR="00EB5395" w:rsidRPr="001B4140" w:rsidRDefault="00EB5395" w:rsidP="00EB5395">
      <w:pPr>
        <w:spacing w:after="0" w:line="240" w:lineRule="auto"/>
        <w:rPr>
          <w:rFonts w:ascii="Times New Roman" w:eastAsia="Times New Roman" w:hAnsi="Times New Roman" w:cs="Times New Roman"/>
          <w:b/>
          <w:bCs/>
          <w:sz w:val="20"/>
          <w:szCs w:val="20"/>
          <w:u w:val="single"/>
          <w:lang w:eastAsia="ru-RU"/>
        </w:rPr>
      </w:pPr>
      <w:r w:rsidRPr="001B4140">
        <w:rPr>
          <w:rFonts w:ascii="Times New Roman" w:eastAsia="Times New Roman" w:hAnsi="Times New Roman" w:cs="Times New Roman"/>
          <w:b/>
          <w:bCs/>
          <w:sz w:val="20"/>
          <w:szCs w:val="20"/>
          <w:u w:val="single"/>
          <w:lang w:eastAsia="ru-RU"/>
        </w:rPr>
        <w:t>Муниципальное автономное учреждение Молодежный центр креативных пространств и творческого развития «АРТ - резиденция»</w:t>
      </w:r>
    </w:p>
    <w:p w14:paraId="39D91743" w14:textId="77777777" w:rsidR="00EB5395" w:rsidRPr="001B4140" w:rsidRDefault="00EB5395" w:rsidP="00EB5395">
      <w:pPr>
        <w:spacing w:after="0" w:line="240" w:lineRule="auto"/>
        <w:rPr>
          <w:rFonts w:ascii="Times New Roman" w:eastAsia="Times New Roman" w:hAnsi="Times New Roman" w:cs="Times New Roman"/>
          <w:bCs/>
          <w:sz w:val="20"/>
          <w:szCs w:val="20"/>
          <w:lang w:eastAsia="ru-RU"/>
        </w:rPr>
      </w:pPr>
      <w:r w:rsidRPr="001B4140">
        <w:rPr>
          <w:rFonts w:ascii="Times New Roman" w:eastAsia="Times New Roman" w:hAnsi="Times New Roman" w:cs="Times New Roman"/>
          <w:bCs/>
          <w:sz w:val="20"/>
          <w:szCs w:val="20"/>
          <w:lang w:eastAsia="ru-RU"/>
        </w:rPr>
        <w:t xml:space="preserve">Юридический почтовый адрес: 629309, Российская Федерация, Ямало-Ненецкий автономный округ, г. Новый Уренгой, </w:t>
      </w:r>
    </w:p>
    <w:p w14:paraId="585E2E2B" w14:textId="77777777" w:rsidR="00EB5395" w:rsidRPr="001B4140" w:rsidRDefault="00EB5395" w:rsidP="00EB5395">
      <w:pPr>
        <w:spacing w:after="0" w:line="240" w:lineRule="auto"/>
        <w:rPr>
          <w:rFonts w:ascii="Times New Roman" w:eastAsia="Times New Roman" w:hAnsi="Times New Roman" w:cs="Times New Roman"/>
          <w:bCs/>
          <w:sz w:val="20"/>
          <w:szCs w:val="20"/>
          <w:lang w:eastAsia="ru-RU"/>
        </w:rPr>
      </w:pPr>
      <w:proofErr w:type="spellStart"/>
      <w:r w:rsidRPr="001B4140">
        <w:rPr>
          <w:rFonts w:ascii="Times New Roman" w:eastAsia="Times New Roman" w:hAnsi="Times New Roman" w:cs="Times New Roman"/>
          <w:bCs/>
          <w:sz w:val="20"/>
          <w:szCs w:val="20"/>
          <w:lang w:eastAsia="ru-RU"/>
        </w:rPr>
        <w:t>мкр</w:t>
      </w:r>
      <w:proofErr w:type="spellEnd"/>
      <w:r w:rsidRPr="001B4140">
        <w:rPr>
          <w:rFonts w:ascii="Times New Roman" w:eastAsia="Times New Roman" w:hAnsi="Times New Roman" w:cs="Times New Roman"/>
          <w:bCs/>
          <w:sz w:val="20"/>
          <w:szCs w:val="20"/>
          <w:lang w:eastAsia="ru-RU"/>
        </w:rPr>
        <w:t>. Юбилейный, дом 2 корпус 1</w:t>
      </w:r>
    </w:p>
    <w:p w14:paraId="301E16BE" w14:textId="77777777" w:rsidR="00EB5395" w:rsidRPr="001B4140" w:rsidRDefault="00EB5395" w:rsidP="00EB5395">
      <w:pPr>
        <w:spacing w:after="0" w:line="240" w:lineRule="auto"/>
        <w:rPr>
          <w:rFonts w:ascii="Times New Roman" w:eastAsia="Times New Roman" w:hAnsi="Times New Roman" w:cs="Times New Roman"/>
          <w:bCs/>
          <w:sz w:val="20"/>
          <w:szCs w:val="20"/>
          <w:lang w:eastAsia="ru-RU"/>
        </w:rPr>
      </w:pPr>
      <w:r w:rsidRPr="001B4140">
        <w:rPr>
          <w:rFonts w:ascii="Times New Roman" w:eastAsia="Times New Roman" w:hAnsi="Times New Roman" w:cs="Times New Roman"/>
          <w:bCs/>
          <w:sz w:val="20"/>
          <w:szCs w:val="20"/>
          <w:lang w:eastAsia="ru-RU"/>
        </w:rPr>
        <w:t>тел. (3494) 22-32-51</w:t>
      </w:r>
    </w:p>
    <w:p w14:paraId="0D5B38D0" w14:textId="77777777" w:rsidR="00EB5395" w:rsidRPr="001B4140" w:rsidRDefault="00EB5395" w:rsidP="00EB5395">
      <w:pPr>
        <w:spacing w:after="0" w:line="240" w:lineRule="auto"/>
        <w:rPr>
          <w:rFonts w:ascii="Times New Roman" w:eastAsia="Times New Roman" w:hAnsi="Times New Roman" w:cs="Times New Roman"/>
          <w:bCs/>
          <w:sz w:val="20"/>
          <w:szCs w:val="20"/>
          <w:lang w:val="en-US" w:eastAsia="ru-RU"/>
        </w:rPr>
      </w:pPr>
      <w:r w:rsidRPr="001B4140">
        <w:rPr>
          <w:rFonts w:ascii="Times New Roman" w:eastAsia="Times New Roman" w:hAnsi="Times New Roman" w:cs="Times New Roman"/>
          <w:bCs/>
          <w:sz w:val="20"/>
          <w:szCs w:val="20"/>
          <w:lang w:val="en-US" w:eastAsia="ru-RU"/>
        </w:rPr>
        <w:t>Email: molodezhnyi@nur.yanao.ru</w:t>
      </w:r>
    </w:p>
    <w:p w14:paraId="7F9F4978" w14:textId="77777777" w:rsidR="00EB5395" w:rsidRPr="001B4140" w:rsidRDefault="00EB5395" w:rsidP="00EB5395">
      <w:pPr>
        <w:spacing w:after="0" w:line="240" w:lineRule="auto"/>
        <w:rPr>
          <w:rFonts w:ascii="Times New Roman" w:eastAsia="Times New Roman" w:hAnsi="Times New Roman" w:cs="Times New Roman"/>
          <w:bCs/>
          <w:sz w:val="20"/>
          <w:szCs w:val="20"/>
          <w:lang w:val="en-US" w:eastAsia="ru-RU"/>
        </w:rPr>
      </w:pPr>
      <w:r w:rsidRPr="001B4140">
        <w:rPr>
          <w:rFonts w:ascii="Times New Roman" w:eastAsia="Times New Roman" w:hAnsi="Times New Roman" w:cs="Times New Roman"/>
          <w:bCs/>
          <w:sz w:val="20"/>
          <w:szCs w:val="20"/>
          <w:lang w:eastAsia="ru-RU"/>
        </w:rPr>
        <w:t>ИНН</w:t>
      </w:r>
      <w:r w:rsidRPr="001B4140">
        <w:rPr>
          <w:rFonts w:ascii="Times New Roman" w:eastAsia="Times New Roman" w:hAnsi="Times New Roman" w:cs="Times New Roman"/>
          <w:bCs/>
          <w:sz w:val="20"/>
          <w:szCs w:val="20"/>
          <w:lang w:val="en-US" w:eastAsia="ru-RU"/>
        </w:rPr>
        <w:t xml:space="preserve">: 8904039380 </w:t>
      </w:r>
    </w:p>
    <w:p w14:paraId="1CD26C7E" w14:textId="77777777" w:rsidR="00EB5395" w:rsidRPr="001B4140" w:rsidRDefault="00EB5395" w:rsidP="00EB5395">
      <w:pPr>
        <w:spacing w:after="0" w:line="240" w:lineRule="auto"/>
        <w:rPr>
          <w:rFonts w:ascii="Times New Roman" w:eastAsia="Times New Roman" w:hAnsi="Times New Roman" w:cs="Times New Roman"/>
          <w:bCs/>
          <w:sz w:val="20"/>
          <w:szCs w:val="20"/>
          <w:lang w:eastAsia="ru-RU"/>
        </w:rPr>
      </w:pPr>
      <w:r w:rsidRPr="001B4140">
        <w:rPr>
          <w:rFonts w:ascii="Times New Roman" w:eastAsia="Times New Roman" w:hAnsi="Times New Roman" w:cs="Times New Roman"/>
          <w:bCs/>
          <w:sz w:val="20"/>
          <w:szCs w:val="20"/>
          <w:lang w:eastAsia="ru-RU"/>
        </w:rPr>
        <w:t xml:space="preserve">КПП: 890401001 </w:t>
      </w:r>
    </w:p>
    <w:p w14:paraId="4F98E6D4" w14:textId="77777777" w:rsidR="00EB5395" w:rsidRPr="001B4140" w:rsidRDefault="00EB5395" w:rsidP="00EB5395">
      <w:pPr>
        <w:spacing w:after="0" w:line="240" w:lineRule="auto"/>
        <w:rPr>
          <w:rFonts w:ascii="Times New Roman" w:eastAsia="Times New Roman" w:hAnsi="Times New Roman" w:cs="Times New Roman"/>
          <w:bCs/>
          <w:sz w:val="20"/>
          <w:szCs w:val="20"/>
          <w:lang w:eastAsia="ru-RU"/>
        </w:rPr>
      </w:pPr>
      <w:r w:rsidRPr="001B4140">
        <w:rPr>
          <w:rFonts w:ascii="Times New Roman" w:eastAsia="Times New Roman" w:hAnsi="Times New Roman" w:cs="Times New Roman"/>
          <w:bCs/>
          <w:sz w:val="20"/>
          <w:szCs w:val="20"/>
          <w:lang w:eastAsia="ru-RU"/>
        </w:rPr>
        <w:t>ОГРН: 1028900631242</w:t>
      </w:r>
    </w:p>
    <w:p w14:paraId="37DC30AD" w14:textId="77777777" w:rsidR="00EB5395" w:rsidRPr="001B4140" w:rsidRDefault="00EB5395" w:rsidP="00EB5395">
      <w:pPr>
        <w:spacing w:after="0" w:line="240" w:lineRule="auto"/>
        <w:rPr>
          <w:rFonts w:ascii="Times New Roman" w:eastAsia="Times New Roman" w:hAnsi="Times New Roman" w:cs="Times New Roman"/>
          <w:bCs/>
          <w:sz w:val="20"/>
          <w:szCs w:val="20"/>
          <w:lang w:eastAsia="ru-RU"/>
        </w:rPr>
      </w:pPr>
      <w:r w:rsidRPr="001B4140">
        <w:rPr>
          <w:rFonts w:ascii="Times New Roman" w:eastAsia="Times New Roman" w:hAnsi="Times New Roman" w:cs="Times New Roman"/>
          <w:bCs/>
          <w:sz w:val="20"/>
          <w:szCs w:val="20"/>
          <w:lang w:eastAsia="ru-RU"/>
        </w:rPr>
        <w:t xml:space="preserve">Получатель: ДФ Г.НОВЫЙ УРЕНГОЙ (МАУ МЦКП И ТР "АРТ-РЕЗИДЕНЦИЯ") </w:t>
      </w:r>
    </w:p>
    <w:p w14:paraId="154438A3" w14:textId="77777777" w:rsidR="00EB5395" w:rsidRPr="001B4140" w:rsidRDefault="00EB5395" w:rsidP="00EB5395">
      <w:pPr>
        <w:spacing w:after="0" w:line="240" w:lineRule="auto"/>
        <w:rPr>
          <w:rFonts w:ascii="Times New Roman" w:eastAsia="Times New Roman" w:hAnsi="Times New Roman" w:cs="Times New Roman"/>
          <w:bCs/>
          <w:sz w:val="20"/>
          <w:szCs w:val="20"/>
          <w:lang w:eastAsia="ru-RU"/>
        </w:rPr>
      </w:pPr>
      <w:r w:rsidRPr="001B4140">
        <w:rPr>
          <w:rFonts w:ascii="Times New Roman" w:eastAsia="Times New Roman" w:hAnsi="Times New Roman" w:cs="Times New Roman"/>
          <w:bCs/>
          <w:sz w:val="20"/>
          <w:szCs w:val="20"/>
          <w:lang w:eastAsia="ru-RU"/>
        </w:rPr>
        <w:t>БИК 007182108</w:t>
      </w:r>
    </w:p>
    <w:p w14:paraId="753D8C3E" w14:textId="77777777" w:rsidR="00EB5395" w:rsidRPr="001B4140" w:rsidRDefault="00EB5395" w:rsidP="00EB5395">
      <w:pPr>
        <w:spacing w:after="0" w:line="240" w:lineRule="auto"/>
        <w:rPr>
          <w:rFonts w:ascii="Times New Roman" w:eastAsia="Times New Roman" w:hAnsi="Times New Roman" w:cs="Times New Roman"/>
          <w:bCs/>
          <w:sz w:val="20"/>
          <w:szCs w:val="20"/>
          <w:lang w:eastAsia="ru-RU"/>
        </w:rPr>
      </w:pPr>
      <w:r w:rsidRPr="001B4140">
        <w:rPr>
          <w:rFonts w:ascii="Times New Roman" w:eastAsia="Times New Roman" w:hAnsi="Times New Roman" w:cs="Times New Roman"/>
          <w:bCs/>
          <w:sz w:val="20"/>
          <w:szCs w:val="20"/>
          <w:lang w:eastAsia="ru-RU"/>
        </w:rPr>
        <w:t>Банк получателя: РКЦ САЛЕХАРД//УФК ПО ЯМАЛО-НЕНЕЦКОМУ АВТОНОМНОМУ ОКРУГУ г. Салехард</w:t>
      </w:r>
    </w:p>
    <w:p w14:paraId="553A2E38" w14:textId="77777777" w:rsidR="00EB5395" w:rsidRPr="001B4140" w:rsidRDefault="00EB5395" w:rsidP="00EB5395">
      <w:pPr>
        <w:spacing w:after="0" w:line="240" w:lineRule="auto"/>
        <w:rPr>
          <w:rFonts w:ascii="Times New Roman" w:eastAsia="Times New Roman" w:hAnsi="Times New Roman" w:cs="Times New Roman"/>
          <w:bCs/>
          <w:sz w:val="20"/>
          <w:szCs w:val="20"/>
          <w:lang w:eastAsia="ru-RU"/>
        </w:rPr>
      </w:pPr>
      <w:r w:rsidRPr="001B4140">
        <w:rPr>
          <w:rFonts w:ascii="Times New Roman" w:eastAsia="Times New Roman" w:hAnsi="Times New Roman" w:cs="Times New Roman"/>
          <w:bCs/>
          <w:sz w:val="20"/>
          <w:szCs w:val="20"/>
          <w:lang w:eastAsia="ru-RU"/>
        </w:rPr>
        <w:t>к/с 40102810145370000008</w:t>
      </w:r>
    </w:p>
    <w:p w14:paraId="340BF263" w14:textId="77777777" w:rsidR="00EB5395" w:rsidRPr="001B4140" w:rsidRDefault="00EB5395" w:rsidP="00EB5395">
      <w:pPr>
        <w:spacing w:after="0" w:line="240" w:lineRule="auto"/>
        <w:rPr>
          <w:rFonts w:ascii="Times New Roman" w:eastAsia="Times New Roman" w:hAnsi="Times New Roman" w:cs="Times New Roman"/>
          <w:bCs/>
          <w:sz w:val="20"/>
          <w:szCs w:val="20"/>
          <w:lang w:eastAsia="ru-RU"/>
        </w:rPr>
      </w:pPr>
      <w:r w:rsidRPr="001B4140">
        <w:rPr>
          <w:rFonts w:ascii="Times New Roman" w:eastAsia="Times New Roman" w:hAnsi="Times New Roman" w:cs="Times New Roman"/>
          <w:bCs/>
          <w:sz w:val="20"/>
          <w:szCs w:val="20"/>
          <w:lang w:eastAsia="ru-RU"/>
        </w:rPr>
        <w:t>р/с 03234643719560009000</w:t>
      </w:r>
    </w:p>
    <w:p w14:paraId="495E83DA" w14:textId="77777777" w:rsidR="00EB5395" w:rsidRPr="001B4140" w:rsidRDefault="00EB5395" w:rsidP="00EB539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л/с 975050018</w:t>
      </w:r>
    </w:p>
    <w:p w14:paraId="3DDD0D21" w14:textId="77777777" w:rsidR="00EB5395" w:rsidRPr="00002196" w:rsidRDefault="00EB5395" w:rsidP="00EB5395">
      <w:pPr>
        <w:spacing w:after="0" w:line="240" w:lineRule="auto"/>
        <w:rPr>
          <w:rFonts w:ascii="Times New Roman" w:eastAsia="Times New Roman" w:hAnsi="Times New Roman" w:cs="Times New Roman"/>
          <w:b/>
          <w:bCs/>
          <w:sz w:val="20"/>
          <w:szCs w:val="20"/>
          <w:lang w:eastAsia="ru-RU"/>
        </w:rPr>
      </w:pPr>
    </w:p>
    <w:p w14:paraId="644D802E" w14:textId="77777777" w:rsidR="00EB5395" w:rsidRPr="00002196" w:rsidRDefault="00EB5395" w:rsidP="00EB5395">
      <w:pPr>
        <w:spacing w:after="0" w:line="240" w:lineRule="auto"/>
        <w:rPr>
          <w:rFonts w:ascii="Times New Roman" w:eastAsia="Times New Roman" w:hAnsi="Times New Roman" w:cs="Times New Roman"/>
          <w:b/>
          <w:bCs/>
          <w:sz w:val="20"/>
          <w:szCs w:val="20"/>
          <w:lang w:eastAsia="ru-RU"/>
        </w:rPr>
      </w:pPr>
      <w:r w:rsidRPr="00002196">
        <w:rPr>
          <w:rFonts w:ascii="Times New Roman" w:eastAsia="Times New Roman" w:hAnsi="Times New Roman" w:cs="Times New Roman"/>
          <w:b/>
          <w:bCs/>
          <w:sz w:val="20"/>
          <w:szCs w:val="20"/>
          <w:lang w:eastAsia="ru-RU"/>
        </w:rPr>
        <w:t>Директор</w:t>
      </w:r>
    </w:p>
    <w:p w14:paraId="0C3B52B6" w14:textId="77777777" w:rsidR="00EB5395" w:rsidRDefault="00EB5395" w:rsidP="00EB5395">
      <w:pPr>
        <w:spacing w:after="0" w:line="240" w:lineRule="auto"/>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Реймер</w:t>
      </w:r>
      <w:proofErr w:type="spellEnd"/>
      <w:r>
        <w:rPr>
          <w:rFonts w:ascii="Times New Roman" w:eastAsia="Times New Roman" w:hAnsi="Times New Roman" w:cs="Times New Roman"/>
          <w:b/>
          <w:bCs/>
          <w:sz w:val="20"/>
          <w:szCs w:val="20"/>
          <w:lang w:eastAsia="ru-RU"/>
        </w:rPr>
        <w:t xml:space="preserve"> Оксана</w:t>
      </w:r>
      <w:r w:rsidRPr="001B4140">
        <w:rPr>
          <w:rFonts w:ascii="Times New Roman" w:eastAsia="Times New Roman" w:hAnsi="Times New Roman" w:cs="Times New Roman"/>
          <w:b/>
          <w:bCs/>
          <w:sz w:val="20"/>
          <w:szCs w:val="20"/>
          <w:lang w:eastAsia="ru-RU"/>
        </w:rPr>
        <w:t xml:space="preserve"> Витальевн</w:t>
      </w:r>
      <w:r>
        <w:rPr>
          <w:rFonts w:ascii="Times New Roman" w:eastAsia="Times New Roman" w:hAnsi="Times New Roman" w:cs="Times New Roman"/>
          <w:b/>
          <w:bCs/>
          <w:sz w:val="20"/>
          <w:szCs w:val="20"/>
          <w:lang w:eastAsia="ru-RU"/>
        </w:rPr>
        <w:t>а</w:t>
      </w:r>
    </w:p>
    <w:p w14:paraId="5AE0B61B"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p>
    <w:p w14:paraId="79B7072B"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____________________________              </w:t>
      </w:r>
    </w:p>
    <w:p w14:paraId="7D9AE2E5"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sz w:val="20"/>
          <w:szCs w:val="20"/>
          <w:lang w:eastAsia="ru-RU"/>
        </w:rPr>
      </w:pPr>
    </w:p>
    <w:p w14:paraId="39FF6926"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подписывается ЭЦП</w:t>
      </w:r>
    </w:p>
    <w:p w14:paraId="16719752"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p>
    <w:p w14:paraId="1EC6E754"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p>
    <w:p w14:paraId="11A3B24A" w14:textId="77777777" w:rsidR="00EB5395" w:rsidRPr="00002196" w:rsidRDefault="00EB5395" w:rsidP="00870056">
      <w:pPr>
        <w:spacing w:after="0" w:line="240" w:lineRule="auto"/>
        <w:jc w:val="right"/>
        <w:rPr>
          <w:rFonts w:ascii="Times New Roman" w:eastAsia="Times New Roman" w:hAnsi="Times New Roman" w:cs="Times New Roman"/>
          <w:sz w:val="20"/>
          <w:szCs w:val="20"/>
          <w:lang w:eastAsia="ru-RU"/>
        </w:rPr>
        <w:sectPr w:rsidR="00EB5395" w:rsidRPr="00002196">
          <w:type w:val="continuous"/>
          <w:pgSz w:w="11906" w:h="16838"/>
          <w:pgMar w:top="719" w:right="707" w:bottom="568" w:left="1560" w:header="708" w:footer="708" w:gutter="0"/>
          <w:cols w:num="2" w:space="720" w:equalWidth="0">
            <w:col w:w="4323" w:space="708"/>
            <w:col w:w="4323"/>
          </w:cols>
        </w:sectPr>
      </w:pPr>
    </w:p>
    <w:p w14:paraId="4FFB8DAF" w14:textId="77777777" w:rsidR="00EB5395" w:rsidRPr="00002196" w:rsidRDefault="00EB5395" w:rsidP="0087005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002196">
        <w:rPr>
          <w:rFonts w:ascii="Times New Roman" w:eastAsia="Times New Roman" w:hAnsi="Times New Roman" w:cs="Times New Roman"/>
          <w:color w:val="000000"/>
          <w:sz w:val="20"/>
          <w:szCs w:val="20"/>
          <w:lang w:eastAsia="ru-RU"/>
        </w:rPr>
        <w:lastRenderedPageBreak/>
        <w:t>Приложение № 1 - Стоимость услуг</w:t>
      </w:r>
    </w:p>
    <w:p w14:paraId="00775363" w14:textId="77777777"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002196">
        <w:rPr>
          <w:rFonts w:ascii="Times New Roman" w:eastAsia="Times New Roman" w:hAnsi="Times New Roman" w:cs="Times New Roman"/>
          <w:color w:val="000000"/>
          <w:sz w:val="20"/>
          <w:szCs w:val="20"/>
          <w:lang w:eastAsia="ru-RU"/>
        </w:rPr>
        <w:t xml:space="preserve">к </w:t>
      </w:r>
      <w:r w:rsidRPr="00002196">
        <w:rPr>
          <w:rFonts w:ascii="Times New Roman" w:eastAsia="Times New Roman" w:hAnsi="Times New Roman" w:cs="Times New Roman"/>
          <w:bCs/>
          <w:sz w:val="20"/>
          <w:szCs w:val="20"/>
          <w:lang w:eastAsia="ru-RU"/>
        </w:rPr>
        <w:t xml:space="preserve">договору </w:t>
      </w:r>
      <w:r w:rsidRPr="00002196">
        <w:rPr>
          <w:rFonts w:ascii="Times New Roman" w:eastAsia="Times New Roman" w:hAnsi="Times New Roman" w:cs="Times New Roman"/>
          <w:bCs/>
          <w:color w:val="000000"/>
          <w:sz w:val="20"/>
          <w:szCs w:val="20"/>
          <w:bdr w:val="none" w:sz="0" w:space="0" w:color="auto" w:frame="1"/>
          <w:lang w:eastAsia="ru-RU"/>
        </w:rPr>
        <w:t>возмездного оказания медицинских услуг</w:t>
      </w:r>
      <w:r w:rsidRPr="00002196">
        <w:rPr>
          <w:rFonts w:ascii="Times New Roman" w:eastAsia="Times New Roman" w:hAnsi="Times New Roman" w:cs="Times New Roman"/>
          <w:bCs/>
          <w:sz w:val="20"/>
          <w:szCs w:val="20"/>
          <w:lang w:eastAsia="ru-RU"/>
        </w:rPr>
        <w:t xml:space="preserve"> № </w:t>
      </w:r>
      <w:r>
        <w:rPr>
          <w:rFonts w:ascii="Times New Roman" w:eastAsia="Times New Roman" w:hAnsi="Times New Roman" w:cs="Times New Roman"/>
          <w:bCs/>
          <w:sz w:val="20"/>
          <w:szCs w:val="20"/>
          <w:lang w:eastAsia="ru-RU"/>
        </w:rPr>
        <w:t>____________ от «__</w:t>
      </w:r>
      <w:r w:rsidRPr="0000219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________</w:t>
      </w:r>
      <w:r w:rsidRPr="00002196">
        <w:rPr>
          <w:rFonts w:ascii="Times New Roman" w:eastAsia="Times New Roman" w:hAnsi="Times New Roman" w:cs="Times New Roman"/>
          <w:bCs/>
          <w:sz w:val="20"/>
          <w:szCs w:val="20"/>
          <w:lang w:eastAsia="ru-RU"/>
        </w:rPr>
        <w:t xml:space="preserve"> 2021 г.</w:t>
      </w:r>
    </w:p>
    <w:p w14:paraId="7CC6A426" w14:textId="77777777" w:rsidR="00EB5395" w:rsidRPr="00002196" w:rsidRDefault="00EB5395" w:rsidP="00EB5395">
      <w:pPr>
        <w:widowControl w:val="0"/>
        <w:autoSpaceDE w:val="0"/>
        <w:autoSpaceDN w:val="0"/>
        <w:adjustRightInd w:val="0"/>
        <w:spacing w:after="0" w:line="240" w:lineRule="auto"/>
        <w:contextualSpacing/>
        <w:jc w:val="right"/>
        <w:rPr>
          <w:rFonts w:ascii="Times New Roman" w:eastAsia="Times New Roman" w:hAnsi="Times New Roman" w:cs="Times New Roman"/>
          <w:b/>
          <w:bCs/>
          <w:sz w:val="20"/>
          <w:szCs w:val="20"/>
          <w:u w:val="single"/>
          <w:lang w:eastAsia="ru-RU"/>
        </w:rPr>
      </w:pPr>
      <w:r w:rsidRPr="00002196">
        <w:rPr>
          <w:rFonts w:ascii="Times New Roman" w:eastAsia="Times New Roman" w:hAnsi="Times New Roman" w:cs="Times New Roman"/>
          <w:sz w:val="20"/>
          <w:szCs w:val="20"/>
          <w:lang w:eastAsia="ru-RU"/>
        </w:rPr>
        <w:t>Заключенному между</w:t>
      </w:r>
      <w:r w:rsidRPr="001B4140">
        <w:t xml:space="preserve"> </w:t>
      </w:r>
      <w:r w:rsidRPr="001B4140">
        <w:rPr>
          <w:rFonts w:ascii="Times New Roman" w:eastAsia="Times New Roman" w:hAnsi="Times New Roman" w:cs="Times New Roman"/>
          <w:sz w:val="20"/>
          <w:szCs w:val="20"/>
          <w:lang w:eastAsia="ru-RU"/>
        </w:rPr>
        <w:t>МАУ МЦКП и ТР «Арт - резиденция»</w:t>
      </w:r>
    </w:p>
    <w:p w14:paraId="6B9445EE" w14:textId="77777777"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b/>
          <w:color w:val="000000"/>
          <w:sz w:val="20"/>
          <w:szCs w:val="20"/>
          <w:lang w:eastAsia="ru-RU"/>
        </w:rPr>
      </w:pPr>
      <w:r w:rsidRPr="00002196">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_________________</w:t>
      </w:r>
      <w:r w:rsidRPr="00002196">
        <w:rPr>
          <w:rFonts w:ascii="Times New Roman" w:eastAsia="Times New Roman" w:hAnsi="Times New Roman" w:cs="Times New Roman"/>
          <w:sz w:val="20"/>
          <w:szCs w:val="20"/>
          <w:lang w:eastAsia="ru-RU"/>
        </w:rPr>
        <w:t>»</w:t>
      </w:r>
    </w:p>
    <w:p w14:paraId="324BB811"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sz w:val="20"/>
          <w:szCs w:val="20"/>
          <w:lang w:eastAsia="ru-RU"/>
        </w:rPr>
      </w:pPr>
    </w:p>
    <w:p w14:paraId="1DE140B7"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14:paraId="657C6C78" w14:textId="77777777" w:rsidR="00EB5395" w:rsidRPr="00002196" w:rsidRDefault="00EB5395" w:rsidP="00EB5395">
      <w:pPr>
        <w:autoSpaceDE w:val="0"/>
        <w:autoSpaceDN w:val="0"/>
        <w:adjustRightInd w:val="0"/>
        <w:spacing w:after="0" w:line="240" w:lineRule="auto"/>
        <w:jc w:val="center"/>
        <w:rPr>
          <w:rFonts w:ascii="Times New Roman" w:eastAsia="Times New Roman" w:hAnsi="Times New Roman" w:cs="Times New Roman"/>
          <w:b/>
          <w:color w:val="000000"/>
          <w:sz w:val="20"/>
          <w:szCs w:val="20"/>
          <w:u w:val="single"/>
          <w:lang w:eastAsia="ru-RU"/>
        </w:rPr>
      </w:pPr>
      <w:r w:rsidRPr="00002196">
        <w:rPr>
          <w:rFonts w:ascii="Times New Roman" w:eastAsia="Times New Roman" w:hAnsi="Times New Roman" w:cs="Times New Roman"/>
          <w:b/>
          <w:color w:val="000000"/>
          <w:sz w:val="20"/>
          <w:szCs w:val="20"/>
          <w:u w:val="single"/>
          <w:lang w:eastAsia="ru-RU"/>
        </w:rPr>
        <w:t>Стоимость услуги:</w:t>
      </w:r>
    </w:p>
    <w:p w14:paraId="715A1613" w14:textId="77777777"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bl>
      <w:tblPr>
        <w:tblW w:w="10476" w:type="dxa"/>
        <w:tblInd w:w="-964" w:type="dxa"/>
        <w:tblCellMar>
          <w:left w:w="29" w:type="dxa"/>
          <w:right w:w="323" w:type="dxa"/>
        </w:tblCellMar>
        <w:tblLook w:val="04A0" w:firstRow="1" w:lastRow="0" w:firstColumn="1" w:lastColumn="0" w:noHBand="0" w:noVBand="1"/>
      </w:tblPr>
      <w:tblGrid>
        <w:gridCol w:w="709"/>
        <w:gridCol w:w="4962"/>
        <w:gridCol w:w="1598"/>
        <w:gridCol w:w="1671"/>
        <w:gridCol w:w="1536"/>
      </w:tblGrid>
      <w:tr w:rsidR="00EB5395" w:rsidRPr="00002196" w14:paraId="3D7A75AA" w14:textId="77777777" w:rsidTr="00894A7F">
        <w:trPr>
          <w:trHeight w:val="562"/>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80DD8FB" w14:textId="77777777" w:rsidR="00EB5395" w:rsidRPr="00002196" w:rsidRDefault="00EB5395" w:rsidP="00894A7F">
            <w:pPr>
              <w:spacing w:after="0" w:line="240" w:lineRule="auto"/>
              <w:ind w:left="112"/>
              <w:jc w:val="center"/>
              <w:rPr>
                <w:rFonts w:ascii="Times New Roman" w:eastAsia="Times New Roman" w:hAnsi="Times New Roman" w:cs="Times New Roman"/>
                <w:sz w:val="20"/>
                <w:szCs w:val="20"/>
                <w:lang w:eastAsia="ru-RU"/>
              </w:rPr>
            </w:pPr>
            <w:r w:rsidRPr="00002196">
              <w:rPr>
                <w:rFonts w:ascii="Times New Roman" w:eastAsia="Times New Roman" w:hAnsi="Times New Roman" w:cs="Times New Roman"/>
                <w:b/>
                <w:sz w:val="20"/>
                <w:szCs w:val="20"/>
                <w:lang w:eastAsia="ru-RU"/>
              </w:rPr>
              <w:t>№</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3649D540" w14:textId="77777777" w:rsidR="00EB5395" w:rsidRPr="00002196" w:rsidRDefault="00EB5395" w:rsidP="00894A7F">
            <w:pPr>
              <w:spacing w:after="0" w:line="240" w:lineRule="auto"/>
              <w:jc w:val="center"/>
              <w:rPr>
                <w:rFonts w:ascii="Times New Roman" w:eastAsia="Times New Roman" w:hAnsi="Times New Roman" w:cs="Times New Roman"/>
                <w:sz w:val="20"/>
                <w:szCs w:val="20"/>
                <w:lang w:eastAsia="ru-RU"/>
              </w:rPr>
            </w:pPr>
            <w:r w:rsidRPr="00002196">
              <w:rPr>
                <w:rFonts w:ascii="Times New Roman" w:eastAsia="Times New Roman" w:hAnsi="Times New Roman" w:cs="Times New Roman"/>
                <w:b/>
                <w:sz w:val="20"/>
                <w:szCs w:val="20"/>
                <w:lang w:eastAsia="ru-RU"/>
              </w:rPr>
              <w:t>Наименование</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4986B757" w14:textId="77777777" w:rsidR="00EB5395" w:rsidRPr="00002196" w:rsidRDefault="00EB5395" w:rsidP="00894A7F">
            <w:pPr>
              <w:spacing w:after="0" w:line="240" w:lineRule="auto"/>
              <w:ind w:left="422" w:hanging="422"/>
              <w:jc w:val="center"/>
              <w:rPr>
                <w:rFonts w:ascii="Times New Roman" w:eastAsia="Times New Roman" w:hAnsi="Times New Roman" w:cs="Times New Roman"/>
                <w:sz w:val="20"/>
                <w:szCs w:val="20"/>
                <w:lang w:eastAsia="ru-RU"/>
              </w:rPr>
            </w:pPr>
            <w:r w:rsidRPr="00002196">
              <w:rPr>
                <w:rFonts w:ascii="Times New Roman" w:eastAsia="Times New Roman" w:hAnsi="Times New Roman" w:cs="Times New Roman"/>
                <w:b/>
                <w:sz w:val="20"/>
                <w:szCs w:val="20"/>
                <w:lang w:eastAsia="ru-RU"/>
              </w:rPr>
              <w:t>Цена за чел., руб.</w:t>
            </w:r>
          </w:p>
        </w:tc>
        <w:tc>
          <w:tcPr>
            <w:tcW w:w="1671" w:type="dxa"/>
            <w:tcBorders>
              <w:top w:val="single" w:sz="4" w:space="0" w:color="000000"/>
              <w:left w:val="single" w:sz="4" w:space="0" w:color="000000"/>
              <w:bottom w:val="single" w:sz="4" w:space="0" w:color="000000"/>
              <w:right w:val="single" w:sz="4" w:space="0" w:color="000000"/>
            </w:tcBorders>
            <w:vAlign w:val="center"/>
            <w:hideMark/>
          </w:tcPr>
          <w:p w14:paraId="50345C32" w14:textId="77777777" w:rsidR="00EB5395" w:rsidRPr="00002196" w:rsidRDefault="00EB5395" w:rsidP="00894A7F">
            <w:pPr>
              <w:spacing w:after="0" w:line="240" w:lineRule="auto"/>
              <w:ind w:left="422" w:hanging="422"/>
              <w:jc w:val="center"/>
              <w:rPr>
                <w:rFonts w:ascii="Times New Roman" w:eastAsia="Times New Roman" w:hAnsi="Times New Roman" w:cs="Times New Roman"/>
                <w:b/>
                <w:sz w:val="20"/>
                <w:szCs w:val="20"/>
                <w:lang w:eastAsia="ru-RU"/>
              </w:rPr>
            </w:pPr>
            <w:r w:rsidRPr="00002196">
              <w:rPr>
                <w:rFonts w:ascii="Times New Roman" w:eastAsia="Times New Roman" w:hAnsi="Times New Roman" w:cs="Times New Roman"/>
                <w:b/>
                <w:sz w:val="20"/>
                <w:szCs w:val="20"/>
                <w:lang w:eastAsia="ru-RU"/>
              </w:rPr>
              <w:t>Количество человек</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03C1D0F8" w14:textId="77777777" w:rsidR="00EB5395" w:rsidRPr="00002196" w:rsidRDefault="00EB5395" w:rsidP="00894A7F">
            <w:pPr>
              <w:spacing w:after="0" w:line="240" w:lineRule="auto"/>
              <w:ind w:left="422" w:hanging="422"/>
              <w:jc w:val="center"/>
              <w:rPr>
                <w:rFonts w:ascii="Times New Roman" w:eastAsia="Times New Roman" w:hAnsi="Times New Roman" w:cs="Times New Roman"/>
                <w:b/>
                <w:sz w:val="20"/>
                <w:szCs w:val="20"/>
                <w:lang w:eastAsia="ru-RU"/>
              </w:rPr>
            </w:pPr>
            <w:r w:rsidRPr="00002196">
              <w:rPr>
                <w:rFonts w:ascii="Times New Roman" w:eastAsia="Times New Roman" w:hAnsi="Times New Roman" w:cs="Times New Roman"/>
                <w:b/>
                <w:sz w:val="20"/>
                <w:szCs w:val="20"/>
                <w:lang w:eastAsia="ru-RU"/>
              </w:rPr>
              <w:t>Сумма</w:t>
            </w:r>
          </w:p>
        </w:tc>
      </w:tr>
      <w:tr w:rsidR="00EB5395" w:rsidRPr="00002196" w14:paraId="57696C2F" w14:textId="77777777" w:rsidTr="00894A7F">
        <w:trPr>
          <w:trHeight w:val="288"/>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1E00BDBF" w14:textId="77777777" w:rsidR="00EB5395" w:rsidRPr="00002196" w:rsidRDefault="00EB5395" w:rsidP="00894A7F">
            <w:pPr>
              <w:spacing w:after="0" w:line="240" w:lineRule="auto"/>
              <w:ind w:left="112"/>
              <w:jc w:val="center"/>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1D7C0AB3" w14:textId="77777777" w:rsidR="00EB5395" w:rsidRPr="00002196" w:rsidRDefault="00EB5395" w:rsidP="00894A7F">
            <w:pPr>
              <w:spacing w:after="0" w:line="240" w:lineRule="auto"/>
              <w:ind w:left="88"/>
              <w:jc w:val="center"/>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Периодический медицинский осмотр по приказу 29н для мужчин*</w:t>
            </w:r>
          </w:p>
        </w:tc>
        <w:tc>
          <w:tcPr>
            <w:tcW w:w="1598" w:type="dxa"/>
            <w:tcBorders>
              <w:top w:val="single" w:sz="4" w:space="0" w:color="000000"/>
              <w:left w:val="single" w:sz="4" w:space="0" w:color="000000"/>
              <w:bottom w:val="single" w:sz="4" w:space="0" w:color="000000"/>
              <w:right w:val="single" w:sz="4" w:space="0" w:color="000000"/>
            </w:tcBorders>
            <w:vAlign w:val="center"/>
          </w:tcPr>
          <w:p w14:paraId="3AB3455A" w14:textId="77777777" w:rsidR="00EB5395" w:rsidRPr="00002196" w:rsidRDefault="00EB5395" w:rsidP="00894A7F">
            <w:pPr>
              <w:spacing w:after="0" w:line="240" w:lineRule="auto"/>
              <w:jc w:val="center"/>
              <w:rPr>
                <w:rFonts w:ascii="Times New Roman" w:eastAsia="Times New Roman"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14:paraId="0A785CC0" w14:textId="77777777" w:rsidR="00EB5395" w:rsidRPr="00002196" w:rsidRDefault="00EB5395" w:rsidP="00894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536" w:type="dxa"/>
            <w:tcBorders>
              <w:top w:val="single" w:sz="4" w:space="0" w:color="000000"/>
              <w:left w:val="single" w:sz="4" w:space="0" w:color="000000"/>
              <w:bottom w:val="single" w:sz="4" w:space="0" w:color="000000"/>
              <w:right w:val="single" w:sz="4" w:space="0" w:color="000000"/>
            </w:tcBorders>
            <w:vAlign w:val="center"/>
          </w:tcPr>
          <w:p w14:paraId="468AD710" w14:textId="77777777" w:rsidR="00EB5395" w:rsidRPr="00002196" w:rsidRDefault="00EB5395" w:rsidP="00894A7F">
            <w:pPr>
              <w:spacing w:after="0" w:line="240" w:lineRule="auto"/>
              <w:jc w:val="center"/>
              <w:rPr>
                <w:rFonts w:ascii="Times New Roman" w:eastAsia="Times New Roman" w:hAnsi="Times New Roman" w:cs="Times New Roman"/>
                <w:sz w:val="20"/>
                <w:szCs w:val="20"/>
                <w:lang w:eastAsia="ru-RU"/>
              </w:rPr>
            </w:pPr>
          </w:p>
        </w:tc>
      </w:tr>
      <w:tr w:rsidR="00EB5395" w:rsidRPr="00002196" w14:paraId="29369D06" w14:textId="77777777" w:rsidTr="00894A7F">
        <w:trPr>
          <w:trHeight w:val="28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2682C15" w14:textId="77777777" w:rsidR="00EB5395" w:rsidRPr="00002196" w:rsidRDefault="00EB5395" w:rsidP="00894A7F">
            <w:pPr>
              <w:spacing w:after="0" w:line="240" w:lineRule="auto"/>
              <w:ind w:left="112"/>
              <w:jc w:val="center"/>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716FCF68" w14:textId="77777777" w:rsidR="00EB5395" w:rsidRPr="00002196" w:rsidRDefault="00EB5395" w:rsidP="00894A7F">
            <w:pPr>
              <w:spacing w:after="0" w:line="240" w:lineRule="auto"/>
              <w:ind w:left="66"/>
              <w:jc w:val="center"/>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Периодический медицинский осмотр по приказу 29н для женщин*</w:t>
            </w:r>
          </w:p>
        </w:tc>
        <w:tc>
          <w:tcPr>
            <w:tcW w:w="1598" w:type="dxa"/>
            <w:tcBorders>
              <w:top w:val="single" w:sz="4" w:space="0" w:color="000000"/>
              <w:left w:val="single" w:sz="4" w:space="0" w:color="000000"/>
              <w:bottom w:val="single" w:sz="4" w:space="0" w:color="000000"/>
              <w:right w:val="single" w:sz="4" w:space="0" w:color="000000"/>
            </w:tcBorders>
            <w:vAlign w:val="center"/>
          </w:tcPr>
          <w:p w14:paraId="6974C84F" w14:textId="77777777" w:rsidR="00EB5395" w:rsidRPr="00002196" w:rsidRDefault="00EB5395" w:rsidP="00894A7F">
            <w:pPr>
              <w:spacing w:after="0" w:line="240" w:lineRule="auto"/>
              <w:jc w:val="center"/>
              <w:rPr>
                <w:rFonts w:ascii="Times New Roman" w:eastAsia="Times New Roman" w:hAnsi="Times New Roman" w:cs="Times New Roman"/>
                <w:sz w:val="20"/>
                <w:szCs w:val="20"/>
                <w:lang w:eastAsia="ru-RU"/>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14:paraId="40357576" w14:textId="77777777" w:rsidR="00EB5395" w:rsidRPr="00002196" w:rsidRDefault="00EB5395" w:rsidP="00894A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536" w:type="dxa"/>
            <w:tcBorders>
              <w:top w:val="single" w:sz="4" w:space="0" w:color="000000"/>
              <w:left w:val="single" w:sz="4" w:space="0" w:color="000000"/>
              <w:bottom w:val="single" w:sz="4" w:space="0" w:color="000000"/>
              <w:right w:val="single" w:sz="4" w:space="0" w:color="000000"/>
            </w:tcBorders>
            <w:vAlign w:val="center"/>
          </w:tcPr>
          <w:p w14:paraId="5DE805E2" w14:textId="77777777" w:rsidR="00EB5395" w:rsidRPr="00002196" w:rsidRDefault="00EB5395" w:rsidP="00894A7F">
            <w:pPr>
              <w:spacing w:after="0" w:line="240" w:lineRule="auto"/>
              <w:jc w:val="center"/>
              <w:rPr>
                <w:rFonts w:ascii="Times New Roman" w:eastAsia="Times New Roman" w:hAnsi="Times New Roman" w:cs="Times New Roman"/>
                <w:sz w:val="20"/>
                <w:szCs w:val="20"/>
                <w:lang w:eastAsia="ru-RU"/>
              </w:rPr>
            </w:pPr>
          </w:p>
        </w:tc>
      </w:tr>
      <w:tr w:rsidR="00EB5395" w:rsidRPr="00002196" w14:paraId="0C58612E" w14:textId="77777777" w:rsidTr="00894A7F">
        <w:trPr>
          <w:trHeight w:val="286"/>
        </w:trPr>
        <w:tc>
          <w:tcPr>
            <w:tcW w:w="709" w:type="dxa"/>
            <w:tcBorders>
              <w:top w:val="single" w:sz="4" w:space="0" w:color="000000"/>
              <w:left w:val="single" w:sz="4" w:space="0" w:color="000000"/>
              <w:bottom w:val="single" w:sz="4" w:space="0" w:color="000000"/>
              <w:right w:val="single" w:sz="4" w:space="0" w:color="000000"/>
            </w:tcBorders>
            <w:vAlign w:val="center"/>
          </w:tcPr>
          <w:p w14:paraId="2F32B491" w14:textId="77777777" w:rsidR="00EB5395" w:rsidRPr="00002196" w:rsidRDefault="00EB5395" w:rsidP="00894A7F">
            <w:pPr>
              <w:spacing w:after="0" w:line="240" w:lineRule="auto"/>
              <w:ind w:left="112"/>
              <w:jc w:val="center"/>
              <w:rPr>
                <w:rFonts w:ascii="Times New Roman" w:eastAsia="Times New Roman" w:hAnsi="Times New Roman" w:cs="Times New Roman"/>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4745D9CB" w14:textId="77777777" w:rsidR="00EB5395" w:rsidRPr="00002196" w:rsidRDefault="00EB5395" w:rsidP="00894A7F">
            <w:pPr>
              <w:spacing w:after="0" w:line="240" w:lineRule="auto"/>
              <w:ind w:left="66"/>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Итоговая сумма на 26</w:t>
            </w:r>
            <w:r w:rsidRPr="00002196">
              <w:rPr>
                <w:rFonts w:ascii="Times New Roman" w:eastAsia="Times New Roman" w:hAnsi="Times New Roman" w:cs="Times New Roman"/>
                <w:sz w:val="20"/>
                <w:szCs w:val="20"/>
                <w:u w:val="single"/>
                <w:lang w:eastAsia="ru-RU"/>
              </w:rPr>
              <w:t xml:space="preserve"> человека</w:t>
            </w:r>
          </w:p>
        </w:tc>
        <w:tc>
          <w:tcPr>
            <w:tcW w:w="1598" w:type="dxa"/>
            <w:tcBorders>
              <w:top w:val="single" w:sz="4" w:space="0" w:color="000000"/>
              <w:left w:val="single" w:sz="4" w:space="0" w:color="000000"/>
              <w:bottom w:val="single" w:sz="4" w:space="0" w:color="000000"/>
              <w:right w:val="single" w:sz="4" w:space="0" w:color="000000"/>
            </w:tcBorders>
            <w:vAlign w:val="center"/>
          </w:tcPr>
          <w:p w14:paraId="5DC126A6" w14:textId="77777777" w:rsidR="00EB5395" w:rsidRPr="00002196" w:rsidRDefault="00EB5395" w:rsidP="00894A7F">
            <w:pPr>
              <w:spacing w:after="0" w:line="240" w:lineRule="auto"/>
              <w:jc w:val="center"/>
              <w:rPr>
                <w:rFonts w:ascii="Times New Roman" w:eastAsia="Times New Roman" w:hAnsi="Times New Roman" w:cs="Times New Roman"/>
                <w:sz w:val="20"/>
                <w:szCs w:val="20"/>
                <w:u w:val="single"/>
                <w:lang w:eastAsia="ru-RU"/>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14:paraId="55F48957" w14:textId="77777777" w:rsidR="00EB5395" w:rsidRPr="00002196" w:rsidRDefault="00EB5395" w:rsidP="00894A7F">
            <w:pPr>
              <w:spacing w:after="0" w:line="240" w:lineRule="auto"/>
              <w:jc w:val="center"/>
              <w:rPr>
                <w:rFonts w:ascii="Times New Roman" w:eastAsia="Times New Roman" w:hAnsi="Times New Roman" w:cs="Times New Roman"/>
                <w:sz w:val="20"/>
                <w:szCs w:val="20"/>
                <w:u w:val="single"/>
                <w:lang w:eastAsia="ru-RU"/>
              </w:rPr>
            </w:pPr>
          </w:p>
        </w:tc>
        <w:tc>
          <w:tcPr>
            <w:tcW w:w="1536" w:type="dxa"/>
            <w:tcBorders>
              <w:top w:val="single" w:sz="4" w:space="0" w:color="000000"/>
              <w:left w:val="single" w:sz="4" w:space="0" w:color="000000"/>
              <w:bottom w:val="single" w:sz="4" w:space="0" w:color="000000"/>
              <w:right w:val="single" w:sz="4" w:space="0" w:color="000000"/>
            </w:tcBorders>
            <w:vAlign w:val="center"/>
          </w:tcPr>
          <w:p w14:paraId="2145C30C" w14:textId="77777777" w:rsidR="00EB5395" w:rsidRPr="00002196" w:rsidRDefault="00EB5395" w:rsidP="00894A7F">
            <w:pPr>
              <w:spacing w:after="0" w:line="240" w:lineRule="auto"/>
              <w:jc w:val="center"/>
              <w:rPr>
                <w:rFonts w:ascii="Times New Roman" w:eastAsia="Times New Roman" w:hAnsi="Times New Roman" w:cs="Times New Roman"/>
                <w:sz w:val="20"/>
                <w:szCs w:val="20"/>
                <w:u w:val="single"/>
                <w:lang w:eastAsia="ru-RU"/>
              </w:rPr>
            </w:pPr>
          </w:p>
        </w:tc>
      </w:tr>
    </w:tbl>
    <w:p w14:paraId="3594CF91" w14:textId="77777777"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14:paraId="28EBCDCF" w14:textId="77777777"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14:paraId="794359C2" w14:textId="77777777"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14:paraId="27D76655" w14:textId="77777777"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b/>
          <w:color w:val="000000"/>
          <w:sz w:val="20"/>
          <w:szCs w:val="20"/>
          <w:lang w:eastAsia="ru-RU"/>
        </w:rPr>
      </w:pPr>
      <w:r w:rsidRPr="00002196">
        <w:rPr>
          <w:rFonts w:ascii="Times New Roman" w:eastAsia="Times New Roman" w:hAnsi="Times New Roman" w:cs="Times New Roman"/>
          <w:color w:val="000000"/>
          <w:sz w:val="20"/>
          <w:szCs w:val="20"/>
          <w:lang w:eastAsia="ru-RU"/>
        </w:rPr>
        <w:t xml:space="preserve">      </w:t>
      </w:r>
      <w:r w:rsidRPr="00002196">
        <w:rPr>
          <w:rFonts w:ascii="Times New Roman" w:eastAsia="Times New Roman" w:hAnsi="Times New Roman" w:cs="Times New Roman"/>
          <w:b/>
          <w:color w:val="000000"/>
          <w:sz w:val="20"/>
          <w:szCs w:val="20"/>
          <w:lang w:eastAsia="ru-RU"/>
        </w:rPr>
        <w:t>НДС не учитывается согласно п. 2 ч. 2 ст. 149 НК РФ</w:t>
      </w:r>
    </w:p>
    <w:p w14:paraId="0D7D924A"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14:paraId="2561D855"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sectPr w:rsidR="00EB5395" w:rsidRPr="00002196" w:rsidSect="00894A7F">
          <w:pgSz w:w="11906" w:h="16838"/>
          <w:pgMar w:top="719" w:right="850" w:bottom="993" w:left="1701" w:header="708" w:footer="708" w:gutter="0"/>
          <w:cols w:space="720"/>
        </w:sectPr>
      </w:pPr>
    </w:p>
    <w:p w14:paraId="35B4F83E" w14:textId="77777777" w:rsidR="00EB5395" w:rsidRPr="00002196" w:rsidRDefault="00EB5395" w:rsidP="00EB539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14:paraId="7AA4214F" w14:textId="77777777" w:rsidR="00EB5395" w:rsidRPr="00002196" w:rsidRDefault="00EB5395" w:rsidP="00EB539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14:paraId="059EDC26" w14:textId="77777777" w:rsidR="00EB5395" w:rsidRPr="00002196" w:rsidRDefault="00EB5395" w:rsidP="00EB539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14:paraId="3A704871" w14:textId="77777777" w:rsidR="00EB5395" w:rsidRPr="00002196" w:rsidRDefault="00EB5395" w:rsidP="00EB539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14:paraId="0097D818" w14:textId="77777777" w:rsidR="00EB5395" w:rsidRPr="00002196" w:rsidRDefault="00EB5395" w:rsidP="00EB5395">
      <w:pPr>
        <w:spacing w:after="0" w:line="240" w:lineRule="auto"/>
        <w:rPr>
          <w:rFonts w:ascii="Times New Roman" w:eastAsia="Times New Roman" w:hAnsi="Times New Roman" w:cs="Times New Roman"/>
          <w:b/>
          <w:sz w:val="20"/>
          <w:szCs w:val="20"/>
          <w:lang w:eastAsia="ru-RU"/>
        </w:rPr>
      </w:pPr>
    </w:p>
    <w:p w14:paraId="5C49B74E" w14:textId="77777777" w:rsidR="00EB5395" w:rsidRPr="00002196" w:rsidRDefault="00EB5395" w:rsidP="00EB5395">
      <w:pPr>
        <w:spacing w:after="0" w:line="240" w:lineRule="auto"/>
        <w:rPr>
          <w:rFonts w:ascii="Times New Roman" w:eastAsia="Times New Roman" w:hAnsi="Times New Roman" w:cs="Times New Roman"/>
          <w:b/>
          <w:sz w:val="20"/>
          <w:szCs w:val="20"/>
          <w:lang w:eastAsia="ru-RU"/>
        </w:rPr>
      </w:pPr>
    </w:p>
    <w:p w14:paraId="130A1A16"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05976868"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________________________                                                                          ___________________________</w:t>
      </w:r>
    </w:p>
    <w:p w14:paraId="1C8D09EB" w14:textId="77777777" w:rsidR="00EB5395" w:rsidRPr="00002196" w:rsidRDefault="00EB5395" w:rsidP="00EB5395">
      <w:pPr>
        <w:autoSpaceDE w:val="0"/>
        <w:autoSpaceDN w:val="0"/>
        <w:adjustRightInd w:val="0"/>
        <w:spacing w:after="0" w:line="240" w:lineRule="auto"/>
        <w:ind w:right="566"/>
        <w:rPr>
          <w:rFonts w:ascii="Times New Roman" w:eastAsia="Times New Roman" w:hAnsi="Times New Roman" w:cs="Times New Roman"/>
          <w:sz w:val="20"/>
          <w:szCs w:val="20"/>
          <w:lang w:eastAsia="ru-RU"/>
        </w:rPr>
      </w:pPr>
      <w:r w:rsidRPr="00002196">
        <w:rPr>
          <w:rFonts w:ascii="Times New Roman" w:eastAsia="Times New Roman" w:hAnsi="Times New Roman" w:cs="Times New Roman"/>
          <w:sz w:val="20"/>
          <w:szCs w:val="20"/>
          <w:lang w:eastAsia="ru-RU"/>
        </w:rPr>
        <w:t xml:space="preserve">(подписывается </w:t>
      </w:r>
      <w:proofErr w:type="gramStart"/>
      <w:r w:rsidRPr="00002196">
        <w:rPr>
          <w:rFonts w:ascii="Times New Roman" w:eastAsia="Times New Roman" w:hAnsi="Times New Roman" w:cs="Times New Roman"/>
          <w:sz w:val="20"/>
          <w:szCs w:val="20"/>
          <w:lang w:eastAsia="ru-RU"/>
        </w:rPr>
        <w:t xml:space="preserve">ЭЦП)   </w:t>
      </w:r>
      <w:proofErr w:type="gramEnd"/>
      <w:r w:rsidRPr="00002196">
        <w:rPr>
          <w:rFonts w:ascii="Times New Roman" w:eastAsia="Times New Roman" w:hAnsi="Times New Roman" w:cs="Times New Roman"/>
          <w:sz w:val="20"/>
          <w:szCs w:val="20"/>
          <w:lang w:eastAsia="ru-RU"/>
        </w:rPr>
        <w:t xml:space="preserve">                                                                                 (подписывается ЭЦП)</w:t>
      </w:r>
    </w:p>
    <w:p w14:paraId="69C22F52" w14:textId="77777777" w:rsidR="00EB5395" w:rsidRPr="00002196" w:rsidRDefault="00EB5395" w:rsidP="00EB5395">
      <w:pPr>
        <w:autoSpaceDE w:val="0"/>
        <w:autoSpaceDN w:val="0"/>
        <w:adjustRightInd w:val="0"/>
        <w:spacing w:after="0" w:line="240" w:lineRule="auto"/>
        <w:ind w:right="1559"/>
        <w:rPr>
          <w:rFonts w:ascii="Times New Roman" w:eastAsia="Times New Roman" w:hAnsi="Times New Roman" w:cs="Times New Roman"/>
          <w:sz w:val="20"/>
          <w:szCs w:val="20"/>
          <w:lang w:eastAsia="ru-RU"/>
        </w:rPr>
      </w:pPr>
    </w:p>
    <w:p w14:paraId="599E4A68"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sz w:val="20"/>
          <w:szCs w:val="20"/>
          <w:lang w:eastAsia="ru-RU"/>
        </w:rPr>
      </w:pPr>
    </w:p>
    <w:p w14:paraId="28996E05"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sz w:val="20"/>
          <w:szCs w:val="20"/>
          <w:lang w:eastAsia="ru-RU"/>
        </w:rPr>
      </w:pPr>
    </w:p>
    <w:p w14:paraId="211E816C"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sz w:val="20"/>
          <w:szCs w:val="20"/>
          <w:lang w:eastAsia="ru-RU"/>
        </w:rPr>
      </w:pPr>
    </w:p>
    <w:p w14:paraId="2A57CA47"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14:paraId="04F7C88F" w14:textId="77777777" w:rsidR="00EB5395" w:rsidRPr="00002196" w:rsidRDefault="00EB5395" w:rsidP="00EB5395">
      <w:pPr>
        <w:autoSpaceDE w:val="0"/>
        <w:autoSpaceDN w:val="0"/>
        <w:adjustRightInd w:val="0"/>
        <w:spacing w:after="0" w:line="240" w:lineRule="auto"/>
        <w:rPr>
          <w:rFonts w:ascii="Times New Roman" w:eastAsia="Times New Roman" w:hAnsi="Times New Roman" w:cs="Times New Roman"/>
          <w:b/>
          <w:sz w:val="20"/>
          <w:szCs w:val="20"/>
          <w:lang w:eastAsia="ru-RU"/>
        </w:rPr>
      </w:pPr>
    </w:p>
    <w:p w14:paraId="30D5C35B"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sectPr w:rsidR="00EB5395" w:rsidRPr="00002196" w:rsidSect="00894A7F">
          <w:type w:val="continuous"/>
          <w:pgSz w:w="11906" w:h="16838"/>
          <w:pgMar w:top="719" w:right="850" w:bottom="1134" w:left="1701" w:header="708" w:footer="708" w:gutter="0"/>
          <w:cols w:space="720"/>
        </w:sectPr>
      </w:pPr>
    </w:p>
    <w:p w14:paraId="13B456BF" w14:textId="77777777" w:rsidR="00EB5395" w:rsidRDefault="00EB5395" w:rsidP="00EB5395">
      <w:pPr>
        <w:tabs>
          <w:tab w:val="left" w:pos="7725"/>
        </w:tabs>
        <w:spacing w:after="0" w:line="240" w:lineRule="auto"/>
        <w:rPr>
          <w:rFonts w:ascii="Times New Roman" w:eastAsia="Times New Roman" w:hAnsi="Times New Roman" w:cs="Times New Roman"/>
          <w:sz w:val="20"/>
          <w:szCs w:val="20"/>
          <w:lang w:eastAsia="ru-RU"/>
        </w:rPr>
      </w:pPr>
    </w:p>
    <w:p w14:paraId="47DA7B02"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23ADD604"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5EF82C92"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71D2C410"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3DB890A6"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6C920D70"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3A1A796C"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24B10844"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3696DEFD"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54F551EC"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6254A58C"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645FCB64"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4A0AABDF"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16705D1C"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6FB0BF81"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6AAFAAE0"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703B4CAE"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2DF9B256"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5F3B6249"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04366A95"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36A3845C"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3A199A09"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0337123B"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72C3156E"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411A1F6A"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2233F90E" w14:textId="77777777" w:rsidR="0087005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3EE655DE" w14:textId="77777777" w:rsidR="00870056" w:rsidRPr="00002196" w:rsidRDefault="00870056" w:rsidP="00EB5395">
      <w:pPr>
        <w:tabs>
          <w:tab w:val="left" w:pos="7725"/>
        </w:tabs>
        <w:spacing w:after="0" w:line="240" w:lineRule="auto"/>
        <w:rPr>
          <w:rFonts w:ascii="Times New Roman" w:eastAsia="Times New Roman" w:hAnsi="Times New Roman" w:cs="Times New Roman"/>
          <w:sz w:val="20"/>
          <w:szCs w:val="20"/>
          <w:lang w:eastAsia="ru-RU"/>
        </w:rPr>
      </w:pPr>
    </w:p>
    <w:p w14:paraId="0870AB51" w14:textId="77777777"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002196">
        <w:rPr>
          <w:rFonts w:ascii="Times New Roman" w:eastAsia="Times New Roman" w:hAnsi="Times New Roman" w:cs="Times New Roman"/>
          <w:color w:val="000000"/>
          <w:sz w:val="20"/>
          <w:szCs w:val="20"/>
          <w:lang w:eastAsia="ru-RU"/>
        </w:rPr>
        <w:t xml:space="preserve">                                                                                                                           </w:t>
      </w:r>
    </w:p>
    <w:p w14:paraId="26729BE8" w14:textId="36283655" w:rsidR="00870056" w:rsidRPr="00870056" w:rsidRDefault="00870056" w:rsidP="0087005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870056">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5</w:t>
      </w:r>
    </w:p>
    <w:p w14:paraId="15D3CFFA" w14:textId="77777777" w:rsidR="00870056" w:rsidRPr="00870056" w:rsidRDefault="00870056" w:rsidP="0087005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870056">
        <w:rPr>
          <w:rFonts w:ascii="Times New Roman" w:eastAsia="Times New Roman" w:hAnsi="Times New Roman" w:cs="Times New Roman"/>
          <w:color w:val="000000"/>
          <w:sz w:val="20"/>
          <w:szCs w:val="20"/>
          <w:lang w:eastAsia="ru-RU"/>
        </w:rPr>
        <w:t xml:space="preserve">к извещению о проведении запроса котировок </w:t>
      </w:r>
    </w:p>
    <w:p w14:paraId="1E575B37" w14:textId="79DE623D" w:rsidR="00870056" w:rsidRDefault="00870056" w:rsidP="0087005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870056">
        <w:rPr>
          <w:rFonts w:ascii="Times New Roman" w:eastAsia="Times New Roman" w:hAnsi="Times New Roman" w:cs="Times New Roman"/>
          <w:color w:val="000000"/>
          <w:sz w:val="20"/>
          <w:szCs w:val="20"/>
          <w:lang w:eastAsia="ru-RU"/>
        </w:rPr>
        <w:t>в электронной форме</w:t>
      </w:r>
      <w:r w:rsidR="00EB5395" w:rsidRPr="00002196">
        <w:rPr>
          <w:rFonts w:ascii="Times New Roman" w:eastAsia="Times New Roman" w:hAnsi="Times New Roman" w:cs="Times New Roman"/>
          <w:color w:val="000000"/>
          <w:sz w:val="20"/>
          <w:szCs w:val="20"/>
          <w:lang w:eastAsia="ru-RU"/>
        </w:rPr>
        <w:t xml:space="preserve">   </w:t>
      </w:r>
    </w:p>
    <w:p w14:paraId="43033D26" w14:textId="77777777" w:rsidR="00870056" w:rsidRDefault="00870056" w:rsidP="00EB539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14:paraId="6568F24E" w14:textId="1852FEBC"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002196">
        <w:rPr>
          <w:rFonts w:ascii="Times New Roman" w:eastAsia="Times New Roman" w:hAnsi="Times New Roman" w:cs="Times New Roman"/>
          <w:color w:val="000000"/>
          <w:sz w:val="20"/>
          <w:szCs w:val="20"/>
          <w:lang w:eastAsia="ru-RU"/>
        </w:rPr>
        <w:t>Приложение № 2 - Стоимость услуг</w:t>
      </w:r>
    </w:p>
    <w:p w14:paraId="062476CD" w14:textId="77777777" w:rsidR="00EB5395" w:rsidRPr="00EF31AF" w:rsidRDefault="00EB5395" w:rsidP="00EB539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F31AF">
        <w:rPr>
          <w:rFonts w:ascii="Times New Roman" w:eastAsia="Times New Roman" w:hAnsi="Times New Roman" w:cs="Times New Roman"/>
          <w:color w:val="000000"/>
          <w:sz w:val="20"/>
          <w:szCs w:val="20"/>
          <w:lang w:eastAsia="ru-RU"/>
        </w:rPr>
        <w:t>к договору возмездного оказания медицинских услуг № ____________ от «__» ________ 2021 г.</w:t>
      </w:r>
    </w:p>
    <w:p w14:paraId="3FEE4F7E" w14:textId="77777777" w:rsidR="00EB5395" w:rsidRPr="00EF31AF" w:rsidRDefault="00EB5395" w:rsidP="00EB539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F31AF">
        <w:rPr>
          <w:rFonts w:ascii="Times New Roman" w:eastAsia="Times New Roman" w:hAnsi="Times New Roman" w:cs="Times New Roman"/>
          <w:color w:val="000000"/>
          <w:sz w:val="20"/>
          <w:szCs w:val="20"/>
          <w:lang w:eastAsia="ru-RU"/>
        </w:rPr>
        <w:t>Заключенному между МАУ МЦКП и ТР «Арт - резиденция»</w:t>
      </w:r>
    </w:p>
    <w:p w14:paraId="346C7761" w14:textId="77777777"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31AF">
        <w:rPr>
          <w:rFonts w:ascii="Times New Roman" w:eastAsia="Times New Roman" w:hAnsi="Times New Roman" w:cs="Times New Roman"/>
          <w:color w:val="000000"/>
          <w:sz w:val="20"/>
          <w:szCs w:val="20"/>
          <w:lang w:eastAsia="ru-RU"/>
        </w:rPr>
        <w:t>и _________________»</w:t>
      </w:r>
    </w:p>
    <w:p w14:paraId="402C9F94" w14:textId="77777777"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AF2B45B" w14:textId="77777777" w:rsidR="00EB5395" w:rsidRPr="00002196" w:rsidRDefault="00EB5395" w:rsidP="00EB539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002196">
        <w:rPr>
          <w:rFonts w:ascii="Times New Roman" w:eastAsia="Times New Roman" w:hAnsi="Times New Roman" w:cs="Times New Roman"/>
          <w:b/>
          <w:color w:val="000000"/>
          <w:sz w:val="20"/>
          <w:szCs w:val="20"/>
          <w:lang w:eastAsia="ru-RU"/>
        </w:rPr>
        <w:t>Сведения о выполняемых работах, оказываемых услугах</w:t>
      </w:r>
    </w:p>
    <w:p w14:paraId="1BFDB465" w14:textId="77777777" w:rsidR="00EB5395" w:rsidRPr="00002196" w:rsidRDefault="00EB5395" w:rsidP="00EB539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14:paraId="6EFE360B" w14:textId="77777777" w:rsidR="00EB5395" w:rsidRPr="00002196" w:rsidRDefault="00EB5395" w:rsidP="00EB539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228"/>
        <w:gridCol w:w="2836"/>
        <w:gridCol w:w="850"/>
        <w:gridCol w:w="851"/>
        <w:gridCol w:w="992"/>
        <w:gridCol w:w="1417"/>
      </w:tblGrid>
      <w:tr w:rsidR="00EB5395" w:rsidRPr="00002196" w14:paraId="6A1402BD" w14:textId="77777777" w:rsidTr="00894A7F">
        <w:tc>
          <w:tcPr>
            <w:tcW w:w="576" w:type="dxa"/>
            <w:hideMark/>
          </w:tcPr>
          <w:p w14:paraId="296C3C68"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 п/п</w:t>
            </w:r>
          </w:p>
        </w:tc>
        <w:tc>
          <w:tcPr>
            <w:tcW w:w="2228" w:type="dxa"/>
            <w:hideMark/>
          </w:tcPr>
          <w:p w14:paraId="385637BA"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 xml:space="preserve">Наименование, </w:t>
            </w:r>
          </w:p>
        </w:tc>
        <w:tc>
          <w:tcPr>
            <w:tcW w:w="2836" w:type="dxa"/>
            <w:hideMark/>
          </w:tcPr>
          <w:p w14:paraId="5EA49B28"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Характеристики</w:t>
            </w:r>
          </w:p>
        </w:tc>
        <w:tc>
          <w:tcPr>
            <w:tcW w:w="850" w:type="dxa"/>
            <w:hideMark/>
          </w:tcPr>
          <w:p w14:paraId="6BE13D66"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Ед. изм.</w:t>
            </w:r>
          </w:p>
        </w:tc>
        <w:tc>
          <w:tcPr>
            <w:tcW w:w="851" w:type="dxa"/>
            <w:hideMark/>
          </w:tcPr>
          <w:p w14:paraId="3AFD532A"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Кол-во</w:t>
            </w:r>
          </w:p>
        </w:tc>
        <w:tc>
          <w:tcPr>
            <w:tcW w:w="992" w:type="dxa"/>
            <w:hideMark/>
          </w:tcPr>
          <w:p w14:paraId="236C3552"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Цена с НДС, руб.</w:t>
            </w:r>
          </w:p>
        </w:tc>
        <w:tc>
          <w:tcPr>
            <w:tcW w:w="1417" w:type="dxa"/>
            <w:hideMark/>
          </w:tcPr>
          <w:p w14:paraId="09465413"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Сумма с НДС, руб.</w:t>
            </w:r>
          </w:p>
        </w:tc>
      </w:tr>
      <w:tr w:rsidR="00EB5395" w:rsidRPr="00002196" w14:paraId="31288A39" w14:textId="77777777" w:rsidTr="00894A7F">
        <w:trPr>
          <w:trHeight w:val="116"/>
        </w:trPr>
        <w:tc>
          <w:tcPr>
            <w:tcW w:w="576" w:type="dxa"/>
            <w:vAlign w:val="center"/>
            <w:hideMark/>
          </w:tcPr>
          <w:p w14:paraId="1CBA0273"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1</w:t>
            </w:r>
          </w:p>
        </w:tc>
        <w:tc>
          <w:tcPr>
            <w:tcW w:w="2228" w:type="dxa"/>
            <w:vAlign w:val="center"/>
            <w:hideMark/>
          </w:tcPr>
          <w:p w14:paraId="26FCBDEF"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2</w:t>
            </w:r>
          </w:p>
        </w:tc>
        <w:tc>
          <w:tcPr>
            <w:tcW w:w="2836" w:type="dxa"/>
            <w:vAlign w:val="center"/>
            <w:hideMark/>
          </w:tcPr>
          <w:p w14:paraId="490F5097"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3</w:t>
            </w:r>
          </w:p>
        </w:tc>
        <w:tc>
          <w:tcPr>
            <w:tcW w:w="850" w:type="dxa"/>
            <w:hideMark/>
          </w:tcPr>
          <w:p w14:paraId="6B9397BB"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4</w:t>
            </w:r>
          </w:p>
        </w:tc>
        <w:tc>
          <w:tcPr>
            <w:tcW w:w="851" w:type="dxa"/>
            <w:vAlign w:val="center"/>
            <w:hideMark/>
          </w:tcPr>
          <w:p w14:paraId="1830C9D6"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5</w:t>
            </w:r>
          </w:p>
        </w:tc>
        <w:tc>
          <w:tcPr>
            <w:tcW w:w="992" w:type="dxa"/>
            <w:vAlign w:val="center"/>
            <w:hideMark/>
          </w:tcPr>
          <w:p w14:paraId="22BBD59C"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6</w:t>
            </w:r>
          </w:p>
        </w:tc>
        <w:tc>
          <w:tcPr>
            <w:tcW w:w="1417" w:type="dxa"/>
            <w:hideMark/>
          </w:tcPr>
          <w:p w14:paraId="1AFE845C"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7</w:t>
            </w:r>
          </w:p>
        </w:tc>
      </w:tr>
      <w:tr w:rsidR="00EB5395" w:rsidRPr="00002196" w14:paraId="147F04B5" w14:textId="77777777" w:rsidTr="00894A7F">
        <w:trPr>
          <w:trHeight w:val="255"/>
        </w:trPr>
        <w:tc>
          <w:tcPr>
            <w:tcW w:w="576" w:type="dxa"/>
            <w:vAlign w:val="center"/>
          </w:tcPr>
          <w:p w14:paraId="7B4B8D83"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p>
        </w:tc>
        <w:tc>
          <w:tcPr>
            <w:tcW w:w="9174" w:type="dxa"/>
            <w:gridSpan w:val="6"/>
            <w:hideMark/>
          </w:tcPr>
          <w:p w14:paraId="1C80CE82" w14:textId="77777777" w:rsidR="00EB5395" w:rsidRPr="00002196" w:rsidRDefault="00EB5395" w:rsidP="00894A7F">
            <w:pPr>
              <w:suppressAutoHyphens/>
              <w:spacing w:after="0" w:line="240" w:lineRule="auto"/>
              <w:rPr>
                <w:rFonts w:ascii="Times New Roman" w:eastAsia="Calibri" w:hAnsi="Times New Roman" w:cs="Times New Roman"/>
                <w:i/>
                <w:sz w:val="20"/>
                <w:szCs w:val="20"/>
                <w:lang w:eastAsia="ar-SA"/>
              </w:rPr>
            </w:pPr>
            <w:r w:rsidRPr="00002196">
              <w:rPr>
                <w:rFonts w:ascii="Times New Roman" w:eastAsia="Calibri" w:hAnsi="Times New Roman" w:cs="Times New Roman"/>
                <w:i/>
                <w:sz w:val="20"/>
                <w:szCs w:val="20"/>
                <w:lang w:eastAsia="ar-SA"/>
              </w:rPr>
              <w:t>Осмотр врачами-специалистами:</w:t>
            </w:r>
          </w:p>
        </w:tc>
      </w:tr>
      <w:tr w:rsidR="00EB5395" w:rsidRPr="00002196" w14:paraId="293A6019" w14:textId="77777777" w:rsidTr="00894A7F">
        <w:trPr>
          <w:trHeight w:val="255"/>
        </w:trPr>
        <w:tc>
          <w:tcPr>
            <w:tcW w:w="576" w:type="dxa"/>
            <w:vAlign w:val="center"/>
            <w:hideMark/>
          </w:tcPr>
          <w:p w14:paraId="67E43F0F"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1</w:t>
            </w:r>
          </w:p>
        </w:tc>
        <w:tc>
          <w:tcPr>
            <w:tcW w:w="2228" w:type="dxa"/>
            <w:vAlign w:val="center"/>
            <w:hideMark/>
          </w:tcPr>
          <w:p w14:paraId="3A542234" w14:textId="77777777" w:rsidR="00EB5395" w:rsidRPr="00002196" w:rsidRDefault="00EB5395" w:rsidP="00894A7F">
            <w:pPr>
              <w:spacing w:after="0" w:line="240" w:lineRule="auto"/>
              <w:rPr>
                <w:rFonts w:ascii="Times New Roman" w:eastAsia="Calibri" w:hAnsi="Times New Roman" w:cs="Times New Roman"/>
                <w:sz w:val="20"/>
                <w:szCs w:val="20"/>
                <w:lang w:eastAsia="ru-RU"/>
              </w:rPr>
            </w:pPr>
            <w:r w:rsidRPr="00002196">
              <w:rPr>
                <w:rFonts w:ascii="Times New Roman" w:eastAsia="Calibri" w:hAnsi="Times New Roman" w:cs="Times New Roman"/>
                <w:sz w:val="20"/>
                <w:szCs w:val="20"/>
              </w:rPr>
              <w:t>Профилактический прием (осмотр, консультация) врача-дерматовенеролога</w:t>
            </w:r>
          </w:p>
        </w:tc>
        <w:tc>
          <w:tcPr>
            <w:tcW w:w="2836" w:type="dxa"/>
            <w:vMerge w:val="restart"/>
            <w:vAlign w:val="center"/>
          </w:tcPr>
          <w:p w14:paraId="48B0F31E" w14:textId="3FE590C6"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Всего</w:t>
            </w:r>
            <w:r w:rsidR="004F3DBF">
              <w:rPr>
                <w:rFonts w:ascii="Times New Roman" w:eastAsia="Calibri" w:hAnsi="Times New Roman" w:cs="Times New Roman"/>
                <w:sz w:val="20"/>
                <w:szCs w:val="20"/>
              </w:rPr>
              <w:t xml:space="preserve"> 26</w:t>
            </w:r>
            <w:r w:rsidRPr="00002196">
              <w:rPr>
                <w:rFonts w:ascii="Times New Roman" w:eastAsia="Calibri" w:hAnsi="Times New Roman" w:cs="Times New Roman"/>
                <w:sz w:val="20"/>
                <w:szCs w:val="20"/>
              </w:rPr>
              <w:t xml:space="preserve"> человек</w:t>
            </w:r>
          </w:p>
          <w:p w14:paraId="476B91A7" w14:textId="7A170810"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 xml:space="preserve">Из них: Женщин – </w:t>
            </w:r>
            <w:r w:rsidR="004F3DBF">
              <w:rPr>
                <w:rFonts w:ascii="Times New Roman" w:eastAsia="Calibri" w:hAnsi="Times New Roman" w:cs="Times New Roman"/>
                <w:sz w:val="20"/>
                <w:szCs w:val="20"/>
              </w:rPr>
              <w:t>13</w:t>
            </w:r>
            <w:r w:rsidRPr="00002196">
              <w:rPr>
                <w:rFonts w:ascii="Times New Roman" w:eastAsia="Calibri" w:hAnsi="Times New Roman" w:cs="Times New Roman"/>
                <w:sz w:val="20"/>
                <w:szCs w:val="20"/>
              </w:rPr>
              <w:t>,</w:t>
            </w:r>
          </w:p>
          <w:p w14:paraId="04BF7FA6" w14:textId="0E05FE5C"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Муж</w:t>
            </w:r>
            <w:r w:rsidR="004F3DBF">
              <w:rPr>
                <w:rFonts w:ascii="Times New Roman" w:eastAsia="Calibri" w:hAnsi="Times New Roman" w:cs="Times New Roman"/>
                <w:sz w:val="20"/>
                <w:szCs w:val="20"/>
              </w:rPr>
              <w:t>ч</w:t>
            </w:r>
            <w:r w:rsidRPr="00002196">
              <w:rPr>
                <w:rFonts w:ascii="Times New Roman" w:eastAsia="Calibri" w:hAnsi="Times New Roman" w:cs="Times New Roman"/>
                <w:sz w:val="20"/>
                <w:szCs w:val="20"/>
              </w:rPr>
              <w:t xml:space="preserve">ин </w:t>
            </w:r>
            <w:r w:rsidR="004F3DBF">
              <w:rPr>
                <w:rFonts w:ascii="Times New Roman" w:eastAsia="Calibri" w:hAnsi="Times New Roman" w:cs="Times New Roman"/>
                <w:sz w:val="20"/>
                <w:szCs w:val="20"/>
              </w:rPr>
              <w:t>13</w:t>
            </w:r>
          </w:p>
          <w:p w14:paraId="68CF1C2B" w14:textId="77777777" w:rsidR="00EB5395" w:rsidRPr="00002196" w:rsidRDefault="00EB5395" w:rsidP="00894A7F">
            <w:pPr>
              <w:spacing w:after="0" w:line="240" w:lineRule="auto"/>
              <w:rPr>
                <w:rFonts w:ascii="Times New Roman" w:eastAsia="Calibri" w:hAnsi="Times New Roman" w:cs="Times New Roman"/>
                <w:sz w:val="20"/>
                <w:szCs w:val="20"/>
              </w:rPr>
            </w:pPr>
          </w:p>
          <w:p w14:paraId="6C7899A0" w14:textId="77777777"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1. Выполнение услуг будет проводиться в специализированном помещении, предназначенном для проведения периодического медицинского осмотра, с использованием оборудования, инвентаря, и других средств, необходимых для выполнения полного объема услуг.</w:t>
            </w:r>
          </w:p>
          <w:p w14:paraId="69AA8090" w14:textId="77777777" w:rsidR="00EB5395" w:rsidRPr="00002196" w:rsidRDefault="00EB5395" w:rsidP="00894A7F">
            <w:pPr>
              <w:spacing w:after="0" w:line="240" w:lineRule="auto"/>
              <w:rPr>
                <w:rFonts w:ascii="Times New Roman" w:eastAsia="Calibri" w:hAnsi="Times New Roman" w:cs="Times New Roman"/>
                <w:sz w:val="20"/>
                <w:szCs w:val="20"/>
              </w:rPr>
            </w:pPr>
          </w:p>
          <w:p w14:paraId="4D1314D0" w14:textId="77777777"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2. Врачи-специалисты, принимающие участие в проведении периодического медицинского осмотра работников Заказчика, будут заносить результаты проведенных ими обследований в амбулаторную (медицинскую) карту работника.</w:t>
            </w:r>
          </w:p>
          <w:p w14:paraId="70125D1B" w14:textId="77777777"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Результаты проведенных лабораторных и функциональных исследований и результаты обследований врачей-специалистов обобщаются в кабинете (отделении) медицинской профилактики и передаются врачу-терапевту, ответственному за проведение периодического медицинского осмотра.</w:t>
            </w:r>
          </w:p>
          <w:p w14:paraId="0B8AC415" w14:textId="77777777" w:rsidR="00EB5395" w:rsidRPr="00002196" w:rsidRDefault="00EB5395" w:rsidP="00894A7F">
            <w:pPr>
              <w:spacing w:after="0" w:line="240" w:lineRule="auto"/>
              <w:rPr>
                <w:rFonts w:ascii="Times New Roman" w:eastAsia="Calibri" w:hAnsi="Times New Roman" w:cs="Times New Roman"/>
                <w:sz w:val="20"/>
                <w:szCs w:val="20"/>
              </w:rPr>
            </w:pPr>
          </w:p>
          <w:p w14:paraId="65910310" w14:textId="77777777"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 xml:space="preserve">3. В случае выявления у работника Заказчика признаков заболевания врач-терапевт направляет его на дополнительную консультацию к врачам-специалистам и </w:t>
            </w:r>
            <w:r w:rsidRPr="00002196">
              <w:rPr>
                <w:rFonts w:ascii="Times New Roman" w:eastAsia="Calibri" w:hAnsi="Times New Roman" w:cs="Times New Roman"/>
                <w:sz w:val="20"/>
                <w:szCs w:val="20"/>
              </w:rPr>
              <w:lastRenderedPageBreak/>
              <w:t>дополнительные обследования.</w:t>
            </w:r>
          </w:p>
          <w:p w14:paraId="072F67D0" w14:textId="77777777"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Дополнительные консультации, дополнительные обследования и лечение в амбулаторно-поликлинических и стационарных условиях не входят в объем периодического медицинского осмотра.</w:t>
            </w:r>
          </w:p>
          <w:p w14:paraId="40AE58B9" w14:textId="77777777" w:rsidR="00EB5395" w:rsidRPr="00002196" w:rsidRDefault="00EB5395" w:rsidP="00894A7F">
            <w:pPr>
              <w:spacing w:after="0" w:line="240" w:lineRule="auto"/>
              <w:rPr>
                <w:rFonts w:ascii="Times New Roman" w:eastAsia="Calibri" w:hAnsi="Times New Roman" w:cs="Times New Roman"/>
                <w:sz w:val="20"/>
                <w:szCs w:val="20"/>
              </w:rPr>
            </w:pPr>
          </w:p>
          <w:p w14:paraId="7B8E99F4" w14:textId="77777777"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4. Врач-терапевт с учетом заключений врачей-специалистов, принимающих участие в проведении периодического медицинского осмотра, и результатов лабораторных и функциональных исследований определяет работнику Заказчика соответствующую группу состояния здоровья.</w:t>
            </w:r>
          </w:p>
          <w:p w14:paraId="28B5234C" w14:textId="77777777" w:rsidR="00EB5395" w:rsidRPr="00002196" w:rsidRDefault="00EB5395" w:rsidP="00894A7F">
            <w:pPr>
              <w:spacing w:after="0" w:line="240" w:lineRule="auto"/>
              <w:rPr>
                <w:rFonts w:ascii="Times New Roman" w:eastAsia="Calibri" w:hAnsi="Times New Roman" w:cs="Times New Roman"/>
                <w:sz w:val="20"/>
                <w:szCs w:val="20"/>
              </w:rPr>
            </w:pPr>
          </w:p>
          <w:p w14:paraId="4817E59D" w14:textId="77777777"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5. По окончанию прохождения периодического медицинского осмотра врач-терапевт заполняет  амбулаторную карту, в которой отмечаются результаты осмотров врачей-специалистов (включая дополнительные консультации), исследований (включая дополнительные), проведенных в процессе осуществления периодического медицинского осмотра, вписываются группа состояния здоровья, заключения (рекомендации) врачей-специалистов и общее заключение врача-терапевта с рекомендациями по проведению профилактических мероприятий и лечению.</w:t>
            </w:r>
          </w:p>
          <w:p w14:paraId="57D08B0E" w14:textId="77777777" w:rsidR="00EB5395" w:rsidRPr="00002196" w:rsidRDefault="00EB5395" w:rsidP="00894A7F">
            <w:pPr>
              <w:spacing w:after="0" w:line="240" w:lineRule="auto"/>
              <w:rPr>
                <w:rFonts w:ascii="Times New Roman" w:eastAsia="Calibri" w:hAnsi="Times New Roman" w:cs="Times New Roman"/>
                <w:sz w:val="20"/>
                <w:szCs w:val="20"/>
              </w:rPr>
            </w:pPr>
          </w:p>
          <w:p w14:paraId="76737BD0" w14:textId="77777777"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 xml:space="preserve">6. На основании результатов периодического медицинского осмотра работника Заказчика медицинским </w:t>
            </w:r>
            <w:proofErr w:type="gramStart"/>
            <w:r w:rsidRPr="00002196">
              <w:rPr>
                <w:rFonts w:ascii="Times New Roman" w:eastAsia="Calibri" w:hAnsi="Times New Roman" w:cs="Times New Roman"/>
                <w:sz w:val="20"/>
                <w:szCs w:val="20"/>
              </w:rPr>
              <w:t>учреждением  оформляется</w:t>
            </w:r>
            <w:proofErr w:type="gramEnd"/>
            <w:r w:rsidRPr="00002196">
              <w:rPr>
                <w:rFonts w:ascii="Times New Roman" w:eastAsia="Calibri" w:hAnsi="Times New Roman" w:cs="Times New Roman"/>
                <w:sz w:val="20"/>
                <w:szCs w:val="20"/>
              </w:rPr>
              <w:t xml:space="preserve"> медицинское заключение в порядке, установленном в Приказе Минздрава России от 28.01.2021 N 29н.</w:t>
            </w:r>
          </w:p>
          <w:p w14:paraId="4761D1B3" w14:textId="77777777" w:rsidR="00EB5395" w:rsidRPr="00002196" w:rsidRDefault="00EB5395" w:rsidP="00894A7F">
            <w:pPr>
              <w:spacing w:after="0" w:line="240" w:lineRule="auto"/>
              <w:rPr>
                <w:rFonts w:ascii="Times New Roman" w:eastAsia="Calibri" w:hAnsi="Times New Roman" w:cs="Times New Roman"/>
                <w:sz w:val="20"/>
                <w:szCs w:val="20"/>
              </w:rPr>
            </w:pPr>
          </w:p>
          <w:p w14:paraId="0EB692AD" w14:textId="77777777" w:rsidR="00EB5395" w:rsidRPr="00002196" w:rsidRDefault="00EB5395" w:rsidP="00894A7F">
            <w:pPr>
              <w:spacing w:after="0" w:line="240"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 xml:space="preserve">Услуги будут оказываться в соответствии Приказом </w:t>
            </w:r>
            <w:r w:rsidRPr="00002196">
              <w:rPr>
                <w:rFonts w:ascii="Times New Roman" w:eastAsia="Calibri" w:hAnsi="Times New Roman" w:cs="Times New Roman"/>
                <w:sz w:val="20"/>
                <w:szCs w:val="20"/>
              </w:rPr>
              <w:lastRenderedPageBreak/>
              <w:t>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четвёртой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850" w:type="dxa"/>
          </w:tcPr>
          <w:p w14:paraId="0D25B7BD"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7B068CAC"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454F9978" w14:textId="77777777" w:rsidR="00EB5395" w:rsidRPr="00002196" w:rsidRDefault="00EB5395" w:rsidP="00894A7F">
            <w:pPr>
              <w:spacing w:before="100" w:beforeAutospacing="1" w:line="256" w:lineRule="auto"/>
              <w:jc w:val="center"/>
              <w:rPr>
                <w:rFonts w:ascii="Times New Roman" w:eastAsia="Calibri" w:hAnsi="Times New Roman" w:cs="Times New Roman"/>
                <w:sz w:val="20"/>
                <w:szCs w:val="20"/>
              </w:rPr>
            </w:pPr>
          </w:p>
        </w:tc>
        <w:tc>
          <w:tcPr>
            <w:tcW w:w="992" w:type="dxa"/>
            <w:shd w:val="clear" w:color="auto" w:fill="auto"/>
            <w:vAlign w:val="bottom"/>
          </w:tcPr>
          <w:p w14:paraId="19BF7B85"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61F25882"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60EAB98C" w14:textId="77777777" w:rsidTr="00894A7F">
        <w:trPr>
          <w:trHeight w:val="255"/>
        </w:trPr>
        <w:tc>
          <w:tcPr>
            <w:tcW w:w="576" w:type="dxa"/>
            <w:vAlign w:val="center"/>
            <w:hideMark/>
          </w:tcPr>
          <w:p w14:paraId="3F857600"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2</w:t>
            </w:r>
          </w:p>
        </w:tc>
        <w:tc>
          <w:tcPr>
            <w:tcW w:w="2228" w:type="dxa"/>
            <w:vAlign w:val="center"/>
            <w:hideMark/>
          </w:tcPr>
          <w:p w14:paraId="7E0CAC72"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Профилактический прием (осмотр, консультация) врача-оториноларинголога</w:t>
            </w:r>
          </w:p>
        </w:tc>
        <w:tc>
          <w:tcPr>
            <w:tcW w:w="2836" w:type="dxa"/>
            <w:vMerge/>
            <w:vAlign w:val="center"/>
            <w:hideMark/>
          </w:tcPr>
          <w:p w14:paraId="4740986F"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1424C074"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60F7EBB8"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221AD9EC"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7B26F1AC" w14:textId="77777777" w:rsidR="00EB5395" w:rsidRPr="00002196" w:rsidRDefault="00EB5395" w:rsidP="00894A7F">
            <w:pPr>
              <w:spacing w:before="100" w:beforeAutospacing="1" w:line="256" w:lineRule="auto"/>
              <w:jc w:val="center"/>
              <w:rPr>
                <w:rFonts w:ascii="Times New Roman" w:eastAsia="Calibri" w:hAnsi="Times New Roman" w:cs="Times New Roman"/>
                <w:sz w:val="20"/>
                <w:szCs w:val="20"/>
              </w:rPr>
            </w:pPr>
          </w:p>
        </w:tc>
        <w:tc>
          <w:tcPr>
            <w:tcW w:w="992" w:type="dxa"/>
            <w:shd w:val="clear" w:color="auto" w:fill="auto"/>
            <w:vAlign w:val="bottom"/>
          </w:tcPr>
          <w:p w14:paraId="20124381"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77B4749E"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378767C7" w14:textId="77777777" w:rsidTr="00894A7F">
        <w:trPr>
          <w:trHeight w:val="255"/>
        </w:trPr>
        <w:tc>
          <w:tcPr>
            <w:tcW w:w="576" w:type="dxa"/>
            <w:vAlign w:val="center"/>
            <w:hideMark/>
          </w:tcPr>
          <w:p w14:paraId="27DD1C48"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3</w:t>
            </w:r>
          </w:p>
        </w:tc>
        <w:tc>
          <w:tcPr>
            <w:tcW w:w="2228" w:type="dxa"/>
            <w:vAlign w:val="center"/>
            <w:hideMark/>
          </w:tcPr>
          <w:p w14:paraId="6892C9A0"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Профилактический прием (осмотр, консультация) врача-стоматолога</w:t>
            </w:r>
          </w:p>
        </w:tc>
        <w:tc>
          <w:tcPr>
            <w:tcW w:w="2836" w:type="dxa"/>
            <w:vMerge/>
            <w:vAlign w:val="center"/>
            <w:hideMark/>
          </w:tcPr>
          <w:p w14:paraId="624DE64D"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6188F661"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5E60E258"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45D83484"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12639109"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10BFBB06" w14:textId="77777777" w:rsidR="00EB5395" w:rsidRPr="00002196" w:rsidRDefault="00EB5395" w:rsidP="00894A7F">
            <w:pPr>
              <w:spacing w:before="100" w:beforeAutospacing="1" w:line="256" w:lineRule="auto"/>
              <w:jc w:val="center"/>
              <w:rPr>
                <w:rFonts w:ascii="Times New Roman" w:eastAsia="Calibri" w:hAnsi="Times New Roman" w:cs="Times New Roman"/>
                <w:sz w:val="20"/>
                <w:szCs w:val="20"/>
              </w:rPr>
            </w:pPr>
          </w:p>
        </w:tc>
        <w:tc>
          <w:tcPr>
            <w:tcW w:w="992" w:type="dxa"/>
            <w:shd w:val="clear" w:color="auto" w:fill="auto"/>
            <w:vAlign w:val="bottom"/>
          </w:tcPr>
          <w:p w14:paraId="267683DD"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2BAD6EFB"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4597A0C6" w14:textId="77777777" w:rsidTr="00894A7F">
        <w:trPr>
          <w:trHeight w:val="255"/>
        </w:trPr>
        <w:tc>
          <w:tcPr>
            <w:tcW w:w="576" w:type="dxa"/>
            <w:vAlign w:val="center"/>
            <w:hideMark/>
          </w:tcPr>
          <w:p w14:paraId="60A519E7"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4</w:t>
            </w:r>
          </w:p>
        </w:tc>
        <w:tc>
          <w:tcPr>
            <w:tcW w:w="2228" w:type="dxa"/>
            <w:vAlign w:val="center"/>
            <w:hideMark/>
          </w:tcPr>
          <w:p w14:paraId="38DFA03D"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Профилактический прием (осмотр, консультация) врача-невролога</w:t>
            </w:r>
          </w:p>
        </w:tc>
        <w:tc>
          <w:tcPr>
            <w:tcW w:w="2836" w:type="dxa"/>
            <w:vMerge/>
            <w:vAlign w:val="center"/>
            <w:hideMark/>
          </w:tcPr>
          <w:p w14:paraId="76131E85"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5686D6C4"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0DEA0030"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6515E2E3"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13AE1A2D" w14:textId="77777777" w:rsidR="00EB5395" w:rsidRPr="00002196" w:rsidRDefault="00EB5395" w:rsidP="00894A7F">
            <w:pPr>
              <w:spacing w:before="100" w:beforeAutospacing="1" w:line="256" w:lineRule="auto"/>
              <w:jc w:val="center"/>
              <w:rPr>
                <w:rFonts w:ascii="Times New Roman" w:eastAsia="Calibri" w:hAnsi="Times New Roman" w:cs="Times New Roman"/>
                <w:sz w:val="20"/>
                <w:szCs w:val="20"/>
              </w:rPr>
            </w:pPr>
          </w:p>
        </w:tc>
        <w:tc>
          <w:tcPr>
            <w:tcW w:w="992" w:type="dxa"/>
            <w:shd w:val="clear" w:color="auto" w:fill="auto"/>
            <w:vAlign w:val="bottom"/>
          </w:tcPr>
          <w:p w14:paraId="192EDF8E"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36430EB2"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2F67C019" w14:textId="77777777" w:rsidTr="00894A7F">
        <w:trPr>
          <w:trHeight w:val="255"/>
        </w:trPr>
        <w:tc>
          <w:tcPr>
            <w:tcW w:w="576" w:type="dxa"/>
            <w:vAlign w:val="center"/>
            <w:hideMark/>
          </w:tcPr>
          <w:p w14:paraId="64FFAB29"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5</w:t>
            </w:r>
          </w:p>
        </w:tc>
        <w:tc>
          <w:tcPr>
            <w:tcW w:w="2228" w:type="dxa"/>
            <w:vAlign w:val="center"/>
            <w:hideMark/>
          </w:tcPr>
          <w:p w14:paraId="3F563EED"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Профилактический прием (осмотр, консультация) врача-терапевта</w:t>
            </w:r>
          </w:p>
        </w:tc>
        <w:tc>
          <w:tcPr>
            <w:tcW w:w="2836" w:type="dxa"/>
            <w:vMerge/>
            <w:vAlign w:val="center"/>
            <w:hideMark/>
          </w:tcPr>
          <w:p w14:paraId="6AB8EDAD"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5382EF0C"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61197A19"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296DE9A6"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78A9539A" w14:textId="77777777" w:rsidR="00EB5395" w:rsidRPr="00002196" w:rsidRDefault="00EB5395" w:rsidP="00894A7F">
            <w:pPr>
              <w:spacing w:before="100" w:beforeAutospacing="1" w:line="256" w:lineRule="auto"/>
              <w:jc w:val="center"/>
              <w:rPr>
                <w:rFonts w:ascii="Times New Roman" w:eastAsia="Calibri" w:hAnsi="Times New Roman" w:cs="Times New Roman"/>
                <w:sz w:val="20"/>
                <w:szCs w:val="20"/>
              </w:rPr>
            </w:pPr>
          </w:p>
        </w:tc>
        <w:tc>
          <w:tcPr>
            <w:tcW w:w="992" w:type="dxa"/>
            <w:shd w:val="clear" w:color="auto" w:fill="auto"/>
            <w:vAlign w:val="bottom"/>
          </w:tcPr>
          <w:p w14:paraId="12F93408"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7D4DDEC2"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3775D8CA" w14:textId="77777777" w:rsidTr="00894A7F">
        <w:trPr>
          <w:trHeight w:val="255"/>
        </w:trPr>
        <w:tc>
          <w:tcPr>
            <w:tcW w:w="576" w:type="dxa"/>
            <w:vAlign w:val="center"/>
            <w:hideMark/>
          </w:tcPr>
          <w:p w14:paraId="3A41503B"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6</w:t>
            </w:r>
          </w:p>
        </w:tc>
        <w:tc>
          <w:tcPr>
            <w:tcW w:w="2228" w:type="dxa"/>
            <w:vAlign w:val="center"/>
            <w:hideMark/>
          </w:tcPr>
          <w:p w14:paraId="76AFB668"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Профилактический прием (осмотр, консультация) врача психиатра</w:t>
            </w:r>
          </w:p>
        </w:tc>
        <w:tc>
          <w:tcPr>
            <w:tcW w:w="2836" w:type="dxa"/>
            <w:vMerge/>
            <w:vAlign w:val="center"/>
            <w:hideMark/>
          </w:tcPr>
          <w:p w14:paraId="4DF59EDA"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62DC00C3"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2D162470"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4580B03C"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74F5B593" w14:textId="77777777" w:rsidR="00EB5395" w:rsidRPr="00002196" w:rsidRDefault="00EB5395" w:rsidP="00894A7F">
            <w:pPr>
              <w:spacing w:before="100" w:beforeAutospacing="1" w:line="256" w:lineRule="auto"/>
              <w:jc w:val="center"/>
              <w:rPr>
                <w:rFonts w:ascii="Times New Roman" w:eastAsia="Calibri" w:hAnsi="Times New Roman" w:cs="Times New Roman"/>
                <w:sz w:val="20"/>
                <w:szCs w:val="20"/>
              </w:rPr>
            </w:pPr>
          </w:p>
        </w:tc>
        <w:tc>
          <w:tcPr>
            <w:tcW w:w="992" w:type="dxa"/>
            <w:shd w:val="clear" w:color="auto" w:fill="auto"/>
            <w:vAlign w:val="bottom"/>
          </w:tcPr>
          <w:p w14:paraId="1143C90F"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7084F347"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24BB3DF0" w14:textId="77777777" w:rsidTr="00894A7F">
        <w:trPr>
          <w:trHeight w:val="255"/>
        </w:trPr>
        <w:tc>
          <w:tcPr>
            <w:tcW w:w="576" w:type="dxa"/>
            <w:vAlign w:val="center"/>
            <w:hideMark/>
          </w:tcPr>
          <w:p w14:paraId="3F0A89BC"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7</w:t>
            </w:r>
          </w:p>
        </w:tc>
        <w:tc>
          <w:tcPr>
            <w:tcW w:w="2228" w:type="dxa"/>
            <w:vAlign w:val="center"/>
            <w:hideMark/>
          </w:tcPr>
          <w:p w14:paraId="1252CEA9"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Профилактический прием (осмотр, консультация) врача психиатра-нарколога</w:t>
            </w:r>
          </w:p>
        </w:tc>
        <w:tc>
          <w:tcPr>
            <w:tcW w:w="2836" w:type="dxa"/>
            <w:vMerge/>
            <w:vAlign w:val="center"/>
            <w:hideMark/>
          </w:tcPr>
          <w:p w14:paraId="0DCEE950"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55D95337"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0D5A44D1"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5B0EC59D"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60C00102" w14:textId="77777777" w:rsidR="00EB5395" w:rsidRPr="00002196" w:rsidRDefault="00EB5395" w:rsidP="00894A7F">
            <w:pPr>
              <w:spacing w:before="100" w:beforeAutospacing="1" w:line="256" w:lineRule="auto"/>
              <w:jc w:val="center"/>
              <w:rPr>
                <w:rFonts w:ascii="Times New Roman" w:eastAsia="Calibri" w:hAnsi="Times New Roman" w:cs="Times New Roman"/>
                <w:sz w:val="20"/>
                <w:szCs w:val="20"/>
              </w:rPr>
            </w:pPr>
          </w:p>
        </w:tc>
        <w:tc>
          <w:tcPr>
            <w:tcW w:w="992" w:type="dxa"/>
            <w:shd w:val="clear" w:color="auto" w:fill="auto"/>
            <w:vAlign w:val="bottom"/>
          </w:tcPr>
          <w:p w14:paraId="40F395EC"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5BCB63A9"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7E365CA0" w14:textId="77777777" w:rsidTr="00894A7F">
        <w:trPr>
          <w:trHeight w:val="255"/>
        </w:trPr>
        <w:tc>
          <w:tcPr>
            <w:tcW w:w="576" w:type="dxa"/>
            <w:vAlign w:val="center"/>
            <w:hideMark/>
          </w:tcPr>
          <w:p w14:paraId="3E43D71C"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8</w:t>
            </w:r>
          </w:p>
        </w:tc>
        <w:tc>
          <w:tcPr>
            <w:tcW w:w="2228" w:type="dxa"/>
            <w:vAlign w:val="center"/>
            <w:hideMark/>
          </w:tcPr>
          <w:p w14:paraId="4BA02C7B"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Профилактический прием (осмотр, консультация) врача-акушера-гинеколога</w:t>
            </w:r>
          </w:p>
        </w:tc>
        <w:tc>
          <w:tcPr>
            <w:tcW w:w="2836" w:type="dxa"/>
            <w:vMerge/>
            <w:vAlign w:val="center"/>
            <w:hideMark/>
          </w:tcPr>
          <w:p w14:paraId="5AD74652"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0FB19740"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2B043576"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5B83C715"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69795AF3" w14:textId="77777777" w:rsidR="00EB5395" w:rsidRPr="00002196" w:rsidRDefault="00EB5395" w:rsidP="00894A7F">
            <w:pPr>
              <w:spacing w:before="100" w:beforeAutospacing="1" w:line="256" w:lineRule="auto"/>
              <w:jc w:val="center"/>
              <w:rPr>
                <w:rFonts w:ascii="Times New Roman" w:eastAsia="Calibri" w:hAnsi="Times New Roman" w:cs="Times New Roman"/>
                <w:sz w:val="20"/>
                <w:szCs w:val="20"/>
              </w:rPr>
            </w:pPr>
          </w:p>
        </w:tc>
        <w:tc>
          <w:tcPr>
            <w:tcW w:w="992" w:type="dxa"/>
            <w:shd w:val="clear" w:color="auto" w:fill="auto"/>
            <w:vAlign w:val="bottom"/>
          </w:tcPr>
          <w:p w14:paraId="6FA312D0"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5E159D09"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2817C64B" w14:textId="77777777" w:rsidTr="00894A7F">
        <w:trPr>
          <w:trHeight w:val="255"/>
        </w:trPr>
        <w:tc>
          <w:tcPr>
            <w:tcW w:w="576" w:type="dxa"/>
            <w:vAlign w:val="center"/>
          </w:tcPr>
          <w:p w14:paraId="068C57B8"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p>
        </w:tc>
        <w:tc>
          <w:tcPr>
            <w:tcW w:w="2228" w:type="dxa"/>
            <w:hideMark/>
          </w:tcPr>
          <w:p w14:paraId="510DEF68" w14:textId="77777777" w:rsidR="00EB5395" w:rsidRPr="00002196" w:rsidRDefault="00EB5395" w:rsidP="00894A7F">
            <w:pPr>
              <w:suppressAutoHyphens/>
              <w:spacing w:after="0" w:line="240" w:lineRule="auto"/>
              <w:rPr>
                <w:rFonts w:ascii="Times New Roman" w:eastAsia="Calibri" w:hAnsi="Times New Roman" w:cs="Times New Roman"/>
                <w:i/>
                <w:sz w:val="20"/>
                <w:szCs w:val="20"/>
                <w:lang w:eastAsia="ar-SA"/>
              </w:rPr>
            </w:pPr>
            <w:r w:rsidRPr="00002196">
              <w:rPr>
                <w:rFonts w:ascii="Times New Roman" w:eastAsia="Calibri" w:hAnsi="Times New Roman" w:cs="Times New Roman"/>
                <w:i/>
                <w:sz w:val="20"/>
                <w:szCs w:val="20"/>
                <w:lang w:eastAsia="ar-SA"/>
              </w:rPr>
              <w:t>Проведение лабораторных и функциональных исследований:</w:t>
            </w:r>
          </w:p>
        </w:tc>
        <w:tc>
          <w:tcPr>
            <w:tcW w:w="2836" w:type="dxa"/>
            <w:vMerge/>
            <w:vAlign w:val="center"/>
            <w:hideMark/>
          </w:tcPr>
          <w:p w14:paraId="1EA64026"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6AF7C3B3"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tc>
        <w:tc>
          <w:tcPr>
            <w:tcW w:w="851" w:type="dxa"/>
          </w:tcPr>
          <w:p w14:paraId="3E1B9852"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tc>
        <w:tc>
          <w:tcPr>
            <w:tcW w:w="992" w:type="dxa"/>
          </w:tcPr>
          <w:p w14:paraId="43AF6A04"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tc>
        <w:tc>
          <w:tcPr>
            <w:tcW w:w="1417" w:type="dxa"/>
          </w:tcPr>
          <w:p w14:paraId="3B82E855"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tc>
      </w:tr>
      <w:tr w:rsidR="00EB5395" w:rsidRPr="00002196" w14:paraId="7C531E83" w14:textId="77777777" w:rsidTr="00894A7F">
        <w:trPr>
          <w:trHeight w:val="255"/>
        </w:trPr>
        <w:tc>
          <w:tcPr>
            <w:tcW w:w="576" w:type="dxa"/>
            <w:vAlign w:val="center"/>
            <w:hideMark/>
          </w:tcPr>
          <w:p w14:paraId="331EF4AD"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1</w:t>
            </w:r>
          </w:p>
        </w:tc>
        <w:tc>
          <w:tcPr>
            <w:tcW w:w="2228" w:type="dxa"/>
            <w:vAlign w:val="center"/>
            <w:hideMark/>
          </w:tcPr>
          <w:p w14:paraId="459D6AFD" w14:textId="77777777" w:rsidR="00EB5395" w:rsidRPr="00002196" w:rsidRDefault="00EB5395" w:rsidP="00894A7F">
            <w:pPr>
              <w:spacing w:after="0" w:line="240" w:lineRule="auto"/>
              <w:rPr>
                <w:rFonts w:ascii="Times New Roman" w:eastAsia="Calibri" w:hAnsi="Times New Roman" w:cs="Times New Roman"/>
                <w:sz w:val="20"/>
                <w:szCs w:val="20"/>
                <w:lang w:eastAsia="ru-RU"/>
              </w:rPr>
            </w:pPr>
            <w:r w:rsidRPr="00002196">
              <w:rPr>
                <w:rFonts w:ascii="Times New Roman" w:eastAsia="Calibri" w:hAnsi="Times New Roman" w:cs="Times New Roman"/>
                <w:sz w:val="20"/>
                <w:szCs w:val="20"/>
              </w:rPr>
              <w:t xml:space="preserve">Регистрация электрокардиограммы. Расшифровка, описание и </w:t>
            </w:r>
            <w:proofErr w:type="spellStart"/>
            <w:r w:rsidRPr="00002196">
              <w:rPr>
                <w:rFonts w:ascii="Times New Roman" w:eastAsia="Calibri" w:hAnsi="Times New Roman" w:cs="Times New Roman"/>
                <w:sz w:val="20"/>
                <w:szCs w:val="20"/>
              </w:rPr>
              <w:t>интерпритация</w:t>
            </w:r>
            <w:proofErr w:type="spellEnd"/>
            <w:r w:rsidRPr="00002196">
              <w:rPr>
                <w:rFonts w:ascii="Times New Roman" w:eastAsia="Calibri" w:hAnsi="Times New Roman" w:cs="Times New Roman"/>
                <w:sz w:val="20"/>
                <w:szCs w:val="20"/>
              </w:rPr>
              <w:t xml:space="preserve"> </w:t>
            </w:r>
            <w:r w:rsidRPr="00002196">
              <w:rPr>
                <w:rFonts w:ascii="Times New Roman" w:eastAsia="Calibri" w:hAnsi="Times New Roman" w:cs="Times New Roman"/>
                <w:sz w:val="20"/>
                <w:szCs w:val="20"/>
              </w:rPr>
              <w:lastRenderedPageBreak/>
              <w:t>электрокардиографических данных</w:t>
            </w:r>
          </w:p>
        </w:tc>
        <w:tc>
          <w:tcPr>
            <w:tcW w:w="2836" w:type="dxa"/>
            <w:vMerge/>
            <w:vAlign w:val="center"/>
            <w:hideMark/>
          </w:tcPr>
          <w:p w14:paraId="431E3318"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789AE89F"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69DB11D9"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144895DD"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3FAA0591"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78A4740C" w14:textId="77777777" w:rsidR="00EB5395" w:rsidRPr="00002196" w:rsidRDefault="00EB5395" w:rsidP="00894A7F">
            <w:pPr>
              <w:spacing w:after="0" w:line="240" w:lineRule="auto"/>
              <w:jc w:val="center"/>
              <w:rPr>
                <w:rFonts w:ascii="Times New Roman" w:eastAsia="Calibri" w:hAnsi="Times New Roman" w:cs="Times New Roman"/>
                <w:sz w:val="20"/>
                <w:szCs w:val="20"/>
                <w:lang w:eastAsia="ru-RU"/>
              </w:rPr>
            </w:pPr>
          </w:p>
        </w:tc>
        <w:tc>
          <w:tcPr>
            <w:tcW w:w="992" w:type="dxa"/>
            <w:shd w:val="clear" w:color="auto" w:fill="auto"/>
            <w:vAlign w:val="bottom"/>
          </w:tcPr>
          <w:p w14:paraId="5804F189"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50B2F44D"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6532EB22" w14:textId="77777777" w:rsidTr="00894A7F">
        <w:trPr>
          <w:trHeight w:val="255"/>
        </w:trPr>
        <w:tc>
          <w:tcPr>
            <w:tcW w:w="576" w:type="dxa"/>
            <w:vAlign w:val="center"/>
            <w:hideMark/>
          </w:tcPr>
          <w:p w14:paraId="1BC6810D"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lastRenderedPageBreak/>
              <w:t>2</w:t>
            </w:r>
          </w:p>
        </w:tc>
        <w:tc>
          <w:tcPr>
            <w:tcW w:w="2228" w:type="dxa"/>
            <w:vAlign w:val="center"/>
            <w:hideMark/>
          </w:tcPr>
          <w:p w14:paraId="29519422" w14:textId="77777777" w:rsidR="00EB5395" w:rsidRPr="00002196" w:rsidRDefault="00EB5395" w:rsidP="00894A7F">
            <w:pPr>
              <w:spacing w:line="256" w:lineRule="auto"/>
              <w:jc w:val="both"/>
              <w:rPr>
                <w:rFonts w:ascii="Times New Roman" w:eastAsia="Calibri" w:hAnsi="Times New Roman" w:cs="Times New Roman"/>
                <w:sz w:val="20"/>
                <w:szCs w:val="20"/>
              </w:rPr>
            </w:pPr>
            <w:proofErr w:type="spellStart"/>
            <w:r w:rsidRPr="00002196">
              <w:rPr>
                <w:rFonts w:ascii="Times New Roman" w:eastAsia="Calibri" w:hAnsi="Times New Roman" w:cs="Times New Roman"/>
                <w:sz w:val="20"/>
                <w:szCs w:val="20"/>
              </w:rPr>
              <w:t>Офтальмотонометрия</w:t>
            </w:r>
            <w:proofErr w:type="spellEnd"/>
          </w:p>
        </w:tc>
        <w:tc>
          <w:tcPr>
            <w:tcW w:w="2836" w:type="dxa"/>
            <w:vMerge/>
            <w:vAlign w:val="center"/>
            <w:hideMark/>
          </w:tcPr>
          <w:p w14:paraId="39ACAFF9"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hideMark/>
          </w:tcPr>
          <w:p w14:paraId="30E7B235"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43AC716C"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498811BA"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041CF014"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2F60DCF7" w14:textId="77777777" w:rsidTr="00894A7F">
        <w:trPr>
          <w:trHeight w:val="255"/>
        </w:trPr>
        <w:tc>
          <w:tcPr>
            <w:tcW w:w="576" w:type="dxa"/>
            <w:vAlign w:val="center"/>
            <w:hideMark/>
          </w:tcPr>
          <w:p w14:paraId="6D735635"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3</w:t>
            </w:r>
          </w:p>
        </w:tc>
        <w:tc>
          <w:tcPr>
            <w:tcW w:w="2228" w:type="dxa"/>
            <w:vAlign w:val="center"/>
            <w:hideMark/>
          </w:tcPr>
          <w:p w14:paraId="7CBF2DCE" w14:textId="77777777" w:rsidR="00EB5395" w:rsidRPr="00002196" w:rsidRDefault="00EB5395" w:rsidP="00894A7F">
            <w:pPr>
              <w:spacing w:line="256" w:lineRule="auto"/>
              <w:jc w:val="both"/>
              <w:rPr>
                <w:rFonts w:ascii="Times New Roman" w:eastAsia="Calibri" w:hAnsi="Times New Roman" w:cs="Times New Roman"/>
                <w:sz w:val="20"/>
                <w:szCs w:val="20"/>
              </w:rPr>
            </w:pPr>
            <w:r w:rsidRPr="00002196">
              <w:rPr>
                <w:rFonts w:ascii="Times New Roman" w:eastAsia="Calibri" w:hAnsi="Times New Roman" w:cs="Times New Roman"/>
                <w:sz w:val="20"/>
                <w:szCs w:val="20"/>
              </w:rPr>
              <w:t>Определение антител к бледной трепонеме (</w:t>
            </w:r>
            <w:proofErr w:type="spellStart"/>
            <w:r w:rsidRPr="00002196">
              <w:rPr>
                <w:rFonts w:ascii="Times New Roman" w:eastAsia="Calibri" w:hAnsi="Times New Roman" w:cs="Times New Roman"/>
                <w:sz w:val="20"/>
                <w:szCs w:val="20"/>
              </w:rPr>
              <w:t>Treponema</w:t>
            </w:r>
            <w:proofErr w:type="spellEnd"/>
            <w:r w:rsidRPr="00002196">
              <w:rPr>
                <w:rFonts w:ascii="Times New Roman" w:eastAsia="Calibri" w:hAnsi="Times New Roman" w:cs="Times New Roman"/>
                <w:sz w:val="20"/>
                <w:szCs w:val="20"/>
              </w:rPr>
              <w:t xml:space="preserve"> </w:t>
            </w:r>
            <w:proofErr w:type="spellStart"/>
            <w:r w:rsidRPr="00002196">
              <w:rPr>
                <w:rFonts w:ascii="Times New Roman" w:eastAsia="Calibri" w:hAnsi="Times New Roman" w:cs="Times New Roman"/>
                <w:sz w:val="20"/>
                <w:szCs w:val="20"/>
              </w:rPr>
              <w:t>Pallidum</w:t>
            </w:r>
            <w:proofErr w:type="spellEnd"/>
            <w:r w:rsidRPr="00002196">
              <w:rPr>
                <w:rFonts w:ascii="Times New Roman" w:eastAsia="Calibri" w:hAnsi="Times New Roman" w:cs="Times New Roman"/>
                <w:sz w:val="20"/>
                <w:szCs w:val="20"/>
              </w:rPr>
              <w:t xml:space="preserve">) в </w:t>
            </w:r>
            <w:proofErr w:type="spellStart"/>
            <w:r w:rsidRPr="00002196">
              <w:rPr>
                <w:rFonts w:ascii="Times New Roman" w:eastAsia="Calibri" w:hAnsi="Times New Roman" w:cs="Times New Roman"/>
                <w:sz w:val="20"/>
                <w:szCs w:val="20"/>
              </w:rPr>
              <w:t>нетрепонемных</w:t>
            </w:r>
            <w:proofErr w:type="spellEnd"/>
            <w:r w:rsidRPr="00002196">
              <w:rPr>
                <w:rFonts w:ascii="Times New Roman" w:eastAsia="Calibri" w:hAnsi="Times New Roman" w:cs="Times New Roman"/>
                <w:sz w:val="20"/>
                <w:szCs w:val="20"/>
              </w:rPr>
              <w:t xml:space="preserve"> тестах (РМП) (качественное и полуколичественное исследование) в сыворотке крови (венозной)</w:t>
            </w:r>
          </w:p>
        </w:tc>
        <w:tc>
          <w:tcPr>
            <w:tcW w:w="2836" w:type="dxa"/>
            <w:vMerge/>
            <w:vAlign w:val="center"/>
            <w:hideMark/>
          </w:tcPr>
          <w:p w14:paraId="4D4D3018"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253AF717"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6225F62F"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65625831"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08DE37F4"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5015518C"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5CE653C1"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0B280289"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18F5F912"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0D96213C" w14:textId="77777777" w:rsidTr="00894A7F">
        <w:trPr>
          <w:trHeight w:val="255"/>
        </w:trPr>
        <w:tc>
          <w:tcPr>
            <w:tcW w:w="576" w:type="dxa"/>
            <w:vAlign w:val="center"/>
            <w:hideMark/>
          </w:tcPr>
          <w:p w14:paraId="3209B6C3"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4</w:t>
            </w:r>
          </w:p>
        </w:tc>
        <w:tc>
          <w:tcPr>
            <w:tcW w:w="2228" w:type="dxa"/>
            <w:vAlign w:val="center"/>
            <w:hideMark/>
          </w:tcPr>
          <w:p w14:paraId="39B5382C" w14:textId="77777777" w:rsidR="00EB5395" w:rsidRPr="00002196" w:rsidRDefault="00EB5395" w:rsidP="00894A7F">
            <w:pPr>
              <w:spacing w:line="256" w:lineRule="auto"/>
              <w:jc w:val="both"/>
              <w:rPr>
                <w:rFonts w:ascii="Times New Roman" w:eastAsia="Calibri" w:hAnsi="Times New Roman" w:cs="Times New Roman"/>
                <w:sz w:val="20"/>
                <w:szCs w:val="20"/>
              </w:rPr>
            </w:pPr>
            <w:r w:rsidRPr="00002196">
              <w:rPr>
                <w:rFonts w:ascii="Times New Roman" w:eastAsia="Calibri" w:hAnsi="Times New Roman" w:cs="Times New Roman"/>
                <w:sz w:val="20"/>
                <w:szCs w:val="20"/>
              </w:rPr>
              <w:t>Микроскопическое исследование кала на яйца и личинки гельминтов</w:t>
            </w:r>
          </w:p>
        </w:tc>
        <w:tc>
          <w:tcPr>
            <w:tcW w:w="2836" w:type="dxa"/>
            <w:vMerge/>
            <w:vAlign w:val="center"/>
            <w:hideMark/>
          </w:tcPr>
          <w:p w14:paraId="7838C7F2"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355B988F"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15F8735A"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776E0F85"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54565AA0"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0FDF88F7"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30F71CE9" w14:textId="77777777" w:rsidTr="00894A7F">
        <w:trPr>
          <w:trHeight w:val="255"/>
        </w:trPr>
        <w:tc>
          <w:tcPr>
            <w:tcW w:w="576" w:type="dxa"/>
            <w:vAlign w:val="center"/>
            <w:hideMark/>
          </w:tcPr>
          <w:p w14:paraId="5385A26F"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5</w:t>
            </w:r>
          </w:p>
        </w:tc>
        <w:tc>
          <w:tcPr>
            <w:tcW w:w="2228" w:type="dxa"/>
            <w:vAlign w:val="center"/>
            <w:hideMark/>
          </w:tcPr>
          <w:p w14:paraId="48B55989"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 xml:space="preserve">Взятие соскоба с </w:t>
            </w:r>
            <w:proofErr w:type="spellStart"/>
            <w:r w:rsidRPr="00002196">
              <w:rPr>
                <w:rFonts w:ascii="Times New Roman" w:eastAsia="Calibri" w:hAnsi="Times New Roman" w:cs="Times New Roman"/>
                <w:sz w:val="20"/>
                <w:szCs w:val="20"/>
              </w:rPr>
              <w:t>перианальной</w:t>
            </w:r>
            <w:proofErr w:type="spellEnd"/>
            <w:r w:rsidRPr="00002196">
              <w:rPr>
                <w:rFonts w:ascii="Times New Roman" w:eastAsia="Calibri" w:hAnsi="Times New Roman" w:cs="Times New Roman"/>
                <w:sz w:val="20"/>
                <w:szCs w:val="20"/>
              </w:rPr>
              <w:t xml:space="preserve"> области на энтеробиоз</w:t>
            </w:r>
          </w:p>
        </w:tc>
        <w:tc>
          <w:tcPr>
            <w:tcW w:w="2836" w:type="dxa"/>
            <w:vMerge/>
            <w:vAlign w:val="center"/>
            <w:hideMark/>
          </w:tcPr>
          <w:p w14:paraId="7038B51B"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4A88D2EE"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7E10D3B1"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66962855"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2996289C"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00A0B973"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61C3772A" w14:textId="77777777" w:rsidTr="00894A7F">
        <w:trPr>
          <w:trHeight w:val="255"/>
        </w:trPr>
        <w:tc>
          <w:tcPr>
            <w:tcW w:w="576" w:type="dxa"/>
            <w:vAlign w:val="center"/>
            <w:hideMark/>
          </w:tcPr>
          <w:p w14:paraId="131CEFF7"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6</w:t>
            </w:r>
          </w:p>
        </w:tc>
        <w:tc>
          <w:tcPr>
            <w:tcW w:w="2228" w:type="dxa"/>
            <w:vAlign w:val="center"/>
            <w:hideMark/>
          </w:tcPr>
          <w:p w14:paraId="582E8320"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 xml:space="preserve">Микроскопическое исследование отпечатков с поверхности кожи </w:t>
            </w:r>
            <w:proofErr w:type="spellStart"/>
            <w:r w:rsidRPr="00002196">
              <w:rPr>
                <w:rFonts w:ascii="Times New Roman" w:eastAsia="Calibri" w:hAnsi="Times New Roman" w:cs="Times New Roman"/>
                <w:sz w:val="20"/>
                <w:szCs w:val="20"/>
              </w:rPr>
              <w:t>перианальных</w:t>
            </w:r>
            <w:proofErr w:type="spellEnd"/>
            <w:r w:rsidRPr="00002196">
              <w:rPr>
                <w:rFonts w:ascii="Times New Roman" w:eastAsia="Calibri" w:hAnsi="Times New Roman" w:cs="Times New Roman"/>
                <w:sz w:val="20"/>
                <w:szCs w:val="20"/>
              </w:rPr>
              <w:t xml:space="preserve"> складок на яйца остриц (</w:t>
            </w:r>
            <w:proofErr w:type="spellStart"/>
            <w:r w:rsidRPr="00002196">
              <w:rPr>
                <w:rFonts w:ascii="Times New Roman" w:eastAsia="Calibri" w:hAnsi="Times New Roman" w:cs="Times New Roman"/>
                <w:sz w:val="20"/>
                <w:szCs w:val="20"/>
              </w:rPr>
              <w:t>Enterobius</w:t>
            </w:r>
            <w:proofErr w:type="spellEnd"/>
            <w:r w:rsidRPr="00002196">
              <w:rPr>
                <w:rFonts w:ascii="Times New Roman" w:eastAsia="Calibri" w:hAnsi="Times New Roman" w:cs="Times New Roman"/>
                <w:sz w:val="20"/>
                <w:szCs w:val="20"/>
              </w:rPr>
              <w:t xml:space="preserve"> </w:t>
            </w:r>
            <w:proofErr w:type="spellStart"/>
            <w:r w:rsidRPr="00002196">
              <w:rPr>
                <w:rFonts w:ascii="Times New Roman" w:eastAsia="Calibri" w:hAnsi="Times New Roman" w:cs="Times New Roman"/>
                <w:sz w:val="20"/>
                <w:szCs w:val="20"/>
              </w:rPr>
              <w:t>vermicularis</w:t>
            </w:r>
            <w:proofErr w:type="spellEnd"/>
            <w:r w:rsidRPr="00002196">
              <w:rPr>
                <w:rFonts w:ascii="Times New Roman" w:eastAsia="Calibri" w:hAnsi="Times New Roman" w:cs="Times New Roman"/>
                <w:sz w:val="20"/>
                <w:szCs w:val="20"/>
              </w:rPr>
              <w:t>)</w:t>
            </w:r>
          </w:p>
        </w:tc>
        <w:tc>
          <w:tcPr>
            <w:tcW w:w="2836" w:type="dxa"/>
            <w:vMerge/>
            <w:vAlign w:val="center"/>
            <w:hideMark/>
          </w:tcPr>
          <w:p w14:paraId="0B694127"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5FF51AC8"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59114B8A"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078BC1A8"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1790F950"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2FB93D24"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706B6810"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638433C8"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1E59BBF4" w14:textId="77777777" w:rsidTr="00894A7F">
        <w:trPr>
          <w:trHeight w:val="255"/>
        </w:trPr>
        <w:tc>
          <w:tcPr>
            <w:tcW w:w="576" w:type="dxa"/>
            <w:vAlign w:val="center"/>
            <w:hideMark/>
          </w:tcPr>
          <w:p w14:paraId="22BF7B99"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7</w:t>
            </w:r>
          </w:p>
        </w:tc>
        <w:tc>
          <w:tcPr>
            <w:tcW w:w="2228" w:type="dxa"/>
            <w:vAlign w:val="center"/>
            <w:hideMark/>
          </w:tcPr>
          <w:p w14:paraId="26F5614B"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Маммография (женщинам после 40 лет, 1 раз в 2 года)</w:t>
            </w:r>
          </w:p>
        </w:tc>
        <w:tc>
          <w:tcPr>
            <w:tcW w:w="2836" w:type="dxa"/>
            <w:vMerge/>
            <w:vAlign w:val="center"/>
            <w:hideMark/>
          </w:tcPr>
          <w:p w14:paraId="2EA24361"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21FF9E81"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66709287"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07B232D1"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5A54335F"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6B43AD3C"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6A9443F4" w14:textId="77777777" w:rsidTr="00894A7F">
        <w:trPr>
          <w:trHeight w:val="255"/>
        </w:trPr>
        <w:tc>
          <w:tcPr>
            <w:tcW w:w="576" w:type="dxa"/>
            <w:vAlign w:val="center"/>
            <w:hideMark/>
          </w:tcPr>
          <w:p w14:paraId="738C3B81"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8</w:t>
            </w:r>
          </w:p>
        </w:tc>
        <w:tc>
          <w:tcPr>
            <w:tcW w:w="2228" w:type="dxa"/>
            <w:vAlign w:val="center"/>
            <w:hideMark/>
          </w:tcPr>
          <w:p w14:paraId="65D3C915"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УЗИ органов малого таза (женщины)</w:t>
            </w:r>
          </w:p>
        </w:tc>
        <w:tc>
          <w:tcPr>
            <w:tcW w:w="2836" w:type="dxa"/>
            <w:vMerge/>
            <w:vAlign w:val="center"/>
            <w:hideMark/>
          </w:tcPr>
          <w:p w14:paraId="08D62956"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1AFC81A4"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6406294C"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5B6B35B4"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3AF82637"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5CDECE11"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211D32D6" w14:textId="77777777" w:rsidTr="00894A7F">
        <w:trPr>
          <w:trHeight w:val="255"/>
        </w:trPr>
        <w:tc>
          <w:tcPr>
            <w:tcW w:w="576" w:type="dxa"/>
            <w:vAlign w:val="center"/>
            <w:hideMark/>
          </w:tcPr>
          <w:p w14:paraId="54FFE96A"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9</w:t>
            </w:r>
          </w:p>
        </w:tc>
        <w:tc>
          <w:tcPr>
            <w:tcW w:w="2228" w:type="dxa"/>
            <w:vAlign w:val="center"/>
            <w:hideMark/>
          </w:tcPr>
          <w:p w14:paraId="78AA786C"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Взятие крови из периферической вены</w:t>
            </w:r>
          </w:p>
        </w:tc>
        <w:tc>
          <w:tcPr>
            <w:tcW w:w="2836" w:type="dxa"/>
            <w:vMerge/>
            <w:vAlign w:val="center"/>
            <w:hideMark/>
          </w:tcPr>
          <w:p w14:paraId="3EDABD2C"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6898173A"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2DBFE889"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364888CA"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17B48FFE"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0504B840"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0B9F02E3" w14:textId="77777777" w:rsidTr="00894A7F">
        <w:trPr>
          <w:trHeight w:val="255"/>
        </w:trPr>
        <w:tc>
          <w:tcPr>
            <w:tcW w:w="576" w:type="dxa"/>
            <w:vAlign w:val="center"/>
            <w:hideMark/>
          </w:tcPr>
          <w:p w14:paraId="78340F6F"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10</w:t>
            </w:r>
          </w:p>
        </w:tc>
        <w:tc>
          <w:tcPr>
            <w:tcW w:w="2228" w:type="dxa"/>
            <w:vAlign w:val="center"/>
            <w:hideMark/>
          </w:tcPr>
          <w:p w14:paraId="00411169"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 xml:space="preserve">Общий (клинический) анализ крови (гемоглобин, цветной показатель, эритроциты, лейкоциты, тромбоциты, лейкоцитарная формула, СОЭ) - </w:t>
            </w:r>
            <w:proofErr w:type="spellStart"/>
            <w:r w:rsidRPr="00002196">
              <w:rPr>
                <w:rFonts w:ascii="Times New Roman" w:eastAsia="Calibri" w:hAnsi="Times New Roman" w:cs="Times New Roman"/>
                <w:sz w:val="20"/>
                <w:szCs w:val="20"/>
              </w:rPr>
              <w:t>планово</w:t>
            </w:r>
            <w:proofErr w:type="spellEnd"/>
          </w:p>
        </w:tc>
        <w:tc>
          <w:tcPr>
            <w:tcW w:w="2836" w:type="dxa"/>
            <w:vMerge/>
            <w:vAlign w:val="center"/>
            <w:hideMark/>
          </w:tcPr>
          <w:p w14:paraId="5B4594D4"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176B5EE3"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0D23F279"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3719D4CA"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75051223"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5E95B0DD"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2FAEFAB5"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66D4C539"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70C883F6" w14:textId="77777777" w:rsidTr="00894A7F">
        <w:trPr>
          <w:trHeight w:val="255"/>
        </w:trPr>
        <w:tc>
          <w:tcPr>
            <w:tcW w:w="576" w:type="dxa"/>
            <w:vAlign w:val="center"/>
            <w:hideMark/>
          </w:tcPr>
          <w:p w14:paraId="6E3E7682"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11</w:t>
            </w:r>
          </w:p>
        </w:tc>
        <w:tc>
          <w:tcPr>
            <w:tcW w:w="2228" w:type="dxa"/>
            <w:vAlign w:val="center"/>
            <w:hideMark/>
          </w:tcPr>
          <w:p w14:paraId="6D555455"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Общий (клинический) анализ мочи (удельный вес, белок, сахар, микроскопия осадка)</w:t>
            </w:r>
          </w:p>
        </w:tc>
        <w:tc>
          <w:tcPr>
            <w:tcW w:w="2836" w:type="dxa"/>
            <w:vMerge/>
            <w:vAlign w:val="center"/>
            <w:hideMark/>
          </w:tcPr>
          <w:p w14:paraId="7D912B80"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hideMark/>
          </w:tcPr>
          <w:p w14:paraId="453EB99F"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1263E6CD"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1D99F861"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36DA53AA"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208B4495" w14:textId="77777777" w:rsidTr="00894A7F">
        <w:trPr>
          <w:trHeight w:val="255"/>
        </w:trPr>
        <w:tc>
          <w:tcPr>
            <w:tcW w:w="576" w:type="dxa"/>
            <w:vAlign w:val="center"/>
            <w:hideMark/>
          </w:tcPr>
          <w:p w14:paraId="577B6116"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12</w:t>
            </w:r>
          </w:p>
        </w:tc>
        <w:tc>
          <w:tcPr>
            <w:tcW w:w="2228" w:type="dxa"/>
            <w:vAlign w:val="center"/>
            <w:hideMark/>
          </w:tcPr>
          <w:p w14:paraId="33487869"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Анализ крови биохимический общетерапевтический (определение глюкозы, холестерина)</w:t>
            </w:r>
          </w:p>
        </w:tc>
        <w:tc>
          <w:tcPr>
            <w:tcW w:w="2836" w:type="dxa"/>
            <w:vMerge/>
            <w:vAlign w:val="center"/>
            <w:hideMark/>
          </w:tcPr>
          <w:p w14:paraId="7E4031CD"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7FC3879F"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0B36CC3C"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5045DBCF"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230E6F04"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7BC5A59F"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686FB54D"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457E8EF5" w14:textId="77777777" w:rsidTr="00894A7F">
        <w:trPr>
          <w:trHeight w:val="255"/>
        </w:trPr>
        <w:tc>
          <w:tcPr>
            <w:tcW w:w="576" w:type="dxa"/>
            <w:vAlign w:val="center"/>
            <w:hideMark/>
          </w:tcPr>
          <w:p w14:paraId="19D2DA67"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lastRenderedPageBreak/>
              <w:t>13</w:t>
            </w:r>
          </w:p>
        </w:tc>
        <w:tc>
          <w:tcPr>
            <w:tcW w:w="2228" w:type="dxa"/>
            <w:vAlign w:val="center"/>
            <w:hideMark/>
          </w:tcPr>
          <w:p w14:paraId="491165D4" w14:textId="77777777" w:rsidR="00EB5395" w:rsidRPr="00002196" w:rsidRDefault="00EB5395" w:rsidP="00894A7F">
            <w:pPr>
              <w:spacing w:line="256" w:lineRule="auto"/>
              <w:jc w:val="both"/>
              <w:rPr>
                <w:rFonts w:ascii="Times New Roman" w:eastAsia="Calibri" w:hAnsi="Times New Roman" w:cs="Times New Roman"/>
                <w:sz w:val="20"/>
                <w:szCs w:val="20"/>
              </w:rPr>
            </w:pPr>
            <w:r w:rsidRPr="00002196">
              <w:rPr>
                <w:rFonts w:ascii="Times New Roman" w:eastAsia="Calibri" w:hAnsi="Times New Roman" w:cs="Times New Roman"/>
                <w:sz w:val="20"/>
                <w:szCs w:val="20"/>
              </w:rPr>
              <w:t>Микроскопическое исследование отделяемого половых органов (на микрофлору)</w:t>
            </w:r>
          </w:p>
        </w:tc>
        <w:tc>
          <w:tcPr>
            <w:tcW w:w="2836" w:type="dxa"/>
            <w:vMerge/>
            <w:vAlign w:val="center"/>
            <w:hideMark/>
          </w:tcPr>
          <w:p w14:paraId="3B7C49A3"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2A21C0F7"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6BF499E5"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21C0E20D"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7FACC9EF"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22CBE564"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032BE1B5"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7A010895" w14:textId="77777777" w:rsidTr="00894A7F">
        <w:trPr>
          <w:trHeight w:val="255"/>
        </w:trPr>
        <w:tc>
          <w:tcPr>
            <w:tcW w:w="576" w:type="dxa"/>
            <w:vAlign w:val="center"/>
            <w:hideMark/>
          </w:tcPr>
          <w:p w14:paraId="233F1B4F"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lastRenderedPageBreak/>
              <w:t>14</w:t>
            </w:r>
          </w:p>
        </w:tc>
        <w:tc>
          <w:tcPr>
            <w:tcW w:w="2228" w:type="dxa"/>
            <w:vAlign w:val="center"/>
            <w:hideMark/>
          </w:tcPr>
          <w:p w14:paraId="4707690F"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 xml:space="preserve">Цитологическое исследование микропрепарата шейки матки (на атипические клетки). </w:t>
            </w:r>
          </w:p>
        </w:tc>
        <w:tc>
          <w:tcPr>
            <w:tcW w:w="2836" w:type="dxa"/>
            <w:vMerge/>
            <w:vAlign w:val="center"/>
            <w:hideMark/>
          </w:tcPr>
          <w:p w14:paraId="0256499B"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43527B07"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4E468C78"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0387A8AC"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065E7022"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70006AD1"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5B0EC30B"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605D6538"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5EF09609" w14:textId="77777777" w:rsidTr="00894A7F">
        <w:trPr>
          <w:trHeight w:val="255"/>
        </w:trPr>
        <w:tc>
          <w:tcPr>
            <w:tcW w:w="576" w:type="dxa"/>
            <w:vAlign w:val="center"/>
            <w:hideMark/>
          </w:tcPr>
          <w:p w14:paraId="14B323E8"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15</w:t>
            </w:r>
          </w:p>
        </w:tc>
        <w:tc>
          <w:tcPr>
            <w:tcW w:w="2228" w:type="dxa"/>
            <w:vAlign w:val="center"/>
          </w:tcPr>
          <w:p w14:paraId="377544C9"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 xml:space="preserve">Расчет на основании антропометрии </w:t>
            </w:r>
          </w:p>
          <w:p w14:paraId="28DCB421" w14:textId="77777777" w:rsidR="00EB5395" w:rsidRPr="00002196" w:rsidRDefault="00EB5395" w:rsidP="00894A7F">
            <w:pPr>
              <w:spacing w:line="256" w:lineRule="auto"/>
              <w:rPr>
                <w:rFonts w:ascii="Times New Roman" w:eastAsia="Calibri" w:hAnsi="Times New Roman" w:cs="Times New Roman"/>
                <w:sz w:val="20"/>
                <w:szCs w:val="20"/>
              </w:rPr>
            </w:pPr>
            <w:r w:rsidRPr="00002196">
              <w:rPr>
                <w:rFonts w:ascii="Times New Roman" w:eastAsia="Calibri" w:hAnsi="Times New Roman" w:cs="Times New Roman"/>
                <w:sz w:val="20"/>
                <w:szCs w:val="20"/>
              </w:rPr>
              <w:t xml:space="preserve">  </w:t>
            </w:r>
          </w:p>
          <w:p w14:paraId="35F7190D" w14:textId="77777777" w:rsidR="00EB5395" w:rsidRPr="00002196" w:rsidRDefault="00EB5395" w:rsidP="00894A7F">
            <w:pPr>
              <w:spacing w:line="256" w:lineRule="auto"/>
              <w:rPr>
                <w:rFonts w:ascii="Times New Roman" w:eastAsia="Calibri" w:hAnsi="Times New Roman" w:cs="Times New Roman"/>
                <w:sz w:val="20"/>
                <w:szCs w:val="20"/>
              </w:rPr>
            </w:pPr>
          </w:p>
        </w:tc>
        <w:tc>
          <w:tcPr>
            <w:tcW w:w="2836" w:type="dxa"/>
            <w:vMerge/>
            <w:vAlign w:val="center"/>
            <w:hideMark/>
          </w:tcPr>
          <w:p w14:paraId="6388D100" w14:textId="77777777" w:rsidR="00EB5395" w:rsidRPr="00002196" w:rsidRDefault="00EB5395" w:rsidP="00894A7F">
            <w:pPr>
              <w:spacing w:after="0" w:line="240" w:lineRule="auto"/>
              <w:rPr>
                <w:rFonts w:ascii="Times New Roman" w:eastAsia="Calibri" w:hAnsi="Times New Roman" w:cs="Times New Roman"/>
                <w:sz w:val="20"/>
                <w:szCs w:val="20"/>
              </w:rPr>
            </w:pPr>
          </w:p>
        </w:tc>
        <w:tc>
          <w:tcPr>
            <w:tcW w:w="850" w:type="dxa"/>
          </w:tcPr>
          <w:p w14:paraId="12C6DF92"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727B8D19"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08E0E69B"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36FB78CA"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Чел.</w:t>
            </w:r>
          </w:p>
        </w:tc>
        <w:tc>
          <w:tcPr>
            <w:tcW w:w="851" w:type="dxa"/>
            <w:vAlign w:val="center"/>
          </w:tcPr>
          <w:p w14:paraId="6855A4DD" w14:textId="77777777" w:rsidR="00EB5395" w:rsidRPr="00002196" w:rsidRDefault="00EB5395" w:rsidP="00894A7F">
            <w:pPr>
              <w:spacing w:line="256" w:lineRule="auto"/>
              <w:jc w:val="center"/>
              <w:rPr>
                <w:rFonts w:ascii="Times New Roman" w:eastAsia="Calibri" w:hAnsi="Times New Roman" w:cs="Times New Roman"/>
                <w:sz w:val="20"/>
                <w:szCs w:val="20"/>
              </w:rPr>
            </w:pPr>
          </w:p>
        </w:tc>
        <w:tc>
          <w:tcPr>
            <w:tcW w:w="992" w:type="dxa"/>
            <w:shd w:val="clear" w:color="auto" w:fill="auto"/>
            <w:vAlign w:val="bottom"/>
          </w:tcPr>
          <w:p w14:paraId="38A29711" w14:textId="77777777" w:rsidR="00EB5395" w:rsidRPr="00002196" w:rsidRDefault="00EB5395" w:rsidP="00894A7F">
            <w:pPr>
              <w:jc w:val="center"/>
              <w:rPr>
                <w:rFonts w:ascii="Times New Roman" w:hAnsi="Times New Roman" w:cs="Times New Roman"/>
                <w:color w:val="000000"/>
                <w:sz w:val="20"/>
                <w:szCs w:val="20"/>
              </w:rPr>
            </w:pPr>
          </w:p>
        </w:tc>
        <w:tc>
          <w:tcPr>
            <w:tcW w:w="1417" w:type="dxa"/>
            <w:shd w:val="clear" w:color="auto" w:fill="auto"/>
            <w:vAlign w:val="bottom"/>
          </w:tcPr>
          <w:p w14:paraId="508A266A" w14:textId="77777777" w:rsidR="00EB5395" w:rsidRPr="00002196" w:rsidRDefault="00EB5395" w:rsidP="00894A7F">
            <w:pPr>
              <w:jc w:val="center"/>
              <w:rPr>
                <w:rFonts w:ascii="Times New Roman" w:hAnsi="Times New Roman" w:cs="Times New Roman"/>
                <w:color w:val="000000"/>
                <w:sz w:val="20"/>
                <w:szCs w:val="20"/>
              </w:rPr>
            </w:pPr>
          </w:p>
        </w:tc>
      </w:tr>
      <w:tr w:rsidR="00EB5395" w:rsidRPr="00002196" w14:paraId="44024DEC" w14:textId="77777777" w:rsidTr="00894A7F">
        <w:trPr>
          <w:trHeight w:val="255"/>
        </w:trPr>
        <w:tc>
          <w:tcPr>
            <w:tcW w:w="8333" w:type="dxa"/>
            <w:gridSpan w:val="6"/>
            <w:vAlign w:val="center"/>
            <w:hideMark/>
          </w:tcPr>
          <w:p w14:paraId="4EB8B5D4"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 xml:space="preserve">Всего к </w:t>
            </w:r>
            <w:proofErr w:type="gramStart"/>
            <w:r w:rsidRPr="00002196">
              <w:rPr>
                <w:rFonts w:ascii="Times New Roman" w:eastAsia="Calibri" w:hAnsi="Times New Roman" w:cs="Times New Roman"/>
                <w:sz w:val="20"/>
                <w:szCs w:val="20"/>
                <w:lang w:eastAsia="ar-SA"/>
              </w:rPr>
              <w:t xml:space="preserve">оплате:   </w:t>
            </w:r>
            <w:proofErr w:type="gramEnd"/>
            <w:r w:rsidRPr="00002196">
              <w:rPr>
                <w:rFonts w:ascii="Times New Roman" w:eastAsia="Calibri" w:hAnsi="Times New Roman" w:cs="Times New Roman"/>
                <w:sz w:val="20"/>
                <w:szCs w:val="20"/>
                <w:lang w:eastAsia="ar-SA"/>
              </w:rPr>
              <w:t xml:space="preserve">                                                                                                                                                         </w:t>
            </w:r>
          </w:p>
        </w:tc>
        <w:tc>
          <w:tcPr>
            <w:tcW w:w="1417" w:type="dxa"/>
          </w:tcPr>
          <w:p w14:paraId="1F2468B3"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p w14:paraId="52D156F8" w14:textId="77777777" w:rsidR="00EB5395" w:rsidRPr="00002196" w:rsidRDefault="00EB5395" w:rsidP="00894A7F">
            <w:pPr>
              <w:suppressAutoHyphens/>
              <w:spacing w:after="0" w:line="240" w:lineRule="auto"/>
              <w:jc w:val="center"/>
              <w:rPr>
                <w:rFonts w:ascii="Times New Roman" w:eastAsia="Calibri" w:hAnsi="Times New Roman" w:cs="Times New Roman"/>
                <w:sz w:val="20"/>
                <w:szCs w:val="20"/>
                <w:lang w:eastAsia="ar-SA"/>
              </w:rPr>
            </w:pPr>
          </w:p>
        </w:tc>
      </w:tr>
      <w:tr w:rsidR="00EB5395" w:rsidRPr="00002196" w14:paraId="096A5DB7" w14:textId="77777777" w:rsidTr="00894A7F">
        <w:trPr>
          <w:trHeight w:val="255"/>
        </w:trPr>
        <w:tc>
          <w:tcPr>
            <w:tcW w:w="8333" w:type="dxa"/>
            <w:gridSpan w:val="6"/>
            <w:vAlign w:val="center"/>
            <w:hideMark/>
          </w:tcPr>
          <w:p w14:paraId="27742ACE"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r w:rsidRPr="00002196">
              <w:rPr>
                <w:rFonts w:ascii="Times New Roman" w:eastAsia="Calibri" w:hAnsi="Times New Roman" w:cs="Times New Roman"/>
                <w:sz w:val="20"/>
                <w:szCs w:val="20"/>
                <w:lang w:eastAsia="ar-SA"/>
              </w:rPr>
              <w:t xml:space="preserve">В том числе НДС – 0 </w:t>
            </w:r>
            <w:proofErr w:type="gramStart"/>
            <w:r w:rsidRPr="00002196">
              <w:rPr>
                <w:rFonts w:ascii="Times New Roman" w:eastAsia="Calibri" w:hAnsi="Times New Roman" w:cs="Times New Roman"/>
                <w:sz w:val="20"/>
                <w:szCs w:val="20"/>
                <w:lang w:eastAsia="ar-SA"/>
              </w:rPr>
              <w:t xml:space="preserve">%:   </w:t>
            </w:r>
            <w:proofErr w:type="gramEnd"/>
            <w:r w:rsidRPr="00002196">
              <w:rPr>
                <w:rFonts w:ascii="Times New Roman" w:eastAsia="Calibri" w:hAnsi="Times New Roman" w:cs="Times New Roman"/>
                <w:sz w:val="20"/>
                <w:szCs w:val="20"/>
                <w:lang w:eastAsia="ar-SA"/>
              </w:rPr>
              <w:t xml:space="preserve">                                                                      НДС не учитывается согласно п.2 ч.2 ст.149 НК РФ</w:t>
            </w:r>
          </w:p>
        </w:tc>
        <w:tc>
          <w:tcPr>
            <w:tcW w:w="1417" w:type="dxa"/>
          </w:tcPr>
          <w:p w14:paraId="2E9AF309" w14:textId="77777777" w:rsidR="00EB5395" w:rsidRPr="00002196" w:rsidRDefault="00EB5395" w:rsidP="00894A7F">
            <w:pPr>
              <w:suppressAutoHyphens/>
              <w:spacing w:after="0" w:line="240" w:lineRule="auto"/>
              <w:rPr>
                <w:rFonts w:ascii="Times New Roman" w:eastAsia="Calibri" w:hAnsi="Times New Roman" w:cs="Times New Roman"/>
                <w:sz w:val="20"/>
                <w:szCs w:val="20"/>
                <w:lang w:eastAsia="ar-SA"/>
              </w:rPr>
            </w:pPr>
          </w:p>
        </w:tc>
      </w:tr>
    </w:tbl>
    <w:p w14:paraId="5099E6DC"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p>
    <w:p w14:paraId="3B3A544C" w14:textId="77777777" w:rsidR="00EB5395" w:rsidRPr="00002196" w:rsidRDefault="00EB5395" w:rsidP="00EB5395">
      <w:pPr>
        <w:spacing w:after="0" w:line="240" w:lineRule="auto"/>
        <w:rPr>
          <w:rFonts w:ascii="Times New Roman" w:eastAsia="Times New Roman" w:hAnsi="Times New Roman" w:cs="Times New Roman"/>
          <w:sz w:val="20"/>
          <w:szCs w:val="20"/>
          <w:lang w:eastAsia="ru-RU"/>
        </w:rPr>
      </w:pPr>
    </w:p>
    <w:p w14:paraId="28F2D760" w14:textId="77777777" w:rsidR="00EB5395" w:rsidRDefault="00EB5395" w:rsidP="00EB5395">
      <w:pPr>
        <w:spacing w:after="0" w:line="240" w:lineRule="auto"/>
        <w:jc w:val="both"/>
        <w:rPr>
          <w:rFonts w:ascii="Times New Roman" w:eastAsia="Times New Roman" w:hAnsi="Times New Roman" w:cs="Times New Roman"/>
          <w:b/>
          <w:bCs/>
          <w:sz w:val="28"/>
          <w:szCs w:val="28"/>
          <w:lang w:eastAsia="ru-RU"/>
        </w:rPr>
      </w:pPr>
    </w:p>
    <w:p w14:paraId="2BB7BDB1" w14:textId="77777777" w:rsidR="00945746" w:rsidRPr="00945746" w:rsidRDefault="00945746" w:rsidP="0094574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14:paraId="4DAE98C6" w14:textId="77777777" w:rsidR="00945746" w:rsidRPr="00945746" w:rsidRDefault="00945746" w:rsidP="00945746">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23698082" w14:textId="77777777" w:rsidR="00945746" w:rsidRPr="00945746" w:rsidRDefault="00945746" w:rsidP="00945746">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2173CE2D" w14:textId="77777777" w:rsidR="00945746" w:rsidRPr="00945746" w:rsidRDefault="00945746" w:rsidP="00945746">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72B94ABE" w14:textId="77777777" w:rsidR="00945746" w:rsidRPr="00945746" w:rsidRDefault="00945746" w:rsidP="00945746">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49755648" w14:textId="76C6D415" w:rsidR="00945746" w:rsidRPr="00945746" w:rsidRDefault="00945746" w:rsidP="00945746">
      <w:pPr>
        <w:autoSpaceDE w:val="0"/>
        <w:autoSpaceDN w:val="0"/>
        <w:adjustRightInd w:val="0"/>
        <w:spacing w:after="0" w:line="240" w:lineRule="auto"/>
        <w:jc w:val="right"/>
        <w:rPr>
          <w:rFonts w:ascii="Times New Roman" w:eastAsia="Times New Roman" w:hAnsi="Times New Roman" w:cs="Times New Roman"/>
          <w:b/>
          <w:color w:val="000000"/>
          <w:sz w:val="18"/>
          <w:szCs w:val="18"/>
          <w:lang w:eastAsia="ru-RU"/>
        </w:rPr>
      </w:pPr>
      <w:r w:rsidRPr="00945746">
        <w:rPr>
          <w:rFonts w:ascii="Times New Roman" w:eastAsia="Times New Roman" w:hAnsi="Times New Roman" w:cs="Times New Roman"/>
          <w:color w:val="000000"/>
          <w:sz w:val="18"/>
          <w:szCs w:val="18"/>
          <w:lang w:eastAsia="ru-RU"/>
        </w:rPr>
        <w:t xml:space="preserve">      </w:t>
      </w:r>
    </w:p>
    <w:p w14:paraId="357BDA5B" w14:textId="77777777" w:rsidR="00945746" w:rsidRPr="00945746" w:rsidRDefault="00945746" w:rsidP="0094574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14:paraId="6B74927F" w14:textId="77777777" w:rsidR="00945746" w:rsidRPr="00945746" w:rsidRDefault="00945746" w:rsidP="00945746">
      <w:pPr>
        <w:autoSpaceDE w:val="0"/>
        <w:autoSpaceDN w:val="0"/>
        <w:adjustRightInd w:val="0"/>
        <w:spacing w:after="0" w:line="240" w:lineRule="auto"/>
        <w:jc w:val="right"/>
        <w:rPr>
          <w:rFonts w:ascii="Times New Roman" w:eastAsia="Times New Roman" w:hAnsi="Times New Roman" w:cs="Times New Roman"/>
          <w:sz w:val="18"/>
          <w:szCs w:val="18"/>
          <w:lang w:eastAsia="ru-RU"/>
        </w:rPr>
        <w:sectPr w:rsidR="00945746" w:rsidRPr="00945746" w:rsidSect="00395ED5">
          <w:type w:val="continuous"/>
          <w:pgSz w:w="11906" w:h="16838"/>
          <w:pgMar w:top="719" w:right="850" w:bottom="993" w:left="1701" w:header="708" w:footer="708" w:gutter="0"/>
          <w:cols w:space="708"/>
          <w:docGrid w:linePitch="360"/>
        </w:sectPr>
      </w:pPr>
    </w:p>
    <w:p w14:paraId="7225103D" w14:textId="77777777" w:rsidR="00945746" w:rsidRPr="00945746" w:rsidRDefault="00945746" w:rsidP="00945746">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p w14:paraId="12ECE8FA" w14:textId="77777777" w:rsidR="00945746" w:rsidRPr="00945746" w:rsidRDefault="00945746" w:rsidP="00945746">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p w14:paraId="25B27931" w14:textId="77777777" w:rsidR="00945746" w:rsidRPr="00945746" w:rsidRDefault="00945746" w:rsidP="00945746">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p w14:paraId="4AE01362" w14:textId="77777777" w:rsidR="00945746" w:rsidRPr="00945746" w:rsidRDefault="00945746" w:rsidP="00945746">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p w14:paraId="1154747D" w14:textId="77777777" w:rsidR="00945746" w:rsidRPr="00945746" w:rsidRDefault="00945746" w:rsidP="00945746">
      <w:pPr>
        <w:autoSpaceDE w:val="0"/>
        <w:autoSpaceDN w:val="0"/>
        <w:adjustRightInd w:val="0"/>
        <w:spacing w:after="0" w:line="240" w:lineRule="auto"/>
        <w:contextualSpacing/>
        <w:jc w:val="both"/>
        <w:rPr>
          <w:rFonts w:ascii="Times New Roman" w:eastAsia="Times New Roman" w:hAnsi="Times New Roman" w:cs="Times New Roman"/>
          <w:b/>
          <w:sz w:val="18"/>
          <w:szCs w:val="18"/>
          <w:lang w:eastAsia="ru-RU"/>
        </w:rPr>
      </w:pPr>
    </w:p>
    <w:p w14:paraId="7005A9BD" w14:textId="77777777" w:rsidR="00945746" w:rsidRPr="00945746" w:rsidRDefault="00945746" w:rsidP="00945746">
      <w:pPr>
        <w:autoSpaceDE w:val="0"/>
        <w:autoSpaceDN w:val="0"/>
        <w:adjustRightInd w:val="0"/>
        <w:spacing w:after="0" w:line="240" w:lineRule="auto"/>
        <w:rPr>
          <w:rFonts w:ascii="Times New Roman" w:eastAsia="Times New Roman" w:hAnsi="Times New Roman" w:cs="Times New Roman"/>
          <w:b/>
          <w:bCs/>
          <w:sz w:val="20"/>
          <w:szCs w:val="18"/>
          <w:lang w:eastAsia="ru-RU"/>
        </w:rPr>
      </w:pPr>
    </w:p>
    <w:p w14:paraId="1A4C5E9B" w14:textId="77777777" w:rsidR="00945746" w:rsidRPr="00945746" w:rsidRDefault="00945746" w:rsidP="00945746">
      <w:pPr>
        <w:spacing w:after="0" w:line="240" w:lineRule="auto"/>
        <w:rPr>
          <w:rFonts w:ascii="Times New Roman" w:eastAsia="Times New Roman" w:hAnsi="Times New Roman" w:cs="Times New Roman"/>
          <w:sz w:val="18"/>
          <w:szCs w:val="18"/>
          <w:lang w:eastAsia="ru-RU"/>
        </w:rPr>
        <w:sectPr w:rsidR="00945746" w:rsidRPr="00945746" w:rsidSect="00395ED5">
          <w:type w:val="continuous"/>
          <w:pgSz w:w="11906" w:h="16838"/>
          <w:pgMar w:top="719" w:right="850" w:bottom="1134" w:left="1701" w:header="708" w:footer="708" w:gutter="0"/>
          <w:cols w:num="2" w:space="708" w:equalWidth="0">
            <w:col w:w="4323" w:space="708"/>
            <w:col w:w="4323"/>
          </w:cols>
          <w:docGrid w:linePitch="360"/>
        </w:sectPr>
      </w:pPr>
    </w:p>
    <w:p w14:paraId="6210DBE4" w14:textId="3B5DEA5D" w:rsidR="00A73F44" w:rsidRPr="00870056" w:rsidRDefault="00945746" w:rsidP="0087005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45746">
        <w:rPr>
          <w:rFonts w:ascii="Times New Roman" w:eastAsia="Times New Roman" w:hAnsi="Times New Roman" w:cs="Times New Roman"/>
          <w:color w:val="000000"/>
          <w:sz w:val="18"/>
          <w:szCs w:val="18"/>
          <w:lang w:eastAsia="ru-RU"/>
        </w:rPr>
        <w:lastRenderedPageBreak/>
        <w:t xml:space="preserve">                                                                                               </w:t>
      </w:r>
      <w:r w:rsidR="00870056">
        <w:rPr>
          <w:rFonts w:ascii="Times New Roman" w:eastAsia="Times New Roman" w:hAnsi="Times New Roman" w:cs="Times New Roman"/>
          <w:color w:val="000000"/>
          <w:sz w:val="18"/>
          <w:szCs w:val="18"/>
          <w:lang w:eastAsia="ru-RU"/>
        </w:rPr>
        <w:t xml:space="preserve">                               </w:t>
      </w:r>
    </w:p>
    <w:p w14:paraId="75C7D964" w14:textId="77777777" w:rsidR="004D2FAD" w:rsidRPr="00692311" w:rsidRDefault="004D2FAD" w:rsidP="004D2FAD">
      <w:pPr>
        <w:tabs>
          <w:tab w:val="left" w:pos="6555"/>
        </w:tabs>
        <w:spacing w:after="0" w:line="240" w:lineRule="auto"/>
        <w:jc w:val="center"/>
        <w:rPr>
          <w:rFonts w:ascii="Times New Roman" w:eastAsia="Calibri" w:hAnsi="Times New Roman" w:cs="Times New Roman"/>
          <w:b/>
        </w:rPr>
      </w:pPr>
    </w:p>
    <w:p w14:paraId="0EEBD4FB"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6</w:t>
      </w:r>
    </w:p>
    <w:p w14:paraId="08565A35"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14:paraId="73CF5F7E" w14:textId="77777777" w:rsidR="004D2FAD" w:rsidRPr="00692311" w:rsidRDefault="004D2FAD" w:rsidP="004D2FAD">
      <w:pPr>
        <w:keepNext/>
        <w:keepLines/>
        <w:tabs>
          <w:tab w:val="left" w:pos="8520"/>
        </w:tab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758F6679" w14:textId="77777777" w:rsidR="004D2FAD" w:rsidRPr="00692311" w:rsidRDefault="004D2FAD" w:rsidP="004D2FAD">
      <w:pPr>
        <w:keepNext/>
        <w:keepLines/>
        <w:suppressAutoHyphens/>
        <w:spacing w:after="0" w:line="240" w:lineRule="auto"/>
        <w:jc w:val="right"/>
        <w:rPr>
          <w:rFonts w:ascii="Times New Roman" w:eastAsia="Calibri" w:hAnsi="Times New Roman" w:cs="Times New Roman"/>
          <w:lang w:eastAsia="ar-SA"/>
        </w:rPr>
      </w:pPr>
    </w:p>
    <w:p w14:paraId="4F1A6A26" w14:textId="603CB80A" w:rsidR="004D2FAD" w:rsidRDefault="004D2FAD" w:rsidP="00F9137C">
      <w:pPr>
        <w:suppressAutoHyphens/>
        <w:spacing w:after="0" w:line="240" w:lineRule="auto"/>
        <w:jc w:val="center"/>
        <w:rPr>
          <w:rFonts w:ascii="Times New Roman" w:eastAsia="Calibri" w:hAnsi="Times New Roman" w:cs="Times New Roman"/>
          <w:b/>
        </w:rPr>
      </w:pPr>
      <w:r w:rsidRPr="00692311">
        <w:rPr>
          <w:rFonts w:ascii="Times New Roman" w:eastAsia="Calibri" w:hAnsi="Times New Roman" w:cs="Times New Roman"/>
          <w:b/>
        </w:rPr>
        <w:t xml:space="preserve">Обоснование начальной (максимальной) цены договора </w:t>
      </w:r>
      <w:r w:rsidR="00EF11E1">
        <w:rPr>
          <w:rFonts w:ascii="Times New Roman" w:eastAsia="Calibri" w:hAnsi="Times New Roman" w:cs="Times New Roman"/>
          <w:b/>
        </w:rPr>
        <w:t>на п</w:t>
      </w:r>
      <w:r w:rsidR="00EF11E1" w:rsidRPr="00EF11E1">
        <w:rPr>
          <w:rFonts w:ascii="Times New Roman" w:eastAsia="Calibri" w:hAnsi="Times New Roman" w:cs="Times New Roman"/>
          <w:b/>
        </w:rPr>
        <w:t>редоставление услуг по периодическому медицинскому осмотру работников на 2021 год</w:t>
      </w:r>
    </w:p>
    <w:p w14:paraId="35C5B129" w14:textId="77777777" w:rsidR="00600D43" w:rsidRDefault="00600D43" w:rsidP="00F9137C">
      <w:pPr>
        <w:suppressAutoHyphens/>
        <w:spacing w:after="0" w:line="240" w:lineRule="auto"/>
        <w:jc w:val="center"/>
        <w:rPr>
          <w:rFonts w:ascii="Times New Roman" w:eastAsia="Calibri" w:hAnsi="Times New Roman" w:cs="Times New Roman"/>
          <w:b/>
        </w:rPr>
      </w:pPr>
    </w:p>
    <w:p w14:paraId="48B0FE36" w14:textId="66588333" w:rsidR="00EF11E1" w:rsidRPr="004F3DBF" w:rsidRDefault="00EF11E1" w:rsidP="004F3DBF">
      <w:pPr>
        <w:spacing w:after="0" w:line="240" w:lineRule="auto"/>
        <w:jc w:val="both"/>
        <w:rPr>
          <w:rFonts w:ascii="Times New Roman" w:eastAsia="Calibri" w:hAnsi="Times New Roman" w:cs="Times New Roman"/>
          <w:b/>
          <w:bCs/>
        </w:rPr>
      </w:pPr>
      <w:r w:rsidRPr="00692311">
        <w:rPr>
          <w:rFonts w:ascii="Times New Roman" w:eastAsia="Calibri" w:hAnsi="Times New Roman" w:cs="Times New Roman"/>
        </w:rPr>
        <w:t xml:space="preserve">Начальная (максимальная) </w:t>
      </w:r>
      <w:r w:rsidR="004F3DBF" w:rsidRPr="004F3DBF">
        <w:rPr>
          <w:rFonts w:ascii="Times New Roman" w:eastAsia="Calibri" w:hAnsi="Times New Roman" w:cs="Times New Roman"/>
          <w:b/>
          <w:bCs/>
        </w:rPr>
        <w:t>168 133 (сто шестьдесят восемь тысяч сто тридцать три) рубля 42 копейки</w:t>
      </w:r>
      <w:r w:rsidRPr="00692311">
        <w:rPr>
          <w:rFonts w:ascii="Times New Roman" w:eastAsia="Calibri" w:hAnsi="Times New Roman" w:cs="Times New Roman"/>
          <w:b/>
          <w:bCs/>
        </w:rPr>
        <w:t xml:space="preserve">, </w:t>
      </w:r>
      <w:r w:rsidRPr="00692311">
        <w:rPr>
          <w:rFonts w:ascii="Times New Roman" w:eastAsia="Calibri" w:hAnsi="Times New Roman" w:cs="Times New Roman"/>
        </w:rPr>
        <w:t>сформирована с помощью тщательного исследования и анализа рынка поставщиков.</w:t>
      </w:r>
    </w:p>
    <w:p w14:paraId="491534D5" w14:textId="6FDB75F2" w:rsidR="00EF11E1" w:rsidRDefault="00EF11E1" w:rsidP="00EF11E1">
      <w:pPr>
        <w:tabs>
          <w:tab w:val="left" w:pos="6555"/>
        </w:tabs>
        <w:spacing w:after="0" w:line="240" w:lineRule="auto"/>
        <w:jc w:val="center"/>
        <w:rPr>
          <w:rFonts w:ascii="Times New Roman" w:eastAsia="Calibri" w:hAnsi="Times New Roman" w:cs="Times New Roman"/>
        </w:rPr>
      </w:pPr>
      <w:r w:rsidRPr="00692311">
        <w:rPr>
          <w:rFonts w:ascii="Times New Roman" w:eastAsia="Calibri" w:hAnsi="Times New Roman" w:cs="Times New Roman"/>
        </w:rPr>
        <w:t xml:space="preserve">Начальная (максимальная) цена включает в себя общую стоимость </w:t>
      </w:r>
      <w:r w:rsidR="00ED6BC9">
        <w:rPr>
          <w:rFonts w:ascii="Times New Roman" w:eastAsia="Calibri" w:hAnsi="Times New Roman" w:cs="Times New Roman"/>
        </w:rPr>
        <w:t>оказываемых услуг</w:t>
      </w:r>
      <w:r w:rsidRPr="00692311">
        <w:rPr>
          <w:rFonts w:ascii="Times New Roman" w:eastAsia="Calibri" w:hAnsi="Times New Roman" w:cs="Times New Roman"/>
        </w:rPr>
        <w:t xml:space="preserve">, оплачиваемую Заказчиком за полное выполнение </w:t>
      </w:r>
      <w:r w:rsidR="00ED6BC9">
        <w:rPr>
          <w:rFonts w:ascii="Times New Roman" w:eastAsia="Calibri" w:hAnsi="Times New Roman" w:cs="Times New Roman"/>
        </w:rPr>
        <w:t>Исполнителю</w:t>
      </w:r>
      <w:r w:rsidRPr="00692311">
        <w:rPr>
          <w:rFonts w:ascii="Times New Roman" w:eastAsia="Calibri" w:hAnsi="Times New Roman" w:cs="Times New Roman"/>
        </w:rPr>
        <w:t xml:space="preserve"> своих обязательств по оказани</w:t>
      </w:r>
      <w:r w:rsidR="00ED6BC9">
        <w:rPr>
          <w:rFonts w:ascii="Times New Roman" w:eastAsia="Calibri" w:hAnsi="Times New Roman" w:cs="Times New Roman"/>
        </w:rPr>
        <w:t>ю</w:t>
      </w:r>
      <w:r w:rsidRPr="00692311">
        <w:rPr>
          <w:rFonts w:ascii="Times New Roman" w:eastAsia="Calibri" w:hAnsi="Times New Roman" w:cs="Times New Roman"/>
        </w:rPr>
        <w:t xml:space="preserve"> услуг, а также, транспортные расходы, налоги и иные обязательные платежи</w:t>
      </w:r>
    </w:p>
    <w:p w14:paraId="712C58C4" w14:textId="77777777" w:rsidR="00600D43" w:rsidRDefault="00600D43" w:rsidP="00F9137C">
      <w:pPr>
        <w:suppressAutoHyphens/>
        <w:spacing w:after="0" w:line="240" w:lineRule="auto"/>
        <w:jc w:val="center"/>
        <w:rPr>
          <w:rFonts w:ascii="Times New Roman" w:eastAsia="Calibri" w:hAnsi="Times New Roman" w:cs="Times New Roman"/>
          <w:b/>
        </w:rPr>
      </w:pPr>
    </w:p>
    <w:p w14:paraId="4D564A38" w14:textId="6982C730" w:rsidR="00600D43" w:rsidRDefault="00870056" w:rsidP="00F9137C">
      <w:pPr>
        <w:suppressAutoHyphens/>
        <w:spacing w:after="0" w:line="240" w:lineRule="auto"/>
        <w:jc w:val="center"/>
        <w:rPr>
          <w:rFonts w:ascii="Times New Roman" w:eastAsia="Calibri" w:hAnsi="Times New Roman" w:cs="Times New Roman"/>
          <w:b/>
        </w:rPr>
      </w:pPr>
      <w:r w:rsidRPr="00870056">
        <w:rPr>
          <w:noProof/>
          <w:lang w:eastAsia="ru-RU"/>
        </w:rPr>
        <w:drawing>
          <wp:inline distT="0" distB="0" distL="0" distR="0" wp14:anchorId="0E1EA6B6" wp14:editId="5C9A7B5B">
            <wp:extent cx="6645910" cy="2976001"/>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976001"/>
                    </a:xfrm>
                    <a:prstGeom prst="rect">
                      <a:avLst/>
                    </a:prstGeom>
                    <a:noFill/>
                    <a:ln>
                      <a:noFill/>
                    </a:ln>
                  </pic:spPr>
                </pic:pic>
              </a:graphicData>
            </a:graphic>
          </wp:inline>
        </w:drawing>
      </w:r>
    </w:p>
    <w:p w14:paraId="43672206" w14:textId="44C326E9" w:rsidR="004D2FAD" w:rsidRPr="00692311" w:rsidRDefault="004D2FAD" w:rsidP="004D2FAD">
      <w:pPr>
        <w:tabs>
          <w:tab w:val="left" w:pos="6555"/>
        </w:tabs>
        <w:spacing w:after="0" w:line="240" w:lineRule="auto"/>
        <w:jc w:val="center"/>
        <w:rPr>
          <w:rFonts w:ascii="Times New Roman" w:eastAsia="Calibri" w:hAnsi="Times New Roman" w:cs="Times New Roman"/>
        </w:rPr>
      </w:pPr>
    </w:p>
    <w:p w14:paraId="6691216F" w14:textId="77777777" w:rsidR="004D2FAD" w:rsidRDefault="004D2FAD" w:rsidP="004D2FAD"/>
    <w:p w14:paraId="68BC96AF" w14:textId="77777777" w:rsidR="00086B5E" w:rsidRDefault="00086B5E"/>
    <w:sectPr w:rsidR="00086B5E" w:rsidSect="00E66B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16"/>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3"/>
  </w:num>
  <w:num w:numId="9">
    <w:abstractNumId w:val="9"/>
  </w:num>
  <w:num w:numId="10">
    <w:abstractNumId w:val="5"/>
  </w:num>
  <w:num w:numId="11">
    <w:abstractNumId w:val="7"/>
  </w:num>
  <w:num w:numId="12">
    <w:abstractNumId w:val="8"/>
  </w:num>
  <w:num w:numId="13">
    <w:abstractNumId w:val="13"/>
  </w:num>
  <w:num w:numId="14">
    <w:abstractNumId w:val="10"/>
  </w:num>
  <w:num w:numId="15">
    <w:abstractNumId w:val="15"/>
  </w:num>
  <w:num w:numId="16">
    <w:abstractNumId w:val="17"/>
  </w:num>
  <w:num w:numId="17">
    <w:abstractNumId w:val="11"/>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1"/>
    <w:rsid w:val="00004288"/>
    <w:rsid w:val="00086B5E"/>
    <w:rsid w:val="0015780D"/>
    <w:rsid w:val="00211BA0"/>
    <w:rsid w:val="002E478E"/>
    <w:rsid w:val="0030561E"/>
    <w:rsid w:val="0035663C"/>
    <w:rsid w:val="00395ED5"/>
    <w:rsid w:val="003C3078"/>
    <w:rsid w:val="0041290D"/>
    <w:rsid w:val="00455265"/>
    <w:rsid w:val="004A29E4"/>
    <w:rsid w:val="004D2FAD"/>
    <w:rsid w:val="004F3DBF"/>
    <w:rsid w:val="00600D43"/>
    <w:rsid w:val="006E6BDE"/>
    <w:rsid w:val="00763896"/>
    <w:rsid w:val="007C7094"/>
    <w:rsid w:val="008029BC"/>
    <w:rsid w:val="00870056"/>
    <w:rsid w:val="00894A7F"/>
    <w:rsid w:val="00945746"/>
    <w:rsid w:val="00A73F44"/>
    <w:rsid w:val="00B40BEA"/>
    <w:rsid w:val="00BF3DCB"/>
    <w:rsid w:val="00C9501C"/>
    <w:rsid w:val="00D0504F"/>
    <w:rsid w:val="00D567EC"/>
    <w:rsid w:val="00E66B6A"/>
    <w:rsid w:val="00E74B49"/>
    <w:rsid w:val="00E860B8"/>
    <w:rsid w:val="00EB5395"/>
    <w:rsid w:val="00ED6BC9"/>
    <w:rsid w:val="00EF11E1"/>
    <w:rsid w:val="00F242D1"/>
    <w:rsid w:val="00F313EE"/>
    <w:rsid w:val="00F9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A9C6"/>
  <w15:chartTrackingRefBased/>
  <w15:docId w15:val="{A1BC6781-B66C-4281-AD62-5BED5F15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A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4D2FAD"/>
    <w:pPr>
      <w:keepNext/>
      <w:numPr>
        <w:numId w:val="1"/>
      </w:numPr>
      <w:suppressAutoHyphens/>
      <w:autoSpaceDE w:val="0"/>
      <w:spacing w:after="0" w:line="240" w:lineRule="auto"/>
      <w:ind w:firstLine="540"/>
      <w:jc w:val="both"/>
      <w:outlineLvl w:val="0"/>
    </w:pPr>
    <w:rPr>
      <w:rFonts w:ascii="Times New Roman" w:eastAsia="Calibri" w:hAnsi="Times New Roman" w:cs="Times New Roman"/>
      <w:b/>
      <w:bCs/>
      <w:sz w:val="18"/>
      <w:szCs w:val="18"/>
      <w:lang w:eastAsia="ar-SA"/>
    </w:rPr>
  </w:style>
  <w:style w:type="paragraph" w:styleId="2">
    <w:name w:val="heading 2"/>
    <w:aliases w:val="H2"/>
    <w:basedOn w:val="a"/>
    <w:next w:val="a"/>
    <w:link w:val="20"/>
    <w:uiPriority w:val="99"/>
    <w:qFormat/>
    <w:rsid w:val="004D2FAD"/>
    <w:pPr>
      <w:keepNext/>
      <w:numPr>
        <w:ilvl w:val="1"/>
        <w:numId w:val="1"/>
      </w:numPr>
      <w:suppressAutoHyphens/>
      <w:spacing w:after="0" w:line="240" w:lineRule="auto"/>
      <w:jc w:val="center"/>
      <w:outlineLvl w:val="1"/>
    </w:pPr>
    <w:rPr>
      <w:rFonts w:ascii="Times New Roman" w:eastAsia="Calibri"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4D2FAD"/>
    <w:rPr>
      <w:rFonts w:ascii="Times New Roman" w:eastAsia="Calibri" w:hAnsi="Times New Roman" w:cs="Times New Roman"/>
      <w:b/>
      <w:bCs/>
      <w:sz w:val="18"/>
      <w:szCs w:val="18"/>
      <w:lang w:eastAsia="ar-SA"/>
    </w:rPr>
  </w:style>
  <w:style w:type="character" w:customStyle="1" w:styleId="20">
    <w:name w:val="Заголовок 2 Знак"/>
    <w:aliases w:val="H2 Знак"/>
    <w:basedOn w:val="a0"/>
    <w:link w:val="2"/>
    <w:uiPriority w:val="99"/>
    <w:rsid w:val="004D2FAD"/>
    <w:rPr>
      <w:rFonts w:ascii="Times New Roman" w:eastAsia="Calibri" w:hAnsi="Times New Roman" w:cs="Times New Roman"/>
      <w:b/>
      <w:bCs/>
      <w:sz w:val="24"/>
      <w:szCs w:val="24"/>
      <w:lang w:eastAsia="ar-SA"/>
    </w:rPr>
  </w:style>
  <w:style w:type="numbering" w:customStyle="1" w:styleId="11">
    <w:name w:val="Нет списка1"/>
    <w:next w:val="a2"/>
    <w:uiPriority w:val="99"/>
    <w:semiHidden/>
    <w:unhideWhenUsed/>
    <w:rsid w:val="004D2FAD"/>
  </w:style>
  <w:style w:type="paragraph" w:styleId="a3">
    <w:name w:val="header"/>
    <w:basedOn w:val="a"/>
    <w:link w:val="a4"/>
    <w:uiPriority w:val="99"/>
    <w:rsid w:val="004D2FAD"/>
    <w:pPr>
      <w:tabs>
        <w:tab w:val="center" w:pos="4677"/>
        <w:tab w:val="right" w:pos="9355"/>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4D2FAD"/>
    <w:rPr>
      <w:rFonts w:ascii="Calibri" w:eastAsia="Calibri" w:hAnsi="Calibri" w:cs="Times New Roman"/>
      <w:sz w:val="20"/>
      <w:szCs w:val="20"/>
    </w:rPr>
  </w:style>
  <w:style w:type="character" w:styleId="a5">
    <w:name w:val="Hyperlink"/>
    <w:uiPriority w:val="99"/>
    <w:rsid w:val="004D2FAD"/>
    <w:rPr>
      <w:rFonts w:cs="Times New Roman"/>
      <w:color w:val="0563C1"/>
      <w:u w:val="single"/>
    </w:rPr>
  </w:style>
  <w:style w:type="paragraph" w:styleId="a6">
    <w:name w:val="Normal (Web)"/>
    <w:basedOn w:val="a"/>
    <w:uiPriority w:val="99"/>
    <w:rsid w:val="004D2FAD"/>
    <w:pPr>
      <w:spacing w:after="200" w:line="276" w:lineRule="auto"/>
    </w:pPr>
    <w:rPr>
      <w:rFonts w:ascii="Times New Roman" w:eastAsia="Calibri" w:hAnsi="Times New Roman" w:cs="Times New Roman"/>
      <w:sz w:val="24"/>
      <w:szCs w:val="24"/>
    </w:rPr>
  </w:style>
  <w:style w:type="paragraph" w:customStyle="1" w:styleId="ListNum">
    <w:name w:val="ListNum"/>
    <w:basedOn w:val="a"/>
    <w:uiPriority w:val="99"/>
    <w:rsid w:val="004D2FAD"/>
    <w:pPr>
      <w:numPr>
        <w:numId w:val="2"/>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a7">
    <w:name w:val="Body Text"/>
    <w:basedOn w:val="a"/>
    <w:link w:val="a8"/>
    <w:uiPriority w:val="99"/>
    <w:rsid w:val="004D2FAD"/>
    <w:pPr>
      <w:spacing w:after="0" w:line="240" w:lineRule="auto"/>
      <w:jc w:val="both"/>
    </w:pPr>
    <w:rPr>
      <w:rFonts w:ascii="Arial" w:eastAsia="Calibri" w:hAnsi="Arial" w:cs="Times New Roman"/>
      <w:sz w:val="24"/>
      <w:szCs w:val="20"/>
      <w:lang w:eastAsia="ru-RU"/>
    </w:rPr>
  </w:style>
  <w:style w:type="character" w:customStyle="1" w:styleId="a8">
    <w:name w:val="Основной текст Знак"/>
    <w:basedOn w:val="a0"/>
    <w:link w:val="a7"/>
    <w:uiPriority w:val="99"/>
    <w:rsid w:val="004D2FAD"/>
    <w:rPr>
      <w:rFonts w:ascii="Arial" w:eastAsia="Calibri" w:hAnsi="Arial" w:cs="Times New Roman"/>
      <w:sz w:val="24"/>
      <w:szCs w:val="20"/>
      <w:lang w:eastAsia="ru-RU"/>
    </w:rPr>
  </w:style>
  <w:style w:type="character" w:customStyle="1" w:styleId="apple-converted-space">
    <w:name w:val="apple-converted-space"/>
    <w:uiPriority w:val="99"/>
    <w:rsid w:val="004D2FAD"/>
  </w:style>
  <w:style w:type="paragraph" w:styleId="a9">
    <w:name w:val="No Spacing"/>
    <w:link w:val="aa"/>
    <w:uiPriority w:val="99"/>
    <w:qFormat/>
    <w:rsid w:val="004D2FAD"/>
    <w:pPr>
      <w:spacing w:after="0" w:line="240" w:lineRule="auto"/>
      <w:jc w:val="both"/>
    </w:pPr>
    <w:rPr>
      <w:rFonts w:ascii="Calibri" w:eastAsia="Calibri" w:hAnsi="Calibri" w:cs="Times New Roman"/>
      <w:szCs w:val="20"/>
      <w:lang w:eastAsia="ru-RU"/>
    </w:rPr>
  </w:style>
  <w:style w:type="character" w:customStyle="1" w:styleId="aa">
    <w:name w:val="Без интервала Знак"/>
    <w:link w:val="a9"/>
    <w:uiPriority w:val="99"/>
    <w:locked/>
    <w:rsid w:val="004D2FAD"/>
    <w:rPr>
      <w:rFonts w:ascii="Calibri" w:eastAsia="Calibri" w:hAnsi="Calibri" w:cs="Times New Roman"/>
      <w:szCs w:val="20"/>
      <w:lang w:eastAsia="ru-RU"/>
    </w:rPr>
  </w:style>
  <w:style w:type="paragraph" w:styleId="HTML">
    <w:name w:val="HTML Preformatted"/>
    <w:basedOn w:val="a"/>
    <w:link w:val="HTML0"/>
    <w:uiPriority w:val="99"/>
    <w:semiHidden/>
    <w:rsid w:val="004D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semiHidden/>
    <w:rsid w:val="004D2FAD"/>
    <w:rPr>
      <w:rFonts w:ascii="Courier New" w:eastAsia="Calibri" w:hAnsi="Courier New" w:cs="Times New Roman"/>
      <w:sz w:val="20"/>
      <w:szCs w:val="20"/>
      <w:lang w:eastAsia="ru-RU"/>
    </w:rPr>
  </w:style>
  <w:style w:type="paragraph" w:styleId="ab">
    <w:name w:val="List Paragraph"/>
    <w:aliases w:val="Paragraphe de liste1,lp1,Абзац списка1,Bullet List,FooterText,numbered"/>
    <w:basedOn w:val="a"/>
    <w:link w:val="ac"/>
    <w:uiPriority w:val="34"/>
    <w:qFormat/>
    <w:rsid w:val="004D2FAD"/>
    <w:pPr>
      <w:spacing w:after="0" w:line="240" w:lineRule="auto"/>
      <w:ind w:left="720"/>
      <w:contextualSpacing/>
    </w:pPr>
    <w:rPr>
      <w:rFonts w:ascii="Times New Roman" w:eastAsia="Times New Roman" w:hAnsi="Times New Roman" w:cs="Times New Roman"/>
      <w:sz w:val="24"/>
      <w:szCs w:val="24"/>
    </w:rPr>
  </w:style>
  <w:style w:type="paragraph" w:customStyle="1" w:styleId="FR3">
    <w:name w:val="FR3"/>
    <w:uiPriority w:val="99"/>
    <w:rsid w:val="004D2FAD"/>
    <w:pPr>
      <w:widowControl w:val="0"/>
      <w:autoSpaceDE w:val="0"/>
      <w:autoSpaceDN w:val="0"/>
      <w:adjustRightInd w:val="0"/>
      <w:spacing w:after="0" w:line="300" w:lineRule="auto"/>
      <w:ind w:firstLine="720"/>
      <w:jc w:val="both"/>
    </w:pPr>
    <w:rPr>
      <w:rFonts w:ascii="Times New Roman" w:eastAsia="Times New Roman" w:hAnsi="Times New Roman" w:cs="Times New Roman"/>
      <w:lang w:eastAsia="ru-RU"/>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4D2FAD"/>
    <w:rPr>
      <w:rFonts w:ascii="Times New Roman" w:eastAsia="Times New Roman" w:hAnsi="Times New Roman" w:cs="Times New Roman"/>
      <w:sz w:val="24"/>
      <w:szCs w:val="24"/>
    </w:rPr>
  </w:style>
  <w:style w:type="table" w:styleId="ad">
    <w:name w:val="Table Grid"/>
    <w:basedOn w:val="a1"/>
    <w:unhideWhenUsed/>
    <w:rsid w:val="004D2F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any-infotext">
    <w:name w:val="company-info__text"/>
    <w:basedOn w:val="a0"/>
    <w:rsid w:val="004D2FAD"/>
  </w:style>
  <w:style w:type="character" w:customStyle="1" w:styleId="company-infocontact">
    <w:name w:val="company-info__contact"/>
    <w:basedOn w:val="a0"/>
    <w:rsid w:val="004D2FAD"/>
  </w:style>
  <w:style w:type="character" w:customStyle="1" w:styleId="12">
    <w:name w:val="Неразрешенное упоминание1"/>
    <w:basedOn w:val="a0"/>
    <w:uiPriority w:val="99"/>
    <w:semiHidden/>
    <w:unhideWhenUsed/>
    <w:rsid w:val="00395ED5"/>
    <w:rPr>
      <w:color w:val="605E5C"/>
      <w:shd w:val="clear" w:color="auto" w:fill="E1DFDD"/>
    </w:rPr>
  </w:style>
  <w:style w:type="character" w:customStyle="1" w:styleId="ConsPlusNormal">
    <w:name w:val="ConsPlusNormal Знак"/>
    <w:link w:val="ConsPlusNormal0"/>
    <w:locked/>
    <w:rsid w:val="00EB5395"/>
    <w:rPr>
      <w:rFonts w:ascii="Arial" w:hAnsi="Arial" w:cs="Arial"/>
    </w:rPr>
  </w:style>
  <w:style w:type="paragraph" w:customStyle="1" w:styleId="ConsPlusNormal0">
    <w:name w:val="ConsPlusNormal"/>
    <w:link w:val="ConsPlusNormal"/>
    <w:qFormat/>
    <w:rsid w:val="00EB5395"/>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1740">
      <w:bodyDiv w:val="1"/>
      <w:marLeft w:val="0"/>
      <w:marRight w:val="0"/>
      <w:marTop w:val="0"/>
      <w:marBottom w:val="0"/>
      <w:divBdr>
        <w:top w:val="none" w:sz="0" w:space="0" w:color="auto"/>
        <w:left w:val="none" w:sz="0" w:space="0" w:color="auto"/>
        <w:bottom w:val="none" w:sz="0" w:space="0" w:color="auto"/>
        <w:right w:val="none" w:sz="0" w:space="0" w:color="auto"/>
      </w:divBdr>
    </w:div>
    <w:div w:id="154034441">
      <w:bodyDiv w:val="1"/>
      <w:marLeft w:val="0"/>
      <w:marRight w:val="0"/>
      <w:marTop w:val="0"/>
      <w:marBottom w:val="0"/>
      <w:divBdr>
        <w:top w:val="none" w:sz="0" w:space="0" w:color="auto"/>
        <w:left w:val="none" w:sz="0" w:space="0" w:color="auto"/>
        <w:bottom w:val="none" w:sz="0" w:space="0" w:color="auto"/>
        <w:right w:val="none" w:sz="0" w:space="0" w:color="auto"/>
      </w:divBdr>
    </w:div>
    <w:div w:id="20633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p-region.ru/" TargetMode="External"/><Relationship Id="rId5" Type="http://schemas.openxmlformats.org/officeDocument/2006/relationships/hyperlink" Target="http://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17</Pages>
  <Words>6375</Words>
  <Characters>36341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 Ксения Олеговна</dc:creator>
  <cp:keywords/>
  <dc:description/>
  <cp:lastModifiedBy>PC</cp:lastModifiedBy>
  <cp:revision>20</cp:revision>
  <dcterms:created xsi:type="dcterms:W3CDTF">2021-08-11T11:31:00Z</dcterms:created>
  <dcterms:modified xsi:type="dcterms:W3CDTF">2021-09-10T04:32:00Z</dcterms:modified>
</cp:coreProperties>
</file>