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89" w:rsidRPr="007C27E9" w:rsidRDefault="009A5C89" w:rsidP="00FA0CAA">
      <w:pPr>
        <w:suppressAutoHyphens w:val="0"/>
        <w:spacing w:line="240" w:lineRule="atLeast"/>
        <w:ind w:left="-284"/>
        <w:jc w:val="center"/>
        <w:rPr>
          <w:b/>
          <w:lang w:eastAsia="en-US"/>
        </w:rPr>
      </w:pPr>
      <w:r w:rsidRPr="007C27E9">
        <w:rPr>
          <w:b/>
          <w:lang w:eastAsia="en-US"/>
        </w:rPr>
        <w:t>ДОКУМЕНТАЦИЯ</w:t>
      </w:r>
    </w:p>
    <w:p w:rsidR="009A5C89" w:rsidRPr="007C27E9" w:rsidRDefault="009A5C89"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9A5C89" w:rsidRPr="007C27E9" w:rsidRDefault="009A5C89" w:rsidP="00FA0CAA">
      <w:pPr>
        <w:tabs>
          <w:tab w:val="left" w:pos="5220"/>
          <w:tab w:val="center" w:pos="7229"/>
        </w:tabs>
        <w:suppressAutoHyphens w:val="0"/>
        <w:spacing w:line="276" w:lineRule="auto"/>
        <w:ind w:left="-284"/>
        <w:jc w:val="center"/>
        <w:rPr>
          <w:lang w:eastAsia="ru-RU"/>
        </w:rPr>
      </w:pPr>
      <w:r w:rsidRPr="007C27E9">
        <w:rPr>
          <w:lang w:eastAsia="ru-RU"/>
        </w:rPr>
        <w:t xml:space="preserve">на </w:t>
      </w:r>
      <w:r w:rsidRPr="00E530F9">
        <w:t>Поставк</w:t>
      </w:r>
      <w:r>
        <w:t>у продуктов питания (мясной продукции, рыбы и рыбной продукции)</w:t>
      </w:r>
      <w:r w:rsidRPr="00E530F9">
        <w:t>для  нужд</w:t>
      </w:r>
      <w:r w:rsidRPr="007C27E9">
        <w:rPr>
          <w:lang w:eastAsia="ru-RU"/>
        </w:rPr>
        <w:t xml:space="preserve"> ГАУ «КЦСОН </w:t>
      </w:r>
      <w:r>
        <w:rPr>
          <w:lang w:eastAsia="ru-RU"/>
        </w:rPr>
        <w:t>Тугулым</w:t>
      </w:r>
      <w:r w:rsidRPr="007C27E9">
        <w:rPr>
          <w:lang w:eastAsia="ru-RU"/>
        </w:rPr>
        <w:t>ского района».</w:t>
      </w:r>
    </w:p>
    <w:p w:rsidR="009A5C89" w:rsidRPr="007C27E9" w:rsidRDefault="009A5C89" w:rsidP="00FA0CAA">
      <w:pPr>
        <w:tabs>
          <w:tab w:val="left" w:pos="5220"/>
          <w:tab w:val="center" w:pos="7229"/>
        </w:tabs>
        <w:suppressAutoHyphens w:val="0"/>
        <w:spacing w:line="276" w:lineRule="auto"/>
        <w:ind w:left="-284"/>
        <w:jc w:val="center"/>
        <w:rPr>
          <w:lang w:eastAsia="ru-RU"/>
        </w:rPr>
      </w:pPr>
    </w:p>
    <w:p w:rsidR="009A5C89" w:rsidRPr="00531715" w:rsidRDefault="009A5C89" w:rsidP="00531715">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sidRPr="007C27E9">
        <w:rPr>
          <w:bCs/>
          <w:lang w:eastAsia="en-US"/>
        </w:rPr>
        <w:t xml:space="preserve">ГАУ «КЦСОН </w:t>
      </w:r>
      <w:r>
        <w:rPr>
          <w:bCs/>
          <w:lang w:eastAsia="en-US"/>
        </w:rPr>
        <w:t>Тугулымского</w:t>
      </w:r>
      <w:r w:rsidRPr="007C27E9">
        <w:rPr>
          <w:bCs/>
          <w:lang w:eastAsia="en-US"/>
        </w:rPr>
        <w:t>района».</w:t>
      </w:r>
      <w:r w:rsidRPr="00531715">
        <w:rPr>
          <w:lang w:eastAsia="en-US"/>
        </w:rPr>
        <w:t>Почтовый адрес:</w:t>
      </w:r>
      <w:r>
        <w:t>623650, Свердловская область, п.г.т. Тугулым , ул. Пионерская, 21</w:t>
      </w:r>
    </w:p>
    <w:p w:rsidR="009A5C89" w:rsidRPr="007C27E9" w:rsidRDefault="009A5C89"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2331</w:t>
      </w:r>
    </w:p>
    <w:p w:rsidR="009A5C89" w:rsidRPr="007C27E9" w:rsidRDefault="009A5C89"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9A5C89" w:rsidRPr="007C27E9" w:rsidRDefault="009A5C89"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9A5C89" w:rsidRPr="00F508A4" w:rsidRDefault="009A5C89" w:rsidP="00FA0CAA">
      <w:pPr>
        <w:suppressAutoHyphens w:val="0"/>
        <w:autoSpaceDE w:val="0"/>
        <w:autoSpaceDN w:val="0"/>
        <w:adjustRightInd w:val="0"/>
        <w:spacing w:line="276" w:lineRule="auto"/>
        <w:ind w:left="-284"/>
        <w:jc w:val="both"/>
        <w:rPr>
          <w:color w:val="006D21"/>
          <w:lang w:eastAsia="en-US"/>
        </w:rPr>
      </w:pPr>
      <w:r w:rsidRPr="007C27E9">
        <w:rPr>
          <w:b/>
          <w:bCs/>
          <w:lang w:eastAsia="en-US"/>
        </w:rPr>
        <w:t xml:space="preserve">Адрес: электронной торговой площадки </w:t>
      </w:r>
      <w:r w:rsidRPr="00F508A4">
        <w:rPr>
          <w:color w:val="006D21"/>
          <w:lang w:eastAsia="en-US"/>
        </w:rPr>
        <w:t>https://etp-region.ru/</w:t>
      </w:r>
    </w:p>
    <w:p w:rsidR="009A5C89" w:rsidRPr="007C27E9" w:rsidRDefault="009A5C89" w:rsidP="00FA0CAA">
      <w:pPr>
        <w:suppressAutoHyphens w:val="0"/>
        <w:spacing w:line="276" w:lineRule="auto"/>
        <w:ind w:left="-284"/>
        <w:jc w:val="both"/>
        <w:rPr>
          <w:i/>
          <w:lang w:eastAsia="en-US"/>
        </w:rPr>
      </w:pPr>
      <w:r w:rsidRPr="007C27E9">
        <w:rPr>
          <w:b/>
          <w:lang w:eastAsia="en-US"/>
        </w:rPr>
        <w:t>Источник финансирования заказа:</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9A5C89" w:rsidRDefault="009A5C89"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9A5C89" w:rsidRDefault="009A5C89"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9A5C89" w:rsidRPr="00915ADE" w:rsidTr="00A541FC">
        <w:trPr>
          <w:trHeight w:val="622"/>
        </w:trPr>
        <w:tc>
          <w:tcPr>
            <w:tcW w:w="1985" w:type="dxa"/>
          </w:tcPr>
          <w:p w:rsidR="009A5C89" w:rsidRPr="00915ADE" w:rsidRDefault="009A5C89"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9A5C89" w:rsidRPr="00915ADE" w:rsidRDefault="009A5C89" w:rsidP="00A541FC">
            <w:pPr>
              <w:widowControl w:val="0"/>
              <w:autoSpaceDE w:val="0"/>
              <w:autoSpaceDN w:val="0"/>
              <w:adjustRightInd w:val="0"/>
              <w:jc w:val="center"/>
              <w:rPr>
                <w:b/>
              </w:rPr>
            </w:pPr>
            <w:r w:rsidRPr="00915ADE">
              <w:rPr>
                <w:b/>
              </w:rPr>
              <w:t>Характеристика</w:t>
            </w:r>
          </w:p>
          <w:p w:rsidR="009A5C89" w:rsidRPr="00915ADE" w:rsidRDefault="009A5C89" w:rsidP="00A541FC">
            <w:pPr>
              <w:widowControl w:val="0"/>
              <w:autoSpaceDE w:val="0"/>
              <w:autoSpaceDN w:val="0"/>
              <w:adjustRightInd w:val="0"/>
              <w:jc w:val="center"/>
              <w:rPr>
                <w:b/>
              </w:rPr>
            </w:pPr>
            <w:r w:rsidRPr="00915ADE">
              <w:rPr>
                <w:b/>
              </w:rPr>
              <w:t>товара</w:t>
            </w:r>
          </w:p>
        </w:tc>
        <w:tc>
          <w:tcPr>
            <w:tcW w:w="1417" w:type="dxa"/>
          </w:tcPr>
          <w:p w:rsidR="009A5C89" w:rsidRPr="00915ADE" w:rsidRDefault="009A5C89" w:rsidP="00A541FC">
            <w:pPr>
              <w:widowControl w:val="0"/>
              <w:autoSpaceDE w:val="0"/>
              <w:autoSpaceDN w:val="0"/>
              <w:adjustRightInd w:val="0"/>
              <w:jc w:val="center"/>
              <w:rPr>
                <w:b/>
              </w:rPr>
            </w:pPr>
            <w:r w:rsidRPr="00915ADE">
              <w:rPr>
                <w:b/>
              </w:rPr>
              <w:t>Ед. изм.</w:t>
            </w:r>
          </w:p>
        </w:tc>
        <w:tc>
          <w:tcPr>
            <w:tcW w:w="1154" w:type="dxa"/>
          </w:tcPr>
          <w:p w:rsidR="009A5C89" w:rsidRPr="00915ADE" w:rsidRDefault="009A5C89" w:rsidP="00A541FC">
            <w:pPr>
              <w:widowControl w:val="0"/>
              <w:autoSpaceDE w:val="0"/>
              <w:autoSpaceDN w:val="0"/>
              <w:adjustRightInd w:val="0"/>
              <w:jc w:val="center"/>
              <w:rPr>
                <w:b/>
              </w:rPr>
            </w:pPr>
            <w:r>
              <w:rPr>
                <w:b/>
              </w:rPr>
              <w:t>Кол-во</w:t>
            </w:r>
          </w:p>
        </w:tc>
      </w:tr>
      <w:tr w:rsidR="009A5C89" w:rsidRPr="00915ADE" w:rsidTr="00A541FC">
        <w:trPr>
          <w:trHeight w:val="235"/>
        </w:trPr>
        <w:tc>
          <w:tcPr>
            <w:tcW w:w="9801" w:type="dxa"/>
            <w:gridSpan w:val="4"/>
          </w:tcPr>
          <w:p w:rsidR="009A5C89" w:rsidRPr="00915ADE" w:rsidRDefault="009A5C89" w:rsidP="00A541FC">
            <w:pPr>
              <w:widowControl w:val="0"/>
              <w:autoSpaceDE w:val="0"/>
              <w:autoSpaceDN w:val="0"/>
              <w:adjustRightInd w:val="0"/>
              <w:jc w:val="center"/>
            </w:pPr>
            <w:r>
              <w:t>Мясо и мясная продукция</w:t>
            </w:r>
          </w:p>
        </w:tc>
      </w:tr>
      <w:tr w:rsidR="009A5C89" w:rsidRPr="00BA5373" w:rsidTr="00A541FC">
        <w:trPr>
          <w:trHeight w:val="810"/>
        </w:trPr>
        <w:tc>
          <w:tcPr>
            <w:tcW w:w="1985" w:type="dxa"/>
          </w:tcPr>
          <w:p w:rsidR="009A5C89" w:rsidRPr="00216F8A" w:rsidRDefault="009A5C89" w:rsidP="00A541FC">
            <w:pPr>
              <w:widowControl w:val="0"/>
              <w:autoSpaceDE w:val="0"/>
              <w:autoSpaceDN w:val="0"/>
              <w:adjustRightInd w:val="0"/>
              <w:jc w:val="both"/>
            </w:pPr>
            <w:r w:rsidRPr="00216F8A">
              <w:t>Сосиски</w:t>
            </w:r>
          </w:p>
        </w:tc>
        <w:tc>
          <w:tcPr>
            <w:tcW w:w="5245" w:type="dxa"/>
          </w:tcPr>
          <w:p w:rsidR="009A5C89" w:rsidRPr="00E80457" w:rsidRDefault="009A5C89" w:rsidP="00A541FC">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поверхностью.   .   ГОСТ Р 52196-2011 "Изделия колбасные вареные. ТУ"батоны изделий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1417" w:type="dxa"/>
          </w:tcPr>
          <w:p w:rsidR="009A5C89" w:rsidRDefault="009A5C89" w:rsidP="00A541FC">
            <w:pPr>
              <w:widowControl w:val="0"/>
              <w:autoSpaceDE w:val="0"/>
              <w:autoSpaceDN w:val="0"/>
              <w:adjustRightInd w:val="0"/>
              <w:jc w:val="center"/>
            </w:pPr>
            <w:r w:rsidRPr="00915ADE">
              <w:t>кг.</w:t>
            </w:r>
          </w:p>
        </w:tc>
        <w:tc>
          <w:tcPr>
            <w:tcW w:w="1154" w:type="dxa"/>
          </w:tcPr>
          <w:p w:rsidR="009A5C89" w:rsidRPr="000959EA" w:rsidRDefault="009A5C89" w:rsidP="00A541FC">
            <w:pPr>
              <w:widowControl w:val="0"/>
              <w:autoSpaceDE w:val="0"/>
              <w:autoSpaceDN w:val="0"/>
              <w:adjustRightInd w:val="0"/>
              <w:jc w:val="center"/>
              <w:rPr>
                <w:highlight w:val="yellow"/>
              </w:rPr>
            </w:pPr>
            <w:r>
              <w:t>15</w:t>
            </w:r>
          </w:p>
        </w:tc>
      </w:tr>
      <w:tr w:rsidR="009A5C89" w:rsidRPr="00915ADE" w:rsidTr="00A541FC">
        <w:trPr>
          <w:trHeight w:val="249"/>
        </w:trPr>
        <w:tc>
          <w:tcPr>
            <w:tcW w:w="1985" w:type="dxa"/>
          </w:tcPr>
          <w:p w:rsidR="009A5C89" w:rsidRPr="00216F8A" w:rsidRDefault="009A5C89" w:rsidP="00A541FC">
            <w:pPr>
              <w:widowControl w:val="0"/>
              <w:autoSpaceDE w:val="0"/>
              <w:autoSpaceDN w:val="0"/>
              <w:adjustRightInd w:val="0"/>
              <w:jc w:val="both"/>
            </w:pPr>
            <w:r w:rsidRPr="00216F8A">
              <w:t>Колбаса варёная</w:t>
            </w:r>
          </w:p>
        </w:tc>
        <w:tc>
          <w:tcPr>
            <w:tcW w:w="5245" w:type="dxa"/>
          </w:tcPr>
          <w:p w:rsidR="009A5C89" w:rsidRPr="00E80457" w:rsidRDefault="009A5C89" w:rsidP="00E80457">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ТУ"батоны изделий </w:t>
            </w:r>
            <w:smartTag w:uri="urn:schemas-microsoft-com:office:smarttags" w:element="metricconverter">
              <w:smartTagPr>
                <w:attr w:name="ProductID" w:val="1 кг"/>
              </w:smartTagPr>
              <w:r w:rsidRPr="00E80457">
                <w:rPr>
                  <w:sz w:val="20"/>
                  <w:szCs w:val="20"/>
                </w:rPr>
                <w:t>1 кг</w:t>
              </w:r>
            </w:smartTag>
            <w:r w:rsidRPr="00E80457">
              <w:rPr>
                <w:sz w:val="20"/>
                <w:szCs w:val="20"/>
              </w:rPr>
              <w:t xml:space="preserve">.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1417" w:type="dxa"/>
          </w:tcPr>
          <w:p w:rsidR="009A5C89" w:rsidRPr="00915ADE" w:rsidRDefault="009A5C89" w:rsidP="00A541FC">
            <w:pPr>
              <w:widowControl w:val="0"/>
              <w:autoSpaceDE w:val="0"/>
              <w:autoSpaceDN w:val="0"/>
              <w:adjustRightInd w:val="0"/>
              <w:jc w:val="center"/>
            </w:pPr>
            <w:r>
              <w:t>кг.</w:t>
            </w:r>
          </w:p>
        </w:tc>
        <w:tc>
          <w:tcPr>
            <w:tcW w:w="1154" w:type="dxa"/>
          </w:tcPr>
          <w:p w:rsidR="009A5C89" w:rsidRPr="000959EA" w:rsidRDefault="009A5C89" w:rsidP="00A541FC">
            <w:pPr>
              <w:widowControl w:val="0"/>
              <w:autoSpaceDE w:val="0"/>
              <w:autoSpaceDN w:val="0"/>
              <w:adjustRightInd w:val="0"/>
              <w:jc w:val="center"/>
              <w:rPr>
                <w:highlight w:val="yellow"/>
              </w:rPr>
            </w:pPr>
            <w:r>
              <w:t>15</w:t>
            </w:r>
          </w:p>
        </w:tc>
      </w:tr>
      <w:tr w:rsidR="009A5C89" w:rsidRPr="00915ADE" w:rsidTr="00A541FC">
        <w:trPr>
          <w:trHeight w:val="280"/>
        </w:trPr>
        <w:tc>
          <w:tcPr>
            <w:tcW w:w="9801" w:type="dxa"/>
            <w:gridSpan w:val="4"/>
            <w:shd w:val="clear" w:color="auto" w:fill="FFFFFF"/>
          </w:tcPr>
          <w:p w:rsidR="009A5C89" w:rsidRPr="00216F8A" w:rsidRDefault="009A5C89" w:rsidP="00A541FC">
            <w:pPr>
              <w:widowControl w:val="0"/>
              <w:autoSpaceDE w:val="0"/>
              <w:autoSpaceDN w:val="0"/>
              <w:adjustRightInd w:val="0"/>
              <w:jc w:val="center"/>
            </w:pPr>
          </w:p>
        </w:tc>
      </w:tr>
      <w:tr w:rsidR="009A5C89" w:rsidRPr="00BA5373" w:rsidTr="00A541FC">
        <w:trPr>
          <w:trHeight w:val="1095"/>
        </w:trPr>
        <w:tc>
          <w:tcPr>
            <w:tcW w:w="1985" w:type="dxa"/>
          </w:tcPr>
          <w:p w:rsidR="009A5C89" w:rsidRPr="00216F8A" w:rsidRDefault="009A5C89" w:rsidP="00A541FC">
            <w:pPr>
              <w:widowControl w:val="0"/>
              <w:autoSpaceDE w:val="0"/>
              <w:autoSpaceDN w:val="0"/>
              <w:adjustRightInd w:val="0"/>
            </w:pPr>
            <w:r w:rsidRPr="00216F8A">
              <w:t>Тушка цыпленка бройлера</w:t>
            </w:r>
          </w:p>
        </w:tc>
        <w:tc>
          <w:tcPr>
            <w:tcW w:w="5245" w:type="dxa"/>
          </w:tcPr>
          <w:p w:rsidR="009A5C89" w:rsidRPr="00E80457" w:rsidRDefault="009A5C89" w:rsidP="00A541FC">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1417" w:type="dxa"/>
          </w:tcPr>
          <w:p w:rsidR="009A5C89" w:rsidRPr="00915ADE" w:rsidRDefault="009A5C89" w:rsidP="00A541FC">
            <w:pPr>
              <w:widowControl w:val="0"/>
              <w:autoSpaceDE w:val="0"/>
              <w:autoSpaceDN w:val="0"/>
              <w:adjustRightInd w:val="0"/>
              <w:jc w:val="center"/>
            </w:pPr>
            <w:r w:rsidRPr="00915ADE">
              <w:t>кг.</w:t>
            </w:r>
          </w:p>
        </w:tc>
        <w:tc>
          <w:tcPr>
            <w:tcW w:w="1154" w:type="dxa"/>
          </w:tcPr>
          <w:p w:rsidR="009A5C89" w:rsidRPr="00103A65" w:rsidRDefault="009A5C89" w:rsidP="00A541FC">
            <w:pPr>
              <w:widowControl w:val="0"/>
              <w:autoSpaceDE w:val="0"/>
              <w:autoSpaceDN w:val="0"/>
              <w:adjustRightInd w:val="0"/>
              <w:jc w:val="center"/>
              <w:rPr>
                <w:highlight w:val="yellow"/>
                <w:lang w:val="en-US"/>
              </w:rPr>
            </w:pPr>
            <w:r>
              <w:t>120</w:t>
            </w:r>
          </w:p>
        </w:tc>
      </w:tr>
      <w:tr w:rsidR="009A5C89" w:rsidRPr="00E703F4" w:rsidTr="00A541FC">
        <w:trPr>
          <w:trHeight w:val="135"/>
        </w:trPr>
        <w:tc>
          <w:tcPr>
            <w:tcW w:w="9801" w:type="dxa"/>
            <w:gridSpan w:val="4"/>
          </w:tcPr>
          <w:p w:rsidR="009A5C89" w:rsidRPr="00103A65" w:rsidRDefault="009A5C89" w:rsidP="00A541FC">
            <w:pPr>
              <w:widowControl w:val="0"/>
              <w:autoSpaceDE w:val="0"/>
              <w:autoSpaceDN w:val="0"/>
              <w:adjustRightInd w:val="0"/>
              <w:jc w:val="center"/>
              <w:rPr>
                <w:highlight w:val="yellow"/>
              </w:rPr>
            </w:pPr>
            <w:r w:rsidRPr="00103A65">
              <w:t>Рыба и рыбная продукция</w:t>
            </w:r>
          </w:p>
        </w:tc>
      </w:tr>
      <w:tr w:rsidR="009A5C89" w:rsidRPr="00E703F4" w:rsidTr="00A541FC">
        <w:trPr>
          <w:trHeight w:val="126"/>
        </w:trPr>
        <w:tc>
          <w:tcPr>
            <w:tcW w:w="1985" w:type="dxa"/>
          </w:tcPr>
          <w:p w:rsidR="009A5C89" w:rsidRPr="00216F8A" w:rsidRDefault="009A5C89" w:rsidP="00A541FC">
            <w:r w:rsidRPr="00216F8A">
              <w:t>Минтай</w:t>
            </w:r>
          </w:p>
        </w:tc>
        <w:tc>
          <w:tcPr>
            <w:tcW w:w="5245" w:type="dxa"/>
          </w:tcPr>
          <w:p w:rsidR="009A5C89" w:rsidRPr="00E80457" w:rsidRDefault="009A5C89" w:rsidP="00A541FC">
            <w:pPr>
              <w:rPr>
                <w:sz w:val="20"/>
                <w:szCs w:val="20"/>
              </w:rPr>
            </w:pPr>
            <w:r w:rsidRPr="00E80457">
              <w:rPr>
                <w:sz w:val="20"/>
                <w:szCs w:val="20"/>
              </w:rPr>
              <w:t xml:space="preserve">Свежемороженая без головы,  1 сорт, размер от 30 до </w:t>
            </w:r>
            <w:smartTag w:uri="urn:schemas-microsoft-com:office:smarttags" w:element="metricconverter">
              <w:smartTagPr>
                <w:attr w:name="ProductID" w:val="0,250 кг"/>
              </w:smartTagPr>
              <w:r w:rsidRPr="00E80457">
                <w:rPr>
                  <w:sz w:val="20"/>
                  <w:szCs w:val="20"/>
                </w:rPr>
                <w:t>35 см</w:t>
              </w:r>
            </w:smartTag>
            <w:r w:rsidRPr="00E80457">
              <w:rPr>
                <w:sz w:val="20"/>
                <w:szCs w:val="20"/>
              </w:rPr>
              <w:t xml:space="preserve">,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1417" w:type="dxa"/>
          </w:tcPr>
          <w:p w:rsidR="009A5C89" w:rsidRPr="00E703F4" w:rsidRDefault="009A5C89" w:rsidP="00A541FC">
            <w:pPr>
              <w:widowControl w:val="0"/>
              <w:autoSpaceDE w:val="0"/>
              <w:autoSpaceDN w:val="0"/>
              <w:adjustRightInd w:val="0"/>
              <w:jc w:val="center"/>
            </w:pPr>
            <w:r w:rsidRPr="00E703F4">
              <w:t>кг.</w:t>
            </w:r>
          </w:p>
        </w:tc>
        <w:tc>
          <w:tcPr>
            <w:tcW w:w="1154" w:type="dxa"/>
          </w:tcPr>
          <w:p w:rsidR="009A5C89" w:rsidRPr="00103A65" w:rsidRDefault="009A5C89" w:rsidP="00A541FC">
            <w:pPr>
              <w:widowControl w:val="0"/>
              <w:autoSpaceDE w:val="0"/>
              <w:autoSpaceDN w:val="0"/>
              <w:adjustRightInd w:val="0"/>
              <w:jc w:val="center"/>
              <w:rPr>
                <w:highlight w:val="yellow"/>
              </w:rPr>
            </w:pPr>
            <w:r>
              <w:t>100</w:t>
            </w:r>
          </w:p>
        </w:tc>
      </w:tr>
      <w:tr w:rsidR="009A5C89" w:rsidRPr="00AA464C" w:rsidTr="00A541FC">
        <w:trPr>
          <w:trHeight w:val="195"/>
        </w:trPr>
        <w:tc>
          <w:tcPr>
            <w:tcW w:w="1985" w:type="dxa"/>
          </w:tcPr>
          <w:p w:rsidR="009A5C89" w:rsidRPr="00103A65" w:rsidRDefault="009A5C89" w:rsidP="00A541FC">
            <w:pPr>
              <w:rPr>
                <w:highlight w:val="yellow"/>
              </w:rPr>
            </w:pPr>
            <w:r>
              <w:rPr>
                <w:highlight w:val="yellow"/>
              </w:rPr>
              <w:t>Консервы рыбные «Сайра в масле»</w:t>
            </w:r>
          </w:p>
        </w:tc>
        <w:tc>
          <w:tcPr>
            <w:tcW w:w="5245" w:type="dxa"/>
          </w:tcPr>
          <w:p w:rsidR="009A5C89" w:rsidRPr="00DD3116" w:rsidRDefault="009A5C89" w:rsidP="00DD3116">
            <w:pPr>
              <w:rPr>
                <w:color w:val="000000"/>
                <w:sz w:val="18"/>
                <w:szCs w:val="18"/>
              </w:rPr>
            </w:pPr>
            <w:r w:rsidRPr="00DD3116">
              <w:rPr>
                <w:color w:val="000000"/>
                <w:sz w:val="18"/>
                <w:szCs w:val="18"/>
              </w:rPr>
              <w:t xml:space="preserve">Консервы рыбные «Сайра в масле» </w:t>
            </w:r>
          </w:p>
          <w:p w:rsidR="009A5C89" w:rsidRPr="00DD3116" w:rsidRDefault="009A5C89" w:rsidP="00DD3116">
            <w:pPr>
              <w:rPr>
                <w:color w:val="000000"/>
                <w:sz w:val="18"/>
                <w:szCs w:val="18"/>
              </w:rPr>
            </w:pPr>
            <w:r w:rsidRPr="00DD3116">
              <w:rPr>
                <w:color w:val="000000"/>
                <w:sz w:val="18"/>
                <w:szCs w:val="18"/>
              </w:rPr>
              <w:t>Тара: Жестяная банка</w:t>
            </w:r>
          </w:p>
          <w:p w:rsidR="009A5C89" w:rsidRPr="00DD3116" w:rsidRDefault="009A5C89" w:rsidP="00DD3116">
            <w:pPr>
              <w:rPr>
                <w:color w:val="000000"/>
                <w:sz w:val="18"/>
                <w:szCs w:val="18"/>
              </w:rPr>
            </w:pPr>
            <w:r w:rsidRPr="00DD3116">
              <w:rPr>
                <w:color w:val="000000"/>
                <w:sz w:val="18"/>
                <w:szCs w:val="18"/>
              </w:rPr>
              <w:t xml:space="preserve">Нетто: </w:t>
            </w:r>
            <w:smartTag w:uri="urn:schemas-microsoft-com:office:smarttags" w:element="metricconverter">
              <w:smartTagPr>
                <w:attr w:name="ProductID" w:val="0,250 кг"/>
              </w:smartTagPr>
              <w:r w:rsidRPr="00DD3116">
                <w:rPr>
                  <w:color w:val="000000"/>
                  <w:sz w:val="18"/>
                  <w:szCs w:val="18"/>
                </w:rPr>
                <w:t>0,250 кг</w:t>
              </w:r>
            </w:smartTag>
            <w:r w:rsidRPr="00DD3116">
              <w:rPr>
                <w:color w:val="000000"/>
                <w:sz w:val="18"/>
                <w:szCs w:val="18"/>
              </w:rPr>
              <w:t>.</w:t>
            </w:r>
          </w:p>
          <w:p w:rsidR="009A5C89" w:rsidRPr="00103A65" w:rsidRDefault="009A5C89" w:rsidP="00DD3116">
            <w:pPr>
              <w:rPr>
                <w:highlight w:val="yellow"/>
              </w:rPr>
            </w:pPr>
            <w:r w:rsidRPr="00DD3116">
              <w:rPr>
                <w:color w:val="000000"/>
                <w:sz w:val="18"/>
                <w:szCs w:val="18"/>
              </w:rPr>
              <w:t>ГОСТ 7452-2014 Срок годности не менее 80 % от установленного срока годности на момент поставки.</w:t>
            </w:r>
          </w:p>
        </w:tc>
        <w:tc>
          <w:tcPr>
            <w:tcW w:w="1417" w:type="dxa"/>
          </w:tcPr>
          <w:p w:rsidR="009A5C89" w:rsidRPr="00103A65" w:rsidRDefault="009A5C89" w:rsidP="00A541FC">
            <w:pPr>
              <w:widowControl w:val="0"/>
              <w:autoSpaceDE w:val="0"/>
              <w:autoSpaceDN w:val="0"/>
              <w:adjustRightInd w:val="0"/>
              <w:jc w:val="center"/>
              <w:rPr>
                <w:highlight w:val="yellow"/>
              </w:rPr>
            </w:pPr>
            <w:r>
              <w:rPr>
                <w:highlight w:val="yellow"/>
              </w:rPr>
              <w:t>Банка 250 гр.</w:t>
            </w:r>
          </w:p>
        </w:tc>
        <w:tc>
          <w:tcPr>
            <w:tcW w:w="1154" w:type="dxa"/>
          </w:tcPr>
          <w:p w:rsidR="009A5C89" w:rsidRPr="00103A65" w:rsidRDefault="009A5C89" w:rsidP="00A541FC">
            <w:pPr>
              <w:widowControl w:val="0"/>
              <w:autoSpaceDE w:val="0"/>
              <w:autoSpaceDN w:val="0"/>
              <w:adjustRightInd w:val="0"/>
              <w:jc w:val="center"/>
              <w:rPr>
                <w:highlight w:val="yellow"/>
              </w:rPr>
            </w:pPr>
            <w:r>
              <w:rPr>
                <w:highlight w:val="yellow"/>
              </w:rPr>
              <w:t>40</w:t>
            </w:r>
          </w:p>
        </w:tc>
      </w:tr>
    </w:tbl>
    <w:p w:rsidR="009A5C89" w:rsidRPr="007C27E9" w:rsidRDefault="009A5C89" w:rsidP="00D837A5">
      <w:pPr>
        <w:suppressAutoHyphens w:val="0"/>
        <w:spacing w:line="240" w:lineRule="atLeast"/>
        <w:jc w:val="both"/>
        <w:rPr>
          <w:lang w:eastAsia="en-US"/>
        </w:rPr>
      </w:pPr>
    </w:p>
    <w:p w:rsidR="009A5C89" w:rsidRPr="007C27E9" w:rsidRDefault="009A5C89"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9A5C89" w:rsidRPr="007C27E9" w:rsidRDefault="009A5C89" w:rsidP="00103A65">
      <w:pPr>
        <w:pStyle w:val="NoSpacing"/>
        <w:rPr>
          <w:b/>
          <w:lang w:eastAsia="en-US"/>
        </w:rPr>
      </w:pPr>
      <w:r w:rsidRPr="00A91870">
        <w:rPr>
          <w:rFonts w:ascii="Times New Roman" w:hAnsi="Times New Roman"/>
          <w:b/>
          <w:lang w:eastAsia="en-US"/>
        </w:rPr>
        <w:t>Место поставки товара, оказание услуг, выполнение работ</w:t>
      </w:r>
      <w:r w:rsidRPr="00A91870">
        <w:rPr>
          <w:rFonts w:ascii="Times New Roman" w:hAnsi="Times New Roman"/>
          <w:lang w:eastAsia="en-US"/>
        </w:rPr>
        <w:t>:</w:t>
      </w:r>
      <w:r>
        <w:rPr>
          <w:rFonts w:ascii="Times New Roman" w:hAnsi="Times New Roman"/>
          <w:sz w:val="24"/>
          <w:szCs w:val="24"/>
        </w:rPr>
        <w:t>623650, Свердловская область, п.г.т. Тугулым , ул. Пионерская, 21,</w:t>
      </w:r>
      <w:r w:rsidRPr="00103A65">
        <w:rPr>
          <w:rFonts w:ascii="Times New Roman" w:hAnsi="Times New Roman"/>
        </w:rPr>
        <w:t>до склада заказчика.</w:t>
      </w:r>
    </w:p>
    <w:p w:rsidR="009A5C89" w:rsidRPr="007C27E9" w:rsidRDefault="009A5C89"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01.10.2021 по 31.01</w:t>
      </w:r>
      <w:r w:rsidRPr="007C27E9">
        <w:rPr>
          <w:lang w:eastAsia="en-US"/>
        </w:rPr>
        <w:t>.20</w:t>
      </w:r>
      <w:r>
        <w:rPr>
          <w:lang w:eastAsia="en-US"/>
        </w:rPr>
        <w:t>22</w:t>
      </w:r>
      <w:r w:rsidRPr="007C27E9">
        <w:rPr>
          <w:lang w:eastAsia="en-US"/>
        </w:rPr>
        <w:t xml:space="preserve"> г.</w:t>
      </w:r>
      <w:r>
        <w:rPr>
          <w:lang w:eastAsia="en-US"/>
        </w:rPr>
        <w:t xml:space="preserve"> по заявке заказчика</w:t>
      </w:r>
    </w:p>
    <w:p w:rsidR="009A5C89" w:rsidRDefault="009A5C89"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9A5C89" w:rsidRDefault="009A5C89"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9A5C89" w:rsidRPr="007C27E9" w:rsidRDefault="009A5C89"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sidRPr="007C27E9">
        <w:rPr>
          <w:bCs/>
          <w:lang w:eastAsia="en-US"/>
        </w:rPr>
        <w:t>Цена товаров не может меняться в течение срока оказания услуг.</w:t>
      </w:r>
    </w:p>
    <w:p w:rsidR="009A5C89" w:rsidRPr="007C27E9" w:rsidRDefault="009A5C89"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59450,00</w:t>
      </w:r>
      <w:r w:rsidRPr="00216F8A">
        <w:rPr>
          <w:lang w:eastAsia="en-US"/>
        </w:rPr>
        <w:t xml:space="preserve"> руб</w:t>
      </w:r>
      <w:r w:rsidRPr="007C27E9">
        <w:rPr>
          <w:lang w:eastAsia="en-US"/>
        </w:rPr>
        <w:t>.</w:t>
      </w:r>
    </w:p>
    <w:p w:rsidR="009A5C89" w:rsidRPr="007C27E9" w:rsidRDefault="009A5C89"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9A5C89" w:rsidRPr="007C27E9" w:rsidRDefault="009A5C89"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9A5C89" w:rsidRPr="007C27E9" w:rsidRDefault="009A5C89" w:rsidP="00FA0CAA">
      <w:pPr>
        <w:suppressAutoHyphens w:val="0"/>
        <w:ind w:firstLine="708"/>
        <w:jc w:val="both"/>
        <w:rPr>
          <w:lang w:eastAsia="en-US"/>
        </w:rPr>
      </w:pPr>
      <w:r w:rsidRPr="007C27E9">
        <w:rPr>
          <w:lang w:eastAsia="en-US"/>
        </w:rPr>
        <w:t>2) идентификационный номер налогоплательщика;</w:t>
      </w:r>
    </w:p>
    <w:p w:rsidR="009A5C89" w:rsidRPr="007C27E9" w:rsidRDefault="009A5C89"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9A5C89" w:rsidRPr="007C27E9" w:rsidRDefault="009A5C89"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9A5C89" w:rsidRPr="007C27E9" w:rsidRDefault="009A5C89"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9A5C89" w:rsidRPr="007C27E9" w:rsidRDefault="009A5C89" w:rsidP="00FA0CAA">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9A5C89" w:rsidRPr="007C27E9" w:rsidRDefault="009A5C89"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9A5C89" w:rsidRPr="00F84364" w:rsidRDefault="009A5C89"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3</w:t>
      </w:r>
      <w:r w:rsidRPr="00F84364">
        <w:rPr>
          <w:color w:val="000000"/>
          <w:lang w:eastAsia="ru-RU"/>
        </w:rPr>
        <w:t>0 (</w:t>
      </w:r>
      <w:r>
        <w:rPr>
          <w:color w:val="000000"/>
          <w:lang w:eastAsia="ru-RU"/>
        </w:rPr>
        <w:t>тридцати</w:t>
      </w:r>
      <w:r w:rsidRPr="00F84364">
        <w:rPr>
          <w:color w:val="000000"/>
          <w:lang w:eastAsia="ru-RU"/>
        </w:rPr>
        <w:t>)  дней после поставки товара.</w:t>
      </w:r>
      <w:r>
        <w:rPr>
          <w:color w:val="000000"/>
          <w:lang w:eastAsia="ru-RU"/>
        </w:rPr>
        <w:t xml:space="preserve"> Авансирование не предусмотрено. </w:t>
      </w:r>
    </w:p>
    <w:p w:rsidR="009A5C89" w:rsidRPr="007C27E9" w:rsidRDefault="009A5C89"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9A5C89" w:rsidRPr="007C27E9" w:rsidRDefault="009A5C89"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9A5C89" w:rsidRPr="007C27E9" w:rsidRDefault="009A5C89"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9A5C89" w:rsidRPr="007C27E9" w:rsidRDefault="009A5C89"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9A5C89" w:rsidRPr="007C27E9" w:rsidRDefault="009A5C89"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9A5C89" w:rsidRPr="007C27E9" w:rsidRDefault="009A5C89" w:rsidP="00FA0CAA">
      <w:pPr>
        <w:ind w:left="-284"/>
        <w:contextualSpacing/>
        <w:jc w:val="both"/>
        <w:rPr>
          <w:b/>
          <w:color w:val="FF0000"/>
        </w:rPr>
      </w:pPr>
      <w:r w:rsidRPr="007C27E9">
        <w:rPr>
          <w:b/>
        </w:rPr>
        <w:t>Требования к участникам закупки:</w:t>
      </w:r>
    </w:p>
    <w:p w:rsidR="009A5C89" w:rsidRPr="007C27E9" w:rsidRDefault="009A5C89"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9A5C89" w:rsidRPr="007C27E9" w:rsidRDefault="009A5C89"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5C89" w:rsidRPr="007C27E9" w:rsidRDefault="009A5C89"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9A5C89" w:rsidRPr="007C27E9" w:rsidRDefault="009A5C89"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9A5C89" w:rsidRPr="007C27E9" w:rsidRDefault="009A5C89"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A5C89" w:rsidRPr="007C27E9" w:rsidRDefault="009A5C89"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9A5C89" w:rsidRPr="007C27E9" w:rsidRDefault="009A5C89"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9A5C89" w:rsidRPr="007C27E9" w:rsidRDefault="009A5C89"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A5C89" w:rsidRPr="007C27E9" w:rsidRDefault="009A5C89"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A5C89" w:rsidRPr="007C27E9" w:rsidRDefault="009A5C89"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9A5C89" w:rsidRPr="007C27E9" w:rsidRDefault="009A5C89"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5C89" w:rsidRPr="007C27E9" w:rsidRDefault="009A5C89"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A5C89" w:rsidRPr="007C27E9" w:rsidRDefault="009A5C89"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5C89" w:rsidRPr="007C27E9" w:rsidRDefault="009A5C89" w:rsidP="00FA0CAA">
      <w:pPr>
        <w:suppressAutoHyphens w:val="0"/>
        <w:ind w:firstLine="709"/>
        <w:jc w:val="both"/>
        <w:rPr>
          <w:lang w:eastAsia="en-US"/>
        </w:rPr>
      </w:pPr>
      <w:r w:rsidRPr="007C27E9">
        <w:rPr>
          <w:lang w:eastAsia="en-US"/>
        </w:rPr>
        <w:t>9) участник закупки не является офшорной компанией;</w:t>
      </w:r>
    </w:p>
    <w:p w:rsidR="009A5C89" w:rsidRPr="007C27E9" w:rsidRDefault="009A5C89"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9A5C89" w:rsidRPr="007C27E9" w:rsidRDefault="009A5C89"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9A5C89" w:rsidRPr="007C27E9" w:rsidRDefault="009A5C89"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A5C89" w:rsidRPr="007C27E9" w:rsidRDefault="009A5C89" w:rsidP="00FA0CAA">
      <w:pPr>
        <w:suppressAutoHyphens w:val="0"/>
        <w:jc w:val="both"/>
        <w:rPr>
          <w:lang w:eastAsia="en-US"/>
        </w:rPr>
      </w:pPr>
      <w:r w:rsidRPr="007C27E9">
        <w:rPr>
          <w:b/>
          <w:lang w:eastAsia="en-US"/>
        </w:rPr>
        <w:t>Разъяснения положений документации:</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9A5C89" w:rsidRPr="007C27E9" w:rsidRDefault="009A5C89"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9A5C89" w:rsidRPr="007C27E9" w:rsidRDefault="009A5C89"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9A5C89" w:rsidRPr="002250AC" w:rsidRDefault="009A5C89" w:rsidP="00FB10F4">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A5C89" w:rsidRDefault="009A5C89" w:rsidP="00FB10F4">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A5C89" w:rsidRDefault="009A5C89" w:rsidP="00FB10F4">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A5C89" w:rsidRDefault="009A5C89" w:rsidP="00FB10F4">
      <w:pPr>
        <w:suppressAutoHyphens w:val="0"/>
        <w:jc w:val="both"/>
        <w:rPr>
          <w:lang w:eastAsia="en-US"/>
        </w:rPr>
      </w:pPr>
      <w:r>
        <w:rPr>
          <w:lang w:eastAsia="en-US"/>
        </w:rPr>
        <w:t>2. Условием предоставления приоритета является:</w:t>
      </w:r>
    </w:p>
    <w:p w:rsidR="009A5C89" w:rsidRDefault="009A5C89" w:rsidP="00FB10F4">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9A5C89" w:rsidRDefault="009A5C89" w:rsidP="00FB10F4">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9A5C89" w:rsidRDefault="009A5C89" w:rsidP="00FB10F4">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9A5C89" w:rsidRDefault="009A5C89" w:rsidP="00FB10F4">
      <w:pPr>
        <w:suppressAutoHyphens w:val="0"/>
        <w:jc w:val="both"/>
        <w:rPr>
          <w:lang w:eastAsia="en-US"/>
        </w:rPr>
      </w:pPr>
      <w:r>
        <w:rPr>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A5C89" w:rsidRDefault="009A5C89" w:rsidP="00FB10F4">
      <w:pPr>
        <w:suppressAutoHyphens w:val="0"/>
        <w:jc w:val="both"/>
        <w:rPr>
          <w:lang w:eastAsia="en-US"/>
        </w:rPr>
      </w:pPr>
      <w:r>
        <w:rPr>
          <w:lang w:eastAsia="en-U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A5C89" w:rsidRDefault="009A5C89" w:rsidP="00FB10F4">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A5C89" w:rsidRDefault="009A5C89" w:rsidP="00FB10F4">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A5C89" w:rsidRDefault="009A5C89" w:rsidP="00FB10F4">
      <w:pPr>
        <w:suppressAutoHyphens w:val="0"/>
        <w:jc w:val="both"/>
        <w:rPr>
          <w:lang w:eastAsia="en-US"/>
        </w:rPr>
      </w:pPr>
      <w:r>
        <w:rPr>
          <w:lang w:eastAsia="en-US"/>
        </w:rPr>
        <w:t>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9A5C89" w:rsidRDefault="009A5C89" w:rsidP="00FB10F4">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5C89" w:rsidRDefault="009A5C89" w:rsidP="00FB10F4">
      <w:pPr>
        <w:suppressAutoHyphens w:val="0"/>
        <w:jc w:val="both"/>
        <w:rPr>
          <w:lang w:eastAsia="en-US"/>
        </w:rPr>
      </w:pPr>
      <w:r>
        <w:rPr>
          <w:lang w:eastAsia="en-US"/>
        </w:rPr>
        <w:t>3. Приоритет не предоставляется в случаях, если:</w:t>
      </w:r>
    </w:p>
    <w:p w:rsidR="009A5C89" w:rsidRDefault="009A5C89" w:rsidP="00FB10F4">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9A5C89" w:rsidRDefault="009A5C89" w:rsidP="00FB10F4">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5C89" w:rsidRDefault="009A5C89" w:rsidP="00FB10F4">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5C89" w:rsidRDefault="009A5C89" w:rsidP="00FB10F4">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A5C89" w:rsidRPr="007C27E9" w:rsidRDefault="009A5C89" w:rsidP="00FB10F4">
      <w:pPr>
        <w:suppressAutoHyphens w:val="0"/>
        <w:jc w:val="both"/>
        <w:rPr>
          <w:lang w:eastAsia="en-US"/>
        </w:rPr>
      </w:pPr>
    </w:p>
    <w:p w:rsidR="009A5C89" w:rsidRPr="007C27E9" w:rsidRDefault="009A5C89" w:rsidP="000B53E8">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9A5C89" w:rsidRPr="007C27E9" w:rsidRDefault="009A5C89" w:rsidP="00FA0CAA">
      <w:pPr>
        <w:suppressAutoHyphens w:val="0"/>
        <w:jc w:val="both"/>
        <w:rPr>
          <w:lang w:eastAsia="en-US"/>
        </w:rPr>
      </w:pPr>
      <w:bookmarkStart w:id="1" w:name="_GoBack"/>
      <w:bookmarkEnd w:id="1"/>
    </w:p>
    <w:p w:rsidR="009A5C89" w:rsidRPr="007C27E9" w:rsidRDefault="009A5C89"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9A5C89" w:rsidRPr="007C27E9" w:rsidRDefault="009A5C89" w:rsidP="00FA0CAA">
      <w:pPr>
        <w:ind w:left="-284" w:firstLine="426"/>
        <w:jc w:val="both"/>
      </w:pPr>
    </w:p>
    <w:p w:rsidR="009A5C89" w:rsidRPr="007C27E9" w:rsidRDefault="009A5C89" w:rsidP="00FA0CAA">
      <w:pPr>
        <w:ind w:left="-284"/>
        <w:jc w:val="both"/>
      </w:pPr>
      <w:r w:rsidRPr="007C27E9">
        <w:rPr>
          <w:b/>
        </w:rPr>
        <w:t xml:space="preserve">Обеспечение заявок: </w:t>
      </w:r>
      <w:r w:rsidRPr="007C27E9">
        <w:t>нет.</w:t>
      </w:r>
    </w:p>
    <w:p w:rsidR="009A5C89" w:rsidRPr="007C27E9" w:rsidRDefault="009A5C89" w:rsidP="00FA0CAA">
      <w:pPr>
        <w:suppressAutoHyphens w:val="0"/>
        <w:spacing w:line="276" w:lineRule="auto"/>
        <w:ind w:left="-284" w:firstLine="426"/>
        <w:jc w:val="both"/>
        <w:rPr>
          <w:lang w:eastAsia="en-US"/>
        </w:rPr>
      </w:pPr>
      <w:r w:rsidRPr="007C27E9">
        <w:rPr>
          <w:lang w:eastAsia="en-US"/>
        </w:rPr>
        <w:t xml:space="preserve">Приложения: </w:t>
      </w:r>
    </w:p>
    <w:p w:rsidR="009A5C89" w:rsidRPr="007C27E9" w:rsidRDefault="009A5C89"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9A5C89" w:rsidRDefault="009A5C89"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9A5C89" w:rsidRDefault="009A5C89" w:rsidP="00FA0CAA">
      <w:pPr>
        <w:suppressAutoHyphens w:val="0"/>
        <w:spacing w:after="200" w:line="276" w:lineRule="auto"/>
        <w:jc w:val="both"/>
        <w:rPr>
          <w:lang w:eastAsia="en-US"/>
        </w:rPr>
      </w:pPr>
    </w:p>
    <w:p w:rsidR="009A5C89" w:rsidRDefault="009A5C89" w:rsidP="00E34B29">
      <w:pPr>
        <w:spacing w:line="240" w:lineRule="atLeast"/>
        <w:jc w:val="center"/>
        <w:rPr>
          <w:b/>
          <w:sz w:val="22"/>
          <w:szCs w:val="22"/>
        </w:rPr>
      </w:pPr>
    </w:p>
    <w:p w:rsidR="009A5C89" w:rsidRDefault="009A5C89" w:rsidP="00E34B29">
      <w:pPr>
        <w:spacing w:line="240" w:lineRule="atLeast"/>
        <w:jc w:val="center"/>
        <w:rPr>
          <w:b/>
          <w:sz w:val="22"/>
          <w:szCs w:val="22"/>
        </w:rPr>
      </w:pPr>
    </w:p>
    <w:sectPr w:rsidR="009A5C89"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24ED4"/>
    <w:rsid w:val="00050693"/>
    <w:rsid w:val="00073878"/>
    <w:rsid w:val="00076E23"/>
    <w:rsid w:val="00077732"/>
    <w:rsid w:val="000959EA"/>
    <w:rsid w:val="000B53E8"/>
    <w:rsid w:val="000D756C"/>
    <w:rsid w:val="000F537E"/>
    <w:rsid w:val="000F6C7B"/>
    <w:rsid w:val="00103A65"/>
    <w:rsid w:val="00144ADC"/>
    <w:rsid w:val="001466F9"/>
    <w:rsid w:val="00164C46"/>
    <w:rsid w:val="001A37D4"/>
    <w:rsid w:val="001D3585"/>
    <w:rsid w:val="001E0FA0"/>
    <w:rsid w:val="00214563"/>
    <w:rsid w:val="00216F8A"/>
    <w:rsid w:val="00217CC7"/>
    <w:rsid w:val="002250AC"/>
    <w:rsid w:val="0022609A"/>
    <w:rsid w:val="00231524"/>
    <w:rsid w:val="00246EB3"/>
    <w:rsid w:val="0027173D"/>
    <w:rsid w:val="002856AB"/>
    <w:rsid w:val="002864C9"/>
    <w:rsid w:val="00287E20"/>
    <w:rsid w:val="002A17D8"/>
    <w:rsid w:val="002B3FD9"/>
    <w:rsid w:val="002C13D4"/>
    <w:rsid w:val="002D319E"/>
    <w:rsid w:val="002E0238"/>
    <w:rsid w:val="0031405B"/>
    <w:rsid w:val="00363768"/>
    <w:rsid w:val="00377BC8"/>
    <w:rsid w:val="003A0463"/>
    <w:rsid w:val="003A0E51"/>
    <w:rsid w:val="003F7296"/>
    <w:rsid w:val="00421F61"/>
    <w:rsid w:val="00427301"/>
    <w:rsid w:val="004556E9"/>
    <w:rsid w:val="00472434"/>
    <w:rsid w:val="004876A5"/>
    <w:rsid w:val="004D2AC6"/>
    <w:rsid w:val="004E0427"/>
    <w:rsid w:val="00531715"/>
    <w:rsid w:val="00544294"/>
    <w:rsid w:val="00565582"/>
    <w:rsid w:val="005836BA"/>
    <w:rsid w:val="00587A38"/>
    <w:rsid w:val="00592477"/>
    <w:rsid w:val="005A5BF6"/>
    <w:rsid w:val="005B6C65"/>
    <w:rsid w:val="005D0375"/>
    <w:rsid w:val="005D5965"/>
    <w:rsid w:val="005D7728"/>
    <w:rsid w:val="0065251E"/>
    <w:rsid w:val="00656EC2"/>
    <w:rsid w:val="00696521"/>
    <w:rsid w:val="006D4677"/>
    <w:rsid w:val="007837D4"/>
    <w:rsid w:val="007B10D9"/>
    <w:rsid w:val="007B2C3E"/>
    <w:rsid w:val="007C27E9"/>
    <w:rsid w:val="007F3D32"/>
    <w:rsid w:val="007F6D63"/>
    <w:rsid w:val="007F7072"/>
    <w:rsid w:val="00824196"/>
    <w:rsid w:val="00837F1A"/>
    <w:rsid w:val="008443D3"/>
    <w:rsid w:val="008814C8"/>
    <w:rsid w:val="009079B6"/>
    <w:rsid w:val="00915ADE"/>
    <w:rsid w:val="0092280B"/>
    <w:rsid w:val="00935F95"/>
    <w:rsid w:val="009424BD"/>
    <w:rsid w:val="00953ECE"/>
    <w:rsid w:val="009918D6"/>
    <w:rsid w:val="009A5C89"/>
    <w:rsid w:val="009B168C"/>
    <w:rsid w:val="009C1098"/>
    <w:rsid w:val="00A41539"/>
    <w:rsid w:val="00A541FC"/>
    <w:rsid w:val="00A6666A"/>
    <w:rsid w:val="00A91870"/>
    <w:rsid w:val="00AA464C"/>
    <w:rsid w:val="00AB121C"/>
    <w:rsid w:val="00AD0FC2"/>
    <w:rsid w:val="00AF08AA"/>
    <w:rsid w:val="00B03339"/>
    <w:rsid w:val="00B06444"/>
    <w:rsid w:val="00B07ADD"/>
    <w:rsid w:val="00B15529"/>
    <w:rsid w:val="00B5655E"/>
    <w:rsid w:val="00B617C6"/>
    <w:rsid w:val="00B63F6F"/>
    <w:rsid w:val="00B80878"/>
    <w:rsid w:val="00B938AF"/>
    <w:rsid w:val="00BA5373"/>
    <w:rsid w:val="00BF3C85"/>
    <w:rsid w:val="00C450DB"/>
    <w:rsid w:val="00C50A8F"/>
    <w:rsid w:val="00C61EC9"/>
    <w:rsid w:val="00C6721B"/>
    <w:rsid w:val="00C733EF"/>
    <w:rsid w:val="00C90F6D"/>
    <w:rsid w:val="00CD4994"/>
    <w:rsid w:val="00CE0011"/>
    <w:rsid w:val="00CE013A"/>
    <w:rsid w:val="00D2226A"/>
    <w:rsid w:val="00D31C0A"/>
    <w:rsid w:val="00D604B7"/>
    <w:rsid w:val="00D60E7D"/>
    <w:rsid w:val="00D837A5"/>
    <w:rsid w:val="00DA1A7F"/>
    <w:rsid w:val="00DD3116"/>
    <w:rsid w:val="00E06532"/>
    <w:rsid w:val="00E21A51"/>
    <w:rsid w:val="00E34B29"/>
    <w:rsid w:val="00E530F9"/>
    <w:rsid w:val="00E55507"/>
    <w:rsid w:val="00E703F4"/>
    <w:rsid w:val="00E776FD"/>
    <w:rsid w:val="00E80457"/>
    <w:rsid w:val="00EC4A16"/>
    <w:rsid w:val="00EF7AF6"/>
    <w:rsid w:val="00F43B1F"/>
    <w:rsid w:val="00F44DF6"/>
    <w:rsid w:val="00F508A4"/>
    <w:rsid w:val="00F65AF2"/>
    <w:rsid w:val="00F84364"/>
    <w:rsid w:val="00FA0CAA"/>
    <w:rsid w:val="00FA6A3A"/>
    <w:rsid w:val="00FA77E2"/>
    <w:rsid w:val="00FB10F4"/>
    <w:rsid w:val="00FC416E"/>
    <w:rsid w:val="00FC7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7</Pages>
  <Words>3339</Words>
  <Characters>19038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42</cp:revision>
  <cp:lastPrinted>2019-06-05T08:41:00Z</cp:lastPrinted>
  <dcterms:created xsi:type="dcterms:W3CDTF">2017-12-21T10:07:00Z</dcterms:created>
  <dcterms:modified xsi:type="dcterms:W3CDTF">2021-09-20T05:42:00Z</dcterms:modified>
</cp:coreProperties>
</file>