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C2" w:rsidRPr="00751A59" w:rsidRDefault="005E31C2" w:rsidP="005E31C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751A59">
        <w:rPr>
          <w:b/>
          <w:bCs/>
        </w:rPr>
        <w:t xml:space="preserve">ДОГОВОР ПОСТАВКИ № </w:t>
      </w:r>
    </w:p>
    <w:p w:rsidR="005E31C2" w:rsidRPr="00751A59" w:rsidRDefault="005E31C2" w:rsidP="005E31C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751A59">
        <w:t> </w:t>
      </w:r>
    </w:p>
    <w:p w:rsidR="005E31C2" w:rsidRPr="00751A59" w:rsidRDefault="000A219A" w:rsidP="00751A5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Style w:val="fill"/>
          <w:b w:val="0"/>
          <w:i w:val="0"/>
          <w:color w:val="auto"/>
        </w:rPr>
        <w:t>п</w:t>
      </w:r>
      <w:r w:rsidR="005E31C2" w:rsidRPr="00751A59">
        <w:rPr>
          <w:rStyle w:val="fill"/>
          <w:b w:val="0"/>
          <w:i w:val="0"/>
          <w:color w:val="auto"/>
        </w:rPr>
        <w:t>.</w:t>
      </w:r>
      <w:r>
        <w:rPr>
          <w:rStyle w:val="fill"/>
          <w:b w:val="0"/>
          <w:i w:val="0"/>
          <w:color w:val="auto"/>
        </w:rPr>
        <w:t>Архара</w:t>
      </w:r>
      <w:r w:rsidR="005E31C2" w:rsidRPr="00751A59">
        <w:rPr>
          <w:b/>
          <w:i/>
        </w:rPr>
        <w:t xml:space="preserve">                                                                                              </w:t>
      </w:r>
      <w:r>
        <w:rPr>
          <w:b/>
          <w:i/>
        </w:rPr>
        <w:t xml:space="preserve">                             </w:t>
      </w:r>
      <w:r w:rsidR="005E31C2" w:rsidRPr="00751A59">
        <w:rPr>
          <w:b/>
          <w:i/>
        </w:rPr>
        <w:t> </w:t>
      </w:r>
      <w:r w:rsidR="00C649B2">
        <w:rPr>
          <w:rStyle w:val="fill"/>
          <w:b w:val="0"/>
          <w:i w:val="0"/>
          <w:color w:val="auto"/>
        </w:rPr>
        <w:t>«__»</w:t>
      </w:r>
      <w:r>
        <w:rPr>
          <w:rStyle w:val="fill"/>
          <w:b w:val="0"/>
          <w:i w:val="0"/>
          <w:color w:val="auto"/>
        </w:rPr>
        <w:t>______________</w:t>
      </w:r>
      <w:r w:rsidR="00B92F26">
        <w:rPr>
          <w:rStyle w:val="fill"/>
          <w:b w:val="0"/>
          <w:i w:val="0"/>
          <w:color w:val="auto"/>
        </w:rPr>
        <w:t>2021</w:t>
      </w:r>
    </w:p>
    <w:p w:rsidR="005E31C2" w:rsidRPr="00751A59" w:rsidRDefault="005E31C2" w:rsidP="005E31C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51A59">
        <w:t> </w:t>
      </w:r>
    </w:p>
    <w:p w:rsidR="00BE2F50" w:rsidRPr="00BE2F50" w:rsidRDefault="00536445" w:rsidP="00BE2F50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  <w:shd w:val="clear" w:color="auto" w:fill="FBFCFD"/>
        </w:rPr>
        <w:tab/>
      </w:r>
      <w:r w:rsidR="00BE2F50" w:rsidRPr="00BE2F50">
        <w:rPr>
          <w:b/>
          <w:sz w:val="26"/>
          <w:szCs w:val="26"/>
        </w:rPr>
        <w:t xml:space="preserve">Государственное автономное учреждение социального обслуживания Амурской области «Архаринский дом- интернат для престарелых и инвалидов», </w:t>
      </w:r>
      <w:r w:rsidR="00BE2F50" w:rsidRPr="00BE2F50">
        <w:rPr>
          <w:sz w:val="26"/>
          <w:szCs w:val="26"/>
        </w:rPr>
        <w:t xml:space="preserve">в лице директора Шевцова Константина Викторовича, действующего на основании Устава, именуемое в дальнейшем – </w:t>
      </w:r>
      <w:r w:rsidR="00BE2F50" w:rsidRPr="00BE2F50">
        <w:rPr>
          <w:b/>
          <w:sz w:val="26"/>
          <w:szCs w:val="26"/>
        </w:rPr>
        <w:t>«Заказчик»</w:t>
      </w:r>
      <w:r w:rsidR="00BE2F50" w:rsidRPr="00BE2F50">
        <w:rPr>
          <w:sz w:val="26"/>
          <w:szCs w:val="26"/>
        </w:rPr>
        <w:t xml:space="preserve"> с одной стороны, и _______________________, в лице _________________________________________, действующего на основании _______________, именуемое в дальнейшем – </w:t>
      </w:r>
      <w:r w:rsidR="00BE2F50" w:rsidRPr="00BE2F50">
        <w:rPr>
          <w:b/>
          <w:sz w:val="26"/>
          <w:szCs w:val="26"/>
        </w:rPr>
        <w:t>«Поставщик»</w:t>
      </w:r>
      <w:r w:rsidR="00BE2F50" w:rsidRPr="00BE2F50">
        <w:rPr>
          <w:sz w:val="26"/>
          <w:szCs w:val="26"/>
        </w:rPr>
        <w:t>, с другой стороны, совместно именуемые «Стороны», руководствуясь Федеральным законом № 223 – ФЗ от 18.07.2011 «О закупках товаров, работ, услуг отдельными видами юридических лиц», заключили настоящий договор о нижеследующем:</w:t>
      </w:r>
    </w:p>
    <w:p w:rsidR="00BE2F50" w:rsidRDefault="00BE2F50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31C2" w:rsidRPr="00EB02F8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EB02F8">
        <w:rPr>
          <w:sz w:val="28"/>
          <w:szCs w:val="28"/>
        </w:rPr>
        <w:t> </w:t>
      </w:r>
      <w:r w:rsidR="00EB02F8" w:rsidRPr="00EB02F8">
        <w:rPr>
          <w:b/>
          <w:bCs/>
          <w:sz w:val="26"/>
          <w:szCs w:val="26"/>
        </w:rPr>
        <w:t>1. Предмет договора</w:t>
      </w:r>
    </w:p>
    <w:p w:rsidR="00EB02F8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1.1. Поставщик обязан поставить, а Покупатель – принять и оплатить поставку </w:t>
      </w:r>
      <w:r w:rsidR="00EB02F8">
        <w:rPr>
          <w:sz w:val="26"/>
          <w:szCs w:val="26"/>
        </w:rPr>
        <w:t>Товар</w:t>
      </w:r>
      <w:r w:rsidR="00BE2F50">
        <w:rPr>
          <w:sz w:val="26"/>
          <w:szCs w:val="26"/>
        </w:rPr>
        <w:t>а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согласно прилагаемой спецификации (далее по тексту – Спецификация),</w:t>
      </w:r>
      <w:r w:rsidR="003A0D60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которая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 xml:space="preserve">является неотъемлемой частью настоящего Договора. </w:t>
      </w:r>
    </w:p>
    <w:p w:rsidR="00EB02F8" w:rsidRDefault="00EB02F8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>2</w:t>
      </w:r>
      <w:r w:rsidR="00EB02F8" w:rsidRPr="00536445">
        <w:rPr>
          <w:b/>
          <w:bCs/>
          <w:sz w:val="26"/>
          <w:szCs w:val="26"/>
        </w:rPr>
        <w:t>. Цена товара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2.1. Цена Товара устанавливается в валюте РФ и </w:t>
      </w:r>
      <w:r w:rsidR="00EB02F8">
        <w:rPr>
          <w:sz w:val="26"/>
          <w:szCs w:val="26"/>
        </w:rPr>
        <w:t xml:space="preserve">составляет </w:t>
      </w:r>
      <w:r w:rsidR="00BE2F50">
        <w:rPr>
          <w:sz w:val="26"/>
          <w:szCs w:val="26"/>
        </w:rPr>
        <w:t>__________________________________________________________________</w:t>
      </w:r>
      <w:r w:rsidR="002F1967">
        <w:rPr>
          <w:sz w:val="26"/>
          <w:szCs w:val="26"/>
        </w:rPr>
        <w:t>рублей 00 копеек, включая НДС и транспортные расходы.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EB02F8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>3. Права и обязанности сторон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3.1. Поставщик обязан: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3.1.1. Передать Покупателю Товар надлежащего качества и в обусловленном настоящим </w:t>
      </w:r>
      <w:r w:rsidRPr="00536445">
        <w:rPr>
          <w:sz w:val="26"/>
          <w:szCs w:val="26"/>
        </w:rPr>
        <w:br/>
        <w:t>Договором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ассортименте</w:t>
      </w:r>
      <w:r w:rsidR="00EB02F8">
        <w:rPr>
          <w:sz w:val="26"/>
          <w:szCs w:val="26"/>
        </w:rPr>
        <w:t xml:space="preserve">. </w:t>
      </w:r>
      <w:r w:rsidRPr="00536445">
        <w:rPr>
          <w:sz w:val="26"/>
          <w:szCs w:val="26"/>
        </w:rPr>
        <w:t>Товар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должен быть снабжен соответствующими сертификатами и/или другими документами на русском языке, надлежащим образом подтверждающими качество и/или безопасность Товара.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3.1.2. Принять Товар в случае его возврата Покупателем по основаниям, предусмотренным </w:t>
      </w:r>
      <w:r w:rsidRPr="00536445">
        <w:rPr>
          <w:sz w:val="26"/>
          <w:szCs w:val="26"/>
        </w:rPr>
        <w:br/>
        <w:t>настоящим Договором.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3.2. Покупатель обязан:</w:t>
      </w:r>
    </w:p>
    <w:p w:rsidR="00EB02F8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3.2.1. Обеспечить приемку Товара</w:t>
      </w:r>
      <w:r w:rsidR="00EB02F8">
        <w:rPr>
          <w:sz w:val="26"/>
          <w:szCs w:val="26"/>
        </w:rPr>
        <w:t>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3.2.2. Осуществить проверку при приемке Товара по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 xml:space="preserve">качеству и </w:t>
      </w:r>
      <w:r w:rsidR="00EB02F8">
        <w:rPr>
          <w:sz w:val="26"/>
          <w:szCs w:val="26"/>
        </w:rPr>
        <w:t>комплектности</w:t>
      </w:r>
      <w:r w:rsidRPr="00536445">
        <w:rPr>
          <w:sz w:val="26"/>
          <w:szCs w:val="26"/>
        </w:rPr>
        <w:t xml:space="preserve">, </w:t>
      </w:r>
      <w:r w:rsidRPr="00536445">
        <w:rPr>
          <w:sz w:val="26"/>
          <w:szCs w:val="26"/>
        </w:rPr>
        <w:br/>
        <w:t>составить и подписать соответствующие документы (акт приемки, накладную и т. д.).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3.2.3. Оплатить купленный Товар в срок, установленный Договором.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3.3. Покупатель может отказаться от Товара или его части и возвратить его лишь в случаях, предусмотренных настоящим Договором и действующим законодательством.</w:t>
      </w:r>
    </w:p>
    <w:p w:rsidR="005E31C2" w:rsidRPr="003412F6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536445">
        <w:rPr>
          <w:sz w:val="26"/>
          <w:szCs w:val="26"/>
        </w:rPr>
        <w:t>3.3.1.</w:t>
      </w:r>
      <w:r w:rsidR="00EB02F8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 xml:space="preserve">При передаче Поставщиком предусмотренного данным Договором Товара в ассортименте, не соответствующем Договору, Покупатель вправе </w:t>
      </w:r>
      <w:r w:rsidRPr="003412F6">
        <w:rPr>
          <w:rStyle w:val="fill"/>
          <w:b w:val="0"/>
          <w:i w:val="0"/>
          <w:color w:val="auto"/>
          <w:sz w:val="26"/>
          <w:szCs w:val="26"/>
        </w:rPr>
        <w:t>отказаться от его принятия и оплаты, а если он оплачен, потребовать возврата уплаченных денежных сумм</w:t>
      </w:r>
      <w:r w:rsidRPr="00536445">
        <w:rPr>
          <w:sz w:val="26"/>
          <w:szCs w:val="26"/>
        </w:rPr>
        <w:t>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3.3.</w:t>
      </w:r>
      <w:r w:rsidR="003412F6">
        <w:rPr>
          <w:sz w:val="26"/>
          <w:szCs w:val="26"/>
        </w:rPr>
        <w:t>2</w:t>
      </w:r>
      <w:r w:rsidRPr="00536445">
        <w:rPr>
          <w:sz w:val="26"/>
          <w:szCs w:val="26"/>
        </w:rPr>
        <w:t xml:space="preserve">. В </w:t>
      </w:r>
      <w:r w:rsidR="003412F6" w:rsidRPr="00536445">
        <w:rPr>
          <w:sz w:val="26"/>
          <w:szCs w:val="26"/>
        </w:rPr>
        <w:t>случае,</w:t>
      </w:r>
      <w:r w:rsidRPr="00536445">
        <w:rPr>
          <w:sz w:val="26"/>
          <w:szCs w:val="26"/>
        </w:rPr>
        <w:t xml:space="preserve"> когда Товар передается без тары </w:t>
      </w:r>
      <w:r w:rsidR="003412F6">
        <w:rPr>
          <w:sz w:val="26"/>
          <w:szCs w:val="26"/>
        </w:rPr>
        <w:t>упаковки.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3.3.</w:t>
      </w:r>
      <w:r w:rsidR="003412F6">
        <w:rPr>
          <w:sz w:val="26"/>
          <w:szCs w:val="26"/>
        </w:rPr>
        <w:t>3</w:t>
      </w:r>
      <w:r w:rsidRPr="00536445">
        <w:rPr>
          <w:sz w:val="26"/>
          <w:szCs w:val="26"/>
        </w:rPr>
        <w:t xml:space="preserve">. Если Покупателю будет передан Товар ненадлежащего качества, то есть Товар, не </w:t>
      </w:r>
      <w:r w:rsidRPr="00536445">
        <w:rPr>
          <w:sz w:val="26"/>
          <w:szCs w:val="26"/>
        </w:rPr>
        <w:br/>
        <w:t>соответствующий требованиям настоящего Договора о качестве Товара, он вправе по своему выбору потребовать от Поставщика: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– соразмерного уменьшения покупной цены;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– безвозмездного устранения недостатков Товара в разумный срок;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– возмещения своих расходов по устранению недостатков Товара.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lastRenderedPageBreak/>
        <w:t>В случае существенного нарушения требований к качеству Т</w:t>
      </w:r>
      <w:r w:rsidR="003412F6">
        <w:rPr>
          <w:sz w:val="26"/>
          <w:szCs w:val="26"/>
        </w:rPr>
        <w:t xml:space="preserve">овара (обнаружения неустранимых </w:t>
      </w:r>
      <w:r w:rsidRPr="00536445">
        <w:rPr>
          <w:sz w:val="26"/>
          <w:szCs w:val="26"/>
        </w:rPr>
        <w:t>недостатков, недостатков, которые не могут быть устранены без несоразмерных расходов или</w:t>
      </w:r>
      <w:r w:rsidR="003412F6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затрат времени, или выявляются неоднократно, либо проявляются вновь после их устранения и других подобных недостатков) Покупатель вправе по своему выбору: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– отказаться от исполнения договора купли-продажи и потребовать возврата уплаченной за Товар денежной суммы;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– потребовать замены Товара ненадлежащего качества Товаром, соответствующим договору.</w:t>
      </w:r>
    </w:p>
    <w:p w:rsidR="005E31C2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3.4. Устранение недостатков, поставка недостающего или замена негодного Товара </w:t>
      </w:r>
      <w:r w:rsidRPr="00536445">
        <w:rPr>
          <w:sz w:val="26"/>
          <w:szCs w:val="26"/>
        </w:rPr>
        <w:br/>
        <w:t>осуществляется Поставщиком на основании письменной претензии Покупателя. В претензии должны быть указаны количество Товара, по которому заявлена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 Претензия передается лично,</w:t>
      </w:r>
      <w:r w:rsidR="003412F6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заказным письмом уполномоче</w:t>
      </w:r>
      <w:r w:rsidR="003412F6">
        <w:rPr>
          <w:sz w:val="26"/>
          <w:szCs w:val="26"/>
        </w:rPr>
        <w:t xml:space="preserve">нному представителю </w:t>
      </w:r>
      <w:r w:rsidR="003412F6">
        <w:rPr>
          <w:sz w:val="26"/>
          <w:szCs w:val="26"/>
        </w:rPr>
        <w:br/>
        <w:t xml:space="preserve">Поставщика </w:t>
      </w:r>
      <w:r w:rsidRPr="00536445">
        <w:rPr>
          <w:sz w:val="26"/>
          <w:szCs w:val="26"/>
        </w:rPr>
        <w:t xml:space="preserve">с приложением всех документов, доказывающих обоснованность </w:t>
      </w:r>
      <w:r w:rsidRPr="00536445">
        <w:rPr>
          <w:sz w:val="26"/>
          <w:szCs w:val="26"/>
        </w:rPr>
        <w:br/>
        <w:t>претензии.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3.5. Стороны обязаны сообщить друг другу об изменении своего юридического адреса, номеров факсов, телефонов, реквизитов банковских счетов не позднее </w:t>
      </w:r>
      <w:r w:rsidRPr="00536445">
        <w:rPr>
          <w:rStyle w:val="fill"/>
          <w:color w:val="auto"/>
          <w:sz w:val="26"/>
          <w:szCs w:val="26"/>
        </w:rPr>
        <w:t>48 часов</w:t>
      </w:r>
      <w:r w:rsidRPr="00536445">
        <w:rPr>
          <w:sz w:val="26"/>
          <w:szCs w:val="26"/>
        </w:rPr>
        <w:t xml:space="preserve"> с даты их изменения.</w:t>
      </w:r>
      <w:r w:rsidR="003412F6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В</w:t>
      </w:r>
      <w:r w:rsidR="003412F6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случае невыполнения этого условия виновная Сторона компенсирует все расходы (включая полную компенсацию возможных судебных издержек), понесенные другой Стороной в процессе установления ее местонахождения.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3412F6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>4. Сроки и порядок поставки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4.1. Товар </w:t>
      </w:r>
      <w:r w:rsidR="003412F6">
        <w:rPr>
          <w:sz w:val="26"/>
          <w:szCs w:val="26"/>
        </w:rPr>
        <w:t xml:space="preserve">доставляется до Покупателя не позднее </w:t>
      </w:r>
      <w:r w:rsidR="003A0D60">
        <w:rPr>
          <w:b/>
          <w:sz w:val="26"/>
          <w:szCs w:val="26"/>
          <w:u w:val="single"/>
        </w:rPr>
        <w:t>_____________</w:t>
      </w:r>
      <w:r w:rsidR="003412F6" w:rsidRPr="003412F6">
        <w:rPr>
          <w:b/>
          <w:sz w:val="26"/>
          <w:szCs w:val="26"/>
          <w:u w:val="single"/>
        </w:rPr>
        <w:t>2021 г.</w:t>
      </w:r>
      <w:r w:rsidRPr="003412F6">
        <w:rPr>
          <w:b/>
          <w:sz w:val="26"/>
          <w:szCs w:val="26"/>
          <w:u w:val="single"/>
        </w:rPr>
        <w:t>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4.2. </w:t>
      </w:r>
      <w:r w:rsidR="003412F6">
        <w:rPr>
          <w:sz w:val="26"/>
          <w:szCs w:val="26"/>
        </w:rPr>
        <w:t>Доставка</w:t>
      </w:r>
      <w:r w:rsidRPr="00536445">
        <w:rPr>
          <w:sz w:val="26"/>
          <w:szCs w:val="26"/>
        </w:rPr>
        <w:t xml:space="preserve"> Товаров осуществляется в местонахождении </w:t>
      </w:r>
      <w:r w:rsidR="003412F6">
        <w:rPr>
          <w:sz w:val="26"/>
          <w:szCs w:val="26"/>
        </w:rPr>
        <w:t xml:space="preserve">Покупателя </w:t>
      </w:r>
      <w:r w:rsidRPr="00536445">
        <w:rPr>
          <w:sz w:val="26"/>
          <w:szCs w:val="26"/>
        </w:rPr>
        <w:t xml:space="preserve"> по адресу: </w:t>
      </w:r>
      <w:r w:rsidR="003412F6">
        <w:rPr>
          <w:rStyle w:val="fill"/>
          <w:color w:val="auto"/>
          <w:sz w:val="26"/>
          <w:szCs w:val="26"/>
        </w:rPr>
        <w:t xml:space="preserve">676740 </w:t>
      </w:r>
      <w:r w:rsidR="00BE2F50">
        <w:rPr>
          <w:rStyle w:val="fill"/>
          <w:color w:val="auto"/>
          <w:sz w:val="26"/>
          <w:szCs w:val="26"/>
        </w:rPr>
        <w:t xml:space="preserve">Амурская область </w:t>
      </w:r>
      <w:r w:rsidR="003412F6">
        <w:rPr>
          <w:rStyle w:val="fill"/>
          <w:color w:val="auto"/>
          <w:sz w:val="26"/>
          <w:szCs w:val="26"/>
        </w:rPr>
        <w:t xml:space="preserve">п. Архара ул. </w:t>
      </w:r>
      <w:r w:rsidR="00BE2F50">
        <w:rPr>
          <w:rStyle w:val="fill"/>
          <w:color w:val="auto"/>
          <w:sz w:val="26"/>
          <w:szCs w:val="26"/>
        </w:rPr>
        <w:t>Первомайская 113</w:t>
      </w:r>
    </w:p>
    <w:p w:rsidR="003412F6" w:rsidRDefault="003412F6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5E31C2" w:rsidRPr="00536445" w:rsidRDefault="003412F6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>5. Порядок расчетов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5.1. Покупатель осуществляет оплату Товара путем перечисления денежных средств на расчетный счет Поставщика в течение </w:t>
      </w:r>
      <w:r w:rsidR="009D074E" w:rsidRPr="009D074E">
        <w:rPr>
          <w:b/>
          <w:i/>
          <w:sz w:val="26"/>
          <w:szCs w:val="26"/>
        </w:rPr>
        <w:t>1</w:t>
      </w:r>
      <w:r w:rsidR="00BE2F50">
        <w:rPr>
          <w:b/>
          <w:i/>
          <w:sz w:val="26"/>
          <w:szCs w:val="26"/>
        </w:rPr>
        <w:t>5</w:t>
      </w:r>
      <w:r w:rsidRPr="00536445">
        <w:rPr>
          <w:rStyle w:val="fill"/>
          <w:color w:val="auto"/>
          <w:sz w:val="26"/>
          <w:szCs w:val="26"/>
        </w:rPr>
        <w:t xml:space="preserve"> (</w:t>
      </w:r>
      <w:r w:rsidR="00BE2F50">
        <w:rPr>
          <w:rStyle w:val="fill"/>
          <w:color w:val="auto"/>
          <w:sz w:val="26"/>
          <w:szCs w:val="26"/>
        </w:rPr>
        <w:t>пятнадцати</w:t>
      </w:r>
      <w:r w:rsidRPr="00536445">
        <w:rPr>
          <w:rStyle w:val="fill"/>
          <w:color w:val="auto"/>
          <w:sz w:val="26"/>
          <w:szCs w:val="26"/>
        </w:rPr>
        <w:t xml:space="preserve">) рабочих дней после </w:t>
      </w:r>
      <w:r w:rsidR="009D074E">
        <w:rPr>
          <w:rStyle w:val="fill"/>
          <w:color w:val="auto"/>
          <w:sz w:val="26"/>
          <w:szCs w:val="26"/>
        </w:rPr>
        <w:t>доставки Товара и подписания всех необходимых документов</w:t>
      </w:r>
      <w:r w:rsidRPr="00536445">
        <w:rPr>
          <w:sz w:val="26"/>
          <w:szCs w:val="26"/>
        </w:rPr>
        <w:t>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27220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>6. Переход права собственности и рисков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6.1. Риск случайной гибели Товара несет собственник Товара в соответствии с действующим гражданским законодательством России.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6.2. Право собственности и риск случайной гибели или порчи Товара переходит от Поставщика к</w:t>
      </w:r>
      <w:r w:rsidR="00272202">
        <w:rPr>
          <w:sz w:val="26"/>
          <w:szCs w:val="26"/>
        </w:rPr>
        <w:t xml:space="preserve"> </w:t>
      </w:r>
      <w:r w:rsidRPr="00536445">
        <w:rPr>
          <w:sz w:val="26"/>
          <w:szCs w:val="26"/>
        </w:rPr>
        <w:t>Покупателю с момента приемки Товара Покупателем и подписания Сторонами накладных.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 xml:space="preserve">7. </w:t>
      </w:r>
      <w:r w:rsidR="00272202" w:rsidRPr="00536445">
        <w:rPr>
          <w:b/>
          <w:bCs/>
          <w:sz w:val="26"/>
          <w:szCs w:val="26"/>
        </w:rPr>
        <w:t>Ответственность сторон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7.1. За неисполнение или ненадлежащее исполнение обязательств по настоящему Договору </w:t>
      </w:r>
      <w:r w:rsidRPr="00536445">
        <w:rPr>
          <w:sz w:val="26"/>
          <w:szCs w:val="26"/>
        </w:rPr>
        <w:br/>
        <w:t>Стороны несут ответственность в соответствии с действующим законодательством.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7.</w:t>
      </w:r>
      <w:r w:rsidR="00272202">
        <w:rPr>
          <w:sz w:val="26"/>
          <w:szCs w:val="26"/>
        </w:rPr>
        <w:t>2</w:t>
      </w:r>
      <w:r w:rsidRPr="00536445">
        <w:rPr>
          <w:sz w:val="26"/>
          <w:szCs w:val="26"/>
        </w:rPr>
        <w:t xml:space="preserve">. Стороны освобождаются от ответственности за частичное или полное неисполнение </w:t>
      </w:r>
      <w:r w:rsidRPr="00536445">
        <w:rPr>
          <w:sz w:val="26"/>
          <w:szCs w:val="26"/>
        </w:rPr>
        <w:br/>
        <w:t>обязательств по настоящему Договору, если это неисполнение явилось следствием обстоятельств непреодолимой силы (форс-мажорных обстоятельств),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5E31C2" w:rsidRPr="00536445" w:rsidRDefault="0027220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7.3</w:t>
      </w:r>
      <w:r w:rsidR="005E31C2" w:rsidRPr="00536445">
        <w:rPr>
          <w:sz w:val="26"/>
          <w:szCs w:val="26"/>
        </w:rPr>
        <w:t xml:space="preserve">. Сторона, попавшая под влияние форс-мажорных обстоятельств, обязана уведомить об этом другую Сторону не позднее </w:t>
      </w:r>
      <w:r w:rsidR="005E31C2" w:rsidRPr="00536445">
        <w:rPr>
          <w:rStyle w:val="fill"/>
          <w:color w:val="auto"/>
          <w:sz w:val="26"/>
          <w:szCs w:val="26"/>
        </w:rPr>
        <w:t>2 (двух) рабочих дней</w:t>
      </w:r>
      <w:r w:rsidR="005E31C2" w:rsidRPr="00536445">
        <w:rPr>
          <w:sz w:val="26"/>
          <w:szCs w:val="26"/>
        </w:rPr>
        <w:t xml:space="preserve"> со дня наступления таких обстоятельств.</w:t>
      </w:r>
    </w:p>
    <w:p w:rsidR="005E31C2" w:rsidRPr="00272202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536445">
        <w:rPr>
          <w:sz w:val="26"/>
          <w:szCs w:val="26"/>
        </w:rPr>
        <w:t>7.</w:t>
      </w:r>
      <w:r w:rsidR="00272202">
        <w:rPr>
          <w:sz w:val="26"/>
          <w:szCs w:val="26"/>
        </w:rPr>
        <w:t>4</w:t>
      </w:r>
      <w:r w:rsidRPr="00536445">
        <w:rPr>
          <w:sz w:val="26"/>
          <w:szCs w:val="26"/>
        </w:rPr>
        <w:t xml:space="preserve">. Если обстоятельства непреодолимой силы и их последствия продолжают действовать </w:t>
      </w:r>
      <w:r w:rsidRPr="00536445">
        <w:rPr>
          <w:rStyle w:val="fill"/>
          <w:color w:val="auto"/>
          <w:sz w:val="26"/>
          <w:szCs w:val="26"/>
        </w:rPr>
        <w:t>более 2 (двух) месяцев</w:t>
      </w:r>
      <w:r w:rsidRPr="00536445">
        <w:rPr>
          <w:sz w:val="26"/>
          <w:szCs w:val="26"/>
        </w:rPr>
        <w:t>, Стороны проводят дополнительные переговоры для выявления приемлемых альтернативных способов исполнения настоящего Договора. Если стороны не смогут договориться, каждая из Сторон вправе потребовать расторжения Договора.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 xml:space="preserve">8. </w:t>
      </w:r>
      <w:r w:rsidR="00272202" w:rsidRPr="00536445">
        <w:rPr>
          <w:b/>
          <w:bCs/>
          <w:sz w:val="26"/>
          <w:szCs w:val="26"/>
        </w:rPr>
        <w:t>Разрешение споров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должны разрешаться путем </w:t>
      </w:r>
      <w:r w:rsidRPr="00536445">
        <w:rPr>
          <w:sz w:val="26"/>
          <w:szCs w:val="26"/>
        </w:rPr>
        <w:br/>
        <w:t>переговоров.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8.2. При неурегулировании в процессе переговоров спорных вопросов споры подлежат </w:t>
      </w:r>
      <w:r w:rsidRPr="00536445">
        <w:rPr>
          <w:sz w:val="26"/>
          <w:szCs w:val="26"/>
        </w:rPr>
        <w:br/>
        <w:t xml:space="preserve">рассмотрению в </w:t>
      </w:r>
      <w:r w:rsidRPr="00272202">
        <w:rPr>
          <w:rStyle w:val="fill"/>
          <w:b w:val="0"/>
          <w:i w:val="0"/>
          <w:color w:val="auto"/>
          <w:sz w:val="26"/>
          <w:szCs w:val="26"/>
        </w:rPr>
        <w:t>Арбитражном суде</w:t>
      </w:r>
      <w:r w:rsidRPr="00536445">
        <w:rPr>
          <w:rStyle w:val="fill"/>
          <w:color w:val="auto"/>
          <w:sz w:val="26"/>
          <w:szCs w:val="26"/>
        </w:rPr>
        <w:t xml:space="preserve"> </w:t>
      </w:r>
      <w:r w:rsidRPr="00536445">
        <w:rPr>
          <w:sz w:val="26"/>
          <w:szCs w:val="26"/>
        </w:rPr>
        <w:t xml:space="preserve">в порядке, установленном действующим </w:t>
      </w:r>
      <w:r w:rsidRPr="00536445">
        <w:rPr>
          <w:sz w:val="26"/>
          <w:szCs w:val="26"/>
        </w:rPr>
        <w:br/>
        <w:t>законодательством.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b/>
          <w:bCs/>
          <w:sz w:val="26"/>
          <w:szCs w:val="26"/>
        </w:rPr>
        <w:t xml:space="preserve">9. </w:t>
      </w:r>
      <w:r w:rsidR="00272202" w:rsidRPr="00536445">
        <w:rPr>
          <w:b/>
          <w:bCs/>
          <w:sz w:val="26"/>
          <w:szCs w:val="26"/>
        </w:rPr>
        <w:t>Заключительные условия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9.1. 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9.2. Подписанный Договор вступает в силу с </w:t>
      </w:r>
      <w:r w:rsidR="00BE2F50">
        <w:rPr>
          <w:rStyle w:val="fill"/>
          <w:color w:val="auto"/>
          <w:sz w:val="26"/>
          <w:szCs w:val="26"/>
        </w:rPr>
        <w:t>момента его подписания</w:t>
      </w:r>
      <w:r w:rsidRPr="00536445">
        <w:rPr>
          <w:sz w:val="26"/>
          <w:szCs w:val="26"/>
        </w:rPr>
        <w:t xml:space="preserve"> и действует </w:t>
      </w:r>
      <w:r w:rsidRPr="00536445">
        <w:rPr>
          <w:rStyle w:val="fill"/>
          <w:color w:val="auto"/>
          <w:sz w:val="26"/>
          <w:szCs w:val="26"/>
        </w:rPr>
        <w:t xml:space="preserve">до </w:t>
      </w:r>
      <w:r w:rsidR="00272202">
        <w:rPr>
          <w:rStyle w:val="fill"/>
          <w:color w:val="auto"/>
          <w:sz w:val="26"/>
          <w:szCs w:val="26"/>
        </w:rPr>
        <w:t>31</w:t>
      </w:r>
      <w:r w:rsidRPr="00536445">
        <w:rPr>
          <w:rStyle w:val="fill"/>
          <w:color w:val="auto"/>
          <w:sz w:val="26"/>
          <w:szCs w:val="26"/>
        </w:rPr>
        <w:t xml:space="preserve"> </w:t>
      </w:r>
      <w:r w:rsidR="00272202">
        <w:rPr>
          <w:rStyle w:val="fill"/>
          <w:color w:val="auto"/>
          <w:sz w:val="26"/>
          <w:szCs w:val="26"/>
        </w:rPr>
        <w:t>декабря</w:t>
      </w:r>
      <w:r w:rsidRPr="00536445">
        <w:rPr>
          <w:rStyle w:val="fill"/>
          <w:color w:val="auto"/>
          <w:sz w:val="26"/>
          <w:szCs w:val="26"/>
        </w:rPr>
        <w:t xml:space="preserve"> 20</w:t>
      </w:r>
      <w:r w:rsidR="00751A59" w:rsidRPr="00536445">
        <w:rPr>
          <w:rStyle w:val="fill"/>
          <w:color w:val="auto"/>
          <w:sz w:val="26"/>
          <w:szCs w:val="26"/>
        </w:rPr>
        <w:t>21</w:t>
      </w:r>
      <w:r w:rsidRPr="00536445">
        <w:rPr>
          <w:rStyle w:val="fill"/>
          <w:color w:val="auto"/>
          <w:sz w:val="26"/>
          <w:szCs w:val="26"/>
        </w:rPr>
        <w:t xml:space="preserve"> года</w:t>
      </w:r>
      <w:r w:rsidRPr="00536445">
        <w:rPr>
          <w:sz w:val="26"/>
          <w:szCs w:val="26"/>
        </w:rPr>
        <w:t>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 xml:space="preserve">9.3. Во всем остальном, не предусмотренном настоящим Договором, Стороны будут </w:t>
      </w:r>
      <w:r w:rsidRPr="00536445">
        <w:rPr>
          <w:sz w:val="26"/>
          <w:szCs w:val="26"/>
        </w:rPr>
        <w:br/>
        <w:t>руководствоваться действующим законодательством России.</w:t>
      </w:r>
    </w:p>
    <w:p w:rsidR="005E31C2" w:rsidRPr="00536445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536445">
        <w:rPr>
          <w:sz w:val="26"/>
          <w:szCs w:val="26"/>
        </w:rPr>
        <w:t> </w:t>
      </w:r>
    </w:p>
    <w:p w:rsidR="005E31C2" w:rsidRDefault="005E31C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36445">
        <w:rPr>
          <w:b/>
          <w:bCs/>
          <w:sz w:val="26"/>
          <w:szCs w:val="26"/>
        </w:rPr>
        <w:t xml:space="preserve">10. </w:t>
      </w:r>
      <w:r w:rsidR="00272202" w:rsidRPr="00536445">
        <w:rPr>
          <w:b/>
          <w:bCs/>
          <w:sz w:val="26"/>
          <w:szCs w:val="26"/>
        </w:rPr>
        <w:t>Адреса, реквизиты и подписи сторон</w:t>
      </w:r>
    </w:p>
    <w:p w:rsidR="00272202" w:rsidRDefault="00272202" w:rsidP="000F30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210"/>
        <w:gridCol w:w="5211"/>
      </w:tblGrid>
      <w:tr w:rsidR="00272202" w:rsidRPr="000A219A" w:rsidTr="00272202">
        <w:tc>
          <w:tcPr>
            <w:tcW w:w="5210" w:type="dxa"/>
          </w:tcPr>
          <w:p w:rsidR="00272202" w:rsidRDefault="00272202" w:rsidP="000F301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272202">
              <w:rPr>
                <w:b/>
                <w:sz w:val="26"/>
                <w:szCs w:val="26"/>
              </w:rPr>
              <w:t xml:space="preserve">Поставщик </w:t>
            </w:r>
          </w:p>
          <w:p w:rsidR="00C649B2" w:rsidRPr="00BE2F50" w:rsidRDefault="00C649B2" w:rsidP="00C649B2"/>
          <w:p w:rsidR="00C649B2" w:rsidRPr="00BE2F50" w:rsidRDefault="00C649B2" w:rsidP="00C649B2"/>
          <w:p w:rsidR="00C649B2" w:rsidRPr="00BE2F50" w:rsidRDefault="00C649B2" w:rsidP="00C649B2"/>
          <w:p w:rsidR="00C649B2" w:rsidRPr="00BE2F50" w:rsidRDefault="00C649B2" w:rsidP="00C649B2"/>
          <w:p w:rsidR="00C649B2" w:rsidRDefault="00C649B2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Default="00BE2F50" w:rsidP="00C649B2"/>
          <w:p w:rsidR="00BE2F50" w:rsidRPr="00BE2F50" w:rsidRDefault="00BE2F50" w:rsidP="00C649B2"/>
          <w:p w:rsidR="00C649B2" w:rsidRPr="00BE2F50" w:rsidRDefault="00C649B2" w:rsidP="00C649B2"/>
          <w:p w:rsidR="00C649B2" w:rsidRDefault="00C649B2" w:rsidP="00C649B2">
            <w:pPr>
              <w:rPr>
                <w:sz w:val="26"/>
                <w:szCs w:val="26"/>
              </w:rPr>
            </w:pPr>
            <w:r w:rsidRPr="00C649B2">
              <w:rPr>
                <w:sz w:val="26"/>
                <w:szCs w:val="26"/>
              </w:rPr>
              <w:t xml:space="preserve">_______________________ </w:t>
            </w:r>
            <w:r w:rsidR="00BE2F50">
              <w:rPr>
                <w:sz w:val="26"/>
                <w:szCs w:val="26"/>
              </w:rPr>
              <w:t>/__________/</w:t>
            </w:r>
          </w:p>
          <w:p w:rsidR="000A219A" w:rsidRPr="00C649B2" w:rsidRDefault="000A219A" w:rsidP="00C649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211" w:type="dxa"/>
          </w:tcPr>
          <w:p w:rsidR="00272202" w:rsidRDefault="00272202" w:rsidP="000F301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272202">
              <w:rPr>
                <w:b/>
                <w:sz w:val="26"/>
                <w:szCs w:val="26"/>
              </w:rPr>
              <w:t xml:space="preserve">Покупатель </w:t>
            </w:r>
          </w:p>
          <w:p w:rsidR="00272202" w:rsidRPr="00272202" w:rsidRDefault="00272202" w:rsidP="00272202">
            <w:pPr>
              <w:jc w:val="both"/>
              <w:rPr>
                <w:b/>
                <w:sz w:val="26"/>
                <w:szCs w:val="26"/>
              </w:rPr>
            </w:pPr>
            <w:r w:rsidRPr="00272202">
              <w:rPr>
                <w:b/>
                <w:sz w:val="26"/>
                <w:szCs w:val="26"/>
              </w:rPr>
              <w:t xml:space="preserve">ГАУ СО АО «Архаринский дом-интернат для престарелых и инвалидов» 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Адрес: 676740 Амурская область, Архаринский район, п.Архара, ул. Первомайская 113.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ИНН 2810003613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КПП 281001001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ОГРН 1022800874524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ОКПО 57606627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р/счёт 40603810303004088211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Дальневосточный банк ПАО «Сбербанк» г. Хабаровск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к/с 30101810600000000608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БИК 040813608</w:t>
            </w:r>
          </w:p>
          <w:p w:rsidR="00272202" w:rsidRPr="00833D54" w:rsidRDefault="00272202" w:rsidP="00272202">
            <w:pPr>
              <w:jc w:val="both"/>
              <w:rPr>
                <w:sz w:val="26"/>
                <w:szCs w:val="26"/>
              </w:rPr>
            </w:pPr>
            <w:r w:rsidRPr="00833D54">
              <w:rPr>
                <w:sz w:val="26"/>
                <w:szCs w:val="26"/>
              </w:rPr>
              <w:t>Телефон 8(41648) 22-154, 21-041</w:t>
            </w:r>
          </w:p>
          <w:p w:rsidR="00272202" w:rsidRDefault="00272202" w:rsidP="0027220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833D54">
              <w:rPr>
                <w:sz w:val="26"/>
                <w:szCs w:val="26"/>
                <w:lang w:val="en-US"/>
              </w:rPr>
              <w:t>e</w:t>
            </w:r>
            <w:r w:rsidRPr="00BE2F50">
              <w:rPr>
                <w:sz w:val="26"/>
                <w:szCs w:val="26"/>
              </w:rPr>
              <w:t>-</w:t>
            </w:r>
            <w:r w:rsidRPr="00833D54">
              <w:rPr>
                <w:sz w:val="26"/>
                <w:szCs w:val="26"/>
                <w:lang w:val="en-US"/>
              </w:rPr>
              <w:t>mail</w:t>
            </w:r>
            <w:r w:rsidRPr="00BE2F50">
              <w:rPr>
                <w:sz w:val="26"/>
                <w:szCs w:val="26"/>
              </w:rPr>
              <w:t xml:space="preserve">: </w:t>
            </w:r>
            <w:hyperlink r:id="rId7" w:history="1">
              <w:r w:rsidRPr="00272202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dom</w:t>
              </w:r>
              <w:r w:rsidRPr="00BE2F50">
                <w:rPr>
                  <w:rStyle w:val="ab"/>
                  <w:color w:val="auto"/>
                  <w:sz w:val="26"/>
                  <w:szCs w:val="26"/>
                  <w:u w:val="none"/>
                </w:rPr>
                <w:t>.</w:t>
              </w:r>
              <w:r w:rsidRPr="00272202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intarh</w:t>
              </w:r>
              <w:r w:rsidRPr="00BE2F50">
                <w:rPr>
                  <w:rStyle w:val="ab"/>
                  <w:color w:val="auto"/>
                  <w:sz w:val="26"/>
                  <w:szCs w:val="26"/>
                  <w:u w:val="none"/>
                </w:rPr>
                <w:t>@</w:t>
              </w:r>
              <w:r w:rsidRPr="00272202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BE2F50">
                <w:rPr>
                  <w:rStyle w:val="ab"/>
                  <w:color w:val="auto"/>
                  <w:sz w:val="26"/>
                  <w:szCs w:val="26"/>
                  <w:u w:val="none"/>
                </w:rPr>
                <w:t>.</w:t>
              </w:r>
              <w:r w:rsidRPr="00272202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272202" w:rsidRDefault="00272202" w:rsidP="0027220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</w:p>
          <w:p w:rsidR="00272202" w:rsidRPr="00C649B2" w:rsidRDefault="00272202" w:rsidP="0027220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49B2">
              <w:rPr>
                <w:sz w:val="26"/>
                <w:szCs w:val="26"/>
              </w:rPr>
              <w:t xml:space="preserve">_____________________ </w:t>
            </w:r>
            <w:r w:rsidR="00BE2F50">
              <w:rPr>
                <w:sz w:val="26"/>
                <w:szCs w:val="26"/>
              </w:rPr>
              <w:t>К.В. Шевцов</w:t>
            </w:r>
          </w:p>
          <w:p w:rsidR="00272202" w:rsidRPr="000A219A" w:rsidRDefault="000A219A" w:rsidP="0027220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A219A">
              <w:rPr>
                <w:sz w:val="26"/>
                <w:szCs w:val="26"/>
              </w:rPr>
              <w:t>М.п.</w:t>
            </w:r>
          </w:p>
        </w:tc>
      </w:tr>
    </w:tbl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</w:tblGrid>
      <w:tr w:rsidR="00751A59" w:rsidRPr="000A219A" w:rsidTr="001B76A5">
        <w:tc>
          <w:tcPr>
            <w:tcW w:w="0" w:type="auto"/>
            <w:hideMark/>
          </w:tcPr>
          <w:p w:rsidR="005E31C2" w:rsidRPr="000A219A" w:rsidRDefault="005E31C2" w:rsidP="000F30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E31C2" w:rsidRPr="000A219A" w:rsidRDefault="005E31C2" w:rsidP="000F3017">
            <w:pPr>
              <w:jc w:val="both"/>
              <w:rPr>
                <w:sz w:val="26"/>
                <w:szCs w:val="26"/>
              </w:rPr>
            </w:pPr>
          </w:p>
        </w:tc>
      </w:tr>
      <w:tr w:rsidR="005E31C2" w:rsidRPr="000A219A" w:rsidTr="001B76A5">
        <w:tc>
          <w:tcPr>
            <w:tcW w:w="0" w:type="auto"/>
            <w:hideMark/>
          </w:tcPr>
          <w:p w:rsidR="005E31C2" w:rsidRPr="000A219A" w:rsidRDefault="005E31C2" w:rsidP="000F301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E31C2" w:rsidRPr="000A219A" w:rsidRDefault="005E31C2" w:rsidP="000F301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0A219A" w:rsidRDefault="000A219A" w:rsidP="000A219A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</w:p>
    <w:p w:rsidR="00BE2F50" w:rsidRDefault="000A219A" w:rsidP="000A219A">
      <w:pPr>
        <w:pStyle w:val="aa"/>
        <w:tabs>
          <w:tab w:val="left" w:pos="6885"/>
          <w:tab w:val="right" w:pos="10205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219A" w:rsidRDefault="00C649B2" w:rsidP="00BE2F50">
      <w:pPr>
        <w:pStyle w:val="aa"/>
        <w:tabs>
          <w:tab w:val="left" w:pos="6885"/>
          <w:tab w:val="right" w:pos="10205"/>
        </w:tabs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A219A" w:rsidRDefault="000A219A" w:rsidP="000A219A">
      <w:pPr>
        <w:pStyle w:val="aa"/>
        <w:tabs>
          <w:tab w:val="left" w:pos="6825"/>
          <w:tab w:val="right" w:pos="10205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C649B2">
        <w:rPr>
          <w:sz w:val="26"/>
          <w:szCs w:val="26"/>
        </w:rPr>
        <w:t xml:space="preserve"> к договору</w:t>
      </w:r>
      <w:r>
        <w:rPr>
          <w:sz w:val="26"/>
          <w:szCs w:val="26"/>
        </w:rPr>
        <w:t xml:space="preserve"> № </w:t>
      </w:r>
      <w:r w:rsidR="00BE2F50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</w:t>
      </w:r>
    </w:p>
    <w:p w:rsidR="00C649B2" w:rsidRDefault="000A219A" w:rsidP="000A219A">
      <w:pPr>
        <w:pStyle w:val="aa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«___»____________ 2021 г.</w:t>
      </w:r>
    </w:p>
    <w:p w:rsidR="000A219A" w:rsidRDefault="000A219A" w:rsidP="000A219A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</w:p>
    <w:p w:rsidR="000A219A" w:rsidRDefault="000A219A" w:rsidP="000A219A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</w:rPr>
        <w:t>Спецификация</w:t>
      </w:r>
    </w:p>
    <w:tbl>
      <w:tblPr>
        <w:tblStyle w:val="a9"/>
        <w:tblW w:w="0" w:type="auto"/>
        <w:tblLook w:val="04A0"/>
      </w:tblPr>
      <w:tblGrid>
        <w:gridCol w:w="1242"/>
        <w:gridCol w:w="3402"/>
        <w:gridCol w:w="1842"/>
        <w:gridCol w:w="2045"/>
        <w:gridCol w:w="1890"/>
      </w:tblGrid>
      <w:tr w:rsidR="000A219A" w:rsidTr="000A219A">
        <w:tc>
          <w:tcPr>
            <w:tcW w:w="1242" w:type="dxa"/>
          </w:tcPr>
          <w:p w:rsidR="000A219A" w:rsidRDefault="000A219A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0A219A" w:rsidRDefault="000A219A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(тип, марка)</w:t>
            </w:r>
          </w:p>
        </w:tc>
        <w:tc>
          <w:tcPr>
            <w:tcW w:w="1842" w:type="dxa"/>
          </w:tcPr>
          <w:p w:rsidR="000A219A" w:rsidRDefault="000A219A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</w:t>
            </w:r>
          </w:p>
        </w:tc>
        <w:tc>
          <w:tcPr>
            <w:tcW w:w="2045" w:type="dxa"/>
          </w:tcPr>
          <w:p w:rsidR="000A219A" w:rsidRDefault="000A219A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  <w:tc>
          <w:tcPr>
            <w:tcW w:w="1890" w:type="dxa"/>
          </w:tcPr>
          <w:p w:rsidR="000A219A" w:rsidRDefault="000A219A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 </w:t>
            </w: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BE2F50" w:rsidRPr="000D5943" w:rsidRDefault="00BE2F50" w:rsidP="00C845C1">
            <w:r>
              <w:t>Противень</w:t>
            </w:r>
          </w:p>
        </w:tc>
        <w:tc>
          <w:tcPr>
            <w:tcW w:w="1842" w:type="dxa"/>
            <w:vAlign w:val="center"/>
          </w:tcPr>
          <w:p w:rsidR="00BE2F50" w:rsidRPr="000D5943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A305AB" w:rsidRDefault="00BE2F50" w:rsidP="00C845C1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BE2F50" w:rsidRPr="00505988" w:rsidRDefault="00BE2F50" w:rsidP="00C845C1">
            <w:pPr>
              <w:rPr>
                <w:highlight w:val="yellow"/>
              </w:rPr>
            </w:pPr>
            <w:r w:rsidRPr="00F16D0E">
              <w:t xml:space="preserve">Чайник </w:t>
            </w:r>
          </w:p>
        </w:tc>
        <w:tc>
          <w:tcPr>
            <w:tcW w:w="1842" w:type="dxa"/>
            <w:vAlign w:val="center"/>
          </w:tcPr>
          <w:p w:rsidR="00BE2F50" w:rsidRPr="003220D3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F16D0E" w:rsidRDefault="00BE2F50" w:rsidP="00C845C1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BE2F50" w:rsidRPr="0060564E" w:rsidRDefault="00BE2F50" w:rsidP="00C845C1">
            <w:pPr>
              <w:rPr>
                <w:bCs/>
              </w:rPr>
            </w:pPr>
            <w:r>
              <w:rPr>
                <w:bCs/>
              </w:rPr>
              <w:t>Поднос</w:t>
            </w:r>
          </w:p>
        </w:tc>
        <w:tc>
          <w:tcPr>
            <w:tcW w:w="1842" w:type="dxa"/>
            <w:vAlign w:val="center"/>
          </w:tcPr>
          <w:p w:rsidR="00BE2F50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F003CC" w:rsidRDefault="00BE2F50" w:rsidP="00C845C1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BE2F50" w:rsidRDefault="00BE2F50" w:rsidP="00C845C1">
            <w:pPr>
              <w:rPr>
                <w:bCs/>
              </w:rPr>
            </w:pPr>
            <w:r>
              <w:rPr>
                <w:bCs/>
              </w:rPr>
              <w:t>Емкость для столовых приборов</w:t>
            </w:r>
          </w:p>
        </w:tc>
        <w:tc>
          <w:tcPr>
            <w:tcW w:w="1842" w:type="dxa"/>
            <w:vAlign w:val="center"/>
          </w:tcPr>
          <w:p w:rsidR="00BE2F50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B75404" w:rsidRDefault="00BE2F50" w:rsidP="00C845C1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BE2F50" w:rsidRPr="003A50A5" w:rsidRDefault="00BE2F50" w:rsidP="00C845C1">
            <w:pPr>
              <w:rPr>
                <w:bCs/>
              </w:rPr>
            </w:pPr>
            <w:r>
              <w:rPr>
                <w:bCs/>
              </w:rPr>
              <w:t>Ложка столовая</w:t>
            </w:r>
          </w:p>
        </w:tc>
        <w:tc>
          <w:tcPr>
            <w:tcW w:w="1842" w:type="dxa"/>
            <w:vAlign w:val="center"/>
          </w:tcPr>
          <w:p w:rsidR="00BE2F50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F61353" w:rsidRDefault="00BE2F50" w:rsidP="00C845C1">
            <w:pPr>
              <w:jc w:val="center"/>
            </w:pPr>
            <w:r>
              <w:t>50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BE2F50" w:rsidTr="006924FB">
        <w:tc>
          <w:tcPr>
            <w:tcW w:w="1242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BE2F50" w:rsidRPr="003A50A5" w:rsidRDefault="00BE2F50" w:rsidP="00C845C1">
            <w:pPr>
              <w:rPr>
                <w:bCs/>
              </w:rPr>
            </w:pPr>
            <w:r>
              <w:rPr>
                <w:bCs/>
              </w:rPr>
              <w:t xml:space="preserve">Кружка </w:t>
            </w:r>
          </w:p>
        </w:tc>
        <w:tc>
          <w:tcPr>
            <w:tcW w:w="1842" w:type="dxa"/>
            <w:vAlign w:val="center"/>
          </w:tcPr>
          <w:p w:rsidR="00BE2F50" w:rsidRDefault="00BE2F50" w:rsidP="00C845C1">
            <w:pPr>
              <w:jc w:val="center"/>
            </w:pPr>
            <w:r>
              <w:t>шт</w:t>
            </w:r>
          </w:p>
        </w:tc>
        <w:tc>
          <w:tcPr>
            <w:tcW w:w="2045" w:type="dxa"/>
            <w:vAlign w:val="center"/>
          </w:tcPr>
          <w:p w:rsidR="00BE2F50" w:rsidRPr="00F61353" w:rsidRDefault="00BE2F50" w:rsidP="00C845C1">
            <w:pPr>
              <w:jc w:val="center"/>
            </w:pPr>
            <w:r>
              <w:t>50</w:t>
            </w:r>
          </w:p>
        </w:tc>
        <w:tc>
          <w:tcPr>
            <w:tcW w:w="1890" w:type="dxa"/>
          </w:tcPr>
          <w:p w:rsidR="00BE2F50" w:rsidRDefault="00BE2F50" w:rsidP="000A219A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</w:tbl>
    <w:p w:rsidR="000A219A" w:rsidRDefault="000A219A" w:rsidP="000A219A">
      <w:pPr>
        <w:pStyle w:val="aa"/>
        <w:jc w:val="center"/>
        <w:rPr>
          <w:sz w:val="26"/>
          <w:szCs w:val="26"/>
        </w:rPr>
      </w:pPr>
    </w:p>
    <w:p w:rsidR="000A219A" w:rsidRPr="000A219A" w:rsidRDefault="000A219A" w:rsidP="000A219A"/>
    <w:p w:rsidR="000A219A" w:rsidRPr="000A219A" w:rsidRDefault="000A219A" w:rsidP="000A219A"/>
    <w:p w:rsidR="000A219A" w:rsidRPr="000A219A" w:rsidRDefault="000A219A" w:rsidP="000A219A"/>
    <w:p w:rsidR="000A219A" w:rsidRPr="000A219A" w:rsidRDefault="000A219A" w:rsidP="000A219A"/>
    <w:p w:rsidR="000A219A" w:rsidRPr="000A219A" w:rsidRDefault="000A219A" w:rsidP="000A219A"/>
    <w:p w:rsidR="000A219A" w:rsidRPr="000A219A" w:rsidRDefault="000A219A" w:rsidP="000A219A"/>
    <w:p w:rsidR="000A219A" w:rsidRDefault="000A219A" w:rsidP="000A219A"/>
    <w:p w:rsidR="000A219A" w:rsidRPr="00C649B2" w:rsidRDefault="000A219A" w:rsidP="000A219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C649B2">
        <w:rPr>
          <w:sz w:val="26"/>
          <w:szCs w:val="26"/>
        </w:rPr>
        <w:t>_____________</w:t>
      </w:r>
      <w:r>
        <w:rPr>
          <w:sz w:val="26"/>
          <w:szCs w:val="26"/>
        </w:rPr>
        <w:t>__</w:t>
      </w:r>
      <w:r w:rsidRPr="00C649B2">
        <w:rPr>
          <w:sz w:val="26"/>
          <w:szCs w:val="26"/>
        </w:rPr>
        <w:t xml:space="preserve">____ </w:t>
      </w:r>
      <w:r w:rsidR="00BE2F50">
        <w:rPr>
          <w:sz w:val="26"/>
          <w:szCs w:val="26"/>
        </w:rPr>
        <w:t>/________/</w:t>
      </w:r>
      <w:r>
        <w:rPr>
          <w:sz w:val="26"/>
          <w:szCs w:val="26"/>
        </w:rPr>
        <w:t xml:space="preserve">                               </w:t>
      </w:r>
      <w:r w:rsidRPr="00C649B2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BE2F50">
        <w:rPr>
          <w:sz w:val="26"/>
          <w:szCs w:val="26"/>
        </w:rPr>
        <w:t>___________ К.В. Шевцов</w:t>
      </w:r>
    </w:p>
    <w:p w:rsidR="000A219A" w:rsidRDefault="000A219A" w:rsidP="000A219A">
      <w:pPr>
        <w:ind w:firstLine="708"/>
      </w:pPr>
    </w:p>
    <w:p w:rsidR="000A219A" w:rsidRDefault="000A219A" w:rsidP="000A219A">
      <w:r>
        <w:t>М.п.</w:t>
      </w:r>
    </w:p>
    <w:p w:rsidR="000A219A" w:rsidRPr="000A219A" w:rsidRDefault="000A219A" w:rsidP="000A219A">
      <w:pPr>
        <w:tabs>
          <w:tab w:val="left" w:pos="6420"/>
        </w:tabs>
      </w:pPr>
      <w:r>
        <w:tab/>
        <w:t>М.п.</w:t>
      </w:r>
    </w:p>
    <w:sectPr w:rsidR="000A219A" w:rsidRPr="000A219A" w:rsidSect="000F30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BD" w:rsidRDefault="006A2CBD" w:rsidP="000C7A71">
      <w:r>
        <w:separator/>
      </w:r>
    </w:p>
  </w:endnote>
  <w:endnote w:type="continuationSeparator" w:id="1">
    <w:p w:rsidR="006A2CBD" w:rsidRDefault="006A2CBD" w:rsidP="000C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BD" w:rsidRDefault="006A2CBD" w:rsidP="000C7A71">
      <w:r>
        <w:separator/>
      </w:r>
    </w:p>
  </w:footnote>
  <w:footnote w:type="continuationSeparator" w:id="1">
    <w:p w:rsidR="006A2CBD" w:rsidRDefault="006A2CBD" w:rsidP="000C7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CF2"/>
    <w:multiLevelType w:val="multilevel"/>
    <w:tmpl w:val="EDC6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C7A71"/>
    <w:rsid w:val="000A219A"/>
    <w:rsid w:val="000C7A71"/>
    <w:rsid w:val="000F3017"/>
    <w:rsid w:val="001B76A5"/>
    <w:rsid w:val="00246BF4"/>
    <w:rsid w:val="00272202"/>
    <w:rsid w:val="002950CF"/>
    <w:rsid w:val="002F1967"/>
    <w:rsid w:val="003412F6"/>
    <w:rsid w:val="003A0D60"/>
    <w:rsid w:val="00444762"/>
    <w:rsid w:val="00536445"/>
    <w:rsid w:val="005C277A"/>
    <w:rsid w:val="005C277F"/>
    <w:rsid w:val="005D6BB2"/>
    <w:rsid w:val="005E31C2"/>
    <w:rsid w:val="00687335"/>
    <w:rsid w:val="006A2CBD"/>
    <w:rsid w:val="006B7414"/>
    <w:rsid w:val="00751A59"/>
    <w:rsid w:val="00774572"/>
    <w:rsid w:val="007A7C3C"/>
    <w:rsid w:val="007F1CE4"/>
    <w:rsid w:val="00841F7E"/>
    <w:rsid w:val="008771AF"/>
    <w:rsid w:val="009D074E"/>
    <w:rsid w:val="009D4B9B"/>
    <w:rsid w:val="00A37AA8"/>
    <w:rsid w:val="00B26F98"/>
    <w:rsid w:val="00B605C1"/>
    <w:rsid w:val="00B92F26"/>
    <w:rsid w:val="00BD7453"/>
    <w:rsid w:val="00BE2F50"/>
    <w:rsid w:val="00BF21AD"/>
    <w:rsid w:val="00C3393E"/>
    <w:rsid w:val="00C436F6"/>
    <w:rsid w:val="00C55286"/>
    <w:rsid w:val="00C649B2"/>
    <w:rsid w:val="00CD75E5"/>
    <w:rsid w:val="00DD260D"/>
    <w:rsid w:val="00E37EC9"/>
    <w:rsid w:val="00E56ECC"/>
    <w:rsid w:val="00E92137"/>
    <w:rsid w:val="00EB02F8"/>
    <w:rsid w:val="00EC36D3"/>
    <w:rsid w:val="00F37871"/>
    <w:rsid w:val="00F6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2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2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77A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5C277A"/>
    <w:pPr>
      <w:spacing w:before="100" w:beforeAutospacing="1" w:after="100" w:afterAutospacing="1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5286"/>
  </w:style>
  <w:style w:type="character" w:styleId="ab">
    <w:name w:val="Hyperlink"/>
    <w:basedOn w:val="a0"/>
    <w:uiPriority w:val="99"/>
    <w:semiHidden/>
    <w:unhideWhenUsed/>
    <w:rsid w:val="00C55286"/>
    <w:rPr>
      <w:color w:val="0000FF"/>
      <w:u w:val="single"/>
    </w:rPr>
  </w:style>
  <w:style w:type="character" w:customStyle="1" w:styleId="fill">
    <w:name w:val="fill"/>
    <w:basedOn w:val="a0"/>
    <w:rsid w:val="005E31C2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2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C2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77A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5C277A"/>
    <w:pPr>
      <w:spacing w:before="100" w:beforeAutospacing="1" w:after="100" w:afterAutospacing="1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5286"/>
  </w:style>
  <w:style w:type="character" w:styleId="ab">
    <w:name w:val="Hyperlink"/>
    <w:basedOn w:val="a0"/>
    <w:uiPriority w:val="99"/>
    <w:semiHidden/>
    <w:unhideWhenUsed/>
    <w:rsid w:val="00C55286"/>
    <w:rPr>
      <w:color w:val="0000FF"/>
      <w:u w:val="single"/>
    </w:rPr>
  </w:style>
  <w:style w:type="character" w:customStyle="1" w:styleId="fill">
    <w:name w:val="fill"/>
    <w:basedOn w:val="a0"/>
    <w:rsid w:val="005E31C2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.intar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Екатерина</cp:lastModifiedBy>
  <cp:revision>4</cp:revision>
  <dcterms:created xsi:type="dcterms:W3CDTF">2021-05-20T04:26:00Z</dcterms:created>
  <dcterms:modified xsi:type="dcterms:W3CDTF">2021-09-23T00:21:00Z</dcterms:modified>
</cp:coreProperties>
</file>