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77" w:rsidRPr="00BB607B" w:rsidRDefault="00B654D7" w:rsidP="008319FE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Д</w:t>
      </w:r>
      <w:r w:rsidR="008319FE">
        <w:rPr>
          <w:rFonts w:ascii="Times New Roman" w:hAnsi="Times New Roman" w:cs="Times New Roman"/>
          <w:bCs/>
          <w:sz w:val="24"/>
          <w:szCs w:val="24"/>
        </w:rPr>
        <w:t>оговор о</w:t>
      </w:r>
      <w:r w:rsidR="008A0D77" w:rsidRPr="00BB607B">
        <w:rPr>
          <w:rFonts w:ascii="Times New Roman" w:hAnsi="Times New Roman" w:cs="Times New Roman"/>
          <w:bCs/>
          <w:sz w:val="24"/>
          <w:szCs w:val="24"/>
        </w:rPr>
        <w:t>казани</w:t>
      </w:r>
      <w:r w:rsidR="008319FE">
        <w:rPr>
          <w:rFonts w:ascii="Times New Roman" w:hAnsi="Times New Roman" w:cs="Times New Roman"/>
          <w:bCs/>
          <w:sz w:val="24"/>
          <w:szCs w:val="24"/>
        </w:rPr>
        <w:t>я</w:t>
      </w:r>
      <w:r w:rsidR="008A0D77" w:rsidRPr="00BB607B">
        <w:rPr>
          <w:rFonts w:ascii="Times New Roman" w:hAnsi="Times New Roman" w:cs="Times New Roman"/>
          <w:bCs/>
          <w:sz w:val="24"/>
          <w:szCs w:val="24"/>
        </w:rPr>
        <w:t xml:space="preserve"> услуг по </w:t>
      </w:r>
      <w:r w:rsidR="0066663B" w:rsidRPr="00BB607B">
        <w:rPr>
          <w:rFonts w:ascii="Times New Roman" w:hAnsi="Times New Roman" w:cs="Times New Roman"/>
          <w:bCs/>
          <w:sz w:val="24"/>
          <w:szCs w:val="24"/>
        </w:rPr>
        <w:t xml:space="preserve">организации медицинского </w:t>
      </w:r>
      <w:r w:rsidR="00010669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50572D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572D" w:rsidRPr="00010669" w:rsidRDefault="004A5D0A" w:rsidP="008A0D77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т</w:t>
      </w:r>
      <w:r w:rsidR="00560506" w:rsidRPr="00BB607B">
        <w:rPr>
          <w:rFonts w:ascii="Times New Roman" w:hAnsi="Times New Roman" w:cs="Times New Roman"/>
          <w:bCs/>
          <w:sz w:val="24"/>
          <w:szCs w:val="24"/>
        </w:rPr>
        <w:t>ренировочного процесса</w:t>
      </w:r>
      <w:r w:rsidR="005A6BD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81C6F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66663B" w:rsidRPr="00BB607B" w:rsidRDefault="0066663B" w:rsidP="008A0D77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D77" w:rsidRPr="00BB607B" w:rsidRDefault="008A0D77" w:rsidP="008A0D77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г. Нефтеюганск </w:t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F85E99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BD9" w:rsidRPr="00BB607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F1D0F" w:rsidRPr="00BB607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07BD9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E99" w:rsidRPr="00BB607B">
        <w:rPr>
          <w:rFonts w:ascii="Times New Roman" w:hAnsi="Times New Roman" w:cs="Times New Roman"/>
          <w:bCs/>
          <w:sz w:val="24"/>
          <w:szCs w:val="24"/>
        </w:rPr>
        <w:t>«</w:t>
      </w:r>
      <w:r w:rsidR="008D4BC6">
        <w:rPr>
          <w:rFonts w:ascii="Times New Roman" w:hAnsi="Times New Roman" w:cs="Times New Roman"/>
          <w:bCs/>
          <w:sz w:val="24"/>
          <w:szCs w:val="24"/>
        </w:rPr>
        <w:t>___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D4BC6">
        <w:rPr>
          <w:rFonts w:ascii="Times New Roman" w:hAnsi="Times New Roman" w:cs="Times New Roman"/>
          <w:bCs/>
          <w:sz w:val="24"/>
          <w:szCs w:val="24"/>
        </w:rPr>
        <w:t>_______</w:t>
      </w:r>
      <w:r w:rsidR="00831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t>20</w:t>
      </w:r>
      <w:r w:rsidR="00CF1D0F" w:rsidRPr="00BB607B">
        <w:rPr>
          <w:rFonts w:ascii="Times New Roman" w:hAnsi="Times New Roman" w:cs="Times New Roman"/>
          <w:bCs/>
          <w:sz w:val="24"/>
          <w:szCs w:val="24"/>
        </w:rPr>
        <w:t>2</w:t>
      </w:r>
      <w:r w:rsidR="00685A41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BB607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A0D77" w:rsidRPr="00BB607B" w:rsidRDefault="008A0D77" w:rsidP="008A0D77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B34" w:rsidRPr="008319FE" w:rsidRDefault="00897278" w:rsidP="00787B09">
      <w:pPr>
        <w:pStyle w:val="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97278">
        <w:rPr>
          <w:rFonts w:ascii="Times New Roman" w:hAnsi="Times New Roman"/>
          <w:b/>
          <w:sz w:val="24"/>
          <w:szCs w:val="24"/>
        </w:rPr>
        <w:t>Муниципальное автономное учреждение «Спортивная школа «Сибиряк»</w:t>
      </w:r>
      <w:r w:rsidRPr="0089727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897278">
        <w:rPr>
          <w:rFonts w:ascii="Times New Roman" w:hAnsi="Times New Roman"/>
          <w:b/>
          <w:sz w:val="24"/>
          <w:szCs w:val="24"/>
        </w:rPr>
        <w:t>«</w:t>
      </w:r>
      <w:r w:rsidR="008A12F1">
        <w:rPr>
          <w:rFonts w:ascii="Times New Roman" w:hAnsi="Times New Roman"/>
          <w:b/>
          <w:sz w:val="24"/>
          <w:szCs w:val="24"/>
        </w:rPr>
        <w:t>Заказчик</w:t>
      </w:r>
      <w:r w:rsidRPr="00897278">
        <w:rPr>
          <w:rFonts w:ascii="Times New Roman" w:hAnsi="Times New Roman"/>
          <w:b/>
          <w:sz w:val="24"/>
          <w:szCs w:val="24"/>
        </w:rPr>
        <w:t>»,</w:t>
      </w:r>
      <w:r w:rsidRPr="00897278">
        <w:rPr>
          <w:rFonts w:ascii="Times New Roman" w:hAnsi="Times New Roman"/>
          <w:sz w:val="24"/>
          <w:szCs w:val="24"/>
        </w:rPr>
        <w:t xml:space="preserve"> в лице временно исполняющего обязанности директора </w:t>
      </w:r>
      <w:proofErr w:type="spellStart"/>
      <w:r w:rsidRPr="00897278">
        <w:rPr>
          <w:rFonts w:ascii="Times New Roman" w:hAnsi="Times New Roman"/>
          <w:sz w:val="24"/>
          <w:szCs w:val="24"/>
        </w:rPr>
        <w:t>Султановой</w:t>
      </w:r>
      <w:proofErr w:type="spellEnd"/>
      <w:r w:rsidRPr="00897278">
        <w:rPr>
          <w:rFonts w:ascii="Times New Roman" w:hAnsi="Times New Roman"/>
          <w:sz w:val="24"/>
          <w:szCs w:val="24"/>
        </w:rPr>
        <w:t xml:space="preserve"> Оксаны Викторовны, действующего на основании </w:t>
      </w:r>
      <w:r w:rsidR="0075788F">
        <w:rPr>
          <w:rFonts w:ascii="Times New Roman" w:hAnsi="Times New Roman"/>
          <w:sz w:val="24"/>
          <w:szCs w:val="24"/>
        </w:rPr>
        <w:t xml:space="preserve">распоряжения </w:t>
      </w:r>
      <w:r w:rsidRPr="00897278">
        <w:rPr>
          <w:rFonts w:ascii="Times New Roman" w:hAnsi="Times New Roman"/>
          <w:sz w:val="24"/>
          <w:szCs w:val="24"/>
        </w:rPr>
        <w:t xml:space="preserve"> №60-к/</w:t>
      </w:r>
      <w:proofErr w:type="spellStart"/>
      <w:r w:rsidRPr="00897278">
        <w:rPr>
          <w:rFonts w:ascii="Times New Roman" w:hAnsi="Times New Roman"/>
          <w:sz w:val="24"/>
          <w:szCs w:val="24"/>
        </w:rPr>
        <w:t>лс</w:t>
      </w:r>
      <w:proofErr w:type="spellEnd"/>
      <w:r w:rsidRPr="00897278">
        <w:rPr>
          <w:rFonts w:ascii="Times New Roman" w:hAnsi="Times New Roman"/>
          <w:sz w:val="24"/>
          <w:szCs w:val="24"/>
        </w:rPr>
        <w:t xml:space="preserve"> от 17.09.2021г., с одной стороны</w:t>
      </w:r>
      <w:r w:rsidR="003C6972" w:rsidRPr="008319FE">
        <w:rPr>
          <w:rFonts w:ascii="Times New Roman" w:hAnsi="Times New Roman"/>
          <w:sz w:val="24"/>
          <w:szCs w:val="24"/>
        </w:rPr>
        <w:t xml:space="preserve">, </w:t>
      </w:r>
      <w:r w:rsidR="00BF4B34" w:rsidRPr="008319FE">
        <w:rPr>
          <w:rFonts w:ascii="Times New Roman" w:hAnsi="Times New Roman"/>
          <w:sz w:val="24"/>
          <w:szCs w:val="24"/>
        </w:rPr>
        <w:t>и</w:t>
      </w:r>
    </w:p>
    <w:p w:rsidR="00905AD0" w:rsidRPr="00DD407E" w:rsidRDefault="00E24DE2" w:rsidP="00905AD0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="00905AD0">
        <w:rPr>
          <w:rFonts w:ascii="Times New Roman" w:hAnsi="Times New Roman"/>
          <w:sz w:val="24"/>
          <w:szCs w:val="24"/>
        </w:rPr>
        <w:t>, именуемое</w:t>
      </w:r>
      <w:r w:rsidR="00905AD0" w:rsidRPr="008319FE">
        <w:rPr>
          <w:rFonts w:ascii="Times New Roman" w:hAnsi="Times New Roman"/>
          <w:sz w:val="24"/>
          <w:szCs w:val="24"/>
        </w:rPr>
        <w:t xml:space="preserve"> в дальнейшем «Исполнитель», </w:t>
      </w:r>
      <w:r w:rsidR="00905AD0" w:rsidRPr="00BB607B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905AD0">
        <w:rPr>
          <w:rFonts w:ascii="Times New Roman" w:hAnsi="Times New Roman"/>
          <w:sz w:val="24"/>
          <w:szCs w:val="24"/>
        </w:rPr>
        <w:t xml:space="preserve">, </w:t>
      </w:r>
      <w:r w:rsidR="00905AD0" w:rsidRPr="008319FE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_______________________</w:t>
      </w:r>
      <w:r w:rsidR="00905AD0">
        <w:rPr>
          <w:rFonts w:ascii="Times New Roman" w:hAnsi="Times New Roman"/>
          <w:sz w:val="24"/>
          <w:szCs w:val="24"/>
        </w:rPr>
        <w:t>,</w:t>
      </w:r>
      <w:r w:rsidR="00905AD0" w:rsidRPr="008319FE">
        <w:rPr>
          <w:rFonts w:ascii="Times New Roman" w:hAnsi="Times New Roman"/>
          <w:sz w:val="24"/>
          <w:szCs w:val="24"/>
        </w:rPr>
        <w:t xml:space="preserve"> с другой стороны, вместе именуемые «Стороны», в соответствии с требованиями  Федерального закона от 18.07.2011 г. № 223-ФЗ «О закупках товаров, работ, услуг отдельными видами юридических лиц» заключили настоящий договор о нижеследующем:</w:t>
      </w:r>
    </w:p>
    <w:p w:rsidR="002E245B" w:rsidRDefault="002E245B" w:rsidP="007C5BD9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E99" w:rsidRPr="00BB607B" w:rsidRDefault="008A0D77" w:rsidP="007C5BD9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319FE" w:rsidRPr="0045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A0D82" w:rsidRPr="00BB607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C36EE2" w:rsidRDefault="008A0D77" w:rsidP="00C36EE2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1.1. Исполнитель обязуется </w:t>
      </w:r>
      <w:r w:rsidR="002E5541" w:rsidRPr="00BB607B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оказать </w:t>
      </w:r>
      <w:r w:rsidR="002E5541" w:rsidRPr="00BB607B">
        <w:rPr>
          <w:rFonts w:ascii="Times New Roman" w:hAnsi="Times New Roman" w:cs="Times New Roman"/>
          <w:bCs/>
          <w:sz w:val="24"/>
          <w:szCs w:val="24"/>
        </w:rPr>
        <w:t xml:space="preserve">на условиях </w:t>
      </w:r>
      <w:r w:rsidR="00A25533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E00C9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B09">
        <w:rPr>
          <w:rFonts w:ascii="Times New Roman" w:hAnsi="Times New Roman" w:cs="Times New Roman"/>
          <w:b/>
          <w:bCs/>
          <w:sz w:val="24"/>
          <w:szCs w:val="24"/>
        </w:rPr>
        <w:t xml:space="preserve">услуги по </w:t>
      </w:r>
      <w:r w:rsidR="002E5541" w:rsidRPr="00787B09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787B09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медицинского </w:t>
      </w:r>
      <w:r w:rsidR="00010669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50572D" w:rsidRPr="00787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E2A" w:rsidRPr="00787B09">
        <w:rPr>
          <w:rFonts w:ascii="Times New Roman" w:hAnsi="Times New Roman" w:cs="Times New Roman"/>
          <w:b/>
          <w:bCs/>
          <w:sz w:val="24"/>
          <w:szCs w:val="24"/>
        </w:rPr>
        <w:t>тренировочного процесса</w:t>
      </w:r>
      <w:r w:rsidR="0028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456502">
        <w:rPr>
          <w:rFonts w:ascii="Times New Roman" w:hAnsi="Times New Roman" w:cs="Times New Roman"/>
          <w:bCs/>
          <w:sz w:val="24"/>
          <w:szCs w:val="24"/>
        </w:rPr>
        <w:t>Техническим заданием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E9" w:rsidRPr="00BB607B">
        <w:rPr>
          <w:rFonts w:ascii="Times New Roman" w:hAnsi="Times New Roman" w:cs="Times New Roman"/>
          <w:bCs/>
          <w:sz w:val="24"/>
          <w:szCs w:val="24"/>
        </w:rPr>
        <w:t>(П</w:t>
      </w:r>
      <w:r w:rsidRPr="00BB607B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6A4AE9" w:rsidRPr="00BB607B">
        <w:rPr>
          <w:rFonts w:ascii="Times New Roman" w:hAnsi="Times New Roman" w:cs="Times New Roman"/>
          <w:bCs/>
          <w:sz w:val="24"/>
          <w:szCs w:val="24"/>
        </w:rPr>
        <w:t xml:space="preserve"> №1)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A25533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являющимся неотъемлемой частью </w:t>
      </w:r>
      <w:r w:rsidR="00A25533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а Заказчик обязуется принять и оплатить оказанные услуги. </w:t>
      </w:r>
    </w:p>
    <w:p w:rsidR="000A5282" w:rsidRPr="00081BD6" w:rsidRDefault="008A0D77" w:rsidP="00081BD6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/>
          <w:bCs/>
          <w:sz w:val="24"/>
          <w:szCs w:val="24"/>
        </w:rPr>
        <w:t xml:space="preserve">1.2. Место оказания услуг: </w:t>
      </w:r>
    </w:p>
    <w:p w:rsidR="00010669" w:rsidRDefault="006C4413" w:rsidP="00010669">
      <w:pPr>
        <w:contextualSpacing/>
        <w:rPr>
          <w:rFonts w:ascii="Times New Roman" w:hAnsi="Times New Roman"/>
          <w:sz w:val="24"/>
          <w:szCs w:val="24"/>
        </w:rPr>
      </w:pPr>
      <w:r w:rsidRPr="006C4413">
        <w:rPr>
          <w:rFonts w:ascii="Times New Roman" w:hAnsi="Times New Roman"/>
          <w:bCs/>
          <w:sz w:val="24"/>
          <w:szCs w:val="24"/>
        </w:rPr>
        <w:t xml:space="preserve">- </w:t>
      </w:r>
      <w:r w:rsidR="00EC545F" w:rsidRPr="00EC545F">
        <w:rPr>
          <w:rFonts w:ascii="Times New Roman" w:hAnsi="Times New Roman"/>
          <w:bCs/>
          <w:sz w:val="24"/>
          <w:szCs w:val="24"/>
        </w:rPr>
        <w:t>Ханты-Мансийский автономный округ-Югра, г. Нефтеюганск, улица Строителей, д.№ 8/2, Промышленная зона Пионерная,1 этаж (помещение № 22)</w:t>
      </w:r>
    </w:p>
    <w:p w:rsidR="00C80F51" w:rsidRDefault="003314FE" w:rsidP="00010669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010669">
        <w:rPr>
          <w:rFonts w:ascii="Times New Roman" w:hAnsi="Times New Roman"/>
          <w:b/>
          <w:sz w:val="24"/>
          <w:szCs w:val="24"/>
        </w:rPr>
        <w:t xml:space="preserve">1.3. </w:t>
      </w:r>
      <w:r w:rsidR="00010669" w:rsidRPr="00010669">
        <w:rPr>
          <w:rFonts w:ascii="Times New Roman" w:hAnsi="Times New Roman"/>
          <w:b/>
          <w:bCs/>
          <w:sz w:val="24"/>
          <w:szCs w:val="24"/>
        </w:rPr>
        <w:t xml:space="preserve">Период действия услуг: </w:t>
      </w:r>
      <w:r w:rsidR="00EC545F" w:rsidRPr="00EC545F">
        <w:rPr>
          <w:rFonts w:ascii="Times New Roman" w:hAnsi="Times New Roman"/>
          <w:b/>
          <w:bCs/>
          <w:sz w:val="24"/>
          <w:szCs w:val="24"/>
        </w:rPr>
        <w:t>25.10.2021-30.12.2021 – 339 ч.</w:t>
      </w:r>
    </w:p>
    <w:p w:rsidR="00954C7A" w:rsidRPr="00BA0890" w:rsidRDefault="00954C7A" w:rsidP="00954C7A">
      <w:pPr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BA0890">
        <w:rPr>
          <w:rFonts w:ascii="Times New Roman" w:hAnsi="Times New Roman"/>
          <w:b/>
          <w:bCs/>
          <w:sz w:val="24"/>
          <w:szCs w:val="24"/>
        </w:rPr>
        <w:t xml:space="preserve">Обеспечение дежурства медицинского работника с </w:t>
      </w:r>
      <w:r w:rsidR="00381C6F">
        <w:rPr>
          <w:rFonts w:ascii="Times New Roman" w:hAnsi="Times New Roman"/>
          <w:b/>
          <w:bCs/>
          <w:sz w:val="24"/>
          <w:szCs w:val="24"/>
        </w:rPr>
        <w:t>25</w:t>
      </w:r>
      <w:r w:rsidRPr="00BA0890">
        <w:rPr>
          <w:rFonts w:ascii="Times New Roman" w:hAnsi="Times New Roman"/>
          <w:b/>
          <w:bCs/>
          <w:sz w:val="24"/>
          <w:szCs w:val="24"/>
        </w:rPr>
        <w:t>.</w:t>
      </w:r>
      <w:r w:rsidR="006462B8">
        <w:rPr>
          <w:rFonts w:ascii="Times New Roman" w:hAnsi="Times New Roman"/>
          <w:b/>
          <w:bCs/>
          <w:sz w:val="24"/>
          <w:szCs w:val="24"/>
        </w:rPr>
        <w:t>10</w:t>
      </w:r>
      <w:r w:rsidRPr="00BA0890">
        <w:rPr>
          <w:rFonts w:ascii="Times New Roman" w:hAnsi="Times New Roman"/>
          <w:b/>
          <w:bCs/>
          <w:sz w:val="24"/>
          <w:szCs w:val="24"/>
        </w:rPr>
        <w:t>.21.</w:t>
      </w:r>
    </w:p>
    <w:p w:rsid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>Понедельник</w:t>
      </w:r>
      <w:r w:rsidRPr="00381C6F">
        <w:rPr>
          <w:rFonts w:ascii="Times New Roman" w:hAnsi="Times New Roman"/>
          <w:b/>
          <w:bCs/>
          <w:sz w:val="24"/>
          <w:szCs w:val="24"/>
          <w:u w:val="single"/>
        </w:rPr>
        <w:t xml:space="preserve"> –</w:t>
      </w:r>
      <w:r w:rsidRPr="00381C6F">
        <w:rPr>
          <w:rFonts w:ascii="Times New Roman" w:hAnsi="Times New Roman"/>
          <w:bCs/>
          <w:sz w:val="24"/>
          <w:szCs w:val="24"/>
          <w:u w:val="single"/>
        </w:rPr>
        <w:t>09.00-10.30, 09.00-11.15, 10.30-12.00, 16.00-17.30,</w:t>
      </w:r>
    </w:p>
    <w:p w:rsidR="00381C6F" w:rsidRP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 xml:space="preserve"> 17-30-19.45,17.30-18.15, 18.15-20.30</w:t>
      </w:r>
    </w:p>
    <w:p w:rsidR="00381C6F" w:rsidRP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>Вторник–09.00-11.15, 17.30-19.45, 18.15-20.30, 17.30-18.15</w:t>
      </w:r>
    </w:p>
    <w:p w:rsid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 xml:space="preserve">Среда –09.00-10.30, 09.00-11.15, 10.30-12.00, 16.00-17.30, </w:t>
      </w:r>
    </w:p>
    <w:p w:rsidR="00381C6F" w:rsidRP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>17-30-19.45,17.30-18.15, 18.15-20.30</w:t>
      </w:r>
    </w:p>
    <w:p w:rsidR="00381C6F" w:rsidRP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>Четверг–выходной</w:t>
      </w:r>
    </w:p>
    <w:p w:rsid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 xml:space="preserve">Пятница–09.00-10.30, 09.00-11.15, 10.30-12.00, 16.00-17.30, </w:t>
      </w:r>
    </w:p>
    <w:p w:rsidR="00381C6F" w:rsidRP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>17-30-19.45,17.30-18.15, 18.15-20.30</w:t>
      </w:r>
    </w:p>
    <w:p w:rsidR="00381C6F" w:rsidRPr="00381C6F" w:rsidRDefault="00381C6F" w:rsidP="00381C6F">
      <w:pPr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>Суббота –11.00-11.45, 12.00-13.30,12.00-14.15,13.00-15.45</w:t>
      </w:r>
    </w:p>
    <w:p w:rsidR="00381C6F" w:rsidRDefault="00381C6F" w:rsidP="00381C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81C6F">
        <w:rPr>
          <w:rFonts w:ascii="Times New Roman" w:hAnsi="Times New Roman"/>
          <w:bCs/>
          <w:sz w:val="24"/>
          <w:szCs w:val="24"/>
          <w:u w:val="single"/>
        </w:rPr>
        <w:t>Воскресенье – 10.00-10.45, 11.00-13.15,12.00-14.15.</w:t>
      </w:r>
      <w:r w:rsidR="00634C75" w:rsidRPr="00010669">
        <w:rPr>
          <w:rFonts w:ascii="Times New Roman" w:hAnsi="Times New Roman"/>
          <w:sz w:val="24"/>
          <w:szCs w:val="24"/>
        </w:rPr>
        <w:t xml:space="preserve">          </w:t>
      </w:r>
    </w:p>
    <w:p w:rsidR="00C864BD" w:rsidRPr="00B009A4" w:rsidRDefault="00634C75" w:rsidP="00381C6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0669">
        <w:rPr>
          <w:rFonts w:ascii="Times New Roman" w:hAnsi="Times New Roman"/>
          <w:sz w:val="24"/>
          <w:szCs w:val="24"/>
        </w:rPr>
        <w:t xml:space="preserve"> 1.</w:t>
      </w:r>
      <w:r w:rsidR="003314FE" w:rsidRPr="00010669">
        <w:rPr>
          <w:rFonts w:ascii="Times New Roman" w:hAnsi="Times New Roman"/>
          <w:sz w:val="24"/>
          <w:szCs w:val="24"/>
        </w:rPr>
        <w:t>4</w:t>
      </w:r>
      <w:r w:rsidRPr="00010669">
        <w:rPr>
          <w:rFonts w:ascii="Times New Roman" w:hAnsi="Times New Roman"/>
          <w:sz w:val="24"/>
          <w:szCs w:val="24"/>
        </w:rPr>
        <w:t xml:space="preserve">. </w:t>
      </w:r>
      <w:r w:rsidRPr="00010669">
        <w:rPr>
          <w:rFonts w:ascii="Times New Roman" w:hAnsi="Times New Roman"/>
          <w:bCs/>
          <w:sz w:val="24"/>
          <w:szCs w:val="24"/>
        </w:rPr>
        <w:t xml:space="preserve">Вступивший договор в силу с момента подписания сторонами распространяет своё действие на отношения сторон, возникшие </w:t>
      </w:r>
      <w:r w:rsidRPr="00B009A4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381C6F">
        <w:rPr>
          <w:rFonts w:ascii="Times New Roman" w:hAnsi="Times New Roman"/>
          <w:b/>
          <w:bCs/>
          <w:sz w:val="24"/>
          <w:szCs w:val="24"/>
        </w:rPr>
        <w:t>25</w:t>
      </w:r>
      <w:r w:rsidR="00905AD0" w:rsidRPr="00B009A4">
        <w:rPr>
          <w:rFonts w:ascii="Times New Roman" w:hAnsi="Times New Roman"/>
          <w:b/>
          <w:bCs/>
          <w:sz w:val="24"/>
          <w:szCs w:val="24"/>
        </w:rPr>
        <w:t>.</w:t>
      </w:r>
      <w:r w:rsidR="006462B8">
        <w:rPr>
          <w:rFonts w:ascii="Times New Roman" w:hAnsi="Times New Roman"/>
          <w:b/>
          <w:bCs/>
          <w:sz w:val="24"/>
          <w:szCs w:val="24"/>
        </w:rPr>
        <w:t>10</w:t>
      </w:r>
      <w:r w:rsidR="00905AD0" w:rsidRPr="00B009A4">
        <w:rPr>
          <w:rFonts w:ascii="Times New Roman" w:hAnsi="Times New Roman"/>
          <w:b/>
          <w:bCs/>
          <w:sz w:val="24"/>
          <w:szCs w:val="24"/>
        </w:rPr>
        <w:t>.2021г.</w:t>
      </w:r>
    </w:p>
    <w:p w:rsidR="002E245B" w:rsidRDefault="002E245B" w:rsidP="00C710C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E99" w:rsidRPr="00BB607B" w:rsidRDefault="008A0D77" w:rsidP="00C710C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B607B">
        <w:rPr>
          <w:rFonts w:ascii="Times New Roman" w:hAnsi="Times New Roman"/>
          <w:b/>
          <w:bCs/>
          <w:sz w:val="24"/>
          <w:szCs w:val="24"/>
        </w:rPr>
        <w:t>2.</w:t>
      </w:r>
      <w:r w:rsidR="008319FE" w:rsidRPr="00831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846" w:rsidRPr="00BB607B">
        <w:rPr>
          <w:rFonts w:ascii="Times New Roman" w:hAnsi="Times New Roman"/>
          <w:b/>
          <w:bCs/>
          <w:sz w:val="24"/>
          <w:szCs w:val="24"/>
        </w:rPr>
        <w:t>Цена договора</w:t>
      </w:r>
      <w:r w:rsidR="00D238CB" w:rsidRPr="00BB607B">
        <w:rPr>
          <w:rFonts w:ascii="Times New Roman" w:hAnsi="Times New Roman"/>
          <w:b/>
          <w:bCs/>
          <w:sz w:val="24"/>
          <w:szCs w:val="24"/>
        </w:rPr>
        <w:t>, сроки и порядок их оплаты</w:t>
      </w:r>
    </w:p>
    <w:p w:rsidR="00010669" w:rsidRPr="00B42AE6" w:rsidRDefault="002E5541" w:rsidP="00B42AE6">
      <w:pPr>
        <w:ind w:firstLine="708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1</w:t>
      </w:r>
      <w:r w:rsidRPr="00BB607B">
        <w:rPr>
          <w:rFonts w:ascii="Times New Roman" w:hAnsi="Times New Roman"/>
          <w:sz w:val="24"/>
          <w:szCs w:val="24"/>
        </w:rPr>
        <w:t xml:space="preserve">. Общая цена </w:t>
      </w:r>
      <w:r w:rsidR="00186BB7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BB607B">
        <w:rPr>
          <w:rFonts w:ascii="Times New Roman" w:hAnsi="Times New Roman"/>
          <w:sz w:val="24"/>
          <w:szCs w:val="24"/>
        </w:rPr>
        <w:t xml:space="preserve"> </w:t>
      </w:r>
      <w:r w:rsidR="009B4C18">
        <w:rPr>
          <w:rFonts w:ascii="Times New Roman" w:hAnsi="Times New Roman"/>
          <w:sz w:val="24"/>
          <w:szCs w:val="24"/>
        </w:rPr>
        <w:t xml:space="preserve"> </w:t>
      </w:r>
      <w:r w:rsidR="00E24DE2">
        <w:rPr>
          <w:rFonts w:ascii="Times New Roman" w:hAnsi="Times New Roman"/>
          <w:b/>
          <w:sz w:val="24"/>
          <w:szCs w:val="24"/>
        </w:rPr>
        <w:t>___________</w:t>
      </w:r>
      <w:r w:rsidR="00E503DA" w:rsidRPr="00BA0890">
        <w:rPr>
          <w:rFonts w:ascii="Times New Roman" w:hAnsi="Times New Roman"/>
          <w:b/>
          <w:sz w:val="24"/>
          <w:szCs w:val="24"/>
        </w:rPr>
        <w:t>(</w:t>
      </w:r>
      <w:r w:rsidR="00E24DE2">
        <w:rPr>
          <w:rFonts w:ascii="Times New Roman" w:hAnsi="Times New Roman"/>
          <w:b/>
          <w:sz w:val="24"/>
          <w:szCs w:val="24"/>
        </w:rPr>
        <w:t>_____________________________</w:t>
      </w:r>
      <w:r w:rsidR="00E503DA" w:rsidRPr="00BA0890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="00F503C0" w:rsidRPr="00BA0890">
        <w:rPr>
          <w:rFonts w:ascii="Times New Roman" w:hAnsi="Times New Roman"/>
          <w:b/>
          <w:sz w:val="24"/>
          <w:szCs w:val="24"/>
        </w:rPr>
        <w:t>рубл</w:t>
      </w:r>
      <w:r w:rsidR="00B16B37" w:rsidRPr="00BA0890">
        <w:rPr>
          <w:rFonts w:ascii="Times New Roman" w:hAnsi="Times New Roman"/>
          <w:b/>
          <w:sz w:val="24"/>
          <w:szCs w:val="24"/>
        </w:rPr>
        <w:t xml:space="preserve">ей </w:t>
      </w:r>
      <w:r w:rsidR="00E24DE2">
        <w:rPr>
          <w:rFonts w:ascii="Times New Roman" w:hAnsi="Times New Roman"/>
          <w:b/>
          <w:sz w:val="24"/>
          <w:szCs w:val="24"/>
        </w:rPr>
        <w:t>_______</w:t>
      </w:r>
      <w:r w:rsidR="000E565D" w:rsidRPr="00BA0890">
        <w:rPr>
          <w:rFonts w:ascii="Times New Roman" w:hAnsi="Times New Roman"/>
          <w:b/>
          <w:sz w:val="24"/>
          <w:szCs w:val="24"/>
        </w:rPr>
        <w:t>копеек</w:t>
      </w:r>
      <w:r w:rsidR="00B42AE6" w:rsidRPr="00BA0890">
        <w:rPr>
          <w:rFonts w:ascii="Times New Roman" w:hAnsi="Times New Roman"/>
          <w:sz w:val="24"/>
          <w:szCs w:val="24"/>
        </w:rPr>
        <w:t xml:space="preserve">, </w:t>
      </w:r>
      <w:r w:rsidR="00B42AE6" w:rsidRPr="00B42AE6">
        <w:rPr>
          <w:rFonts w:ascii="Times New Roman" w:hAnsi="Times New Roman"/>
          <w:sz w:val="24"/>
          <w:szCs w:val="24"/>
        </w:rPr>
        <w:t xml:space="preserve">НДС </w:t>
      </w:r>
      <w:r w:rsidR="00E24DE2">
        <w:rPr>
          <w:rFonts w:ascii="Times New Roman" w:hAnsi="Times New Roman"/>
          <w:sz w:val="24"/>
          <w:szCs w:val="24"/>
        </w:rPr>
        <w:t>(без НДС)</w:t>
      </w:r>
      <w:r w:rsidR="00B42AE6" w:rsidRPr="00B42AE6">
        <w:rPr>
          <w:rFonts w:ascii="Times New Roman" w:hAnsi="Times New Roman"/>
          <w:sz w:val="24"/>
          <w:szCs w:val="24"/>
        </w:rPr>
        <w:t>.</w:t>
      </w:r>
    </w:p>
    <w:p w:rsidR="002E5541" w:rsidRPr="00010669" w:rsidRDefault="002E5541" w:rsidP="00010669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 xml:space="preserve">Оплата оказанных услуг осуществляется по факту оказанных услуг исходя из цены </w:t>
      </w:r>
      <w:r w:rsidRPr="00BB607B">
        <w:rPr>
          <w:rFonts w:ascii="Times New Roman" w:hAnsi="Times New Roman"/>
          <w:sz w:val="24"/>
          <w:szCs w:val="24"/>
          <w:shd w:val="clear" w:color="auto" w:fill="FFFFFF"/>
        </w:rPr>
        <w:t>отработанных часов и дней в месяце</w:t>
      </w:r>
      <w:r w:rsidR="00C105FC" w:rsidRPr="00BB607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5541" w:rsidRPr="00BB607B" w:rsidRDefault="002E5541" w:rsidP="007C5B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2</w:t>
      </w:r>
      <w:r w:rsidRPr="00BB607B">
        <w:rPr>
          <w:rFonts w:ascii="Times New Roman" w:hAnsi="Times New Roman"/>
          <w:sz w:val="24"/>
          <w:szCs w:val="24"/>
        </w:rPr>
        <w:t xml:space="preserve">. В общую цену </w:t>
      </w:r>
      <w:r w:rsidR="00046831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 xml:space="preserve"> включены все расходы Исполнителя, необходимые для осуществления им своих обязательств по </w:t>
      </w:r>
      <w:r w:rsidR="00046831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в полном объеме и надлежащего качества, в том числе медицинские расходные материалы, инструменты и оборудование, а также все налоги, сборы и иные расходы Исполнителя, связанные с исполнением обязательств по настоящему </w:t>
      </w:r>
      <w:r w:rsidR="00046831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>.</w:t>
      </w:r>
    </w:p>
    <w:p w:rsidR="005C5C64" w:rsidRPr="00BB607B" w:rsidRDefault="00DA02F7" w:rsidP="00DA02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lastRenderedPageBreak/>
        <w:t>2.</w:t>
      </w:r>
      <w:r w:rsidR="008319FE">
        <w:rPr>
          <w:rFonts w:ascii="Times New Roman" w:hAnsi="Times New Roman"/>
          <w:sz w:val="24"/>
          <w:szCs w:val="24"/>
        </w:rPr>
        <w:t>2</w:t>
      </w:r>
      <w:r w:rsidRPr="00BB607B">
        <w:rPr>
          <w:rFonts w:ascii="Times New Roman" w:hAnsi="Times New Roman"/>
          <w:sz w:val="24"/>
          <w:szCs w:val="24"/>
        </w:rPr>
        <w:t xml:space="preserve">.1. </w:t>
      </w:r>
      <w:r w:rsidR="007C6613" w:rsidRPr="00BB607B">
        <w:rPr>
          <w:rFonts w:ascii="Times New Roman" w:hAnsi="Times New Roman"/>
          <w:sz w:val="24"/>
          <w:szCs w:val="24"/>
        </w:rPr>
        <w:t xml:space="preserve">Сумма </w:t>
      </w:r>
      <w:proofErr w:type="gramStart"/>
      <w:r w:rsidR="00046831" w:rsidRPr="00BB607B">
        <w:rPr>
          <w:rFonts w:ascii="Times New Roman" w:hAnsi="Times New Roman"/>
          <w:sz w:val="24"/>
          <w:szCs w:val="24"/>
        </w:rPr>
        <w:t>Договора</w:t>
      </w:r>
      <w:proofErr w:type="gramEnd"/>
      <w:r w:rsidR="007C6613" w:rsidRPr="00BB607B">
        <w:rPr>
          <w:rFonts w:ascii="Times New Roman" w:hAnsi="Times New Roman"/>
          <w:sz w:val="24"/>
          <w:szCs w:val="24"/>
        </w:rPr>
        <w:t xml:space="preserve">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046831" w:rsidRPr="00BB607B">
        <w:rPr>
          <w:rFonts w:ascii="Times New Roman" w:hAnsi="Times New Roman"/>
          <w:sz w:val="24"/>
          <w:szCs w:val="24"/>
        </w:rPr>
        <w:t>Договора</w:t>
      </w:r>
      <w:r w:rsidR="007C6613" w:rsidRPr="00BB607B">
        <w:rPr>
          <w:rFonts w:ascii="Times New Roman" w:hAnsi="Times New Roman"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5C5C64" w:rsidRPr="00BB607B">
        <w:rPr>
          <w:rFonts w:ascii="Times New Roman" w:hAnsi="Times New Roman"/>
          <w:sz w:val="24"/>
          <w:szCs w:val="24"/>
        </w:rPr>
        <w:t>.</w:t>
      </w:r>
    </w:p>
    <w:p w:rsidR="002E5541" w:rsidRPr="00BB607B" w:rsidRDefault="002E5541" w:rsidP="007C5BD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 xml:space="preserve">.  Расчеты по </w:t>
      </w:r>
      <w:r w:rsidR="00E319A2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производятся в следующем порядке:</w:t>
      </w:r>
    </w:p>
    <w:p w:rsidR="002E5541" w:rsidRPr="00BB607B" w:rsidRDefault="002E5541" w:rsidP="00E503D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 xml:space="preserve">.1. </w:t>
      </w:r>
      <w:r w:rsidR="00E503DA" w:rsidRPr="00BB607B">
        <w:rPr>
          <w:rFonts w:ascii="Times New Roman" w:hAnsi="Times New Roman"/>
          <w:sz w:val="24"/>
          <w:szCs w:val="24"/>
        </w:rPr>
        <w:t>Оплата производится в течени</w:t>
      </w:r>
      <w:r w:rsidR="00E503DA">
        <w:rPr>
          <w:rFonts w:ascii="Times New Roman" w:hAnsi="Times New Roman"/>
          <w:sz w:val="24"/>
          <w:szCs w:val="24"/>
        </w:rPr>
        <w:t>е</w:t>
      </w:r>
      <w:r w:rsidR="00E503DA" w:rsidRPr="00BB607B">
        <w:rPr>
          <w:rFonts w:ascii="Times New Roman" w:hAnsi="Times New Roman"/>
          <w:sz w:val="24"/>
          <w:szCs w:val="24"/>
        </w:rPr>
        <w:t xml:space="preserve"> 15 (календарных) дней на основании подписанного Сторонами Акта об оказанных услугах и представленного Исполнителем счета-фактуры в безналичном порядке путем перечисления Заказчиком денежных средств на указанный в Договоре расчетный счет Исполнителя. 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>.2. Оплата производится в рублях Российской Федерации.</w:t>
      </w:r>
    </w:p>
    <w:p w:rsidR="00E503DA" w:rsidRPr="00BB607B" w:rsidRDefault="00E503DA" w:rsidP="00E503D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>.3. Авансовые платежи по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07B">
        <w:rPr>
          <w:rFonts w:ascii="Times New Roman" w:hAnsi="Times New Roman"/>
          <w:sz w:val="24"/>
          <w:szCs w:val="24"/>
        </w:rPr>
        <w:t>предусмотрены.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3</w:t>
      </w:r>
      <w:r w:rsidRPr="00BB607B">
        <w:rPr>
          <w:rFonts w:ascii="Times New Roman" w:hAnsi="Times New Roman"/>
          <w:sz w:val="24"/>
          <w:szCs w:val="24"/>
        </w:rPr>
        <w:t>.</w:t>
      </w:r>
      <w:r w:rsidR="00E503DA">
        <w:rPr>
          <w:rFonts w:ascii="Times New Roman" w:hAnsi="Times New Roman"/>
          <w:sz w:val="24"/>
          <w:szCs w:val="24"/>
        </w:rPr>
        <w:t>4</w:t>
      </w:r>
      <w:r w:rsidRPr="00BB607B">
        <w:rPr>
          <w:rFonts w:ascii="Times New Roman" w:hAnsi="Times New Roman"/>
          <w:sz w:val="24"/>
          <w:szCs w:val="24"/>
        </w:rPr>
        <w:t xml:space="preserve">. В случаях, предусмотренных пунктом 2.6 </w:t>
      </w:r>
      <w:r w:rsidR="00ED24A3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>, оплата оказанных услуг производится после поступления Заказчику от Исполнителя денежных сре</w:t>
      </w:r>
      <w:proofErr w:type="gramStart"/>
      <w:r w:rsidRPr="00BB607B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BB607B">
        <w:rPr>
          <w:rFonts w:ascii="Times New Roman" w:hAnsi="Times New Roman"/>
          <w:sz w:val="24"/>
          <w:szCs w:val="24"/>
        </w:rPr>
        <w:t xml:space="preserve">ет уплаты в полном объеме начисленной и выставленной Заказчиком неустойки (штрафа, пени) и (или) возмещения Исполнителем убытков, согласно предъявленным Заказчиком требованиям, на основании пункта 7.3, 7.4, 7.6 </w:t>
      </w:r>
      <w:r w:rsidR="00ED24A3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 xml:space="preserve">. 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4</w:t>
      </w:r>
      <w:r w:rsidRPr="00BB60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B607B">
        <w:rPr>
          <w:rFonts w:ascii="Times New Roman" w:hAnsi="Times New Roman"/>
          <w:sz w:val="24"/>
          <w:szCs w:val="24"/>
        </w:rPr>
        <w:t xml:space="preserve">В случае начисления Заказчиком Исполнителю неустойки (штрафа, пени) и (или) предъявления требования о возмещении убытков, Стороны подписывают Акт </w:t>
      </w:r>
      <w:proofErr w:type="spellStart"/>
      <w:r w:rsidRPr="00BB607B">
        <w:rPr>
          <w:rFonts w:ascii="Times New Roman" w:hAnsi="Times New Roman"/>
          <w:sz w:val="24"/>
          <w:szCs w:val="24"/>
        </w:rPr>
        <w:t>взаимосверки</w:t>
      </w:r>
      <w:proofErr w:type="spellEnd"/>
      <w:r w:rsidRPr="00BB607B">
        <w:rPr>
          <w:rFonts w:ascii="Times New Roman" w:hAnsi="Times New Roman"/>
          <w:sz w:val="24"/>
          <w:szCs w:val="24"/>
        </w:rPr>
        <w:t xml:space="preserve"> обязательств по </w:t>
      </w:r>
      <w:r w:rsidR="001F1C47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, в котором, помимо прочего, указываются: сведения о фактически исполненных обязательствах по </w:t>
      </w:r>
      <w:r w:rsidR="001F1C47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, сумма, подлежащая оплате в соответствии с условиями </w:t>
      </w:r>
      <w:r w:rsidR="001F1C47" w:rsidRPr="00BB607B">
        <w:rPr>
          <w:rFonts w:ascii="Times New Roman" w:hAnsi="Times New Roman"/>
          <w:sz w:val="24"/>
          <w:szCs w:val="24"/>
        </w:rPr>
        <w:t>Договора</w:t>
      </w:r>
      <w:r w:rsidRPr="00BB607B">
        <w:rPr>
          <w:rFonts w:ascii="Times New Roman" w:hAnsi="Times New Roman"/>
          <w:sz w:val="24"/>
          <w:szCs w:val="24"/>
        </w:rPr>
        <w:t>, размер неустойки (штрафа, пени) и (или) убытков, подлежащей взысканию, основания применения и порядок расчета неустойки (штрафа, пени) и</w:t>
      </w:r>
      <w:proofErr w:type="gramEnd"/>
      <w:r w:rsidRPr="00BB607B">
        <w:rPr>
          <w:rFonts w:ascii="Times New Roman" w:hAnsi="Times New Roman"/>
          <w:sz w:val="24"/>
          <w:szCs w:val="24"/>
        </w:rPr>
        <w:t xml:space="preserve"> (или) убытков, итоговая сумма, подлежащая оплате Исполнителю по </w:t>
      </w:r>
      <w:r w:rsidR="001F1C47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. 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 xml:space="preserve">В случае подписания Сторонами Акта </w:t>
      </w:r>
      <w:proofErr w:type="spellStart"/>
      <w:r w:rsidRPr="00BB607B">
        <w:rPr>
          <w:rFonts w:ascii="Times New Roman" w:hAnsi="Times New Roman"/>
          <w:sz w:val="24"/>
          <w:szCs w:val="24"/>
        </w:rPr>
        <w:t>взаимосверки</w:t>
      </w:r>
      <w:proofErr w:type="spellEnd"/>
      <w:r w:rsidRPr="00BB607B">
        <w:rPr>
          <w:rFonts w:ascii="Times New Roman" w:hAnsi="Times New Roman"/>
          <w:sz w:val="24"/>
          <w:szCs w:val="24"/>
        </w:rPr>
        <w:t xml:space="preserve"> обязательств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оплата оказанных услуг осуществляется Исполнителю за вычетом соответствующего размера неустойки (штрафа, пени) и (или) убытков согласно указанному Акту и на основании представленного Исполнителем счета. </w:t>
      </w:r>
    </w:p>
    <w:p w:rsidR="002E5541" w:rsidRPr="00BB607B" w:rsidRDefault="002E5541" w:rsidP="007C5B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5</w:t>
      </w:r>
      <w:r w:rsidRPr="00BB607B">
        <w:rPr>
          <w:rFonts w:ascii="Times New Roman" w:hAnsi="Times New Roman"/>
          <w:sz w:val="24"/>
          <w:szCs w:val="24"/>
        </w:rPr>
        <w:t xml:space="preserve">. </w:t>
      </w:r>
      <w:r w:rsidR="0021017B" w:rsidRPr="00BB607B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1017B" w:rsidRPr="00BB607B">
        <w:rPr>
          <w:rFonts w:ascii="Times New Roman" w:hAnsi="Times New Roman"/>
          <w:sz w:val="24"/>
          <w:szCs w:val="24"/>
        </w:rPr>
        <w:t>,</w:t>
      </w:r>
      <w:proofErr w:type="gramEnd"/>
      <w:r w:rsidR="0021017B" w:rsidRPr="00BB607B">
        <w:rPr>
          <w:rFonts w:ascii="Times New Roman" w:hAnsi="Times New Roman"/>
          <w:sz w:val="24"/>
          <w:szCs w:val="24"/>
        </w:rPr>
        <w:t xml:space="preserve"> если при начислении Заказчиком Исполнителю неустойки (штрафа, пени) и (или) предъявления требования о возмещении убытков, Стороны не подписали Акт </w:t>
      </w:r>
      <w:proofErr w:type="spellStart"/>
      <w:r w:rsidR="0021017B" w:rsidRPr="00BB607B">
        <w:rPr>
          <w:rFonts w:ascii="Times New Roman" w:hAnsi="Times New Roman"/>
          <w:sz w:val="24"/>
          <w:szCs w:val="24"/>
        </w:rPr>
        <w:t>вз</w:t>
      </w:r>
      <w:r w:rsidR="00D238CB" w:rsidRPr="00BB607B">
        <w:rPr>
          <w:rFonts w:ascii="Times New Roman" w:hAnsi="Times New Roman"/>
          <w:sz w:val="24"/>
          <w:szCs w:val="24"/>
        </w:rPr>
        <w:t>а</w:t>
      </w:r>
      <w:r w:rsidR="0021017B" w:rsidRPr="00BB607B">
        <w:rPr>
          <w:rFonts w:ascii="Times New Roman" w:hAnsi="Times New Roman"/>
          <w:sz w:val="24"/>
          <w:szCs w:val="24"/>
        </w:rPr>
        <w:t>имосверки</w:t>
      </w:r>
      <w:proofErr w:type="spellEnd"/>
      <w:r w:rsidR="0021017B" w:rsidRPr="00BB607B">
        <w:rPr>
          <w:rFonts w:ascii="Times New Roman" w:hAnsi="Times New Roman"/>
          <w:sz w:val="24"/>
          <w:szCs w:val="24"/>
        </w:rPr>
        <w:t xml:space="preserve"> обязательств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="0021017B" w:rsidRPr="00BB607B">
        <w:rPr>
          <w:rFonts w:ascii="Times New Roman" w:hAnsi="Times New Roman"/>
          <w:sz w:val="24"/>
          <w:szCs w:val="24"/>
        </w:rPr>
        <w:t>, указанный в п. 2.</w:t>
      </w:r>
      <w:r w:rsidR="007109AD" w:rsidRPr="00BB607B">
        <w:rPr>
          <w:rFonts w:ascii="Times New Roman" w:hAnsi="Times New Roman"/>
          <w:sz w:val="24"/>
          <w:szCs w:val="24"/>
        </w:rPr>
        <w:t>4</w:t>
      </w:r>
      <w:r w:rsidR="002967FB" w:rsidRPr="00BB607B">
        <w:rPr>
          <w:rFonts w:ascii="Times New Roman" w:hAnsi="Times New Roman"/>
          <w:sz w:val="24"/>
          <w:szCs w:val="24"/>
        </w:rPr>
        <w:t>настоящего Договора</w:t>
      </w:r>
      <w:r w:rsidR="0021017B" w:rsidRPr="00BB607B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="0021017B" w:rsidRPr="00BB607B">
        <w:rPr>
          <w:rFonts w:ascii="Times New Roman" w:hAnsi="Times New Roman"/>
          <w:sz w:val="24"/>
          <w:szCs w:val="24"/>
        </w:rPr>
        <w:t xml:space="preserve"> за вычетом выставленной Заказчиком неустойки (штрафа, пени). При этом оплата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="0021017B" w:rsidRPr="00BB607B">
        <w:rPr>
          <w:rFonts w:ascii="Times New Roman" w:hAnsi="Times New Roman"/>
          <w:sz w:val="24"/>
          <w:szCs w:val="24"/>
        </w:rPr>
        <w:t xml:space="preserve"> осуществляется на основании акта приемки выполненных работ, в котором указывается: сумма, подлежащие</w:t>
      </w:r>
      <w:r w:rsidR="00BF4B34" w:rsidRPr="00BB607B">
        <w:rPr>
          <w:rFonts w:ascii="Times New Roman" w:hAnsi="Times New Roman"/>
          <w:sz w:val="24"/>
          <w:szCs w:val="24"/>
        </w:rPr>
        <w:t xml:space="preserve"> оплате в соответствии  </w:t>
      </w:r>
      <w:r w:rsidR="0021017B" w:rsidRPr="00BB607B">
        <w:rPr>
          <w:rFonts w:ascii="Times New Roman" w:hAnsi="Times New Roman"/>
          <w:sz w:val="24"/>
          <w:szCs w:val="24"/>
        </w:rPr>
        <w:t>условиям</w:t>
      </w:r>
      <w:r w:rsidR="00BF4B34" w:rsidRPr="00BB607B">
        <w:rPr>
          <w:rFonts w:ascii="Times New Roman" w:hAnsi="Times New Roman"/>
          <w:sz w:val="24"/>
          <w:szCs w:val="24"/>
        </w:rPr>
        <w:t xml:space="preserve"> </w:t>
      </w:r>
      <w:r w:rsidR="002967FB" w:rsidRPr="00BB607B">
        <w:rPr>
          <w:rFonts w:ascii="Times New Roman" w:hAnsi="Times New Roman"/>
          <w:sz w:val="24"/>
          <w:szCs w:val="24"/>
        </w:rPr>
        <w:t>Договора</w:t>
      </w:r>
      <w:r w:rsidR="0021017B" w:rsidRPr="00BB607B">
        <w:rPr>
          <w:rFonts w:ascii="Times New Roman" w:hAnsi="Times New Roman"/>
          <w:sz w:val="24"/>
          <w:szCs w:val="24"/>
        </w:rPr>
        <w:t xml:space="preserve">, размер неустойки (пени, штрафа), итоговая сумма, подлежащая оплате исполнителю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="0021017B" w:rsidRPr="00BB607B">
        <w:rPr>
          <w:rFonts w:ascii="Times New Roman" w:hAnsi="Times New Roman"/>
          <w:sz w:val="24"/>
          <w:szCs w:val="24"/>
        </w:rPr>
        <w:t>.</w:t>
      </w:r>
    </w:p>
    <w:p w:rsidR="00793DA1" w:rsidRPr="00DD407E" w:rsidRDefault="002E5541" w:rsidP="00DD40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2.</w:t>
      </w:r>
      <w:r w:rsidR="008319FE">
        <w:rPr>
          <w:rFonts w:ascii="Times New Roman" w:hAnsi="Times New Roman"/>
          <w:sz w:val="24"/>
          <w:szCs w:val="24"/>
        </w:rPr>
        <w:t>6</w:t>
      </w:r>
      <w:r w:rsidRPr="00BB607B">
        <w:rPr>
          <w:rFonts w:ascii="Times New Roman" w:hAnsi="Times New Roman"/>
          <w:sz w:val="24"/>
          <w:szCs w:val="24"/>
        </w:rPr>
        <w:t xml:space="preserve"> Заказчик вправе не производить оплату по </w:t>
      </w:r>
      <w:r w:rsidR="002967FB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до уплаты Исполнителем начисленной и выставленной Заказчиком неустойки (штрафа, пени) и (или) до возмещения Исполнителем убытков, согласно предъявленным Заказчиком требованиям.</w:t>
      </w:r>
    </w:p>
    <w:p w:rsidR="002E245B" w:rsidRDefault="002E245B" w:rsidP="008D33BD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3.1. Заказчик имеет право: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3.1.1. </w:t>
      </w:r>
      <w:r w:rsidRPr="00EE1090">
        <w:rPr>
          <w:rFonts w:ascii="Times New Roman" w:hAnsi="Times New Roman" w:cs="Times New Roman"/>
          <w:bCs/>
          <w:sz w:val="24"/>
          <w:szCs w:val="24"/>
        </w:rPr>
        <w:t xml:space="preserve">Требовать от Исполнителя надлежащего исполнения обязательств в соответствии с </w:t>
      </w:r>
      <w:r w:rsidR="00EE59E3" w:rsidRPr="00EE109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E1090">
        <w:rPr>
          <w:rFonts w:ascii="Times New Roman" w:hAnsi="Times New Roman" w:cs="Times New Roman"/>
          <w:bCs/>
          <w:sz w:val="24"/>
          <w:szCs w:val="24"/>
        </w:rPr>
        <w:t>, а также требовать своевременного устранения выявленных недостатков.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3.1.2</w:t>
      </w:r>
      <w:r w:rsidR="00BF4B34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Направлять заявки Исполнителю по адресу электронной почты Исполнителя: </w:t>
      </w:r>
      <w:hyperlink r:id="rId9" w:history="1">
        <w:r w:rsidR="00E24DE2" w:rsidRPr="00E00EB1">
          <w:rPr>
            <w:rStyle w:val="ad"/>
            <w:rFonts w:cs="Arial"/>
          </w:rPr>
          <w:t>____________@______.ru</w:t>
        </w:r>
      </w:hyperlink>
      <w:r w:rsidR="006F594B">
        <w:t xml:space="preserve">.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электронной почты Исполнителя и/или факсимильной связи (либо невозможности отправки заявки по техническим причинам) Заказчик </w:t>
      </w: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направляет заявку по телефону: </w:t>
      </w:r>
      <w:r w:rsidR="00E24DE2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3.1.3. </w:t>
      </w:r>
      <w:r w:rsidRPr="00EE1090">
        <w:rPr>
          <w:rFonts w:ascii="Times New Roman" w:hAnsi="Times New Roman" w:cs="Times New Roman"/>
          <w:bCs/>
          <w:sz w:val="24"/>
          <w:szCs w:val="24"/>
        </w:rPr>
        <w:t xml:space="preserve">Требовать от Исполнителя представления надлежащим образом оформленных документов, подтверждающих исполнение обязательств в соответствии со Спецификацией и </w:t>
      </w:r>
      <w:r w:rsidR="005E0F6A" w:rsidRPr="00EE109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E10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3.1.4. Запрашивать у Исполнителя информацию о ходе оказываемых Услуг.</w:t>
      </w:r>
    </w:p>
    <w:p w:rsidR="008D33BD" w:rsidRPr="00EE1090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3.1.5. </w:t>
      </w:r>
      <w:r w:rsidRPr="00EE1090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proofErr w:type="gramStart"/>
      <w:r w:rsidRPr="00EE109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E1090">
        <w:rPr>
          <w:rFonts w:ascii="Times New Roman" w:hAnsi="Times New Roman" w:cs="Times New Roman"/>
          <w:bCs/>
          <w:sz w:val="24"/>
          <w:szCs w:val="24"/>
        </w:rPr>
        <w:t xml:space="preserve"> качеством, порядком и сроками оказания Услуг.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90">
        <w:rPr>
          <w:rFonts w:ascii="Times New Roman" w:hAnsi="Times New Roman" w:cs="Times New Roman"/>
          <w:bCs/>
          <w:sz w:val="24"/>
          <w:szCs w:val="24"/>
        </w:rPr>
        <w:t xml:space="preserve">3.1.6. Отказаться от приемки результата Услуг в случаях, предусмотренных </w:t>
      </w:r>
      <w:r w:rsidR="00EE59E3" w:rsidRPr="00EE1090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E1090">
        <w:rPr>
          <w:rFonts w:ascii="Times New Roman" w:hAnsi="Times New Roman" w:cs="Times New Roman"/>
          <w:bCs/>
          <w:sz w:val="24"/>
          <w:szCs w:val="24"/>
        </w:rPr>
        <w:t xml:space="preserve"> и законодательством Российской Федерации, в том числе в случае обнаружения неустранимых недостатков.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3.1.7. Требовать возмещения неустойки и (или) убытков, причиненных по вине Исполнителя.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3.1.8. Отказаться от исполнения </w:t>
      </w:r>
      <w:r w:rsidR="00BD5471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 потребовать возмещения ущерба, если Исполнитель не приступает своевременно к исполнению </w:t>
      </w:r>
      <w:r w:rsidR="00BD5471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или оказывает Услуги настолько медленно, что окончание их к сроку, указанному в </w:t>
      </w:r>
      <w:r w:rsidR="009029CE" w:rsidRPr="00BB607B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BB607B">
        <w:rPr>
          <w:rFonts w:ascii="Times New Roman" w:hAnsi="Times New Roman" w:cs="Times New Roman"/>
          <w:bCs/>
          <w:sz w:val="24"/>
          <w:szCs w:val="24"/>
        </w:rPr>
        <w:t>, становится явно невозможным.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3.1.9. Привлекать экспертов, экспертные организации для проверки соответствия качества оказываемых услуг требованиям, установленным </w:t>
      </w:r>
      <w:r w:rsidR="009029CE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3.1.10.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В случае привлечения экспертов, экспертных организаций и получения акта экспертизы, подтверждающего некачественное исполнения </w:t>
      </w:r>
      <w:r w:rsidR="009029CE" w:rsidRPr="00BB607B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Исполнителем, расходы Заказчика на проведение экспертизы возмещает Исполнитель.</w:t>
      </w:r>
      <w:proofErr w:type="gramEnd"/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3.1.11. </w:t>
      </w:r>
      <w:r w:rsidR="005F07CD" w:rsidRPr="00BB607B">
        <w:rPr>
          <w:rFonts w:ascii="Times New Roman" w:hAnsi="Times New Roman" w:cs="Times New Roman"/>
          <w:bCs/>
          <w:sz w:val="24"/>
          <w:szCs w:val="24"/>
        </w:rPr>
        <w:t>Изменить или расторгнуть настоящий Договор по соглашению сторон, а так же в случаях и по основаниям предусмотренных законодательством Российской Федерации.</w:t>
      </w:r>
    </w:p>
    <w:p w:rsidR="00B4789E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3.1.12. </w:t>
      </w:r>
      <w:r w:rsidR="007E72F0" w:rsidRPr="00BB607B">
        <w:rPr>
          <w:rFonts w:ascii="Times New Roman" w:hAnsi="Times New Roman" w:cs="Times New Roman"/>
          <w:bCs/>
          <w:sz w:val="24"/>
          <w:szCs w:val="24"/>
        </w:rPr>
        <w:t>Изменить или дополнить п</w:t>
      </w:r>
      <w:r w:rsidR="00B4789E" w:rsidRPr="00BB607B">
        <w:rPr>
          <w:rFonts w:ascii="Times New Roman" w:hAnsi="Times New Roman" w:cs="Times New Roman"/>
          <w:bCs/>
          <w:sz w:val="24"/>
          <w:szCs w:val="24"/>
        </w:rPr>
        <w:t>оло</w:t>
      </w:r>
      <w:r w:rsidR="007E72F0" w:rsidRPr="00BB607B">
        <w:rPr>
          <w:rFonts w:ascii="Times New Roman" w:hAnsi="Times New Roman" w:cs="Times New Roman"/>
          <w:bCs/>
          <w:sz w:val="24"/>
          <w:szCs w:val="24"/>
        </w:rPr>
        <w:t xml:space="preserve">жения настоящего Договора </w:t>
      </w:r>
      <w:r w:rsidR="00B4789E" w:rsidRPr="00BB607B">
        <w:rPr>
          <w:rFonts w:ascii="Times New Roman" w:hAnsi="Times New Roman" w:cs="Times New Roman"/>
          <w:bCs/>
          <w:sz w:val="24"/>
          <w:szCs w:val="24"/>
        </w:rPr>
        <w:t>на основании соглашения, составленного в письменной форме и подписанного обеими сторонами.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3.1.13. </w:t>
      </w:r>
      <w:r w:rsidR="00AC1964" w:rsidRPr="00BB607B">
        <w:rPr>
          <w:rFonts w:ascii="Times New Roman" w:hAnsi="Times New Roman" w:cs="Times New Roman"/>
          <w:bCs/>
          <w:sz w:val="24"/>
          <w:szCs w:val="24"/>
        </w:rPr>
        <w:t>Допускается по предложению заказчика увеличение или уменьшение цены Договора (в соответствии с п.2.2. настоящего Договора) в случае увеличения или уменьшения часов оказания услуги по организации медицинского обеспечения.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3.2. Заказчик обязан: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3.2.1. Обеспечить своевременную приемку оказанных Услуг.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3.2.2. Сообщать в письменной форме Исполнителю о недостатках, обнаруженных в ходе оказания Услуг, в течение 3 (трёх) рабочих дней после обнаружения таких недостатков.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3.2.3. Своевременно оплатить надлежащим образом оказанные Услуги в соответствии с </w:t>
      </w:r>
      <w:r w:rsidR="00ED24A3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3.2.4.При получении от Исполнителя уведомления о приостановлении оказания Услуг</w:t>
      </w:r>
      <w:r w:rsidR="00CF1D0F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рассмотреть вопрос о целесообразности и порядке продолжения оказания Услуг.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3.2.8. При направлении в суд искового заявления с требованиями о расторжении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3.2.9. Обеспечить конфиденциальность информации, предоставленной Исполнителем в ходе исполнения обязательств по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3.2.10. Обеспечить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исполнением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3.2.11. В случае принятия решения об одностороннем отказе от исполнения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в течение 1 (одного) дня, следующего за датой принятия этого решения, направить указанное </w:t>
      </w: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>решение Исполнителю по почте заказным письмом с уведомлением о вручении по адресу Заказчика, указанному в разделе 1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3Договора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а также посредством факсимильной связи, либо по адресу электронной почты.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3.3. Исполнитель вправе: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3.3.1. Требовать своевременного подписания Заказчиком Акта сдачи-приемки Услуг по </w:t>
      </w:r>
      <w:r w:rsidR="00423108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на основании представленных Исполнителем документов.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3.3.2. Требовать своевременной оплаты оказанных Услуг в соответствии с условиями 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3.3.</w:t>
      </w:r>
      <w:r w:rsidR="0015019C">
        <w:rPr>
          <w:rFonts w:ascii="Times New Roman" w:hAnsi="Times New Roman" w:cs="Times New Roman"/>
          <w:bCs/>
          <w:sz w:val="24"/>
          <w:szCs w:val="24"/>
        </w:rPr>
        <w:t>3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 Пользоваться иными правами, предусмотренными законодательством Российской Федерации и условиями 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C2789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. Исполнитель обязан:</w:t>
      </w:r>
    </w:p>
    <w:p w:rsidR="007A0B9D" w:rsidRPr="00BB607B" w:rsidRDefault="00C2789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Иметь действующую лицензию на осуществление медицинской деятельности, предусматривающую оказание услуг по «лечебной физической культуре и спортивной медицине в соответствии с Приказом Минздрава РФ № 134Н от 01.03.2016 года, на основании статьи 12 Федерального закона от 4 мая 2011 г. N 99-ФЗ "О лицензировании отдельных видов деятельности"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7A0B9D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154" w:rsidRPr="00BB607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Pr="00BB607B">
        <w:rPr>
          <w:rFonts w:ascii="Times New Roman" w:hAnsi="Times New Roman" w:cs="Times New Roman"/>
          <w:bCs/>
          <w:sz w:val="24"/>
          <w:szCs w:val="24"/>
        </w:rPr>
        <w:t>.2.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Оказывать услуги в сроки, предусмотренные 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72D" w:rsidRPr="00BB607B" w:rsidRDefault="00C2789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7A0B9D"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.3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Оказывать услуги в  соответствии с требованиями государственных стандартов и должно удостоверяться необходимыми документами, установленными законодательством РФ - Федеральный закон от 30 марта 1999 г. N 52-ФЗ "О санитарно-эпидемиологическом благополучии населения", Федеральный закон от 21 ноября 2011 г.</w:t>
      </w:r>
      <w:r w:rsidR="00932BCB">
        <w:rPr>
          <w:rFonts w:ascii="Times New Roman" w:hAnsi="Times New Roman" w:cs="Times New Roman"/>
          <w:bCs/>
          <w:sz w:val="24"/>
          <w:szCs w:val="24"/>
        </w:rPr>
        <w:t>,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N 323-ФЗ "Об основах охраны здоровья</w:t>
      </w:r>
      <w:r w:rsidR="00BB607B">
        <w:rPr>
          <w:rFonts w:ascii="Times New Roman" w:hAnsi="Times New Roman" w:cs="Times New Roman"/>
          <w:bCs/>
          <w:sz w:val="24"/>
          <w:szCs w:val="24"/>
        </w:rPr>
        <w:t xml:space="preserve"> граждан в Российской Федерации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,</w:t>
      </w:r>
      <w:r w:rsidR="00034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9AF" w:rsidRPr="000349AF">
        <w:rPr>
          <w:rFonts w:ascii="Times New Roman" w:hAnsi="Times New Roman" w:cs="Times New Roman"/>
          <w:bCs/>
          <w:sz w:val="24"/>
          <w:szCs w:val="24"/>
        </w:rPr>
        <w:t>санитарных правил СП 2.1.3678-20 Санитарно-эпидемиологические требования к эксплуатации помещений, зданий, сооружений, оборудования</w:t>
      </w:r>
      <w:proofErr w:type="gramEnd"/>
      <w:r w:rsidR="000349AF" w:rsidRPr="000349AF">
        <w:rPr>
          <w:rFonts w:ascii="Times New Roman" w:hAnsi="Times New Roman" w:cs="Times New Roman"/>
          <w:bCs/>
          <w:sz w:val="24"/>
          <w:szCs w:val="24"/>
        </w:rPr>
        <w:t xml:space="preserve">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C36E39" w:rsidRPr="00BB607B">
        <w:rPr>
          <w:rFonts w:ascii="Times New Roman" w:hAnsi="Times New Roman" w:cs="Times New Roman"/>
          <w:bCs/>
          <w:sz w:val="24"/>
          <w:szCs w:val="24"/>
        </w:rPr>
        <w:t>,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.4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:rsidR="00A52BD2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.5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Не предоставлять другим лицам или разглашать иным способом конфиденциальную</w:t>
      </w:r>
      <w:r w:rsidR="00BF4B34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информацию, полученную в результате исполнения обязательств по 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.6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Использовать для оказания медицинских услуг свои медицинские и расходные материалы, а также инструменты и оборудование для медицинск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ого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кабинет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а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414154"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.7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Все применяемые при оказании услуг Исполнителя материалы, инструменты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7A0B9D" w:rsidRPr="00BB607B">
        <w:rPr>
          <w:rFonts w:ascii="Times New Roman" w:hAnsi="Times New Roman" w:cs="Times New Roman"/>
          <w:bCs/>
          <w:sz w:val="24"/>
          <w:szCs w:val="24"/>
        </w:rPr>
        <w:t>.8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Предоставить медицинский персонал, обеспечить непрерывное оказание услуг </w:t>
      </w:r>
      <w:r w:rsidR="00DE2EF5" w:rsidRPr="00BB607B">
        <w:rPr>
          <w:rFonts w:ascii="Times New Roman" w:hAnsi="Times New Roman" w:cs="Times New Roman"/>
          <w:bCs/>
          <w:sz w:val="24"/>
          <w:szCs w:val="24"/>
        </w:rPr>
        <w:t>2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2EF5" w:rsidRPr="00BB607B">
        <w:rPr>
          <w:rFonts w:ascii="Times New Roman" w:hAnsi="Times New Roman" w:cs="Times New Roman"/>
          <w:bCs/>
          <w:sz w:val="24"/>
          <w:szCs w:val="24"/>
        </w:rPr>
        <w:t>двумя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) медицинским</w:t>
      </w:r>
      <w:r w:rsidR="00DE2EF5" w:rsidRPr="00BB607B">
        <w:rPr>
          <w:rFonts w:ascii="Times New Roman" w:hAnsi="Times New Roman" w:cs="Times New Roman"/>
          <w:bCs/>
          <w:sz w:val="24"/>
          <w:szCs w:val="24"/>
        </w:rPr>
        <w:t>и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работник</w:t>
      </w:r>
      <w:r w:rsidR="00DE2EF5" w:rsidRPr="00BB607B">
        <w:rPr>
          <w:rFonts w:ascii="Times New Roman" w:hAnsi="Times New Roman" w:cs="Times New Roman"/>
          <w:bCs/>
          <w:sz w:val="24"/>
          <w:szCs w:val="24"/>
        </w:rPr>
        <w:t>ами</w:t>
      </w:r>
      <w:r w:rsidR="002011F8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.9. </w:t>
      </w:r>
      <w:r w:rsidR="008A7EDB" w:rsidRPr="00EE1090">
        <w:rPr>
          <w:rFonts w:ascii="Times New Roman" w:hAnsi="Times New Roman" w:cs="Times New Roman"/>
          <w:bCs/>
          <w:sz w:val="24"/>
          <w:szCs w:val="24"/>
        </w:rPr>
        <w:t>Отмечать</w:t>
      </w:r>
      <w:r w:rsidR="00427CF0" w:rsidRPr="00EE1090">
        <w:rPr>
          <w:rFonts w:ascii="Times New Roman" w:hAnsi="Times New Roman" w:cs="Times New Roman"/>
          <w:bCs/>
          <w:sz w:val="24"/>
          <w:szCs w:val="24"/>
        </w:rPr>
        <w:t xml:space="preserve"> время прибытия медицинского персонала на рабочее место и время ухода с него в журнале регистрации рабочего времени.</w:t>
      </w:r>
    </w:p>
    <w:p w:rsidR="00427CF0" w:rsidRPr="00BB607B" w:rsidRDefault="008A7ED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4154" w:rsidRPr="00BB607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Pr="00BB607B">
        <w:rPr>
          <w:rFonts w:ascii="Times New Roman" w:hAnsi="Times New Roman" w:cs="Times New Roman"/>
          <w:bCs/>
          <w:sz w:val="24"/>
          <w:szCs w:val="24"/>
        </w:rPr>
        <w:t>.10</w:t>
      </w:r>
      <w:r w:rsidR="007E785B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В течение 3 (трех) календарных дней с момента заключения </w:t>
      </w:r>
      <w:r w:rsidR="009F5EE5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предоставить Заказчику:</w:t>
      </w:r>
    </w:p>
    <w:p w:rsidR="00427CF0" w:rsidRPr="00BB607B" w:rsidRDefault="00427CF0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- Перечень расходных материалов, оборудования, используемого Исполнителем на Объекте;</w:t>
      </w:r>
    </w:p>
    <w:p w:rsidR="00427CF0" w:rsidRPr="00BB607B" w:rsidRDefault="00427CF0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E1090">
        <w:rPr>
          <w:rFonts w:ascii="Times New Roman" w:hAnsi="Times New Roman" w:cs="Times New Roman"/>
          <w:bCs/>
          <w:sz w:val="24"/>
          <w:szCs w:val="24"/>
        </w:rPr>
        <w:t>Перечень сотрудников (Ф.И.О. должность), привлекаемых к оказанию услуг. Исполнитель обязан привлекать к оказанию услуг по медицинскому обеспечению сотрудников, имеющих соответствующие навыки, которые прошли специализированное обучение, проверку знаний. Не допускается привлекать к оказанию услуг иностранных граждан, лиц без гражданства.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7CF0" w:rsidRPr="00BB607B" w:rsidRDefault="00427CF0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>-приказ о назначении ответственного за оказание услуг по организации медицинского обеспечения</w:t>
      </w:r>
    </w:p>
    <w:p w:rsidR="00427CF0" w:rsidRPr="00BB607B" w:rsidRDefault="00427CF0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-лицензию или договор с привлекаемой организацией соисполнителя, имеющие лицензию на деятельность по обезвреживанию и размещению отходов I - IV классов опасности в соответствии с Постановлением Правительства №1062 от 03.10.2015 г. «О лицензировании деятельности по сбору, транспортированию, обработке, утилизации, обезвреживанию, размещению отходов </w:t>
      </w:r>
      <w:r w:rsidRPr="00BB60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B607B">
        <w:rPr>
          <w:rFonts w:ascii="Times New Roman" w:hAnsi="Times New Roman" w:cs="Times New Roman"/>
          <w:bCs/>
          <w:sz w:val="24"/>
          <w:szCs w:val="24"/>
        </w:rPr>
        <w:t>-</w:t>
      </w:r>
      <w:r w:rsidRPr="00BB607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опасности»</w:t>
      </w:r>
    </w:p>
    <w:p w:rsidR="00676D8F" w:rsidRDefault="00414154" w:rsidP="009F5EE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607B">
        <w:rPr>
          <w:rFonts w:ascii="Times New Roman" w:hAnsi="Times New Roman"/>
          <w:bCs/>
          <w:sz w:val="24"/>
          <w:szCs w:val="24"/>
        </w:rPr>
        <w:t xml:space="preserve">     </w:t>
      </w:r>
      <w:r w:rsidR="007E785B" w:rsidRPr="00BB607B">
        <w:rPr>
          <w:rFonts w:ascii="Times New Roman" w:hAnsi="Times New Roman"/>
          <w:bCs/>
          <w:sz w:val="24"/>
          <w:szCs w:val="24"/>
        </w:rPr>
        <w:t>3.</w:t>
      </w:r>
      <w:r w:rsidR="0015019C">
        <w:rPr>
          <w:rFonts w:ascii="Times New Roman" w:hAnsi="Times New Roman"/>
          <w:bCs/>
          <w:sz w:val="24"/>
          <w:szCs w:val="24"/>
        </w:rPr>
        <w:t>4</w:t>
      </w:r>
      <w:r w:rsidR="007E785B" w:rsidRPr="00BB607B">
        <w:rPr>
          <w:rFonts w:ascii="Times New Roman" w:hAnsi="Times New Roman"/>
          <w:bCs/>
          <w:sz w:val="24"/>
          <w:szCs w:val="24"/>
        </w:rPr>
        <w:t>.1</w:t>
      </w:r>
      <w:r w:rsidR="008A7EDB" w:rsidRPr="00BB607B">
        <w:rPr>
          <w:rFonts w:ascii="Times New Roman" w:hAnsi="Times New Roman"/>
          <w:bCs/>
          <w:sz w:val="24"/>
          <w:szCs w:val="24"/>
        </w:rPr>
        <w:t>1</w:t>
      </w:r>
      <w:r w:rsidR="007E785B" w:rsidRPr="00BB607B">
        <w:rPr>
          <w:rFonts w:ascii="Times New Roman" w:hAnsi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/>
          <w:bCs/>
          <w:sz w:val="24"/>
          <w:szCs w:val="24"/>
        </w:rPr>
        <w:t>Услуги должны оказываться на территории Заказчика в медицинск</w:t>
      </w:r>
      <w:r w:rsidR="00BF4B34" w:rsidRPr="00BB607B">
        <w:rPr>
          <w:rFonts w:ascii="Times New Roman" w:hAnsi="Times New Roman"/>
          <w:bCs/>
          <w:sz w:val="24"/>
          <w:szCs w:val="24"/>
        </w:rPr>
        <w:t>ом</w:t>
      </w:r>
      <w:r w:rsidR="00427CF0" w:rsidRPr="00BB60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27CF0" w:rsidRPr="00BB607B">
        <w:rPr>
          <w:rFonts w:ascii="Times New Roman" w:hAnsi="Times New Roman"/>
          <w:bCs/>
          <w:sz w:val="24"/>
          <w:szCs w:val="24"/>
        </w:rPr>
        <w:t>кабинет</w:t>
      </w:r>
      <w:r w:rsidR="00BF4B34" w:rsidRPr="00BB607B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427CF0" w:rsidRPr="00BB607B">
        <w:rPr>
          <w:rFonts w:ascii="Times New Roman" w:hAnsi="Times New Roman"/>
          <w:bCs/>
          <w:sz w:val="24"/>
          <w:szCs w:val="24"/>
        </w:rPr>
        <w:t xml:space="preserve"> находящ</w:t>
      </w:r>
      <w:r w:rsidR="00137386">
        <w:rPr>
          <w:rFonts w:ascii="Times New Roman" w:hAnsi="Times New Roman"/>
          <w:bCs/>
          <w:sz w:val="24"/>
          <w:szCs w:val="24"/>
        </w:rPr>
        <w:t>ем</w:t>
      </w:r>
      <w:r w:rsidR="00427CF0" w:rsidRPr="00BB607B">
        <w:rPr>
          <w:rFonts w:ascii="Times New Roman" w:hAnsi="Times New Roman"/>
          <w:bCs/>
          <w:sz w:val="24"/>
          <w:szCs w:val="24"/>
        </w:rPr>
        <w:t>ся по адресу:</w:t>
      </w:r>
      <w:r w:rsidR="00E94BCD">
        <w:rPr>
          <w:rFonts w:ascii="Times New Roman" w:hAnsi="Times New Roman"/>
          <w:bCs/>
          <w:sz w:val="24"/>
          <w:szCs w:val="24"/>
        </w:rPr>
        <w:t xml:space="preserve"> </w:t>
      </w:r>
    </w:p>
    <w:p w:rsidR="00E94BCD" w:rsidRPr="00BB607B" w:rsidRDefault="00E94BCD" w:rsidP="009F5EE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94BCD">
        <w:rPr>
          <w:rFonts w:ascii="Times New Roman" w:hAnsi="Times New Roman"/>
          <w:bCs/>
          <w:sz w:val="24"/>
          <w:szCs w:val="24"/>
        </w:rPr>
        <w:t>г. Нефтеюганск, Пионерная зона, улица Жилая, строение 8, корпус 2 помещение 6, 1 этаж (помещение № 6).</w:t>
      </w:r>
    </w:p>
    <w:p w:rsidR="00427CF0" w:rsidRPr="00BB607B" w:rsidRDefault="00414154" w:rsidP="009F5EE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607B">
        <w:rPr>
          <w:rFonts w:ascii="Times New Roman" w:hAnsi="Times New Roman"/>
          <w:bCs/>
          <w:sz w:val="24"/>
          <w:szCs w:val="24"/>
        </w:rPr>
        <w:t xml:space="preserve">       </w:t>
      </w:r>
      <w:r w:rsidR="008A7EDB" w:rsidRPr="00BB607B">
        <w:rPr>
          <w:rFonts w:ascii="Times New Roman" w:hAnsi="Times New Roman"/>
          <w:bCs/>
          <w:sz w:val="24"/>
          <w:szCs w:val="24"/>
        </w:rPr>
        <w:t>3.</w:t>
      </w:r>
      <w:r w:rsidR="0015019C">
        <w:rPr>
          <w:rFonts w:ascii="Times New Roman" w:hAnsi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/>
          <w:bCs/>
          <w:sz w:val="24"/>
          <w:szCs w:val="24"/>
        </w:rPr>
        <w:t>.12</w:t>
      </w:r>
      <w:r w:rsidR="007E785B" w:rsidRPr="00BB607B">
        <w:rPr>
          <w:rFonts w:ascii="Times New Roman" w:hAnsi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/>
          <w:bCs/>
          <w:sz w:val="24"/>
          <w:szCs w:val="24"/>
        </w:rPr>
        <w:t xml:space="preserve">Предоставлять своевременно достоверную информацию о ходе исполнения своих обязательств, в том числе о сложностях, возникающих при исполнении </w:t>
      </w:r>
      <w:r w:rsidR="000F36D2" w:rsidRPr="00BB607B">
        <w:rPr>
          <w:rFonts w:ascii="Times New Roman" w:hAnsi="Times New Roman"/>
          <w:bCs/>
          <w:sz w:val="24"/>
          <w:szCs w:val="24"/>
        </w:rPr>
        <w:t>Договора</w:t>
      </w:r>
      <w:r w:rsidR="00427CF0" w:rsidRPr="00BB607B">
        <w:rPr>
          <w:rFonts w:ascii="Times New Roman" w:hAnsi="Times New Roman"/>
          <w:bCs/>
          <w:sz w:val="24"/>
          <w:szCs w:val="24"/>
        </w:rPr>
        <w:t>.</w:t>
      </w:r>
    </w:p>
    <w:p w:rsidR="00427CF0" w:rsidRPr="00BB607B" w:rsidRDefault="007E785B" w:rsidP="00262A81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>.13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По требованию Заказчика своими средствами и за свой счет в срок, согласованный с Заказчиком устранить допущенные по своей вине в оказанных услугах недостатки или иные отступления от условий </w:t>
      </w:r>
      <w:r w:rsidR="000F36D2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7CF0" w:rsidRPr="00BB607B" w:rsidRDefault="007E785B" w:rsidP="008D33BD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8A7EDB" w:rsidRPr="00BB607B">
        <w:rPr>
          <w:rFonts w:ascii="Times New Roman" w:hAnsi="Times New Roman" w:cs="Times New Roman"/>
          <w:bCs/>
          <w:sz w:val="24"/>
          <w:szCs w:val="24"/>
        </w:rPr>
        <w:t>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>.14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Вывозить и размещать отходы класса «А» и «В», в том числе с привлечением соисполнителей, имеющих лицензию на деятельность по обезвреживанию и размещению отходов I - IV классов опасности в соответствии с Постановлением Правительства №1062 от 03.10.2015 г. «О лицензировании деятельности по сбору, транспортированию, обработке, утилизации, обезвреживанию, размещению отходов </w:t>
      </w:r>
      <w:r w:rsidR="00427CF0" w:rsidRPr="00BB607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-</w:t>
      </w:r>
      <w:r w:rsidR="00427CF0" w:rsidRPr="00BB607B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опасности»</w:t>
      </w:r>
      <w:r w:rsidR="006F235D" w:rsidRPr="00BB607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27CF0" w:rsidRPr="00081BD6" w:rsidRDefault="007E785B" w:rsidP="00DD407E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ab/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 xml:space="preserve">  3.</w:t>
      </w:r>
      <w:r w:rsidR="0015019C">
        <w:rPr>
          <w:rFonts w:ascii="Times New Roman" w:hAnsi="Times New Roman" w:cs="Times New Roman"/>
          <w:bCs/>
          <w:sz w:val="24"/>
          <w:szCs w:val="24"/>
        </w:rPr>
        <w:t>4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>.15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Собирать смывы для предоставления на проведение анализов в ЦГСЭН.</w:t>
      </w:r>
      <w:r w:rsidRPr="00BB607B">
        <w:rPr>
          <w:rFonts w:ascii="Times New Roman" w:hAnsi="Times New Roman" w:cs="Times New Roman"/>
          <w:bCs/>
          <w:sz w:val="24"/>
          <w:szCs w:val="24"/>
        </w:rPr>
        <w:tab/>
      </w:r>
    </w:p>
    <w:p w:rsidR="002E245B" w:rsidRDefault="002E245B" w:rsidP="00706990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613" w:rsidRPr="00BB607B" w:rsidRDefault="00427CF0" w:rsidP="00706990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4. Сроки оказания услуг</w:t>
      </w:r>
      <w:r w:rsidR="00C3022F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7CF0" w:rsidRPr="00DD407E" w:rsidRDefault="007E785B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4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 xml:space="preserve">.1.Услуги </w:t>
      </w:r>
      <w:r w:rsidR="00427CF0" w:rsidRPr="00685A41">
        <w:rPr>
          <w:rFonts w:ascii="Times New Roman" w:hAnsi="Times New Roman" w:cs="Times New Roman"/>
          <w:bCs/>
          <w:sz w:val="24"/>
          <w:szCs w:val="24"/>
        </w:rPr>
        <w:t xml:space="preserve">оказываются с </w:t>
      </w:r>
      <w:r w:rsidR="00381C6F" w:rsidRPr="00381C6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462B8" w:rsidRPr="006462B8">
        <w:rPr>
          <w:rFonts w:ascii="Times New Roman" w:hAnsi="Times New Roman"/>
          <w:b/>
          <w:bCs/>
          <w:sz w:val="24"/>
          <w:szCs w:val="24"/>
        </w:rPr>
        <w:t>.10.2021- 30.12.2021</w:t>
      </w:r>
      <w:r w:rsidR="006462B8">
        <w:rPr>
          <w:rFonts w:ascii="Times New Roman" w:hAnsi="Times New Roman"/>
          <w:b/>
          <w:bCs/>
          <w:sz w:val="24"/>
          <w:szCs w:val="24"/>
        </w:rPr>
        <w:t>г.</w:t>
      </w:r>
      <w:r w:rsidR="00427CF0" w:rsidRPr="00685A41">
        <w:rPr>
          <w:rFonts w:ascii="Times New Roman" w:hAnsi="Times New Roman" w:cs="Times New Roman"/>
          <w:bCs/>
          <w:sz w:val="24"/>
          <w:szCs w:val="24"/>
        </w:rPr>
        <w:t xml:space="preserve"> (включительно</w:t>
      </w:r>
      <w:r w:rsidR="00427CF0" w:rsidRPr="00BB60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2E245B" w:rsidRDefault="002E245B" w:rsidP="00706990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613" w:rsidRPr="00BB607B" w:rsidRDefault="00427CF0" w:rsidP="00706990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5. Порядок сдачи и приемки услуг</w:t>
      </w:r>
      <w:r w:rsidR="00C3022F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5.1. Исполнитель не позднее 5 числа месяца, следующего за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направляет в адрес Заказчика извещение (уведомление) о готовности услуг к сдаче и Акт об оказанных услугах. В случае если расчетным месяцем является Декабрь, Исполнитель направляет в адрес Заказчика извещение (уведомление) о готовности услуг к сдаче и Акт об оказанных услугах не позднее 24 декабря.  В состав приемочной комиссии могут быть включены представители исполнителя (по предварительному письменному заявлению). 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5.2. Приемка услуг на соответствие их объема и качества требованиям, установленным в </w:t>
      </w:r>
      <w:r w:rsidR="003C1E67" w:rsidRPr="00BB607B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BB607B">
        <w:rPr>
          <w:rFonts w:ascii="Times New Roman" w:hAnsi="Times New Roman" w:cs="Times New Roman"/>
          <w:bCs/>
          <w:sz w:val="24"/>
          <w:szCs w:val="24"/>
        </w:rPr>
        <w:t>, производится приемочной комиссией Заказчика или ответственными должностными лицами по приёмке товаров (работ, услуг), в течение 3 (трех) рабочих дней с момента получения от Исполнителя извещения (уведомления) о готовности услуг к сдаче и Акт об оказанных услугах.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5.3. Проверка соответствия качества оказываемых услуг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требованиям, установленным </w:t>
      </w:r>
      <w:r w:rsidR="00527986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может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также осуществляться с привлечением экспертов, экспертных организаций.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5.4. Стороны подписывают Акты об оказанных услугах не позднее 20 числа, следующего за отчетным месяцем.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5.5. В случае обнаружения недостатков в объеме и качестве оказанных услуг Заказчик направляет Исполнителю претензию о некачественной услуге в порядке, предусмотренном п. 5.6 </w:t>
      </w:r>
      <w:r w:rsidR="00527986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5.6. Обо всех нарушениях условий </w:t>
      </w:r>
      <w:r w:rsidR="00527986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об объеме и качестве услуг Заказчик извещает Исполнителя не позднее 3 (трех) рабочих дней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>с даты обнаружения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указанных нарушений. </w:t>
      </w: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Уведомление о невыполнении или ненадлежащем выполнении Исполнителем обязательств по </w:t>
      </w:r>
      <w:r w:rsidR="00527986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составляется Заказчиком в письменной форме и направляется Исполнителю по почте, факсу, электронной почте либо нарочным.  Адресом электронной почты для получения уведомления является: </w:t>
      </w:r>
      <w:hyperlink r:id="rId10" w:history="1">
        <w:r w:rsidR="00E24DE2" w:rsidRPr="00E00EB1">
          <w:rPr>
            <w:rStyle w:val="ad"/>
            <w:rFonts w:cs="Arial"/>
          </w:rPr>
          <w:t>____________@________.ru</w:t>
        </w:r>
      </w:hyperlink>
      <w:r w:rsidR="006F594B">
        <w:t>.</w:t>
      </w:r>
    </w:p>
    <w:p w:rsidR="008D33BD" w:rsidRPr="00BB607B" w:rsidRDefault="008D33BD" w:rsidP="0015019C">
      <w:pPr>
        <w:pStyle w:val="ConsPlusNormal"/>
        <w:tabs>
          <w:tab w:val="left" w:pos="360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5.7. В случае если Исполнитель не согласен с предъявляемой Заказчиком претензией о некачественной услуге, Исполнитель обязан самостоятельно подтвердить качество услуг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 и согласовывается с Заказчиком. Оплата услуг эксперта, экспертной организации, а также всех расходов для экспертизы осуществляется Исполнителем.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5.8. Исполнитель в установленный в уведомлении (п. 5.6) срок обязан устранить все допущенные нарушения. 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услуг и (или) направить Исполнителю требование об одностороннем отказе от исполнения </w:t>
      </w:r>
      <w:r w:rsidR="00CC236F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в случае, если устранение нарушений потребует больших временных затрат, в связи с чем Заказчик утрачивает интерес к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5.9. Приемка услуг в целом, оформляется Актом об оказанных услугах, который составляется в двух экземплярах и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</w:t>
      </w:r>
    </w:p>
    <w:p w:rsidR="008D33BD" w:rsidRPr="00BB607B" w:rsidRDefault="008D33BD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5.10.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Исполнителем обязательств, предусмотренных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приемка услуг оформляется документом о приемке, в котором указываются: сведения о фактически исполненных обязательствах по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сумма, подлежащая оплате в соответствии с условиями настоящего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; размер неустойки (штрафа, пени) и (или) убытков, подлежащей взысканию; основания применения и порядок расчета неустойки (штрафа, пени) и (или) убытков;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итоговая сумма, подлежащая оплате Исполнителю по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 Документ составляется в двух экземплярах, подписывается Заказчиком (в случае создания приемочной комиссии подписывается всеми членами приемочной комиссии и утверждается Заказчиком) и Исполнителем. </w:t>
      </w:r>
    </w:p>
    <w:p w:rsidR="000E565D" w:rsidRPr="00DD407E" w:rsidRDefault="008D33BD" w:rsidP="00DD407E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5.11. В случае неисполнения или ненадлежащего исполнения Исполнителем обязательств, предусмотренных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Заказчик производит удержание неустойки (штрафа, пеней) и (или) возмещения убытков причинённых Исполнителем убытков. Удержание неустойки (штрафа, пеней) и (или) убытков производится Заказчиком на основании документа составленного в соответствии с пунктом 5.10.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, не позднее сроков, установленных в пункте 2.5.3. </w:t>
      </w:r>
      <w:r w:rsidR="00A05084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 При этом исполнение обязательства Исполнителем по перечислению неустойки (штрафа, пени) и (или) убытков в доход бюджета возлагается на Заказчика.</w:t>
      </w:r>
    </w:p>
    <w:p w:rsidR="002E245B" w:rsidRDefault="002E245B" w:rsidP="007A0B9D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3C6972" w:rsidP="007A0B9D">
      <w:pPr>
        <w:pStyle w:val="ConsPlusNormal"/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0D77" w:rsidRPr="00BB607B">
        <w:rPr>
          <w:rFonts w:ascii="Times New Roman" w:hAnsi="Times New Roman" w:cs="Times New Roman"/>
          <w:b/>
          <w:bCs/>
          <w:sz w:val="24"/>
          <w:szCs w:val="24"/>
        </w:rPr>
        <w:t>.Ответственность сторон</w:t>
      </w:r>
      <w:r w:rsidR="001C2F7C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565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 ненадлежащее исполнение </w:t>
      </w:r>
      <w:r w:rsidR="0019596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в том числе за неполное и (или) несвоевременное исполнение своих обязательств по </w:t>
      </w:r>
      <w:r w:rsidR="0019596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sz w:val="24"/>
          <w:szCs w:val="24"/>
        </w:rPr>
        <w:t>, в соответствии с положениями Гражданского кодекса Российской Федерации</w:t>
      </w:r>
      <w:r w:rsidR="00CF1D0F" w:rsidRPr="00BB607B">
        <w:rPr>
          <w:rFonts w:ascii="Times New Roman" w:hAnsi="Times New Roman" w:cs="Times New Roman"/>
          <w:sz w:val="24"/>
          <w:szCs w:val="24"/>
        </w:rPr>
        <w:t xml:space="preserve"> </w:t>
      </w:r>
      <w:r w:rsidR="000E565D" w:rsidRPr="00BB607B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18.07.2011 N 223-ФЗ "О закупах товаров, работ, услуг отдельными видами юридических лиц".</w:t>
      </w:r>
    </w:p>
    <w:p w:rsidR="008D33B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.2. В случае просрочки исполнения Исполнителем обязательств, предусмотренных </w:t>
      </w:r>
      <w:r w:rsidR="00B94A49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B94A49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Заказчик направляет Исполнителю требования об </w:t>
      </w:r>
      <w:r w:rsidR="008D33BD" w:rsidRPr="00BB607B">
        <w:rPr>
          <w:rFonts w:ascii="Times New Roman" w:hAnsi="Times New Roman" w:cs="Times New Roman"/>
          <w:sz w:val="24"/>
          <w:szCs w:val="24"/>
        </w:rPr>
        <w:lastRenderedPageBreak/>
        <w:t xml:space="preserve">уплате неустоек (штрафов, пени). Пеня начисляется за каждый день просрочки исполнения обязательства, предусмотренного </w:t>
      </w:r>
      <w:r w:rsidR="008E6435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8E6435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обязательства. </w:t>
      </w:r>
      <w:r w:rsidR="007A0B9D" w:rsidRPr="00BB607B">
        <w:rPr>
          <w:rFonts w:ascii="Times New Roman" w:hAnsi="Times New Roman" w:cs="Times New Roman"/>
          <w:sz w:val="24"/>
          <w:szCs w:val="24"/>
        </w:rPr>
        <w:t>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D33B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D33BD" w:rsidRPr="00BB607B">
        <w:rPr>
          <w:rFonts w:ascii="Times New Roman" w:hAnsi="Times New Roman" w:cs="Times New Roman"/>
          <w:sz w:val="24"/>
          <w:szCs w:val="24"/>
        </w:rPr>
        <w:t>.3</w:t>
      </w:r>
      <w:r w:rsidR="008D33BD" w:rsidRPr="00EE1090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65732F" w:rsidRPr="00EE1090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EE1090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65732F" w:rsidRPr="00EE1090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EE1090">
        <w:rPr>
          <w:rFonts w:ascii="Times New Roman" w:hAnsi="Times New Roman" w:cs="Times New Roman"/>
          <w:sz w:val="24"/>
          <w:szCs w:val="24"/>
        </w:rPr>
        <w:t xml:space="preserve">, размер штрафа устанавливается в виде фиксированной суммы, в размере 10 % цены </w:t>
      </w:r>
      <w:r w:rsidR="0065732F" w:rsidRPr="00EE1090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EE1090">
        <w:rPr>
          <w:rFonts w:ascii="Times New Roman" w:hAnsi="Times New Roman" w:cs="Times New Roman"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A7EDB" w:rsidRPr="00BB607B">
        <w:rPr>
          <w:rFonts w:ascii="Times New Roman" w:hAnsi="Times New Roman" w:cs="Times New Roman"/>
          <w:sz w:val="24"/>
          <w:szCs w:val="24"/>
        </w:rPr>
        <w:t>.4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или ненадлежащего исполнения Исполнителем обязательства, предусмотренного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>, которое не имеет стоимостного выражения, размер штрафа устанавливается в виде фиксирова</w:t>
      </w:r>
      <w:r w:rsidR="00BB607B">
        <w:rPr>
          <w:rFonts w:ascii="Times New Roman" w:hAnsi="Times New Roman" w:cs="Times New Roman"/>
          <w:sz w:val="24"/>
          <w:szCs w:val="24"/>
        </w:rPr>
        <w:t>нной суммы, 1000</w:t>
      </w:r>
      <w:r w:rsidR="00217B6C">
        <w:rPr>
          <w:rFonts w:ascii="Times New Roman" w:hAnsi="Times New Roman" w:cs="Times New Roman"/>
          <w:sz w:val="24"/>
          <w:szCs w:val="24"/>
        </w:rPr>
        <w:t xml:space="preserve"> </w:t>
      </w:r>
      <w:r w:rsidR="00BB607B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BB607B">
        <w:rPr>
          <w:rFonts w:ascii="Times New Roman" w:hAnsi="Times New Roman" w:cs="Times New Roman"/>
          <w:sz w:val="24"/>
          <w:szCs w:val="24"/>
        </w:rPr>
        <w:t>.</w:t>
      </w:r>
      <w:r w:rsidR="008A7EDB" w:rsidRPr="00BB60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7EDB" w:rsidRPr="00BB607B">
        <w:rPr>
          <w:rFonts w:ascii="Times New Roman" w:hAnsi="Times New Roman" w:cs="Times New Roman"/>
          <w:sz w:val="24"/>
          <w:szCs w:val="24"/>
        </w:rPr>
        <w:t xml:space="preserve">п. 3.3.3., 3.3.8., 3.3.9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sz w:val="24"/>
          <w:szCs w:val="24"/>
        </w:rPr>
        <w:t>)</w:t>
      </w:r>
      <w:r w:rsidR="008A7EDB" w:rsidRPr="00BB607B">
        <w:rPr>
          <w:rFonts w:ascii="Times New Roman" w:hAnsi="Times New Roman" w:cs="Times New Roman"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A7EDB" w:rsidRPr="00BB607B">
        <w:rPr>
          <w:rFonts w:ascii="Times New Roman" w:hAnsi="Times New Roman" w:cs="Times New Roman"/>
          <w:sz w:val="24"/>
          <w:szCs w:val="24"/>
        </w:rPr>
        <w:t>.5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обязательств, предусмотренных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поставщик (подрядчик, исполнитель)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обязательства. Такая пеня устанавливается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D33BD" w:rsidRPr="00BB607B" w:rsidRDefault="003C6972" w:rsidP="00641C48">
      <w:pPr>
        <w:pStyle w:val="ConsPlusNorma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7B">
        <w:rPr>
          <w:rFonts w:ascii="Times New Roman" w:hAnsi="Times New Roman" w:cs="Times New Roman"/>
          <w:sz w:val="24"/>
          <w:szCs w:val="24"/>
        </w:rPr>
        <w:t>6</w:t>
      </w:r>
      <w:r w:rsidR="008A7EDB" w:rsidRPr="00BB607B">
        <w:rPr>
          <w:rFonts w:ascii="Times New Roman" w:hAnsi="Times New Roman" w:cs="Times New Roman"/>
          <w:sz w:val="24"/>
          <w:szCs w:val="24"/>
        </w:rPr>
        <w:t>.6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sz w:val="24"/>
          <w:szCs w:val="24"/>
        </w:rPr>
        <w:t xml:space="preserve">, не может превышать цену </w:t>
      </w:r>
      <w:r w:rsidR="00DF012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sz w:val="24"/>
          <w:szCs w:val="24"/>
        </w:rPr>
        <w:t>.</w:t>
      </w:r>
    </w:p>
    <w:p w:rsidR="002E245B" w:rsidRDefault="002E245B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3C6972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 xml:space="preserve"> Обстоятельства непреодолимой силы.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</w:t>
      </w:r>
      <w:r w:rsidR="0077311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="008F3F65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результате обстоятель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ств чр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.2. При наступлении обстоятельств, указанны</w:t>
      </w:r>
      <w:r w:rsidRPr="00BB607B">
        <w:rPr>
          <w:rFonts w:ascii="Times New Roman" w:hAnsi="Times New Roman" w:cs="Times New Roman"/>
          <w:bCs/>
          <w:sz w:val="24"/>
          <w:szCs w:val="24"/>
        </w:rPr>
        <w:t>х в пункте 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456BBD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каждая Сторона должна в пятидневный срок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456BBD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.3. Если Сторона не направит или несвоевременно направит извещ</w:t>
      </w:r>
      <w:r w:rsidRPr="00BB607B">
        <w:rPr>
          <w:rFonts w:ascii="Times New Roman" w:hAnsi="Times New Roman" w:cs="Times New Roman"/>
          <w:bCs/>
          <w:sz w:val="24"/>
          <w:szCs w:val="24"/>
        </w:rPr>
        <w:t>ение, предусмотренное в пункте 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то она обязана возместить другой Стороне причиненные частичным или полным неисполнением обязательств убытки.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.4. В случаях наступления обстоятел</w:t>
      </w:r>
      <w:r w:rsidRPr="00BB607B">
        <w:rPr>
          <w:rFonts w:ascii="Times New Roman" w:hAnsi="Times New Roman" w:cs="Times New Roman"/>
          <w:bCs/>
          <w:sz w:val="24"/>
          <w:szCs w:val="24"/>
        </w:rPr>
        <w:t>ьств, предусмотренных в пункте 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срок выполнения Стороной обязательств по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8D33BD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.5. Если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наступившие обстоятельства, перечисленные в пункте </w:t>
      </w:r>
      <w:r w:rsidRPr="00BB607B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и их последствия продолжают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действовать более одного месяца, Стороны проводят дополнительные переговоры для выявления приемлемых альтернативных способов исполнения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в случае невозможности исполнения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расторгают </w:t>
      </w:r>
      <w:r w:rsidR="00C661D1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 В этом случае ни одна из Сторон не имеет права потребовать от другой Стороны возмещения убытков.</w:t>
      </w:r>
    </w:p>
    <w:p w:rsidR="002E245B" w:rsidRDefault="002E245B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3C6972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>.Конфиденциальность.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Стороны обязуются соблюдать режим конфиденциальности относительно информации о персональных данных (статья 7 Федерального закона от 27.07.2006 № 152-ФЗ «О персональных 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данных») и о заболеваниях муниципальных служащих, полученных в ходе реализации </w:t>
      </w:r>
      <w:r w:rsidR="007A3C5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.2. Каждая из Сторон обязана обеспечить защиту конфиденциальной информации, ставшей доступной ей в рамках </w:t>
      </w:r>
      <w:r w:rsidR="007A3C51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обеспечить невозможность от несанкционированного использования, распространения или публикации.</w:t>
      </w:r>
    </w:p>
    <w:p w:rsidR="008D33BD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.3. Любой ущерб, вызванный нарушением условий конфиденциальности, определяется и возмещается в соответствии с законодательством Российской Федерации.  </w:t>
      </w:r>
    </w:p>
    <w:p w:rsidR="002E245B" w:rsidRDefault="002E245B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3C6972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9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 Заказчик и Исполнитель должны приложить все усилия, чтобы путем прямых переговоров разрешить все противоречия или спорные вопросы, возникающие между ними в рамках </w:t>
      </w:r>
      <w:r w:rsidR="00647CF4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9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.2. Любые споры, разногласия и требования, возникающие из </w:t>
      </w:r>
      <w:r w:rsidR="006D49BA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подлежат разрешению в Арбитражном суде Ханты-Мансийского автономного округа – Югры.</w:t>
      </w:r>
    </w:p>
    <w:p w:rsidR="002E245B" w:rsidRDefault="002E245B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BD" w:rsidRPr="00BB607B" w:rsidRDefault="008D33BD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972" w:rsidRPr="00BB60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B607B">
        <w:rPr>
          <w:rFonts w:ascii="Times New Roman" w:hAnsi="Times New Roman" w:cs="Times New Roman"/>
          <w:b/>
          <w:bCs/>
          <w:sz w:val="24"/>
          <w:szCs w:val="24"/>
        </w:rPr>
        <w:t xml:space="preserve">. Расторжение и изменение </w:t>
      </w:r>
      <w:r w:rsidR="00E110FA" w:rsidRPr="00BB607B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Расторжение </w:t>
      </w:r>
      <w:r w:rsidR="000A0953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допускается по соглашению Сторон, по решению суда, а также в случае одностороннего отказа Стороны </w:t>
      </w:r>
      <w:r w:rsidR="002950A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от исполнения </w:t>
      </w:r>
      <w:r w:rsidR="002950A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гражданским законодательством.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.2. Расторжение </w:t>
      </w:r>
      <w:r w:rsidR="00E34A86" w:rsidRPr="00BB607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</w:t>
      </w:r>
      <w:r w:rsidR="00137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86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137386">
        <w:rPr>
          <w:rFonts w:ascii="Times New Roman" w:hAnsi="Times New Roman" w:cs="Times New Roman"/>
          <w:sz w:val="24"/>
          <w:szCs w:val="24"/>
        </w:rPr>
        <w:t>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не возможно</w:t>
      </w:r>
      <w:r w:rsidR="00137386">
        <w:rPr>
          <w:rFonts w:ascii="Times New Roman" w:hAnsi="Times New Roman" w:cs="Times New Roman"/>
          <w:bCs/>
          <w:sz w:val="24"/>
          <w:szCs w:val="24"/>
        </w:rPr>
        <w:t>,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либо возникает нецелесообразность исполнения </w:t>
      </w:r>
      <w:r w:rsidR="00E34A8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.3. В случае расторжения </w:t>
      </w:r>
      <w:r w:rsidR="001C16D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по соглашению, Исполнитель возвращает Заказчику все денежные средства, перечисленные для исполнения обязательств по </w:t>
      </w:r>
      <w:r w:rsidR="001C16D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а Заказчик оплачивает расходы (издержки) Исполнителя за фактически исполненные обязательства по </w:t>
      </w:r>
      <w:r w:rsidR="001C16D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.4. Требование о расторжении </w:t>
      </w:r>
      <w:r w:rsidR="008E2AF2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4E00C9" w:rsidRPr="00BB607B">
        <w:rPr>
          <w:rFonts w:ascii="Times New Roman" w:hAnsi="Times New Roman" w:cs="Times New Roman"/>
          <w:sz w:val="24"/>
          <w:szCs w:val="24"/>
        </w:rPr>
        <w:t xml:space="preserve"> 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может быть заявлено Стороной в суд только после получения отказа другой Стороны на предложение расторгнуть </w:t>
      </w:r>
      <w:r w:rsidR="008E2AF2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либо неполучения ответа в течение 10 (десяти) дней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предложения о расторжении </w:t>
      </w:r>
      <w:r w:rsidR="008E2AF2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.5. Заказчик вправе принять решение об одностороннем отказе от исполнения </w:t>
      </w:r>
      <w:r w:rsidR="008E2AF2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 До принятия такого решения Заказчик вправе провести экспертизу оказанных услуг с привлечением экспертов, экспертных организаций.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.6.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 w:rsidR="003E667D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может быть принято Заказчиком только при условии, что по результатам экспертизы оказанных услуг в заключени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эксперта, экспертной организации будут подтверждены нарушения условий </w:t>
      </w:r>
      <w:r w:rsidR="003E667D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послужившие основанием для одностороннего отказа Заказчика от исполнения </w:t>
      </w:r>
      <w:r w:rsidR="003E667D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.7.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Решение Заказчика об одностороннем отказе от исполнения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течение 3 (трех) рабочих дней, следующих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разделе 14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сре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разделе 14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При невозможности получения указанного подтверждения, либо информации с датой такого надлежащего уведомления, признается дата по истечении тридцати дней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 даты размещения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решения Заказчика об одностороннем отказе от исполнения </w:t>
      </w:r>
      <w:r w:rsidR="003E33A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единой информационной системе.</w:t>
      </w:r>
    </w:p>
    <w:p w:rsidR="008D33BD" w:rsidRPr="00BB607B" w:rsidRDefault="008D33BD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</w:t>
      </w:r>
      <w:r w:rsidR="003C6972" w:rsidRPr="00BB607B">
        <w:rPr>
          <w:rFonts w:ascii="Times New Roman" w:hAnsi="Times New Roman" w:cs="Times New Roman"/>
          <w:bCs/>
          <w:sz w:val="24"/>
          <w:szCs w:val="24"/>
        </w:rPr>
        <w:t>0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.8. Решение Заказчика об одностороннем отказе от исполнения </w:t>
      </w:r>
      <w:r w:rsidR="00D2714B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вступает в </w:t>
      </w:r>
      <w:proofErr w:type="gramStart"/>
      <w:r w:rsidRPr="00BB607B">
        <w:rPr>
          <w:rFonts w:ascii="Times New Roman" w:hAnsi="Times New Roman" w:cs="Times New Roman"/>
          <w:bCs/>
          <w:sz w:val="24"/>
          <w:szCs w:val="24"/>
        </w:rPr>
        <w:t>силу</w:t>
      </w:r>
      <w:proofErr w:type="gramEnd"/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</w:t>
      </w:r>
      <w:r w:rsidR="00D2714B" w:rsidRPr="00BB607B">
        <w:rPr>
          <w:rFonts w:ascii="Times New Roman" w:hAnsi="Times New Roman" w:cs="Times New Roman"/>
          <w:sz w:val="24"/>
          <w:szCs w:val="24"/>
        </w:rPr>
        <w:t>Договор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D2714B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.9.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6C2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 w:rsidR="006C2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устранено нарушение условий </w:t>
      </w:r>
      <w:r w:rsidR="006C2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экспертизы, предусмотренной п. 1</w:t>
      </w:r>
      <w:r w:rsidR="007A1191" w:rsidRPr="00BB607B">
        <w:rPr>
          <w:rFonts w:ascii="Times New Roman" w:hAnsi="Times New Roman" w:cs="Times New Roman"/>
          <w:bCs/>
          <w:sz w:val="24"/>
          <w:szCs w:val="24"/>
        </w:rPr>
        <w:t>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207D45" w:rsidRPr="00BB607B">
        <w:rPr>
          <w:rFonts w:ascii="Times New Roman" w:hAnsi="Times New Roman" w:cs="Times New Roman"/>
          <w:bCs/>
          <w:sz w:val="24"/>
          <w:szCs w:val="24"/>
        </w:rPr>
        <w:t>6</w:t>
      </w:r>
      <w:r w:rsidR="00A80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Данное правило не применяется в случае повторного нарушения Исполнителем условий </w:t>
      </w:r>
      <w:r w:rsidR="00783F9A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783F9A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.10. Заказчик принимает решение об одностороннем отказе от исполнения </w:t>
      </w:r>
      <w:r w:rsidR="00EC6AD7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если в ходе исполнения Контракта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.11. Исполнитель вправе принять решение об одностороннем отказе от исполнения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гражданским законодательством.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Такое решение в течение 3 (трех) рабочих дней, следующих за датой его принятия, направляется Заказчику по почте заказным письмом с уведомлением о вручении по адресу Заказчика, указанному в разделе 14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вручении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Заказчику. Выполнение Исполнителем вышеуказанных требований считается надлежащим уведомлением Заказчика об одностороннем отказе от исполнения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 Датой такого надлежащего уведомления признается дата получения Исполнителем подтверждения о вручении Заказчику указанного уведомления.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.12. Решение Исполнителя об одностороннем отказе от исполнения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вступает в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силу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 w:rsidR="00C9056C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.13. Исполнитель обязан отменить не вступившее в силу решение об одностороннем отказе от исполнения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если в течение десятидневного срока с даты надлежащего уведомления Заказчика о принятом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решении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 одностороннем отказе от исполнения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устранены нарушения условий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, послужившие основанием для принятия указанного решения.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.14. При расторжении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 связи с односторонним отказом Стороны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от исполнения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другая сторона </w:t>
      </w:r>
      <w:r w:rsidR="007E16D0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0E565D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10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.15. Изменение существенных условий контракта при его исполнении не допускается, за исключением их</w:t>
      </w:r>
      <w:r w:rsidR="000E565D" w:rsidRPr="00BB607B">
        <w:rPr>
          <w:rFonts w:ascii="Times New Roman" w:hAnsi="Times New Roman" w:cs="Times New Roman"/>
          <w:bCs/>
          <w:sz w:val="24"/>
          <w:szCs w:val="24"/>
        </w:rPr>
        <w:t xml:space="preserve"> изменения по соглашению сторон.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 xml:space="preserve">.Срок действия </w:t>
      </w:r>
      <w:r w:rsidR="004F3736" w:rsidRPr="00456502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D33BD" w:rsidRDefault="003C6972" w:rsidP="004B66C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11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вступает в силу с </w:t>
      </w:r>
      <w:r w:rsidR="00634C75">
        <w:rPr>
          <w:rFonts w:ascii="Times New Roman" w:hAnsi="Times New Roman" w:cs="Times New Roman"/>
          <w:bCs/>
          <w:sz w:val="24"/>
          <w:szCs w:val="24"/>
        </w:rPr>
        <w:t>момента подписания сторонами</w:t>
      </w:r>
      <w:r w:rsidR="004B66CD">
        <w:rPr>
          <w:rFonts w:ascii="Times New Roman" w:hAnsi="Times New Roman" w:cs="Times New Roman"/>
          <w:bCs/>
          <w:sz w:val="24"/>
          <w:szCs w:val="24"/>
        </w:rPr>
        <w:t xml:space="preserve"> и действует </w:t>
      </w:r>
      <w:r w:rsidRPr="00685A4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6702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85A41" w:rsidRPr="00685A41">
        <w:rPr>
          <w:rFonts w:ascii="Times New Roman" w:hAnsi="Times New Roman"/>
          <w:b/>
          <w:bCs/>
          <w:sz w:val="24"/>
          <w:szCs w:val="24"/>
        </w:rPr>
        <w:t>.</w:t>
      </w:r>
      <w:r w:rsidR="00897278">
        <w:rPr>
          <w:rFonts w:ascii="Times New Roman" w:hAnsi="Times New Roman"/>
          <w:b/>
          <w:bCs/>
          <w:sz w:val="24"/>
          <w:szCs w:val="24"/>
        </w:rPr>
        <w:t>1</w:t>
      </w:r>
      <w:r w:rsidR="00A6702D">
        <w:rPr>
          <w:rFonts w:ascii="Times New Roman" w:hAnsi="Times New Roman"/>
          <w:b/>
          <w:bCs/>
          <w:sz w:val="24"/>
          <w:szCs w:val="24"/>
        </w:rPr>
        <w:t>2</w:t>
      </w:r>
      <w:r w:rsidR="00685A41" w:rsidRPr="00685A41">
        <w:rPr>
          <w:rFonts w:ascii="Times New Roman" w:hAnsi="Times New Roman"/>
          <w:b/>
          <w:bCs/>
          <w:sz w:val="24"/>
          <w:szCs w:val="24"/>
        </w:rPr>
        <w:t>.2021</w:t>
      </w:r>
      <w:r w:rsidR="004B66CD">
        <w:rPr>
          <w:rFonts w:ascii="Times New Roman" w:hAnsi="Times New Roman"/>
          <w:b/>
          <w:bCs/>
          <w:sz w:val="24"/>
          <w:szCs w:val="24"/>
        </w:rPr>
        <w:t xml:space="preserve">г., </w:t>
      </w:r>
      <w:r w:rsidR="00634C75">
        <w:rPr>
          <w:rFonts w:ascii="Times New Roman" w:hAnsi="Times New Roman" w:cs="Times New Roman"/>
          <w:bCs/>
          <w:sz w:val="24"/>
          <w:szCs w:val="24"/>
        </w:rPr>
        <w:t xml:space="preserve"> включительно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, а в части взаиморасчетов и гарантийных обязательств до полного их исполнения. Окончание срока действия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не освобождает стороны от исполнения взятых на себя обязательств, если они не были исполнены в установленный </w:t>
      </w:r>
      <w:r w:rsidR="004F3736" w:rsidRPr="00BB607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срок.</w:t>
      </w:r>
    </w:p>
    <w:p w:rsidR="008D33BD" w:rsidRPr="00DD407E" w:rsidRDefault="00634C75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11.2. Вступивший договор в силу с момента подписания сторонами распространяет своё действие на отношения сторон, </w:t>
      </w:r>
      <w:r w:rsidRPr="00685A41">
        <w:rPr>
          <w:rFonts w:ascii="Times New Roman" w:hAnsi="Times New Roman" w:cs="Times New Roman"/>
          <w:bCs/>
          <w:sz w:val="24"/>
          <w:szCs w:val="24"/>
        </w:rPr>
        <w:t xml:space="preserve">возникшие </w:t>
      </w:r>
      <w:r w:rsidRPr="0019694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81C6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196947" w:rsidRPr="00196947">
        <w:rPr>
          <w:rFonts w:ascii="Times New Roman" w:hAnsi="Times New Roman"/>
          <w:b/>
          <w:bCs/>
          <w:sz w:val="24"/>
          <w:szCs w:val="24"/>
        </w:rPr>
        <w:t>.</w:t>
      </w:r>
      <w:r w:rsidR="00A6702D">
        <w:rPr>
          <w:rFonts w:ascii="Times New Roman" w:hAnsi="Times New Roman"/>
          <w:b/>
          <w:bCs/>
          <w:sz w:val="24"/>
          <w:szCs w:val="24"/>
        </w:rPr>
        <w:t>10</w:t>
      </w:r>
      <w:r w:rsidR="00196947" w:rsidRPr="00196947">
        <w:rPr>
          <w:rFonts w:ascii="Times New Roman" w:hAnsi="Times New Roman"/>
          <w:b/>
          <w:bCs/>
          <w:sz w:val="24"/>
          <w:szCs w:val="24"/>
        </w:rPr>
        <w:t>.</w:t>
      </w:r>
      <w:r w:rsidR="001D5AEA">
        <w:rPr>
          <w:rFonts w:ascii="Times New Roman" w:hAnsi="Times New Roman"/>
          <w:b/>
          <w:bCs/>
          <w:sz w:val="24"/>
          <w:szCs w:val="24"/>
        </w:rPr>
        <w:t>20</w:t>
      </w:r>
      <w:r w:rsidR="00196947" w:rsidRPr="00196947">
        <w:rPr>
          <w:rFonts w:ascii="Times New Roman" w:hAnsi="Times New Roman"/>
          <w:b/>
          <w:bCs/>
          <w:sz w:val="24"/>
          <w:szCs w:val="24"/>
        </w:rPr>
        <w:t>21г</w:t>
      </w:r>
      <w:r w:rsidR="00196947">
        <w:rPr>
          <w:rFonts w:ascii="Times New Roman" w:hAnsi="Times New Roman"/>
          <w:bCs/>
          <w:sz w:val="24"/>
          <w:szCs w:val="24"/>
        </w:rPr>
        <w:t>.</w:t>
      </w:r>
    </w:p>
    <w:p w:rsidR="002E245B" w:rsidRDefault="002E245B" w:rsidP="00882D9C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9C" w:rsidRPr="00BB607B" w:rsidRDefault="003C6972" w:rsidP="00882D9C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8D33BD" w:rsidRPr="00BB607B" w:rsidRDefault="003C6972" w:rsidP="00882D9C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82D9C" w:rsidRPr="00BB607B">
        <w:rPr>
          <w:rFonts w:ascii="Times New Roman" w:hAnsi="Times New Roman" w:cs="Times New Roman"/>
          <w:sz w:val="24"/>
          <w:szCs w:val="24"/>
        </w:rPr>
        <w:t xml:space="preserve"> составлен в 2 (двух) экземплярах, письменной форме на бумажном носителе,</w:t>
      </w:r>
      <w:r w:rsidR="00BF4B34" w:rsidRPr="00BB607B">
        <w:rPr>
          <w:rFonts w:ascii="Times New Roman" w:hAnsi="Times New Roman" w:cs="Times New Roman"/>
          <w:sz w:val="24"/>
          <w:szCs w:val="24"/>
        </w:rPr>
        <w:t xml:space="preserve"> </w:t>
      </w:r>
      <w:r w:rsidR="00882D9C" w:rsidRPr="00BB607B">
        <w:rPr>
          <w:rFonts w:ascii="Times New Roman" w:hAnsi="Times New Roman" w:cs="Times New Roman"/>
          <w:sz w:val="24"/>
          <w:szCs w:val="24"/>
        </w:rPr>
        <w:t>для каждой из Сторон, имеющих одинаковую юридическую силу.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.2. Все приложения к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являются его неотъемной частью.</w:t>
      </w:r>
    </w:p>
    <w:p w:rsidR="008D33BD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lastRenderedPageBreak/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.3. К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прилага</w:t>
      </w:r>
      <w:r w:rsidR="001D75D0" w:rsidRPr="00BB607B">
        <w:rPr>
          <w:rFonts w:ascii="Times New Roman" w:hAnsi="Times New Roman" w:cs="Times New Roman"/>
          <w:bCs/>
          <w:sz w:val="24"/>
          <w:szCs w:val="24"/>
        </w:rPr>
        <w:t>е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тся</w:t>
      </w:r>
      <w:r w:rsidR="001D75D0" w:rsidRPr="00BB607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7EDB" w:rsidRPr="00BB607B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  <w:r w:rsidR="001D75D0" w:rsidRPr="00BB607B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5B500C" w:rsidRPr="00BB607B" w:rsidRDefault="005B500C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12.4. 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прилагается: </w:t>
      </w:r>
      <w:r>
        <w:rPr>
          <w:rFonts w:ascii="Times New Roman" w:hAnsi="Times New Roman" w:cs="Times New Roman"/>
          <w:bCs/>
          <w:sz w:val="24"/>
          <w:szCs w:val="24"/>
        </w:rPr>
        <w:t>Спецификация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B60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5B500C">
        <w:rPr>
          <w:rFonts w:ascii="Times New Roman" w:hAnsi="Times New Roman" w:cs="Times New Roman"/>
          <w:bCs/>
          <w:sz w:val="24"/>
          <w:szCs w:val="24"/>
        </w:rPr>
        <w:t>5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 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(трёх) рабочих дней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такого изменения.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5B500C">
        <w:rPr>
          <w:rFonts w:ascii="Times New Roman" w:hAnsi="Times New Roman" w:cs="Times New Roman"/>
          <w:bCs/>
          <w:sz w:val="24"/>
          <w:szCs w:val="24"/>
        </w:rPr>
        <w:t>6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 По согласованию Сторон в ходе исполнения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допускается снижение цены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без изменения предусмотренных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объема работы, качества выполняемой работы и иных условий </w:t>
      </w:r>
      <w:r w:rsidR="004F3736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5B500C">
        <w:rPr>
          <w:rFonts w:ascii="Times New Roman" w:hAnsi="Times New Roman" w:cs="Times New Roman"/>
          <w:bCs/>
          <w:sz w:val="24"/>
          <w:szCs w:val="24"/>
        </w:rPr>
        <w:t>7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 Заказчик по согласованию с Исполнителем в ходе исполнения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вправе изменить предусмотренный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объем услуг при изменении потребности в услугах, на оказание которых заключен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При этом по соглашению Сторон допускается изменение с учетом </w:t>
      </w:r>
      <w:proofErr w:type="gramStart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положений бюджетного законодательства Российской Федерации цены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пропорционально дополнительному объему услуг исходя из установленной в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Договоре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цены единицы услуги, но не более чем на десять процентов цены </w:t>
      </w:r>
      <w:r w:rsidR="00AC2B3B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При уменьшении предусмотренного </w:t>
      </w:r>
      <w:r w:rsidR="006A47CD" w:rsidRPr="00BB607B">
        <w:rPr>
          <w:rFonts w:ascii="Times New Roman" w:hAnsi="Times New Roman" w:cs="Times New Roman"/>
          <w:sz w:val="24"/>
          <w:szCs w:val="24"/>
        </w:rPr>
        <w:t>Договором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объема услуг Стороны </w:t>
      </w:r>
      <w:r w:rsidR="006A47CD" w:rsidRPr="00BB607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обязаны уменьшить цену </w:t>
      </w:r>
      <w:r w:rsidR="006A47CD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исходя из цены единицы товара, работы или услуги.</w:t>
      </w:r>
    </w:p>
    <w:p w:rsidR="008D33BD" w:rsidRPr="00BB607B" w:rsidRDefault="003C6972" w:rsidP="008D33BD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>.</w:t>
      </w:r>
      <w:r w:rsidR="005B500C">
        <w:rPr>
          <w:rFonts w:ascii="Times New Roman" w:hAnsi="Times New Roman" w:cs="Times New Roman"/>
          <w:bCs/>
          <w:sz w:val="24"/>
          <w:szCs w:val="24"/>
        </w:rPr>
        <w:t>8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При исполнении </w:t>
      </w:r>
      <w:r w:rsidR="00CA42EE" w:rsidRPr="00BB607B">
        <w:rPr>
          <w:rFonts w:ascii="Times New Roman" w:hAnsi="Times New Roman" w:cs="Times New Roman"/>
          <w:sz w:val="24"/>
          <w:szCs w:val="24"/>
        </w:rPr>
        <w:t>Договора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не допускается перемена Исполнителя, за исключением случаев, если новый Исполнитель является правопреемником Исполнителя по </w:t>
      </w:r>
      <w:r w:rsidR="00CA42EE" w:rsidRPr="00BB607B">
        <w:rPr>
          <w:rFonts w:ascii="Times New Roman" w:hAnsi="Times New Roman" w:cs="Times New Roman"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F85E99" w:rsidRPr="00DD407E" w:rsidRDefault="003C6972" w:rsidP="00DD407E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12</w:t>
      </w:r>
      <w:r w:rsidR="005B500C">
        <w:rPr>
          <w:rFonts w:ascii="Times New Roman" w:hAnsi="Times New Roman" w:cs="Times New Roman"/>
          <w:bCs/>
          <w:sz w:val="24"/>
          <w:szCs w:val="24"/>
        </w:rPr>
        <w:t>.9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. В случае перемены Заказчика по </w:t>
      </w:r>
      <w:r w:rsidR="00CA42EE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права и обязанности Заказчика по такому </w:t>
      </w:r>
      <w:r w:rsidR="00CA42EE" w:rsidRPr="00BB607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8D33BD" w:rsidRPr="00BB607B">
        <w:rPr>
          <w:rFonts w:ascii="Times New Roman" w:hAnsi="Times New Roman" w:cs="Times New Roman"/>
          <w:bCs/>
          <w:sz w:val="24"/>
          <w:szCs w:val="24"/>
        </w:rPr>
        <w:t xml:space="preserve"> переходят к новому заказчику в том же объеме и на тех же условиях.</w:t>
      </w:r>
    </w:p>
    <w:p w:rsidR="002E245B" w:rsidRDefault="002E245B" w:rsidP="00F85E99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D77" w:rsidRPr="00BB607B" w:rsidRDefault="008A0D77" w:rsidP="00F85E99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7B">
        <w:rPr>
          <w:rFonts w:ascii="Times New Roman" w:hAnsi="Times New Roman" w:cs="Times New Roman"/>
          <w:b/>
          <w:bCs/>
          <w:sz w:val="24"/>
          <w:szCs w:val="24"/>
        </w:rPr>
        <w:t>13. Юридические адреса, банковские реквизиты и подписи сторон</w:t>
      </w:r>
      <w:r w:rsidR="00015E69" w:rsidRPr="00BB60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0D77" w:rsidRPr="00BB607B" w:rsidRDefault="008A0D77" w:rsidP="00F85E99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5"/>
        <w:gridCol w:w="5129"/>
      </w:tblGrid>
      <w:tr w:rsidR="00196947" w:rsidRPr="00BB607B" w:rsidTr="00CF1D0F">
        <w:trPr>
          <w:trHeight w:val="3837"/>
        </w:trPr>
        <w:tc>
          <w:tcPr>
            <w:tcW w:w="5095" w:type="dxa"/>
          </w:tcPr>
          <w:p w:rsidR="00196947" w:rsidRPr="00BB607B" w:rsidRDefault="00196947" w:rsidP="00C55611">
            <w:pPr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«Спортивная школа  «Сибиряк», 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>628309, Российская Федерация, Тюменская обл.,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г. Нефтеюганск,3мкр., строение № 23. 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 xml:space="preserve">Тел: 8(3463) </w:t>
            </w:r>
            <w:r>
              <w:rPr>
                <w:rFonts w:ascii="Times New Roman" w:hAnsi="Times New Roman"/>
                <w:sz w:val="20"/>
                <w:szCs w:val="20"/>
              </w:rPr>
              <w:t>200-635</w:t>
            </w:r>
          </w:p>
          <w:p w:rsidR="00196947" w:rsidRPr="00BB607B" w:rsidRDefault="00196947" w:rsidP="00C5561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B">
              <w:rPr>
                <w:rFonts w:ascii="Times New Roman" w:hAnsi="Times New Roman"/>
                <w:sz w:val="20"/>
                <w:szCs w:val="20"/>
              </w:rPr>
              <w:t>ИНН/КПП 8604046242/860401001</w:t>
            </w: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607B">
              <w:rPr>
                <w:rFonts w:ascii="Times New Roman" w:hAnsi="Times New Roman" w:cs="Times New Roman"/>
              </w:rPr>
              <w:t>ОГРН 1098604001506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администрации города Нефтеюганска  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 xml:space="preserve">(МАУ «СШ «Сибиряк», </w:t>
            </w:r>
            <w:proofErr w:type="gramStart"/>
            <w:r w:rsidRPr="0033421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3421C">
              <w:rPr>
                <w:rFonts w:ascii="Times New Roman" w:hAnsi="Times New Roman"/>
                <w:sz w:val="20"/>
                <w:szCs w:val="20"/>
              </w:rPr>
              <w:t xml:space="preserve">/с 30272002162)  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421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3421C">
              <w:rPr>
                <w:rFonts w:ascii="Times New Roman" w:hAnsi="Times New Roman"/>
                <w:sz w:val="20"/>
                <w:szCs w:val="20"/>
              </w:rPr>
              <w:t>/счет 03234643718740008700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>БИК 007162163</w:t>
            </w:r>
          </w:p>
          <w:p w:rsidR="00196947" w:rsidRPr="0033421C" w:rsidRDefault="00196947" w:rsidP="00C55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21C">
              <w:rPr>
                <w:rFonts w:ascii="Times New Roman" w:hAnsi="Times New Roman"/>
                <w:sz w:val="20"/>
                <w:szCs w:val="20"/>
              </w:rPr>
              <w:t>ЕКС 40102810245370000007</w:t>
            </w:r>
          </w:p>
          <w:p w:rsidR="00196947" w:rsidRPr="0033421C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421C">
              <w:rPr>
                <w:rFonts w:ascii="Times New Roman" w:hAnsi="Times New Roman" w:cs="Times New Roman"/>
              </w:rPr>
              <w:t>УФК по Ханты-Мансийскому автономному округу – Югре г. Ханты-Мансийск</w:t>
            </w: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046379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87B09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897278" w:rsidRPr="00897278" w:rsidRDefault="00897278" w:rsidP="00897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исполняющий </w:t>
            </w:r>
          </w:p>
          <w:p w:rsidR="00897278" w:rsidRPr="00897278" w:rsidRDefault="00897278" w:rsidP="00897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 директора </w:t>
            </w:r>
          </w:p>
          <w:p w:rsidR="00897278" w:rsidRPr="00897278" w:rsidRDefault="00897278" w:rsidP="00897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 w:cs="Times New Roman"/>
                <w:b/>
                <w:sz w:val="24"/>
                <w:szCs w:val="24"/>
              </w:rPr>
              <w:t>МАУ «СШ «Сибиряк»</w:t>
            </w:r>
          </w:p>
          <w:p w:rsidR="00196947" w:rsidRDefault="00897278" w:rsidP="0089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О.В.</w:t>
            </w:r>
          </w:p>
          <w:p w:rsidR="00CF105F" w:rsidRDefault="00CF105F" w:rsidP="0089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96947" w:rsidRPr="00BB607B" w:rsidRDefault="00196947" w:rsidP="00C5561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29" w:type="dxa"/>
          </w:tcPr>
          <w:p w:rsidR="00196947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E2" w:rsidRPr="00BB607B" w:rsidRDefault="00E24DE2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787B09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196947" w:rsidRDefault="00196947" w:rsidP="00E24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24DE2" w:rsidRPr="00787B09" w:rsidRDefault="00E24DE2" w:rsidP="00E24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47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96947" w:rsidRPr="00BB607B" w:rsidRDefault="00196947" w:rsidP="00C5561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B607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196947" w:rsidRPr="00BB607B" w:rsidTr="00CF1D0F">
        <w:trPr>
          <w:trHeight w:val="293"/>
        </w:trPr>
        <w:tc>
          <w:tcPr>
            <w:tcW w:w="5095" w:type="dxa"/>
          </w:tcPr>
          <w:p w:rsidR="00196947" w:rsidRPr="00BB607B" w:rsidRDefault="00196947" w:rsidP="00C55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196947" w:rsidRPr="00BB607B" w:rsidRDefault="00196947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47" w:rsidRPr="00BB607B" w:rsidTr="00CF1D0F">
        <w:trPr>
          <w:trHeight w:val="283"/>
        </w:trPr>
        <w:tc>
          <w:tcPr>
            <w:tcW w:w="5095" w:type="dxa"/>
          </w:tcPr>
          <w:p w:rsidR="00196947" w:rsidRPr="00BB607B" w:rsidRDefault="00196947" w:rsidP="00015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196947" w:rsidRDefault="00196947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13" w:rsidRPr="00BB607B" w:rsidRDefault="006C4413" w:rsidP="00AB5B9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F0" w:rsidRDefault="00EF5988" w:rsidP="00434EF0">
      <w:pPr>
        <w:pStyle w:val="ConsPlusNormal"/>
        <w:tabs>
          <w:tab w:val="left" w:pos="3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0D176F" w:rsidRPr="00BB607B">
        <w:rPr>
          <w:rFonts w:ascii="Times New Roman" w:hAnsi="Times New Roman"/>
          <w:sz w:val="24"/>
          <w:szCs w:val="24"/>
        </w:rPr>
        <w:t>договору</w:t>
      </w:r>
      <w:r w:rsidRPr="00BB607B">
        <w:rPr>
          <w:rFonts w:ascii="Times New Roman" w:hAnsi="Times New Roman"/>
          <w:sz w:val="24"/>
          <w:szCs w:val="24"/>
        </w:rPr>
        <w:t xml:space="preserve"> </w:t>
      </w:r>
      <w:r w:rsidR="00434EF0">
        <w:rPr>
          <w:rFonts w:ascii="Times New Roman" w:hAnsi="Times New Roman" w:cs="Times New Roman"/>
          <w:bCs/>
          <w:sz w:val="24"/>
          <w:szCs w:val="24"/>
        </w:rPr>
        <w:t>о</w:t>
      </w:r>
      <w:r w:rsidR="00434EF0" w:rsidRPr="00BB607B">
        <w:rPr>
          <w:rFonts w:ascii="Times New Roman" w:hAnsi="Times New Roman" w:cs="Times New Roman"/>
          <w:bCs/>
          <w:sz w:val="24"/>
          <w:szCs w:val="24"/>
        </w:rPr>
        <w:t>казани</w:t>
      </w:r>
      <w:r w:rsidR="00434EF0">
        <w:rPr>
          <w:rFonts w:ascii="Times New Roman" w:hAnsi="Times New Roman" w:cs="Times New Roman"/>
          <w:bCs/>
          <w:sz w:val="24"/>
          <w:szCs w:val="24"/>
        </w:rPr>
        <w:t>я</w:t>
      </w:r>
      <w:r w:rsidR="00434EF0" w:rsidRPr="00BB607B">
        <w:rPr>
          <w:rFonts w:ascii="Times New Roman" w:hAnsi="Times New Roman" w:cs="Times New Roman"/>
          <w:bCs/>
          <w:sz w:val="24"/>
          <w:szCs w:val="24"/>
        </w:rPr>
        <w:t xml:space="preserve"> услуг </w:t>
      </w:r>
    </w:p>
    <w:p w:rsidR="00434EF0" w:rsidRPr="00BB607B" w:rsidRDefault="00434EF0" w:rsidP="00434EF0">
      <w:pPr>
        <w:pStyle w:val="ConsPlusNormal"/>
        <w:tabs>
          <w:tab w:val="left" w:pos="3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 xml:space="preserve">по организации медицинского </w:t>
      </w:r>
      <w:r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BB6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5988" w:rsidRPr="00434EF0" w:rsidRDefault="00434EF0" w:rsidP="00434EF0">
      <w:pPr>
        <w:pStyle w:val="ConsPlusNormal"/>
        <w:tabs>
          <w:tab w:val="left" w:pos="3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7B">
        <w:rPr>
          <w:rFonts w:ascii="Times New Roman" w:hAnsi="Times New Roman" w:cs="Times New Roman"/>
          <w:bCs/>
          <w:sz w:val="24"/>
          <w:szCs w:val="24"/>
        </w:rPr>
        <w:t>тренировочного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81C6F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C864BD" w:rsidRPr="00434EF0" w:rsidRDefault="007C5BD9" w:rsidP="00434E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607B">
        <w:rPr>
          <w:rFonts w:ascii="Times New Roman" w:hAnsi="Times New Roman"/>
          <w:sz w:val="24"/>
          <w:szCs w:val="24"/>
        </w:rPr>
        <w:t>от «</w:t>
      </w:r>
      <w:r w:rsidR="008D4BC6">
        <w:rPr>
          <w:rFonts w:ascii="Times New Roman" w:hAnsi="Times New Roman"/>
          <w:sz w:val="24"/>
          <w:szCs w:val="24"/>
        </w:rPr>
        <w:t>___</w:t>
      </w:r>
      <w:r w:rsidRPr="00BB607B">
        <w:rPr>
          <w:rFonts w:ascii="Times New Roman" w:hAnsi="Times New Roman"/>
          <w:sz w:val="24"/>
          <w:szCs w:val="24"/>
        </w:rPr>
        <w:t>»</w:t>
      </w:r>
      <w:r w:rsidR="00C36EE2">
        <w:rPr>
          <w:rFonts w:ascii="Times New Roman" w:hAnsi="Times New Roman"/>
          <w:sz w:val="24"/>
          <w:szCs w:val="24"/>
        </w:rPr>
        <w:t xml:space="preserve"> </w:t>
      </w:r>
      <w:r w:rsidR="008D4BC6">
        <w:rPr>
          <w:rFonts w:ascii="Times New Roman" w:hAnsi="Times New Roman"/>
          <w:sz w:val="24"/>
          <w:szCs w:val="24"/>
        </w:rPr>
        <w:t>________</w:t>
      </w:r>
      <w:r w:rsidRPr="00BB607B">
        <w:rPr>
          <w:rFonts w:ascii="Times New Roman" w:hAnsi="Times New Roman"/>
          <w:sz w:val="24"/>
          <w:szCs w:val="24"/>
        </w:rPr>
        <w:t>20</w:t>
      </w:r>
      <w:r w:rsidR="00B16B37" w:rsidRPr="00BB607B">
        <w:rPr>
          <w:rFonts w:ascii="Times New Roman" w:hAnsi="Times New Roman"/>
          <w:sz w:val="24"/>
          <w:szCs w:val="24"/>
        </w:rPr>
        <w:t>2</w:t>
      </w:r>
      <w:r w:rsidR="00685A41">
        <w:rPr>
          <w:rFonts w:ascii="Times New Roman" w:hAnsi="Times New Roman"/>
          <w:sz w:val="24"/>
          <w:szCs w:val="24"/>
        </w:rPr>
        <w:t>1</w:t>
      </w:r>
      <w:r w:rsidR="00EF5988" w:rsidRPr="00BB607B">
        <w:rPr>
          <w:rFonts w:ascii="Times New Roman" w:hAnsi="Times New Roman"/>
          <w:sz w:val="24"/>
          <w:szCs w:val="24"/>
        </w:rPr>
        <w:t>г.</w:t>
      </w:r>
    </w:p>
    <w:p w:rsidR="00381C6F" w:rsidRPr="00381C6F" w:rsidRDefault="00381C6F" w:rsidP="00381C6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1C6F">
        <w:rPr>
          <w:rFonts w:ascii="Times New Roman" w:hAnsi="Times New Roman"/>
          <w:b/>
          <w:bCs/>
        </w:rPr>
        <w:t xml:space="preserve">ТЕХНИЧЕСКОЕ ЗАДАНИЕ </w:t>
      </w:r>
    </w:p>
    <w:p w:rsidR="00381C6F" w:rsidRPr="00381C6F" w:rsidRDefault="00381C6F" w:rsidP="00381C6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1C6F">
        <w:rPr>
          <w:rFonts w:ascii="Times New Roman" w:hAnsi="Times New Roman"/>
          <w:b/>
          <w:bCs/>
        </w:rPr>
        <w:t>Оказание услуг по организации медицинского обеспечения тренировочного процесса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 xml:space="preserve">1.1 Организация услуг по организации медицинского обеспечения тренировочного процесса   в </w:t>
      </w:r>
      <w:r w:rsidRPr="00381C6F">
        <w:rPr>
          <w:rFonts w:ascii="Times New Roman" w:hAnsi="Times New Roman"/>
        </w:rPr>
        <w:t>Муниципальном автономном учреждении "Спортивная школа олимпийского резерва "Сибиряк"</w:t>
      </w:r>
      <w:r w:rsidRPr="00381C6F">
        <w:rPr>
          <w:rFonts w:ascii="Times New Roman" w:hAnsi="Times New Roman"/>
          <w:bCs/>
        </w:rPr>
        <w:t>»: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>- к</w:t>
      </w:r>
      <w:r w:rsidRPr="00381C6F">
        <w:rPr>
          <w:rFonts w:ascii="Times New Roman" w:hAnsi="Times New Roman"/>
          <w:bCs/>
          <w:lang w:val="ka-GE"/>
        </w:rPr>
        <w:t>ачество оказываемых услуг должно соответствовать требованиям государственных стандартов и удостоверяется необходимыми документами, установленными законодательством РФ</w:t>
      </w:r>
      <w:r w:rsidRPr="00381C6F">
        <w:rPr>
          <w:rFonts w:ascii="Times New Roman" w:hAnsi="Times New Roman"/>
          <w:bCs/>
        </w:rPr>
        <w:t>: Федеральный закон от 30 марта 1999 г. N 52-ФЗ "О санитарно-эпидемиологическом благополучии населения", Федеральный закон от 21 ноября 2011 г. N 323-ФЗ «Об основах охраны здоровья граждан в Российской Федерации», санитарных правил СП 2.1.3678-20, приложение</w:t>
      </w:r>
      <w:r w:rsidRPr="00381C6F">
        <w:t xml:space="preserve"> </w:t>
      </w:r>
      <w:r w:rsidRPr="00381C6F">
        <w:rPr>
          <w:rFonts w:ascii="Times New Roman" w:hAnsi="Times New Roman"/>
          <w:bCs/>
        </w:rPr>
        <w:t>VI. Санитарно-эпидемиологические требования к предоставлению услуг в области спорта, организации досуга и развлечений</w:t>
      </w:r>
      <w:r w:rsidRPr="00381C6F">
        <w:rPr>
          <w:rFonts w:ascii="Times New Roman" w:hAnsi="Times New Roman"/>
          <w:bCs/>
          <w:color w:val="FF0000"/>
        </w:rPr>
        <w:t>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 xml:space="preserve">1.2. Исполнитель оказывает услуги по организации медицинского обеспечения своими силами, за счет собственных средств. </w:t>
      </w:r>
      <w:r w:rsidRPr="00381C6F">
        <w:rPr>
          <w:rFonts w:ascii="Times New Roman" w:hAnsi="Times New Roman"/>
          <w:bCs/>
          <w:lang w:val="ka-GE"/>
        </w:rPr>
        <w:t>Исполнитель использует свои медицинские и расходные материалы, а также инструменты и оборудование для медицинск</w:t>
      </w:r>
      <w:r w:rsidRPr="00381C6F">
        <w:rPr>
          <w:rFonts w:ascii="Times New Roman" w:hAnsi="Times New Roman"/>
          <w:bCs/>
        </w:rPr>
        <w:t xml:space="preserve">ого </w:t>
      </w:r>
      <w:r w:rsidRPr="00381C6F">
        <w:rPr>
          <w:rFonts w:ascii="Times New Roman" w:hAnsi="Times New Roman"/>
          <w:bCs/>
          <w:lang w:val="ka-GE"/>
        </w:rPr>
        <w:t>кабинет</w:t>
      </w:r>
      <w:r w:rsidRPr="00381C6F">
        <w:rPr>
          <w:rFonts w:ascii="Times New Roman" w:hAnsi="Times New Roman"/>
          <w:bCs/>
        </w:rPr>
        <w:t>а</w:t>
      </w:r>
      <w:r w:rsidRPr="00381C6F">
        <w:rPr>
          <w:rFonts w:ascii="Times New Roman" w:hAnsi="Times New Roman"/>
          <w:bCs/>
          <w:lang w:val="ka-GE"/>
        </w:rPr>
        <w:t>. Все применяемые при оказании услуг Исполнителя материалы</w:t>
      </w:r>
      <w:r w:rsidRPr="00381C6F">
        <w:rPr>
          <w:rFonts w:ascii="Times New Roman" w:hAnsi="Times New Roman"/>
          <w:bCs/>
        </w:rPr>
        <w:t xml:space="preserve">, инструменты </w:t>
      </w:r>
      <w:r w:rsidRPr="00381C6F">
        <w:rPr>
          <w:rFonts w:ascii="Times New Roman" w:hAnsi="Times New Roman"/>
          <w:bCs/>
          <w:lang w:val="ka-GE"/>
        </w:rPr>
        <w:t>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  <w:lang w:val="ka-GE"/>
        </w:rPr>
        <w:t xml:space="preserve">1.3. </w:t>
      </w:r>
      <w:proofErr w:type="gramStart"/>
      <w:r w:rsidRPr="00381C6F">
        <w:rPr>
          <w:rFonts w:ascii="Times New Roman" w:hAnsi="Times New Roman"/>
          <w:bCs/>
        </w:rPr>
        <w:t xml:space="preserve">Исполнитель </w:t>
      </w:r>
      <w:r w:rsidRPr="00381C6F">
        <w:rPr>
          <w:rFonts w:ascii="Times New Roman" w:hAnsi="Times New Roman"/>
          <w:bCs/>
          <w:lang w:val="ka-GE"/>
        </w:rPr>
        <w:t>дол</w:t>
      </w:r>
      <w:r w:rsidRPr="00381C6F">
        <w:rPr>
          <w:rFonts w:ascii="Times New Roman" w:hAnsi="Times New Roman"/>
          <w:bCs/>
        </w:rPr>
        <w:t>жен</w:t>
      </w:r>
      <w:r w:rsidRPr="00381C6F">
        <w:rPr>
          <w:rFonts w:ascii="Times New Roman" w:hAnsi="Times New Roman"/>
          <w:bCs/>
          <w:lang w:val="ka-GE"/>
        </w:rPr>
        <w:t xml:space="preserve"> иметь действующую лицензию на </w:t>
      </w:r>
      <w:r w:rsidRPr="00381C6F">
        <w:rPr>
          <w:rFonts w:ascii="Times New Roman" w:hAnsi="Times New Roman"/>
          <w:bCs/>
        </w:rPr>
        <w:t>осуществление медицинской деятельности, предусматривающую оказание услуг по «лечебной физической культуре и спортивной медицине» оказание медицинских услуг в соответствии со статьей 12 Федерального закона от 4 мая 2011 г. N 99-ФЗ "О лицензировании отдельных видов деятельности",  а так же руководствуется в соответствии с Приказом министерства здравоохранения РФ от 23 октября 2020 года № 1144н «О порядке</w:t>
      </w:r>
      <w:proofErr w:type="gramEnd"/>
      <w:r w:rsidRPr="00381C6F">
        <w:rPr>
          <w:rFonts w:ascii="Times New Roman" w:hAnsi="Times New Roman"/>
          <w:bCs/>
        </w:rPr>
        <w:t xml:space="preserve"> </w:t>
      </w:r>
      <w:proofErr w:type="gramStart"/>
      <w:r w:rsidRPr="00381C6F">
        <w:rPr>
          <w:rFonts w:ascii="Times New Roman" w:hAnsi="Times New Roman"/>
          <w:bCs/>
        </w:rPr>
        <w:t>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 готов к труду и обороне и форм медицинских заключений о допуске к участию</w:t>
      </w:r>
      <w:proofErr w:type="gramEnd"/>
      <w:r w:rsidRPr="00381C6F">
        <w:rPr>
          <w:rFonts w:ascii="Times New Roman" w:hAnsi="Times New Roman"/>
          <w:bCs/>
        </w:rPr>
        <w:t xml:space="preserve"> физкультурных и спортивных </w:t>
      </w:r>
      <w:proofErr w:type="gramStart"/>
      <w:r w:rsidRPr="00381C6F">
        <w:rPr>
          <w:rFonts w:ascii="Times New Roman" w:hAnsi="Times New Roman"/>
          <w:bCs/>
        </w:rPr>
        <w:t>мероприятиях</w:t>
      </w:r>
      <w:proofErr w:type="gramEnd"/>
      <w:r w:rsidRPr="00381C6F">
        <w:rPr>
          <w:rFonts w:ascii="Times New Roman" w:hAnsi="Times New Roman"/>
          <w:bCs/>
        </w:rPr>
        <w:t>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  <w:lang w:val="ka-GE"/>
        </w:rPr>
        <w:t>1.4. Исполнитель несет ответственность за свой персонал по соблюдению им правил техники безопасности, правил пожарной безопасности, правил внутреннего распорядка, по охране окружающей среды.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  <w:lang w:val="ka-GE"/>
        </w:rPr>
        <w:t xml:space="preserve">1.5. При оказании  услуг Исполнитель обязан соблюдать  требования </w:t>
      </w:r>
      <w:r w:rsidRPr="00381C6F">
        <w:rPr>
          <w:rFonts w:ascii="Times New Roman" w:hAnsi="Times New Roman"/>
          <w:bCs/>
        </w:rPr>
        <w:t>"Правил посещения комплекса МАУ "</w:t>
      </w:r>
      <w:proofErr w:type="spellStart"/>
      <w:r w:rsidRPr="00381C6F">
        <w:rPr>
          <w:rFonts w:ascii="Times New Roman" w:hAnsi="Times New Roman"/>
          <w:bCs/>
        </w:rPr>
        <w:t>СШ"Сибиряк".Исполнитель</w:t>
      </w:r>
      <w:proofErr w:type="spellEnd"/>
      <w:r w:rsidRPr="00381C6F">
        <w:rPr>
          <w:rFonts w:ascii="Times New Roman" w:hAnsi="Times New Roman"/>
          <w:bCs/>
        </w:rPr>
        <w:t xml:space="preserve"> обязан о</w:t>
      </w:r>
      <w:r w:rsidRPr="00381C6F">
        <w:rPr>
          <w:rFonts w:ascii="Times New Roman" w:hAnsi="Times New Roman"/>
          <w:bCs/>
          <w:lang w:val="ka-GE"/>
        </w:rPr>
        <w:t>казать Услуги с надлежащим качеством.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 xml:space="preserve">1.6. Услуги должны оказываться Исполнителем, имеющим лицензированный медицинский кабинет в месте проведения тренировочного процесса, находящемся по адресу: 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381C6F">
        <w:rPr>
          <w:rFonts w:ascii="Times New Roman" w:hAnsi="Times New Roman"/>
          <w:bCs/>
        </w:rPr>
        <w:t xml:space="preserve">- Ханты-Мансийский автономный округ-Югра, </w:t>
      </w:r>
      <w:r w:rsidRPr="00381C6F">
        <w:rPr>
          <w:rFonts w:ascii="Times New Roman" w:hAnsi="Times New Roman"/>
        </w:rPr>
        <w:t>г. Нефтеюганск, улица Строителей, д.№ 8/2, Промышленная зона Пионерная,</w:t>
      </w:r>
      <w:r w:rsidRPr="00381C6F">
        <w:rPr>
          <w:rFonts w:ascii="Times New Roman" w:hAnsi="Times New Roman"/>
          <w:bCs/>
        </w:rPr>
        <w:t xml:space="preserve">1 этаж </w:t>
      </w:r>
      <w:r w:rsidRPr="00381C6F">
        <w:rPr>
          <w:rFonts w:ascii="Times New Roman" w:hAnsi="Times New Roman"/>
        </w:rPr>
        <w:t>(помещение № 22)</w:t>
      </w:r>
      <w:r w:rsidRPr="00381C6F">
        <w:rPr>
          <w:rFonts w:ascii="Times New Roman" w:hAnsi="Times New Roman"/>
          <w:bCs/>
        </w:rPr>
        <w:t xml:space="preserve"> (далее - Учреждения), соответствии с Положением об организации деятельности медицинского пункта объекта спорта (Приложение № 11, 12 к Порядку организации оказания медицинской помощи лицам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</w:t>
      </w:r>
      <w:proofErr w:type="gramEnd"/>
      <w:r w:rsidRPr="00381C6F">
        <w:rPr>
          <w:rFonts w:ascii="Times New Roman" w:hAnsi="Times New Roman"/>
          <w:bCs/>
        </w:rPr>
        <w:t xml:space="preserve"> лиц, желающих пройти спортивную подготовку, заниматься спортом в организациях </w:t>
      </w:r>
      <w:proofErr w:type="gramStart"/>
      <w:r w:rsidRPr="00381C6F">
        <w:rPr>
          <w:rFonts w:ascii="Times New Roman" w:hAnsi="Times New Roman"/>
          <w:bCs/>
        </w:rPr>
        <w:t>и(</w:t>
      </w:r>
      <w:proofErr w:type="gramEnd"/>
      <w:r w:rsidRPr="00381C6F">
        <w:rPr>
          <w:rFonts w:ascii="Times New Roman" w:hAnsi="Times New Roman"/>
          <w:bCs/>
        </w:rPr>
        <w:t>или) выполнить нормативы испытаний (тестов) Всероссийского физкультурно-спортивного комплекса "Готов к труду и обороне"(ГТО)" утвержденному приказом Министерства здравоохранения Российской Федерации от 23 октября  2020 № 1144н .)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>1.7.</w:t>
      </w:r>
      <w:r w:rsidRPr="00381C6F">
        <w:rPr>
          <w:rFonts w:ascii="Times New Roman" w:hAnsi="Times New Roman"/>
          <w:bCs/>
          <w:lang w:val="ka-GE"/>
        </w:rPr>
        <w:t xml:space="preserve"> Исполнитель предоставляет медицинский персонал</w:t>
      </w:r>
      <w:r w:rsidRPr="00381C6F">
        <w:rPr>
          <w:rFonts w:ascii="Times New Roman" w:hAnsi="Times New Roman"/>
          <w:bCs/>
        </w:rPr>
        <w:t>, обеспечивает непрерывное оказание услуг  медицинским работником по расписанию: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81C6F">
        <w:rPr>
          <w:rFonts w:ascii="Times New Roman" w:hAnsi="Times New Roman"/>
          <w:bCs/>
        </w:rPr>
        <w:t xml:space="preserve">Период действия услуг: </w:t>
      </w:r>
      <w:r w:rsidRPr="00381C6F">
        <w:rPr>
          <w:rFonts w:ascii="Times New Roman" w:hAnsi="Times New Roman"/>
          <w:b/>
          <w:bCs/>
        </w:rPr>
        <w:t>25.10.2021-30.12.2021 – 339 ч.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 xml:space="preserve">     Заказчик в праве, изменять график оказания услуг, письменно уведомив Исполнителя за один календарный день. По окончании действия договора часы  работы медицинского работника корректируются по факту.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>1.8. Исполнитель обязан отмечать время прибытия на рабочее место и время ухода с него в журнале регистрации рабочего времени.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 xml:space="preserve">1.9. Исполнитель обязан оборудовать помещение, предоставленное Заказчиком, всеми необходимыми расходными материалами, мебелью, в том числе специализированной, инструментами и оборудованием в соответствии санитарных правил СП 2.1.3678-20, приложения VI. </w:t>
      </w:r>
      <w:proofErr w:type="gramStart"/>
      <w:r w:rsidRPr="00381C6F">
        <w:rPr>
          <w:rFonts w:ascii="Times New Roman" w:hAnsi="Times New Roman"/>
          <w:bCs/>
        </w:rPr>
        <w:t xml:space="preserve">Санитарно-эпидемиологические требования к предоставлению услуг в области спорта, организации досуга и развлечений,  а так же Приказом министерства здравоохранения РФ от октября 2020 года № 1144н «О порядке организации </w:t>
      </w:r>
      <w:r w:rsidRPr="00381C6F">
        <w:rPr>
          <w:rFonts w:ascii="Times New Roman" w:hAnsi="Times New Roman"/>
          <w:bCs/>
        </w:rPr>
        <w:lastRenderedPageBreak/>
        <w:t>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Pr="00381C6F">
        <w:rPr>
          <w:rFonts w:ascii="Times New Roman" w:hAnsi="Times New Roman"/>
          <w:bCs/>
        </w:rPr>
        <w:t xml:space="preserve"> и спортом в организация и (или) выполнить нормативы испытаний (тестов) Всероссийского физкультурно-спортивного комплекса « готов к труду и обороне и форм медицинских заключений о допуске к участию физкультурных и спортивных мероприятиях», и иной нормативно-технической документации, устанавливающей требования к качеству организации медицинского обеспечения </w:t>
      </w:r>
      <w:proofErr w:type="gramStart"/>
      <w:r w:rsidRPr="00381C6F">
        <w:rPr>
          <w:rFonts w:ascii="Times New Roman" w:hAnsi="Times New Roman"/>
          <w:bCs/>
        </w:rPr>
        <w:t>при</w:t>
      </w:r>
      <w:proofErr w:type="gramEnd"/>
      <w:r w:rsidRPr="00381C6F">
        <w:rPr>
          <w:rFonts w:ascii="Times New Roman" w:hAnsi="Times New Roman"/>
          <w:bCs/>
        </w:rPr>
        <w:t xml:space="preserve"> оказания качественных и своевременных услуг.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>1.10. Исполнитель предоставляет утвержденный график работы своих сотрудников, а также подтверждающие документы на право оказания данных услуг (дипломы, сертификаты медицинских работников, указанных в графике сотрудников).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Cs/>
        </w:rPr>
        <w:t xml:space="preserve">1.11. Перед началом оказания услуг исполнитель обязан предоставить договор с организацией имеющую лицензию на </w:t>
      </w:r>
      <w:hyperlink r:id="rId11" w:history="1">
        <w:r w:rsidRPr="00381C6F">
          <w:rPr>
            <w:rFonts w:ascii="Times New Roman" w:hAnsi="Times New Roman"/>
            <w:bCs/>
            <w:color w:val="0000FF"/>
            <w:u w:val="single"/>
          </w:rPr>
          <w:t>деятельность</w:t>
        </w:r>
      </w:hyperlink>
      <w:r w:rsidRPr="00381C6F">
        <w:rPr>
          <w:rFonts w:ascii="Times New Roman" w:hAnsi="Times New Roman"/>
          <w:bCs/>
        </w:rPr>
        <w:t xml:space="preserve"> по обезвреживанию и размещению отходов </w:t>
      </w:r>
      <w:hyperlink r:id="rId12" w:history="1">
        <w:r w:rsidRPr="00381C6F">
          <w:rPr>
            <w:rFonts w:ascii="Times New Roman" w:hAnsi="Times New Roman"/>
            <w:bCs/>
            <w:color w:val="0000FF"/>
            <w:u w:val="single"/>
          </w:rPr>
          <w:t>I</w:t>
        </w:r>
      </w:hyperlink>
      <w:r w:rsidRPr="00381C6F">
        <w:rPr>
          <w:rFonts w:ascii="Times New Roman" w:hAnsi="Times New Roman"/>
          <w:bCs/>
        </w:rPr>
        <w:t xml:space="preserve"> - </w:t>
      </w:r>
      <w:hyperlink r:id="rId13" w:history="1">
        <w:r w:rsidRPr="00381C6F">
          <w:rPr>
            <w:rFonts w:ascii="Times New Roman" w:hAnsi="Times New Roman"/>
            <w:bCs/>
            <w:color w:val="0000FF"/>
            <w:u w:val="single"/>
          </w:rPr>
          <w:t>IV классов</w:t>
        </w:r>
      </w:hyperlink>
      <w:r w:rsidRPr="00381C6F">
        <w:rPr>
          <w:rFonts w:ascii="Times New Roman" w:hAnsi="Times New Roman"/>
          <w:bCs/>
        </w:rPr>
        <w:t xml:space="preserve"> опасности в соответствии  с Постановлением Правительства №1062 от 03.10.2015 г. «О лицензировании деятельности по сбору, транспортированию, обработке, утилизации, обезвреживанию, размещению отходов </w:t>
      </w:r>
      <w:r w:rsidRPr="00381C6F">
        <w:rPr>
          <w:rFonts w:ascii="Times New Roman" w:hAnsi="Times New Roman"/>
          <w:bCs/>
          <w:lang w:val="en-US"/>
        </w:rPr>
        <w:t>I</w:t>
      </w:r>
      <w:r w:rsidRPr="00381C6F">
        <w:rPr>
          <w:rFonts w:ascii="Times New Roman" w:hAnsi="Times New Roman"/>
          <w:bCs/>
        </w:rPr>
        <w:t>-</w:t>
      </w:r>
      <w:r w:rsidRPr="00381C6F">
        <w:rPr>
          <w:rFonts w:ascii="Times New Roman" w:hAnsi="Times New Roman"/>
          <w:bCs/>
          <w:lang w:val="en-US"/>
        </w:rPr>
        <w:t>IV</w:t>
      </w:r>
      <w:r w:rsidRPr="00381C6F">
        <w:rPr>
          <w:rFonts w:ascii="Times New Roman" w:hAnsi="Times New Roman"/>
          <w:bCs/>
        </w:rPr>
        <w:t xml:space="preserve"> классов опасности.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  <w:r w:rsidRPr="00381C6F">
        <w:rPr>
          <w:rFonts w:ascii="Times New Roman" w:hAnsi="Times New Roman"/>
          <w:b/>
          <w:bCs/>
        </w:rPr>
        <w:t>2. Медицинский работник, заступивший в рабочую смену, обязан письменно осуществлять фиксацию и учёт фактически отработанных часов за рабочую смену в Графике учёта фактически отработанного времени в соответствии со следующей таблицей:</w:t>
      </w: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379"/>
        <w:gridCol w:w="1583"/>
        <w:gridCol w:w="2126"/>
        <w:gridCol w:w="2375"/>
      </w:tblGrid>
      <w:tr w:rsidR="00381C6F" w:rsidRPr="00381C6F" w:rsidTr="00381C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381C6F">
              <w:rPr>
                <w:rFonts w:ascii="Times New Roman" w:hAnsi="Times New Roman"/>
                <w:bCs/>
              </w:rPr>
              <w:t>п</w:t>
            </w:r>
            <w:proofErr w:type="gramEnd"/>
            <w:r w:rsidRPr="00381C6F">
              <w:rPr>
                <w:rFonts w:ascii="Times New Roman" w:hAnsi="Times New Roman"/>
                <w:bCs/>
                <w:lang w:val="en-US"/>
              </w:rPr>
              <w:t>/</w:t>
            </w:r>
            <w:r w:rsidRPr="00381C6F">
              <w:rPr>
                <w:rFonts w:ascii="Times New Roman" w:hAnsi="Times New Roman"/>
                <w:bCs/>
              </w:rPr>
              <w:t>п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ФИО медицинского работника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Количество часов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Подпись медицинского работника</w:t>
            </w:r>
          </w:p>
        </w:tc>
      </w:tr>
      <w:tr w:rsidR="00381C6F" w:rsidRPr="00381C6F" w:rsidTr="00381C6F">
        <w:trPr>
          <w:trHeight w:val="10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--------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-------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-------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81C6F">
              <w:rPr>
                <w:rFonts w:ascii="Times New Roman" w:hAnsi="Times New Roman"/>
                <w:bCs/>
              </w:rPr>
              <w:t>---------</w:t>
            </w:r>
          </w:p>
        </w:tc>
      </w:tr>
    </w:tbl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81C6F" w:rsidRPr="00381C6F" w:rsidRDefault="00381C6F" w:rsidP="00381C6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81C6F">
        <w:rPr>
          <w:rFonts w:ascii="Times New Roman" w:hAnsi="Times New Roman"/>
          <w:b/>
          <w:bCs/>
        </w:rPr>
        <w:t>Каждую пятницу Исполнитель предоставляет Заказчику по электронной почте сканированный График учёта фактически отработанного времени в целях сверки отработанных часов Сторонами.</w:t>
      </w:r>
    </w:p>
    <w:tbl>
      <w:tblPr>
        <w:tblW w:w="114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73"/>
        <w:gridCol w:w="900"/>
        <w:gridCol w:w="242"/>
      </w:tblGrid>
      <w:tr w:rsidR="00381C6F" w:rsidRPr="00381C6F" w:rsidTr="00381C6F">
        <w:trPr>
          <w:trHeight w:val="98"/>
        </w:trPr>
        <w:tc>
          <w:tcPr>
            <w:tcW w:w="10273" w:type="dxa"/>
            <w:hideMark/>
          </w:tcPr>
          <w:p w:rsidR="00381C6F" w:rsidRPr="00381C6F" w:rsidRDefault="00381C6F" w:rsidP="00381C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График оказания услуг</w:t>
            </w:r>
          </w:p>
        </w:tc>
        <w:tc>
          <w:tcPr>
            <w:tcW w:w="900" w:type="dxa"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2" w:type="dxa"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381C6F" w:rsidRPr="00381C6F" w:rsidRDefault="00381C6F" w:rsidP="00381C6F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403"/>
        <w:gridCol w:w="4001"/>
      </w:tblGrid>
      <w:tr w:rsidR="00381C6F" w:rsidRPr="00381C6F" w:rsidTr="00381C6F">
        <w:trPr>
          <w:trHeight w:val="5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 xml:space="preserve">№ </w:t>
            </w:r>
            <w:proofErr w:type="gramStart"/>
            <w:r w:rsidRPr="00381C6F">
              <w:rPr>
                <w:rFonts w:ascii="Times New Roman" w:hAnsi="Times New Roman"/>
                <w:bCs/>
                <w:lang w:eastAsia="en-US"/>
              </w:rPr>
              <w:t>п</w:t>
            </w:r>
            <w:proofErr w:type="gramEnd"/>
            <w:r w:rsidRPr="00381C6F">
              <w:rPr>
                <w:rFonts w:ascii="Times New Roman" w:hAnsi="Times New Roman"/>
                <w:bCs/>
                <w:lang w:eastAsia="en-US"/>
              </w:rPr>
              <w:t>/п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val="ka-GE" w:eastAsia="en-US"/>
              </w:rPr>
              <w:t xml:space="preserve">Наименование </w:t>
            </w:r>
            <w:r w:rsidRPr="00381C6F">
              <w:rPr>
                <w:rFonts w:ascii="Times New Roman" w:hAnsi="Times New Roman"/>
                <w:bCs/>
                <w:lang w:eastAsia="en-US"/>
              </w:rPr>
              <w:t>услуг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val="ka-GE"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 xml:space="preserve">Периодичность </w:t>
            </w:r>
            <w:r w:rsidRPr="00381C6F">
              <w:rPr>
                <w:rFonts w:ascii="Times New Roman" w:hAnsi="Times New Roman"/>
                <w:bCs/>
                <w:lang w:val="ka-GE" w:eastAsia="en-US"/>
              </w:rPr>
              <w:t>оказания услуг</w:t>
            </w:r>
          </w:p>
        </w:tc>
      </w:tr>
      <w:tr w:rsidR="00381C6F" w:rsidRPr="00381C6F" w:rsidTr="00381C6F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Организация «входного фильтра» средствами (бесконтактный термометр) медицинского учреждения  с заполнением информации в  соответствующий журнал, в период действия режима повышенной готовности (COVID-19).</w:t>
            </w:r>
          </w:p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lang w:eastAsia="en-US"/>
              </w:rPr>
              <w:t>Ведение Журнала регистрации медицинской помощи, оказываемой при проведении тренировочных мероприятий и других мероприятий по подготовке к спортивным соревнованиям с участием спортсменов (Приложение № 9 к приказу  от 23.10.20г. № 1144н).</w:t>
            </w:r>
          </w:p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Ежедневно</w:t>
            </w:r>
          </w:p>
        </w:tc>
      </w:tr>
      <w:tr w:rsidR="00381C6F" w:rsidRPr="00381C6F" w:rsidTr="00381C6F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 xml:space="preserve">Оказание первичной доврачебной медико-санитарной помощи в форме неотложной медицинской помощи спортсменам и работникам учреждений, лицам, занимающимся физической культурой и спортом – при </w:t>
            </w:r>
            <w:proofErr w:type="spellStart"/>
            <w:r w:rsidRPr="00381C6F">
              <w:rPr>
                <w:rFonts w:ascii="Times New Roman" w:hAnsi="Times New Roman"/>
                <w:bCs/>
                <w:lang w:eastAsia="en-US"/>
              </w:rPr>
              <w:t>жизнеугрожающих</w:t>
            </w:r>
            <w:proofErr w:type="spellEnd"/>
            <w:r w:rsidRPr="00381C6F">
              <w:rPr>
                <w:rFonts w:ascii="Times New Roman" w:hAnsi="Times New Roman"/>
                <w:bCs/>
                <w:lang w:eastAsia="en-US"/>
              </w:rPr>
              <w:t xml:space="preserve"> ситуациях до прибытия скорой медицинской помощи.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по мере необходимости</w:t>
            </w:r>
          </w:p>
        </w:tc>
      </w:tr>
      <w:tr w:rsidR="00381C6F" w:rsidRPr="00381C6F" w:rsidTr="00381C6F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Участие в организации медицинской эвакуации и транспортировки спортсменов в соответствующие медицинские организации.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по мере необходимости</w:t>
            </w:r>
          </w:p>
        </w:tc>
      </w:tr>
      <w:tr w:rsidR="00381C6F" w:rsidRPr="00381C6F" w:rsidTr="00381C6F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Обеспечение дежурства медицинского работника</w:t>
            </w:r>
          </w:p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(Расписание тренировочных занятий).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Понедельник</w:t>
            </w:r>
            <w:r w:rsidRPr="00381C6F">
              <w:rPr>
                <w:rFonts w:ascii="Times New Roman" w:hAnsi="Times New Roman"/>
                <w:b/>
                <w:bCs/>
                <w:lang w:eastAsia="en-US"/>
              </w:rPr>
              <w:t xml:space="preserve"> –</w:t>
            </w:r>
            <w:r w:rsidRPr="00381C6F">
              <w:rPr>
                <w:rFonts w:ascii="Times New Roman" w:hAnsi="Times New Roman"/>
                <w:bCs/>
                <w:lang w:eastAsia="en-US"/>
              </w:rPr>
              <w:t>09.00-10.30, 09.00-11.15, 10.30-12.00, 16.00-17.30, 17-30-19.45,17.30-18.15, 18.15-20.30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 xml:space="preserve">Вторник–09.00-11.15, 17.30-19.45, </w:t>
            </w:r>
            <w:r w:rsidRPr="00381C6F">
              <w:rPr>
                <w:rFonts w:ascii="Times New Roman" w:hAnsi="Times New Roman"/>
                <w:bCs/>
                <w:lang w:eastAsia="en-US"/>
              </w:rPr>
              <w:lastRenderedPageBreak/>
              <w:t>18.15-20.30, 17.30-18.15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Среда –09.00-10.30, 09.00-11.15, 10.30-12.00, 16.00-17.30, 17-30-19.45,17.30-18.15, 18.15-20.30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Четверг–выходной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Пятница–09.00-10.30, 09.00-11.15, 10.30-12.00, 16.00-17.30, 17-30-19.45,17.30-18.15, 18.15-20.30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Суббота –11.00-11.45, 12.00-13.30,12.00-14.15,13.00-15.45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Воскресенье – 10.00-10.45, 11.00-13.15,12.00-14.15.</w:t>
            </w:r>
          </w:p>
        </w:tc>
      </w:tr>
      <w:tr w:rsidR="00381C6F" w:rsidRPr="00381C6F" w:rsidTr="00381C6F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lastRenderedPageBreak/>
              <w:t>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 xml:space="preserve">Обеспечение санитарно-эпидемиологического благополучия в Учреждениях - ведение разъяснительной работы о санитарно - эпидемиологических требованиях.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ежедневно</w:t>
            </w:r>
          </w:p>
        </w:tc>
      </w:tr>
      <w:tr w:rsidR="00381C6F" w:rsidRPr="00381C6F" w:rsidTr="00381C6F">
        <w:trPr>
          <w:trHeight w:val="4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Ведение учетной и отчетной документации, в соответствии с законодательством Российской Федерации.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ежедневно</w:t>
            </w:r>
          </w:p>
        </w:tc>
      </w:tr>
      <w:tr w:rsidR="00381C6F" w:rsidRPr="00381C6F" w:rsidTr="00381C6F">
        <w:trPr>
          <w:trHeight w:val="4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lang w:eastAsia="en-US"/>
              </w:rPr>
            </w:pPr>
            <w:r w:rsidRPr="00381C6F">
              <w:rPr>
                <w:lang w:eastAsia="en-US"/>
              </w:rPr>
              <w:t>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381C6F">
              <w:rPr>
                <w:rFonts w:ascii="Times New Roman" w:hAnsi="Times New Roman"/>
                <w:lang w:eastAsia="en-US"/>
              </w:rPr>
              <w:t>Контроль за</w:t>
            </w:r>
            <w:proofErr w:type="gramEnd"/>
            <w:r w:rsidRPr="00381C6F">
              <w:rPr>
                <w:rFonts w:ascii="Times New Roman" w:hAnsi="Times New Roman"/>
                <w:lang w:eastAsia="en-US"/>
              </w:rPr>
              <w:t xml:space="preserve"> соблюдением норм СанПиН связанных с распространением новой </w:t>
            </w:r>
            <w:proofErr w:type="spellStart"/>
            <w:r w:rsidRPr="00381C6F">
              <w:rPr>
                <w:rFonts w:ascii="Times New Roman" w:hAnsi="Times New Roman"/>
                <w:lang w:eastAsia="en-US"/>
              </w:rPr>
              <w:t>короновирусной</w:t>
            </w:r>
            <w:proofErr w:type="spellEnd"/>
            <w:r w:rsidRPr="00381C6F">
              <w:rPr>
                <w:rFonts w:ascii="Times New Roman" w:hAnsi="Times New Roman"/>
                <w:lang w:eastAsia="en-US"/>
              </w:rPr>
              <w:t xml:space="preserve"> инфекции COVID-19.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6F" w:rsidRPr="00381C6F" w:rsidRDefault="00381C6F" w:rsidP="00381C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C6F">
              <w:rPr>
                <w:rFonts w:ascii="Times New Roman" w:hAnsi="Times New Roman"/>
                <w:lang w:eastAsia="en-US"/>
              </w:rPr>
              <w:t>ежедневно</w:t>
            </w:r>
          </w:p>
        </w:tc>
      </w:tr>
    </w:tbl>
    <w:p w:rsidR="00F32159" w:rsidRDefault="00F32159" w:rsidP="009975D4">
      <w:pPr>
        <w:spacing w:after="0"/>
        <w:jc w:val="center"/>
        <w:rPr>
          <w:rFonts w:ascii="Times New Roman" w:hAnsi="Times New Roman"/>
          <w:b/>
          <w:bCs/>
        </w:rPr>
      </w:pPr>
    </w:p>
    <w:p w:rsidR="00F32159" w:rsidRDefault="00F32159" w:rsidP="00F32159">
      <w:pPr>
        <w:spacing w:after="0"/>
        <w:rPr>
          <w:rFonts w:ascii="Times New Roman" w:hAnsi="Times New Roman"/>
          <w:b/>
          <w:bCs/>
        </w:rPr>
      </w:pPr>
    </w:p>
    <w:tbl>
      <w:tblPr>
        <w:tblW w:w="10384" w:type="dxa"/>
        <w:tblLook w:val="0000" w:firstRow="0" w:lastRow="0" w:firstColumn="0" w:lastColumn="0" w:noHBand="0" w:noVBand="0"/>
      </w:tblPr>
      <w:tblGrid>
        <w:gridCol w:w="5028"/>
        <w:gridCol w:w="4578"/>
        <w:gridCol w:w="542"/>
        <w:gridCol w:w="236"/>
      </w:tblGrid>
      <w:tr w:rsidR="009975D4" w:rsidRPr="00685A41" w:rsidTr="00F32159">
        <w:trPr>
          <w:trHeight w:val="274"/>
        </w:trPr>
        <w:tc>
          <w:tcPr>
            <w:tcW w:w="5028" w:type="dxa"/>
          </w:tcPr>
          <w:p w:rsidR="009975D4" w:rsidRPr="00685A41" w:rsidRDefault="00F32159" w:rsidP="00F32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4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75D4" w:rsidRPr="00685A41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897278" w:rsidRPr="00897278" w:rsidRDefault="00897278" w:rsidP="0089727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/>
                <w:b/>
                <w:sz w:val="24"/>
                <w:szCs w:val="24"/>
              </w:rPr>
              <w:t xml:space="preserve">Временно исполняющий </w:t>
            </w:r>
          </w:p>
          <w:p w:rsidR="00897278" w:rsidRPr="00897278" w:rsidRDefault="00897278" w:rsidP="0089727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/>
                <w:b/>
                <w:sz w:val="24"/>
                <w:szCs w:val="24"/>
              </w:rPr>
              <w:t xml:space="preserve">обязанности  директора </w:t>
            </w:r>
          </w:p>
          <w:p w:rsidR="00897278" w:rsidRPr="00897278" w:rsidRDefault="00897278" w:rsidP="0089727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8">
              <w:rPr>
                <w:rFonts w:ascii="Times New Roman" w:hAnsi="Times New Roman"/>
                <w:b/>
                <w:sz w:val="24"/>
                <w:szCs w:val="24"/>
              </w:rPr>
              <w:t>МАУ «СШ «Сибиряк»</w:t>
            </w:r>
          </w:p>
          <w:p w:rsidR="009975D4" w:rsidRPr="00685A41" w:rsidRDefault="00897278" w:rsidP="0089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97278">
              <w:rPr>
                <w:rFonts w:ascii="Times New Roman" w:hAnsi="Times New Roman"/>
                <w:b/>
                <w:sz w:val="24"/>
                <w:szCs w:val="24"/>
              </w:rPr>
              <w:t>Султанова О.В.</w:t>
            </w:r>
          </w:p>
          <w:p w:rsidR="00F32159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75D4" w:rsidRPr="00685A41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975D4" w:rsidRPr="00685A41" w:rsidRDefault="009975D4" w:rsidP="00C5561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578" w:type="dxa"/>
          </w:tcPr>
          <w:p w:rsidR="009975D4" w:rsidRPr="00685A41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3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8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«Исполнитель»</w:t>
            </w:r>
          </w:p>
          <w:p w:rsidR="009975D4" w:rsidRDefault="00F32159" w:rsidP="00E24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E24DE2" w:rsidRPr="00685A41" w:rsidRDefault="00E24DE2" w:rsidP="00E24D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5D4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9" w:rsidRPr="00685A41" w:rsidRDefault="00F32159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59" w:rsidRDefault="009975D4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975D4" w:rsidRPr="00685A41" w:rsidRDefault="00F32159" w:rsidP="00C55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75D4"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75D4"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9975D4" w:rsidRPr="00685A41" w:rsidRDefault="009975D4" w:rsidP="00C55611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3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41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42" w:type="dxa"/>
          </w:tcPr>
          <w:p w:rsidR="009975D4" w:rsidRPr="00685A41" w:rsidRDefault="009975D4" w:rsidP="00E368F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975D4" w:rsidRPr="00685A41" w:rsidRDefault="009975D4" w:rsidP="00E368F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3C" w:rsidRDefault="00A5493C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D1B50" w:rsidRDefault="008D1B50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D1B50" w:rsidRDefault="008D1B50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381C6F" w:rsidRDefault="00381C6F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D1B50" w:rsidRDefault="008D1B50" w:rsidP="00787B0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D1B50">
        <w:rPr>
          <w:rFonts w:ascii="Times New Roman" w:hAnsi="Times New Roman"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Cs/>
          <w:sz w:val="24"/>
          <w:szCs w:val="24"/>
        </w:rPr>
        <w:t>2</w:t>
      </w:r>
    </w:p>
    <w:p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D1B50">
        <w:rPr>
          <w:rFonts w:ascii="Times New Roman" w:hAnsi="Times New Roman"/>
          <w:iCs/>
          <w:sz w:val="24"/>
          <w:szCs w:val="24"/>
        </w:rPr>
        <w:t xml:space="preserve">к Договору  № </w:t>
      </w:r>
      <w:r w:rsidR="00381C6F">
        <w:rPr>
          <w:rFonts w:ascii="Times New Roman" w:hAnsi="Times New Roman"/>
          <w:iCs/>
          <w:sz w:val="24"/>
          <w:szCs w:val="24"/>
        </w:rPr>
        <w:t>______</w:t>
      </w:r>
    </w:p>
    <w:p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8D1B50">
        <w:rPr>
          <w:rFonts w:ascii="Times New Roman" w:hAnsi="Times New Roman"/>
          <w:iCs/>
          <w:sz w:val="24"/>
          <w:szCs w:val="24"/>
        </w:rPr>
        <w:t>от «</w:t>
      </w:r>
      <w:r w:rsidR="008D4BC6">
        <w:rPr>
          <w:rFonts w:ascii="Times New Roman" w:hAnsi="Times New Roman"/>
          <w:iCs/>
          <w:sz w:val="24"/>
          <w:szCs w:val="24"/>
        </w:rPr>
        <w:t>__</w:t>
      </w:r>
      <w:r w:rsidRPr="008D1B50">
        <w:rPr>
          <w:rFonts w:ascii="Times New Roman" w:hAnsi="Times New Roman"/>
          <w:iCs/>
          <w:sz w:val="24"/>
          <w:szCs w:val="24"/>
        </w:rPr>
        <w:t xml:space="preserve">» </w:t>
      </w:r>
      <w:r w:rsidR="008D4BC6">
        <w:rPr>
          <w:rFonts w:ascii="Times New Roman" w:hAnsi="Times New Roman"/>
          <w:iCs/>
          <w:sz w:val="24"/>
          <w:szCs w:val="24"/>
        </w:rPr>
        <w:t>_________</w:t>
      </w:r>
      <w:r w:rsidRPr="008D1B50">
        <w:rPr>
          <w:rFonts w:ascii="Times New Roman" w:hAnsi="Times New Roman"/>
          <w:iCs/>
          <w:sz w:val="24"/>
          <w:szCs w:val="24"/>
        </w:rPr>
        <w:t xml:space="preserve"> 2021 г.</w:t>
      </w:r>
    </w:p>
    <w:p w:rsidR="008D1B50" w:rsidRPr="008D1B50" w:rsidRDefault="008D1B50" w:rsidP="008D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BC6" w:rsidRDefault="008D1B50" w:rsidP="008D1B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B50">
        <w:rPr>
          <w:rFonts w:ascii="Times New Roman" w:hAnsi="Times New Roman"/>
          <w:b/>
          <w:sz w:val="24"/>
          <w:szCs w:val="24"/>
        </w:rPr>
        <w:t xml:space="preserve">Спецификация </w:t>
      </w:r>
      <w:r w:rsidR="008D4BC6">
        <w:rPr>
          <w:rFonts w:ascii="Times New Roman" w:hAnsi="Times New Roman"/>
          <w:b/>
          <w:sz w:val="24"/>
          <w:szCs w:val="24"/>
        </w:rPr>
        <w:t>о</w:t>
      </w:r>
      <w:r w:rsidR="008D4BC6" w:rsidRPr="008D4BC6">
        <w:rPr>
          <w:rFonts w:ascii="Times New Roman" w:hAnsi="Times New Roman"/>
          <w:b/>
          <w:bCs/>
          <w:sz w:val="24"/>
          <w:szCs w:val="24"/>
        </w:rPr>
        <w:t xml:space="preserve">казание услуг по организации </w:t>
      </w:r>
    </w:p>
    <w:p w:rsidR="008D1B50" w:rsidRPr="008D1B50" w:rsidRDefault="008D4BC6" w:rsidP="008D1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6">
        <w:rPr>
          <w:rFonts w:ascii="Times New Roman" w:hAnsi="Times New Roman"/>
          <w:b/>
          <w:bCs/>
          <w:sz w:val="24"/>
          <w:szCs w:val="24"/>
        </w:rPr>
        <w:t>медицинского обеспечения тренировочного процесса</w:t>
      </w: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437" w:type="dxa"/>
        <w:tblInd w:w="108" w:type="dxa"/>
        <w:tblLook w:val="04A0" w:firstRow="1" w:lastRow="0" w:firstColumn="1" w:lastColumn="0" w:noHBand="0" w:noVBand="1"/>
      </w:tblPr>
      <w:tblGrid>
        <w:gridCol w:w="1207"/>
        <w:gridCol w:w="3265"/>
        <w:gridCol w:w="1177"/>
        <w:gridCol w:w="1323"/>
        <w:gridCol w:w="1465"/>
      </w:tblGrid>
      <w:tr w:rsidR="005B500C" w:rsidRPr="008D1B50" w:rsidTr="005B500C">
        <w:trPr>
          <w:trHeight w:val="960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381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="00381C6F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Стоимость час, руб.,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Стоимость, руб.,</w:t>
            </w:r>
          </w:p>
        </w:tc>
      </w:tr>
      <w:tr w:rsidR="005B500C" w:rsidRPr="008D1B50" w:rsidTr="005B500C">
        <w:trPr>
          <w:trHeight w:val="174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  <w:r w:rsidRPr="008D1B50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, Декабрь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381C6F" w:rsidP="008D1B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u w:val="single"/>
              </w:rPr>
              <w:t>25</w:t>
            </w:r>
            <w:r w:rsidR="005B500C">
              <w:rPr>
                <w:rFonts w:ascii="Times New Roman" w:hAnsi="Times New Roman"/>
                <w:b/>
                <w:bCs/>
                <w:sz w:val="24"/>
                <w:szCs w:val="20"/>
                <w:u w:val="single"/>
              </w:rPr>
              <w:t>.10.2021-</w:t>
            </w:r>
            <w:r w:rsidR="005B500C" w:rsidRPr="008D1B50">
              <w:rPr>
                <w:rFonts w:ascii="Times New Roman" w:hAnsi="Times New Roman"/>
                <w:b/>
                <w:bCs/>
                <w:sz w:val="24"/>
                <w:szCs w:val="20"/>
                <w:u w:val="single"/>
              </w:rPr>
              <w:t xml:space="preserve">30.12.2021 </w:t>
            </w:r>
            <w:r w:rsidR="005B500C" w:rsidRPr="008D1B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включительно</w:t>
            </w:r>
          </w:p>
          <w:p w:rsidR="005B500C" w:rsidRPr="008D1B50" w:rsidRDefault="005B500C" w:rsidP="008D1B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Понедельник</w:t>
            </w:r>
            <w:r w:rsidRPr="00381C6F">
              <w:rPr>
                <w:rFonts w:ascii="Times New Roman" w:hAnsi="Times New Roman"/>
                <w:b/>
                <w:bCs/>
                <w:lang w:eastAsia="en-US"/>
              </w:rPr>
              <w:t xml:space="preserve"> –</w:t>
            </w:r>
            <w:r w:rsidRPr="00381C6F">
              <w:rPr>
                <w:rFonts w:ascii="Times New Roman" w:hAnsi="Times New Roman"/>
                <w:bCs/>
                <w:lang w:eastAsia="en-US"/>
              </w:rPr>
              <w:t>09.00-10.30, 09.00-11.15, 10.30-12.00, 16.00-17.30, 17-30-19.45,17.30-18.15, 18.15-20.30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Вторник–09.00-11.15, 17.30-19.45, 18.15-20.30, 17.30-18.15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Среда –09.00-10.30, 09.00-11.15, 10.30-12.00, 16.00-17.30, 17-30-19.45,17.30-18.15, 18.15-20.30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Четверг–выходной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Пятница–09.00-10.30, 09.00-11.15, 10.30-12.00, 16.00-17.30, 17-30-19.45,17.30-18.15, 18.15-20.30</w:t>
            </w:r>
          </w:p>
          <w:p w:rsidR="00381C6F" w:rsidRPr="00381C6F" w:rsidRDefault="00381C6F" w:rsidP="00381C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Суббота –11.00-11.45, 12.00-13.30,12.00-14.15,13.00-15.45</w:t>
            </w:r>
          </w:p>
          <w:p w:rsidR="005B500C" w:rsidRPr="008D1B50" w:rsidRDefault="00381C6F" w:rsidP="00381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C6F">
              <w:rPr>
                <w:rFonts w:ascii="Times New Roman" w:hAnsi="Times New Roman"/>
                <w:bCs/>
                <w:lang w:eastAsia="en-US"/>
              </w:rPr>
              <w:t>Воскресенье – 10.00-10.45, 11.00-13.15,12.00-14.15.</w:t>
            </w:r>
            <w:r w:rsidR="005B500C" w:rsidRPr="008D1B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38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bCs/>
                <w:sz w:val="24"/>
                <w:szCs w:val="20"/>
              </w:rPr>
              <w:t xml:space="preserve">   </w:t>
            </w:r>
            <w:r w:rsidR="00381C6F">
              <w:rPr>
                <w:rFonts w:ascii="Times New Roman" w:hAnsi="Times New Roman"/>
                <w:bCs/>
                <w:sz w:val="24"/>
                <w:szCs w:val="20"/>
              </w:rPr>
              <w:t>339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00C" w:rsidRPr="008D1B50" w:rsidTr="005B500C">
        <w:trPr>
          <w:trHeight w:val="330"/>
        </w:trPr>
        <w:tc>
          <w:tcPr>
            <w:tcW w:w="4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B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Pr="008D1B50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00C" w:rsidRPr="008D1B50" w:rsidRDefault="005B500C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B50">
        <w:rPr>
          <w:rFonts w:ascii="Times New Roman" w:hAnsi="Times New Roman"/>
          <w:sz w:val="24"/>
          <w:szCs w:val="24"/>
        </w:rPr>
        <w:t>Итого</w:t>
      </w:r>
      <w:proofErr w:type="gramStart"/>
      <w:r w:rsidRPr="008D1B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8D1B50">
        <w:rPr>
          <w:rFonts w:ascii="Times New Roman" w:hAnsi="Times New Roman"/>
          <w:sz w:val="24"/>
          <w:szCs w:val="24"/>
        </w:rPr>
        <w:t xml:space="preserve"> </w:t>
      </w:r>
      <w:r w:rsidRPr="008D1B5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8D1B50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Pr="008D1B50">
        <w:rPr>
          <w:rFonts w:ascii="Times New Roman" w:hAnsi="Times New Roman"/>
          <w:b/>
          <w:sz w:val="24"/>
          <w:szCs w:val="24"/>
        </w:rPr>
        <w:t xml:space="preserve">рублей, </w:t>
      </w:r>
      <w:r>
        <w:rPr>
          <w:rFonts w:ascii="Times New Roman" w:hAnsi="Times New Roman"/>
          <w:b/>
          <w:sz w:val="24"/>
          <w:szCs w:val="24"/>
        </w:rPr>
        <w:t>___</w:t>
      </w:r>
      <w:r w:rsidRPr="008D1B50">
        <w:rPr>
          <w:rFonts w:ascii="Times New Roman" w:hAnsi="Times New Roman"/>
          <w:b/>
          <w:sz w:val="24"/>
          <w:szCs w:val="24"/>
        </w:rPr>
        <w:t xml:space="preserve"> коп.</w:t>
      </w:r>
      <w:r w:rsidRPr="008D1B50">
        <w:rPr>
          <w:rFonts w:ascii="Times New Roman" w:hAnsi="Times New Roman"/>
          <w:sz w:val="24"/>
          <w:szCs w:val="24"/>
        </w:rPr>
        <w:t xml:space="preserve"> НДС </w:t>
      </w:r>
      <w:r>
        <w:rPr>
          <w:rFonts w:ascii="Times New Roman" w:hAnsi="Times New Roman"/>
          <w:sz w:val="24"/>
          <w:szCs w:val="24"/>
        </w:rPr>
        <w:t>(без НДС)</w:t>
      </w: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B50" w:rsidRPr="008D1B50" w:rsidRDefault="008D1B50" w:rsidP="008D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994"/>
        <w:gridCol w:w="5491"/>
      </w:tblGrid>
      <w:tr w:rsidR="008D1B50" w:rsidRPr="008D1B50" w:rsidTr="00321177">
        <w:tc>
          <w:tcPr>
            <w:tcW w:w="4994" w:type="dxa"/>
          </w:tcPr>
          <w:p w:rsidR="008D1B50" w:rsidRPr="008D1B50" w:rsidRDefault="008D1B50" w:rsidP="008D1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1" w:name="_Hlk436213718"/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50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  <w:p w:rsidR="008D1B50" w:rsidRPr="008D1B50" w:rsidRDefault="008D1B50" w:rsidP="008D1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1B50">
              <w:rPr>
                <w:rFonts w:ascii="Times New Roman" w:hAnsi="Times New Roman"/>
                <w:sz w:val="24"/>
                <w:szCs w:val="20"/>
              </w:rPr>
              <w:t xml:space="preserve">Временно исполняющий </w:t>
            </w:r>
          </w:p>
          <w:p w:rsidR="008D1B50" w:rsidRPr="008D1B50" w:rsidRDefault="008D1B50" w:rsidP="008D1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1B50">
              <w:rPr>
                <w:rFonts w:ascii="Times New Roman" w:hAnsi="Times New Roman"/>
                <w:sz w:val="24"/>
                <w:szCs w:val="20"/>
              </w:rPr>
              <w:t xml:space="preserve">обязанности  директора </w:t>
            </w:r>
          </w:p>
          <w:p w:rsidR="008D1B50" w:rsidRPr="008D1B50" w:rsidRDefault="008D1B50" w:rsidP="008D1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1B50">
              <w:rPr>
                <w:rFonts w:ascii="Times New Roman" w:hAnsi="Times New Roman"/>
                <w:sz w:val="24"/>
                <w:szCs w:val="20"/>
              </w:rPr>
              <w:t>МАУ «СШ «Сибиряк»</w:t>
            </w:r>
          </w:p>
          <w:p w:rsidR="008D1B50" w:rsidRPr="008D1B50" w:rsidRDefault="008D1B50" w:rsidP="008D1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1B50">
              <w:rPr>
                <w:rFonts w:ascii="Times New Roman" w:hAnsi="Times New Roman"/>
                <w:sz w:val="24"/>
                <w:szCs w:val="20"/>
              </w:rPr>
              <w:t>Султанова О.В.</w:t>
            </w: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B50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B50">
              <w:rPr>
                <w:rFonts w:ascii="Times New Roman" w:hAnsi="Times New Roman"/>
                <w:sz w:val="26"/>
                <w:szCs w:val="26"/>
              </w:rPr>
              <w:t>мп</w:t>
            </w:r>
            <w:proofErr w:type="spellEnd"/>
          </w:p>
        </w:tc>
        <w:tc>
          <w:tcPr>
            <w:tcW w:w="5491" w:type="dxa"/>
          </w:tcPr>
          <w:p w:rsidR="008D1B50" w:rsidRPr="008D1B50" w:rsidRDefault="008D1B50" w:rsidP="008D1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50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  <w:p w:rsidR="008D1B50" w:rsidRDefault="008D1B50" w:rsidP="008D1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D1B50" w:rsidRDefault="008D1B50" w:rsidP="008D1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D1B50" w:rsidRPr="008D1B50" w:rsidRDefault="008D1B50" w:rsidP="008D1B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B50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8D1B50" w:rsidRPr="008D1B50" w:rsidRDefault="008D1B50" w:rsidP="008D1B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1B50">
              <w:rPr>
                <w:rFonts w:ascii="Times New Roman" w:hAnsi="Times New Roman"/>
                <w:sz w:val="26"/>
                <w:szCs w:val="26"/>
              </w:rPr>
              <w:t>мп</w:t>
            </w:r>
            <w:proofErr w:type="spellEnd"/>
          </w:p>
          <w:p w:rsidR="008D1B50" w:rsidRPr="008D1B50" w:rsidRDefault="008D1B50" w:rsidP="008D1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1"/>
    </w:tbl>
    <w:p w:rsidR="008D1B50" w:rsidRPr="00BB607B" w:rsidRDefault="008D1B50" w:rsidP="008D4BC6">
      <w:pPr>
        <w:contextualSpacing/>
        <w:rPr>
          <w:rFonts w:ascii="Times New Roman" w:hAnsi="Times New Roman"/>
          <w:bCs/>
          <w:sz w:val="24"/>
          <w:szCs w:val="24"/>
        </w:rPr>
      </w:pPr>
    </w:p>
    <w:sectPr w:rsidR="008D1B50" w:rsidRPr="00BB607B" w:rsidSect="000D4E0C">
      <w:footerReference w:type="even" r:id="rId14"/>
      <w:footerReference w:type="default" r:id="rId15"/>
      <w:pgSz w:w="11906" w:h="16838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BA" w:rsidRDefault="00087DBA" w:rsidP="00A74AD6">
      <w:pPr>
        <w:spacing w:after="0" w:line="240" w:lineRule="auto"/>
      </w:pPr>
      <w:r>
        <w:separator/>
      </w:r>
    </w:p>
  </w:endnote>
  <w:endnote w:type="continuationSeparator" w:id="0">
    <w:p w:rsidR="00087DBA" w:rsidRDefault="00087DBA" w:rsidP="00A7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D" w:rsidRDefault="00AA4CBB" w:rsidP="00D447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08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8FD" w:rsidRDefault="00D608FD" w:rsidP="00D447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D" w:rsidRDefault="00D608FD" w:rsidP="00D447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BA" w:rsidRDefault="00087DBA" w:rsidP="00A74AD6">
      <w:pPr>
        <w:spacing w:after="0" w:line="240" w:lineRule="auto"/>
      </w:pPr>
      <w:r>
        <w:separator/>
      </w:r>
    </w:p>
  </w:footnote>
  <w:footnote w:type="continuationSeparator" w:id="0">
    <w:p w:rsidR="00087DBA" w:rsidRDefault="00087DBA" w:rsidP="00A7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D86CB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74CD"/>
    <w:multiLevelType w:val="hybridMultilevel"/>
    <w:tmpl w:val="4824FDEE"/>
    <w:lvl w:ilvl="0" w:tplc="7F1CC6AC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08C05D49"/>
    <w:multiLevelType w:val="hybridMultilevel"/>
    <w:tmpl w:val="3D08C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3E12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23002"/>
    <w:multiLevelType w:val="multilevel"/>
    <w:tmpl w:val="B69614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F34EA6"/>
    <w:multiLevelType w:val="multilevel"/>
    <w:tmpl w:val="30C0BE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22413DA7"/>
    <w:multiLevelType w:val="multilevel"/>
    <w:tmpl w:val="865ACD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316F249E"/>
    <w:multiLevelType w:val="multilevel"/>
    <w:tmpl w:val="FCEC87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F34A87"/>
    <w:multiLevelType w:val="multilevel"/>
    <w:tmpl w:val="79CC05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>
    <w:nsid w:val="41BB765D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D33825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0517099"/>
    <w:multiLevelType w:val="hybridMultilevel"/>
    <w:tmpl w:val="F3D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6605A"/>
    <w:multiLevelType w:val="hybridMultilevel"/>
    <w:tmpl w:val="62FCEC86"/>
    <w:lvl w:ilvl="0" w:tplc="5916F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C3D24"/>
    <w:multiLevelType w:val="hybridMultilevel"/>
    <w:tmpl w:val="BDB2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80720"/>
    <w:multiLevelType w:val="hybridMultilevel"/>
    <w:tmpl w:val="CF8CE07C"/>
    <w:lvl w:ilvl="0" w:tplc="AB4C02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6"/>
    <w:rsid w:val="00000CF4"/>
    <w:rsid w:val="0000510B"/>
    <w:rsid w:val="00010669"/>
    <w:rsid w:val="00012F65"/>
    <w:rsid w:val="00015BC0"/>
    <w:rsid w:val="00015E69"/>
    <w:rsid w:val="00023D09"/>
    <w:rsid w:val="0003084E"/>
    <w:rsid w:val="00033524"/>
    <w:rsid w:val="00033FC5"/>
    <w:rsid w:val="000349AF"/>
    <w:rsid w:val="000349FF"/>
    <w:rsid w:val="00037293"/>
    <w:rsid w:val="00037F55"/>
    <w:rsid w:val="00046379"/>
    <w:rsid w:val="000466A8"/>
    <w:rsid w:val="00046831"/>
    <w:rsid w:val="00046914"/>
    <w:rsid w:val="000504B8"/>
    <w:rsid w:val="000564C0"/>
    <w:rsid w:val="00061AD8"/>
    <w:rsid w:val="00062010"/>
    <w:rsid w:val="00064363"/>
    <w:rsid w:val="000715F3"/>
    <w:rsid w:val="00073EE4"/>
    <w:rsid w:val="00080045"/>
    <w:rsid w:val="00080239"/>
    <w:rsid w:val="00081BD6"/>
    <w:rsid w:val="000828E0"/>
    <w:rsid w:val="0008447E"/>
    <w:rsid w:val="000844BB"/>
    <w:rsid w:val="00087DBA"/>
    <w:rsid w:val="00090C21"/>
    <w:rsid w:val="00091ECA"/>
    <w:rsid w:val="00096F0A"/>
    <w:rsid w:val="000A0953"/>
    <w:rsid w:val="000A5282"/>
    <w:rsid w:val="000B18B6"/>
    <w:rsid w:val="000B2B14"/>
    <w:rsid w:val="000C1206"/>
    <w:rsid w:val="000C75AD"/>
    <w:rsid w:val="000D176F"/>
    <w:rsid w:val="000D4E0C"/>
    <w:rsid w:val="000D7807"/>
    <w:rsid w:val="000E377F"/>
    <w:rsid w:val="000E4C3D"/>
    <w:rsid w:val="000E52BA"/>
    <w:rsid w:val="000E565D"/>
    <w:rsid w:val="000E7C6B"/>
    <w:rsid w:val="000F36D2"/>
    <w:rsid w:val="000F5DAA"/>
    <w:rsid w:val="00100F03"/>
    <w:rsid w:val="00111940"/>
    <w:rsid w:val="00116301"/>
    <w:rsid w:val="0011712B"/>
    <w:rsid w:val="00124BF3"/>
    <w:rsid w:val="00134D01"/>
    <w:rsid w:val="00137386"/>
    <w:rsid w:val="001462CE"/>
    <w:rsid w:val="0015019C"/>
    <w:rsid w:val="001517A8"/>
    <w:rsid w:val="001530FC"/>
    <w:rsid w:val="00154F51"/>
    <w:rsid w:val="00161B92"/>
    <w:rsid w:val="00162A78"/>
    <w:rsid w:val="0016461C"/>
    <w:rsid w:val="00164A08"/>
    <w:rsid w:val="0016587C"/>
    <w:rsid w:val="00166132"/>
    <w:rsid w:val="00166C87"/>
    <w:rsid w:val="001679A1"/>
    <w:rsid w:val="00170A82"/>
    <w:rsid w:val="00171C62"/>
    <w:rsid w:val="001800EF"/>
    <w:rsid w:val="00182E0E"/>
    <w:rsid w:val="00186BB7"/>
    <w:rsid w:val="00193C0B"/>
    <w:rsid w:val="001949AF"/>
    <w:rsid w:val="00195966"/>
    <w:rsid w:val="00196947"/>
    <w:rsid w:val="00196CF3"/>
    <w:rsid w:val="00197BA3"/>
    <w:rsid w:val="001A09EE"/>
    <w:rsid w:val="001A56DD"/>
    <w:rsid w:val="001B1EBF"/>
    <w:rsid w:val="001B2125"/>
    <w:rsid w:val="001B69DD"/>
    <w:rsid w:val="001B77D4"/>
    <w:rsid w:val="001C16D6"/>
    <w:rsid w:val="001C1C95"/>
    <w:rsid w:val="001C2F7C"/>
    <w:rsid w:val="001C5DB0"/>
    <w:rsid w:val="001D13F8"/>
    <w:rsid w:val="001D17F6"/>
    <w:rsid w:val="001D3099"/>
    <w:rsid w:val="001D5AEA"/>
    <w:rsid w:val="001D64B0"/>
    <w:rsid w:val="001D676F"/>
    <w:rsid w:val="001D75D0"/>
    <w:rsid w:val="001E511B"/>
    <w:rsid w:val="001E6AEC"/>
    <w:rsid w:val="001F1C47"/>
    <w:rsid w:val="001F799B"/>
    <w:rsid w:val="00200685"/>
    <w:rsid w:val="002011F8"/>
    <w:rsid w:val="00203126"/>
    <w:rsid w:val="00207D45"/>
    <w:rsid w:val="0021017B"/>
    <w:rsid w:val="00213C67"/>
    <w:rsid w:val="00217B6C"/>
    <w:rsid w:val="0022239D"/>
    <w:rsid w:val="00232190"/>
    <w:rsid w:val="00240B68"/>
    <w:rsid w:val="00242DA9"/>
    <w:rsid w:val="002472F2"/>
    <w:rsid w:val="00250B5C"/>
    <w:rsid w:val="00251B0F"/>
    <w:rsid w:val="00254858"/>
    <w:rsid w:val="00255A47"/>
    <w:rsid w:val="00260077"/>
    <w:rsid w:val="00262A81"/>
    <w:rsid w:val="002658C1"/>
    <w:rsid w:val="00272535"/>
    <w:rsid w:val="00285E2A"/>
    <w:rsid w:val="00286283"/>
    <w:rsid w:val="0029387A"/>
    <w:rsid w:val="00293FD1"/>
    <w:rsid w:val="002950AC"/>
    <w:rsid w:val="00295E6F"/>
    <w:rsid w:val="002967FB"/>
    <w:rsid w:val="002A0B43"/>
    <w:rsid w:val="002A4264"/>
    <w:rsid w:val="002A5FE9"/>
    <w:rsid w:val="002A6C85"/>
    <w:rsid w:val="002B56FD"/>
    <w:rsid w:val="002B6477"/>
    <w:rsid w:val="002B76E4"/>
    <w:rsid w:val="002C1DE9"/>
    <w:rsid w:val="002C69DC"/>
    <w:rsid w:val="002C6F54"/>
    <w:rsid w:val="002D087D"/>
    <w:rsid w:val="002E245B"/>
    <w:rsid w:val="002E31AC"/>
    <w:rsid w:val="002E5541"/>
    <w:rsid w:val="002E7A83"/>
    <w:rsid w:val="002F1676"/>
    <w:rsid w:val="002F238F"/>
    <w:rsid w:val="002F27EC"/>
    <w:rsid w:val="002F5C20"/>
    <w:rsid w:val="002F7E9B"/>
    <w:rsid w:val="0030259F"/>
    <w:rsid w:val="00304883"/>
    <w:rsid w:val="00307BD9"/>
    <w:rsid w:val="00307E4E"/>
    <w:rsid w:val="00313F2E"/>
    <w:rsid w:val="003149BD"/>
    <w:rsid w:val="00316C6F"/>
    <w:rsid w:val="003175B8"/>
    <w:rsid w:val="003314FE"/>
    <w:rsid w:val="00331AF2"/>
    <w:rsid w:val="0033539B"/>
    <w:rsid w:val="003364B7"/>
    <w:rsid w:val="00340985"/>
    <w:rsid w:val="00340A25"/>
    <w:rsid w:val="00352ABB"/>
    <w:rsid w:val="00361A6D"/>
    <w:rsid w:val="0036746B"/>
    <w:rsid w:val="00373D77"/>
    <w:rsid w:val="00375392"/>
    <w:rsid w:val="00380090"/>
    <w:rsid w:val="00380716"/>
    <w:rsid w:val="00381C6F"/>
    <w:rsid w:val="00383B24"/>
    <w:rsid w:val="00385B02"/>
    <w:rsid w:val="00391590"/>
    <w:rsid w:val="003A0D82"/>
    <w:rsid w:val="003A2E59"/>
    <w:rsid w:val="003A6E02"/>
    <w:rsid w:val="003B59E7"/>
    <w:rsid w:val="003B6DA5"/>
    <w:rsid w:val="003C1E67"/>
    <w:rsid w:val="003C2AB7"/>
    <w:rsid w:val="003C2EDC"/>
    <w:rsid w:val="003C6972"/>
    <w:rsid w:val="003D36D4"/>
    <w:rsid w:val="003E1A02"/>
    <w:rsid w:val="003E2722"/>
    <w:rsid w:val="003E33A6"/>
    <w:rsid w:val="003E542B"/>
    <w:rsid w:val="003E667D"/>
    <w:rsid w:val="003F0D0C"/>
    <w:rsid w:val="00414154"/>
    <w:rsid w:val="004159AD"/>
    <w:rsid w:val="0042067B"/>
    <w:rsid w:val="00420EDC"/>
    <w:rsid w:val="00422AFA"/>
    <w:rsid w:val="004230D6"/>
    <w:rsid w:val="00423108"/>
    <w:rsid w:val="00424414"/>
    <w:rsid w:val="004249ED"/>
    <w:rsid w:val="00427CF0"/>
    <w:rsid w:val="00427D41"/>
    <w:rsid w:val="00434EF0"/>
    <w:rsid w:val="00436782"/>
    <w:rsid w:val="00443D27"/>
    <w:rsid w:val="00444432"/>
    <w:rsid w:val="00445775"/>
    <w:rsid w:val="00450BFD"/>
    <w:rsid w:val="004536D9"/>
    <w:rsid w:val="00456502"/>
    <w:rsid w:val="00456900"/>
    <w:rsid w:val="00456BBD"/>
    <w:rsid w:val="00461147"/>
    <w:rsid w:val="00461B9E"/>
    <w:rsid w:val="00462D5A"/>
    <w:rsid w:val="0046301C"/>
    <w:rsid w:val="00465CEE"/>
    <w:rsid w:val="00473844"/>
    <w:rsid w:val="00474690"/>
    <w:rsid w:val="00477116"/>
    <w:rsid w:val="0048223C"/>
    <w:rsid w:val="00485090"/>
    <w:rsid w:val="004860DC"/>
    <w:rsid w:val="004866F1"/>
    <w:rsid w:val="00490BA2"/>
    <w:rsid w:val="004971D8"/>
    <w:rsid w:val="004A5D0A"/>
    <w:rsid w:val="004A67DF"/>
    <w:rsid w:val="004B24ED"/>
    <w:rsid w:val="004B5FB3"/>
    <w:rsid w:val="004B66CD"/>
    <w:rsid w:val="004C0632"/>
    <w:rsid w:val="004C4E96"/>
    <w:rsid w:val="004C68FE"/>
    <w:rsid w:val="004D4678"/>
    <w:rsid w:val="004E00C9"/>
    <w:rsid w:val="004E01AC"/>
    <w:rsid w:val="004E05C8"/>
    <w:rsid w:val="004E303C"/>
    <w:rsid w:val="004E429A"/>
    <w:rsid w:val="004F3736"/>
    <w:rsid w:val="004F3C2B"/>
    <w:rsid w:val="00504D07"/>
    <w:rsid w:val="0050572D"/>
    <w:rsid w:val="005069C4"/>
    <w:rsid w:val="005070B0"/>
    <w:rsid w:val="00514057"/>
    <w:rsid w:val="00514B1F"/>
    <w:rsid w:val="005174AC"/>
    <w:rsid w:val="0052343A"/>
    <w:rsid w:val="00524E16"/>
    <w:rsid w:val="00527986"/>
    <w:rsid w:val="005340C0"/>
    <w:rsid w:val="005425AA"/>
    <w:rsid w:val="0054433A"/>
    <w:rsid w:val="0054761A"/>
    <w:rsid w:val="005505AA"/>
    <w:rsid w:val="00551549"/>
    <w:rsid w:val="00552905"/>
    <w:rsid w:val="00553F24"/>
    <w:rsid w:val="00553F62"/>
    <w:rsid w:val="005542CC"/>
    <w:rsid w:val="00555EB8"/>
    <w:rsid w:val="00557A11"/>
    <w:rsid w:val="00557A76"/>
    <w:rsid w:val="00560506"/>
    <w:rsid w:val="00560DE8"/>
    <w:rsid w:val="00560EB7"/>
    <w:rsid w:val="00565CBB"/>
    <w:rsid w:val="00565DD7"/>
    <w:rsid w:val="00567770"/>
    <w:rsid w:val="00570508"/>
    <w:rsid w:val="00570CF2"/>
    <w:rsid w:val="005740B1"/>
    <w:rsid w:val="005768A6"/>
    <w:rsid w:val="00580319"/>
    <w:rsid w:val="005805DC"/>
    <w:rsid w:val="00583ED8"/>
    <w:rsid w:val="005850E1"/>
    <w:rsid w:val="00586B3A"/>
    <w:rsid w:val="00586E74"/>
    <w:rsid w:val="00592774"/>
    <w:rsid w:val="0059395C"/>
    <w:rsid w:val="00593BB9"/>
    <w:rsid w:val="00595CFE"/>
    <w:rsid w:val="005964CC"/>
    <w:rsid w:val="0059713C"/>
    <w:rsid w:val="005A12E0"/>
    <w:rsid w:val="005A6044"/>
    <w:rsid w:val="005A6BDB"/>
    <w:rsid w:val="005A6CBF"/>
    <w:rsid w:val="005A7A36"/>
    <w:rsid w:val="005B2988"/>
    <w:rsid w:val="005B2C5B"/>
    <w:rsid w:val="005B500C"/>
    <w:rsid w:val="005C1E02"/>
    <w:rsid w:val="005C2FFB"/>
    <w:rsid w:val="005C36AE"/>
    <w:rsid w:val="005C5C64"/>
    <w:rsid w:val="005D57C7"/>
    <w:rsid w:val="005D6E77"/>
    <w:rsid w:val="005E0F6A"/>
    <w:rsid w:val="005E174B"/>
    <w:rsid w:val="005E461A"/>
    <w:rsid w:val="005E5176"/>
    <w:rsid w:val="005F041C"/>
    <w:rsid w:val="005F07CD"/>
    <w:rsid w:val="005F2F8D"/>
    <w:rsid w:val="005F5BC9"/>
    <w:rsid w:val="005F63E3"/>
    <w:rsid w:val="005F7E5E"/>
    <w:rsid w:val="00607BC4"/>
    <w:rsid w:val="006113C2"/>
    <w:rsid w:val="00615FA5"/>
    <w:rsid w:val="00616FD3"/>
    <w:rsid w:val="00620693"/>
    <w:rsid w:val="00630A26"/>
    <w:rsid w:val="00634C75"/>
    <w:rsid w:val="006373AE"/>
    <w:rsid w:val="00641043"/>
    <w:rsid w:val="00641688"/>
    <w:rsid w:val="00641C48"/>
    <w:rsid w:val="00641FC5"/>
    <w:rsid w:val="00642593"/>
    <w:rsid w:val="006427F9"/>
    <w:rsid w:val="00644562"/>
    <w:rsid w:val="00644697"/>
    <w:rsid w:val="006462B8"/>
    <w:rsid w:val="00647CF4"/>
    <w:rsid w:val="00653949"/>
    <w:rsid w:val="00654883"/>
    <w:rsid w:val="0065732F"/>
    <w:rsid w:val="00661520"/>
    <w:rsid w:val="0066441E"/>
    <w:rsid w:val="0066663B"/>
    <w:rsid w:val="0067099F"/>
    <w:rsid w:val="0067541D"/>
    <w:rsid w:val="00676D8F"/>
    <w:rsid w:val="00680982"/>
    <w:rsid w:val="00685A41"/>
    <w:rsid w:val="006951CF"/>
    <w:rsid w:val="00695CF2"/>
    <w:rsid w:val="006A1CAD"/>
    <w:rsid w:val="006A1CB7"/>
    <w:rsid w:val="006A44BA"/>
    <w:rsid w:val="006A47CD"/>
    <w:rsid w:val="006A4AE9"/>
    <w:rsid w:val="006A5E63"/>
    <w:rsid w:val="006A684B"/>
    <w:rsid w:val="006B155C"/>
    <w:rsid w:val="006B34D6"/>
    <w:rsid w:val="006B3F30"/>
    <w:rsid w:val="006B4162"/>
    <w:rsid w:val="006C26D0"/>
    <w:rsid w:val="006C4413"/>
    <w:rsid w:val="006C667A"/>
    <w:rsid w:val="006D04A6"/>
    <w:rsid w:val="006D49BA"/>
    <w:rsid w:val="006D58D7"/>
    <w:rsid w:val="006E35F3"/>
    <w:rsid w:val="006E5559"/>
    <w:rsid w:val="006E7E0A"/>
    <w:rsid w:val="006F1BAC"/>
    <w:rsid w:val="006F235D"/>
    <w:rsid w:val="006F264D"/>
    <w:rsid w:val="006F36E2"/>
    <w:rsid w:val="006F4A56"/>
    <w:rsid w:val="006F594B"/>
    <w:rsid w:val="0070205B"/>
    <w:rsid w:val="007033F3"/>
    <w:rsid w:val="00706990"/>
    <w:rsid w:val="007109AD"/>
    <w:rsid w:val="00710EDF"/>
    <w:rsid w:val="00715AA0"/>
    <w:rsid w:val="007171DA"/>
    <w:rsid w:val="00717C03"/>
    <w:rsid w:val="00720E1D"/>
    <w:rsid w:val="00721F8A"/>
    <w:rsid w:val="007240D8"/>
    <w:rsid w:val="00730022"/>
    <w:rsid w:val="00730310"/>
    <w:rsid w:val="00731A87"/>
    <w:rsid w:val="007374DA"/>
    <w:rsid w:val="00741325"/>
    <w:rsid w:val="0074607D"/>
    <w:rsid w:val="00752924"/>
    <w:rsid w:val="0075658B"/>
    <w:rsid w:val="0075788F"/>
    <w:rsid w:val="00760E61"/>
    <w:rsid w:val="007610C0"/>
    <w:rsid w:val="00761582"/>
    <w:rsid w:val="00761E38"/>
    <w:rsid w:val="00764069"/>
    <w:rsid w:val="007705B7"/>
    <w:rsid w:val="0077227A"/>
    <w:rsid w:val="00773116"/>
    <w:rsid w:val="00775DD2"/>
    <w:rsid w:val="007764B6"/>
    <w:rsid w:val="007771DF"/>
    <w:rsid w:val="007776EF"/>
    <w:rsid w:val="00781498"/>
    <w:rsid w:val="00783F9A"/>
    <w:rsid w:val="00784F1C"/>
    <w:rsid w:val="00787548"/>
    <w:rsid w:val="00787B09"/>
    <w:rsid w:val="00790B38"/>
    <w:rsid w:val="00792D38"/>
    <w:rsid w:val="00793DA1"/>
    <w:rsid w:val="00795A5F"/>
    <w:rsid w:val="007A0B9D"/>
    <w:rsid w:val="007A1191"/>
    <w:rsid w:val="007A12FD"/>
    <w:rsid w:val="007A3C51"/>
    <w:rsid w:val="007B0EDF"/>
    <w:rsid w:val="007B2676"/>
    <w:rsid w:val="007B3A40"/>
    <w:rsid w:val="007B3BFD"/>
    <w:rsid w:val="007B652C"/>
    <w:rsid w:val="007B7B23"/>
    <w:rsid w:val="007C0831"/>
    <w:rsid w:val="007C1448"/>
    <w:rsid w:val="007C5BD9"/>
    <w:rsid w:val="007C6613"/>
    <w:rsid w:val="007D2AA9"/>
    <w:rsid w:val="007D331E"/>
    <w:rsid w:val="007D7666"/>
    <w:rsid w:val="007D799D"/>
    <w:rsid w:val="007E011D"/>
    <w:rsid w:val="007E16D0"/>
    <w:rsid w:val="007E3417"/>
    <w:rsid w:val="007E72F0"/>
    <w:rsid w:val="007E785B"/>
    <w:rsid w:val="007F5326"/>
    <w:rsid w:val="007F6513"/>
    <w:rsid w:val="00801103"/>
    <w:rsid w:val="00803806"/>
    <w:rsid w:val="00804AB0"/>
    <w:rsid w:val="0080551E"/>
    <w:rsid w:val="008059D9"/>
    <w:rsid w:val="00805F3E"/>
    <w:rsid w:val="00806A1E"/>
    <w:rsid w:val="00811368"/>
    <w:rsid w:val="00813A9F"/>
    <w:rsid w:val="008144A9"/>
    <w:rsid w:val="00816410"/>
    <w:rsid w:val="008169A5"/>
    <w:rsid w:val="0082034F"/>
    <w:rsid w:val="008214D5"/>
    <w:rsid w:val="008319FE"/>
    <w:rsid w:val="00834735"/>
    <w:rsid w:val="00842452"/>
    <w:rsid w:val="00845948"/>
    <w:rsid w:val="008557AC"/>
    <w:rsid w:val="00860116"/>
    <w:rsid w:val="008676D7"/>
    <w:rsid w:val="008747B5"/>
    <w:rsid w:val="0088173B"/>
    <w:rsid w:val="00881EAB"/>
    <w:rsid w:val="00882D9C"/>
    <w:rsid w:val="00884E72"/>
    <w:rsid w:val="00890ACB"/>
    <w:rsid w:val="00892142"/>
    <w:rsid w:val="0089487B"/>
    <w:rsid w:val="00897278"/>
    <w:rsid w:val="008A0D77"/>
    <w:rsid w:val="008A12F1"/>
    <w:rsid w:val="008A1343"/>
    <w:rsid w:val="008A1EDC"/>
    <w:rsid w:val="008A7EDB"/>
    <w:rsid w:val="008B0871"/>
    <w:rsid w:val="008B31F9"/>
    <w:rsid w:val="008B7D34"/>
    <w:rsid w:val="008B7FA3"/>
    <w:rsid w:val="008C0903"/>
    <w:rsid w:val="008C2846"/>
    <w:rsid w:val="008C2B63"/>
    <w:rsid w:val="008C2DD0"/>
    <w:rsid w:val="008C39CC"/>
    <w:rsid w:val="008C5AAD"/>
    <w:rsid w:val="008D1B50"/>
    <w:rsid w:val="008D33BD"/>
    <w:rsid w:val="008D4BC6"/>
    <w:rsid w:val="008D54D1"/>
    <w:rsid w:val="008D5857"/>
    <w:rsid w:val="008D6D44"/>
    <w:rsid w:val="008E2AF2"/>
    <w:rsid w:val="008E6435"/>
    <w:rsid w:val="008F3F65"/>
    <w:rsid w:val="008F7964"/>
    <w:rsid w:val="009029CE"/>
    <w:rsid w:val="00902BCF"/>
    <w:rsid w:val="00905AD0"/>
    <w:rsid w:val="00906BD8"/>
    <w:rsid w:val="0091134B"/>
    <w:rsid w:val="009220BD"/>
    <w:rsid w:val="0092436C"/>
    <w:rsid w:val="009304E0"/>
    <w:rsid w:val="00932BCB"/>
    <w:rsid w:val="00933D80"/>
    <w:rsid w:val="009348DA"/>
    <w:rsid w:val="00942326"/>
    <w:rsid w:val="0095348A"/>
    <w:rsid w:val="00954C7A"/>
    <w:rsid w:val="00956845"/>
    <w:rsid w:val="00974414"/>
    <w:rsid w:val="00975083"/>
    <w:rsid w:val="009831F5"/>
    <w:rsid w:val="0098401B"/>
    <w:rsid w:val="009916A3"/>
    <w:rsid w:val="0099613E"/>
    <w:rsid w:val="0099658A"/>
    <w:rsid w:val="009975D4"/>
    <w:rsid w:val="009A1AC6"/>
    <w:rsid w:val="009A2052"/>
    <w:rsid w:val="009A4865"/>
    <w:rsid w:val="009B1DFA"/>
    <w:rsid w:val="009B4C18"/>
    <w:rsid w:val="009C19F4"/>
    <w:rsid w:val="009C2427"/>
    <w:rsid w:val="009C4A41"/>
    <w:rsid w:val="009C4EA2"/>
    <w:rsid w:val="009C6616"/>
    <w:rsid w:val="009C7D6E"/>
    <w:rsid w:val="009D0AF5"/>
    <w:rsid w:val="009D36E3"/>
    <w:rsid w:val="009F1671"/>
    <w:rsid w:val="009F5EE5"/>
    <w:rsid w:val="009F6676"/>
    <w:rsid w:val="009F6CBE"/>
    <w:rsid w:val="00A01132"/>
    <w:rsid w:val="00A011E8"/>
    <w:rsid w:val="00A04820"/>
    <w:rsid w:val="00A05084"/>
    <w:rsid w:val="00A140F2"/>
    <w:rsid w:val="00A14667"/>
    <w:rsid w:val="00A20C2B"/>
    <w:rsid w:val="00A23246"/>
    <w:rsid w:val="00A25533"/>
    <w:rsid w:val="00A26191"/>
    <w:rsid w:val="00A27319"/>
    <w:rsid w:val="00A34CE4"/>
    <w:rsid w:val="00A3531A"/>
    <w:rsid w:val="00A36D4C"/>
    <w:rsid w:val="00A403A7"/>
    <w:rsid w:val="00A40658"/>
    <w:rsid w:val="00A43A0B"/>
    <w:rsid w:val="00A45B36"/>
    <w:rsid w:val="00A51299"/>
    <w:rsid w:val="00A512A2"/>
    <w:rsid w:val="00A52905"/>
    <w:rsid w:val="00A52BD2"/>
    <w:rsid w:val="00A540C1"/>
    <w:rsid w:val="00A5493C"/>
    <w:rsid w:val="00A56073"/>
    <w:rsid w:val="00A600D8"/>
    <w:rsid w:val="00A64534"/>
    <w:rsid w:val="00A6490E"/>
    <w:rsid w:val="00A65987"/>
    <w:rsid w:val="00A65E8E"/>
    <w:rsid w:val="00A6702D"/>
    <w:rsid w:val="00A67492"/>
    <w:rsid w:val="00A7333D"/>
    <w:rsid w:val="00A74AD6"/>
    <w:rsid w:val="00A80462"/>
    <w:rsid w:val="00A80720"/>
    <w:rsid w:val="00A80A7B"/>
    <w:rsid w:val="00A82DA4"/>
    <w:rsid w:val="00A82FB5"/>
    <w:rsid w:val="00A84656"/>
    <w:rsid w:val="00AA4CBB"/>
    <w:rsid w:val="00AA5546"/>
    <w:rsid w:val="00AB2AF5"/>
    <w:rsid w:val="00AB3961"/>
    <w:rsid w:val="00AB5B92"/>
    <w:rsid w:val="00AC0AE6"/>
    <w:rsid w:val="00AC163F"/>
    <w:rsid w:val="00AC1964"/>
    <w:rsid w:val="00AC2B3B"/>
    <w:rsid w:val="00AC3654"/>
    <w:rsid w:val="00AC73E4"/>
    <w:rsid w:val="00AC75CD"/>
    <w:rsid w:val="00AD3308"/>
    <w:rsid w:val="00AD507F"/>
    <w:rsid w:val="00AE214E"/>
    <w:rsid w:val="00AE2BB7"/>
    <w:rsid w:val="00AE7553"/>
    <w:rsid w:val="00AF0369"/>
    <w:rsid w:val="00AF087E"/>
    <w:rsid w:val="00AF0DBB"/>
    <w:rsid w:val="00AF23F3"/>
    <w:rsid w:val="00AF7BF3"/>
    <w:rsid w:val="00B009A4"/>
    <w:rsid w:val="00B014DA"/>
    <w:rsid w:val="00B134DB"/>
    <w:rsid w:val="00B16597"/>
    <w:rsid w:val="00B16605"/>
    <w:rsid w:val="00B16B37"/>
    <w:rsid w:val="00B24ADB"/>
    <w:rsid w:val="00B261AB"/>
    <w:rsid w:val="00B347E1"/>
    <w:rsid w:val="00B35618"/>
    <w:rsid w:val="00B42AE6"/>
    <w:rsid w:val="00B43D0A"/>
    <w:rsid w:val="00B4789E"/>
    <w:rsid w:val="00B53158"/>
    <w:rsid w:val="00B55206"/>
    <w:rsid w:val="00B60154"/>
    <w:rsid w:val="00B623BF"/>
    <w:rsid w:val="00B625EE"/>
    <w:rsid w:val="00B654D7"/>
    <w:rsid w:val="00B73301"/>
    <w:rsid w:val="00B76EC5"/>
    <w:rsid w:val="00B80DBA"/>
    <w:rsid w:val="00B917C9"/>
    <w:rsid w:val="00B92373"/>
    <w:rsid w:val="00B9496D"/>
    <w:rsid w:val="00B94A49"/>
    <w:rsid w:val="00BA0890"/>
    <w:rsid w:val="00BA15DD"/>
    <w:rsid w:val="00BA362D"/>
    <w:rsid w:val="00BA44F8"/>
    <w:rsid w:val="00BA7AA7"/>
    <w:rsid w:val="00BB2DEC"/>
    <w:rsid w:val="00BB607B"/>
    <w:rsid w:val="00BD319E"/>
    <w:rsid w:val="00BD3410"/>
    <w:rsid w:val="00BD546C"/>
    <w:rsid w:val="00BD5471"/>
    <w:rsid w:val="00BD66C6"/>
    <w:rsid w:val="00BD677B"/>
    <w:rsid w:val="00BE0266"/>
    <w:rsid w:val="00BE1E0A"/>
    <w:rsid w:val="00BE5AFF"/>
    <w:rsid w:val="00BE623F"/>
    <w:rsid w:val="00BF4B34"/>
    <w:rsid w:val="00BF5887"/>
    <w:rsid w:val="00BF738D"/>
    <w:rsid w:val="00C0052A"/>
    <w:rsid w:val="00C02488"/>
    <w:rsid w:val="00C02D09"/>
    <w:rsid w:val="00C03BB5"/>
    <w:rsid w:val="00C105FC"/>
    <w:rsid w:val="00C11BCD"/>
    <w:rsid w:val="00C22926"/>
    <w:rsid w:val="00C25692"/>
    <w:rsid w:val="00C2789B"/>
    <w:rsid w:val="00C3022F"/>
    <w:rsid w:val="00C35042"/>
    <w:rsid w:val="00C36E39"/>
    <w:rsid w:val="00C36EE2"/>
    <w:rsid w:val="00C37E2E"/>
    <w:rsid w:val="00C42F65"/>
    <w:rsid w:val="00C4488E"/>
    <w:rsid w:val="00C5270E"/>
    <w:rsid w:val="00C55539"/>
    <w:rsid w:val="00C56835"/>
    <w:rsid w:val="00C5719C"/>
    <w:rsid w:val="00C57586"/>
    <w:rsid w:val="00C609E3"/>
    <w:rsid w:val="00C63B22"/>
    <w:rsid w:val="00C661D1"/>
    <w:rsid w:val="00C669A4"/>
    <w:rsid w:val="00C66BB6"/>
    <w:rsid w:val="00C7064F"/>
    <w:rsid w:val="00C7097C"/>
    <w:rsid w:val="00C710C5"/>
    <w:rsid w:val="00C80C5B"/>
    <w:rsid w:val="00C80F51"/>
    <w:rsid w:val="00C85DA4"/>
    <w:rsid w:val="00C864BD"/>
    <w:rsid w:val="00C9056C"/>
    <w:rsid w:val="00C9205A"/>
    <w:rsid w:val="00C9314C"/>
    <w:rsid w:val="00C95CD7"/>
    <w:rsid w:val="00C970F5"/>
    <w:rsid w:val="00CA1D77"/>
    <w:rsid w:val="00CA3212"/>
    <w:rsid w:val="00CA42EE"/>
    <w:rsid w:val="00CA5D5B"/>
    <w:rsid w:val="00CA7AF8"/>
    <w:rsid w:val="00CB1F66"/>
    <w:rsid w:val="00CB48EB"/>
    <w:rsid w:val="00CC236F"/>
    <w:rsid w:val="00CC565A"/>
    <w:rsid w:val="00CC7FC1"/>
    <w:rsid w:val="00CD236B"/>
    <w:rsid w:val="00CE29DC"/>
    <w:rsid w:val="00CE5BD5"/>
    <w:rsid w:val="00CF105F"/>
    <w:rsid w:val="00CF1D0F"/>
    <w:rsid w:val="00CF339D"/>
    <w:rsid w:val="00D0327C"/>
    <w:rsid w:val="00D057C7"/>
    <w:rsid w:val="00D06CC1"/>
    <w:rsid w:val="00D1082C"/>
    <w:rsid w:val="00D1121C"/>
    <w:rsid w:val="00D16244"/>
    <w:rsid w:val="00D17E12"/>
    <w:rsid w:val="00D237E2"/>
    <w:rsid w:val="00D238CB"/>
    <w:rsid w:val="00D23C3F"/>
    <w:rsid w:val="00D249D7"/>
    <w:rsid w:val="00D2518B"/>
    <w:rsid w:val="00D26955"/>
    <w:rsid w:val="00D2714B"/>
    <w:rsid w:val="00D312EB"/>
    <w:rsid w:val="00D31781"/>
    <w:rsid w:val="00D31F21"/>
    <w:rsid w:val="00D32226"/>
    <w:rsid w:val="00D3454C"/>
    <w:rsid w:val="00D41A52"/>
    <w:rsid w:val="00D42551"/>
    <w:rsid w:val="00D42ED3"/>
    <w:rsid w:val="00D43F28"/>
    <w:rsid w:val="00D447A7"/>
    <w:rsid w:val="00D448C1"/>
    <w:rsid w:val="00D47603"/>
    <w:rsid w:val="00D52BAD"/>
    <w:rsid w:val="00D608FD"/>
    <w:rsid w:val="00D62B54"/>
    <w:rsid w:val="00D62BDD"/>
    <w:rsid w:val="00D65B2C"/>
    <w:rsid w:val="00D676EF"/>
    <w:rsid w:val="00D74FF8"/>
    <w:rsid w:val="00D75175"/>
    <w:rsid w:val="00D81EF4"/>
    <w:rsid w:val="00D83F5F"/>
    <w:rsid w:val="00DA02F7"/>
    <w:rsid w:val="00DA1BC8"/>
    <w:rsid w:val="00DA5C77"/>
    <w:rsid w:val="00DA6350"/>
    <w:rsid w:val="00DB0DE4"/>
    <w:rsid w:val="00DB3EA6"/>
    <w:rsid w:val="00DB4E0A"/>
    <w:rsid w:val="00DC2543"/>
    <w:rsid w:val="00DD17A0"/>
    <w:rsid w:val="00DD407E"/>
    <w:rsid w:val="00DD5444"/>
    <w:rsid w:val="00DE204E"/>
    <w:rsid w:val="00DE2EF5"/>
    <w:rsid w:val="00DE4C87"/>
    <w:rsid w:val="00DE5854"/>
    <w:rsid w:val="00DF0121"/>
    <w:rsid w:val="00DF058B"/>
    <w:rsid w:val="00DF2A9A"/>
    <w:rsid w:val="00DF3041"/>
    <w:rsid w:val="00E00E5D"/>
    <w:rsid w:val="00E06D47"/>
    <w:rsid w:val="00E110FA"/>
    <w:rsid w:val="00E15AC0"/>
    <w:rsid w:val="00E232F2"/>
    <w:rsid w:val="00E24DE2"/>
    <w:rsid w:val="00E279B1"/>
    <w:rsid w:val="00E319A2"/>
    <w:rsid w:val="00E34467"/>
    <w:rsid w:val="00E34A86"/>
    <w:rsid w:val="00E351EC"/>
    <w:rsid w:val="00E461D7"/>
    <w:rsid w:val="00E50353"/>
    <w:rsid w:val="00E503DA"/>
    <w:rsid w:val="00E50CB3"/>
    <w:rsid w:val="00E51E52"/>
    <w:rsid w:val="00E555C0"/>
    <w:rsid w:val="00E562E5"/>
    <w:rsid w:val="00E67F96"/>
    <w:rsid w:val="00E731B9"/>
    <w:rsid w:val="00E74C11"/>
    <w:rsid w:val="00E80C6F"/>
    <w:rsid w:val="00E83450"/>
    <w:rsid w:val="00E8689B"/>
    <w:rsid w:val="00E86F13"/>
    <w:rsid w:val="00E94BCD"/>
    <w:rsid w:val="00E96347"/>
    <w:rsid w:val="00E97084"/>
    <w:rsid w:val="00E97BCD"/>
    <w:rsid w:val="00EA0F1A"/>
    <w:rsid w:val="00EA7E11"/>
    <w:rsid w:val="00EB0155"/>
    <w:rsid w:val="00EB108C"/>
    <w:rsid w:val="00EB1878"/>
    <w:rsid w:val="00EB4581"/>
    <w:rsid w:val="00EB5985"/>
    <w:rsid w:val="00EB682C"/>
    <w:rsid w:val="00EB6E86"/>
    <w:rsid w:val="00EC2721"/>
    <w:rsid w:val="00EC545F"/>
    <w:rsid w:val="00EC6AD7"/>
    <w:rsid w:val="00EC6F0F"/>
    <w:rsid w:val="00ED24A3"/>
    <w:rsid w:val="00ED5104"/>
    <w:rsid w:val="00ED54BF"/>
    <w:rsid w:val="00ED77BC"/>
    <w:rsid w:val="00EE1090"/>
    <w:rsid w:val="00EE549D"/>
    <w:rsid w:val="00EE59E3"/>
    <w:rsid w:val="00EE7874"/>
    <w:rsid w:val="00EF0C75"/>
    <w:rsid w:val="00EF26C4"/>
    <w:rsid w:val="00EF4723"/>
    <w:rsid w:val="00EF5988"/>
    <w:rsid w:val="00F0045A"/>
    <w:rsid w:val="00F0225D"/>
    <w:rsid w:val="00F027BD"/>
    <w:rsid w:val="00F062A2"/>
    <w:rsid w:val="00F14B78"/>
    <w:rsid w:val="00F17050"/>
    <w:rsid w:val="00F179CD"/>
    <w:rsid w:val="00F23245"/>
    <w:rsid w:val="00F24100"/>
    <w:rsid w:val="00F24378"/>
    <w:rsid w:val="00F32159"/>
    <w:rsid w:val="00F33E28"/>
    <w:rsid w:val="00F41884"/>
    <w:rsid w:val="00F503C0"/>
    <w:rsid w:val="00F52BA0"/>
    <w:rsid w:val="00F53DBA"/>
    <w:rsid w:val="00F61F03"/>
    <w:rsid w:val="00F645A0"/>
    <w:rsid w:val="00F65403"/>
    <w:rsid w:val="00F718F3"/>
    <w:rsid w:val="00F81964"/>
    <w:rsid w:val="00F854C8"/>
    <w:rsid w:val="00F85E99"/>
    <w:rsid w:val="00F87A08"/>
    <w:rsid w:val="00F9240F"/>
    <w:rsid w:val="00F94210"/>
    <w:rsid w:val="00F94260"/>
    <w:rsid w:val="00F955A3"/>
    <w:rsid w:val="00FA15A2"/>
    <w:rsid w:val="00FA31F1"/>
    <w:rsid w:val="00FA5356"/>
    <w:rsid w:val="00FA59B8"/>
    <w:rsid w:val="00FA74D6"/>
    <w:rsid w:val="00FB16E8"/>
    <w:rsid w:val="00FB185F"/>
    <w:rsid w:val="00FB2085"/>
    <w:rsid w:val="00FB4D8C"/>
    <w:rsid w:val="00FC16B3"/>
    <w:rsid w:val="00FC77FE"/>
    <w:rsid w:val="00FC7C1F"/>
    <w:rsid w:val="00FD29B7"/>
    <w:rsid w:val="00FD2C47"/>
    <w:rsid w:val="00FD413C"/>
    <w:rsid w:val="00FD703A"/>
    <w:rsid w:val="00FE02C8"/>
    <w:rsid w:val="00FE0A96"/>
    <w:rsid w:val="00FE3FE8"/>
    <w:rsid w:val="00FE4AC7"/>
    <w:rsid w:val="00FF7B86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6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74AD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74AD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74AD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74AD6"/>
    <w:pPr>
      <w:keepNext/>
      <w:spacing w:before="240" w:after="60" w:line="240" w:lineRule="auto"/>
      <w:jc w:val="both"/>
      <w:outlineLvl w:val="3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locked/>
    <w:rsid w:val="00A74AD6"/>
    <w:rPr>
      <w:rFonts w:ascii="Times New Roman" w:hAnsi="Times New Roman" w:cs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A74AD6"/>
    <w:rPr>
      <w:rFonts w:ascii="Times New Roman" w:hAnsi="Times New Roman" w:cs="Times New Roman"/>
      <w:b/>
      <w:sz w:val="30"/>
    </w:rPr>
  </w:style>
  <w:style w:type="character" w:customStyle="1" w:styleId="30">
    <w:name w:val="Заголовок 3 Знак"/>
    <w:basedOn w:val="a0"/>
    <w:link w:val="3"/>
    <w:uiPriority w:val="9"/>
    <w:locked/>
    <w:rsid w:val="00A74AD6"/>
    <w:rPr>
      <w:rFonts w:ascii="Arial" w:hAnsi="Arial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A74AD6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A74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74AD6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AD6"/>
    <w:rPr>
      <w:rFonts w:ascii="Times New Roman" w:hAnsi="Times New Roman" w:cs="Times New Roman"/>
      <w:sz w:val="24"/>
    </w:rPr>
  </w:style>
  <w:style w:type="character" w:styleId="a5">
    <w:name w:val="page number"/>
    <w:basedOn w:val="a0"/>
    <w:rsid w:val="00A74AD6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A74AD6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Дата Знак"/>
    <w:basedOn w:val="a0"/>
    <w:link w:val="a6"/>
    <w:uiPriority w:val="99"/>
    <w:locked/>
    <w:rsid w:val="00A74AD6"/>
    <w:rPr>
      <w:rFonts w:ascii="Times New Roman" w:hAnsi="Times New Roman" w:cs="Times New Roman"/>
      <w:sz w:val="24"/>
    </w:rPr>
  </w:style>
  <w:style w:type="paragraph" w:styleId="a8">
    <w:name w:val="Normal (Web)"/>
    <w:basedOn w:val="a"/>
    <w:uiPriority w:val="99"/>
    <w:rsid w:val="00A74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74AD6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74AD6"/>
    <w:rPr>
      <w:rFonts w:ascii="Times New Roman" w:hAnsi="Times New Roman" w:cs="Times New Roman"/>
      <w:sz w:val="20"/>
    </w:rPr>
  </w:style>
  <w:style w:type="character" w:styleId="ab">
    <w:name w:val="footnote reference"/>
    <w:basedOn w:val="a0"/>
    <w:uiPriority w:val="99"/>
    <w:unhideWhenUsed/>
    <w:rsid w:val="00A74AD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A74AD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933D80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33D80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AD50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D507F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1CB7"/>
    <w:rPr>
      <w:rFonts w:ascii="Arial" w:hAnsi="Arial"/>
      <w:lang w:val="ru-RU" w:eastAsia="ru-RU"/>
    </w:rPr>
  </w:style>
  <w:style w:type="paragraph" w:customStyle="1" w:styleId="ConsPlusCell">
    <w:name w:val="ConsPlusCell"/>
    <w:rsid w:val="006A1CB7"/>
    <w:pPr>
      <w:autoSpaceDE w:val="0"/>
      <w:autoSpaceDN w:val="0"/>
      <w:adjustRightInd w:val="0"/>
    </w:pPr>
    <w:rPr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BD677B"/>
    <w:rPr>
      <w:rFonts w:cs="Times New Roman"/>
      <w:color w:val="800080"/>
      <w:u w:val="single"/>
    </w:rPr>
  </w:style>
  <w:style w:type="paragraph" w:customStyle="1" w:styleId="af2">
    <w:name w:val="Обычный таблица"/>
    <w:basedOn w:val="a"/>
    <w:rsid w:val="0016587C"/>
    <w:pPr>
      <w:suppressAutoHyphens/>
      <w:spacing w:after="0" w:line="240" w:lineRule="auto"/>
    </w:pPr>
    <w:rPr>
      <w:rFonts w:ascii="Times New Roman" w:hAnsi="Times New Roman"/>
      <w:sz w:val="18"/>
      <w:szCs w:val="18"/>
      <w:lang w:eastAsia="zh-CN"/>
    </w:rPr>
  </w:style>
  <w:style w:type="paragraph" w:customStyle="1" w:styleId="NoteLevel1">
    <w:name w:val="Note Level 1"/>
    <w:basedOn w:val="a"/>
    <w:uiPriority w:val="99"/>
    <w:unhideWhenUsed/>
    <w:rsid w:val="0059395C"/>
    <w:pPr>
      <w:keepNext/>
      <w:numPr>
        <w:numId w:val="13"/>
      </w:numPr>
      <w:spacing w:after="0"/>
      <w:contextualSpacing/>
      <w:outlineLvl w:val="0"/>
    </w:pPr>
    <w:rPr>
      <w:rFonts w:ascii="Verdana" w:eastAsia="Calibri" w:hAnsi="Verdana"/>
      <w:lang w:eastAsia="en-US"/>
    </w:rPr>
  </w:style>
  <w:style w:type="paragraph" w:customStyle="1" w:styleId="NoteLevel2">
    <w:name w:val="Note Level 2"/>
    <w:basedOn w:val="a"/>
    <w:uiPriority w:val="99"/>
    <w:unhideWhenUsed/>
    <w:rsid w:val="0059395C"/>
    <w:pPr>
      <w:keepNext/>
      <w:numPr>
        <w:ilvl w:val="1"/>
        <w:numId w:val="13"/>
      </w:numPr>
      <w:spacing w:after="0"/>
      <w:contextualSpacing/>
      <w:outlineLvl w:val="1"/>
    </w:pPr>
    <w:rPr>
      <w:rFonts w:ascii="Verdana" w:eastAsia="Calibri" w:hAnsi="Verdana"/>
      <w:lang w:eastAsia="en-US"/>
    </w:rPr>
  </w:style>
  <w:style w:type="paragraph" w:customStyle="1" w:styleId="NoteLevel3">
    <w:name w:val="Note Level 3"/>
    <w:basedOn w:val="a"/>
    <w:uiPriority w:val="99"/>
    <w:unhideWhenUsed/>
    <w:rsid w:val="0059395C"/>
    <w:pPr>
      <w:keepNext/>
      <w:numPr>
        <w:ilvl w:val="2"/>
        <w:numId w:val="13"/>
      </w:numPr>
      <w:spacing w:after="0"/>
      <w:contextualSpacing/>
      <w:outlineLvl w:val="2"/>
    </w:pPr>
    <w:rPr>
      <w:rFonts w:ascii="Verdana" w:eastAsia="Calibri" w:hAnsi="Verdana"/>
      <w:lang w:eastAsia="en-US"/>
    </w:rPr>
  </w:style>
  <w:style w:type="paragraph" w:customStyle="1" w:styleId="NoteLevel4">
    <w:name w:val="Note Level 4"/>
    <w:basedOn w:val="a"/>
    <w:uiPriority w:val="99"/>
    <w:unhideWhenUsed/>
    <w:rsid w:val="0059395C"/>
    <w:pPr>
      <w:keepNext/>
      <w:numPr>
        <w:ilvl w:val="3"/>
        <w:numId w:val="13"/>
      </w:numPr>
      <w:spacing w:after="0"/>
      <w:contextualSpacing/>
      <w:outlineLvl w:val="3"/>
    </w:pPr>
    <w:rPr>
      <w:rFonts w:ascii="Verdana" w:eastAsia="Calibri" w:hAnsi="Verdana"/>
      <w:lang w:eastAsia="en-US"/>
    </w:rPr>
  </w:style>
  <w:style w:type="paragraph" w:customStyle="1" w:styleId="NoteLevel5">
    <w:name w:val="Note Level 5"/>
    <w:basedOn w:val="a"/>
    <w:uiPriority w:val="99"/>
    <w:unhideWhenUsed/>
    <w:rsid w:val="0059395C"/>
    <w:pPr>
      <w:keepNext/>
      <w:numPr>
        <w:ilvl w:val="4"/>
        <w:numId w:val="13"/>
      </w:numPr>
      <w:spacing w:after="0"/>
      <w:contextualSpacing/>
      <w:outlineLvl w:val="4"/>
    </w:pPr>
    <w:rPr>
      <w:rFonts w:ascii="Verdana" w:eastAsia="Calibri" w:hAnsi="Verdana"/>
      <w:lang w:eastAsia="en-US"/>
    </w:rPr>
  </w:style>
  <w:style w:type="paragraph" w:customStyle="1" w:styleId="NoteLevel6">
    <w:name w:val="Note Level 6"/>
    <w:basedOn w:val="a"/>
    <w:uiPriority w:val="99"/>
    <w:unhideWhenUsed/>
    <w:rsid w:val="0059395C"/>
    <w:pPr>
      <w:keepNext/>
      <w:numPr>
        <w:ilvl w:val="5"/>
        <w:numId w:val="13"/>
      </w:numPr>
      <w:spacing w:after="0"/>
      <w:contextualSpacing/>
      <w:outlineLvl w:val="5"/>
    </w:pPr>
    <w:rPr>
      <w:rFonts w:ascii="Verdana" w:eastAsia="Calibri" w:hAnsi="Verdana"/>
      <w:lang w:eastAsia="en-US"/>
    </w:rPr>
  </w:style>
  <w:style w:type="paragraph" w:customStyle="1" w:styleId="NoteLevel7">
    <w:name w:val="Note Level 7"/>
    <w:basedOn w:val="a"/>
    <w:uiPriority w:val="99"/>
    <w:unhideWhenUsed/>
    <w:rsid w:val="0059395C"/>
    <w:pPr>
      <w:keepNext/>
      <w:numPr>
        <w:ilvl w:val="6"/>
        <w:numId w:val="13"/>
      </w:numPr>
      <w:spacing w:after="0"/>
      <w:contextualSpacing/>
      <w:outlineLvl w:val="6"/>
    </w:pPr>
    <w:rPr>
      <w:rFonts w:ascii="Verdana" w:eastAsia="Calibri" w:hAnsi="Verdana"/>
      <w:lang w:eastAsia="en-US"/>
    </w:rPr>
  </w:style>
  <w:style w:type="paragraph" w:customStyle="1" w:styleId="NoteLevel8">
    <w:name w:val="Note Level 8"/>
    <w:basedOn w:val="a"/>
    <w:uiPriority w:val="99"/>
    <w:unhideWhenUsed/>
    <w:rsid w:val="0059395C"/>
    <w:pPr>
      <w:keepNext/>
      <w:numPr>
        <w:ilvl w:val="7"/>
        <w:numId w:val="13"/>
      </w:numPr>
      <w:spacing w:after="0"/>
      <w:contextualSpacing/>
      <w:outlineLvl w:val="7"/>
    </w:pPr>
    <w:rPr>
      <w:rFonts w:ascii="Verdana" w:eastAsia="Calibri" w:hAnsi="Verdana"/>
      <w:lang w:eastAsia="en-US"/>
    </w:rPr>
  </w:style>
  <w:style w:type="paragraph" w:customStyle="1" w:styleId="NoteLevel9">
    <w:name w:val="Note Level 9"/>
    <w:basedOn w:val="a"/>
    <w:uiPriority w:val="99"/>
    <w:unhideWhenUsed/>
    <w:rsid w:val="0059395C"/>
    <w:pPr>
      <w:keepNext/>
      <w:numPr>
        <w:ilvl w:val="8"/>
        <w:numId w:val="13"/>
      </w:numPr>
      <w:spacing w:after="0"/>
      <w:contextualSpacing/>
      <w:outlineLvl w:val="8"/>
    </w:pPr>
    <w:rPr>
      <w:rFonts w:ascii="Verdana" w:eastAsia="Calibri" w:hAnsi="Verdana"/>
      <w:lang w:eastAsia="en-US"/>
    </w:rPr>
  </w:style>
  <w:style w:type="paragraph" w:styleId="af3">
    <w:name w:val="No Spacing"/>
    <w:link w:val="af4"/>
    <w:uiPriority w:val="99"/>
    <w:qFormat/>
    <w:rsid w:val="0059395C"/>
    <w:rPr>
      <w:rFonts w:cs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59395C"/>
    <w:rPr>
      <w:rFonts w:cs="Times New Roman"/>
      <w:sz w:val="22"/>
      <w:szCs w:val="22"/>
    </w:rPr>
  </w:style>
  <w:style w:type="paragraph" w:customStyle="1" w:styleId="11">
    <w:name w:val="Нижний колонтитул1"/>
    <w:basedOn w:val="a"/>
    <w:rsid w:val="00641043"/>
    <w:pPr>
      <w:tabs>
        <w:tab w:val="center" w:pos="4153"/>
        <w:tab w:val="right" w:pos="8306"/>
      </w:tabs>
      <w:spacing w:after="0" w:line="240" w:lineRule="auto"/>
    </w:pPr>
    <w:rPr>
      <w:rFonts w:ascii="Pragmatica" w:hAnsi="Pragmatica"/>
      <w:b/>
      <w:sz w:val="20"/>
      <w:szCs w:val="20"/>
    </w:rPr>
  </w:style>
  <w:style w:type="character" w:customStyle="1" w:styleId="af5">
    <w:name w:val="номер страницы"/>
    <w:basedOn w:val="a0"/>
    <w:rsid w:val="00641043"/>
  </w:style>
  <w:style w:type="paragraph" w:customStyle="1" w:styleId="xl65">
    <w:name w:val="xl6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4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410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41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41043"/>
    <w:pPr>
      <w:spacing w:after="0" w:line="240" w:lineRule="auto"/>
    </w:pPr>
    <w:rPr>
      <w:rFonts w:ascii="Segoe UI" w:hAnsi="Segoe UI" w:cs="Segoe UI"/>
      <w:b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043"/>
    <w:rPr>
      <w:rFonts w:ascii="Segoe UI" w:hAnsi="Segoe UI" w:cs="Segoe UI"/>
      <w:b/>
      <w:sz w:val="18"/>
      <w:szCs w:val="18"/>
    </w:rPr>
  </w:style>
  <w:style w:type="table" w:styleId="af8">
    <w:name w:val="Table Grid"/>
    <w:basedOn w:val="a1"/>
    <w:uiPriority w:val="39"/>
    <w:rsid w:val="00C4488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3C6972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8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2D9C"/>
    <w:rPr>
      <w:rFonts w:cs="Times New Roman"/>
      <w:sz w:val="16"/>
      <w:szCs w:val="16"/>
    </w:rPr>
  </w:style>
  <w:style w:type="table" w:customStyle="1" w:styleId="12">
    <w:name w:val="Сетка таблицы1"/>
    <w:basedOn w:val="a1"/>
    <w:next w:val="af8"/>
    <w:uiPriority w:val="39"/>
    <w:rsid w:val="00F32159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A0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A0890"/>
  </w:style>
  <w:style w:type="character" w:customStyle="1" w:styleId="eop">
    <w:name w:val="eop"/>
    <w:basedOn w:val="a0"/>
    <w:rsid w:val="00BA0890"/>
  </w:style>
  <w:style w:type="character" w:customStyle="1" w:styleId="spellingerror">
    <w:name w:val="spellingerror"/>
    <w:basedOn w:val="a0"/>
    <w:rsid w:val="00BA0890"/>
  </w:style>
  <w:style w:type="character" w:customStyle="1" w:styleId="contextualspellingandgrammarerror">
    <w:name w:val="contextualspellingandgrammarerror"/>
    <w:basedOn w:val="a0"/>
    <w:rsid w:val="006C4413"/>
  </w:style>
  <w:style w:type="table" w:customStyle="1" w:styleId="21">
    <w:name w:val="Сетка таблицы2"/>
    <w:basedOn w:val="a1"/>
    <w:next w:val="af8"/>
    <w:uiPriority w:val="39"/>
    <w:rsid w:val="00381C6F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6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74AD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A74AD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74AD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74AD6"/>
    <w:pPr>
      <w:keepNext/>
      <w:spacing w:before="240" w:after="60" w:line="240" w:lineRule="auto"/>
      <w:jc w:val="both"/>
      <w:outlineLvl w:val="3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locked/>
    <w:rsid w:val="00A74AD6"/>
    <w:rPr>
      <w:rFonts w:ascii="Times New Roman" w:hAnsi="Times New Roman" w:cs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A74AD6"/>
    <w:rPr>
      <w:rFonts w:ascii="Times New Roman" w:hAnsi="Times New Roman" w:cs="Times New Roman"/>
      <w:b/>
      <w:sz w:val="30"/>
    </w:rPr>
  </w:style>
  <w:style w:type="character" w:customStyle="1" w:styleId="30">
    <w:name w:val="Заголовок 3 Знак"/>
    <w:basedOn w:val="a0"/>
    <w:link w:val="3"/>
    <w:uiPriority w:val="9"/>
    <w:locked/>
    <w:rsid w:val="00A74AD6"/>
    <w:rPr>
      <w:rFonts w:ascii="Arial" w:hAnsi="Arial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A74AD6"/>
    <w:rPr>
      <w:rFonts w:ascii="Arial" w:hAnsi="Arial" w:cs="Times New Roman"/>
      <w:sz w:val="24"/>
    </w:rPr>
  </w:style>
  <w:style w:type="paragraph" w:customStyle="1" w:styleId="ConsPlusNormal">
    <w:name w:val="ConsPlusNormal"/>
    <w:link w:val="ConsPlusNormal0"/>
    <w:rsid w:val="00A74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74AD6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AD6"/>
    <w:rPr>
      <w:rFonts w:ascii="Times New Roman" w:hAnsi="Times New Roman" w:cs="Times New Roman"/>
      <w:sz w:val="24"/>
    </w:rPr>
  </w:style>
  <w:style w:type="character" w:styleId="a5">
    <w:name w:val="page number"/>
    <w:basedOn w:val="a0"/>
    <w:rsid w:val="00A74AD6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A74AD6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Дата Знак"/>
    <w:basedOn w:val="a0"/>
    <w:link w:val="a6"/>
    <w:uiPriority w:val="99"/>
    <w:locked/>
    <w:rsid w:val="00A74AD6"/>
    <w:rPr>
      <w:rFonts w:ascii="Times New Roman" w:hAnsi="Times New Roman" w:cs="Times New Roman"/>
      <w:sz w:val="24"/>
    </w:rPr>
  </w:style>
  <w:style w:type="paragraph" w:styleId="a8">
    <w:name w:val="Normal (Web)"/>
    <w:basedOn w:val="a"/>
    <w:uiPriority w:val="99"/>
    <w:rsid w:val="00A74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74AD6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74AD6"/>
    <w:rPr>
      <w:rFonts w:ascii="Times New Roman" w:hAnsi="Times New Roman" w:cs="Times New Roman"/>
      <w:sz w:val="20"/>
    </w:rPr>
  </w:style>
  <w:style w:type="character" w:styleId="ab">
    <w:name w:val="footnote reference"/>
    <w:basedOn w:val="a0"/>
    <w:uiPriority w:val="99"/>
    <w:unhideWhenUsed/>
    <w:rsid w:val="00A74AD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A74AD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933D80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33D80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AD50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D507F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A1CB7"/>
    <w:rPr>
      <w:rFonts w:ascii="Arial" w:hAnsi="Arial"/>
      <w:lang w:val="ru-RU" w:eastAsia="ru-RU"/>
    </w:rPr>
  </w:style>
  <w:style w:type="paragraph" w:customStyle="1" w:styleId="ConsPlusCell">
    <w:name w:val="ConsPlusCell"/>
    <w:rsid w:val="006A1CB7"/>
    <w:pPr>
      <w:autoSpaceDE w:val="0"/>
      <w:autoSpaceDN w:val="0"/>
      <w:adjustRightInd w:val="0"/>
    </w:pPr>
    <w:rPr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BD677B"/>
    <w:rPr>
      <w:rFonts w:cs="Times New Roman"/>
      <w:color w:val="800080"/>
      <w:u w:val="single"/>
    </w:rPr>
  </w:style>
  <w:style w:type="paragraph" w:customStyle="1" w:styleId="af2">
    <w:name w:val="Обычный таблица"/>
    <w:basedOn w:val="a"/>
    <w:rsid w:val="0016587C"/>
    <w:pPr>
      <w:suppressAutoHyphens/>
      <w:spacing w:after="0" w:line="240" w:lineRule="auto"/>
    </w:pPr>
    <w:rPr>
      <w:rFonts w:ascii="Times New Roman" w:hAnsi="Times New Roman"/>
      <w:sz w:val="18"/>
      <w:szCs w:val="18"/>
      <w:lang w:eastAsia="zh-CN"/>
    </w:rPr>
  </w:style>
  <w:style w:type="paragraph" w:customStyle="1" w:styleId="NoteLevel1">
    <w:name w:val="Note Level 1"/>
    <w:basedOn w:val="a"/>
    <w:uiPriority w:val="99"/>
    <w:unhideWhenUsed/>
    <w:rsid w:val="0059395C"/>
    <w:pPr>
      <w:keepNext/>
      <w:numPr>
        <w:numId w:val="13"/>
      </w:numPr>
      <w:spacing w:after="0"/>
      <w:contextualSpacing/>
      <w:outlineLvl w:val="0"/>
    </w:pPr>
    <w:rPr>
      <w:rFonts w:ascii="Verdana" w:eastAsia="Calibri" w:hAnsi="Verdana"/>
      <w:lang w:eastAsia="en-US"/>
    </w:rPr>
  </w:style>
  <w:style w:type="paragraph" w:customStyle="1" w:styleId="NoteLevel2">
    <w:name w:val="Note Level 2"/>
    <w:basedOn w:val="a"/>
    <w:uiPriority w:val="99"/>
    <w:unhideWhenUsed/>
    <w:rsid w:val="0059395C"/>
    <w:pPr>
      <w:keepNext/>
      <w:numPr>
        <w:ilvl w:val="1"/>
        <w:numId w:val="13"/>
      </w:numPr>
      <w:spacing w:after="0"/>
      <w:contextualSpacing/>
      <w:outlineLvl w:val="1"/>
    </w:pPr>
    <w:rPr>
      <w:rFonts w:ascii="Verdana" w:eastAsia="Calibri" w:hAnsi="Verdana"/>
      <w:lang w:eastAsia="en-US"/>
    </w:rPr>
  </w:style>
  <w:style w:type="paragraph" w:customStyle="1" w:styleId="NoteLevel3">
    <w:name w:val="Note Level 3"/>
    <w:basedOn w:val="a"/>
    <w:uiPriority w:val="99"/>
    <w:unhideWhenUsed/>
    <w:rsid w:val="0059395C"/>
    <w:pPr>
      <w:keepNext/>
      <w:numPr>
        <w:ilvl w:val="2"/>
        <w:numId w:val="13"/>
      </w:numPr>
      <w:spacing w:after="0"/>
      <w:contextualSpacing/>
      <w:outlineLvl w:val="2"/>
    </w:pPr>
    <w:rPr>
      <w:rFonts w:ascii="Verdana" w:eastAsia="Calibri" w:hAnsi="Verdana"/>
      <w:lang w:eastAsia="en-US"/>
    </w:rPr>
  </w:style>
  <w:style w:type="paragraph" w:customStyle="1" w:styleId="NoteLevel4">
    <w:name w:val="Note Level 4"/>
    <w:basedOn w:val="a"/>
    <w:uiPriority w:val="99"/>
    <w:unhideWhenUsed/>
    <w:rsid w:val="0059395C"/>
    <w:pPr>
      <w:keepNext/>
      <w:numPr>
        <w:ilvl w:val="3"/>
        <w:numId w:val="13"/>
      </w:numPr>
      <w:spacing w:after="0"/>
      <w:contextualSpacing/>
      <w:outlineLvl w:val="3"/>
    </w:pPr>
    <w:rPr>
      <w:rFonts w:ascii="Verdana" w:eastAsia="Calibri" w:hAnsi="Verdana"/>
      <w:lang w:eastAsia="en-US"/>
    </w:rPr>
  </w:style>
  <w:style w:type="paragraph" w:customStyle="1" w:styleId="NoteLevel5">
    <w:name w:val="Note Level 5"/>
    <w:basedOn w:val="a"/>
    <w:uiPriority w:val="99"/>
    <w:unhideWhenUsed/>
    <w:rsid w:val="0059395C"/>
    <w:pPr>
      <w:keepNext/>
      <w:numPr>
        <w:ilvl w:val="4"/>
        <w:numId w:val="13"/>
      </w:numPr>
      <w:spacing w:after="0"/>
      <w:contextualSpacing/>
      <w:outlineLvl w:val="4"/>
    </w:pPr>
    <w:rPr>
      <w:rFonts w:ascii="Verdana" w:eastAsia="Calibri" w:hAnsi="Verdana"/>
      <w:lang w:eastAsia="en-US"/>
    </w:rPr>
  </w:style>
  <w:style w:type="paragraph" w:customStyle="1" w:styleId="NoteLevel6">
    <w:name w:val="Note Level 6"/>
    <w:basedOn w:val="a"/>
    <w:uiPriority w:val="99"/>
    <w:unhideWhenUsed/>
    <w:rsid w:val="0059395C"/>
    <w:pPr>
      <w:keepNext/>
      <w:numPr>
        <w:ilvl w:val="5"/>
        <w:numId w:val="13"/>
      </w:numPr>
      <w:spacing w:after="0"/>
      <w:contextualSpacing/>
      <w:outlineLvl w:val="5"/>
    </w:pPr>
    <w:rPr>
      <w:rFonts w:ascii="Verdana" w:eastAsia="Calibri" w:hAnsi="Verdana"/>
      <w:lang w:eastAsia="en-US"/>
    </w:rPr>
  </w:style>
  <w:style w:type="paragraph" w:customStyle="1" w:styleId="NoteLevel7">
    <w:name w:val="Note Level 7"/>
    <w:basedOn w:val="a"/>
    <w:uiPriority w:val="99"/>
    <w:unhideWhenUsed/>
    <w:rsid w:val="0059395C"/>
    <w:pPr>
      <w:keepNext/>
      <w:numPr>
        <w:ilvl w:val="6"/>
        <w:numId w:val="13"/>
      </w:numPr>
      <w:spacing w:after="0"/>
      <w:contextualSpacing/>
      <w:outlineLvl w:val="6"/>
    </w:pPr>
    <w:rPr>
      <w:rFonts w:ascii="Verdana" w:eastAsia="Calibri" w:hAnsi="Verdana"/>
      <w:lang w:eastAsia="en-US"/>
    </w:rPr>
  </w:style>
  <w:style w:type="paragraph" w:customStyle="1" w:styleId="NoteLevel8">
    <w:name w:val="Note Level 8"/>
    <w:basedOn w:val="a"/>
    <w:uiPriority w:val="99"/>
    <w:unhideWhenUsed/>
    <w:rsid w:val="0059395C"/>
    <w:pPr>
      <w:keepNext/>
      <w:numPr>
        <w:ilvl w:val="7"/>
        <w:numId w:val="13"/>
      </w:numPr>
      <w:spacing w:after="0"/>
      <w:contextualSpacing/>
      <w:outlineLvl w:val="7"/>
    </w:pPr>
    <w:rPr>
      <w:rFonts w:ascii="Verdana" w:eastAsia="Calibri" w:hAnsi="Verdana"/>
      <w:lang w:eastAsia="en-US"/>
    </w:rPr>
  </w:style>
  <w:style w:type="paragraph" w:customStyle="1" w:styleId="NoteLevel9">
    <w:name w:val="Note Level 9"/>
    <w:basedOn w:val="a"/>
    <w:uiPriority w:val="99"/>
    <w:unhideWhenUsed/>
    <w:rsid w:val="0059395C"/>
    <w:pPr>
      <w:keepNext/>
      <w:numPr>
        <w:ilvl w:val="8"/>
        <w:numId w:val="13"/>
      </w:numPr>
      <w:spacing w:after="0"/>
      <w:contextualSpacing/>
      <w:outlineLvl w:val="8"/>
    </w:pPr>
    <w:rPr>
      <w:rFonts w:ascii="Verdana" w:eastAsia="Calibri" w:hAnsi="Verdana"/>
      <w:lang w:eastAsia="en-US"/>
    </w:rPr>
  </w:style>
  <w:style w:type="paragraph" w:styleId="af3">
    <w:name w:val="No Spacing"/>
    <w:link w:val="af4"/>
    <w:uiPriority w:val="99"/>
    <w:qFormat/>
    <w:rsid w:val="0059395C"/>
    <w:rPr>
      <w:rFonts w:cs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59395C"/>
    <w:rPr>
      <w:rFonts w:cs="Times New Roman"/>
      <w:sz w:val="22"/>
      <w:szCs w:val="22"/>
    </w:rPr>
  </w:style>
  <w:style w:type="paragraph" w:customStyle="1" w:styleId="11">
    <w:name w:val="Нижний колонтитул1"/>
    <w:basedOn w:val="a"/>
    <w:rsid w:val="00641043"/>
    <w:pPr>
      <w:tabs>
        <w:tab w:val="center" w:pos="4153"/>
        <w:tab w:val="right" w:pos="8306"/>
      </w:tabs>
      <w:spacing w:after="0" w:line="240" w:lineRule="auto"/>
    </w:pPr>
    <w:rPr>
      <w:rFonts w:ascii="Pragmatica" w:hAnsi="Pragmatica"/>
      <w:b/>
      <w:sz w:val="20"/>
      <w:szCs w:val="20"/>
    </w:rPr>
  </w:style>
  <w:style w:type="character" w:customStyle="1" w:styleId="af5">
    <w:name w:val="номер страницы"/>
    <w:basedOn w:val="a0"/>
    <w:rsid w:val="00641043"/>
  </w:style>
  <w:style w:type="paragraph" w:customStyle="1" w:styleId="xl65">
    <w:name w:val="xl6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4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410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6410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41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641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41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41043"/>
    <w:pPr>
      <w:spacing w:after="0" w:line="240" w:lineRule="auto"/>
    </w:pPr>
    <w:rPr>
      <w:rFonts w:ascii="Segoe UI" w:hAnsi="Segoe UI" w:cs="Segoe UI"/>
      <w:b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043"/>
    <w:rPr>
      <w:rFonts w:ascii="Segoe UI" w:hAnsi="Segoe UI" w:cs="Segoe UI"/>
      <w:b/>
      <w:sz w:val="18"/>
      <w:szCs w:val="18"/>
    </w:rPr>
  </w:style>
  <w:style w:type="table" w:styleId="af8">
    <w:name w:val="Table Grid"/>
    <w:basedOn w:val="a1"/>
    <w:uiPriority w:val="39"/>
    <w:rsid w:val="00C4488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3C6972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8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2D9C"/>
    <w:rPr>
      <w:rFonts w:cs="Times New Roman"/>
      <w:sz w:val="16"/>
      <w:szCs w:val="16"/>
    </w:rPr>
  </w:style>
  <w:style w:type="table" w:customStyle="1" w:styleId="12">
    <w:name w:val="Сетка таблицы1"/>
    <w:basedOn w:val="a1"/>
    <w:next w:val="af8"/>
    <w:uiPriority w:val="39"/>
    <w:rsid w:val="00F32159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A0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A0890"/>
  </w:style>
  <w:style w:type="character" w:customStyle="1" w:styleId="eop">
    <w:name w:val="eop"/>
    <w:basedOn w:val="a0"/>
    <w:rsid w:val="00BA0890"/>
  </w:style>
  <w:style w:type="character" w:customStyle="1" w:styleId="spellingerror">
    <w:name w:val="spellingerror"/>
    <w:basedOn w:val="a0"/>
    <w:rsid w:val="00BA0890"/>
  </w:style>
  <w:style w:type="character" w:customStyle="1" w:styleId="contextualspellingandgrammarerror">
    <w:name w:val="contextualspellingandgrammarerror"/>
    <w:basedOn w:val="a0"/>
    <w:rsid w:val="006C4413"/>
  </w:style>
  <w:style w:type="table" w:customStyle="1" w:styleId="21">
    <w:name w:val="Сетка таблицы2"/>
    <w:basedOn w:val="a1"/>
    <w:next w:val="af8"/>
    <w:uiPriority w:val="39"/>
    <w:rsid w:val="00381C6F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6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47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7388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A1BF376DC11C43D2BEAB60FC4E018311D79071DACAC477028DEEB64760722258973FADbAn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A1BF376DC11C43D2BEAB60FC4E018311D79071DACAC477028DEEB64760722258973FADbAn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A1BF376DC11C43D2BEAB60FC4E018311D79F76DECBC477028DEEB64760722258973FA9AF4AFA7Ab6n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____________@________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@______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EDDC-F20D-4E0A-8322-73F657C1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nfreg</Company>
  <LinksUpToDate>false</LinksUpToDate>
  <CharactersWithSpaces>43133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ФАИ</cp:lastModifiedBy>
  <cp:revision>2</cp:revision>
  <cp:lastPrinted>2021-09-29T11:40:00Z</cp:lastPrinted>
  <dcterms:created xsi:type="dcterms:W3CDTF">2021-09-30T06:42:00Z</dcterms:created>
  <dcterms:modified xsi:type="dcterms:W3CDTF">2021-09-30T06:42:00Z</dcterms:modified>
</cp:coreProperties>
</file>