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7E4DB" w14:textId="77777777" w:rsidR="002F2309" w:rsidRPr="004C232E" w:rsidRDefault="002F2309" w:rsidP="00E85190">
      <w:pPr>
        <w:rPr>
          <w:b/>
          <w:sz w:val="32"/>
          <w:szCs w:val="32"/>
        </w:rPr>
      </w:pPr>
    </w:p>
    <w:p w14:paraId="0C1378E2" w14:textId="77777777" w:rsidR="00441FAC" w:rsidRDefault="00441FAC" w:rsidP="00E85190">
      <w:pPr>
        <w:rPr>
          <w:b/>
          <w:sz w:val="32"/>
          <w:szCs w:val="32"/>
          <w:lang w:val="en-US"/>
        </w:rPr>
      </w:pPr>
    </w:p>
    <w:p w14:paraId="621128FA" w14:textId="77777777" w:rsidR="00441FAC" w:rsidRDefault="00441FAC" w:rsidP="00441FAC">
      <w:pPr>
        <w:jc w:val="center"/>
        <w:rPr>
          <w:b/>
          <w:sz w:val="32"/>
          <w:szCs w:val="32"/>
        </w:rPr>
      </w:pPr>
      <w:bookmarkStart w:id="0" w:name="_РАЗДЕЛ_I.3_ИНФОРМАЦИОННАЯ_КАРТА_КОН"/>
      <w:bookmarkEnd w:id="0"/>
    </w:p>
    <w:p w14:paraId="475DE579" w14:textId="77777777" w:rsidR="00441FAC" w:rsidRDefault="00441FAC" w:rsidP="00441FAC">
      <w:pPr>
        <w:jc w:val="center"/>
        <w:rPr>
          <w:b/>
          <w:sz w:val="32"/>
          <w:szCs w:val="32"/>
        </w:rPr>
      </w:pPr>
    </w:p>
    <w:p w14:paraId="783926F3" w14:textId="77777777" w:rsidR="00CB33FA" w:rsidRDefault="00CB33FA" w:rsidP="00CB33FA">
      <w:pPr>
        <w:rPr>
          <w:sz w:val="28"/>
          <w:szCs w:val="28"/>
        </w:rPr>
      </w:pPr>
      <w:bookmarkStart w:id="1" w:name="_Toc15890874"/>
      <w:bookmarkStart w:id="2" w:name="_Toc125781968"/>
    </w:p>
    <w:p w14:paraId="439829DE" w14:textId="77777777" w:rsidR="009B4BAF" w:rsidRDefault="009B4BAF" w:rsidP="00CB33FA">
      <w:pPr>
        <w:rPr>
          <w:sz w:val="28"/>
          <w:szCs w:val="28"/>
        </w:rPr>
      </w:pPr>
    </w:p>
    <w:p w14:paraId="3F8B1193" w14:textId="77777777" w:rsidR="009B4BAF" w:rsidRDefault="009B4BAF" w:rsidP="00CB33FA">
      <w:pPr>
        <w:rPr>
          <w:sz w:val="28"/>
          <w:szCs w:val="28"/>
        </w:rPr>
      </w:pPr>
    </w:p>
    <w:p w14:paraId="552E0BC5" w14:textId="77777777" w:rsidR="009B4BAF" w:rsidRDefault="009B4BAF" w:rsidP="00CB33FA">
      <w:pPr>
        <w:rPr>
          <w:sz w:val="28"/>
          <w:szCs w:val="28"/>
        </w:rPr>
      </w:pPr>
    </w:p>
    <w:p w14:paraId="62865676" w14:textId="77777777" w:rsidR="009B4BAF" w:rsidRDefault="009B4BAF" w:rsidP="00CB33FA">
      <w:pPr>
        <w:rPr>
          <w:sz w:val="28"/>
          <w:szCs w:val="28"/>
        </w:rPr>
      </w:pPr>
    </w:p>
    <w:p w14:paraId="56AFDB29" w14:textId="77777777" w:rsidR="009B4BAF" w:rsidRDefault="009B4BAF" w:rsidP="00CB33FA">
      <w:pPr>
        <w:rPr>
          <w:sz w:val="28"/>
          <w:szCs w:val="28"/>
        </w:rPr>
      </w:pPr>
    </w:p>
    <w:p w14:paraId="33779C1F" w14:textId="77777777" w:rsidR="009B4BAF" w:rsidRDefault="009B4BAF" w:rsidP="00CB33FA">
      <w:pPr>
        <w:rPr>
          <w:sz w:val="28"/>
          <w:szCs w:val="28"/>
        </w:rPr>
      </w:pPr>
    </w:p>
    <w:p w14:paraId="0EAD1E24" w14:textId="77777777" w:rsidR="009B4BAF" w:rsidRDefault="009B4BAF" w:rsidP="00CB33FA">
      <w:pPr>
        <w:rPr>
          <w:sz w:val="28"/>
          <w:szCs w:val="28"/>
        </w:rPr>
      </w:pPr>
    </w:p>
    <w:p w14:paraId="226A0C7E" w14:textId="77777777" w:rsidR="009B4BAF" w:rsidRDefault="009B4BAF" w:rsidP="00CB33FA">
      <w:pPr>
        <w:rPr>
          <w:sz w:val="28"/>
          <w:szCs w:val="28"/>
        </w:rPr>
      </w:pPr>
    </w:p>
    <w:p w14:paraId="596E0734" w14:textId="77777777" w:rsidR="009B4BAF" w:rsidRDefault="009B4BAF" w:rsidP="00CB33FA">
      <w:pPr>
        <w:rPr>
          <w:sz w:val="28"/>
          <w:szCs w:val="28"/>
        </w:rPr>
      </w:pPr>
    </w:p>
    <w:p w14:paraId="6D173007" w14:textId="77777777" w:rsidR="009B4BAF" w:rsidRDefault="009B4BAF" w:rsidP="00CB33FA">
      <w:pPr>
        <w:rPr>
          <w:sz w:val="28"/>
          <w:szCs w:val="28"/>
        </w:rPr>
      </w:pPr>
    </w:p>
    <w:p w14:paraId="2D9A6A17" w14:textId="77777777" w:rsidR="009B4BAF" w:rsidRDefault="009B4BAF" w:rsidP="00CB33FA">
      <w:pPr>
        <w:rPr>
          <w:sz w:val="28"/>
          <w:szCs w:val="28"/>
        </w:rPr>
      </w:pPr>
    </w:p>
    <w:p w14:paraId="17E4BD6A" w14:textId="77777777" w:rsidR="002F2309" w:rsidRDefault="002F2309" w:rsidP="00CB33FA">
      <w:pPr>
        <w:keepNext/>
        <w:keepLines/>
        <w:widowControl w:val="0"/>
        <w:suppressLineNumbers/>
        <w:suppressAutoHyphens/>
        <w:jc w:val="center"/>
        <w:rPr>
          <w:b/>
          <w:sz w:val="28"/>
          <w:szCs w:val="28"/>
        </w:rPr>
      </w:pPr>
    </w:p>
    <w:p w14:paraId="3D4342CE" w14:textId="77777777" w:rsidR="00CB33FA" w:rsidRDefault="00CB33FA" w:rsidP="00CB33FA">
      <w:pPr>
        <w:keepNext/>
        <w:keepLines/>
        <w:widowControl w:val="0"/>
        <w:suppressLineNumbers/>
        <w:suppressAutoHyphens/>
        <w:jc w:val="center"/>
        <w:rPr>
          <w:b/>
          <w:sz w:val="28"/>
          <w:szCs w:val="28"/>
        </w:rPr>
      </w:pPr>
      <w:r>
        <w:rPr>
          <w:b/>
          <w:sz w:val="28"/>
          <w:szCs w:val="28"/>
        </w:rPr>
        <w:t xml:space="preserve">ДОКУМЕНТАЦИЯ ОБ АУКЦИОНЕ </w:t>
      </w:r>
    </w:p>
    <w:p w14:paraId="5866B49F" w14:textId="77777777" w:rsidR="00CB33FA" w:rsidRDefault="00CB33FA" w:rsidP="00CB33FA">
      <w:pPr>
        <w:keepNext/>
        <w:keepLines/>
        <w:widowControl w:val="0"/>
        <w:suppressLineNumbers/>
        <w:suppressAutoHyphens/>
        <w:jc w:val="center"/>
        <w:rPr>
          <w:b/>
          <w:sz w:val="28"/>
          <w:szCs w:val="28"/>
        </w:rPr>
      </w:pPr>
      <w:r>
        <w:rPr>
          <w:b/>
          <w:sz w:val="28"/>
          <w:szCs w:val="28"/>
        </w:rPr>
        <w:t>В ЭЛЕКТРОННОЙ ФОРМЕ</w:t>
      </w:r>
    </w:p>
    <w:p w14:paraId="772C2527" w14:textId="77777777" w:rsidR="00CB33FA" w:rsidRPr="008D4AC7" w:rsidRDefault="00CB33FA" w:rsidP="00CB33FA">
      <w:pPr>
        <w:keepNext/>
        <w:keepLines/>
        <w:widowControl w:val="0"/>
        <w:suppressLineNumbers/>
        <w:suppressAutoHyphens/>
        <w:jc w:val="center"/>
        <w:rPr>
          <w:b/>
          <w:sz w:val="28"/>
          <w:szCs w:val="28"/>
        </w:rPr>
      </w:pPr>
      <w:r>
        <w:rPr>
          <w:b/>
          <w:sz w:val="28"/>
          <w:szCs w:val="28"/>
        </w:rPr>
        <w:t xml:space="preserve"> (Электронный аукцион)</w:t>
      </w:r>
    </w:p>
    <w:p w14:paraId="739A50DC" w14:textId="20FF6DD5" w:rsidR="00666F86" w:rsidRPr="00692AE9" w:rsidRDefault="007E5F2C" w:rsidP="00B61972">
      <w:pPr>
        <w:jc w:val="center"/>
        <w:rPr>
          <w:b/>
          <w:sz w:val="28"/>
          <w:szCs w:val="28"/>
        </w:rPr>
      </w:pPr>
      <w:r w:rsidRPr="00B2416E">
        <w:rPr>
          <w:b/>
          <w:sz w:val="28"/>
          <w:szCs w:val="28"/>
        </w:rPr>
        <w:t>«</w:t>
      </w:r>
      <w:bookmarkStart w:id="3" w:name="_Hlk78384970"/>
      <w:r w:rsidR="005A0260" w:rsidRPr="00B2416E">
        <w:rPr>
          <w:b/>
          <w:sz w:val="28"/>
          <w:szCs w:val="28"/>
        </w:rPr>
        <w:t>Пос</w:t>
      </w:r>
      <w:r w:rsidR="001754A1" w:rsidRPr="00B2416E">
        <w:rPr>
          <w:b/>
          <w:sz w:val="28"/>
          <w:szCs w:val="28"/>
        </w:rPr>
        <w:t xml:space="preserve">тавка </w:t>
      </w:r>
      <w:bookmarkEnd w:id="3"/>
      <w:r w:rsidR="00485DBA" w:rsidRPr="00485DBA">
        <w:rPr>
          <w:b/>
          <w:sz w:val="28"/>
          <w:szCs w:val="28"/>
        </w:rPr>
        <w:t>товара</w:t>
      </w:r>
      <w:r w:rsidR="00D85229">
        <w:rPr>
          <w:b/>
          <w:sz w:val="28"/>
          <w:szCs w:val="28"/>
        </w:rPr>
        <w:t xml:space="preserve"> </w:t>
      </w:r>
      <w:r w:rsidR="00D85229" w:rsidRPr="00D85229">
        <w:rPr>
          <w:b/>
          <w:sz w:val="28"/>
          <w:szCs w:val="28"/>
        </w:rPr>
        <w:t>(картриджи)</w:t>
      </w:r>
      <w:r w:rsidR="00692AE9" w:rsidRPr="00C75D56">
        <w:rPr>
          <w:b/>
          <w:sz w:val="28"/>
          <w:szCs w:val="28"/>
        </w:rPr>
        <w:t>»</w:t>
      </w:r>
    </w:p>
    <w:bookmarkEnd w:id="1"/>
    <w:bookmarkEnd w:id="2"/>
    <w:p w14:paraId="021D0654" w14:textId="77777777" w:rsidR="004D4453" w:rsidRDefault="004D4453" w:rsidP="004D4453">
      <w:pPr>
        <w:tabs>
          <w:tab w:val="left" w:pos="7088"/>
          <w:tab w:val="left" w:pos="9639"/>
          <w:tab w:val="left" w:pos="9781"/>
          <w:tab w:val="left" w:pos="9923"/>
        </w:tabs>
        <w:rPr>
          <w:sz w:val="28"/>
          <w:szCs w:val="28"/>
        </w:rPr>
      </w:pPr>
    </w:p>
    <w:p w14:paraId="2E88887A" w14:textId="77777777" w:rsidR="004D4453" w:rsidRDefault="004D4453" w:rsidP="004D4453">
      <w:pPr>
        <w:tabs>
          <w:tab w:val="left" w:pos="7088"/>
        </w:tabs>
        <w:rPr>
          <w:sz w:val="28"/>
          <w:szCs w:val="28"/>
        </w:rPr>
      </w:pPr>
    </w:p>
    <w:p w14:paraId="46E8807F" w14:textId="77777777" w:rsidR="004D4453" w:rsidRDefault="004D4453" w:rsidP="004D4453">
      <w:pPr>
        <w:rPr>
          <w:b/>
          <w:sz w:val="28"/>
          <w:szCs w:val="28"/>
        </w:rPr>
      </w:pPr>
    </w:p>
    <w:p w14:paraId="60966040" w14:textId="77777777" w:rsidR="004D4453" w:rsidRDefault="004D4453" w:rsidP="004D4453">
      <w:pPr>
        <w:widowControl w:val="0"/>
        <w:spacing w:line="310" w:lineRule="exact"/>
        <w:jc w:val="center"/>
        <w:rPr>
          <w:b/>
          <w:bCs/>
          <w:sz w:val="26"/>
          <w:szCs w:val="26"/>
          <w:lang w:bidi="ru-RU"/>
        </w:rPr>
      </w:pPr>
    </w:p>
    <w:p w14:paraId="03F76878" w14:textId="77777777" w:rsidR="004D4453" w:rsidRDefault="004D4453" w:rsidP="004D4453">
      <w:pPr>
        <w:widowControl w:val="0"/>
        <w:spacing w:line="310" w:lineRule="exact"/>
        <w:jc w:val="center"/>
        <w:rPr>
          <w:b/>
          <w:bCs/>
          <w:sz w:val="26"/>
          <w:szCs w:val="26"/>
          <w:lang w:bidi="ru-RU"/>
        </w:rPr>
      </w:pPr>
    </w:p>
    <w:p w14:paraId="456F88AD" w14:textId="77777777" w:rsidR="004D4453" w:rsidRDefault="004D4453" w:rsidP="004D4453">
      <w:pPr>
        <w:widowControl w:val="0"/>
        <w:spacing w:line="310" w:lineRule="exact"/>
        <w:jc w:val="center"/>
        <w:rPr>
          <w:b/>
          <w:bCs/>
          <w:sz w:val="26"/>
          <w:szCs w:val="26"/>
          <w:lang w:bidi="ru-RU"/>
        </w:rPr>
      </w:pPr>
    </w:p>
    <w:p w14:paraId="62DB40D1" w14:textId="77777777" w:rsidR="004D4453" w:rsidRDefault="004D4453" w:rsidP="004D4453">
      <w:pPr>
        <w:widowControl w:val="0"/>
        <w:spacing w:line="310" w:lineRule="exact"/>
        <w:jc w:val="center"/>
        <w:rPr>
          <w:b/>
          <w:bCs/>
          <w:sz w:val="26"/>
          <w:szCs w:val="26"/>
          <w:lang w:bidi="ru-RU"/>
        </w:rPr>
      </w:pPr>
    </w:p>
    <w:p w14:paraId="10528851" w14:textId="77777777" w:rsidR="004D4453" w:rsidRPr="006F2763" w:rsidRDefault="004D4453" w:rsidP="004D4453">
      <w:pPr>
        <w:widowControl w:val="0"/>
        <w:spacing w:line="310" w:lineRule="exact"/>
        <w:jc w:val="center"/>
        <w:rPr>
          <w:b/>
          <w:bCs/>
          <w:sz w:val="26"/>
          <w:szCs w:val="26"/>
          <w:lang w:bidi="ru-RU"/>
        </w:rPr>
      </w:pPr>
    </w:p>
    <w:p w14:paraId="49443E9A" w14:textId="77777777" w:rsidR="004D4453" w:rsidRPr="00784EDD" w:rsidRDefault="004D4453" w:rsidP="004D4453">
      <w:pPr>
        <w:suppressAutoHyphens/>
        <w:autoSpaceDE w:val="0"/>
        <w:ind w:firstLine="540"/>
        <w:rPr>
          <w:sz w:val="20"/>
          <w:szCs w:val="20"/>
          <w:shd w:val="clear" w:color="auto" w:fill="FFFFFF"/>
          <w:lang w:eastAsia="zh-CN"/>
        </w:rPr>
      </w:pPr>
      <w:r w:rsidRPr="00784EDD">
        <w:rPr>
          <w:sz w:val="20"/>
          <w:szCs w:val="20"/>
          <w:shd w:val="clear" w:color="auto" w:fill="FFFFFF"/>
          <w:lang w:eastAsia="zh-CN"/>
        </w:rPr>
        <w:t xml:space="preserve">Настоящая документация является неотъемлемой частью извещения о проведении </w:t>
      </w:r>
      <w:r w:rsidRPr="00294CB5">
        <w:rPr>
          <w:sz w:val="20"/>
          <w:szCs w:val="20"/>
          <w:shd w:val="clear" w:color="auto" w:fill="FFFFFF"/>
          <w:lang w:eastAsia="zh-CN"/>
        </w:rPr>
        <w:t>электронного аукциона</w:t>
      </w:r>
      <w:r w:rsidRPr="00784EDD">
        <w:rPr>
          <w:sz w:val="20"/>
          <w:szCs w:val="20"/>
          <w:shd w:val="clear" w:color="auto" w:fill="FFFFFF"/>
          <w:lang w:eastAsia="zh-CN"/>
        </w:rPr>
        <w:t>,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w:t>
      </w:r>
    </w:p>
    <w:p w14:paraId="5A22761B" w14:textId="77777777" w:rsidR="00E36C54" w:rsidRDefault="00E36C54" w:rsidP="00D97295">
      <w:pPr>
        <w:suppressAutoHyphens/>
        <w:autoSpaceDE w:val="0"/>
        <w:ind w:firstLine="540"/>
        <w:rPr>
          <w:sz w:val="20"/>
          <w:szCs w:val="20"/>
          <w:shd w:val="clear" w:color="auto" w:fill="FFFFFF"/>
          <w:lang w:eastAsia="zh-CN"/>
        </w:rPr>
      </w:pPr>
    </w:p>
    <w:p w14:paraId="7719D3AE" w14:textId="77777777" w:rsidR="001D6E20" w:rsidRDefault="001D6E20" w:rsidP="00D97295">
      <w:pPr>
        <w:suppressAutoHyphens/>
        <w:autoSpaceDE w:val="0"/>
        <w:ind w:firstLine="540"/>
        <w:rPr>
          <w:sz w:val="20"/>
          <w:szCs w:val="20"/>
          <w:shd w:val="clear" w:color="auto" w:fill="FFFFFF"/>
          <w:lang w:eastAsia="zh-CN"/>
        </w:rPr>
      </w:pPr>
    </w:p>
    <w:p w14:paraId="34DAAD4D" w14:textId="77777777" w:rsidR="00BD2B10" w:rsidRDefault="00BD2B10" w:rsidP="00D97295">
      <w:pPr>
        <w:suppressAutoHyphens/>
        <w:autoSpaceDE w:val="0"/>
        <w:ind w:firstLine="540"/>
        <w:rPr>
          <w:sz w:val="20"/>
          <w:szCs w:val="20"/>
          <w:shd w:val="clear" w:color="auto" w:fill="FFFFFF"/>
          <w:lang w:eastAsia="zh-CN"/>
        </w:rPr>
      </w:pPr>
    </w:p>
    <w:p w14:paraId="44373CD0" w14:textId="77777777" w:rsidR="004C232E" w:rsidRDefault="004C232E" w:rsidP="00D97295">
      <w:pPr>
        <w:suppressAutoHyphens/>
        <w:autoSpaceDE w:val="0"/>
        <w:ind w:firstLine="540"/>
        <w:rPr>
          <w:sz w:val="20"/>
          <w:szCs w:val="20"/>
          <w:shd w:val="clear" w:color="auto" w:fill="FFFFFF"/>
          <w:lang w:eastAsia="zh-CN"/>
        </w:rPr>
      </w:pPr>
    </w:p>
    <w:p w14:paraId="1624C93D" w14:textId="77777777" w:rsidR="009B4BAF" w:rsidRDefault="009B4BAF" w:rsidP="00D97295">
      <w:pPr>
        <w:suppressAutoHyphens/>
        <w:autoSpaceDE w:val="0"/>
        <w:ind w:firstLine="540"/>
        <w:rPr>
          <w:sz w:val="20"/>
          <w:szCs w:val="20"/>
          <w:shd w:val="clear" w:color="auto" w:fill="FFFFFF"/>
          <w:lang w:eastAsia="zh-CN"/>
        </w:rPr>
      </w:pPr>
    </w:p>
    <w:p w14:paraId="1C48DC30" w14:textId="77777777" w:rsidR="009B4BAF" w:rsidRDefault="009B4BAF" w:rsidP="00D97295">
      <w:pPr>
        <w:suppressAutoHyphens/>
        <w:autoSpaceDE w:val="0"/>
        <w:ind w:firstLine="540"/>
        <w:rPr>
          <w:sz w:val="20"/>
          <w:szCs w:val="20"/>
          <w:shd w:val="clear" w:color="auto" w:fill="FFFFFF"/>
          <w:lang w:eastAsia="zh-CN"/>
        </w:rPr>
      </w:pPr>
    </w:p>
    <w:p w14:paraId="3233EBAA" w14:textId="77777777" w:rsidR="009B4BAF" w:rsidRDefault="009B4BAF" w:rsidP="00D97295">
      <w:pPr>
        <w:suppressAutoHyphens/>
        <w:autoSpaceDE w:val="0"/>
        <w:ind w:firstLine="540"/>
        <w:rPr>
          <w:sz w:val="20"/>
          <w:szCs w:val="20"/>
          <w:shd w:val="clear" w:color="auto" w:fill="FFFFFF"/>
          <w:lang w:eastAsia="zh-CN"/>
        </w:rPr>
      </w:pPr>
    </w:p>
    <w:p w14:paraId="0CE4A484" w14:textId="77777777" w:rsidR="009B4BAF" w:rsidRDefault="009B4BAF" w:rsidP="00D97295">
      <w:pPr>
        <w:suppressAutoHyphens/>
        <w:autoSpaceDE w:val="0"/>
        <w:ind w:firstLine="540"/>
        <w:rPr>
          <w:sz w:val="20"/>
          <w:szCs w:val="20"/>
          <w:shd w:val="clear" w:color="auto" w:fill="FFFFFF"/>
          <w:lang w:eastAsia="zh-CN"/>
        </w:rPr>
      </w:pPr>
    </w:p>
    <w:p w14:paraId="3A880191" w14:textId="77777777" w:rsidR="009B4BAF" w:rsidRDefault="009B4BAF" w:rsidP="00D97295">
      <w:pPr>
        <w:suppressAutoHyphens/>
        <w:autoSpaceDE w:val="0"/>
        <w:ind w:firstLine="540"/>
        <w:rPr>
          <w:sz w:val="20"/>
          <w:szCs w:val="20"/>
          <w:shd w:val="clear" w:color="auto" w:fill="FFFFFF"/>
          <w:lang w:eastAsia="zh-CN"/>
        </w:rPr>
      </w:pPr>
    </w:p>
    <w:p w14:paraId="0EB0F890" w14:textId="77777777" w:rsidR="009B4BAF" w:rsidRDefault="009B4BAF" w:rsidP="00D97295">
      <w:pPr>
        <w:suppressAutoHyphens/>
        <w:autoSpaceDE w:val="0"/>
        <w:ind w:firstLine="540"/>
        <w:rPr>
          <w:sz w:val="20"/>
          <w:szCs w:val="20"/>
          <w:shd w:val="clear" w:color="auto" w:fill="FFFFFF"/>
          <w:lang w:eastAsia="zh-CN"/>
        </w:rPr>
      </w:pPr>
    </w:p>
    <w:p w14:paraId="363C5A78" w14:textId="77777777" w:rsidR="009B4BAF" w:rsidRDefault="009B4BAF" w:rsidP="00D97295">
      <w:pPr>
        <w:suppressAutoHyphens/>
        <w:autoSpaceDE w:val="0"/>
        <w:ind w:firstLine="540"/>
        <w:rPr>
          <w:sz w:val="20"/>
          <w:szCs w:val="20"/>
          <w:shd w:val="clear" w:color="auto" w:fill="FFFFFF"/>
          <w:lang w:eastAsia="zh-CN"/>
        </w:rPr>
      </w:pPr>
    </w:p>
    <w:p w14:paraId="4467833D" w14:textId="77777777" w:rsidR="009B4BAF" w:rsidRDefault="009B4BAF" w:rsidP="00D97295">
      <w:pPr>
        <w:suppressAutoHyphens/>
        <w:autoSpaceDE w:val="0"/>
        <w:ind w:firstLine="540"/>
        <w:rPr>
          <w:sz w:val="20"/>
          <w:szCs w:val="20"/>
          <w:shd w:val="clear" w:color="auto" w:fill="FFFFFF"/>
          <w:lang w:eastAsia="zh-CN"/>
        </w:rPr>
      </w:pPr>
    </w:p>
    <w:p w14:paraId="5222863D" w14:textId="1D0E8155" w:rsidR="00BD2B10" w:rsidRDefault="00BD2B10" w:rsidP="00D97295">
      <w:pPr>
        <w:suppressAutoHyphens/>
        <w:autoSpaceDE w:val="0"/>
        <w:ind w:firstLine="540"/>
        <w:rPr>
          <w:sz w:val="20"/>
          <w:szCs w:val="20"/>
          <w:shd w:val="clear" w:color="auto" w:fill="FFFFFF"/>
          <w:lang w:eastAsia="zh-CN"/>
        </w:rPr>
      </w:pPr>
    </w:p>
    <w:p w14:paraId="50846841" w14:textId="02A05F4E" w:rsidR="00485DBA" w:rsidRDefault="00485DBA" w:rsidP="00D97295">
      <w:pPr>
        <w:suppressAutoHyphens/>
        <w:autoSpaceDE w:val="0"/>
        <w:ind w:firstLine="540"/>
        <w:rPr>
          <w:sz w:val="20"/>
          <w:szCs w:val="20"/>
          <w:shd w:val="clear" w:color="auto" w:fill="FFFFFF"/>
          <w:lang w:eastAsia="zh-CN"/>
        </w:rPr>
      </w:pPr>
    </w:p>
    <w:p w14:paraId="5D74F712" w14:textId="77777777" w:rsidR="00485DBA" w:rsidRDefault="00485DBA" w:rsidP="00D97295">
      <w:pPr>
        <w:suppressAutoHyphens/>
        <w:autoSpaceDE w:val="0"/>
        <w:ind w:firstLine="540"/>
        <w:rPr>
          <w:sz w:val="20"/>
          <w:szCs w:val="20"/>
          <w:shd w:val="clear" w:color="auto" w:fill="FFFFFF"/>
          <w:lang w:eastAsia="zh-CN"/>
        </w:rPr>
      </w:pPr>
    </w:p>
    <w:p w14:paraId="22B43A50" w14:textId="77777777" w:rsidR="00C75D56" w:rsidRPr="00D97295" w:rsidRDefault="00C75D56" w:rsidP="00D97295">
      <w:pPr>
        <w:suppressAutoHyphens/>
        <w:autoSpaceDE w:val="0"/>
        <w:ind w:firstLine="540"/>
        <w:rPr>
          <w:sz w:val="20"/>
          <w:szCs w:val="20"/>
          <w:shd w:val="clear" w:color="auto" w:fill="FFFFFF"/>
          <w:lang w:eastAsia="zh-CN"/>
        </w:rPr>
      </w:pPr>
    </w:p>
    <w:p w14:paraId="29CD0D6A" w14:textId="326466B0" w:rsidR="00E962F8" w:rsidRDefault="001C2BD7" w:rsidP="00BD2B10">
      <w:pPr>
        <w:widowControl w:val="0"/>
        <w:spacing w:line="324" w:lineRule="exact"/>
        <w:jc w:val="center"/>
        <w:rPr>
          <w:lang w:bidi="ru-RU"/>
        </w:rPr>
      </w:pPr>
      <w:r>
        <w:rPr>
          <w:rFonts w:eastAsia="Calibri"/>
        </w:rPr>
        <w:t xml:space="preserve">г. </w:t>
      </w:r>
      <w:r w:rsidR="00485DBA">
        <w:rPr>
          <w:rFonts w:eastAsia="Calibri"/>
        </w:rPr>
        <w:t>Мегион</w:t>
      </w:r>
      <w:r w:rsidRPr="00C43441">
        <w:rPr>
          <w:lang w:bidi="ru-RU"/>
        </w:rPr>
        <w:t xml:space="preserve"> </w:t>
      </w:r>
      <w:r w:rsidR="00E55BE8" w:rsidRPr="00C43441">
        <w:rPr>
          <w:lang w:bidi="ru-RU"/>
        </w:rPr>
        <w:t>20</w:t>
      </w:r>
      <w:r w:rsidR="00CF3DEC">
        <w:rPr>
          <w:lang w:bidi="ru-RU"/>
        </w:rPr>
        <w:t>2</w:t>
      </w:r>
      <w:r w:rsidR="00C75D56">
        <w:rPr>
          <w:lang w:bidi="ru-RU"/>
        </w:rPr>
        <w:t>1</w:t>
      </w:r>
      <w:r w:rsidR="00E55BE8" w:rsidRPr="00C43441">
        <w:rPr>
          <w:lang w:bidi="ru-RU"/>
        </w:rPr>
        <w:t xml:space="preserve"> г.</w:t>
      </w:r>
    </w:p>
    <w:p w14:paraId="1EBD3802" w14:textId="77777777" w:rsidR="001A5371" w:rsidRPr="00D713D5" w:rsidRDefault="001A5371" w:rsidP="001A5371">
      <w:pPr>
        <w:suppressLineNumbers/>
        <w:suppressAutoHyphens/>
        <w:adjustRightInd w:val="0"/>
        <w:snapToGrid w:val="0"/>
        <w:jc w:val="center"/>
        <w:rPr>
          <w:b/>
          <w:sz w:val="28"/>
          <w:szCs w:val="28"/>
        </w:rPr>
      </w:pPr>
      <w:r w:rsidRPr="00C534A4">
        <w:rPr>
          <w:b/>
          <w:sz w:val="28"/>
          <w:szCs w:val="28"/>
        </w:rPr>
        <w:lastRenderedPageBreak/>
        <w:t>СОДЕРЖАНИЕ</w:t>
      </w:r>
    </w:p>
    <w:p w14:paraId="5C1A696F" w14:textId="77777777" w:rsidR="001A5371" w:rsidRDefault="001A5371" w:rsidP="001A5371">
      <w:pPr>
        <w:pStyle w:val="1fff"/>
        <w:rPr>
          <w:sz w:val="28"/>
          <w:szCs w:val="28"/>
        </w:rPr>
      </w:pPr>
    </w:p>
    <w:p w14:paraId="7C4BB6D0" w14:textId="77777777" w:rsidR="00C76F7E" w:rsidRDefault="00C76F7E" w:rsidP="00C76F7E">
      <w:pPr>
        <w:pStyle w:val="115"/>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C75D56" w:rsidRPr="0051279D" w14:paraId="60579BF7" w14:textId="77777777" w:rsidTr="00C75D56">
        <w:trPr>
          <w:trHeight w:val="317"/>
        </w:trPr>
        <w:tc>
          <w:tcPr>
            <w:tcW w:w="10205" w:type="dxa"/>
            <w:tcBorders>
              <w:top w:val="single" w:sz="4" w:space="0" w:color="auto"/>
              <w:left w:val="single" w:sz="4" w:space="0" w:color="auto"/>
              <w:bottom w:val="single" w:sz="4" w:space="0" w:color="auto"/>
              <w:right w:val="single" w:sz="4" w:space="0" w:color="auto"/>
            </w:tcBorders>
          </w:tcPr>
          <w:p w14:paraId="7FB1548D" w14:textId="77777777" w:rsidR="00C75D56" w:rsidRPr="000F4A56" w:rsidRDefault="00C75D56" w:rsidP="000F4A56">
            <w:pPr>
              <w:rPr>
                <w:sz w:val="28"/>
                <w:szCs w:val="22"/>
                <w:lang w:eastAsia="en-US"/>
              </w:rPr>
            </w:pPr>
            <w:r>
              <w:rPr>
                <w:sz w:val="28"/>
                <w:szCs w:val="22"/>
                <w:lang w:eastAsia="en-US"/>
              </w:rPr>
              <w:t>Введение</w:t>
            </w:r>
          </w:p>
        </w:tc>
      </w:tr>
      <w:tr w:rsidR="00C75D56" w:rsidRPr="000F4A56" w14:paraId="7153F98E" w14:textId="77777777" w:rsidTr="00C75D56">
        <w:trPr>
          <w:trHeight w:val="317"/>
        </w:trPr>
        <w:tc>
          <w:tcPr>
            <w:tcW w:w="10205" w:type="dxa"/>
            <w:tcBorders>
              <w:top w:val="single" w:sz="4" w:space="0" w:color="auto"/>
              <w:left w:val="single" w:sz="4" w:space="0" w:color="auto"/>
              <w:bottom w:val="single" w:sz="4" w:space="0" w:color="auto"/>
              <w:right w:val="single" w:sz="4" w:space="0" w:color="auto"/>
            </w:tcBorders>
          </w:tcPr>
          <w:p w14:paraId="1C073364" w14:textId="77777777" w:rsidR="00C75D56" w:rsidRPr="000F4A56" w:rsidRDefault="00C75D56" w:rsidP="00D25CC1">
            <w:pPr>
              <w:rPr>
                <w:sz w:val="28"/>
                <w:szCs w:val="22"/>
                <w:lang w:eastAsia="en-US"/>
              </w:rPr>
            </w:pPr>
            <w:r w:rsidRPr="000F4A56">
              <w:rPr>
                <w:sz w:val="28"/>
                <w:szCs w:val="22"/>
                <w:lang w:eastAsia="en-US"/>
              </w:rPr>
              <w:t>Раздел I</w:t>
            </w:r>
            <w:r w:rsidRPr="000F4A56">
              <w:rPr>
                <w:sz w:val="28"/>
                <w:szCs w:val="22"/>
                <w:lang w:eastAsia="en-US"/>
              </w:rPr>
              <w:tab/>
              <w:t>Информационная карта аукциона в электронной форме</w:t>
            </w:r>
          </w:p>
        </w:tc>
      </w:tr>
      <w:tr w:rsidR="00C75D56" w:rsidRPr="000F4A56" w14:paraId="2E541887" w14:textId="77777777" w:rsidTr="00C75D56">
        <w:trPr>
          <w:trHeight w:val="317"/>
        </w:trPr>
        <w:tc>
          <w:tcPr>
            <w:tcW w:w="10205" w:type="dxa"/>
            <w:tcBorders>
              <w:top w:val="single" w:sz="4" w:space="0" w:color="auto"/>
              <w:left w:val="single" w:sz="4" w:space="0" w:color="auto"/>
              <w:bottom w:val="single" w:sz="4" w:space="0" w:color="auto"/>
              <w:right w:val="single" w:sz="4" w:space="0" w:color="auto"/>
            </w:tcBorders>
            <w:hideMark/>
          </w:tcPr>
          <w:p w14:paraId="3D99ACE7" w14:textId="77777777" w:rsidR="00C75D56" w:rsidRPr="000F4A56" w:rsidRDefault="00C75D56" w:rsidP="009B4BAF">
            <w:pPr>
              <w:rPr>
                <w:sz w:val="28"/>
                <w:szCs w:val="22"/>
                <w:lang w:eastAsia="en-US"/>
              </w:rPr>
            </w:pPr>
            <w:r w:rsidRPr="000F4A56">
              <w:rPr>
                <w:sz w:val="28"/>
                <w:szCs w:val="22"/>
                <w:lang w:eastAsia="en-US"/>
              </w:rPr>
              <w:t>Раздел II</w:t>
            </w:r>
            <w:r w:rsidRPr="000F4A56">
              <w:rPr>
                <w:sz w:val="28"/>
                <w:szCs w:val="22"/>
                <w:lang w:eastAsia="en-US"/>
              </w:rPr>
              <w:tab/>
              <w:t xml:space="preserve">Обоснование начальной (максимальной) цены </w:t>
            </w:r>
            <w:r>
              <w:rPr>
                <w:sz w:val="28"/>
                <w:szCs w:val="22"/>
                <w:lang w:eastAsia="en-US"/>
              </w:rPr>
              <w:t>договора</w:t>
            </w:r>
          </w:p>
        </w:tc>
      </w:tr>
      <w:tr w:rsidR="00C75D56" w:rsidRPr="000F4A56" w14:paraId="78918336" w14:textId="77777777" w:rsidTr="00C75D56">
        <w:trPr>
          <w:trHeight w:val="332"/>
        </w:trPr>
        <w:tc>
          <w:tcPr>
            <w:tcW w:w="10205" w:type="dxa"/>
            <w:tcBorders>
              <w:top w:val="single" w:sz="4" w:space="0" w:color="auto"/>
              <w:left w:val="single" w:sz="4" w:space="0" w:color="auto"/>
              <w:bottom w:val="single" w:sz="4" w:space="0" w:color="auto"/>
              <w:right w:val="single" w:sz="4" w:space="0" w:color="auto"/>
            </w:tcBorders>
            <w:hideMark/>
          </w:tcPr>
          <w:p w14:paraId="6B3DBA73" w14:textId="77777777" w:rsidR="00C75D56" w:rsidRPr="000F4A56" w:rsidRDefault="00C75D56" w:rsidP="00D25CC1">
            <w:pPr>
              <w:rPr>
                <w:sz w:val="28"/>
                <w:szCs w:val="22"/>
                <w:lang w:eastAsia="en-US"/>
              </w:rPr>
            </w:pPr>
            <w:r w:rsidRPr="000F4A56">
              <w:rPr>
                <w:sz w:val="28"/>
                <w:szCs w:val="22"/>
                <w:lang w:eastAsia="en-US"/>
              </w:rPr>
              <w:t>Раздел III</w:t>
            </w:r>
            <w:r w:rsidRPr="000F4A56">
              <w:rPr>
                <w:sz w:val="28"/>
                <w:szCs w:val="22"/>
                <w:lang w:eastAsia="en-US"/>
              </w:rPr>
              <w:tab/>
              <w:t>Описание объекта закупки</w:t>
            </w:r>
          </w:p>
        </w:tc>
      </w:tr>
      <w:tr w:rsidR="00C75D56" w:rsidRPr="000F4A56" w14:paraId="19660EFE" w14:textId="77777777" w:rsidTr="00C75D56">
        <w:trPr>
          <w:trHeight w:val="302"/>
        </w:trPr>
        <w:tc>
          <w:tcPr>
            <w:tcW w:w="10205" w:type="dxa"/>
            <w:tcBorders>
              <w:top w:val="single" w:sz="4" w:space="0" w:color="auto"/>
              <w:left w:val="single" w:sz="4" w:space="0" w:color="auto"/>
              <w:bottom w:val="single" w:sz="4" w:space="0" w:color="auto"/>
              <w:right w:val="single" w:sz="4" w:space="0" w:color="auto"/>
            </w:tcBorders>
            <w:hideMark/>
          </w:tcPr>
          <w:p w14:paraId="0163BA23" w14:textId="77777777" w:rsidR="00C75D56" w:rsidRPr="000F4A56" w:rsidRDefault="00C75D56" w:rsidP="009B4BAF">
            <w:pPr>
              <w:rPr>
                <w:sz w:val="28"/>
                <w:szCs w:val="22"/>
                <w:lang w:eastAsia="en-US"/>
              </w:rPr>
            </w:pPr>
            <w:r w:rsidRPr="000F4A56">
              <w:rPr>
                <w:sz w:val="28"/>
                <w:szCs w:val="22"/>
                <w:lang w:eastAsia="en-US"/>
              </w:rPr>
              <w:t xml:space="preserve">Приложение №1 к Документации - проект </w:t>
            </w:r>
            <w:r>
              <w:rPr>
                <w:sz w:val="28"/>
                <w:szCs w:val="22"/>
                <w:lang w:eastAsia="en-US"/>
              </w:rPr>
              <w:t>договора</w:t>
            </w:r>
          </w:p>
        </w:tc>
      </w:tr>
    </w:tbl>
    <w:p w14:paraId="7B59E390" w14:textId="77777777" w:rsidR="00C76F7E" w:rsidRPr="00803782" w:rsidRDefault="00C21337" w:rsidP="000F4A56">
      <w:pPr>
        <w:pStyle w:val="1f1"/>
      </w:pPr>
      <w:r>
        <w:fldChar w:fldCharType="begin"/>
      </w:r>
      <w:r w:rsidR="00C76F7E">
        <w:instrText xml:space="preserve"> TOC \o "1-1" \h \z \u </w:instrText>
      </w:r>
      <w:r>
        <w:fldChar w:fldCharType="end"/>
      </w:r>
    </w:p>
    <w:p w14:paraId="427BFB7B" w14:textId="77777777" w:rsidR="002A5358" w:rsidRDefault="002A5358" w:rsidP="001A5371"/>
    <w:p w14:paraId="296B7461" w14:textId="77777777" w:rsidR="002A5358" w:rsidRDefault="002A5358">
      <w:pPr>
        <w:jc w:val="left"/>
      </w:pPr>
      <w:r>
        <w:br w:type="page"/>
      </w:r>
    </w:p>
    <w:p w14:paraId="1A5C66C9" w14:textId="77777777" w:rsidR="002A5358" w:rsidRPr="002A5358" w:rsidRDefault="002A5358" w:rsidP="002A5358">
      <w:pPr>
        <w:widowControl w:val="0"/>
        <w:jc w:val="left"/>
        <w:outlineLvl w:val="1"/>
        <w:rPr>
          <w:b/>
        </w:rPr>
      </w:pPr>
      <w:bookmarkStart w:id="4" w:name="_Toc467516353"/>
      <w:r w:rsidRPr="002A5358">
        <w:rPr>
          <w:b/>
        </w:rPr>
        <w:lastRenderedPageBreak/>
        <w:t>ВВЕДЕНИЕ</w:t>
      </w:r>
      <w:bookmarkEnd w:id="4"/>
    </w:p>
    <w:p w14:paraId="65DFF3AD" w14:textId="77777777" w:rsidR="002A5358" w:rsidRPr="002A5358" w:rsidRDefault="002A5358" w:rsidP="002A5358">
      <w:pPr>
        <w:widowControl w:val="0"/>
        <w:jc w:val="left"/>
        <w:outlineLvl w:val="1"/>
      </w:pPr>
    </w:p>
    <w:p w14:paraId="5B9418B3" w14:textId="77777777" w:rsidR="002A5358" w:rsidRPr="002A5358" w:rsidRDefault="002A5358" w:rsidP="00896BFD">
      <w:pPr>
        <w:numPr>
          <w:ilvl w:val="1"/>
          <w:numId w:val="91"/>
        </w:numPr>
        <w:suppressLineNumbers/>
        <w:tabs>
          <w:tab w:val="num" w:pos="709"/>
          <w:tab w:val="num" w:pos="993"/>
          <w:tab w:val="left" w:pos="1276"/>
        </w:tabs>
        <w:suppressAutoHyphens/>
        <w:ind w:left="851" w:hanging="851"/>
        <w:outlineLvl w:val="1"/>
        <w:rPr>
          <w:b/>
        </w:rPr>
      </w:pPr>
      <w:bookmarkStart w:id="5" w:name="_Toc123405452"/>
      <w:bookmarkStart w:id="6" w:name="_Ref193979532"/>
      <w:bookmarkStart w:id="7" w:name="_Ref193982923"/>
      <w:r w:rsidRPr="002A5358">
        <w:rPr>
          <w:b/>
        </w:rPr>
        <w:t>Законодательное регулирование</w:t>
      </w:r>
      <w:bookmarkEnd w:id="5"/>
      <w:bookmarkEnd w:id="6"/>
      <w:bookmarkEnd w:id="7"/>
    </w:p>
    <w:p w14:paraId="5B847799" w14:textId="40DF6859" w:rsidR="002A5358" w:rsidRPr="002A5358" w:rsidRDefault="002A5358" w:rsidP="0059455C">
      <w:pPr>
        <w:tabs>
          <w:tab w:val="num" w:pos="960"/>
          <w:tab w:val="num" w:pos="1004"/>
        </w:tabs>
        <w:ind w:left="709"/>
      </w:pPr>
      <w:bookmarkStart w:id="8" w:name="_Ref119427085"/>
      <w:r w:rsidRPr="002A5358">
        <w:t xml:space="preserve">Настоящая документация об электронном аукционе подготовлена </w:t>
      </w:r>
      <w:r w:rsidR="00485DBA" w:rsidRPr="00485DBA">
        <w:rPr>
          <w:rFonts w:eastAsia="Calibri"/>
          <w:bCs/>
        </w:rPr>
        <w:t>Муниципальн</w:t>
      </w:r>
      <w:r w:rsidR="00485DBA">
        <w:rPr>
          <w:rFonts w:eastAsia="Calibri"/>
          <w:bCs/>
        </w:rPr>
        <w:t>ым</w:t>
      </w:r>
      <w:r w:rsidR="00485DBA" w:rsidRPr="00485DBA">
        <w:rPr>
          <w:rFonts w:eastAsia="Calibri"/>
          <w:bCs/>
        </w:rPr>
        <w:t xml:space="preserve"> автономн</w:t>
      </w:r>
      <w:r w:rsidR="00485DBA">
        <w:rPr>
          <w:rFonts w:eastAsia="Calibri"/>
          <w:bCs/>
        </w:rPr>
        <w:t>ым</w:t>
      </w:r>
      <w:r w:rsidR="00485DBA" w:rsidRPr="00485DBA">
        <w:rPr>
          <w:rFonts w:eastAsia="Calibri"/>
          <w:bCs/>
        </w:rPr>
        <w:t xml:space="preserve"> общеобразовательн</w:t>
      </w:r>
      <w:r w:rsidR="00485DBA">
        <w:rPr>
          <w:rFonts w:eastAsia="Calibri"/>
          <w:bCs/>
        </w:rPr>
        <w:t>ым</w:t>
      </w:r>
      <w:r w:rsidR="00485DBA" w:rsidRPr="00485DBA">
        <w:rPr>
          <w:rFonts w:eastAsia="Calibri"/>
          <w:bCs/>
        </w:rPr>
        <w:t xml:space="preserve"> учреждение</w:t>
      </w:r>
      <w:r w:rsidR="00485DBA">
        <w:rPr>
          <w:rFonts w:eastAsia="Calibri"/>
          <w:bCs/>
        </w:rPr>
        <w:t>м</w:t>
      </w:r>
      <w:r w:rsidR="00485DBA" w:rsidRPr="00485DBA">
        <w:rPr>
          <w:rFonts w:eastAsia="Calibri"/>
          <w:bCs/>
        </w:rPr>
        <w:t xml:space="preserve"> «Средняя общеобразовательная школа №1»</w:t>
      </w:r>
      <w:r w:rsidR="001C2BD7">
        <w:rPr>
          <w:rFonts w:eastAsia="Calibri"/>
          <w:bCs/>
        </w:rPr>
        <w:t xml:space="preserve"> </w:t>
      </w:r>
      <w:r w:rsidRPr="002A5358">
        <w:t xml:space="preserve">в соответствии с </w:t>
      </w:r>
      <w:bookmarkEnd w:id="8"/>
      <w:r w:rsidR="007767A1" w:rsidRPr="007767A1">
        <w:t>Федеральный закон "О закупках товаров, работ, услуг отдельными видами юридических лиц" от 18.07.2011 N 223-ФЗ</w:t>
      </w:r>
      <w:r w:rsidRPr="002A5358">
        <w:t xml:space="preserve"> (далее – Закон), Гражданским кодексом Российской Федерации, Бюджетным кодексом Российской Федерации, Федеральным законом от 26 июля 2006 г. № 135-ФЗ «О защите конкуренции»,</w:t>
      </w:r>
      <w:r w:rsidR="00C75D56">
        <w:t xml:space="preserve"> </w:t>
      </w:r>
      <w:r w:rsidRPr="002A5358">
        <w:t>Федеральным законом от 06 апреля 2011г. № 63-ФЗ «Об электронной подписи», а также иными нормативными правовыми актами, регулирующими отношения в сфере закупок товаров, работ, услуг.</w:t>
      </w:r>
    </w:p>
    <w:p w14:paraId="03ED09FE" w14:textId="77777777" w:rsidR="002A5358" w:rsidRPr="002A5358" w:rsidRDefault="002A5358" w:rsidP="002A5358">
      <w:pPr>
        <w:tabs>
          <w:tab w:val="num" w:pos="960"/>
          <w:tab w:val="num" w:pos="1004"/>
        </w:tabs>
      </w:pPr>
    </w:p>
    <w:p w14:paraId="37A50DD8" w14:textId="77777777" w:rsidR="002A5358" w:rsidRPr="002A5358" w:rsidRDefault="002A5358" w:rsidP="00896BFD">
      <w:pPr>
        <w:numPr>
          <w:ilvl w:val="1"/>
          <w:numId w:val="91"/>
        </w:numPr>
        <w:suppressLineNumbers/>
        <w:tabs>
          <w:tab w:val="num" w:pos="716"/>
          <w:tab w:val="num" w:pos="912"/>
        </w:tabs>
        <w:suppressAutoHyphens/>
        <w:ind w:left="1134" w:hanging="1134"/>
        <w:outlineLvl w:val="1"/>
        <w:rPr>
          <w:b/>
        </w:rPr>
      </w:pPr>
      <w:bookmarkStart w:id="9" w:name="_Ref193979581"/>
      <w:bookmarkStart w:id="10" w:name="_Toc123405453"/>
      <w:bookmarkStart w:id="11" w:name="_Ref193979557"/>
      <w:r w:rsidRPr="002A5358">
        <w:rPr>
          <w:b/>
        </w:rPr>
        <w:t>Заказчик</w:t>
      </w:r>
      <w:bookmarkStart w:id="12" w:name="_Ref193981836"/>
      <w:bookmarkEnd w:id="9"/>
      <w:r w:rsidRPr="002A5358">
        <w:rPr>
          <w:b/>
        </w:rPr>
        <w:t>:</w:t>
      </w:r>
    </w:p>
    <w:p w14:paraId="5210F6A0" w14:textId="4AA8C708" w:rsidR="002A5358" w:rsidRDefault="002A5358" w:rsidP="002A5358">
      <w:pPr>
        <w:keepLines/>
        <w:widowControl w:val="0"/>
        <w:suppressLineNumbers/>
        <w:tabs>
          <w:tab w:val="num" w:pos="716"/>
          <w:tab w:val="num" w:pos="912"/>
        </w:tabs>
        <w:suppressAutoHyphens/>
        <w:spacing w:after="60"/>
        <w:outlineLvl w:val="1"/>
      </w:pPr>
      <w:r w:rsidRPr="002A5358">
        <w:rPr>
          <w:b/>
        </w:rPr>
        <w:tab/>
      </w:r>
      <w:r w:rsidR="00485DBA" w:rsidRPr="00D744BD">
        <w:rPr>
          <w:rFonts w:eastAsia="Calibri"/>
          <w:bCs/>
        </w:rPr>
        <w:t>Муниципальное автономное общеобразовательное учреждение «Средняя общеобразовательная школа №1»</w:t>
      </w:r>
      <w:r w:rsidR="00C75D56" w:rsidRPr="002A5358">
        <w:t xml:space="preserve"> </w:t>
      </w:r>
      <w:r w:rsidRPr="002A5358">
        <w:t>(далее – Заказчик);</w:t>
      </w:r>
    </w:p>
    <w:p w14:paraId="6FD24C30" w14:textId="77777777" w:rsidR="00514360" w:rsidRDefault="00514360" w:rsidP="002A5358">
      <w:pPr>
        <w:keepLines/>
        <w:widowControl w:val="0"/>
        <w:suppressLineNumbers/>
        <w:tabs>
          <w:tab w:val="num" w:pos="716"/>
          <w:tab w:val="num" w:pos="912"/>
        </w:tabs>
        <w:suppressAutoHyphens/>
        <w:spacing w:after="60"/>
        <w:outlineLvl w:val="1"/>
      </w:pPr>
    </w:p>
    <w:p w14:paraId="71C1B523" w14:textId="77777777" w:rsidR="002A5358" w:rsidRPr="002A5358" w:rsidRDefault="00514360" w:rsidP="007767A1">
      <w:pPr>
        <w:keepLines/>
        <w:widowControl w:val="0"/>
        <w:suppressLineNumbers/>
        <w:tabs>
          <w:tab w:val="num" w:pos="716"/>
          <w:tab w:val="num" w:pos="912"/>
        </w:tabs>
        <w:suppressAutoHyphens/>
        <w:spacing w:after="60"/>
        <w:outlineLvl w:val="1"/>
        <w:rPr>
          <w:b/>
        </w:rPr>
      </w:pPr>
      <w:r>
        <w:rPr>
          <w:b/>
        </w:rPr>
        <w:tab/>
      </w:r>
      <w:bookmarkStart w:id="13" w:name="_Toc196459114"/>
      <w:r w:rsidR="002A5358" w:rsidRPr="002A5358">
        <w:rPr>
          <w:b/>
        </w:rPr>
        <w:t xml:space="preserve">Предмет </w:t>
      </w:r>
      <w:bookmarkEnd w:id="13"/>
      <w:r w:rsidR="007767A1">
        <w:rPr>
          <w:b/>
        </w:rPr>
        <w:t>договора</w:t>
      </w:r>
    </w:p>
    <w:p w14:paraId="2F4EE88A" w14:textId="0049CD90" w:rsidR="002A5358" w:rsidRPr="00177981" w:rsidRDefault="00177981" w:rsidP="00692AE9">
      <w:pPr>
        <w:ind w:left="709"/>
      </w:pPr>
      <w:bookmarkStart w:id="14" w:name="_Toc196459115"/>
      <w:r w:rsidRPr="00177981">
        <w:t xml:space="preserve">Поставка </w:t>
      </w:r>
      <w:r w:rsidR="00485DBA" w:rsidRPr="00485DBA">
        <w:t xml:space="preserve">товара </w:t>
      </w:r>
      <w:r w:rsidR="00D85229" w:rsidRPr="00D85229">
        <w:t>(картриджи)</w:t>
      </w:r>
      <w:bookmarkStart w:id="15" w:name="_GoBack"/>
      <w:bookmarkEnd w:id="15"/>
    </w:p>
    <w:p w14:paraId="013BD479" w14:textId="77777777" w:rsidR="002A5358" w:rsidRPr="002A5358" w:rsidRDefault="002A5358" w:rsidP="00896BFD">
      <w:pPr>
        <w:numPr>
          <w:ilvl w:val="1"/>
          <w:numId w:val="91"/>
        </w:numPr>
        <w:suppressLineNumbers/>
        <w:tabs>
          <w:tab w:val="num" w:pos="716"/>
          <w:tab w:val="num" w:pos="912"/>
        </w:tabs>
        <w:suppressAutoHyphens/>
        <w:ind w:left="851" w:hanging="851"/>
        <w:outlineLvl w:val="1"/>
        <w:rPr>
          <w:b/>
        </w:rPr>
      </w:pPr>
      <w:r w:rsidRPr="002A5358">
        <w:rPr>
          <w:b/>
        </w:rPr>
        <w:t>Условия проведения электронного аукциона</w:t>
      </w:r>
    </w:p>
    <w:bookmarkEnd w:id="10"/>
    <w:bookmarkEnd w:id="11"/>
    <w:bookmarkEnd w:id="12"/>
    <w:bookmarkEnd w:id="14"/>
    <w:p w14:paraId="6F52CD5E" w14:textId="7B06ACB7" w:rsidR="002A5358" w:rsidRPr="002A5358" w:rsidRDefault="00485DBA" w:rsidP="00896BFD">
      <w:pPr>
        <w:numPr>
          <w:ilvl w:val="2"/>
          <w:numId w:val="91"/>
        </w:numPr>
        <w:tabs>
          <w:tab w:val="num" w:pos="1276"/>
        </w:tabs>
      </w:pPr>
      <w:r w:rsidRPr="00485DBA">
        <w:t xml:space="preserve">Муниципальное автономное общеобразовательное учреждение «Средняя общеобразовательная школа №1» </w:t>
      </w:r>
      <w:r w:rsidR="00C75D56">
        <w:t xml:space="preserve"> </w:t>
      </w:r>
      <w:r w:rsidR="002A5358" w:rsidRPr="002A5358">
        <w:t xml:space="preserve">проводит электронный аукцион (далее – Аукцион) на право заключить </w:t>
      </w:r>
      <w:r w:rsidR="00855CF2">
        <w:t>договор</w:t>
      </w:r>
      <w:r w:rsidR="002A5358" w:rsidRPr="002A5358">
        <w:t xml:space="preserve"> на условиях, изложенных в настоящей документации об электронном аукционе (далее – Документация).</w:t>
      </w:r>
    </w:p>
    <w:p w14:paraId="569D7DD1" w14:textId="77777777" w:rsidR="002A5358" w:rsidRPr="002A5358" w:rsidRDefault="002A5358" w:rsidP="00896BFD">
      <w:pPr>
        <w:numPr>
          <w:ilvl w:val="2"/>
          <w:numId w:val="91"/>
        </w:numPr>
        <w:tabs>
          <w:tab w:val="num" w:pos="1276"/>
        </w:tabs>
      </w:pPr>
      <w:r w:rsidRPr="002A5358">
        <w:t xml:space="preserve">Условия проведения Аукциона, в том числе сведения о начальной (максимальной) цене </w:t>
      </w:r>
      <w:r w:rsidR="00855CF2">
        <w:t>договора</w:t>
      </w:r>
      <w:r w:rsidRPr="002A5358">
        <w:t xml:space="preserve"> и требованиях к Участникам закупки, изложены в информационной карте Аукциона (далее – Информационная карта, раздел I Документации).</w:t>
      </w:r>
    </w:p>
    <w:p w14:paraId="72F0AB3E" w14:textId="77777777" w:rsidR="002A5358" w:rsidRPr="002A5358" w:rsidRDefault="002A5358" w:rsidP="00896BFD">
      <w:pPr>
        <w:numPr>
          <w:ilvl w:val="2"/>
          <w:numId w:val="91"/>
        </w:numPr>
        <w:tabs>
          <w:tab w:val="num" w:pos="1276"/>
        </w:tabs>
      </w:pPr>
      <w:r w:rsidRPr="002A5358">
        <w:t xml:space="preserve">Обоснование начальной (максимальной) цены </w:t>
      </w:r>
      <w:r w:rsidR="00855CF2">
        <w:t>договора</w:t>
      </w:r>
      <w:r w:rsidRPr="002A5358">
        <w:t xml:space="preserve"> представлено в разделе II Документации.</w:t>
      </w:r>
    </w:p>
    <w:p w14:paraId="15E64E15" w14:textId="77777777" w:rsidR="002A5358" w:rsidRPr="002A5358" w:rsidRDefault="002A5358" w:rsidP="00896BFD">
      <w:pPr>
        <w:numPr>
          <w:ilvl w:val="2"/>
          <w:numId w:val="91"/>
        </w:numPr>
        <w:tabs>
          <w:tab w:val="num" w:pos="1276"/>
        </w:tabs>
      </w:pPr>
      <w:r w:rsidRPr="002A5358">
        <w:t>Наименование и описание объекта закупки представлены в разделе III Документации.</w:t>
      </w:r>
    </w:p>
    <w:p w14:paraId="3F4E261D" w14:textId="77777777" w:rsidR="002A5358" w:rsidRPr="002A5358" w:rsidRDefault="002A5358" w:rsidP="00896BFD">
      <w:pPr>
        <w:numPr>
          <w:ilvl w:val="2"/>
          <w:numId w:val="91"/>
        </w:numPr>
        <w:tabs>
          <w:tab w:val="num" w:pos="1276"/>
        </w:tabs>
      </w:pPr>
      <w:r w:rsidRPr="002A5358">
        <w:t xml:space="preserve">Проект </w:t>
      </w:r>
      <w:r w:rsidR="00855CF2">
        <w:t>договора</w:t>
      </w:r>
      <w:r w:rsidRPr="002A5358">
        <w:t xml:space="preserve"> представлен в Приложении №1 к Документации является ее неотъемлемой частью.</w:t>
      </w:r>
    </w:p>
    <w:p w14:paraId="34190000" w14:textId="77777777" w:rsidR="001A5371" w:rsidRDefault="001A5371" w:rsidP="001A5371">
      <w:pPr>
        <w:rPr>
          <w:sz w:val="28"/>
          <w:szCs w:val="28"/>
        </w:rPr>
      </w:pPr>
      <w:r>
        <w:br w:type="page"/>
      </w:r>
    </w:p>
    <w:p w14:paraId="3E21D532" w14:textId="77777777" w:rsidR="007E39B7" w:rsidRPr="002D662E" w:rsidRDefault="007E39B7" w:rsidP="000B6D67">
      <w:pPr>
        <w:ind w:left="-142" w:firstLine="115"/>
        <w:jc w:val="center"/>
        <w:rPr>
          <w:rFonts w:eastAsia="Calibri"/>
          <w:b/>
          <w:lang w:eastAsia="en-US"/>
        </w:rPr>
      </w:pPr>
      <w:bookmarkStart w:id="16" w:name="_Toc388632393"/>
      <w:bookmarkStart w:id="17" w:name="_Toc467516354"/>
      <w:r w:rsidRPr="002D662E">
        <w:rPr>
          <w:rFonts w:eastAsia="Calibri" w:cs="Arial"/>
          <w:b/>
          <w:bCs/>
          <w:lang w:eastAsia="en-US"/>
        </w:rPr>
        <w:lastRenderedPageBreak/>
        <w:t xml:space="preserve">Раздел </w:t>
      </w:r>
      <w:r w:rsidRPr="002D662E">
        <w:rPr>
          <w:rFonts w:eastAsia="Calibri" w:cs="Arial"/>
          <w:b/>
          <w:bCs/>
          <w:lang w:val="en-US" w:eastAsia="en-US"/>
        </w:rPr>
        <w:t>I</w:t>
      </w:r>
      <w:r w:rsidRPr="002D662E">
        <w:rPr>
          <w:rFonts w:eastAsia="Calibri" w:cs="Arial"/>
          <w:b/>
          <w:bCs/>
          <w:lang w:eastAsia="en-US"/>
        </w:rPr>
        <w:t>. ИНФОРМАЦИОННАЯ КАРТА АУКЦИОНА В ЭЛЕКТРОННОЙ ФОРМЕ</w:t>
      </w:r>
      <w:bookmarkEnd w:id="16"/>
    </w:p>
    <w:p w14:paraId="32FCA6CC" w14:textId="77777777" w:rsidR="007E39B7" w:rsidRPr="007E39B7" w:rsidRDefault="007E39B7" w:rsidP="007E39B7">
      <w:pPr>
        <w:jc w:val="left"/>
        <w:rPr>
          <w:rFonts w:ascii="Arial" w:eastAsia="Calibri" w:hAnsi="Arial" w:cs="Arial"/>
          <w:b/>
          <w:sz w:val="20"/>
          <w:szCs w:val="22"/>
          <w:lang w:eastAsia="en-US"/>
        </w:rPr>
      </w:pPr>
    </w:p>
    <w:tbl>
      <w:tblPr>
        <w:tblW w:w="10774" w:type="dxa"/>
        <w:tblInd w:w="-34" w:type="dxa"/>
        <w:tblLayout w:type="fixed"/>
        <w:tblLook w:val="04A0" w:firstRow="1" w:lastRow="0" w:firstColumn="1" w:lastColumn="0" w:noHBand="0" w:noVBand="1"/>
      </w:tblPr>
      <w:tblGrid>
        <w:gridCol w:w="720"/>
        <w:gridCol w:w="2541"/>
        <w:gridCol w:w="7513"/>
      </w:tblGrid>
      <w:tr w:rsidR="007E39B7" w:rsidRPr="007E39B7" w14:paraId="5D0A50D9" w14:textId="77777777" w:rsidTr="00575E12">
        <w:tc>
          <w:tcPr>
            <w:tcW w:w="720" w:type="dxa"/>
            <w:tcBorders>
              <w:top w:val="single" w:sz="4" w:space="0" w:color="000000"/>
              <w:left w:val="single" w:sz="4" w:space="0" w:color="000000"/>
              <w:bottom w:val="single" w:sz="4" w:space="0" w:color="000000"/>
              <w:right w:val="nil"/>
            </w:tcBorders>
            <w:hideMark/>
          </w:tcPr>
          <w:p w14:paraId="2197AC77" w14:textId="77777777"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w:t>
            </w:r>
            <w:r w:rsidRPr="007E39B7">
              <w:rPr>
                <w:rFonts w:eastAsia="Calibri"/>
                <w:b/>
                <w:iCs/>
                <w:sz w:val="22"/>
                <w:szCs w:val="22"/>
                <w:lang w:eastAsia="en-US"/>
              </w:rPr>
              <w:br/>
              <w:t>п/п</w:t>
            </w:r>
          </w:p>
        </w:tc>
        <w:tc>
          <w:tcPr>
            <w:tcW w:w="2541" w:type="dxa"/>
            <w:tcBorders>
              <w:top w:val="single" w:sz="4" w:space="0" w:color="000000"/>
              <w:left w:val="single" w:sz="4" w:space="0" w:color="000000"/>
              <w:bottom w:val="single" w:sz="4" w:space="0" w:color="000000"/>
              <w:right w:val="nil"/>
            </w:tcBorders>
            <w:hideMark/>
          </w:tcPr>
          <w:p w14:paraId="52C0083A" w14:textId="77777777"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Наименование пояснений</w:t>
            </w:r>
          </w:p>
        </w:tc>
        <w:tc>
          <w:tcPr>
            <w:tcW w:w="7513" w:type="dxa"/>
            <w:tcBorders>
              <w:top w:val="single" w:sz="4" w:space="0" w:color="000000"/>
              <w:left w:val="single" w:sz="4" w:space="0" w:color="000000"/>
              <w:bottom w:val="single" w:sz="4" w:space="0" w:color="000000"/>
              <w:right w:val="single" w:sz="4" w:space="0" w:color="000000"/>
            </w:tcBorders>
            <w:hideMark/>
          </w:tcPr>
          <w:p w14:paraId="2C087F59" w14:textId="77777777" w:rsidR="007E39B7" w:rsidRPr="007E39B7" w:rsidRDefault="007E39B7" w:rsidP="007E39B7">
            <w:pPr>
              <w:jc w:val="center"/>
              <w:rPr>
                <w:rFonts w:eastAsia="Calibri"/>
                <w:sz w:val="22"/>
                <w:szCs w:val="22"/>
                <w:lang w:eastAsia="en-US"/>
              </w:rPr>
            </w:pPr>
            <w:r w:rsidRPr="007E39B7">
              <w:rPr>
                <w:rFonts w:eastAsia="Calibri"/>
                <w:b/>
                <w:sz w:val="22"/>
                <w:szCs w:val="22"/>
                <w:lang w:eastAsia="en-US"/>
              </w:rPr>
              <w:t>Условия проведения Аукциона</w:t>
            </w:r>
          </w:p>
        </w:tc>
      </w:tr>
      <w:tr w:rsidR="007E39B7" w:rsidRPr="007E39B7" w14:paraId="0B4494ED" w14:textId="77777777" w:rsidTr="00575E12">
        <w:tc>
          <w:tcPr>
            <w:tcW w:w="720" w:type="dxa"/>
            <w:tcBorders>
              <w:top w:val="single" w:sz="4" w:space="0" w:color="000000"/>
              <w:left w:val="single" w:sz="4" w:space="0" w:color="000000"/>
              <w:bottom w:val="single" w:sz="4" w:space="0" w:color="000000"/>
              <w:right w:val="nil"/>
            </w:tcBorders>
            <w:hideMark/>
          </w:tcPr>
          <w:p w14:paraId="6FCC74AA" w14:textId="77777777" w:rsidR="007E39B7" w:rsidRPr="007B1F62" w:rsidRDefault="00DC39A5" w:rsidP="007E39B7">
            <w:pPr>
              <w:jc w:val="center"/>
              <w:rPr>
                <w:rFonts w:eastAsia="Calibri"/>
                <w:b/>
                <w:sz w:val="22"/>
                <w:szCs w:val="22"/>
                <w:lang w:eastAsia="en-US"/>
              </w:rPr>
            </w:pPr>
            <w:r>
              <w:rPr>
                <w:rFonts w:eastAsia="Calibri"/>
                <w:b/>
                <w:sz w:val="22"/>
                <w:szCs w:val="22"/>
                <w:lang w:eastAsia="en-US"/>
              </w:rPr>
              <w:t>1</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11A483D0"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Способ определения поставщика (подрядчика, исполнителя)</w:t>
            </w:r>
          </w:p>
        </w:tc>
        <w:tc>
          <w:tcPr>
            <w:tcW w:w="7513" w:type="dxa"/>
            <w:tcBorders>
              <w:top w:val="single" w:sz="4" w:space="0" w:color="000000"/>
              <w:left w:val="single" w:sz="4" w:space="0" w:color="000000"/>
              <w:bottom w:val="single" w:sz="4" w:space="0" w:color="000000"/>
              <w:right w:val="single" w:sz="4" w:space="0" w:color="000000"/>
            </w:tcBorders>
            <w:hideMark/>
          </w:tcPr>
          <w:p w14:paraId="6F618552"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Электронный аукцион</w:t>
            </w:r>
          </w:p>
        </w:tc>
      </w:tr>
      <w:tr w:rsidR="007E39B7" w:rsidRPr="007E39B7" w14:paraId="55990FC7" w14:textId="77777777" w:rsidTr="00575E12">
        <w:tc>
          <w:tcPr>
            <w:tcW w:w="720" w:type="dxa"/>
            <w:tcBorders>
              <w:top w:val="single" w:sz="4" w:space="0" w:color="000000"/>
              <w:left w:val="single" w:sz="4" w:space="0" w:color="000000"/>
              <w:bottom w:val="single" w:sz="4" w:space="0" w:color="000000"/>
              <w:right w:val="nil"/>
            </w:tcBorders>
            <w:hideMark/>
          </w:tcPr>
          <w:p w14:paraId="6111FE92" w14:textId="77777777" w:rsidR="007E39B7" w:rsidRPr="007B1F62" w:rsidRDefault="00DC39A5" w:rsidP="007E39B7">
            <w:pPr>
              <w:jc w:val="center"/>
              <w:rPr>
                <w:rFonts w:eastAsia="Calibri"/>
                <w:b/>
                <w:sz w:val="22"/>
                <w:szCs w:val="22"/>
                <w:lang w:eastAsia="en-US"/>
              </w:rPr>
            </w:pPr>
            <w:r>
              <w:rPr>
                <w:rFonts w:eastAsia="Calibri"/>
                <w:b/>
                <w:sz w:val="22"/>
                <w:szCs w:val="22"/>
                <w:lang w:eastAsia="en-US"/>
              </w:rPr>
              <w:t>2</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0A6002E8" w14:textId="77777777" w:rsidR="007E39B7" w:rsidRPr="007E39B7" w:rsidRDefault="00FE64BF" w:rsidP="007E39B7">
            <w:pPr>
              <w:jc w:val="left"/>
              <w:rPr>
                <w:rFonts w:eastAsia="Calibri"/>
                <w:sz w:val="22"/>
                <w:szCs w:val="22"/>
                <w:lang w:eastAsia="en-US"/>
              </w:rPr>
            </w:pPr>
            <w:r w:rsidRPr="00FE64BF">
              <w:rPr>
                <w:rFonts w:eastAsia="Calibri"/>
                <w:bCs/>
                <w:sz w:val="22"/>
                <w:szCs w:val="22"/>
                <w:lang w:eastAsia="en-US"/>
              </w:rPr>
              <w:t>Сайты в сети "Интернет", на которых размещена информация об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205C25EC" w14:textId="77777777" w:rsidR="00FE64BF" w:rsidRPr="00FE64BF" w:rsidRDefault="00FE64BF" w:rsidP="00FE64BF">
            <w:pPr>
              <w:jc w:val="left"/>
              <w:rPr>
                <w:sz w:val="22"/>
                <w:szCs w:val="22"/>
              </w:rPr>
            </w:pPr>
            <w:r w:rsidRPr="00FE64BF">
              <w:rPr>
                <w:sz w:val="22"/>
                <w:szCs w:val="22"/>
              </w:rPr>
              <w:t>Сайты в информационно-телекоммуникационной сети "Интернет", на которых размещена информация об Аукционе:</w:t>
            </w:r>
          </w:p>
          <w:p w14:paraId="0A278596" w14:textId="77777777" w:rsidR="00FE64BF" w:rsidRPr="00FE64BF" w:rsidRDefault="00FE64BF" w:rsidP="00896BFD">
            <w:pPr>
              <w:numPr>
                <w:ilvl w:val="0"/>
                <w:numId w:val="80"/>
              </w:numPr>
              <w:jc w:val="left"/>
              <w:rPr>
                <w:sz w:val="22"/>
                <w:szCs w:val="22"/>
              </w:rPr>
            </w:pPr>
            <w:r w:rsidRPr="00FE64BF">
              <w:rPr>
                <w:sz w:val="22"/>
                <w:szCs w:val="22"/>
              </w:rPr>
              <w:t xml:space="preserve">сайт Единой информационной системы в сфере закупок </w:t>
            </w:r>
            <w:hyperlink r:id="rId8" w:history="1">
              <w:r w:rsidRPr="00FE64BF">
                <w:rPr>
                  <w:rStyle w:val="af2"/>
                  <w:sz w:val="22"/>
                  <w:szCs w:val="22"/>
                </w:rPr>
                <w:t>www.zakupki.gov.ru</w:t>
              </w:r>
            </w:hyperlink>
            <w:r w:rsidRPr="00FE64BF">
              <w:rPr>
                <w:sz w:val="22"/>
                <w:szCs w:val="22"/>
              </w:rPr>
              <w:t>;</w:t>
            </w:r>
          </w:p>
          <w:p w14:paraId="293C7D79" w14:textId="77777777" w:rsidR="00FE64BF" w:rsidRPr="00FE64BF" w:rsidRDefault="00FE64BF" w:rsidP="00896BFD">
            <w:pPr>
              <w:numPr>
                <w:ilvl w:val="0"/>
                <w:numId w:val="80"/>
              </w:numPr>
              <w:jc w:val="left"/>
              <w:rPr>
                <w:sz w:val="22"/>
                <w:szCs w:val="22"/>
              </w:rPr>
            </w:pPr>
            <w:r w:rsidRPr="00FE64BF">
              <w:rPr>
                <w:sz w:val="22"/>
                <w:szCs w:val="22"/>
              </w:rPr>
              <w:t xml:space="preserve">сайт оператора электронной торговой площадки </w:t>
            </w:r>
            <w:r w:rsidR="00DC39A5">
              <w:rPr>
                <w:sz w:val="22"/>
                <w:szCs w:val="22"/>
              </w:rPr>
              <w:t>РЕГИОН</w:t>
            </w:r>
            <w:r w:rsidRPr="00FE64BF">
              <w:rPr>
                <w:sz w:val="22"/>
                <w:szCs w:val="22"/>
              </w:rPr>
              <w:t xml:space="preserve"> </w:t>
            </w:r>
            <w:r w:rsidRPr="00FE64BF">
              <w:rPr>
                <w:sz w:val="22"/>
                <w:szCs w:val="22"/>
              </w:rPr>
              <w:br/>
            </w:r>
            <w:r w:rsidR="00DC39A5" w:rsidRPr="00DC39A5">
              <w:t>http://etp-region.ru/</w:t>
            </w:r>
          </w:p>
          <w:p w14:paraId="10A6445B" w14:textId="77777777" w:rsidR="007E39B7" w:rsidRPr="00593214" w:rsidRDefault="007E39B7" w:rsidP="005D2A15">
            <w:pPr>
              <w:jc w:val="left"/>
              <w:rPr>
                <w:rFonts w:eastAsia="Calibri"/>
                <w:color w:val="FF0000"/>
                <w:sz w:val="22"/>
                <w:szCs w:val="22"/>
                <w:u w:val="single"/>
                <w:lang w:eastAsia="en-US"/>
              </w:rPr>
            </w:pPr>
          </w:p>
        </w:tc>
      </w:tr>
      <w:tr w:rsidR="007E39B7" w:rsidRPr="007E39B7" w14:paraId="169C1557" w14:textId="77777777" w:rsidTr="001C2BD7">
        <w:trPr>
          <w:trHeight w:val="1047"/>
        </w:trPr>
        <w:tc>
          <w:tcPr>
            <w:tcW w:w="720" w:type="dxa"/>
            <w:tcBorders>
              <w:top w:val="single" w:sz="4" w:space="0" w:color="000000"/>
              <w:left w:val="single" w:sz="4" w:space="0" w:color="000000"/>
              <w:bottom w:val="single" w:sz="4" w:space="0" w:color="000000"/>
              <w:right w:val="nil"/>
            </w:tcBorders>
            <w:hideMark/>
          </w:tcPr>
          <w:p w14:paraId="6BFF3263"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3</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105EA633" w14:textId="4D8D4398" w:rsidR="009B441B" w:rsidRPr="009B441B" w:rsidRDefault="009B441B" w:rsidP="009B441B">
            <w:pPr>
              <w:jc w:val="left"/>
              <w:rPr>
                <w:rFonts w:eastAsia="Calibri"/>
                <w:sz w:val="22"/>
                <w:szCs w:val="22"/>
                <w:lang w:eastAsia="en-US"/>
              </w:rPr>
            </w:pPr>
            <w:r>
              <w:rPr>
                <w:rFonts w:eastAsia="Calibri"/>
                <w:sz w:val="22"/>
                <w:szCs w:val="22"/>
                <w:lang w:eastAsia="en-US"/>
              </w:rPr>
              <w:t>Н</w:t>
            </w:r>
            <w:r w:rsidRPr="009B441B">
              <w:rPr>
                <w:rFonts w:eastAsia="Calibri"/>
                <w:sz w:val="22"/>
                <w:szCs w:val="22"/>
                <w:lang w:eastAsia="en-US"/>
              </w:rPr>
              <w:t>аименование, место нахождения, почтовый адрес, адрес электронной почты, номер</w:t>
            </w:r>
          </w:p>
          <w:p w14:paraId="383CEBCA" w14:textId="1A1A9E83" w:rsidR="007E39B7" w:rsidRPr="007E39B7" w:rsidRDefault="009B441B" w:rsidP="009B441B">
            <w:pPr>
              <w:jc w:val="left"/>
              <w:rPr>
                <w:rFonts w:eastAsia="Calibri"/>
                <w:sz w:val="22"/>
                <w:szCs w:val="22"/>
                <w:u w:val="single"/>
                <w:lang w:eastAsia="en-US"/>
              </w:rPr>
            </w:pPr>
            <w:r w:rsidRPr="009B441B">
              <w:rPr>
                <w:rFonts w:eastAsia="Calibri"/>
                <w:sz w:val="22"/>
                <w:szCs w:val="22"/>
                <w:lang w:eastAsia="en-US"/>
              </w:rPr>
              <w:t>контактного телефона Заказчика</w:t>
            </w:r>
          </w:p>
        </w:tc>
        <w:tc>
          <w:tcPr>
            <w:tcW w:w="7513" w:type="dxa"/>
            <w:tcBorders>
              <w:top w:val="single" w:sz="4" w:space="0" w:color="000000"/>
              <w:left w:val="single" w:sz="4" w:space="0" w:color="000000"/>
              <w:bottom w:val="single" w:sz="4" w:space="0" w:color="000000"/>
              <w:right w:val="single" w:sz="4" w:space="0" w:color="000000"/>
            </w:tcBorders>
            <w:hideMark/>
          </w:tcPr>
          <w:p w14:paraId="2B6693C7" w14:textId="77777777" w:rsidR="00485DBA" w:rsidRDefault="00485DBA" w:rsidP="00485DBA">
            <w:pPr>
              <w:widowControl w:val="0"/>
              <w:rPr>
                <w:rFonts w:eastAsia="Calibri"/>
              </w:rPr>
            </w:pPr>
            <w:r>
              <w:rPr>
                <w:rFonts w:eastAsia="Calibri"/>
                <w:b/>
              </w:rPr>
              <w:t xml:space="preserve">Наименование: </w:t>
            </w:r>
            <w:bookmarkStart w:id="18" w:name="_Hlk83973717"/>
            <w:r w:rsidRPr="00D744BD">
              <w:rPr>
                <w:rFonts w:eastAsia="Calibri"/>
                <w:bCs/>
              </w:rPr>
              <w:t xml:space="preserve">Муниципальное автономное общеобразовательное учреждение «Средняя общеобразовательная школа №1» </w:t>
            </w:r>
            <w:bookmarkEnd w:id="18"/>
            <w:r>
              <w:rPr>
                <w:rFonts w:eastAsia="Calibri"/>
              </w:rPr>
              <w:t xml:space="preserve">(сокращенное наименование: </w:t>
            </w:r>
            <w:r w:rsidRPr="00D744BD">
              <w:rPr>
                <w:rFonts w:eastAsia="Calibri"/>
                <w:bCs/>
              </w:rPr>
              <w:t>МАОУ "Средняя общеобразовательная школа №1"</w:t>
            </w:r>
            <w:r>
              <w:rPr>
                <w:rFonts w:eastAsia="Calibri"/>
              </w:rPr>
              <w:t>)</w:t>
            </w:r>
          </w:p>
          <w:p w14:paraId="194005F3" w14:textId="77777777" w:rsidR="00485DBA" w:rsidRDefault="00485DBA" w:rsidP="00485DBA">
            <w:pPr>
              <w:widowControl w:val="0"/>
              <w:rPr>
                <w:rFonts w:eastAsia="Calibri"/>
              </w:rPr>
            </w:pPr>
            <w:r>
              <w:rPr>
                <w:rFonts w:eastAsia="Calibri"/>
                <w:b/>
              </w:rPr>
              <w:t xml:space="preserve">Место нахождения: </w:t>
            </w:r>
            <w:r w:rsidRPr="00D744BD">
              <w:rPr>
                <w:rFonts w:eastAsia="Calibri"/>
              </w:rPr>
              <w:t>628680 Россия, Ханты-Мансийский автономный округ-Югра, город  Мегион, ул. Свободы д. 6</w:t>
            </w:r>
          </w:p>
          <w:p w14:paraId="4830E7C9" w14:textId="77777777" w:rsidR="00485DBA" w:rsidRDefault="00485DBA" w:rsidP="00485DBA">
            <w:pPr>
              <w:rPr>
                <w:rFonts w:eastAsia="Calibri"/>
              </w:rPr>
            </w:pPr>
            <w:r>
              <w:rPr>
                <w:rFonts w:eastAsia="Calibri"/>
                <w:b/>
              </w:rPr>
              <w:t xml:space="preserve">Почтовый адрес: </w:t>
            </w:r>
            <w:r w:rsidRPr="00D744BD">
              <w:rPr>
                <w:rFonts w:eastAsia="Calibri"/>
              </w:rPr>
              <w:t>628680 Россия, Ханты-Мансийский автономный округ-Югра, город  Мегион, ул. Свободы д. 6</w:t>
            </w:r>
          </w:p>
          <w:p w14:paraId="1738DFD1" w14:textId="77777777" w:rsidR="00485DBA" w:rsidRDefault="00485DBA" w:rsidP="00485DBA">
            <w:pPr>
              <w:rPr>
                <w:rFonts w:eastAsia="Calibri"/>
              </w:rPr>
            </w:pPr>
            <w:r>
              <w:rPr>
                <w:rFonts w:eastAsia="Calibri"/>
                <w:b/>
              </w:rPr>
              <w:t>Номер контактного телефона:</w:t>
            </w:r>
            <w:r>
              <w:rPr>
                <w:rFonts w:eastAsia="Calibri"/>
              </w:rPr>
              <w:t xml:space="preserve"> </w:t>
            </w:r>
            <w:r w:rsidRPr="00D744BD">
              <w:rPr>
                <w:rFonts w:eastAsia="Calibri"/>
              </w:rPr>
              <w:t>(34643) 3-13-96, 3-30-78</w:t>
            </w:r>
          </w:p>
          <w:p w14:paraId="7BEF0793" w14:textId="77777777" w:rsidR="00485DBA" w:rsidRPr="00D744BD" w:rsidRDefault="00485DBA" w:rsidP="00485DBA">
            <w:pPr>
              <w:widowControl w:val="0"/>
              <w:tabs>
                <w:tab w:val="left" w:pos="1276"/>
              </w:tabs>
              <w:ind w:right="70"/>
              <w:rPr>
                <w:rFonts w:eastAsia="Calibri"/>
              </w:rPr>
            </w:pPr>
            <w:r>
              <w:rPr>
                <w:rFonts w:eastAsia="Calibri"/>
                <w:b/>
              </w:rPr>
              <w:t xml:space="preserve">Адрес электронной почты: </w:t>
            </w:r>
            <w:hyperlink r:id="rId9" w:history="1">
              <w:r w:rsidRPr="00275CA8">
                <w:rPr>
                  <w:rStyle w:val="af2"/>
                  <w:rFonts w:eastAsia="Calibri"/>
                  <w:lang w:val="en-US"/>
                </w:rPr>
                <w:t>school</w:t>
              </w:r>
              <w:r w:rsidRPr="00D744BD">
                <w:rPr>
                  <w:rStyle w:val="af2"/>
                  <w:rFonts w:eastAsia="Calibri"/>
                </w:rPr>
                <w:t>1</w:t>
              </w:r>
              <w:r w:rsidRPr="00275CA8">
                <w:rPr>
                  <w:rStyle w:val="af2"/>
                  <w:rFonts w:eastAsia="Calibri"/>
                  <w:lang w:val="en-US"/>
                </w:rPr>
                <w:t>megion</w:t>
              </w:r>
              <w:r w:rsidRPr="00D744BD">
                <w:rPr>
                  <w:rStyle w:val="af2"/>
                  <w:rFonts w:eastAsia="Calibri"/>
                </w:rPr>
                <w:t>@</w:t>
              </w:r>
              <w:r w:rsidRPr="00275CA8">
                <w:rPr>
                  <w:rStyle w:val="af2"/>
                  <w:rFonts w:eastAsia="Calibri"/>
                  <w:lang w:val="en-US"/>
                </w:rPr>
                <w:t>mail</w:t>
              </w:r>
              <w:r w:rsidRPr="00D744BD">
                <w:rPr>
                  <w:rStyle w:val="af2"/>
                  <w:rFonts w:eastAsia="Calibri"/>
                </w:rPr>
                <w:t>.</w:t>
              </w:r>
              <w:proofErr w:type="spellStart"/>
              <w:r w:rsidRPr="00275CA8">
                <w:rPr>
                  <w:rStyle w:val="af2"/>
                  <w:rFonts w:eastAsia="Calibri"/>
                  <w:lang w:val="en-US"/>
                </w:rPr>
                <w:t>ru</w:t>
              </w:r>
              <w:proofErr w:type="spellEnd"/>
            </w:hyperlink>
          </w:p>
          <w:p w14:paraId="5C2871A1" w14:textId="2EE8C6B1" w:rsidR="00DC39A5" w:rsidRPr="007E39B7" w:rsidRDefault="00485DBA" w:rsidP="00485DBA">
            <w:pPr>
              <w:widowControl w:val="0"/>
              <w:snapToGrid w:val="0"/>
              <w:rPr>
                <w:rFonts w:eastAsia="Calibri"/>
                <w:b/>
                <w:sz w:val="22"/>
                <w:szCs w:val="22"/>
                <w:lang w:eastAsia="en-US"/>
              </w:rPr>
            </w:pPr>
            <w:r w:rsidRPr="00003855">
              <w:rPr>
                <w:rFonts w:eastAsia="Calibri"/>
                <w:b/>
              </w:rPr>
              <w:t>Ответственное должностное лицо заказчика:</w:t>
            </w:r>
            <w:r w:rsidR="00003855" w:rsidRPr="00003855">
              <w:rPr>
                <w:rFonts w:eastAsia="Calibri"/>
              </w:rPr>
              <w:t xml:space="preserve"> Ишманова Ольга Александровна</w:t>
            </w:r>
          </w:p>
        </w:tc>
      </w:tr>
      <w:tr w:rsidR="007E39B7" w:rsidRPr="007E39B7" w14:paraId="28A6685B" w14:textId="77777777" w:rsidTr="00575E12">
        <w:tc>
          <w:tcPr>
            <w:tcW w:w="720" w:type="dxa"/>
            <w:tcBorders>
              <w:top w:val="single" w:sz="4" w:space="0" w:color="000000"/>
              <w:left w:val="single" w:sz="4" w:space="0" w:color="000000"/>
              <w:bottom w:val="single" w:sz="4" w:space="0" w:color="000000"/>
              <w:right w:val="nil"/>
            </w:tcBorders>
            <w:hideMark/>
          </w:tcPr>
          <w:p w14:paraId="7CEB7B00"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4</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70DAAB61"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Наименование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14:paraId="0FED9629" w14:textId="400C5AF6" w:rsidR="007E39B7" w:rsidRPr="00DC6865" w:rsidRDefault="001C2BD7" w:rsidP="0051279D">
            <w:pPr>
              <w:rPr>
                <w:rFonts w:eastAsia="Calibri"/>
                <w:sz w:val="22"/>
                <w:szCs w:val="22"/>
                <w:lang w:eastAsia="en-US"/>
              </w:rPr>
            </w:pPr>
            <w:r w:rsidRPr="001C2BD7">
              <w:rPr>
                <w:sz w:val="22"/>
                <w:szCs w:val="22"/>
              </w:rPr>
              <w:t xml:space="preserve">Поставка </w:t>
            </w:r>
            <w:r w:rsidR="00485DBA" w:rsidRPr="00485DBA">
              <w:rPr>
                <w:sz w:val="22"/>
                <w:szCs w:val="22"/>
              </w:rPr>
              <w:t xml:space="preserve">товара </w:t>
            </w:r>
            <w:r w:rsidR="00D85229" w:rsidRPr="00D85229">
              <w:rPr>
                <w:sz w:val="22"/>
                <w:szCs w:val="22"/>
              </w:rPr>
              <w:t>(картриджи)</w:t>
            </w:r>
          </w:p>
        </w:tc>
      </w:tr>
      <w:tr w:rsidR="007E39B7" w:rsidRPr="007E39B7" w14:paraId="570AF3D0" w14:textId="77777777" w:rsidTr="00575E12">
        <w:tc>
          <w:tcPr>
            <w:tcW w:w="720" w:type="dxa"/>
            <w:tcBorders>
              <w:top w:val="single" w:sz="4" w:space="0" w:color="000000"/>
              <w:left w:val="single" w:sz="4" w:space="0" w:color="000000"/>
              <w:bottom w:val="single" w:sz="4" w:space="0" w:color="000000"/>
              <w:right w:val="nil"/>
            </w:tcBorders>
            <w:hideMark/>
          </w:tcPr>
          <w:p w14:paraId="12FE2D26"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5</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01FC170C" w14:textId="697481D7" w:rsidR="00791779" w:rsidRPr="00791779" w:rsidRDefault="00791779" w:rsidP="00791779">
            <w:pPr>
              <w:jc w:val="left"/>
              <w:rPr>
                <w:rFonts w:eastAsia="Calibri"/>
                <w:sz w:val="22"/>
                <w:szCs w:val="22"/>
                <w:lang w:eastAsia="en-US"/>
              </w:rPr>
            </w:pPr>
            <w:r>
              <w:rPr>
                <w:rFonts w:eastAsia="Calibri"/>
                <w:sz w:val="22"/>
                <w:szCs w:val="22"/>
                <w:lang w:eastAsia="en-US"/>
              </w:rPr>
              <w:t>О</w:t>
            </w:r>
            <w:r w:rsidRPr="00791779">
              <w:rPr>
                <w:rFonts w:eastAsia="Calibri"/>
                <w:sz w:val="22"/>
                <w:szCs w:val="22"/>
                <w:lang w:eastAsia="en-US"/>
              </w:rPr>
              <w:t xml:space="preserve">писание предмета закупки в соответствии с частью 6.1 статьи 3 Федерального закона </w:t>
            </w:r>
          </w:p>
          <w:p w14:paraId="3C16C639" w14:textId="3F0CE1BB" w:rsidR="007E39B7" w:rsidRPr="007E39B7" w:rsidRDefault="00791779" w:rsidP="00791779">
            <w:pPr>
              <w:jc w:val="left"/>
              <w:rPr>
                <w:rFonts w:eastAsia="Calibri"/>
                <w:b/>
                <w:bCs/>
                <w:sz w:val="22"/>
                <w:szCs w:val="22"/>
                <w:u w:val="single"/>
                <w:lang w:eastAsia="en-US"/>
              </w:rPr>
            </w:pPr>
            <w:r w:rsidRPr="00791779">
              <w:rPr>
                <w:rFonts w:eastAsia="Calibri"/>
                <w:sz w:val="22"/>
                <w:szCs w:val="22"/>
                <w:lang w:eastAsia="en-US"/>
              </w:rPr>
              <w:t>N 223-ФЗ</w:t>
            </w:r>
          </w:p>
        </w:tc>
        <w:tc>
          <w:tcPr>
            <w:tcW w:w="7513" w:type="dxa"/>
            <w:tcBorders>
              <w:top w:val="single" w:sz="4" w:space="0" w:color="000000"/>
              <w:left w:val="single" w:sz="4" w:space="0" w:color="000000"/>
              <w:bottom w:val="single" w:sz="4" w:space="0" w:color="000000"/>
              <w:right w:val="single" w:sz="4" w:space="0" w:color="000000"/>
            </w:tcBorders>
            <w:hideMark/>
          </w:tcPr>
          <w:p w14:paraId="50BF541E" w14:textId="0A0973AE" w:rsidR="007E39B7" w:rsidRPr="00791779" w:rsidRDefault="00791779" w:rsidP="001C2BD7">
            <w:pPr>
              <w:rPr>
                <w:bCs/>
                <w:sz w:val="22"/>
                <w:szCs w:val="22"/>
              </w:rPr>
            </w:pPr>
            <w:r w:rsidRPr="0054197B">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w:t>
            </w:r>
            <w:r>
              <w:rPr>
                <w:bCs/>
                <w:sz w:val="22"/>
                <w:szCs w:val="22"/>
              </w:rPr>
              <w:t>Заказчик</w:t>
            </w:r>
            <w:r w:rsidRPr="0054197B">
              <w:rPr>
                <w:bCs/>
                <w:sz w:val="22"/>
                <w:szCs w:val="22"/>
              </w:rPr>
              <w:t xml:space="preserve">ом требованиям, приведены в </w:t>
            </w:r>
            <w:r>
              <w:rPr>
                <w:bCs/>
                <w:sz w:val="22"/>
                <w:szCs w:val="22"/>
              </w:rPr>
              <w:t>Описании предмета закупки</w:t>
            </w:r>
            <w:r w:rsidRPr="0054197B">
              <w:rPr>
                <w:bCs/>
                <w:sz w:val="22"/>
                <w:szCs w:val="22"/>
              </w:rPr>
              <w:t xml:space="preserve"> (</w:t>
            </w:r>
            <w:r w:rsidRPr="007E39B7">
              <w:rPr>
                <w:sz w:val="22"/>
                <w:szCs w:val="22"/>
                <w:lang w:eastAsia="en-US"/>
              </w:rPr>
              <w:t xml:space="preserve">Разделе III </w:t>
            </w:r>
            <w:r w:rsidRPr="0054197B">
              <w:rPr>
                <w:bCs/>
                <w:sz w:val="22"/>
                <w:szCs w:val="22"/>
              </w:rPr>
              <w:t>настоящ</w:t>
            </w:r>
            <w:r>
              <w:rPr>
                <w:bCs/>
                <w:sz w:val="22"/>
                <w:szCs w:val="22"/>
              </w:rPr>
              <w:t>ей</w:t>
            </w:r>
            <w:r w:rsidRPr="0054197B">
              <w:rPr>
                <w:bCs/>
                <w:sz w:val="22"/>
                <w:szCs w:val="22"/>
              </w:rPr>
              <w:t xml:space="preserve"> </w:t>
            </w:r>
            <w:r>
              <w:rPr>
                <w:bCs/>
                <w:sz w:val="22"/>
                <w:szCs w:val="22"/>
              </w:rPr>
              <w:t xml:space="preserve">документации </w:t>
            </w:r>
            <w:r w:rsidRPr="0054197B">
              <w:rPr>
                <w:bCs/>
                <w:sz w:val="22"/>
                <w:szCs w:val="22"/>
              </w:rPr>
              <w:t xml:space="preserve"> </w:t>
            </w:r>
            <w:r>
              <w:rPr>
                <w:bCs/>
                <w:sz w:val="22"/>
                <w:szCs w:val="22"/>
              </w:rPr>
              <w:t>об аукционе в электронной форме</w:t>
            </w:r>
          </w:p>
        </w:tc>
      </w:tr>
      <w:tr w:rsidR="007E39B7" w:rsidRPr="007E39B7" w14:paraId="46988905" w14:textId="77777777" w:rsidTr="00575E12">
        <w:tc>
          <w:tcPr>
            <w:tcW w:w="720" w:type="dxa"/>
            <w:tcBorders>
              <w:top w:val="single" w:sz="4" w:space="0" w:color="000000"/>
              <w:left w:val="single" w:sz="4" w:space="0" w:color="000000"/>
              <w:bottom w:val="single" w:sz="4" w:space="0" w:color="000000"/>
              <w:right w:val="nil"/>
            </w:tcBorders>
          </w:tcPr>
          <w:p w14:paraId="5A386880"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6</w:t>
            </w:r>
            <w:r w:rsidR="007E39B7" w:rsidRPr="007B1F62">
              <w:rPr>
                <w:rFonts w:eastAsia="Calibri"/>
                <w:b/>
                <w:sz w:val="22"/>
                <w:szCs w:val="22"/>
                <w:lang w:eastAsia="en-US"/>
              </w:rPr>
              <w:t>.</w:t>
            </w:r>
          </w:p>
          <w:p w14:paraId="410DCC98" w14:textId="77777777" w:rsidR="007E39B7" w:rsidRPr="007B1F62" w:rsidRDefault="007E39B7" w:rsidP="007E39B7">
            <w:pPr>
              <w:jc w:val="center"/>
              <w:rPr>
                <w:rFonts w:eastAsia="Calibri"/>
                <w:b/>
                <w:sz w:val="22"/>
                <w:szCs w:val="22"/>
                <w:lang w:eastAsia="en-US"/>
              </w:rPr>
            </w:pPr>
          </w:p>
          <w:p w14:paraId="496EB1BE" w14:textId="77777777" w:rsidR="007E39B7" w:rsidRPr="007B1F62" w:rsidRDefault="007E39B7" w:rsidP="007E39B7">
            <w:pPr>
              <w:jc w:val="left"/>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6A5ADA6" w14:textId="77777777" w:rsidR="007E39B7" w:rsidRPr="007E39B7" w:rsidRDefault="007E39B7" w:rsidP="007E39B7">
            <w:pPr>
              <w:jc w:val="left"/>
              <w:rPr>
                <w:rFonts w:eastAsia="Calibri"/>
                <w:i/>
                <w:sz w:val="22"/>
                <w:szCs w:val="22"/>
                <w:lang w:eastAsia="en-US"/>
              </w:rPr>
            </w:pPr>
            <w:r w:rsidRPr="007E39B7">
              <w:rPr>
                <w:rFonts w:eastAsia="Calibri"/>
                <w:sz w:val="22"/>
                <w:lang w:eastAsia="en-US"/>
              </w:rPr>
              <w:t>Место и сроки (график) выполнения работ, оказания услуг, поставки товара.</w:t>
            </w:r>
          </w:p>
        </w:tc>
        <w:tc>
          <w:tcPr>
            <w:tcW w:w="7513" w:type="dxa"/>
            <w:tcBorders>
              <w:top w:val="single" w:sz="4" w:space="0" w:color="000000"/>
              <w:left w:val="single" w:sz="4" w:space="0" w:color="000000"/>
              <w:bottom w:val="single" w:sz="4" w:space="0" w:color="000000"/>
              <w:right w:val="single" w:sz="4" w:space="0" w:color="000000"/>
            </w:tcBorders>
          </w:tcPr>
          <w:p w14:paraId="5E294B34" w14:textId="77777777" w:rsidR="00485DBA" w:rsidRPr="00485DBA" w:rsidRDefault="00485DBA" w:rsidP="00485DBA">
            <w:pPr>
              <w:widowControl w:val="0"/>
              <w:tabs>
                <w:tab w:val="left" w:pos="1276"/>
              </w:tabs>
              <w:rPr>
                <w:sz w:val="22"/>
                <w:szCs w:val="22"/>
              </w:rPr>
            </w:pPr>
            <w:r w:rsidRPr="00485DBA">
              <w:rPr>
                <w:sz w:val="22"/>
                <w:szCs w:val="22"/>
              </w:rPr>
              <w:t xml:space="preserve">Место выполнения работ, оказания услуг, поставки товара: </w:t>
            </w:r>
          </w:p>
          <w:p w14:paraId="7520BC2F" w14:textId="1BB8DDAF" w:rsidR="001C2BD7" w:rsidRDefault="00485DBA" w:rsidP="00485DBA">
            <w:pPr>
              <w:rPr>
                <w:sz w:val="22"/>
                <w:szCs w:val="22"/>
              </w:rPr>
            </w:pPr>
            <w:r w:rsidRPr="00485DBA">
              <w:rPr>
                <w:sz w:val="22"/>
                <w:szCs w:val="22"/>
              </w:rPr>
              <w:t>62868, ул. Свободы, д. 6, город Мегион, Ханты-Мансийский Автономный округ - Югра, в течение 10 (Десяти) календарных дней с момента подписания Договора</w:t>
            </w:r>
            <w:r w:rsidR="001C2BD7" w:rsidRPr="00BA5025">
              <w:rPr>
                <w:sz w:val="22"/>
                <w:szCs w:val="22"/>
              </w:rPr>
              <w:t>.</w:t>
            </w:r>
            <w:r w:rsidR="001C2BD7" w:rsidRPr="006F27CD">
              <w:rPr>
                <w:sz w:val="22"/>
                <w:szCs w:val="22"/>
              </w:rPr>
              <w:t xml:space="preserve"> </w:t>
            </w:r>
          </w:p>
          <w:p w14:paraId="4A4EA83A" w14:textId="77777777" w:rsidR="007E39B7" w:rsidRPr="008133C7" w:rsidRDefault="007E39B7" w:rsidP="001C2BD7">
            <w:pPr>
              <w:tabs>
                <w:tab w:val="num" w:pos="936"/>
              </w:tabs>
              <w:rPr>
                <w:color w:val="FF0000"/>
                <w:sz w:val="22"/>
              </w:rPr>
            </w:pPr>
          </w:p>
        </w:tc>
      </w:tr>
      <w:tr w:rsidR="007E39B7" w:rsidRPr="007E39B7" w14:paraId="4B34F7BE" w14:textId="77777777" w:rsidTr="00575E12">
        <w:tc>
          <w:tcPr>
            <w:tcW w:w="720" w:type="dxa"/>
            <w:tcBorders>
              <w:top w:val="single" w:sz="4" w:space="0" w:color="000000"/>
              <w:left w:val="single" w:sz="4" w:space="0" w:color="000000"/>
              <w:bottom w:val="single" w:sz="4" w:space="0" w:color="000000"/>
              <w:right w:val="nil"/>
            </w:tcBorders>
          </w:tcPr>
          <w:p w14:paraId="64CD5763"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7</w:t>
            </w:r>
            <w:r w:rsidR="007E39B7" w:rsidRPr="007B1F62">
              <w:rPr>
                <w:rFonts w:eastAsia="Calibri"/>
                <w:b/>
                <w:sz w:val="22"/>
                <w:szCs w:val="22"/>
                <w:lang w:eastAsia="en-US"/>
              </w:rPr>
              <w:t>.</w:t>
            </w:r>
          </w:p>
          <w:p w14:paraId="349E5140" w14:textId="77777777" w:rsidR="007E39B7" w:rsidRPr="007B1F62" w:rsidRDefault="007E39B7" w:rsidP="007E39B7">
            <w:pPr>
              <w:jc w:val="center"/>
              <w:rPr>
                <w:rFonts w:eastAsia="Calibri"/>
                <w:b/>
                <w:sz w:val="22"/>
                <w:szCs w:val="22"/>
                <w:lang w:eastAsia="en-US"/>
              </w:rPr>
            </w:pPr>
          </w:p>
          <w:p w14:paraId="389FC763"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4B0F136" w14:textId="77777777"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Начальная (максимальная) цена </w:t>
            </w:r>
            <w:r w:rsidR="00B52AFD">
              <w:rPr>
                <w:rFonts w:eastAsia="Calibri"/>
                <w:sz w:val="22"/>
                <w:szCs w:val="22"/>
                <w:lang w:eastAsia="en-US"/>
              </w:rPr>
              <w:t>договора</w:t>
            </w:r>
            <w:r w:rsidRPr="007E39B7">
              <w:rPr>
                <w:rFonts w:eastAsia="Calibri"/>
                <w:sz w:val="22"/>
                <w:szCs w:val="22"/>
                <w:lang w:eastAsia="en-US"/>
              </w:rPr>
              <w:t xml:space="preserve"> (цена лота)</w:t>
            </w:r>
          </w:p>
        </w:tc>
        <w:tc>
          <w:tcPr>
            <w:tcW w:w="7513" w:type="dxa"/>
            <w:tcBorders>
              <w:top w:val="single" w:sz="4" w:space="0" w:color="000000"/>
              <w:left w:val="single" w:sz="4" w:space="0" w:color="000000"/>
              <w:bottom w:val="single" w:sz="4" w:space="0" w:color="000000"/>
              <w:right w:val="single" w:sz="4" w:space="0" w:color="000000"/>
            </w:tcBorders>
            <w:hideMark/>
          </w:tcPr>
          <w:p w14:paraId="1F2D7C45" w14:textId="65AB9528" w:rsidR="001C2BD7" w:rsidRPr="003C2B45" w:rsidRDefault="00CB261C" w:rsidP="00485DBA">
            <w:pPr>
              <w:rPr>
                <w:sz w:val="22"/>
                <w:szCs w:val="22"/>
              </w:rPr>
            </w:pPr>
            <w:r w:rsidRPr="00F81798">
              <w:rPr>
                <w:b/>
                <w:color w:val="000000"/>
                <w:spacing w:val="3"/>
                <w:sz w:val="22"/>
                <w:szCs w:val="22"/>
              </w:rPr>
              <w:t xml:space="preserve">Начальная (максимальная) цена </w:t>
            </w:r>
            <w:r w:rsidR="00B52AFD">
              <w:rPr>
                <w:b/>
                <w:color w:val="000000"/>
                <w:spacing w:val="3"/>
                <w:sz w:val="22"/>
                <w:szCs w:val="22"/>
              </w:rPr>
              <w:t>договора</w:t>
            </w:r>
            <w:r w:rsidRPr="00F81798">
              <w:rPr>
                <w:b/>
                <w:color w:val="000000"/>
                <w:spacing w:val="3"/>
                <w:sz w:val="22"/>
                <w:szCs w:val="22"/>
              </w:rPr>
              <w:t>:</w:t>
            </w:r>
            <w:r w:rsidR="00B52AFD">
              <w:rPr>
                <w:b/>
                <w:color w:val="000000"/>
                <w:spacing w:val="3"/>
                <w:sz w:val="22"/>
                <w:szCs w:val="22"/>
              </w:rPr>
              <w:t xml:space="preserve"> </w:t>
            </w:r>
            <w:r w:rsidR="003C2B45" w:rsidRPr="003C2B45">
              <w:rPr>
                <w:color w:val="000000" w:themeColor="text1"/>
                <w:sz w:val="22"/>
                <w:szCs w:val="22"/>
              </w:rPr>
              <w:t>17 901 (семнадцать тысяч девятьсот один) рубль 00 копеек</w:t>
            </w:r>
            <w:r w:rsidR="00485DBA" w:rsidRPr="003C2B45">
              <w:rPr>
                <w:sz w:val="22"/>
                <w:szCs w:val="22"/>
              </w:rPr>
              <w:t>, в том числе НДС</w:t>
            </w:r>
            <w:r w:rsidR="001C2BD7" w:rsidRPr="003C2B45">
              <w:rPr>
                <w:sz w:val="22"/>
                <w:szCs w:val="22"/>
              </w:rPr>
              <w:t>.</w:t>
            </w:r>
          </w:p>
          <w:p w14:paraId="10709C9D" w14:textId="2F0522D5" w:rsidR="007E39B7" w:rsidRPr="009E3066" w:rsidRDefault="007E39B7" w:rsidP="00C75D56">
            <w:pPr>
              <w:tabs>
                <w:tab w:val="left" w:pos="0"/>
              </w:tabs>
              <w:rPr>
                <w:spacing w:val="3"/>
                <w:sz w:val="22"/>
                <w:szCs w:val="22"/>
              </w:rPr>
            </w:pPr>
          </w:p>
        </w:tc>
      </w:tr>
      <w:tr w:rsidR="007E39B7" w:rsidRPr="007E39B7" w14:paraId="5287ACC3" w14:textId="77777777" w:rsidTr="00575E12">
        <w:tc>
          <w:tcPr>
            <w:tcW w:w="720" w:type="dxa"/>
            <w:tcBorders>
              <w:top w:val="single" w:sz="4" w:space="0" w:color="000000"/>
              <w:left w:val="single" w:sz="4" w:space="0" w:color="000000"/>
              <w:bottom w:val="single" w:sz="4" w:space="0" w:color="000000"/>
              <w:right w:val="nil"/>
            </w:tcBorders>
          </w:tcPr>
          <w:p w14:paraId="4A112384"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8</w:t>
            </w:r>
            <w:r w:rsidR="007E39B7" w:rsidRPr="007B1F62">
              <w:rPr>
                <w:rFonts w:eastAsia="Calibri"/>
                <w:b/>
                <w:sz w:val="22"/>
                <w:szCs w:val="22"/>
                <w:lang w:eastAsia="en-US"/>
              </w:rPr>
              <w:t>.</w:t>
            </w:r>
          </w:p>
          <w:p w14:paraId="0E8C6396"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AD522CC" w14:textId="77777777" w:rsidR="007E39B7" w:rsidRPr="007E39B7" w:rsidRDefault="007E39B7" w:rsidP="00B52AFD">
            <w:pPr>
              <w:jc w:val="left"/>
              <w:rPr>
                <w:rFonts w:eastAsia="Calibri"/>
                <w:bCs/>
                <w:i/>
                <w:sz w:val="22"/>
                <w:szCs w:val="22"/>
                <w:lang w:eastAsia="en-US"/>
              </w:rPr>
            </w:pPr>
            <w:r w:rsidRPr="007E39B7">
              <w:rPr>
                <w:rFonts w:eastAsia="Calibri"/>
                <w:sz w:val="22"/>
                <w:szCs w:val="22"/>
                <w:lang w:eastAsia="en-US"/>
              </w:rPr>
              <w:t xml:space="preserve">Обоснование начальной (максимальной) цены </w:t>
            </w:r>
            <w:r w:rsidR="00B52AFD">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2AFFB499" w14:textId="5F8E5143" w:rsidR="00C75D56" w:rsidRDefault="00C75D56" w:rsidP="00B52AFD">
            <w:pPr>
              <w:autoSpaceDE w:val="0"/>
              <w:rPr>
                <w:sz w:val="22"/>
                <w:szCs w:val="22"/>
                <w:lang w:eastAsia="en-US"/>
              </w:rPr>
            </w:pPr>
            <w:r w:rsidRPr="00C75D56">
              <w:rPr>
                <w:sz w:val="22"/>
                <w:szCs w:val="22"/>
                <w:lang w:eastAsia="en-US"/>
              </w:rPr>
              <w:t>Начальная (максимальная) цена договора (далее – НМЦД)</w:t>
            </w:r>
            <w:r>
              <w:rPr>
                <w:sz w:val="22"/>
                <w:szCs w:val="22"/>
                <w:lang w:eastAsia="en-US"/>
              </w:rPr>
              <w:t xml:space="preserve"> </w:t>
            </w:r>
            <w:r w:rsidRPr="00C75D56">
              <w:rPr>
                <w:sz w:val="22"/>
                <w:szCs w:val="22"/>
                <w:lang w:eastAsia="en-US"/>
              </w:rPr>
              <w:t>определяется и обосновывается Заказчиком</w:t>
            </w:r>
            <w:r>
              <w:rPr>
                <w:sz w:val="22"/>
                <w:szCs w:val="22"/>
                <w:lang w:eastAsia="en-US"/>
              </w:rPr>
              <w:t xml:space="preserve"> </w:t>
            </w:r>
            <w:r w:rsidRPr="00C75D56">
              <w:rPr>
                <w:sz w:val="22"/>
                <w:szCs w:val="22"/>
                <w:lang w:eastAsia="en-US"/>
              </w:rPr>
              <w:t>посредством применения</w:t>
            </w:r>
            <w:r>
              <w:rPr>
                <w:sz w:val="22"/>
                <w:szCs w:val="22"/>
                <w:lang w:eastAsia="en-US"/>
              </w:rPr>
              <w:t xml:space="preserve"> </w:t>
            </w:r>
            <w:r w:rsidRPr="00C75D56">
              <w:rPr>
                <w:sz w:val="22"/>
                <w:szCs w:val="22"/>
                <w:lang w:eastAsia="en-US"/>
              </w:rPr>
              <w:t>метод сопоставимых рыночных цен (анализа рынка)</w:t>
            </w:r>
            <w:r>
              <w:rPr>
                <w:sz w:val="22"/>
                <w:szCs w:val="22"/>
                <w:lang w:eastAsia="en-US"/>
              </w:rPr>
              <w:t>.</w:t>
            </w:r>
          </w:p>
          <w:p w14:paraId="1DA4B385" w14:textId="3AECD6F8" w:rsidR="007E39B7" w:rsidRPr="007E39B7" w:rsidRDefault="007E39B7" w:rsidP="00B52AFD">
            <w:pPr>
              <w:autoSpaceDE w:val="0"/>
              <w:rPr>
                <w:rFonts w:eastAsia="Calibri"/>
                <w:sz w:val="22"/>
                <w:szCs w:val="22"/>
                <w:lang w:eastAsia="en-US"/>
              </w:rPr>
            </w:pPr>
            <w:r w:rsidRPr="007E39B7">
              <w:rPr>
                <w:sz w:val="22"/>
                <w:szCs w:val="22"/>
                <w:lang w:eastAsia="en-US"/>
              </w:rPr>
              <w:t xml:space="preserve">Указано в Разделе II Обоснование начальной (максимальной) цены </w:t>
            </w:r>
            <w:r w:rsidR="00B52AFD">
              <w:rPr>
                <w:sz w:val="22"/>
                <w:szCs w:val="22"/>
                <w:lang w:eastAsia="en-US"/>
              </w:rPr>
              <w:t>договора</w:t>
            </w:r>
            <w:r w:rsidRPr="007E39B7">
              <w:rPr>
                <w:sz w:val="22"/>
                <w:szCs w:val="22"/>
                <w:lang w:eastAsia="en-US"/>
              </w:rPr>
              <w:t>.</w:t>
            </w:r>
          </w:p>
        </w:tc>
      </w:tr>
      <w:tr w:rsidR="00C75D56" w:rsidRPr="007E39B7" w14:paraId="12AF114D" w14:textId="77777777" w:rsidTr="00575E12">
        <w:tc>
          <w:tcPr>
            <w:tcW w:w="720" w:type="dxa"/>
            <w:tcBorders>
              <w:top w:val="single" w:sz="4" w:space="0" w:color="000000"/>
              <w:left w:val="single" w:sz="4" w:space="0" w:color="000000"/>
              <w:bottom w:val="single" w:sz="4" w:space="0" w:color="000000"/>
              <w:right w:val="nil"/>
            </w:tcBorders>
          </w:tcPr>
          <w:p w14:paraId="520A6B68" w14:textId="176F24DB" w:rsidR="00C75D56" w:rsidRDefault="00C75D56" w:rsidP="00C75D56">
            <w:pPr>
              <w:jc w:val="center"/>
              <w:rPr>
                <w:rFonts w:eastAsia="Calibri"/>
                <w:b/>
                <w:sz w:val="22"/>
                <w:szCs w:val="22"/>
                <w:lang w:eastAsia="en-US"/>
              </w:rPr>
            </w:pPr>
            <w:r>
              <w:rPr>
                <w:rFonts w:eastAsia="Calibri"/>
                <w:b/>
                <w:sz w:val="22"/>
                <w:szCs w:val="22"/>
                <w:lang w:eastAsia="en-US"/>
              </w:rPr>
              <w:t>9.</w:t>
            </w:r>
          </w:p>
        </w:tc>
        <w:tc>
          <w:tcPr>
            <w:tcW w:w="2541" w:type="dxa"/>
            <w:tcBorders>
              <w:top w:val="single" w:sz="4" w:space="0" w:color="000000"/>
              <w:left w:val="single" w:sz="4" w:space="0" w:color="000000"/>
              <w:bottom w:val="single" w:sz="4" w:space="0" w:color="000000"/>
              <w:right w:val="nil"/>
            </w:tcBorders>
          </w:tcPr>
          <w:p w14:paraId="74C744BA" w14:textId="2275EA1F" w:rsidR="00C75D56" w:rsidRPr="007E39B7" w:rsidRDefault="00791779" w:rsidP="00C75D56">
            <w:pPr>
              <w:jc w:val="left"/>
              <w:rPr>
                <w:rFonts w:eastAsia="Calibri"/>
                <w:sz w:val="22"/>
                <w:szCs w:val="22"/>
                <w:lang w:eastAsia="en-US"/>
              </w:rPr>
            </w:pPr>
            <w:r w:rsidRPr="007747E4">
              <w:rPr>
                <w:color w:val="000000"/>
                <w:sz w:val="22"/>
                <w:szCs w:val="22"/>
              </w:rPr>
              <w:t xml:space="preserve">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w:t>
            </w:r>
            <w:r w:rsidRPr="007747E4">
              <w:rPr>
                <w:color w:val="000000"/>
                <w:sz w:val="22"/>
                <w:szCs w:val="22"/>
              </w:rPr>
              <w:lastRenderedPageBreak/>
              <w:t>платежей</w:t>
            </w:r>
          </w:p>
        </w:tc>
        <w:tc>
          <w:tcPr>
            <w:tcW w:w="7513" w:type="dxa"/>
            <w:tcBorders>
              <w:top w:val="single" w:sz="4" w:space="0" w:color="000000"/>
              <w:left w:val="single" w:sz="4" w:space="0" w:color="000000"/>
              <w:bottom w:val="single" w:sz="4" w:space="0" w:color="000000"/>
              <w:right w:val="single" w:sz="4" w:space="0" w:color="000000"/>
            </w:tcBorders>
          </w:tcPr>
          <w:p w14:paraId="1BA48C82" w14:textId="3DECA1DA" w:rsidR="00C75D56" w:rsidRPr="00C75D56" w:rsidRDefault="00C75D56" w:rsidP="00C75D56">
            <w:pPr>
              <w:autoSpaceDE w:val="0"/>
              <w:rPr>
                <w:rFonts w:eastAsia="Calibri"/>
                <w:sz w:val="22"/>
                <w:szCs w:val="22"/>
                <w:lang w:eastAsia="en-US"/>
              </w:rPr>
            </w:pPr>
            <w:r w:rsidRPr="00C75D56">
              <w:rPr>
                <w:rFonts w:eastAsia="Calibri"/>
                <w:sz w:val="22"/>
                <w:szCs w:val="22"/>
                <w:lang w:eastAsia="en-US"/>
              </w:rPr>
              <w:lastRenderedPageBreak/>
              <w:t>Цена Договора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Договора.</w:t>
            </w:r>
          </w:p>
        </w:tc>
      </w:tr>
      <w:tr w:rsidR="00C75D56" w:rsidRPr="007E39B7" w14:paraId="270E26FB" w14:textId="77777777" w:rsidTr="00575E12">
        <w:tc>
          <w:tcPr>
            <w:tcW w:w="720" w:type="dxa"/>
            <w:tcBorders>
              <w:top w:val="single" w:sz="4" w:space="0" w:color="000000"/>
              <w:left w:val="single" w:sz="4" w:space="0" w:color="000000"/>
              <w:bottom w:val="single" w:sz="4" w:space="0" w:color="000000"/>
              <w:right w:val="nil"/>
            </w:tcBorders>
          </w:tcPr>
          <w:p w14:paraId="39FB9E90" w14:textId="66EC02AC" w:rsidR="00C75D56" w:rsidRPr="007B1F62" w:rsidRDefault="00C75D56" w:rsidP="00C75D56">
            <w:pPr>
              <w:jc w:val="center"/>
              <w:rPr>
                <w:rFonts w:eastAsia="Calibri"/>
                <w:b/>
                <w:sz w:val="22"/>
                <w:szCs w:val="22"/>
                <w:lang w:eastAsia="en-US"/>
              </w:rPr>
            </w:pPr>
            <w:r>
              <w:rPr>
                <w:rFonts w:eastAsia="Calibri"/>
                <w:b/>
                <w:sz w:val="22"/>
                <w:szCs w:val="22"/>
                <w:lang w:eastAsia="en-US"/>
              </w:rPr>
              <w:t>10</w:t>
            </w:r>
            <w:r w:rsidRPr="007B1F62">
              <w:rPr>
                <w:rFonts w:eastAsia="Calibri"/>
                <w:b/>
                <w:sz w:val="22"/>
                <w:szCs w:val="22"/>
                <w:lang w:eastAsia="en-US"/>
              </w:rPr>
              <w:t>.</w:t>
            </w:r>
          </w:p>
          <w:p w14:paraId="04FEDF78"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0CFBA50" w14:textId="77777777" w:rsidR="00C75D56" w:rsidRPr="007E39B7" w:rsidRDefault="00C75D56" w:rsidP="00C75D56">
            <w:pPr>
              <w:jc w:val="left"/>
              <w:rPr>
                <w:rFonts w:eastAsia="Calibri"/>
                <w:sz w:val="22"/>
                <w:szCs w:val="22"/>
                <w:lang w:eastAsia="en-US"/>
              </w:rPr>
            </w:pPr>
            <w:r w:rsidRPr="004725A9">
              <w:rPr>
                <w:rFonts w:eastAsia="Calibri"/>
                <w:sz w:val="22"/>
                <w:szCs w:val="22"/>
                <w:lang w:eastAsia="en-US"/>
              </w:rPr>
              <w:t>Источник финансирования</w:t>
            </w:r>
          </w:p>
        </w:tc>
        <w:tc>
          <w:tcPr>
            <w:tcW w:w="7513" w:type="dxa"/>
            <w:tcBorders>
              <w:top w:val="single" w:sz="4" w:space="0" w:color="000000"/>
              <w:left w:val="single" w:sz="4" w:space="0" w:color="000000"/>
              <w:bottom w:val="single" w:sz="4" w:space="0" w:color="000000"/>
              <w:right w:val="single" w:sz="4" w:space="0" w:color="000000"/>
            </w:tcBorders>
            <w:hideMark/>
          </w:tcPr>
          <w:p w14:paraId="7C2B5FFB" w14:textId="72738695" w:rsidR="00C75D56" w:rsidRPr="007E39B7" w:rsidRDefault="004725A9" w:rsidP="00C75D56">
            <w:pPr>
              <w:autoSpaceDE w:val="0"/>
              <w:snapToGrid w:val="0"/>
              <w:jc w:val="left"/>
              <w:rPr>
                <w:rFonts w:eastAsia="Calibri"/>
                <w:sz w:val="22"/>
                <w:szCs w:val="22"/>
                <w:lang w:eastAsia="en-US"/>
              </w:rPr>
            </w:pPr>
            <w:r>
              <w:rPr>
                <w:rFonts w:eastAsia="Calibri"/>
                <w:sz w:val="22"/>
                <w:szCs w:val="22"/>
                <w:lang w:eastAsia="en-US"/>
              </w:rPr>
              <w:t>Субсидии на финансовое обеспечение государственного (муниципального) задания</w:t>
            </w:r>
          </w:p>
        </w:tc>
      </w:tr>
      <w:tr w:rsidR="00C75D56" w:rsidRPr="007E39B7" w14:paraId="754D5BA9" w14:textId="77777777" w:rsidTr="00575E12">
        <w:tc>
          <w:tcPr>
            <w:tcW w:w="720" w:type="dxa"/>
            <w:tcBorders>
              <w:top w:val="single" w:sz="4" w:space="0" w:color="000000"/>
              <w:left w:val="single" w:sz="4" w:space="0" w:color="000000"/>
              <w:bottom w:val="single" w:sz="4" w:space="0" w:color="000000"/>
              <w:right w:val="nil"/>
            </w:tcBorders>
          </w:tcPr>
          <w:p w14:paraId="64FA3C54" w14:textId="0C86310D"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1</w:t>
            </w:r>
            <w:r w:rsidRPr="007B1F62">
              <w:rPr>
                <w:rFonts w:eastAsia="Calibri"/>
                <w:b/>
                <w:sz w:val="22"/>
                <w:szCs w:val="22"/>
                <w:lang w:eastAsia="en-US"/>
              </w:rPr>
              <w:t>.</w:t>
            </w:r>
          </w:p>
          <w:p w14:paraId="6EE957DA" w14:textId="77777777" w:rsidR="00C75D56" w:rsidRPr="007B1F62" w:rsidRDefault="00C75D56" w:rsidP="00C75D56">
            <w:pPr>
              <w:jc w:val="center"/>
              <w:rPr>
                <w:rFonts w:eastAsia="Calibri"/>
                <w:b/>
                <w:sz w:val="22"/>
                <w:szCs w:val="22"/>
                <w:lang w:val="en-US" w:eastAsia="en-US"/>
              </w:rPr>
            </w:pPr>
          </w:p>
        </w:tc>
        <w:tc>
          <w:tcPr>
            <w:tcW w:w="2541" w:type="dxa"/>
            <w:tcBorders>
              <w:top w:val="single" w:sz="4" w:space="0" w:color="000000"/>
              <w:left w:val="single" w:sz="4" w:space="0" w:color="000000"/>
              <w:bottom w:val="single" w:sz="4" w:space="0" w:color="000000"/>
              <w:right w:val="nil"/>
            </w:tcBorders>
            <w:hideMark/>
          </w:tcPr>
          <w:p w14:paraId="08DC3146"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 xml:space="preserve">Валюта, используемая для формирования цены </w:t>
            </w:r>
            <w:r>
              <w:rPr>
                <w:rFonts w:eastAsia="Calibri"/>
                <w:sz w:val="22"/>
                <w:szCs w:val="22"/>
                <w:lang w:eastAsia="en-US"/>
              </w:rPr>
              <w:t>договора</w:t>
            </w:r>
            <w:r w:rsidRPr="007E39B7">
              <w:rPr>
                <w:rFonts w:eastAsia="Calibri"/>
                <w:sz w:val="22"/>
                <w:szCs w:val="22"/>
                <w:lang w:eastAsia="en-US"/>
              </w:rPr>
              <w:t xml:space="preserve"> и расчетов с поставщиком (подрядчиком, исполнителем)</w:t>
            </w:r>
          </w:p>
        </w:tc>
        <w:tc>
          <w:tcPr>
            <w:tcW w:w="7513" w:type="dxa"/>
            <w:tcBorders>
              <w:top w:val="single" w:sz="4" w:space="0" w:color="000000"/>
              <w:left w:val="single" w:sz="4" w:space="0" w:color="000000"/>
              <w:bottom w:val="single" w:sz="4" w:space="0" w:color="000000"/>
              <w:right w:val="single" w:sz="4" w:space="0" w:color="000000"/>
            </w:tcBorders>
            <w:hideMark/>
          </w:tcPr>
          <w:p w14:paraId="025AED47"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Российский рубль.</w:t>
            </w:r>
          </w:p>
        </w:tc>
      </w:tr>
      <w:tr w:rsidR="00C75D56" w:rsidRPr="007E39B7" w14:paraId="570FDFDC" w14:textId="77777777" w:rsidTr="00575E12">
        <w:tc>
          <w:tcPr>
            <w:tcW w:w="720" w:type="dxa"/>
            <w:tcBorders>
              <w:top w:val="single" w:sz="4" w:space="0" w:color="000000"/>
              <w:left w:val="single" w:sz="4" w:space="0" w:color="000000"/>
              <w:bottom w:val="single" w:sz="4" w:space="0" w:color="000000"/>
              <w:right w:val="nil"/>
            </w:tcBorders>
          </w:tcPr>
          <w:p w14:paraId="33C25C4E" w14:textId="10835500"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2</w:t>
            </w:r>
            <w:r w:rsidRPr="007B1F62">
              <w:rPr>
                <w:rFonts w:eastAsia="Calibri"/>
                <w:b/>
                <w:sz w:val="22"/>
                <w:szCs w:val="22"/>
                <w:lang w:eastAsia="en-US"/>
              </w:rPr>
              <w:t>.</w:t>
            </w:r>
          </w:p>
          <w:p w14:paraId="425BFB1F"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DBDA57C"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4F825BFD" w14:textId="77777777" w:rsidR="00C75D56" w:rsidRPr="007E39B7" w:rsidRDefault="00C75D56" w:rsidP="00C75D56">
            <w:pPr>
              <w:rPr>
                <w:rFonts w:eastAsia="Calibri"/>
                <w:sz w:val="22"/>
                <w:szCs w:val="22"/>
                <w:lang w:eastAsia="en-US"/>
              </w:rPr>
            </w:pPr>
            <w:r w:rsidRPr="007E39B7">
              <w:rPr>
                <w:rFonts w:eastAsia="Calibri"/>
                <w:sz w:val="22"/>
                <w:szCs w:val="22"/>
                <w:lang w:eastAsia="en-US"/>
              </w:rPr>
              <w:t>Не применяется.</w:t>
            </w:r>
          </w:p>
        </w:tc>
      </w:tr>
      <w:tr w:rsidR="00C75D56" w:rsidRPr="007E39B7" w14:paraId="122ECD63" w14:textId="77777777" w:rsidTr="00575E12">
        <w:tc>
          <w:tcPr>
            <w:tcW w:w="720" w:type="dxa"/>
            <w:tcBorders>
              <w:top w:val="single" w:sz="4" w:space="0" w:color="000000"/>
              <w:left w:val="single" w:sz="4" w:space="0" w:color="000000"/>
              <w:bottom w:val="single" w:sz="4" w:space="0" w:color="000000"/>
              <w:right w:val="nil"/>
            </w:tcBorders>
          </w:tcPr>
          <w:p w14:paraId="170BEACB" w14:textId="27C2AE4A"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3</w:t>
            </w:r>
            <w:r w:rsidRPr="007B1F62">
              <w:rPr>
                <w:rFonts w:eastAsia="Calibri"/>
                <w:b/>
                <w:sz w:val="22"/>
                <w:szCs w:val="22"/>
                <w:lang w:eastAsia="en-US"/>
              </w:rPr>
              <w:t>.</w:t>
            </w:r>
          </w:p>
          <w:p w14:paraId="3F3B287E"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B8D2CD5"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Порядок и сроки оплаты товара, работы или услуги</w:t>
            </w:r>
          </w:p>
        </w:tc>
        <w:tc>
          <w:tcPr>
            <w:tcW w:w="7513" w:type="dxa"/>
            <w:tcBorders>
              <w:top w:val="single" w:sz="4" w:space="0" w:color="000000"/>
              <w:left w:val="single" w:sz="4" w:space="0" w:color="000000"/>
              <w:bottom w:val="single" w:sz="4" w:space="0" w:color="000000"/>
              <w:right w:val="single" w:sz="4" w:space="0" w:color="000000"/>
            </w:tcBorders>
            <w:hideMark/>
          </w:tcPr>
          <w:p w14:paraId="69085BCD" w14:textId="77777777" w:rsidR="001C2BD7" w:rsidRPr="001C2BD7" w:rsidRDefault="001C2BD7" w:rsidP="001C2BD7">
            <w:pPr>
              <w:rPr>
                <w:rFonts w:eastAsia="Calibri"/>
                <w:sz w:val="22"/>
                <w:szCs w:val="22"/>
                <w:lang w:eastAsia="en-US"/>
              </w:rPr>
            </w:pPr>
            <w:r w:rsidRPr="001C2BD7">
              <w:rPr>
                <w:rFonts w:eastAsia="Calibri"/>
                <w:sz w:val="22"/>
                <w:szCs w:val="22"/>
                <w:lang w:eastAsia="en-US"/>
              </w:rPr>
              <w:t xml:space="preserve">Оплата осуществляется по безналичному расчету путем перечисления Заказчиком денежных средств на расчетный счет Поставщика по факту поставки товара Заказчику в течение 30 (тридцати) календарных дней с даты приемки товара и подписания Заказчиком товарной накладной без замечаний на основании счета, счета-фактуры Поставщика. </w:t>
            </w:r>
          </w:p>
          <w:p w14:paraId="51FDD705" w14:textId="2DC23020" w:rsidR="00C75D56" w:rsidRPr="007E39B7" w:rsidRDefault="001C2BD7" w:rsidP="001C2BD7">
            <w:pPr>
              <w:rPr>
                <w:rFonts w:eastAsia="Calibri"/>
                <w:sz w:val="22"/>
                <w:szCs w:val="22"/>
                <w:lang w:eastAsia="en-US"/>
              </w:rPr>
            </w:pPr>
            <w:r w:rsidRPr="001C2BD7">
              <w:rPr>
                <w:rFonts w:eastAsia="Calibri"/>
                <w:sz w:val="22"/>
                <w:szCs w:val="22"/>
                <w:lang w:eastAsia="en-US"/>
              </w:rPr>
              <w:t>Форма оплаты - безналичный расчет.</w:t>
            </w:r>
          </w:p>
        </w:tc>
      </w:tr>
      <w:tr w:rsidR="00C75D56" w:rsidRPr="007E39B7" w14:paraId="4546D3A9" w14:textId="77777777" w:rsidTr="00575E12">
        <w:tc>
          <w:tcPr>
            <w:tcW w:w="720" w:type="dxa"/>
            <w:tcBorders>
              <w:top w:val="single" w:sz="4" w:space="0" w:color="000000"/>
              <w:left w:val="single" w:sz="4" w:space="0" w:color="000000"/>
              <w:bottom w:val="single" w:sz="4" w:space="0" w:color="000000"/>
              <w:right w:val="nil"/>
            </w:tcBorders>
          </w:tcPr>
          <w:p w14:paraId="2889F807" w14:textId="420DF86F"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4</w:t>
            </w:r>
            <w:r w:rsidRPr="007B1F62">
              <w:rPr>
                <w:rFonts w:eastAsia="Calibri"/>
                <w:b/>
                <w:sz w:val="22"/>
                <w:szCs w:val="22"/>
                <w:lang w:eastAsia="en-US"/>
              </w:rPr>
              <w:t>.</w:t>
            </w:r>
          </w:p>
          <w:p w14:paraId="4FFCECB3"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51165CC"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Размер аванса</w:t>
            </w:r>
          </w:p>
        </w:tc>
        <w:tc>
          <w:tcPr>
            <w:tcW w:w="7513" w:type="dxa"/>
            <w:tcBorders>
              <w:top w:val="single" w:sz="4" w:space="0" w:color="000000"/>
              <w:left w:val="single" w:sz="4" w:space="0" w:color="000000"/>
              <w:bottom w:val="single" w:sz="4" w:space="0" w:color="000000"/>
              <w:right w:val="single" w:sz="4" w:space="0" w:color="000000"/>
            </w:tcBorders>
            <w:hideMark/>
          </w:tcPr>
          <w:p w14:paraId="777B039F" w14:textId="77777777" w:rsidR="00C75D56" w:rsidRPr="007E39B7" w:rsidRDefault="00C75D56" w:rsidP="00C75D56">
            <w:pPr>
              <w:autoSpaceDE w:val="0"/>
              <w:jc w:val="left"/>
              <w:rPr>
                <w:rFonts w:eastAsia="Calibri"/>
                <w:sz w:val="22"/>
                <w:szCs w:val="22"/>
                <w:lang w:eastAsia="en-US"/>
              </w:rPr>
            </w:pPr>
            <w:r w:rsidRPr="007E39B7">
              <w:rPr>
                <w:rFonts w:eastAsia="Calibri"/>
                <w:bCs/>
                <w:sz w:val="22"/>
                <w:szCs w:val="22"/>
                <w:lang w:eastAsia="en-US"/>
              </w:rPr>
              <w:t xml:space="preserve">Не предусмотрено. </w:t>
            </w:r>
          </w:p>
        </w:tc>
      </w:tr>
      <w:tr w:rsidR="00C75D56" w:rsidRPr="007E39B7" w14:paraId="25304744" w14:textId="77777777" w:rsidTr="00575E12">
        <w:tc>
          <w:tcPr>
            <w:tcW w:w="720" w:type="dxa"/>
            <w:tcBorders>
              <w:top w:val="single" w:sz="4" w:space="0" w:color="000000"/>
              <w:left w:val="single" w:sz="4" w:space="0" w:color="000000"/>
              <w:bottom w:val="single" w:sz="4" w:space="0" w:color="000000"/>
              <w:right w:val="nil"/>
            </w:tcBorders>
          </w:tcPr>
          <w:p w14:paraId="4932DF9F" w14:textId="0B6BD37C"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5</w:t>
            </w:r>
            <w:r w:rsidRPr="007B1F62">
              <w:rPr>
                <w:rFonts w:eastAsia="Calibri"/>
                <w:b/>
                <w:sz w:val="22"/>
                <w:szCs w:val="22"/>
                <w:lang w:eastAsia="en-US"/>
              </w:rPr>
              <w:t>.</w:t>
            </w:r>
          </w:p>
          <w:p w14:paraId="3FB9BFD0"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4005B5D" w14:textId="021990A6" w:rsidR="00C75D56" w:rsidRPr="007E39B7" w:rsidRDefault="00020663" w:rsidP="00C75D56">
            <w:pPr>
              <w:jc w:val="left"/>
              <w:rPr>
                <w:rFonts w:eastAsia="Calibri"/>
                <w:sz w:val="22"/>
                <w:szCs w:val="22"/>
                <w:lang w:eastAsia="en-US"/>
              </w:rPr>
            </w:pPr>
            <w:r>
              <w:rPr>
                <w:rFonts w:eastAsia="Calibri"/>
                <w:sz w:val="22"/>
                <w:szCs w:val="22"/>
                <w:lang w:eastAsia="en-US"/>
              </w:rPr>
              <w:t>Обязательные</w:t>
            </w:r>
            <w:r w:rsidR="00C75D56" w:rsidRPr="00C75D56">
              <w:rPr>
                <w:rFonts w:eastAsia="Calibri"/>
                <w:sz w:val="22"/>
                <w:szCs w:val="22"/>
                <w:lang w:eastAsia="en-US"/>
              </w:rPr>
              <w:t xml:space="preserve">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5CACC0BE" w14:textId="5054C5AC" w:rsidR="00020663" w:rsidRPr="00020663" w:rsidRDefault="00020663" w:rsidP="00020663">
            <w:pPr>
              <w:rPr>
                <w:sz w:val="22"/>
                <w:szCs w:val="22"/>
              </w:rPr>
            </w:pPr>
            <w:r w:rsidRPr="00020663">
              <w:rPr>
                <w:sz w:val="22"/>
                <w:szCs w:val="22"/>
              </w:rPr>
              <w:t>1</w:t>
            </w:r>
            <w:r>
              <w:rPr>
                <w:sz w:val="22"/>
                <w:szCs w:val="22"/>
              </w:rPr>
              <w:t xml:space="preserve">) </w:t>
            </w:r>
            <w:r w:rsidRPr="00020663">
              <w:rPr>
                <w:sz w:val="22"/>
                <w:szCs w:val="22"/>
              </w:rPr>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6A6B1209" w14:textId="6CB3B5AA" w:rsidR="00020663" w:rsidRPr="00020663" w:rsidRDefault="00020663" w:rsidP="00020663">
            <w:pPr>
              <w:rPr>
                <w:sz w:val="22"/>
                <w:szCs w:val="22"/>
              </w:rPr>
            </w:pPr>
            <w:r>
              <w:rPr>
                <w:sz w:val="22"/>
                <w:szCs w:val="22"/>
              </w:rPr>
              <w:t xml:space="preserve">2) </w:t>
            </w:r>
            <w:r w:rsidRPr="00020663">
              <w:rPr>
                <w:sz w:val="22"/>
                <w:szCs w:val="22"/>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289FDB62" w14:textId="5EC35D63" w:rsidR="00020663" w:rsidRPr="00020663" w:rsidRDefault="00020663" w:rsidP="00020663">
            <w:pPr>
              <w:rPr>
                <w:sz w:val="22"/>
                <w:szCs w:val="22"/>
              </w:rPr>
            </w:pPr>
            <w:r>
              <w:rPr>
                <w:sz w:val="22"/>
                <w:szCs w:val="22"/>
              </w:rPr>
              <w:t xml:space="preserve">3) </w:t>
            </w:r>
            <w:proofErr w:type="spellStart"/>
            <w:r w:rsidRPr="00020663">
              <w:rPr>
                <w:sz w:val="22"/>
                <w:szCs w:val="22"/>
              </w:rPr>
              <w:t>Неприостановление</w:t>
            </w:r>
            <w:proofErr w:type="spellEnd"/>
            <w:r w:rsidRPr="00020663">
              <w:rPr>
                <w:sz w:val="22"/>
                <w:szCs w:val="22"/>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17AFF899" w14:textId="74ADFCA4" w:rsidR="00020663" w:rsidRPr="00020663" w:rsidRDefault="00020663" w:rsidP="00020663">
            <w:pPr>
              <w:rPr>
                <w:sz w:val="22"/>
                <w:szCs w:val="22"/>
              </w:rPr>
            </w:pPr>
            <w:r>
              <w:rPr>
                <w:sz w:val="22"/>
                <w:szCs w:val="22"/>
              </w:rPr>
              <w:t xml:space="preserve">4) </w:t>
            </w:r>
            <w:r w:rsidRPr="00020663">
              <w:rPr>
                <w:sz w:val="22"/>
                <w:szCs w:val="22"/>
              </w:rPr>
              <w:t>Отсутствие в реестре недобросовестных поставщиков сведений об участнике процедуры закупки.</w:t>
            </w:r>
          </w:p>
          <w:p w14:paraId="2734871E" w14:textId="43C33233" w:rsidR="00C75D56" w:rsidRPr="00F35EC1" w:rsidRDefault="00020663" w:rsidP="00020663">
            <w:pPr>
              <w:rPr>
                <w:sz w:val="22"/>
                <w:szCs w:val="22"/>
              </w:rPr>
            </w:pPr>
            <w:r>
              <w:rPr>
                <w:sz w:val="22"/>
                <w:szCs w:val="22"/>
              </w:rPr>
              <w:t xml:space="preserve">5) </w:t>
            </w:r>
            <w:r w:rsidRPr="00020663">
              <w:rPr>
                <w:sz w:val="22"/>
                <w:szCs w:val="22"/>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C75D56" w:rsidRPr="007E39B7" w14:paraId="2411C688" w14:textId="77777777" w:rsidTr="00575E12">
        <w:tc>
          <w:tcPr>
            <w:tcW w:w="720" w:type="dxa"/>
            <w:tcBorders>
              <w:top w:val="single" w:sz="4" w:space="0" w:color="000000"/>
              <w:left w:val="single" w:sz="4" w:space="0" w:color="000000"/>
              <w:bottom w:val="single" w:sz="4" w:space="0" w:color="000000"/>
              <w:right w:val="nil"/>
            </w:tcBorders>
          </w:tcPr>
          <w:p w14:paraId="482ACC7A" w14:textId="188F8583" w:rsidR="00C75D56" w:rsidRPr="007B1F62" w:rsidRDefault="00C75D56" w:rsidP="00C75D56">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5</w:t>
            </w:r>
            <w:r w:rsidRPr="007B1F62">
              <w:rPr>
                <w:rFonts w:eastAsia="Calibri"/>
                <w:b/>
                <w:sz w:val="22"/>
                <w:szCs w:val="22"/>
                <w:lang w:eastAsia="en-US"/>
              </w:rPr>
              <w:t>.1</w:t>
            </w:r>
          </w:p>
          <w:p w14:paraId="2CF336D1" w14:textId="77777777" w:rsidR="00C75D56" w:rsidRPr="007B1F62" w:rsidRDefault="00C75D56" w:rsidP="00C75D56">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98AC93E" w14:textId="77777777" w:rsidR="00C75D56" w:rsidRPr="007E39B7" w:rsidRDefault="00C75D56" w:rsidP="00C75D56">
            <w:pPr>
              <w:jc w:val="left"/>
              <w:rPr>
                <w:rFonts w:eastAsia="Calibri"/>
                <w:sz w:val="22"/>
                <w:szCs w:val="22"/>
                <w:lang w:eastAsia="en-US"/>
              </w:rPr>
            </w:pPr>
            <w:r w:rsidRPr="007E39B7">
              <w:rPr>
                <w:rFonts w:eastAsia="Calibri"/>
                <w:sz w:val="22"/>
                <w:szCs w:val="22"/>
                <w:lang w:eastAsia="en-US"/>
              </w:rPr>
              <w:t>Дополнительные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2C5716C8" w14:textId="77777777" w:rsidR="00C75D56" w:rsidRPr="009A30D5" w:rsidRDefault="00C75D56" w:rsidP="00C75D56">
            <w:pPr>
              <w:ind w:firstLine="29"/>
            </w:pPr>
            <w:r w:rsidRPr="007E39B7">
              <w:rPr>
                <w:rFonts w:eastAsia="Calibri"/>
                <w:bCs/>
                <w:sz w:val="22"/>
                <w:szCs w:val="22"/>
                <w:lang w:eastAsia="en-US"/>
              </w:rPr>
              <w:t>Не предусмотрено.</w:t>
            </w:r>
          </w:p>
        </w:tc>
      </w:tr>
      <w:tr w:rsidR="00A77623" w:rsidRPr="007E39B7" w14:paraId="297CBE01" w14:textId="77777777" w:rsidTr="00156C4D">
        <w:tc>
          <w:tcPr>
            <w:tcW w:w="720" w:type="dxa"/>
            <w:tcBorders>
              <w:top w:val="single" w:sz="4" w:space="0" w:color="000000"/>
              <w:left w:val="single" w:sz="4" w:space="0" w:color="000000"/>
              <w:bottom w:val="single" w:sz="4" w:space="0" w:color="000000"/>
              <w:right w:val="nil"/>
            </w:tcBorders>
          </w:tcPr>
          <w:p w14:paraId="11138F3C" w14:textId="06138ADC" w:rsidR="00A77623" w:rsidRDefault="00D13A7F" w:rsidP="00A77623">
            <w:pPr>
              <w:jc w:val="center"/>
              <w:rPr>
                <w:rFonts w:eastAsia="Calibri"/>
                <w:b/>
                <w:sz w:val="22"/>
                <w:szCs w:val="22"/>
                <w:lang w:eastAsia="en-US"/>
              </w:rPr>
            </w:pPr>
            <w:r>
              <w:rPr>
                <w:rFonts w:eastAsia="Calibri"/>
                <w:b/>
                <w:sz w:val="22"/>
                <w:szCs w:val="22"/>
                <w:lang w:eastAsia="en-US"/>
              </w:rPr>
              <w:t>15</w:t>
            </w:r>
            <w:r w:rsidR="00A77623">
              <w:rPr>
                <w:rFonts w:eastAsia="Calibri"/>
                <w:b/>
                <w:sz w:val="22"/>
                <w:szCs w:val="22"/>
                <w:lang w:eastAsia="en-US"/>
              </w:rPr>
              <w:t>.2</w:t>
            </w:r>
          </w:p>
        </w:tc>
        <w:tc>
          <w:tcPr>
            <w:tcW w:w="2541" w:type="dxa"/>
            <w:tcBorders>
              <w:top w:val="single" w:sz="4" w:space="0" w:color="000000"/>
              <w:left w:val="single" w:sz="4" w:space="0" w:color="000000"/>
              <w:bottom w:val="single" w:sz="4" w:space="0" w:color="000000"/>
              <w:right w:val="nil"/>
            </w:tcBorders>
          </w:tcPr>
          <w:p w14:paraId="366A9D4E" w14:textId="57450934" w:rsidR="00A77623" w:rsidRPr="007E39B7" w:rsidRDefault="00A77623" w:rsidP="00A77623">
            <w:pPr>
              <w:jc w:val="left"/>
              <w:rPr>
                <w:rFonts w:eastAsia="Calibri"/>
                <w:sz w:val="22"/>
                <w:szCs w:val="22"/>
                <w:lang w:eastAsia="en-US"/>
              </w:rPr>
            </w:pPr>
            <w:r w:rsidRPr="00A77623">
              <w:rPr>
                <w:rFonts w:eastAsia="Calibri"/>
                <w:sz w:val="22"/>
                <w:szCs w:val="22"/>
                <w:lang w:eastAsia="en-US"/>
              </w:rPr>
              <w:t xml:space="preserve">Требования к участникам закупки и привлекаемым ими субподрядчикам, соисполнителям и (или) изготовителям товара, </w:t>
            </w:r>
            <w:r w:rsidRPr="00A77623">
              <w:rPr>
                <w:rFonts w:eastAsia="Calibri"/>
                <w:sz w:val="22"/>
                <w:szCs w:val="22"/>
                <w:lang w:eastAsia="en-US"/>
              </w:rPr>
              <w:lastRenderedPageBreak/>
              <w:t>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7513" w:type="dxa"/>
            <w:tcBorders>
              <w:top w:val="single" w:sz="4" w:space="0" w:color="000000"/>
              <w:left w:val="single" w:sz="4" w:space="0" w:color="000000"/>
              <w:bottom w:val="single" w:sz="4" w:space="0" w:color="000000"/>
              <w:right w:val="single" w:sz="4" w:space="0" w:color="000000"/>
            </w:tcBorders>
          </w:tcPr>
          <w:p w14:paraId="33218F21" w14:textId="0E7EE503" w:rsidR="00A77623" w:rsidRPr="00A77623" w:rsidRDefault="00A77623" w:rsidP="00A77623">
            <w:pPr>
              <w:ind w:firstLine="29"/>
              <w:rPr>
                <w:rFonts w:eastAsia="Calibri"/>
                <w:sz w:val="22"/>
                <w:szCs w:val="22"/>
                <w:lang w:eastAsia="en-US"/>
              </w:rPr>
            </w:pPr>
            <w:r w:rsidRPr="00A77623">
              <w:rPr>
                <w:rFonts w:eastAsia="Calibri"/>
                <w:sz w:val="22"/>
                <w:szCs w:val="22"/>
                <w:lang w:eastAsia="en-US"/>
              </w:rPr>
              <w:lastRenderedPageBreak/>
              <w:t>Не установлено</w:t>
            </w:r>
          </w:p>
        </w:tc>
      </w:tr>
      <w:tr w:rsidR="00A77623" w:rsidRPr="007E39B7" w14:paraId="4BE366CA" w14:textId="77777777" w:rsidTr="00020663">
        <w:trPr>
          <w:trHeight w:val="4385"/>
        </w:trPr>
        <w:tc>
          <w:tcPr>
            <w:tcW w:w="720" w:type="dxa"/>
            <w:tcBorders>
              <w:top w:val="single" w:sz="4" w:space="0" w:color="000000"/>
              <w:left w:val="single" w:sz="4" w:space="0" w:color="000000"/>
              <w:bottom w:val="single" w:sz="4" w:space="0" w:color="000000"/>
              <w:right w:val="nil"/>
            </w:tcBorders>
          </w:tcPr>
          <w:p w14:paraId="58FA1B02" w14:textId="67F8AEA0" w:rsidR="00A77623" w:rsidRPr="007B1F62" w:rsidRDefault="00A77623" w:rsidP="00A77623">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6</w:t>
            </w:r>
            <w:r w:rsidRPr="007B1F62">
              <w:rPr>
                <w:rFonts w:eastAsia="Calibri"/>
                <w:b/>
                <w:sz w:val="22"/>
                <w:szCs w:val="22"/>
                <w:lang w:eastAsia="en-US"/>
              </w:rPr>
              <w:t>.</w:t>
            </w:r>
          </w:p>
          <w:p w14:paraId="0DEB0022"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B70DB1E" w14:textId="77777777" w:rsidR="00A77623" w:rsidRPr="007E39B7" w:rsidRDefault="00A77623" w:rsidP="00A77623">
            <w:pPr>
              <w:jc w:val="left"/>
              <w:rPr>
                <w:rFonts w:eastAsia="Calibri"/>
                <w:sz w:val="22"/>
                <w:szCs w:val="22"/>
                <w:lang w:eastAsia="en-US"/>
              </w:rPr>
            </w:pPr>
            <w:r w:rsidRPr="007E39B7">
              <w:rPr>
                <w:rFonts w:eastAsia="Calibri"/>
                <w:sz w:val="22"/>
                <w:szCs w:val="22"/>
                <w:lang w:eastAsia="en-US"/>
              </w:rPr>
              <w:t>Требования к содержанию, составу заявки на участие в электронном аукционе и инструкция по ее заполнению</w:t>
            </w:r>
          </w:p>
        </w:tc>
        <w:tc>
          <w:tcPr>
            <w:tcW w:w="7513" w:type="dxa"/>
            <w:tcBorders>
              <w:top w:val="single" w:sz="4" w:space="0" w:color="000000"/>
              <w:left w:val="single" w:sz="4" w:space="0" w:color="000000"/>
              <w:bottom w:val="single" w:sz="4" w:space="0" w:color="000000"/>
              <w:right w:val="single" w:sz="4" w:space="0" w:color="000000"/>
            </w:tcBorders>
            <w:hideMark/>
          </w:tcPr>
          <w:p w14:paraId="2498B1E9" w14:textId="10EE0E0A" w:rsidR="00F35EC1" w:rsidRPr="00F35EC1" w:rsidRDefault="00F35EC1" w:rsidP="00A77623">
            <w:pPr>
              <w:rPr>
                <w:rFonts w:eastAsia="Calibri"/>
                <w:sz w:val="22"/>
                <w:szCs w:val="22"/>
                <w:lang w:eastAsia="en-US"/>
              </w:rPr>
            </w:pPr>
            <w:bookmarkStart w:id="19" w:name="__RefHeading__22288_627227024"/>
            <w:bookmarkEnd w:id="19"/>
            <w:r w:rsidRPr="00F35EC1">
              <w:rPr>
                <w:rFonts w:eastAsia="Calibri"/>
                <w:sz w:val="22"/>
                <w:szCs w:val="22"/>
                <w:lang w:eastAsia="en-US"/>
              </w:rPr>
              <w:t xml:space="preserve">Заявка на участие в электронном аукционе состоит из двух частей, которые направляются участником закупки оператору электронной площадки одновременно. </w:t>
            </w:r>
          </w:p>
          <w:p w14:paraId="520BCE1D" w14:textId="77777777" w:rsidR="00F35EC1" w:rsidRPr="00F35EC1" w:rsidRDefault="00F35EC1" w:rsidP="00A77623">
            <w:pPr>
              <w:rPr>
                <w:rFonts w:eastAsia="Calibri"/>
                <w:sz w:val="22"/>
                <w:szCs w:val="22"/>
                <w:lang w:eastAsia="en-US"/>
              </w:rPr>
            </w:pPr>
            <w:r w:rsidRPr="00F35EC1">
              <w:rPr>
                <w:rFonts w:eastAsia="Calibri"/>
                <w:b/>
                <w:bCs/>
                <w:sz w:val="22"/>
                <w:szCs w:val="22"/>
                <w:lang w:eastAsia="en-US"/>
              </w:rPr>
              <w:t>Первая часть заявки</w:t>
            </w:r>
            <w:r w:rsidRPr="00F35EC1">
              <w:rPr>
                <w:rFonts w:eastAsia="Calibri"/>
                <w:sz w:val="22"/>
                <w:szCs w:val="22"/>
                <w:lang w:eastAsia="en-US"/>
              </w:rPr>
              <w:t xml:space="preserve"> на участие в аукционе должна содержать предложение участника закупки в отношении предмета закупки.</w:t>
            </w:r>
          </w:p>
          <w:p w14:paraId="58AF9095" w14:textId="77777777" w:rsidR="00020663" w:rsidRDefault="00F35EC1" w:rsidP="00A77623">
            <w:pPr>
              <w:rPr>
                <w:rFonts w:eastAsia="Calibri"/>
                <w:sz w:val="22"/>
                <w:szCs w:val="22"/>
                <w:lang w:eastAsia="en-US"/>
              </w:rPr>
            </w:pPr>
            <w:r w:rsidRPr="00F35EC1">
              <w:rPr>
                <w:rFonts w:eastAsia="Calibri"/>
                <w:sz w:val="22"/>
                <w:szCs w:val="22"/>
                <w:lang w:eastAsia="en-US"/>
              </w:rPr>
              <w:t xml:space="preserve"> </w:t>
            </w:r>
            <w:r w:rsidR="00020663" w:rsidRPr="00020663">
              <w:rPr>
                <w:rFonts w:eastAsia="Calibri"/>
                <w:sz w:val="22"/>
                <w:szCs w:val="22"/>
                <w:lang w:eastAsia="en-US"/>
              </w:rPr>
              <w:t xml:space="preserve">1)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w:t>
            </w:r>
          </w:p>
          <w:p w14:paraId="5294FDDB" w14:textId="1088519C" w:rsidR="00F35EC1" w:rsidRDefault="00F35EC1" w:rsidP="00A77623">
            <w:r w:rsidRPr="00F35EC1">
              <w:rPr>
                <w:rFonts w:eastAsia="Calibri"/>
                <w:sz w:val="22"/>
                <w:szCs w:val="22"/>
                <w:lang w:eastAsia="en-US"/>
              </w:rPr>
              <w:t>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r>
              <w:t>.</w:t>
            </w:r>
          </w:p>
          <w:p w14:paraId="1AC222EA" w14:textId="62F87AAC" w:rsidR="00575E12" w:rsidRPr="00020663" w:rsidRDefault="00F35EC1" w:rsidP="00A77623">
            <w:pPr>
              <w:rPr>
                <w:rFonts w:eastAsia="Calibri"/>
                <w:b/>
                <w:bCs/>
                <w:sz w:val="22"/>
                <w:szCs w:val="22"/>
                <w:lang w:eastAsia="en-US"/>
              </w:rPr>
            </w:pPr>
            <w:r w:rsidRPr="00020663">
              <w:rPr>
                <w:rFonts w:eastAsia="Calibri"/>
                <w:b/>
                <w:bCs/>
                <w:sz w:val="22"/>
                <w:szCs w:val="22"/>
                <w:lang w:eastAsia="en-US"/>
              </w:rPr>
              <w:t>Вторая часть заявки на участие в аукционе должна содержать:</w:t>
            </w:r>
          </w:p>
          <w:p w14:paraId="0CB8EFB1" w14:textId="77777777" w:rsidR="00020663" w:rsidRPr="00020663" w:rsidRDefault="00020663" w:rsidP="00020663">
            <w:pPr>
              <w:rPr>
                <w:sz w:val="22"/>
                <w:szCs w:val="22"/>
              </w:rPr>
            </w:pPr>
            <w:r w:rsidRPr="00020663">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DD00057" w14:textId="70416CB0" w:rsidR="00020663" w:rsidRPr="00020663" w:rsidRDefault="00020663" w:rsidP="00020663">
            <w:pPr>
              <w:rPr>
                <w:sz w:val="22"/>
                <w:szCs w:val="22"/>
              </w:rPr>
            </w:pPr>
            <w:r w:rsidRPr="00020663">
              <w:rPr>
                <w:sz w:val="22"/>
                <w:szCs w:val="22"/>
              </w:rPr>
              <w:t>2) документы, подтверждающие соответствие участника такого аукциона требованиям, установленным 34.11 Положения</w:t>
            </w:r>
            <w:r>
              <w:rPr>
                <w:sz w:val="22"/>
                <w:szCs w:val="22"/>
              </w:rPr>
              <w:t xml:space="preserve"> о закупке заказчика</w:t>
            </w:r>
            <w:r w:rsidRPr="00020663">
              <w:rPr>
                <w:sz w:val="22"/>
                <w:szCs w:val="22"/>
              </w:rPr>
              <w:t>, или копии этих документов;</w:t>
            </w:r>
          </w:p>
          <w:p w14:paraId="1FA9D56F" w14:textId="77777777" w:rsidR="00020663" w:rsidRPr="00020663" w:rsidRDefault="00020663" w:rsidP="00020663">
            <w:pPr>
              <w:rPr>
                <w:sz w:val="22"/>
                <w:szCs w:val="22"/>
              </w:rPr>
            </w:pPr>
            <w:r w:rsidRPr="00020663">
              <w:rPr>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roofErr w:type="gramStart"/>
            <w:r w:rsidRPr="00020663">
              <w:rPr>
                <w:sz w:val="22"/>
                <w:szCs w:val="22"/>
              </w:rPr>
              <w:t>об  аукционе</w:t>
            </w:r>
            <w:proofErr w:type="gramEnd"/>
            <w:r w:rsidRPr="00020663">
              <w:rPr>
                <w:sz w:val="22"/>
                <w:szCs w:val="22"/>
              </w:rPr>
              <w:t xml:space="preserve"> в электронной форме.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16DD645" w14:textId="77777777" w:rsidR="00020663" w:rsidRPr="00020663" w:rsidRDefault="00020663" w:rsidP="00020663">
            <w:pPr>
              <w:rPr>
                <w:sz w:val="22"/>
                <w:szCs w:val="22"/>
              </w:rPr>
            </w:pPr>
            <w:r w:rsidRPr="00020663">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w:t>
            </w:r>
            <w:r w:rsidRPr="00020663">
              <w:rPr>
                <w:sz w:val="22"/>
                <w:szCs w:val="22"/>
              </w:rPr>
              <w:lastRenderedPageBreak/>
              <w:t>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7DC1F1D3" w14:textId="77777777" w:rsidR="00020663" w:rsidRPr="00020663" w:rsidRDefault="00020663" w:rsidP="00020663">
            <w:pPr>
              <w:rPr>
                <w:sz w:val="22"/>
                <w:szCs w:val="22"/>
              </w:rPr>
            </w:pPr>
            <w:r w:rsidRPr="00020663">
              <w:rPr>
                <w:sz w:val="22"/>
                <w:szCs w:val="22"/>
              </w:rPr>
              <w:t xml:space="preserve">5)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в документации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 </w:t>
            </w:r>
          </w:p>
          <w:p w14:paraId="53610400" w14:textId="146726EA" w:rsidR="00A77623" w:rsidRPr="00D13A7F" w:rsidRDefault="00020663" w:rsidP="00020663">
            <w:pPr>
              <w:rPr>
                <w:rFonts w:eastAsia="Calibri"/>
                <w:sz w:val="22"/>
                <w:szCs w:val="22"/>
                <w:lang w:eastAsia="en-US"/>
              </w:rPr>
            </w:pPr>
            <w:r w:rsidRPr="00020663">
              <w:rPr>
                <w:sz w:val="22"/>
                <w:szCs w:val="22"/>
              </w:rPr>
              <w:t>6)может содержать эскиз, рисунок, чертеж, фотографию, иное изображение товара, на поставку которого заключается договор.</w:t>
            </w:r>
          </w:p>
        </w:tc>
      </w:tr>
      <w:tr w:rsidR="00A77623" w:rsidRPr="007E39B7" w14:paraId="1022EDC6" w14:textId="77777777" w:rsidTr="00575E12">
        <w:trPr>
          <w:trHeight w:val="132"/>
        </w:trPr>
        <w:tc>
          <w:tcPr>
            <w:tcW w:w="720" w:type="dxa"/>
            <w:tcBorders>
              <w:top w:val="single" w:sz="4" w:space="0" w:color="000000"/>
              <w:left w:val="single" w:sz="4" w:space="0" w:color="000000"/>
              <w:bottom w:val="single" w:sz="4" w:space="0" w:color="000000"/>
              <w:right w:val="nil"/>
            </w:tcBorders>
          </w:tcPr>
          <w:p w14:paraId="0F85A82D" w14:textId="0C5649CF" w:rsidR="00A77623" w:rsidRDefault="00D13A7F" w:rsidP="00A77623">
            <w:pPr>
              <w:jc w:val="center"/>
              <w:rPr>
                <w:rFonts w:eastAsia="Calibri"/>
                <w:b/>
                <w:sz w:val="22"/>
                <w:szCs w:val="22"/>
                <w:lang w:eastAsia="en-US"/>
              </w:rPr>
            </w:pPr>
            <w:r>
              <w:rPr>
                <w:rFonts w:eastAsia="Calibri"/>
                <w:b/>
                <w:sz w:val="22"/>
                <w:szCs w:val="22"/>
                <w:lang w:eastAsia="en-US"/>
              </w:rPr>
              <w:lastRenderedPageBreak/>
              <w:t>17.</w:t>
            </w:r>
          </w:p>
        </w:tc>
        <w:tc>
          <w:tcPr>
            <w:tcW w:w="2541" w:type="dxa"/>
            <w:tcBorders>
              <w:top w:val="single" w:sz="4" w:space="0" w:color="000000"/>
              <w:left w:val="single" w:sz="4" w:space="0" w:color="000000"/>
              <w:bottom w:val="single" w:sz="4" w:space="0" w:color="000000"/>
              <w:right w:val="nil"/>
            </w:tcBorders>
          </w:tcPr>
          <w:p w14:paraId="159170C3" w14:textId="0DF6DD50" w:rsidR="00A77623" w:rsidRPr="007E39B7" w:rsidRDefault="00A77623" w:rsidP="00A77623">
            <w:pPr>
              <w:jc w:val="left"/>
              <w:rPr>
                <w:rFonts w:eastAsia="Calibri"/>
                <w:sz w:val="22"/>
                <w:szCs w:val="22"/>
                <w:lang w:eastAsia="en-US"/>
              </w:rPr>
            </w:pPr>
            <w:r w:rsidRPr="007A7DEC">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7513" w:type="dxa"/>
            <w:tcBorders>
              <w:top w:val="single" w:sz="4" w:space="0" w:color="000000"/>
              <w:left w:val="single" w:sz="4" w:space="0" w:color="000000"/>
              <w:bottom w:val="single" w:sz="4" w:space="0" w:color="000000"/>
              <w:right w:val="single" w:sz="4" w:space="0" w:color="000000"/>
            </w:tcBorders>
          </w:tcPr>
          <w:p w14:paraId="6C03EFE9" w14:textId="1ABF2FCE" w:rsidR="00A77623" w:rsidRPr="007A7DEC" w:rsidRDefault="00A77623" w:rsidP="00A77623">
            <w:pPr>
              <w:widowControl w:val="0"/>
              <w:tabs>
                <w:tab w:val="left" w:pos="573"/>
              </w:tabs>
              <w:ind w:right="70" w:firstLine="655"/>
              <w:rPr>
                <w:sz w:val="22"/>
                <w:szCs w:val="22"/>
              </w:rPr>
            </w:pPr>
            <w:r w:rsidRPr="007A7DEC">
              <w:rPr>
                <w:bCs/>
                <w:color w:val="000000"/>
                <w:sz w:val="22"/>
                <w:szCs w:val="22"/>
              </w:rPr>
              <w:t>Заявка участника должна содержать согласие участника электронного аукциона на поставку товара,</w:t>
            </w:r>
            <w:r w:rsidRPr="007A7DEC">
              <w:rPr>
                <w:sz w:val="22"/>
                <w:szCs w:val="22"/>
              </w:rPr>
              <w:t xml:space="preserve"> </w:t>
            </w:r>
            <w:r w:rsidRPr="007A7DEC">
              <w:rPr>
                <w:bCs/>
                <w:color w:val="000000"/>
                <w:sz w:val="22"/>
                <w:szCs w:val="22"/>
              </w:rPr>
              <w:t xml:space="preserve">который является предметом закупки, на условиях, предусмотренных документацией об электронном аукционе и не подлежащих изменению по результатам проведения электронного аукциона. При необходимости, </w:t>
            </w:r>
            <w:r w:rsidRPr="007A7DEC">
              <w:rPr>
                <w:sz w:val="22"/>
                <w:szCs w:val="22"/>
              </w:rPr>
              <w:t xml:space="preserve">участник закупки обязан указать конкретные показатели предлагаемого к поставке товара, соответствующие всем значениям параметров, значения и показатели которых установлены в Описании предмета закупки </w:t>
            </w:r>
            <w:r>
              <w:rPr>
                <w:sz w:val="22"/>
                <w:szCs w:val="22"/>
              </w:rPr>
              <w:t>(</w:t>
            </w:r>
            <w:r w:rsidRPr="007E39B7">
              <w:rPr>
                <w:sz w:val="22"/>
                <w:szCs w:val="22"/>
                <w:lang w:eastAsia="en-US"/>
              </w:rPr>
              <w:t>Раздел III</w:t>
            </w:r>
            <w:r w:rsidRPr="007A7DEC">
              <w:rPr>
                <w:sz w:val="22"/>
                <w:szCs w:val="22"/>
              </w:rPr>
              <w:t xml:space="preserve">) документации об аукционе. </w:t>
            </w:r>
          </w:p>
          <w:p w14:paraId="6E17B2D4" w14:textId="77777777" w:rsidR="00A77623" w:rsidRPr="007A7DEC" w:rsidRDefault="00A77623" w:rsidP="00A77623">
            <w:pPr>
              <w:widowControl w:val="0"/>
              <w:tabs>
                <w:tab w:val="left" w:pos="573"/>
              </w:tabs>
              <w:ind w:right="70" w:firstLine="655"/>
              <w:rPr>
                <w:sz w:val="22"/>
                <w:szCs w:val="22"/>
              </w:rPr>
            </w:pPr>
            <w:r w:rsidRPr="007A7DEC">
              <w:rPr>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14:paraId="1E347284" w14:textId="77777777" w:rsidR="00A77623" w:rsidRPr="007A7DEC" w:rsidRDefault="00A77623" w:rsidP="00A77623">
            <w:pPr>
              <w:widowControl w:val="0"/>
              <w:tabs>
                <w:tab w:val="left" w:pos="573"/>
              </w:tabs>
              <w:ind w:right="70" w:firstLine="655"/>
              <w:rPr>
                <w:color w:val="000000"/>
                <w:sz w:val="22"/>
                <w:szCs w:val="22"/>
                <w:highlight w:val="green"/>
              </w:rPr>
            </w:pPr>
            <w:r w:rsidRPr="007A7DEC">
              <w:rPr>
                <w:color w:val="000000"/>
                <w:sz w:val="22"/>
                <w:szCs w:val="22"/>
                <w:shd w:val="clear" w:color="auto" w:fill="FFFFFF"/>
              </w:rPr>
              <w:t>Описание товара может содержать эскиз, рисунок, чертеж, фотографию, иное изображение, образец, пробу товара, закупка которого осуществляется.</w:t>
            </w:r>
          </w:p>
          <w:p w14:paraId="4A014AE7" w14:textId="77777777" w:rsidR="00A77623" w:rsidRPr="007A7DEC" w:rsidRDefault="00A77623" w:rsidP="00A77623">
            <w:pPr>
              <w:widowControl w:val="0"/>
              <w:tabs>
                <w:tab w:val="left" w:pos="573"/>
              </w:tabs>
              <w:ind w:right="70" w:firstLine="655"/>
              <w:rPr>
                <w:sz w:val="22"/>
                <w:szCs w:val="22"/>
              </w:rPr>
            </w:pPr>
            <w:r w:rsidRPr="007A7DEC">
              <w:rPr>
                <w:sz w:val="22"/>
                <w:szCs w:val="22"/>
              </w:rPr>
              <w:t>В случае если показатели предлагаемого поставке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14:paraId="2EA35A82" w14:textId="77777777" w:rsidR="00A77623" w:rsidRPr="007A7DEC" w:rsidRDefault="00A77623" w:rsidP="00A77623">
            <w:pPr>
              <w:widowControl w:val="0"/>
              <w:tabs>
                <w:tab w:val="left" w:pos="573"/>
              </w:tabs>
              <w:ind w:right="70" w:firstLine="655"/>
              <w:rPr>
                <w:sz w:val="22"/>
                <w:szCs w:val="22"/>
              </w:rPr>
            </w:pPr>
            <w:r w:rsidRPr="007A7DEC">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выполнении работ и оказании услуг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14:paraId="4BD3F7DB" w14:textId="2C9ACF5E" w:rsidR="00A77623" w:rsidRPr="007A7DEC" w:rsidRDefault="00A77623" w:rsidP="00A77623">
            <w:pPr>
              <w:widowControl w:val="0"/>
              <w:tabs>
                <w:tab w:val="left" w:pos="573"/>
              </w:tabs>
              <w:ind w:right="70" w:firstLine="655"/>
              <w:rPr>
                <w:sz w:val="22"/>
                <w:szCs w:val="22"/>
              </w:rPr>
            </w:pPr>
            <w:r w:rsidRPr="007A7DEC">
              <w:rPr>
                <w:sz w:val="22"/>
                <w:szCs w:val="22"/>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7E39B7">
              <w:rPr>
                <w:sz w:val="22"/>
                <w:szCs w:val="22"/>
                <w:lang w:eastAsia="en-US"/>
              </w:rPr>
              <w:t>Разделе III</w:t>
            </w:r>
            <w:r w:rsidRPr="007A7DEC">
              <w:rPr>
                <w:sz w:val="22"/>
                <w:szCs w:val="22"/>
              </w:rPr>
              <w:t xml:space="preserve"> «Описание предмета закупки».</w:t>
            </w:r>
          </w:p>
          <w:p w14:paraId="1DD8631A" w14:textId="77777777" w:rsidR="00A77623" w:rsidRPr="007A7DEC" w:rsidRDefault="00A77623" w:rsidP="00A77623">
            <w:pPr>
              <w:widowControl w:val="0"/>
              <w:tabs>
                <w:tab w:val="left" w:pos="573"/>
              </w:tabs>
              <w:ind w:right="70" w:firstLine="655"/>
              <w:rPr>
                <w:sz w:val="22"/>
                <w:szCs w:val="22"/>
              </w:rPr>
            </w:pPr>
            <w:r w:rsidRPr="007A7DEC">
              <w:rPr>
                <w:sz w:val="22"/>
                <w:szCs w:val="22"/>
              </w:rPr>
              <w:t xml:space="preserve">В случае, если в документации об электронном аукционе для </w:t>
            </w:r>
            <w:r w:rsidRPr="007A7DEC">
              <w:rPr>
                <w:sz w:val="22"/>
                <w:szCs w:val="22"/>
              </w:rPr>
              <w:lastRenderedPageBreak/>
              <w:t>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14:paraId="115EAE6C" w14:textId="77777777" w:rsidR="00A77623" w:rsidRPr="007A7DEC" w:rsidRDefault="00A77623" w:rsidP="00A77623">
            <w:pPr>
              <w:widowControl w:val="0"/>
              <w:tabs>
                <w:tab w:val="left" w:pos="573"/>
              </w:tabs>
              <w:ind w:right="70" w:firstLine="655"/>
              <w:rPr>
                <w:sz w:val="22"/>
                <w:szCs w:val="22"/>
              </w:rPr>
            </w:pPr>
            <w:r w:rsidRPr="007A7DEC">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14:paraId="78560DC4" w14:textId="77777777" w:rsidR="00A77623" w:rsidRPr="007A7DEC" w:rsidRDefault="00A77623" w:rsidP="00A77623">
            <w:pPr>
              <w:widowControl w:val="0"/>
              <w:tabs>
                <w:tab w:val="left" w:pos="573"/>
              </w:tabs>
              <w:ind w:right="70" w:firstLine="655"/>
              <w:rPr>
                <w:sz w:val="22"/>
                <w:szCs w:val="22"/>
              </w:rPr>
            </w:pPr>
            <w:r w:rsidRPr="007A7DEC">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14:paraId="185B22AC" w14:textId="77777777" w:rsidR="00A77623" w:rsidRPr="007A7DEC" w:rsidRDefault="00A77623" w:rsidP="00A77623">
            <w:pPr>
              <w:widowControl w:val="0"/>
              <w:tabs>
                <w:tab w:val="left" w:pos="573"/>
              </w:tabs>
              <w:ind w:right="70" w:firstLine="655"/>
              <w:rPr>
                <w:sz w:val="22"/>
                <w:szCs w:val="22"/>
              </w:rPr>
            </w:pPr>
            <w:r w:rsidRPr="007A7DEC">
              <w:rPr>
                <w:sz w:val="22"/>
                <w:szCs w:val="22"/>
              </w:rPr>
              <w:t>Следует учесть, что если участник предлагает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14:paraId="7B4DEDBB" w14:textId="77777777" w:rsidR="00A77623" w:rsidRPr="007A7DEC" w:rsidRDefault="00A77623" w:rsidP="00A77623">
            <w:pPr>
              <w:widowControl w:val="0"/>
              <w:tabs>
                <w:tab w:val="left" w:pos="573"/>
              </w:tabs>
              <w:ind w:right="70" w:firstLine="655"/>
              <w:rPr>
                <w:color w:val="000000"/>
                <w:sz w:val="22"/>
                <w:szCs w:val="22"/>
              </w:rPr>
            </w:pPr>
            <w:r w:rsidRPr="007A7DEC">
              <w:rPr>
                <w:color w:val="000000"/>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p w14:paraId="33C12200" w14:textId="05FCB84D" w:rsidR="00A77623" w:rsidRDefault="00A77623" w:rsidP="00A77623">
            <w:pPr>
              <w:rPr>
                <w:color w:val="000000"/>
                <w:sz w:val="22"/>
                <w:szCs w:val="22"/>
              </w:rPr>
            </w:pPr>
            <w:r w:rsidRPr="007A7DEC">
              <w:rPr>
                <w:color w:val="000000"/>
                <w:sz w:val="22"/>
                <w:szCs w:val="22"/>
              </w:rPr>
              <w:t>Все сведения и документы, входящие в состав заявки на участие в электронном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должна быть засвидетельствована в порядке, установленном статьей 81 Основ законодательства Российской Федерации о нотариате.</w:t>
            </w:r>
          </w:p>
          <w:p w14:paraId="4B370FC1" w14:textId="77777777" w:rsidR="00A77623" w:rsidRDefault="00A77623" w:rsidP="00A77623">
            <w:pPr>
              <w:rPr>
                <w:color w:val="000000"/>
                <w:sz w:val="22"/>
                <w:szCs w:val="22"/>
              </w:rPr>
            </w:pPr>
          </w:p>
          <w:p w14:paraId="45AEF446" w14:textId="77777777" w:rsidR="00A77623" w:rsidRPr="00F94306" w:rsidRDefault="00A77623" w:rsidP="00A77623">
            <w:pPr>
              <w:rPr>
                <w:b/>
                <w:i/>
                <w:color w:val="000000" w:themeColor="text1"/>
                <w:sz w:val="22"/>
                <w:szCs w:val="22"/>
              </w:rPr>
            </w:pPr>
            <w:r w:rsidRPr="00F94306">
              <w:rPr>
                <w:b/>
                <w:i/>
                <w:color w:val="000000" w:themeColor="text1"/>
                <w:sz w:val="22"/>
                <w:szCs w:val="22"/>
              </w:rPr>
              <w:t>Инструкция по заполнению заявки участником электронного аукциона:</w:t>
            </w:r>
          </w:p>
          <w:p w14:paraId="6CFB0DA8" w14:textId="77777777" w:rsidR="00A77623" w:rsidRPr="00F94306" w:rsidRDefault="00A77623" w:rsidP="00A77623">
            <w:pPr>
              <w:rPr>
                <w:b/>
                <w:i/>
                <w:color w:val="000000" w:themeColor="text1"/>
                <w:sz w:val="22"/>
                <w:szCs w:val="22"/>
              </w:rPr>
            </w:pPr>
            <w:r w:rsidRPr="00F94306">
              <w:rPr>
                <w:b/>
                <w:i/>
                <w:color w:val="000000" w:themeColor="text1"/>
                <w:sz w:val="22"/>
                <w:szCs w:val="22"/>
              </w:rPr>
              <w:t xml:space="preserve">      Первая часть заявки на участие в Аукционе в должна содержать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Представление</w:t>
            </w:r>
            <w:r>
              <w:rPr>
                <w:b/>
                <w:i/>
                <w:color w:val="000000" w:themeColor="text1"/>
                <w:sz w:val="22"/>
                <w:szCs w:val="22"/>
              </w:rPr>
              <w:t xml:space="preserve"> </w:t>
            </w:r>
            <w:r w:rsidRPr="00F94306">
              <w:rPr>
                <w:b/>
                <w:i/>
                <w:color w:val="000000" w:themeColor="text1"/>
                <w:sz w:val="22"/>
                <w:szCs w:val="22"/>
              </w:rPr>
              <w:t>требуемых сведений о товаре Участнику Аукциона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14:paraId="5CE8CC4F" w14:textId="77777777" w:rsidR="00A77623" w:rsidRPr="00F94306" w:rsidRDefault="00A77623" w:rsidP="00A77623">
            <w:pPr>
              <w:ind w:firstLine="320"/>
              <w:rPr>
                <w:b/>
                <w:i/>
                <w:color w:val="000000" w:themeColor="text1"/>
                <w:sz w:val="22"/>
                <w:szCs w:val="22"/>
              </w:rPr>
            </w:pPr>
            <w:r w:rsidRPr="00F94306">
              <w:rPr>
                <w:b/>
                <w:i/>
                <w:color w:val="000000" w:themeColor="text1"/>
                <w:sz w:val="22"/>
                <w:szCs w:val="22"/>
              </w:rPr>
              <w:lastRenderedPageBreak/>
              <w:t>Предоставляемые участником электронного аукциона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от…-до…», то есть должны быть конкретными.</w:t>
            </w:r>
          </w:p>
          <w:p w14:paraId="0762C5DE" w14:textId="77777777" w:rsidR="00A77623" w:rsidRPr="00F94306" w:rsidRDefault="00A77623" w:rsidP="00A77623">
            <w:pPr>
              <w:ind w:firstLine="320"/>
              <w:rPr>
                <w:b/>
                <w:i/>
                <w:color w:val="000000" w:themeColor="text1"/>
                <w:sz w:val="22"/>
                <w:szCs w:val="22"/>
              </w:rPr>
            </w:pPr>
            <w:r w:rsidRPr="00F94306">
              <w:rPr>
                <w:b/>
                <w:i/>
                <w:color w:val="000000" w:themeColor="text1"/>
                <w:sz w:val="22"/>
                <w:szCs w:val="22"/>
              </w:rPr>
              <w:t>При подаче сведений участниками электронного аукциона должны применяться обозначения (единицы измерения, наименования</w:t>
            </w:r>
            <w:r>
              <w:rPr>
                <w:b/>
                <w:i/>
                <w:color w:val="000000" w:themeColor="text1"/>
                <w:sz w:val="22"/>
                <w:szCs w:val="22"/>
              </w:rPr>
              <w:t xml:space="preserve"> </w:t>
            </w:r>
            <w:r w:rsidRPr="00F94306">
              <w:rPr>
                <w:b/>
                <w:i/>
                <w:color w:val="000000" w:themeColor="text1"/>
                <w:sz w:val="22"/>
                <w:szCs w:val="22"/>
              </w:rPr>
              <w:t xml:space="preserve">показателей, технических, функциональных параметров) в соответствии с обозначениями, установленными в Разделе III «Описание объекта закупки» (далее – Описание объекта закупки настоящей документации). </w:t>
            </w:r>
          </w:p>
          <w:p w14:paraId="079F94FA" w14:textId="66D7F5C7" w:rsidR="00A77623" w:rsidRPr="00A77623" w:rsidRDefault="00A77623" w:rsidP="00A77623">
            <w:pPr>
              <w:pStyle w:val="tztxt"/>
              <w:spacing w:after="0"/>
              <w:ind w:firstLine="454"/>
              <w:rPr>
                <w:b/>
                <w:i/>
                <w:color w:val="000000" w:themeColor="text1"/>
                <w:sz w:val="22"/>
                <w:szCs w:val="22"/>
                <w:lang w:eastAsia="ar-SA"/>
              </w:rPr>
            </w:pPr>
            <w:r w:rsidRPr="00F94306">
              <w:rPr>
                <w:b/>
                <w:i/>
                <w:color w:val="000000" w:themeColor="text1"/>
                <w:sz w:val="22"/>
                <w:szCs w:val="22"/>
                <w:lang w:eastAsia="ar-SA"/>
              </w:rPr>
              <w:t>При оформлении заявки участникам электронного аукциона следует использовать общепринятые обозначения и наименования в соответствии с требованиями действующих нормативных документов.</w:t>
            </w:r>
          </w:p>
        </w:tc>
      </w:tr>
      <w:tr w:rsidR="00A77623" w:rsidRPr="007E39B7" w14:paraId="14ABA49F" w14:textId="77777777" w:rsidTr="00575E12">
        <w:tc>
          <w:tcPr>
            <w:tcW w:w="720" w:type="dxa"/>
            <w:tcBorders>
              <w:top w:val="single" w:sz="4" w:space="0" w:color="000000"/>
              <w:left w:val="single" w:sz="4" w:space="0" w:color="000000"/>
              <w:bottom w:val="single" w:sz="4" w:space="0" w:color="000000"/>
              <w:right w:val="nil"/>
            </w:tcBorders>
          </w:tcPr>
          <w:p w14:paraId="6DEB37B6" w14:textId="5552A11C" w:rsidR="00A77623" w:rsidRPr="007B1F62" w:rsidRDefault="00A77623" w:rsidP="00A77623">
            <w:pPr>
              <w:jc w:val="center"/>
              <w:rPr>
                <w:rFonts w:eastAsia="Calibri"/>
                <w:b/>
                <w:sz w:val="22"/>
                <w:szCs w:val="22"/>
                <w:lang w:eastAsia="en-US"/>
              </w:rPr>
            </w:pPr>
            <w:r>
              <w:rPr>
                <w:rFonts w:eastAsia="Calibri"/>
                <w:b/>
                <w:sz w:val="22"/>
                <w:szCs w:val="22"/>
                <w:lang w:eastAsia="en-US"/>
              </w:rPr>
              <w:lastRenderedPageBreak/>
              <w:t>1</w:t>
            </w:r>
            <w:r w:rsidR="00D13A7F">
              <w:rPr>
                <w:rFonts w:eastAsia="Calibri"/>
                <w:b/>
                <w:sz w:val="22"/>
                <w:szCs w:val="22"/>
                <w:lang w:eastAsia="en-US"/>
              </w:rPr>
              <w:t>8</w:t>
            </w:r>
            <w:r w:rsidRPr="007B1F62">
              <w:rPr>
                <w:rFonts w:eastAsia="Calibri"/>
                <w:b/>
                <w:sz w:val="22"/>
                <w:szCs w:val="22"/>
                <w:lang w:eastAsia="en-US"/>
              </w:rPr>
              <w:t>.</w:t>
            </w:r>
          </w:p>
          <w:p w14:paraId="73C52345"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CE70C78" w14:textId="77777777"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Срок подачи заявок на участие в электронном аукционе, дата и время окончания срока подачи заявок на участие в электронном аукционе </w:t>
            </w:r>
          </w:p>
        </w:tc>
        <w:tc>
          <w:tcPr>
            <w:tcW w:w="7513" w:type="dxa"/>
            <w:tcBorders>
              <w:top w:val="single" w:sz="4" w:space="0" w:color="000000"/>
              <w:left w:val="single" w:sz="4" w:space="0" w:color="000000"/>
              <w:bottom w:val="single" w:sz="4" w:space="0" w:color="000000"/>
              <w:right w:val="single" w:sz="4" w:space="0" w:color="000000"/>
            </w:tcBorders>
            <w:hideMark/>
          </w:tcPr>
          <w:p w14:paraId="76D641EA" w14:textId="5D825723" w:rsidR="00A77623" w:rsidRPr="007E39B7" w:rsidRDefault="00A77623" w:rsidP="00A77623">
            <w:pPr>
              <w:autoSpaceDE w:val="0"/>
              <w:autoSpaceDN w:val="0"/>
              <w:adjustRightInd w:val="0"/>
              <w:rPr>
                <w:rFonts w:eastAsia="Calibri"/>
                <w:bCs/>
                <w:sz w:val="22"/>
                <w:szCs w:val="22"/>
                <w:lang w:eastAsia="en-US"/>
              </w:rPr>
            </w:pPr>
            <w:r w:rsidRPr="007E39B7">
              <w:rPr>
                <w:rFonts w:eastAsia="Calibri"/>
                <w:bCs/>
                <w:sz w:val="22"/>
                <w:szCs w:val="22"/>
                <w:lang w:eastAsia="en-US"/>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w:t>
            </w:r>
            <w:r w:rsidRPr="007E39B7">
              <w:rPr>
                <w:rFonts w:eastAsia="Calibri"/>
                <w:sz w:val="22"/>
                <w:szCs w:val="22"/>
                <w:lang w:eastAsia="en-US"/>
              </w:rPr>
              <w:t xml:space="preserve">до </w:t>
            </w:r>
            <w:r w:rsidRPr="00204CBA">
              <w:rPr>
                <w:b/>
                <w:bCs/>
                <w:sz w:val="22"/>
                <w:szCs w:val="22"/>
              </w:rPr>
              <w:t>«</w:t>
            </w:r>
            <w:r w:rsidR="00222550">
              <w:rPr>
                <w:b/>
                <w:bCs/>
                <w:sz w:val="22"/>
                <w:szCs w:val="22"/>
              </w:rPr>
              <w:t>12</w:t>
            </w:r>
            <w:r w:rsidRPr="00204CBA">
              <w:rPr>
                <w:b/>
                <w:bCs/>
                <w:sz w:val="22"/>
                <w:szCs w:val="22"/>
              </w:rPr>
              <w:t xml:space="preserve">» </w:t>
            </w:r>
            <w:r w:rsidR="00222550">
              <w:rPr>
                <w:b/>
                <w:bCs/>
                <w:sz w:val="22"/>
                <w:szCs w:val="22"/>
              </w:rPr>
              <w:t>ноября</w:t>
            </w:r>
            <w:r w:rsidRPr="00204CBA">
              <w:rPr>
                <w:b/>
                <w:bCs/>
                <w:sz w:val="22"/>
                <w:szCs w:val="22"/>
              </w:rPr>
              <w:t xml:space="preserve"> 202</w:t>
            </w:r>
            <w:r>
              <w:rPr>
                <w:b/>
                <w:bCs/>
                <w:sz w:val="22"/>
                <w:szCs w:val="22"/>
              </w:rPr>
              <w:t>1</w:t>
            </w:r>
            <w:r w:rsidRPr="00204CBA">
              <w:rPr>
                <w:b/>
                <w:bCs/>
                <w:sz w:val="22"/>
                <w:szCs w:val="22"/>
              </w:rPr>
              <w:t xml:space="preserve"> г. до 09 час. 00 мин. (местное время заказчика)</w:t>
            </w:r>
            <w:r>
              <w:rPr>
                <w:b/>
                <w:bCs/>
                <w:sz w:val="22"/>
                <w:szCs w:val="22"/>
              </w:rPr>
              <w:t>.</w:t>
            </w:r>
          </w:p>
        </w:tc>
      </w:tr>
      <w:tr w:rsidR="00A77623" w:rsidRPr="007E39B7" w14:paraId="066F4858" w14:textId="77777777" w:rsidTr="00575E12">
        <w:tc>
          <w:tcPr>
            <w:tcW w:w="720" w:type="dxa"/>
            <w:tcBorders>
              <w:top w:val="single" w:sz="4" w:space="0" w:color="000000"/>
              <w:left w:val="single" w:sz="4" w:space="0" w:color="000000"/>
              <w:bottom w:val="single" w:sz="4" w:space="0" w:color="000000"/>
              <w:right w:val="nil"/>
            </w:tcBorders>
          </w:tcPr>
          <w:p w14:paraId="17D72FEC" w14:textId="163FA434" w:rsidR="00A77623" w:rsidRPr="007B1F62" w:rsidRDefault="00A77623" w:rsidP="00A77623">
            <w:pPr>
              <w:jc w:val="center"/>
              <w:rPr>
                <w:rFonts w:eastAsia="Calibri"/>
                <w:b/>
                <w:sz w:val="22"/>
                <w:szCs w:val="22"/>
                <w:lang w:eastAsia="en-US"/>
              </w:rPr>
            </w:pPr>
            <w:r>
              <w:rPr>
                <w:rFonts w:eastAsia="Calibri"/>
                <w:b/>
                <w:sz w:val="22"/>
                <w:szCs w:val="22"/>
                <w:lang w:eastAsia="en-US"/>
              </w:rPr>
              <w:t>1</w:t>
            </w:r>
            <w:r w:rsidR="00D13A7F">
              <w:rPr>
                <w:rFonts w:eastAsia="Calibri"/>
                <w:b/>
                <w:sz w:val="22"/>
                <w:szCs w:val="22"/>
                <w:lang w:eastAsia="en-US"/>
              </w:rPr>
              <w:t>9</w:t>
            </w:r>
            <w:r w:rsidRPr="007B1F62">
              <w:rPr>
                <w:rFonts w:eastAsia="Calibri"/>
                <w:b/>
                <w:sz w:val="22"/>
                <w:szCs w:val="22"/>
                <w:lang w:eastAsia="en-US"/>
              </w:rPr>
              <w:t>.</w:t>
            </w:r>
          </w:p>
          <w:p w14:paraId="35562124"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4422297" w14:textId="77777777"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Место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3835E3C2" w14:textId="6C07418A" w:rsidR="00A77623" w:rsidRPr="007E39B7" w:rsidRDefault="00A77623" w:rsidP="00A77623">
            <w:pPr>
              <w:autoSpaceDE w:val="0"/>
              <w:autoSpaceDN w:val="0"/>
              <w:adjustRightInd w:val="0"/>
              <w:jc w:val="left"/>
              <w:rPr>
                <w:rFonts w:eastAsia="Calibri"/>
                <w:bCs/>
                <w:i/>
                <w:sz w:val="22"/>
                <w:szCs w:val="22"/>
                <w:lang w:eastAsia="en-US"/>
              </w:rPr>
            </w:pPr>
            <w:r w:rsidRPr="00F94306">
              <w:rPr>
                <w:rFonts w:eastAsia="Calibri"/>
                <w:bCs/>
                <w:sz w:val="22"/>
                <w:szCs w:val="22"/>
                <w:lang w:eastAsia="en-US"/>
              </w:rPr>
              <w:t xml:space="preserve">Электронная торговая площадка ООО «Регион», адрес электронно-торговой площадки: </w:t>
            </w:r>
            <w:hyperlink r:id="rId10" w:history="1">
              <w:r w:rsidR="00222550" w:rsidRPr="00E45ED3">
                <w:rPr>
                  <w:rStyle w:val="af2"/>
                  <w:rFonts w:eastAsia="Calibri"/>
                  <w:bCs/>
                  <w:sz w:val="22"/>
                  <w:szCs w:val="22"/>
                  <w:lang w:eastAsia="en-US"/>
                </w:rPr>
                <w:t>http://etp-region.ru/</w:t>
              </w:r>
            </w:hyperlink>
            <w:r w:rsidR="00222550">
              <w:rPr>
                <w:rFonts w:eastAsia="Calibri"/>
                <w:bCs/>
                <w:sz w:val="22"/>
                <w:szCs w:val="22"/>
                <w:lang w:eastAsia="en-US"/>
              </w:rPr>
              <w:t xml:space="preserve"> </w:t>
            </w:r>
          </w:p>
        </w:tc>
      </w:tr>
      <w:tr w:rsidR="00A77623" w:rsidRPr="007E39B7" w14:paraId="6098B221" w14:textId="77777777" w:rsidTr="00575E12">
        <w:tc>
          <w:tcPr>
            <w:tcW w:w="720" w:type="dxa"/>
            <w:tcBorders>
              <w:top w:val="single" w:sz="4" w:space="0" w:color="000000"/>
              <w:left w:val="single" w:sz="4" w:space="0" w:color="000000"/>
              <w:bottom w:val="single" w:sz="4" w:space="0" w:color="000000"/>
              <w:right w:val="nil"/>
            </w:tcBorders>
          </w:tcPr>
          <w:p w14:paraId="76371AA7" w14:textId="240F3DC3" w:rsidR="00A77623" w:rsidRPr="007B1F62" w:rsidRDefault="00D13A7F" w:rsidP="00A77623">
            <w:pPr>
              <w:jc w:val="center"/>
              <w:rPr>
                <w:rFonts w:eastAsia="Calibri"/>
                <w:b/>
                <w:sz w:val="22"/>
                <w:szCs w:val="22"/>
                <w:lang w:eastAsia="en-US"/>
              </w:rPr>
            </w:pPr>
            <w:r>
              <w:rPr>
                <w:rFonts w:eastAsia="Calibri"/>
                <w:b/>
                <w:sz w:val="22"/>
                <w:szCs w:val="22"/>
                <w:lang w:eastAsia="en-US"/>
              </w:rPr>
              <w:t>20</w:t>
            </w:r>
            <w:r w:rsidR="00A77623" w:rsidRPr="007B1F62">
              <w:rPr>
                <w:rFonts w:eastAsia="Calibri"/>
                <w:b/>
                <w:sz w:val="22"/>
                <w:szCs w:val="22"/>
                <w:lang w:eastAsia="en-US"/>
              </w:rPr>
              <w:t>.</w:t>
            </w:r>
          </w:p>
          <w:p w14:paraId="3B066BD5"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063AB44" w14:textId="77777777"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Порядок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0AADFDDD" w14:textId="77777777" w:rsidR="00A77623" w:rsidRPr="007E39B7" w:rsidRDefault="00A77623" w:rsidP="00A77623">
            <w:pPr>
              <w:autoSpaceDE w:val="0"/>
              <w:autoSpaceDN w:val="0"/>
              <w:adjustRightInd w:val="0"/>
              <w:ind w:firstLine="454"/>
              <w:rPr>
                <w:rFonts w:eastAsia="Calibri"/>
                <w:bCs/>
                <w:sz w:val="22"/>
                <w:szCs w:val="22"/>
                <w:lang w:eastAsia="en-US"/>
              </w:rPr>
            </w:pPr>
            <w:r w:rsidRPr="007E39B7">
              <w:rPr>
                <w:rFonts w:eastAsia="Calibri"/>
                <w:bCs/>
                <w:sz w:val="22"/>
                <w:szCs w:val="22"/>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усиленной электронной подписью уполномоченного лица участника закупки.</w:t>
            </w:r>
          </w:p>
          <w:p w14:paraId="4FF0B691" w14:textId="77777777" w:rsidR="00A77623" w:rsidRPr="007E39B7" w:rsidRDefault="00A77623" w:rsidP="00A77623">
            <w:pPr>
              <w:autoSpaceDE w:val="0"/>
              <w:autoSpaceDN w:val="0"/>
              <w:adjustRightInd w:val="0"/>
              <w:ind w:firstLine="454"/>
              <w:rPr>
                <w:rFonts w:eastAsia="Calibri"/>
                <w:bCs/>
                <w:sz w:val="22"/>
                <w:szCs w:val="22"/>
                <w:lang w:eastAsia="en-US"/>
              </w:rPr>
            </w:pPr>
            <w:r w:rsidRPr="007E39B7">
              <w:rPr>
                <w:rFonts w:eastAsia="Calibri"/>
                <w:bCs/>
                <w:sz w:val="22"/>
                <w:szCs w:val="22"/>
                <w:lang w:eastAsia="en-US"/>
              </w:rPr>
              <w:t>Указанные электронные документы подаются одновременно.</w:t>
            </w:r>
          </w:p>
        </w:tc>
      </w:tr>
      <w:tr w:rsidR="00A77623" w:rsidRPr="006A4C8A" w14:paraId="4F328093" w14:textId="77777777" w:rsidTr="00575E12">
        <w:trPr>
          <w:trHeight w:val="855"/>
        </w:trPr>
        <w:tc>
          <w:tcPr>
            <w:tcW w:w="720" w:type="dxa"/>
            <w:tcBorders>
              <w:top w:val="single" w:sz="4" w:space="0" w:color="000000"/>
              <w:left w:val="single" w:sz="4" w:space="0" w:color="000000"/>
              <w:bottom w:val="single" w:sz="4" w:space="0" w:color="000000"/>
              <w:right w:val="nil"/>
            </w:tcBorders>
          </w:tcPr>
          <w:p w14:paraId="6A0E268A" w14:textId="5B7C10B1" w:rsidR="00A77623" w:rsidRDefault="00D13A7F" w:rsidP="00A77623">
            <w:pPr>
              <w:jc w:val="center"/>
              <w:rPr>
                <w:rFonts w:eastAsia="Calibri"/>
                <w:b/>
                <w:sz w:val="22"/>
                <w:szCs w:val="22"/>
                <w:lang w:eastAsia="en-US"/>
              </w:rPr>
            </w:pPr>
            <w:r>
              <w:rPr>
                <w:rFonts w:eastAsia="Calibri"/>
                <w:b/>
                <w:sz w:val="22"/>
                <w:szCs w:val="22"/>
                <w:lang w:eastAsia="en-US"/>
              </w:rPr>
              <w:t>21.</w:t>
            </w:r>
          </w:p>
        </w:tc>
        <w:tc>
          <w:tcPr>
            <w:tcW w:w="2541" w:type="dxa"/>
            <w:tcBorders>
              <w:top w:val="single" w:sz="4" w:space="0" w:color="000000"/>
              <w:left w:val="single" w:sz="4" w:space="0" w:color="000000"/>
              <w:bottom w:val="single" w:sz="4" w:space="0" w:color="000000"/>
              <w:right w:val="nil"/>
            </w:tcBorders>
          </w:tcPr>
          <w:p w14:paraId="3BE967A8" w14:textId="5E404142" w:rsidR="00A77623" w:rsidRPr="007E39B7" w:rsidRDefault="00A77623" w:rsidP="00A77623">
            <w:pPr>
              <w:autoSpaceDE w:val="0"/>
              <w:autoSpaceDN w:val="0"/>
              <w:adjustRightInd w:val="0"/>
              <w:jc w:val="left"/>
              <w:rPr>
                <w:rFonts w:eastAsia="Calibri"/>
                <w:bCs/>
                <w:sz w:val="22"/>
                <w:szCs w:val="22"/>
                <w:lang w:eastAsia="en-US"/>
              </w:rPr>
            </w:pPr>
            <w:r w:rsidRPr="004D1621">
              <w:rPr>
                <w:rFonts w:eastAsia="Calibri"/>
                <w:bCs/>
                <w:sz w:val="22"/>
                <w:szCs w:val="22"/>
                <w:lang w:eastAsia="en-US"/>
              </w:rPr>
              <w:t>Предоставление разъяснений положений Документации</w:t>
            </w:r>
          </w:p>
        </w:tc>
        <w:tc>
          <w:tcPr>
            <w:tcW w:w="7513" w:type="dxa"/>
            <w:tcBorders>
              <w:top w:val="single" w:sz="4" w:space="0" w:color="000000"/>
              <w:left w:val="single" w:sz="4" w:space="0" w:color="000000"/>
              <w:bottom w:val="single" w:sz="4" w:space="0" w:color="000000"/>
              <w:right w:val="single" w:sz="4" w:space="0" w:color="000000"/>
            </w:tcBorders>
          </w:tcPr>
          <w:p w14:paraId="62146348" w14:textId="77777777" w:rsidR="00A77623" w:rsidRPr="004D1621" w:rsidRDefault="00A77623" w:rsidP="00A77623">
            <w:pPr>
              <w:widowControl w:val="0"/>
              <w:snapToGrid w:val="0"/>
              <w:ind w:firstLine="454"/>
              <w:rPr>
                <w:rFonts w:eastAsia="Calibri"/>
                <w:b/>
                <w:sz w:val="22"/>
                <w:szCs w:val="22"/>
                <w:lang w:eastAsia="en-US"/>
              </w:rPr>
            </w:pPr>
            <w:r w:rsidRPr="004D1621">
              <w:rPr>
                <w:rFonts w:eastAsia="Calibri"/>
                <w:b/>
                <w:sz w:val="22"/>
                <w:szCs w:val="22"/>
                <w:lang w:eastAsia="en-US"/>
              </w:rPr>
              <w:t>Порядок предоставления Участникам электронного аукциона разъяснений положений Документации:</w:t>
            </w:r>
          </w:p>
          <w:p w14:paraId="4331A6FC" w14:textId="77777777" w:rsidR="00A77623" w:rsidRPr="004D1621" w:rsidRDefault="00A77623" w:rsidP="00A77623">
            <w:pPr>
              <w:widowControl w:val="0"/>
              <w:snapToGrid w:val="0"/>
              <w:ind w:firstLine="454"/>
              <w:rPr>
                <w:rFonts w:eastAsia="Calibri"/>
                <w:sz w:val="22"/>
                <w:szCs w:val="22"/>
                <w:lang w:eastAsia="en-US"/>
              </w:rPr>
            </w:pPr>
            <w:r w:rsidRPr="004D1621">
              <w:rPr>
                <w:rFonts w:eastAsia="Calibri"/>
                <w:sz w:val="22"/>
                <w:szCs w:val="22"/>
                <w:lang w:eastAsia="en-US"/>
              </w:rPr>
              <w:t>1)</w:t>
            </w:r>
            <w:r w:rsidRPr="004D1621">
              <w:rPr>
                <w:rFonts w:eastAsia="Calibri"/>
                <w:sz w:val="22"/>
                <w:szCs w:val="22"/>
                <w:lang w:eastAsia="en-US"/>
              </w:rPr>
              <w:tab/>
              <w:t>Любой Участник электронного аукциона,</w:t>
            </w:r>
            <w:r>
              <w:rPr>
                <w:rFonts w:eastAsia="Calibri"/>
                <w:sz w:val="22"/>
                <w:szCs w:val="22"/>
                <w:lang w:eastAsia="en-US"/>
              </w:rPr>
              <w:t xml:space="preserve"> </w:t>
            </w:r>
            <w:r w:rsidRPr="008D5014">
              <w:rPr>
                <w:rFonts w:eastAsia="Calibri"/>
                <w:sz w:val="22"/>
                <w:szCs w:val="22"/>
                <w:lang w:eastAsia="en-US"/>
              </w:rPr>
              <w:t>зарегистрированный</w:t>
            </w:r>
            <w:r>
              <w:rPr>
                <w:rFonts w:eastAsia="Calibri"/>
                <w:sz w:val="22"/>
                <w:szCs w:val="22"/>
                <w:lang w:eastAsia="en-US"/>
              </w:rPr>
              <w:t xml:space="preserve"> в единой информационно системе и </w:t>
            </w:r>
            <w:r w:rsidRPr="004D1621">
              <w:rPr>
                <w:rFonts w:eastAsia="Calibri"/>
                <w:sz w:val="22"/>
                <w:szCs w:val="22"/>
                <w:lang w:eastAsia="en-US"/>
              </w:rPr>
              <w:t xml:space="preserve">получивший аккредитацию на электронной площадке, вправе направить на адрес электронной площадки, на которой проводится электронный аукцион, запрос о даче разъяснений положений настоящей Документации. </w:t>
            </w:r>
          </w:p>
          <w:p w14:paraId="62DFE59D" w14:textId="77777777" w:rsidR="00A77623" w:rsidRPr="004D1621" w:rsidRDefault="00A77623" w:rsidP="00A77623">
            <w:pPr>
              <w:widowControl w:val="0"/>
              <w:snapToGrid w:val="0"/>
              <w:ind w:firstLine="454"/>
              <w:rPr>
                <w:rFonts w:eastAsia="Calibri"/>
                <w:sz w:val="22"/>
                <w:szCs w:val="22"/>
                <w:lang w:eastAsia="en-US"/>
              </w:rPr>
            </w:pPr>
            <w:r w:rsidRPr="004D1621">
              <w:rPr>
                <w:rFonts w:eastAsia="Calibri"/>
                <w:sz w:val="22"/>
                <w:szCs w:val="22"/>
                <w:lang w:eastAsia="en-US"/>
              </w:rPr>
              <w:t>2)</w:t>
            </w:r>
            <w:r w:rsidRPr="004D1621">
              <w:rPr>
                <w:rFonts w:eastAsia="Calibri"/>
                <w:sz w:val="22"/>
                <w:szCs w:val="22"/>
                <w:lang w:eastAsia="en-US"/>
              </w:rPr>
              <w:tab/>
              <w:t xml:space="preserve">В течение </w:t>
            </w:r>
            <w:r>
              <w:rPr>
                <w:rFonts w:eastAsia="Calibri"/>
                <w:sz w:val="22"/>
                <w:szCs w:val="22"/>
                <w:lang w:eastAsia="en-US"/>
              </w:rPr>
              <w:t>трех</w:t>
            </w:r>
            <w:r w:rsidRPr="004D1621">
              <w:rPr>
                <w:rFonts w:eastAsia="Calibri"/>
                <w:sz w:val="22"/>
                <w:szCs w:val="22"/>
                <w:lang w:eastAsia="en-US"/>
              </w:rPr>
              <w:t xml:space="preserve"> дней с даты поступления от оператора электронной площадки указанного запроса Заказчик размещает на официальном сайте Российской Федерации для размещения информации о размещении заказов </w:t>
            </w:r>
            <w:hyperlink r:id="rId11" w:history="1">
              <w:r w:rsidRPr="00264165">
                <w:rPr>
                  <w:rStyle w:val="af2"/>
                  <w:rFonts w:eastAsia="Calibri"/>
                  <w:sz w:val="22"/>
                  <w:szCs w:val="22"/>
                  <w:lang w:eastAsia="en-US"/>
                </w:rPr>
                <w:t>www.zakupki.gov.ru</w:t>
              </w:r>
            </w:hyperlink>
            <w:r>
              <w:t xml:space="preserve"> </w:t>
            </w:r>
            <w:r w:rsidRPr="004D1621">
              <w:rPr>
                <w:rFonts w:eastAsia="Calibri"/>
                <w:sz w:val="22"/>
                <w:szCs w:val="22"/>
                <w:lang w:eastAsia="en-US"/>
              </w:rPr>
              <w:t>(далее – Официальный сайт) разъяснения положений настоящей Документации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14:paraId="4278B098" w14:textId="2513FA17" w:rsidR="00A77623" w:rsidRPr="00212260" w:rsidRDefault="00A77623" w:rsidP="00A77623">
            <w:pPr>
              <w:widowControl w:val="0"/>
              <w:snapToGrid w:val="0"/>
              <w:rPr>
                <w:rFonts w:eastAsia="Calibri"/>
                <w:sz w:val="22"/>
                <w:szCs w:val="22"/>
                <w:lang w:eastAsia="en-US"/>
              </w:rPr>
            </w:pPr>
            <w:r w:rsidRPr="00212260">
              <w:rPr>
                <w:rFonts w:eastAsia="Calibri"/>
                <w:sz w:val="22"/>
                <w:szCs w:val="22"/>
                <w:lang w:eastAsia="en-US"/>
              </w:rPr>
              <w:t>Дата начала предоставления разъяснений: «</w:t>
            </w:r>
            <w:r w:rsidR="00222550">
              <w:rPr>
                <w:rFonts w:eastAsia="Calibri"/>
                <w:sz w:val="22"/>
                <w:szCs w:val="22"/>
                <w:lang w:eastAsia="en-US"/>
              </w:rPr>
              <w:t>27</w:t>
            </w:r>
            <w:r w:rsidRPr="00212260">
              <w:rPr>
                <w:rFonts w:eastAsia="Calibri"/>
                <w:sz w:val="22"/>
                <w:szCs w:val="22"/>
                <w:lang w:eastAsia="en-US"/>
              </w:rPr>
              <w:t xml:space="preserve">» </w:t>
            </w:r>
            <w:r w:rsidR="00020663">
              <w:rPr>
                <w:rFonts w:eastAsia="Calibri"/>
                <w:sz w:val="22"/>
                <w:szCs w:val="22"/>
                <w:lang w:eastAsia="en-US"/>
              </w:rPr>
              <w:t>октября</w:t>
            </w:r>
            <w:r w:rsidRPr="00212260">
              <w:rPr>
                <w:rFonts w:eastAsia="Calibri"/>
                <w:sz w:val="22"/>
                <w:szCs w:val="22"/>
                <w:lang w:eastAsia="en-US"/>
              </w:rPr>
              <w:t xml:space="preserve"> 2021 г., </w:t>
            </w:r>
          </w:p>
          <w:p w14:paraId="043A649D" w14:textId="76BA6BF9" w:rsidR="00A77623" w:rsidRDefault="00A77623" w:rsidP="00A77623">
            <w:pPr>
              <w:autoSpaceDE w:val="0"/>
              <w:autoSpaceDN w:val="0"/>
              <w:adjustRightInd w:val="0"/>
              <w:jc w:val="left"/>
              <w:rPr>
                <w:rFonts w:eastAsia="Calibri"/>
                <w:bCs/>
                <w:sz w:val="22"/>
                <w:szCs w:val="22"/>
                <w:lang w:eastAsia="en-US"/>
              </w:rPr>
            </w:pPr>
            <w:r w:rsidRPr="00212260">
              <w:rPr>
                <w:rFonts w:eastAsia="Calibri"/>
                <w:sz w:val="22"/>
                <w:szCs w:val="22"/>
                <w:lang w:eastAsia="en-US"/>
              </w:rPr>
              <w:t>Дата окончания предоставления разъяснений: «</w:t>
            </w:r>
            <w:r w:rsidR="00222550">
              <w:rPr>
                <w:rFonts w:eastAsia="Calibri"/>
                <w:sz w:val="22"/>
                <w:szCs w:val="22"/>
                <w:lang w:eastAsia="en-US"/>
              </w:rPr>
              <w:t>09</w:t>
            </w:r>
            <w:r w:rsidRPr="00212260">
              <w:rPr>
                <w:rFonts w:eastAsia="Calibri"/>
                <w:sz w:val="22"/>
                <w:szCs w:val="22"/>
                <w:lang w:eastAsia="en-US"/>
              </w:rPr>
              <w:t xml:space="preserve">» </w:t>
            </w:r>
            <w:r w:rsidR="00222550">
              <w:rPr>
                <w:rFonts w:eastAsia="Calibri"/>
                <w:sz w:val="22"/>
                <w:szCs w:val="22"/>
                <w:lang w:eastAsia="en-US"/>
              </w:rPr>
              <w:t>ноября</w:t>
            </w:r>
            <w:r w:rsidRPr="00212260">
              <w:rPr>
                <w:rFonts w:eastAsia="Calibri"/>
                <w:sz w:val="22"/>
                <w:szCs w:val="22"/>
                <w:lang w:eastAsia="en-US"/>
              </w:rPr>
              <w:t xml:space="preserve"> 2021 г.</w:t>
            </w:r>
          </w:p>
        </w:tc>
      </w:tr>
      <w:tr w:rsidR="00A77623" w:rsidRPr="006A4C8A" w14:paraId="56B16F4B" w14:textId="77777777" w:rsidTr="00575E12">
        <w:trPr>
          <w:trHeight w:val="855"/>
        </w:trPr>
        <w:tc>
          <w:tcPr>
            <w:tcW w:w="720" w:type="dxa"/>
            <w:tcBorders>
              <w:top w:val="single" w:sz="4" w:space="0" w:color="000000"/>
              <w:left w:val="single" w:sz="4" w:space="0" w:color="000000"/>
              <w:bottom w:val="single" w:sz="4" w:space="0" w:color="000000"/>
              <w:right w:val="nil"/>
            </w:tcBorders>
          </w:tcPr>
          <w:p w14:paraId="5CF68842" w14:textId="1B769AEC" w:rsidR="00A77623" w:rsidRPr="007B1F62" w:rsidRDefault="00D13A7F" w:rsidP="00A77623">
            <w:pPr>
              <w:jc w:val="center"/>
              <w:rPr>
                <w:rFonts w:eastAsia="Calibri"/>
                <w:b/>
                <w:sz w:val="22"/>
                <w:szCs w:val="22"/>
                <w:lang w:eastAsia="en-US"/>
              </w:rPr>
            </w:pPr>
            <w:r>
              <w:rPr>
                <w:rFonts w:eastAsia="Calibri"/>
                <w:b/>
                <w:sz w:val="22"/>
                <w:szCs w:val="22"/>
                <w:lang w:eastAsia="en-US"/>
              </w:rPr>
              <w:t>22</w:t>
            </w:r>
            <w:r w:rsidR="00A77623" w:rsidRPr="007B1F62">
              <w:rPr>
                <w:rFonts w:eastAsia="Calibri"/>
                <w:b/>
                <w:sz w:val="22"/>
                <w:szCs w:val="22"/>
                <w:lang w:eastAsia="en-US"/>
              </w:rPr>
              <w:t>.</w:t>
            </w:r>
          </w:p>
          <w:p w14:paraId="78D637DF"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D2A556E" w14:textId="77777777"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Размер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14:paraId="1204A16C" w14:textId="23CF8B95" w:rsidR="00A77623" w:rsidRPr="006A4C8A" w:rsidRDefault="00A77623" w:rsidP="00A77623">
            <w:pPr>
              <w:autoSpaceDE w:val="0"/>
              <w:autoSpaceDN w:val="0"/>
              <w:adjustRightInd w:val="0"/>
              <w:jc w:val="left"/>
              <w:rPr>
                <w:rFonts w:eastAsia="Calibri"/>
                <w:bCs/>
                <w:sz w:val="22"/>
                <w:szCs w:val="22"/>
                <w:lang w:eastAsia="en-US"/>
              </w:rPr>
            </w:pPr>
            <w:r>
              <w:rPr>
                <w:rFonts w:eastAsia="Calibri"/>
                <w:bCs/>
                <w:sz w:val="22"/>
                <w:szCs w:val="22"/>
                <w:lang w:eastAsia="en-US"/>
              </w:rPr>
              <w:t>НЕ УСТАНОВЛЕНО</w:t>
            </w:r>
          </w:p>
        </w:tc>
      </w:tr>
      <w:tr w:rsidR="00A77623" w:rsidRPr="007E39B7" w14:paraId="376388B6" w14:textId="77777777" w:rsidTr="00575E12">
        <w:tc>
          <w:tcPr>
            <w:tcW w:w="720" w:type="dxa"/>
            <w:tcBorders>
              <w:top w:val="single" w:sz="4" w:space="0" w:color="000000"/>
              <w:left w:val="single" w:sz="4" w:space="0" w:color="000000"/>
              <w:bottom w:val="single" w:sz="4" w:space="0" w:color="000000"/>
              <w:right w:val="nil"/>
            </w:tcBorders>
          </w:tcPr>
          <w:p w14:paraId="70077FE3" w14:textId="28516D35" w:rsidR="00A77623" w:rsidRPr="007B1F62" w:rsidRDefault="00A77623" w:rsidP="00A77623">
            <w:pPr>
              <w:jc w:val="center"/>
              <w:rPr>
                <w:rFonts w:eastAsia="Calibri"/>
                <w:b/>
                <w:sz w:val="22"/>
                <w:szCs w:val="22"/>
                <w:lang w:eastAsia="en-US"/>
              </w:rPr>
            </w:pPr>
            <w:r>
              <w:rPr>
                <w:rFonts w:eastAsia="Calibri"/>
                <w:b/>
                <w:sz w:val="22"/>
                <w:szCs w:val="22"/>
                <w:lang w:eastAsia="en-US"/>
              </w:rPr>
              <w:lastRenderedPageBreak/>
              <w:t>2</w:t>
            </w:r>
            <w:r w:rsidR="00D13A7F">
              <w:rPr>
                <w:rFonts w:eastAsia="Calibri"/>
                <w:b/>
                <w:sz w:val="22"/>
                <w:szCs w:val="22"/>
                <w:lang w:eastAsia="en-US"/>
              </w:rPr>
              <w:t>3</w:t>
            </w:r>
            <w:r w:rsidRPr="007B1F62">
              <w:rPr>
                <w:rFonts w:eastAsia="Calibri"/>
                <w:b/>
                <w:sz w:val="22"/>
                <w:szCs w:val="22"/>
                <w:lang w:eastAsia="en-US"/>
              </w:rPr>
              <w:t>.</w:t>
            </w:r>
          </w:p>
          <w:p w14:paraId="6AC21A07"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36D7468" w14:textId="77777777" w:rsidR="00A77623" w:rsidRPr="00631FC7" w:rsidRDefault="00A77623" w:rsidP="00A77623">
            <w:pPr>
              <w:autoSpaceDE w:val="0"/>
              <w:autoSpaceDN w:val="0"/>
              <w:adjustRightInd w:val="0"/>
              <w:jc w:val="left"/>
              <w:rPr>
                <w:rFonts w:eastAsia="Calibri"/>
                <w:bCs/>
                <w:sz w:val="22"/>
                <w:szCs w:val="22"/>
                <w:lang w:eastAsia="en-US"/>
              </w:rPr>
            </w:pPr>
            <w:r w:rsidRPr="00631FC7">
              <w:rPr>
                <w:bCs/>
                <w:sz w:val="22"/>
                <w:szCs w:val="22"/>
              </w:rPr>
              <w:t>Порядок предоставления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091788E9" w14:textId="77777777" w:rsidR="00A77623" w:rsidRPr="00631FC7" w:rsidRDefault="00A77623" w:rsidP="00A77623">
            <w:pPr>
              <w:autoSpaceDE w:val="0"/>
              <w:autoSpaceDN w:val="0"/>
              <w:adjustRightInd w:val="0"/>
              <w:rPr>
                <w:rFonts w:eastAsia="Calibri"/>
                <w:bCs/>
                <w:sz w:val="22"/>
                <w:szCs w:val="22"/>
                <w:lang w:eastAsia="en-US"/>
              </w:rPr>
            </w:pPr>
            <w:r w:rsidRPr="00631FC7">
              <w:rPr>
                <w:rFonts w:eastAsia="Calibri"/>
                <w:bCs/>
                <w:sz w:val="22"/>
                <w:szCs w:val="22"/>
                <w:lang w:eastAsia="en-US"/>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14:paraId="069FB15A" w14:textId="601A3A8B" w:rsidR="00A77623" w:rsidRPr="007E39B7" w:rsidRDefault="00A77623" w:rsidP="00A77623">
            <w:pPr>
              <w:autoSpaceDE w:val="0"/>
              <w:autoSpaceDN w:val="0"/>
              <w:adjustRightInd w:val="0"/>
              <w:ind w:firstLine="454"/>
              <w:rPr>
                <w:rFonts w:eastAsia="Calibri"/>
                <w:bCs/>
                <w:sz w:val="22"/>
                <w:szCs w:val="22"/>
                <w:lang w:eastAsia="en-US"/>
              </w:rPr>
            </w:pPr>
            <w:r w:rsidRPr="00631FC7">
              <w:rPr>
                <w:rFonts w:eastAsia="Calibri"/>
                <w:bCs/>
                <w:sz w:val="22"/>
                <w:szCs w:val="22"/>
                <w:lang w:eastAsia="en-US"/>
              </w:rPr>
              <w:t xml:space="preserve">Срок действия банковской гарантии, предоставленной в качестве обеспечения заявки, должен составлять не менее чем </w:t>
            </w:r>
            <w:r>
              <w:rPr>
                <w:rFonts w:eastAsia="Calibri"/>
                <w:bCs/>
                <w:sz w:val="22"/>
                <w:szCs w:val="22"/>
                <w:lang w:eastAsia="en-US"/>
              </w:rPr>
              <w:t>месяц</w:t>
            </w:r>
            <w:r w:rsidRPr="00631FC7">
              <w:rPr>
                <w:rFonts w:eastAsia="Calibri"/>
                <w:bCs/>
                <w:sz w:val="22"/>
                <w:szCs w:val="22"/>
                <w:lang w:eastAsia="en-US"/>
              </w:rPr>
              <w:t xml:space="preserve"> с даты окончания срока подачи заявок.</w:t>
            </w:r>
          </w:p>
        </w:tc>
      </w:tr>
      <w:tr w:rsidR="00A77623" w:rsidRPr="007E39B7" w14:paraId="5AC3FB32" w14:textId="77777777" w:rsidTr="00575E12">
        <w:tc>
          <w:tcPr>
            <w:tcW w:w="720" w:type="dxa"/>
            <w:tcBorders>
              <w:top w:val="single" w:sz="4" w:space="0" w:color="000000"/>
              <w:left w:val="single" w:sz="4" w:space="0" w:color="000000"/>
              <w:bottom w:val="single" w:sz="4" w:space="0" w:color="000000"/>
              <w:right w:val="nil"/>
            </w:tcBorders>
          </w:tcPr>
          <w:p w14:paraId="00807EBF" w14:textId="1D9B3BC0" w:rsidR="00A77623" w:rsidRPr="007B1F62" w:rsidRDefault="00A77623" w:rsidP="00A77623">
            <w:pPr>
              <w:jc w:val="center"/>
              <w:rPr>
                <w:rFonts w:eastAsia="Calibri"/>
                <w:b/>
                <w:sz w:val="22"/>
                <w:szCs w:val="22"/>
                <w:lang w:eastAsia="en-US"/>
              </w:rPr>
            </w:pPr>
            <w:r>
              <w:rPr>
                <w:rFonts w:eastAsia="Calibri"/>
                <w:b/>
                <w:sz w:val="22"/>
                <w:szCs w:val="22"/>
                <w:lang w:eastAsia="en-US"/>
              </w:rPr>
              <w:t>2</w:t>
            </w:r>
            <w:r w:rsidR="00D13A7F">
              <w:rPr>
                <w:rFonts w:eastAsia="Calibri"/>
                <w:b/>
                <w:sz w:val="22"/>
                <w:szCs w:val="22"/>
                <w:lang w:eastAsia="en-US"/>
              </w:rPr>
              <w:t>4</w:t>
            </w:r>
            <w:r w:rsidRPr="007B1F62">
              <w:rPr>
                <w:rFonts w:eastAsia="Calibri"/>
                <w:b/>
                <w:sz w:val="22"/>
                <w:szCs w:val="22"/>
                <w:lang w:eastAsia="en-US"/>
              </w:rPr>
              <w:t>.</w:t>
            </w:r>
          </w:p>
          <w:p w14:paraId="5C8B0395"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30C1E43" w14:textId="77777777" w:rsidR="00A77623"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Дата окончания срока рассмотрения </w:t>
            </w:r>
            <w:r>
              <w:rPr>
                <w:rFonts w:eastAsia="Calibri"/>
                <w:bCs/>
                <w:sz w:val="22"/>
                <w:szCs w:val="22"/>
                <w:lang w:eastAsia="en-US"/>
              </w:rPr>
              <w:t xml:space="preserve">первых частей </w:t>
            </w:r>
            <w:r w:rsidRPr="007E39B7">
              <w:rPr>
                <w:rFonts w:eastAsia="Calibri"/>
                <w:bCs/>
                <w:sz w:val="22"/>
                <w:szCs w:val="22"/>
                <w:lang w:eastAsia="en-US"/>
              </w:rPr>
              <w:t>заявок на участие в электронном аукционе</w:t>
            </w:r>
          </w:p>
          <w:p w14:paraId="5C154CAF" w14:textId="16E72FD2" w:rsidR="00A77623" w:rsidRPr="007E39B7" w:rsidRDefault="00A77623" w:rsidP="00A77623">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Дата окончания срока рассмотрения </w:t>
            </w:r>
            <w:r>
              <w:rPr>
                <w:rFonts w:eastAsia="Calibri"/>
                <w:bCs/>
                <w:sz w:val="22"/>
                <w:szCs w:val="22"/>
                <w:lang w:eastAsia="en-US"/>
              </w:rPr>
              <w:t xml:space="preserve">вторых частей </w:t>
            </w:r>
            <w:r w:rsidRPr="007E39B7">
              <w:rPr>
                <w:rFonts w:eastAsia="Calibri"/>
                <w:bCs/>
                <w:sz w:val="22"/>
                <w:szCs w:val="22"/>
                <w:lang w:eastAsia="en-US"/>
              </w:rPr>
              <w:t>заявок на участие в электронном аукционе</w:t>
            </w:r>
            <w:r>
              <w:rPr>
                <w:rFonts w:eastAsia="Calibri"/>
                <w:bCs/>
                <w:sz w:val="22"/>
                <w:szCs w:val="22"/>
                <w:lang w:eastAsia="en-US"/>
              </w:rPr>
              <w:t>, подведение итогов закупки</w:t>
            </w:r>
          </w:p>
        </w:tc>
        <w:tc>
          <w:tcPr>
            <w:tcW w:w="7513" w:type="dxa"/>
            <w:tcBorders>
              <w:top w:val="single" w:sz="4" w:space="0" w:color="000000"/>
              <w:left w:val="single" w:sz="4" w:space="0" w:color="000000"/>
              <w:bottom w:val="single" w:sz="4" w:space="0" w:color="000000"/>
              <w:right w:val="single" w:sz="4" w:space="0" w:color="000000"/>
            </w:tcBorders>
          </w:tcPr>
          <w:p w14:paraId="382BCDE9" w14:textId="7D8E2AE9" w:rsidR="00A77623" w:rsidRPr="00212260" w:rsidRDefault="00A77623" w:rsidP="00A77623">
            <w:pPr>
              <w:autoSpaceDE w:val="0"/>
              <w:autoSpaceDN w:val="0"/>
              <w:adjustRightInd w:val="0"/>
              <w:jc w:val="left"/>
              <w:rPr>
                <w:rFonts w:eastAsia="Calibri"/>
                <w:b/>
                <w:sz w:val="22"/>
                <w:szCs w:val="22"/>
                <w:lang w:eastAsia="en-US"/>
              </w:rPr>
            </w:pPr>
            <w:r w:rsidRPr="00212260">
              <w:rPr>
                <w:rFonts w:eastAsia="Calibri"/>
                <w:b/>
                <w:sz w:val="22"/>
                <w:szCs w:val="22"/>
                <w:lang w:eastAsia="en-US"/>
              </w:rPr>
              <w:t>«1</w:t>
            </w:r>
            <w:r w:rsidR="00222550">
              <w:rPr>
                <w:rFonts w:eastAsia="Calibri"/>
                <w:b/>
                <w:sz w:val="22"/>
                <w:szCs w:val="22"/>
                <w:lang w:eastAsia="en-US"/>
              </w:rPr>
              <w:t>2</w:t>
            </w:r>
            <w:r w:rsidRPr="00212260">
              <w:rPr>
                <w:rFonts w:eastAsia="Calibri"/>
                <w:b/>
                <w:sz w:val="22"/>
                <w:szCs w:val="22"/>
                <w:lang w:eastAsia="en-US"/>
              </w:rPr>
              <w:t xml:space="preserve">» </w:t>
            </w:r>
            <w:r w:rsidR="00222550">
              <w:rPr>
                <w:rFonts w:eastAsia="Calibri"/>
                <w:b/>
                <w:sz w:val="22"/>
                <w:szCs w:val="22"/>
                <w:lang w:eastAsia="en-US"/>
              </w:rPr>
              <w:t>ноября</w:t>
            </w:r>
            <w:r w:rsidRPr="00212260">
              <w:rPr>
                <w:rFonts w:eastAsia="Calibri"/>
                <w:b/>
                <w:sz w:val="22"/>
                <w:szCs w:val="22"/>
                <w:lang w:eastAsia="en-US"/>
              </w:rPr>
              <w:t xml:space="preserve"> 2021 г.</w:t>
            </w:r>
          </w:p>
          <w:p w14:paraId="4DE467ED" w14:textId="4E73C929" w:rsidR="00A77623" w:rsidRPr="00212260" w:rsidRDefault="00A77623" w:rsidP="00A77623">
            <w:pPr>
              <w:autoSpaceDE w:val="0"/>
              <w:autoSpaceDN w:val="0"/>
              <w:adjustRightInd w:val="0"/>
              <w:jc w:val="left"/>
              <w:rPr>
                <w:rFonts w:eastAsia="Calibri"/>
                <w:b/>
                <w:sz w:val="22"/>
                <w:szCs w:val="22"/>
                <w:lang w:eastAsia="en-US"/>
              </w:rPr>
            </w:pPr>
          </w:p>
          <w:p w14:paraId="4AF91079" w14:textId="4FF9BEFC" w:rsidR="00A77623" w:rsidRPr="00212260" w:rsidRDefault="00A77623" w:rsidP="00A77623">
            <w:pPr>
              <w:autoSpaceDE w:val="0"/>
              <w:autoSpaceDN w:val="0"/>
              <w:adjustRightInd w:val="0"/>
              <w:jc w:val="left"/>
              <w:rPr>
                <w:rFonts w:eastAsia="Calibri"/>
                <w:b/>
                <w:sz w:val="22"/>
                <w:szCs w:val="22"/>
                <w:lang w:eastAsia="en-US"/>
              </w:rPr>
            </w:pPr>
          </w:p>
          <w:p w14:paraId="3B2098E6" w14:textId="6C9670BD" w:rsidR="00A77623" w:rsidRPr="00212260" w:rsidRDefault="00A77623" w:rsidP="00A77623">
            <w:pPr>
              <w:autoSpaceDE w:val="0"/>
              <w:autoSpaceDN w:val="0"/>
              <w:adjustRightInd w:val="0"/>
              <w:jc w:val="left"/>
              <w:rPr>
                <w:rFonts w:eastAsia="Calibri"/>
                <w:b/>
                <w:sz w:val="22"/>
                <w:szCs w:val="22"/>
                <w:lang w:eastAsia="en-US"/>
              </w:rPr>
            </w:pPr>
          </w:p>
          <w:p w14:paraId="627003E9" w14:textId="7E52E838" w:rsidR="00A77623" w:rsidRPr="00212260" w:rsidRDefault="00A77623" w:rsidP="00A77623">
            <w:pPr>
              <w:autoSpaceDE w:val="0"/>
              <w:autoSpaceDN w:val="0"/>
              <w:adjustRightInd w:val="0"/>
              <w:jc w:val="left"/>
              <w:rPr>
                <w:rFonts w:eastAsia="Calibri"/>
                <w:b/>
                <w:sz w:val="22"/>
                <w:szCs w:val="22"/>
                <w:lang w:eastAsia="en-US"/>
              </w:rPr>
            </w:pPr>
          </w:p>
          <w:p w14:paraId="4DA39FBC" w14:textId="556EFE4B" w:rsidR="00A77623" w:rsidRPr="00212260" w:rsidRDefault="00A77623" w:rsidP="00A77623">
            <w:pPr>
              <w:autoSpaceDE w:val="0"/>
              <w:autoSpaceDN w:val="0"/>
              <w:adjustRightInd w:val="0"/>
              <w:jc w:val="left"/>
              <w:rPr>
                <w:rFonts w:eastAsia="Calibri"/>
                <w:bCs/>
                <w:i/>
                <w:sz w:val="22"/>
                <w:szCs w:val="22"/>
                <w:lang w:eastAsia="en-US"/>
              </w:rPr>
            </w:pPr>
            <w:r w:rsidRPr="00212260">
              <w:rPr>
                <w:rFonts w:eastAsia="Calibri"/>
                <w:b/>
                <w:sz w:val="22"/>
                <w:szCs w:val="22"/>
                <w:lang w:eastAsia="en-US"/>
              </w:rPr>
              <w:t>«</w:t>
            </w:r>
            <w:r w:rsidR="00222550">
              <w:rPr>
                <w:rFonts w:eastAsia="Calibri"/>
                <w:b/>
                <w:sz w:val="22"/>
                <w:szCs w:val="22"/>
                <w:lang w:eastAsia="en-US"/>
              </w:rPr>
              <w:t>16</w:t>
            </w:r>
            <w:r w:rsidRPr="00212260">
              <w:rPr>
                <w:rFonts w:eastAsia="Calibri"/>
                <w:b/>
                <w:sz w:val="22"/>
                <w:szCs w:val="22"/>
                <w:lang w:eastAsia="en-US"/>
              </w:rPr>
              <w:t xml:space="preserve">» </w:t>
            </w:r>
            <w:r w:rsidR="00222550">
              <w:rPr>
                <w:rFonts w:eastAsia="Calibri"/>
                <w:b/>
                <w:sz w:val="22"/>
                <w:szCs w:val="22"/>
                <w:lang w:eastAsia="en-US"/>
              </w:rPr>
              <w:t>ноября</w:t>
            </w:r>
            <w:r w:rsidRPr="00212260">
              <w:rPr>
                <w:rFonts w:eastAsia="Calibri"/>
                <w:b/>
                <w:sz w:val="22"/>
                <w:szCs w:val="22"/>
                <w:lang w:eastAsia="en-US"/>
              </w:rPr>
              <w:t xml:space="preserve"> 2021 г.</w:t>
            </w:r>
          </w:p>
          <w:p w14:paraId="0387328C" w14:textId="77777777" w:rsidR="00A77623" w:rsidRPr="00212260" w:rsidRDefault="00A77623" w:rsidP="00A77623">
            <w:pPr>
              <w:autoSpaceDE w:val="0"/>
              <w:autoSpaceDN w:val="0"/>
              <w:adjustRightInd w:val="0"/>
              <w:jc w:val="left"/>
              <w:rPr>
                <w:rFonts w:eastAsia="Calibri"/>
                <w:bCs/>
                <w:i/>
                <w:sz w:val="22"/>
                <w:szCs w:val="22"/>
                <w:lang w:eastAsia="en-US"/>
              </w:rPr>
            </w:pPr>
          </w:p>
          <w:p w14:paraId="74AAE299" w14:textId="77777777" w:rsidR="00A77623" w:rsidRPr="00212260" w:rsidRDefault="00A77623" w:rsidP="00A77623">
            <w:pPr>
              <w:autoSpaceDE w:val="0"/>
              <w:autoSpaceDN w:val="0"/>
              <w:adjustRightInd w:val="0"/>
              <w:rPr>
                <w:rFonts w:eastAsia="Calibri"/>
                <w:i/>
                <w:sz w:val="22"/>
                <w:szCs w:val="22"/>
                <w:lang w:eastAsia="en-US"/>
              </w:rPr>
            </w:pPr>
          </w:p>
        </w:tc>
      </w:tr>
      <w:tr w:rsidR="00A77623" w:rsidRPr="007E39B7" w14:paraId="31B1B52D" w14:textId="77777777" w:rsidTr="00575E12">
        <w:tc>
          <w:tcPr>
            <w:tcW w:w="720" w:type="dxa"/>
            <w:tcBorders>
              <w:top w:val="single" w:sz="4" w:space="0" w:color="000000"/>
              <w:left w:val="single" w:sz="4" w:space="0" w:color="000000"/>
              <w:bottom w:val="single" w:sz="4" w:space="0" w:color="000000"/>
              <w:right w:val="nil"/>
            </w:tcBorders>
          </w:tcPr>
          <w:p w14:paraId="2B88917F" w14:textId="5DE7EB76" w:rsidR="00A77623" w:rsidRPr="007B1F62" w:rsidRDefault="00A77623" w:rsidP="00A77623">
            <w:pPr>
              <w:jc w:val="center"/>
              <w:rPr>
                <w:rFonts w:eastAsia="Calibri"/>
                <w:b/>
                <w:sz w:val="22"/>
                <w:szCs w:val="22"/>
                <w:lang w:eastAsia="en-US"/>
              </w:rPr>
            </w:pPr>
            <w:r>
              <w:rPr>
                <w:rFonts w:eastAsia="Calibri"/>
                <w:b/>
                <w:sz w:val="22"/>
                <w:szCs w:val="22"/>
                <w:lang w:eastAsia="en-US"/>
              </w:rPr>
              <w:t>2</w:t>
            </w:r>
            <w:r w:rsidR="00D13A7F">
              <w:rPr>
                <w:rFonts w:eastAsia="Calibri"/>
                <w:b/>
                <w:sz w:val="22"/>
                <w:szCs w:val="22"/>
                <w:lang w:eastAsia="en-US"/>
              </w:rPr>
              <w:t>5</w:t>
            </w:r>
            <w:r w:rsidRPr="007B1F62">
              <w:rPr>
                <w:rFonts w:eastAsia="Calibri"/>
                <w:b/>
                <w:sz w:val="22"/>
                <w:szCs w:val="22"/>
                <w:lang w:eastAsia="en-US"/>
              </w:rPr>
              <w:t>.</w:t>
            </w:r>
          </w:p>
          <w:p w14:paraId="314270EE" w14:textId="77777777" w:rsidR="00A77623" w:rsidRPr="007B1F62" w:rsidRDefault="00A77623" w:rsidP="00A77623">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CF3325A" w14:textId="77777777" w:rsidR="00A77623" w:rsidRPr="007E39B7" w:rsidRDefault="00A77623" w:rsidP="00A77623">
            <w:pPr>
              <w:autoSpaceDE w:val="0"/>
              <w:autoSpaceDN w:val="0"/>
              <w:adjustRightInd w:val="0"/>
              <w:jc w:val="left"/>
              <w:rPr>
                <w:rFonts w:eastAsia="Calibri"/>
                <w:bCs/>
                <w:i/>
                <w:sz w:val="22"/>
                <w:szCs w:val="22"/>
                <w:lang w:eastAsia="en-US"/>
              </w:rPr>
            </w:pPr>
            <w:r w:rsidRPr="007E39B7">
              <w:rPr>
                <w:rFonts w:eastAsia="Calibri"/>
                <w:bCs/>
                <w:sz w:val="22"/>
                <w:szCs w:val="22"/>
                <w:lang w:eastAsia="en-US"/>
              </w:rPr>
              <w:t>Дата проведения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78DF8301" w14:textId="2CF8689E" w:rsidR="00A77623" w:rsidRPr="00212260" w:rsidRDefault="00020663" w:rsidP="00A77623">
            <w:pPr>
              <w:autoSpaceDE w:val="0"/>
              <w:autoSpaceDN w:val="0"/>
              <w:adjustRightInd w:val="0"/>
              <w:jc w:val="left"/>
              <w:rPr>
                <w:rFonts w:eastAsia="Calibri"/>
                <w:bCs/>
                <w:i/>
                <w:sz w:val="22"/>
                <w:szCs w:val="22"/>
                <w:lang w:eastAsia="en-US"/>
              </w:rPr>
            </w:pPr>
            <w:r w:rsidRPr="00020663">
              <w:rPr>
                <w:rFonts w:eastAsia="Calibri"/>
                <w:b/>
                <w:sz w:val="22"/>
                <w:szCs w:val="22"/>
                <w:lang w:eastAsia="en-US"/>
              </w:rPr>
              <w:t>«1</w:t>
            </w:r>
            <w:r w:rsidR="00222550">
              <w:rPr>
                <w:rFonts w:eastAsia="Calibri"/>
                <w:b/>
                <w:sz w:val="22"/>
                <w:szCs w:val="22"/>
                <w:lang w:eastAsia="en-US"/>
              </w:rPr>
              <w:t>5</w:t>
            </w:r>
            <w:r w:rsidRPr="00020663">
              <w:rPr>
                <w:rFonts w:eastAsia="Calibri"/>
                <w:b/>
                <w:sz w:val="22"/>
                <w:szCs w:val="22"/>
                <w:lang w:eastAsia="en-US"/>
              </w:rPr>
              <w:t xml:space="preserve">» </w:t>
            </w:r>
            <w:r w:rsidR="00222550">
              <w:rPr>
                <w:rFonts w:eastAsia="Calibri"/>
                <w:b/>
                <w:sz w:val="22"/>
                <w:szCs w:val="22"/>
                <w:lang w:eastAsia="en-US"/>
              </w:rPr>
              <w:t>ноября</w:t>
            </w:r>
            <w:r w:rsidRPr="00020663">
              <w:rPr>
                <w:rFonts w:eastAsia="Calibri"/>
                <w:b/>
                <w:sz w:val="22"/>
                <w:szCs w:val="22"/>
                <w:lang w:eastAsia="en-US"/>
              </w:rPr>
              <w:t xml:space="preserve"> 2021 г. 09 ч. 00 мин. по местному времени Заказчика</w:t>
            </w:r>
          </w:p>
        </w:tc>
      </w:tr>
      <w:tr w:rsidR="00575E12" w:rsidRPr="007E39B7" w14:paraId="5E3DFE43" w14:textId="77777777" w:rsidTr="00860790">
        <w:tc>
          <w:tcPr>
            <w:tcW w:w="720" w:type="dxa"/>
            <w:tcBorders>
              <w:top w:val="single" w:sz="4" w:space="0" w:color="000000"/>
              <w:left w:val="single" w:sz="4" w:space="0" w:color="000000"/>
              <w:bottom w:val="single" w:sz="4" w:space="0" w:color="000000"/>
              <w:right w:val="nil"/>
            </w:tcBorders>
          </w:tcPr>
          <w:p w14:paraId="153DF1A0" w14:textId="205E2FD9" w:rsidR="00575E12" w:rsidRDefault="00D13A7F" w:rsidP="00575E12">
            <w:pPr>
              <w:jc w:val="center"/>
              <w:rPr>
                <w:rFonts w:eastAsia="Calibri"/>
                <w:b/>
                <w:sz w:val="22"/>
                <w:szCs w:val="22"/>
                <w:lang w:eastAsia="en-US"/>
              </w:rPr>
            </w:pPr>
            <w:r>
              <w:rPr>
                <w:rFonts w:eastAsia="Calibri"/>
                <w:b/>
                <w:sz w:val="22"/>
                <w:szCs w:val="22"/>
                <w:lang w:eastAsia="en-US"/>
              </w:rPr>
              <w:t>26.</w:t>
            </w:r>
          </w:p>
        </w:tc>
        <w:tc>
          <w:tcPr>
            <w:tcW w:w="2541" w:type="dxa"/>
            <w:tcBorders>
              <w:top w:val="single" w:sz="4" w:space="0" w:color="000000"/>
              <w:left w:val="single" w:sz="4" w:space="0" w:color="000000"/>
              <w:bottom w:val="single" w:sz="4" w:space="0" w:color="000000"/>
              <w:right w:val="nil"/>
            </w:tcBorders>
            <w:vAlign w:val="center"/>
          </w:tcPr>
          <w:p w14:paraId="046B453F" w14:textId="3D0BC4AD" w:rsidR="00575E12" w:rsidRPr="007E39B7" w:rsidRDefault="00575E12" w:rsidP="00575E12">
            <w:pPr>
              <w:autoSpaceDE w:val="0"/>
              <w:autoSpaceDN w:val="0"/>
              <w:adjustRightInd w:val="0"/>
              <w:jc w:val="left"/>
              <w:rPr>
                <w:rFonts w:eastAsia="Calibri"/>
                <w:bCs/>
                <w:sz w:val="22"/>
                <w:szCs w:val="22"/>
                <w:lang w:eastAsia="en-US"/>
              </w:rPr>
            </w:pPr>
            <w:r w:rsidRPr="007A7DEC">
              <w:rPr>
                <w:sz w:val="22"/>
                <w:szCs w:val="22"/>
              </w:rPr>
              <w:t xml:space="preserve">Порядок подачи участниками закупки ценовых предложений, в том числе «шаг аукциона», </w:t>
            </w:r>
            <w:r w:rsidRPr="007A7DEC">
              <w:rPr>
                <w:sz w:val="22"/>
                <w:szCs w:val="22"/>
                <w:lang w:eastAsia="zh-CN"/>
              </w:rPr>
              <w:t>условия выбора победителя аукциона</w:t>
            </w:r>
          </w:p>
        </w:tc>
        <w:tc>
          <w:tcPr>
            <w:tcW w:w="7513" w:type="dxa"/>
            <w:tcBorders>
              <w:top w:val="single" w:sz="4" w:space="0" w:color="000000"/>
              <w:left w:val="single" w:sz="4" w:space="0" w:color="000000"/>
              <w:bottom w:val="single" w:sz="4" w:space="0" w:color="000000"/>
              <w:right w:val="single" w:sz="4" w:space="0" w:color="000000"/>
            </w:tcBorders>
            <w:vAlign w:val="center"/>
          </w:tcPr>
          <w:p w14:paraId="0785010F" w14:textId="77777777" w:rsidR="00575E12" w:rsidRPr="00D13A7F" w:rsidRDefault="00575E12" w:rsidP="00575E12">
            <w:pPr>
              <w:ind w:firstLine="540"/>
              <w:rPr>
                <w:sz w:val="22"/>
                <w:szCs w:val="22"/>
              </w:rPr>
            </w:pPr>
            <w:r w:rsidRPr="00D13A7F">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D13A7F">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14:paraId="1486589F"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010279C6"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1) «шаг аукциона» составляет от 0,5 процента до пяти процентов начальной (максимальной) цены договора;</w:t>
            </w:r>
          </w:p>
          <w:p w14:paraId="57064246"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2) снижение текущего минимального предложения о цене договора осуществляется на величину в пределах «шага аукциона»;</w:t>
            </w:r>
          </w:p>
          <w:p w14:paraId="26294AC1"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9258C75"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08A1CC6"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D7EC194" w14:textId="77777777" w:rsidR="00575E12" w:rsidRPr="00D13A7F" w:rsidRDefault="00575E12" w:rsidP="00575E12">
            <w:pPr>
              <w:tabs>
                <w:tab w:val="left" w:pos="106"/>
              </w:tabs>
              <w:autoSpaceDE w:val="0"/>
              <w:autoSpaceDN w:val="0"/>
              <w:adjustRightInd w:val="0"/>
              <w:ind w:firstLine="540"/>
              <w:rPr>
                <w:sz w:val="22"/>
                <w:szCs w:val="22"/>
              </w:rPr>
            </w:pPr>
            <w:r w:rsidRPr="00D13A7F">
              <w:rPr>
                <w:sz w:val="22"/>
                <w:szCs w:val="22"/>
              </w:rPr>
              <w:t xml:space="preserve">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w:t>
            </w:r>
            <w:r w:rsidRPr="00D13A7F">
              <w:rPr>
                <w:sz w:val="22"/>
                <w:szCs w:val="22"/>
              </w:rPr>
              <w:lastRenderedPageBreak/>
              <w:t>результатам рассмотрения первых частей заявок. Д</w:t>
            </w:r>
            <w:r w:rsidRPr="00D13A7F">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D13A7F">
              <w:rPr>
                <w:sz w:val="22"/>
                <w:szCs w:val="22"/>
              </w:rPr>
              <w:t>, с участником закупки, заявка которого подана:</w:t>
            </w:r>
          </w:p>
          <w:p w14:paraId="62D528F3" w14:textId="77777777" w:rsidR="00575E12" w:rsidRPr="00D13A7F" w:rsidRDefault="00575E12" w:rsidP="00575E12">
            <w:pPr>
              <w:tabs>
                <w:tab w:val="left" w:pos="106"/>
              </w:tabs>
              <w:autoSpaceDE w:val="0"/>
              <w:autoSpaceDN w:val="0"/>
              <w:adjustRightInd w:val="0"/>
              <w:ind w:left="106" w:firstLine="549"/>
              <w:rPr>
                <w:sz w:val="22"/>
                <w:szCs w:val="22"/>
              </w:rPr>
            </w:pPr>
            <w:r w:rsidRPr="00D13A7F">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2690D87B" w14:textId="77777777" w:rsidR="00575E12" w:rsidRPr="00D13A7F" w:rsidRDefault="00575E12" w:rsidP="00575E12">
            <w:pPr>
              <w:tabs>
                <w:tab w:val="left" w:pos="106"/>
              </w:tabs>
              <w:autoSpaceDE w:val="0"/>
              <w:autoSpaceDN w:val="0"/>
              <w:adjustRightInd w:val="0"/>
              <w:ind w:left="106" w:firstLine="549"/>
              <w:rPr>
                <w:sz w:val="22"/>
                <w:szCs w:val="22"/>
              </w:rPr>
            </w:pPr>
            <w:r w:rsidRPr="00D13A7F">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1DCDB73C" w14:textId="7151B967" w:rsidR="00575E12" w:rsidRPr="00D13A7F" w:rsidRDefault="00575E12" w:rsidP="00575E12">
            <w:pPr>
              <w:tabs>
                <w:tab w:val="left" w:pos="106"/>
                <w:tab w:val="left" w:pos="540"/>
                <w:tab w:val="left" w:pos="900"/>
                <w:tab w:val="left" w:pos="1701"/>
              </w:tabs>
              <w:suppressAutoHyphens/>
              <w:ind w:left="106" w:firstLine="549"/>
              <w:rPr>
                <w:sz w:val="22"/>
                <w:szCs w:val="22"/>
                <w:lang w:eastAsia="zh-CN"/>
              </w:rPr>
            </w:pPr>
            <w:r w:rsidRPr="00D13A7F">
              <w:rPr>
                <w:sz w:val="22"/>
                <w:szCs w:val="22"/>
                <w:lang w:eastAsia="zh-CN"/>
              </w:rPr>
              <w:t>При этом участник закупки признается победителем аукциона и не</w:t>
            </w:r>
            <w:r w:rsidR="005C7836">
              <w:rPr>
                <w:sz w:val="22"/>
                <w:szCs w:val="22"/>
                <w:lang w:eastAsia="zh-CN"/>
              </w:rPr>
              <w:t xml:space="preserve"> </w:t>
            </w:r>
            <w:r w:rsidRPr="00D13A7F">
              <w:rPr>
                <w:sz w:val="22"/>
                <w:szCs w:val="22"/>
                <w:lang w:eastAsia="zh-CN"/>
              </w:rPr>
              <w:t>вправе отказаться от заключения договора.</w:t>
            </w:r>
          </w:p>
          <w:p w14:paraId="224C2541" w14:textId="6FDFFBF0" w:rsidR="00880101" w:rsidRPr="00D13A7F" w:rsidRDefault="00880101" w:rsidP="00575E12">
            <w:pPr>
              <w:autoSpaceDE w:val="0"/>
              <w:autoSpaceDN w:val="0"/>
              <w:adjustRightInd w:val="0"/>
              <w:rPr>
                <w:rFonts w:eastAsia="Calibri"/>
                <w:b/>
                <w:sz w:val="22"/>
                <w:szCs w:val="22"/>
                <w:lang w:eastAsia="en-US"/>
              </w:rPr>
            </w:pPr>
          </w:p>
        </w:tc>
      </w:tr>
      <w:tr w:rsidR="00575E12" w:rsidRPr="007E39B7" w14:paraId="7DA46D06" w14:textId="77777777" w:rsidTr="00575E12">
        <w:tc>
          <w:tcPr>
            <w:tcW w:w="720" w:type="dxa"/>
            <w:tcBorders>
              <w:top w:val="single" w:sz="4" w:space="0" w:color="000000"/>
              <w:left w:val="single" w:sz="4" w:space="0" w:color="000000"/>
              <w:bottom w:val="single" w:sz="4" w:space="0" w:color="000000"/>
              <w:right w:val="nil"/>
            </w:tcBorders>
          </w:tcPr>
          <w:p w14:paraId="098043E9" w14:textId="35987A92" w:rsidR="00575E12" w:rsidRPr="007B1F62" w:rsidRDefault="00575E12" w:rsidP="00575E12">
            <w:pPr>
              <w:jc w:val="center"/>
              <w:rPr>
                <w:rFonts w:eastAsia="Calibri"/>
                <w:b/>
                <w:sz w:val="22"/>
                <w:szCs w:val="22"/>
                <w:lang w:eastAsia="en-US"/>
              </w:rPr>
            </w:pPr>
            <w:r>
              <w:rPr>
                <w:rFonts w:eastAsia="Calibri"/>
                <w:b/>
                <w:sz w:val="22"/>
                <w:szCs w:val="22"/>
                <w:lang w:eastAsia="en-US"/>
              </w:rPr>
              <w:lastRenderedPageBreak/>
              <w:t>2</w:t>
            </w:r>
            <w:r w:rsidR="00D13A7F">
              <w:rPr>
                <w:rFonts w:eastAsia="Calibri"/>
                <w:b/>
                <w:sz w:val="22"/>
                <w:szCs w:val="22"/>
                <w:lang w:eastAsia="en-US"/>
              </w:rPr>
              <w:t>7</w:t>
            </w:r>
            <w:r w:rsidRPr="007B1F62">
              <w:rPr>
                <w:rFonts w:eastAsia="Calibri"/>
                <w:b/>
                <w:sz w:val="22"/>
                <w:szCs w:val="22"/>
                <w:lang w:eastAsia="en-US"/>
              </w:rPr>
              <w:t>.</w:t>
            </w:r>
          </w:p>
          <w:p w14:paraId="18B9FCD7"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14:paraId="32258A9D" w14:textId="78ABC19A" w:rsidR="00575E12" w:rsidRPr="007E39B7" w:rsidRDefault="00575E12" w:rsidP="00575E12">
            <w:pPr>
              <w:autoSpaceDE w:val="0"/>
              <w:jc w:val="left"/>
              <w:rPr>
                <w:rFonts w:eastAsia="Calibri"/>
                <w:sz w:val="22"/>
                <w:szCs w:val="22"/>
                <w:lang w:eastAsia="en-US"/>
              </w:rPr>
            </w:pPr>
            <w:r w:rsidRPr="007E39B7">
              <w:rPr>
                <w:rFonts w:eastAsia="Calibri"/>
                <w:bCs/>
                <w:sz w:val="22"/>
                <w:szCs w:val="22"/>
                <w:lang w:eastAsia="en-US"/>
              </w:rPr>
              <w:t xml:space="preserve">Размер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3F99782F" w14:textId="3ED9317B" w:rsidR="00575E12" w:rsidRPr="00ED7B5C" w:rsidRDefault="00777568" w:rsidP="00575E12">
            <w:pPr>
              <w:widowControl w:val="0"/>
              <w:snapToGrid w:val="0"/>
              <w:rPr>
                <w:rFonts w:eastAsia="Calibri"/>
                <w:i/>
                <w:iCs/>
                <w:color w:val="FF0000"/>
                <w:sz w:val="22"/>
                <w:szCs w:val="22"/>
                <w:lang w:eastAsia="en-US"/>
              </w:rPr>
            </w:pPr>
            <w:r>
              <w:rPr>
                <w:rFonts w:eastAsia="Calibri"/>
                <w:bCs/>
                <w:sz w:val="22"/>
                <w:szCs w:val="22"/>
                <w:lang w:eastAsia="en-US"/>
              </w:rPr>
              <w:t>НЕ УСТАНОВЛЕНО</w:t>
            </w:r>
          </w:p>
        </w:tc>
      </w:tr>
      <w:tr w:rsidR="00575E12" w:rsidRPr="007E39B7" w14:paraId="30125E9C" w14:textId="77777777" w:rsidTr="00575E12">
        <w:tc>
          <w:tcPr>
            <w:tcW w:w="720" w:type="dxa"/>
            <w:tcBorders>
              <w:top w:val="single" w:sz="4" w:space="0" w:color="000000"/>
              <w:left w:val="single" w:sz="4" w:space="0" w:color="000000"/>
              <w:bottom w:val="single" w:sz="4" w:space="0" w:color="000000"/>
              <w:right w:val="nil"/>
            </w:tcBorders>
          </w:tcPr>
          <w:p w14:paraId="27F78A19" w14:textId="477A7038" w:rsidR="00575E12" w:rsidRPr="007B1F62" w:rsidRDefault="00575E12" w:rsidP="00575E12">
            <w:pPr>
              <w:jc w:val="center"/>
              <w:rPr>
                <w:rFonts w:eastAsia="Calibri"/>
                <w:b/>
                <w:sz w:val="22"/>
                <w:szCs w:val="22"/>
                <w:lang w:eastAsia="en-US"/>
              </w:rPr>
            </w:pPr>
            <w:r>
              <w:rPr>
                <w:rFonts w:eastAsia="Calibri"/>
                <w:b/>
                <w:sz w:val="22"/>
                <w:szCs w:val="22"/>
                <w:lang w:eastAsia="en-US"/>
              </w:rPr>
              <w:t>2</w:t>
            </w:r>
            <w:r w:rsidR="00D13A7F">
              <w:rPr>
                <w:rFonts w:eastAsia="Calibri"/>
                <w:b/>
                <w:sz w:val="22"/>
                <w:szCs w:val="22"/>
                <w:lang w:eastAsia="en-US"/>
              </w:rPr>
              <w:t>8</w:t>
            </w:r>
            <w:r w:rsidRPr="007B1F62">
              <w:rPr>
                <w:rFonts w:eastAsia="Calibri"/>
                <w:b/>
                <w:sz w:val="22"/>
                <w:szCs w:val="22"/>
                <w:lang w:eastAsia="en-US"/>
              </w:rPr>
              <w:t>.</w:t>
            </w:r>
          </w:p>
          <w:p w14:paraId="5E79B1EE"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14:paraId="7DABD0EC" w14:textId="59A63CC8" w:rsidR="00575E12" w:rsidRPr="007E39B7" w:rsidRDefault="00575E12" w:rsidP="00575E12">
            <w:pPr>
              <w:jc w:val="left"/>
              <w:rPr>
                <w:rFonts w:eastAsia="Calibri"/>
                <w:sz w:val="22"/>
                <w:szCs w:val="22"/>
                <w:lang w:eastAsia="en-US"/>
              </w:rPr>
            </w:pPr>
            <w:r w:rsidRPr="00456636">
              <w:rPr>
                <w:rFonts w:eastAsia="Calibri"/>
                <w:bCs/>
                <w:sz w:val="22"/>
                <w:szCs w:val="22"/>
                <w:lang w:eastAsia="en-US"/>
              </w:rPr>
              <w:t xml:space="preserve">Размер обеспечения исполнения гарантийных обязательств </w:t>
            </w:r>
          </w:p>
        </w:tc>
        <w:tc>
          <w:tcPr>
            <w:tcW w:w="7513" w:type="dxa"/>
            <w:tcBorders>
              <w:top w:val="single" w:sz="4" w:space="0" w:color="000000"/>
              <w:left w:val="single" w:sz="4" w:space="0" w:color="000000"/>
              <w:bottom w:val="single" w:sz="4" w:space="0" w:color="000000"/>
              <w:right w:val="single" w:sz="4" w:space="0" w:color="000000"/>
            </w:tcBorders>
          </w:tcPr>
          <w:p w14:paraId="1408C8F7" w14:textId="59769B0C" w:rsidR="00575E12" w:rsidRPr="007E39B7" w:rsidRDefault="00575E12" w:rsidP="00575E12">
            <w:pPr>
              <w:rPr>
                <w:rFonts w:eastAsia="Calibri"/>
                <w:sz w:val="22"/>
                <w:szCs w:val="22"/>
                <w:lang w:eastAsia="en-US"/>
              </w:rPr>
            </w:pPr>
            <w:r>
              <w:rPr>
                <w:rFonts w:eastAsia="Calibri"/>
                <w:bCs/>
                <w:sz w:val="22"/>
                <w:szCs w:val="22"/>
                <w:lang w:eastAsia="en-US"/>
              </w:rPr>
              <w:t>НЕ УСТАНОВЛЕНО</w:t>
            </w:r>
          </w:p>
        </w:tc>
      </w:tr>
      <w:tr w:rsidR="00575E12" w:rsidRPr="007E39B7" w14:paraId="24DF430F" w14:textId="77777777" w:rsidTr="00575E12">
        <w:tc>
          <w:tcPr>
            <w:tcW w:w="720" w:type="dxa"/>
            <w:tcBorders>
              <w:top w:val="single" w:sz="4" w:space="0" w:color="000000"/>
              <w:left w:val="single" w:sz="4" w:space="0" w:color="000000"/>
              <w:bottom w:val="single" w:sz="4" w:space="0" w:color="000000"/>
              <w:right w:val="nil"/>
            </w:tcBorders>
          </w:tcPr>
          <w:p w14:paraId="4BC446F6" w14:textId="2A3390E1" w:rsidR="00575E12" w:rsidRPr="007B1F62" w:rsidRDefault="00575E12" w:rsidP="00575E12">
            <w:pPr>
              <w:jc w:val="center"/>
              <w:rPr>
                <w:rFonts w:eastAsia="Calibri"/>
                <w:b/>
                <w:sz w:val="22"/>
                <w:szCs w:val="22"/>
                <w:lang w:eastAsia="en-US"/>
              </w:rPr>
            </w:pPr>
            <w:r>
              <w:rPr>
                <w:rFonts w:eastAsia="Calibri"/>
                <w:b/>
                <w:sz w:val="22"/>
                <w:szCs w:val="22"/>
                <w:lang w:eastAsia="en-US"/>
              </w:rPr>
              <w:t>2</w:t>
            </w:r>
            <w:r w:rsidR="00D13A7F">
              <w:rPr>
                <w:rFonts w:eastAsia="Calibri"/>
                <w:b/>
                <w:sz w:val="22"/>
                <w:szCs w:val="22"/>
                <w:lang w:eastAsia="en-US"/>
              </w:rPr>
              <w:t>9</w:t>
            </w:r>
            <w:r w:rsidRPr="007B1F62">
              <w:rPr>
                <w:rFonts w:eastAsia="Calibri"/>
                <w:b/>
                <w:sz w:val="22"/>
                <w:szCs w:val="22"/>
                <w:lang w:eastAsia="en-US"/>
              </w:rPr>
              <w:t>.</w:t>
            </w:r>
          </w:p>
          <w:p w14:paraId="43E31F5D"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14:paraId="7B36FE03" w14:textId="362705C2" w:rsidR="00575E12" w:rsidRPr="007E39B7" w:rsidRDefault="00575E12" w:rsidP="00575E12">
            <w:pPr>
              <w:jc w:val="left"/>
              <w:rPr>
                <w:rFonts w:eastAsia="Calibri"/>
                <w:sz w:val="22"/>
                <w:szCs w:val="22"/>
                <w:lang w:eastAsia="en-US"/>
              </w:rPr>
            </w:pPr>
            <w:r w:rsidRPr="007E39B7">
              <w:rPr>
                <w:rFonts w:eastAsia="Calibri"/>
                <w:sz w:val="22"/>
                <w:szCs w:val="22"/>
                <w:lang w:eastAsia="en-US"/>
              </w:rPr>
              <w:t>Порядок предоставления обеспечения исполнения</w:t>
            </w:r>
            <w:r>
              <w:rPr>
                <w:rFonts w:eastAsia="Calibri"/>
                <w:sz w:val="22"/>
                <w:szCs w:val="22"/>
                <w:lang w:eastAsia="en-US"/>
              </w:rPr>
              <w:t xml:space="preserve"> гарантийных обязательств по</w:t>
            </w:r>
            <w:r w:rsidRPr="007E39B7">
              <w:rPr>
                <w:rFonts w:eastAsia="Calibri"/>
                <w:sz w:val="22"/>
                <w:szCs w:val="22"/>
                <w:lang w:eastAsia="en-US"/>
              </w:rPr>
              <w:t xml:space="preserve"> </w:t>
            </w:r>
            <w:r>
              <w:rPr>
                <w:rFonts w:eastAsia="Calibri"/>
                <w:sz w:val="22"/>
                <w:szCs w:val="22"/>
                <w:lang w:eastAsia="en-US"/>
              </w:rPr>
              <w:t>договору</w:t>
            </w:r>
          </w:p>
        </w:tc>
        <w:tc>
          <w:tcPr>
            <w:tcW w:w="7513" w:type="dxa"/>
            <w:tcBorders>
              <w:top w:val="single" w:sz="4" w:space="0" w:color="000000"/>
              <w:left w:val="single" w:sz="4" w:space="0" w:color="000000"/>
              <w:bottom w:val="single" w:sz="4" w:space="0" w:color="000000"/>
              <w:right w:val="single" w:sz="4" w:space="0" w:color="000000"/>
            </w:tcBorders>
          </w:tcPr>
          <w:p w14:paraId="441CEDE5" w14:textId="1214BA9F" w:rsidR="00575E12" w:rsidRPr="007E39B7" w:rsidRDefault="00575E12" w:rsidP="00D13A7F">
            <w:pPr>
              <w:rPr>
                <w:rFonts w:eastAsia="Calibri"/>
                <w:sz w:val="22"/>
                <w:szCs w:val="22"/>
                <w:lang w:eastAsia="en-US"/>
              </w:rPr>
            </w:pPr>
            <w:r w:rsidRPr="005D655F">
              <w:rPr>
                <w:rFonts w:eastAsia="Calibri"/>
                <w:bCs/>
                <w:sz w:val="22"/>
                <w:szCs w:val="22"/>
                <w:lang w:eastAsia="en-US"/>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r w:rsidRPr="004D24C7">
              <w:rPr>
                <w:rFonts w:eastAsia="Calibri"/>
                <w:bCs/>
                <w:sz w:val="22"/>
                <w:szCs w:val="22"/>
                <w:lang w:eastAsia="en-US"/>
              </w:rPr>
              <w:t xml:space="preserve">Способ обеспечения гарантийных обязательств, срок действия банковской гарантии определяются в соответствии с требованиями </w:t>
            </w:r>
            <w:r>
              <w:rPr>
                <w:rFonts w:eastAsia="Calibri"/>
                <w:bCs/>
                <w:sz w:val="22"/>
                <w:szCs w:val="22"/>
                <w:lang w:eastAsia="en-US"/>
              </w:rPr>
              <w:t>Закона</w:t>
            </w:r>
            <w:r w:rsidRPr="004D24C7">
              <w:rPr>
                <w:rFonts w:eastAsia="Calibri"/>
                <w:bCs/>
                <w:sz w:val="22"/>
                <w:szCs w:val="22"/>
                <w:lang w:eastAsia="en-US"/>
              </w:rPr>
              <w:t xml:space="preserve"> участником закупки, с которым заключается </w:t>
            </w:r>
            <w:r>
              <w:rPr>
                <w:rFonts w:eastAsia="Calibri"/>
                <w:bCs/>
                <w:sz w:val="22"/>
                <w:szCs w:val="22"/>
                <w:lang w:eastAsia="en-US"/>
              </w:rPr>
              <w:t>договор</w:t>
            </w:r>
            <w:r w:rsidRPr="004D24C7">
              <w:rPr>
                <w:rFonts w:eastAsia="Calibri"/>
                <w:bCs/>
                <w:sz w:val="22"/>
                <w:szCs w:val="22"/>
                <w:lang w:eastAsia="en-US"/>
              </w:rPr>
              <w:t>, самостоятельно.</w:t>
            </w:r>
          </w:p>
        </w:tc>
      </w:tr>
      <w:tr w:rsidR="00575E12" w:rsidRPr="007E39B7" w14:paraId="04704EC0" w14:textId="77777777" w:rsidTr="00575E12">
        <w:tc>
          <w:tcPr>
            <w:tcW w:w="720" w:type="dxa"/>
            <w:tcBorders>
              <w:top w:val="single" w:sz="4" w:space="0" w:color="000000"/>
              <w:left w:val="single" w:sz="4" w:space="0" w:color="000000"/>
              <w:bottom w:val="single" w:sz="4" w:space="0" w:color="000000"/>
              <w:right w:val="nil"/>
            </w:tcBorders>
          </w:tcPr>
          <w:p w14:paraId="45C58201" w14:textId="7D851550" w:rsidR="00575E12" w:rsidRPr="007B1F62" w:rsidRDefault="00D13A7F" w:rsidP="00575E12">
            <w:pPr>
              <w:jc w:val="center"/>
              <w:rPr>
                <w:rFonts w:eastAsia="Calibri"/>
                <w:b/>
                <w:sz w:val="22"/>
                <w:szCs w:val="22"/>
                <w:lang w:eastAsia="en-US"/>
              </w:rPr>
            </w:pPr>
            <w:r>
              <w:rPr>
                <w:rFonts w:eastAsia="Calibri"/>
                <w:b/>
                <w:sz w:val="22"/>
                <w:szCs w:val="22"/>
                <w:lang w:eastAsia="en-US"/>
              </w:rPr>
              <w:t>30</w:t>
            </w:r>
            <w:r w:rsidR="00575E12" w:rsidRPr="007B1F62">
              <w:rPr>
                <w:rFonts w:eastAsia="Calibri"/>
                <w:b/>
                <w:sz w:val="22"/>
                <w:szCs w:val="22"/>
                <w:lang w:eastAsia="en-US"/>
              </w:rPr>
              <w:t>.</w:t>
            </w:r>
          </w:p>
          <w:p w14:paraId="45194D3C"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6B4CDB6" w14:textId="2A6A1A69" w:rsidR="00575E12" w:rsidRPr="007E39B7" w:rsidRDefault="00575E12" w:rsidP="00575E12">
            <w:pPr>
              <w:autoSpaceDE w:val="0"/>
              <w:jc w:val="left"/>
              <w:rPr>
                <w:rFonts w:eastAsia="Calibri"/>
                <w:sz w:val="22"/>
                <w:szCs w:val="22"/>
                <w:lang w:eastAsia="en-US"/>
              </w:rPr>
            </w:pPr>
            <w:r w:rsidRPr="007E39B7">
              <w:rPr>
                <w:rFonts w:eastAsia="Calibri"/>
                <w:sz w:val="22"/>
                <w:szCs w:val="22"/>
                <w:lang w:eastAsia="en-US"/>
              </w:rPr>
              <w:t xml:space="preserve">Порядок предоставления обеспечения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37702B8B" w14:textId="5FADC052" w:rsidR="00575E12" w:rsidRDefault="00575E12" w:rsidP="00575E12">
            <w:pPr>
              <w:autoSpaceDE w:val="0"/>
              <w:autoSpaceDN w:val="0"/>
              <w:adjustRightInd w:val="0"/>
              <w:rPr>
                <w:rFonts w:eastAsia="Calibri"/>
                <w:sz w:val="22"/>
                <w:szCs w:val="22"/>
                <w:lang w:eastAsia="en-US"/>
              </w:rPr>
            </w:pPr>
            <w:r>
              <w:rPr>
                <w:rFonts w:eastAsia="Calibri"/>
                <w:sz w:val="22"/>
                <w:szCs w:val="22"/>
                <w:lang w:eastAsia="en-US"/>
              </w:rPr>
              <w:t>Договор</w:t>
            </w:r>
            <w:r w:rsidRPr="00E326A2">
              <w:rPr>
                <w:rFonts w:eastAsia="Calibri"/>
                <w:sz w:val="22"/>
                <w:szCs w:val="22"/>
                <w:lang w:eastAsia="en-US"/>
              </w:rPr>
              <w:t xml:space="preserve"> заключается только после предоставления участником электронного аукциона, с которым заключается </w:t>
            </w:r>
            <w:r>
              <w:rPr>
                <w:rFonts w:eastAsia="Calibri"/>
                <w:sz w:val="22"/>
                <w:szCs w:val="22"/>
                <w:lang w:eastAsia="en-US"/>
              </w:rPr>
              <w:t>договор</w:t>
            </w:r>
            <w:r w:rsidRPr="00E326A2">
              <w:rPr>
                <w:rFonts w:eastAsia="Calibri"/>
                <w:sz w:val="22"/>
                <w:szCs w:val="22"/>
                <w:lang w:eastAsia="en-US"/>
              </w:rPr>
              <w:t>, без</w:t>
            </w:r>
            <w:r>
              <w:rPr>
                <w:rFonts w:eastAsia="Calibri"/>
                <w:sz w:val="22"/>
                <w:szCs w:val="22"/>
                <w:lang w:eastAsia="en-US"/>
              </w:rPr>
              <w:t xml:space="preserve">отзывной банковской гарантии </w:t>
            </w:r>
            <w:r w:rsidRPr="00E326A2">
              <w:rPr>
                <w:rFonts w:eastAsia="Calibri"/>
                <w:sz w:val="22"/>
                <w:szCs w:val="22"/>
                <w:lang w:eastAsia="en-US"/>
              </w:rPr>
              <w:t xml:space="preserve">или внесением денежных средств на расчетный счет указанный заказчиком, в размере обеспечения исполнения </w:t>
            </w:r>
            <w:r>
              <w:rPr>
                <w:rFonts w:eastAsia="Calibri"/>
                <w:sz w:val="22"/>
                <w:szCs w:val="22"/>
                <w:lang w:eastAsia="en-US"/>
              </w:rPr>
              <w:t>договора</w:t>
            </w:r>
            <w:r w:rsidRPr="00E326A2">
              <w:rPr>
                <w:rFonts w:eastAsia="Calibri"/>
                <w:sz w:val="22"/>
                <w:szCs w:val="22"/>
                <w:lang w:eastAsia="en-US"/>
              </w:rPr>
              <w:t xml:space="preserve">, предусмотренном </w:t>
            </w:r>
            <w:r w:rsidRPr="005135C7">
              <w:rPr>
                <w:rFonts w:eastAsia="Calibri"/>
                <w:sz w:val="22"/>
                <w:szCs w:val="22"/>
                <w:lang w:eastAsia="en-US"/>
              </w:rPr>
              <w:t xml:space="preserve">в пункте </w:t>
            </w:r>
            <w:r w:rsidR="00777568">
              <w:rPr>
                <w:rFonts w:eastAsia="Calibri"/>
                <w:sz w:val="22"/>
                <w:szCs w:val="22"/>
                <w:lang w:eastAsia="en-US"/>
              </w:rPr>
              <w:t>32</w:t>
            </w:r>
            <w:r w:rsidRPr="00E326A2">
              <w:rPr>
                <w:rFonts w:eastAsia="Calibri"/>
                <w:sz w:val="22"/>
                <w:szCs w:val="22"/>
                <w:lang w:eastAsia="en-US"/>
              </w:rPr>
              <w:t xml:space="preserve"> настоящей Информационной карты. </w:t>
            </w:r>
          </w:p>
          <w:p w14:paraId="65434C5C" w14:textId="77777777" w:rsidR="00575E12" w:rsidRDefault="00575E12" w:rsidP="00A631E9">
            <w:pPr>
              <w:autoSpaceDE w:val="0"/>
              <w:autoSpaceDN w:val="0"/>
              <w:adjustRightInd w:val="0"/>
              <w:rPr>
                <w:rFonts w:eastAsia="Calibri"/>
                <w:sz w:val="22"/>
                <w:szCs w:val="22"/>
                <w:lang w:eastAsia="en-US"/>
              </w:rPr>
            </w:pPr>
            <w:r w:rsidRPr="00E326A2">
              <w:rPr>
                <w:rFonts w:eastAsia="Calibri"/>
                <w:sz w:val="22"/>
                <w:szCs w:val="22"/>
                <w:lang w:eastAsia="en-US"/>
              </w:rPr>
              <w:t xml:space="preserve">Участник электронного аукциона, с которым заключается </w:t>
            </w:r>
            <w:r>
              <w:rPr>
                <w:rFonts w:eastAsia="Calibri"/>
                <w:sz w:val="22"/>
                <w:szCs w:val="22"/>
                <w:lang w:eastAsia="en-US"/>
              </w:rPr>
              <w:t>договор</w:t>
            </w:r>
            <w:r w:rsidRPr="00E326A2">
              <w:rPr>
                <w:rFonts w:eastAsia="Calibri"/>
                <w:sz w:val="22"/>
                <w:szCs w:val="22"/>
                <w:lang w:eastAsia="en-US"/>
              </w:rPr>
              <w:t xml:space="preserve">, размещает в ЕИС документ, подтверждающий предоставление обеспечения исполнения </w:t>
            </w:r>
            <w:r>
              <w:rPr>
                <w:rFonts w:eastAsia="Calibri"/>
                <w:sz w:val="22"/>
                <w:szCs w:val="22"/>
                <w:lang w:eastAsia="en-US"/>
              </w:rPr>
              <w:t>договора</w:t>
            </w:r>
            <w:r w:rsidRPr="00E326A2">
              <w:rPr>
                <w:rFonts w:eastAsia="Calibri"/>
                <w:sz w:val="22"/>
                <w:szCs w:val="22"/>
                <w:lang w:eastAsia="en-US"/>
              </w:rPr>
              <w:t xml:space="preserve"> подписанный усиленной электронной подписью лица, имеющего право действовать от имени участника электронного аукциона с которым заключается </w:t>
            </w:r>
            <w:r>
              <w:rPr>
                <w:rFonts w:eastAsia="Calibri"/>
                <w:sz w:val="22"/>
                <w:szCs w:val="22"/>
                <w:lang w:eastAsia="en-US"/>
              </w:rPr>
              <w:t>договор</w:t>
            </w:r>
            <w:r w:rsidRPr="00E326A2">
              <w:rPr>
                <w:rFonts w:eastAsia="Calibri"/>
                <w:sz w:val="22"/>
                <w:szCs w:val="22"/>
                <w:lang w:eastAsia="en-US"/>
              </w:rPr>
              <w:t xml:space="preserve"> вместе с проектом </w:t>
            </w:r>
            <w:r>
              <w:rPr>
                <w:rFonts w:eastAsia="Calibri"/>
                <w:sz w:val="22"/>
                <w:szCs w:val="22"/>
                <w:lang w:eastAsia="en-US"/>
              </w:rPr>
              <w:t>договора</w:t>
            </w:r>
            <w:r w:rsidRPr="00E326A2">
              <w:rPr>
                <w:rFonts w:eastAsia="Calibri"/>
                <w:sz w:val="22"/>
                <w:szCs w:val="22"/>
                <w:lang w:eastAsia="en-US"/>
              </w:rPr>
              <w:t xml:space="preserve">, подписанным указанным лицом. </w:t>
            </w:r>
          </w:p>
          <w:p w14:paraId="13B79232" w14:textId="61D54F98" w:rsidR="00575E12" w:rsidRPr="002F070C" w:rsidRDefault="00575E12" w:rsidP="00575E12">
            <w:pPr>
              <w:autoSpaceDE w:val="0"/>
              <w:autoSpaceDN w:val="0"/>
              <w:adjustRightInd w:val="0"/>
              <w:rPr>
                <w:rFonts w:eastAsia="Calibri"/>
                <w:sz w:val="22"/>
                <w:szCs w:val="22"/>
                <w:lang w:eastAsia="en-US"/>
              </w:rPr>
            </w:pPr>
            <w:r w:rsidRPr="00E326A2">
              <w:rPr>
                <w:rFonts w:eastAsia="Calibri"/>
                <w:sz w:val="22"/>
                <w:szCs w:val="22"/>
                <w:lang w:eastAsia="en-US"/>
              </w:rPr>
              <w:t xml:space="preserve">Способ обеспечения исполнения </w:t>
            </w:r>
            <w:r>
              <w:rPr>
                <w:rFonts w:eastAsia="Calibri"/>
                <w:sz w:val="22"/>
                <w:szCs w:val="22"/>
                <w:lang w:eastAsia="en-US"/>
              </w:rPr>
              <w:t>договора</w:t>
            </w:r>
            <w:r w:rsidRPr="00E326A2">
              <w:rPr>
                <w:rFonts w:eastAsia="Calibri"/>
                <w:sz w:val="22"/>
                <w:szCs w:val="22"/>
                <w:lang w:eastAsia="en-US"/>
              </w:rPr>
              <w:t xml:space="preserve"> из указанных в настоящей части способов определяется таким участником электронного аукциона самостоятельно.</w:t>
            </w:r>
          </w:p>
        </w:tc>
      </w:tr>
      <w:tr w:rsidR="00575E12" w:rsidRPr="007E39B7" w14:paraId="28AA82AF" w14:textId="77777777" w:rsidTr="00575E12">
        <w:tc>
          <w:tcPr>
            <w:tcW w:w="720" w:type="dxa"/>
            <w:tcBorders>
              <w:top w:val="single" w:sz="4" w:space="0" w:color="000000"/>
              <w:left w:val="single" w:sz="4" w:space="0" w:color="000000"/>
              <w:bottom w:val="single" w:sz="4" w:space="0" w:color="000000"/>
              <w:right w:val="nil"/>
            </w:tcBorders>
          </w:tcPr>
          <w:p w14:paraId="6389D345" w14:textId="312C4EBA" w:rsidR="00575E12" w:rsidRPr="00456636" w:rsidRDefault="00D13A7F" w:rsidP="00575E12">
            <w:pPr>
              <w:jc w:val="center"/>
              <w:rPr>
                <w:rFonts w:eastAsia="Calibri"/>
                <w:b/>
                <w:sz w:val="22"/>
                <w:szCs w:val="22"/>
                <w:lang w:eastAsia="en-US"/>
              </w:rPr>
            </w:pPr>
            <w:r>
              <w:rPr>
                <w:rFonts w:eastAsia="Calibri"/>
                <w:b/>
                <w:sz w:val="22"/>
                <w:szCs w:val="22"/>
                <w:lang w:eastAsia="en-US"/>
              </w:rPr>
              <w:t>31</w:t>
            </w:r>
            <w:r w:rsidR="00575E12" w:rsidRPr="00456636">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14:paraId="397AEEC2" w14:textId="7FEADBA4" w:rsidR="00575E12" w:rsidRPr="00456636" w:rsidRDefault="00575E12" w:rsidP="00575E12">
            <w:pPr>
              <w:autoSpaceDE w:val="0"/>
              <w:jc w:val="left"/>
              <w:rPr>
                <w:rFonts w:eastAsia="Calibri"/>
                <w:bCs/>
                <w:sz w:val="22"/>
                <w:szCs w:val="22"/>
                <w:lang w:eastAsia="en-US"/>
              </w:rPr>
            </w:pPr>
            <w:r w:rsidRPr="007E39B7">
              <w:rPr>
                <w:rFonts w:eastAsia="Calibri"/>
                <w:sz w:val="22"/>
                <w:szCs w:val="22"/>
                <w:lang w:eastAsia="en-US"/>
              </w:rPr>
              <w:t xml:space="preserve">Срок предоставления обеспечения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3C266982" w14:textId="0D5879CC" w:rsidR="00575E12" w:rsidRPr="00456636" w:rsidRDefault="00575E12" w:rsidP="00575E12">
            <w:pPr>
              <w:autoSpaceDE w:val="0"/>
              <w:autoSpaceDN w:val="0"/>
              <w:adjustRightInd w:val="0"/>
              <w:rPr>
                <w:rFonts w:eastAsia="Calibri"/>
                <w:bCs/>
                <w:sz w:val="22"/>
                <w:szCs w:val="22"/>
                <w:lang w:eastAsia="en-US"/>
              </w:rPr>
            </w:pPr>
            <w:r w:rsidRPr="007E39B7">
              <w:rPr>
                <w:rFonts w:eastAsia="Calibri"/>
                <w:sz w:val="22"/>
                <w:szCs w:val="22"/>
                <w:lang w:eastAsia="en-US"/>
              </w:rPr>
              <w:t xml:space="preserve">Документы, подтверждающие предоставление обеспечения исполнения </w:t>
            </w:r>
            <w:r>
              <w:rPr>
                <w:rFonts w:eastAsia="Calibri"/>
                <w:sz w:val="22"/>
                <w:szCs w:val="22"/>
                <w:lang w:eastAsia="en-US"/>
              </w:rPr>
              <w:t>договора</w:t>
            </w:r>
            <w:r w:rsidRPr="007E39B7">
              <w:rPr>
                <w:rFonts w:eastAsia="Calibri"/>
                <w:sz w:val="22"/>
                <w:szCs w:val="22"/>
                <w:lang w:eastAsia="en-US"/>
              </w:rPr>
              <w:t xml:space="preserve"> (платежное поручение, подтверждающее перечисление денежных средств в качестве обеспечения исполнения </w:t>
            </w:r>
            <w:r>
              <w:rPr>
                <w:rFonts w:eastAsia="Calibri"/>
                <w:sz w:val="22"/>
                <w:szCs w:val="22"/>
                <w:lang w:eastAsia="en-US"/>
              </w:rPr>
              <w:t>договора</w:t>
            </w:r>
            <w:r w:rsidRPr="007E39B7">
              <w:rPr>
                <w:rFonts w:eastAsia="Calibri"/>
                <w:sz w:val="22"/>
                <w:szCs w:val="22"/>
                <w:lang w:eastAsia="en-US"/>
              </w:rPr>
              <w:t xml:space="preserve">, либо безотзывная банковская гарантия в размере, который предусмотрен </w:t>
            </w:r>
            <w:r w:rsidRPr="009B706A">
              <w:rPr>
                <w:rFonts w:eastAsia="Calibri"/>
                <w:sz w:val="22"/>
                <w:szCs w:val="22"/>
                <w:lang w:eastAsia="en-US"/>
              </w:rPr>
              <w:t>пунктом 27</w:t>
            </w:r>
            <w:r w:rsidRPr="007E39B7">
              <w:rPr>
                <w:rFonts w:eastAsia="Calibri"/>
                <w:sz w:val="22"/>
                <w:szCs w:val="22"/>
                <w:lang w:eastAsia="en-US"/>
              </w:rPr>
              <w:t xml:space="preserve"> настоящей Информационной карты, должны быть предоставлены заказчи</w:t>
            </w:r>
            <w:r>
              <w:rPr>
                <w:rFonts w:eastAsia="Calibri"/>
                <w:sz w:val="22"/>
                <w:szCs w:val="22"/>
                <w:lang w:eastAsia="en-US"/>
              </w:rPr>
              <w:t xml:space="preserve">ку в срок, указанный </w:t>
            </w:r>
            <w:r w:rsidRPr="009B706A">
              <w:rPr>
                <w:rFonts w:eastAsia="Calibri"/>
                <w:sz w:val="22"/>
                <w:szCs w:val="22"/>
                <w:lang w:eastAsia="en-US"/>
              </w:rPr>
              <w:t>в пункте 3</w:t>
            </w:r>
            <w:r w:rsidR="00A631E9">
              <w:rPr>
                <w:rFonts w:eastAsia="Calibri"/>
                <w:sz w:val="22"/>
                <w:szCs w:val="22"/>
                <w:lang w:eastAsia="en-US"/>
              </w:rPr>
              <w:t>9</w:t>
            </w:r>
            <w:r w:rsidRPr="007E39B7">
              <w:rPr>
                <w:rFonts w:eastAsia="Calibri"/>
                <w:sz w:val="22"/>
                <w:szCs w:val="22"/>
                <w:lang w:eastAsia="en-US"/>
              </w:rPr>
              <w:t xml:space="preserve"> настоящей Информационной карты, одновременно с проектом </w:t>
            </w:r>
            <w:r>
              <w:rPr>
                <w:rFonts w:eastAsia="Calibri"/>
                <w:sz w:val="22"/>
                <w:szCs w:val="22"/>
                <w:lang w:eastAsia="en-US"/>
              </w:rPr>
              <w:t>договора</w:t>
            </w:r>
            <w:r w:rsidRPr="007E39B7">
              <w:rPr>
                <w:rFonts w:eastAsia="Calibri"/>
                <w:sz w:val="22"/>
                <w:szCs w:val="22"/>
                <w:lang w:eastAsia="en-US"/>
              </w:rPr>
              <w:t xml:space="preserve">, подписанным усиленной электронной подписью лица, имеющего право действовать от имени участника электронного аукциона с которым заключается </w:t>
            </w:r>
            <w:r>
              <w:rPr>
                <w:rFonts w:eastAsia="Calibri"/>
                <w:sz w:val="22"/>
                <w:szCs w:val="22"/>
                <w:lang w:eastAsia="en-US"/>
              </w:rPr>
              <w:t>договор</w:t>
            </w:r>
            <w:r w:rsidRPr="007E39B7">
              <w:rPr>
                <w:rFonts w:eastAsia="Calibri"/>
                <w:sz w:val="22"/>
                <w:szCs w:val="22"/>
                <w:lang w:eastAsia="en-US"/>
              </w:rPr>
              <w:t>.</w:t>
            </w:r>
          </w:p>
        </w:tc>
      </w:tr>
      <w:tr w:rsidR="00575E12" w:rsidRPr="007E39B7" w14:paraId="477F8D03" w14:textId="77777777" w:rsidTr="00575E12">
        <w:tc>
          <w:tcPr>
            <w:tcW w:w="720" w:type="dxa"/>
            <w:tcBorders>
              <w:top w:val="single" w:sz="4" w:space="0" w:color="000000"/>
              <w:left w:val="single" w:sz="4" w:space="0" w:color="000000"/>
              <w:bottom w:val="single" w:sz="4" w:space="0" w:color="000000"/>
              <w:right w:val="nil"/>
            </w:tcBorders>
          </w:tcPr>
          <w:p w14:paraId="306440FA" w14:textId="1E7E28E9" w:rsidR="00575E12" w:rsidRPr="00456636" w:rsidRDefault="00D13A7F" w:rsidP="00575E12">
            <w:pPr>
              <w:jc w:val="center"/>
              <w:rPr>
                <w:rFonts w:eastAsia="Calibri"/>
                <w:b/>
                <w:sz w:val="22"/>
                <w:szCs w:val="22"/>
                <w:lang w:eastAsia="en-US"/>
              </w:rPr>
            </w:pPr>
            <w:r>
              <w:rPr>
                <w:rFonts w:eastAsia="Calibri"/>
                <w:b/>
                <w:sz w:val="22"/>
                <w:szCs w:val="22"/>
                <w:lang w:eastAsia="en-US"/>
              </w:rPr>
              <w:t>32</w:t>
            </w:r>
            <w:r w:rsidR="00575E1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14:paraId="111D82A7" w14:textId="6B16FB1C" w:rsidR="00575E12" w:rsidRPr="00456636" w:rsidRDefault="00575E12" w:rsidP="00575E12">
            <w:pPr>
              <w:autoSpaceDE w:val="0"/>
              <w:jc w:val="left"/>
              <w:rPr>
                <w:rFonts w:eastAsia="Calibri"/>
                <w:bCs/>
                <w:sz w:val="22"/>
                <w:szCs w:val="22"/>
                <w:lang w:eastAsia="en-US"/>
              </w:rPr>
            </w:pPr>
            <w:r w:rsidRPr="00777568">
              <w:rPr>
                <w:rFonts w:eastAsia="Calibri"/>
                <w:sz w:val="22"/>
                <w:szCs w:val="22"/>
                <w:lang w:eastAsia="en-US"/>
              </w:rPr>
              <w:t>Реквизиты счета для</w:t>
            </w:r>
            <w:r w:rsidRPr="007E39B7">
              <w:rPr>
                <w:rFonts w:eastAsia="Calibri"/>
                <w:sz w:val="22"/>
                <w:szCs w:val="22"/>
                <w:lang w:eastAsia="en-US"/>
              </w:rPr>
              <w:t xml:space="preserve"> перечисления </w:t>
            </w:r>
            <w:r w:rsidRPr="007E39B7">
              <w:rPr>
                <w:rFonts w:eastAsia="Calibri"/>
                <w:bCs/>
                <w:sz w:val="22"/>
                <w:szCs w:val="22"/>
                <w:lang w:eastAsia="en-US"/>
              </w:rPr>
              <w:t xml:space="preserve">денежных средств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3429ED40" w14:textId="47E0BF1B" w:rsidR="00575E12" w:rsidRPr="00456636" w:rsidRDefault="00777568" w:rsidP="00575E12">
            <w:pPr>
              <w:autoSpaceDE w:val="0"/>
              <w:autoSpaceDN w:val="0"/>
              <w:adjustRightInd w:val="0"/>
              <w:rPr>
                <w:rFonts w:eastAsia="Calibri"/>
                <w:bCs/>
                <w:sz w:val="22"/>
                <w:szCs w:val="22"/>
                <w:lang w:eastAsia="en-US"/>
              </w:rPr>
            </w:pPr>
            <w:r>
              <w:rPr>
                <w:rFonts w:eastAsia="Calibri"/>
                <w:bCs/>
                <w:sz w:val="22"/>
                <w:szCs w:val="22"/>
                <w:lang w:eastAsia="en-US"/>
              </w:rPr>
              <w:t>НЕ ПРЕДУМОТРЕНО</w:t>
            </w:r>
          </w:p>
        </w:tc>
      </w:tr>
      <w:tr w:rsidR="00575E12" w:rsidRPr="007E39B7" w14:paraId="0E72420C" w14:textId="77777777" w:rsidTr="00575E12">
        <w:trPr>
          <w:trHeight w:val="565"/>
        </w:trPr>
        <w:tc>
          <w:tcPr>
            <w:tcW w:w="720" w:type="dxa"/>
            <w:tcBorders>
              <w:top w:val="single" w:sz="4" w:space="0" w:color="000000"/>
              <w:left w:val="single" w:sz="4" w:space="0" w:color="000000"/>
              <w:bottom w:val="single" w:sz="4" w:space="0" w:color="000000"/>
              <w:right w:val="nil"/>
            </w:tcBorders>
          </w:tcPr>
          <w:p w14:paraId="035180FD" w14:textId="098E0FA9" w:rsidR="00575E12" w:rsidRPr="007B1F62" w:rsidRDefault="00575E12" w:rsidP="00575E12">
            <w:pPr>
              <w:jc w:val="center"/>
              <w:rPr>
                <w:rFonts w:eastAsia="Calibri"/>
                <w:b/>
                <w:sz w:val="22"/>
                <w:szCs w:val="22"/>
                <w:lang w:eastAsia="en-US"/>
              </w:rPr>
            </w:pPr>
            <w:r>
              <w:rPr>
                <w:rFonts w:eastAsia="Calibri"/>
                <w:b/>
                <w:sz w:val="22"/>
                <w:szCs w:val="22"/>
                <w:lang w:eastAsia="en-US"/>
              </w:rPr>
              <w:lastRenderedPageBreak/>
              <w:t>3</w:t>
            </w:r>
            <w:r w:rsidR="00D13A7F">
              <w:rPr>
                <w:rFonts w:eastAsia="Calibri"/>
                <w:b/>
                <w:sz w:val="22"/>
                <w:szCs w:val="22"/>
                <w:lang w:eastAsia="en-US"/>
              </w:rPr>
              <w:t>3</w:t>
            </w:r>
            <w:r w:rsidRPr="007B1F62">
              <w:rPr>
                <w:rFonts w:eastAsia="Calibri"/>
                <w:b/>
                <w:sz w:val="22"/>
                <w:szCs w:val="22"/>
                <w:lang w:eastAsia="en-US"/>
              </w:rPr>
              <w:t>.</w:t>
            </w:r>
          </w:p>
          <w:p w14:paraId="68CE15AB"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5221DF6" w14:textId="6B81AEA1" w:rsidR="00575E12" w:rsidRPr="007E39B7" w:rsidRDefault="00575E12" w:rsidP="00575E12">
            <w:pPr>
              <w:autoSpaceDE w:val="0"/>
              <w:jc w:val="left"/>
              <w:rPr>
                <w:rFonts w:eastAsia="Calibri"/>
                <w:sz w:val="22"/>
                <w:szCs w:val="22"/>
                <w:lang w:eastAsia="en-US"/>
              </w:rPr>
            </w:pPr>
            <w:r w:rsidRPr="007E39B7">
              <w:rPr>
                <w:rFonts w:eastAsia="Calibri"/>
                <w:bCs/>
                <w:sz w:val="22"/>
                <w:szCs w:val="22"/>
                <w:lang w:eastAsia="en-US"/>
              </w:rPr>
              <w:t xml:space="preserve">Требования к обеспечению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49459BAE" w14:textId="724F9A2F" w:rsidR="00575E12" w:rsidRPr="007E39B7" w:rsidRDefault="00575E12" w:rsidP="00575E12">
            <w:pPr>
              <w:autoSpaceDE w:val="0"/>
              <w:autoSpaceDN w:val="0"/>
              <w:adjustRightInd w:val="0"/>
              <w:rPr>
                <w:rFonts w:eastAsia="Calibri"/>
                <w:sz w:val="22"/>
                <w:szCs w:val="22"/>
                <w:lang w:eastAsia="en-US"/>
              </w:rPr>
            </w:pPr>
            <w:r w:rsidRPr="00E326A2">
              <w:rPr>
                <w:sz w:val="22"/>
                <w:szCs w:val="22"/>
                <w:lang w:bidi="ru-RU"/>
              </w:rPr>
              <w:t xml:space="preserve">В рамках предоставления обеспечения </w:t>
            </w:r>
            <w:r>
              <w:rPr>
                <w:sz w:val="22"/>
                <w:szCs w:val="22"/>
                <w:lang w:bidi="ru-RU"/>
              </w:rPr>
              <w:t>договора</w:t>
            </w:r>
            <w:r w:rsidRPr="00E326A2">
              <w:rPr>
                <w:sz w:val="22"/>
                <w:szCs w:val="22"/>
                <w:lang w:bidi="ru-RU"/>
              </w:rPr>
              <w:t xml:space="preserve"> должны быть обеспечены обязательства исполнителя по </w:t>
            </w:r>
            <w:r>
              <w:rPr>
                <w:sz w:val="22"/>
                <w:szCs w:val="22"/>
                <w:lang w:bidi="ru-RU"/>
              </w:rPr>
              <w:t>договору</w:t>
            </w:r>
            <w:r w:rsidRPr="00E326A2">
              <w:rPr>
                <w:sz w:val="22"/>
                <w:szCs w:val="22"/>
                <w:lang w:bidi="ru-RU"/>
              </w:rPr>
              <w:t xml:space="preserve"> по возмещению убытков заказчика, причиненных неисполнением или ненадлежащим исполнением обязательств по </w:t>
            </w:r>
            <w:r>
              <w:rPr>
                <w:sz w:val="22"/>
                <w:szCs w:val="22"/>
                <w:lang w:bidi="ru-RU"/>
              </w:rPr>
              <w:t>договору</w:t>
            </w:r>
            <w:r w:rsidRPr="00E326A2">
              <w:rPr>
                <w:sz w:val="22"/>
                <w:szCs w:val="22"/>
                <w:lang w:bidi="ru-RU"/>
              </w:rPr>
              <w:t xml:space="preserve">, а также обязанность выплаты неустойки, предусмотренной </w:t>
            </w:r>
            <w:r>
              <w:rPr>
                <w:sz w:val="22"/>
                <w:szCs w:val="22"/>
                <w:lang w:bidi="ru-RU"/>
              </w:rPr>
              <w:t>договором</w:t>
            </w:r>
            <w:r w:rsidRPr="00E326A2">
              <w:rPr>
                <w:sz w:val="22"/>
                <w:szCs w:val="22"/>
                <w:lang w:bidi="ru-RU"/>
              </w:rPr>
              <w:t>.</w:t>
            </w:r>
          </w:p>
        </w:tc>
      </w:tr>
      <w:tr w:rsidR="00575E12" w:rsidRPr="007E39B7" w14:paraId="5F0201A1" w14:textId="77777777" w:rsidTr="00575E12">
        <w:tc>
          <w:tcPr>
            <w:tcW w:w="720" w:type="dxa"/>
            <w:tcBorders>
              <w:top w:val="single" w:sz="4" w:space="0" w:color="000000"/>
              <w:left w:val="single" w:sz="4" w:space="0" w:color="000000"/>
              <w:bottom w:val="single" w:sz="4" w:space="0" w:color="000000"/>
              <w:right w:val="nil"/>
            </w:tcBorders>
          </w:tcPr>
          <w:p w14:paraId="505C860C" w14:textId="2E73DDB6" w:rsidR="00575E12" w:rsidRPr="007B1F62" w:rsidRDefault="00575E12" w:rsidP="00575E12">
            <w:pPr>
              <w:jc w:val="center"/>
              <w:rPr>
                <w:rFonts w:eastAsia="Calibri"/>
                <w:b/>
                <w:sz w:val="22"/>
                <w:szCs w:val="22"/>
                <w:lang w:eastAsia="en-US"/>
              </w:rPr>
            </w:pPr>
            <w:r>
              <w:rPr>
                <w:rFonts w:eastAsia="Calibri"/>
                <w:b/>
                <w:sz w:val="22"/>
                <w:szCs w:val="22"/>
                <w:lang w:eastAsia="en-US"/>
              </w:rPr>
              <w:t>3</w:t>
            </w:r>
            <w:r w:rsidR="00D13A7F">
              <w:rPr>
                <w:rFonts w:eastAsia="Calibri"/>
                <w:b/>
                <w:sz w:val="22"/>
                <w:szCs w:val="22"/>
                <w:lang w:eastAsia="en-US"/>
              </w:rPr>
              <w:t>4</w:t>
            </w:r>
            <w:r w:rsidRPr="007B1F62">
              <w:rPr>
                <w:rFonts w:eastAsia="Calibri"/>
                <w:b/>
                <w:sz w:val="22"/>
                <w:szCs w:val="22"/>
                <w:lang w:eastAsia="en-US"/>
              </w:rPr>
              <w:t>.</w:t>
            </w:r>
          </w:p>
          <w:p w14:paraId="088F6356"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FE2A012" w14:textId="53F1989C" w:rsidR="00575E12" w:rsidRPr="007E39B7" w:rsidRDefault="00575E12" w:rsidP="00575E12">
            <w:pPr>
              <w:autoSpaceDE w:val="0"/>
              <w:jc w:val="left"/>
              <w:rPr>
                <w:rFonts w:eastAsia="Calibri"/>
                <w:sz w:val="22"/>
                <w:szCs w:val="22"/>
                <w:lang w:eastAsia="en-US"/>
              </w:rPr>
            </w:pPr>
            <w:r w:rsidRPr="007E39B7">
              <w:rPr>
                <w:rFonts w:eastAsia="Calibri"/>
                <w:bCs/>
                <w:sz w:val="22"/>
                <w:szCs w:val="22"/>
                <w:lang w:eastAsia="en-US"/>
              </w:rPr>
              <w:t xml:space="preserve">Условия банковской гарантии, представляемой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3423DDD5" w14:textId="64D551BC" w:rsidR="0007552D" w:rsidRPr="007E39B7" w:rsidRDefault="00777568" w:rsidP="0007552D">
            <w:pPr>
              <w:rPr>
                <w:rFonts w:eastAsia="Calibri"/>
                <w:sz w:val="22"/>
                <w:szCs w:val="22"/>
                <w:lang w:eastAsia="en-US"/>
              </w:rPr>
            </w:pPr>
            <w:r>
              <w:rPr>
                <w:rFonts w:eastAsia="Calibri"/>
                <w:sz w:val="22"/>
                <w:szCs w:val="22"/>
                <w:lang w:eastAsia="en-US"/>
              </w:rPr>
              <w:t>НЕ УСТАНОВЛЕНО</w:t>
            </w:r>
          </w:p>
        </w:tc>
      </w:tr>
      <w:tr w:rsidR="00575E12" w:rsidRPr="007E39B7" w14:paraId="1B69485A" w14:textId="77777777" w:rsidTr="00575E12">
        <w:tc>
          <w:tcPr>
            <w:tcW w:w="720" w:type="dxa"/>
            <w:tcBorders>
              <w:top w:val="single" w:sz="4" w:space="0" w:color="000000"/>
              <w:left w:val="single" w:sz="4" w:space="0" w:color="000000"/>
              <w:bottom w:val="single" w:sz="4" w:space="0" w:color="000000"/>
              <w:right w:val="nil"/>
            </w:tcBorders>
          </w:tcPr>
          <w:p w14:paraId="6B0561BD" w14:textId="5360B219" w:rsidR="00575E12" w:rsidRPr="007B1F62" w:rsidRDefault="00575E12" w:rsidP="00575E12">
            <w:pPr>
              <w:jc w:val="center"/>
              <w:rPr>
                <w:rFonts w:eastAsia="Calibri"/>
                <w:b/>
                <w:sz w:val="22"/>
                <w:szCs w:val="22"/>
                <w:lang w:eastAsia="en-US"/>
              </w:rPr>
            </w:pPr>
            <w:r w:rsidRPr="007B1F62">
              <w:rPr>
                <w:rFonts w:eastAsia="Calibri"/>
                <w:b/>
                <w:sz w:val="22"/>
                <w:szCs w:val="22"/>
                <w:lang w:eastAsia="en-US"/>
              </w:rPr>
              <w:t>3</w:t>
            </w:r>
            <w:r w:rsidR="00D13A7F">
              <w:rPr>
                <w:rFonts w:eastAsia="Calibri"/>
                <w:b/>
                <w:sz w:val="22"/>
                <w:szCs w:val="22"/>
                <w:lang w:eastAsia="en-US"/>
              </w:rPr>
              <w:t>5</w:t>
            </w:r>
            <w:r w:rsidRPr="007B1F62">
              <w:rPr>
                <w:rFonts w:eastAsia="Calibri"/>
                <w:b/>
                <w:sz w:val="22"/>
                <w:szCs w:val="22"/>
                <w:lang w:eastAsia="en-US"/>
              </w:rPr>
              <w:t>.</w:t>
            </w:r>
          </w:p>
          <w:p w14:paraId="48839136"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A66A0B3" w14:textId="69A3CA38" w:rsidR="00575E12" w:rsidRPr="007E39B7" w:rsidRDefault="00575E12" w:rsidP="00575E12">
            <w:pPr>
              <w:autoSpaceDE w:val="0"/>
              <w:jc w:val="left"/>
              <w:rPr>
                <w:rFonts w:eastAsia="Calibri"/>
                <w:sz w:val="22"/>
                <w:szCs w:val="22"/>
                <w:lang w:eastAsia="en-US"/>
              </w:rPr>
            </w:pPr>
            <w:r w:rsidRPr="007E39B7">
              <w:rPr>
                <w:rFonts w:eastAsia="Calibri"/>
                <w:bCs/>
                <w:sz w:val="22"/>
                <w:szCs w:val="22"/>
                <w:lang w:eastAsia="en-US"/>
              </w:rPr>
              <w:t xml:space="preserve">Срок действия банковской гарантии, представляемой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32697B4F" w14:textId="77777777" w:rsidR="00575E12" w:rsidRDefault="00575E12" w:rsidP="00575E12">
            <w:pPr>
              <w:autoSpaceDE w:val="0"/>
              <w:autoSpaceDN w:val="0"/>
              <w:adjustRightInd w:val="0"/>
              <w:rPr>
                <w:sz w:val="22"/>
                <w:szCs w:val="22"/>
              </w:rPr>
            </w:pPr>
            <w:r>
              <w:rPr>
                <w:sz w:val="22"/>
                <w:szCs w:val="22"/>
              </w:rPr>
              <w:t>Срок действия банковской гарантии должен превышать предусмотренный договором срок исполнения обязательств, не менее чем на один месяц.</w:t>
            </w:r>
          </w:p>
          <w:p w14:paraId="3B32801A" w14:textId="4B91C619" w:rsidR="00575E12" w:rsidRPr="007E39B7" w:rsidRDefault="00575E12" w:rsidP="00575E12">
            <w:pPr>
              <w:overflowPunct w:val="0"/>
              <w:rPr>
                <w:rFonts w:eastAsia="Calibri"/>
                <w:sz w:val="22"/>
                <w:szCs w:val="22"/>
                <w:lang w:eastAsia="en-US"/>
              </w:rPr>
            </w:pPr>
          </w:p>
        </w:tc>
      </w:tr>
      <w:tr w:rsidR="00575E12" w:rsidRPr="007E39B7" w14:paraId="4D38C744" w14:textId="77777777" w:rsidTr="00575E12">
        <w:tc>
          <w:tcPr>
            <w:tcW w:w="720" w:type="dxa"/>
            <w:tcBorders>
              <w:top w:val="single" w:sz="4" w:space="0" w:color="000000"/>
              <w:left w:val="single" w:sz="4" w:space="0" w:color="000000"/>
              <w:bottom w:val="single" w:sz="4" w:space="0" w:color="000000"/>
              <w:right w:val="nil"/>
            </w:tcBorders>
          </w:tcPr>
          <w:p w14:paraId="3109758B" w14:textId="10173E28" w:rsidR="00575E12" w:rsidRPr="007B1F62" w:rsidRDefault="00575E12" w:rsidP="00575E12">
            <w:pPr>
              <w:jc w:val="center"/>
              <w:rPr>
                <w:rFonts w:eastAsia="Calibri"/>
                <w:b/>
                <w:sz w:val="22"/>
                <w:szCs w:val="22"/>
                <w:lang w:eastAsia="en-US"/>
              </w:rPr>
            </w:pPr>
            <w:r w:rsidRPr="007B1F62">
              <w:rPr>
                <w:rFonts w:eastAsia="Calibri"/>
                <w:b/>
                <w:sz w:val="22"/>
                <w:szCs w:val="22"/>
                <w:lang w:eastAsia="en-US"/>
              </w:rPr>
              <w:t>3</w:t>
            </w:r>
            <w:r w:rsidR="00D13A7F">
              <w:rPr>
                <w:rFonts w:eastAsia="Calibri"/>
                <w:b/>
                <w:sz w:val="22"/>
                <w:szCs w:val="22"/>
                <w:lang w:eastAsia="en-US"/>
              </w:rPr>
              <w:t>6</w:t>
            </w:r>
            <w:r w:rsidRPr="007B1F62">
              <w:rPr>
                <w:rFonts w:eastAsia="Calibri"/>
                <w:b/>
                <w:sz w:val="22"/>
                <w:szCs w:val="22"/>
                <w:lang w:eastAsia="en-US"/>
              </w:rPr>
              <w:t>.</w:t>
            </w:r>
          </w:p>
          <w:p w14:paraId="52EF2EF6"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CE96890" w14:textId="54BD9B1E" w:rsidR="00575E12" w:rsidRPr="007E39B7" w:rsidRDefault="00575E12" w:rsidP="00575E12">
            <w:pPr>
              <w:autoSpaceDE w:val="0"/>
              <w:jc w:val="left"/>
              <w:rPr>
                <w:rFonts w:eastAsia="Calibri"/>
                <w:sz w:val="22"/>
                <w:szCs w:val="22"/>
                <w:lang w:eastAsia="en-US"/>
              </w:rPr>
            </w:pPr>
            <w:r w:rsidRPr="007E39B7">
              <w:rPr>
                <w:rFonts w:eastAsia="Calibri"/>
                <w:bCs/>
                <w:sz w:val="22"/>
                <w:szCs w:val="22"/>
                <w:lang w:eastAsia="en-US"/>
              </w:rPr>
              <w:t xml:space="preserve">Информация о банковском сопровождении </w:t>
            </w:r>
            <w:r>
              <w:rPr>
                <w:rFonts w:eastAsia="Calibri"/>
                <w:bCs/>
                <w:sz w:val="22"/>
                <w:szCs w:val="22"/>
                <w:lang w:eastAsia="en-US"/>
              </w:rPr>
              <w:t>договора</w:t>
            </w:r>
            <w:r w:rsidRPr="007E39B7">
              <w:rPr>
                <w:rFonts w:eastAsia="Calibri"/>
                <w:bCs/>
                <w:sz w:val="22"/>
                <w:szCs w:val="22"/>
                <w:lang w:eastAsia="en-US"/>
              </w:rPr>
              <w:t>/казначейском сопровождении</w:t>
            </w:r>
          </w:p>
        </w:tc>
        <w:tc>
          <w:tcPr>
            <w:tcW w:w="7513" w:type="dxa"/>
            <w:tcBorders>
              <w:top w:val="single" w:sz="4" w:space="0" w:color="000000"/>
              <w:left w:val="single" w:sz="4" w:space="0" w:color="000000"/>
              <w:bottom w:val="single" w:sz="4" w:space="0" w:color="000000"/>
              <w:right w:val="single" w:sz="4" w:space="0" w:color="000000"/>
            </w:tcBorders>
            <w:hideMark/>
          </w:tcPr>
          <w:p w14:paraId="615D23F1" w14:textId="2DE2032D" w:rsidR="00575E12" w:rsidRPr="00E326A2" w:rsidRDefault="00575E12" w:rsidP="00575E12">
            <w:pPr>
              <w:rPr>
                <w:sz w:val="22"/>
                <w:szCs w:val="22"/>
                <w:lang w:bidi="ru-RU"/>
              </w:rPr>
            </w:pPr>
            <w:r w:rsidRPr="007E39B7">
              <w:rPr>
                <w:rFonts w:eastAsia="Calibri"/>
                <w:sz w:val="22"/>
                <w:szCs w:val="22"/>
                <w:lang w:eastAsia="en-US"/>
              </w:rPr>
              <w:t>Не предусмотрено</w:t>
            </w:r>
          </w:p>
        </w:tc>
      </w:tr>
      <w:tr w:rsidR="00575E12" w:rsidRPr="007E39B7" w14:paraId="250624B3" w14:textId="77777777" w:rsidTr="00575E12">
        <w:tc>
          <w:tcPr>
            <w:tcW w:w="720" w:type="dxa"/>
            <w:tcBorders>
              <w:top w:val="single" w:sz="4" w:space="0" w:color="000000"/>
              <w:left w:val="single" w:sz="4" w:space="0" w:color="000000"/>
              <w:bottom w:val="single" w:sz="4" w:space="0" w:color="000000"/>
              <w:right w:val="nil"/>
            </w:tcBorders>
          </w:tcPr>
          <w:p w14:paraId="5A69FFA9" w14:textId="2EB7B4A2" w:rsidR="00575E12" w:rsidRPr="007B1F62" w:rsidRDefault="00575E12" w:rsidP="00575E12">
            <w:pPr>
              <w:jc w:val="center"/>
              <w:rPr>
                <w:rFonts w:eastAsia="Calibri"/>
                <w:b/>
                <w:sz w:val="22"/>
                <w:szCs w:val="22"/>
                <w:lang w:eastAsia="en-US"/>
              </w:rPr>
            </w:pPr>
            <w:r w:rsidRPr="007B1F62">
              <w:rPr>
                <w:rFonts w:eastAsia="Calibri"/>
                <w:b/>
                <w:sz w:val="22"/>
                <w:szCs w:val="22"/>
                <w:lang w:eastAsia="en-US"/>
              </w:rPr>
              <w:t>3</w:t>
            </w:r>
            <w:r w:rsidR="00D13A7F">
              <w:rPr>
                <w:rFonts w:eastAsia="Calibri"/>
                <w:b/>
                <w:sz w:val="22"/>
                <w:szCs w:val="22"/>
                <w:lang w:eastAsia="en-US"/>
              </w:rPr>
              <w:t>8</w:t>
            </w:r>
            <w:r w:rsidRPr="007B1F62">
              <w:rPr>
                <w:rFonts w:eastAsia="Calibri"/>
                <w:b/>
                <w:sz w:val="22"/>
                <w:szCs w:val="22"/>
                <w:lang w:eastAsia="en-US"/>
              </w:rPr>
              <w:t>.</w:t>
            </w:r>
          </w:p>
          <w:p w14:paraId="2F81D914"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CA864A5" w14:textId="77777777" w:rsidR="00575E12" w:rsidRPr="007E39B7" w:rsidRDefault="00575E12" w:rsidP="00575E12">
            <w:pPr>
              <w:autoSpaceDE w:val="0"/>
              <w:jc w:val="left"/>
              <w:rPr>
                <w:rFonts w:eastAsia="Calibri"/>
                <w:bCs/>
                <w:sz w:val="22"/>
                <w:szCs w:val="22"/>
                <w:lang w:eastAsia="en-US"/>
              </w:rPr>
            </w:pPr>
            <w:r w:rsidRPr="007E39B7">
              <w:rPr>
                <w:rFonts w:eastAsia="Calibri"/>
                <w:bCs/>
                <w:sz w:val="22"/>
                <w:szCs w:val="22"/>
                <w:lang w:eastAsia="en-US"/>
              </w:rPr>
              <w:t xml:space="preserve">Заключение </w:t>
            </w:r>
            <w:r>
              <w:rPr>
                <w:rFonts w:eastAsia="Calibri"/>
                <w:bCs/>
                <w:sz w:val="22"/>
                <w:szCs w:val="22"/>
                <w:lang w:eastAsia="en-US"/>
              </w:rPr>
              <w:t>договора</w:t>
            </w:r>
            <w:r w:rsidRPr="007E39B7">
              <w:rPr>
                <w:rFonts w:eastAsia="Calibri"/>
                <w:bCs/>
                <w:sz w:val="22"/>
                <w:szCs w:val="22"/>
                <w:lang w:eastAsia="en-US"/>
              </w:rPr>
              <w:t xml:space="preserve"> по результатам электронного аукциона.</w:t>
            </w:r>
          </w:p>
          <w:p w14:paraId="23719036" w14:textId="5329EA1A" w:rsidR="00575E12" w:rsidRPr="007E39B7" w:rsidRDefault="00575E12" w:rsidP="00575E12">
            <w:pPr>
              <w:autoSpaceDE w:val="0"/>
              <w:jc w:val="left"/>
              <w:rPr>
                <w:rFonts w:eastAsia="Calibri"/>
                <w:bCs/>
                <w:i/>
                <w:sz w:val="22"/>
                <w:szCs w:val="22"/>
                <w:lang w:eastAsia="en-US"/>
              </w:rPr>
            </w:pPr>
            <w:r w:rsidRPr="007E39B7">
              <w:rPr>
                <w:rFonts w:eastAsia="Calibri"/>
                <w:bCs/>
                <w:sz w:val="22"/>
                <w:szCs w:val="22"/>
                <w:lang w:eastAsia="en-US"/>
              </w:rPr>
              <w:t xml:space="preserve">Условия признания победителя электронного аукциона или иного участника электронного аукциона уклонившимися от заключения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60D290E7" w14:textId="77777777" w:rsidR="00880101" w:rsidRPr="00D13A7F" w:rsidRDefault="00880101" w:rsidP="00880101">
            <w:pPr>
              <w:autoSpaceDE w:val="0"/>
              <w:rPr>
                <w:sz w:val="22"/>
                <w:szCs w:val="22"/>
              </w:rPr>
            </w:pPr>
            <w:r w:rsidRPr="00D13A7F">
              <w:rPr>
                <w:sz w:val="22"/>
                <w:szCs w:val="22"/>
              </w:rPr>
              <w:t xml:space="preserve">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 </w:t>
            </w:r>
          </w:p>
          <w:p w14:paraId="722ADE55" w14:textId="77777777" w:rsidR="00880101" w:rsidRPr="00D13A7F" w:rsidRDefault="00880101" w:rsidP="00880101">
            <w:pPr>
              <w:autoSpaceDE w:val="0"/>
              <w:rPr>
                <w:sz w:val="22"/>
                <w:szCs w:val="22"/>
              </w:rPr>
            </w:pPr>
            <w:r w:rsidRPr="00D13A7F">
              <w:rPr>
                <w:sz w:val="22"/>
                <w:szCs w:val="22"/>
              </w:rPr>
              <w:t xml:space="preserve">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 </w:t>
            </w:r>
          </w:p>
          <w:p w14:paraId="31286CD3" w14:textId="77777777" w:rsidR="00880101" w:rsidRPr="00D13A7F" w:rsidRDefault="00880101" w:rsidP="00880101">
            <w:pPr>
              <w:autoSpaceDE w:val="0"/>
              <w:rPr>
                <w:sz w:val="22"/>
                <w:szCs w:val="22"/>
              </w:rPr>
            </w:pPr>
            <w:r w:rsidRPr="00D13A7F">
              <w:rPr>
                <w:sz w:val="22"/>
                <w:szCs w:val="22"/>
              </w:rPr>
              <w:t xml:space="preserve">Снижение цены договора/увеличение размера платы за право заключить договор не производится в случаях, если: </w:t>
            </w:r>
          </w:p>
          <w:p w14:paraId="17E39F35" w14:textId="77777777" w:rsidR="00880101" w:rsidRPr="00D13A7F" w:rsidRDefault="00880101" w:rsidP="00880101">
            <w:pPr>
              <w:autoSpaceDE w:val="0"/>
              <w:rPr>
                <w:sz w:val="22"/>
                <w:szCs w:val="22"/>
              </w:rPr>
            </w:pPr>
            <w:r w:rsidRPr="00D13A7F">
              <w:rPr>
                <w:sz w:val="22"/>
                <w:szCs w:val="22"/>
              </w:rPr>
              <w:t xml:space="preserve">а) аукцион признан несостоявшимся и договор заключается с единственным участником аукциона; </w:t>
            </w:r>
          </w:p>
          <w:p w14:paraId="739F25A2" w14:textId="77777777" w:rsidR="00880101" w:rsidRPr="00D13A7F" w:rsidRDefault="00880101" w:rsidP="00880101">
            <w:pPr>
              <w:autoSpaceDE w:val="0"/>
              <w:rPr>
                <w:sz w:val="22"/>
                <w:szCs w:val="22"/>
              </w:rPr>
            </w:pPr>
            <w:r w:rsidRPr="00D13A7F">
              <w:rPr>
                <w:sz w:val="22"/>
                <w:szCs w:val="22"/>
              </w:rPr>
              <w:t xml:space="preserve">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 </w:t>
            </w:r>
          </w:p>
          <w:p w14:paraId="60FB87BF" w14:textId="77777777" w:rsidR="00880101" w:rsidRPr="00D13A7F" w:rsidRDefault="00880101" w:rsidP="00880101">
            <w:pPr>
              <w:autoSpaceDE w:val="0"/>
              <w:rPr>
                <w:sz w:val="22"/>
                <w:szCs w:val="22"/>
              </w:rPr>
            </w:pPr>
            <w:r w:rsidRPr="00D13A7F">
              <w:rPr>
                <w:sz w:val="22"/>
                <w:szCs w:val="22"/>
              </w:rPr>
              <w:t xml:space="preserve">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 </w:t>
            </w:r>
          </w:p>
          <w:p w14:paraId="335BA8D2" w14:textId="27E7A21C" w:rsidR="00880101" w:rsidRDefault="00880101" w:rsidP="00880101">
            <w:pPr>
              <w:autoSpaceDE w:val="0"/>
              <w:rPr>
                <w:sz w:val="22"/>
                <w:szCs w:val="22"/>
              </w:rPr>
            </w:pPr>
            <w:r w:rsidRPr="00D13A7F">
              <w:rPr>
                <w:sz w:val="22"/>
                <w:szCs w:val="22"/>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 </w:t>
            </w:r>
          </w:p>
          <w:p w14:paraId="52295C00" w14:textId="77777777" w:rsidR="00020663" w:rsidRPr="00020663" w:rsidRDefault="00020663" w:rsidP="00020663">
            <w:pPr>
              <w:autoSpaceDE w:val="0"/>
              <w:jc w:val="center"/>
              <w:rPr>
                <w:rFonts w:eastAsia="Calibri"/>
                <w:sz w:val="22"/>
                <w:szCs w:val="22"/>
                <w:lang w:eastAsia="en-US"/>
              </w:rPr>
            </w:pPr>
            <w:r w:rsidRPr="00020663">
              <w:rPr>
                <w:rFonts w:eastAsia="Calibri"/>
                <w:sz w:val="22"/>
                <w:szCs w:val="22"/>
                <w:lang w:eastAsia="en-US"/>
              </w:rPr>
              <w:t>Последствия признания аукциона несостоявшимся.</w:t>
            </w:r>
          </w:p>
          <w:p w14:paraId="17BB4218" w14:textId="150DD64E" w:rsidR="00020663" w:rsidRPr="00020663" w:rsidRDefault="00020663" w:rsidP="00020663">
            <w:pPr>
              <w:autoSpaceDE w:val="0"/>
              <w:rPr>
                <w:rFonts w:eastAsia="Calibri"/>
                <w:sz w:val="22"/>
                <w:szCs w:val="22"/>
                <w:lang w:eastAsia="en-US"/>
              </w:rPr>
            </w:pPr>
            <w:r w:rsidRPr="00020663">
              <w:rPr>
                <w:rFonts w:eastAsia="Calibri"/>
                <w:sz w:val="22"/>
                <w:szCs w:val="22"/>
                <w:lang w:eastAsia="en-US"/>
              </w:rPr>
              <w:t xml:space="preserve">Если аукцион признан несостоявшимся по причине отсутствия поданных </w:t>
            </w:r>
            <w:r w:rsidRPr="00020663">
              <w:rPr>
                <w:rFonts w:eastAsia="Calibri"/>
                <w:sz w:val="22"/>
                <w:szCs w:val="22"/>
                <w:lang w:eastAsia="en-US"/>
              </w:rPr>
              <w:lastRenderedPageBreak/>
              <w:t>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объявить о проведении повторного аукциона или иного конкурентного способа закупки либо отказаться от проведения повторной закупки, если необходимость в осуществлении закупки отпала.</w:t>
            </w:r>
          </w:p>
          <w:p w14:paraId="56B62715" w14:textId="4BBA2826" w:rsidR="00575E12" w:rsidRPr="00D13A7F" w:rsidRDefault="00020663" w:rsidP="00020663">
            <w:pPr>
              <w:autoSpaceDE w:val="0"/>
              <w:rPr>
                <w:rFonts w:eastAsia="Calibri"/>
                <w:sz w:val="22"/>
                <w:szCs w:val="22"/>
                <w:lang w:eastAsia="en-US"/>
              </w:rPr>
            </w:pPr>
            <w:r w:rsidRPr="00020663">
              <w:rPr>
                <w:rFonts w:eastAsia="Calibri"/>
                <w:sz w:val="22"/>
                <w:szCs w:val="22"/>
                <w:lang w:eastAsia="en-US"/>
              </w:rPr>
              <w:t>В случае объявления о проведении повторного аукциона Заказчик вправе изменить условия аукциона.</w:t>
            </w:r>
          </w:p>
        </w:tc>
      </w:tr>
      <w:tr w:rsidR="00880101" w:rsidRPr="007E39B7" w14:paraId="328D4949" w14:textId="77777777" w:rsidTr="00575E12">
        <w:tc>
          <w:tcPr>
            <w:tcW w:w="720" w:type="dxa"/>
            <w:tcBorders>
              <w:top w:val="single" w:sz="4" w:space="0" w:color="000000"/>
              <w:left w:val="single" w:sz="4" w:space="0" w:color="000000"/>
              <w:bottom w:val="single" w:sz="4" w:space="0" w:color="000000"/>
              <w:right w:val="nil"/>
            </w:tcBorders>
          </w:tcPr>
          <w:p w14:paraId="7066CE8D" w14:textId="095AAD8C" w:rsidR="00880101" w:rsidRPr="007B1F62" w:rsidRDefault="00D13A7F" w:rsidP="00575E12">
            <w:pPr>
              <w:jc w:val="center"/>
              <w:rPr>
                <w:rFonts w:eastAsia="Calibri"/>
                <w:b/>
                <w:sz w:val="22"/>
                <w:szCs w:val="22"/>
                <w:lang w:eastAsia="en-US"/>
              </w:rPr>
            </w:pPr>
            <w:r>
              <w:rPr>
                <w:rFonts w:eastAsia="Calibri"/>
                <w:b/>
                <w:sz w:val="22"/>
                <w:szCs w:val="22"/>
                <w:lang w:eastAsia="en-US"/>
              </w:rPr>
              <w:lastRenderedPageBreak/>
              <w:t>39.</w:t>
            </w:r>
          </w:p>
        </w:tc>
        <w:tc>
          <w:tcPr>
            <w:tcW w:w="2541" w:type="dxa"/>
            <w:tcBorders>
              <w:top w:val="single" w:sz="4" w:space="0" w:color="000000"/>
              <w:left w:val="single" w:sz="4" w:space="0" w:color="000000"/>
              <w:bottom w:val="single" w:sz="4" w:space="0" w:color="000000"/>
              <w:right w:val="nil"/>
            </w:tcBorders>
          </w:tcPr>
          <w:p w14:paraId="330EF999" w14:textId="682A43EE" w:rsidR="00880101" w:rsidRPr="00D13A7F" w:rsidRDefault="003B0265" w:rsidP="00575E12">
            <w:pPr>
              <w:autoSpaceDE w:val="0"/>
              <w:jc w:val="left"/>
              <w:rPr>
                <w:rFonts w:eastAsia="Calibri"/>
                <w:bCs/>
                <w:sz w:val="22"/>
                <w:szCs w:val="22"/>
                <w:lang w:eastAsia="en-US"/>
              </w:rPr>
            </w:pPr>
            <w:r w:rsidRPr="00D13A7F">
              <w:rPr>
                <w:sz w:val="22"/>
                <w:szCs w:val="22"/>
              </w:rPr>
              <w:t>Порядок заключения и исполнения договора</w:t>
            </w:r>
          </w:p>
        </w:tc>
        <w:tc>
          <w:tcPr>
            <w:tcW w:w="7513" w:type="dxa"/>
            <w:tcBorders>
              <w:top w:val="single" w:sz="4" w:space="0" w:color="000000"/>
              <w:left w:val="single" w:sz="4" w:space="0" w:color="000000"/>
              <w:bottom w:val="single" w:sz="4" w:space="0" w:color="000000"/>
              <w:right w:val="single" w:sz="4" w:space="0" w:color="000000"/>
            </w:tcBorders>
          </w:tcPr>
          <w:p w14:paraId="334DBFA7" w14:textId="77777777" w:rsidR="00880101" w:rsidRPr="00763ADF" w:rsidRDefault="00777568" w:rsidP="00880101">
            <w:pPr>
              <w:autoSpaceDE w:val="0"/>
              <w:rPr>
                <w:sz w:val="22"/>
                <w:szCs w:val="22"/>
              </w:rPr>
            </w:pPr>
            <w:r w:rsidRPr="00763ADF">
              <w:rPr>
                <w:sz w:val="22"/>
                <w:szCs w:val="22"/>
              </w:rPr>
              <w:t>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14:paraId="0A6934C5" w14:textId="77777777" w:rsidR="00777568" w:rsidRPr="00763ADF" w:rsidRDefault="00777568" w:rsidP="00880101">
            <w:pPr>
              <w:autoSpaceDE w:val="0"/>
              <w:rPr>
                <w:sz w:val="22"/>
                <w:szCs w:val="22"/>
              </w:rPr>
            </w:pPr>
            <w:r w:rsidRPr="00763ADF">
              <w:rPr>
                <w:sz w:val="22"/>
                <w:szCs w:val="22"/>
              </w:rPr>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608A3E84" w14:textId="55FE4588" w:rsidR="00777568" w:rsidRPr="00763ADF" w:rsidRDefault="00777568" w:rsidP="00880101">
            <w:pPr>
              <w:autoSpaceDE w:val="0"/>
              <w:rPr>
                <w:sz w:val="22"/>
                <w:szCs w:val="22"/>
              </w:rPr>
            </w:pPr>
            <w:r w:rsidRPr="00763ADF">
              <w:rPr>
                <w:sz w:val="22"/>
                <w:szCs w:val="22"/>
              </w:rPr>
              <w:t xml:space="preserve">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w:t>
            </w:r>
          </w:p>
        </w:tc>
      </w:tr>
      <w:tr w:rsidR="003B0265" w:rsidRPr="007E39B7" w14:paraId="429769D8" w14:textId="77777777" w:rsidTr="00575E12">
        <w:tc>
          <w:tcPr>
            <w:tcW w:w="720" w:type="dxa"/>
            <w:tcBorders>
              <w:top w:val="single" w:sz="4" w:space="0" w:color="000000"/>
              <w:left w:val="single" w:sz="4" w:space="0" w:color="000000"/>
              <w:bottom w:val="single" w:sz="4" w:space="0" w:color="000000"/>
              <w:right w:val="nil"/>
            </w:tcBorders>
          </w:tcPr>
          <w:p w14:paraId="206EA9B4" w14:textId="65ED17DD" w:rsidR="003B0265" w:rsidRPr="007B1F62" w:rsidRDefault="00D13A7F" w:rsidP="00575E12">
            <w:pPr>
              <w:jc w:val="center"/>
              <w:rPr>
                <w:rFonts w:eastAsia="Calibri"/>
                <w:b/>
                <w:sz w:val="22"/>
                <w:szCs w:val="22"/>
                <w:lang w:eastAsia="en-US"/>
              </w:rPr>
            </w:pPr>
            <w:r>
              <w:rPr>
                <w:rFonts w:eastAsia="Calibri"/>
                <w:b/>
                <w:sz w:val="22"/>
                <w:szCs w:val="22"/>
                <w:lang w:eastAsia="en-US"/>
              </w:rPr>
              <w:t>40.</w:t>
            </w:r>
          </w:p>
        </w:tc>
        <w:tc>
          <w:tcPr>
            <w:tcW w:w="2541" w:type="dxa"/>
            <w:tcBorders>
              <w:top w:val="single" w:sz="4" w:space="0" w:color="000000"/>
              <w:left w:val="single" w:sz="4" w:space="0" w:color="000000"/>
              <w:bottom w:val="single" w:sz="4" w:space="0" w:color="000000"/>
              <w:right w:val="nil"/>
            </w:tcBorders>
          </w:tcPr>
          <w:p w14:paraId="50711FCD" w14:textId="5CE68404" w:rsidR="003B0265" w:rsidRPr="00D13A7F" w:rsidRDefault="003B0265" w:rsidP="00575E12">
            <w:pPr>
              <w:autoSpaceDE w:val="0"/>
              <w:jc w:val="left"/>
              <w:rPr>
                <w:sz w:val="22"/>
                <w:szCs w:val="22"/>
              </w:rPr>
            </w:pPr>
            <w:r w:rsidRPr="00D13A7F">
              <w:rPr>
                <w:sz w:val="22"/>
                <w:szCs w:val="22"/>
              </w:rPr>
              <w:t>Антидемпинговые меры</w:t>
            </w:r>
          </w:p>
        </w:tc>
        <w:tc>
          <w:tcPr>
            <w:tcW w:w="7513" w:type="dxa"/>
            <w:tcBorders>
              <w:top w:val="single" w:sz="4" w:space="0" w:color="000000"/>
              <w:left w:val="single" w:sz="4" w:space="0" w:color="000000"/>
              <w:bottom w:val="single" w:sz="4" w:space="0" w:color="000000"/>
              <w:right w:val="single" w:sz="4" w:space="0" w:color="000000"/>
            </w:tcBorders>
          </w:tcPr>
          <w:p w14:paraId="2D21ED69" w14:textId="77777777" w:rsidR="003B0265" w:rsidRDefault="00020663" w:rsidP="00880101">
            <w:pPr>
              <w:autoSpaceDE w:val="0"/>
              <w:rPr>
                <w:sz w:val="22"/>
                <w:szCs w:val="22"/>
              </w:rPr>
            </w:pPr>
            <w:r w:rsidRPr="00020663">
              <w:rPr>
                <w:sz w:val="22"/>
                <w:szCs w:val="22"/>
              </w:rPr>
              <w:t>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w:t>
            </w:r>
          </w:p>
          <w:p w14:paraId="1EDDEB45" w14:textId="4971FF20" w:rsidR="00020663" w:rsidRPr="00777568" w:rsidRDefault="00020663" w:rsidP="00880101">
            <w:pPr>
              <w:autoSpaceDE w:val="0"/>
              <w:rPr>
                <w:sz w:val="22"/>
                <w:szCs w:val="22"/>
              </w:rPr>
            </w:pPr>
            <w:r w:rsidRPr="00020663">
              <w:rPr>
                <w:sz w:val="22"/>
                <w:szCs w:val="22"/>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tc>
      </w:tr>
      <w:tr w:rsidR="00575E12" w:rsidRPr="007E39B7" w14:paraId="41EA4B45" w14:textId="77777777" w:rsidTr="00575E12">
        <w:tc>
          <w:tcPr>
            <w:tcW w:w="720" w:type="dxa"/>
            <w:tcBorders>
              <w:top w:val="single" w:sz="4" w:space="0" w:color="000000"/>
              <w:left w:val="single" w:sz="4" w:space="0" w:color="000000"/>
              <w:bottom w:val="single" w:sz="4" w:space="0" w:color="000000"/>
              <w:right w:val="nil"/>
            </w:tcBorders>
          </w:tcPr>
          <w:p w14:paraId="13337855" w14:textId="7908104F" w:rsidR="00575E12" w:rsidRPr="007B1F62" w:rsidRDefault="00D13A7F" w:rsidP="00575E12">
            <w:pPr>
              <w:jc w:val="center"/>
              <w:rPr>
                <w:rFonts w:eastAsia="Calibri"/>
                <w:b/>
                <w:sz w:val="22"/>
                <w:szCs w:val="22"/>
                <w:lang w:eastAsia="en-US"/>
              </w:rPr>
            </w:pPr>
            <w:r>
              <w:rPr>
                <w:rFonts w:eastAsia="Calibri"/>
                <w:b/>
                <w:sz w:val="22"/>
                <w:szCs w:val="22"/>
                <w:lang w:eastAsia="en-US"/>
              </w:rPr>
              <w:t>41.</w:t>
            </w:r>
          </w:p>
        </w:tc>
        <w:tc>
          <w:tcPr>
            <w:tcW w:w="2541" w:type="dxa"/>
            <w:tcBorders>
              <w:top w:val="single" w:sz="4" w:space="0" w:color="000000"/>
              <w:left w:val="single" w:sz="4" w:space="0" w:color="000000"/>
              <w:bottom w:val="single" w:sz="4" w:space="0" w:color="000000"/>
              <w:right w:val="nil"/>
            </w:tcBorders>
          </w:tcPr>
          <w:p w14:paraId="389C18D7" w14:textId="4C46156B" w:rsidR="00575E12" w:rsidRPr="007E39B7" w:rsidRDefault="00575E12" w:rsidP="00575E12">
            <w:pPr>
              <w:autoSpaceDE w:val="0"/>
              <w:jc w:val="left"/>
              <w:rPr>
                <w:rFonts w:eastAsia="Calibri"/>
                <w:bCs/>
                <w:sz w:val="22"/>
                <w:szCs w:val="22"/>
                <w:lang w:eastAsia="en-US"/>
              </w:rPr>
            </w:pPr>
            <w:r w:rsidRPr="007E39B7">
              <w:rPr>
                <w:rFonts w:eastAsia="Calibri"/>
                <w:sz w:val="22"/>
                <w:szCs w:val="22"/>
                <w:lang w:eastAsia="en-US"/>
              </w:rPr>
              <w:t xml:space="preserve">Информация о возможности одностороннего отказа от исполнения </w:t>
            </w:r>
            <w:r>
              <w:rPr>
                <w:rFonts w:eastAsia="Calibri"/>
                <w:sz w:val="22"/>
                <w:szCs w:val="22"/>
                <w:lang w:eastAsia="en-US"/>
              </w:rPr>
              <w:t>договора</w:t>
            </w:r>
            <w:r w:rsidRPr="007E39B7">
              <w:rPr>
                <w:rFonts w:eastAsia="Calibri"/>
                <w:sz w:val="22"/>
                <w:szCs w:val="22"/>
                <w:lang w:eastAsia="en-US"/>
              </w:rPr>
              <w:t xml:space="preserve"> </w:t>
            </w:r>
          </w:p>
        </w:tc>
        <w:tc>
          <w:tcPr>
            <w:tcW w:w="7513" w:type="dxa"/>
            <w:tcBorders>
              <w:top w:val="single" w:sz="4" w:space="0" w:color="000000"/>
              <w:left w:val="single" w:sz="4" w:space="0" w:color="000000"/>
              <w:bottom w:val="single" w:sz="4" w:space="0" w:color="000000"/>
              <w:right w:val="single" w:sz="4" w:space="0" w:color="000000"/>
            </w:tcBorders>
          </w:tcPr>
          <w:p w14:paraId="5771C047" w14:textId="56923711" w:rsidR="00575E12" w:rsidRPr="00763ADF" w:rsidRDefault="00763ADF" w:rsidP="00880101">
            <w:pPr>
              <w:rPr>
                <w:sz w:val="22"/>
                <w:szCs w:val="22"/>
              </w:rPr>
            </w:pPr>
            <w:r w:rsidRPr="00763ADF">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 При расторжении договора в связи с односторонним отказом заказчика от исполнения договора по вине поставщика (подрядчика, исполнителя) заказчик вправе потребовать от поставщика (подрядчика, исполнителя) возмещения причиненных убытков.</w:t>
            </w:r>
          </w:p>
        </w:tc>
      </w:tr>
      <w:tr w:rsidR="00575E12" w:rsidRPr="007E39B7" w14:paraId="2B5129B4" w14:textId="77777777" w:rsidTr="00575E12">
        <w:tc>
          <w:tcPr>
            <w:tcW w:w="720" w:type="dxa"/>
            <w:tcBorders>
              <w:top w:val="single" w:sz="4" w:space="0" w:color="000000"/>
              <w:left w:val="single" w:sz="4" w:space="0" w:color="000000"/>
              <w:bottom w:val="single" w:sz="4" w:space="0" w:color="000000"/>
              <w:right w:val="nil"/>
            </w:tcBorders>
          </w:tcPr>
          <w:p w14:paraId="1AF5EB1E" w14:textId="5B4DE28D" w:rsidR="00575E12" w:rsidRPr="007B1F62" w:rsidRDefault="00D13A7F" w:rsidP="00575E12">
            <w:pPr>
              <w:jc w:val="center"/>
              <w:rPr>
                <w:rFonts w:eastAsia="Calibri"/>
                <w:b/>
                <w:sz w:val="22"/>
                <w:szCs w:val="22"/>
                <w:lang w:eastAsia="en-US"/>
              </w:rPr>
            </w:pPr>
            <w:r>
              <w:rPr>
                <w:rFonts w:eastAsia="Calibri"/>
                <w:b/>
                <w:sz w:val="22"/>
                <w:szCs w:val="22"/>
                <w:lang w:eastAsia="en-US"/>
              </w:rPr>
              <w:t>42.</w:t>
            </w:r>
          </w:p>
        </w:tc>
        <w:tc>
          <w:tcPr>
            <w:tcW w:w="2541" w:type="dxa"/>
            <w:tcBorders>
              <w:top w:val="single" w:sz="4" w:space="0" w:color="000000"/>
              <w:left w:val="single" w:sz="4" w:space="0" w:color="000000"/>
              <w:bottom w:val="single" w:sz="4" w:space="0" w:color="000000"/>
              <w:right w:val="nil"/>
            </w:tcBorders>
          </w:tcPr>
          <w:p w14:paraId="67498CF4" w14:textId="213F51BA" w:rsidR="00575E12" w:rsidRPr="007E39B7" w:rsidRDefault="00575E12" w:rsidP="00575E12">
            <w:pPr>
              <w:autoSpaceDE w:val="0"/>
              <w:jc w:val="left"/>
              <w:rPr>
                <w:rFonts w:eastAsia="Calibri"/>
                <w:bCs/>
                <w:sz w:val="22"/>
                <w:szCs w:val="22"/>
                <w:lang w:eastAsia="en-US"/>
              </w:rPr>
            </w:pPr>
            <w:r>
              <w:rPr>
                <w:rFonts w:eastAsia="Calibri"/>
                <w:sz w:val="22"/>
                <w:szCs w:val="22"/>
                <w:lang w:eastAsia="en-US"/>
              </w:rPr>
              <w:t>У</w:t>
            </w:r>
            <w:r w:rsidRPr="00F541B8">
              <w:rPr>
                <w:rFonts w:eastAsia="Calibri"/>
                <w:sz w:val="22"/>
                <w:szCs w:val="22"/>
                <w:lang w:eastAsia="en-US"/>
              </w:rPr>
              <w:t xml:space="preserve">словия предоставления приоритета товаров российского происхождения, работ, услуг, выполняемых, оказываемых российскими лицами, по </w:t>
            </w:r>
            <w:r w:rsidRPr="00F541B8">
              <w:rPr>
                <w:rFonts w:eastAsia="Calibri"/>
                <w:sz w:val="22"/>
                <w:szCs w:val="22"/>
                <w:lang w:eastAsia="en-US"/>
              </w:rPr>
              <w:lastRenderedPageBreak/>
              <w:t>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000000"/>
              <w:left w:val="single" w:sz="4" w:space="0" w:color="000000"/>
              <w:bottom w:val="single" w:sz="4" w:space="0" w:color="000000"/>
              <w:right w:val="single" w:sz="4" w:space="0" w:color="000000"/>
            </w:tcBorders>
          </w:tcPr>
          <w:p w14:paraId="25E4F650" w14:textId="2641B261" w:rsidR="003B0265" w:rsidRPr="00D13A7F" w:rsidRDefault="003B0265" w:rsidP="00575E12">
            <w:pPr>
              <w:autoSpaceDE w:val="0"/>
              <w:autoSpaceDN w:val="0"/>
              <w:adjustRightInd w:val="0"/>
              <w:rPr>
                <w:sz w:val="22"/>
                <w:szCs w:val="22"/>
              </w:rPr>
            </w:pPr>
            <w:r w:rsidRPr="00D13A7F">
              <w:rPr>
                <w:sz w:val="22"/>
                <w:szCs w:val="22"/>
              </w:rPr>
              <w:lastRenderedPageBreak/>
              <w:t>В соответствии с Постановлением Правительства РФ от 16.09.2016 N 925, с учетом всех изменений и редакций, действующих на дату проведения закупочной процедуры,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w:t>
            </w:r>
            <w:r w:rsidR="006E0233" w:rsidRPr="00D13A7F">
              <w:rPr>
                <w:sz w:val="22"/>
                <w:szCs w:val="22"/>
              </w:rPr>
              <w:t xml:space="preserve"> </w:t>
            </w:r>
            <w:r w:rsidRPr="00D13A7F">
              <w:rPr>
                <w:sz w:val="22"/>
                <w:szCs w:val="22"/>
              </w:rPr>
              <w:t xml:space="preserve">товарам, происходящим из иностранного государства, работам, услугам, выполняемым, оказываемым иностранными </w:t>
            </w:r>
            <w:r w:rsidRPr="00D13A7F">
              <w:rPr>
                <w:sz w:val="22"/>
                <w:szCs w:val="22"/>
              </w:rPr>
              <w:lastRenderedPageBreak/>
              <w:t>лицами (далее - приоритет).</w:t>
            </w:r>
          </w:p>
          <w:p w14:paraId="40FD87A0" w14:textId="57EAFC6E" w:rsidR="003B0265" w:rsidRPr="00D13A7F" w:rsidRDefault="006E0233" w:rsidP="00575E12">
            <w:pPr>
              <w:autoSpaceDE w:val="0"/>
              <w:autoSpaceDN w:val="0"/>
              <w:adjustRightInd w:val="0"/>
              <w:rPr>
                <w:sz w:val="22"/>
                <w:szCs w:val="22"/>
              </w:rPr>
            </w:pPr>
            <w:r w:rsidRPr="00D13A7F">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CE2EB50" w14:textId="77777777" w:rsidR="006E0233" w:rsidRPr="00D13A7F" w:rsidRDefault="006E0233" w:rsidP="00575E12">
            <w:pPr>
              <w:autoSpaceDE w:val="0"/>
              <w:autoSpaceDN w:val="0"/>
              <w:adjustRightInd w:val="0"/>
              <w:rPr>
                <w:sz w:val="22"/>
                <w:szCs w:val="22"/>
              </w:rPr>
            </w:pPr>
          </w:p>
          <w:p w14:paraId="152F1960" w14:textId="7ECD4FFD" w:rsidR="00575E12" w:rsidRPr="00D13A7F" w:rsidRDefault="00D13A7F" w:rsidP="00575E12">
            <w:pPr>
              <w:autoSpaceDE w:val="0"/>
              <w:autoSpaceDN w:val="0"/>
              <w:adjustRightInd w:val="0"/>
              <w:rPr>
                <w:sz w:val="22"/>
                <w:szCs w:val="22"/>
              </w:rPr>
            </w:pPr>
            <w:r w:rsidRPr="00D13A7F">
              <w:rPr>
                <w:sz w:val="22"/>
                <w:szCs w:val="22"/>
              </w:rPr>
              <w:t xml:space="preserve">Установлено </w:t>
            </w:r>
            <w:r w:rsidR="00575E12" w:rsidRPr="00D13A7F">
              <w:rPr>
                <w:sz w:val="22"/>
                <w:szCs w:val="22"/>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Pr="00D13A7F">
              <w:rPr>
                <w:sz w:val="22"/>
                <w:szCs w:val="22"/>
              </w:rPr>
              <w:t>.</w:t>
            </w:r>
            <w:r w:rsidR="00575E12" w:rsidRPr="00D13A7F">
              <w:rPr>
                <w:sz w:val="22"/>
                <w:szCs w:val="22"/>
              </w:rPr>
              <w:t xml:space="preserve"> </w:t>
            </w:r>
          </w:p>
          <w:p w14:paraId="4AED3252" w14:textId="1771B22D" w:rsidR="00575E12" w:rsidRPr="00D13A7F" w:rsidRDefault="00D13A7F" w:rsidP="00575E12">
            <w:pPr>
              <w:autoSpaceDE w:val="0"/>
              <w:autoSpaceDN w:val="0"/>
              <w:adjustRightInd w:val="0"/>
              <w:rPr>
                <w:sz w:val="22"/>
                <w:szCs w:val="22"/>
              </w:rPr>
            </w:pPr>
            <w:r w:rsidRPr="00D13A7F">
              <w:rPr>
                <w:sz w:val="22"/>
                <w:szCs w:val="22"/>
              </w:rPr>
              <w:t>О</w:t>
            </w:r>
            <w:r w:rsidR="00575E12" w:rsidRPr="00D13A7F">
              <w:rPr>
                <w:sz w:val="22"/>
                <w:szCs w:val="22"/>
              </w:rPr>
              <w:t xml:space="preserve">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00575E12" w:rsidRPr="00D13A7F">
              <w:rPr>
                <w:sz w:val="22"/>
                <w:szCs w:val="22"/>
              </w:rPr>
              <w:t>в закупке</w:t>
            </w:r>
            <w:proofErr w:type="gramEnd"/>
            <w:r w:rsidR="00575E12" w:rsidRPr="00D13A7F">
              <w:rPr>
                <w:sz w:val="22"/>
                <w:szCs w:val="22"/>
              </w:rPr>
              <w:t xml:space="preserve"> и такая заявка рассматривается как содержащая предложение о поставке иностранных товаров</w:t>
            </w:r>
            <w:r w:rsidRPr="00D13A7F">
              <w:rPr>
                <w:sz w:val="22"/>
                <w:szCs w:val="22"/>
              </w:rPr>
              <w:t>.</w:t>
            </w:r>
          </w:p>
          <w:p w14:paraId="08B04158" w14:textId="263F4450" w:rsidR="00575E12" w:rsidRPr="00D13A7F" w:rsidRDefault="00D13A7F" w:rsidP="00575E12">
            <w:pPr>
              <w:autoSpaceDE w:val="0"/>
              <w:autoSpaceDN w:val="0"/>
              <w:adjustRightInd w:val="0"/>
              <w:rPr>
                <w:sz w:val="22"/>
                <w:szCs w:val="22"/>
              </w:rPr>
            </w:pPr>
            <w:r w:rsidRPr="00D13A7F">
              <w:rPr>
                <w:sz w:val="22"/>
                <w:szCs w:val="22"/>
              </w:rPr>
              <w:t>Д</w:t>
            </w:r>
            <w:r w:rsidR="00575E12" w:rsidRPr="00D13A7F">
              <w:rPr>
                <w:sz w:val="22"/>
                <w:szCs w:val="22"/>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D13A7F">
              <w:rPr>
                <w:sz w:val="22"/>
                <w:szCs w:val="22"/>
              </w:rPr>
              <w:t>.</w:t>
            </w:r>
          </w:p>
          <w:p w14:paraId="6CC7805E" w14:textId="163C5241" w:rsidR="00575E12" w:rsidRPr="00D13A7F" w:rsidRDefault="00D13A7F" w:rsidP="00575E12">
            <w:pPr>
              <w:autoSpaceDE w:val="0"/>
              <w:autoSpaceDN w:val="0"/>
              <w:adjustRightInd w:val="0"/>
              <w:rPr>
                <w:sz w:val="22"/>
                <w:szCs w:val="22"/>
              </w:rPr>
            </w:pPr>
            <w:r w:rsidRPr="00D13A7F">
              <w:rPr>
                <w:sz w:val="22"/>
                <w:szCs w:val="22"/>
              </w:rPr>
              <w:t>О</w:t>
            </w:r>
            <w:r w:rsidR="00575E12" w:rsidRPr="00D13A7F">
              <w:rPr>
                <w:sz w:val="22"/>
                <w:szCs w:val="22"/>
              </w:rPr>
              <w:t>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D13A7F">
              <w:rPr>
                <w:sz w:val="22"/>
                <w:szCs w:val="22"/>
              </w:rPr>
              <w:t>.</w:t>
            </w:r>
            <w:r w:rsidR="00575E12" w:rsidRPr="00D13A7F">
              <w:rPr>
                <w:sz w:val="22"/>
                <w:szCs w:val="22"/>
              </w:rPr>
              <w:t xml:space="preserve"> </w:t>
            </w:r>
          </w:p>
          <w:p w14:paraId="3C948737" w14:textId="5AD001CA" w:rsidR="00575E12" w:rsidRPr="00D13A7F" w:rsidRDefault="00D13A7F" w:rsidP="00575E12">
            <w:pPr>
              <w:autoSpaceDE w:val="0"/>
              <w:autoSpaceDN w:val="0"/>
              <w:adjustRightInd w:val="0"/>
              <w:rPr>
                <w:sz w:val="22"/>
                <w:szCs w:val="22"/>
              </w:rPr>
            </w:pPr>
            <w:r w:rsidRPr="00D13A7F">
              <w:rPr>
                <w:sz w:val="22"/>
                <w:szCs w:val="22"/>
              </w:rPr>
              <w:t>У</w:t>
            </w:r>
            <w:r w:rsidR="00575E12" w:rsidRPr="00D13A7F">
              <w:rPr>
                <w:sz w:val="22"/>
                <w:szCs w:val="22"/>
              </w:rPr>
              <w:t xml:space="preserve">казании в договоре страны происхождения поставляемого товара </w:t>
            </w:r>
            <w:r w:rsidRPr="00D13A7F">
              <w:rPr>
                <w:sz w:val="22"/>
                <w:szCs w:val="22"/>
              </w:rPr>
              <w:t xml:space="preserve">осуществляется </w:t>
            </w:r>
            <w:r w:rsidR="00575E12" w:rsidRPr="00D13A7F">
              <w:rPr>
                <w:sz w:val="22"/>
                <w:szCs w:val="22"/>
              </w:rPr>
              <w:t>на основании сведений, содержащихся в заявке на участие в закупке, представленной участником закупки, с которым заключается договор</w:t>
            </w:r>
            <w:r w:rsidRPr="00D13A7F">
              <w:rPr>
                <w:sz w:val="22"/>
                <w:szCs w:val="22"/>
              </w:rPr>
              <w:t>.</w:t>
            </w:r>
          </w:p>
          <w:p w14:paraId="29142691" w14:textId="01E4FEB8" w:rsidR="00575E12" w:rsidRPr="00D13A7F" w:rsidRDefault="00D13A7F" w:rsidP="00575E12">
            <w:pPr>
              <w:autoSpaceDE w:val="0"/>
              <w:autoSpaceDN w:val="0"/>
              <w:adjustRightInd w:val="0"/>
              <w:rPr>
                <w:sz w:val="22"/>
                <w:szCs w:val="22"/>
              </w:rPr>
            </w:pPr>
            <w:r w:rsidRPr="00D13A7F">
              <w:rPr>
                <w:sz w:val="22"/>
                <w:szCs w:val="22"/>
              </w:rPr>
              <w:t>З</w:t>
            </w:r>
            <w:r w:rsidR="00575E12" w:rsidRPr="00D13A7F">
              <w:rPr>
                <w:sz w:val="22"/>
                <w:szCs w:val="22"/>
              </w:rPr>
              <w:t>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r w:rsidRPr="00D13A7F">
              <w:rPr>
                <w:sz w:val="22"/>
                <w:szCs w:val="22"/>
              </w:rPr>
              <w:t>.</w:t>
            </w:r>
          </w:p>
          <w:p w14:paraId="565C7FD9" w14:textId="7C9B0429" w:rsidR="00575E12" w:rsidRPr="00D13A7F" w:rsidRDefault="00D13A7F" w:rsidP="00D13A7F">
            <w:pPr>
              <w:rPr>
                <w:sz w:val="22"/>
                <w:szCs w:val="22"/>
              </w:rPr>
            </w:pPr>
            <w:r w:rsidRPr="00D13A7F">
              <w:rPr>
                <w:sz w:val="22"/>
                <w:szCs w:val="22"/>
              </w:rPr>
              <w:t>П</w:t>
            </w:r>
            <w:r w:rsidR="00575E12" w:rsidRPr="00D13A7F">
              <w:rPr>
                <w:sz w:val="22"/>
                <w:szCs w:val="22"/>
              </w:rPr>
              <w:t xml:space="preserve">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028DB806" w14:textId="77777777" w:rsidR="006E0233" w:rsidRPr="00D13A7F" w:rsidRDefault="006E0233" w:rsidP="00575E12">
            <w:pPr>
              <w:ind w:firstLine="454"/>
              <w:rPr>
                <w:sz w:val="22"/>
                <w:szCs w:val="22"/>
              </w:rPr>
            </w:pPr>
            <w:r w:rsidRPr="00D13A7F">
              <w:rPr>
                <w:sz w:val="22"/>
                <w:szCs w:val="22"/>
              </w:rPr>
              <w:t xml:space="preserve">Приоритет не предоставляется в случаях, если: </w:t>
            </w:r>
          </w:p>
          <w:p w14:paraId="5E9963D1" w14:textId="77777777" w:rsidR="006E0233" w:rsidRPr="00D13A7F" w:rsidRDefault="006E0233" w:rsidP="00575E12">
            <w:pPr>
              <w:ind w:firstLine="454"/>
              <w:rPr>
                <w:sz w:val="22"/>
                <w:szCs w:val="22"/>
              </w:rPr>
            </w:pPr>
            <w:r w:rsidRPr="00D13A7F">
              <w:rPr>
                <w:sz w:val="22"/>
                <w:szCs w:val="22"/>
              </w:rPr>
              <w:lastRenderedPageBreak/>
              <w:t xml:space="preserve">а) закупка признана несостоявшейся и договор заключается с единственным участником закупки; </w:t>
            </w:r>
          </w:p>
          <w:p w14:paraId="6A51488B" w14:textId="77777777" w:rsidR="006E0233" w:rsidRPr="00D13A7F" w:rsidRDefault="006E0233" w:rsidP="00575E12">
            <w:pPr>
              <w:ind w:firstLine="454"/>
              <w:rPr>
                <w:sz w:val="22"/>
                <w:szCs w:val="22"/>
              </w:rPr>
            </w:pPr>
            <w:r w:rsidRPr="00D13A7F">
              <w:rPr>
                <w:sz w:val="22"/>
                <w:szCs w:val="22"/>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14:paraId="3033AD14" w14:textId="77777777" w:rsidR="006E0233" w:rsidRPr="00D13A7F" w:rsidRDefault="006E0233" w:rsidP="00575E12">
            <w:pPr>
              <w:ind w:firstLine="454"/>
              <w:rPr>
                <w:sz w:val="22"/>
                <w:szCs w:val="22"/>
              </w:rPr>
            </w:pPr>
            <w:r w:rsidRPr="00D13A7F">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5C37C8C6" w14:textId="77777777" w:rsidR="006E0233" w:rsidRPr="00D13A7F" w:rsidRDefault="006E0233" w:rsidP="00575E12">
            <w:pPr>
              <w:ind w:firstLine="454"/>
              <w:rPr>
                <w:sz w:val="22"/>
                <w:szCs w:val="22"/>
              </w:rPr>
            </w:pPr>
            <w:r w:rsidRPr="00D13A7F">
              <w:rPr>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0BB1492E" w14:textId="179CDB57" w:rsidR="006E0233" w:rsidRPr="00D13A7F" w:rsidRDefault="006E0233" w:rsidP="006E0233">
            <w:pPr>
              <w:ind w:firstLine="454"/>
              <w:rPr>
                <w:sz w:val="22"/>
                <w:szCs w:val="22"/>
              </w:rPr>
            </w:pPr>
            <w:r w:rsidRPr="00D13A7F">
              <w:rPr>
                <w:sz w:val="22"/>
                <w:szCs w:val="22"/>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tc>
      </w:tr>
      <w:tr w:rsidR="00575E12" w:rsidRPr="007E39B7" w14:paraId="2C05B6DB" w14:textId="77777777" w:rsidTr="003B0265">
        <w:tc>
          <w:tcPr>
            <w:tcW w:w="720" w:type="dxa"/>
            <w:tcBorders>
              <w:top w:val="single" w:sz="4" w:space="0" w:color="000000"/>
              <w:left w:val="single" w:sz="4" w:space="0" w:color="000000"/>
              <w:bottom w:val="single" w:sz="4" w:space="0" w:color="000000"/>
              <w:right w:val="nil"/>
            </w:tcBorders>
          </w:tcPr>
          <w:p w14:paraId="77BAB938" w14:textId="3B5B3D35" w:rsidR="00575E12" w:rsidRPr="007B1F62" w:rsidRDefault="00D13A7F" w:rsidP="00575E12">
            <w:pPr>
              <w:jc w:val="center"/>
              <w:rPr>
                <w:rFonts w:eastAsia="Calibri"/>
                <w:b/>
                <w:sz w:val="22"/>
                <w:szCs w:val="22"/>
                <w:lang w:eastAsia="en-US"/>
              </w:rPr>
            </w:pPr>
            <w:r>
              <w:rPr>
                <w:rFonts w:eastAsia="Calibri"/>
                <w:b/>
                <w:sz w:val="22"/>
                <w:szCs w:val="22"/>
                <w:lang w:eastAsia="en-US"/>
              </w:rPr>
              <w:lastRenderedPageBreak/>
              <w:t>43</w:t>
            </w:r>
            <w:r w:rsidR="00575E12" w:rsidRPr="007B1F62">
              <w:rPr>
                <w:rFonts w:eastAsia="Calibri"/>
                <w:b/>
                <w:sz w:val="22"/>
                <w:szCs w:val="22"/>
                <w:lang w:eastAsia="en-US"/>
              </w:rPr>
              <w:t>.</w:t>
            </w:r>
          </w:p>
          <w:p w14:paraId="5160A383"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EC3A3D8" w14:textId="77777777" w:rsidR="00575E12" w:rsidRPr="007E39B7" w:rsidRDefault="00575E12" w:rsidP="00575E12">
            <w:pPr>
              <w:autoSpaceDE w:val="0"/>
              <w:autoSpaceDN w:val="0"/>
              <w:adjustRightInd w:val="0"/>
              <w:rPr>
                <w:rFonts w:eastAsia="Calibri"/>
                <w:sz w:val="22"/>
                <w:szCs w:val="22"/>
              </w:rPr>
            </w:pPr>
            <w:r w:rsidRPr="007E39B7">
              <w:rPr>
                <w:rFonts w:eastAsia="Calibri"/>
                <w:sz w:val="22"/>
                <w:szCs w:val="22"/>
              </w:rPr>
              <w:t xml:space="preserve">Возможность заказчика изменить условия </w:t>
            </w:r>
            <w:r>
              <w:rPr>
                <w:rFonts w:eastAsia="Calibri"/>
                <w:sz w:val="22"/>
                <w:szCs w:val="22"/>
              </w:rPr>
              <w:t>договора</w:t>
            </w:r>
          </w:p>
          <w:p w14:paraId="22127B42" w14:textId="12C79C4B" w:rsidR="00575E12" w:rsidRPr="007E39B7" w:rsidRDefault="00575E12" w:rsidP="00575E12">
            <w:pPr>
              <w:autoSpaceDE w:val="0"/>
              <w:jc w:val="left"/>
              <w:rPr>
                <w:rFonts w:eastAsia="Calibri"/>
                <w:sz w:val="22"/>
                <w:szCs w:val="22"/>
                <w:lang w:eastAsia="en-US"/>
              </w:rPr>
            </w:pPr>
          </w:p>
        </w:tc>
        <w:tc>
          <w:tcPr>
            <w:tcW w:w="7513" w:type="dxa"/>
            <w:tcBorders>
              <w:top w:val="single" w:sz="4" w:space="0" w:color="000000"/>
              <w:left w:val="single" w:sz="4" w:space="0" w:color="000000"/>
              <w:bottom w:val="single" w:sz="4" w:space="0" w:color="000000"/>
              <w:right w:val="single" w:sz="4" w:space="0" w:color="000000"/>
            </w:tcBorders>
          </w:tcPr>
          <w:p w14:paraId="476A3034" w14:textId="77777777" w:rsidR="00020663" w:rsidRPr="00020663" w:rsidRDefault="00020663" w:rsidP="00020663">
            <w:pPr>
              <w:ind w:firstLine="454"/>
              <w:rPr>
                <w:rFonts w:eastAsia="Calibri"/>
                <w:sz w:val="22"/>
                <w:szCs w:val="22"/>
              </w:rPr>
            </w:pPr>
            <w:r w:rsidRPr="00020663">
              <w:rPr>
                <w:rFonts w:eastAsia="Calibri"/>
                <w:sz w:val="22"/>
                <w:szCs w:val="22"/>
              </w:rPr>
              <w:t>Цена договора является твердой и может изменяться только по соглашению сторон в следующих случаях:</w:t>
            </w:r>
          </w:p>
          <w:p w14:paraId="4FC803CC" w14:textId="77777777" w:rsidR="00020663" w:rsidRPr="00020663" w:rsidRDefault="00020663" w:rsidP="00020663">
            <w:pPr>
              <w:ind w:firstLine="454"/>
              <w:rPr>
                <w:rFonts w:eastAsia="Calibri"/>
                <w:sz w:val="22"/>
                <w:szCs w:val="22"/>
              </w:rPr>
            </w:pPr>
            <w:r w:rsidRPr="00020663">
              <w:rPr>
                <w:rFonts w:eastAsia="Calibri"/>
                <w:sz w:val="22"/>
                <w:szCs w:val="22"/>
              </w:rPr>
              <w:t xml:space="preserve">1) цена снижается по соглашению сторон </w:t>
            </w:r>
            <w:proofErr w:type="gramStart"/>
            <w:r w:rsidRPr="00020663">
              <w:rPr>
                <w:rFonts w:eastAsia="Calibri"/>
                <w:sz w:val="22"/>
                <w:szCs w:val="22"/>
              </w:rPr>
              <w:t>без изменения</w:t>
            </w:r>
            <w:proofErr w:type="gramEnd"/>
            <w:r w:rsidRPr="00020663">
              <w:rPr>
                <w:rFonts w:eastAsia="Calibri"/>
                <w:sz w:val="22"/>
                <w:szCs w:val="22"/>
              </w:rPr>
              <w:t xml:space="preserve"> предусмотренного договором количества товаров, объема работ, услуг и иных условий исполнения договора;</w:t>
            </w:r>
          </w:p>
          <w:p w14:paraId="474678D5" w14:textId="77777777" w:rsidR="00020663" w:rsidRPr="00020663" w:rsidRDefault="00020663" w:rsidP="00020663">
            <w:pPr>
              <w:ind w:firstLine="454"/>
              <w:rPr>
                <w:rFonts w:eastAsia="Calibri"/>
                <w:sz w:val="22"/>
                <w:szCs w:val="22"/>
              </w:rPr>
            </w:pPr>
            <w:r w:rsidRPr="00020663">
              <w:rPr>
                <w:rFonts w:eastAsia="Calibri"/>
                <w:sz w:val="22"/>
                <w:szCs w:val="22"/>
              </w:rPr>
              <w:t>2) изменился размер ставки налога на добавленную стоимость;</w:t>
            </w:r>
          </w:p>
          <w:p w14:paraId="75966768" w14:textId="77777777" w:rsidR="00020663" w:rsidRPr="00020663" w:rsidRDefault="00020663" w:rsidP="00020663">
            <w:pPr>
              <w:ind w:firstLine="454"/>
              <w:rPr>
                <w:rFonts w:eastAsia="Calibri"/>
                <w:sz w:val="22"/>
                <w:szCs w:val="22"/>
              </w:rPr>
            </w:pPr>
            <w:r w:rsidRPr="00020663">
              <w:rPr>
                <w:rFonts w:eastAsia="Calibri"/>
                <w:sz w:val="22"/>
                <w:szCs w:val="22"/>
              </w:rPr>
              <w:t>3) изменились в соответствии с законодательством Российской Федерации регулируемые цены (тарифы) на товары, работы, услуги;</w:t>
            </w:r>
          </w:p>
          <w:p w14:paraId="6DF12A6F" w14:textId="77777777" w:rsidR="00020663" w:rsidRDefault="00020663" w:rsidP="00020663">
            <w:pPr>
              <w:ind w:firstLine="454"/>
              <w:rPr>
                <w:rFonts w:eastAsia="Calibri"/>
                <w:sz w:val="22"/>
                <w:szCs w:val="22"/>
              </w:rPr>
            </w:pPr>
            <w:r w:rsidRPr="00020663">
              <w:rPr>
                <w:rFonts w:eastAsia="Calibri"/>
                <w:sz w:val="22"/>
                <w:szCs w:val="22"/>
              </w:rPr>
              <w:t>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14:paraId="22BF9D63" w14:textId="370FA31C" w:rsidR="003B0265" w:rsidRPr="00D13A7F" w:rsidRDefault="00020663" w:rsidP="00020663">
            <w:pPr>
              <w:ind w:firstLine="454"/>
              <w:rPr>
                <w:rFonts w:eastAsia="Calibri"/>
                <w:sz w:val="22"/>
                <w:szCs w:val="22"/>
              </w:rPr>
            </w:pPr>
            <w:r w:rsidRPr="00020663">
              <w:rPr>
                <w:rFonts w:eastAsia="Calibri"/>
                <w:sz w:val="22"/>
                <w:szCs w:val="22"/>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tc>
      </w:tr>
      <w:tr w:rsidR="00575E12" w:rsidRPr="007E39B7" w14:paraId="4CC0408D" w14:textId="77777777" w:rsidTr="00D13A7F">
        <w:trPr>
          <w:trHeight w:val="274"/>
        </w:trPr>
        <w:tc>
          <w:tcPr>
            <w:tcW w:w="720" w:type="dxa"/>
            <w:tcBorders>
              <w:top w:val="single" w:sz="4" w:space="0" w:color="000000"/>
              <w:left w:val="single" w:sz="4" w:space="0" w:color="000000"/>
              <w:bottom w:val="single" w:sz="4" w:space="0" w:color="000000"/>
              <w:right w:val="nil"/>
            </w:tcBorders>
          </w:tcPr>
          <w:p w14:paraId="7244CBDE" w14:textId="388B2CA5" w:rsidR="00575E12" w:rsidRPr="007B1F62" w:rsidRDefault="00D13A7F" w:rsidP="00575E12">
            <w:pPr>
              <w:jc w:val="center"/>
              <w:rPr>
                <w:rFonts w:eastAsia="Calibri"/>
                <w:b/>
                <w:sz w:val="22"/>
                <w:szCs w:val="22"/>
                <w:lang w:eastAsia="en-US"/>
              </w:rPr>
            </w:pPr>
            <w:r>
              <w:rPr>
                <w:rFonts w:eastAsia="Calibri"/>
                <w:b/>
                <w:sz w:val="22"/>
                <w:szCs w:val="22"/>
                <w:lang w:eastAsia="en-US"/>
              </w:rPr>
              <w:t>44</w:t>
            </w:r>
            <w:r w:rsidR="00575E12">
              <w:rPr>
                <w:rFonts w:eastAsia="Calibri"/>
                <w:b/>
                <w:sz w:val="22"/>
                <w:szCs w:val="22"/>
                <w:lang w:eastAsia="en-US"/>
              </w:rPr>
              <w:t>.</w:t>
            </w:r>
          </w:p>
          <w:p w14:paraId="544DFB75" w14:textId="77777777" w:rsidR="00575E12" w:rsidRPr="007B1F62" w:rsidRDefault="00575E12" w:rsidP="00575E12">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14:paraId="4EB4A26D" w14:textId="2E21367D" w:rsidR="00575E12" w:rsidRPr="007E39B7" w:rsidRDefault="003B0265" w:rsidP="00575E12">
            <w:pPr>
              <w:jc w:val="left"/>
              <w:rPr>
                <w:rFonts w:eastAsia="Calibri"/>
                <w:sz w:val="22"/>
                <w:szCs w:val="22"/>
                <w:lang w:eastAsia="en-US"/>
              </w:rPr>
            </w:pPr>
            <w:r w:rsidRPr="007E39B7">
              <w:rPr>
                <w:rFonts w:eastAsia="Calibri"/>
                <w:sz w:val="22"/>
                <w:szCs w:val="22"/>
              </w:rPr>
              <w:t>Возможность заказчика</w:t>
            </w:r>
            <w:r>
              <w:rPr>
                <w:rFonts w:eastAsia="Calibri"/>
                <w:sz w:val="22"/>
                <w:szCs w:val="22"/>
              </w:rPr>
              <w:t xml:space="preserve"> отказаться от проведения процедуры</w:t>
            </w:r>
          </w:p>
        </w:tc>
        <w:tc>
          <w:tcPr>
            <w:tcW w:w="7513" w:type="dxa"/>
            <w:tcBorders>
              <w:top w:val="single" w:sz="4" w:space="0" w:color="000000"/>
              <w:left w:val="single" w:sz="4" w:space="0" w:color="000000"/>
              <w:bottom w:val="single" w:sz="4" w:space="0" w:color="000000"/>
              <w:right w:val="single" w:sz="4" w:space="0" w:color="000000"/>
            </w:tcBorders>
          </w:tcPr>
          <w:p w14:paraId="11F22CB7" w14:textId="77777777" w:rsidR="003B0265" w:rsidRPr="00D13A7F" w:rsidRDefault="003B0265" w:rsidP="00575E12">
            <w:pPr>
              <w:ind w:firstLine="454"/>
              <w:rPr>
                <w:sz w:val="22"/>
                <w:szCs w:val="22"/>
              </w:rPr>
            </w:pPr>
            <w:r w:rsidRPr="00D13A7F">
              <w:rPr>
                <w:sz w:val="22"/>
                <w:szCs w:val="22"/>
              </w:rPr>
              <w:t xml:space="preserve">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w:t>
            </w:r>
            <w:r w:rsidRPr="00D13A7F">
              <w:rPr>
                <w:sz w:val="22"/>
                <w:szCs w:val="22"/>
              </w:rPr>
              <w:lastRenderedPageBreak/>
              <w:t xml:space="preserve">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 </w:t>
            </w:r>
          </w:p>
          <w:p w14:paraId="092F4EE9" w14:textId="4E223904" w:rsidR="00575E12" w:rsidRPr="00D13A7F" w:rsidRDefault="003B0265" w:rsidP="00575E12">
            <w:pPr>
              <w:ind w:firstLine="454"/>
              <w:rPr>
                <w:sz w:val="22"/>
                <w:szCs w:val="22"/>
              </w:rPr>
            </w:pPr>
            <w:r w:rsidRPr="00D13A7F">
              <w:rPr>
                <w:sz w:val="22"/>
                <w:szCs w:val="22"/>
              </w:rPr>
              <w:t>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5046F20A" w14:textId="09129C4B" w:rsidR="003B0265" w:rsidRPr="00D13A7F" w:rsidRDefault="003B0265" w:rsidP="00575E12">
            <w:pPr>
              <w:ind w:firstLine="454"/>
              <w:rPr>
                <w:rFonts w:eastAsia="Calibri"/>
                <w:i/>
                <w:sz w:val="22"/>
                <w:szCs w:val="22"/>
                <w:highlight w:val="yellow"/>
                <w:lang w:eastAsia="en-US"/>
              </w:rPr>
            </w:pPr>
            <w:r w:rsidRPr="00D13A7F">
              <w:rPr>
                <w:sz w:val="22"/>
                <w:szCs w:val="22"/>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tc>
      </w:tr>
    </w:tbl>
    <w:p w14:paraId="470A9B8C" w14:textId="03F49CCF" w:rsidR="007F37AD" w:rsidRDefault="007F37AD" w:rsidP="00F0137A">
      <w:bookmarkStart w:id="20" w:name="_Ref167096467"/>
      <w:bookmarkStart w:id="21" w:name="__RefHeading__24_627227024"/>
      <w:bookmarkStart w:id="22" w:name="_Ref167122428"/>
      <w:bookmarkStart w:id="23" w:name="_Toc467516356"/>
      <w:bookmarkEnd w:id="17"/>
      <w:bookmarkEnd w:id="20"/>
      <w:bookmarkEnd w:id="21"/>
      <w:bookmarkEnd w:id="22"/>
    </w:p>
    <w:p w14:paraId="5A306E57" w14:textId="0F05E1D7" w:rsidR="00763ADF" w:rsidRDefault="00763ADF" w:rsidP="00F0137A"/>
    <w:p w14:paraId="6FB5AD99" w14:textId="3C38CBF8" w:rsidR="00763ADF" w:rsidRDefault="00763ADF" w:rsidP="00F0137A"/>
    <w:p w14:paraId="69F5AAF4" w14:textId="10AC45E2" w:rsidR="00763ADF" w:rsidRDefault="00763ADF" w:rsidP="00F0137A"/>
    <w:p w14:paraId="3C01B084" w14:textId="27DD8162" w:rsidR="00763ADF" w:rsidRDefault="00763ADF" w:rsidP="00F0137A"/>
    <w:p w14:paraId="77B966BD" w14:textId="1EA74E35" w:rsidR="00763ADF" w:rsidRDefault="00763ADF" w:rsidP="00F0137A"/>
    <w:p w14:paraId="13701050" w14:textId="4D2E845C" w:rsidR="00763ADF" w:rsidRDefault="00763ADF" w:rsidP="00F0137A"/>
    <w:p w14:paraId="0C989936" w14:textId="553A73A6" w:rsidR="00763ADF" w:rsidRDefault="00763ADF" w:rsidP="00F0137A"/>
    <w:p w14:paraId="3E7388A3" w14:textId="714DAD2E" w:rsidR="00763ADF" w:rsidRDefault="00763ADF" w:rsidP="00F0137A"/>
    <w:p w14:paraId="4BF9A0FE" w14:textId="42A1FDAD" w:rsidR="00763ADF" w:rsidRDefault="00763ADF" w:rsidP="00F0137A"/>
    <w:p w14:paraId="5B8DA1AC" w14:textId="63803CCB" w:rsidR="00763ADF" w:rsidRDefault="00763ADF" w:rsidP="00F0137A"/>
    <w:p w14:paraId="49A91482" w14:textId="7684941E" w:rsidR="00763ADF" w:rsidRDefault="00763ADF" w:rsidP="00F0137A"/>
    <w:p w14:paraId="57333B62" w14:textId="6379FB70" w:rsidR="00763ADF" w:rsidRDefault="00763ADF" w:rsidP="00F0137A"/>
    <w:p w14:paraId="59AFD38C" w14:textId="49539639" w:rsidR="00763ADF" w:rsidRDefault="00763ADF" w:rsidP="00F0137A"/>
    <w:p w14:paraId="26B6E5EB" w14:textId="519F40B6" w:rsidR="00763ADF" w:rsidRDefault="00763ADF" w:rsidP="00F0137A"/>
    <w:p w14:paraId="658265E0" w14:textId="568B2175" w:rsidR="00763ADF" w:rsidRDefault="00763ADF" w:rsidP="00F0137A"/>
    <w:p w14:paraId="328F729A" w14:textId="442C4367" w:rsidR="00763ADF" w:rsidRDefault="00763ADF" w:rsidP="00F0137A"/>
    <w:p w14:paraId="7122AEDE" w14:textId="5A9B5C6E" w:rsidR="00763ADF" w:rsidRDefault="00763ADF" w:rsidP="00F0137A"/>
    <w:p w14:paraId="1535C374" w14:textId="4A97E44D" w:rsidR="00763ADF" w:rsidRDefault="00763ADF" w:rsidP="00F0137A"/>
    <w:p w14:paraId="401E296D" w14:textId="60281110" w:rsidR="00763ADF" w:rsidRDefault="00763ADF" w:rsidP="00F0137A"/>
    <w:p w14:paraId="7C23842D" w14:textId="7992ABBA" w:rsidR="00763ADF" w:rsidRDefault="00763ADF" w:rsidP="00F0137A"/>
    <w:p w14:paraId="0AD308AB" w14:textId="5D00329B" w:rsidR="00763ADF" w:rsidRDefault="00763ADF" w:rsidP="00F0137A"/>
    <w:p w14:paraId="6BA23DC5" w14:textId="4A28AA1F" w:rsidR="00763ADF" w:rsidRDefault="00763ADF" w:rsidP="00F0137A"/>
    <w:p w14:paraId="15135556" w14:textId="21BD7134" w:rsidR="00763ADF" w:rsidRDefault="00763ADF" w:rsidP="00F0137A"/>
    <w:p w14:paraId="7BAC8AC3" w14:textId="255467DB" w:rsidR="00763ADF" w:rsidRDefault="00763ADF" w:rsidP="00F0137A"/>
    <w:p w14:paraId="322110B4" w14:textId="398AA28E" w:rsidR="00763ADF" w:rsidRDefault="00763ADF" w:rsidP="00F0137A"/>
    <w:p w14:paraId="168B0146" w14:textId="6DBC8C2E" w:rsidR="00763ADF" w:rsidRDefault="00763ADF" w:rsidP="00F0137A"/>
    <w:p w14:paraId="755AB1ED" w14:textId="3368BC9F" w:rsidR="00763ADF" w:rsidRDefault="00763ADF" w:rsidP="00F0137A"/>
    <w:p w14:paraId="5418EC6A" w14:textId="5B327161" w:rsidR="00763ADF" w:rsidRDefault="00763ADF" w:rsidP="00F0137A"/>
    <w:p w14:paraId="39346C08" w14:textId="2B2147EC" w:rsidR="00763ADF" w:rsidRDefault="00763ADF" w:rsidP="00F0137A"/>
    <w:p w14:paraId="36D0FA7B" w14:textId="0A26210C" w:rsidR="00763ADF" w:rsidRDefault="00763ADF" w:rsidP="00F0137A"/>
    <w:p w14:paraId="73CE6D19" w14:textId="513C4A92" w:rsidR="00763ADF" w:rsidRDefault="00763ADF" w:rsidP="00F0137A"/>
    <w:p w14:paraId="1105B1DC" w14:textId="57F5C62E" w:rsidR="00763ADF" w:rsidRDefault="00763ADF" w:rsidP="00F0137A"/>
    <w:p w14:paraId="0AC0B53F" w14:textId="6DA56373" w:rsidR="00020663" w:rsidRDefault="00020663" w:rsidP="00F0137A"/>
    <w:p w14:paraId="7CE532FA" w14:textId="77777777" w:rsidR="00020663" w:rsidRDefault="00020663" w:rsidP="00F0137A"/>
    <w:p w14:paraId="7C9B1BE5" w14:textId="77777777" w:rsidR="00020663" w:rsidRDefault="00020663" w:rsidP="00F0137A"/>
    <w:p w14:paraId="7CFE159C" w14:textId="6F616A81" w:rsidR="001A5371" w:rsidRPr="00E55BE8" w:rsidRDefault="001A5371" w:rsidP="00E55BE8">
      <w:pPr>
        <w:pStyle w:val="1e"/>
        <w:rPr>
          <w:kern w:val="0"/>
          <w:sz w:val="24"/>
          <w:szCs w:val="24"/>
        </w:rPr>
      </w:pPr>
      <w:r w:rsidRPr="00E55BE8">
        <w:rPr>
          <w:kern w:val="0"/>
          <w:sz w:val="24"/>
          <w:szCs w:val="24"/>
        </w:rPr>
        <w:lastRenderedPageBreak/>
        <w:t>Раздел II</w:t>
      </w:r>
      <w:bookmarkEnd w:id="23"/>
    </w:p>
    <w:p w14:paraId="2C9378B6" w14:textId="2E53A8F2" w:rsidR="00763ADF" w:rsidRPr="00F44F34" w:rsidRDefault="001A5371" w:rsidP="00763ADF">
      <w:pPr>
        <w:jc w:val="center"/>
        <w:rPr>
          <w:sz w:val="22"/>
          <w:szCs w:val="22"/>
        </w:rPr>
      </w:pPr>
      <w:bookmarkStart w:id="24" w:name="_Toc467516357"/>
      <w:r w:rsidRPr="00330375">
        <w:rPr>
          <w:b/>
        </w:rPr>
        <w:t xml:space="preserve">Обоснование </w:t>
      </w:r>
      <w:r w:rsidRPr="00EB7E65">
        <w:rPr>
          <w:b/>
        </w:rPr>
        <w:t xml:space="preserve">начальной (максимальной) цены </w:t>
      </w:r>
      <w:bookmarkEnd w:id="24"/>
      <w:r w:rsidR="00BC1775">
        <w:rPr>
          <w:b/>
        </w:rPr>
        <w:t xml:space="preserve">договора </w:t>
      </w:r>
      <w:r w:rsidR="00692AE9" w:rsidRPr="00EB7E65">
        <w:rPr>
          <w:b/>
        </w:rPr>
        <w:t xml:space="preserve">на </w:t>
      </w:r>
      <w:r w:rsidR="00763ADF" w:rsidRPr="00020663">
        <w:rPr>
          <w:b/>
        </w:rPr>
        <w:t xml:space="preserve">поставку </w:t>
      </w:r>
      <w:r w:rsidR="00020663" w:rsidRPr="00020663">
        <w:rPr>
          <w:b/>
        </w:rPr>
        <w:t xml:space="preserve">товара </w:t>
      </w:r>
      <w:r w:rsidR="00D85229" w:rsidRPr="00D85229">
        <w:rPr>
          <w:b/>
        </w:rPr>
        <w:t>(картриджи)</w:t>
      </w:r>
    </w:p>
    <w:p w14:paraId="3A8FF403" w14:textId="0DA0D203" w:rsidR="00CE6FD7" w:rsidRPr="00EB7E65" w:rsidRDefault="00CE6FD7" w:rsidP="00641339">
      <w:pPr>
        <w:jc w:val="center"/>
        <w:rPr>
          <w:b/>
        </w:rPr>
      </w:pPr>
    </w:p>
    <w:p w14:paraId="3F90F81F" w14:textId="77777777" w:rsidR="001A5371" w:rsidRPr="00A443BB" w:rsidRDefault="001A5371" w:rsidP="00CE6FD7">
      <w:pPr>
        <w:jc w:val="center"/>
        <w:rPr>
          <w:b/>
        </w:rPr>
      </w:pPr>
    </w:p>
    <w:p w14:paraId="378B9FB8" w14:textId="77777777" w:rsidR="001A5371" w:rsidRPr="00111AD6" w:rsidRDefault="001A5371" w:rsidP="000907BB">
      <w:pPr>
        <w:ind w:firstLine="709"/>
      </w:pPr>
      <w:r w:rsidRPr="00111AD6">
        <w:t xml:space="preserve">Начальная (максимальная) цена </w:t>
      </w:r>
      <w:r w:rsidR="00C95C5C">
        <w:t>договора</w:t>
      </w:r>
      <w:r w:rsidRPr="00111AD6">
        <w:t xml:space="preserve"> была определена методом сопоставимых рыночных цен (анализа рынка) в соответствии с Приказом Минэкономразвития России №567 от 02.10.2013«Об утверждении методических рекомендации по применению методов определения (начальной) максимальной цены, цены контракта, заключаемого с единственным поставщиком (подрядчиком, исполнителем)».</w:t>
      </w:r>
    </w:p>
    <w:p w14:paraId="027B2340" w14:textId="77777777" w:rsidR="001A5371" w:rsidRPr="00803782" w:rsidRDefault="001A5371" w:rsidP="00A1666A">
      <w:pPr>
        <w:keepNext/>
        <w:keepLines/>
        <w:widowControl w:val="0"/>
        <w:suppressLineNumbers/>
        <w:suppressAutoHyphens/>
        <w:ind w:firstLine="709"/>
      </w:pPr>
    </w:p>
    <w:p w14:paraId="5F9374F1" w14:textId="77777777" w:rsidR="001A5371" w:rsidRPr="004570E3" w:rsidRDefault="001A5371" w:rsidP="00A1666A">
      <w:pPr>
        <w:autoSpaceDE w:val="0"/>
        <w:autoSpaceDN w:val="0"/>
        <w:adjustRightInd w:val="0"/>
        <w:ind w:firstLine="709"/>
        <w:jc w:val="center"/>
      </w:pPr>
      <w:r w:rsidRPr="004570E3">
        <w:t xml:space="preserve">Начальная (максимальная) цена </w:t>
      </w:r>
      <w:r w:rsidR="00B37E6C">
        <w:t>Договора</w:t>
      </w:r>
      <w:r w:rsidRPr="004570E3">
        <w:t xml:space="preserve"> была определена по формуле:</w:t>
      </w:r>
    </w:p>
    <w:p w14:paraId="36FA3CCF" w14:textId="77777777" w:rsidR="001A5371" w:rsidRPr="00236ADA" w:rsidRDefault="00EC013C" w:rsidP="00A1666A">
      <w:pPr>
        <w:autoSpaceDE w:val="0"/>
        <w:autoSpaceDN w:val="0"/>
        <w:adjustRightInd w:val="0"/>
        <w:ind w:left="3686" w:firstLine="709"/>
      </w:pPr>
      <w:r w:rsidRPr="00F0137A">
        <w:rPr>
          <w:noProof/>
          <w:color w:val="FF0000"/>
        </w:rPr>
        <w:drawing>
          <wp:inline distT="0" distB="0" distL="0" distR="0" wp14:anchorId="1CF937BF" wp14:editId="1FDC591B">
            <wp:extent cx="1628775" cy="400050"/>
            <wp:effectExtent l="19050" t="0" r="0" b="0"/>
            <wp:docPr id="2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001A5371" w:rsidRPr="00236ADA">
        <w:t>,</w:t>
      </w:r>
    </w:p>
    <w:p w14:paraId="38FBA352" w14:textId="77777777" w:rsidR="001A5371" w:rsidRPr="00ED58D9" w:rsidRDefault="001A5371" w:rsidP="00A1666A">
      <w:pPr>
        <w:autoSpaceDE w:val="0"/>
        <w:autoSpaceDN w:val="0"/>
        <w:adjustRightInd w:val="0"/>
        <w:ind w:firstLine="709"/>
      </w:pPr>
      <w:r w:rsidRPr="00ED58D9">
        <w:t>где:</w:t>
      </w:r>
    </w:p>
    <w:p w14:paraId="28B55DA1" w14:textId="77777777" w:rsidR="001A5371" w:rsidRPr="00ED58D9" w:rsidRDefault="00EC013C" w:rsidP="00A1666A">
      <w:pPr>
        <w:autoSpaceDE w:val="0"/>
        <w:autoSpaceDN w:val="0"/>
        <w:adjustRightInd w:val="0"/>
        <w:ind w:firstLine="709"/>
      </w:pPr>
      <w:r w:rsidRPr="00ED58D9">
        <w:rPr>
          <w:noProof/>
        </w:rPr>
        <w:drawing>
          <wp:inline distT="0" distB="0" distL="0" distR="0" wp14:anchorId="6353158E" wp14:editId="056EE3FF">
            <wp:extent cx="676275" cy="228600"/>
            <wp:effectExtent l="19050" t="0" r="9525" b="0"/>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001A5371" w:rsidRPr="00ED58D9">
        <w:t xml:space="preserve"> - НМЦК, определяемая методом сопоставимых рыночных цен (анализа рынка);</w:t>
      </w:r>
    </w:p>
    <w:p w14:paraId="50D59EFD" w14:textId="77777777" w:rsidR="001A5371" w:rsidRPr="00ED58D9" w:rsidRDefault="001A5371" w:rsidP="00A1666A">
      <w:pPr>
        <w:autoSpaceDE w:val="0"/>
        <w:autoSpaceDN w:val="0"/>
        <w:adjustRightInd w:val="0"/>
        <w:ind w:firstLine="709"/>
      </w:pPr>
      <w:r w:rsidRPr="00ED58D9">
        <w:t>v - количество (объем) закупаемого товара (работы, услуги);</w:t>
      </w:r>
    </w:p>
    <w:p w14:paraId="2E411DE9" w14:textId="77777777" w:rsidR="001A5371" w:rsidRPr="00ED58D9" w:rsidRDefault="001A5371" w:rsidP="00A1666A">
      <w:pPr>
        <w:autoSpaceDE w:val="0"/>
        <w:autoSpaceDN w:val="0"/>
        <w:adjustRightInd w:val="0"/>
        <w:ind w:firstLine="709"/>
      </w:pPr>
      <w:r w:rsidRPr="00ED58D9">
        <w:t>n - количество значений, используемых в расчете;</w:t>
      </w:r>
    </w:p>
    <w:p w14:paraId="132550DC" w14:textId="77777777" w:rsidR="001A5371" w:rsidRPr="00ED58D9" w:rsidRDefault="001A5371" w:rsidP="00A1666A">
      <w:pPr>
        <w:autoSpaceDE w:val="0"/>
        <w:autoSpaceDN w:val="0"/>
        <w:adjustRightInd w:val="0"/>
        <w:ind w:firstLine="709"/>
      </w:pPr>
      <w:r w:rsidRPr="00ED58D9">
        <w:t>i - номер источника ценовой информации;</w:t>
      </w:r>
    </w:p>
    <w:p w14:paraId="199BB9E7" w14:textId="53858340" w:rsidR="001A5371" w:rsidRDefault="00EC013C" w:rsidP="00A1666A">
      <w:pPr>
        <w:autoSpaceDE w:val="0"/>
        <w:autoSpaceDN w:val="0"/>
        <w:adjustRightInd w:val="0"/>
        <w:ind w:firstLine="709"/>
      </w:pPr>
      <w:r w:rsidRPr="00ED58D9">
        <w:rPr>
          <w:noProof/>
        </w:rPr>
        <w:drawing>
          <wp:inline distT="0" distB="0" distL="0" distR="0" wp14:anchorId="0A2D6756" wp14:editId="0AE1FC7A">
            <wp:extent cx="152400" cy="228600"/>
            <wp:effectExtent l="19050" t="0" r="0"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1A5371" w:rsidRPr="00ED58D9">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4090072" w14:textId="77777777" w:rsidR="00F541B8" w:rsidRDefault="00F541B8" w:rsidP="00A1666A">
      <w:pPr>
        <w:autoSpaceDE w:val="0"/>
        <w:autoSpaceDN w:val="0"/>
        <w:adjustRightInd w:val="0"/>
        <w:ind w:firstLine="709"/>
      </w:pPr>
    </w:p>
    <w:p w14:paraId="7C1022B9" w14:textId="1C285D06" w:rsidR="00F541B8" w:rsidRPr="00F541B8" w:rsidRDefault="00F541B8" w:rsidP="00A1666A">
      <w:pPr>
        <w:autoSpaceDE w:val="0"/>
        <w:autoSpaceDN w:val="0"/>
        <w:adjustRightInd w:val="0"/>
        <w:ind w:firstLine="709"/>
        <w:rPr>
          <w:b/>
          <w:bCs/>
          <w:i/>
          <w:iCs/>
        </w:rPr>
      </w:pPr>
      <w:r w:rsidRPr="00F541B8">
        <w:rPr>
          <w:b/>
          <w:bCs/>
          <w:i/>
          <w:iCs/>
        </w:rPr>
        <w:t xml:space="preserve">Обоснование </w:t>
      </w:r>
      <w:r w:rsidRPr="00F541B8">
        <w:rPr>
          <w:b/>
          <w:bCs/>
          <w:i/>
          <w:iCs/>
          <w:color w:val="000000" w:themeColor="text1"/>
        </w:rPr>
        <w:t>начальной (максимальной) цены Договора прилагается отдельным файлом</w:t>
      </w:r>
    </w:p>
    <w:p w14:paraId="5C0D8397" w14:textId="77777777" w:rsidR="00ED58D9" w:rsidRDefault="00ED58D9" w:rsidP="00A1666A">
      <w:pPr>
        <w:ind w:firstLine="709"/>
        <w:jc w:val="center"/>
        <w:rPr>
          <w:color w:val="FF0000"/>
        </w:rPr>
      </w:pPr>
    </w:p>
    <w:p w14:paraId="0D7E2062" w14:textId="75B5B0D9" w:rsidR="00AE6495" w:rsidRPr="00CB261C" w:rsidRDefault="000B49D0" w:rsidP="00AE6495">
      <w:pPr>
        <w:tabs>
          <w:tab w:val="left" w:pos="0"/>
        </w:tabs>
        <w:rPr>
          <w:color w:val="000000"/>
          <w:spacing w:val="3"/>
          <w:sz w:val="22"/>
          <w:szCs w:val="22"/>
        </w:rPr>
      </w:pPr>
      <w:r>
        <w:rPr>
          <w:color w:val="000000" w:themeColor="text1"/>
        </w:rPr>
        <w:tab/>
      </w:r>
      <w:r w:rsidRPr="0042536B">
        <w:rPr>
          <w:color w:val="000000" w:themeColor="text1"/>
        </w:rPr>
        <w:t xml:space="preserve">Таким образом, на основании проведенных расчетов, начальная (максимальная) цена </w:t>
      </w:r>
      <w:r w:rsidR="00B37E6C">
        <w:rPr>
          <w:color w:val="000000" w:themeColor="text1"/>
        </w:rPr>
        <w:t>Договора</w:t>
      </w:r>
      <w:r w:rsidRPr="0042536B">
        <w:rPr>
          <w:color w:val="000000" w:themeColor="text1"/>
        </w:rPr>
        <w:t xml:space="preserve"> составляет </w:t>
      </w:r>
      <w:r w:rsidR="003C2B45">
        <w:rPr>
          <w:color w:val="000000" w:themeColor="text1"/>
        </w:rPr>
        <w:t>17</w:t>
      </w:r>
      <w:r w:rsidR="00020663" w:rsidRPr="00020663">
        <w:rPr>
          <w:color w:val="000000" w:themeColor="text1"/>
        </w:rPr>
        <w:t xml:space="preserve"> </w:t>
      </w:r>
      <w:r w:rsidR="003C2B45">
        <w:rPr>
          <w:color w:val="000000" w:themeColor="text1"/>
        </w:rPr>
        <w:t>901</w:t>
      </w:r>
      <w:r w:rsidR="00020663" w:rsidRPr="00020663">
        <w:rPr>
          <w:color w:val="000000" w:themeColor="text1"/>
        </w:rPr>
        <w:t xml:space="preserve"> (</w:t>
      </w:r>
      <w:r w:rsidR="003C2B45">
        <w:rPr>
          <w:color w:val="000000" w:themeColor="text1"/>
        </w:rPr>
        <w:t>семнадцать</w:t>
      </w:r>
      <w:r w:rsidR="00020663" w:rsidRPr="00020663">
        <w:rPr>
          <w:color w:val="000000" w:themeColor="text1"/>
        </w:rPr>
        <w:t xml:space="preserve"> тысяч</w:t>
      </w:r>
      <w:r w:rsidR="003C2B45">
        <w:rPr>
          <w:color w:val="000000" w:themeColor="text1"/>
        </w:rPr>
        <w:t xml:space="preserve"> девятьсот один</w:t>
      </w:r>
      <w:r w:rsidR="00020663" w:rsidRPr="00020663">
        <w:rPr>
          <w:color w:val="000000" w:themeColor="text1"/>
        </w:rPr>
        <w:t>) рубл</w:t>
      </w:r>
      <w:r w:rsidR="003C2B45">
        <w:rPr>
          <w:color w:val="000000" w:themeColor="text1"/>
        </w:rPr>
        <w:t>ь</w:t>
      </w:r>
      <w:r w:rsidR="00020663" w:rsidRPr="00020663">
        <w:rPr>
          <w:color w:val="000000" w:themeColor="text1"/>
        </w:rPr>
        <w:t xml:space="preserve"> 00 копеек</w:t>
      </w:r>
      <w:r w:rsidR="00F541B8" w:rsidRPr="00020663">
        <w:rPr>
          <w:color w:val="000000" w:themeColor="text1"/>
        </w:rPr>
        <w:t>, в том числе НДС.</w:t>
      </w:r>
      <w:r w:rsidR="00F541B8" w:rsidRPr="00F541B8">
        <w:rPr>
          <w:sz w:val="22"/>
          <w:szCs w:val="22"/>
        </w:rPr>
        <w:t xml:space="preserve"> </w:t>
      </w:r>
    </w:p>
    <w:p w14:paraId="3AAD11FD" w14:textId="77777777" w:rsidR="000B49D0" w:rsidRPr="00CB261C" w:rsidRDefault="000B49D0" w:rsidP="00A1666A">
      <w:pPr>
        <w:tabs>
          <w:tab w:val="left" w:pos="0"/>
        </w:tabs>
        <w:ind w:firstLine="709"/>
        <w:rPr>
          <w:color w:val="000000"/>
          <w:spacing w:val="3"/>
          <w:sz w:val="22"/>
          <w:szCs w:val="22"/>
        </w:rPr>
      </w:pPr>
    </w:p>
    <w:p w14:paraId="1C97EE34" w14:textId="77777777" w:rsidR="00CA2E87" w:rsidRDefault="00CA2E87" w:rsidP="00266DC3">
      <w:pPr>
        <w:pStyle w:val="affff0"/>
        <w:spacing w:after="240"/>
        <w:ind w:left="0"/>
        <w:jc w:val="both"/>
        <w:outlineLvl w:val="0"/>
        <w:rPr>
          <w:b/>
          <w:szCs w:val="24"/>
        </w:rPr>
      </w:pPr>
      <w:bookmarkStart w:id="25" w:name="_Toc467516358"/>
    </w:p>
    <w:p w14:paraId="31499B78" w14:textId="0DADFCBA" w:rsidR="00B37E6C" w:rsidRDefault="00B37E6C" w:rsidP="00266DC3">
      <w:pPr>
        <w:pStyle w:val="affff0"/>
        <w:spacing w:after="240"/>
        <w:ind w:left="0"/>
        <w:jc w:val="both"/>
        <w:outlineLvl w:val="0"/>
        <w:rPr>
          <w:b/>
          <w:szCs w:val="24"/>
        </w:rPr>
      </w:pPr>
    </w:p>
    <w:p w14:paraId="66C51E38" w14:textId="33254274" w:rsidR="00D13A7F" w:rsidRDefault="00D13A7F" w:rsidP="00266DC3">
      <w:pPr>
        <w:pStyle w:val="affff0"/>
        <w:spacing w:after="240"/>
        <w:ind w:left="0"/>
        <w:jc w:val="both"/>
        <w:outlineLvl w:val="0"/>
        <w:rPr>
          <w:b/>
          <w:szCs w:val="24"/>
        </w:rPr>
      </w:pPr>
    </w:p>
    <w:p w14:paraId="37733C80" w14:textId="5AE4C49A" w:rsidR="00D13A7F" w:rsidRDefault="00D13A7F" w:rsidP="00266DC3">
      <w:pPr>
        <w:pStyle w:val="affff0"/>
        <w:spacing w:after="240"/>
        <w:ind w:left="0"/>
        <w:jc w:val="both"/>
        <w:outlineLvl w:val="0"/>
        <w:rPr>
          <w:b/>
          <w:szCs w:val="24"/>
        </w:rPr>
      </w:pPr>
    </w:p>
    <w:p w14:paraId="15573A70" w14:textId="4E69A325" w:rsidR="00D13A7F" w:rsidRDefault="00D13A7F" w:rsidP="00266DC3">
      <w:pPr>
        <w:pStyle w:val="affff0"/>
        <w:spacing w:after="240"/>
        <w:ind w:left="0"/>
        <w:jc w:val="both"/>
        <w:outlineLvl w:val="0"/>
        <w:rPr>
          <w:b/>
          <w:szCs w:val="24"/>
        </w:rPr>
      </w:pPr>
    </w:p>
    <w:p w14:paraId="45A48EB8" w14:textId="5503FF3C" w:rsidR="00D13A7F" w:rsidRDefault="00D13A7F" w:rsidP="00266DC3">
      <w:pPr>
        <w:pStyle w:val="affff0"/>
        <w:spacing w:after="240"/>
        <w:ind w:left="0"/>
        <w:jc w:val="both"/>
        <w:outlineLvl w:val="0"/>
        <w:rPr>
          <w:b/>
          <w:szCs w:val="24"/>
        </w:rPr>
      </w:pPr>
    </w:p>
    <w:p w14:paraId="15638B33" w14:textId="26DFD44F" w:rsidR="00D13A7F" w:rsidRDefault="00D13A7F" w:rsidP="00266DC3">
      <w:pPr>
        <w:pStyle w:val="affff0"/>
        <w:spacing w:after="240"/>
        <w:ind w:left="0"/>
        <w:jc w:val="both"/>
        <w:outlineLvl w:val="0"/>
        <w:rPr>
          <w:b/>
          <w:szCs w:val="24"/>
        </w:rPr>
      </w:pPr>
    </w:p>
    <w:p w14:paraId="73E097B0" w14:textId="0A283599" w:rsidR="00D13A7F" w:rsidRDefault="00D13A7F" w:rsidP="00266DC3">
      <w:pPr>
        <w:pStyle w:val="affff0"/>
        <w:spacing w:after="240"/>
        <w:ind w:left="0"/>
        <w:jc w:val="both"/>
        <w:outlineLvl w:val="0"/>
        <w:rPr>
          <w:b/>
          <w:szCs w:val="24"/>
        </w:rPr>
      </w:pPr>
    </w:p>
    <w:p w14:paraId="439CEF65" w14:textId="7698D419" w:rsidR="00D13A7F" w:rsidRDefault="00D13A7F" w:rsidP="00266DC3">
      <w:pPr>
        <w:pStyle w:val="affff0"/>
        <w:spacing w:after="240"/>
        <w:ind w:left="0"/>
        <w:jc w:val="both"/>
        <w:outlineLvl w:val="0"/>
        <w:rPr>
          <w:b/>
          <w:szCs w:val="24"/>
        </w:rPr>
      </w:pPr>
    </w:p>
    <w:p w14:paraId="600DBE30" w14:textId="77777777" w:rsidR="00D13A7F" w:rsidRDefault="00D13A7F" w:rsidP="00266DC3">
      <w:pPr>
        <w:pStyle w:val="affff0"/>
        <w:spacing w:after="240"/>
        <w:ind w:left="0"/>
        <w:jc w:val="both"/>
        <w:outlineLvl w:val="0"/>
        <w:rPr>
          <w:b/>
          <w:szCs w:val="24"/>
        </w:rPr>
      </w:pPr>
    </w:p>
    <w:p w14:paraId="6FDE0928" w14:textId="77777777" w:rsidR="00B37E6C" w:rsidRDefault="00B37E6C" w:rsidP="00266DC3">
      <w:pPr>
        <w:pStyle w:val="affff0"/>
        <w:spacing w:after="240"/>
        <w:ind w:left="0"/>
        <w:jc w:val="both"/>
        <w:outlineLvl w:val="0"/>
        <w:rPr>
          <w:b/>
          <w:szCs w:val="24"/>
        </w:rPr>
      </w:pPr>
    </w:p>
    <w:p w14:paraId="34123712" w14:textId="77777777" w:rsidR="00B83A80" w:rsidRDefault="00B83A80" w:rsidP="00266DC3">
      <w:pPr>
        <w:pStyle w:val="affff0"/>
        <w:spacing w:after="240"/>
        <w:ind w:left="0"/>
        <w:jc w:val="both"/>
        <w:outlineLvl w:val="0"/>
        <w:rPr>
          <w:b/>
          <w:szCs w:val="24"/>
        </w:rPr>
      </w:pPr>
    </w:p>
    <w:p w14:paraId="39D78AFA" w14:textId="77777777" w:rsidR="001A5371" w:rsidRPr="00593E93" w:rsidRDefault="001A5371" w:rsidP="00D03C0B">
      <w:pPr>
        <w:pStyle w:val="affff0"/>
        <w:spacing w:after="240"/>
        <w:outlineLvl w:val="0"/>
        <w:rPr>
          <w:b/>
          <w:sz w:val="28"/>
          <w:szCs w:val="28"/>
        </w:rPr>
      </w:pPr>
      <w:r w:rsidRPr="00593E93">
        <w:rPr>
          <w:b/>
          <w:sz w:val="28"/>
          <w:szCs w:val="28"/>
        </w:rPr>
        <w:lastRenderedPageBreak/>
        <w:t xml:space="preserve">Раздел </w:t>
      </w:r>
      <w:r w:rsidRPr="00593E93">
        <w:rPr>
          <w:b/>
          <w:sz w:val="28"/>
          <w:szCs w:val="28"/>
          <w:lang w:val="en-US"/>
        </w:rPr>
        <w:t>II</w:t>
      </w:r>
      <w:bookmarkEnd w:id="25"/>
      <w:r w:rsidR="000B49D0" w:rsidRPr="00593E93">
        <w:rPr>
          <w:b/>
          <w:sz w:val="28"/>
          <w:szCs w:val="28"/>
          <w:lang w:val="en-US"/>
        </w:rPr>
        <w:t>I</w:t>
      </w:r>
    </w:p>
    <w:p w14:paraId="1CFB5FB4" w14:textId="77777777" w:rsidR="006F74F8" w:rsidRPr="00593E93" w:rsidRDefault="001A5371" w:rsidP="00A26A80">
      <w:pPr>
        <w:keepNext/>
        <w:keepLines/>
        <w:widowControl w:val="0"/>
        <w:tabs>
          <w:tab w:val="left" w:pos="513"/>
        </w:tabs>
        <w:spacing w:line="276" w:lineRule="auto"/>
        <w:jc w:val="center"/>
        <w:outlineLvl w:val="0"/>
        <w:rPr>
          <w:b/>
          <w:bCs/>
          <w:sz w:val="28"/>
          <w:szCs w:val="28"/>
          <w:lang w:eastAsia="en-US"/>
        </w:rPr>
      </w:pPr>
      <w:bookmarkStart w:id="26" w:name="_Toc467516359"/>
      <w:r w:rsidRPr="00593E93">
        <w:rPr>
          <w:b/>
          <w:bCs/>
          <w:sz w:val="28"/>
          <w:szCs w:val="28"/>
          <w:lang w:eastAsia="en-US"/>
        </w:rPr>
        <w:t>ОПИСАНИЕ ОБЪЕКТА ЗАКУПКИ</w:t>
      </w:r>
      <w:bookmarkStart w:id="27" w:name="_Toc467516360"/>
      <w:bookmarkEnd w:id="26"/>
    </w:p>
    <w:p w14:paraId="72934FC8" w14:textId="6CC4B0AC" w:rsidR="008F05EC" w:rsidRPr="00593E93" w:rsidRDefault="008F05EC" w:rsidP="008F05EC">
      <w:pPr>
        <w:jc w:val="center"/>
        <w:rPr>
          <w:b/>
          <w:bCs/>
          <w:sz w:val="28"/>
          <w:szCs w:val="28"/>
        </w:rPr>
      </w:pPr>
      <w:bookmarkStart w:id="28" w:name="_Toc467516361"/>
      <w:bookmarkEnd w:id="27"/>
      <w:r w:rsidRPr="00593E93">
        <w:rPr>
          <w:b/>
          <w:bCs/>
          <w:sz w:val="28"/>
          <w:szCs w:val="28"/>
        </w:rPr>
        <w:t xml:space="preserve">Поставка </w:t>
      </w:r>
      <w:r w:rsidR="00020663" w:rsidRPr="00020663">
        <w:rPr>
          <w:b/>
          <w:bCs/>
          <w:sz w:val="28"/>
          <w:szCs w:val="28"/>
        </w:rPr>
        <w:t xml:space="preserve">поставку товара </w:t>
      </w:r>
      <w:r w:rsidR="00D85229" w:rsidRPr="00D85229">
        <w:rPr>
          <w:b/>
          <w:bCs/>
          <w:sz w:val="28"/>
          <w:szCs w:val="28"/>
        </w:rPr>
        <w:t>(картриджи)</w:t>
      </w:r>
    </w:p>
    <w:p w14:paraId="1868B23B" w14:textId="77777777" w:rsidR="008F05EC" w:rsidRPr="00027D5E" w:rsidRDefault="008F05EC" w:rsidP="008F05EC">
      <w:pPr>
        <w:jc w:val="center"/>
        <w:rPr>
          <w:b/>
          <w:bCs/>
        </w:rPr>
      </w:pPr>
    </w:p>
    <w:p w14:paraId="7164F3E7" w14:textId="43A51247" w:rsidR="00E0461A" w:rsidRPr="00F541B8" w:rsidRDefault="00F541B8" w:rsidP="00F541B8">
      <w:pPr>
        <w:spacing w:after="160" w:line="256" w:lineRule="auto"/>
        <w:jc w:val="center"/>
        <w:rPr>
          <w:rFonts w:eastAsia="Calibri"/>
          <w:b/>
          <w:i/>
          <w:iCs/>
          <w:lang w:eastAsia="en-US"/>
        </w:rPr>
      </w:pPr>
      <w:r w:rsidRPr="00F541B8">
        <w:rPr>
          <w:rFonts w:eastAsia="Calibri"/>
          <w:b/>
          <w:i/>
          <w:iCs/>
          <w:lang w:eastAsia="en-US"/>
        </w:rPr>
        <w:t>Прилагается отдельным файлом</w:t>
      </w:r>
    </w:p>
    <w:p w14:paraId="48EDD71C" w14:textId="77777777" w:rsidR="00593E93" w:rsidRPr="00447F65" w:rsidRDefault="00593E93" w:rsidP="00E0461A">
      <w:pPr>
        <w:spacing w:after="160" w:line="256" w:lineRule="auto"/>
        <w:rPr>
          <w:rFonts w:eastAsia="Calibri"/>
          <w:b/>
          <w:lang w:eastAsia="en-US"/>
        </w:rPr>
      </w:pPr>
    </w:p>
    <w:p w14:paraId="6762201E" w14:textId="77777777" w:rsidR="00E0461A" w:rsidRPr="00447F65" w:rsidRDefault="00E0461A" w:rsidP="00E0461A">
      <w:pPr>
        <w:spacing w:after="160" w:line="256" w:lineRule="auto"/>
        <w:rPr>
          <w:rFonts w:eastAsia="Calibri"/>
          <w:b/>
          <w:lang w:eastAsia="en-US"/>
        </w:rPr>
      </w:pPr>
    </w:p>
    <w:p w14:paraId="5F668850" w14:textId="77777777" w:rsidR="0084037C" w:rsidRDefault="0084037C" w:rsidP="00E0461A">
      <w:pPr>
        <w:spacing w:after="160" w:line="256" w:lineRule="auto"/>
        <w:rPr>
          <w:rFonts w:eastAsia="Calibri"/>
          <w:b/>
          <w:lang w:eastAsia="en-US"/>
        </w:rPr>
      </w:pPr>
    </w:p>
    <w:p w14:paraId="7B8843FE" w14:textId="77777777" w:rsidR="0084037C" w:rsidRPr="004C232E" w:rsidRDefault="0084037C" w:rsidP="00E0461A">
      <w:pPr>
        <w:spacing w:after="160" w:line="256" w:lineRule="auto"/>
        <w:rPr>
          <w:rFonts w:eastAsia="Calibri"/>
          <w:b/>
          <w:lang w:eastAsia="en-US"/>
        </w:rPr>
      </w:pPr>
    </w:p>
    <w:p w14:paraId="35A56CCC" w14:textId="77777777" w:rsidR="00E0461A" w:rsidRDefault="00E0461A" w:rsidP="0005355F"/>
    <w:p w14:paraId="264B9BF6" w14:textId="77777777" w:rsidR="00F36D24" w:rsidRDefault="00F36D24" w:rsidP="0005355F"/>
    <w:p w14:paraId="3DAAFBA4" w14:textId="77777777" w:rsidR="00F36D24" w:rsidRDefault="00F36D24" w:rsidP="0005355F"/>
    <w:p w14:paraId="72743AE7" w14:textId="59855359" w:rsidR="00E0461A" w:rsidRPr="00020663" w:rsidRDefault="00020663" w:rsidP="00020663">
      <w:pPr>
        <w:pStyle w:val="affff0"/>
        <w:spacing w:after="240"/>
        <w:outlineLvl w:val="0"/>
        <w:rPr>
          <w:b/>
          <w:sz w:val="28"/>
          <w:szCs w:val="28"/>
        </w:rPr>
      </w:pPr>
      <w:r w:rsidRPr="00593E93">
        <w:rPr>
          <w:b/>
          <w:sz w:val="28"/>
          <w:szCs w:val="28"/>
        </w:rPr>
        <w:t xml:space="preserve">Раздел </w:t>
      </w:r>
      <w:r w:rsidRPr="00593E93">
        <w:rPr>
          <w:b/>
          <w:sz w:val="28"/>
          <w:szCs w:val="28"/>
          <w:lang w:val="en-US"/>
        </w:rPr>
        <w:t>I</w:t>
      </w:r>
      <w:r>
        <w:rPr>
          <w:b/>
          <w:sz w:val="28"/>
          <w:szCs w:val="28"/>
          <w:lang w:val="en-US"/>
        </w:rPr>
        <w:t>V</w:t>
      </w:r>
      <w:r w:rsidR="00E0461A" w:rsidRPr="00F719F7">
        <w:rPr>
          <w:sz w:val="22"/>
          <w:lang w:bidi="ru-RU"/>
        </w:rPr>
        <w:tab/>
      </w:r>
    </w:p>
    <w:bookmarkEnd w:id="28"/>
    <w:p w14:paraId="7AFD1403" w14:textId="58B54A3D" w:rsidR="001A5371" w:rsidRDefault="00F719F7" w:rsidP="00D03C0B">
      <w:pPr>
        <w:pStyle w:val="1e"/>
        <w:rPr>
          <w:sz w:val="28"/>
          <w:szCs w:val="28"/>
        </w:rPr>
      </w:pPr>
      <w:r>
        <w:rPr>
          <w:sz w:val="28"/>
          <w:szCs w:val="28"/>
        </w:rPr>
        <w:t>ПРОЕКТ ДОГОВОРА</w:t>
      </w:r>
    </w:p>
    <w:p w14:paraId="3DEDF474" w14:textId="6CC7EE5D" w:rsidR="00F541B8" w:rsidRDefault="00F541B8" w:rsidP="00F541B8"/>
    <w:p w14:paraId="4D105906" w14:textId="2A1BA7B0" w:rsidR="00F541B8" w:rsidRPr="00840046" w:rsidRDefault="00F541B8" w:rsidP="00840046">
      <w:pPr>
        <w:jc w:val="center"/>
        <w:rPr>
          <w:b/>
          <w:bCs/>
          <w:i/>
          <w:iCs/>
        </w:rPr>
      </w:pPr>
      <w:r w:rsidRPr="00840046">
        <w:rPr>
          <w:b/>
          <w:bCs/>
          <w:i/>
          <w:iCs/>
        </w:rPr>
        <w:t xml:space="preserve">Прилагается отдельным </w:t>
      </w:r>
      <w:r w:rsidR="00840046" w:rsidRPr="00840046">
        <w:rPr>
          <w:b/>
          <w:bCs/>
          <w:i/>
          <w:iCs/>
        </w:rPr>
        <w:t>файлом</w:t>
      </w:r>
    </w:p>
    <w:sectPr w:rsidR="00F541B8" w:rsidRPr="00840046" w:rsidSect="006F74F8">
      <w:footerReference w:type="default" r:id="rId15"/>
      <w:pgSz w:w="11906" w:h="16838"/>
      <w:pgMar w:top="993" w:right="566" w:bottom="1276"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280C0" w14:textId="77777777" w:rsidR="008F0E20" w:rsidRDefault="008F0E20">
      <w:r>
        <w:separator/>
      </w:r>
    </w:p>
  </w:endnote>
  <w:endnote w:type="continuationSeparator" w:id="0">
    <w:p w14:paraId="0068B156" w14:textId="77777777" w:rsidR="008F0E20" w:rsidRDefault="008F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07">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ourier">
    <w:panose1 w:val="020703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vantGardeGothicC">
    <w:panose1 w:val="00000000000000000000"/>
    <w:charset w:val="CC"/>
    <w:family w:val="decorative"/>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280256"/>
      <w:docPartObj>
        <w:docPartGallery w:val="Page Numbers (Bottom of Page)"/>
        <w:docPartUnique/>
      </w:docPartObj>
    </w:sdtPr>
    <w:sdtEndPr/>
    <w:sdtContent>
      <w:p w14:paraId="4F6AE4A5" w14:textId="77777777" w:rsidR="00C75D56" w:rsidRDefault="00C75D56">
        <w:pPr>
          <w:pStyle w:val="af9"/>
          <w:jc w:val="right"/>
        </w:pPr>
        <w:r>
          <w:fldChar w:fldCharType="begin"/>
        </w:r>
        <w:r>
          <w:instrText>PAGE   \* MERGEFORMAT</w:instrText>
        </w:r>
        <w:r>
          <w:fldChar w:fldCharType="separate"/>
        </w:r>
        <w:r w:rsidR="004725A9">
          <w:rPr>
            <w:noProof/>
          </w:rPr>
          <w:t>18</w:t>
        </w:r>
        <w:r>
          <w:rPr>
            <w:noProof/>
          </w:rPr>
          <w:fldChar w:fldCharType="end"/>
        </w:r>
      </w:p>
    </w:sdtContent>
  </w:sdt>
  <w:p w14:paraId="52D26E13" w14:textId="77777777" w:rsidR="00C75D56" w:rsidRDefault="00C75D56">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57FBC" w14:textId="77777777" w:rsidR="008F0E20" w:rsidRDefault="008F0E20">
      <w:r>
        <w:separator/>
      </w:r>
    </w:p>
  </w:footnote>
  <w:footnote w:type="continuationSeparator" w:id="0">
    <w:p w14:paraId="43759D2A" w14:textId="77777777" w:rsidR="008F0E20" w:rsidRDefault="008F0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63E85BA2"/>
    <w:lvl w:ilvl="0">
      <w:start w:val="1"/>
      <w:numFmt w:val="decimal"/>
      <w:pStyle w:val="4"/>
      <w:lvlText w:val="%1."/>
      <w:lvlJc w:val="left"/>
      <w:pPr>
        <w:tabs>
          <w:tab w:val="num" w:pos="926"/>
        </w:tabs>
        <w:ind w:left="926" w:hanging="360"/>
      </w:pPr>
    </w:lvl>
  </w:abstractNum>
  <w:abstractNum w:abstractNumId="3" w15:restartNumberingAfterBreak="0">
    <w:nsid w:val="FFFFFF7F"/>
    <w:multiLevelType w:val="singleLevel"/>
    <w:tmpl w:val="8D3CAE9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A5938"/>
    <w:styleLink w:val="1ai3"/>
    <w:lvl w:ilvl="0">
      <w:start w:val="1"/>
      <w:numFmt w:val="bullet"/>
      <w:pStyle w:val="5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C33A2"/>
    <w:styleLink w:val="1111112"/>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C63E20"/>
    <w:styleLink w:val="1ai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16C78C"/>
    <w:lvl w:ilvl="0">
      <w:start w:val="1"/>
      <w:numFmt w:val="decimal"/>
      <w:pStyle w:val="30"/>
      <w:lvlText w:val="%1."/>
      <w:lvlJc w:val="left"/>
      <w:pPr>
        <w:tabs>
          <w:tab w:val="num" w:pos="360"/>
        </w:tabs>
        <w:ind w:left="360" w:hanging="360"/>
      </w:pPr>
    </w:lvl>
  </w:abstractNum>
  <w:abstractNum w:abstractNumId="9"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0" w15:restartNumberingAfterBreak="0">
    <w:nsid w:val="00000003"/>
    <w:multiLevelType w:val="singleLevel"/>
    <w:tmpl w:val="00000003"/>
    <w:name w:val="WW8Num5"/>
    <w:lvl w:ilvl="0">
      <w:start w:val="1"/>
      <w:numFmt w:val="decimal"/>
      <w:lvlText w:val="%1."/>
      <w:lvlJc w:val="left"/>
      <w:pPr>
        <w:tabs>
          <w:tab w:val="num" w:pos="0"/>
        </w:tabs>
        <w:ind w:left="720" w:hanging="360"/>
      </w:pPr>
    </w:lvl>
  </w:abstractNum>
  <w:abstractNum w:abstractNumId="11"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9"/>
    <w:multiLevelType w:val="multilevel"/>
    <w:tmpl w:val="41C45CDA"/>
    <w:name w:val="WW8Num2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B"/>
    <w:multiLevelType w:val="multilevel"/>
    <w:tmpl w:val="0000000B"/>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0C"/>
    <w:multiLevelType w:val="multilevel"/>
    <w:tmpl w:val="5BB6D92A"/>
    <w:name w:val="WW8Num19"/>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18" w15:restartNumberingAfterBreak="0">
    <w:nsid w:val="06C44F1E"/>
    <w:multiLevelType w:val="hybridMultilevel"/>
    <w:tmpl w:val="111232C2"/>
    <w:lvl w:ilvl="0" w:tplc="5310FD26">
      <w:start w:val="1"/>
      <w:numFmt w:val="bullet"/>
      <w:pStyle w:val="TableListBullet"/>
      <w:lvlText w:val=""/>
      <w:lvlJc w:val="left"/>
      <w:pPr>
        <w:tabs>
          <w:tab w:val="num" w:pos="360"/>
        </w:tabs>
        <w:ind w:left="357" w:hanging="357"/>
      </w:pPr>
      <w:rPr>
        <w:rFonts w:ascii="Symbol" w:hAnsi="Symbol" w:hint="default"/>
        <w:sz w:val="2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80145A8"/>
    <w:multiLevelType w:val="hybridMultilevel"/>
    <w:tmpl w:val="1E10CBDC"/>
    <w:lvl w:ilvl="0" w:tplc="B86E0160">
      <w:start w:val="1"/>
      <w:numFmt w:val="bullet"/>
      <w:pStyle w:val="a1"/>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2"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0B794059"/>
    <w:multiLevelType w:val="multilevel"/>
    <w:tmpl w:val="5B02E250"/>
    <w:styleLink w:val="252"/>
    <w:lvl w:ilvl="0">
      <w:start w:val="1"/>
      <w:numFmt w:val="bullet"/>
      <w:pStyle w:val="a2"/>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24"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2D82452"/>
    <w:multiLevelType w:val="hybridMultilevel"/>
    <w:tmpl w:val="1EA03660"/>
    <w:lvl w:ilvl="0" w:tplc="D722E950">
      <w:start w:val="1"/>
      <w:numFmt w:val="bullet"/>
      <w:pStyle w:val="21"/>
      <w:lvlText w:val="o"/>
      <w:lvlJc w:val="left"/>
      <w:pPr>
        <w:ind w:left="336" w:hanging="363"/>
      </w:pPr>
      <w:rPr>
        <w:rFonts w:ascii="Courier New" w:hAnsi="Courier New" w:hint="default"/>
      </w:rPr>
    </w:lvl>
    <w:lvl w:ilvl="1" w:tplc="04190003" w:tentative="1">
      <w:start w:val="1"/>
      <w:numFmt w:val="bullet"/>
      <w:lvlText w:val="o"/>
      <w:lvlJc w:val="left"/>
      <w:pPr>
        <w:ind w:left="696" w:hanging="360"/>
      </w:pPr>
      <w:rPr>
        <w:rFonts w:ascii="Courier New" w:hAnsi="Courier New" w:cs="Courier New" w:hint="default"/>
      </w:rPr>
    </w:lvl>
    <w:lvl w:ilvl="2" w:tplc="04190005" w:tentative="1">
      <w:start w:val="1"/>
      <w:numFmt w:val="bullet"/>
      <w:lvlText w:val=""/>
      <w:lvlJc w:val="left"/>
      <w:pPr>
        <w:ind w:left="1416" w:hanging="360"/>
      </w:pPr>
      <w:rPr>
        <w:rFonts w:ascii="Wingdings" w:hAnsi="Wingdings" w:hint="default"/>
      </w:rPr>
    </w:lvl>
    <w:lvl w:ilvl="3" w:tplc="04190001" w:tentative="1">
      <w:start w:val="1"/>
      <w:numFmt w:val="bullet"/>
      <w:lvlText w:val=""/>
      <w:lvlJc w:val="left"/>
      <w:pPr>
        <w:ind w:left="2136" w:hanging="360"/>
      </w:pPr>
      <w:rPr>
        <w:rFonts w:ascii="Symbol" w:hAnsi="Symbol" w:hint="default"/>
      </w:rPr>
    </w:lvl>
    <w:lvl w:ilvl="4" w:tplc="04190003" w:tentative="1">
      <w:start w:val="1"/>
      <w:numFmt w:val="bullet"/>
      <w:lvlText w:val="o"/>
      <w:lvlJc w:val="left"/>
      <w:pPr>
        <w:ind w:left="2856" w:hanging="360"/>
      </w:pPr>
      <w:rPr>
        <w:rFonts w:ascii="Courier New" w:hAnsi="Courier New" w:cs="Courier New" w:hint="default"/>
      </w:rPr>
    </w:lvl>
    <w:lvl w:ilvl="5" w:tplc="04190005" w:tentative="1">
      <w:start w:val="1"/>
      <w:numFmt w:val="bullet"/>
      <w:lvlText w:val=""/>
      <w:lvlJc w:val="left"/>
      <w:pPr>
        <w:ind w:left="3576" w:hanging="360"/>
      </w:pPr>
      <w:rPr>
        <w:rFonts w:ascii="Wingdings" w:hAnsi="Wingdings" w:hint="default"/>
      </w:rPr>
    </w:lvl>
    <w:lvl w:ilvl="6" w:tplc="04190001" w:tentative="1">
      <w:start w:val="1"/>
      <w:numFmt w:val="bullet"/>
      <w:lvlText w:val=""/>
      <w:lvlJc w:val="left"/>
      <w:pPr>
        <w:ind w:left="4296" w:hanging="360"/>
      </w:pPr>
      <w:rPr>
        <w:rFonts w:ascii="Symbol" w:hAnsi="Symbol" w:hint="default"/>
      </w:rPr>
    </w:lvl>
    <w:lvl w:ilvl="7" w:tplc="04190003" w:tentative="1">
      <w:start w:val="1"/>
      <w:numFmt w:val="bullet"/>
      <w:lvlText w:val="o"/>
      <w:lvlJc w:val="left"/>
      <w:pPr>
        <w:ind w:left="5016" w:hanging="360"/>
      </w:pPr>
      <w:rPr>
        <w:rFonts w:ascii="Courier New" w:hAnsi="Courier New" w:cs="Courier New" w:hint="default"/>
      </w:rPr>
    </w:lvl>
    <w:lvl w:ilvl="8" w:tplc="04190005" w:tentative="1">
      <w:start w:val="1"/>
      <w:numFmt w:val="bullet"/>
      <w:lvlText w:val=""/>
      <w:lvlJc w:val="left"/>
      <w:pPr>
        <w:ind w:left="5736" w:hanging="360"/>
      </w:pPr>
      <w:rPr>
        <w:rFonts w:ascii="Wingdings" w:hAnsi="Wingdings" w:hint="default"/>
      </w:rPr>
    </w:lvl>
  </w:abstractNum>
  <w:abstractNum w:abstractNumId="26"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53A0B7A"/>
    <w:multiLevelType w:val="hybridMultilevel"/>
    <w:tmpl w:val="68C60370"/>
    <w:styleLink w:val="ArticleSection1"/>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15:restartNumberingAfterBreak="0">
    <w:nsid w:val="160A3DEA"/>
    <w:multiLevelType w:val="multilevel"/>
    <w:tmpl w:val="ACB63386"/>
    <w:lvl w:ilvl="0">
      <w:start w:val="1"/>
      <w:numFmt w:val="bullet"/>
      <w:pStyle w:val="PME"/>
      <w:lvlText w:val=""/>
      <w:lvlJc w:val="left"/>
      <w:pPr>
        <w:tabs>
          <w:tab w:val="num" w:pos="1866"/>
        </w:tabs>
        <w:ind w:left="1866" w:hanging="426"/>
      </w:pPr>
      <w:rPr>
        <w:rFonts w:ascii="Symbol" w:hAnsi="Symbol" w:hint="default"/>
      </w:rPr>
    </w:lvl>
    <w:lvl w:ilvl="1">
      <w:start w:val="1"/>
      <w:numFmt w:val="bullet"/>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2" w15:restartNumberingAfterBreak="0">
    <w:nsid w:val="16DA636D"/>
    <w:multiLevelType w:val="hybridMultilevel"/>
    <w:tmpl w:val="CC742B4C"/>
    <w:lvl w:ilvl="0" w:tplc="FFFFFFFF">
      <w:start w:val="1"/>
      <w:numFmt w:val="decimal"/>
      <w:pStyle w:val="a3"/>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3" w15:restartNumberingAfterBreak="0">
    <w:nsid w:val="1883071C"/>
    <w:multiLevelType w:val="multilevel"/>
    <w:tmpl w:val="91D0541C"/>
    <w:lvl w:ilvl="0">
      <w:start w:val="1"/>
      <w:numFmt w:val="decimal"/>
      <w:lvlText w:val="%1."/>
      <w:lvlJc w:val="left"/>
      <w:pPr>
        <w:ind w:left="-207" w:hanging="360"/>
      </w:pPr>
      <w:rPr>
        <w:b/>
      </w:rPr>
    </w:lvl>
    <w:lvl w:ilvl="1">
      <w:start w:val="1"/>
      <w:numFmt w:val="decimal"/>
      <w:isLgl/>
      <w:lvlText w:val="%1.%2."/>
      <w:lvlJc w:val="left"/>
      <w:pPr>
        <w:ind w:left="153" w:hanging="720"/>
      </w:pPr>
    </w:lvl>
    <w:lvl w:ilvl="2">
      <w:start w:val="1"/>
      <w:numFmt w:val="decimal"/>
      <w:isLgl/>
      <w:lvlText w:val="%1.%2.%3."/>
      <w:lvlJc w:val="left"/>
      <w:pPr>
        <w:ind w:left="153" w:hanging="720"/>
      </w:pPr>
    </w:lvl>
    <w:lvl w:ilvl="3">
      <w:start w:val="1"/>
      <w:numFmt w:val="decimal"/>
      <w:isLgl/>
      <w:lvlText w:val="%1.%2.%3.%4."/>
      <w:lvlJc w:val="left"/>
      <w:pPr>
        <w:ind w:left="513" w:hanging="1080"/>
      </w:pPr>
    </w:lvl>
    <w:lvl w:ilvl="4">
      <w:start w:val="1"/>
      <w:numFmt w:val="decimal"/>
      <w:isLgl/>
      <w:lvlText w:val="%1.%2.%3.%4.%5."/>
      <w:lvlJc w:val="left"/>
      <w:pPr>
        <w:ind w:left="513" w:hanging="1080"/>
      </w:pPr>
    </w:lvl>
    <w:lvl w:ilvl="5">
      <w:start w:val="1"/>
      <w:numFmt w:val="decimal"/>
      <w:isLgl/>
      <w:lvlText w:val="%1.%2.%3.%4.%5.%6."/>
      <w:lvlJc w:val="left"/>
      <w:pPr>
        <w:ind w:left="873" w:hanging="1440"/>
      </w:pPr>
    </w:lvl>
    <w:lvl w:ilvl="6">
      <w:start w:val="1"/>
      <w:numFmt w:val="decimal"/>
      <w:isLgl/>
      <w:lvlText w:val="%1.%2.%3.%4.%5.%6.%7."/>
      <w:lvlJc w:val="left"/>
      <w:pPr>
        <w:ind w:left="873" w:hanging="1440"/>
      </w:pPr>
    </w:lvl>
    <w:lvl w:ilvl="7">
      <w:start w:val="1"/>
      <w:numFmt w:val="decimal"/>
      <w:isLgl/>
      <w:lvlText w:val="%1.%2.%3.%4.%5.%6.%7.%8."/>
      <w:lvlJc w:val="left"/>
      <w:pPr>
        <w:ind w:left="1233" w:hanging="1800"/>
      </w:pPr>
    </w:lvl>
    <w:lvl w:ilvl="8">
      <w:start w:val="1"/>
      <w:numFmt w:val="decimal"/>
      <w:isLgl/>
      <w:lvlText w:val="%1.%2.%3.%4.%5.%6.%7.%8.%9."/>
      <w:lvlJc w:val="left"/>
      <w:pPr>
        <w:ind w:left="1593" w:hanging="2160"/>
      </w:pPr>
    </w:lvl>
  </w:abstractNum>
  <w:abstractNum w:abstractNumId="34"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AB65D77"/>
    <w:multiLevelType w:val="hybridMultilevel"/>
    <w:tmpl w:val="7248A7FC"/>
    <w:lvl w:ilvl="0" w:tplc="0CEC1C0C">
      <w:start w:val="1"/>
      <w:numFmt w:val="decimal"/>
      <w:pStyle w:val="10"/>
      <w:suff w:val="space"/>
      <w:lvlText w:val="%1)"/>
      <w:lvlJc w:val="left"/>
      <w:pPr>
        <w:ind w:left="360" w:hanging="360"/>
      </w:pPr>
      <w:rPr>
        <w:rFonts w:hint="default"/>
      </w:rPr>
    </w:lvl>
    <w:lvl w:ilvl="1" w:tplc="321CC8D2">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40" w15:restartNumberingAfterBreak="0">
    <w:nsid w:val="1EF5456A"/>
    <w:multiLevelType w:val="multilevel"/>
    <w:tmpl w:val="6FBE302A"/>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206B64AF"/>
    <w:multiLevelType w:val="hybridMultilevel"/>
    <w:tmpl w:val="440E206C"/>
    <w:lvl w:ilvl="0" w:tplc="17B4C5F4">
      <w:start w:val="1"/>
      <w:numFmt w:val="bullet"/>
      <w:pStyle w:val="21212"/>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15:restartNumberingAfterBreak="0">
    <w:nsid w:val="215902BF"/>
    <w:multiLevelType w:val="multilevel"/>
    <w:tmpl w:val="175A3D1E"/>
    <w:name w:val="WW8Num17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708"/>
        </w:tabs>
        <w:ind w:left="1070" w:hanging="360"/>
      </w:pPr>
      <w:rPr>
        <w:rFonts w:hint="default"/>
        <w:b w:val="0"/>
      </w:rPr>
    </w:lvl>
    <w:lvl w:ilvl="2">
      <w:start w:val="1"/>
      <w:numFmt w:val="decimal"/>
      <w:lvlText w:val="%1.%2.%3."/>
      <w:lvlJc w:val="left"/>
      <w:pPr>
        <w:tabs>
          <w:tab w:val="num" w:pos="0"/>
        </w:tabs>
        <w:ind w:left="3556" w:hanging="720"/>
      </w:pPr>
      <w:rPr>
        <w:rFonts w:hint="default"/>
        <w:b/>
      </w:rPr>
    </w:lvl>
    <w:lvl w:ilvl="3">
      <w:start w:val="1"/>
      <w:numFmt w:val="decimal"/>
      <w:lvlText w:val="%1.%2.%3.%4."/>
      <w:lvlJc w:val="left"/>
      <w:pPr>
        <w:tabs>
          <w:tab w:val="num" w:pos="0"/>
        </w:tabs>
        <w:ind w:left="4974" w:hanging="720"/>
      </w:pPr>
      <w:rPr>
        <w:rFonts w:hint="default"/>
        <w:b/>
      </w:rPr>
    </w:lvl>
    <w:lvl w:ilvl="4">
      <w:start w:val="1"/>
      <w:numFmt w:val="decimal"/>
      <w:lvlText w:val="%1.%2.%3.%4.%5."/>
      <w:lvlJc w:val="left"/>
      <w:pPr>
        <w:tabs>
          <w:tab w:val="num" w:pos="0"/>
        </w:tabs>
        <w:ind w:left="6752" w:hanging="1080"/>
      </w:pPr>
      <w:rPr>
        <w:rFonts w:hint="default"/>
        <w:b/>
      </w:rPr>
    </w:lvl>
    <w:lvl w:ilvl="5">
      <w:start w:val="1"/>
      <w:numFmt w:val="decimal"/>
      <w:lvlText w:val="%1.%2.%3.%4.%5.%6."/>
      <w:lvlJc w:val="left"/>
      <w:pPr>
        <w:tabs>
          <w:tab w:val="num" w:pos="0"/>
        </w:tabs>
        <w:ind w:left="8170" w:hanging="1080"/>
      </w:pPr>
      <w:rPr>
        <w:rFonts w:hint="default"/>
        <w:b/>
      </w:rPr>
    </w:lvl>
    <w:lvl w:ilvl="6">
      <w:start w:val="1"/>
      <w:numFmt w:val="decimal"/>
      <w:lvlText w:val="%1.%2.%3.%4.%5.%6.%7."/>
      <w:lvlJc w:val="left"/>
      <w:pPr>
        <w:tabs>
          <w:tab w:val="num" w:pos="0"/>
        </w:tabs>
        <w:ind w:left="9948" w:hanging="1440"/>
      </w:pPr>
      <w:rPr>
        <w:rFonts w:hint="default"/>
        <w:b/>
      </w:rPr>
    </w:lvl>
    <w:lvl w:ilvl="7">
      <w:start w:val="1"/>
      <w:numFmt w:val="decimal"/>
      <w:lvlText w:val="%1.%2.%3.%4.%5.%6.%7.%8."/>
      <w:lvlJc w:val="left"/>
      <w:pPr>
        <w:tabs>
          <w:tab w:val="num" w:pos="0"/>
        </w:tabs>
        <w:ind w:left="11366" w:hanging="1440"/>
      </w:pPr>
      <w:rPr>
        <w:rFonts w:hint="default"/>
        <w:b/>
      </w:rPr>
    </w:lvl>
    <w:lvl w:ilvl="8">
      <w:start w:val="1"/>
      <w:numFmt w:val="decimal"/>
      <w:lvlText w:val="%1.%2.%3.%4.%5.%6.%7.%8.%9."/>
      <w:lvlJc w:val="left"/>
      <w:pPr>
        <w:tabs>
          <w:tab w:val="num" w:pos="0"/>
        </w:tabs>
        <w:ind w:left="13144" w:hanging="1800"/>
      </w:pPr>
      <w:rPr>
        <w:rFonts w:hint="default"/>
        <w:b/>
      </w:rPr>
    </w:lvl>
  </w:abstractNum>
  <w:abstractNum w:abstractNumId="43" w15:restartNumberingAfterBreak="0">
    <w:nsid w:val="21A3299A"/>
    <w:multiLevelType w:val="multilevel"/>
    <w:tmpl w:val="43A8074A"/>
    <w:lvl w:ilvl="0">
      <w:start w:val="1"/>
      <w:numFmt w:val="decimal"/>
      <w:pStyle w:val="11"/>
      <w:lvlText w:val="%1."/>
      <w:lvlJc w:val="left"/>
      <w:pPr>
        <w:ind w:left="502" w:hanging="360"/>
      </w:pPr>
      <w:rPr>
        <w:rFonts w:cs="Times New Roman" w:hint="default"/>
        <w:b/>
      </w:rPr>
    </w:lvl>
    <w:lvl w:ilvl="1">
      <w:start w:val="1"/>
      <w:numFmt w:val="decimal"/>
      <w:lvlText w:val="%1.%2."/>
      <w:lvlJc w:val="left"/>
      <w:pPr>
        <w:ind w:left="357" w:hanging="357"/>
      </w:pPr>
      <w:rPr>
        <w:rFonts w:cs="Times New Roman" w:hint="default"/>
        <w:b/>
      </w:rPr>
    </w:lvl>
    <w:lvl w:ilvl="2">
      <w:start w:val="1"/>
      <w:numFmt w:val="decimal"/>
      <w:lvlText w:val="%1.%2.%3."/>
      <w:lvlJc w:val="left"/>
      <w:pPr>
        <w:ind w:left="357" w:hanging="357"/>
      </w:pPr>
      <w:rPr>
        <w:rFonts w:cs="Times New Roman" w:hint="default"/>
        <w:b/>
        <w:i/>
      </w:rPr>
    </w:lvl>
    <w:lvl w:ilvl="3">
      <w:start w:val="1"/>
      <w:numFmt w:val="decimal"/>
      <w:lvlText w:val="%1.%2.%3.%4."/>
      <w:lvlJc w:val="left"/>
      <w:pPr>
        <w:ind w:left="357" w:hanging="357"/>
      </w:pPr>
      <w:rPr>
        <w:rFonts w:cs="Times New Roman" w:hint="default"/>
        <w:b/>
        <w:i/>
      </w:rPr>
    </w:lvl>
    <w:lvl w:ilvl="4">
      <w:start w:val="1"/>
      <w:numFmt w:val="decimal"/>
      <w:lvlText w:val="%1.%2.%3.%4.%5."/>
      <w:lvlJc w:val="left"/>
      <w:pPr>
        <w:ind w:left="357" w:hanging="35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4BF6B9D"/>
    <w:multiLevelType w:val="multilevel"/>
    <w:tmpl w:val="45EAADB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27797E27"/>
    <w:multiLevelType w:val="multilevel"/>
    <w:tmpl w:val="C2EC5B4E"/>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2A2208B4"/>
    <w:multiLevelType w:val="hybridMultilevel"/>
    <w:tmpl w:val="C0923D50"/>
    <w:name w:val="WW8Num4"/>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9" w15:restartNumberingAfterBreak="0">
    <w:nsid w:val="2B3964EF"/>
    <w:multiLevelType w:val="multilevel"/>
    <w:tmpl w:val="77A67DAA"/>
    <w:styleLink w:val="4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51" w15:restartNumberingAfterBreak="0">
    <w:nsid w:val="2BBF0023"/>
    <w:multiLevelType w:val="multilevel"/>
    <w:tmpl w:val="C080987A"/>
    <w:styleLink w:val="Outline"/>
    <w:lvl w:ilvl="0">
      <w:start w:val="1"/>
      <w:numFmt w:val="decimal"/>
      <w:lvlText w:val="%1."/>
      <w:lvlJc w:val="left"/>
      <w:pPr>
        <w:ind w:left="1080" w:firstLine="0"/>
      </w:pPr>
      <w:rPr>
        <w:lang w:val="ru-RU"/>
      </w:rPr>
    </w:lvl>
    <w:lvl w:ilvl="1">
      <w:start w:val="1"/>
      <w:numFmt w:val="decimal"/>
      <w:lvlText w:val="%2."/>
      <w:lvlJc w:val="left"/>
      <w:pPr>
        <w:ind w:left="1440" w:hanging="72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2" w15:restartNumberingAfterBreak="0">
    <w:nsid w:val="2BCA2DAB"/>
    <w:multiLevelType w:val="multilevel"/>
    <w:tmpl w:val="22D803A6"/>
    <w:lvl w:ilvl="0">
      <w:start w:val="1"/>
      <w:numFmt w:val="bullet"/>
      <w:pStyle w:val="1212"/>
      <w:lvlText w:val="−"/>
      <w:lvlJc w:val="left"/>
      <w:pPr>
        <w:tabs>
          <w:tab w:val="num" w:pos="1418"/>
        </w:tabs>
        <w:ind w:left="1418" w:hanging="567"/>
      </w:pPr>
      <w:rPr>
        <w:rFonts w:ascii="Times New Roman" w:hAnsi="Times New Roman" w:cs="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53" w15:restartNumberingAfterBreak="0">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54" w15:restartNumberingAfterBreak="0">
    <w:nsid w:val="2F4B7AB0"/>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15:restartNumberingAfterBreak="0">
    <w:nsid w:val="303A5DE3"/>
    <w:multiLevelType w:val="hybridMultilevel"/>
    <w:tmpl w:val="9B0A3ABA"/>
    <w:lvl w:ilvl="0" w:tplc="AC48DDA2">
      <w:start w:val="1"/>
      <w:numFmt w:val="upperRoman"/>
      <w:pStyle w:val="a5"/>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6" w15:restartNumberingAfterBreak="0">
    <w:nsid w:val="306425DA"/>
    <w:multiLevelType w:val="hybridMultilevel"/>
    <w:tmpl w:val="B62679DA"/>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61" w15:restartNumberingAfterBreak="0">
    <w:nsid w:val="3B7715FD"/>
    <w:multiLevelType w:val="hybridMultilevel"/>
    <w:tmpl w:val="D2D4A63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2" w15:restartNumberingAfterBreak="0">
    <w:nsid w:val="3C7460F3"/>
    <w:multiLevelType w:val="multilevel"/>
    <w:tmpl w:val="78E09D5C"/>
    <w:styleLink w:val="243"/>
    <w:lvl w:ilvl="0">
      <w:start w:val="1"/>
      <w:numFmt w:val="decimal"/>
      <w:pStyle w:val="13"/>
      <w:lvlText w:val="%1."/>
      <w:lvlJc w:val="left"/>
      <w:pPr>
        <w:tabs>
          <w:tab w:val="num" w:pos="432"/>
        </w:tabs>
        <w:ind w:left="432" w:hanging="432"/>
      </w:pPr>
      <w:rPr>
        <w:rFonts w:cs="Times New Roman" w:hint="default"/>
        <w:sz w:val="36"/>
      </w:rPr>
    </w:lvl>
    <w:lvl w:ilvl="1">
      <w:start w:val="1"/>
      <w:numFmt w:val="decimal"/>
      <w:lvlText w:val="%1.%2"/>
      <w:lvlJc w:val="left"/>
      <w:pPr>
        <w:tabs>
          <w:tab w:val="num" w:pos="565"/>
        </w:tabs>
        <w:ind w:left="565" w:hanging="576"/>
      </w:pPr>
      <w:rPr>
        <w:rFonts w:cs="Times New Roman" w:hint="default"/>
      </w:rPr>
    </w:lvl>
    <w:lvl w:ilvl="2">
      <w:start w:val="1"/>
      <w:numFmt w:val="decimal"/>
      <w:lvlText w:val="%1.%2.%3"/>
      <w:lvlJc w:val="left"/>
      <w:pPr>
        <w:tabs>
          <w:tab w:val="num" w:pos="709"/>
        </w:tabs>
        <w:ind w:left="709" w:hanging="720"/>
      </w:pPr>
      <w:rPr>
        <w:rFonts w:cs="Times New Roman" w:hint="default"/>
      </w:rPr>
    </w:lvl>
    <w:lvl w:ilvl="3">
      <w:start w:val="1"/>
      <w:numFmt w:val="decimal"/>
      <w:lvlText w:val="%1.%2.%3.%4"/>
      <w:lvlJc w:val="left"/>
      <w:pPr>
        <w:tabs>
          <w:tab w:val="num" w:pos="853"/>
        </w:tabs>
        <w:ind w:left="853" w:hanging="864"/>
      </w:pPr>
      <w:rPr>
        <w:rFonts w:cs="Times New Roman" w:hint="default"/>
      </w:rPr>
    </w:lvl>
    <w:lvl w:ilvl="4">
      <w:start w:val="1"/>
      <w:numFmt w:val="decimal"/>
      <w:lvlText w:val="%1.%2.%3.%4.%5"/>
      <w:lvlJc w:val="left"/>
      <w:pPr>
        <w:tabs>
          <w:tab w:val="num" w:pos="997"/>
        </w:tabs>
        <w:ind w:left="997" w:hanging="1008"/>
      </w:pPr>
      <w:rPr>
        <w:rFonts w:cs="Times New Roman" w:hint="default"/>
      </w:rPr>
    </w:lvl>
    <w:lvl w:ilvl="5">
      <w:start w:val="1"/>
      <w:numFmt w:val="decimal"/>
      <w:lvlText w:val="%1.%2.%3.%4.%5.%6"/>
      <w:lvlJc w:val="left"/>
      <w:pPr>
        <w:tabs>
          <w:tab w:val="num" w:pos="1141"/>
        </w:tabs>
        <w:ind w:left="1141" w:hanging="1152"/>
      </w:pPr>
      <w:rPr>
        <w:rFonts w:cs="Times New Roman" w:hint="default"/>
      </w:rPr>
    </w:lvl>
    <w:lvl w:ilvl="6">
      <w:start w:val="1"/>
      <w:numFmt w:val="decimal"/>
      <w:lvlText w:val="%1.%2.%3.%4.%5.%6.%7"/>
      <w:lvlJc w:val="left"/>
      <w:pPr>
        <w:tabs>
          <w:tab w:val="num" w:pos="1285"/>
        </w:tabs>
        <w:ind w:left="1285" w:hanging="1296"/>
      </w:pPr>
      <w:rPr>
        <w:rFonts w:cs="Times New Roman" w:hint="default"/>
      </w:rPr>
    </w:lvl>
    <w:lvl w:ilvl="7">
      <w:start w:val="1"/>
      <w:numFmt w:val="decimal"/>
      <w:lvlText w:val="%1.%2.%3.%4.%5.%6.%7.%8"/>
      <w:lvlJc w:val="left"/>
      <w:pPr>
        <w:tabs>
          <w:tab w:val="num" w:pos="1429"/>
        </w:tabs>
        <w:ind w:left="1429" w:hanging="1440"/>
      </w:pPr>
      <w:rPr>
        <w:rFonts w:cs="Times New Roman" w:hint="default"/>
      </w:rPr>
    </w:lvl>
    <w:lvl w:ilvl="8">
      <w:start w:val="1"/>
      <w:numFmt w:val="decimal"/>
      <w:lvlText w:val="%1.%2.%3.%4.%5.%6.%7.%8.%9"/>
      <w:lvlJc w:val="left"/>
      <w:pPr>
        <w:tabs>
          <w:tab w:val="num" w:pos="1573"/>
        </w:tabs>
        <w:ind w:left="1573" w:hanging="1584"/>
      </w:pPr>
      <w:rPr>
        <w:rFonts w:cs="Times New Roman" w:hint="default"/>
      </w:rPr>
    </w:lvl>
  </w:abstractNum>
  <w:abstractNum w:abstractNumId="63"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4" w15:restartNumberingAfterBreak="0">
    <w:nsid w:val="3CE738C8"/>
    <w:multiLevelType w:val="hybridMultilevel"/>
    <w:tmpl w:val="AF0A8A46"/>
    <w:lvl w:ilvl="0" w:tplc="1B4A28F0">
      <w:start w:val="1"/>
      <w:numFmt w:val="russianLower"/>
      <w:pStyle w:val="a6"/>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3ED53952"/>
    <w:multiLevelType w:val="multilevel"/>
    <w:tmpl w:val="C47C57A4"/>
    <w:lvl w:ilvl="0">
      <w:start w:val="1"/>
      <w:numFmt w:val="decimal"/>
      <w:pStyle w:val="23"/>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F544A0D"/>
    <w:multiLevelType w:val="hybridMultilevel"/>
    <w:tmpl w:val="35BCBACE"/>
    <w:lvl w:ilvl="0" w:tplc="CAC690B8">
      <w:start w:val="1"/>
      <w:numFmt w:val="bullet"/>
      <w:pStyle w:val="14"/>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FE0467A"/>
    <w:multiLevelType w:val="hybridMultilevel"/>
    <w:tmpl w:val="FFAAC1B8"/>
    <w:lvl w:ilvl="0" w:tplc="BA7E1FB2">
      <w:start w:val="1"/>
      <w:numFmt w:val="decimal"/>
      <w:pStyle w:val="Text"/>
      <w:lvlText w:val="%1)"/>
      <w:lvlJc w:val="left"/>
      <w:pPr>
        <w:tabs>
          <w:tab w:val="num" w:pos="870"/>
        </w:tabs>
        <w:ind w:left="-30" w:firstLine="420"/>
      </w:pPr>
      <w:rPr>
        <w:rFonts w:hint="default"/>
      </w:rPr>
    </w:lvl>
    <w:lvl w:ilvl="1" w:tplc="5F0A9F74">
      <w:start w:val="1"/>
      <w:numFmt w:val="lowerLetter"/>
      <w:lvlText w:val="%2."/>
      <w:lvlJc w:val="left"/>
      <w:pPr>
        <w:tabs>
          <w:tab w:val="num" w:pos="1440"/>
        </w:tabs>
        <w:ind w:left="1440" w:hanging="360"/>
      </w:pPr>
    </w:lvl>
    <w:lvl w:ilvl="2" w:tplc="C70EFDFE">
      <w:start w:val="1"/>
      <w:numFmt w:val="lowerRoman"/>
      <w:lvlText w:val="%3."/>
      <w:lvlJc w:val="right"/>
      <w:pPr>
        <w:tabs>
          <w:tab w:val="num" w:pos="2160"/>
        </w:tabs>
        <w:ind w:left="2160" w:hanging="180"/>
      </w:pPr>
    </w:lvl>
    <w:lvl w:ilvl="3" w:tplc="B62E97F2">
      <w:start w:val="1"/>
      <w:numFmt w:val="decimal"/>
      <w:lvlText w:val="%4."/>
      <w:lvlJc w:val="left"/>
      <w:pPr>
        <w:tabs>
          <w:tab w:val="num" w:pos="2880"/>
        </w:tabs>
        <w:ind w:left="2880" w:hanging="360"/>
      </w:pPr>
      <w:rPr>
        <w:rFonts w:hint="default"/>
      </w:rPr>
    </w:lvl>
    <w:lvl w:ilvl="4" w:tplc="B8A29C0E" w:tentative="1">
      <w:start w:val="1"/>
      <w:numFmt w:val="lowerLetter"/>
      <w:lvlText w:val="%5."/>
      <w:lvlJc w:val="left"/>
      <w:pPr>
        <w:tabs>
          <w:tab w:val="num" w:pos="3600"/>
        </w:tabs>
        <w:ind w:left="3600" w:hanging="360"/>
      </w:pPr>
    </w:lvl>
    <w:lvl w:ilvl="5" w:tplc="6C1E1A5A" w:tentative="1">
      <w:start w:val="1"/>
      <w:numFmt w:val="lowerRoman"/>
      <w:lvlText w:val="%6."/>
      <w:lvlJc w:val="right"/>
      <w:pPr>
        <w:tabs>
          <w:tab w:val="num" w:pos="4320"/>
        </w:tabs>
        <w:ind w:left="4320" w:hanging="180"/>
      </w:pPr>
    </w:lvl>
    <w:lvl w:ilvl="6" w:tplc="61CEA244" w:tentative="1">
      <w:start w:val="1"/>
      <w:numFmt w:val="decimal"/>
      <w:lvlText w:val="%7."/>
      <w:lvlJc w:val="left"/>
      <w:pPr>
        <w:tabs>
          <w:tab w:val="num" w:pos="5040"/>
        </w:tabs>
        <w:ind w:left="5040" w:hanging="360"/>
      </w:pPr>
    </w:lvl>
    <w:lvl w:ilvl="7" w:tplc="BE1A89E8" w:tentative="1">
      <w:start w:val="1"/>
      <w:numFmt w:val="lowerLetter"/>
      <w:lvlText w:val="%8."/>
      <w:lvlJc w:val="left"/>
      <w:pPr>
        <w:tabs>
          <w:tab w:val="num" w:pos="5760"/>
        </w:tabs>
        <w:ind w:left="5760" w:hanging="360"/>
      </w:pPr>
    </w:lvl>
    <w:lvl w:ilvl="8" w:tplc="EF80B8DC" w:tentative="1">
      <w:start w:val="1"/>
      <w:numFmt w:val="lowerRoman"/>
      <w:lvlText w:val="%9."/>
      <w:lvlJc w:val="right"/>
      <w:pPr>
        <w:tabs>
          <w:tab w:val="num" w:pos="6480"/>
        </w:tabs>
        <w:ind w:left="6480" w:hanging="180"/>
      </w:pPr>
    </w:lvl>
  </w:abstractNum>
  <w:abstractNum w:abstractNumId="69"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2" w15:restartNumberingAfterBreak="0">
    <w:nsid w:val="42FE4AA9"/>
    <w:multiLevelType w:val="multilevel"/>
    <w:tmpl w:val="5B82E9EE"/>
    <w:lvl w:ilvl="0">
      <w:numFmt w:val="bullet"/>
      <w:pStyle w:val="15"/>
      <w:lvlText w:val="•"/>
      <w:lvlJc w:val="left"/>
      <w:pPr>
        <w:ind w:left="927" w:hanging="360"/>
      </w:pPr>
      <w:rPr>
        <w:rFonts w:ascii="Calibri" w:eastAsiaTheme="minorHAnsi" w:hAnsi="Calibri" w:cstheme="minorBidi" w:hint="default"/>
      </w:rPr>
    </w:lvl>
    <w:lvl w:ilvl="1">
      <w:start w:val="1"/>
      <w:numFmt w:val="bullet"/>
      <w:pStyle w:val="24"/>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73"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45CC6633"/>
    <w:multiLevelType w:val="hybridMultilevel"/>
    <w:tmpl w:val="6DCA7A98"/>
    <w:lvl w:ilvl="0" w:tplc="A226FBF4">
      <w:start w:val="1"/>
      <w:numFmt w:val="bullet"/>
      <w:pStyle w:val="16"/>
      <w:lvlText w:val="-"/>
      <w:lvlJc w:val="left"/>
      <w:pPr>
        <w:ind w:left="927" w:hanging="360"/>
      </w:pPr>
      <w:rPr>
        <w:rFonts w:ascii="Courier New" w:hAnsi="Courier New" w:hint="default"/>
        <w:color w:val="auto"/>
      </w:rPr>
    </w:lvl>
    <w:lvl w:ilvl="1" w:tplc="8CE0CF08">
      <w:start w:val="1"/>
      <w:numFmt w:val="bullet"/>
      <w:pStyle w:val="25"/>
      <w:lvlText w:val="o"/>
      <w:lvlJc w:val="left"/>
      <w:pPr>
        <w:ind w:left="2148" w:hanging="360"/>
      </w:pPr>
      <w:rPr>
        <w:rFonts w:ascii="Courier New" w:hAnsi="Courier New" w:cs="Courier New" w:hint="default"/>
      </w:rPr>
    </w:lvl>
    <w:lvl w:ilvl="2" w:tplc="05D070B6">
      <w:start w:val="1"/>
      <w:numFmt w:val="bullet"/>
      <w:pStyle w:val="33"/>
      <w:lvlText w:val=""/>
      <w:lvlJc w:val="left"/>
      <w:pPr>
        <w:ind w:left="2868" w:hanging="360"/>
      </w:pPr>
      <w:rPr>
        <w:rFonts w:ascii="Wingdings" w:hAnsi="Wingdings" w:hint="default"/>
      </w:rPr>
    </w:lvl>
    <w:lvl w:ilvl="3" w:tplc="60F40C24" w:tentative="1">
      <w:start w:val="1"/>
      <w:numFmt w:val="bullet"/>
      <w:lvlText w:val=""/>
      <w:lvlJc w:val="left"/>
      <w:pPr>
        <w:ind w:left="3588" w:hanging="360"/>
      </w:pPr>
      <w:rPr>
        <w:rFonts w:ascii="Symbol" w:hAnsi="Symbol" w:hint="default"/>
      </w:rPr>
    </w:lvl>
    <w:lvl w:ilvl="4" w:tplc="105E40EC" w:tentative="1">
      <w:start w:val="1"/>
      <w:numFmt w:val="bullet"/>
      <w:lvlText w:val="o"/>
      <w:lvlJc w:val="left"/>
      <w:pPr>
        <w:ind w:left="4308" w:hanging="360"/>
      </w:pPr>
      <w:rPr>
        <w:rFonts w:ascii="Courier New" w:hAnsi="Courier New" w:cs="Courier New" w:hint="default"/>
      </w:rPr>
    </w:lvl>
    <w:lvl w:ilvl="5" w:tplc="F4BC9A20" w:tentative="1">
      <w:start w:val="1"/>
      <w:numFmt w:val="bullet"/>
      <w:lvlText w:val=""/>
      <w:lvlJc w:val="left"/>
      <w:pPr>
        <w:ind w:left="5028" w:hanging="360"/>
      </w:pPr>
      <w:rPr>
        <w:rFonts w:ascii="Wingdings" w:hAnsi="Wingdings" w:hint="default"/>
      </w:rPr>
    </w:lvl>
    <w:lvl w:ilvl="6" w:tplc="49E8A23C" w:tentative="1">
      <w:start w:val="1"/>
      <w:numFmt w:val="bullet"/>
      <w:lvlText w:val=""/>
      <w:lvlJc w:val="left"/>
      <w:pPr>
        <w:ind w:left="5748" w:hanging="360"/>
      </w:pPr>
      <w:rPr>
        <w:rFonts w:ascii="Symbol" w:hAnsi="Symbol" w:hint="default"/>
      </w:rPr>
    </w:lvl>
    <w:lvl w:ilvl="7" w:tplc="50FC34E2" w:tentative="1">
      <w:start w:val="1"/>
      <w:numFmt w:val="bullet"/>
      <w:lvlText w:val="o"/>
      <w:lvlJc w:val="left"/>
      <w:pPr>
        <w:ind w:left="6468" w:hanging="360"/>
      </w:pPr>
      <w:rPr>
        <w:rFonts w:ascii="Courier New" w:hAnsi="Courier New" w:cs="Courier New" w:hint="default"/>
      </w:rPr>
    </w:lvl>
    <w:lvl w:ilvl="8" w:tplc="3328E242" w:tentative="1">
      <w:start w:val="1"/>
      <w:numFmt w:val="bullet"/>
      <w:lvlText w:val=""/>
      <w:lvlJc w:val="left"/>
      <w:pPr>
        <w:ind w:left="7188" w:hanging="360"/>
      </w:pPr>
      <w:rPr>
        <w:rFonts w:ascii="Wingdings" w:hAnsi="Wingdings" w:hint="default"/>
      </w:rPr>
    </w:lvl>
  </w:abstractNum>
  <w:abstractNum w:abstractNumId="75" w15:restartNumberingAfterBreak="0">
    <w:nsid w:val="46154786"/>
    <w:multiLevelType w:val="multilevel"/>
    <w:tmpl w:val="5BD4361A"/>
    <w:lvl w:ilvl="0">
      <w:start w:val="1"/>
      <w:numFmt w:val="decimal"/>
      <w:lvlText w:val="%1"/>
      <w:lvlJc w:val="left"/>
      <w:pPr>
        <w:ind w:left="435" w:hanging="435"/>
      </w:pPr>
      <w:rPr>
        <w:rFonts w:hint="default"/>
      </w:rPr>
    </w:lvl>
    <w:lvl w:ilvl="1">
      <w:start w:val="2"/>
      <w:numFmt w:val="decimal"/>
      <w:lvlText w:val="%1.%2"/>
      <w:lvlJc w:val="left"/>
      <w:pPr>
        <w:ind w:left="1145" w:hanging="435"/>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6" w15:restartNumberingAfterBreak="0">
    <w:nsid w:val="491C6945"/>
    <w:multiLevelType w:val="hybridMultilevel"/>
    <w:tmpl w:val="D972640A"/>
    <w:lvl w:ilvl="0" w:tplc="761C7442">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6706B5B4" w:tentative="1">
      <w:start w:val="1"/>
      <w:numFmt w:val="lowerLetter"/>
      <w:lvlText w:val="%2."/>
      <w:lvlJc w:val="left"/>
      <w:pPr>
        <w:tabs>
          <w:tab w:val="num" w:pos="1440"/>
        </w:tabs>
        <w:ind w:left="1440" w:hanging="360"/>
      </w:pPr>
    </w:lvl>
    <w:lvl w:ilvl="2" w:tplc="C3041E58"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7"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7"/>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F012350"/>
    <w:multiLevelType w:val="multilevel"/>
    <w:tmpl w:val="66B80680"/>
    <w:lvl w:ilvl="0">
      <w:start w:val="1"/>
      <w:numFmt w:val="decimal"/>
      <w:pStyle w:val="18"/>
      <w:suff w:val="space"/>
      <w:lvlText w:val="%1."/>
      <w:lvlJc w:val="left"/>
      <w:pPr>
        <w:ind w:left="567" w:hanging="283"/>
      </w:pPr>
      <w:rPr>
        <w:rFonts w:hint="default"/>
      </w:rPr>
    </w:lvl>
    <w:lvl w:ilvl="1">
      <w:start w:val="1"/>
      <w:numFmt w:val="decimal"/>
      <w:lvlText w:val="%1.%2."/>
      <w:lvlJc w:val="center"/>
      <w:pPr>
        <w:tabs>
          <w:tab w:val="num" w:pos="1785"/>
        </w:tabs>
        <w:ind w:left="851" w:hanging="283"/>
      </w:pPr>
      <w:rPr>
        <w:rFonts w:hint="default"/>
      </w:rPr>
    </w:lvl>
    <w:lvl w:ilvl="2">
      <w:start w:val="1"/>
      <w:numFmt w:val="decimal"/>
      <w:lvlText w:val="5.%2.%3."/>
      <w:lvlJc w:val="left"/>
      <w:pPr>
        <w:tabs>
          <w:tab w:val="num" w:pos="2069"/>
        </w:tabs>
        <w:ind w:left="1135" w:hanging="283"/>
      </w:pPr>
      <w:rPr>
        <w:rFonts w:hint="default"/>
      </w:rPr>
    </w:lvl>
    <w:lvl w:ilvl="3">
      <w:start w:val="1"/>
      <w:numFmt w:val="decimal"/>
      <w:lvlText w:val="%1.%2.%3.%4."/>
      <w:lvlJc w:val="left"/>
      <w:pPr>
        <w:tabs>
          <w:tab w:val="num" w:pos="2353"/>
        </w:tabs>
        <w:ind w:left="1419" w:hanging="283"/>
      </w:pPr>
      <w:rPr>
        <w:rFonts w:hint="default"/>
      </w:rPr>
    </w:lvl>
    <w:lvl w:ilvl="4">
      <w:start w:val="1"/>
      <w:numFmt w:val="decimal"/>
      <w:lvlText w:val="%1.%2.%3.%4.%5."/>
      <w:lvlJc w:val="left"/>
      <w:pPr>
        <w:tabs>
          <w:tab w:val="num" w:pos="2637"/>
        </w:tabs>
        <w:ind w:left="1703" w:hanging="283"/>
      </w:pPr>
      <w:rPr>
        <w:rFonts w:hint="default"/>
      </w:rPr>
    </w:lvl>
    <w:lvl w:ilvl="5">
      <w:start w:val="1"/>
      <w:numFmt w:val="decimal"/>
      <w:lvlText w:val="%1.%2.%3.%4.%5.%6."/>
      <w:lvlJc w:val="left"/>
      <w:pPr>
        <w:tabs>
          <w:tab w:val="num" w:pos="2921"/>
        </w:tabs>
        <w:ind w:left="1987" w:hanging="283"/>
      </w:pPr>
      <w:rPr>
        <w:rFonts w:hint="default"/>
      </w:rPr>
    </w:lvl>
    <w:lvl w:ilvl="6">
      <w:start w:val="1"/>
      <w:numFmt w:val="decimal"/>
      <w:lvlText w:val="%1.%2.%3.%4.%5.%6.%7."/>
      <w:lvlJc w:val="left"/>
      <w:pPr>
        <w:tabs>
          <w:tab w:val="num" w:pos="3205"/>
        </w:tabs>
        <w:ind w:left="2271" w:hanging="283"/>
      </w:pPr>
      <w:rPr>
        <w:rFonts w:hint="default"/>
      </w:rPr>
    </w:lvl>
    <w:lvl w:ilvl="7">
      <w:start w:val="1"/>
      <w:numFmt w:val="decimal"/>
      <w:lvlText w:val="%1.%2.%3.%4.%5.%6.%7.%8."/>
      <w:lvlJc w:val="left"/>
      <w:pPr>
        <w:tabs>
          <w:tab w:val="num" w:pos="3489"/>
        </w:tabs>
        <w:ind w:left="2555" w:hanging="283"/>
      </w:pPr>
      <w:rPr>
        <w:rFonts w:hint="default"/>
      </w:rPr>
    </w:lvl>
    <w:lvl w:ilvl="8">
      <w:start w:val="1"/>
      <w:numFmt w:val="decimal"/>
      <w:lvlText w:val="%1.%2.%3.%4.%5.%6.%7.%8.%9."/>
      <w:lvlJc w:val="left"/>
      <w:pPr>
        <w:tabs>
          <w:tab w:val="num" w:pos="3773"/>
        </w:tabs>
        <w:ind w:left="2839" w:hanging="283"/>
      </w:pPr>
      <w:rPr>
        <w:rFonts w:hint="default"/>
      </w:rPr>
    </w:lvl>
  </w:abstractNum>
  <w:abstractNum w:abstractNumId="81" w15:restartNumberingAfterBreak="0">
    <w:nsid w:val="507F5982"/>
    <w:multiLevelType w:val="hybridMultilevel"/>
    <w:tmpl w:val="2C0417FA"/>
    <w:lvl w:ilvl="0" w:tplc="914EC96E">
      <w:start w:val="1"/>
      <w:numFmt w:val="bullet"/>
      <w:pStyle w:val="19"/>
      <w:lvlText w:val=""/>
      <w:lvlJc w:val="left"/>
      <w:pPr>
        <w:tabs>
          <w:tab w:val="num" w:pos="4860"/>
        </w:tabs>
        <w:ind w:left="4860" w:hanging="360"/>
      </w:pPr>
      <w:rPr>
        <w:rFonts w:ascii="Symbol" w:hAnsi="Symbol" w:hint="default"/>
      </w:rPr>
    </w:lvl>
    <w:lvl w:ilvl="1" w:tplc="1570C700">
      <w:start w:val="1"/>
      <w:numFmt w:val="bullet"/>
      <w:lvlText w:val=""/>
      <w:lvlJc w:val="left"/>
      <w:pPr>
        <w:tabs>
          <w:tab w:val="num" w:pos="2160"/>
        </w:tabs>
        <w:ind w:left="2160" w:hanging="360"/>
      </w:pPr>
      <w:rPr>
        <w:rFonts w:ascii="Symbol" w:hAnsi="Symbol" w:hint="default"/>
      </w:rPr>
    </w:lvl>
    <w:lvl w:ilvl="2" w:tplc="DDB855C0">
      <w:start w:val="1"/>
      <w:numFmt w:val="bullet"/>
      <w:lvlText w:val=""/>
      <w:lvlJc w:val="left"/>
      <w:pPr>
        <w:tabs>
          <w:tab w:val="num" w:pos="2880"/>
        </w:tabs>
        <w:ind w:left="2880" w:hanging="360"/>
      </w:pPr>
      <w:rPr>
        <w:rFonts w:ascii="Wingdings" w:hAnsi="Wingdings" w:hint="default"/>
      </w:rPr>
    </w:lvl>
    <w:lvl w:ilvl="3" w:tplc="0FB85CF2" w:tentative="1">
      <w:start w:val="1"/>
      <w:numFmt w:val="bullet"/>
      <w:lvlText w:val=""/>
      <w:lvlJc w:val="left"/>
      <w:pPr>
        <w:tabs>
          <w:tab w:val="num" w:pos="3600"/>
        </w:tabs>
        <w:ind w:left="3600" w:hanging="360"/>
      </w:pPr>
      <w:rPr>
        <w:rFonts w:ascii="Symbol" w:hAnsi="Symbol" w:hint="default"/>
      </w:rPr>
    </w:lvl>
    <w:lvl w:ilvl="4" w:tplc="2C344DE6" w:tentative="1">
      <w:start w:val="1"/>
      <w:numFmt w:val="bullet"/>
      <w:lvlText w:val="o"/>
      <w:lvlJc w:val="left"/>
      <w:pPr>
        <w:tabs>
          <w:tab w:val="num" w:pos="4320"/>
        </w:tabs>
        <w:ind w:left="4320" w:hanging="360"/>
      </w:pPr>
      <w:rPr>
        <w:rFonts w:ascii="Courier New" w:hAnsi="Courier New" w:hint="default"/>
      </w:rPr>
    </w:lvl>
    <w:lvl w:ilvl="5" w:tplc="02C80FBA" w:tentative="1">
      <w:start w:val="1"/>
      <w:numFmt w:val="bullet"/>
      <w:lvlText w:val=""/>
      <w:lvlJc w:val="left"/>
      <w:pPr>
        <w:tabs>
          <w:tab w:val="num" w:pos="5040"/>
        </w:tabs>
        <w:ind w:left="5040" w:hanging="360"/>
      </w:pPr>
      <w:rPr>
        <w:rFonts w:ascii="Wingdings" w:hAnsi="Wingdings" w:hint="default"/>
      </w:rPr>
    </w:lvl>
    <w:lvl w:ilvl="6" w:tplc="9FA4D60C" w:tentative="1">
      <w:start w:val="1"/>
      <w:numFmt w:val="bullet"/>
      <w:lvlText w:val=""/>
      <w:lvlJc w:val="left"/>
      <w:pPr>
        <w:tabs>
          <w:tab w:val="num" w:pos="5760"/>
        </w:tabs>
        <w:ind w:left="5760" w:hanging="360"/>
      </w:pPr>
      <w:rPr>
        <w:rFonts w:ascii="Symbol" w:hAnsi="Symbol" w:hint="default"/>
      </w:rPr>
    </w:lvl>
    <w:lvl w:ilvl="7" w:tplc="4CEEBB54" w:tentative="1">
      <w:start w:val="1"/>
      <w:numFmt w:val="bullet"/>
      <w:lvlText w:val="o"/>
      <w:lvlJc w:val="left"/>
      <w:pPr>
        <w:tabs>
          <w:tab w:val="num" w:pos="6480"/>
        </w:tabs>
        <w:ind w:left="6480" w:hanging="360"/>
      </w:pPr>
      <w:rPr>
        <w:rFonts w:ascii="Courier New" w:hAnsi="Courier New" w:hint="default"/>
      </w:rPr>
    </w:lvl>
    <w:lvl w:ilvl="8" w:tplc="295E7DC6"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3" w15:restartNumberingAfterBreak="0">
    <w:nsid w:val="560075F5"/>
    <w:multiLevelType w:val="hybridMultilevel"/>
    <w:tmpl w:val="DB78176C"/>
    <w:lvl w:ilvl="0" w:tplc="18CCAD7E">
      <w:start w:val="1"/>
      <w:numFmt w:val="bullet"/>
      <w:pStyle w:val="tzlist1"/>
      <w:lvlText w:val=""/>
      <w:lvlJc w:val="left"/>
      <w:pPr>
        <w:tabs>
          <w:tab w:val="num" w:pos="232"/>
        </w:tabs>
        <w:ind w:left="1443" w:hanging="360"/>
      </w:pPr>
      <w:rPr>
        <w:rFonts w:ascii="Symbol" w:hAnsi="Symbol" w:hint="default"/>
        <w:sz w:val="24"/>
      </w:rPr>
    </w:lvl>
    <w:lvl w:ilvl="1" w:tplc="37ECDD22">
      <w:start w:val="1"/>
      <w:numFmt w:val="bullet"/>
      <w:lvlText w:val="o"/>
      <w:lvlJc w:val="left"/>
      <w:pPr>
        <w:tabs>
          <w:tab w:val="num" w:pos="1132"/>
        </w:tabs>
        <w:ind w:left="1132" w:hanging="360"/>
      </w:pPr>
      <w:rPr>
        <w:rFonts w:ascii="Courier New" w:hAnsi="Courier New" w:hint="default"/>
        <w:sz w:val="16"/>
      </w:rPr>
    </w:lvl>
    <w:lvl w:ilvl="2" w:tplc="160AD76A">
      <w:start w:val="1"/>
      <w:numFmt w:val="bullet"/>
      <w:lvlText w:val=""/>
      <w:lvlJc w:val="left"/>
      <w:pPr>
        <w:tabs>
          <w:tab w:val="num" w:pos="1852"/>
        </w:tabs>
        <w:ind w:left="1852" w:hanging="360"/>
      </w:pPr>
      <w:rPr>
        <w:rFonts w:ascii="Wingdings" w:hAnsi="Wingdings" w:hint="default"/>
      </w:rPr>
    </w:lvl>
    <w:lvl w:ilvl="3" w:tplc="9424B150">
      <w:start w:val="1"/>
      <w:numFmt w:val="bullet"/>
      <w:lvlText w:val=""/>
      <w:lvlJc w:val="left"/>
      <w:pPr>
        <w:tabs>
          <w:tab w:val="num" w:pos="2572"/>
        </w:tabs>
        <w:ind w:left="2572" w:hanging="360"/>
      </w:pPr>
      <w:rPr>
        <w:rFonts w:ascii="Symbol" w:hAnsi="Symbol" w:hint="default"/>
      </w:rPr>
    </w:lvl>
    <w:lvl w:ilvl="4" w:tplc="DF72A16A">
      <w:start w:val="1"/>
      <w:numFmt w:val="bullet"/>
      <w:lvlText w:val="o"/>
      <w:lvlJc w:val="left"/>
      <w:pPr>
        <w:tabs>
          <w:tab w:val="num" w:pos="3292"/>
        </w:tabs>
        <w:ind w:left="3292" w:hanging="360"/>
      </w:pPr>
      <w:rPr>
        <w:rFonts w:ascii="Courier New" w:hAnsi="Courier New" w:hint="default"/>
      </w:rPr>
    </w:lvl>
    <w:lvl w:ilvl="5" w:tplc="EC9A957E">
      <w:start w:val="1"/>
      <w:numFmt w:val="bullet"/>
      <w:lvlText w:val=""/>
      <w:lvlJc w:val="left"/>
      <w:pPr>
        <w:tabs>
          <w:tab w:val="num" w:pos="4012"/>
        </w:tabs>
        <w:ind w:left="4012" w:hanging="360"/>
      </w:pPr>
      <w:rPr>
        <w:rFonts w:ascii="Wingdings" w:hAnsi="Wingdings" w:hint="default"/>
      </w:rPr>
    </w:lvl>
    <w:lvl w:ilvl="6" w:tplc="6CE40204">
      <w:start w:val="1"/>
      <w:numFmt w:val="bullet"/>
      <w:lvlText w:val=""/>
      <w:lvlJc w:val="left"/>
      <w:pPr>
        <w:tabs>
          <w:tab w:val="num" w:pos="4732"/>
        </w:tabs>
        <w:ind w:left="4732" w:hanging="360"/>
      </w:pPr>
      <w:rPr>
        <w:rFonts w:ascii="Symbol" w:hAnsi="Symbol" w:hint="default"/>
      </w:rPr>
    </w:lvl>
    <w:lvl w:ilvl="7" w:tplc="BC56D3F8">
      <w:start w:val="1"/>
      <w:numFmt w:val="bullet"/>
      <w:lvlText w:val="o"/>
      <w:lvlJc w:val="left"/>
      <w:pPr>
        <w:tabs>
          <w:tab w:val="num" w:pos="5452"/>
        </w:tabs>
        <w:ind w:left="5452" w:hanging="360"/>
      </w:pPr>
      <w:rPr>
        <w:rFonts w:ascii="Courier New" w:hAnsi="Courier New" w:hint="default"/>
      </w:rPr>
    </w:lvl>
    <w:lvl w:ilvl="8" w:tplc="4C9A0304">
      <w:start w:val="1"/>
      <w:numFmt w:val="bullet"/>
      <w:lvlText w:val=""/>
      <w:lvlJc w:val="left"/>
      <w:pPr>
        <w:tabs>
          <w:tab w:val="num" w:pos="6172"/>
        </w:tabs>
        <w:ind w:left="6172" w:hanging="360"/>
      </w:pPr>
      <w:rPr>
        <w:rFonts w:ascii="Wingdings" w:hAnsi="Wingdings" w:hint="default"/>
      </w:rPr>
    </w:lvl>
  </w:abstractNum>
  <w:abstractNum w:abstractNumId="84" w15:restartNumberingAfterBreak="0">
    <w:nsid w:val="56280506"/>
    <w:multiLevelType w:val="hybridMultilevel"/>
    <w:tmpl w:val="D50C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7F048B1"/>
    <w:multiLevelType w:val="multilevel"/>
    <w:tmpl w:val="4EE4EC8E"/>
    <w:lvl w:ilvl="0">
      <w:start w:val="1"/>
      <w:numFmt w:val="decimal"/>
      <w:pStyle w:val="1a"/>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4"/>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6"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7"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996270C"/>
    <w:multiLevelType w:val="hybridMultilevel"/>
    <w:tmpl w:val="FB00F7AA"/>
    <w:lvl w:ilvl="0" w:tplc="F6744C4A">
      <w:start w:val="1"/>
      <w:numFmt w:val="russianUpper"/>
      <w:pStyle w:val="a8"/>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04190019">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91" w15:restartNumberingAfterBreak="0">
    <w:nsid w:val="5EFA796D"/>
    <w:multiLevelType w:val="multilevel"/>
    <w:tmpl w:val="45AC353A"/>
    <w:lvl w:ilvl="0">
      <w:start w:val="1"/>
      <w:numFmt w:val="decimal"/>
      <w:lvlText w:val="%1."/>
      <w:lvlJc w:val="left"/>
      <w:pPr>
        <w:ind w:left="720" w:hanging="360"/>
      </w:pPr>
      <w:rPr>
        <w:rFonts w:hint="default"/>
      </w:rPr>
    </w:lvl>
    <w:lvl w:ilvl="1">
      <w:start w:val="1"/>
      <w:numFmt w:val="decimal"/>
      <w:isLgl/>
      <w:lvlText w:val="%1.%2."/>
      <w:lvlJc w:val="left"/>
      <w:pPr>
        <w:ind w:left="1093" w:hanging="630"/>
      </w:pPr>
      <w:rPr>
        <w:rFonts w:hint="default"/>
        <w:color w:val="000000"/>
      </w:rPr>
    </w:lvl>
    <w:lvl w:ilvl="2">
      <w:start w:val="1"/>
      <w:numFmt w:val="decimal"/>
      <w:isLgl/>
      <w:lvlText w:val="%1.%2.%3."/>
      <w:lvlJc w:val="left"/>
      <w:pPr>
        <w:ind w:left="1286" w:hanging="720"/>
      </w:pPr>
      <w:rPr>
        <w:rFonts w:hint="default"/>
        <w:color w:val="000000"/>
      </w:rPr>
    </w:lvl>
    <w:lvl w:ilvl="3">
      <w:start w:val="1"/>
      <w:numFmt w:val="decimal"/>
      <w:isLgl/>
      <w:lvlText w:val="%1.%2.%3.%4."/>
      <w:lvlJc w:val="left"/>
      <w:pPr>
        <w:ind w:left="1389" w:hanging="720"/>
      </w:pPr>
      <w:rPr>
        <w:rFonts w:hint="default"/>
        <w:color w:val="000000"/>
      </w:rPr>
    </w:lvl>
    <w:lvl w:ilvl="4">
      <w:start w:val="1"/>
      <w:numFmt w:val="decimal"/>
      <w:isLgl/>
      <w:lvlText w:val="%1.%2.%3.%4.%5."/>
      <w:lvlJc w:val="left"/>
      <w:pPr>
        <w:ind w:left="1852" w:hanging="1080"/>
      </w:pPr>
      <w:rPr>
        <w:rFonts w:hint="default"/>
        <w:color w:val="000000"/>
      </w:rPr>
    </w:lvl>
    <w:lvl w:ilvl="5">
      <w:start w:val="1"/>
      <w:numFmt w:val="decimal"/>
      <w:isLgl/>
      <w:lvlText w:val="%1.%2.%3.%4.%5.%6."/>
      <w:lvlJc w:val="left"/>
      <w:pPr>
        <w:ind w:left="1955" w:hanging="1080"/>
      </w:pPr>
      <w:rPr>
        <w:rFonts w:hint="default"/>
        <w:color w:val="000000"/>
      </w:rPr>
    </w:lvl>
    <w:lvl w:ilvl="6">
      <w:start w:val="1"/>
      <w:numFmt w:val="decimal"/>
      <w:isLgl/>
      <w:lvlText w:val="%1.%2.%3.%4.%5.%6.%7."/>
      <w:lvlJc w:val="left"/>
      <w:pPr>
        <w:ind w:left="2418" w:hanging="1440"/>
      </w:pPr>
      <w:rPr>
        <w:rFonts w:hint="default"/>
        <w:color w:val="000000"/>
      </w:rPr>
    </w:lvl>
    <w:lvl w:ilvl="7">
      <w:start w:val="1"/>
      <w:numFmt w:val="decimal"/>
      <w:isLgl/>
      <w:lvlText w:val="%1.%2.%3.%4.%5.%6.%7.%8."/>
      <w:lvlJc w:val="left"/>
      <w:pPr>
        <w:ind w:left="2521" w:hanging="1440"/>
      </w:pPr>
      <w:rPr>
        <w:rFonts w:hint="default"/>
        <w:color w:val="000000"/>
      </w:rPr>
    </w:lvl>
    <w:lvl w:ilvl="8">
      <w:start w:val="1"/>
      <w:numFmt w:val="decimal"/>
      <w:isLgl/>
      <w:lvlText w:val="%1.%2.%3.%4.%5.%6.%7.%8.%9."/>
      <w:lvlJc w:val="left"/>
      <w:pPr>
        <w:ind w:left="2984" w:hanging="1800"/>
      </w:pPr>
      <w:rPr>
        <w:rFonts w:hint="default"/>
        <w:color w:val="000000"/>
      </w:rPr>
    </w:lvl>
  </w:abstractNum>
  <w:abstractNum w:abstractNumId="92" w15:restartNumberingAfterBreak="0">
    <w:nsid w:val="66EC4094"/>
    <w:multiLevelType w:val="singleLevel"/>
    <w:tmpl w:val="1A42A242"/>
    <w:lvl w:ilvl="0">
      <w:start w:val="1"/>
      <w:numFmt w:val="decimal"/>
      <w:pStyle w:val="a9"/>
      <w:lvlText w:val="%1)"/>
      <w:lvlJc w:val="left"/>
      <w:pPr>
        <w:tabs>
          <w:tab w:val="num" w:pos="360"/>
        </w:tabs>
        <w:ind w:left="360" w:hanging="360"/>
      </w:pPr>
    </w:lvl>
  </w:abstractNum>
  <w:abstractNum w:abstractNumId="93" w15:restartNumberingAfterBreak="0">
    <w:nsid w:val="6CF70BC1"/>
    <w:multiLevelType w:val="multilevel"/>
    <w:tmpl w:val="BA1C539E"/>
    <w:lvl w:ilvl="0">
      <w:start w:val="1"/>
      <w:numFmt w:val="decimal"/>
      <w:pStyle w:val="1b"/>
      <w:lvlText w:val="%1."/>
      <w:lvlJc w:val="left"/>
      <w:pPr>
        <w:tabs>
          <w:tab w:val="num" w:pos="432"/>
        </w:tabs>
        <w:ind w:left="432" w:hanging="432"/>
      </w:pPr>
      <w:rPr>
        <w:rFonts w:hint="default"/>
      </w:rPr>
    </w:lvl>
    <w:lvl w:ilvl="1">
      <w:start w:val="1"/>
      <w:numFmt w:val="decimal"/>
      <w:pStyle w:val="27"/>
      <w:lvlText w:val="%1.%2"/>
      <w:lvlJc w:val="left"/>
      <w:pPr>
        <w:tabs>
          <w:tab w:val="num" w:pos="1144"/>
        </w:tabs>
        <w:ind w:left="1144" w:hanging="576"/>
      </w:pPr>
      <w:rPr>
        <w:rFonts w:hint="default"/>
      </w:rPr>
    </w:lvl>
    <w:lvl w:ilvl="2">
      <w:start w:val="1"/>
      <w:numFmt w:val="decimal"/>
      <w:pStyle w:val="35"/>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98"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72600FCB"/>
    <w:multiLevelType w:val="multilevel"/>
    <w:tmpl w:val="0066C76E"/>
    <w:styleLink w:val="WWNum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75161AFA"/>
    <w:multiLevelType w:val="hybridMultilevel"/>
    <w:tmpl w:val="B62418C0"/>
    <w:lvl w:ilvl="0" w:tplc="E77E7410">
      <w:start w:val="1"/>
      <w:numFmt w:val="bullet"/>
      <w:pStyle w:val="phlistitemized1"/>
      <w:lvlText w:val=""/>
      <w:lvlJc w:val="left"/>
      <w:pPr>
        <w:tabs>
          <w:tab w:val="num" w:pos="1077"/>
        </w:tabs>
        <w:ind w:left="1077" w:hanging="357"/>
      </w:pPr>
      <w:rPr>
        <w:rFonts w:ascii="Symbol" w:hAnsi="Symbol" w:hint="default"/>
        <w:color w:val="auto"/>
      </w:rPr>
    </w:lvl>
    <w:lvl w:ilvl="1" w:tplc="ED8822F8">
      <w:start w:val="1"/>
      <w:numFmt w:val="bullet"/>
      <w:lvlText w:val="o"/>
      <w:lvlJc w:val="left"/>
      <w:pPr>
        <w:tabs>
          <w:tab w:val="num" w:pos="2160"/>
        </w:tabs>
        <w:ind w:left="2160" w:hanging="360"/>
      </w:pPr>
      <w:rPr>
        <w:rFonts w:ascii="Courier New" w:hAnsi="Courier New" w:hint="default"/>
      </w:rPr>
    </w:lvl>
    <w:lvl w:ilvl="2" w:tplc="032E34D2">
      <w:start w:val="1"/>
      <w:numFmt w:val="bullet"/>
      <w:lvlText w:val=""/>
      <w:lvlJc w:val="left"/>
      <w:pPr>
        <w:tabs>
          <w:tab w:val="num" w:pos="2880"/>
        </w:tabs>
        <w:ind w:left="2880" w:hanging="360"/>
      </w:pPr>
      <w:rPr>
        <w:rFonts w:ascii="Wingdings" w:hAnsi="Wingdings" w:hint="default"/>
      </w:rPr>
    </w:lvl>
    <w:lvl w:ilvl="3" w:tplc="CF86BF52">
      <w:start w:val="1"/>
      <w:numFmt w:val="bullet"/>
      <w:lvlText w:val=""/>
      <w:lvlJc w:val="left"/>
      <w:pPr>
        <w:tabs>
          <w:tab w:val="num" w:pos="3600"/>
        </w:tabs>
        <w:ind w:left="3600" w:hanging="360"/>
      </w:pPr>
      <w:rPr>
        <w:rFonts w:ascii="Symbol" w:hAnsi="Symbol" w:hint="default"/>
      </w:rPr>
    </w:lvl>
    <w:lvl w:ilvl="4" w:tplc="57803D26">
      <w:start w:val="1"/>
      <w:numFmt w:val="bullet"/>
      <w:lvlText w:val="o"/>
      <w:lvlJc w:val="left"/>
      <w:pPr>
        <w:tabs>
          <w:tab w:val="num" w:pos="4320"/>
        </w:tabs>
        <w:ind w:left="4320" w:hanging="360"/>
      </w:pPr>
      <w:rPr>
        <w:rFonts w:ascii="Courier New" w:hAnsi="Courier New" w:hint="default"/>
      </w:rPr>
    </w:lvl>
    <w:lvl w:ilvl="5" w:tplc="428EB944">
      <w:start w:val="1"/>
      <w:numFmt w:val="bullet"/>
      <w:lvlText w:val=""/>
      <w:lvlJc w:val="left"/>
      <w:pPr>
        <w:tabs>
          <w:tab w:val="num" w:pos="5040"/>
        </w:tabs>
        <w:ind w:left="5040" w:hanging="360"/>
      </w:pPr>
      <w:rPr>
        <w:rFonts w:ascii="Wingdings" w:hAnsi="Wingdings" w:hint="default"/>
      </w:rPr>
    </w:lvl>
    <w:lvl w:ilvl="6" w:tplc="DA1E69E6">
      <w:start w:val="1"/>
      <w:numFmt w:val="bullet"/>
      <w:lvlText w:val=""/>
      <w:lvlJc w:val="left"/>
      <w:pPr>
        <w:tabs>
          <w:tab w:val="num" w:pos="5760"/>
        </w:tabs>
        <w:ind w:left="5760" w:hanging="360"/>
      </w:pPr>
      <w:rPr>
        <w:rFonts w:ascii="Symbol" w:hAnsi="Symbol" w:hint="default"/>
      </w:rPr>
    </w:lvl>
    <w:lvl w:ilvl="7" w:tplc="32E60942">
      <w:start w:val="1"/>
      <w:numFmt w:val="bullet"/>
      <w:lvlText w:val="o"/>
      <w:lvlJc w:val="left"/>
      <w:pPr>
        <w:tabs>
          <w:tab w:val="num" w:pos="6480"/>
        </w:tabs>
        <w:ind w:left="6480" w:hanging="360"/>
      </w:pPr>
      <w:rPr>
        <w:rFonts w:ascii="Courier New" w:hAnsi="Courier New" w:hint="default"/>
      </w:rPr>
    </w:lvl>
    <w:lvl w:ilvl="8" w:tplc="95988B0A">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751E5CA0"/>
    <w:multiLevelType w:val="multilevel"/>
    <w:tmpl w:val="42AADA54"/>
    <w:styleLink w:val="510"/>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04"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7BE01554"/>
    <w:multiLevelType w:val="multilevel"/>
    <w:tmpl w:val="06A664A6"/>
    <w:lvl w:ilvl="0">
      <w:start w:val="1"/>
      <w:numFmt w:val="none"/>
      <w:pStyle w:val="aa"/>
      <w:lvlText w:val="%1"/>
      <w:lvlJc w:val="left"/>
      <w:pPr>
        <w:tabs>
          <w:tab w:val="num" w:pos="360"/>
        </w:tabs>
      </w:pPr>
      <w:rPr>
        <w:rFonts w:hint="default"/>
      </w:rPr>
    </w:lvl>
    <w:lvl w:ilvl="1">
      <w:start w:val="1"/>
      <w:numFmt w:val="decimal"/>
      <w:pStyle w:val="ab"/>
      <w:lvlText w:val="%1%2."/>
      <w:lvlJc w:val="left"/>
      <w:pPr>
        <w:tabs>
          <w:tab w:val="num" w:pos="720"/>
        </w:tabs>
        <w:ind w:left="357" w:hanging="357"/>
      </w:pPr>
      <w:rPr>
        <w:rFonts w:hint="default"/>
      </w:rPr>
    </w:lvl>
    <w:lvl w:ilvl="2">
      <w:start w:val="1"/>
      <w:numFmt w:val="decimal"/>
      <w:pStyle w:val="1c"/>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6" w15:restartNumberingAfterBreak="0">
    <w:nsid w:val="7D322CAE"/>
    <w:multiLevelType w:val="hybridMultilevel"/>
    <w:tmpl w:val="B07E67A8"/>
    <w:lvl w:ilvl="0" w:tplc="F31C2FB6">
      <w:start w:val="1"/>
      <w:numFmt w:val="decimal"/>
      <w:pStyle w:val="1d"/>
      <w:lvlText w:val="%1."/>
      <w:lvlJc w:val="left"/>
      <w:pPr>
        <w:ind w:left="720" w:hanging="360"/>
      </w:pPr>
    </w:lvl>
    <w:lvl w:ilvl="1" w:tplc="D5A81D8C">
      <w:start w:val="1"/>
      <w:numFmt w:val="lowerLetter"/>
      <w:lvlText w:val="%2."/>
      <w:lvlJc w:val="left"/>
      <w:pPr>
        <w:ind w:left="1440" w:hanging="360"/>
      </w:pPr>
    </w:lvl>
    <w:lvl w:ilvl="2" w:tplc="08CCD29E" w:tentative="1">
      <w:start w:val="1"/>
      <w:numFmt w:val="lowerRoman"/>
      <w:lvlText w:val="%3."/>
      <w:lvlJc w:val="right"/>
      <w:pPr>
        <w:ind w:left="2160" w:hanging="180"/>
      </w:pPr>
    </w:lvl>
    <w:lvl w:ilvl="3" w:tplc="92C4F98C" w:tentative="1">
      <w:start w:val="1"/>
      <w:numFmt w:val="decimal"/>
      <w:lvlText w:val="%4."/>
      <w:lvlJc w:val="left"/>
      <w:pPr>
        <w:ind w:left="2880" w:hanging="360"/>
      </w:pPr>
    </w:lvl>
    <w:lvl w:ilvl="4" w:tplc="179C3B5E" w:tentative="1">
      <w:start w:val="1"/>
      <w:numFmt w:val="lowerLetter"/>
      <w:lvlText w:val="%5."/>
      <w:lvlJc w:val="left"/>
      <w:pPr>
        <w:ind w:left="3600" w:hanging="360"/>
      </w:pPr>
    </w:lvl>
    <w:lvl w:ilvl="5" w:tplc="009497D4" w:tentative="1">
      <w:start w:val="1"/>
      <w:numFmt w:val="lowerRoman"/>
      <w:lvlText w:val="%6."/>
      <w:lvlJc w:val="right"/>
      <w:pPr>
        <w:ind w:left="4320" w:hanging="180"/>
      </w:pPr>
    </w:lvl>
    <w:lvl w:ilvl="6" w:tplc="297834D8" w:tentative="1">
      <w:start w:val="1"/>
      <w:numFmt w:val="decimal"/>
      <w:lvlText w:val="%7."/>
      <w:lvlJc w:val="left"/>
      <w:pPr>
        <w:ind w:left="5040" w:hanging="360"/>
      </w:pPr>
    </w:lvl>
    <w:lvl w:ilvl="7" w:tplc="8996A4B4" w:tentative="1">
      <w:start w:val="1"/>
      <w:numFmt w:val="lowerLetter"/>
      <w:lvlText w:val="%8."/>
      <w:lvlJc w:val="left"/>
      <w:pPr>
        <w:ind w:left="5760" w:hanging="360"/>
      </w:pPr>
    </w:lvl>
    <w:lvl w:ilvl="8" w:tplc="0D2836D0" w:tentative="1">
      <w:start w:val="1"/>
      <w:numFmt w:val="lowerRoman"/>
      <w:lvlText w:val="%9."/>
      <w:lvlJc w:val="right"/>
      <w:pPr>
        <w:ind w:left="6480" w:hanging="180"/>
      </w:pPr>
    </w:lvl>
  </w:abstractNum>
  <w:abstractNum w:abstractNumId="107" w15:restartNumberingAfterBreak="0">
    <w:nsid w:val="7D962ADB"/>
    <w:multiLevelType w:val="multilevel"/>
    <w:tmpl w:val="A2A04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93"/>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01"/>
  </w:num>
  <w:num w:numId="12">
    <w:abstractNumId w:val="39"/>
  </w:num>
  <w:num w:numId="13">
    <w:abstractNumId w:val="38"/>
  </w:num>
  <w:num w:numId="14">
    <w:abstractNumId w:val="65"/>
  </w:num>
  <w:num w:numId="15">
    <w:abstractNumId w:val="78"/>
  </w:num>
  <w:num w:numId="16">
    <w:abstractNumId w:val="64"/>
  </w:num>
  <w:num w:numId="17">
    <w:abstractNumId w:val="92"/>
  </w:num>
  <w:num w:numId="18">
    <w:abstractNumId w:val="76"/>
  </w:num>
  <w:num w:numId="19">
    <w:abstractNumId w:val="30"/>
  </w:num>
  <w:num w:numId="20">
    <w:abstractNumId w:val="83"/>
  </w:num>
  <w:num w:numId="21">
    <w:abstractNumId w:val="90"/>
  </w:num>
  <w:num w:numId="22">
    <w:abstractNumId w:val="71"/>
  </w:num>
  <w:num w:numId="23">
    <w:abstractNumId w:val="50"/>
  </w:num>
  <w:num w:numId="24">
    <w:abstractNumId w:val="60"/>
  </w:num>
  <w:num w:numId="25">
    <w:abstractNumId w:val="103"/>
  </w:num>
  <w:num w:numId="26">
    <w:abstractNumId w:val="21"/>
  </w:num>
  <w:num w:numId="27">
    <w:abstractNumId w:val="97"/>
  </w:num>
  <w:num w:numId="28">
    <w:abstractNumId w:val="53"/>
  </w:num>
  <w:num w:numId="29">
    <w:abstractNumId w:val="80"/>
  </w:num>
  <w:num w:numId="30">
    <w:abstractNumId w:val="91"/>
  </w:num>
  <w:num w:numId="31">
    <w:abstractNumId w:val="49"/>
  </w:num>
  <w:num w:numId="32">
    <w:abstractNumId w:val="105"/>
  </w:num>
  <w:num w:numId="33">
    <w:abstractNumId w:val="100"/>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68"/>
  </w:num>
  <w:num w:numId="35">
    <w:abstractNumId w:val="62"/>
  </w:num>
  <w:num w:numId="36">
    <w:abstractNumId w:val="23"/>
  </w:num>
  <w:num w:numId="37">
    <w:abstractNumId w:val="31"/>
  </w:num>
  <w:num w:numId="38">
    <w:abstractNumId w:val="18"/>
  </w:num>
  <w:num w:numId="39">
    <w:abstractNumId w:val="43"/>
  </w:num>
  <w:num w:numId="40">
    <w:abstractNumId w:val="74"/>
  </w:num>
  <w:num w:numId="41">
    <w:abstractNumId w:val="52"/>
  </w:num>
  <w:num w:numId="42">
    <w:abstractNumId w:val="41"/>
  </w:num>
  <w:num w:numId="43">
    <w:abstractNumId w:val="81"/>
  </w:num>
  <w:num w:numId="44">
    <w:abstractNumId w:val="35"/>
  </w:num>
  <w:num w:numId="45">
    <w:abstractNumId w:val="25"/>
  </w:num>
  <w:num w:numId="46">
    <w:abstractNumId w:val="106"/>
  </w:num>
  <w:num w:numId="47">
    <w:abstractNumId w:val="102"/>
  </w:num>
  <w:num w:numId="48">
    <w:abstractNumId w:val="51"/>
  </w:num>
  <w:num w:numId="49">
    <w:abstractNumId w:val="99"/>
  </w:num>
  <w:num w:numId="50">
    <w:abstractNumId w:val="40"/>
  </w:num>
  <w:num w:numId="51">
    <w:abstractNumId w:val="57"/>
  </w:num>
  <w:num w:numId="52">
    <w:abstractNumId w:val="98"/>
  </w:num>
  <w:num w:numId="53">
    <w:abstractNumId w:val="54"/>
  </w:num>
  <w:num w:numId="54">
    <w:abstractNumId w:val="88"/>
  </w:num>
  <w:num w:numId="55">
    <w:abstractNumId w:val="55"/>
  </w:num>
  <w:num w:numId="56">
    <w:abstractNumId w:val="29"/>
  </w:num>
  <w:num w:numId="57">
    <w:abstractNumId w:val="94"/>
  </w:num>
  <w:num w:numId="58">
    <w:abstractNumId w:val="59"/>
  </w:num>
  <w:num w:numId="59">
    <w:abstractNumId w:val="19"/>
  </w:num>
  <w:num w:numId="60">
    <w:abstractNumId w:val="108"/>
  </w:num>
  <w:num w:numId="61">
    <w:abstractNumId w:val="34"/>
  </w:num>
  <w:num w:numId="62">
    <w:abstractNumId w:val="27"/>
  </w:num>
  <w:num w:numId="63">
    <w:abstractNumId w:val="70"/>
  </w:num>
  <w:num w:numId="64">
    <w:abstractNumId w:val="28"/>
  </w:num>
  <w:num w:numId="65">
    <w:abstractNumId w:val="24"/>
  </w:num>
  <w:num w:numId="66">
    <w:abstractNumId w:val="36"/>
  </w:num>
  <w:num w:numId="67">
    <w:abstractNumId w:val="104"/>
  </w:num>
  <w:num w:numId="68">
    <w:abstractNumId w:val="96"/>
  </w:num>
  <w:num w:numId="69">
    <w:abstractNumId w:val="69"/>
  </w:num>
  <w:num w:numId="70">
    <w:abstractNumId w:val="66"/>
  </w:num>
  <w:num w:numId="71">
    <w:abstractNumId w:val="44"/>
  </w:num>
  <w:num w:numId="72">
    <w:abstractNumId w:val="89"/>
  </w:num>
  <w:num w:numId="73">
    <w:abstractNumId w:val="58"/>
  </w:num>
  <w:num w:numId="74">
    <w:abstractNumId w:val="37"/>
  </w:num>
  <w:num w:numId="75">
    <w:abstractNumId w:val="73"/>
  </w:num>
  <w:num w:numId="76">
    <w:abstractNumId w:val="79"/>
  </w:num>
  <w:num w:numId="77">
    <w:abstractNumId w:val="95"/>
  </w:num>
  <w:num w:numId="78">
    <w:abstractNumId w:val="77"/>
  </w:num>
  <w:num w:numId="79">
    <w:abstractNumId w:val="63"/>
  </w:num>
  <w:num w:numId="80">
    <w:abstractNumId w:val="56"/>
  </w:num>
  <w:num w:numId="81">
    <w:abstractNumId w:val="32"/>
  </w:num>
  <w:num w:numId="82">
    <w:abstractNumId w:val="82"/>
  </w:num>
  <w:num w:numId="83">
    <w:abstractNumId w:val="85"/>
  </w:num>
  <w:num w:numId="84">
    <w:abstractNumId w:val="20"/>
  </w:num>
  <w:num w:numId="85">
    <w:abstractNumId w:val="86"/>
  </w:num>
  <w:num w:numId="86">
    <w:abstractNumId w:val="45"/>
  </w:num>
  <w:num w:numId="87">
    <w:abstractNumId w:val="87"/>
  </w:num>
  <w:num w:numId="88">
    <w:abstractNumId w:val="22"/>
  </w:num>
  <w:num w:numId="89">
    <w:abstractNumId w:val="67"/>
  </w:num>
  <w:num w:numId="90">
    <w:abstractNumId w:val="17"/>
  </w:num>
  <w:num w:numId="91">
    <w:abstractNumId w:val="107"/>
  </w:num>
  <w:num w:numId="92">
    <w:abstractNumId w:val="72"/>
  </w:num>
  <w:num w:numId="93">
    <w:abstractNumId w:val="46"/>
  </w:num>
  <w:num w:numId="94">
    <w:abstractNumId w:val="4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num>
  <w:num w:numId="97">
    <w:abstractNumId w:val="84"/>
  </w:num>
  <w:num w:numId="98">
    <w:abstractNumId w:val="33"/>
  </w:num>
  <w:num w:numId="99">
    <w:abstractNumId w:val="6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24D4"/>
    <w:rsid w:val="00001A35"/>
    <w:rsid w:val="00002612"/>
    <w:rsid w:val="000034AD"/>
    <w:rsid w:val="00003855"/>
    <w:rsid w:val="00003CB6"/>
    <w:rsid w:val="00003D9F"/>
    <w:rsid w:val="000044E6"/>
    <w:rsid w:val="00004E12"/>
    <w:rsid w:val="000053CE"/>
    <w:rsid w:val="0000792C"/>
    <w:rsid w:val="00007D68"/>
    <w:rsid w:val="00007FE7"/>
    <w:rsid w:val="00011063"/>
    <w:rsid w:val="000110A5"/>
    <w:rsid w:val="00011188"/>
    <w:rsid w:val="00011A63"/>
    <w:rsid w:val="00012778"/>
    <w:rsid w:val="000127DA"/>
    <w:rsid w:val="00012A72"/>
    <w:rsid w:val="00012CBA"/>
    <w:rsid w:val="00012EAD"/>
    <w:rsid w:val="00012F16"/>
    <w:rsid w:val="0001316C"/>
    <w:rsid w:val="000132B7"/>
    <w:rsid w:val="0001345E"/>
    <w:rsid w:val="00013C48"/>
    <w:rsid w:val="00013C49"/>
    <w:rsid w:val="00014E2E"/>
    <w:rsid w:val="00015039"/>
    <w:rsid w:val="0001668C"/>
    <w:rsid w:val="00016C88"/>
    <w:rsid w:val="00016E4B"/>
    <w:rsid w:val="0001775A"/>
    <w:rsid w:val="00017D6E"/>
    <w:rsid w:val="00020663"/>
    <w:rsid w:val="00020788"/>
    <w:rsid w:val="00020BCF"/>
    <w:rsid w:val="00020D9B"/>
    <w:rsid w:val="000219F6"/>
    <w:rsid w:val="00021B5B"/>
    <w:rsid w:val="000226C0"/>
    <w:rsid w:val="00022950"/>
    <w:rsid w:val="00022C6F"/>
    <w:rsid w:val="0002375C"/>
    <w:rsid w:val="00023FAD"/>
    <w:rsid w:val="0002412C"/>
    <w:rsid w:val="00024837"/>
    <w:rsid w:val="00024F43"/>
    <w:rsid w:val="0002504D"/>
    <w:rsid w:val="00025CAB"/>
    <w:rsid w:val="00025E3C"/>
    <w:rsid w:val="00025FA1"/>
    <w:rsid w:val="00026458"/>
    <w:rsid w:val="00026AA6"/>
    <w:rsid w:val="00026BCC"/>
    <w:rsid w:val="00027557"/>
    <w:rsid w:val="00027B32"/>
    <w:rsid w:val="00027D5E"/>
    <w:rsid w:val="00031535"/>
    <w:rsid w:val="0003265D"/>
    <w:rsid w:val="000330F6"/>
    <w:rsid w:val="000336DE"/>
    <w:rsid w:val="00034D05"/>
    <w:rsid w:val="000354F3"/>
    <w:rsid w:val="00035768"/>
    <w:rsid w:val="00036001"/>
    <w:rsid w:val="00036647"/>
    <w:rsid w:val="00036CE9"/>
    <w:rsid w:val="00037111"/>
    <w:rsid w:val="00037300"/>
    <w:rsid w:val="00037722"/>
    <w:rsid w:val="00040415"/>
    <w:rsid w:val="00040466"/>
    <w:rsid w:val="00040E0C"/>
    <w:rsid w:val="00040EFD"/>
    <w:rsid w:val="000411DD"/>
    <w:rsid w:val="000411F9"/>
    <w:rsid w:val="00041680"/>
    <w:rsid w:val="00042898"/>
    <w:rsid w:val="000428E3"/>
    <w:rsid w:val="00043054"/>
    <w:rsid w:val="000433CD"/>
    <w:rsid w:val="00043B44"/>
    <w:rsid w:val="00043C21"/>
    <w:rsid w:val="00043DD4"/>
    <w:rsid w:val="00044B48"/>
    <w:rsid w:val="0004556D"/>
    <w:rsid w:val="00045622"/>
    <w:rsid w:val="00045EB8"/>
    <w:rsid w:val="000463B3"/>
    <w:rsid w:val="000465E7"/>
    <w:rsid w:val="00046810"/>
    <w:rsid w:val="00047AFD"/>
    <w:rsid w:val="00047E67"/>
    <w:rsid w:val="000500E4"/>
    <w:rsid w:val="00050CF1"/>
    <w:rsid w:val="00050F1A"/>
    <w:rsid w:val="00051430"/>
    <w:rsid w:val="000517D4"/>
    <w:rsid w:val="000517FC"/>
    <w:rsid w:val="00051B12"/>
    <w:rsid w:val="00051C8B"/>
    <w:rsid w:val="00051EFC"/>
    <w:rsid w:val="000523D0"/>
    <w:rsid w:val="00052A22"/>
    <w:rsid w:val="000530F2"/>
    <w:rsid w:val="0005355F"/>
    <w:rsid w:val="0005357E"/>
    <w:rsid w:val="00054495"/>
    <w:rsid w:val="00054885"/>
    <w:rsid w:val="00054C73"/>
    <w:rsid w:val="0005514A"/>
    <w:rsid w:val="0005532E"/>
    <w:rsid w:val="000579AC"/>
    <w:rsid w:val="00057C79"/>
    <w:rsid w:val="00060003"/>
    <w:rsid w:val="0006073C"/>
    <w:rsid w:val="000607C4"/>
    <w:rsid w:val="0006081D"/>
    <w:rsid w:val="00060EDB"/>
    <w:rsid w:val="00061130"/>
    <w:rsid w:val="0006138E"/>
    <w:rsid w:val="000618E5"/>
    <w:rsid w:val="00061E48"/>
    <w:rsid w:val="00062047"/>
    <w:rsid w:val="0006289D"/>
    <w:rsid w:val="00063801"/>
    <w:rsid w:val="000638A5"/>
    <w:rsid w:val="00063D6C"/>
    <w:rsid w:val="000640E7"/>
    <w:rsid w:val="00064C0C"/>
    <w:rsid w:val="00065F17"/>
    <w:rsid w:val="00066073"/>
    <w:rsid w:val="000662C9"/>
    <w:rsid w:val="00067FF7"/>
    <w:rsid w:val="000700E1"/>
    <w:rsid w:val="00070648"/>
    <w:rsid w:val="00070EAB"/>
    <w:rsid w:val="00072AC2"/>
    <w:rsid w:val="000730F1"/>
    <w:rsid w:val="000733F9"/>
    <w:rsid w:val="00073FAF"/>
    <w:rsid w:val="000747FF"/>
    <w:rsid w:val="00074DA0"/>
    <w:rsid w:val="0007552D"/>
    <w:rsid w:val="00075B63"/>
    <w:rsid w:val="000766E4"/>
    <w:rsid w:val="00077259"/>
    <w:rsid w:val="00080798"/>
    <w:rsid w:val="00080A8B"/>
    <w:rsid w:val="00080FB0"/>
    <w:rsid w:val="00082F9F"/>
    <w:rsid w:val="000831C8"/>
    <w:rsid w:val="00083A14"/>
    <w:rsid w:val="00083D5C"/>
    <w:rsid w:val="00084321"/>
    <w:rsid w:val="000849AB"/>
    <w:rsid w:val="00084DBD"/>
    <w:rsid w:val="00085E8A"/>
    <w:rsid w:val="0008702D"/>
    <w:rsid w:val="000872D2"/>
    <w:rsid w:val="00087C9C"/>
    <w:rsid w:val="00087D6F"/>
    <w:rsid w:val="000907BB"/>
    <w:rsid w:val="0009123A"/>
    <w:rsid w:val="00091E8C"/>
    <w:rsid w:val="0009240F"/>
    <w:rsid w:val="00092B9B"/>
    <w:rsid w:val="00092E6C"/>
    <w:rsid w:val="00093000"/>
    <w:rsid w:val="00093B58"/>
    <w:rsid w:val="0009475A"/>
    <w:rsid w:val="00095118"/>
    <w:rsid w:val="00095E35"/>
    <w:rsid w:val="000961A4"/>
    <w:rsid w:val="000962F8"/>
    <w:rsid w:val="000976E8"/>
    <w:rsid w:val="0009783F"/>
    <w:rsid w:val="00097A68"/>
    <w:rsid w:val="00097FB9"/>
    <w:rsid w:val="000A0112"/>
    <w:rsid w:val="000A0533"/>
    <w:rsid w:val="000A0C8A"/>
    <w:rsid w:val="000A0F7F"/>
    <w:rsid w:val="000A1123"/>
    <w:rsid w:val="000A1129"/>
    <w:rsid w:val="000A1292"/>
    <w:rsid w:val="000A1ACC"/>
    <w:rsid w:val="000A25BD"/>
    <w:rsid w:val="000A267A"/>
    <w:rsid w:val="000A28DC"/>
    <w:rsid w:val="000A2C2A"/>
    <w:rsid w:val="000A2F4C"/>
    <w:rsid w:val="000A360F"/>
    <w:rsid w:val="000A55A8"/>
    <w:rsid w:val="000A5CF3"/>
    <w:rsid w:val="000A6803"/>
    <w:rsid w:val="000A6BC5"/>
    <w:rsid w:val="000A71CF"/>
    <w:rsid w:val="000A78FB"/>
    <w:rsid w:val="000A7C9F"/>
    <w:rsid w:val="000B10D4"/>
    <w:rsid w:val="000B2852"/>
    <w:rsid w:val="000B4697"/>
    <w:rsid w:val="000B49D0"/>
    <w:rsid w:val="000B4DCE"/>
    <w:rsid w:val="000B50AD"/>
    <w:rsid w:val="000B52BF"/>
    <w:rsid w:val="000B5546"/>
    <w:rsid w:val="000B615E"/>
    <w:rsid w:val="000B652C"/>
    <w:rsid w:val="000B695F"/>
    <w:rsid w:val="000B6D67"/>
    <w:rsid w:val="000B7F91"/>
    <w:rsid w:val="000C0150"/>
    <w:rsid w:val="000C01D0"/>
    <w:rsid w:val="000C0F48"/>
    <w:rsid w:val="000C1569"/>
    <w:rsid w:val="000C173E"/>
    <w:rsid w:val="000C2038"/>
    <w:rsid w:val="000C21B4"/>
    <w:rsid w:val="000C2AEF"/>
    <w:rsid w:val="000C38F9"/>
    <w:rsid w:val="000C3AFD"/>
    <w:rsid w:val="000C406D"/>
    <w:rsid w:val="000C4761"/>
    <w:rsid w:val="000C47B7"/>
    <w:rsid w:val="000C4CB8"/>
    <w:rsid w:val="000C4F99"/>
    <w:rsid w:val="000C569C"/>
    <w:rsid w:val="000C5CD7"/>
    <w:rsid w:val="000C6992"/>
    <w:rsid w:val="000C69E3"/>
    <w:rsid w:val="000D0549"/>
    <w:rsid w:val="000D13F2"/>
    <w:rsid w:val="000D2351"/>
    <w:rsid w:val="000D23C1"/>
    <w:rsid w:val="000D2C9C"/>
    <w:rsid w:val="000D503E"/>
    <w:rsid w:val="000D6140"/>
    <w:rsid w:val="000E0247"/>
    <w:rsid w:val="000E1CA8"/>
    <w:rsid w:val="000E2224"/>
    <w:rsid w:val="000E3A64"/>
    <w:rsid w:val="000E5125"/>
    <w:rsid w:val="000E5C45"/>
    <w:rsid w:val="000E6A79"/>
    <w:rsid w:val="000E6B97"/>
    <w:rsid w:val="000E6F7E"/>
    <w:rsid w:val="000E7711"/>
    <w:rsid w:val="000E7A66"/>
    <w:rsid w:val="000F0830"/>
    <w:rsid w:val="000F085C"/>
    <w:rsid w:val="000F0EF8"/>
    <w:rsid w:val="000F1161"/>
    <w:rsid w:val="000F1715"/>
    <w:rsid w:val="000F1BBC"/>
    <w:rsid w:val="000F249E"/>
    <w:rsid w:val="000F2926"/>
    <w:rsid w:val="000F35A1"/>
    <w:rsid w:val="000F4009"/>
    <w:rsid w:val="000F4A56"/>
    <w:rsid w:val="000F5C1E"/>
    <w:rsid w:val="000F6433"/>
    <w:rsid w:val="000F6944"/>
    <w:rsid w:val="000F6A8F"/>
    <w:rsid w:val="000F6FE5"/>
    <w:rsid w:val="000F7495"/>
    <w:rsid w:val="000F7634"/>
    <w:rsid w:val="001000FB"/>
    <w:rsid w:val="00100848"/>
    <w:rsid w:val="001019E6"/>
    <w:rsid w:val="00101E22"/>
    <w:rsid w:val="00102496"/>
    <w:rsid w:val="00102830"/>
    <w:rsid w:val="00102D31"/>
    <w:rsid w:val="001033B3"/>
    <w:rsid w:val="00104632"/>
    <w:rsid w:val="00105F2B"/>
    <w:rsid w:val="00107194"/>
    <w:rsid w:val="00107C84"/>
    <w:rsid w:val="00110740"/>
    <w:rsid w:val="00111229"/>
    <w:rsid w:val="001113AC"/>
    <w:rsid w:val="0011188D"/>
    <w:rsid w:val="00112D9F"/>
    <w:rsid w:val="00113535"/>
    <w:rsid w:val="00114638"/>
    <w:rsid w:val="00114712"/>
    <w:rsid w:val="001153C9"/>
    <w:rsid w:val="00115918"/>
    <w:rsid w:val="001159FE"/>
    <w:rsid w:val="00115A1E"/>
    <w:rsid w:val="0011681A"/>
    <w:rsid w:val="001171CA"/>
    <w:rsid w:val="00117B2F"/>
    <w:rsid w:val="001205A6"/>
    <w:rsid w:val="00121559"/>
    <w:rsid w:val="001215D7"/>
    <w:rsid w:val="00121AB8"/>
    <w:rsid w:val="0012241A"/>
    <w:rsid w:val="00122991"/>
    <w:rsid w:val="00122A04"/>
    <w:rsid w:val="001231C2"/>
    <w:rsid w:val="001231C6"/>
    <w:rsid w:val="001235A4"/>
    <w:rsid w:val="00123828"/>
    <w:rsid w:val="00123BD7"/>
    <w:rsid w:val="00124204"/>
    <w:rsid w:val="0012427D"/>
    <w:rsid w:val="00124403"/>
    <w:rsid w:val="001246E2"/>
    <w:rsid w:val="00125A3A"/>
    <w:rsid w:val="00126B7B"/>
    <w:rsid w:val="00126CBA"/>
    <w:rsid w:val="001274D8"/>
    <w:rsid w:val="0012775A"/>
    <w:rsid w:val="001303EC"/>
    <w:rsid w:val="00131133"/>
    <w:rsid w:val="00131369"/>
    <w:rsid w:val="00131BEF"/>
    <w:rsid w:val="0013208A"/>
    <w:rsid w:val="0013211E"/>
    <w:rsid w:val="0013332D"/>
    <w:rsid w:val="001346A6"/>
    <w:rsid w:val="001348BC"/>
    <w:rsid w:val="00134DE0"/>
    <w:rsid w:val="00134E81"/>
    <w:rsid w:val="00135178"/>
    <w:rsid w:val="0013588F"/>
    <w:rsid w:val="001360E8"/>
    <w:rsid w:val="00136DDC"/>
    <w:rsid w:val="00137572"/>
    <w:rsid w:val="00137AE9"/>
    <w:rsid w:val="00137FD8"/>
    <w:rsid w:val="001405F4"/>
    <w:rsid w:val="00140F28"/>
    <w:rsid w:val="001411CB"/>
    <w:rsid w:val="00141794"/>
    <w:rsid w:val="001417FE"/>
    <w:rsid w:val="00141E2D"/>
    <w:rsid w:val="00142E83"/>
    <w:rsid w:val="00143092"/>
    <w:rsid w:val="00143FD8"/>
    <w:rsid w:val="001445D9"/>
    <w:rsid w:val="00144C40"/>
    <w:rsid w:val="00144FE8"/>
    <w:rsid w:val="001456A3"/>
    <w:rsid w:val="001456E1"/>
    <w:rsid w:val="00146207"/>
    <w:rsid w:val="001465B5"/>
    <w:rsid w:val="001465E2"/>
    <w:rsid w:val="00146F58"/>
    <w:rsid w:val="001470D8"/>
    <w:rsid w:val="00147F9D"/>
    <w:rsid w:val="0015068A"/>
    <w:rsid w:val="001509AB"/>
    <w:rsid w:val="00150A1E"/>
    <w:rsid w:val="0015115A"/>
    <w:rsid w:val="00151804"/>
    <w:rsid w:val="00151B71"/>
    <w:rsid w:val="001522AB"/>
    <w:rsid w:val="00152322"/>
    <w:rsid w:val="0015243A"/>
    <w:rsid w:val="001525C1"/>
    <w:rsid w:val="00153242"/>
    <w:rsid w:val="00153925"/>
    <w:rsid w:val="00153AE6"/>
    <w:rsid w:val="00153E80"/>
    <w:rsid w:val="001540DD"/>
    <w:rsid w:val="00154104"/>
    <w:rsid w:val="00156251"/>
    <w:rsid w:val="001562FA"/>
    <w:rsid w:val="00156C4D"/>
    <w:rsid w:val="001573C3"/>
    <w:rsid w:val="00157B0A"/>
    <w:rsid w:val="0016019D"/>
    <w:rsid w:val="00160E46"/>
    <w:rsid w:val="001610F9"/>
    <w:rsid w:val="001614C8"/>
    <w:rsid w:val="00161FD4"/>
    <w:rsid w:val="00162A05"/>
    <w:rsid w:val="00162B49"/>
    <w:rsid w:val="00163591"/>
    <w:rsid w:val="00163A35"/>
    <w:rsid w:val="00163BDF"/>
    <w:rsid w:val="00163E85"/>
    <w:rsid w:val="00163F19"/>
    <w:rsid w:val="00164212"/>
    <w:rsid w:val="0016516A"/>
    <w:rsid w:val="00165203"/>
    <w:rsid w:val="00165500"/>
    <w:rsid w:val="00165E80"/>
    <w:rsid w:val="0016617C"/>
    <w:rsid w:val="001661BE"/>
    <w:rsid w:val="001663B5"/>
    <w:rsid w:val="00166473"/>
    <w:rsid w:val="001665B5"/>
    <w:rsid w:val="00166C18"/>
    <w:rsid w:val="00166DDD"/>
    <w:rsid w:val="001672F2"/>
    <w:rsid w:val="0017055B"/>
    <w:rsid w:val="00170F8D"/>
    <w:rsid w:val="00171D45"/>
    <w:rsid w:val="00172819"/>
    <w:rsid w:val="00172FEF"/>
    <w:rsid w:val="00173163"/>
    <w:rsid w:val="00173840"/>
    <w:rsid w:val="00173BCD"/>
    <w:rsid w:val="00173CE2"/>
    <w:rsid w:val="001746DA"/>
    <w:rsid w:val="00175220"/>
    <w:rsid w:val="00175294"/>
    <w:rsid w:val="001754A1"/>
    <w:rsid w:val="00175504"/>
    <w:rsid w:val="0017553F"/>
    <w:rsid w:val="001755ED"/>
    <w:rsid w:val="00175A52"/>
    <w:rsid w:val="00176331"/>
    <w:rsid w:val="001769A8"/>
    <w:rsid w:val="00176B82"/>
    <w:rsid w:val="00177081"/>
    <w:rsid w:val="0017744C"/>
    <w:rsid w:val="00177981"/>
    <w:rsid w:val="00180414"/>
    <w:rsid w:val="0018043E"/>
    <w:rsid w:val="0018047F"/>
    <w:rsid w:val="0018081B"/>
    <w:rsid w:val="001817CF"/>
    <w:rsid w:val="00182264"/>
    <w:rsid w:val="00183002"/>
    <w:rsid w:val="00183039"/>
    <w:rsid w:val="0018314E"/>
    <w:rsid w:val="00183CD6"/>
    <w:rsid w:val="001840BC"/>
    <w:rsid w:val="00184247"/>
    <w:rsid w:val="0018521F"/>
    <w:rsid w:val="00185385"/>
    <w:rsid w:val="0018575B"/>
    <w:rsid w:val="00185E23"/>
    <w:rsid w:val="00186889"/>
    <w:rsid w:val="00186986"/>
    <w:rsid w:val="001874BD"/>
    <w:rsid w:val="00187E72"/>
    <w:rsid w:val="00190886"/>
    <w:rsid w:val="001908D7"/>
    <w:rsid w:val="00190D8E"/>
    <w:rsid w:val="0019309D"/>
    <w:rsid w:val="001938F1"/>
    <w:rsid w:val="00193B96"/>
    <w:rsid w:val="001940FF"/>
    <w:rsid w:val="0019417C"/>
    <w:rsid w:val="00195651"/>
    <w:rsid w:val="0019569C"/>
    <w:rsid w:val="00195D0E"/>
    <w:rsid w:val="00195E1C"/>
    <w:rsid w:val="001963F4"/>
    <w:rsid w:val="0019649C"/>
    <w:rsid w:val="00196B2B"/>
    <w:rsid w:val="00197175"/>
    <w:rsid w:val="00197877"/>
    <w:rsid w:val="00197C23"/>
    <w:rsid w:val="001A14E1"/>
    <w:rsid w:val="001A1EDE"/>
    <w:rsid w:val="001A2850"/>
    <w:rsid w:val="001A2E52"/>
    <w:rsid w:val="001A3308"/>
    <w:rsid w:val="001A361C"/>
    <w:rsid w:val="001A3A62"/>
    <w:rsid w:val="001A3B9C"/>
    <w:rsid w:val="001A3CB8"/>
    <w:rsid w:val="001A43CB"/>
    <w:rsid w:val="001A462E"/>
    <w:rsid w:val="001A5073"/>
    <w:rsid w:val="001A5103"/>
    <w:rsid w:val="001A5116"/>
    <w:rsid w:val="001A5371"/>
    <w:rsid w:val="001A565D"/>
    <w:rsid w:val="001A68DD"/>
    <w:rsid w:val="001A7926"/>
    <w:rsid w:val="001A79D7"/>
    <w:rsid w:val="001B016B"/>
    <w:rsid w:val="001B0393"/>
    <w:rsid w:val="001B0A48"/>
    <w:rsid w:val="001B1A41"/>
    <w:rsid w:val="001B1AB6"/>
    <w:rsid w:val="001B229C"/>
    <w:rsid w:val="001B2476"/>
    <w:rsid w:val="001B2631"/>
    <w:rsid w:val="001B2666"/>
    <w:rsid w:val="001B280D"/>
    <w:rsid w:val="001B2C55"/>
    <w:rsid w:val="001B3696"/>
    <w:rsid w:val="001B3A2F"/>
    <w:rsid w:val="001B3CB1"/>
    <w:rsid w:val="001B42E3"/>
    <w:rsid w:val="001B4D48"/>
    <w:rsid w:val="001B56A4"/>
    <w:rsid w:val="001B58BD"/>
    <w:rsid w:val="001B613D"/>
    <w:rsid w:val="001B6469"/>
    <w:rsid w:val="001B6A88"/>
    <w:rsid w:val="001B6E07"/>
    <w:rsid w:val="001B7732"/>
    <w:rsid w:val="001B7E53"/>
    <w:rsid w:val="001C0BE1"/>
    <w:rsid w:val="001C19BB"/>
    <w:rsid w:val="001C1D90"/>
    <w:rsid w:val="001C21B5"/>
    <w:rsid w:val="001C2BD7"/>
    <w:rsid w:val="001C34E1"/>
    <w:rsid w:val="001C3684"/>
    <w:rsid w:val="001C3721"/>
    <w:rsid w:val="001C3C6F"/>
    <w:rsid w:val="001C479E"/>
    <w:rsid w:val="001C480B"/>
    <w:rsid w:val="001C49FF"/>
    <w:rsid w:val="001C50E9"/>
    <w:rsid w:val="001C5B58"/>
    <w:rsid w:val="001C6152"/>
    <w:rsid w:val="001C6559"/>
    <w:rsid w:val="001C68D0"/>
    <w:rsid w:val="001C69B1"/>
    <w:rsid w:val="001C6C22"/>
    <w:rsid w:val="001C6F0C"/>
    <w:rsid w:val="001C7EDD"/>
    <w:rsid w:val="001D0D4F"/>
    <w:rsid w:val="001D17B9"/>
    <w:rsid w:val="001D1CB6"/>
    <w:rsid w:val="001D1E94"/>
    <w:rsid w:val="001D259D"/>
    <w:rsid w:val="001D25D2"/>
    <w:rsid w:val="001D2A76"/>
    <w:rsid w:val="001D4632"/>
    <w:rsid w:val="001D6337"/>
    <w:rsid w:val="001D63EB"/>
    <w:rsid w:val="001D65C2"/>
    <w:rsid w:val="001D6E20"/>
    <w:rsid w:val="001D7C3B"/>
    <w:rsid w:val="001E0CA8"/>
    <w:rsid w:val="001E1067"/>
    <w:rsid w:val="001E1269"/>
    <w:rsid w:val="001E1C3A"/>
    <w:rsid w:val="001E1FDD"/>
    <w:rsid w:val="001E27F9"/>
    <w:rsid w:val="001E304E"/>
    <w:rsid w:val="001E3C94"/>
    <w:rsid w:val="001E4A6D"/>
    <w:rsid w:val="001E4B34"/>
    <w:rsid w:val="001E4E90"/>
    <w:rsid w:val="001E5460"/>
    <w:rsid w:val="001E56B8"/>
    <w:rsid w:val="001E571A"/>
    <w:rsid w:val="001E6458"/>
    <w:rsid w:val="001E6C7C"/>
    <w:rsid w:val="001E6D77"/>
    <w:rsid w:val="001E7497"/>
    <w:rsid w:val="001E753A"/>
    <w:rsid w:val="001F0085"/>
    <w:rsid w:val="001F0D19"/>
    <w:rsid w:val="001F0EFC"/>
    <w:rsid w:val="001F0FBA"/>
    <w:rsid w:val="001F15BD"/>
    <w:rsid w:val="001F1869"/>
    <w:rsid w:val="001F1D2E"/>
    <w:rsid w:val="001F3121"/>
    <w:rsid w:val="001F32D1"/>
    <w:rsid w:val="001F333C"/>
    <w:rsid w:val="001F3FE5"/>
    <w:rsid w:val="001F419F"/>
    <w:rsid w:val="001F42AE"/>
    <w:rsid w:val="001F48F2"/>
    <w:rsid w:val="001F57B2"/>
    <w:rsid w:val="001F5929"/>
    <w:rsid w:val="001F5F4F"/>
    <w:rsid w:val="001F60BD"/>
    <w:rsid w:val="001F63FE"/>
    <w:rsid w:val="001F66BA"/>
    <w:rsid w:val="001F68C3"/>
    <w:rsid w:val="001F6B38"/>
    <w:rsid w:val="001F70A6"/>
    <w:rsid w:val="0020061E"/>
    <w:rsid w:val="00201714"/>
    <w:rsid w:val="00201789"/>
    <w:rsid w:val="00201F1C"/>
    <w:rsid w:val="00201F26"/>
    <w:rsid w:val="0020203F"/>
    <w:rsid w:val="00202774"/>
    <w:rsid w:val="00202E03"/>
    <w:rsid w:val="0020345D"/>
    <w:rsid w:val="00204304"/>
    <w:rsid w:val="00204523"/>
    <w:rsid w:val="00204FCE"/>
    <w:rsid w:val="002050D5"/>
    <w:rsid w:val="00205BD6"/>
    <w:rsid w:val="002063D1"/>
    <w:rsid w:val="00206A18"/>
    <w:rsid w:val="00206BB1"/>
    <w:rsid w:val="00206C29"/>
    <w:rsid w:val="002079E3"/>
    <w:rsid w:val="00207EAD"/>
    <w:rsid w:val="0021071B"/>
    <w:rsid w:val="002111E4"/>
    <w:rsid w:val="0021131F"/>
    <w:rsid w:val="00211551"/>
    <w:rsid w:val="00211986"/>
    <w:rsid w:val="00212219"/>
    <w:rsid w:val="00212260"/>
    <w:rsid w:val="00212E93"/>
    <w:rsid w:val="00213289"/>
    <w:rsid w:val="00213583"/>
    <w:rsid w:val="00213623"/>
    <w:rsid w:val="00214445"/>
    <w:rsid w:val="002145F3"/>
    <w:rsid w:val="00214B49"/>
    <w:rsid w:val="00214D00"/>
    <w:rsid w:val="00214E46"/>
    <w:rsid w:val="00215025"/>
    <w:rsid w:val="0021538D"/>
    <w:rsid w:val="002153C5"/>
    <w:rsid w:val="002155D5"/>
    <w:rsid w:val="00215687"/>
    <w:rsid w:val="002157B5"/>
    <w:rsid w:val="00216A50"/>
    <w:rsid w:val="002171A5"/>
    <w:rsid w:val="002171C1"/>
    <w:rsid w:val="002173CA"/>
    <w:rsid w:val="00217A61"/>
    <w:rsid w:val="00220106"/>
    <w:rsid w:val="00220D5C"/>
    <w:rsid w:val="00220D8D"/>
    <w:rsid w:val="002213CB"/>
    <w:rsid w:val="002216AA"/>
    <w:rsid w:val="00221BD5"/>
    <w:rsid w:val="00222550"/>
    <w:rsid w:val="00222765"/>
    <w:rsid w:val="00222C72"/>
    <w:rsid w:val="002237B1"/>
    <w:rsid w:val="00224088"/>
    <w:rsid w:val="00224443"/>
    <w:rsid w:val="00225D1E"/>
    <w:rsid w:val="00226284"/>
    <w:rsid w:val="00226B39"/>
    <w:rsid w:val="00226E6F"/>
    <w:rsid w:val="00227462"/>
    <w:rsid w:val="00227572"/>
    <w:rsid w:val="00227CB0"/>
    <w:rsid w:val="00230A6D"/>
    <w:rsid w:val="00231038"/>
    <w:rsid w:val="002315FA"/>
    <w:rsid w:val="00231BBF"/>
    <w:rsid w:val="0023200C"/>
    <w:rsid w:val="00232321"/>
    <w:rsid w:val="002329A9"/>
    <w:rsid w:val="00232DE7"/>
    <w:rsid w:val="00232E1B"/>
    <w:rsid w:val="00232FA1"/>
    <w:rsid w:val="0023554F"/>
    <w:rsid w:val="002356DF"/>
    <w:rsid w:val="00235876"/>
    <w:rsid w:val="00235A3E"/>
    <w:rsid w:val="00235D45"/>
    <w:rsid w:val="0023632D"/>
    <w:rsid w:val="00236931"/>
    <w:rsid w:val="00236ADA"/>
    <w:rsid w:val="002379AC"/>
    <w:rsid w:val="002409E6"/>
    <w:rsid w:val="00240A68"/>
    <w:rsid w:val="00241442"/>
    <w:rsid w:val="00241DF1"/>
    <w:rsid w:val="00242B1E"/>
    <w:rsid w:val="00243276"/>
    <w:rsid w:val="00243878"/>
    <w:rsid w:val="00243BB6"/>
    <w:rsid w:val="00243E01"/>
    <w:rsid w:val="00244419"/>
    <w:rsid w:val="002450CD"/>
    <w:rsid w:val="0024541A"/>
    <w:rsid w:val="00245FE7"/>
    <w:rsid w:val="00246063"/>
    <w:rsid w:val="0024663E"/>
    <w:rsid w:val="002467C0"/>
    <w:rsid w:val="002471AC"/>
    <w:rsid w:val="00247652"/>
    <w:rsid w:val="00247E74"/>
    <w:rsid w:val="00250DBD"/>
    <w:rsid w:val="00251DCC"/>
    <w:rsid w:val="00253050"/>
    <w:rsid w:val="00253F8D"/>
    <w:rsid w:val="00255E07"/>
    <w:rsid w:val="00256045"/>
    <w:rsid w:val="0025650C"/>
    <w:rsid w:val="002568FB"/>
    <w:rsid w:val="00256F3B"/>
    <w:rsid w:val="00257683"/>
    <w:rsid w:val="002578A5"/>
    <w:rsid w:val="0026084C"/>
    <w:rsid w:val="00260A6E"/>
    <w:rsid w:val="00262121"/>
    <w:rsid w:val="0026217E"/>
    <w:rsid w:val="0026290D"/>
    <w:rsid w:val="00262E57"/>
    <w:rsid w:val="00263A76"/>
    <w:rsid w:val="00264143"/>
    <w:rsid w:val="002644C3"/>
    <w:rsid w:val="00264543"/>
    <w:rsid w:val="0026567A"/>
    <w:rsid w:val="00266DC3"/>
    <w:rsid w:val="00267F77"/>
    <w:rsid w:val="002716A1"/>
    <w:rsid w:val="00273040"/>
    <w:rsid w:val="002730ED"/>
    <w:rsid w:val="002735DB"/>
    <w:rsid w:val="00273807"/>
    <w:rsid w:val="0027425D"/>
    <w:rsid w:val="0027450D"/>
    <w:rsid w:val="002749E9"/>
    <w:rsid w:val="0027636F"/>
    <w:rsid w:val="002767E6"/>
    <w:rsid w:val="00276D2F"/>
    <w:rsid w:val="00277119"/>
    <w:rsid w:val="0027736F"/>
    <w:rsid w:val="00277CF1"/>
    <w:rsid w:val="00280675"/>
    <w:rsid w:val="002811B7"/>
    <w:rsid w:val="00282012"/>
    <w:rsid w:val="00282403"/>
    <w:rsid w:val="0028271C"/>
    <w:rsid w:val="00283C0F"/>
    <w:rsid w:val="00284429"/>
    <w:rsid w:val="00285045"/>
    <w:rsid w:val="00285324"/>
    <w:rsid w:val="00286422"/>
    <w:rsid w:val="002871D6"/>
    <w:rsid w:val="0028727C"/>
    <w:rsid w:val="00287FC7"/>
    <w:rsid w:val="0029004E"/>
    <w:rsid w:val="00290505"/>
    <w:rsid w:val="00290A96"/>
    <w:rsid w:val="00290EF7"/>
    <w:rsid w:val="00291066"/>
    <w:rsid w:val="0029153C"/>
    <w:rsid w:val="002916AF"/>
    <w:rsid w:val="00291A64"/>
    <w:rsid w:val="00291F85"/>
    <w:rsid w:val="002933D1"/>
    <w:rsid w:val="00293F2D"/>
    <w:rsid w:val="00294387"/>
    <w:rsid w:val="00294CAB"/>
    <w:rsid w:val="00294EA1"/>
    <w:rsid w:val="002951C9"/>
    <w:rsid w:val="002957FA"/>
    <w:rsid w:val="0029582E"/>
    <w:rsid w:val="00296C88"/>
    <w:rsid w:val="0029716B"/>
    <w:rsid w:val="002A15ED"/>
    <w:rsid w:val="002A1617"/>
    <w:rsid w:val="002A1D7F"/>
    <w:rsid w:val="002A20C5"/>
    <w:rsid w:val="002A21B9"/>
    <w:rsid w:val="002A4C61"/>
    <w:rsid w:val="002A5358"/>
    <w:rsid w:val="002A59CC"/>
    <w:rsid w:val="002A5A47"/>
    <w:rsid w:val="002A6383"/>
    <w:rsid w:val="002A639C"/>
    <w:rsid w:val="002A7254"/>
    <w:rsid w:val="002A7314"/>
    <w:rsid w:val="002A79AF"/>
    <w:rsid w:val="002A7A15"/>
    <w:rsid w:val="002B03E1"/>
    <w:rsid w:val="002B0496"/>
    <w:rsid w:val="002B083F"/>
    <w:rsid w:val="002B0963"/>
    <w:rsid w:val="002B0F24"/>
    <w:rsid w:val="002B16A2"/>
    <w:rsid w:val="002B19D7"/>
    <w:rsid w:val="002B1D19"/>
    <w:rsid w:val="002B2019"/>
    <w:rsid w:val="002B26D6"/>
    <w:rsid w:val="002B2BA2"/>
    <w:rsid w:val="002B373E"/>
    <w:rsid w:val="002B4852"/>
    <w:rsid w:val="002B4C4B"/>
    <w:rsid w:val="002B4D1E"/>
    <w:rsid w:val="002B5479"/>
    <w:rsid w:val="002B574C"/>
    <w:rsid w:val="002B710B"/>
    <w:rsid w:val="002C022B"/>
    <w:rsid w:val="002C1843"/>
    <w:rsid w:val="002C1AD8"/>
    <w:rsid w:val="002C1BEF"/>
    <w:rsid w:val="002C3003"/>
    <w:rsid w:val="002C3379"/>
    <w:rsid w:val="002C3810"/>
    <w:rsid w:val="002C40E2"/>
    <w:rsid w:val="002C4A49"/>
    <w:rsid w:val="002C4DEB"/>
    <w:rsid w:val="002C4E2B"/>
    <w:rsid w:val="002C6FE8"/>
    <w:rsid w:val="002C778A"/>
    <w:rsid w:val="002C7CB3"/>
    <w:rsid w:val="002D01F4"/>
    <w:rsid w:val="002D07F9"/>
    <w:rsid w:val="002D0C81"/>
    <w:rsid w:val="002D0D75"/>
    <w:rsid w:val="002D1AA3"/>
    <w:rsid w:val="002D22A7"/>
    <w:rsid w:val="002D3171"/>
    <w:rsid w:val="002D3378"/>
    <w:rsid w:val="002D36DA"/>
    <w:rsid w:val="002D3766"/>
    <w:rsid w:val="002D3C20"/>
    <w:rsid w:val="002D41D9"/>
    <w:rsid w:val="002D497D"/>
    <w:rsid w:val="002D5906"/>
    <w:rsid w:val="002D5E28"/>
    <w:rsid w:val="002D662E"/>
    <w:rsid w:val="002D7236"/>
    <w:rsid w:val="002D7F3E"/>
    <w:rsid w:val="002E00CE"/>
    <w:rsid w:val="002E1F06"/>
    <w:rsid w:val="002E1FE4"/>
    <w:rsid w:val="002E2622"/>
    <w:rsid w:val="002E392E"/>
    <w:rsid w:val="002E423E"/>
    <w:rsid w:val="002E4313"/>
    <w:rsid w:val="002E4FDD"/>
    <w:rsid w:val="002E67A4"/>
    <w:rsid w:val="002E68BF"/>
    <w:rsid w:val="002E73FF"/>
    <w:rsid w:val="002E74A4"/>
    <w:rsid w:val="002F0412"/>
    <w:rsid w:val="002F051B"/>
    <w:rsid w:val="002F070C"/>
    <w:rsid w:val="002F0FED"/>
    <w:rsid w:val="002F16EC"/>
    <w:rsid w:val="002F2309"/>
    <w:rsid w:val="002F2A2F"/>
    <w:rsid w:val="002F2C1F"/>
    <w:rsid w:val="002F30CE"/>
    <w:rsid w:val="002F3504"/>
    <w:rsid w:val="002F3C39"/>
    <w:rsid w:val="002F469B"/>
    <w:rsid w:val="002F4BFA"/>
    <w:rsid w:val="002F4CBA"/>
    <w:rsid w:val="002F626F"/>
    <w:rsid w:val="002F6C05"/>
    <w:rsid w:val="002F758E"/>
    <w:rsid w:val="00300921"/>
    <w:rsid w:val="00300C59"/>
    <w:rsid w:val="00301735"/>
    <w:rsid w:val="00301A35"/>
    <w:rsid w:val="00301E26"/>
    <w:rsid w:val="003028FC"/>
    <w:rsid w:val="00303A43"/>
    <w:rsid w:val="00303C68"/>
    <w:rsid w:val="00304564"/>
    <w:rsid w:val="003048DE"/>
    <w:rsid w:val="00305313"/>
    <w:rsid w:val="003060CA"/>
    <w:rsid w:val="0030674F"/>
    <w:rsid w:val="0030692B"/>
    <w:rsid w:val="00306FBC"/>
    <w:rsid w:val="0030787C"/>
    <w:rsid w:val="00307BA0"/>
    <w:rsid w:val="00313743"/>
    <w:rsid w:val="003137B5"/>
    <w:rsid w:val="003150D7"/>
    <w:rsid w:val="00316B86"/>
    <w:rsid w:val="00316E2B"/>
    <w:rsid w:val="00317153"/>
    <w:rsid w:val="0031769D"/>
    <w:rsid w:val="00320AD6"/>
    <w:rsid w:val="0032102C"/>
    <w:rsid w:val="003227BE"/>
    <w:rsid w:val="003227DF"/>
    <w:rsid w:val="00322D5C"/>
    <w:rsid w:val="00322E46"/>
    <w:rsid w:val="003235CC"/>
    <w:rsid w:val="00323E75"/>
    <w:rsid w:val="003245E3"/>
    <w:rsid w:val="0032556E"/>
    <w:rsid w:val="00325658"/>
    <w:rsid w:val="0032619A"/>
    <w:rsid w:val="00326A07"/>
    <w:rsid w:val="00326B24"/>
    <w:rsid w:val="00327267"/>
    <w:rsid w:val="0033028D"/>
    <w:rsid w:val="00330375"/>
    <w:rsid w:val="00330859"/>
    <w:rsid w:val="003308CB"/>
    <w:rsid w:val="003310CF"/>
    <w:rsid w:val="0033151B"/>
    <w:rsid w:val="00331D7F"/>
    <w:rsid w:val="003331C7"/>
    <w:rsid w:val="00333616"/>
    <w:rsid w:val="00333706"/>
    <w:rsid w:val="00333B43"/>
    <w:rsid w:val="00334B38"/>
    <w:rsid w:val="00334D2C"/>
    <w:rsid w:val="00334F48"/>
    <w:rsid w:val="00335C51"/>
    <w:rsid w:val="00336358"/>
    <w:rsid w:val="00337332"/>
    <w:rsid w:val="00337B85"/>
    <w:rsid w:val="003414F3"/>
    <w:rsid w:val="003425E4"/>
    <w:rsid w:val="00343C19"/>
    <w:rsid w:val="00344E62"/>
    <w:rsid w:val="00345072"/>
    <w:rsid w:val="00345248"/>
    <w:rsid w:val="003457EC"/>
    <w:rsid w:val="00346035"/>
    <w:rsid w:val="00346826"/>
    <w:rsid w:val="00346ACB"/>
    <w:rsid w:val="00347C3D"/>
    <w:rsid w:val="00347E8F"/>
    <w:rsid w:val="003504E9"/>
    <w:rsid w:val="00350C67"/>
    <w:rsid w:val="0035131A"/>
    <w:rsid w:val="00351592"/>
    <w:rsid w:val="003519C5"/>
    <w:rsid w:val="00352273"/>
    <w:rsid w:val="003538B0"/>
    <w:rsid w:val="003548A8"/>
    <w:rsid w:val="00354B3E"/>
    <w:rsid w:val="00354F58"/>
    <w:rsid w:val="00355851"/>
    <w:rsid w:val="00356761"/>
    <w:rsid w:val="003575AC"/>
    <w:rsid w:val="0036068A"/>
    <w:rsid w:val="003621B3"/>
    <w:rsid w:val="00362501"/>
    <w:rsid w:val="00363EF5"/>
    <w:rsid w:val="00365039"/>
    <w:rsid w:val="0036559F"/>
    <w:rsid w:val="0036562B"/>
    <w:rsid w:val="003665C5"/>
    <w:rsid w:val="00367324"/>
    <w:rsid w:val="00370140"/>
    <w:rsid w:val="00370D21"/>
    <w:rsid w:val="003720F2"/>
    <w:rsid w:val="0037221B"/>
    <w:rsid w:val="0037228F"/>
    <w:rsid w:val="00372968"/>
    <w:rsid w:val="00372D44"/>
    <w:rsid w:val="0037332D"/>
    <w:rsid w:val="00374253"/>
    <w:rsid w:val="00374D53"/>
    <w:rsid w:val="0037588F"/>
    <w:rsid w:val="003761B2"/>
    <w:rsid w:val="00376E53"/>
    <w:rsid w:val="00377405"/>
    <w:rsid w:val="003803A7"/>
    <w:rsid w:val="003806CA"/>
    <w:rsid w:val="00380FBE"/>
    <w:rsid w:val="00382128"/>
    <w:rsid w:val="00383B34"/>
    <w:rsid w:val="00383B6F"/>
    <w:rsid w:val="00383B86"/>
    <w:rsid w:val="0038406A"/>
    <w:rsid w:val="0038461B"/>
    <w:rsid w:val="00384C4B"/>
    <w:rsid w:val="00385C40"/>
    <w:rsid w:val="00386598"/>
    <w:rsid w:val="0038689D"/>
    <w:rsid w:val="00386BBC"/>
    <w:rsid w:val="003871AE"/>
    <w:rsid w:val="00387AF8"/>
    <w:rsid w:val="00387E83"/>
    <w:rsid w:val="0039084F"/>
    <w:rsid w:val="00390EA8"/>
    <w:rsid w:val="00391438"/>
    <w:rsid w:val="00391E20"/>
    <w:rsid w:val="00391E2E"/>
    <w:rsid w:val="00391E7F"/>
    <w:rsid w:val="00393B72"/>
    <w:rsid w:val="003944C9"/>
    <w:rsid w:val="003962D4"/>
    <w:rsid w:val="0039722B"/>
    <w:rsid w:val="00397B05"/>
    <w:rsid w:val="003A0E5C"/>
    <w:rsid w:val="003A108A"/>
    <w:rsid w:val="003A1F4C"/>
    <w:rsid w:val="003A1F52"/>
    <w:rsid w:val="003A2711"/>
    <w:rsid w:val="003A2975"/>
    <w:rsid w:val="003A3215"/>
    <w:rsid w:val="003A431F"/>
    <w:rsid w:val="003A4D98"/>
    <w:rsid w:val="003A4F7A"/>
    <w:rsid w:val="003A59BA"/>
    <w:rsid w:val="003A6108"/>
    <w:rsid w:val="003A6A7C"/>
    <w:rsid w:val="003A6F1E"/>
    <w:rsid w:val="003B0265"/>
    <w:rsid w:val="003B0624"/>
    <w:rsid w:val="003B0F89"/>
    <w:rsid w:val="003B1665"/>
    <w:rsid w:val="003B21E1"/>
    <w:rsid w:val="003B34AC"/>
    <w:rsid w:val="003B34E1"/>
    <w:rsid w:val="003B40DA"/>
    <w:rsid w:val="003B62E3"/>
    <w:rsid w:val="003B6AB3"/>
    <w:rsid w:val="003B6CFC"/>
    <w:rsid w:val="003B75AD"/>
    <w:rsid w:val="003C0DDA"/>
    <w:rsid w:val="003C1060"/>
    <w:rsid w:val="003C120E"/>
    <w:rsid w:val="003C1293"/>
    <w:rsid w:val="003C1606"/>
    <w:rsid w:val="003C1692"/>
    <w:rsid w:val="003C29EF"/>
    <w:rsid w:val="003C2B45"/>
    <w:rsid w:val="003C3834"/>
    <w:rsid w:val="003C3CF5"/>
    <w:rsid w:val="003C4082"/>
    <w:rsid w:val="003C47A7"/>
    <w:rsid w:val="003C4A73"/>
    <w:rsid w:val="003C4C8B"/>
    <w:rsid w:val="003C5388"/>
    <w:rsid w:val="003C57FA"/>
    <w:rsid w:val="003C6033"/>
    <w:rsid w:val="003C60FA"/>
    <w:rsid w:val="003C6357"/>
    <w:rsid w:val="003C651D"/>
    <w:rsid w:val="003C6BD8"/>
    <w:rsid w:val="003C739D"/>
    <w:rsid w:val="003C78B2"/>
    <w:rsid w:val="003D198B"/>
    <w:rsid w:val="003D1B00"/>
    <w:rsid w:val="003D1B62"/>
    <w:rsid w:val="003D22BD"/>
    <w:rsid w:val="003D2CAC"/>
    <w:rsid w:val="003D2E95"/>
    <w:rsid w:val="003D37DD"/>
    <w:rsid w:val="003D3970"/>
    <w:rsid w:val="003D48F5"/>
    <w:rsid w:val="003D5580"/>
    <w:rsid w:val="003D57F5"/>
    <w:rsid w:val="003D6382"/>
    <w:rsid w:val="003D63DA"/>
    <w:rsid w:val="003D6B7F"/>
    <w:rsid w:val="003D7426"/>
    <w:rsid w:val="003D7A72"/>
    <w:rsid w:val="003D7D85"/>
    <w:rsid w:val="003D7F37"/>
    <w:rsid w:val="003E03F0"/>
    <w:rsid w:val="003E0587"/>
    <w:rsid w:val="003E0838"/>
    <w:rsid w:val="003E0FAF"/>
    <w:rsid w:val="003E0FF6"/>
    <w:rsid w:val="003E202F"/>
    <w:rsid w:val="003E356F"/>
    <w:rsid w:val="003E3D4C"/>
    <w:rsid w:val="003E503B"/>
    <w:rsid w:val="003E526C"/>
    <w:rsid w:val="003E6056"/>
    <w:rsid w:val="003E612F"/>
    <w:rsid w:val="003E62CE"/>
    <w:rsid w:val="003E6384"/>
    <w:rsid w:val="003E65AB"/>
    <w:rsid w:val="003E681C"/>
    <w:rsid w:val="003E6B5A"/>
    <w:rsid w:val="003E72C5"/>
    <w:rsid w:val="003F0788"/>
    <w:rsid w:val="003F1B5A"/>
    <w:rsid w:val="003F224E"/>
    <w:rsid w:val="003F235E"/>
    <w:rsid w:val="003F2B35"/>
    <w:rsid w:val="003F2C65"/>
    <w:rsid w:val="003F48FA"/>
    <w:rsid w:val="003F4AF2"/>
    <w:rsid w:val="003F5381"/>
    <w:rsid w:val="003F5E6F"/>
    <w:rsid w:val="003F5EAB"/>
    <w:rsid w:val="003F605D"/>
    <w:rsid w:val="003F6553"/>
    <w:rsid w:val="003F6AD9"/>
    <w:rsid w:val="003F6EAB"/>
    <w:rsid w:val="003F7961"/>
    <w:rsid w:val="003F796D"/>
    <w:rsid w:val="00400478"/>
    <w:rsid w:val="00400784"/>
    <w:rsid w:val="00400DD8"/>
    <w:rsid w:val="0040114E"/>
    <w:rsid w:val="00401A67"/>
    <w:rsid w:val="00401FE5"/>
    <w:rsid w:val="00402566"/>
    <w:rsid w:val="004026B6"/>
    <w:rsid w:val="0040280E"/>
    <w:rsid w:val="004037A6"/>
    <w:rsid w:val="00403826"/>
    <w:rsid w:val="00403B4E"/>
    <w:rsid w:val="00403F3B"/>
    <w:rsid w:val="00403F51"/>
    <w:rsid w:val="0040454D"/>
    <w:rsid w:val="00405429"/>
    <w:rsid w:val="0040558B"/>
    <w:rsid w:val="00405D89"/>
    <w:rsid w:val="0040615F"/>
    <w:rsid w:val="00406A95"/>
    <w:rsid w:val="00410011"/>
    <w:rsid w:val="00410076"/>
    <w:rsid w:val="00410115"/>
    <w:rsid w:val="00410504"/>
    <w:rsid w:val="004112A1"/>
    <w:rsid w:val="00411E9A"/>
    <w:rsid w:val="004127C0"/>
    <w:rsid w:val="00413E56"/>
    <w:rsid w:val="0041453D"/>
    <w:rsid w:val="00414616"/>
    <w:rsid w:val="00414B30"/>
    <w:rsid w:val="00414E26"/>
    <w:rsid w:val="00414E97"/>
    <w:rsid w:val="004150E8"/>
    <w:rsid w:val="00415121"/>
    <w:rsid w:val="0041517F"/>
    <w:rsid w:val="00416A68"/>
    <w:rsid w:val="00416FFB"/>
    <w:rsid w:val="0041706B"/>
    <w:rsid w:val="004174D4"/>
    <w:rsid w:val="00417553"/>
    <w:rsid w:val="004178A0"/>
    <w:rsid w:val="0041795D"/>
    <w:rsid w:val="00417BCF"/>
    <w:rsid w:val="0042022E"/>
    <w:rsid w:val="00420765"/>
    <w:rsid w:val="00420BD9"/>
    <w:rsid w:val="0042138F"/>
    <w:rsid w:val="00421B53"/>
    <w:rsid w:val="00421E81"/>
    <w:rsid w:val="0042314E"/>
    <w:rsid w:val="004244A1"/>
    <w:rsid w:val="00424C9D"/>
    <w:rsid w:val="0042536B"/>
    <w:rsid w:val="00425E2F"/>
    <w:rsid w:val="0042605D"/>
    <w:rsid w:val="00426737"/>
    <w:rsid w:val="00426818"/>
    <w:rsid w:val="00427872"/>
    <w:rsid w:val="00427CA8"/>
    <w:rsid w:val="004304AD"/>
    <w:rsid w:val="00430877"/>
    <w:rsid w:val="00431B0D"/>
    <w:rsid w:val="00432000"/>
    <w:rsid w:val="00432079"/>
    <w:rsid w:val="004335F4"/>
    <w:rsid w:val="0043373D"/>
    <w:rsid w:val="004339F0"/>
    <w:rsid w:val="004346EA"/>
    <w:rsid w:val="00435399"/>
    <w:rsid w:val="00435AD4"/>
    <w:rsid w:val="0043663C"/>
    <w:rsid w:val="00436D6C"/>
    <w:rsid w:val="00437726"/>
    <w:rsid w:val="00437C6B"/>
    <w:rsid w:val="004405F1"/>
    <w:rsid w:val="00440BBD"/>
    <w:rsid w:val="00441023"/>
    <w:rsid w:val="00441387"/>
    <w:rsid w:val="004416E0"/>
    <w:rsid w:val="00441FAC"/>
    <w:rsid w:val="0044251C"/>
    <w:rsid w:val="004425FA"/>
    <w:rsid w:val="004435CD"/>
    <w:rsid w:val="00443BDF"/>
    <w:rsid w:val="004441A8"/>
    <w:rsid w:val="004450B8"/>
    <w:rsid w:val="00445E95"/>
    <w:rsid w:val="00446405"/>
    <w:rsid w:val="004472AA"/>
    <w:rsid w:val="0044747F"/>
    <w:rsid w:val="0044773D"/>
    <w:rsid w:val="00447D2F"/>
    <w:rsid w:val="00447EAB"/>
    <w:rsid w:val="00447F65"/>
    <w:rsid w:val="004506BC"/>
    <w:rsid w:val="00450A47"/>
    <w:rsid w:val="004513EE"/>
    <w:rsid w:val="0045147B"/>
    <w:rsid w:val="00451633"/>
    <w:rsid w:val="00451C3D"/>
    <w:rsid w:val="00451C9E"/>
    <w:rsid w:val="004528E3"/>
    <w:rsid w:val="00452DEE"/>
    <w:rsid w:val="004533C7"/>
    <w:rsid w:val="0045349A"/>
    <w:rsid w:val="00453AA3"/>
    <w:rsid w:val="00454673"/>
    <w:rsid w:val="00454978"/>
    <w:rsid w:val="00455BB7"/>
    <w:rsid w:val="0045602D"/>
    <w:rsid w:val="0045657E"/>
    <w:rsid w:val="00456636"/>
    <w:rsid w:val="00456CE7"/>
    <w:rsid w:val="004570E3"/>
    <w:rsid w:val="00457DE9"/>
    <w:rsid w:val="00460B20"/>
    <w:rsid w:val="00460C70"/>
    <w:rsid w:val="00460FC6"/>
    <w:rsid w:val="00461726"/>
    <w:rsid w:val="004618AD"/>
    <w:rsid w:val="00461D11"/>
    <w:rsid w:val="00461D6B"/>
    <w:rsid w:val="0046219F"/>
    <w:rsid w:val="00462F64"/>
    <w:rsid w:val="00463156"/>
    <w:rsid w:val="0046320E"/>
    <w:rsid w:val="00463BF6"/>
    <w:rsid w:val="00463D1B"/>
    <w:rsid w:val="00464461"/>
    <w:rsid w:val="00464937"/>
    <w:rsid w:val="00464D14"/>
    <w:rsid w:val="00465B71"/>
    <w:rsid w:val="00466000"/>
    <w:rsid w:val="00466BBD"/>
    <w:rsid w:val="00466BE9"/>
    <w:rsid w:val="00466EAE"/>
    <w:rsid w:val="00466F59"/>
    <w:rsid w:val="0046702C"/>
    <w:rsid w:val="0046752D"/>
    <w:rsid w:val="00467874"/>
    <w:rsid w:val="004679AC"/>
    <w:rsid w:val="00467B2F"/>
    <w:rsid w:val="00467B72"/>
    <w:rsid w:val="00470436"/>
    <w:rsid w:val="004705C4"/>
    <w:rsid w:val="00470E52"/>
    <w:rsid w:val="004711C3"/>
    <w:rsid w:val="004711C7"/>
    <w:rsid w:val="004719F5"/>
    <w:rsid w:val="00471BA6"/>
    <w:rsid w:val="00471E12"/>
    <w:rsid w:val="004725A9"/>
    <w:rsid w:val="0047400D"/>
    <w:rsid w:val="00474E0B"/>
    <w:rsid w:val="00475D43"/>
    <w:rsid w:val="004766F0"/>
    <w:rsid w:val="00476F11"/>
    <w:rsid w:val="0047711D"/>
    <w:rsid w:val="004773FA"/>
    <w:rsid w:val="00477A85"/>
    <w:rsid w:val="00477DDD"/>
    <w:rsid w:val="00480DAF"/>
    <w:rsid w:val="00481090"/>
    <w:rsid w:val="0048132F"/>
    <w:rsid w:val="00481FDD"/>
    <w:rsid w:val="00484A54"/>
    <w:rsid w:val="0048544D"/>
    <w:rsid w:val="00485DBA"/>
    <w:rsid w:val="00487169"/>
    <w:rsid w:val="004873DF"/>
    <w:rsid w:val="004873F2"/>
    <w:rsid w:val="00487657"/>
    <w:rsid w:val="004912ED"/>
    <w:rsid w:val="00491422"/>
    <w:rsid w:val="0049211A"/>
    <w:rsid w:val="00492D11"/>
    <w:rsid w:val="00493021"/>
    <w:rsid w:val="004939D5"/>
    <w:rsid w:val="0049418E"/>
    <w:rsid w:val="0049477D"/>
    <w:rsid w:val="00494F84"/>
    <w:rsid w:val="00496592"/>
    <w:rsid w:val="0049685F"/>
    <w:rsid w:val="00496901"/>
    <w:rsid w:val="00496C77"/>
    <w:rsid w:val="004971F3"/>
    <w:rsid w:val="004A0548"/>
    <w:rsid w:val="004A26F6"/>
    <w:rsid w:val="004A2BD5"/>
    <w:rsid w:val="004A2F27"/>
    <w:rsid w:val="004A3070"/>
    <w:rsid w:val="004A368F"/>
    <w:rsid w:val="004A3B42"/>
    <w:rsid w:val="004A3ECD"/>
    <w:rsid w:val="004A44F7"/>
    <w:rsid w:val="004A4833"/>
    <w:rsid w:val="004A4919"/>
    <w:rsid w:val="004A4988"/>
    <w:rsid w:val="004A4BCE"/>
    <w:rsid w:val="004A4BED"/>
    <w:rsid w:val="004A4C20"/>
    <w:rsid w:val="004A56DB"/>
    <w:rsid w:val="004A60CA"/>
    <w:rsid w:val="004A68C3"/>
    <w:rsid w:val="004A71F1"/>
    <w:rsid w:val="004A7818"/>
    <w:rsid w:val="004B020E"/>
    <w:rsid w:val="004B0CF7"/>
    <w:rsid w:val="004B1041"/>
    <w:rsid w:val="004B165C"/>
    <w:rsid w:val="004B2FFD"/>
    <w:rsid w:val="004B4AD1"/>
    <w:rsid w:val="004B4F8A"/>
    <w:rsid w:val="004B5985"/>
    <w:rsid w:val="004B5E67"/>
    <w:rsid w:val="004B6EF7"/>
    <w:rsid w:val="004B7460"/>
    <w:rsid w:val="004B77ED"/>
    <w:rsid w:val="004B7AEC"/>
    <w:rsid w:val="004B7D73"/>
    <w:rsid w:val="004C03C0"/>
    <w:rsid w:val="004C0EF5"/>
    <w:rsid w:val="004C1192"/>
    <w:rsid w:val="004C15E8"/>
    <w:rsid w:val="004C162E"/>
    <w:rsid w:val="004C1F1C"/>
    <w:rsid w:val="004C232E"/>
    <w:rsid w:val="004C271C"/>
    <w:rsid w:val="004C30FF"/>
    <w:rsid w:val="004C3A65"/>
    <w:rsid w:val="004C3CB1"/>
    <w:rsid w:val="004C4975"/>
    <w:rsid w:val="004C4D7B"/>
    <w:rsid w:val="004C519D"/>
    <w:rsid w:val="004C54A1"/>
    <w:rsid w:val="004C57DB"/>
    <w:rsid w:val="004C6834"/>
    <w:rsid w:val="004C6A9A"/>
    <w:rsid w:val="004C7A31"/>
    <w:rsid w:val="004C7D7A"/>
    <w:rsid w:val="004D0053"/>
    <w:rsid w:val="004D0869"/>
    <w:rsid w:val="004D11C1"/>
    <w:rsid w:val="004D13A3"/>
    <w:rsid w:val="004D13A8"/>
    <w:rsid w:val="004D1621"/>
    <w:rsid w:val="004D1797"/>
    <w:rsid w:val="004D1E6B"/>
    <w:rsid w:val="004D1EC0"/>
    <w:rsid w:val="004D24C7"/>
    <w:rsid w:val="004D24E3"/>
    <w:rsid w:val="004D2939"/>
    <w:rsid w:val="004D2C64"/>
    <w:rsid w:val="004D4453"/>
    <w:rsid w:val="004D6217"/>
    <w:rsid w:val="004D6F97"/>
    <w:rsid w:val="004D7C46"/>
    <w:rsid w:val="004E024D"/>
    <w:rsid w:val="004E047A"/>
    <w:rsid w:val="004E0BA9"/>
    <w:rsid w:val="004E0E48"/>
    <w:rsid w:val="004E172A"/>
    <w:rsid w:val="004E224A"/>
    <w:rsid w:val="004E23BF"/>
    <w:rsid w:val="004E2B3A"/>
    <w:rsid w:val="004E4EDE"/>
    <w:rsid w:val="004E519A"/>
    <w:rsid w:val="004E548E"/>
    <w:rsid w:val="004E5801"/>
    <w:rsid w:val="004E6A4B"/>
    <w:rsid w:val="004E6A7A"/>
    <w:rsid w:val="004E6D1C"/>
    <w:rsid w:val="004E7433"/>
    <w:rsid w:val="004E7D28"/>
    <w:rsid w:val="004F098D"/>
    <w:rsid w:val="004F0FF0"/>
    <w:rsid w:val="004F131D"/>
    <w:rsid w:val="004F3EAF"/>
    <w:rsid w:val="004F40DA"/>
    <w:rsid w:val="004F46DC"/>
    <w:rsid w:val="004F5E21"/>
    <w:rsid w:val="004F7505"/>
    <w:rsid w:val="00500BFA"/>
    <w:rsid w:val="00500D5E"/>
    <w:rsid w:val="00501EA3"/>
    <w:rsid w:val="00501EC5"/>
    <w:rsid w:val="00502C82"/>
    <w:rsid w:val="005041AC"/>
    <w:rsid w:val="005043FA"/>
    <w:rsid w:val="005044BE"/>
    <w:rsid w:val="00504988"/>
    <w:rsid w:val="00504A0C"/>
    <w:rsid w:val="00505335"/>
    <w:rsid w:val="0050558A"/>
    <w:rsid w:val="00505A23"/>
    <w:rsid w:val="00506157"/>
    <w:rsid w:val="00506861"/>
    <w:rsid w:val="00506BB4"/>
    <w:rsid w:val="00507012"/>
    <w:rsid w:val="00507018"/>
    <w:rsid w:val="00507F3D"/>
    <w:rsid w:val="005112AB"/>
    <w:rsid w:val="005125BA"/>
    <w:rsid w:val="0051279D"/>
    <w:rsid w:val="00512A19"/>
    <w:rsid w:val="00512B32"/>
    <w:rsid w:val="00512C1E"/>
    <w:rsid w:val="005133A3"/>
    <w:rsid w:val="005135C7"/>
    <w:rsid w:val="00513993"/>
    <w:rsid w:val="00514089"/>
    <w:rsid w:val="00514260"/>
    <w:rsid w:val="00514360"/>
    <w:rsid w:val="00514627"/>
    <w:rsid w:val="005146D3"/>
    <w:rsid w:val="005149DB"/>
    <w:rsid w:val="005150B8"/>
    <w:rsid w:val="005159AB"/>
    <w:rsid w:val="00515C09"/>
    <w:rsid w:val="00515C0C"/>
    <w:rsid w:val="00516603"/>
    <w:rsid w:val="00516993"/>
    <w:rsid w:val="00516FAC"/>
    <w:rsid w:val="005175C3"/>
    <w:rsid w:val="00517CB5"/>
    <w:rsid w:val="00517D67"/>
    <w:rsid w:val="00520187"/>
    <w:rsid w:val="00520CD2"/>
    <w:rsid w:val="0052127F"/>
    <w:rsid w:val="0052197A"/>
    <w:rsid w:val="00523100"/>
    <w:rsid w:val="00523C9D"/>
    <w:rsid w:val="00524496"/>
    <w:rsid w:val="005246DE"/>
    <w:rsid w:val="00524DFB"/>
    <w:rsid w:val="0052550F"/>
    <w:rsid w:val="005265C7"/>
    <w:rsid w:val="00526AB3"/>
    <w:rsid w:val="00526EF5"/>
    <w:rsid w:val="00527207"/>
    <w:rsid w:val="005272A1"/>
    <w:rsid w:val="00527932"/>
    <w:rsid w:val="00530310"/>
    <w:rsid w:val="00530791"/>
    <w:rsid w:val="0053146A"/>
    <w:rsid w:val="0053195A"/>
    <w:rsid w:val="0053251E"/>
    <w:rsid w:val="005336FD"/>
    <w:rsid w:val="005357D9"/>
    <w:rsid w:val="00535A0D"/>
    <w:rsid w:val="00536215"/>
    <w:rsid w:val="00536AB7"/>
    <w:rsid w:val="0054045A"/>
    <w:rsid w:val="005419A6"/>
    <w:rsid w:val="0054200E"/>
    <w:rsid w:val="0054225C"/>
    <w:rsid w:val="00542842"/>
    <w:rsid w:val="00542918"/>
    <w:rsid w:val="005430A6"/>
    <w:rsid w:val="005451BF"/>
    <w:rsid w:val="00546601"/>
    <w:rsid w:val="00546C84"/>
    <w:rsid w:val="00547068"/>
    <w:rsid w:val="00547350"/>
    <w:rsid w:val="00547413"/>
    <w:rsid w:val="00547C96"/>
    <w:rsid w:val="00547CBD"/>
    <w:rsid w:val="00547F2A"/>
    <w:rsid w:val="00547FEB"/>
    <w:rsid w:val="00550449"/>
    <w:rsid w:val="005510FA"/>
    <w:rsid w:val="00551A4E"/>
    <w:rsid w:val="005530B9"/>
    <w:rsid w:val="00553291"/>
    <w:rsid w:val="005536A0"/>
    <w:rsid w:val="00553A58"/>
    <w:rsid w:val="00553AE2"/>
    <w:rsid w:val="0055428E"/>
    <w:rsid w:val="00555318"/>
    <w:rsid w:val="0055566E"/>
    <w:rsid w:val="00555965"/>
    <w:rsid w:val="00555B97"/>
    <w:rsid w:val="00555CFB"/>
    <w:rsid w:val="00555EA5"/>
    <w:rsid w:val="00556744"/>
    <w:rsid w:val="00556B15"/>
    <w:rsid w:val="005577BD"/>
    <w:rsid w:val="005601D1"/>
    <w:rsid w:val="00560364"/>
    <w:rsid w:val="0056151B"/>
    <w:rsid w:val="005618EA"/>
    <w:rsid w:val="00561BA9"/>
    <w:rsid w:val="00561EE0"/>
    <w:rsid w:val="00561FB5"/>
    <w:rsid w:val="0056263C"/>
    <w:rsid w:val="00562957"/>
    <w:rsid w:val="0056392A"/>
    <w:rsid w:val="00565008"/>
    <w:rsid w:val="005652A4"/>
    <w:rsid w:val="0056587C"/>
    <w:rsid w:val="00565908"/>
    <w:rsid w:val="00565AFC"/>
    <w:rsid w:val="00565BEF"/>
    <w:rsid w:val="005662A1"/>
    <w:rsid w:val="00567158"/>
    <w:rsid w:val="005678C5"/>
    <w:rsid w:val="005701F8"/>
    <w:rsid w:val="005707B6"/>
    <w:rsid w:val="00570C4B"/>
    <w:rsid w:val="00571241"/>
    <w:rsid w:val="00571890"/>
    <w:rsid w:val="0057216E"/>
    <w:rsid w:val="00572450"/>
    <w:rsid w:val="005725AA"/>
    <w:rsid w:val="005733EF"/>
    <w:rsid w:val="00574AD3"/>
    <w:rsid w:val="00574C87"/>
    <w:rsid w:val="00574ECF"/>
    <w:rsid w:val="00575775"/>
    <w:rsid w:val="00575E12"/>
    <w:rsid w:val="00576645"/>
    <w:rsid w:val="00577A11"/>
    <w:rsid w:val="00581A11"/>
    <w:rsid w:val="005824A8"/>
    <w:rsid w:val="005828B6"/>
    <w:rsid w:val="0058318A"/>
    <w:rsid w:val="005832C8"/>
    <w:rsid w:val="0058468F"/>
    <w:rsid w:val="005847D1"/>
    <w:rsid w:val="0058496B"/>
    <w:rsid w:val="0058508C"/>
    <w:rsid w:val="0058532C"/>
    <w:rsid w:val="0058629E"/>
    <w:rsid w:val="00587403"/>
    <w:rsid w:val="005900D8"/>
    <w:rsid w:val="00590336"/>
    <w:rsid w:val="005904BF"/>
    <w:rsid w:val="0059094A"/>
    <w:rsid w:val="00590BC0"/>
    <w:rsid w:val="00590F10"/>
    <w:rsid w:val="00591F8D"/>
    <w:rsid w:val="00592D41"/>
    <w:rsid w:val="00592F65"/>
    <w:rsid w:val="00593214"/>
    <w:rsid w:val="00593243"/>
    <w:rsid w:val="00593A66"/>
    <w:rsid w:val="00593E93"/>
    <w:rsid w:val="00594385"/>
    <w:rsid w:val="0059455C"/>
    <w:rsid w:val="005947E3"/>
    <w:rsid w:val="005947EE"/>
    <w:rsid w:val="00594C47"/>
    <w:rsid w:val="005978E4"/>
    <w:rsid w:val="005A0260"/>
    <w:rsid w:val="005A050D"/>
    <w:rsid w:val="005A1CFF"/>
    <w:rsid w:val="005A1E61"/>
    <w:rsid w:val="005A2316"/>
    <w:rsid w:val="005A3B25"/>
    <w:rsid w:val="005A4586"/>
    <w:rsid w:val="005A4CEA"/>
    <w:rsid w:val="005A5060"/>
    <w:rsid w:val="005A524B"/>
    <w:rsid w:val="005A5EA2"/>
    <w:rsid w:val="005A64A0"/>
    <w:rsid w:val="005A6A54"/>
    <w:rsid w:val="005A6CA2"/>
    <w:rsid w:val="005B03BE"/>
    <w:rsid w:val="005B07AC"/>
    <w:rsid w:val="005B07BA"/>
    <w:rsid w:val="005B1187"/>
    <w:rsid w:val="005B11A5"/>
    <w:rsid w:val="005B143A"/>
    <w:rsid w:val="005B156F"/>
    <w:rsid w:val="005B16BA"/>
    <w:rsid w:val="005B1F4A"/>
    <w:rsid w:val="005B2511"/>
    <w:rsid w:val="005B2DA6"/>
    <w:rsid w:val="005B2ED6"/>
    <w:rsid w:val="005B3B05"/>
    <w:rsid w:val="005B4AC3"/>
    <w:rsid w:val="005B4BC7"/>
    <w:rsid w:val="005B5AB1"/>
    <w:rsid w:val="005B5B52"/>
    <w:rsid w:val="005B62AB"/>
    <w:rsid w:val="005B6720"/>
    <w:rsid w:val="005B6771"/>
    <w:rsid w:val="005B7598"/>
    <w:rsid w:val="005B7EB4"/>
    <w:rsid w:val="005C06D1"/>
    <w:rsid w:val="005C0F60"/>
    <w:rsid w:val="005C1678"/>
    <w:rsid w:val="005C198A"/>
    <w:rsid w:val="005C1A15"/>
    <w:rsid w:val="005C1E9D"/>
    <w:rsid w:val="005C2AD6"/>
    <w:rsid w:val="005C2CB6"/>
    <w:rsid w:val="005C39D6"/>
    <w:rsid w:val="005C4578"/>
    <w:rsid w:val="005C4DCA"/>
    <w:rsid w:val="005C50E7"/>
    <w:rsid w:val="005C6064"/>
    <w:rsid w:val="005C6205"/>
    <w:rsid w:val="005C67FD"/>
    <w:rsid w:val="005C7836"/>
    <w:rsid w:val="005C793D"/>
    <w:rsid w:val="005D05E1"/>
    <w:rsid w:val="005D07B0"/>
    <w:rsid w:val="005D0AA1"/>
    <w:rsid w:val="005D0AF7"/>
    <w:rsid w:val="005D1CE1"/>
    <w:rsid w:val="005D2A15"/>
    <w:rsid w:val="005D3085"/>
    <w:rsid w:val="005D33C2"/>
    <w:rsid w:val="005D39D2"/>
    <w:rsid w:val="005D4366"/>
    <w:rsid w:val="005D4E11"/>
    <w:rsid w:val="005D51FD"/>
    <w:rsid w:val="005D5BA2"/>
    <w:rsid w:val="005D5D64"/>
    <w:rsid w:val="005D6223"/>
    <w:rsid w:val="005D655F"/>
    <w:rsid w:val="005D6D38"/>
    <w:rsid w:val="005E00B1"/>
    <w:rsid w:val="005E0A38"/>
    <w:rsid w:val="005E1244"/>
    <w:rsid w:val="005E1422"/>
    <w:rsid w:val="005E175D"/>
    <w:rsid w:val="005E1B7E"/>
    <w:rsid w:val="005E2922"/>
    <w:rsid w:val="005E2DE5"/>
    <w:rsid w:val="005E3C6B"/>
    <w:rsid w:val="005E437A"/>
    <w:rsid w:val="005E4A9A"/>
    <w:rsid w:val="005E4C56"/>
    <w:rsid w:val="005E500E"/>
    <w:rsid w:val="005E5AFF"/>
    <w:rsid w:val="005E6059"/>
    <w:rsid w:val="005E614E"/>
    <w:rsid w:val="005E649A"/>
    <w:rsid w:val="005E7A15"/>
    <w:rsid w:val="005E7DC5"/>
    <w:rsid w:val="005F0511"/>
    <w:rsid w:val="005F1575"/>
    <w:rsid w:val="005F1885"/>
    <w:rsid w:val="005F241F"/>
    <w:rsid w:val="005F2508"/>
    <w:rsid w:val="005F4239"/>
    <w:rsid w:val="005F4D69"/>
    <w:rsid w:val="005F4F24"/>
    <w:rsid w:val="005F535C"/>
    <w:rsid w:val="005F67B2"/>
    <w:rsid w:val="005F67C0"/>
    <w:rsid w:val="005F7165"/>
    <w:rsid w:val="005F75C4"/>
    <w:rsid w:val="005F7AC8"/>
    <w:rsid w:val="006007C9"/>
    <w:rsid w:val="006008E1"/>
    <w:rsid w:val="00600FF1"/>
    <w:rsid w:val="0060173D"/>
    <w:rsid w:val="00601C59"/>
    <w:rsid w:val="00601F4C"/>
    <w:rsid w:val="006024F3"/>
    <w:rsid w:val="006029AD"/>
    <w:rsid w:val="00603135"/>
    <w:rsid w:val="00603675"/>
    <w:rsid w:val="00603878"/>
    <w:rsid w:val="0060398E"/>
    <w:rsid w:val="00604BDB"/>
    <w:rsid w:val="00604D00"/>
    <w:rsid w:val="00605CE8"/>
    <w:rsid w:val="00605D1A"/>
    <w:rsid w:val="00605ECD"/>
    <w:rsid w:val="00605F0A"/>
    <w:rsid w:val="00606786"/>
    <w:rsid w:val="0061069C"/>
    <w:rsid w:val="006107D5"/>
    <w:rsid w:val="00610E72"/>
    <w:rsid w:val="00610F6D"/>
    <w:rsid w:val="00611265"/>
    <w:rsid w:val="00611642"/>
    <w:rsid w:val="00611C20"/>
    <w:rsid w:val="006133D9"/>
    <w:rsid w:val="00613834"/>
    <w:rsid w:val="00613A05"/>
    <w:rsid w:val="0061464A"/>
    <w:rsid w:val="006155C1"/>
    <w:rsid w:val="00616910"/>
    <w:rsid w:val="006169EE"/>
    <w:rsid w:val="00616DB4"/>
    <w:rsid w:val="0061752A"/>
    <w:rsid w:val="00617678"/>
    <w:rsid w:val="00617758"/>
    <w:rsid w:val="006179F2"/>
    <w:rsid w:val="00617A38"/>
    <w:rsid w:val="006200FC"/>
    <w:rsid w:val="00620196"/>
    <w:rsid w:val="00620276"/>
    <w:rsid w:val="006204DC"/>
    <w:rsid w:val="00620651"/>
    <w:rsid w:val="00620D86"/>
    <w:rsid w:val="006211ED"/>
    <w:rsid w:val="00621941"/>
    <w:rsid w:val="00621F3F"/>
    <w:rsid w:val="00622015"/>
    <w:rsid w:val="00623154"/>
    <w:rsid w:val="00623A52"/>
    <w:rsid w:val="00623F20"/>
    <w:rsid w:val="006243E9"/>
    <w:rsid w:val="006247EE"/>
    <w:rsid w:val="00624F10"/>
    <w:rsid w:val="006267F3"/>
    <w:rsid w:val="00626BAA"/>
    <w:rsid w:val="006307D4"/>
    <w:rsid w:val="006318EB"/>
    <w:rsid w:val="00631BA9"/>
    <w:rsid w:val="00631FC7"/>
    <w:rsid w:val="00632F6B"/>
    <w:rsid w:val="00634002"/>
    <w:rsid w:val="00634233"/>
    <w:rsid w:val="006357F5"/>
    <w:rsid w:val="00635F10"/>
    <w:rsid w:val="00636497"/>
    <w:rsid w:val="00636AB5"/>
    <w:rsid w:val="00636FF1"/>
    <w:rsid w:val="00637347"/>
    <w:rsid w:val="00637C56"/>
    <w:rsid w:val="006401A5"/>
    <w:rsid w:val="006402EF"/>
    <w:rsid w:val="00640BEC"/>
    <w:rsid w:val="00641339"/>
    <w:rsid w:val="00641B9C"/>
    <w:rsid w:val="00642833"/>
    <w:rsid w:val="00642856"/>
    <w:rsid w:val="00643970"/>
    <w:rsid w:val="006442B5"/>
    <w:rsid w:val="00644A38"/>
    <w:rsid w:val="00644C15"/>
    <w:rsid w:val="0064514E"/>
    <w:rsid w:val="00645681"/>
    <w:rsid w:val="0064597B"/>
    <w:rsid w:val="00645F28"/>
    <w:rsid w:val="00646380"/>
    <w:rsid w:val="00646DA9"/>
    <w:rsid w:val="00646EAB"/>
    <w:rsid w:val="006470E8"/>
    <w:rsid w:val="00647D99"/>
    <w:rsid w:val="00647F42"/>
    <w:rsid w:val="00650225"/>
    <w:rsid w:val="00651005"/>
    <w:rsid w:val="0065156E"/>
    <w:rsid w:val="006521E4"/>
    <w:rsid w:val="006532AD"/>
    <w:rsid w:val="00653E16"/>
    <w:rsid w:val="00654B80"/>
    <w:rsid w:val="0065668D"/>
    <w:rsid w:val="00656F3D"/>
    <w:rsid w:val="00660900"/>
    <w:rsid w:val="00661326"/>
    <w:rsid w:val="00661758"/>
    <w:rsid w:val="00661B86"/>
    <w:rsid w:val="006626A2"/>
    <w:rsid w:val="00663254"/>
    <w:rsid w:val="006638D2"/>
    <w:rsid w:val="00663D1D"/>
    <w:rsid w:val="00664ACE"/>
    <w:rsid w:val="00665607"/>
    <w:rsid w:val="00666F86"/>
    <w:rsid w:val="00667305"/>
    <w:rsid w:val="00667754"/>
    <w:rsid w:val="00667999"/>
    <w:rsid w:val="006702A2"/>
    <w:rsid w:val="00671B47"/>
    <w:rsid w:val="00671CA6"/>
    <w:rsid w:val="0067283F"/>
    <w:rsid w:val="00672A93"/>
    <w:rsid w:val="00672F80"/>
    <w:rsid w:val="00673BE7"/>
    <w:rsid w:val="00673F35"/>
    <w:rsid w:val="00673FA5"/>
    <w:rsid w:val="00674236"/>
    <w:rsid w:val="00674C45"/>
    <w:rsid w:val="00675012"/>
    <w:rsid w:val="0067518C"/>
    <w:rsid w:val="006751F3"/>
    <w:rsid w:val="00676125"/>
    <w:rsid w:val="00676874"/>
    <w:rsid w:val="00676901"/>
    <w:rsid w:val="00676DE6"/>
    <w:rsid w:val="00677517"/>
    <w:rsid w:val="00677BD7"/>
    <w:rsid w:val="00677D37"/>
    <w:rsid w:val="0068034E"/>
    <w:rsid w:val="006807AD"/>
    <w:rsid w:val="006809AF"/>
    <w:rsid w:val="006819B6"/>
    <w:rsid w:val="00682015"/>
    <w:rsid w:val="0068254C"/>
    <w:rsid w:val="006829AC"/>
    <w:rsid w:val="00682D72"/>
    <w:rsid w:val="00683578"/>
    <w:rsid w:val="006849D6"/>
    <w:rsid w:val="00685016"/>
    <w:rsid w:val="0068555F"/>
    <w:rsid w:val="006857A8"/>
    <w:rsid w:val="00685DFD"/>
    <w:rsid w:val="00690081"/>
    <w:rsid w:val="00690A4A"/>
    <w:rsid w:val="0069184C"/>
    <w:rsid w:val="00691863"/>
    <w:rsid w:val="00692AE9"/>
    <w:rsid w:val="00694C69"/>
    <w:rsid w:val="00694F0B"/>
    <w:rsid w:val="00695200"/>
    <w:rsid w:val="00695A16"/>
    <w:rsid w:val="00696AE7"/>
    <w:rsid w:val="00697279"/>
    <w:rsid w:val="00697807"/>
    <w:rsid w:val="00697CFC"/>
    <w:rsid w:val="00697D99"/>
    <w:rsid w:val="00697F06"/>
    <w:rsid w:val="006A00A7"/>
    <w:rsid w:val="006A04DC"/>
    <w:rsid w:val="006A0A6F"/>
    <w:rsid w:val="006A13B4"/>
    <w:rsid w:val="006A13CC"/>
    <w:rsid w:val="006A1630"/>
    <w:rsid w:val="006A2914"/>
    <w:rsid w:val="006A310B"/>
    <w:rsid w:val="006A31A9"/>
    <w:rsid w:val="006A3306"/>
    <w:rsid w:val="006A3ADC"/>
    <w:rsid w:val="006A4737"/>
    <w:rsid w:val="006A4C8A"/>
    <w:rsid w:val="006A4DC6"/>
    <w:rsid w:val="006A4E45"/>
    <w:rsid w:val="006A5536"/>
    <w:rsid w:val="006A6044"/>
    <w:rsid w:val="006A7017"/>
    <w:rsid w:val="006A7A6A"/>
    <w:rsid w:val="006A7E86"/>
    <w:rsid w:val="006A7FCE"/>
    <w:rsid w:val="006B0C79"/>
    <w:rsid w:val="006B1EE9"/>
    <w:rsid w:val="006B22CD"/>
    <w:rsid w:val="006B25DC"/>
    <w:rsid w:val="006B2665"/>
    <w:rsid w:val="006B27CE"/>
    <w:rsid w:val="006B2A2F"/>
    <w:rsid w:val="006B2DC4"/>
    <w:rsid w:val="006B304F"/>
    <w:rsid w:val="006B49E1"/>
    <w:rsid w:val="006B5B2F"/>
    <w:rsid w:val="006B72D6"/>
    <w:rsid w:val="006B7804"/>
    <w:rsid w:val="006B79D6"/>
    <w:rsid w:val="006B7E2A"/>
    <w:rsid w:val="006C04AD"/>
    <w:rsid w:val="006C09F2"/>
    <w:rsid w:val="006C0F9A"/>
    <w:rsid w:val="006C1009"/>
    <w:rsid w:val="006C11E7"/>
    <w:rsid w:val="006C1B22"/>
    <w:rsid w:val="006C371E"/>
    <w:rsid w:val="006C3999"/>
    <w:rsid w:val="006C4B37"/>
    <w:rsid w:val="006C4B6F"/>
    <w:rsid w:val="006C4DD9"/>
    <w:rsid w:val="006C57EC"/>
    <w:rsid w:val="006C782B"/>
    <w:rsid w:val="006C7D22"/>
    <w:rsid w:val="006C7E27"/>
    <w:rsid w:val="006D0D11"/>
    <w:rsid w:val="006D1991"/>
    <w:rsid w:val="006D2050"/>
    <w:rsid w:val="006D291E"/>
    <w:rsid w:val="006D304F"/>
    <w:rsid w:val="006D316A"/>
    <w:rsid w:val="006D405D"/>
    <w:rsid w:val="006D44B0"/>
    <w:rsid w:val="006D47A1"/>
    <w:rsid w:val="006D5D26"/>
    <w:rsid w:val="006D6230"/>
    <w:rsid w:val="006D6485"/>
    <w:rsid w:val="006D6996"/>
    <w:rsid w:val="006D6D6C"/>
    <w:rsid w:val="006D78C2"/>
    <w:rsid w:val="006D7B6B"/>
    <w:rsid w:val="006E011F"/>
    <w:rsid w:val="006E0233"/>
    <w:rsid w:val="006E02D2"/>
    <w:rsid w:val="006E0E93"/>
    <w:rsid w:val="006E0F7B"/>
    <w:rsid w:val="006E1028"/>
    <w:rsid w:val="006E278A"/>
    <w:rsid w:val="006E3709"/>
    <w:rsid w:val="006E3E3D"/>
    <w:rsid w:val="006E41F9"/>
    <w:rsid w:val="006E48E1"/>
    <w:rsid w:val="006E53C7"/>
    <w:rsid w:val="006E649C"/>
    <w:rsid w:val="006E6527"/>
    <w:rsid w:val="006E6661"/>
    <w:rsid w:val="006E6B39"/>
    <w:rsid w:val="006E7DE3"/>
    <w:rsid w:val="006E7E45"/>
    <w:rsid w:val="006F01D5"/>
    <w:rsid w:val="006F06F5"/>
    <w:rsid w:val="006F0718"/>
    <w:rsid w:val="006F35DC"/>
    <w:rsid w:val="006F371C"/>
    <w:rsid w:val="006F3ADC"/>
    <w:rsid w:val="006F3C54"/>
    <w:rsid w:val="006F3D3F"/>
    <w:rsid w:val="006F424F"/>
    <w:rsid w:val="006F43B2"/>
    <w:rsid w:val="006F45D9"/>
    <w:rsid w:val="006F49F6"/>
    <w:rsid w:val="006F4BB3"/>
    <w:rsid w:val="006F52DE"/>
    <w:rsid w:val="006F668F"/>
    <w:rsid w:val="006F6910"/>
    <w:rsid w:val="006F74F8"/>
    <w:rsid w:val="00700B61"/>
    <w:rsid w:val="00700F7A"/>
    <w:rsid w:val="00701646"/>
    <w:rsid w:val="0070199E"/>
    <w:rsid w:val="00701A46"/>
    <w:rsid w:val="00701DBA"/>
    <w:rsid w:val="00701DE8"/>
    <w:rsid w:val="00702103"/>
    <w:rsid w:val="00702507"/>
    <w:rsid w:val="00702537"/>
    <w:rsid w:val="00702626"/>
    <w:rsid w:val="00703893"/>
    <w:rsid w:val="00703FE0"/>
    <w:rsid w:val="0070414C"/>
    <w:rsid w:val="007041A4"/>
    <w:rsid w:val="007046C6"/>
    <w:rsid w:val="007051D5"/>
    <w:rsid w:val="00707C79"/>
    <w:rsid w:val="00707D31"/>
    <w:rsid w:val="00710048"/>
    <w:rsid w:val="0071095C"/>
    <w:rsid w:val="007114AD"/>
    <w:rsid w:val="007119E3"/>
    <w:rsid w:val="00713514"/>
    <w:rsid w:val="00714998"/>
    <w:rsid w:val="0071606D"/>
    <w:rsid w:val="0071669A"/>
    <w:rsid w:val="0071706E"/>
    <w:rsid w:val="00717439"/>
    <w:rsid w:val="00717969"/>
    <w:rsid w:val="00717F17"/>
    <w:rsid w:val="00720E93"/>
    <w:rsid w:val="007220E3"/>
    <w:rsid w:val="00722188"/>
    <w:rsid w:val="00722A30"/>
    <w:rsid w:val="00723BEA"/>
    <w:rsid w:val="0072414C"/>
    <w:rsid w:val="00724773"/>
    <w:rsid w:val="0072496B"/>
    <w:rsid w:val="007255F1"/>
    <w:rsid w:val="00725760"/>
    <w:rsid w:val="0072773A"/>
    <w:rsid w:val="00727967"/>
    <w:rsid w:val="007279C1"/>
    <w:rsid w:val="00727D66"/>
    <w:rsid w:val="00727E98"/>
    <w:rsid w:val="00727F86"/>
    <w:rsid w:val="00727FDD"/>
    <w:rsid w:val="00730E69"/>
    <w:rsid w:val="00731917"/>
    <w:rsid w:val="00731CB1"/>
    <w:rsid w:val="00731D0D"/>
    <w:rsid w:val="00732008"/>
    <w:rsid w:val="0073255C"/>
    <w:rsid w:val="00732612"/>
    <w:rsid w:val="00732677"/>
    <w:rsid w:val="007327D7"/>
    <w:rsid w:val="00732C1E"/>
    <w:rsid w:val="007339D7"/>
    <w:rsid w:val="00733BBB"/>
    <w:rsid w:val="00734697"/>
    <w:rsid w:val="007346ED"/>
    <w:rsid w:val="0073487D"/>
    <w:rsid w:val="00734C30"/>
    <w:rsid w:val="00735B48"/>
    <w:rsid w:val="00735FB4"/>
    <w:rsid w:val="007406C8"/>
    <w:rsid w:val="00741675"/>
    <w:rsid w:val="007421EB"/>
    <w:rsid w:val="007425CE"/>
    <w:rsid w:val="00742C04"/>
    <w:rsid w:val="007456BB"/>
    <w:rsid w:val="00745767"/>
    <w:rsid w:val="007458BA"/>
    <w:rsid w:val="0074590B"/>
    <w:rsid w:val="00746078"/>
    <w:rsid w:val="00746789"/>
    <w:rsid w:val="00746F21"/>
    <w:rsid w:val="0074761E"/>
    <w:rsid w:val="00747AC2"/>
    <w:rsid w:val="00747C68"/>
    <w:rsid w:val="00751DF1"/>
    <w:rsid w:val="007525C2"/>
    <w:rsid w:val="00753B97"/>
    <w:rsid w:val="007545B7"/>
    <w:rsid w:val="00754769"/>
    <w:rsid w:val="00754828"/>
    <w:rsid w:val="00754859"/>
    <w:rsid w:val="007555E3"/>
    <w:rsid w:val="007559FE"/>
    <w:rsid w:val="00756385"/>
    <w:rsid w:val="007565E4"/>
    <w:rsid w:val="00756FAC"/>
    <w:rsid w:val="00757970"/>
    <w:rsid w:val="007579CF"/>
    <w:rsid w:val="00757BD8"/>
    <w:rsid w:val="0076012E"/>
    <w:rsid w:val="00760159"/>
    <w:rsid w:val="007602A3"/>
    <w:rsid w:val="007609F8"/>
    <w:rsid w:val="0076115D"/>
    <w:rsid w:val="0076268F"/>
    <w:rsid w:val="00763ADF"/>
    <w:rsid w:val="00763C99"/>
    <w:rsid w:val="00764419"/>
    <w:rsid w:val="007644FB"/>
    <w:rsid w:val="00764669"/>
    <w:rsid w:val="00764F38"/>
    <w:rsid w:val="00764FD1"/>
    <w:rsid w:val="0076544D"/>
    <w:rsid w:val="007655C3"/>
    <w:rsid w:val="00765CB8"/>
    <w:rsid w:val="0076603F"/>
    <w:rsid w:val="0077076B"/>
    <w:rsid w:val="00770B32"/>
    <w:rsid w:val="00771184"/>
    <w:rsid w:val="00771526"/>
    <w:rsid w:val="00771593"/>
    <w:rsid w:val="00772B4D"/>
    <w:rsid w:val="007734CF"/>
    <w:rsid w:val="007738E8"/>
    <w:rsid w:val="00774B8F"/>
    <w:rsid w:val="00776036"/>
    <w:rsid w:val="0077613E"/>
    <w:rsid w:val="0077625D"/>
    <w:rsid w:val="007767A1"/>
    <w:rsid w:val="0077726D"/>
    <w:rsid w:val="00777568"/>
    <w:rsid w:val="007776BE"/>
    <w:rsid w:val="00777846"/>
    <w:rsid w:val="00780481"/>
    <w:rsid w:val="00780C6B"/>
    <w:rsid w:val="0078112B"/>
    <w:rsid w:val="00782171"/>
    <w:rsid w:val="0078242F"/>
    <w:rsid w:val="00782F67"/>
    <w:rsid w:val="007830E6"/>
    <w:rsid w:val="00783FF0"/>
    <w:rsid w:val="00784003"/>
    <w:rsid w:val="00785953"/>
    <w:rsid w:val="00786ED2"/>
    <w:rsid w:val="00787BA9"/>
    <w:rsid w:val="007904D7"/>
    <w:rsid w:val="00790785"/>
    <w:rsid w:val="007911C4"/>
    <w:rsid w:val="007911D6"/>
    <w:rsid w:val="00791779"/>
    <w:rsid w:val="00791CB5"/>
    <w:rsid w:val="007930C8"/>
    <w:rsid w:val="00793767"/>
    <w:rsid w:val="0079451C"/>
    <w:rsid w:val="00794C63"/>
    <w:rsid w:val="0079523A"/>
    <w:rsid w:val="00796074"/>
    <w:rsid w:val="007961C0"/>
    <w:rsid w:val="007964E7"/>
    <w:rsid w:val="00796730"/>
    <w:rsid w:val="007967D3"/>
    <w:rsid w:val="00796B1A"/>
    <w:rsid w:val="00796C5F"/>
    <w:rsid w:val="00796DF7"/>
    <w:rsid w:val="007973C8"/>
    <w:rsid w:val="00797BAE"/>
    <w:rsid w:val="007A00C2"/>
    <w:rsid w:val="007A0C56"/>
    <w:rsid w:val="007A1DE0"/>
    <w:rsid w:val="007A1F58"/>
    <w:rsid w:val="007A21E6"/>
    <w:rsid w:val="007A2209"/>
    <w:rsid w:val="007A2609"/>
    <w:rsid w:val="007A3072"/>
    <w:rsid w:val="007A382D"/>
    <w:rsid w:val="007A3DAA"/>
    <w:rsid w:val="007A3F72"/>
    <w:rsid w:val="007A4E2B"/>
    <w:rsid w:val="007A4F0A"/>
    <w:rsid w:val="007A6542"/>
    <w:rsid w:val="007A688C"/>
    <w:rsid w:val="007A70E9"/>
    <w:rsid w:val="007B0CAE"/>
    <w:rsid w:val="007B0E4E"/>
    <w:rsid w:val="007B1F62"/>
    <w:rsid w:val="007B25CE"/>
    <w:rsid w:val="007B2777"/>
    <w:rsid w:val="007B298D"/>
    <w:rsid w:val="007B2F53"/>
    <w:rsid w:val="007B3682"/>
    <w:rsid w:val="007B3E41"/>
    <w:rsid w:val="007B46C5"/>
    <w:rsid w:val="007B5240"/>
    <w:rsid w:val="007B5328"/>
    <w:rsid w:val="007B771B"/>
    <w:rsid w:val="007C09BF"/>
    <w:rsid w:val="007C0E25"/>
    <w:rsid w:val="007C0E98"/>
    <w:rsid w:val="007C1107"/>
    <w:rsid w:val="007C149E"/>
    <w:rsid w:val="007C18C3"/>
    <w:rsid w:val="007C1FC3"/>
    <w:rsid w:val="007C22C2"/>
    <w:rsid w:val="007C265D"/>
    <w:rsid w:val="007C271C"/>
    <w:rsid w:val="007C29AA"/>
    <w:rsid w:val="007C2F2B"/>
    <w:rsid w:val="007C3328"/>
    <w:rsid w:val="007C3F16"/>
    <w:rsid w:val="007C438C"/>
    <w:rsid w:val="007C4435"/>
    <w:rsid w:val="007C4516"/>
    <w:rsid w:val="007C4903"/>
    <w:rsid w:val="007C4D02"/>
    <w:rsid w:val="007C5289"/>
    <w:rsid w:val="007C52AC"/>
    <w:rsid w:val="007C6A9C"/>
    <w:rsid w:val="007C6C0A"/>
    <w:rsid w:val="007C726D"/>
    <w:rsid w:val="007C7328"/>
    <w:rsid w:val="007C78ED"/>
    <w:rsid w:val="007D09FB"/>
    <w:rsid w:val="007D1D33"/>
    <w:rsid w:val="007D29F9"/>
    <w:rsid w:val="007D2AD3"/>
    <w:rsid w:val="007D2F72"/>
    <w:rsid w:val="007D374E"/>
    <w:rsid w:val="007D4040"/>
    <w:rsid w:val="007D41CC"/>
    <w:rsid w:val="007D5FB7"/>
    <w:rsid w:val="007D63C8"/>
    <w:rsid w:val="007D70FF"/>
    <w:rsid w:val="007D775B"/>
    <w:rsid w:val="007D7ECC"/>
    <w:rsid w:val="007E07F2"/>
    <w:rsid w:val="007E0C2F"/>
    <w:rsid w:val="007E0F0E"/>
    <w:rsid w:val="007E1DBC"/>
    <w:rsid w:val="007E1FC0"/>
    <w:rsid w:val="007E202B"/>
    <w:rsid w:val="007E2046"/>
    <w:rsid w:val="007E2C6E"/>
    <w:rsid w:val="007E30F0"/>
    <w:rsid w:val="007E3526"/>
    <w:rsid w:val="007E39B7"/>
    <w:rsid w:val="007E3D63"/>
    <w:rsid w:val="007E3F33"/>
    <w:rsid w:val="007E3F7A"/>
    <w:rsid w:val="007E4A50"/>
    <w:rsid w:val="007E4E6B"/>
    <w:rsid w:val="007E5312"/>
    <w:rsid w:val="007E542A"/>
    <w:rsid w:val="007E592E"/>
    <w:rsid w:val="007E5F2C"/>
    <w:rsid w:val="007E6892"/>
    <w:rsid w:val="007E6CEC"/>
    <w:rsid w:val="007E6F15"/>
    <w:rsid w:val="007F0826"/>
    <w:rsid w:val="007F2363"/>
    <w:rsid w:val="007F2E0A"/>
    <w:rsid w:val="007F3270"/>
    <w:rsid w:val="007F357B"/>
    <w:rsid w:val="007F37AD"/>
    <w:rsid w:val="007F3EAB"/>
    <w:rsid w:val="007F50FD"/>
    <w:rsid w:val="007F5164"/>
    <w:rsid w:val="007F6B3C"/>
    <w:rsid w:val="007F70D6"/>
    <w:rsid w:val="007F72E1"/>
    <w:rsid w:val="007F756F"/>
    <w:rsid w:val="007F7CB1"/>
    <w:rsid w:val="008003A6"/>
    <w:rsid w:val="00800C03"/>
    <w:rsid w:val="008018B7"/>
    <w:rsid w:val="008024F7"/>
    <w:rsid w:val="00802A34"/>
    <w:rsid w:val="00802C2D"/>
    <w:rsid w:val="0080315F"/>
    <w:rsid w:val="00803F87"/>
    <w:rsid w:val="00804D89"/>
    <w:rsid w:val="0080511C"/>
    <w:rsid w:val="00805D20"/>
    <w:rsid w:val="008067FF"/>
    <w:rsid w:val="008068D1"/>
    <w:rsid w:val="00806C4B"/>
    <w:rsid w:val="00806D25"/>
    <w:rsid w:val="00807078"/>
    <w:rsid w:val="00810874"/>
    <w:rsid w:val="00810E68"/>
    <w:rsid w:val="0081195E"/>
    <w:rsid w:val="00811C10"/>
    <w:rsid w:val="008133C7"/>
    <w:rsid w:val="00813445"/>
    <w:rsid w:val="008137BB"/>
    <w:rsid w:val="008140E7"/>
    <w:rsid w:val="00814389"/>
    <w:rsid w:val="008152C2"/>
    <w:rsid w:val="00815652"/>
    <w:rsid w:val="00815753"/>
    <w:rsid w:val="00815987"/>
    <w:rsid w:val="00816858"/>
    <w:rsid w:val="00816BAD"/>
    <w:rsid w:val="00816BBD"/>
    <w:rsid w:val="00816F90"/>
    <w:rsid w:val="00816FCD"/>
    <w:rsid w:val="008179E1"/>
    <w:rsid w:val="00817BB1"/>
    <w:rsid w:val="00817F60"/>
    <w:rsid w:val="00817F88"/>
    <w:rsid w:val="00820292"/>
    <w:rsid w:val="008206F1"/>
    <w:rsid w:val="00820744"/>
    <w:rsid w:val="00821317"/>
    <w:rsid w:val="00821752"/>
    <w:rsid w:val="008223B5"/>
    <w:rsid w:val="0082269E"/>
    <w:rsid w:val="00822EEE"/>
    <w:rsid w:val="0082321D"/>
    <w:rsid w:val="00823BDB"/>
    <w:rsid w:val="008248B7"/>
    <w:rsid w:val="00824C6C"/>
    <w:rsid w:val="008254C4"/>
    <w:rsid w:val="00825513"/>
    <w:rsid w:val="00826603"/>
    <w:rsid w:val="00827E1A"/>
    <w:rsid w:val="008302BC"/>
    <w:rsid w:val="00830C60"/>
    <w:rsid w:val="00830FA3"/>
    <w:rsid w:val="008314EA"/>
    <w:rsid w:val="008315D0"/>
    <w:rsid w:val="00831E51"/>
    <w:rsid w:val="0083211D"/>
    <w:rsid w:val="0083245E"/>
    <w:rsid w:val="0083262E"/>
    <w:rsid w:val="00832C53"/>
    <w:rsid w:val="0083370F"/>
    <w:rsid w:val="00833783"/>
    <w:rsid w:val="00833B74"/>
    <w:rsid w:val="00833CD1"/>
    <w:rsid w:val="008347E7"/>
    <w:rsid w:val="008358AB"/>
    <w:rsid w:val="00835A29"/>
    <w:rsid w:val="0083608B"/>
    <w:rsid w:val="00836BB0"/>
    <w:rsid w:val="00836D68"/>
    <w:rsid w:val="00837513"/>
    <w:rsid w:val="00837722"/>
    <w:rsid w:val="008378AC"/>
    <w:rsid w:val="00837FC4"/>
    <w:rsid w:val="00840046"/>
    <w:rsid w:val="0084037C"/>
    <w:rsid w:val="00840F5D"/>
    <w:rsid w:val="0084179D"/>
    <w:rsid w:val="00841FC3"/>
    <w:rsid w:val="008420E6"/>
    <w:rsid w:val="008424AE"/>
    <w:rsid w:val="0084287C"/>
    <w:rsid w:val="00842CFD"/>
    <w:rsid w:val="00843573"/>
    <w:rsid w:val="00844079"/>
    <w:rsid w:val="00844984"/>
    <w:rsid w:val="00844D3F"/>
    <w:rsid w:val="00844E5A"/>
    <w:rsid w:val="008457F4"/>
    <w:rsid w:val="008461D2"/>
    <w:rsid w:val="008468E3"/>
    <w:rsid w:val="00846AED"/>
    <w:rsid w:val="00847186"/>
    <w:rsid w:val="00847A8C"/>
    <w:rsid w:val="00850598"/>
    <w:rsid w:val="008507F9"/>
    <w:rsid w:val="00850D2A"/>
    <w:rsid w:val="00851338"/>
    <w:rsid w:val="0085184D"/>
    <w:rsid w:val="008518B3"/>
    <w:rsid w:val="00851FBC"/>
    <w:rsid w:val="00852A5C"/>
    <w:rsid w:val="00852EDD"/>
    <w:rsid w:val="00852FF6"/>
    <w:rsid w:val="008533B7"/>
    <w:rsid w:val="008538EB"/>
    <w:rsid w:val="00854461"/>
    <w:rsid w:val="00854856"/>
    <w:rsid w:val="00854EDE"/>
    <w:rsid w:val="00855A0C"/>
    <w:rsid w:val="00855CF2"/>
    <w:rsid w:val="0085636B"/>
    <w:rsid w:val="00856616"/>
    <w:rsid w:val="00856976"/>
    <w:rsid w:val="00856DA8"/>
    <w:rsid w:val="008575B3"/>
    <w:rsid w:val="00860466"/>
    <w:rsid w:val="00860AC1"/>
    <w:rsid w:val="00860E2B"/>
    <w:rsid w:val="0086162D"/>
    <w:rsid w:val="00863076"/>
    <w:rsid w:val="0086334F"/>
    <w:rsid w:val="008640F7"/>
    <w:rsid w:val="008643D8"/>
    <w:rsid w:val="008646D9"/>
    <w:rsid w:val="00864C42"/>
    <w:rsid w:val="00864FC5"/>
    <w:rsid w:val="008651FE"/>
    <w:rsid w:val="00865826"/>
    <w:rsid w:val="00865F57"/>
    <w:rsid w:val="00867160"/>
    <w:rsid w:val="00870117"/>
    <w:rsid w:val="00871274"/>
    <w:rsid w:val="00871443"/>
    <w:rsid w:val="008716B2"/>
    <w:rsid w:val="00871BBB"/>
    <w:rsid w:val="00871BED"/>
    <w:rsid w:val="00872375"/>
    <w:rsid w:val="00873043"/>
    <w:rsid w:val="008730C0"/>
    <w:rsid w:val="00873DAF"/>
    <w:rsid w:val="00874163"/>
    <w:rsid w:val="00875079"/>
    <w:rsid w:val="008751EB"/>
    <w:rsid w:val="00876386"/>
    <w:rsid w:val="00876D03"/>
    <w:rsid w:val="00876F1E"/>
    <w:rsid w:val="00877C38"/>
    <w:rsid w:val="00880101"/>
    <w:rsid w:val="008818A6"/>
    <w:rsid w:val="00883CDC"/>
    <w:rsid w:val="008840B2"/>
    <w:rsid w:val="00884670"/>
    <w:rsid w:val="00884CAD"/>
    <w:rsid w:val="00885FE4"/>
    <w:rsid w:val="00886220"/>
    <w:rsid w:val="00886299"/>
    <w:rsid w:val="008866FF"/>
    <w:rsid w:val="0088696F"/>
    <w:rsid w:val="00886B7E"/>
    <w:rsid w:val="00886D30"/>
    <w:rsid w:val="00887112"/>
    <w:rsid w:val="00890083"/>
    <w:rsid w:val="008901AE"/>
    <w:rsid w:val="0089054D"/>
    <w:rsid w:val="00890AE4"/>
    <w:rsid w:val="00890D3F"/>
    <w:rsid w:val="00891AE2"/>
    <w:rsid w:val="00892BD4"/>
    <w:rsid w:val="00892CB5"/>
    <w:rsid w:val="0089328B"/>
    <w:rsid w:val="008940EB"/>
    <w:rsid w:val="0089525F"/>
    <w:rsid w:val="0089534E"/>
    <w:rsid w:val="008956E1"/>
    <w:rsid w:val="00895BBF"/>
    <w:rsid w:val="00895DE4"/>
    <w:rsid w:val="00896605"/>
    <w:rsid w:val="008966D3"/>
    <w:rsid w:val="00896A87"/>
    <w:rsid w:val="00896BFD"/>
    <w:rsid w:val="00896E24"/>
    <w:rsid w:val="008975EC"/>
    <w:rsid w:val="008A0170"/>
    <w:rsid w:val="008A06F2"/>
    <w:rsid w:val="008A0C5F"/>
    <w:rsid w:val="008A17DA"/>
    <w:rsid w:val="008A1B3B"/>
    <w:rsid w:val="008A21D3"/>
    <w:rsid w:val="008A282F"/>
    <w:rsid w:val="008A3E1D"/>
    <w:rsid w:val="008A3F69"/>
    <w:rsid w:val="008A42A0"/>
    <w:rsid w:val="008A4411"/>
    <w:rsid w:val="008A4A90"/>
    <w:rsid w:val="008A5677"/>
    <w:rsid w:val="008A5CBB"/>
    <w:rsid w:val="008A6AB4"/>
    <w:rsid w:val="008A6B81"/>
    <w:rsid w:val="008A6EA4"/>
    <w:rsid w:val="008B04A5"/>
    <w:rsid w:val="008B1281"/>
    <w:rsid w:val="008B1621"/>
    <w:rsid w:val="008B2570"/>
    <w:rsid w:val="008B37D4"/>
    <w:rsid w:val="008B424C"/>
    <w:rsid w:val="008B4D45"/>
    <w:rsid w:val="008B61BE"/>
    <w:rsid w:val="008B6E04"/>
    <w:rsid w:val="008B786F"/>
    <w:rsid w:val="008C04AA"/>
    <w:rsid w:val="008C0DF2"/>
    <w:rsid w:val="008C12AF"/>
    <w:rsid w:val="008C1690"/>
    <w:rsid w:val="008C1BB7"/>
    <w:rsid w:val="008C2933"/>
    <w:rsid w:val="008C32C0"/>
    <w:rsid w:val="008C3669"/>
    <w:rsid w:val="008C4CC4"/>
    <w:rsid w:val="008C4E82"/>
    <w:rsid w:val="008C4F41"/>
    <w:rsid w:val="008C5157"/>
    <w:rsid w:val="008C5D0E"/>
    <w:rsid w:val="008C6FBB"/>
    <w:rsid w:val="008C7605"/>
    <w:rsid w:val="008D01E1"/>
    <w:rsid w:val="008D066D"/>
    <w:rsid w:val="008D0983"/>
    <w:rsid w:val="008D0DBE"/>
    <w:rsid w:val="008D0EDE"/>
    <w:rsid w:val="008D17D6"/>
    <w:rsid w:val="008D1D3F"/>
    <w:rsid w:val="008D2C82"/>
    <w:rsid w:val="008D2DFF"/>
    <w:rsid w:val="008D30BA"/>
    <w:rsid w:val="008D3A3A"/>
    <w:rsid w:val="008D5203"/>
    <w:rsid w:val="008D5763"/>
    <w:rsid w:val="008D579F"/>
    <w:rsid w:val="008D61F3"/>
    <w:rsid w:val="008D62BB"/>
    <w:rsid w:val="008D6665"/>
    <w:rsid w:val="008D69E4"/>
    <w:rsid w:val="008E048F"/>
    <w:rsid w:val="008E0EA7"/>
    <w:rsid w:val="008E1491"/>
    <w:rsid w:val="008E26D9"/>
    <w:rsid w:val="008E296C"/>
    <w:rsid w:val="008E2DF2"/>
    <w:rsid w:val="008E3236"/>
    <w:rsid w:val="008E3514"/>
    <w:rsid w:val="008E3951"/>
    <w:rsid w:val="008E3CA0"/>
    <w:rsid w:val="008E3FE1"/>
    <w:rsid w:val="008E431B"/>
    <w:rsid w:val="008E4483"/>
    <w:rsid w:val="008E4916"/>
    <w:rsid w:val="008E50B1"/>
    <w:rsid w:val="008E5E44"/>
    <w:rsid w:val="008E7C18"/>
    <w:rsid w:val="008F05EC"/>
    <w:rsid w:val="008F0D47"/>
    <w:rsid w:val="008F0E20"/>
    <w:rsid w:val="008F0EF0"/>
    <w:rsid w:val="008F18B9"/>
    <w:rsid w:val="008F2896"/>
    <w:rsid w:val="008F29B5"/>
    <w:rsid w:val="008F328F"/>
    <w:rsid w:val="008F3FBE"/>
    <w:rsid w:val="008F4294"/>
    <w:rsid w:val="008F43B8"/>
    <w:rsid w:val="008F499F"/>
    <w:rsid w:val="008F538B"/>
    <w:rsid w:val="008F553A"/>
    <w:rsid w:val="008F5947"/>
    <w:rsid w:val="008F5D78"/>
    <w:rsid w:val="008F61B6"/>
    <w:rsid w:val="008F6E17"/>
    <w:rsid w:val="008F7FE5"/>
    <w:rsid w:val="00900379"/>
    <w:rsid w:val="0090136F"/>
    <w:rsid w:val="009018B7"/>
    <w:rsid w:val="00901A19"/>
    <w:rsid w:val="00901AA6"/>
    <w:rsid w:val="00901E30"/>
    <w:rsid w:val="0090304F"/>
    <w:rsid w:val="00903C53"/>
    <w:rsid w:val="00905240"/>
    <w:rsid w:val="00905ADE"/>
    <w:rsid w:val="0090608C"/>
    <w:rsid w:val="0090651B"/>
    <w:rsid w:val="00906624"/>
    <w:rsid w:val="0090667B"/>
    <w:rsid w:val="00906BFB"/>
    <w:rsid w:val="00907235"/>
    <w:rsid w:val="00907F76"/>
    <w:rsid w:val="00910067"/>
    <w:rsid w:val="009118F4"/>
    <w:rsid w:val="00912E25"/>
    <w:rsid w:val="009136D0"/>
    <w:rsid w:val="009143D6"/>
    <w:rsid w:val="0091456A"/>
    <w:rsid w:val="00915411"/>
    <w:rsid w:val="00915F16"/>
    <w:rsid w:val="0091661F"/>
    <w:rsid w:val="009173CF"/>
    <w:rsid w:val="0091743E"/>
    <w:rsid w:val="00917850"/>
    <w:rsid w:val="00920113"/>
    <w:rsid w:val="00920AD5"/>
    <w:rsid w:val="00920CA6"/>
    <w:rsid w:val="00921537"/>
    <w:rsid w:val="00921633"/>
    <w:rsid w:val="009217F7"/>
    <w:rsid w:val="00921F7E"/>
    <w:rsid w:val="009227E7"/>
    <w:rsid w:val="00922AC2"/>
    <w:rsid w:val="00922C9A"/>
    <w:rsid w:val="009232A0"/>
    <w:rsid w:val="0092338E"/>
    <w:rsid w:val="0092406A"/>
    <w:rsid w:val="00924792"/>
    <w:rsid w:val="00924CB2"/>
    <w:rsid w:val="00925822"/>
    <w:rsid w:val="00925973"/>
    <w:rsid w:val="0092626E"/>
    <w:rsid w:val="00926488"/>
    <w:rsid w:val="0092654E"/>
    <w:rsid w:val="0092694D"/>
    <w:rsid w:val="009272C7"/>
    <w:rsid w:val="00927741"/>
    <w:rsid w:val="0093087B"/>
    <w:rsid w:val="00930A10"/>
    <w:rsid w:val="00930F40"/>
    <w:rsid w:val="00931008"/>
    <w:rsid w:val="0093174D"/>
    <w:rsid w:val="0093183A"/>
    <w:rsid w:val="009320F8"/>
    <w:rsid w:val="00932348"/>
    <w:rsid w:val="00932519"/>
    <w:rsid w:val="009325E1"/>
    <w:rsid w:val="009328AA"/>
    <w:rsid w:val="00932D7A"/>
    <w:rsid w:val="00933067"/>
    <w:rsid w:val="00933122"/>
    <w:rsid w:val="00934B75"/>
    <w:rsid w:val="009356B5"/>
    <w:rsid w:val="00937151"/>
    <w:rsid w:val="009371F8"/>
    <w:rsid w:val="00937259"/>
    <w:rsid w:val="009379A4"/>
    <w:rsid w:val="00937EEA"/>
    <w:rsid w:val="00940F6D"/>
    <w:rsid w:val="00941D9E"/>
    <w:rsid w:val="009420E2"/>
    <w:rsid w:val="00942962"/>
    <w:rsid w:val="00942D4F"/>
    <w:rsid w:val="0094378A"/>
    <w:rsid w:val="00943BBC"/>
    <w:rsid w:val="0094427D"/>
    <w:rsid w:val="009443E6"/>
    <w:rsid w:val="00944789"/>
    <w:rsid w:val="00944C23"/>
    <w:rsid w:val="00944ED9"/>
    <w:rsid w:val="00944F23"/>
    <w:rsid w:val="009455BF"/>
    <w:rsid w:val="00945FF5"/>
    <w:rsid w:val="00946A80"/>
    <w:rsid w:val="00947290"/>
    <w:rsid w:val="00947583"/>
    <w:rsid w:val="009510E9"/>
    <w:rsid w:val="00951822"/>
    <w:rsid w:val="00951CFD"/>
    <w:rsid w:val="00952212"/>
    <w:rsid w:val="0095294F"/>
    <w:rsid w:val="00952D9E"/>
    <w:rsid w:val="00954320"/>
    <w:rsid w:val="00954696"/>
    <w:rsid w:val="009546AD"/>
    <w:rsid w:val="00954A04"/>
    <w:rsid w:val="00954AD8"/>
    <w:rsid w:val="0095569E"/>
    <w:rsid w:val="0095593D"/>
    <w:rsid w:val="00955F9D"/>
    <w:rsid w:val="00956500"/>
    <w:rsid w:val="00956996"/>
    <w:rsid w:val="009570F6"/>
    <w:rsid w:val="00957362"/>
    <w:rsid w:val="0095771D"/>
    <w:rsid w:val="009606DA"/>
    <w:rsid w:val="00960F3B"/>
    <w:rsid w:val="009611F6"/>
    <w:rsid w:val="00961A02"/>
    <w:rsid w:val="00961E3D"/>
    <w:rsid w:val="00962250"/>
    <w:rsid w:val="00962553"/>
    <w:rsid w:val="009630DC"/>
    <w:rsid w:val="00963880"/>
    <w:rsid w:val="00963AF5"/>
    <w:rsid w:val="00963E31"/>
    <w:rsid w:val="0096430C"/>
    <w:rsid w:val="0096437E"/>
    <w:rsid w:val="00964B2E"/>
    <w:rsid w:val="009655BE"/>
    <w:rsid w:val="00965898"/>
    <w:rsid w:val="009659BE"/>
    <w:rsid w:val="00966CA5"/>
    <w:rsid w:val="009670D5"/>
    <w:rsid w:val="009700C5"/>
    <w:rsid w:val="00970133"/>
    <w:rsid w:val="00970454"/>
    <w:rsid w:val="0097076A"/>
    <w:rsid w:val="009721B4"/>
    <w:rsid w:val="009727C3"/>
    <w:rsid w:val="009730DA"/>
    <w:rsid w:val="009737DC"/>
    <w:rsid w:val="00975652"/>
    <w:rsid w:val="009756BE"/>
    <w:rsid w:val="009758A8"/>
    <w:rsid w:val="00976D11"/>
    <w:rsid w:val="00976D48"/>
    <w:rsid w:val="00977304"/>
    <w:rsid w:val="00977A8B"/>
    <w:rsid w:val="00977AD7"/>
    <w:rsid w:val="00977AF3"/>
    <w:rsid w:val="009801C1"/>
    <w:rsid w:val="00980668"/>
    <w:rsid w:val="00980E86"/>
    <w:rsid w:val="0098199B"/>
    <w:rsid w:val="00981BDC"/>
    <w:rsid w:val="009824BD"/>
    <w:rsid w:val="009831EF"/>
    <w:rsid w:val="00983D2A"/>
    <w:rsid w:val="00983E4E"/>
    <w:rsid w:val="0098438C"/>
    <w:rsid w:val="00984930"/>
    <w:rsid w:val="00984ADD"/>
    <w:rsid w:val="0098556F"/>
    <w:rsid w:val="009862ED"/>
    <w:rsid w:val="009868E0"/>
    <w:rsid w:val="00986B5A"/>
    <w:rsid w:val="0099004E"/>
    <w:rsid w:val="009901C9"/>
    <w:rsid w:val="00990AB6"/>
    <w:rsid w:val="0099128A"/>
    <w:rsid w:val="00992411"/>
    <w:rsid w:val="009938A5"/>
    <w:rsid w:val="0099391D"/>
    <w:rsid w:val="00993AAD"/>
    <w:rsid w:val="00994365"/>
    <w:rsid w:val="009944B0"/>
    <w:rsid w:val="00994A80"/>
    <w:rsid w:val="00994C18"/>
    <w:rsid w:val="00995F80"/>
    <w:rsid w:val="0099606C"/>
    <w:rsid w:val="00996604"/>
    <w:rsid w:val="00996937"/>
    <w:rsid w:val="009971C7"/>
    <w:rsid w:val="009976AB"/>
    <w:rsid w:val="00997DA7"/>
    <w:rsid w:val="00997F22"/>
    <w:rsid w:val="009A0650"/>
    <w:rsid w:val="009A0872"/>
    <w:rsid w:val="009A124A"/>
    <w:rsid w:val="009A1ADF"/>
    <w:rsid w:val="009A1F64"/>
    <w:rsid w:val="009A2299"/>
    <w:rsid w:val="009A30D5"/>
    <w:rsid w:val="009A31FD"/>
    <w:rsid w:val="009A3D9F"/>
    <w:rsid w:val="009A46D8"/>
    <w:rsid w:val="009A5823"/>
    <w:rsid w:val="009A5B82"/>
    <w:rsid w:val="009A5C82"/>
    <w:rsid w:val="009A6C87"/>
    <w:rsid w:val="009A7233"/>
    <w:rsid w:val="009A734D"/>
    <w:rsid w:val="009A737E"/>
    <w:rsid w:val="009A77D3"/>
    <w:rsid w:val="009A7BE5"/>
    <w:rsid w:val="009A7DCD"/>
    <w:rsid w:val="009B0C83"/>
    <w:rsid w:val="009B0D44"/>
    <w:rsid w:val="009B0E8F"/>
    <w:rsid w:val="009B0E9A"/>
    <w:rsid w:val="009B0F10"/>
    <w:rsid w:val="009B1327"/>
    <w:rsid w:val="009B1DC9"/>
    <w:rsid w:val="009B270A"/>
    <w:rsid w:val="009B30F3"/>
    <w:rsid w:val="009B34FC"/>
    <w:rsid w:val="009B38E0"/>
    <w:rsid w:val="009B3A9B"/>
    <w:rsid w:val="009B3D34"/>
    <w:rsid w:val="009B441B"/>
    <w:rsid w:val="009B4BAF"/>
    <w:rsid w:val="009B50D7"/>
    <w:rsid w:val="009B587C"/>
    <w:rsid w:val="009B6023"/>
    <w:rsid w:val="009B616B"/>
    <w:rsid w:val="009B62D0"/>
    <w:rsid w:val="009B684A"/>
    <w:rsid w:val="009B706A"/>
    <w:rsid w:val="009B71B6"/>
    <w:rsid w:val="009B72A2"/>
    <w:rsid w:val="009B7520"/>
    <w:rsid w:val="009B7747"/>
    <w:rsid w:val="009C1031"/>
    <w:rsid w:val="009C1063"/>
    <w:rsid w:val="009C111C"/>
    <w:rsid w:val="009C1350"/>
    <w:rsid w:val="009C1352"/>
    <w:rsid w:val="009C163B"/>
    <w:rsid w:val="009C16A6"/>
    <w:rsid w:val="009C1C71"/>
    <w:rsid w:val="009C25FE"/>
    <w:rsid w:val="009C2AD5"/>
    <w:rsid w:val="009C307E"/>
    <w:rsid w:val="009C3330"/>
    <w:rsid w:val="009C3BD6"/>
    <w:rsid w:val="009C438A"/>
    <w:rsid w:val="009C4AFE"/>
    <w:rsid w:val="009C5DF0"/>
    <w:rsid w:val="009C6306"/>
    <w:rsid w:val="009C6555"/>
    <w:rsid w:val="009C6A6C"/>
    <w:rsid w:val="009C6DC5"/>
    <w:rsid w:val="009C722C"/>
    <w:rsid w:val="009C79C8"/>
    <w:rsid w:val="009D00E0"/>
    <w:rsid w:val="009D040F"/>
    <w:rsid w:val="009D04E2"/>
    <w:rsid w:val="009D0A0B"/>
    <w:rsid w:val="009D0DEC"/>
    <w:rsid w:val="009D0F8E"/>
    <w:rsid w:val="009D2960"/>
    <w:rsid w:val="009D340E"/>
    <w:rsid w:val="009D344E"/>
    <w:rsid w:val="009D413D"/>
    <w:rsid w:val="009D48E7"/>
    <w:rsid w:val="009D48F2"/>
    <w:rsid w:val="009D637A"/>
    <w:rsid w:val="009D6AB1"/>
    <w:rsid w:val="009D6F5A"/>
    <w:rsid w:val="009D7E8D"/>
    <w:rsid w:val="009E090D"/>
    <w:rsid w:val="009E0A0D"/>
    <w:rsid w:val="009E0F95"/>
    <w:rsid w:val="009E171D"/>
    <w:rsid w:val="009E1DFC"/>
    <w:rsid w:val="009E3066"/>
    <w:rsid w:val="009E39E5"/>
    <w:rsid w:val="009E3E05"/>
    <w:rsid w:val="009E3ED1"/>
    <w:rsid w:val="009E5262"/>
    <w:rsid w:val="009E56E1"/>
    <w:rsid w:val="009F01BF"/>
    <w:rsid w:val="009F0352"/>
    <w:rsid w:val="009F0370"/>
    <w:rsid w:val="009F0842"/>
    <w:rsid w:val="009F0A58"/>
    <w:rsid w:val="009F0C50"/>
    <w:rsid w:val="009F12AC"/>
    <w:rsid w:val="009F264E"/>
    <w:rsid w:val="009F2BDC"/>
    <w:rsid w:val="009F4E4A"/>
    <w:rsid w:val="009F51BF"/>
    <w:rsid w:val="009F55DC"/>
    <w:rsid w:val="009F5768"/>
    <w:rsid w:val="009F57D2"/>
    <w:rsid w:val="009F60F6"/>
    <w:rsid w:val="009F6115"/>
    <w:rsid w:val="009F631B"/>
    <w:rsid w:val="009F6AAB"/>
    <w:rsid w:val="009F6D13"/>
    <w:rsid w:val="009F6E48"/>
    <w:rsid w:val="009F7A8A"/>
    <w:rsid w:val="00A005CB"/>
    <w:rsid w:val="00A0096C"/>
    <w:rsid w:val="00A00B5B"/>
    <w:rsid w:val="00A013BA"/>
    <w:rsid w:val="00A014EF"/>
    <w:rsid w:val="00A01B15"/>
    <w:rsid w:val="00A01D36"/>
    <w:rsid w:val="00A02EE9"/>
    <w:rsid w:val="00A02FF1"/>
    <w:rsid w:val="00A03170"/>
    <w:rsid w:val="00A034B2"/>
    <w:rsid w:val="00A043A3"/>
    <w:rsid w:val="00A045A5"/>
    <w:rsid w:val="00A05A94"/>
    <w:rsid w:val="00A05AE4"/>
    <w:rsid w:val="00A062D9"/>
    <w:rsid w:val="00A06376"/>
    <w:rsid w:val="00A072EF"/>
    <w:rsid w:val="00A07FB0"/>
    <w:rsid w:val="00A10182"/>
    <w:rsid w:val="00A10290"/>
    <w:rsid w:val="00A12BEB"/>
    <w:rsid w:val="00A12C41"/>
    <w:rsid w:val="00A13234"/>
    <w:rsid w:val="00A13317"/>
    <w:rsid w:val="00A133FA"/>
    <w:rsid w:val="00A137D3"/>
    <w:rsid w:val="00A14027"/>
    <w:rsid w:val="00A1424A"/>
    <w:rsid w:val="00A1438E"/>
    <w:rsid w:val="00A143D3"/>
    <w:rsid w:val="00A146CD"/>
    <w:rsid w:val="00A14C41"/>
    <w:rsid w:val="00A14D10"/>
    <w:rsid w:val="00A14DCB"/>
    <w:rsid w:val="00A15B05"/>
    <w:rsid w:val="00A1629D"/>
    <w:rsid w:val="00A1666A"/>
    <w:rsid w:val="00A16A1D"/>
    <w:rsid w:val="00A16A8B"/>
    <w:rsid w:val="00A16DEC"/>
    <w:rsid w:val="00A16F0F"/>
    <w:rsid w:val="00A20799"/>
    <w:rsid w:val="00A21041"/>
    <w:rsid w:val="00A2133B"/>
    <w:rsid w:val="00A215E2"/>
    <w:rsid w:val="00A2192D"/>
    <w:rsid w:val="00A22139"/>
    <w:rsid w:val="00A22355"/>
    <w:rsid w:val="00A24DDB"/>
    <w:rsid w:val="00A264E8"/>
    <w:rsid w:val="00A2658C"/>
    <w:rsid w:val="00A265DA"/>
    <w:rsid w:val="00A26A80"/>
    <w:rsid w:val="00A26EEC"/>
    <w:rsid w:val="00A2717F"/>
    <w:rsid w:val="00A27BA4"/>
    <w:rsid w:val="00A30084"/>
    <w:rsid w:val="00A30310"/>
    <w:rsid w:val="00A30C14"/>
    <w:rsid w:val="00A31B84"/>
    <w:rsid w:val="00A323A3"/>
    <w:rsid w:val="00A32881"/>
    <w:rsid w:val="00A32D9F"/>
    <w:rsid w:val="00A33EFA"/>
    <w:rsid w:val="00A345FA"/>
    <w:rsid w:val="00A35790"/>
    <w:rsid w:val="00A35D81"/>
    <w:rsid w:val="00A36EC6"/>
    <w:rsid w:val="00A371DB"/>
    <w:rsid w:val="00A37903"/>
    <w:rsid w:val="00A3792B"/>
    <w:rsid w:val="00A37C27"/>
    <w:rsid w:val="00A406D8"/>
    <w:rsid w:val="00A40A71"/>
    <w:rsid w:val="00A4106A"/>
    <w:rsid w:val="00A4151C"/>
    <w:rsid w:val="00A4232C"/>
    <w:rsid w:val="00A42474"/>
    <w:rsid w:val="00A424B6"/>
    <w:rsid w:val="00A42E6A"/>
    <w:rsid w:val="00A42E7E"/>
    <w:rsid w:val="00A42EBC"/>
    <w:rsid w:val="00A43192"/>
    <w:rsid w:val="00A448EC"/>
    <w:rsid w:val="00A44CCA"/>
    <w:rsid w:val="00A45596"/>
    <w:rsid w:val="00A45C50"/>
    <w:rsid w:val="00A45C5E"/>
    <w:rsid w:val="00A46D92"/>
    <w:rsid w:val="00A47226"/>
    <w:rsid w:val="00A47D06"/>
    <w:rsid w:val="00A5034F"/>
    <w:rsid w:val="00A50610"/>
    <w:rsid w:val="00A50C60"/>
    <w:rsid w:val="00A511B1"/>
    <w:rsid w:val="00A5126B"/>
    <w:rsid w:val="00A5136D"/>
    <w:rsid w:val="00A51969"/>
    <w:rsid w:val="00A523B8"/>
    <w:rsid w:val="00A52536"/>
    <w:rsid w:val="00A52593"/>
    <w:rsid w:val="00A5295A"/>
    <w:rsid w:val="00A53636"/>
    <w:rsid w:val="00A539EA"/>
    <w:rsid w:val="00A5467C"/>
    <w:rsid w:val="00A5644F"/>
    <w:rsid w:val="00A56825"/>
    <w:rsid w:val="00A5683E"/>
    <w:rsid w:val="00A56B91"/>
    <w:rsid w:val="00A572CE"/>
    <w:rsid w:val="00A57B5A"/>
    <w:rsid w:val="00A6039A"/>
    <w:rsid w:val="00A606F7"/>
    <w:rsid w:val="00A60D81"/>
    <w:rsid w:val="00A613EC"/>
    <w:rsid w:val="00A6189E"/>
    <w:rsid w:val="00A6199B"/>
    <w:rsid w:val="00A61A77"/>
    <w:rsid w:val="00A6222D"/>
    <w:rsid w:val="00A62AA3"/>
    <w:rsid w:val="00A631E9"/>
    <w:rsid w:val="00A63CC1"/>
    <w:rsid w:val="00A63FB4"/>
    <w:rsid w:val="00A64680"/>
    <w:rsid w:val="00A65505"/>
    <w:rsid w:val="00A65EAF"/>
    <w:rsid w:val="00A6615C"/>
    <w:rsid w:val="00A66D4F"/>
    <w:rsid w:val="00A66E42"/>
    <w:rsid w:val="00A679A3"/>
    <w:rsid w:val="00A67E6B"/>
    <w:rsid w:val="00A700E2"/>
    <w:rsid w:val="00A7152F"/>
    <w:rsid w:val="00A71D65"/>
    <w:rsid w:val="00A7459A"/>
    <w:rsid w:val="00A74712"/>
    <w:rsid w:val="00A751FD"/>
    <w:rsid w:val="00A75866"/>
    <w:rsid w:val="00A768BF"/>
    <w:rsid w:val="00A772A4"/>
    <w:rsid w:val="00A77623"/>
    <w:rsid w:val="00A77A22"/>
    <w:rsid w:val="00A77A5C"/>
    <w:rsid w:val="00A77E9F"/>
    <w:rsid w:val="00A77F43"/>
    <w:rsid w:val="00A801DF"/>
    <w:rsid w:val="00A82153"/>
    <w:rsid w:val="00A82C6A"/>
    <w:rsid w:val="00A83B4C"/>
    <w:rsid w:val="00A84868"/>
    <w:rsid w:val="00A848C6"/>
    <w:rsid w:val="00A850FD"/>
    <w:rsid w:val="00A8611F"/>
    <w:rsid w:val="00A86B3A"/>
    <w:rsid w:val="00A87242"/>
    <w:rsid w:val="00A876CB"/>
    <w:rsid w:val="00A878C8"/>
    <w:rsid w:val="00A87FA7"/>
    <w:rsid w:val="00A904C1"/>
    <w:rsid w:val="00A91188"/>
    <w:rsid w:val="00A91726"/>
    <w:rsid w:val="00A921BE"/>
    <w:rsid w:val="00A92A97"/>
    <w:rsid w:val="00A933D9"/>
    <w:rsid w:val="00A93539"/>
    <w:rsid w:val="00A94029"/>
    <w:rsid w:val="00A9471C"/>
    <w:rsid w:val="00A959AC"/>
    <w:rsid w:val="00A95F12"/>
    <w:rsid w:val="00A96CE4"/>
    <w:rsid w:val="00A974B3"/>
    <w:rsid w:val="00A97949"/>
    <w:rsid w:val="00A979F8"/>
    <w:rsid w:val="00A97E79"/>
    <w:rsid w:val="00AA0090"/>
    <w:rsid w:val="00AA0206"/>
    <w:rsid w:val="00AA0438"/>
    <w:rsid w:val="00AA0B56"/>
    <w:rsid w:val="00AA1080"/>
    <w:rsid w:val="00AA1EAE"/>
    <w:rsid w:val="00AA25D0"/>
    <w:rsid w:val="00AA3C52"/>
    <w:rsid w:val="00AA3C9B"/>
    <w:rsid w:val="00AA3DE4"/>
    <w:rsid w:val="00AA3FF5"/>
    <w:rsid w:val="00AA58B3"/>
    <w:rsid w:val="00AA600F"/>
    <w:rsid w:val="00AA64A1"/>
    <w:rsid w:val="00AA688F"/>
    <w:rsid w:val="00AA74F3"/>
    <w:rsid w:val="00AA75DA"/>
    <w:rsid w:val="00AA76A7"/>
    <w:rsid w:val="00AB239B"/>
    <w:rsid w:val="00AB387F"/>
    <w:rsid w:val="00AB3943"/>
    <w:rsid w:val="00AB3E0C"/>
    <w:rsid w:val="00AB46CF"/>
    <w:rsid w:val="00AB4B36"/>
    <w:rsid w:val="00AB5746"/>
    <w:rsid w:val="00AB5779"/>
    <w:rsid w:val="00AB65D3"/>
    <w:rsid w:val="00AB6AA4"/>
    <w:rsid w:val="00AB72C8"/>
    <w:rsid w:val="00AB7A54"/>
    <w:rsid w:val="00AC085D"/>
    <w:rsid w:val="00AC139B"/>
    <w:rsid w:val="00AC1A61"/>
    <w:rsid w:val="00AC1D36"/>
    <w:rsid w:val="00AC25FA"/>
    <w:rsid w:val="00AC2670"/>
    <w:rsid w:val="00AC2E72"/>
    <w:rsid w:val="00AC2EC2"/>
    <w:rsid w:val="00AC2F19"/>
    <w:rsid w:val="00AC313D"/>
    <w:rsid w:val="00AC3608"/>
    <w:rsid w:val="00AC3A9E"/>
    <w:rsid w:val="00AC3DFB"/>
    <w:rsid w:val="00AC46B6"/>
    <w:rsid w:val="00AC4B34"/>
    <w:rsid w:val="00AC4B6A"/>
    <w:rsid w:val="00AC4FE9"/>
    <w:rsid w:val="00AC5BE5"/>
    <w:rsid w:val="00AC5C29"/>
    <w:rsid w:val="00AC60BB"/>
    <w:rsid w:val="00AC66B3"/>
    <w:rsid w:val="00AC688E"/>
    <w:rsid w:val="00AC6BEA"/>
    <w:rsid w:val="00AC7598"/>
    <w:rsid w:val="00AD0211"/>
    <w:rsid w:val="00AD033E"/>
    <w:rsid w:val="00AD04B3"/>
    <w:rsid w:val="00AD09D8"/>
    <w:rsid w:val="00AD1603"/>
    <w:rsid w:val="00AD1A39"/>
    <w:rsid w:val="00AD1A45"/>
    <w:rsid w:val="00AD1ADE"/>
    <w:rsid w:val="00AD2A0D"/>
    <w:rsid w:val="00AD2DE6"/>
    <w:rsid w:val="00AD305C"/>
    <w:rsid w:val="00AD50AB"/>
    <w:rsid w:val="00AD5C49"/>
    <w:rsid w:val="00AD5C4C"/>
    <w:rsid w:val="00AD7996"/>
    <w:rsid w:val="00AD7D53"/>
    <w:rsid w:val="00AE013D"/>
    <w:rsid w:val="00AE07BE"/>
    <w:rsid w:val="00AE0AB7"/>
    <w:rsid w:val="00AE1832"/>
    <w:rsid w:val="00AE2381"/>
    <w:rsid w:val="00AE2ED0"/>
    <w:rsid w:val="00AE305F"/>
    <w:rsid w:val="00AE3EAC"/>
    <w:rsid w:val="00AE5103"/>
    <w:rsid w:val="00AE5AD9"/>
    <w:rsid w:val="00AE6495"/>
    <w:rsid w:val="00AE75E2"/>
    <w:rsid w:val="00AE7F31"/>
    <w:rsid w:val="00AF0512"/>
    <w:rsid w:val="00AF0991"/>
    <w:rsid w:val="00AF0D99"/>
    <w:rsid w:val="00AF19E2"/>
    <w:rsid w:val="00AF1D52"/>
    <w:rsid w:val="00AF206A"/>
    <w:rsid w:val="00AF2A59"/>
    <w:rsid w:val="00AF2AD1"/>
    <w:rsid w:val="00AF35E6"/>
    <w:rsid w:val="00AF37AF"/>
    <w:rsid w:val="00AF4116"/>
    <w:rsid w:val="00AF4D85"/>
    <w:rsid w:val="00AF4F63"/>
    <w:rsid w:val="00AF5114"/>
    <w:rsid w:val="00AF566B"/>
    <w:rsid w:val="00AF5677"/>
    <w:rsid w:val="00AF5A1B"/>
    <w:rsid w:val="00AF60CA"/>
    <w:rsid w:val="00AF625B"/>
    <w:rsid w:val="00AF692C"/>
    <w:rsid w:val="00AF6BED"/>
    <w:rsid w:val="00AF72F0"/>
    <w:rsid w:val="00AF7CA1"/>
    <w:rsid w:val="00B00455"/>
    <w:rsid w:val="00B008F6"/>
    <w:rsid w:val="00B0094F"/>
    <w:rsid w:val="00B02CB4"/>
    <w:rsid w:val="00B030E7"/>
    <w:rsid w:val="00B0427E"/>
    <w:rsid w:val="00B04F87"/>
    <w:rsid w:val="00B0517C"/>
    <w:rsid w:val="00B05758"/>
    <w:rsid w:val="00B06AA3"/>
    <w:rsid w:val="00B06C76"/>
    <w:rsid w:val="00B07026"/>
    <w:rsid w:val="00B07CC6"/>
    <w:rsid w:val="00B11AE7"/>
    <w:rsid w:val="00B11C73"/>
    <w:rsid w:val="00B12BA5"/>
    <w:rsid w:val="00B137CE"/>
    <w:rsid w:val="00B14177"/>
    <w:rsid w:val="00B14AF5"/>
    <w:rsid w:val="00B15663"/>
    <w:rsid w:val="00B15709"/>
    <w:rsid w:val="00B16094"/>
    <w:rsid w:val="00B16733"/>
    <w:rsid w:val="00B178AF"/>
    <w:rsid w:val="00B17F54"/>
    <w:rsid w:val="00B204D9"/>
    <w:rsid w:val="00B20B55"/>
    <w:rsid w:val="00B211E8"/>
    <w:rsid w:val="00B218C5"/>
    <w:rsid w:val="00B2242A"/>
    <w:rsid w:val="00B227D5"/>
    <w:rsid w:val="00B22969"/>
    <w:rsid w:val="00B23258"/>
    <w:rsid w:val="00B239B1"/>
    <w:rsid w:val="00B23AFE"/>
    <w:rsid w:val="00B2416E"/>
    <w:rsid w:val="00B24669"/>
    <w:rsid w:val="00B24D17"/>
    <w:rsid w:val="00B24E0B"/>
    <w:rsid w:val="00B253B1"/>
    <w:rsid w:val="00B25E6A"/>
    <w:rsid w:val="00B267F1"/>
    <w:rsid w:val="00B26A34"/>
    <w:rsid w:val="00B271E4"/>
    <w:rsid w:val="00B2736A"/>
    <w:rsid w:val="00B27633"/>
    <w:rsid w:val="00B27B93"/>
    <w:rsid w:val="00B3003D"/>
    <w:rsid w:val="00B308FF"/>
    <w:rsid w:val="00B30953"/>
    <w:rsid w:val="00B30E32"/>
    <w:rsid w:val="00B32CAE"/>
    <w:rsid w:val="00B32E5E"/>
    <w:rsid w:val="00B3321E"/>
    <w:rsid w:val="00B33437"/>
    <w:rsid w:val="00B33886"/>
    <w:rsid w:val="00B35458"/>
    <w:rsid w:val="00B3567E"/>
    <w:rsid w:val="00B35B2B"/>
    <w:rsid w:val="00B36001"/>
    <w:rsid w:val="00B36071"/>
    <w:rsid w:val="00B360A4"/>
    <w:rsid w:val="00B36C3C"/>
    <w:rsid w:val="00B36DC4"/>
    <w:rsid w:val="00B3725F"/>
    <w:rsid w:val="00B37744"/>
    <w:rsid w:val="00B37C20"/>
    <w:rsid w:val="00B37E6C"/>
    <w:rsid w:val="00B405A5"/>
    <w:rsid w:val="00B40765"/>
    <w:rsid w:val="00B40919"/>
    <w:rsid w:val="00B40D49"/>
    <w:rsid w:val="00B41C88"/>
    <w:rsid w:val="00B423B6"/>
    <w:rsid w:val="00B42F50"/>
    <w:rsid w:val="00B42FB2"/>
    <w:rsid w:val="00B4380D"/>
    <w:rsid w:val="00B43926"/>
    <w:rsid w:val="00B43D9E"/>
    <w:rsid w:val="00B44895"/>
    <w:rsid w:val="00B44910"/>
    <w:rsid w:val="00B4515E"/>
    <w:rsid w:val="00B45219"/>
    <w:rsid w:val="00B45598"/>
    <w:rsid w:val="00B458BB"/>
    <w:rsid w:val="00B45F67"/>
    <w:rsid w:val="00B46092"/>
    <w:rsid w:val="00B475CB"/>
    <w:rsid w:val="00B475DC"/>
    <w:rsid w:val="00B47804"/>
    <w:rsid w:val="00B5005B"/>
    <w:rsid w:val="00B509A1"/>
    <w:rsid w:val="00B51566"/>
    <w:rsid w:val="00B5179A"/>
    <w:rsid w:val="00B5189E"/>
    <w:rsid w:val="00B51AA6"/>
    <w:rsid w:val="00B51DBE"/>
    <w:rsid w:val="00B5222A"/>
    <w:rsid w:val="00B52543"/>
    <w:rsid w:val="00B52AFD"/>
    <w:rsid w:val="00B54595"/>
    <w:rsid w:val="00B55A2D"/>
    <w:rsid w:val="00B55D7B"/>
    <w:rsid w:val="00B5669F"/>
    <w:rsid w:val="00B56B9F"/>
    <w:rsid w:val="00B56FCE"/>
    <w:rsid w:val="00B57136"/>
    <w:rsid w:val="00B57459"/>
    <w:rsid w:val="00B57AD7"/>
    <w:rsid w:val="00B61101"/>
    <w:rsid w:val="00B61409"/>
    <w:rsid w:val="00B61972"/>
    <w:rsid w:val="00B61DD6"/>
    <w:rsid w:val="00B625A7"/>
    <w:rsid w:val="00B6263B"/>
    <w:rsid w:val="00B62FE3"/>
    <w:rsid w:val="00B6315C"/>
    <w:rsid w:val="00B63C31"/>
    <w:rsid w:val="00B63EF8"/>
    <w:rsid w:val="00B63F87"/>
    <w:rsid w:val="00B65F50"/>
    <w:rsid w:val="00B668E1"/>
    <w:rsid w:val="00B673CD"/>
    <w:rsid w:val="00B67E66"/>
    <w:rsid w:val="00B70552"/>
    <w:rsid w:val="00B71439"/>
    <w:rsid w:val="00B7221B"/>
    <w:rsid w:val="00B724A4"/>
    <w:rsid w:val="00B739A7"/>
    <w:rsid w:val="00B743AA"/>
    <w:rsid w:val="00B7449C"/>
    <w:rsid w:val="00B74B45"/>
    <w:rsid w:val="00B75A69"/>
    <w:rsid w:val="00B76611"/>
    <w:rsid w:val="00B768BC"/>
    <w:rsid w:val="00B810A0"/>
    <w:rsid w:val="00B81587"/>
    <w:rsid w:val="00B818CE"/>
    <w:rsid w:val="00B81AFF"/>
    <w:rsid w:val="00B81C9B"/>
    <w:rsid w:val="00B821EC"/>
    <w:rsid w:val="00B8243B"/>
    <w:rsid w:val="00B82DC1"/>
    <w:rsid w:val="00B834A3"/>
    <w:rsid w:val="00B8393F"/>
    <w:rsid w:val="00B8396F"/>
    <w:rsid w:val="00B83A80"/>
    <w:rsid w:val="00B84667"/>
    <w:rsid w:val="00B8485E"/>
    <w:rsid w:val="00B84D96"/>
    <w:rsid w:val="00B850AF"/>
    <w:rsid w:val="00B85FDF"/>
    <w:rsid w:val="00B8691A"/>
    <w:rsid w:val="00B87346"/>
    <w:rsid w:val="00B87651"/>
    <w:rsid w:val="00B87F44"/>
    <w:rsid w:val="00B90279"/>
    <w:rsid w:val="00B902E2"/>
    <w:rsid w:val="00B902F5"/>
    <w:rsid w:val="00B903D0"/>
    <w:rsid w:val="00B903EE"/>
    <w:rsid w:val="00B907B1"/>
    <w:rsid w:val="00B908FB"/>
    <w:rsid w:val="00B90CCA"/>
    <w:rsid w:val="00B92455"/>
    <w:rsid w:val="00B933E9"/>
    <w:rsid w:val="00B93EDB"/>
    <w:rsid w:val="00B94886"/>
    <w:rsid w:val="00B958AF"/>
    <w:rsid w:val="00B95DB1"/>
    <w:rsid w:val="00B9695F"/>
    <w:rsid w:val="00B97E96"/>
    <w:rsid w:val="00B97FA5"/>
    <w:rsid w:val="00B97FF0"/>
    <w:rsid w:val="00BA046C"/>
    <w:rsid w:val="00BA0B26"/>
    <w:rsid w:val="00BA1066"/>
    <w:rsid w:val="00BA114B"/>
    <w:rsid w:val="00BA13D2"/>
    <w:rsid w:val="00BA14F2"/>
    <w:rsid w:val="00BA25A3"/>
    <w:rsid w:val="00BA25EC"/>
    <w:rsid w:val="00BA2A71"/>
    <w:rsid w:val="00BA3ABB"/>
    <w:rsid w:val="00BA4660"/>
    <w:rsid w:val="00BA4956"/>
    <w:rsid w:val="00BA4A52"/>
    <w:rsid w:val="00BA5869"/>
    <w:rsid w:val="00BA5B91"/>
    <w:rsid w:val="00BA6EE4"/>
    <w:rsid w:val="00BA6F75"/>
    <w:rsid w:val="00BA7CCB"/>
    <w:rsid w:val="00BA7DE1"/>
    <w:rsid w:val="00BB033E"/>
    <w:rsid w:val="00BB0930"/>
    <w:rsid w:val="00BB0A47"/>
    <w:rsid w:val="00BB1421"/>
    <w:rsid w:val="00BB391C"/>
    <w:rsid w:val="00BB466D"/>
    <w:rsid w:val="00BB4750"/>
    <w:rsid w:val="00BB4C98"/>
    <w:rsid w:val="00BB53C5"/>
    <w:rsid w:val="00BB6B74"/>
    <w:rsid w:val="00BB70DA"/>
    <w:rsid w:val="00BC0064"/>
    <w:rsid w:val="00BC08A5"/>
    <w:rsid w:val="00BC0982"/>
    <w:rsid w:val="00BC0B13"/>
    <w:rsid w:val="00BC161E"/>
    <w:rsid w:val="00BC1775"/>
    <w:rsid w:val="00BC2165"/>
    <w:rsid w:val="00BC37A8"/>
    <w:rsid w:val="00BC427C"/>
    <w:rsid w:val="00BC4359"/>
    <w:rsid w:val="00BC4EE4"/>
    <w:rsid w:val="00BC56AC"/>
    <w:rsid w:val="00BC5ABB"/>
    <w:rsid w:val="00BC5C11"/>
    <w:rsid w:val="00BC5F12"/>
    <w:rsid w:val="00BC5F23"/>
    <w:rsid w:val="00BC6200"/>
    <w:rsid w:val="00BC6492"/>
    <w:rsid w:val="00BC6916"/>
    <w:rsid w:val="00BC6CA2"/>
    <w:rsid w:val="00BC73C2"/>
    <w:rsid w:val="00BC77AF"/>
    <w:rsid w:val="00BC77EC"/>
    <w:rsid w:val="00BD005E"/>
    <w:rsid w:val="00BD03CE"/>
    <w:rsid w:val="00BD0C4F"/>
    <w:rsid w:val="00BD0D7F"/>
    <w:rsid w:val="00BD100A"/>
    <w:rsid w:val="00BD19E9"/>
    <w:rsid w:val="00BD1BE9"/>
    <w:rsid w:val="00BD26A4"/>
    <w:rsid w:val="00BD2B10"/>
    <w:rsid w:val="00BD2F17"/>
    <w:rsid w:val="00BD3409"/>
    <w:rsid w:val="00BD46DF"/>
    <w:rsid w:val="00BD4ED4"/>
    <w:rsid w:val="00BD555A"/>
    <w:rsid w:val="00BD56A1"/>
    <w:rsid w:val="00BD5A95"/>
    <w:rsid w:val="00BD5CC7"/>
    <w:rsid w:val="00BD6459"/>
    <w:rsid w:val="00BD6881"/>
    <w:rsid w:val="00BD71FC"/>
    <w:rsid w:val="00BD7B07"/>
    <w:rsid w:val="00BD7FD0"/>
    <w:rsid w:val="00BE00A1"/>
    <w:rsid w:val="00BE0247"/>
    <w:rsid w:val="00BE025F"/>
    <w:rsid w:val="00BE0534"/>
    <w:rsid w:val="00BE060C"/>
    <w:rsid w:val="00BE10F5"/>
    <w:rsid w:val="00BE25E0"/>
    <w:rsid w:val="00BE266F"/>
    <w:rsid w:val="00BE2CC2"/>
    <w:rsid w:val="00BE3142"/>
    <w:rsid w:val="00BE3C97"/>
    <w:rsid w:val="00BE4483"/>
    <w:rsid w:val="00BE4B91"/>
    <w:rsid w:val="00BE4BB2"/>
    <w:rsid w:val="00BE510D"/>
    <w:rsid w:val="00BE57A7"/>
    <w:rsid w:val="00BE66AF"/>
    <w:rsid w:val="00BE6B8D"/>
    <w:rsid w:val="00BE7111"/>
    <w:rsid w:val="00BE7549"/>
    <w:rsid w:val="00BF0042"/>
    <w:rsid w:val="00BF160C"/>
    <w:rsid w:val="00BF1E8A"/>
    <w:rsid w:val="00BF2B59"/>
    <w:rsid w:val="00BF2F7C"/>
    <w:rsid w:val="00BF33DD"/>
    <w:rsid w:val="00BF36D9"/>
    <w:rsid w:val="00BF4044"/>
    <w:rsid w:val="00BF445D"/>
    <w:rsid w:val="00BF44BC"/>
    <w:rsid w:val="00BF494A"/>
    <w:rsid w:val="00BF4E29"/>
    <w:rsid w:val="00BF5BDF"/>
    <w:rsid w:val="00BF61C0"/>
    <w:rsid w:val="00BF6A3C"/>
    <w:rsid w:val="00BF6E00"/>
    <w:rsid w:val="00BF7203"/>
    <w:rsid w:val="00BF778B"/>
    <w:rsid w:val="00BF7D87"/>
    <w:rsid w:val="00C007E8"/>
    <w:rsid w:val="00C0099B"/>
    <w:rsid w:val="00C00F84"/>
    <w:rsid w:val="00C01E01"/>
    <w:rsid w:val="00C024D4"/>
    <w:rsid w:val="00C026ED"/>
    <w:rsid w:val="00C02D19"/>
    <w:rsid w:val="00C02DFC"/>
    <w:rsid w:val="00C02FF3"/>
    <w:rsid w:val="00C038F2"/>
    <w:rsid w:val="00C03E1C"/>
    <w:rsid w:val="00C03E4A"/>
    <w:rsid w:val="00C0415D"/>
    <w:rsid w:val="00C05A8E"/>
    <w:rsid w:val="00C06FC7"/>
    <w:rsid w:val="00C07CDC"/>
    <w:rsid w:val="00C07DA9"/>
    <w:rsid w:val="00C101E8"/>
    <w:rsid w:val="00C10F50"/>
    <w:rsid w:val="00C12478"/>
    <w:rsid w:val="00C12FB9"/>
    <w:rsid w:val="00C135F2"/>
    <w:rsid w:val="00C140A3"/>
    <w:rsid w:val="00C1479C"/>
    <w:rsid w:val="00C1523F"/>
    <w:rsid w:val="00C152FE"/>
    <w:rsid w:val="00C15486"/>
    <w:rsid w:val="00C15918"/>
    <w:rsid w:val="00C15B82"/>
    <w:rsid w:val="00C15DF9"/>
    <w:rsid w:val="00C15FF2"/>
    <w:rsid w:val="00C1626B"/>
    <w:rsid w:val="00C1687F"/>
    <w:rsid w:val="00C168D3"/>
    <w:rsid w:val="00C16A33"/>
    <w:rsid w:val="00C172FE"/>
    <w:rsid w:val="00C17F9E"/>
    <w:rsid w:val="00C205D0"/>
    <w:rsid w:val="00C20F54"/>
    <w:rsid w:val="00C2131B"/>
    <w:rsid w:val="00C21337"/>
    <w:rsid w:val="00C221EC"/>
    <w:rsid w:val="00C22428"/>
    <w:rsid w:val="00C22656"/>
    <w:rsid w:val="00C2274C"/>
    <w:rsid w:val="00C22E06"/>
    <w:rsid w:val="00C22F56"/>
    <w:rsid w:val="00C2327F"/>
    <w:rsid w:val="00C2332D"/>
    <w:rsid w:val="00C240D3"/>
    <w:rsid w:val="00C251E3"/>
    <w:rsid w:val="00C25728"/>
    <w:rsid w:val="00C25DD0"/>
    <w:rsid w:val="00C269D8"/>
    <w:rsid w:val="00C27036"/>
    <w:rsid w:val="00C274FA"/>
    <w:rsid w:val="00C2772E"/>
    <w:rsid w:val="00C2794D"/>
    <w:rsid w:val="00C305A1"/>
    <w:rsid w:val="00C3085F"/>
    <w:rsid w:val="00C3125F"/>
    <w:rsid w:val="00C31BD4"/>
    <w:rsid w:val="00C32ED7"/>
    <w:rsid w:val="00C344C6"/>
    <w:rsid w:val="00C35AB3"/>
    <w:rsid w:val="00C35DD6"/>
    <w:rsid w:val="00C378CE"/>
    <w:rsid w:val="00C37EE9"/>
    <w:rsid w:val="00C40B44"/>
    <w:rsid w:val="00C42E2B"/>
    <w:rsid w:val="00C434F7"/>
    <w:rsid w:val="00C43883"/>
    <w:rsid w:val="00C4393F"/>
    <w:rsid w:val="00C44252"/>
    <w:rsid w:val="00C4469D"/>
    <w:rsid w:val="00C44E05"/>
    <w:rsid w:val="00C44FDA"/>
    <w:rsid w:val="00C467E0"/>
    <w:rsid w:val="00C46A61"/>
    <w:rsid w:val="00C47E19"/>
    <w:rsid w:val="00C502D8"/>
    <w:rsid w:val="00C506BE"/>
    <w:rsid w:val="00C5087C"/>
    <w:rsid w:val="00C5102D"/>
    <w:rsid w:val="00C51600"/>
    <w:rsid w:val="00C51900"/>
    <w:rsid w:val="00C51A2B"/>
    <w:rsid w:val="00C52208"/>
    <w:rsid w:val="00C52EC5"/>
    <w:rsid w:val="00C54A2B"/>
    <w:rsid w:val="00C54AE0"/>
    <w:rsid w:val="00C551B2"/>
    <w:rsid w:val="00C5528F"/>
    <w:rsid w:val="00C5535D"/>
    <w:rsid w:val="00C5546F"/>
    <w:rsid w:val="00C555A7"/>
    <w:rsid w:val="00C55A18"/>
    <w:rsid w:val="00C55D27"/>
    <w:rsid w:val="00C56282"/>
    <w:rsid w:val="00C562C8"/>
    <w:rsid w:val="00C56892"/>
    <w:rsid w:val="00C57A4D"/>
    <w:rsid w:val="00C60E9F"/>
    <w:rsid w:val="00C62EA7"/>
    <w:rsid w:val="00C62FB7"/>
    <w:rsid w:val="00C631B1"/>
    <w:rsid w:val="00C63E8A"/>
    <w:rsid w:val="00C64EDA"/>
    <w:rsid w:val="00C65299"/>
    <w:rsid w:val="00C65561"/>
    <w:rsid w:val="00C66234"/>
    <w:rsid w:val="00C6654B"/>
    <w:rsid w:val="00C66767"/>
    <w:rsid w:val="00C66902"/>
    <w:rsid w:val="00C66B3F"/>
    <w:rsid w:val="00C70AC2"/>
    <w:rsid w:val="00C70F29"/>
    <w:rsid w:val="00C71540"/>
    <w:rsid w:val="00C725FA"/>
    <w:rsid w:val="00C73990"/>
    <w:rsid w:val="00C73ED9"/>
    <w:rsid w:val="00C75D56"/>
    <w:rsid w:val="00C75F14"/>
    <w:rsid w:val="00C769F9"/>
    <w:rsid w:val="00C76F7E"/>
    <w:rsid w:val="00C7701B"/>
    <w:rsid w:val="00C7738B"/>
    <w:rsid w:val="00C77C2E"/>
    <w:rsid w:val="00C80244"/>
    <w:rsid w:val="00C80B42"/>
    <w:rsid w:val="00C80E91"/>
    <w:rsid w:val="00C80EB9"/>
    <w:rsid w:val="00C83233"/>
    <w:rsid w:val="00C83A74"/>
    <w:rsid w:val="00C841BB"/>
    <w:rsid w:val="00C848F0"/>
    <w:rsid w:val="00C8549C"/>
    <w:rsid w:val="00C86F4C"/>
    <w:rsid w:val="00C876EC"/>
    <w:rsid w:val="00C87DB7"/>
    <w:rsid w:val="00C90639"/>
    <w:rsid w:val="00C909DD"/>
    <w:rsid w:val="00C90CF8"/>
    <w:rsid w:val="00C91315"/>
    <w:rsid w:val="00C91E55"/>
    <w:rsid w:val="00C92858"/>
    <w:rsid w:val="00C9357F"/>
    <w:rsid w:val="00C93735"/>
    <w:rsid w:val="00C945FE"/>
    <w:rsid w:val="00C95C5C"/>
    <w:rsid w:val="00C95E40"/>
    <w:rsid w:val="00C95F3C"/>
    <w:rsid w:val="00CA00BE"/>
    <w:rsid w:val="00CA018A"/>
    <w:rsid w:val="00CA01FD"/>
    <w:rsid w:val="00CA0310"/>
    <w:rsid w:val="00CA22F7"/>
    <w:rsid w:val="00CA2385"/>
    <w:rsid w:val="00CA2561"/>
    <w:rsid w:val="00CA2622"/>
    <w:rsid w:val="00CA2A72"/>
    <w:rsid w:val="00CA2B02"/>
    <w:rsid w:val="00CA2E87"/>
    <w:rsid w:val="00CA3359"/>
    <w:rsid w:val="00CA33E4"/>
    <w:rsid w:val="00CA3817"/>
    <w:rsid w:val="00CA386B"/>
    <w:rsid w:val="00CA39C6"/>
    <w:rsid w:val="00CA41B9"/>
    <w:rsid w:val="00CA45FB"/>
    <w:rsid w:val="00CA46A7"/>
    <w:rsid w:val="00CA544F"/>
    <w:rsid w:val="00CA61BD"/>
    <w:rsid w:val="00CA621B"/>
    <w:rsid w:val="00CA6BCF"/>
    <w:rsid w:val="00CA744A"/>
    <w:rsid w:val="00CA7C24"/>
    <w:rsid w:val="00CB0112"/>
    <w:rsid w:val="00CB08A6"/>
    <w:rsid w:val="00CB129C"/>
    <w:rsid w:val="00CB18A5"/>
    <w:rsid w:val="00CB1CF7"/>
    <w:rsid w:val="00CB261C"/>
    <w:rsid w:val="00CB33FA"/>
    <w:rsid w:val="00CB5E37"/>
    <w:rsid w:val="00CB6E35"/>
    <w:rsid w:val="00CB7389"/>
    <w:rsid w:val="00CB748D"/>
    <w:rsid w:val="00CB7AA6"/>
    <w:rsid w:val="00CB7EBE"/>
    <w:rsid w:val="00CC0F7A"/>
    <w:rsid w:val="00CC1217"/>
    <w:rsid w:val="00CC1684"/>
    <w:rsid w:val="00CC1EDB"/>
    <w:rsid w:val="00CC22C3"/>
    <w:rsid w:val="00CC245A"/>
    <w:rsid w:val="00CC339F"/>
    <w:rsid w:val="00CC3401"/>
    <w:rsid w:val="00CC3B7C"/>
    <w:rsid w:val="00CC4925"/>
    <w:rsid w:val="00CC52F2"/>
    <w:rsid w:val="00CC622A"/>
    <w:rsid w:val="00CD056D"/>
    <w:rsid w:val="00CD18F6"/>
    <w:rsid w:val="00CD1F01"/>
    <w:rsid w:val="00CD2CB8"/>
    <w:rsid w:val="00CD3B3D"/>
    <w:rsid w:val="00CD3C3B"/>
    <w:rsid w:val="00CD3E4F"/>
    <w:rsid w:val="00CD4585"/>
    <w:rsid w:val="00CD4C48"/>
    <w:rsid w:val="00CD4E60"/>
    <w:rsid w:val="00CD503A"/>
    <w:rsid w:val="00CD5146"/>
    <w:rsid w:val="00CD5D82"/>
    <w:rsid w:val="00CD6306"/>
    <w:rsid w:val="00CD69C0"/>
    <w:rsid w:val="00CD6DDA"/>
    <w:rsid w:val="00CD75D1"/>
    <w:rsid w:val="00CE0E85"/>
    <w:rsid w:val="00CE1675"/>
    <w:rsid w:val="00CE2AC2"/>
    <w:rsid w:val="00CE2E3D"/>
    <w:rsid w:val="00CE2F7E"/>
    <w:rsid w:val="00CE3C6B"/>
    <w:rsid w:val="00CE3FA3"/>
    <w:rsid w:val="00CE50AA"/>
    <w:rsid w:val="00CE6F45"/>
    <w:rsid w:val="00CE6FD7"/>
    <w:rsid w:val="00CE7812"/>
    <w:rsid w:val="00CE7949"/>
    <w:rsid w:val="00CE7A55"/>
    <w:rsid w:val="00CF007A"/>
    <w:rsid w:val="00CF0916"/>
    <w:rsid w:val="00CF0969"/>
    <w:rsid w:val="00CF1220"/>
    <w:rsid w:val="00CF146B"/>
    <w:rsid w:val="00CF14C6"/>
    <w:rsid w:val="00CF16CB"/>
    <w:rsid w:val="00CF1AF0"/>
    <w:rsid w:val="00CF26CC"/>
    <w:rsid w:val="00CF277B"/>
    <w:rsid w:val="00CF30ED"/>
    <w:rsid w:val="00CF37A0"/>
    <w:rsid w:val="00CF3DEC"/>
    <w:rsid w:val="00CF4380"/>
    <w:rsid w:val="00CF4A1D"/>
    <w:rsid w:val="00CF4C5A"/>
    <w:rsid w:val="00CF54C3"/>
    <w:rsid w:val="00CF71C5"/>
    <w:rsid w:val="00CF7EED"/>
    <w:rsid w:val="00D01B6C"/>
    <w:rsid w:val="00D01C0B"/>
    <w:rsid w:val="00D01D3B"/>
    <w:rsid w:val="00D0360E"/>
    <w:rsid w:val="00D03C0B"/>
    <w:rsid w:val="00D04618"/>
    <w:rsid w:val="00D06EF1"/>
    <w:rsid w:val="00D0779D"/>
    <w:rsid w:val="00D07E4C"/>
    <w:rsid w:val="00D107C0"/>
    <w:rsid w:val="00D1104D"/>
    <w:rsid w:val="00D11356"/>
    <w:rsid w:val="00D11C6E"/>
    <w:rsid w:val="00D122E3"/>
    <w:rsid w:val="00D12B2F"/>
    <w:rsid w:val="00D13250"/>
    <w:rsid w:val="00D135CA"/>
    <w:rsid w:val="00D136EC"/>
    <w:rsid w:val="00D1373F"/>
    <w:rsid w:val="00D1380E"/>
    <w:rsid w:val="00D13A7F"/>
    <w:rsid w:val="00D147E9"/>
    <w:rsid w:val="00D1560E"/>
    <w:rsid w:val="00D15D58"/>
    <w:rsid w:val="00D16278"/>
    <w:rsid w:val="00D165E4"/>
    <w:rsid w:val="00D16C63"/>
    <w:rsid w:val="00D170C1"/>
    <w:rsid w:val="00D177B8"/>
    <w:rsid w:val="00D17AA9"/>
    <w:rsid w:val="00D205EF"/>
    <w:rsid w:val="00D20CC8"/>
    <w:rsid w:val="00D21BCC"/>
    <w:rsid w:val="00D21EEC"/>
    <w:rsid w:val="00D22804"/>
    <w:rsid w:val="00D2282C"/>
    <w:rsid w:val="00D237C0"/>
    <w:rsid w:val="00D240FD"/>
    <w:rsid w:val="00D2414F"/>
    <w:rsid w:val="00D24CE1"/>
    <w:rsid w:val="00D25CC1"/>
    <w:rsid w:val="00D26077"/>
    <w:rsid w:val="00D266D3"/>
    <w:rsid w:val="00D267A0"/>
    <w:rsid w:val="00D27BB3"/>
    <w:rsid w:val="00D27F66"/>
    <w:rsid w:val="00D302A7"/>
    <w:rsid w:val="00D3030B"/>
    <w:rsid w:val="00D30C86"/>
    <w:rsid w:val="00D31A30"/>
    <w:rsid w:val="00D3318B"/>
    <w:rsid w:val="00D33763"/>
    <w:rsid w:val="00D33872"/>
    <w:rsid w:val="00D35649"/>
    <w:rsid w:val="00D361AC"/>
    <w:rsid w:val="00D3649B"/>
    <w:rsid w:val="00D40196"/>
    <w:rsid w:val="00D403BC"/>
    <w:rsid w:val="00D403F4"/>
    <w:rsid w:val="00D41783"/>
    <w:rsid w:val="00D41A18"/>
    <w:rsid w:val="00D42347"/>
    <w:rsid w:val="00D432EC"/>
    <w:rsid w:val="00D435F4"/>
    <w:rsid w:val="00D441D6"/>
    <w:rsid w:val="00D44421"/>
    <w:rsid w:val="00D453DB"/>
    <w:rsid w:val="00D46899"/>
    <w:rsid w:val="00D46BFF"/>
    <w:rsid w:val="00D5005F"/>
    <w:rsid w:val="00D50279"/>
    <w:rsid w:val="00D50433"/>
    <w:rsid w:val="00D50692"/>
    <w:rsid w:val="00D513F2"/>
    <w:rsid w:val="00D5140D"/>
    <w:rsid w:val="00D51A56"/>
    <w:rsid w:val="00D5204B"/>
    <w:rsid w:val="00D52AFA"/>
    <w:rsid w:val="00D542BA"/>
    <w:rsid w:val="00D5475F"/>
    <w:rsid w:val="00D55104"/>
    <w:rsid w:val="00D553D9"/>
    <w:rsid w:val="00D5553B"/>
    <w:rsid w:val="00D55E32"/>
    <w:rsid w:val="00D56908"/>
    <w:rsid w:val="00D56EFD"/>
    <w:rsid w:val="00D5735E"/>
    <w:rsid w:val="00D6110C"/>
    <w:rsid w:val="00D613FD"/>
    <w:rsid w:val="00D61CBA"/>
    <w:rsid w:val="00D623C8"/>
    <w:rsid w:val="00D62A04"/>
    <w:rsid w:val="00D62DF6"/>
    <w:rsid w:val="00D630C0"/>
    <w:rsid w:val="00D634EA"/>
    <w:rsid w:val="00D6373A"/>
    <w:rsid w:val="00D63E3B"/>
    <w:rsid w:val="00D6431E"/>
    <w:rsid w:val="00D6480E"/>
    <w:rsid w:val="00D64881"/>
    <w:rsid w:val="00D65EA4"/>
    <w:rsid w:val="00D6668D"/>
    <w:rsid w:val="00D6719F"/>
    <w:rsid w:val="00D673C8"/>
    <w:rsid w:val="00D67F57"/>
    <w:rsid w:val="00D67FA4"/>
    <w:rsid w:val="00D702CF"/>
    <w:rsid w:val="00D70B33"/>
    <w:rsid w:val="00D711BD"/>
    <w:rsid w:val="00D71986"/>
    <w:rsid w:val="00D71B07"/>
    <w:rsid w:val="00D7357B"/>
    <w:rsid w:val="00D73F4E"/>
    <w:rsid w:val="00D744F4"/>
    <w:rsid w:val="00D74D1D"/>
    <w:rsid w:val="00D76929"/>
    <w:rsid w:val="00D76AB0"/>
    <w:rsid w:val="00D76D3F"/>
    <w:rsid w:val="00D76DDF"/>
    <w:rsid w:val="00D76EBE"/>
    <w:rsid w:val="00D800CD"/>
    <w:rsid w:val="00D801C0"/>
    <w:rsid w:val="00D80302"/>
    <w:rsid w:val="00D80B5F"/>
    <w:rsid w:val="00D81FA2"/>
    <w:rsid w:val="00D8390A"/>
    <w:rsid w:val="00D85229"/>
    <w:rsid w:val="00D852C9"/>
    <w:rsid w:val="00D862FF"/>
    <w:rsid w:val="00D865BF"/>
    <w:rsid w:val="00D86DF0"/>
    <w:rsid w:val="00D875EA"/>
    <w:rsid w:val="00D87EC0"/>
    <w:rsid w:val="00D90576"/>
    <w:rsid w:val="00D91266"/>
    <w:rsid w:val="00D927EF"/>
    <w:rsid w:val="00D9295E"/>
    <w:rsid w:val="00D92A0B"/>
    <w:rsid w:val="00D92B33"/>
    <w:rsid w:val="00D939D7"/>
    <w:rsid w:val="00D93B95"/>
    <w:rsid w:val="00D93E13"/>
    <w:rsid w:val="00D93EBD"/>
    <w:rsid w:val="00D94648"/>
    <w:rsid w:val="00D9547C"/>
    <w:rsid w:val="00D95C38"/>
    <w:rsid w:val="00D9619D"/>
    <w:rsid w:val="00D962B7"/>
    <w:rsid w:val="00D962FD"/>
    <w:rsid w:val="00D963CB"/>
    <w:rsid w:val="00D96822"/>
    <w:rsid w:val="00D96DF5"/>
    <w:rsid w:val="00D97295"/>
    <w:rsid w:val="00D97F25"/>
    <w:rsid w:val="00DA017C"/>
    <w:rsid w:val="00DA018F"/>
    <w:rsid w:val="00DA0B4C"/>
    <w:rsid w:val="00DA1C26"/>
    <w:rsid w:val="00DA1D1D"/>
    <w:rsid w:val="00DA1F0E"/>
    <w:rsid w:val="00DA2C93"/>
    <w:rsid w:val="00DA3C30"/>
    <w:rsid w:val="00DA3C97"/>
    <w:rsid w:val="00DA3CE4"/>
    <w:rsid w:val="00DA4476"/>
    <w:rsid w:val="00DA4EA4"/>
    <w:rsid w:val="00DA78B0"/>
    <w:rsid w:val="00DB042C"/>
    <w:rsid w:val="00DB17F6"/>
    <w:rsid w:val="00DB213C"/>
    <w:rsid w:val="00DB23A0"/>
    <w:rsid w:val="00DB2636"/>
    <w:rsid w:val="00DB28F5"/>
    <w:rsid w:val="00DB3DC8"/>
    <w:rsid w:val="00DB3FFC"/>
    <w:rsid w:val="00DB4130"/>
    <w:rsid w:val="00DB43F5"/>
    <w:rsid w:val="00DB451B"/>
    <w:rsid w:val="00DB49BA"/>
    <w:rsid w:val="00DB4C9D"/>
    <w:rsid w:val="00DB5294"/>
    <w:rsid w:val="00DB600D"/>
    <w:rsid w:val="00DB660D"/>
    <w:rsid w:val="00DB6A76"/>
    <w:rsid w:val="00DB7141"/>
    <w:rsid w:val="00DC0214"/>
    <w:rsid w:val="00DC0C34"/>
    <w:rsid w:val="00DC14D2"/>
    <w:rsid w:val="00DC1572"/>
    <w:rsid w:val="00DC16D8"/>
    <w:rsid w:val="00DC2247"/>
    <w:rsid w:val="00DC2265"/>
    <w:rsid w:val="00DC25FB"/>
    <w:rsid w:val="00DC2ED1"/>
    <w:rsid w:val="00DC396D"/>
    <w:rsid w:val="00DC39A5"/>
    <w:rsid w:val="00DC3EAB"/>
    <w:rsid w:val="00DC48AA"/>
    <w:rsid w:val="00DC53B8"/>
    <w:rsid w:val="00DC5D6B"/>
    <w:rsid w:val="00DC6793"/>
    <w:rsid w:val="00DC6865"/>
    <w:rsid w:val="00DC6BEB"/>
    <w:rsid w:val="00DC6F4B"/>
    <w:rsid w:val="00DC7060"/>
    <w:rsid w:val="00DC7F7C"/>
    <w:rsid w:val="00DD02A5"/>
    <w:rsid w:val="00DD0AC8"/>
    <w:rsid w:val="00DD0C62"/>
    <w:rsid w:val="00DD0D4C"/>
    <w:rsid w:val="00DD0FDA"/>
    <w:rsid w:val="00DD10DF"/>
    <w:rsid w:val="00DD1F40"/>
    <w:rsid w:val="00DD3D1B"/>
    <w:rsid w:val="00DD3DA9"/>
    <w:rsid w:val="00DD4B80"/>
    <w:rsid w:val="00DD5A1B"/>
    <w:rsid w:val="00DD5C1A"/>
    <w:rsid w:val="00DD629B"/>
    <w:rsid w:val="00DD7731"/>
    <w:rsid w:val="00DD7A81"/>
    <w:rsid w:val="00DD7BE2"/>
    <w:rsid w:val="00DD7C44"/>
    <w:rsid w:val="00DD7DA0"/>
    <w:rsid w:val="00DE0455"/>
    <w:rsid w:val="00DE1270"/>
    <w:rsid w:val="00DE1567"/>
    <w:rsid w:val="00DE1F92"/>
    <w:rsid w:val="00DE22F7"/>
    <w:rsid w:val="00DE2C1C"/>
    <w:rsid w:val="00DE318A"/>
    <w:rsid w:val="00DE3E9E"/>
    <w:rsid w:val="00DE48EB"/>
    <w:rsid w:val="00DE4FE4"/>
    <w:rsid w:val="00DE52F2"/>
    <w:rsid w:val="00DE5DEF"/>
    <w:rsid w:val="00DE6E95"/>
    <w:rsid w:val="00DE7188"/>
    <w:rsid w:val="00DE7C2F"/>
    <w:rsid w:val="00DF0C50"/>
    <w:rsid w:val="00DF0C7F"/>
    <w:rsid w:val="00DF1FC8"/>
    <w:rsid w:val="00DF2826"/>
    <w:rsid w:val="00DF28B7"/>
    <w:rsid w:val="00DF3677"/>
    <w:rsid w:val="00DF38EF"/>
    <w:rsid w:val="00DF4A57"/>
    <w:rsid w:val="00DF4BCE"/>
    <w:rsid w:val="00DF5B7D"/>
    <w:rsid w:val="00DF5DC2"/>
    <w:rsid w:val="00DF5E03"/>
    <w:rsid w:val="00DF61AF"/>
    <w:rsid w:val="00DF635C"/>
    <w:rsid w:val="00DF6461"/>
    <w:rsid w:val="00DF672B"/>
    <w:rsid w:val="00DF6B32"/>
    <w:rsid w:val="00DF73EC"/>
    <w:rsid w:val="00DF7711"/>
    <w:rsid w:val="00DF7727"/>
    <w:rsid w:val="00DF7E01"/>
    <w:rsid w:val="00E00173"/>
    <w:rsid w:val="00E002DB"/>
    <w:rsid w:val="00E003AA"/>
    <w:rsid w:val="00E01C20"/>
    <w:rsid w:val="00E02B25"/>
    <w:rsid w:val="00E02C33"/>
    <w:rsid w:val="00E03E61"/>
    <w:rsid w:val="00E0461A"/>
    <w:rsid w:val="00E046FB"/>
    <w:rsid w:val="00E04BEB"/>
    <w:rsid w:val="00E04C07"/>
    <w:rsid w:val="00E04DA0"/>
    <w:rsid w:val="00E05583"/>
    <w:rsid w:val="00E05599"/>
    <w:rsid w:val="00E0624E"/>
    <w:rsid w:val="00E07E29"/>
    <w:rsid w:val="00E10867"/>
    <w:rsid w:val="00E109CE"/>
    <w:rsid w:val="00E10A4F"/>
    <w:rsid w:val="00E10F04"/>
    <w:rsid w:val="00E1214F"/>
    <w:rsid w:val="00E12458"/>
    <w:rsid w:val="00E12B21"/>
    <w:rsid w:val="00E12F47"/>
    <w:rsid w:val="00E12FD2"/>
    <w:rsid w:val="00E13DB5"/>
    <w:rsid w:val="00E14005"/>
    <w:rsid w:val="00E148F9"/>
    <w:rsid w:val="00E15872"/>
    <w:rsid w:val="00E1653D"/>
    <w:rsid w:val="00E17798"/>
    <w:rsid w:val="00E17D92"/>
    <w:rsid w:val="00E201A2"/>
    <w:rsid w:val="00E212EE"/>
    <w:rsid w:val="00E21B74"/>
    <w:rsid w:val="00E2327D"/>
    <w:rsid w:val="00E239E8"/>
    <w:rsid w:val="00E23DCE"/>
    <w:rsid w:val="00E2498A"/>
    <w:rsid w:val="00E253BA"/>
    <w:rsid w:val="00E25CBF"/>
    <w:rsid w:val="00E27050"/>
    <w:rsid w:val="00E273F3"/>
    <w:rsid w:val="00E27BB2"/>
    <w:rsid w:val="00E30BD6"/>
    <w:rsid w:val="00E311E0"/>
    <w:rsid w:val="00E31834"/>
    <w:rsid w:val="00E31C64"/>
    <w:rsid w:val="00E32626"/>
    <w:rsid w:val="00E326A2"/>
    <w:rsid w:val="00E32C96"/>
    <w:rsid w:val="00E33801"/>
    <w:rsid w:val="00E33D54"/>
    <w:rsid w:val="00E34052"/>
    <w:rsid w:val="00E3439A"/>
    <w:rsid w:val="00E34697"/>
    <w:rsid w:val="00E34DD2"/>
    <w:rsid w:val="00E3551B"/>
    <w:rsid w:val="00E358EC"/>
    <w:rsid w:val="00E35998"/>
    <w:rsid w:val="00E359BD"/>
    <w:rsid w:val="00E35B46"/>
    <w:rsid w:val="00E35F48"/>
    <w:rsid w:val="00E35F6A"/>
    <w:rsid w:val="00E36126"/>
    <w:rsid w:val="00E369EA"/>
    <w:rsid w:val="00E36C54"/>
    <w:rsid w:val="00E37683"/>
    <w:rsid w:val="00E37D15"/>
    <w:rsid w:val="00E40807"/>
    <w:rsid w:val="00E40C83"/>
    <w:rsid w:val="00E416C8"/>
    <w:rsid w:val="00E4245E"/>
    <w:rsid w:val="00E446CA"/>
    <w:rsid w:val="00E44749"/>
    <w:rsid w:val="00E44B20"/>
    <w:rsid w:val="00E47212"/>
    <w:rsid w:val="00E47575"/>
    <w:rsid w:val="00E4783C"/>
    <w:rsid w:val="00E47AFB"/>
    <w:rsid w:val="00E50008"/>
    <w:rsid w:val="00E50618"/>
    <w:rsid w:val="00E506D1"/>
    <w:rsid w:val="00E5185A"/>
    <w:rsid w:val="00E51F1E"/>
    <w:rsid w:val="00E523B1"/>
    <w:rsid w:val="00E528BD"/>
    <w:rsid w:val="00E529B5"/>
    <w:rsid w:val="00E530C3"/>
    <w:rsid w:val="00E5353A"/>
    <w:rsid w:val="00E5398C"/>
    <w:rsid w:val="00E53E37"/>
    <w:rsid w:val="00E54BEE"/>
    <w:rsid w:val="00E551C9"/>
    <w:rsid w:val="00E5527C"/>
    <w:rsid w:val="00E55BE8"/>
    <w:rsid w:val="00E55C6F"/>
    <w:rsid w:val="00E55D2A"/>
    <w:rsid w:val="00E55DE1"/>
    <w:rsid w:val="00E5644E"/>
    <w:rsid w:val="00E56AFF"/>
    <w:rsid w:val="00E56DFD"/>
    <w:rsid w:val="00E576BE"/>
    <w:rsid w:val="00E578A1"/>
    <w:rsid w:val="00E57C6A"/>
    <w:rsid w:val="00E604E9"/>
    <w:rsid w:val="00E61598"/>
    <w:rsid w:val="00E61E75"/>
    <w:rsid w:val="00E622D0"/>
    <w:rsid w:val="00E62B35"/>
    <w:rsid w:val="00E62CD2"/>
    <w:rsid w:val="00E63091"/>
    <w:rsid w:val="00E636C3"/>
    <w:rsid w:val="00E63B9B"/>
    <w:rsid w:val="00E63C3C"/>
    <w:rsid w:val="00E642A6"/>
    <w:rsid w:val="00E65A58"/>
    <w:rsid w:val="00E65E16"/>
    <w:rsid w:val="00E66008"/>
    <w:rsid w:val="00E66306"/>
    <w:rsid w:val="00E667AD"/>
    <w:rsid w:val="00E66C32"/>
    <w:rsid w:val="00E66DFD"/>
    <w:rsid w:val="00E670F2"/>
    <w:rsid w:val="00E67D3A"/>
    <w:rsid w:val="00E70FEC"/>
    <w:rsid w:val="00E711CD"/>
    <w:rsid w:val="00E7150C"/>
    <w:rsid w:val="00E7176F"/>
    <w:rsid w:val="00E7178E"/>
    <w:rsid w:val="00E719FD"/>
    <w:rsid w:val="00E71E40"/>
    <w:rsid w:val="00E71E4E"/>
    <w:rsid w:val="00E740F6"/>
    <w:rsid w:val="00E74110"/>
    <w:rsid w:val="00E74174"/>
    <w:rsid w:val="00E741F6"/>
    <w:rsid w:val="00E7510A"/>
    <w:rsid w:val="00E77AFE"/>
    <w:rsid w:val="00E80E7A"/>
    <w:rsid w:val="00E81985"/>
    <w:rsid w:val="00E82AED"/>
    <w:rsid w:val="00E845A3"/>
    <w:rsid w:val="00E84986"/>
    <w:rsid w:val="00E84C11"/>
    <w:rsid w:val="00E85190"/>
    <w:rsid w:val="00E85CAD"/>
    <w:rsid w:val="00E86433"/>
    <w:rsid w:val="00E8699B"/>
    <w:rsid w:val="00E86E1D"/>
    <w:rsid w:val="00E8795D"/>
    <w:rsid w:val="00E87BDA"/>
    <w:rsid w:val="00E9048F"/>
    <w:rsid w:val="00E9191F"/>
    <w:rsid w:val="00E91C89"/>
    <w:rsid w:val="00E91DB0"/>
    <w:rsid w:val="00E91E8B"/>
    <w:rsid w:val="00E92368"/>
    <w:rsid w:val="00E92EC0"/>
    <w:rsid w:val="00E93038"/>
    <w:rsid w:val="00E93B9D"/>
    <w:rsid w:val="00E93D7E"/>
    <w:rsid w:val="00E945AF"/>
    <w:rsid w:val="00E949D3"/>
    <w:rsid w:val="00E9614B"/>
    <w:rsid w:val="00E96274"/>
    <w:rsid w:val="00E962F8"/>
    <w:rsid w:val="00E964D5"/>
    <w:rsid w:val="00E9652D"/>
    <w:rsid w:val="00E96BC6"/>
    <w:rsid w:val="00E97925"/>
    <w:rsid w:val="00E97BA4"/>
    <w:rsid w:val="00E97C76"/>
    <w:rsid w:val="00EA00B3"/>
    <w:rsid w:val="00EA0378"/>
    <w:rsid w:val="00EA0D1B"/>
    <w:rsid w:val="00EA15A6"/>
    <w:rsid w:val="00EA17EE"/>
    <w:rsid w:val="00EA1BBA"/>
    <w:rsid w:val="00EA1C99"/>
    <w:rsid w:val="00EA1E13"/>
    <w:rsid w:val="00EA23A9"/>
    <w:rsid w:val="00EA285A"/>
    <w:rsid w:val="00EA4AF2"/>
    <w:rsid w:val="00EA5424"/>
    <w:rsid w:val="00EA5682"/>
    <w:rsid w:val="00EA63E7"/>
    <w:rsid w:val="00EA7DE0"/>
    <w:rsid w:val="00EA7E78"/>
    <w:rsid w:val="00EB11C2"/>
    <w:rsid w:val="00EB12E5"/>
    <w:rsid w:val="00EB12F5"/>
    <w:rsid w:val="00EB184F"/>
    <w:rsid w:val="00EB20E8"/>
    <w:rsid w:val="00EB24E2"/>
    <w:rsid w:val="00EB2DBC"/>
    <w:rsid w:val="00EB2E52"/>
    <w:rsid w:val="00EB37E3"/>
    <w:rsid w:val="00EB4DA5"/>
    <w:rsid w:val="00EB51BB"/>
    <w:rsid w:val="00EB56E6"/>
    <w:rsid w:val="00EB570C"/>
    <w:rsid w:val="00EB5FAC"/>
    <w:rsid w:val="00EB6A6B"/>
    <w:rsid w:val="00EB6E76"/>
    <w:rsid w:val="00EB795D"/>
    <w:rsid w:val="00EB7D63"/>
    <w:rsid w:val="00EB7E65"/>
    <w:rsid w:val="00EC013C"/>
    <w:rsid w:val="00EC0224"/>
    <w:rsid w:val="00EC0CF1"/>
    <w:rsid w:val="00EC1539"/>
    <w:rsid w:val="00EC16E0"/>
    <w:rsid w:val="00EC1EF2"/>
    <w:rsid w:val="00EC22A8"/>
    <w:rsid w:val="00EC22E5"/>
    <w:rsid w:val="00EC2888"/>
    <w:rsid w:val="00EC2A97"/>
    <w:rsid w:val="00EC2C3C"/>
    <w:rsid w:val="00EC315C"/>
    <w:rsid w:val="00EC465A"/>
    <w:rsid w:val="00EC599B"/>
    <w:rsid w:val="00EC6502"/>
    <w:rsid w:val="00EC7B31"/>
    <w:rsid w:val="00ED0436"/>
    <w:rsid w:val="00ED0663"/>
    <w:rsid w:val="00ED06A5"/>
    <w:rsid w:val="00ED11D1"/>
    <w:rsid w:val="00ED1265"/>
    <w:rsid w:val="00ED135A"/>
    <w:rsid w:val="00ED18E2"/>
    <w:rsid w:val="00ED2561"/>
    <w:rsid w:val="00ED2905"/>
    <w:rsid w:val="00ED2FAC"/>
    <w:rsid w:val="00ED380B"/>
    <w:rsid w:val="00ED3C2C"/>
    <w:rsid w:val="00ED43BA"/>
    <w:rsid w:val="00ED4716"/>
    <w:rsid w:val="00ED4857"/>
    <w:rsid w:val="00ED53FF"/>
    <w:rsid w:val="00ED58D9"/>
    <w:rsid w:val="00ED5CFF"/>
    <w:rsid w:val="00ED690E"/>
    <w:rsid w:val="00ED730C"/>
    <w:rsid w:val="00ED7B5C"/>
    <w:rsid w:val="00ED7C17"/>
    <w:rsid w:val="00EE0CA1"/>
    <w:rsid w:val="00EE11D4"/>
    <w:rsid w:val="00EE1866"/>
    <w:rsid w:val="00EE1C42"/>
    <w:rsid w:val="00EE1EA1"/>
    <w:rsid w:val="00EE20DA"/>
    <w:rsid w:val="00EE3134"/>
    <w:rsid w:val="00EE3856"/>
    <w:rsid w:val="00EE3C29"/>
    <w:rsid w:val="00EE40AD"/>
    <w:rsid w:val="00EE4194"/>
    <w:rsid w:val="00EE4581"/>
    <w:rsid w:val="00EE51AD"/>
    <w:rsid w:val="00EE5834"/>
    <w:rsid w:val="00EE5D27"/>
    <w:rsid w:val="00EE794D"/>
    <w:rsid w:val="00EE7B0B"/>
    <w:rsid w:val="00EE7FCE"/>
    <w:rsid w:val="00EF0368"/>
    <w:rsid w:val="00EF0CA9"/>
    <w:rsid w:val="00EF1809"/>
    <w:rsid w:val="00EF1907"/>
    <w:rsid w:val="00EF1EB0"/>
    <w:rsid w:val="00EF2770"/>
    <w:rsid w:val="00EF2E99"/>
    <w:rsid w:val="00EF4470"/>
    <w:rsid w:val="00EF4CA1"/>
    <w:rsid w:val="00EF4CD7"/>
    <w:rsid w:val="00EF5732"/>
    <w:rsid w:val="00EF6286"/>
    <w:rsid w:val="00EF68AF"/>
    <w:rsid w:val="00EF71DC"/>
    <w:rsid w:val="00EF7451"/>
    <w:rsid w:val="00EF7465"/>
    <w:rsid w:val="00F003ED"/>
    <w:rsid w:val="00F00CDA"/>
    <w:rsid w:val="00F0137A"/>
    <w:rsid w:val="00F01626"/>
    <w:rsid w:val="00F01998"/>
    <w:rsid w:val="00F01F2C"/>
    <w:rsid w:val="00F0208D"/>
    <w:rsid w:val="00F02488"/>
    <w:rsid w:val="00F02DE2"/>
    <w:rsid w:val="00F03525"/>
    <w:rsid w:val="00F03773"/>
    <w:rsid w:val="00F0467E"/>
    <w:rsid w:val="00F04752"/>
    <w:rsid w:val="00F05105"/>
    <w:rsid w:val="00F0519E"/>
    <w:rsid w:val="00F06001"/>
    <w:rsid w:val="00F06D58"/>
    <w:rsid w:val="00F06ED7"/>
    <w:rsid w:val="00F06F4C"/>
    <w:rsid w:val="00F07595"/>
    <w:rsid w:val="00F079F0"/>
    <w:rsid w:val="00F07CA4"/>
    <w:rsid w:val="00F1006F"/>
    <w:rsid w:val="00F100E4"/>
    <w:rsid w:val="00F103BB"/>
    <w:rsid w:val="00F1043B"/>
    <w:rsid w:val="00F1070E"/>
    <w:rsid w:val="00F107A3"/>
    <w:rsid w:val="00F10915"/>
    <w:rsid w:val="00F11047"/>
    <w:rsid w:val="00F114C6"/>
    <w:rsid w:val="00F11958"/>
    <w:rsid w:val="00F11BC8"/>
    <w:rsid w:val="00F12887"/>
    <w:rsid w:val="00F14DC3"/>
    <w:rsid w:val="00F1698F"/>
    <w:rsid w:val="00F20A56"/>
    <w:rsid w:val="00F214A7"/>
    <w:rsid w:val="00F22395"/>
    <w:rsid w:val="00F22733"/>
    <w:rsid w:val="00F22E45"/>
    <w:rsid w:val="00F23D56"/>
    <w:rsid w:val="00F24BDF"/>
    <w:rsid w:val="00F2557C"/>
    <w:rsid w:val="00F25E1E"/>
    <w:rsid w:val="00F25E9F"/>
    <w:rsid w:val="00F26BB0"/>
    <w:rsid w:val="00F26D85"/>
    <w:rsid w:val="00F26E3D"/>
    <w:rsid w:val="00F27CCE"/>
    <w:rsid w:val="00F307D0"/>
    <w:rsid w:val="00F30DBD"/>
    <w:rsid w:val="00F313C5"/>
    <w:rsid w:val="00F31619"/>
    <w:rsid w:val="00F317DF"/>
    <w:rsid w:val="00F32997"/>
    <w:rsid w:val="00F336E8"/>
    <w:rsid w:val="00F33F8B"/>
    <w:rsid w:val="00F3400E"/>
    <w:rsid w:val="00F340FF"/>
    <w:rsid w:val="00F34760"/>
    <w:rsid w:val="00F34CC2"/>
    <w:rsid w:val="00F3566E"/>
    <w:rsid w:val="00F35D20"/>
    <w:rsid w:val="00F35EC1"/>
    <w:rsid w:val="00F36709"/>
    <w:rsid w:val="00F3680B"/>
    <w:rsid w:val="00F36A68"/>
    <w:rsid w:val="00F36AF1"/>
    <w:rsid w:val="00F36D24"/>
    <w:rsid w:val="00F36D52"/>
    <w:rsid w:val="00F372DE"/>
    <w:rsid w:val="00F40174"/>
    <w:rsid w:val="00F402DC"/>
    <w:rsid w:val="00F40481"/>
    <w:rsid w:val="00F40828"/>
    <w:rsid w:val="00F41267"/>
    <w:rsid w:val="00F4219E"/>
    <w:rsid w:val="00F428FB"/>
    <w:rsid w:val="00F429C2"/>
    <w:rsid w:val="00F43C65"/>
    <w:rsid w:val="00F4428A"/>
    <w:rsid w:val="00F44E48"/>
    <w:rsid w:val="00F457DC"/>
    <w:rsid w:val="00F45D7E"/>
    <w:rsid w:val="00F466E3"/>
    <w:rsid w:val="00F4693D"/>
    <w:rsid w:val="00F46FFD"/>
    <w:rsid w:val="00F47460"/>
    <w:rsid w:val="00F47901"/>
    <w:rsid w:val="00F47FFB"/>
    <w:rsid w:val="00F50395"/>
    <w:rsid w:val="00F50BBE"/>
    <w:rsid w:val="00F514FC"/>
    <w:rsid w:val="00F52D1E"/>
    <w:rsid w:val="00F52F3E"/>
    <w:rsid w:val="00F53185"/>
    <w:rsid w:val="00F541B8"/>
    <w:rsid w:val="00F5429C"/>
    <w:rsid w:val="00F54539"/>
    <w:rsid w:val="00F54D59"/>
    <w:rsid w:val="00F54D7C"/>
    <w:rsid w:val="00F550B2"/>
    <w:rsid w:val="00F55251"/>
    <w:rsid w:val="00F558ED"/>
    <w:rsid w:val="00F56A8D"/>
    <w:rsid w:val="00F56F7D"/>
    <w:rsid w:val="00F57FAF"/>
    <w:rsid w:val="00F60257"/>
    <w:rsid w:val="00F60A1B"/>
    <w:rsid w:val="00F60F6C"/>
    <w:rsid w:val="00F61BC5"/>
    <w:rsid w:val="00F62751"/>
    <w:rsid w:val="00F62C00"/>
    <w:rsid w:val="00F62C78"/>
    <w:rsid w:val="00F64767"/>
    <w:rsid w:val="00F65668"/>
    <w:rsid w:val="00F66943"/>
    <w:rsid w:val="00F66CDC"/>
    <w:rsid w:val="00F719F7"/>
    <w:rsid w:val="00F720A5"/>
    <w:rsid w:val="00F723DE"/>
    <w:rsid w:val="00F729F4"/>
    <w:rsid w:val="00F72CCF"/>
    <w:rsid w:val="00F734A9"/>
    <w:rsid w:val="00F74066"/>
    <w:rsid w:val="00F7435A"/>
    <w:rsid w:val="00F743A8"/>
    <w:rsid w:val="00F74D8E"/>
    <w:rsid w:val="00F74D97"/>
    <w:rsid w:val="00F75421"/>
    <w:rsid w:val="00F7550C"/>
    <w:rsid w:val="00F75CD4"/>
    <w:rsid w:val="00F75D67"/>
    <w:rsid w:val="00F76301"/>
    <w:rsid w:val="00F76484"/>
    <w:rsid w:val="00F764FC"/>
    <w:rsid w:val="00F767DD"/>
    <w:rsid w:val="00F770E2"/>
    <w:rsid w:val="00F80220"/>
    <w:rsid w:val="00F807F9"/>
    <w:rsid w:val="00F80995"/>
    <w:rsid w:val="00F80CB8"/>
    <w:rsid w:val="00F813D8"/>
    <w:rsid w:val="00F81775"/>
    <w:rsid w:val="00F81798"/>
    <w:rsid w:val="00F8224F"/>
    <w:rsid w:val="00F826D7"/>
    <w:rsid w:val="00F82850"/>
    <w:rsid w:val="00F83692"/>
    <w:rsid w:val="00F83817"/>
    <w:rsid w:val="00F8381D"/>
    <w:rsid w:val="00F8386F"/>
    <w:rsid w:val="00F85A3E"/>
    <w:rsid w:val="00F85CD4"/>
    <w:rsid w:val="00F85F81"/>
    <w:rsid w:val="00F860CD"/>
    <w:rsid w:val="00F8656B"/>
    <w:rsid w:val="00F86B28"/>
    <w:rsid w:val="00F86F1C"/>
    <w:rsid w:val="00F873EF"/>
    <w:rsid w:val="00F87581"/>
    <w:rsid w:val="00F909C8"/>
    <w:rsid w:val="00F9161E"/>
    <w:rsid w:val="00F9171B"/>
    <w:rsid w:val="00F9252B"/>
    <w:rsid w:val="00F9255E"/>
    <w:rsid w:val="00F93A69"/>
    <w:rsid w:val="00F93E40"/>
    <w:rsid w:val="00F940E7"/>
    <w:rsid w:val="00F94306"/>
    <w:rsid w:val="00F943DE"/>
    <w:rsid w:val="00F94A30"/>
    <w:rsid w:val="00F95097"/>
    <w:rsid w:val="00F95603"/>
    <w:rsid w:val="00F97590"/>
    <w:rsid w:val="00FA12C0"/>
    <w:rsid w:val="00FA2262"/>
    <w:rsid w:val="00FA28F1"/>
    <w:rsid w:val="00FA2A58"/>
    <w:rsid w:val="00FA2B4B"/>
    <w:rsid w:val="00FA2C67"/>
    <w:rsid w:val="00FA317C"/>
    <w:rsid w:val="00FA3D56"/>
    <w:rsid w:val="00FA4066"/>
    <w:rsid w:val="00FA4B5B"/>
    <w:rsid w:val="00FA515E"/>
    <w:rsid w:val="00FA55EE"/>
    <w:rsid w:val="00FA58B9"/>
    <w:rsid w:val="00FA6322"/>
    <w:rsid w:val="00FA6FF9"/>
    <w:rsid w:val="00FA72B1"/>
    <w:rsid w:val="00FA74EE"/>
    <w:rsid w:val="00FB034E"/>
    <w:rsid w:val="00FB07C3"/>
    <w:rsid w:val="00FB0A4E"/>
    <w:rsid w:val="00FB0B22"/>
    <w:rsid w:val="00FB0CBF"/>
    <w:rsid w:val="00FB1259"/>
    <w:rsid w:val="00FB1BF7"/>
    <w:rsid w:val="00FB217B"/>
    <w:rsid w:val="00FB303C"/>
    <w:rsid w:val="00FB334E"/>
    <w:rsid w:val="00FB3D39"/>
    <w:rsid w:val="00FB437B"/>
    <w:rsid w:val="00FB4533"/>
    <w:rsid w:val="00FB6617"/>
    <w:rsid w:val="00FB6966"/>
    <w:rsid w:val="00FB7483"/>
    <w:rsid w:val="00FB7666"/>
    <w:rsid w:val="00FB7B5B"/>
    <w:rsid w:val="00FC012F"/>
    <w:rsid w:val="00FC014B"/>
    <w:rsid w:val="00FC04E5"/>
    <w:rsid w:val="00FC1633"/>
    <w:rsid w:val="00FC1992"/>
    <w:rsid w:val="00FC257E"/>
    <w:rsid w:val="00FC290B"/>
    <w:rsid w:val="00FC3BF2"/>
    <w:rsid w:val="00FC415E"/>
    <w:rsid w:val="00FC48E3"/>
    <w:rsid w:val="00FC4E8E"/>
    <w:rsid w:val="00FC4EB9"/>
    <w:rsid w:val="00FC616D"/>
    <w:rsid w:val="00FC6CBA"/>
    <w:rsid w:val="00FC700F"/>
    <w:rsid w:val="00FC781D"/>
    <w:rsid w:val="00FC7A42"/>
    <w:rsid w:val="00FC7FDC"/>
    <w:rsid w:val="00FD040C"/>
    <w:rsid w:val="00FD05F1"/>
    <w:rsid w:val="00FD0891"/>
    <w:rsid w:val="00FD0FE8"/>
    <w:rsid w:val="00FD1E08"/>
    <w:rsid w:val="00FD2C91"/>
    <w:rsid w:val="00FD2F11"/>
    <w:rsid w:val="00FD4171"/>
    <w:rsid w:val="00FD482F"/>
    <w:rsid w:val="00FD4D36"/>
    <w:rsid w:val="00FD53E3"/>
    <w:rsid w:val="00FD5CD3"/>
    <w:rsid w:val="00FD67B9"/>
    <w:rsid w:val="00FE020A"/>
    <w:rsid w:val="00FE091C"/>
    <w:rsid w:val="00FE0FE8"/>
    <w:rsid w:val="00FE1431"/>
    <w:rsid w:val="00FE26A7"/>
    <w:rsid w:val="00FE3059"/>
    <w:rsid w:val="00FE3CEF"/>
    <w:rsid w:val="00FE43D3"/>
    <w:rsid w:val="00FE4F0F"/>
    <w:rsid w:val="00FE5915"/>
    <w:rsid w:val="00FE64BF"/>
    <w:rsid w:val="00FE719E"/>
    <w:rsid w:val="00FE78A3"/>
    <w:rsid w:val="00FE7F2A"/>
    <w:rsid w:val="00FF0329"/>
    <w:rsid w:val="00FF06B6"/>
    <w:rsid w:val="00FF0AE3"/>
    <w:rsid w:val="00FF153F"/>
    <w:rsid w:val="00FF15E5"/>
    <w:rsid w:val="00FF1B53"/>
    <w:rsid w:val="00FF1D79"/>
    <w:rsid w:val="00FF2468"/>
    <w:rsid w:val="00FF2630"/>
    <w:rsid w:val="00FF2C79"/>
    <w:rsid w:val="00FF2D49"/>
    <w:rsid w:val="00FF2DA5"/>
    <w:rsid w:val="00FF38EB"/>
    <w:rsid w:val="00FF3A07"/>
    <w:rsid w:val="00FF455E"/>
    <w:rsid w:val="00FF5CFE"/>
    <w:rsid w:val="00FF680E"/>
    <w:rsid w:val="00FF6F06"/>
    <w:rsid w:val="00FF762D"/>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8161C"/>
  <w15:docId w15:val="{0A1A0E8B-E831-422F-8BA5-E0DAA66D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c">
    <w:name w:val="Normal"/>
    <w:qFormat/>
    <w:rsid w:val="00606786"/>
    <w:pPr>
      <w:jc w:val="both"/>
    </w:pPr>
    <w:rPr>
      <w:sz w:val="24"/>
      <w:szCs w:val="24"/>
    </w:rPr>
  </w:style>
  <w:style w:type="paragraph" w:styleId="1e">
    <w:name w:val="heading 1"/>
    <w:aliases w:val="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1,h1"/>
    <w:basedOn w:val="ac"/>
    <w:next w:val="ac"/>
    <w:link w:val="1f"/>
    <w:uiPriority w:val="9"/>
    <w:qFormat/>
    <w:rsid w:val="00C024D4"/>
    <w:pPr>
      <w:keepNext/>
      <w:spacing w:before="240" w:after="60"/>
      <w:jc w:val="center"/>
      <w:outlineLvl w:val="0"/>
    </w:pPr>
    <w:rPr>
      <w:b/>
      <w:kern w:val="28"/>
      <w:sz w:val="36"/>
      <w:szCs w:val="20"/>
    </w:rPr>
  </w:style>
  <w:style w:type="paragraph" w:styleId="28">
    <w:name w:val="heading 2"/>
    <w:aliases w:val="Заг 2,H2,Заголовок 21,h2,Б2,RTC,iz2,Numbered text 3,HD2,Heading 2 Hidden,Заголовок 2 - после заг.1 и перед заг.3,heading 2,Level 2 Topic Heading,H21,Major,CHS,H2-Heading 2,l2,Header2,22,heading2,list2,A,A.B.C.,list 2,Heading2,H,Header 2,H22"/>
    <w:basedOn w:val="ac"/>
    <w:next w:val="ac"/>
    <w:link w:val="29"/>
    <w:qFormat/>
    <w:rsid w:val="00C024D4"/>
    <w:pPr>
      <w:keepNext/>
      <w:jc w:val="center"/>
      <w:outlineLvl w:val="1"/>
    </w:pPr>
    <w:rPr>
      <w:b/>
      <w:bCs/>
    </w:rPr>
  </w:style>
  <w:style w:type="paragraph" w:styleId="37">
    <w:name w:val="heading 3"/>
    <w:aliases w:val="H3,Заг 3,h3,Level 1 - 1,h31,h32,h33,h34,h35,h36,h37,h38,h39,h310,h311,h321,h331,h341,h351,h361,h371,h381,h312,h322,h332,h342,h352,h362,h372,h382,h313,h323,h333,h343,h353,h363,h373,h383,h314,h324,h334,h344,h354,h364,h374,h384,h315,h325,h335"/>
    <w:basedOn w:val="ac"/>
    <w:next w:val="ac"/>
    <w:link w:val="310"/>
    <w:uiPriority w:val="9"/>
    <w:qFormat/>
    <w:rsid w:val="00C024D4"/>
    <w:pPr>
      <w:keepNext/>
      <w:spacing w:before="240" w:after="60"/>
      <w:outlineLvl w:val="2"/>
    </w:pPr>
    <w:rPr>
      <w:rFonts w:ascii="Arial" w:hAnsi="Arial"/>
      <w:b/>
      <w:szCs w:val="20"/>
    </w:rPr>
  </w:style>
  <w:style w:type="paragraph" w:styleId="44">
    <w:name w:val="heading 4"/>
    <w:basedOn w:val="ac"/>
    <w:next w:val="ac"/>
    <w:link w:val="45"/>
    <w:uiPriority w:val="9"/>
    <w:qFormat/>
    <w:rsid w:val="00C024D4"/>
    <w:pPr>
      <w:keepNext/>
      <w:spacing w:before="240" w:after="60"/>
      <w:outlineLvl w:val="3"/>
    </w:pPr>
    <w:rPr>
      <w:rFonts w:ascii="Arial" w:hAnsi="Arial"/>
      <w:szCs w:val="20"/>
    </w:rPr>
  </w:style>
  <w:style w:type="paragraph" w:styleId="53">
    <w:name w:val="heading 5"/>
    <w:basedOn w:val="ac"/>
    <w:next w:val="ac"/>
    <w:link w:val="54"/>
    <w:uiPriority w:val="9"/>
    <w:qFormat/>
    <w:rsid w:val="00C024D4"/>
    <w:pPr>
      <w:spacing w:before="240" w:after="60"/>
      <w:outlineLvl w:val="4"/>
    </w:pPr>
    <w:rPr>
      <w:sz w:val="22"/>
      <w:szCs w:val="20"/>
    </w:rPr>
  </w:style>
  <w:style w:type="paragraph" w:styleId="6">
    <w:name w:val="heading 6"/>
    <w:aliases w:val="Gliederung6"/>
    <w:basedOn w:val="ac"/>
    <w:next w:val="ac"/>
    <w:link w:val="60"/>
    <w:uiPriority w:val="9"/>
    <w:qFormat/>
    <w:rsid w:val="00C024D4"/>
    <w:pPr>
      <w:spacing w:before="240" w:after="60"/>
      <w:outlineLvl w:val="5"/>
    </w:pPr>
    <w:rPr>
      <w:i/>
      <w:sz w:val="22"/>
      <w:szCs w:val="20"/>
    </w:rPr>
  </w:style>
  <w:style w:type="paragraph" w:styleId="7">
    <w:name w:val="heading 7"/>
    <w:basedOn w:val="ac"/>
    <w:next w:val="ac"/>
    <w:link w:val="70"/>
    <w:qFormat/>
    <w:rsid w:val="00C024D4"/>
    <w:pPr>
      <w:spacing w:before="240" w:after="60"/>
      <w:outlineLvl w:val="6"/>
    </w:pPr>
    <w:rPr>
      <w:rFonts w:ascii="Arial" w:hAnsi="Arial"/>
      <w:sz w:val="20"/>
      <w:szCs w:val="20"/>
    </w:rPr>
  </w:style>
  <w:style w:type="paragraph" w:styleId="8">
    <w:name w:val="heading 8"/>
    <w:basedOn w:val="ac"/>
    <w:next w:val="ac"/>
    <w:link w:val="80"/>
    <w:qFormat/>
    <w:rsid w:val="00C024D4"/>
    <w:pPr>
      <w:spacing w:before="240" w:after="60"/>
      <w:outlineLvl w:val="7"/>
    </w:pPr>
    <w:rPr>
      <w:rFonts w:ascii="Arial" w:hAnsi="Arial"/>
      <w:i/>
      <w:sz w:val="20"/>
      <w:szCs w:val="20"/>
    </w:rPr>
  </w:style>
  <w:style w:type="paragraph" w:styleId="9">
    <w:name w:val="heading 9"/>
    <w:basedOn w:val="ac"/>
    <w:next w:val="ac"/>
    <w:link w:val="90"/>
    <w:qFormat/>
    <w:rsid w:val="00C024D4"/>
    <w:pPr>
      <w:spacing w:before="240" w:after="60"/>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f">
    <w:name w:val="Заголовок 1 Знак"/>
    <w:aliases w:val="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ðàçä Знак"/>
    <w:link w:val="1e"/>
    <w:uiPriority w:val="9"/>
    <w:rsid w:val="00C024D4"/>
    <w:rPr>
      <w:b/>
      <w:kern w:val="28"/>
      <w:sz w:val="36"/>
    </w:rPr>
  </w:style>
  <w:style w:type="character" w:customStyle="1" w:styleId="29">
    <w:name w:val="Заголовок 2 Знак"/>
    <w:aliases w:val="Заг 2 Знак,H2 Знак,Заголовок 21 Знак,h2 Знак,Б2 Знак,RTC Знак,iz2 Знак,Numbered text 3 Знак,HD2 Знак,Heading 2 Hidden Знак,Заголовок 2 - после заг.1 и перед заг.3 Знак,heading 2 Знак,Level 2 Topic Heading Знак,H21 Знак,Major Знак,A Знак"/>
    <w:link w:val="28"/>
    <w:rsid w:val="00C024D4"/>
    <w:rPr>
      <w:b/>
      <w:bCs/>
      <w:sz w:val="24"/>
      <w:szCs w:val="24"/>
    </w:rPr>
  </w:style>
  <w:style w:type="character" w:customStyle="1" w:styleId="310">
    <w:name w:val="Заголовок 3 Знак1"/>
    <w:aliases w:val="H3 Знак,Заг 3 Знак1,h3 Знак1,Level 1 - 1 Знак1,h31 Знак1,h32 Знак1,h33 Знак1,h34 Знак1,h35 Знак1,h36 Знак1,h37 Знак1,h38 Знак1,h39 Знак1,h310 Знак1,h311 Знак1,h321 Знак1,h331 Знак1,h341 Знак1,h351 Знак1,h361 Знак1,h371 Знак1,h381 Знак1"/>
    <w:link w:val="37"/>
    <w:uiPriority w:val="99"/>
    <w:rsid w:val="00C024D4"/>
    <w:rPr>
      <w:rFonts w:ascii="Arial" w:hAnsi="Arial"/>
      <w:b/>
      <w:sz w:val="24"/>
    </w:rPr>
  </w:style>
  <w:style w:type="character" w:customStyle="1" w:styleId="45">
    <w:name w:val="Заголовок 4 Знак"/>
    <w:link w:val="44"/>
    <w:uiPriority w:val="9"/>
    <w:rsid w:val="00C024D4"/>
    <w:rPr>
      <w:rFonts w:ascii="Arial" w:hAnsi="Arial"/>
      <w:sz w:val="24"/>
    </w:rPr>
  </w:style>
  <w:style w:type="character" w:customStyle="1" w:styleId="54">
    <w:name w:val="Заголовок 5 Знак"/>
    <w:link w:val="53"/>
    <w:uiPriority w:val="9"/>
    <w:rsid w:val="00C024D4"/>
    <w:rPr>
      <w:sz w:val="22"/>
    </w:rPr>
  </w:style>
  <w:style w:type="character" w:customStyle="1" w:styleId="60">
    <w:name w:val="Заголовок 6 Знак"/>
    <w:aliases w:val="Gliederung6 Знак"/>
    <w:link w:val="6"/>
    <w:uiPriority w:val="9"/>
    <w:rsid w:val="00C024D4"/>
    <w:rPr>
      <w:i/>
      <w:sz w:val="22"/>
    </w:rPr>
  </w:style>
  <w:style w:type="character" w:customStyle="1" w:styleId="70">
    <w:name w:val="Заголовок 7 Знак"/>
    <w:link w:val="7"/>
    <w:rsid w:val="00C024D4"/>
    <w:rPr>
      <w:rFonts w:ascii="Arial" w:hAnsi="Arial"/>
    </w:rPr>
  </w:style>
  <w:style w:type="character" w:customStyle="1" w:styleId="80">
    <w:name w:val="Заголовок 8 Знак"/>
    <w:link w:val="8"/>
    <w:rsid w:val="00C024D4"/>
    <w:rPr>
      <w:rFonts w:ascii="Arial" w:hAnsi="Arial"/>
      <w:i/>
    </w:rPr>
  </w:style>
  <w:style w:type="character" w:customStyle="1" w:styleId="90">
    <w:name w:val="Заголовок 9 Знак"/>
    <w:link w:val="9"/>
    <w:rsid w:val="00C024D4"/>
    <w:rPr>
      <w:rFonts w:ascii="Arial" w:hAnsi="Arial"/>
      <w:b/>
      <w:i/>
      <w:sz w:val="18"/>
    </w:rPr>
  </w:style>
  <w:style w:type="paragraph" w:styleId="af0">
    <w:name w:val="Body Text Indent"/>
    <w:aliases w:val="Основной текст 1,Основной текст 11,Основной текст 12"/>
    <w:basedOn w:val="ac"/>
    <w:link w:val="af1"/>
    <w:rsid w:val="00C024D4"/>
    <w:pPr>
      <w:ind w:left="5760"/>
    </w:pPr>
  </w:style>
  <w:style w:type="character" w:customStyle="1" w:styleId="af1">
    <w:name w:val="Основной текст с отступом Знак"/>
    <w:aliases w:val="Основной текст 1 Знак1,Основной текст 11 Знак1,Основной текст 12 Знак1"/>
    <w:link w:val="af0"/>
    <w:rsid w:val="00C024D4"/>
    <w:rPr>
      <w:sz w:val="24"/>
      <w:szCs w:val="24"/>
    </w:rPr>
  </w:style>
  <w:style w:type="paragraph" w:customStyle="1" w:styleId="1b">
    <w:name w:val="Стиль1"/>
    <w:basedOn w:val="ac"/>
    <w:link w:val="1f0"/>
    <w:qFormat/>
    <w:rsid w:val="00C024D4"/>
    <w:pPr>
      <w:keepNext/>
      <w:keepLines/>
      <w:widowControl w:val="0"/>
      <w:numPr>
        <w:numId w:val="2"/>
      </w:numPr>
      <w:suppressLineNumbers/>
      <w:suppressAutoHyphens/>
      <w:spacing w:after="60"/>
    </w:pPr>
    <w:rPr>
      <w:b/>
      <w:sz w:val="28"/>
    </w:rPr>
  </w:style>
  <w:style w:type="paragraph" w:customStyle="1" w:styleId="27">
    <w:name w:val="Стиль2"/>
    <w:basedOn w:val="2"/>
    <w:link w:val="2a"/>
    <w:qFormat/>
    <w:rsid w:val="00C024D4"/>
    <w:pPr>
      <w:keepNext/>
      <w:keepLines/>
      <w:widowControl w:val="0"/>
      <w:numPr>
        <w:ilvl w:val="1"/>
        <w:numId w:val="2"/>
      </w:numPr>
      <w:suppressLineNumbers/>
      <w:suppressAutoHyphens/>
      <w:spacing w:after="60"/>
    </w:pPr>
    <w:rPr>
      <w:b/>
      <w:szCs w:val="20"/>
    </w:rPr>
  </w:style>
  <w:style w:type="paragraph" w:styleId="2">
    <w:name w:val="List Number 2"/>
    <w:basedOn w:val="ac"/>
    <w:rsid w:val="00C024D4"/>
    <w:pPr>
      <w:numPr>
        <w:numId w:val="1"/>
      </w:numPr>
    </w:pPr>
  </w:style>
  <w:style w:type="paragraph" w:customStyle="1" w:styleId="35">
    <w:name w:val="Стиль3 Знак"/>
    <w:basedOn w:val="2b"/>
    <w:rsid w:val="00C024D4"/>
    <w:pPr>
      <w:widowControl w:val="0"/>
      <w:numPr>
        <w:ilvl w:val="2"/>
        <w:numId w:val="2"/>
      </w:numPr>
      <w:adjustRightInd w:val="0"/>
      <w:spacing w:after="0" w:line="240" w:lineRule="auto"/>
      <w:textAlignment w:val="baseline"/>
    </w:pPr>
    <w:rPr>
      <w:szCs w:val="20"/>
    </w:rPr>
  </w:style>
  <w:style w:type="paragraph" w:styleId="2b">
    <w:name w:val="Body Text Indent 2"/>
    <w:aliases w:val=" Знак1"/>
    <w:basedOn w:val="ac"/>
    <w:link w:val="2c"/>
    <w:uiPriority w:val="99"/>
    <w:rsid w:val="00C024D4"/>
    <w:pPr>
      <w:spacing w:after="120" w:line="480" w:lineRule="auto"/>
      <w:ind w:left="283"/>
    </w:pPr>
  </w:style>
  <w:style w:type="character" w:customStyle="1" w:styleId="2c">
    <w:name w:val="Основной текст с отступом 2 Знак"/>
    <w:aliases w:val=" Знак1 Знак"/>
    <w:link w:val="2b"/>
    <w:uiPriority w:val="99"/>
    <w:rsid w:val="00C024D4"/>
    <w:rPr>
      <w:sz w:val="24"/>
      <w:szCs w:val="24"/>
    </w:rPr>
  </w:style>
  <w:style w:type="paragraph" w:customStyle="1" w:styleId="ConsNormal">
    <w:name w:val="ConsNormal"/>
    <w:link w:val="ConsNormal0"/>
    <w:rsid w:val="00C024D4"/>
    <w:pPr>
      <w:widowControl w:val="0"/>
      <w:autoSpaceDE w:val="0"/>
      <w:autoSpaceDN w:val="0"/>
      <w:adjustRightInd w:val="0"/>
      <w:ind w:left="709" w:right="19772" w:firstLine="720"/>
      <w:jc w:val="both"/>
    </w:pPr>
    <w:rPr>
      <w:rFonts w:ascii="Arial" w:hAnsi="Arial" w:cs="Arial"/>
    </w:rPr>
  </w:style>
  <w:style w:type="character" w:styleId="af2">
    <w:name w:val="Hyperlink"/>
    <w:aliases w:val="%Hyperlink"/>
    <w:uiPriority w:val="99"/>
    <w:rsid w:val="00C024D4"/>
    <w:rPr>
      <w:color w:val="0000FF"/>
      <w:u w:val="single"/>
    </w:rPr>
  </w:style>
  <w:style w:type="paragraph" w:styleId="2d">
    <w:name w:val="toc 2"/>
    <w:basedOn w:val="ac"/>
    <w:next w:val="ac"/>
    <w:autoRedefine/>
    <w:uiPriority w:val="39"/>
    <w:qFormat/>
    <w:rsid w:val="00040415"/>
    <w:pPr>
      <w:tabs>
        <w:tab w:val="left" w:pos="720"/>
        <w:tab w:val="right" w:leader="dot" w:pos="9720"/>
      </w:tabs>
      <w:ind w:left="240"/>
      <w:jc w:val="left"/>
    </w:pPr>
    <w:rPr>
      <w:smallCaps/>
      <w:noProof/>
      <w:sz w:val="20"/>
      <w:szCs w:val="20"/>
    </w:rPr>
  </w:style>
  <w:style w:type="paragraph" w:styleId="20">
    <w:name w:val="List Bullet 2"/>
    <w:basedOn w:val="ac"/>
    <w:autoRedefine/>
    <w:rsid w:val="00C024D4"/>
    <w:pPr>
      <w:numPr>
        <w:numId w:val="3"/>
      </w:numPr>
      <w:spacing w:after="60"/>
    </w:pPr>
    <w:rPr>
      <w:szCs w:val="20"/>
    </w:rPr>
  </w:style>
  <w:style w:type="paragraph" w:styleId="38">
    <w:name w:val="Body Text Indent 3"/>
    <w:basedOn w:val="ac"/>
    <w:link w:val="39"/>
    <w:rsid w:val="00C024D4"/>
    <w:pPr>
      <w:keepNext/>
      <w:keepLines/>
      <w:widowControl w:val="0"/>
      <w:suppressLineNumbers/>
      <w:tabs>
        <w:tab w:val="num" w:pos="252"/>
      </w:tabs>
      <w:suppressAutoHyphens/>
      <w:ind w:left="720"/>
    </w:pPr>
  </w:style>
  <w:style w:type="character" w:customStyle="1" w:styleId="39">
    <w:name w:val="Основной текст с отступом 3 Знак"/>
    <w:link w:val="38"/>
    <w:rsid w:val="00C024D4"/>
    <w:rPr>
      <w:sz w:val="24"/>
      <w:szCs w:val="24"/>
    </w:rPr>
  </w:style>
  <w:style w:type="paragraph" w:styleId="1f1">
    <w:name w:val="toc 1"/>
    <w:basedOn w:val="ac"/>
    <w:next w:val="ac"/>
    <w:autoRedefine/>
    <w:uiPriority w:val="39"/>
    <w:qFormat/>
    <w:rsid w:val="00C76F7E"/>
    <w:pPr>
      <w:keepNext/>
      <w:keepLines/>
      <w:widowControl w:val="0"/>
      <w:suppressLineNumbers/>
      <w:tabs>
        <w:tab w:val="left" w:pos="1134"/>
        <w:tab w:val="right" w:leader="dot" w:pos="9720"/>
      </w:tabs>
      <w:suppressAutoHyphens/>
      <w:spacing w:before="120" w:after="120"/>
    </w:pPr>
    <w:rPr>
      <w:bCs/>
      <w:caps/>
    </w:rPr>
  </w:style>
  <w:style w:type="paragraph" w:styleId="3a">
    <w:name w:val="toc 3"/>
    <w:basedOn w:val="ac"/>
    <w:next w:val="ac"/>
    <w:autoRedefine/>
    <w:uiPriority w:val="39"/>
    <w:qFormat/>
    <w:rsid w:val="00A511B1"/>
    <w:pPr>
      <w:tabs>
        <w:tab w:val="left" w:pos="1200"/>
        <w:tab w:val="right" w:leader="dot" w:pos="9720"/>
      </w:tabs>
      <w:ind w:left="480"/>
      <w:jc w:val="left"/>
    </w:pPr>
    <w:rPr>
      <w:i/>
      <w:iCs/>
      <w:sz w:val="20"/>
      <w:szCs w:val="20"/>
    </w:rPr>
  </w:style>
  <w:style w:type="paragraph" w:styleId="46">
    <w:name w:val="toc 4"/>
    <w:basedOn w:val="ac"/>
    <w:next w:val="ac"/>
    <w:autoRedefine/>
    <w:rsid w:val="00C024D4"/>
    <w:pPr>
      <w:ind w:left="720"/>
    </w:pPr>
    <w:rPr>
      <w:sz w:val="18"/>
      <w:szCs w:val="18"/>
    </w:rPr>
  </w:style>
  <w:style w:type="paragraph" w:styleId="55">
    <w:name w:val="toc 5"/>
    <w:basedOn w:val="ac"/>
    <w:next w:val="ac"/>
    <w:autoRedefine/>
    <w:rsid w:val="00C024D4"/>
    <w:pPr>
      <w:ind w:left="960"/>
    </w:pPr>
    <w:rPr>
      <w:sz w:val="18"/>
      <w:szCs w:val="18"/>
    </w:rPr>
  </w:style>
  <w:style w:type="paragraph" w:styleId="63">
    <w:name w:val="toc 6"/>
    <w:basedOn w:val="ac"/>
    <w:next w:val="ac"/>
    <w:autoRedefine/>
    <w:rsid w:val="00C024D4"/>
    <w:pPr>
      <w:ind w:left="1200"/>
    </w:pPr>
    <w:rPr>
      <w:sz w:val="18"/>
      <w:szCs w:val="18"/>
    </w:rPr>
  </w:style>
  <w:style w:type="paragraph" w:styleId="71">
    <w:name w:val="toc 7"/>
    <w:basedOn w:val="ac"/>
    <w:next w:val="ac"/>
    <w:autoRedefine/>
    <w:rsid w:val="00C024D4"/>
    <w:pPr>
      <w:ind w:left="1440"/>
    </w:pPr>
    <w:rPr>
      <w:sz w:val="18"/>
      <w:szCs w:val="18"/>
    </w:rPr>
  </w:style>
  <w:style w:type="paragraph" w:styleId="81">
    <w:name w:val="toc 8"/>
    <w:basedOn w:val="ac"/>
    <w:next w:val="ac"/>
    <w:autoRedefine/>
    <w:rsid w:val="00C024D4"/>
    <w:pPr>
      <w:ind w:left="1680"/>
    </w:pPr>
    <w:rPr>
      <w:sz w:val="18"/>
      <w:szCs w:val="18"/>
    </w:rPr>
  </w:style>
  <w:style w:type="paragraph" w:styleId="91">
    <w:name w:val="toc 9"/>
    <w:basedOn w:val="ac"/>
    <w:next w:val="ac"/>
    <w:autoRedefine/>
    <w:rsid w:val="00C024D4"/>
    <w:pPr>
      <w:ind w:left="1920"/>
    </w:pPr>
    <w:rPr>
      <w:sz w:val="18"/>
      <w:szCs w:val="18"/>
    </w:rPr>
  </w:style>
  <w:style w:type="paragraph" w:styleId="af3">
    <w:name w:val="Plain Text"/>
    <w:basedOn w:val="ac"/>
    <w:link w:val="af4"/>
    <w:rsid w:val="00C024D4"/>
    <w:rPr>
      <w:rFonts w:ascii="Courier New" w:hAnsi="Courier New"/>
      <w:sz w:val="20"/>
      <w:szCs w:val="20"/>
    </w:rPr>
  </w:style>
  <w:style w:type="character" w:customStyle="1" w:styleId="af4">
    <w:name w:val="Текст Знак"/>
    <w:link w:val="af3"/>
    <w:rsid w:val="00C024D4"/>
    <w:rPr>
      <w:rFonts w:ascii="Courier New" w:hAnsi="Courier New" w:cs="Courier New"/>
    </w:rPr>
  </w:style>
  <w:style w:type="paragraph" w:styleId="22">
    <w:name w:val="Body Text 2"/>
    <w:basedOn w:val="ac"/>
    <w:link w:val="2e"/>
    <w:rsid w:val="00C024D4"/>
    <w:pPr>
      <w:numPr>
        <w:ilvl w:val="1"/>
        <w:numId w:val="13"/>
      </w:numPr>
      <w:spacing w:after="60"/>
    </w:pPr>
    <w:rPr>
      <w:szCs w:val="20"/>
    </w:rPr>
  </w:style>
  <w:style w:type="character" w:customStyle="1" w:styleId="2e">
    <w:name w:val="Основной текст 2 Знак"/>
    <w:link w:val="22"/>
    <w:rsid w:val="00C024D4"/>
    <w:rPr>
      <w:sz w:val="24"/>
    </w:rPr>
  </w:style>
  <w:style w:type="paragraph" w:styleId="3">
    <w:name w:val="List Bullet 3"/>
    <w:basedOn w:val="ac"/>
    <w:autoRedefine/>
    <w:rsid w:val="00C024D4"/>
    <w:pPr>
      <w:numPr>
        <w:numId w:val="4"/>
      </w:numPr>
      <w:spacing w:after="60"/>
    </w:pPr>
    <w:rPr>
      <w:szCs w:val="20"/>
    </w:rPr>
  </w:style>
  <w:style w:type="paragraph" w:styleId="47">
    <w:name w:val="List Bullet 4"/>
    <w:basedOn w:val="ac"/>
    <w:autoRedefine/>
    <w:rsid w:val="00C024D4"/>
    <w:pPr>
      <w:tabs>
        <w:tab w:val="num" w:pos="1209"/>
      </w:tabs>
      <w:spacing w:after="60"/>
      <w:ind w:left="1209" w:hanging="360"/>
    </w:pPr>
    <w:rPr>
      <w:szCs w:val="20"/>
    </w:rPr>
  </w:style>
  <w:style w:type="paragraph" w:styleId="50">
    <w:name w:val="List Bullet 5"/>
    <w:basedOn w:val="ac"/>
    <w:autoRedefine/>
    <w:rsid w:val="00C024D4"/>
    <w:pPr>
      <w:numPr>
        <w:numId w:val="5"/>
      </w:numPr>
      <w:tabs>
        <w:tab w:val="clear" w:pos="1209"/>
        <w:tab w:val="num" w:pos="1492"/>
      </w:tabs>
      <w:spacing w:after="60"/>
      <w:ind w:left="1492"/>
    </w:pPr>
    <w:rPr>
      <w:szCs w:val="20"/>
    </w:rPr>
  </w:style>
  <w:style w:type="paragraph" w:styleId="a0">
    <w:name w:val="List Number"/>
    <w:aliases w:val="1 часть раздела"/>
    <w:basedOn w:val="ac"/>
    <w:rsid w:val="00C024D4"/>
    <w:pPr>
      <w:numPr>
        <w:numId w:val="6"/>
      </w:numPr>
      <w:tabs>
        <w:tab w:val="clear" w:pos="1492"/>
        <w:tab w:val="num" w:pos="360"/>
      </w:tabs>
      <w:spacing w:after="60"/>
      <w:ind w:left="360"/>
    </w:pPr>
    <w:rPr>
      <w:szCs w:val="20"/>
    </w:rPr>
  </w:style>
  <w:style w:type="paragraph" w:styleId="30">
    <w:name w:val="List Number 3"/>
    <w:basedOn w:val="ac"/>
    <w:rsid w:val="00C024D4"/>
    <w:pPr>
      <w:numPr>
        <w:numId w:val="7"/>
      </w:numPr>
      <w:tabs>
        <w:tab w:val="clear" w:pos="360"/>
        <w:tab w:val="num" w:pos="926"/>
      </w:tabs>
      <w:spacing w:after="60"/>
      <w:ind w:left="926"/>
    </w:pPr>
    <w:rPr>
      <w:szCs w:val="20"/>
    </w:rPr>
  </w:style>
  <w:style w:type="paragraph" w:styleId="4">
    <w:name w:val="List Number 4"/>
    <w:basedOn w:val="ac"/>
    <w:rsid w:val="00C024D4"/>
    <w:pPr>
      <w:numPr>
        <w:numId w:val="8"/>
      </w:numPr>
      <w:tabs>
        <w:tab w:val="clear" w:pos="926"/>
        <w:tab w:val="num" w:pos="1209"/>
      </w:tabs>
      <w:spacing w:after="60"/>
      <w:ind w:left="1209"/>
    </w:pPr>
    <w:rPr>
      <w:szCs w:val="20"/>
    </w:rPr>
  </w:style>
  <w:style w:type="paragraph" w:styleId="5">
    <w:name w:val="List Number 5"/>
    <w:basedOn w:val="ac"/>
    <w:rsid w:val="00C024D4"/>
    <w:pPr>
      <w:numPr>
        <w:numId w:val="9"/>
      </w:numPr>
      <w:tabs>
        <w:tab w:val="clear" w:pos="1209"/>
        <w:tab w:val="num" w:pos="1492"/>
      </w:tabs>
      <w:spacing w:after="60"/>
      <w:ind w:left="1492"/>
    </w:pPr>
    <w:rPr>
      <w:szCs w:val="20"/>
    </w:rPr>
  </w:style>
  <w:style w:type="paragraph" w:customStyle="1" w:styleId="a">
    <w:name w:val="Раздел"/>
    <w:basedOn w:val="ac"/>
    <w:semiHidden/>
    <w:rsid w:val="00C024D4"/>
    <w:pPr>
      <w:numPr>
        <w:numId w:val="10"/>
      </w:numPr>
      <w:tabs>
        <w:tab w:val="clear" w:pos="1492"/>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c"/>
    <w:semiHidden/>
    <w:rsid w:val="00C024D4"/>
    <w:pPr>
      <w:numPr>
        <w:ilvl w:val="1"/>
        <w:numId w:val="11"/>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semiHidden/>
    <w:rsid w:val="00C024D4"/>
    <w:pPr>
      <w:numPr>
        <w:numId w:val="13"/>
      </w:numPr>
      <w:spacing w:before="240" w:after="120"/>
    </w:pPr>
    <w:rPr>
      <w:b/>
      <w:szCs w:val="20"/>
    </w:rPr>
  </w:style>
  <w:style w:type="paragraph" w:customStyle="1" w:styleId="Instruction">
    <w:name w:val="Instruction"/>
    <w:basedOn w:val="22"/>
    <w:semiHidden/>
    <w:rsid w:val="00C024D4"/>
    <w:pPr>
      <w:numPr>
        <w:ilvl w:val="0"/>
        <w:numId w:val="12"/>
      </w:numPr>
      <w:spacing w:before="180"/>
    </w:pPr>
    <w:rPr>
      <w:b/>
    </w:rPr>
  </w:style>
  <w:style w:type="paragraph" w:styleId="af5">
    <w:name w:val="Normal (Web)"/>
    <w:aliases w:val="Обычный (Web)"/>
    <w:basedOn w:val="ac"/>
    <w:uiPriority w:val="99"/>
    <w:rsid w:val="00C024D4"/>
    <w:pPr>
      <w:spacing w:before="100" w:beforeAutospacing="1" w:after="100" w:afterAutospacing="1"/>
    </w:pPr>
  </w:style>
  <w:style w:type="character" w:styleId="af6">
    <w:name w:val="page number"/>
    <w:rsid w:val="00C024D4"/>
    <w:rPr>
      <w:rFonts w:ascii="Times New Roman" w:hAnsi="Times New Roman"/>
    </w:rPr>
  </w:style>
  <w:style w:type="paragraph" w:customStyle="1" w:styleId="3b">
    <w:name w:val="Стиль3"/>
    <w:basedOn w:val="2b"/>
    <w:qFormat/>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c"/>
    <w:rsid w:val="00C024D4"/>
    <w:pPr>
      <w:spacing w:after="60"/>
    </w:pPr>
  </w:style>
  <w:style w:type="paragraph" w:styleId="af7">
    <w:name w:val="List Bullet"/>
    <w:aliases w:val="UL,Маркированный список 1"/>
    <w:basedOn w:val="ac"/>
    <w:autoRedefine/>
    <w:rsid w:val="00C024D4"/>
    <w:pPr>
      <w:widowControl w:val="0"/>
      <w:spacing w:after="60"/>
    </w:pPr>
  </w:style>
  <w:style w:type="paragraph" w:customStyle="1" w:styleId="af8">
    <w:name w:val="Тендерные данные"/>
    <w:basedOn w:val="ac"/>
    <w:semiHidden/>
    <w:rsid w:val="00C024D4"/>
    <w:pPr>
      <w:tabs>
        <w:tab w:val="left" w:pos="1985"/>
      </w:tabs>
      <w:spacing w:before="120" w:after="60"/>
    </w:pPr>
    <w:rPr>
      <w:b/>
      <w:szCs w:val="20"/>
    </w:rPr>
  </w:style>
  <w:style w:type="paragraph" w:customStyle="1" w:styleId="23">
    <w:name w:val="Заголовок 2 со списком"/>
    <w:basedOn w:val="28"/>
    <w:next w:val="ac"/>
    <w:link w:val="2f"/>
    <w:rsid w:val="00C024D4"/>
    <w:pPr>
      <w:numPr>
        <w:numId w:val="14"/>
      </w:numPr>
      <w:spacing w:line="360" w:lineRule="auto"/>
    </w:pPr>
    <w:rPr>
      <w:b w:val="0"/>
    </w:rPr>
  </w:style>
  <w:style w:type="character" w:customStyle="1" w:styleId="2f">
    <w:name w:val="Заголовок 2 со списком Знак"/>
    <w:link w:val="23"/>
    <w:rsid w:val="00EF68AF"/>
    <w:rPr>
      <w:bCs/>
      <w:sz w:val="24"/>
      <w:szCs w:val="24"/>
    </w:rPr>
  </w:style>
  <w:style w:type="paragraph" w:customStyle="1" w:styleId="32">
    <w:name w:val="Заголовок 3 со списком"/>
    <w:basedOn w:val="37"/>
    <w:link w:val="3c"/>
    <w:rsid w:val="00C024D4"/>
    <w:pPr>
      <w:numPr>
        <w:ilvl w:val="1"/>
        <w:numId w:val="14"/>
      </w:numPr>
    </w:pPr>
  </w:style>
  <w:style w:type="character" w:customStyle="1" w:styleId="3c">
    <w:name w:val="Заголовок 3 со списком Знак"/>
    <w:link w:val="32"/>
    <w:rsid w:val="005D6D38"/>
    <w:rPr>
      <w:rFonts w:ascii="Arial" w:hAnsi="Arial"/>
      <w:b/>
      <w:sz w:val="24"/>
    </w:rPr>
  </w:style>
  <w:style w:type="paragraph" w:styleId="af9">
    <w:name w:val="footer"/>
    <w:aliases w:val="Не удалять!"/>
    <w:basedOn w:val="ac"/>
    <w:link w:val="afa"/>
    <w:uiPriority w:val="99"/>
    <w:rsid w:val="00C024D4"/>
    <w:pPr>
      <w:tabs>
        <w:tab w:val="center" w:pos="4677"/>
        <w:tab w:val="right" w:pos="9355"/>
      </w:tabs>
    </w:pPr>
  </w:style>
  <w:style w:type="character" w:customStyle="1" w:styleId="afa">
    <w:name w:val="Нижний колонтитул Знак"/>
    <w:aliases w:val="Не удалять! Знак"/>
    <w:link w:val="af9"/>
    <w:uiPriority w:val="99"/>
    <w:rsid w:val="00C024D4"/>
    <w:rPr>
      <w:sz w:val="24"/>
      <w:szCs w:val="24"/>
    </w:rPr>
  </w:style>
  <w:style w:type="paragraph" w:styleId="afb">
    <w:name w:val="header"/>
    <w:aliases w:val="Знак1,Aa?oiee eieiioeooe,Linie,sl_header"/>
    <w:basedOn w:val="ac"/>
    <w:link w:val="afc"/>
    <w:uiPriority w:val="99"/>
    <w:rsid w:val="00C024D4"/>
    <w:pPr>
      <w:tabs>
        <w:tab w:val="center" w:pos="4677"/>
        <w:tab w:val="right" w:pos="9355"/>
      </w:tabs>
    </w:pPr>
  </w:style>
  <w:style w:type="character" w:customStyle="1" w:styleId="afc">
    <w:name w:val="Верхний колонтитул Знак"/>
    <w:aliases w:val="Знак1 Знак,Aa?oiee eieiioeooe Знак,Linie Знак,sl_header Знак"/>
    <w:link w:val="afb"/>
    <w:uiPriority w:val="99"/>
    <w:rsid w:val="00C024D4"/>
    <w:rPr>
      <w:sz w:val="24"/>
      <w:szCs w:val="24"/>
    </w:rPr>
  </w:style>
  <w:style w:type="paragraph" w:styleId="afd">
    <w:name w:val="Body Text"/>
    <w:aliases w:val="Знак3, Знак3, Знак2,body text,A=&gt;2=&gt;9 B5:AB,BO,ID,body indent,ändrad, ändrad,EHPT,Body Text2,bt,heading_txt,bodytxy2,t,subtitle2,Orig Qstn,Original Question,doc1,Block text,CV Body Text,BODY TEXT,bul,heading3,3 indent,heading31, Знак"/>
    <w:basedOn w:val="ac"/>
    <w:link w:val="afe"/>
    <w:rsid w:val="00C024D4"/>
    <w:pPr>
      <w:spacing w:after="120"/>
    </w:pPr>
  </w:style>
  <w:style w:type="character" w:customStyle="1" w:styleId="afe">
    <w:name w:val="Основной текст Знак"/>
    <w:aliases w:val="Знак3 Знак, Знак3 Знак, Знак2 Знак,body text Знак,A=&gt;2=&gt;9 B5:AB Знак,BO Знак,ID Знак,body indent Знак,ändrad Знак, ändrad Знак,EHPT Знак,Body Text2 Знак,bt Знак,heading_txt Знак,bodytxy2 Знак,t Знак,subtitle2 Знак,Orig Qstn Знак"/>
    <w:link w:val="afd"/>
    <w:rsid w:val="00C024D4"/>
    <w:rPr>
      <w:sz w:val="24"/>
      <w:szCs w:val="24"/>
    </w:rPr>
  </w:style>
  <w:style w:type="paragraph" w:styleId="3d">
    <w:name w:val="Body Text 3"/>
    <w:basedOn w:val="ac"/>
    <w:link w:val="3e"/>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e">
    <w:name w:val="Основной текст 3 Знак"/>
    <w:link w:val="3d"/>
    <w:rsid w:val="00C024D4"/>
    <w:rPr>
      <w:b/>
      <w:i/>
      <w:sz w:val="22"/>
      <w:szCs w:val="24"/>
    </w:rPr>
  </w:style>
  <w:style w:type="character" w:customStyle="1" w:styleId="aff">
    <w:name w:val="Основной шрифт"/>
    <w:rsid w:val="00C024D4"/>
  </w:style>
  <w:style w:type="paragraph" w:customStyle="1" w:styleId="aff0">
    <w:name w:val="текст таблицы"/>
    <w:basedOn w:val="ac"/>
    <w:rsid w:val="00C024D4"/>
    <w:pPr>
      <w:spacing w:before="120"/>
      <w:ind w:right="-102"/>
    </w:pPr>
  </w:style>
  <w:style w:type="character" w:styleId="aff1">
    <w:name w:val="FollowedHyperlink"/>
    <w:uiPriority w:val="99"/>
    <w:rsid w:val="00C024D4"/>
    <w:rPr>
      <w:color w:val="800080"/>
      <w:u w:val="single"/>
    </w:rPr>
  </w:style>
  <w:style w:type="paragraph" w:customStyle="1" w:styleId="aff2">
    <w:name w:val="ТЛ_Заказчик"/>
    <w:basedOn w:val="ac"/>
    <w:link w:val="aff3"/>
    <w:qFormat/>
    <w:rsid w:val="00C024D4"/>
    <w:pPr>
      <w:jc w:val="center"/>
    </w:pPr>
    <w:rPr>
      <w:sz w:val="28"/>
      <w:szCs w:val="28"/>
    </w:rPr>
  </w:style>
  <w:style w:type="character" w:customStyle="1" w:styleId="aff3">
    <w:name w:val="ТЛ_Заказчик Знак"/>
    <w:link w:val="aff2"/>
    <w:rsid w:val="00C024D4"/>
    <w:rPr>
      <w:sz w:val="28"/>
      <w:szCs w:val="28"/>
    </w:rPr>
  </w:style>
  <w:style w:type="paragraph" w:customStyle="1" w:styleId="aff4">
    <w:name w:val="ТЛ_Утверждаю"/>
    <w:basedOn w:val="ac"/>
    <w:link w:val="aff5"/>
    <w:qFormat/>
    <w:rsid w:val="00C024D4"/>
    <w:pPr>
      <w:ind w:left="4860"/>
      <w:jc w:val="center"/>
    </w:pPr>
    <w:rPr>
      <w:sz w:val="28"/>
      <w:szCs w:val="28"/>
    </w:rPr>
  </w:style>
  <w:style w:type="character" w:customStyle="1" w:styleId="aff5">
    <w:name w:val="ТЛ_Утверждаю Знак"/>
    <w:link w:val="aff4"/>
    <w:rsid w:val="00C024D4"/>
    <w:rPr>
      <w:sz w:val="28"/>
      <w:szCs w:val="28"/>
    </w:rPr>
  </w:style>
  <w:style w:type="paragraph" w:customStyle="1" w:styleId="aff6">
    <w:name w:val="ТЛ_Название"/>
    <w:basedOn w:val="ac"/>
    <w:link w:val="aff7"/>
    <w:qFormat/>
    <w:rsid w:val="00C024D4"/>
    <w:pPr>
      <w:jc w:val="center"/>
    </w:pPr>
    <w:rPr>
      <w:b/>
      <w:sz w:val="28"/>
      <w:szCs w:val="28"/>
    </w:rPr>
  </w:style>
  <w:style w:type="character" w:customStyle="1" w:styleId="aff7">
    <w:name w:val="ТЛ_Название Знак"/>
    <w:link w:val="aff6"/>
    <w:rsid w:val="00C024D4"/>
    <w:rPr>
      <w:b/>
      <w:sz w:val="28"/>
      <w:szCs w:val="28"/>
    </w:rPr>
  </w:style>
  <w:style w:type="paragraph" w:customStyle="1" w:styleId="aff8">
    <w:name w:val="ТЛ_Город и Дата"/>
    <w:basedOn w:val="ac"/>
    <w:link w:val="aff9"/>
    <w:qFormat/>
    <w:rsid w:val="00C024D4"/>
    <w:pPr>
      <w:jc w:val="center"/>
    </w:pPr>
    <w:rPr>
      <w:sz w:val="28"/>
      <w:szCs w:val="28"/>
    </w:rPr>
  </w:style>
  <w:style w:type="character" w:customStyle="1" w:styleId="aff9">
    <w:name w:val="ТЛ_Город и Дата Знак"/>
    <w:link w:val="aff8"/>
    <w:rsid w:val="00C024D4"/>
    <w:rPr>
      <w:sz w:val="28"/>
      <w:szCs w:val="28"/>
    </w:rPr>
  </w:style>
  <w:style w:type="paragraph" w:customStyle="1" w:styleId="affa">
    <w:name w:val="АД_Наименование Разделов"/>
    <w:basedOn w:val="1e"/>
    <w:link w:val="affb"/>
    <w:qFormat/>
    <w:rsid w:val="00C024D4"/>
    <w:rPr>
      <w:sz w:val="28"/>
    </w:rPr>
  </w:style>
  <w:style w:type="character" w:customStyle="1" w:styleId="affb">
    <w:name w:val="АД_Наименование Разделов Знак"/>
    <w:link w:val="affa"/>
    <w:rsid w:val="00C024D4"/>
    <w:rPr>
      <w:b/>
      <w:kern w:val="28"/>
      <w:sz w:val="28"/>
    </w:rPr>
  </w:style>
  <w:style w:type="paragraph" w:customStyle="1" w:styleId="affc">
    <w:name w:val="АД_Наименование главы с нумерацией"/>
    <w:basedOn w:val="23"/>
    <w:link w:val="affd"/>
    <w:qFormat/>
    <w:rsid w:val="00EF68AF"/>
    <w:rPr>
      <w:b/>
    </w:rPr>
  </w:style>
  <w:style w:type="paragraph" w:customStyle="1" w:styleId="affe">
    <w:name w:val="АД_Наименование главы без нумерации"/>
    <w:basedOn w:val="28"/>
    <w:link w:val="afff"/>
    <w:qFormat/>
    <w:rsid w:val="005D6D38"/>
  </w:style>
  <w:style w:type="character" w:customStyle="1" w:styleId="afff">
    <w:name w:val="АД_Наименование главы без нумерации Знак"/>
    <w:basedOn w:val="29"/>
    <w:link w:val="affe"/>
    <w:rsid w:val="005D6D38"/>
    <w:rPr>
      <w:b/>
      <w:bCs/>
      <w:sz w:val="24"/>
      <w:szCs w:val="24"/>
    </w:rPr>
  </w:style>
  <w:style w:type="character" w:customStyle="1" w:styleId="affd">
    <w:name w:val="АД_Глава Знак"/>
    <w:basedOn w:val="2f"/>
    <w:link w:val="affc"/>
    <w:rsid w:val="00EF68AF"/>
    <w:rPr>
      <w:b/>
      <w:bCs/>
      <w:sz w:val="24"/>
      <w:szCs w:val="24"/>
    </w:rPr>
  </w:style>
  <w:style w:type="paragraph" w:customStyle="1" w:styleId="afff0">
    <w:name w:val="АД_Нумерованный пункт"/>
    <w:basedOn w:val="32"/>
    <w:link w:val="afff1"/>
    <w:qFormat/>
    <w:rsid w:val="005D6D38"/>
    <w:pPr>
      <w:tabs>
        <w:tab w:val="clear" w:pos="972"/>
        <w:tab w:val="num" w:pos="720"/>
      </w:tabs>
      <w:ind w:left="720" w:hanging="720"/>
    </w:pPr>
    <w:rPr>
      <w:rFonts w:ascii="Times New Roman" w:hAnsi="Times New Roman"/>
    </w:rPr>
  </w:style>
  <w:style w:type="character" w:customStyle="1" w:styleId="afff1">
    <w:name w:val="АД_Нумерованный пункт Знак"/>
    <w:basedOn w:val="3c"/>
    <w:link w:val="afff0"/>
    <w:rsid w:val="005D6D38"/>
    <w:rPr>
      <w:rFonts w:ascii="Arial" w:hAnsi="Arial"/>
      <w:b/>
      <w:sz w:val="24"/>
    </w:rPr>
  </w:style>
  <w:style w:type="paragraph" w:customStyle="1" w:styleId="a7">
    <w:name w:val="АД_Нумерованный подпункт"/>
    <w:basedOn w:val="ac"/>
    <w:link w:val="afff2"/>
    <w:qFormat/>
    <w:rsid w:val="00B93EDB"/>
    <w:pPr>
      <w:numPr>
        <w:ilvl w:val="2"/>
        <w:numId w:val="14"/>
      </w:numPr>
      <w:tabs>
        <w:tab w:val="clear" w:pos="1440"/>
        <w:tab w:val="left" w:pos="720"/>
      </w:tabs>
      <w:ind w:left="720" w:hanging="720"/>
    </w:pPr>
  </w:style>
  <w:style w:type="character" w:customStyle="1" w:styleId="afff2">
    <w:name w:val="АД_Нумерованный подпункт Знак"/>
    <w:link w:val="a7"/>
    <w:rsid w:val="00B93EDB"/>
    <w:rPr>
      <w:sz w:val="24"/>
      <w:szCs w:val="24"/>
    </w:rPr>
  </w:style>
  <w:style w:type="paragraph" w:customStyle="1" w:styleId="afff3">
    <w:name w:val="АД_Основной текст"/>
    <w:basedOn w:val="ac"/>
    <w:link w:val="afff4"/>
    <w:qFormat/>
    <w:rsid w:val="00B907B1"/>
    <w:pPr>
      <w:ind w:firstLine="567"/>
    </w:pPr>
  </w:style>
  <w:style w:type="character" w:customStyle="1" w:styleId="afff4">
    <w:name w:val="АД_Основной текст Знак"/>
    <w:link w:val="afff3"/>
    <w:rsid w:val="00B907B1"/>
    <w:rPr>
      <w:sz w:val="24"/>
      <w:szCs w:val="24"/>
    </w:rPr>
  </w:style>
  <w:style w:type="paragraph" w:customStyle="1" w:styleId="17">
    <w:name w:val="Стиль АД_Список 1"/>
    <w:aliases w:val="2,3 + полужирный курсив"/>
    <w:basedOn w:val="ac"/>
    <w:rsid w:val="00EF71DC"/>
    <w:pPr>
      <w:numPr>
        <w:ilvl w:val="2"/>
        <w:numId w:val="15"/>
      </w:numPr>
      <w:tabs>
        <w:tab w:val="left" w:pos="720"/>
      </w:tabs>
    </w:pPr>
    <w:rPr>
      <w:b/>
      <w:bCs/>
      <w:i/>
      <w:iCs/>
    </w:rPr>
  </w:style>
  <w:style w:type="paragraph" w:customStyle="1" w:styleId="afff5">
    <w:name w:val="АД_Заголовки таблиц"/>
    <w:basedOn w:val="ac"/>
    <w:qFormat/>
    <w:rsid w:val="00FD53E3"/>
    <w:pPr>
      <w:jc w:val="center"/>
    </w:pPr>
    <w:rPr>
      <w:b/>
      <w:bCs/>
    </w:rPr>
  </w:style>
  <w:style w:type="paragraph" w:styleId="afff6">
    <w:name w:val="TOC Heading"/>
    <w:basedOn w:val="1e"/>
    <w:next w:val="ac"/>
    <w:uiPriority w:val="39"/>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7">
    <w:name w:val="Balloon Text"/>
    <w:basedOn w:val="ac"/>
    <w:link w:val="afff8"/>
    <w:rsid w:val="005E7A15"/>
    <w:rPr>
      <w:rFonts w:ascii="Tahoma" w:hAnsi="Tahoma"/>
      <w:sz w:val="16"/>
      <w:szCs w:val="16"/>
    </w:rPr>
  </w:style>
  <w:style w:type="character" w:customStyle="1" w:styleId="afff8">
    <w:name w:val="Текст выноски Знак"/>
    <w:link w:val="afff7"/>
    <w:rsid w:val="005E7A15"/>
    <w:rPr>
      <w:rFonts w:ascii="Tahoma" w:hAnsi="Tahoma" w:cs="Tahoma"/>
      <w:sz w:val="16"/>
      <w:szCs w:val="16"/>
    </w:rPr>
  </w:style>
  <w:style w:type="paragraph" w:customStyle="1" w:styleId="afff9">
    <w:name w:val="АД_Основной текст по центру полужирный"/>
    <w:basedOn w:val="ac"/>
    <w:link w:val="afffa"/>
    <w:qFormat/>
    <w:rsid w:val="00727F86"/>
    <w:pPr>
      <w:ind w:firstLine="567"/>
      <w:jc w:val="center"/>
    </w:pPr>
    <w:rPr>
      <w:b/>
    </w:rPr>
  </w:style>
  <w:style w:type="character" w:customStyle="1" w:styleId="afffa">
    <w:name w:val="АД_Основной текст по центру полужирный Знак"/>
    <w:link w:val="afff9"/>
    <w:rsid w:val="00727F86"/>
    <w:rPr>
      <w:b/>
      <w:sz w:val="24"/>
      <w:szCs w:val="24"/>
    </w:rPr>
  </w:style>
  <w:style w:type="paragraph" w:customStyle="1" w:styleId="3f">
    <w:name w:val="АД_Текст отступ 3"/>
    <w:aliases w:val="25"/>
    <w:basedOn w:val="ac"/>
    <w:link w:val="3f0"/>
    <w:qFormat/>
    <w:rsid w:val="00EF71DC"/>
    <w:pPr>
      <w:ind w:left="1418"/>
    </w:pPr>
  </w:style>
  <w:style w:type="character" w:customStyle="1" w:styleId="3f0">
    <w:name w:val="АД_Текст отступ 3 Знак"/>
    <w:aliases w:val="25 Знак"/>
    <w:link w:val="3f"/>
    <w:rsid w:val="00EF71DC"/>
    <w:rPr>
      <w:sz w:val="24"/>
      <w:szCs w:val="24"/>
    </w:rPr>
  </w:style>
  <w:style w:type="paragraph" w:customStyle="1" w:styleId="42">
    <w:name w:val="АД_Нумерованный подпункт 4 уровня"/>
    <w:basedOn w:val="a7"/>
    <w:link w:val="48"/>
    <w:qFormat/>
    <w:rsid w:val="00B93EDB"/>
    <w:pPr>
      <w:numPr>
        <w:ilvl w:val="3"/>
      </w:numPr>
      <w:tabs>
        <w:tab w:val="clear" w:pos="720"/>
        <w:tab w:val="clear" w:pos="1800"/>
        <w:tab w:val="num" w:pos="993"/>
      </w:tabs>
      <w:ind w:left="993" w:hanging="993"/>
    </w:pPr>
  </w:style>
  <w:style w:type="character" w:customStyle="1" w:styleId="48">
    <w:name w:val="АД_Нумерованный подпункт 4 уровня Знак"/>
    <w:basedOn w:val="afff2"/>
    <w:link w:val="42"/>
    <w:rsid w:val="00B93EDB"/>
    <w:rPr>
      <w:sz w:val="24"/>
      <w:szCs w:val="24"/>
    </w:rPr>
  </w:style>
  <w:style w:type="paragraph" w:customStyle="1" w:styleId="a6">
    <w:name w:val="АД_Список абв"/>
    <w:basedOn w:val="ac"/>
    <w:rsid w:val="00FA74EE"/>
    <w:pPr>
      <w:numPr>
        <w:numId w:val="16"/>
      </w:numPr>
    </w:pPr>
  </w:style>
  <w:style w:type="paragraph" w:customStyle="1" w:styleId="1f2">
    <w:name w:val="Обычный1"/>
    <w:rsid w:val="009320F8"/>
    <w:pPr>
      <w:widowControl w:val="0"/>
      <w:snapToGrid w:val="0"/>
      <w:spacing w:line="300" w:lineRule="auto"/>
      <w:ind w:firstLine="720"/>
      <w:jc w:val="both"/>
    </w:pPr>
    <w:rPr>
      <w:sz w:val="24"/>
    </w:rPr>
  </w:style>
  <w:style w:type="paragraph" w:styleId="afffb">
    <w:name w:val="Block Text"/>
    <w:basedOn w:val="ac"/>
    <w:rsid w:val="009320F8"/>
    <w:pPr>
      <w:spacing w:after="120"/>
      <w:ind w:left="1440" w:right="1440"/>
    </w:pPr>
    <w:rPr>
      <w:szCs w:val="20"/>
    </w:rPr>
  </w:style>
  <w:style w:type="table" w:styleId="afffc">
    <w:name w:val="Table Grid"/>
    <w:aliases w:val="Таблица ИТ Эксперт"/>
    <w:basedOn w:val="ae"/>
    <w:uiPriority w:val="59"/>
    <w:rsid w:val="0093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c"/>
    <w:rsid w:val="009320F8"/>
    <w:pPr>
      <w:suppressAutoHyphens/>
      <w:ind w:left="-540"/>
    </w:pPr>
    <w:rPr>
      <w:rFonts w:ascii="Arial" w:hAnsi="Arial" w:cs="Arial"/>
      <w:sz w:val="18"/>
      <w:lang w:eastAsia="ar-SA"/>
    </w:rPr>
  </w:style>
  <w:style w:type="paragraph" w:customStyle="1" w:styleId="WW-3">
    <w:name w:val="WW-Основной текст с отступом 3"/>
    <w:basedOn w:val="ac"/>
    <w:rsid w:val="009320F8"/>
    <w:pPr>
      <w:suppressAutoHyphens/>
      <w:ind w:left="-540"/>
    </w:pPr>
    <w:rPr>
      <w:rFonts w:ascii="Arial" w:hAnsi="Arial" w:cs="Arial"/>
      <w:sz w:val="17"/>
      <w:lang w:eastAsia="ar-SA"/>
    </w:rPr>
  </w:style>
  <w:style w:type="paragraph" w:customStyle="1" w:styleId="a9">
    <w:name w:val="Список нум."/>
    <w:basedOn w:val="ac"/>
    <w:rsid w:val="008575B3"/>
    <w:pPr>
      <w:keepNext/>
      <w:numPr>
        <w:numId w:val="17"/>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e"/>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d">
    <w:name w:val="Знак"/>
    <w:basedOn w:val="ac"/>
    <w:rsid w:val="009C5DF0"/>
    <w:pPr>
      <w:spacing w:after="160" w:line="240" w:lineRule="exact"/>
    </w:pPr>
    <w:rPr>
      <w:rFonts w:ascii="Verdana" w:hAnsi="Verdana"/>
      <w:sz w:val="22"/>
      <w:szCs w:val="20"/>
      <w:lang w:val="en-US" w:eastAsia="en-US"/>
    </w:rPr>
  </w:style>
  <w:style w:type="paragraph" w:styleId="afffe">
    <w:name w:val="footnote text"/>
    <w:aliases w:val="Знак,Знак2,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6 Знак"/>
    <w:basedOn w:val="ac"/>
    <w:link w:val="affff"/>
    <w:rsid w:val="007C78ED"/>
    <w:pPr>
      <w:jc w:val="left"/>
    </w:pPr>
    <w:rPr>
      <w:sz w:val="20"/>
      <w:szCs w:val="20"/>
    </w:rPr>
  </w:style>
  <w:style w:type="paragraph" w:customStyle="1" w:styleId="3f1">
    <w:name w:val="Стиль3 Знак Знак"/>
    <w:basedOn w:val="2b"/>
    <w:rsid w:val="007C78ED"/>
    <w:pPr>
      <w:widowControl w:val="0"/>
      <w:tabs>
        <w:tab w:val="num" w:pos="227"/>
      </w:tabs>
      <w:adjustRightInd w:val="0"/>
      <w:spacing w:after="0" w:line="240" w:lineRule="auto"/>
      <w:ind w:left="0"/>
      <w:textAlignment w:val="baseline"/>
    </w:pPr>
    <w:rPr>
      <w:szCs w:val="20"/>
    </w:rPr>
  </w:style>
  <w:style w:type="character" w:customStyle="1" w:styleId="3f2">
    <w:name w:val="Заголовок 3 Знак"/>
    <w:aliases w:val="Заг 3 Знак,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uiPriority w:val="9"/>
    <w:rsid w:val="007C78ED"/>
    <w:rPr>
      <w:rFonts w:ascii="Arial" w:hAnsi="Arial" w:cs="Arial"/>
      <w:b/>
      <w:bCs/>
      <w:sz w:val="26"/>
      <w:szCs w:val="26"/>
      <w:lang w:val="ru-RU" w:eastAsia="ru-RU" w:bidi="ar-SA"/>
    </w:rPr>
  </w:style>
  <w:style w:type="paragraph" w:customStyle="1" w:styleId="03zagolovok2">
    <w:name w:val="03zagolovok2"/>
    <w:basedOn w:val="ac"/>
    <w:rsid w:val="007C78ED"/>
    <w:pPr>
      <w:keepNext/>
      <w:spacing w:before="360" w:after="120" w:line="360" w:lineRule="atLeast"/>
      <w:jc w:val="left"/>
      <w:outlineLvl w:val="1"/>
    </w:pPr>
    <w:rPr>
      <w:rFonts w:ascii="GaramondC" w:hAnsi="GaramondC"/>
      <w:b/>
      <w:color w:val="000000"/>
      <w:sz w:val="28"/>
      <w:szCs w:val="28"/>
    </w:rPr>
  </w:style>
  <w:style w:type="paragraph" w:styleId="affff0">
    <w:name w:val="Title"/>
    <w:basedOn w:val="ac"/>
    <w:link w:val="affff1"/>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2">
    <w:name w:val="текст"/>
    <w:rsid w:val="007C78ED"/>
    <w:pPr>
      <w:autoSpaceDE w:val="0"/>
      <w:autoSpaceDN w:val="0"/>
      <w:adjustRightInd w:val="0"/>
      <w:jc w:val="both"/>
    </w:pPr>
    <w:rPr>
      <w:rFonts w:ascii="SchoolBookC" w:hAnsi="SchoolBookC"/>
      <w:color w:val="000000"/>
      <w:sz w:val="24"/>
    </w:rPr>
  </w:style>
  <w:style w:type="paragraph" w:customStyle="1" w:styleId="affff3">
    <w:name w:val="втяжка"/>
    <w:basedOn w:val="1f3"/>
    <w:next w:val="1f3"/>
    <w:rsid w:val="007C78ED"/>
    <w:pPr>
      <w:tabs>
        <w:tab w:val="left" w:pos="567"/>
      </w:tabs>
      <w:spacing w:before="57"/>
      <w:ind w:left="567" w:hanging="567"/>
    </w:pPr>
  </w:style>
  <w:style w:type="paragraph" w:customStyle="1" w:styleId="1f3">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c"/>
    <w:rsid w:val="00C9063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d"/>
    <w:rsid w:val="00AD09D8"/>
  </w:style>
  <w:style w:type="character" w:customStyle="1" w:styleId="dfaq">
    <w:name w:val="dfaq"/>
    <w:basedOn w:val="ad"/>
    <w:rsid w:val="00AD09D8"/>
  </w:style>
  <w:style w:type="character" w:customStyle="1" w:styleId="apple-converted-space">
    <w:name w:val="apple-converted-space"/>
    <w:basedOn w:val="ad"/>
    <w:rsid w:val="00AD09D8"/>
  </w:style>
  <w:style w:type="character" w:styleId="affff4">
    <w:name w:val="Strong"/>
    <w:uiPriority w:val="22"/>
    <w:qFormat/>
    <w:rsid w:val="00AD09D8"/>
    <w:rPr>
      <w:b/>
      <w:bCs/>
    </w:rPr>
  </w:style>
  <w:style w:type="character" w:customStyle="1" w:styleId="bold">
    <w:name w:val="bold"/>
    <w:basedOn w:val="ad"/>
    <w:rsid w:val="00AD09D8"/>
  </w:style>
  <w:style w:type="paragraph" w:styleId="z-">
    <w:name w:val="HTML Top of Form"/>
    <w:basedOn w:val="ac"/>
    <w:next w:val="ac"/>
    <w:link w:val="z-0"/>
    <w:hidden/>
    <w:rsid w:val="00AD09D8"/>
    <w:pPr>
      <w:pBdr>
        <w:bottom w:val="single" w:sz="6" w:space="1" w:color="auto"/>
      </w:pBdr>
      <w:jc w:val="center"/>
    </w:pPr>
    <w:rPr>
      <w:rFonts w:ascii="Arial" w:hAnsi="Arial"/>
      <w:vanish/>
      <w:sz w:val="16"/>
      <w:szCs w:val="16"/>
    </w:rPr>
  </w:style>
  <w:style w:type="paragraph" w:styleId="z-1">
    <w:name w:val="HTML Bottom of Form"/>
    <w:basedOn w:val="ac"/>
    <w:next w:val="ac"/>
    <w:link w:val="z-2"/>
    <w:hidden/>
    <w:rsid w:val="00AD09D8"/>
    <w:pPr>
      <w:pBdr>
        <w:top w:val="single" w:sz="6" w:space="1" w:color="auto"/>
      </w:pBdr>
      <w:jc w:val="center"/>
    </w:pPr>
    <w:rPr>
      <w:rFonts w:ascii="Arial" w:hAnsi="Arial"/>
      <w:vanish/>
      <w:sz w:val="16"/>
      <w:szCs w:val="16"/>
    </w:rPr>
  </w:style>
  <w:style w:type="character" w:customStyle="1" w:styleId="color003366">
    <w:name w:val="color003366"/>
    <w:basedOn w:val="ad"/>
    <w:rsid w:val="00AD09D8"/>
  </w:style>
  <w:style w:type="character" w:customStyle="1" w:styleId="themebody">
    <w:name w:val="themebody"/>
    <w:basedOn w:val="ad"/>
    <w:rsid w:val="00AD09D8"/>
  </w:style>
  <w:style w:type="paragraph" w:customStyle="1" w:styleId="100">
    <w:name w:val="Обычный + 10 пт"/>
    <w:basedOn w:val="ac"/>
    <w:rsid w:val="008D3A3A"/>
    <w:rPr>
      <w:sz w:val="20"/>
      <w:szCs w:val="20"/>
    </w:rPr>
  </w:style>
  <w:style w:type="character" w:customStyle="1" w:styleId="190">
    <w:name w:val="Знак Знак19"/>
    <w:rsid w:val="00441FAC"/>
    <w:rPr>
      <w:b/>
      <w:kern w:val="28"/>
      <w:sz w:val="36"/>
    </w:rPr>
  </w:style>
  <w:style w:type="character" w:customStyle="1" w:styleId="180">
    <w:name w:val="Знак Знак18"/>
    <w:rsid w:val="00441FAC"/>
    <w:rPr>
      <w:b/>
      <w:bCs/>
      <w:sz w:val="24"/>
      <w:szCs w:val="24"/>
    </w:rPr>
  </w:style>
  <w:style w:type="paragraph" w:customStyle="1" w:styleId="311">
    <w:name w:val="Основной текст 31"/>
    <w:basedOn w:val="ac"/>
    <w:rsid w:val="00732008"/>
    <w:pPr>
      <w:suppressAutoHyphens/>
      <w:autoSpaceDE w:val="0"/>
      <w:spacing w:line="360" w:lineRule="auto"/>
    </w:pPr>
    <w:rPr>
      <w:sz w:val="26"/>
      <w:szCs w:val="28"/>
      <w:lang w:eastAsia="ar-SA"/>
    </w:rPr>
  </w:style>
  <w:style w:type="paragraph" w:customStyle="1" w:styleId="1f4">
    <w:name w:val="Абзац списка1"/>
    <w:basedOn w:val="ac"/>
    <w:rsid w:val="00555CFB"/>
    <w:pPr>
      <w:ind w:left="720"/>
    </w:pPr>
    <w:rPr>
      <w:rFonts w:eastAsia="Calibri"/>
    </w:rPr>
  </w:style>
  <w:style w:type="paragraph" w:customStyle="1" w:styleId="1f5">
    <w:name w:val="Текст1"/>
    <w:basedOn w:val="ac"/>
    <w:rsid w:val="00555CFB"/>
    <w:pPr>
      <w:suppressAutoHyphens/>
      <w:ind w:left="-142"/>
      <w:jc w:val="center"/>
    </w:pPr>
    <w:rPr>
      <w:sz w:val="20"/>
      <w:szCs w:val="20"/>
      <w:lang w:eastAsia="ar-SA"/>
    </w:rPr>
  </w:style>
  <w:style w:type="paragraph" w:styleId="affff5">
    <w:name w:val="List Paragraph"/>
    <w:aliases w:val="Bullet List,FooterText,numbered,Нумерованый список,SL_Абзац списка,Абзац списка литеральный,Paragraphe de liste1,lp1,ПС - Нумерованный,A_маркированный_список,ТЗ список,Dash,Table-Normal,RSHB_Table-Normal,Булет 1,Bullet Number"/>
    <w:basedOn w:val="ac"/>
    <w:link w:val="affff6"/>
    <w:uiPriority w:val="1"/>
    <w:qFormat/>
    <w:rsid w:val="00C73ED9"/>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c"/>
    <w:uiPriority w:val="99"/>
    <w:rsid w:val="002E00CE"/>
    <w:pPr>
      <w:widowControl w:val="0"/>
      <w:autoSpaceDE w:val="0"/>
      <w:autoSpaceDN w:val="0"/>
      <w:adjustRightInd w:val="0"/>
      <w:spacing w:line="276" w:lineRule="exact"/>
    </w:pPr>
  </w:style>
  <w:style w:type="paragraph" w:customStyle="1" w:styleId="Style9">
    <w:name w:val="Style9"/>
    <w:basedOn w:val="ac"/>
    <w:uiPriority w:val="99"/>
    <w:rsid w:val="002E00CE"/>
    <w:pPr>
      <w:widowControl w:val="0"/>
      <w:autoSpaceDE w:val="0"/>
      <w:autoSpaceDN w:val="0"/>
      <w:adjustRightInd w:val="0"/>
      <w:spacing w:line="276" w:lineRule="exact"/>
      <w:ind w:firstLine="710"/>
    </w:pPr>
  </w:style>
  <w:style w:type="character" w:customStyle="1" w:styleId="FontStyle14">
    <w:name w:val="Font Style14"/>
    <w:uiPriority w:val="99"/>
    <w:rsid w:val="002E00CE"/>
    <w:rPr>
      <w:rFonts w:ascii="Times New Roman" w:hAnsi="Times New Roman" w:cs="Times New Roman"/>
      <w:sz w:val="22"/>
      <w:szCs w:val="22"/>
    </w:rPr>
  </w:style>
  <w:style w:type="paragraph" w:customStyle="1" w:styleId="tztxt">
    <w:name w:val="tz_txt"/>
    <w:basedOn w:val="ac"/>
    <w:link w:val="tztxt0"/>
    <w:rsid w:val="006F43B2"/>
    <w:pPr>
      <w:spacing w:after="120"/>
      <w:ind w:firstLine="709"/>
    </w:pPr>
  </w:style>
  <w:style w:type="character" w:customStyle="1" w:styleId="tztxt0">
    <w:name w:val="tz_txt Знак"/>
    <w:link w:val="tztxt"/>
    <w:locked/>
    <w:rsid w:val="006F43B2"/>
    <w:rPr>
      <w:sz w:val="24"/>
      <w:szCs w:val="24"/>
    </w:rPr>
  </w:style>
  <w:style w:type="paragraph" w:customStyle="1" w:styleId="List4">
    <w:name w:val="List_4"/>
    <w:basedOn w:val="ac"/>
    <w:rsid w:val="00C467E0"/>
    <w:pPr>
      <w:widowControl w:val="0"/>
      <w:numPr>
        <w:numId w:val="18"/>
      </w:numPr>
      <w:spacing w:after="120" w:line="300" w:lineRule="auto"/>
    </w:pPr>
    <w:rPr>
      <w:rFonts w:cs="Arial"/>
    </w:rPr>
  </w:style>
  <w:style w:type="paragraph" w:customStyle="1" w:styleId="tztabl">
    <w:name w:val="tz_tabl"/>
    <w:basedOn w:val="tztxt"/>
    <w:rsid w:val="00C467E0"/>
    <w:pPr>
      <w:spacing w:after="0"/>
      <w:ind w:firstLine="0"/>
    </w:pPr>
    <w:rPr>
      <w:rFonts w:eastAsia="MS Mincho"/>
    </w:rPr>
  </w:style>
  <w:style w:type="paragraph" w:customStyle="1" w:styleId="tztablhead">
    <w:name w:val="tz_tabl_head"/>
    <w:basedOn w:val="tztabl"/>
    <w:rsid w:val="00C467E0"/>
    <w:pPr>
      <w:spacing w:before="60" w:after="60"/>
      <w:jc w:val="center"/>
    </w:pPr>
    <w:rPr>
      <w:b/>
      <w:bCs/>
    </w:rPr>
  </w:style>
  <w:style w:type="paragraph" w:customStyle="1" w:styleId="tzlist1">
    <w:name w:val="tz_list_1"/>
    <w:basedOn w:val="tztxt"/>
    <w:link w:val="tzlist10"/>
    <w:rsid w:val="00717439"/>
    <w:pPr>
      <w:numPr>
        <w:numId w:val="20"/>
      </w:numPr>
    </w:pPr>
  </w:style>
  <w:style w:type="character" w:customStyle="1" w:styleId="tzlist10">
    <w:name w:val="tz_list_1 Знак"/>
    <w:link w:val="tzlist1"/>
    <w:locked/>
    <w:rsid w:val="00717439"/>
    <w:rPr>
      <w:sz w:val="24"/>
      <w:szCs w:val="24"/>
    </w:rPr>
  </w:style>
  <w:style w:type="paragraph" w:customStyle="1" w:styleId="tzlist2">
    <w:name w:val="tz_list_2"/>
    <w:basedOn w:val="tzlist1"/>
    <w:link w:val="tzlist20"/>
    <w:rsid w:val="00717439"/>
    <w:pPr>
      <w:numPr>
        <w:numId w:val="19"/>
      </w:numPr>
    </w:pPr>
    <w:rPr>
      <w:i/>
    </w:rPr>
  </w:style>
  <w:style w:type="character" w:customStyle="1" w:styleId="tzlist20">
    <w:name w:val="tz_list_2 Знак"/>
    <w:link w:val="tzlist2"/>
    <w:locked/>
    <w:rsid w:val="00717439"/>
    <w:rPr>
      <w:i/>
      <w:sz w:val="24"/>
      <w:szCs w:val="24"/>
    </w:rPr>
  </w:style>
  <w:style w:type="paragraph" w:customStyle="1" w:styleId="tzlist5">
    <w:name w:val="tz_list_5"/>
    <w:basedOn w:val="tztxt"/>
    <w:rsid w:val="00401A67"/>
    <w:pPr>
      <w:numPr>
        <w:numId w:val="21"/>
      </w:numPr>
    </w:pPr>
  </w:style>
  <w:style w:type="paragraph" w:customStyle="1" w:styleId="affff7">
    <w:name w:val="Текст обычный"/>
    <w:rsid w:val="00EA1C99"/>
    <w:pPr>
      <w:spacing w:before="60"/>
      <w:ind w:firstLine="284"/>
      <w:jc w:val="both"/>
    </w:pPr>
    <w:rPr>
      <w:rFonts w:ascii="Arial" w:hAnsi="Arial" w:cs="Arial"/>
      <w:color w:val="000000"/>
    </w:rPr>
  </w:style>
  <w:style w:type="character" w:customStyle="1" w:styleId="affff">
    <w:name w:val="Текст сноски Знак"/>
    <w:aliases w:val="Знак Знак,Знак2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fe"/>
    <w:rsid w:val="00EA1C99"/>
  </w:style>
  <w:style w:type="character" w:styleId="affff8">
    <w:name w:val="annotation reference"/>
    <w:uiPriority w:val="99"/>
    <w:unhideWhenUsed/>
    <w:rsid w:val="00EA1C99"/>
    <w:rPr>
      <w:sz w:val="16"/>
      <w:szCs w:val="16"/>
    </w:rPr>
  </w:style>
  <w:style w:type="paragraph" w:customStyle="1" w:styleId="affff9">
    <w:name w:val="Требование"/>
    <w:basedOn w:val="ac"/>
    <w:uiPriority w:val="99"/>
    <w:semiHidden/>
    <w:rsid w:val="00EA1C99"/>
    <w:pPr>
      <w:tabs>
        <w:tab w:val="num" w:pos="1209"/>
      </w:tabs>
      <w:ind w:left="1209" w:hanging="360"/>
    </w:pPr>
  </w:style>
  <w:style w:type="character" w:customStyle="1" w:styleId="HeaderChar">
    <w:name w:val="Header Char"/>
    <w:aliases w:val="Linie Char,sl_header Char,Знак1 Char"/>
    <w:uiPriority w:val="99"/>
    <w:semiHidden/>
    <w:locked/>
    <w:rsid w:val="00EA1C99"/>
    <w:rPr>
      <w:rFonts w:ascii="Times New Roman" w:hAnsi="Times New Roman" w:cs="Times New Roman"/>
      <w:sz w:val="24"/>
      <w:lang w:eastAsia="en-US"/>
    </w:rPr>
  </w:style>
  <w:style w:type="paragraph" w:customStyle="1" w:styleId="NormalTable">
    <w:name w:val="NormalTable"/>
    <w:basedOn w:val="ac"/>
    <w:uiPriority w:val="99"/>
    <w:semiHidden/>
    <w:rsid w:val="00EA1C99"/>
    <w:pPr>
      <w:spacing w:before="60" w:after="120"/>
      <w:ind w:firstLine="851"/>
    </w:pPr>
    <w:rPr>
      <w:rFonts w:eastAsia="Calibri"/>
      <w:szCs w:val="22"/>
      <w:lang w:val="en-GB"/>
    </w:rPr>
  </w:style>
  <w:style w:type="character" w:styleId="affffa">
    <w:name w:val="Placeholder Text"/>
    <w:uiPriority w:val="99"/>
    <w:semiHidden/>
    <w:rsid w:val="00EA1C99"/>
    <w:rPr>
      <w:rFonts w:cs="Times New Roman"/>
      <w:color w:val="808080"/>
    </w:rPr>
  </w:style>
  <w:style w:type="paragraph" w:customStyle="1" w:styleId="tzhead1">
    <w:name w:val="tz_head_1"/>
    <w:basedOn w:val="ac"/>
    <w:link w:val="tzhead10"/>
    <w:rsid w:val="00EA1C99"/>
    <w:pPr>
      <w:keepNext/>
      <w:numPr>
        <w:numId w:val="22"/>
      </w:numPr>
      <w:spacing w:before="480" w:after="240"/>
      <w:jc w:val="left"/>
      <w:outlineLvl w:val="0"/>
    </w:pPr>
    <w:rPr>
      <w:b/>
      <w:bCs/>
      <w:caps/>
      <w:kern w:val="32"/>
      <w:szCs w:val="28"/>
    </w:rPr>
  </w:style>
  <w:style w:type="character" w:customStyle="1" w:styleId="tzhead10">
    <w:name w:val="tz_head_1 Знак"/>
    <w:link w:val="tzhead1"/>
    <w:locked/>
    <w:rsid w:val="00EA1C99"/>
    <w:rPr>
      <w:b/>
      <w:bCs/>
      <w:caps/>
      <w:kern w:val="32"/>
      <w:sz w:val="24"/>
      <w:szCs w:val="28"/>
    </w:rPr>
  </w:style>
  <w:style w:type="paragraph" w:customStyle="1" w:styleId="tzhead2">
    <w:name w:val="tz_head_2"/>
    <w:basedOn w:val="ac"/>
    <w:rsid w:val="00EA1C99"/>
    <w:pPr>
      <w:keepNext/>
      <w:keepLines/>
      <w:numPr>
        <w:ilvl w:val="1"/>
        <w:numId w:val="22"/>
      </w:numPr>
      <w:autoSpaceDE w:val="0"/>
      <w:autoSpaceDN w:val="0"/>
      <w:spacing w:before="240" w:after="120"/>
      <w:jc w:val="left"/>
      <w:outlineLvl w:val="1"/>
    </w:pPr>
    <w:rPr>
      <w:b/>
      <w:bCs/>
      <w:sz w:val="26"/>
      <w:szCs w:val="26"/>
    </w:rPr>
  </w:style>
  <w:style w:type="paragraph" w:customStyle="1" w:styleId="tzhead3">
    <w:name w:val="tz_head_3"/>
    <w:basedOn w:val="ac"/>
    <w:rsid w:val="00EA1C99"/>
    <w:pPr>
      <w:keepNext/>
      <w:keepLines/>
      <w:numPr>
        <w:ilvl w:val="2"/>
        <w:numId w:val="22"/>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EA1C99"/>
    <w:pPr>
      <w:numPr>
        <w:ilvl w:val="3"/>
      </w:numPr>
      <w:outlineLvl w:val="3"/>
    </w:pPr>
    <w:rPr>
      <w:bCs w:val="0"/>
      <w:iCs w:val="0"/>
      <w:sz w:val="24"/>
    </w:rPr>
  </w:style>
  <w:style w:type="paragraph" w:customStyle="1" w:styleId="tzheadmiddle">
    <w:name w:val="tz_head_middle"/>
    <w:basedOn w:val="tzhead1"/>
    <w:link w:val="tzheadmiddle0"/>
    <w:rsid w:val="00EA1C99"/>
    <w:pPr>
      <w:numPr>
        <w:numId w:val="0"/>
      </w:numPr>
      <w:ind w:left="11"/>
      <w:jc w:val="center"/>
      <w:outlineLvl w:val="9"/>
    </w:pPr>
    <w:rPr>
      <w:noProof/>
    </w:rPr>
  </w:style>
  <w:style w:type="character" w:customStyle="1" w:styleId="tzheadmiddle0">
    <w:name w:val="tz_head_middle Знак"/>
    <w:link w:val="tzheadmiddle"/>
    <w:locked/>
    <w:rsid w:val="00EA1C99"/>
    <w:rPr>
      <w:b/>
      <w:bCs/>
      <w:caps/>
      <w:noProof/>
      <w:kern w:val="32"/>
      <w:sz w:val="24"/>
      <w:szCs w:val="28"/>
    </w:rPr>
  </w:style>
  <w:style w:type="paragraph" w:customStyle="1" w:styleId="tzheadmiddle1">
    <w:name w:val="tz_head_middle_1"/>
    <w:basedOn w:val="tzheadmiddle"/>
    <w:link w:val="tzheadmiddle10"/>
    <w:rsid w:val="00EA1C99"/>
    <w:pPr>
      <w:ind w:left="0"/>
    </w:pPr>
    <w:rPr>
      <w:szCs w:val="24"/>
    </w:rPr>
  </w:style>
  <w:style w:type="character" w:customStyle="1" w:styleId="tzheadmiddle10">
    <w:name w:val="tz_head_middle_1 Знак"/>
    <w:link w:val="tzheadmiddle1"/>
    <w:locked/>
    <w:rsid w:val="00EA1C99"/>
    <w:rPr>
      <w:b/>
      <w:bCs/>
      <w:caps/>
      <w:noProof/>
      <w:kern w:val="32"/>
      <w:sz w:val="24"/>
      <w:szCs w:val="24"/>
    </w:rPr>
  </w:style>
  <w:style w:type="paragraph" w:customStyle="1" w:styleId="tzheadmiddle2">
    <w:name w:val="tz_head_middle_2"/>
    <w:basedOn w:val="ac"/>
    <w:rsid w:val="00EA1C99"/>
    <w:pPr>
      <w:jc w:val="center"/>
    </w:pPr>
  </w:style>
  <w:style w:type="paragraph" w:customStyle="1" w:styleId="tztablmiddle">
    <w:name w:val="tz_tabl_middle"/>
    <w:basedOn w:val="ac"/>
    <w:rsid w:val="00EA1C99"/>
    <w:pPr>
      <w:jc w:val="center"/>
    </w:pPr>
    <w:rPr>
      <w:sz w:val="18"/>
      <w:szCs w:val="18"/>
    </w:rPr>
  </w:style>
  <w:style w:type="paragraph" w:customStyle="1" w:styleId="tztablleft">
    <w:name w:val="tz_tabl_left"/>
    <w:basedOn w:val="tztablmiddle"/>
    <w:rsid w:val="00EA1C99"/>
    <w:pPr>
      <w:spacing w:before="60" w:after="60"/>
      <w:jc w:val="both"/>
    </w:pPr>
    <w:rPr>
      <w:sz w:val="24"/>
      <w:szCs w:val="24"/>
    </w:rPr>
  </w:style>
  <w:style w:type="paragraph" w:customStyle="1" w:styleId="tztablmiddleB">
    <w:name w:val="tz_tabl_middle_B"/>
    <w:basedOn w:val="ac"/>
    <w:rsid w:val="00EA1C99"/>
    <w:pPr>
      <w:keepNext/>
      <w:keepLines/>
      <w:spacing w:before="60" w:after="60"/>
      <w:jc w:val="center"/>
    </w:pPr>
    <w:rPr>
      <w:b/>
      <w:bCs/>
    </w:rPr>
  </w:style>
  <w:style w:type="paragraph" w:customStyle="1" w:styleId="tzlist3">
    <w:name w:val="tz_list_3"/>
    <w:basedOn w:val="tztxt"/>
    <w:rsid w:val="00EA1C99"/>
    <w:pPr>
      <w:tabs>
        <w:tab w:val="num" w:pos="360"/>
        <w:tab w:val="num" w:pos="643"/>
        <w:tab w:val="num" w:pos="926"/>
        <w:tab w:val="num" w:pos="2109"/>
      </w:tabs>
      <w:ind w:left="2109" w:hanging="285"/>
    </w:pPr>
  </w:style>
  <w:style w:type="paragraph" w:customStyle="1" w:styleId="tztabllist1">
    <w:name w:val="tz_tabl_list_1"/>
    <w:basedOn w:val="tzlist1"/>
    <w:rsid w:val="00EA1C9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A1C99"/>
    <w:rPr>
      <w:b/>
      <w:bCs/>
    </w:rPr>
  </w:style>
  <w:style w:type="paragraph" w:customStyle="1" w:styleId="Style1">
    <w:name w:val="Style1"/>
    <w:basedOn w:val="ac"/>
    <w:rsid w:val="00EA1C99"/>
    <w:pPr>
      <w:widowControl w:val="0"/>
      <w:autoSpaceDE w:val="0"/>
      <w:autoSpaceDN w:val="0"/>
      <w:adjustRightInd w:val="0"/>
      <w:spacing w:line="269" w:lineRule="exact"/>
      <w:ind w:hanging="355"/>
      <w:jc w:val="left"/>
    </w:pPr>
  </w:style>
  <w:style w:type="paragraph" w:customStyle="1" w:styleId="Style2">
    <w:name w:val="Style2"/>
    <w:basedOn w:val="ac"/>
    <w:rsid w:val="00EA1C99"/>
    <w:pPr>
      <w:widowControl w:val="0"/>
      <w:autoSpaceDE w:val="0"/>
      <w:autoSpaceDN w:val="0"/>
      <w:adjustRightInd w:val="0"/>
      <w:jc w:val="left"/>
    </w:pPr>
  </w:style>
  <w:style w:type="paragraph" w:customStyle="1" w:styleId="Style3">
    <w:name w:val="Style3"/>
    <w:basedOn w:val="ac"/>
    <w:rsid w:val="00EA1C99"/>
    <w:pPr>
      <w:widowControl w:val="0"/>
      <w:autoSpaceDE w:val="0"/>
      <w:autoSpaceDN w:val="0"/>
      <w:adjustRightInd w:val="0"/>
      <w:spacing w:line="275" w:lineRule="exact"/>
      <w:ind w:firstLine="509"/>
    </w:pPr>
  </w:style>
  <w:style w:type="paragraph" w:customStyle="1" w:styleId="Style4">
    <w:name w:val="Style4"/>
    <w:basedOn w:val="ac"/>
    <w:rsid w:val="00EA1C99"/>
    <w:pPr>
      <w:widowControl w:val="0"/>
      <w:autoSpaceDE w:val="0"/>
      <w:autoSpaceDN w:val="0"/>
      <w:adjustRightInd w:val="0"/>
      <w:jc w:val="center"/>
    </w:pPr>
  </w:style>
  <w:style w:type="paragraph" w:customStyle="1" w:styleId="Style5">
    <w:name w:val="Style5"/>
    <w:basedOn w:val="ac"/>
    <w:rsid w:val="00EA1C99"/>
    <w:pPr>
      <w:widowControl w:val="0"/>
      <w:autoSpaceDE w:val="0"/>
      <w:autoSpaceDN w:val="0"/>
      <w:adjustRightInd w:val="0"/>
      <w:spacing w:line="277" w:lineRule="exact"/>
    </w:pPr>
  </w:style>
  <w:style w:type="paragraph" w:customStyle="1" w:styleId="Style6">
    <w:name w:val="Style6"/>
    <w:basedOn w:val="ac"/>
    <w:rsid w:val="00EA1C99"/>
    <w:pPr>
      <w:widowControl w:val="0"/>
      <w:autoSpaceDE w:val="0"/>
      <w:autoSpaceDN w:val="0"/>
      <w:adjustRightInd w:val="0"/>
      <w:spacing w:line="269" w:lineRule="exact"/>
    </w:pPr>
  </w:style>
  <w:style w:type="paragraph" w:customStyle="1" w:styleId="Style7">
    <w:name w:val="Style7"/>
    <w:basedOn w:val="ac"/>
    <w:rsid w:val="00EA1C99"/>
    <w:pPr>
      <w:widowControl w:val="0"/>
      <w:autoSpaceDE w:val="0"/>
      <w:autoSpaceDN w:val="0"/>
      <w:adjustRightInd w:val="0"/>
      <w:spacing w:line="276" w:lineRule="exact"/>
      <w:ind w:firstLine="355"/>
    </w:pPr>
  </w:style>
  <w:style w:type="paragraph" w:customStyle="1" w:styleId="Style10">
    <w:name w:val="Style10"/>
    <w:basedOn w:val="ac"/>
    <w:rsid w:val="00EA1C99"/>
    <w:pPr>
      <w:widowControl w:val="0"/>
      <w:autoSpaceDE w:val="0"/>
      <w:autoSpaceDN w:val="0"/>
      <w:adjustRightInd w:val="0"/>
      <w:spacing w:line="276" w:lineRule="exact"/>
      <w:ind w:firstLine="720"/>
    </w:pPr>
  </w:style>
  <w:style w:type="paragraph" w:customStyle="1" w:styleId="Style11">
    <w:name w:val="Style11"/>
    <w:basedOn w:val="ac"/>
    <w:rsid w:val="00EA1C99"/>
    <w:pPr>
      <w:widowControl w:val="0"/>
      <w:autoSpaceDE w:val="0"/>
      <w:autoSpaceDN w:val="0"/>
      <w:adjustRightInd w:val="0"/>
      <w:spacing w:line="278" w:lineRule="exact"/>
    </w:pPr>
  </w:style>
  <w:style w:type="paragraph" w:customStyle="1" w:styleId="Style12">
    <w:name w:val="Style12"/>
    <w:basedOn w:val="ac"/>
    <w:rsid w:val="00EA1C99"/>
    <w:pPr>
      <w:widowControl w:val="0"/>
      <w:autoSpaceDE w:val="0"/>
      <w:autoSpaceDN w:val="0"/>
      <w:adjustRightInd w:val="0"/>
      <w:jc w:val="left"/>
    </w:pPr>
  </w:style>
  <w:style w:type="paragraph" w:customStyle="1" w:styleId="Style13">
    <w:name w:val="Style13"/>
    <w:basedOn w:val="ac"/>
    <w:rsid w:val="00EA1C99"/>
    <w:pPr>
      <w:widowControl w:val="0"/>
      <w:autoSpaceDE w:val="0"/>
      <w:autoSpaceDN w:val="0"/>
      <w:adjustRightInd w:val="0"/>
      <w:spacing w:line="275" w:lineRule="exact"/>
      <w:ind w:firstLine="749"/>
    </w:pPr>
  </w:style>
  <w:style w:type="paragraph" w:customStyle="1" w:styleId="Style14">
    <w:name w:val="Style14"/>
    <w:basedOn w:val="ac"/>
    <w:rsid w:val="00EA1C99"/>
    <w:pPr>
      <w:widowControl w:val="0"/>
      <w:autoSpaceDE w:val="0"/>
      <w:autoSpaceDN w:val="0"/>
      <w:adjustRightInd w:val="0"/>
      <w:spacing w:line="276" w:lineRule="exact"/>
      <w:ind w:firstLine="509"/>
    </w:pPr>
  </w:style>
  <w:style w:type="paragraph" w:customStyle="1" w:styleId="Style15">
    <w:name w:val="Style15"/>
    <w:basedOn w:val="ac"/>
    <w:rsid w:val="00EA1C99"/>
    <w:pPr>
      <w:widowControl w:val="0"/>
      <w:autoSpaceDE w:val="0"/>
      <w:autoSpaceDN w:val="0"/>
      <w:adjustRightInd w:val="0"/>
      <w:spacing w:line="276" w:lineRule="exact"/>
      <w:ind w:firstLine="720"/>
    </w:pPr>
  </w:style>
  <w:style w:type="paragraph" w:customStyle="1" w:styleId="Style16">
    <w:name w:val="Style16"/>
    <w:basedOn w:val="ac"/>
    <w:rsid w:val="00EA1C99"/>
    <w:pPr>
      <w:widowControl w:val="0"/>
      <w:autoSpaceDE w:val="0"/>
      <w:autoSpaceDN w:val="0"/>
      <w:adjustRightInd w:val="0"/>
      <w:spacing w:line="403" w:lineRule="exact"/>
      <w:ind w:hanging="346"/>
      <w:jc w:val="left"/>
    </w:pPr>
  </w:style>
  <w:style w:type="character" w:customStyle="1" w:styleId="FontStyle18">
    <w:name w:val="Font Style18"/>
    <w:rsid w:val="00EA1C99"/>
    <w:rPr>
      <w:rFonts w:ascii="Times New Roman" w:hAnsi="Times New Roman" w:cs="Times New Roman"/>
      <w:sz w:val="18"/>
      <w:szCs w:val="18"/>
    </w:rPr>
  </w:style>
  <w:style w:type="character" w:customStyle="1" w:styleId="FontStyle19">
    <w:name w:val="Font Style19"/>
    <w:rsid w:val="00EA1C99"/>
    <w:rPr>
      <w:rFonts w:ascii="Times New Roman" w:hAnsi="Times New Roman" w:cs="Times New Roman"/>
      <w:b/>
      <w:bCs/>
      <w:sz w:val="22"/>
      <w:szCs w:val="22"/>
    </w:rPr>
  </w:style>
  <w:style w:type="character" w:customStyle="1" w:styleId="FontStyle20">
    <w:name w:val="Font Style20"/>
    <w:rsid w:val="00EA1C99"/>
    <w:rPr>
      <w:rFonts w:ascii="Times New Roman" w:hAnsi="Times New Roman" w:cs="Times New Roman"/>
      <w:sz w:val="22"/>
      <w:szCs w:val="22"/>
    </w:rPr>
  </w:style>
  <w:style w:type="character" w:customStyle="1" w:styleId="FontStyle21">
    <w:name w:val="Font Style21"/>
    <w:rsid w:val="00EA1C99"/>
    <w:rPr>
      <w:rFonts w:ascii="Times New Roman" w:hAnsi="Times New Roman" w:cs="Times New Roman"/>
      <w:i/>
      <w:iCs/>
      <w:sz w:val="22"/>
      <w:szCs w:val="22"/>
    </w:rPr>
  </w:style>
  <w:style w:type="character" w:customStyle="1" w:styleId="FontStyle22">
    <w:name w:val="Font Style22"/>
    <w:rsid w:val="00EA1C99"/>
    <w:rPr>
      <w:rFonts w:ascii="Times New Roman" w:hAnsi="Times New Roman" w:cs="Times New Roman"/>
      <w:b/>
      <w:bCs/>
      <w:i/>
      <w:iCs/>
      <w:sz w:val="22"/>
      <w:szCs w:val="22"/>
    </w:rPr>
  </w:style>
  <w:style w:type="paragraph" w:customStyle="1" w:styleId="Textmain">
    <w:name w:val="Text_main"/>
    <w:link w:val="Textmain0"/>
    <w:rsid w:val="00EA1C99"/>
    <w:pPr>
      <w:spacing w:after="120" w:line="300" w:lineRule="auto"/>
      <w:ind w:firstLine="709"/>
      <w:jc w:val="both"/>
    </w:pPr>
    <w:rPr>
      <w:sz w:val="24"/>
      <w:szCs w:val="24"/>
    </w:rPr>
  </w:style>
  <w:style w:type="character" w:customStyle="1" w:styleId="Textmain0">
    <w:name w:val="Text_main Знак"/>
    <w:link w:val="Textmain"/>
    <w:rsid w:val="00EA1C99"/>
    <w:rPr>
      <w:sz w:val="24"/>
      <w:szCs w:val="24"/>
      <w:lang w:bidi="ar-SA"/>
    </w:rPr>
  </w:style>
  <w:style w:type="character" w:customStyle="1" w:styleId="64">
    <w:name w:val="Знак Знак6"/>
    <w:locked/>
    <w:rsid w:val="00EA1C99"/>
    <w:rPr>
      <w:rFonts w:ascii="Arial" w:hAnsi="Arial" w:cs="Arial"/>
      <w:sz w:val="18"/>
      <w:szCs w:val="18"/>
      <w:lang w:val="ru-RU" w:eastAsia="ru-RU" w:bidi="ar-SA"/>
    </w:rPr>
  </w:style>
  <w:style w:type="character" w:styleId="affffb">
    <w:name w:val="footnote reference"/>
    <w:uiPriority w:val="99"/>
    <w:rsid w:val="00EA1C99"/>
    <w:rPr>
      <w:rFonts w:ascii="Times New Roman" w:hAnsi="Times New Roman" w:cs="Times New Roman"/>
      <w:sz w:val="22"/>
      <w:szCs w:val="22"/>
      <w:vertAlign w:val="superscript"/>
    </w:rPr>
  </w:style>
  <w:style w:type="character" w:customStyle="1" w:styleId="st1">
    <w:name w:val="st1"/>
    <w:basedOn w:val="ad"/>
    <w:rsid w:val="00EA1C99"/>
  </w:style>
  <w:style w:type="paragraph" w:customStyle="1" w:styleId="PZspisok">
    <w:name w:val="PZ_spisok"/>
    <w:basedOn w:val="ac"/>
    <w:rsid w:val="00EA1C99"/>
    <w:pPr>
      <w:widowControl w:val="0"/>
      <w:tabs>
        <w:tab w:val="num" w:pos="567"/>
        <w:tab w:val="num" w:pos="709"/>
      </w:tabs>
      <w:ind w:left="709" w:hanging="425"/>
      <w:jc w:val="left"/>
    </w:pPr>
  </w:style>
  <w:style w:type="paragraph" w:customStyle="1" w:styleId="3f3">
    <w:name w:val="Заг.3"/>
    <w:basedOn w:val="ac"/>
    <w:rsid w:val="00EA1C99"/>
    <w:pPr>
      <w:keepNext/>
      <w:tabs>
        <w:tab w:val="num" w:pos="360"/>
        <w:tab w:val="num"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c"/>
    <w:rsid w:val="00EA1C99"/>
    <w:pPr>
      <w:numPr>
        <w:numId w:val="23"/>
      </w:numPr>
      <w:spacing w:after="120"/>
    </w:pPr>
  </w:style>
  <w:style w:type="paragraph" w:customStyle="1" w:styleId="tzlisttabl1">
    <w:name w:val="tz_list_tabl_1"/>
    <w:basedOn w:val="tzlist1"/>
    <w:rsid w:val="00EA1C99"/>
    <w:pPr>
      <w:keepNext/>
      <w:numPr>
        <w:numId w:val="0"/>
      </w:numPr>
      <w:tabs>
        <w:tab w:val="num" w:pos="1209"/>
      </w:tabs>
      <w:ind w:left="1209" w:hanging="357"/>
    </w:pPr>
  </w:style>
  <w:style w:type="paragraph" w:styleId="affffc">
    <w:name w:val="caption"/>
    <w:basedOn w:val="ac"/>
    <w:next w:val="ac"/>
    <w:link w:val="affffd"/>
    <w:qFormat/>
    <w:rsid w:val="00EA1C99"/>
    <w:rPr>
      <w:b/>
      <w:bCs/>
      <w:sz w:val="20"/>
      <w:szCs w:val="20"/>
    </w:rPr>
  </w:style>
  <w:style w:type="paragraph" w:styleId="affffe">
    <w:name w:val="annotation text"/>
    <w:basedOn w:val="ac"/>
    <w:link w:val="afffff"/>
    <w:uiPriority w:val="99"/>
    <w:unhideWhenUsed/>
    <w:rsid w:val="00EA1C99"/>
    <w:rPr>
      <w:sz w:val="20"/>
      <w:szCs w:val="20"/>
    </w:rPr>
  </w:style>
  <w:style w:type="character" w:customStyle="1" w:styleId="afffff">
    <w:name w:val="Текст примечания Знак"/>
    <w:basedOn w:val="ad"/>
    <w:link w:val="affffe"/>
    <w:uiPriority w:val="99"/>
    <w:rsid w:val="00EA1C99"/>
  </w:style>
  <w:style w:type="paragraph" w:styleId="afffff0">
    <w:name w:val="annotation subject"/>
    <w:basedOn w:val="affffe"/>
    <w:next w:val="affffe"/>
    <w:link w:val="afffff1"/>
    <w:uiPriority w:val="99"/>
    <w:unhideWhenUsed/>
    <w:rsid w:val="00EA1C99"/>
    <w:rPr>
      <w:b/>
      <w:bCs/>
    </w:rPr>
  </w:style>
  <w:style w:type="character" w:customStyle="1" w:styleId="afffff1">
    <w:name w:val="Тема примечания Знак"/>
    <w:link w:val="afffff0"/>
    <w:uiPriority w:val="99"/>
    <w:rsid w:val="00EA1C99"/>
    <w:rPr>
      <w:b/>
      <w:bCs/>
    </w:rPr>
  </w:style>
  <w:style w:type="character" w:customStyle="1" w:styleId="afffff2">
    <w:name w:val="Основной текст_"/>
    <w:link w:val="1f6"/>
    <w:locked/>
    <w:rsid w:val="001610F9"/>
    <w:rPr>
      <w:sz w:val="23"/>
      <w:szCs w:val="23"/>
      <w:shd w:val="clear" w:color="auto" w:fill="FFFFFF"/>
    </w:rPr>
  </w:style>
  <w:style w:type="paragraph" w:customStyle="1" w:styleId="1f6">
    <w:name w:val="Основной текст1"/>
    <w:basedOn w:val="ac"/>
    <w:link w:val="afffff2"/>
    <w:rsid w:val="001610F9"/>
    <w:pPr>
      <w:shd w:val="clear" w:color="auto" w:fill="FFFFFF"/>
      <w:spacing w:line="274" w:lineRule="exact"/>
      <w:jc w:val="left"/>
    </w:pPr>
    <w:rPr>
      <w:sz w:val="23"/>
      <w:szCs w:val="23"/>
    </w:rPr>
  </w:style>
  <w:style w:type="character" w:customStyle="1" w:styleId="f">
    <w:name w:val="f"/>
    <w:rsid w:val="001610F9"/>
  </w:style>
  <w:style w:type="character" w:customStyle="1" w:styleId="r">
    <w:name w:val="r"/>
    <w:rsid w:val="001610F9"/>
  </w:style>
  <w:style w:type="paragraph" w:customStyle="1" w:styleId="DocumentName">
    <w:name w:val="Document Name"/>
    <w:next w:val="ac"/>
    <w:rsid w:val="001610F9"/>
    <w:pPr>
      <w:keepLines/>
      <w:spacing w:before="120" w:after="120" w:line="288" w:lineRule="auto"/>
      <w:jc w:val="center"/>
    </w:pPr>
    <w:rPr>
      <w:b/>
      <w:bCs/>
      <w:caps/>
      <w:sz w:val="36"/>
      <w:szCs w:val="36"/>
      <w:lang w:eastAsia="en-US"/>
    </w:rPr>
  </w:style>
  <w:style w:type="paragraph" w:customStyle="1" w:styleId="TableText">
    <w:name w:val="Table_Text"/>
    <w:rsid w:val="003E681C"/>
    <w:pPr>
      <w:spacing w:before="40" w:after="40" w:line="288" w:lineRule="auto"/>
    </w:pPr>
    <w:rPr>
      <w:rFonts w:eastAsia="Calibri"/>
      <w:color w:val="000000"/>
      <w:sz w:val="22"/>
      <w:szCs w:val="22"/>
      <w:lang w:eastAsia="en-US"/>
    </w:rPr>
  </w:style>
  <w:style w:type="numbering" w:customStyle="1" w:styleId="31">
    <w:name w:val="Список 31"/>
    <w:basedOn w:val="af"/>
    <w:rsid w:val="00E5644E"/>
    <w:pPr>
      <w:numPr>
        <w:numId w:val="24"/>
      </w:numPr>
    </w:pPr>
  </w:style>
  <w:style w:type="numbering" w:customStyle="1" w:styleId="41">
    <w:name w:val="Список 41"/>
    <w:basedOn w:val="af"/>
    <w:rsid w:val="00E5644E"/>
    <w:pPr>
      <w:numPr>
        <w:numId w:val="26"/>
      </w:numPr>
    </w:pPr>
  </w:style>
  <w:style w:type="numbering" w:customStyle="1" w:styleId="510">
    <w:name w:val="Список 51"/>
    <w:basedOn w:val="af"/>
    <w:rsid w:val="00E5644E"/>
    <w:pPr>
      <w:numPr>
        <w:numId w:val="25"/>
      </w:numPr>
    </w:pPr>
  </w:style>
  <w:style w:type="numbering" w:customStyle="1" w:styleId="List11">
    <w:name w:val="List 11"/>
    <w:basedOn w:val="af"/>
    <w:rsid w:val="00E01C20"/>
    <w:pPr>
      <w:numPr>
        <w:numId w:val="27"/>
      </w:numPr>
    </w:pPr>
  </w:style>
  <w:style w:type="numbering" w:customStyle="1" w:styleId="List12">
    <w:name w:val="List 12"/>
    <w:basedOn w:val="af"/>
    <w:rsid w:val="00E01C20"/>
    <w:pPr>
      <w:numPr>
        <w:numId w:val="28"/>
      </w:numPr>
    </w:pPr>
  </w:style>
  <w:style w:type="character" w:customStyle="1" w:styleId="120">
    <w:name w:val="Заголовок №1 (2)_"/>
    <w:rsid w:val="00FB437B"/>
    <w:rPr>
      <w:rFonts w:ascii="Times New Roman" w:eastAsia="Times New Roman" w:hAnsi="Times New Roman" w:cs="Times New Roman"/>
      <w:b w:val="0"/>
      <w:bCs w:val="0"/>
      <w:i w:val="0"/>
      <w:iCs w:val="0"/>
      <w:smallCaps w:val="0"/>
      <w:strike w:val="0"/>
      <w:spacing w:val="10"/>
      <w:sz w:val="25"/>
      <w:szCs w:val="25"/>
    </w:rPr>
  </w:style>
  <w:style w:type="character" w:customStyle="1" w:styleId="65">
    <w:name w:val="Основной текст (6)_"/>
    <w:link w:val="66"/>
    <w:rsid w:val="00FB437B"/>
    <w:rPr>
      <w:sz w:val="25"/>
      <w:szCs w:val="25"/>
      <w:shd w:val="clear" w:color="auto" w:fill="FFFFFF"/>
    </w:rPr>
  </w:style>
  <w:style w:type="character" w:customStyle="1" w:styleId="60pt">
    <w:name w:val="Основной текст (6) + Полужирный;Интервал 0 pt"/>
    <w:rsid w:val="00FB437B"/>
    <w:rPr>
      <w:rFonts w:ascii="Times New Roman" w:eastAsia="Times New Roman" w:hAnsi="Times New Roman" w:cs="Times New Roman"/>
      <w:b/>
      <w:bCs/>
      <w:i w:val="0"/>
      <w:iCs w:val="0"/>
      <w:smallCaps w:val="0"/>
      <w:strike w:val="0"/>
      <w:spacing w:val="10"/>
      <w:sz w:val="25"/>
      <w:szCs w:val="25"/>
    </w:rPr>
  </w:style>
  <w:style w:type="character" w:customStyle="1" w:styleId="121">
    <w:name w:val="Заголовок №1 (2)"/>
    <w:rsid w:val="00FB437B"/>
    <w:rPr>
      <w:rFonts w:ascii="Times New Roman" w:eastAsia="Times New Roman" w:hAnsi="Times New Roman" w:cs="Times New Roman"/>
      <w:b w:val="0"/>
      <w:bCs w:val="0"/>
      <w:i w:val="0"/>
      <w:iCs w:val="0"/>
      <w:smallCaps w:val="0"/>
      <w:strike w:val="0"/>
      <w:spacing w:val="10"/>
      <w:sz w:val="25"/>
      <w:szCs w:val="25"/>
      <w:u w:val="single"/>
    </w:rPr>
  </w:style>
  <w:style w:type="paragraph" w:customStyle="1" w:styleId="3f4">
    <w:name w:val="Основной текст3"/>
    <w:basedOn w:val="ac"/>
    <w:rsid w:val="00FB437B"/>
    <w:pPr>
      <w:shd w:val="clear" w:color="auto" w:fill="FFFFFF"/>
      <w:spacing w:after="60" w:line="298" w:lineRule="exact"/>
      <w:jc w:val="center"/>
    </w:pPr>
    <w:rPr>
      <w:color w:val="000000"/>
      <w:sz w:val="25"/>
      <w:szCs w:val="25"/>
    </w:rPr>
  </w:style>
  <w:style w:type="paragraph" w:customStyle="1" w:styleId="66">
    <w:name w:val="Основной текст (6)"/>
    <w:basedOn w:val="ac"/>
    <w:link w:val="65"/>
    <w:rsid w:val="00FB437B"/>
    <w:pPr>
      <w:shd w:val="clear" w:color="auto" w:fill="FFFFFF"/>
      <w:spacing w:before="360" w:line="312" w:lineRule="exact"/>
      <w:ind w:firstLine="400"/>
    </w:pPr>
    <w:rPr>
      <w:sz w:val="25"/>
      <w:szCs w:val="25"/>
    </w:rPr>
  </w:style>
  <w:style w:type="character" w:styleId="afffff3">
    <w:name w:val="Emphasis"/>
    <w:uiPriority w:val="99"/>
    <w:qFormat/>
    <w:rsid w:val="0046320E"/>
    <w:rPr>
      <w:i/>
      <w:iCs/>
    </w:rPr>
  </w:style>
  <w:style w:type="paragraph" w:customStyle="1" w:styleId="1f7">
    <w:name w:val="Абзац списка1"/>
    <w:qFormat/>
    <w:rsid w:val="005B07AC"/>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f1">
    <w:name w:val="Заголовок Знак"/>
    <w:link w:val="affff0"/>
    <w:rsid w:val="00062047"/>
    <w:rPr>
      <w:bCs/>
      <w:color w:val="000000"/>
      <w:spacing w:val="13"/>
      <w:sz w:val="24"/>
      <w:szCs w:val="22"/>
      <w:shd w:val="clear" w:color="auto" w:fill="FFFFFF"/>
    </w:rPr>
  </w:style>
  <w:style w:type="paragraph" w:customStyle="1" w:styleId="1f8">
    <w:name w:val="Обычный1"/>
    <w:link w:val="Normal"/>
    <w:rsid w:val="00287FC7"/>
    <w:pPr>
      <w:widowControl w:val="0"/>
      <w:snapToGrid w:val="0"/>
      <w:spacing w:line="300" w:lineRule="auto"/>
      <w:ind w:firstLine="720"/>
      <w:jc w:val="both"/>
    </w:pPr>
    <w:rPr>
      <w:sz w:val="24"/>
    </w:rPr>
  </w:style>
  <w:style w:type="paragraph" w:customStyle="1" w:styleId="CharChar0">
    <w:name w:val="Char Char"/>
    <w:basedOn w:val="ac"/>
    <w:rsid w:val="00287FC7"/>
    <w:pPr>
      <w:spacing w:before="100" w:beforeAutospacing="1" w:after="100" w:afterAutospacing="1"/>
      <w:jc w:val="left"/>
    </w:pPr>
    <w:rPr>
      <w:rFonts w:ascii="Tahoma" w:hAnsi="Tahoma"/>
      <w:sz w:val="20"/>
      <w:szCs w:val="20"/>
      <w:lang w:val="en-US" w:eastAsia="en-US"/>
    </w:rPr>
  </w:style>
  <w:style w:type="character" w:customStyle="1" w:styleId="z-0">
    <w:name w:val="z-Начало формы Знак"/>
    <w:link w:val="z-"/>
    <w:rsid w:val="00287FC7"/>
    <w:rPr>
      <w:rFonts w:ascii="Arial" w:hAnsi="Arial" w:cs="Arial"/>
      <w:vanish/>
      <w:sz w:val="16"/>
      <w:szCs w:val="16"/>
    </w:rPr>
  </w:style>
  <w:style w:type="character" w:customStyle="1" w:styleId="z-2">
    <w:name w:val="z-Конец формы Знак"/>
    <w:link w:val="z-1"/>
    <w:rsid w:val="00287FC7"/>
    <w:rPr>
      <w:rFonts w:ascii="Arial" w:hAnsi="Arial" w:cs="Arial"/>
      <w:vanish/>
      <w:sz w:val="16"/>
      <w:szCs w:val="16"/>
    </w:rPr>
  </w:style>
  <w:style w:type="character" w:customStyle="1" w:styleId="191">
    <w:name w:val="Знак Знак19"/>
    <w:rsid w:val="00287FC7"/>
    <w:rPr>
      <w:b/>
      <w:kern w:val="28"/>
      <w:sz w:val="36"/>
    </w:rPr>
  </w:style>
  <w:style w:type="character" w:customStyle="1" w:styleId="181">
    <w:name w:val="Знак Знак18"/>
    <w:rsid w:val="00287FC7"/>
    <w:rPr>
      <w:b/>
      <w:bCs/>
      <w:sz w:val="24"/>
      <w:szCs w:val="24"/>
    </w:rPr>
  </w:style>
  <w:style w:type="paragraph" w:customStyle="1" w:styleId="18">
    <w:name w:val="Многоуровневый список 1"/>
    <w:basedOn w:val="ac"/>
    <w:rsid w:val="00287FC7"/>
    <w:pPr>
      <w:numPr>
        <w:numId w:val="29"/>
      </w:numPr>
      <w:jc w:val="left"/>
    </w:pPr>
    <w:rPr>
      <w:lang w:val="en-US" w:eastAsia="en-US"/>
    </w:rPr>
  </w:style>
  <w:style w:type="paragraph" w:customStyle="1" w:styleId="xl66">
    <w:name w:val="xl66"/>
    <w:basedOn w:val="ac"/>
    <w:rsid w:val="00CA2385"/>
    <w:pPr>
      <w:spacing w:before="100" w:beforeAutospacing="1" w:after="100" w:afterAutospacing="1"/>
      <w:jc w:val="center"/>
      <w:textAlignment w:val="center"/>
    </w:pPr>
  </w:style>
  <w:style w:type="paragraph" w:customStyle="1" w:styleId="xl67">
    <w:name w:val="xl67"/>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c"/>
    <w:rsid w:val="00CA2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c"/>
    <w:rsid w:val="00CA2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c"/>
    <w:rsid w:val="00CA2385"/>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4">
    <w:name w:val="Пункт"/>
    <w:basedOn w:val="ac"/>
    <w:rsid w:val="00D9295E"/>
    <w:pPr>
      <w:tabs>
        <w:tab w:val="num" w:pos="1980"/>
      </w:tabs>
      <w:ind w:left="1404" w:hanging="504"/>
    </w:pPr>
    <w:rPr>
      <w:szCs w:val="28"/>
    </w:rPr>
  </w:style>
  <w:style w:type="paragraph" w:styleId="afffff5">
    <w:name w:val="No Spacing"/>
    <w:basedOn w:val="ac"/>
    <w:link w:val="afffff6"/>
    <w:uiPriority w:val="1"/>
    <w:qFormat/>
    <w:rsid w:val="007C5289"/>
  </w:style>
  <w:style w:type="character" w:customStyle="1" w:styleId="afffff6">
    <w:name w:val="Без интервала Знак"/>
    <w:link w:val="afffff5"/>
    <w:uiPriority w:val="1"/>
    <w:rsid w:val="007C5289"/>
    <w:rPr>
      <w:sz w:val="24"/>
      <w:szCs w:val="24"/>
    </w:rPr>
  </w:style>
  <w:style w:type="paragraph" w:customStyle="1" w:styleId="Default">
    <w:name w:val="Default"/>
    <w:rsid w:val="00E05599"/>
    <w:pPr>
      <w:autoSpaceDE w:val="0"/>
      <w:autoSpaceDN w:val="0"/>
      <w:adjustRightInd w:val="0"/>
    </w:pPr>
    <w:rPr>
      <w:rFonts w:ascii="Calibri" w:eastAsia="Calibri" w:hAnsi="Calibri" w:cs="Calibri"/>
      <w:color w:val="000000"/>
      <w:sz w:val="24"/>
      <w:szCs w:val="24"/>
      <w:lang w:eastAsia="en-US"/>
    </w:rPr>
  </w:style>
  <w:style w:type="numbering" w:customStyle="1" w:styleId="1f9">
    <w:name w:val="Нет списка1"/>
    <w:next w:val="af"/>
    <w:uiPriority w:val="99"/>
    <w:semiHidden/>
    <w:unhideWhenUsed/>
    <w:rsid w:val="00E05599"/>
  </w:style>
  <w:style w:type="numbering" w:customStyle="1" w:styleId="2f0">
    <w:name w:val="Нет списка2"/>
    <w:next w:val="af"/>
    <w:uiPriority w:val="99"/>
    <w:semiHidden/>
    <w:unhideWhenUsed/>
    <w:rsid w:val="00E05599"/>
  </w:style>
  <w:style w:type="paragraph" w:customStyle="1" w:styleId="xl65">
    <w:name w:val="xl65"/>
    <w:basedOn w:val="ac"/>
    <w:rsid w:val="00E05599"/>
    <w:pPr>
      <w:spacing w:before="100" w:beforeAutospacing="1" w:after="100" w:afterAutospacing="1"/>
      <w:jc w:val="center"/>
      <w:textAlignment w:val="center"/>
    </w:pPr>
  </w:style>
  <w:style w:type="paragraph" w:customStyle="1" w:styleId="xl79">
    <w:name w:val="xl7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c"/>
    <w:rsid w:val="00E05599"/>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c"/>
    <w:rsid w:val="00E05599"/>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c"/>
    <w:rsid w:val="00E05599"/>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numbering" w:customStyle="1" w:styleId="3f5">
    <w:name w:val="Нет списка3"/>
    <w:next w:val="af"/>
    <w:uiPriority w:val="99"/>
    <w:semiHidden/>
    <w:unhideWhenUsed/>
    <w:rsid w:val="00E05599"/>
  </w:style>
  <w:style w:type="paragraph" w:customStyle="1" w:styleId="Standard">
    <w:name w:val="Standard"/>
    <w:rsid w:val="001C3684"/>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c"/>
    <w:next w:val="ac"/>
    <w:uiPriority w:val="99"/>
    <w:rsid w:val="00663254"/>
    <w:pPr>
      <w:spacing w:line="360" w:lineRule="auto"/>
      <w:jc w:val="center"/>
    </w:pPr>
    <w:rPr>
      <w:rFonts w:ascii="Verdana" w:hAnsi="Verdana"/>
      <w:lang w:eastAsia="ar-SA"/>
    </w:rPr>
  </w:style>
  <w:style w:type="paragraph" w:styleId="afffff7">
    <w:name w:val="Revision"/>
    <w:hidden/>
    <w:uiPriority w:val="99"/>
    <w:semiHidden/>
    <w:rsid w:val="009232A0"/>
    <w:rPr>
      <w:sz w:val="24"/>
      <w:szCs w:val="24"/>
    </w:rPr>
  </w:style>
  <w:style w:type="character" w:customStyle="1" w:styleId="2a">
    <w:name w:val="Стиль2 Знак"/>
    <w:link w:val="27"/>
    <w:rsid w:val="009232A0"/>
    <w:rPr>
      <w:b/>
      <w:sz w:val="24"/>
    </w:rPr>
  </w:style>
  <w:style w:type="character" w:customStyle="1" w:styleId="affff6">
    <w:name w:val="Абзац списка Знак"/>
    <w:aliases w:val="Bullet List Знак,FooterText Знак,numbered Знак,Нумерованый список Знак,SL_Абзац списка Знак,Абзац списка литеральный Знак,Paragraphe de liste1 Знак,lp1 Знак,ПС - Нумерованный Знак,A_маркированный_список Знак,ТЗ список Знак,Dash Знак"/>
    <w:link w:val="affff5"/>
    <w:uiPriority w:val="34"/>
    <w:locked/>
    <w:rsid w:val="009232A0"/>
    <w:rPr>
      <w:rFonts w:ascii="Calibri" w:eastAsia="Calibri" w:hAnsi="Calibri"/>
      <w:sz w:val="22"/>
      <w:szCs w:val="22"/>
      <w:lang w:eastAsia="en-US"/>
    </w:rPr>
  </w:style>
  <w:style w:type="character" w:customStyle="1" w:styleId="WW-Absatz-Standardschriftart1">
    <w:name w:val="WW-Absatz-Standardschriftart1"/>
    <w:rsid w:val="0008702D"/>
  </w:style>
  <w:style w:type="paragraph" w:customStyle="1" w:styleId="511">
    <w:name w:val="Нумерованный список 51"/>
    <w:basedOn w:val="ac"/>
    <w:rsid w:val="0008702D"/>
    <w:pPr>
      <w:tabs>
        <w:tab w:val="num" w:pos="432"/>
      </w:tabs>
      <w:suppressAutoHyphens/>
      <w:spacing w:after="60"/>
      <w:ind w:left="432" w:hanging="432"/>
    </w:pPr>
    <w:rPr>
      <w:szCs w:val="20"/>
      <w:lang w:eastAsia="ar-SA"/>
    </w:rPr>
  </w:style>
  <w:style w:type="paragraph" w:customStyle="1" w:styleId="210">
    <w:name w:val="Основной текст 21"/>
    <w:basedOn w:val="ac"/>
    <w:rsid w:val="0008702D"/>
    <w:pPr>
      <w:tabs>
        <w:tab w:val="num" w:pos="567"/>
      </w:tabs>
      <w:suppressAutoHyphens/>
      <w:spacing w:after="60"/>
      <w:ind w:left="567" w:hanging="567"/>
    </w:pPr>
    <w:rPr>
      <w:szCs w:val="20"/>
      <w:lang w:eastAsia="ar-SA"/>
    </w:rPr>
  </w:style>
  <w:style w:type="paragraph" w:styleId="afffff8">
    <w:name w:val="Subtitle"/>
    <w:basedOn w:val="ac"/>
    <w:link w:val="afffff9"/>
    <w:qFormat/>
    <w:rsid w:val="0008702D"/>
    <w:pPr>
      <w:spacing w:after="60"/>
      <w:jc w:val="center"/>
      <w:outlineLvl w:val="1"/>
    </w:pPr>
    <w:rPr>
      <w:rFonts w:ascii="Arial" w:hAnsi="Arial"/>
      <w:szCs w:val="20"/>
      <w:lang w:eastAsia="en-US"/>
    </w:rPr>
  </w:style>
  <w:style w:type="character" w:customStyle="1" w:styleId="afffff9">
    <w:name w:val="Подзаголовок Знак"/>
    <w:link w:val="afffff8"/>
    <w:rsid w:val="0008702D"/>
    <w:rPr>
      <w:rFonts w:ascii="Arial" w:hAnsi="Arial"/>
      <w:sz w:val="24"/>
      <w:lang w:eastAsia="en-US"/>
    </w:rPr>
  </w:style>
  <w:style w:type="character" w:customStyle="1" w:styleId="H3">
    <w:name w:val="H3 Знак Знак"/>
    <w:rsid w:val="0008702D"/>
    <w:rPr>
      <w:rFonts w:ascii="Arial" w:hAnsi="Arial"/>
      <w:b/>
      <w:sz w:val="24"/>
    </w:rPr>
  </w:style>
  <w:style w:type="paragraph" w:customStyle="1" w:styleId="notanormal">
    <w:name w:val="nota_normal"/>
    <w:basedOn w:val="ac"/>
    <w:uiPriority w:val="99"/>
    <w:rsid w:val="0008702D"/>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rsid w:val="0008702D"/>
    <w:pPr>
      <w:autoSpaceDE w:val="0"/>
      <w:autoSpaceDN w:val="0"/>
      <w:adjustRightInd w:val="0"/>
    </w:pPr>
    <w:rPr>
      <w:rFonts w:ascii="Arial" w:hAnsi="Arial" w:cs="Arial"/>
    </w:rPr>
  </w:style>
  <w:style w:type="character" w:customStyle="1" w:styleId="FontStyle71">
    <w:name w:val="Font Style71"/>
    <w:rsid w:val="0008702D"/>
    <w:rPr>
      <w:rFonts w:ascii="Times New Roman" w:hAnsi="Times New Roman" w:cs="Times New Roman" w:hint="default"/>
      <w:i/>
      <w:iCs/>
      <w:sz w:val="12"/>
      <w:szCs w:val="12"/>
    </w:rPr>
  </w:style>
  <w:style w:type="character" w:customStyle="1" w:styleId="FontStyle70">
    <w:name w:val="Font Style70"/>
    <w:rsid w:val="0008702D"/>
    <w:rPr>
      <w:rFonts w:ascii="Times New Roman" w:hAnsi="Times New Roman" w:cs="Times New Roman"/>
      <w:b/>
      <w:bCs/>
      <w:i/>
      <w:iCs/>
      <w:sz w:val="14"/>
      <w:szCs w:val="14"/>
    </w:rPr>
  </w:style>
  <w:style w:type="character" w:customStyle="1" w:styleId="FontStyle97">
    <w:name w:val="Font Style97"/>
    <w:rsid w:val="0008702D"/>
    <w:rPr>
      <w:rFonts w:ascii="Times New Roman" w:hAnsi="Times New Roman" w:cs="Times New Roman"/>
      <w:b/>
      <w:bCs/>
      <w:i/>
      <w:iCs/>
      <w:sz w:val="14"/>
      <w:szCs w:val="14"/>
    </w:rPr>
  </w:style>
  <w:style w:type="character" w:customStyle="1" w:styleId="FontStyle95">
    <w:name w:val="Font Style95"/>
    <w:rsid w:val="0008702D"/>
    <w:rPr>
      <w:rFonts w:ascii="Times New Roman" w:hAnsi="Times New Roman" w:cs="Times New Roman"/>
      <w:b/>
      <w:bCs/>
      <w:sz w:val="8"/>
      <w:szCs w:val="8"/>
    </w:rPr>
  </w:style>
  <w:style w:type="character" w:customStyle="1" w:styleId="411">
    <w:name w:val="стиль41"/>
    <w:rsid w:val="0008702D"/>
    <w:rPr>
      <w:color w:val="000000"/>
    </w:rPr>
  </w:style>
  <w:style w:type="paragraph" w:customStyle="1" w:styleId="Style32">
    <w:name w:val="Style32"/>
    <w:basedOn w:val="ac"/>
    <w:rsid w:val="0008702D"/>
    <w:pPr>
      <w:widowControl w:val="0"/>
      <w:autoSpaceDE w:val="0"/>
      <w:autoSpaceDN w:val="0"/>
      <w:adjustRightInd w:val="0"/>
      <w:jc w:val="left"/>
    </w:pPr>
  </w:style>
  <w:style w:type="paragraph" w:styleId="2f1">
    <w:name w:val="Quote"/>
    <w:basedOn w:val="ac"/>
    <w:next w:val="ac"/>
    <w:link w:val="2f2"/>
    <w:uiPriority w:val="29"/>
    <w:qFormat/>
    <w:rsid w:val="0008702D"/>
    <w:rPr>
      <w:rFonts w:ascii="Calibri" w:hAnsi="Calibri"/>
      <w:i/>
      <w:iCs/>
      <w:color w:val="5A5A5A"/>
      <w:lang w:eastAsia="en-US"/>
    </w:rPr>
  </w:style>
  <w:style w:type="character" w:customStyle="1" w:styleId="2f2">
    <w:name w:val="Цитата 2 Знак"/>
    <w:link w:val="2f1"/>
    <w:uiPriority w:val="29"/>
    <w:rsid w:val="0008702D"/>
    <w:rPr>
      <w:rFonts w:ascii="Calibri" w:hAnsi="Calibri"/>
      <w:i/>
      <w:iCs/>
      <w:color w:val="5A5A5A"/>
      <w:sz w:val="24"/>
      <w:szCs w:val="24"/>
      <w:lang w:eastAsia="en-US"/>
    </w:rPr>
  </w:style>
  <w:style w:type="paragraph" w:styleId="afffffa">
    <w:name w:val="Intense Quote"/>
    <w:basedOn w:val="ac"/>
    <w:next w:val="ac"/>
    <w:link w:val="afffffb"/>
    <w:uiPriority w:val="30"/>
    <w:qFormat/>
    <w:rsid w:val="000870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b">
    <w:name w:val="Выделенная цитата Знак"/>
    <w:link w:val="afffffa"/>
    <w:uiPriority w:val="30"/>
    <w:rsid w:val="0008702D"/>
    <w:rPr>
      <w:rFonts w:ascii="Calibri" w:hAnsi="Calibri"/>
      <w:i/>
      <w:iCs/>
      <w:color w:val="FFFFFF"/>
      <w:sz w:val="24"/>
      <w:szCs w:val="24"/>
      <w:shd w:val="clear" w:color="auto" w:fill="4F81BD"/>
      <w:lang w:eastAsia="en-US"/>
    </w:rPr>
  </w:style>
  <w:style w:type="character" w:styleId="afffffc">
    <w:name w:val="Subtle Emphasis"/>
    <w:uiPriority w:val="19"/>
    <w:qFormat/>
    <w:rsid w:val="0008702D"/>
    <w:rPr>
      <w:i/>
      <w:iCs/>
      <w:color w:val="5A5A5A"/>
    </w:rPr>
  </w:style>
  <w:style w:type="character" w:styleId="afffffd">
    <w:name w:val="Intense Emphasis"/>
    <w:uiPriority w:val="21"/>
    <w:qFormat/>
    <w:rsid w:val="0008702D"/>
    <w:rPr>
      <w:b/>
      <w:bCs/>
      <w:i/>
      <w:iCs/>
      <w:color w:val="4F81BD"/>
      <w:sz w:val="22"/>
      <w:szCs w:val="22"/>
    </w:rPr>
  </w:style>
  <w:style w:type="character" w:styleId="afffffe">
    <w:name w:val="Subtle Reference"/>
    <w:uiPriority w:val="31"/>
    <w:qFormat/>
    <w:rsid w:val="0008702D"/>
    <w:rPr>
      <w:color w:val="auto"/>
      <w:u w:val="single" w:color="9BBB59"/>
    </w:rPr>
  </w:style>
  <w:style w:type="character" w:styleId="affffff">
    <w:name w:val="Intense Reference"/>
    <w:uiPriority w:val="32"/>
    <w:qFormat/>
    <w:rsid w:val="0008702D"/>
    <w:rPr>
      <w:b/>
      <w:bCs/>
      <w:color w:val="76923C"/>
      <w:u w:val="single" w:color="9BBB59"/>
    </w:rPr>
  </w:style>
  <w:style w:type="character" w:styleId="affffff0">
    <w:name w:val="Book Title"/>
    <w:uiPriority w:val="33"/>
    <w:qFormat/>
    <w:rsid w:val="0008702D"/>
    <w:rPr>
      <w:rFonts w:ascii="Calibri" w:eastAsia="Times New Roman" w:hAnsi="Calibri" w:cs="Times New Roman"/>
      <w:b/>
      <w:bCs/>
      <w:i/>
      <w:iCs/>
      <w:color w:val="auto"/>
    </w:rPr>
  </w:style>
  <w:style w:type="paragraph" w:customStyle="1" w:styleId="312">
    <w:name w:val="Основной текст с отступом 31"/>
    <w:basedOn w:val="ac"/>
    <w:rsid w:val="0008702D"/>
    <w:pPr>
      <w:suppressAutoHyphens/>
      <w:ind w:right="-382" w:firstLine="993"/>
      <w:jc w:val="left"/>
    </w:pPr>
    <w:rPr>
      <w:sz w:val="28"/>
      <w:szCs w:val="20"/>
      <w:lang w:eastAsia="ar-SA"/>
    </w:rPr>
  </w:style>
  <w:style w:type="numbering" w:customStyle="1" w:styleId="110">
    <w:name w:val="Нет списка11"/>
    <w:next w:val="af"/>
    <w:uiPriority w:val="99"/>
    <w:semiHidden/>
    <w:unhideWhenUsed/>
    <w:rsid w:val="0008702D"/>
  </w:style>
  <w:style w:type="paragraph" w:customStyle="1" w:styleId="style30">
    <w:name w:val="style3"/>
    <w:basedOn w:val="ac"/>
    <w:rsid w:val="0008702D"/>
    <w:pPr>
      <w:spacing w:before="100" w:beforeAutospacing="1" w:after="100" w:afterAutospacing="1"/>
      <w:jc w:val="left"/>
    </w:pPr>
  </w:style>
  <w:style w:type="numbering" w:customStyle="1" w:styleId="123">
    <w:name w:val="Нет списка12"/>
    <w:next w:val="af"/>
    <w:uiPriority w:val="99"/>
    <w:semiHidden/>
    <w:unhideWhenUsed/>
    <w:rsid w:val="0008702D"/>
  </w:style>
  <w:style w:type="table" w:customStyle="1" w:styleId="1fa">
    <w:name w:val="Сетка таблицы1"/>
    <w:basedOn w:val="ae"/>
    <w:next w:val="afffc"/>
    <w:uiPriority w:val="99"/>
    <w:rsid w:val="0008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f"/>
    <w:uiPriority w:val="99"/>
    <w:semiHidden/>
    <w:unhideWhenUsed/>
    <w:rsid w:val="0008702D"/>
  </w:style>
  <w:style w:type="paragraph" w:customStyle="1" w:styleId="xl63">
    <w:name w:val="xl63"/>
    <w:basedOn w:val="ac"/>
    <w:rsid w:val="0006073C"/>
    <w:pPr>
      <w:spacing w:before="100" w:beforeAutospacing="1" w:after="100" w:afterAutospacing="1"/>
      <w:jc w:val="left"/>
    </w:pPr>
    <w:rPr>
      <w:rFonts w:ascii="Arial" w:hAnsi="Arial" w:cs="Arial"/>
    </w:rPr>
  </w:style>
  <w:style w:type="paragraph" w:customStyle="1" w:styleId="xl64">
    <w:name w:val="xl64"/>
    <w:basedOn w:val="ac"/>
    <w:rsid w:val="000607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table" w:styleId="1fb">
    <w:name w:val="Table Classic 1"/>
    <w:basedOn w:val="ae"/>
    <w:rsid w:val="0006073C"/>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1">
    <w:name w:val="text1"/>
    <w:rsid w:val="0083211D"/>
    <w:rPr>
      <w:rFonts w:ascii="Tahoma" w:hAnsi="Tahoma" w:cs="Tahoma" w:hint="default"/>
      <w:color w:val="000000"/>
      <w:sz w:val="18"/>
      <w:szCs w:val="18"/>
    </w:rPr>
  </w:style>
  <w:style w:type="numbering" w:customStyle="1" w:styleId="49">
    <w:name w:val="Нет списка4"/>
    <w:next w:val="af"/>
    <w:uiPriority w:val="99"/>
    <w:semiHidden/>
    <w:unhideWhenUsed/>
    <w:rsid w:val="00B57AD7"/>
  </w:style>
  <w:style w:type="table" w:customStyle="1" w:styleId="2f3">
    <w:name w:val="Сетка таблицы2"/>
    <w:basedOn w:val="ae"/>
    <w:next w:val="afffc"/>
    <w:uiPriority w:val="99"/>
    <w:rsid w:val="00B57A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Стиль4"/>
    <w:rsid w:val="00EC0CF1"/>
    <w:pPr>
      <w:numPr>
        <w:numId w:val="31"/>
      </w:numPr>
    </w:pPr>
  </w:style>
  <w:style w:type="paragraph" w:customStyle="1" w:styleId="140">
    <w:name w:val="Стиль 14 пт полужирный По центру"/>
    <w:basedOn w:val="ac"/>
    <w:uiPriority w:val="99"/>
    <w:rsid w:val="00FD1E08"/>
    <w:pPr>
      <w:jc w:val="center"/>
    </w:pPr>
    <w:rPr>
      <w:b/>
      <w:bCs/>
      <w:sz w:val="28"/>
      <w:szCs w:val="28"/>
    </w:rPr>
  </w:style>
  <w:style w:type="paragraph" w:customStyle="1" w:styleId="125">
    <w:name w:val="Стиль По ширине Первая строка:  125 см"/>
    <w:basedOn w:val="ac"/>
    <w:uiPriority w:val="99"/>
    <w:rsid w:val="00FD1E08"/>
    <w:pPr>
      <w:ind w:firstLine="709"/>
    </w:pPr>
  </w:style>
  <w:style w:type="character" w:customStyle="1" w:styleId="BodyText3Char">
    <w:name w:val="Body Text 3 Char"/>
    <w:uiPriority w:val="99"/>
    <w:semiHidden/>
    <w:locked/>
    <w:rsid w:val="00FD1E08"/>
    <w:rPr>
      <w:sz w:val="16"/>
      <w:szCs w:val="16"/>
    </w:rPr>
  </w:style>
  <w:style w:type="paragraph" w:customStyle="1" w:styleId="920">
    <w:name w:val="Стиль 9 пт курсив По центру Перед:  2 пт Междустр.интервал:  мн..."/>
    <w:basedOn w:val="ac"/>
    <w:uiPriority w:val="99"/>
    <w:rsid w:val="00FD1E08"/>
    <w:pPr>
      <w:jc w:val="center"/>
    </w:pPr>
    <w:rPr>
      <w:i/>
      <w:iCs/>
      <w:sz w:val="18"/>
      <w:szCs w:val="18"/>
    </w:rPr>
  </w:style>
  <w:style w:type="paragraph" w:customStyle="1" w:styleId="affffff1">
    <w:name w:val="Обычный таблица"/>
    <w:basedOn w:val="ac"/>
    <w:link w:val="affffff2"/>
    <w:rsid w:val="00FD1E08"/>
    <w:pPr>
      <w:jc w:val="left"/>
    </w:pPr>
    <w:rPr>
      <w:sz w:val="18"/>
      <w:szCs w:val="18"/>
    </w:rPr>
  </w:style>
  <w:style w:type="character" w:customStyle="1" w:styleId="affffff2">
    <w:name w:val="Обычный таблица Знак"/>
    <w:link w:val="affffff1"/>
    <w:locked/>
    <w:rsid w:val="00FD1E08"/>
    <w:rPr>
      <w:sz w:val="18"/>
      <w:szCs w:val="18"/>
    </w:rPr>
  </w:style>
  <w:style w:type="paragraph" w:customStyle="1" w:styleId="Normal1">
    <w:name w:val="Normal1"/>
    <w:rsid w:val="00FD1E08"/>
    <w:pPr>
      <w:widowControl w:val="0"/>
      <w:ind w:left="120" w:firstLine="560"/>
    </w:pPr>
    <w:rPr>
      <w:rFonts w:ascii="Arial" w:hAnsi="Arial" w:cs="Arial"/>
      <w:sz w:val="22"/>
      <w:szCs w:val="22"/>
    </w:rPr>
  </w:style>
  <w:style w:type="paragraph" w:customStyle="1" w:styleId="affffff3">
    <w:name w:val="Стиль Обычный таблица + курсив Оранжевый"/>
    <w:basedOn w:val="affffff1"/>
    <w:uiPriority w:val="99"/>
    <w:rsid w:val="00FD1E08"/>
    <w:rPr>
      <w:i/>
      <w:iCs/>
      <w:color w:val="FF0000"/>
    </w:rPr>
  </w:style>
  <w:style w:type="character" w:customStyle="1" w:styleId="FootnoteTextChar">
    <w:name w:val="Footnote Text Char"/>
    <w:aliases w:val="Знак2 Char,Знак12 Знак Char"/>
    <w:uiPriority w:val="99"/>
    <w:locked/>
    <w:rsid w:val="00FD1E08"/>
    <w:rPr>
      <w:lang w:val="ru-RU" w:eastAsia="ru-RU"/>
    </w:rPr>
  </w:style>
  <w:style w:type="character" w:customStyle="1" w:styleId="BodyTextChar">
    <w:name w:val="Body Text Char"/>
    <w:uiPriority w:val="99"/>
    <w:locked/>
    <w:rsid w:val="00FD1E08"/>
    <w:rPr>
      <w:sz w:val="24"/>
      <w:szCs w:val="24"/>
    </w:rPr>
  </w:style>
  <w:style w:type="paragraph" w:customStyle="1" w:styleId="affffff4">
    <w:name w:val="Штамп"/>
    <w:basedOn w:val="ac"/>
    <w:uiPriority w:val="99"/>
    <w:rsid w:val="00FD1E08"/>
    <w:pPr>
      <w:pageBreakBefore/>
      <w:ind w:left="5387"/>
      <w:jc w:val="center"/>
    </w:pPr>
  </w:style>
  <w:style w:type="paragraph" w:customStyle="1" w:styleId="affffff5">
    <w:name w:val="Основной"/>
    <w:basedOn w:val="ac"/>
    <w:link w:val="affffff6"/>
    <w:uiPriority w:val="99"/>
    <w:rsid w:val="00FD1E08"/>
    <w:pPr>
      <w:ind w:firstLine="709"/>
    </w:pPr>
  </w:style>
  <w:style w:type="character" w:customStyle="1" w:styleId="affffff6">
    <w:name w:val="Основной Знак"/>
    <w:link w:val="affffff5"/>
    <w:uiPriority w:val="99"/>
    <w:locked/>
    <w:rsid w:val="00FD1E08"/>
    <w:rPr>
      <w:sz w:val="24"/>
      <w:szCs w:val="24"/>
    </w:rPr>
  </w:style>
  <w:style w:type="character" w:customStyle="1" w:styleId="ConsNormal0">
    <w:name w:val="ConsNormal Знак"/>
    <w:link w:val="ConsNormal"/>
    <w:locked/>
    <w:rsid w:val="00FD1E08"/>
    <w:rPr>
      <w:rFonts w:ascii="Arial" w:hAnsi="Arial" w:cs="Arial"/>
      <w:lang w:val="ru-RU" w:eastAsia="ru-RU" w:bidi="ar-SA"/>
    </w:rPr>
  </w:style>
  <w:style w:type="character" w:customStyle="1" w:styleId="3f6">
    <w:name w:val="Знак Знак3"/>
    <w:locked/>
    <w:rsid w:val="00FD1E08"/>
  </w:style>
  <w:style w:type="character" w:customStyle="1" w:styleId="130">
    <w:name w:val="Стиль Знак сноски + 13 пт"/>
    <w:uiPriority w:val="99"/>
    <w:rsid w:val="00FD1E08"/>
    <w:rPr>
      <w:rFonts w:ascii="Times New Roman" w:hAnsi="Times New Roman" w:cs="Times New Roman"/>
      <w:sz w:val="24"/>
      <w:szCs w:val="24"/>
      <w:vertAlign w:val="superscript"/>
    </w:rPr>
  </w:style>
  <w:style w:type="paragraph" w:customStyle="1" w:styleId="FR3">
    <w:name w:val="FR3"/>
    <w:rsid w:val="00FD1E08"/>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rsid w:val="00FD1E08"/>
    <w:pPr>
      <w:widowControl w:val="0"/>
      <w:autoSpaceDE w:val="0"/>
      <w:autoSpaceDN w:val="0"/>
      <w:adjustRightInd w:val="0"/>
      <w:spacing w:line="300" w:lineRule="auto"/>
    </w:pPr>
    <w:rPr>
      <w:rFonts w:ascii="Arial" w:hAnsi="Arial" w:cs="Arial"/>
      <w:b/>
      <w:bCs/>
      <w:sz w:val="22"/>
      <w:szCs w:val="22"/>
    </w:rPr>
  </w:style>
  <w:style w:type="paragraph" w:customStyle="1" w:styleId="56">
    <w:name w:val="Стиль5"/>
    <w:basedOn w:val="ac"/>
    <w:uiPriority w:val="99"/>
    <w:rsid w:val="00FD1E08"/>
    <w:pPr>
      <w:ind w:firstLine="426"/>
      <w:jc w:val="center"/>
    </w:pPr>
  </w:style>
  <w:style w:type="paragraph" w:customStyle="1" w:styleId="aa">
    <w:name w:val="Спис_заголовок"/>
    <w:basedOn w:val="ac"/>
    <w:next w:val="ab"/>
    <w:uiPriority w:val="99"/>
    <w:rsid w:val="00FD1E08"/>
    <w:pPr>
      <w:keepNext/>
      <w:keepLines/>
      <w:numPr>
        <w:numId w:val="32"/>
      </w:numPr>
      <w:tabs>
        <w:tab w:val="left" w:pos="0"/>
      </w:tabs>
      <w:spacing w:before="60" w:after="60"/>
    </w:pPr>
    <w:rPr>
      <w:sz w:val="22"/>
      <w:szCs w:val="22"/>
    </w:rPr>
  </w:style>
  <w:style w:type="paragraph" w:styleId="ab">
    <w:name w:val="List"/>
    <w:basedOn w:val="ac"/>
    <w:rsid w:val="00FD1E08"/>
    <w:pPr>
      <w:numPr>
        <w:ilvl w:val="1"/>
        <w:numId w:val="32"/>
      </w:numPr>
      <w:spacing w:after="60"/>
      <w:ind w:left="283" w:hanging="283"/>
    </w:pPr>
  </w:style>
  <w:style w:type="paragraph" w:customStyle="1" w:styleId="1c">
    <w:name w:val="Номер1"/>
    <w:basedOn w:val="ab"/>
    <w:uiPriority w:val="99"/>
    <w:rsid w:val="00FD1E08"/>
    <w:pPr>
      <w:numPr>
        <w:ilvl w:val="2"/>
      </w:numPr>
      <w:tabs>
        <w:tab w:val="num" w:pos="1440"/>
      </w:tabs>
      <w:spacing w:before="40" w:after="40"/>
      <w:ind w:left="1224" w:hanging="504"/>
    </w:pPr>
    <w:rPr>
      <w:sz w:val="22"/>
      <w:szCs w:val="22"/>
    </w:rPr>
  </w:style>
  <w:style w:type="character" w:customStyle="1" w:styleId="2f4">
    <w:name w:val="Знак Знак2"/>
    <w:locked/>
    <w:rsid w:val="00FD1E08"/>
  </w:style>
  <w:style w:type="paragraph" w:customStyle="1" w:styleId="ListParagraph1">
    <w:name w:val="List Paragraph1"/>
    <w:basedOn w:val="ac"/>
    <w:rsid w:val="00FD1E08"/>
    <w:pPr>
      <w:ind w:left="720"/>
      <w:jc w:val="left"/>
    </w:pPr>
  </w:style>
  <w:style w:type="character" w:customStyle="1" w:styleId="FontStyle13">
    <w:name w:val="Font Style13"/>
    <w:rsid w:val="00FD1E08"/>
    <w:rPr>
      <w:rFonts w:ascii="Times New Roman" w:hAnsi="Times New Roman" w:cs="Times New Roman"/>
      <w:sz w:val="26"/>
      <w:szCs w:val="26"/>
    </w:rPr>
  </w:style>
  <w:style w:type="paragraph" w:customStyle="1" w:styleId="FR4">
    <w:name w:val="FR4"/>
    <w:rsid w:val="00FD1E08"/>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c"/>
    <w:uiPriority w:val="99"/>
    <w:rsid w:val="00FD1E08"/>
    <w:pPr>
      <w:ind w:firstLine="426"/>
    </w:pPr>
    <w:rPr>
      <w:sz w:val="20"/>
      <w:szCs w:val="20"/>
    </w:rPr>
  </w:style>
  <w:style w:type="paragraph" w:customStyle="1" w:styleId="2f5">
    <w:name w:val="Текст_начало_2"/>
    <w:basedOn w:val="ac"/>
    <w:rsid w:val="00FD1E08"/>
    <w:pPr>
      <w:spacing w:line="360" w:lineRule="exact"/>
    </w:pPr>
    <w:rPr>
      <w:rFonts w:ascii="Arial" w:hAnsi="Arial" w:cs="Arial"/>
      <w:lang w:val="en-GB"/>
    </w:rPr>
  </w:style>
  <w:style w:type="paragraph" w:customStyle="1" w:styleId="BodyText21">
    <w:name w:val="Body Text 21"/>
    <w:basedOn w:val="ac"/>
    <w:rsid w:val="00FD1E08"/>
    <w:pPr>
      <w:widowControl w:val="0"/>
      <w:spacing w:line="360" w:lineRule="auto"/>
      <w:ind w:firstLine="851"/>
    </w:pPr>
    <w:rPr>
      <w:rFonts w:ascii="Arial" w:hAnsi="Arial" w:cs="Arial"/>
    </w:rPr>
  </w:style>
  <w:style w:type="paragraph" w:customStyle="1" w:styleId="1fc">
    <w:name w:val="Рецензия1"/>
    <w:hidden/>
    <w:rsid w:val="00FD1E08"/>
    <w:rPr>
      <w:sz w:val="24"/>
      <w:szCs w:val="24"/>
    </w:rPr>
  </w:style>
  <w:style w:type="paragraph" w:customStyle="1" w:styleId="2f6">
    <w:name w:val="Обычный2"/>
    <w:rsid w:val="00FD1E08"/>
    <w:pPr>
      <w:widowControl w:val="0"/>
      <w:ind w:left="120" w:firstLine="560"/>
    </w:pPr>
    <w:rPr>
      <w:rFonts w:ascii="Arial" w:hAnsi="Arial" w:cs="Arial"/>
      <w:sz w:val="22"/>
      <w:szCs w:val="22"/>
    </w:rPr>
  </w:style>
  <w:style w:type="paragraph" w:styleId="affffff7">
    <w:name w:val="Document Map"/>
    <w:basedOn w:val="ac"/>
    <w:link w:val="affffff8"/>
    <w:rsid w:val="00FD1E08"/>
    <w:pPr>
      <w:shd w:val="clear" w:color="auto" w:fill="000080"/>
      <w:jc w:val="left"/>
    </w:pPr>
    <w:rPr>
      <w:rFonts w:ascii="Tahoma" w:hAnsi="Tahoma"/>
      <w:sz w:val="20"/>
      <w:szCs w:val="20"/>
    </w:rPr>
  </w:style>
  <w:style w:type="character" w:customStyle="1" w:styleId="affffff8">
    <w:name w:val="Схема документа Знак"/>
    <w:link w:val="affffff7"/>
    <w:rsid w:val="00FD1E08"/>
    <w:rPr>
      <w:rFonts w:ascii="Tahoma" w:hAnsi="Tahoma" w:cs="Tahoma"/>
      <w:shd w:val="clear" w:color="auto" w:fill="000080"/>
    </w:rPr>
  </w:style>
  <w:style w:type="paragraph" w:customStyle="1" w:styleId="1fd">
    <w:name w:val="Стиль ТЗ1"/>
    <w:basedOn w:val="ac"/>
    <w:link w:val="113"/>
    <w:autoRedefine/>
    <w:rsid w:val="00FD1E08"/>
    <w:pPr>
      <w:spacing w:before="60"/>
      <w:ind w:firstLine="303"/>
    </w:pPr>
    <w:rPr>
      <w:bCs/>
      <w:sz w:val="18"/>
      <w:szCs w:val="18"/>
    </w:rPr>
  </w:style>
  <w:style w:type="character" w:customStyle="1" w:styleId="113">
    <w:name w:val="Стиль ТЗ1 Знак1"/>
    <w:link w:val="1fd"/>
    <w:rsid w:val="00FD1E08"/>
    <w:rPr>
      <w:bCs/>
      <w:sz w:val="18"/>
      <w:szCs w:val="18"/>
    </w:rPr>
  </w:style>
  <w:style w:type="paragraph" w:customStyle="1" w:styleId="83">
    <w:name w:val="Стиль8"/>
    <w:basedOn w:val="ac"/>
    <w:rsid w:val="00FD1E08"/>
    <w:pPr>
      <w:spacing w:before="60" w:line="360" w:lineRule="auto"/>
      <w:ind w:firstLine="709"/>
    </w:pPr>
    <w:rPr>
      <w:sz w:val="28"/>
      <w:szCs w:val="28"/>
    </w:rPr>
  </w:style>
  <w:style w:type="paragraph" w:customStyle="1" w:styleId="SB">
    <w:name w:val="SB_Обычный"/>
    <w:basedOn w:val="ac"/>
    <w:link w:val="SB0"/>
    <w:uiPriority w:val="99"/>
    <w:qFormat/>
    <w:rsid w:val="00FD1E08"/>
    <w:pPr>
      <w:spacing w:after="60"/>
      <w:ind w:firstLine="709"/>
    </w:pPr>
  </w:style>
  <w:style w:type="character" w:customStyle="1" w:styleId="SB0">
    <w:name w:val="SB_Обычный Знак"/>
    <w:link w:val="SB"/>
    <w:uiPriority w:val="99"/>
    <w:rsid w:val="00FD1E08"/>
    <w:rPr>
      <w:sz w:val="24"/>
      <w:szCs w:val="24"/>
    </w:rPr>
  </w:style>
  <w:style w:type="paragraph" w:customStyle="1" w:styleId="SBHeading1">
    <w:name w:val="SB_Heading1"/>
    <w:basedOn w:val="SBHeading2"/>
    <w:qFormat/>
    <w:rsid w:val="00FD1E08"/>
    <w:pPr>
      <w:numPr>
        <w:ilvl w:val="0"/>
      </w:numPr>
      <w:tabs>
        <w:tab w:val="num" w:pos="432"/>
      </w:tabs>
      <w:outlineLvl w:val="0"/>
    </w:pPr>
    <w:rPr>
      <w:caps/>
    </w:rPr>
  </w:style>
  <w:style w:type="paragraph" w:customStyle="1" w:styleId="SBHeading2">
    <w:name w:val="SB_Heading2"/>
    <w:basedOn w:val="ac"/>
    <w:link w:val="SBHeading20"/>
    <w:qFormat/>
    <w:rsid w:val="00FD1E08"/>
    <w:pPr>
      <w:numPr>
        <w:ilvl w:val="1"/>
        <w:numId w:val="33"/>
      </w:numPr>
      <w:spacing w:after="120"/>
      <w:ind w:left="578" w:hanging="578"/>
      <w:outlineLvl w:val="1"/>
    </w:pPr>
    <w:rPr>
      <w:b/>
      <w:sz w:val="28"/>
    </w:rPr>
  </w:style>
  <w:style w:type="character" w:customStyle="1" w:styleId="SBHeading20">
    <w:name w:val="SB_Heading2 Знак"/>
    <w:link w:val="SBHeading2"/>
    <w:rsid w:val="00FD1E08"/>
    <w:rPr>
      <w:b/>
      <w:sz w:val="28"/>
      <w:szCs w:val="24"/>
    </w:rPr>
  </w:style>
  <w:style w:type="paragraph" w:customStyle="1" w:styleId="SBHeading3">
    <w:name w:val="SB_Heading3"/>
    <w:basedOn w:val="SBHeading2"/>
    <w:qFormat/>
    <w:rsid w:val="00FD1E08"/>
    <w:pPr>
      <w:numPr>
        <w:ilvl w:val="2"/>
      </w:numPr>
      <w:tabs>
        <w:tab w:val="num" w:pos="227"/>
        <w:tab w:val="num" w:pos="1800"/>
      </w:tabs>
      <w:ind w:left="1800" w:hanging="180"/>
      <w:outlineLvl w:val="2"/>
    </w:pPr>
    <w:rPr>
      <w:i/>
    </w:rPr>
  </w:style>
  <w:style w:type="paragraph" w:customStyle="1" w:styleId="SBHeading4">
    <w:name w:val="SB_Heading4"/>
    <w:basedOn w:val="SBHeading3"/>
    <w:qFormat/>
    <w:rsid w:val="00FD1E08"/>
    <w:pPr>
      <w:numPr>
        <w:ilvl w:val="3"/>
      </w:numPr>
      <w:tabs>
        <w:tab w:val="num" w:pos="864"/>
        <w:tab w:val="num" w:pos="1800"/>
        <w:tab w:val="num" w:pos="2160"/>
        <w:tab w:val="num" w:pos="2520"/>
      </w:tabs>
      <w:ind w:left="1728" w:hanging="648"/>
      <w:outlineLvl w:val="3"/>
    </w:pPr>
  </w:style>
  <w:style w:type="character" w:customStyle="1" w:styleId="docsearchterm">
    <w:name w:val="docsearchterm"/>
    <w:rsid w:val="00FD1E08"/>
  </w:style>
  <w:style w:type="character" w:styleId="HTML">
    <w:name w:val="HTML Typewriter"/>
    <w:unhideWhenUsed/>
    <w:rsid w:val="00FD1E08"/>
    <w:rPr>
      <w:rFonts w:ascii="Courier New" w:eastAsia="Times New Roman" w:hAnsi="Courier New" w:cs="Courier New" w:hint="default"/>
      <w:sz w:val="20"/>
      <w:szCs w:val="20"/>
    </w:rPr>
  </w:style>
  <w:style w:type="paragraph" w:styleId="affffff9">
    <w:name w:val="endnote text"/>
    <w:basedOn w:val="ac"/>
    <w:link w:val="affffffa"/>
    <w:unhideWhenUsed/>
    <w:rsid w:val="00FD1E08"/>
    <w:pPr>
      <w:jc w:val="left"/>
    </w:pPr>
    <w:rPr>
      <w:sz w:val="20"/>
      <w:szCs w:val="20"/>
    </w:rPr>
  </w:style>
  <w:style w:type="character" w:customStyle="1" w:styleId="affffffa">
    <w:name w:val="Текст концевой сноски Знак"/>
    <w:basedOn w:val="ad"/>
    <w:link w:val="affffff9"/>
    <w:rsid w:val="00FD1E08"/>
  </w:style>
  <w:style w:type="character" w:styleId="affffffb">
    <w:name w:val="endnote reference"/>
    <w:unhideWhenUsed/>
    <w:rsid w:val="00FD1E08"/>
    <w:rPr>
      <w:vertAlign w:val="superscript"/>
    </w:rPr>
  </w:style>
  <w:style w:type="paragraph" w:customStyle="1" w:styleId="3f7">
    <w:name w:val="Знак3 Знак Знак Знак Знак"/>
    <w:basedOn w:val="ac"/>
    <w:rsid w:val="00FD1E08"/>
    <w:pPr>
      <w:spacing w:after="160" w:line="240" w:lineRule="exact"/>
      <w:jc w:val="left"/>
    </w:pPr>
    <w:rPr>
      <w:rFonts w:ascii="Verdana" w:hAnsi="Verdana" w:cs="Verdana"/>
      <w:sz w:val="20"/>
      <w:szCs w:val="20"/>
      <w:lang w:val="en-US" w:eastAsia="en-US"/>
    </w:rPr>
  </w:style>
  <w:style w:type="paragraph" w:customStyle="1" w:styleId="affffffc">
    <w:name w:val="Базовый"/>
    <w:rsid w:val="00FD1E08"/>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rsid w:val="00FD1E08"/>
    <w:pPr>
      <w:widowControl w:val="0"/>
      <w:autoSpaceDE w:val="0"/>
      <w:autoSpaceDN w:val="0"/>
      <w:adjustRightInd w:val="0"/>
    </w:pPr>
    <w:rPr>
      <w:rFonts w:ascii="Courier New" w:hAnsi="Courier New" w:cs="Courier New"/>
    </w:rPr>
  </w:style>
  <w:style w:type="character" w:customStyle="1" w:styleId="FontStyle11">
    <w:name w:val="Font Style11"/>
    <w:uiPriority w:val="99"/>
    <w:rsid w:val="00FD1E08"/>
    <w:rPr>
      <w:rFonts w:ascii="Times New Roman" w:hAnsi="Times New Roman" w:cs="Times New Roman"/>
      <w:sz w:val="20"/>
      <w:szCs w:val="20"/>
    </w:rPr>
  </w:style>
  <w:style w:type="character" w:customStyle="1" w:styleId="FontStyle12">
    <w:name w:val="Font Style12"/>
    <w:rsid w:val="00FD1E08"/>
    <w:rPr>
      <w:rFonts w:ascii="Times New Roman" w:hAnsi="Times New Roman" w:cs="Times New Roman"/>
      <w:sz w:val="24"/>
      <w:szCs w:val="24"/>
    </w:rPr>
  </w:style>
  <w:style w:type="paragraph" w:customStyle="1" w:styleId="msonormalcxspmiddle">
    <w:name w:val="msonormalcxspmiddle"/>
    <w:basedOn w:val="ac"/>
    <w:uiPriority w:val="99"/>
    <w:rsid w:val="00FD1E08"/>
    <w:pPr>
      <w:spacing w:before="100" w:beforeAutospacing="1" w:after="100" w:afterAutospacing="1"/>
      <w:jc w:val="left"/>
    </w:pPr>
  </w:style>
  <w:style w:type="paragraph" w:customStyle="1" w:styleId="affffffd">
    <w:name w:val="Стиль: абзац"/>
    <w:basedOn w:val="ac"/>
    <w:link w:val="affffffe"/>
    <w:uiPriority w:val="99"/>
    <w:rsid w:val="00FD1E08"/>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e">
    <w:name w:val="Стиль: абзац Знак"/>
    <w:link w:val="affffffd"/>
    <w:uiPriority w:val="99"/>
    <w:locked/>
    <w:rsid w:val="00FD1E08"/>
    <w:rPr>
      <w:rFonts w:eastAsia="MS Mincho"/>
      <w:lang w:eastAsia="ja-JP"/>
    </w:rPr>
  </w:style>
  <w:style w:type="paragraph" w:customStyle="1" w:styleId="Text">
    <w:name w:val="Text"/>
    <w:basedOn w:val="ac"/>
    <w:rsid w:val="00FD1E08"/>
    <w:pPr>
      <w:numPr>
        <w:numId w:val="34"/>
      </w:numPr>
      <w:spacing w:after="120"/>
    </w:pPr>
    <w:rPr>
      <w:lang w:eastAsia="en-US"/>
    </w:rPr>
  </w:style>
  <w:style w:type="paragraph" w:customStyle="1" w:styleId="13">
    <w:name w:val="Стиль: Заголовок 1"/>
    <w:basedOn w:val="ac"/>
    <w:link w:val="1fe"/>
    <w:uiPriority w:val="99"/>
    <w:rsid w:val="00FD1E08"/>
    <w:pPr>
      <w:widowControl w:val="0"/>
      <w:numPr>
        <w:numId w:val="35"/>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e">
    <w:name w:val="Стиль: Заголовок 1 Знак"/>
    <w:link w:val="13"/>
    <w:uiPriority w:val="99"/>
    <w:locked/>
    <w:rsid w:val="00FD1E08"/>
    <w:rPr>
      <w:rFonts w:eastAsia="MS Mincho"/>
      <w:b/>
      <w:bCs/>
      <w:color w:val="000000"/>
      <w:spacing w:val="-2"/>
      <w:sz w:val="32"/>
      <w:szCs w:val="32"/>
      <w:shd w:val="clear" w:color="auto" w:fill="FFFFFF"/>
      <w:lang w:eastAsia="ja-JP"/>
    </w:rPr>
  </w:style>
  <w:style w:type="character" w:customStyle="1" w:styleId="4a">
    <w:name w:val="Заголовок №4_"/>
    <w:link w:val="4b"/>
    <w:rsid w:val="00FD1E08"/>
    <w:rPr>
      <w:b/>
      <w:bCs/>
      <w:shd w:val="clear" w:color="auto" w:fill="FFFFFF"/>
    </w:rPr>
  </w:style>
  <w:style w:type="character" w:customStyle="1" w:styleId="2f7">
    <w:name w:val="Основной текст (2)_"/>
    <w:link w:val="2f8"/>
    <w:uiPriority w:val="99"/>
    <w:rsid w:val="00FD1E08"/>
    <w:rPr>
      <w:shd w:val="clear" w:color="auto" w:fill="FFFFFF"/>
    </w:rPr>
  </w:style>
  <w:style w:type="paragraph" w:customStyle="1" w:styleId="4b">
    <w:name w:val="Заголовок №4"/>
    <w:basedOn w:val="ac"/>
    <w:link w:val="4a"/>
    <w:rsid w:val="00FD1E08"/>
    <w:pPr>
      <w:widowControl w:val="0"/>
      <w:shd w:val="clear" w:color="auto" w:fill="FFFFFF"/>
      <w:spacing w:before="360" w:after="120" w:line="0" w:lineRule="atLeast"/>
      <w:ind w:firstLine="580"/>
      <w:outlineLvl w:val="3"/>
    </w:pPr>
    <w:rPr>
      <w:b/>
      <w:bCs/>
      <w:sz w:val="20"/>
      <w:szCs w:val="20"/>
    </w:rPr>
  </w:style>
  <w:style w:type="paragraph" w:customStyle="1" w:styleId="2f8">
    <w:name w:val="Основной текст (2)"/>
    <w:basedOn w:val="ac"/>
    <w:link w:val="2f7"/>
    <w:uiPriority w:val="99"/>
    <w:rsid w:val="00FD1E08"/>
    <w:pPr>
      <w:widowControl w:val="0"/>
      <w:shd w:val="clear" w:color="auto" w:fill="FFFFFF"/>
      <w:spacing w:before="120" w:line="274" w:lineRule="exact"/>
      <w:ind w:hanging="420"/>
    </w:pPr>
    <w:rPr>
      <w:sz w:val="20"/>
      <w:szCs w:val="20"/>
    </w:rPr>
  </w:style>
  <w:style w:type="character" w:customStyle="1" w:styleId="4c">
    <w:name w:val="Основной текст (4)_"/>
    <w:link w:val="4d"/>
    <w:uiPriority w:val="99"/>
    <w:rsid w:val="00FD1E08"/>
    <w:rPr>
      <w:b/>
      <w:bCs/>
      <w:i/>
      <w:iCs/>
      <w:shd w:val="clear" w:color="auto" w:fill="FFFFFF"/>
    </w:rPr>
  </w:style>
  <w:style w:type="paragraph" w:customStyle="1" w:styleId="4d">
    <w:name w:val="Основной текст (4)"/>
    <w:basedOn w:val="ac"/>
    <w:link w:val="4c"/>
    <w:uiPriority w:val="99"/>
    <w:rsid w:val="00FD1E08"/>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c"/>
    <w:locked/>
    <w:rsid w:val="00FD1E08"/>
    <w:pPr>
      <w:numPr>
        <w:numId w:val="36"/>
      </w:numPr>
      <w:spacing w:before="40" w:after="80"/>
    </w:pPr>
  </w:style>
  <w:style w:type="character" w:customStyle="1" w:styleId="ListParagraphChar">
    <w:name w:val="List Paragraph Char"/>
    <w:aliases w:val="Bullet List Char,FooterText Char,numbered Char"/>
    <w:locked/>
    <w:rsid w:val="00FD1E08"/>
    <w:rPr>
      <w:rFonts w:ascii="Times New Roman" w:hAnsi="Times New Roman"/>
      <w:sz w:val="24"/>
      <w:lang w:eastAsia="ru-RU"/>
    </w:rPr>
  </w:style>
  <w:style w:type="paragraph" w:customStyle="1" w:styleId="PME0">
    <w:name w:val="PME ТП Текст"/>
    <w:basedOn w:val="ac"/>
    <w:link w:val="PME1"/>
    <w:rsid w:val="00FD1E08"/>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sid w:val="00FD1E08"/>
    <w:rPr>
      <w:sz w:val="28"/>
      <w:szCs w:val="28"/>
      <w:lang w:eastAsia="en-US"/>
    </w:rPr>
  </w:style>
  <w:style w:type="paragraph" w:customStyle="1" w:styleId="PME">
    <w:name w:val="PME ТП Список"/>
    <w:basedOn w:val="ac"/>
    <w:link w:val="PME2"/>
    <w:rsid w:val="00FD1E08"/>
    <w:pPr>
      <w:numPr>
        <w:numId w:val="37"/>
      </w:numPr>
      <w:spacing w:line="360" w:lineRule="auto"/>
      <w:ind w:right="-340"/>
    </w:pPr>
    <w:rPr>
      <w:sz w:val="28"/>
      <w:lang w:eastAsia="en-US"/>
    </w:rPr>
  </w:style>
  <w:style w:type="character" w:customStyle="1" w:styleId="PME2">
    <w:name w:val="PME ТП Список Знак"/>
    <w:link w:val="PME"/>
    <w:rsid w:val="00FD1E08"/>
    <w:rPr>
      <w:sz w:val="28"/>
      <w:szCs w:val="24"/>
      <w:lang w:eastAsia="en-US"/>
    </w:rPr>
  </w:style>
  <w:style w:type="paragraph" w:customStyle="1" w:styleId="TableCellL">
    <w:name w:val="Table Cell L"/>
    <w:basedOn w:val="ac"/>
    <w:rsid w:val="00FD1E08"/>
    <w:pPr>
      <w:spacing w:line="360" w:lineRule="auto"/>
      <w:jc w:val="left"/>
    </w:pPr>
    <w:rPr>
      <w:rFonts w:eastAsia="MS Mincho"/>
      <w:sz w:val="26"/>
      <w:szCs w:val="20"/>
      <w:lang w:eastAsia="en-US"/>
    </w:rPr>
  </w:style>
  <w:style w:type="paragraph" w:customStyle="1" w:styleId="TableListBullet">
    <w:name w:val="Table List Bullet"/>
    <w:basedOn w:val="TableCellL"/>
    <w:qFormat/>
    <w:rsid w:val="00FD1E08"/>
    <w:pPr>
      <w:numPr>
        <w:numId w:val="38"/>
      </w:numPr>
    </w:pPr>
  </w:style>
  <w:style w:type="paragraph" w:customStyle="1" w:styleId="1ff">
    <w:name w:val="Обычный текст1"/>
    <w:basedOn w:val="ac"/>
    <w:link w:val="afffffff"/>
    <w:qFormat/>
    <w:rsid w:val="00FD1E08"/>
    <w:pPr>
      <w:spacing w:line="288" w:lineRule="auto"/>
      <w:ind w:firstLine="720"/>
    </w:pPr>
    <w:rPr>
      <w:szCs w:val="20"/>
    </w:rPr>
  </w:style>
  <w:style w:type="character" w:customStyle="1" w:styleId="afffffff">
    <w:name w:val="Обычный текст Знак"/>
    <w:link w:val="1ff"/>
    <w:locked/>
    <w:rsid w:val="00FD1E08"/>
    <w:rPr>
      <w:sz w:val="24"/>
    </w:rPr>
  </w:style>
  <w:style w:type="paragraph" w:customStyle="1" w:styleId="11">
    <w:name w:val="Загол 1"/>
    <w:basedOn w:val="28"/>
    <w:qFormat/>
    <w:rsid w:val="00FD1E08"/>
    <w:pPr>
      <w:keepLines/>
      <w:numPr>
        <w:numId w:val="39"/>
      </w:numPr>
      <w:tabs>
        <w:tab w:val="num" w:pos="2160"/>
      </w:tabs>
      <w:spacing w:before="200" w:after="120"/>
      <w:ind w:left="720" w:hanging="720"/>
      <w:jc w:val="both"/>
    </w:pPr>
    <w:rPr>
      <w:bCs w:val="0"/>
      <w:sz w:val="26"/>
      <w:szCs w:val="26"/>
    </w:rPr>
  </w:style>
  <w:style w:type="paragraph" w:customStyle="1" w:styleId="16">
    <w:name w:val="Спс_1"/>
    <w:qFormat/>
    <w:rsid w:val="00FD1E08"/>
    <w:pPr>
      <w:numPr>
        <w:numId w:val="40"/>
      </w:numPr>
    </w:pPr>
    <w:rPr>
      <w:sz w:val="24"/>
      <w:szCs w:val="24"/>
    </w:rPr>
  </w:style>
  <w:style w:type="paragraph" w:customStyle="1" w:styleId="25">
    <w:name w:val="Спс_2"/>
    <w:basedOn w:val="16"/>
    <w:qFormat/>
    <w:rsid w:val="00FD1E08"/>
    <w:pPr>
      <w:numPr>
        <w:ilvl w:val="1"/>
      </w:numPr>
      <w:ind w:left="1361" w:hanging="227"/>
    </w:pPr>
  </w:style>
  <w:style w:type="paragraph" w:customStyle="1" w:styleId="33">
    <w:name w:val="Спс_3"/>
    <w:basedOn w:val="16"/>
    <w:qFormat/>
    <w:rsid w:val="00FD1E08"/>
    <w:pPr>
      <w:numPr>
        <w:ilvl w:val="2"/>
      </w:numPr>
      <w:ind w:left="2058" w:hanging="357"/>
    </w:pPr>
  </w:style>
  <w:style w:type="paragraph" w:customStyle="1" w:styleId="1ff0">
    <w:name w:val="Спис_1"/>
    <w:basedOn w:val="ac"/>
    <w:link w:val="1ff1"/>
    <w:qFormat/>
    <w:rsid w:val="00FD1E08"/>
    <w:pPr>
      <w:ind w:left="924" w:hanging="357"/>
      <w:jc w:val="left"/>
    </w:pPr>
  </w:style>
  <w:style w:type="character" w:customStyle="1" w:styleId="1ff1">
    <w:name w:val="Спис_1 Знак"/>
    <w:link w:val="1ff0"/>
    <w:rsid w:val="00FD1E08"/>
    <w:rPr>
      <w:sz w:val="24"/>
      <w:szCs w:val="24"/>
    </w:rPr>
  </w:style>
  <w:style w:type="paragraph" w:customStyle="1" w:styleId="2f9">
    <w:name w:val="Спис_2"/>
    <w:basedOn w:val="1ff0"/>
    <w:link w:val="2fa"/>
    <w:qFormat/>
    <w:rsid w:val="00FD1E08"/>
    <w:pPr>
      <w:ind w:left="1491"/>
    </w:pPr>
  </w:style>
  <w:style w:type="paragraph" w:customStyle="1" w:styleId="afffffff0">
    <w:name w:val="Обычный список"/>
    <w:link w:val="afffffff1"/>
    <w:qFormat/>
    <w:rsid w:val="00FD1E08"/>
    <w:pPr>
      <w:ind w:left="1428" w:hanging="360"/>
    </w:pPr>
    <w:rPr>
      <w:sz w:val="24"/>
      <w:szCs w:val="24"/>
    </w:rPr>
  </w:style>
  <w:style w:type="character" w:customStyle="1" w:styleId="afffffff1">
    <w:name w:val="Обычный список Знак"/>
    <w:link w:val="afffffff0"/>
    <w:rsid w:val="00FD1E08"/>
    <w:rPr>
      <w:sz w:val="24"/>
      <w:szCs w:val="24"/>
      <w:lang w:bidi="ar-SA"/>
    </w:rPr>
  </w:style>
  <w:style w:type="character" w:customStyle="1" w:styleId="2fa">
    <w:name w:val="Спис_2 Знак"/>
    <w:link w:val="2f9"/>
    <w:rsid w:val="00FD1E08"/>
    <w:rPr>
      <w:sz w:val="24"/>
      <w:szCs w:val="24"/>
    </w:rPr>
  </w:style>
  <w:style w:type="paragraph" w:customStyle="1" w:styleId="afffffff2">
    <w:name w:val="Текст документа"/>
    <w:uiPriority w:val="99"/>
    <w:qFormat/>
    <w:rsid w:val="00FD1E08"/>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sid w:val="00FD1E08"/>
    <w:rPr>
      <w:noProof/>
      <w:sz w:val="24"/>
    </w:rPr>
  </w:style>
  <w:style w:type="paragraph" w:customStyle="1" w:styleId="12121">
    <w:name w:val="Абзац 12пт 1.2 интервал"/>
    <w:basedOn w:val="ac"/>
    <w:link w:val="12120"/>
    <w:uiPriority w:val="99"/>
    <w:qFormat/>
    <w:rsid w:val="00FD1E08"/>
    <w:pPr>
      <w:keepLines/>
      <w:autoSpaceDE w:val="0"/>
      <w:autoSpaceDN w:val="0"/>
      <w:adjustRightInd w:val="0"/>
      <w:spacing w:before="60" w:after="60" w:line="288" w:lineRule="auto"/>
      <w:ind w:left="12"/>
    </w:pPr>
    <w:rPr>
      <w:noProof/>
      <w:szCs w:val="20"/>
    </w:rPr>
  </w:style>
  <w:style w:type="paragraph" w:customStyle="1" w:styleId="1212">
    <w:name w:val="АбзацМ 12пт 1.2 интервал"/>
    <w:basedOn w:val="12121"/>
    <w:qFormat/>
    <w:rsid w:val="00FD1E08"/>
    <w:pPr>
      <w:numPr>
        <w:numId w:val="41"/>
      </w:numPr>
      <w:tabs>
        <w:tab w:val="clear" w:pos="1418"/>
        <w:tab w:val="num" w:pos="360"/>
        <w:tab w:val="num" w:pos="870"/>
      </w:tabs>
      <w:ind w:left="-30" w:firstLine="420"/>
    </w:pPr>
    <w:rPr>
      <w:rFonts w:ascii="Calibri" w:eastAsia="Calibri" w:hAnsi="Calibri"/>
    </w:rPr>
  </w:style>
  <w:style w:type="paragraph" w:customStyle="1" w:styleId="21212">
    <w:name w:val="АбзацМ2ур 12пт 1.2 интервал"/>
    <w:basedOn w:val="ac"/>
    <w:qFormat/>
    <w:rsid w:val="00FD1E08"/>
    <w:pPr>
      <w:numPr>
        <w:numId w:val="42"/>
      </w:numPr>
      <w:tabs>
        <w:tab w:val="left" w:pos="1701"/>
      </w:tabs>
      <w:suppressAutoHyphens/>
      <w:autoSpaceDE w:val="0"/>
      <w:autoSpaceDN w:val="0"/>
      <w:adjustRightInd w:val="0"/>
      <w:spacing w:line="288" w:lineRule="auto"/>
      <w:ind w:left="1710" w:hanging="564"/>
    </w:pPr>
    <w:rPr>
      <w:noProof/>
      <w:szCs w:val="20"/>
    </w:rPr>
  </w:style>
  <w:style w:type="character" w:customStyle="1" w:styleId="1ff2">
    <w:name w:val="Текст примечания Знак1"/>
    <w:uiPriority w:val="99"/>
    <w:rsid w:val="00FD1E08"/>
    <w:rPr>
      <w:rFonts w:ascii="Times New Roman" w:eastAsia="Times New Roman" w:hAnsi="Times New Roman"/>
    </w:rPr>
  </w:style>
  <w:style w:type="paragraph" w:customStyle="1" w:styleId="afffffff3">
    <w:name w:val="А Абз"/>
    <w:basedOn w:val="ac"/>
    <w:link w:val="afffffff4"/>
    <w:qFormat/>
    <w:rsid w:val="00FD1E08"/>
    <w:pPr>
      <w:spacing w:before="80" w:after="40" w:line="300" w:lineRule="auto"/>
      <w:ind w:firstLine="709"/>
    </w:pPr>
    <w:rPr>
      <w:rFonts w:ascii="Calibri" w:eastAsia="Calibri" w:hAnsi="Calibri"/>
      <w:szCs w:val="22"/>
      <w:lang w:eastAsia="en-US"/>
    </w:rPr>
  </w:style>
  <w:style w:type="character" w:customStyle="1" w:styleId="afffffff4">
    <w:name w:val="А Абз Знак"/>
    <w:link w:val="afffffff3"/>
    <w:rsid w:val="00FD1E08"/>
    <w:rPr>
      <w:rFonts w:ascii="Calibri" w:eastAsia="Calibri" w:hAnsi="Calibri"/>
      <w:sz w:val="24"/>
      <w:szCs w:val="22"/>
      <w:lang w:eastAsia="en-US"/>
    </w:rPr>
  </w:style>
  <w:style w:type="paragraph" w:customStyle="1" w:styleId="19">
    <w:name w:val="А Марк 1"/>
    <w:basedOn w:val="ac"/>
    <w:link w:val="1ff3"/>
    <w:qFormat/>
    <w:rsid w:val="00FD1E08"/>
    <w:pPr>
      <w:numPr>
        <w:numId w:val="43"/>
      </w:numPr>
      <w:spacing w:line="300" w:lineRule="auto"/>
    </w:pPr>
    <w:rPr>
      <w:rFonts w:ascii="Calibri" w:hAnsi="Calibri"/>
      <w:szCs w:val="28"/>
      <w:lang w:eastAsia="zh-CN"/>
    </w:rPr>
  </w:style>
  <w:style w:type="character" w:customStyle="1" w:styleId="1ff3">
    <w:name w:val="А Марк 1 Знак"/>
    <w:link w:val="19"/>
    <w:rsid w:val="00FD1E08"/>
    <w:rPr>
      <w:rFonts w:ascii="Calibri" w:hAnsi="Calibri"/>
      <w:sz w:val="24"/>
      <w:szCs w:val="28"/>
      <w:lang w:eastAsia="zh-CN"/>
    </w:rPr>
  </w:style>
  <w:style w:type="paragraph" w:customStyle="1" w:styleId="10">
    <w:name w:val="А Нум 1)"/>
    <w:basedOn w:val="ac"/>
    <w:link w:val="1ff4"/>
    <w:qFormat/>
    <w:rsid w:val="00FD1E08"/>
    <w:pPr>
      <w:numPr>
        <w:numId w:val="44"/>
      </w:numPr>
      <w:spacing w:line="300" w:lineRule="auto"/>
    </w:pPr>
    <w:rPr>
      <w:rFonts w:ascii="Calibri" w:eastAsia="Calibri" w:hAnsi="Calibri"/>
      <w:szCs w:val="28"/>
      <w:lang w:eastAsia="en-US"/>
    </w:rPr>
  </w:style>
  <w:style w:type="character" w:customStyle="1" w:styleId="1ff4">
    <w:name w:val="А Нум 1) Знак"/>
    <w:link w:val="10"/>
    <w:rsid w:val="00FD1E08"/>
    <w:rPr>
      <w:rFonts w:ascii="Calibri" w:eastAsia="Calibri" w:hAnsi="Calibri"/>
      <w:sz w:val="24"/>
      <w:szCs w:val="28"/>
      <w:lang w:eastAsia="en-US"/>
    </w:rPr>
  </w:style>
  <w:style w:type="paragraph" w:customStyle="1" w:styleId="afffffff5">
    <w:name w:val="А Табл"/>
    <w:basedOn w:val="afffffff3"/>
    <w:link w:val="afffffff6"/>
    <w:qFormat/>
    <w:rsid w:val="00FD1E08"/>
    <w:pPr>
      <w:jc w:val="right"/>
    </w:pPr>
    <w:rPr>
      <w:i/>
    </w:rPr>
  </w:style>
  <w:style w:type="paragraph" w:customStyle="1" w:styleId="21">
    <w:name w:val="А Марк 2"/>
    <w:basedOn w:val="ac"/>
    <w:link w:val="2fb"/>
    <w:qFormat/>
    <w:rsid w:val="00FD1E08"/>
    <w:pPr>
      <w:numPr>
        <w:numId w:val="45"/>
      </w:numPr>
      <w:spacing w:line="300" w:lineRule="auto"/>
    </w:pPr>
    <w:rPr>
      <w:rFonts w:ascii="Calibri" w:eastAsia="Calibri" w:hAnsi="Calibri"/>
      <w:szCs w:val="22"/>
      <w:lang w:eastAsia="en-US"/>
    </w:rPr>
  </w:style>
  <w:style w:type="character" w:customStyle="1" w:styleId="afffffff6">
    <w:name w:val="А Табл Знак"/>
    <w:link w:val="afffffff5"/>
    <w:rsid w:val="00FD1E08"/>
    <w:rPr>
      <w:rFonts w:ascii="Calibri" w:eastAsia="Calibri" w:hAnsi="Calibri"/>
      <w:i/>
      <w:sz w:val="24"/>
      <w:szCs w:val="22"/>
      <w:lang w:eastAsia="en-US"/>
    </w:rPr>
  </w:style>
  <w:style w:type="character" w:customStyle="1" w:styleId="2fb">
    <w:name w:val="А Марк 2 Знак"/>
    <w:link w:val="21"/>
    <w:rsid w:val="00FD1E08"/>
    <w:rPr>
      <w:rFonts w:ascii="Calibri" w:eastAsia="Calibri" w:hAnsi="Calibri"/>
      <w:sz w:val="24"/>
      <w:szCs w:val="22"/>
      <w:lang w:eastAsia="en-US"/>
    </w:rPr>
  </w:style>
  <w:style w:type="paragraph" w:customStyle="1" w:styleId="1d">
    <w:name w:val="А Нум 1"/>
    <w:basedOn w:val="affff5"/>
    <w:link w:val="1ff5"/>
    <w:qFormat/>
    <w:rsid w:val="00FD1E08"/>
    <w:pPr>
      <w:numPr>
        <w:numId w:val="46"/>
      </w:numPr>
      <w:spacing w:before="80" w:after="40" w:line="300" w:lineRule="auto"/>
      <w:jc w:val="both"/>
    </w:pPr>
    <w:rPr>
      <w:rFonts w:eastAsia="Times New Roman"/>
      <w:sz w:val="24"/>
      <w:szCs w:val="24"/>
      <w:lang w:eastAsia="zh-CN"/>
    </w:rPr>
  </w:style>
  <w:style w:type="character" w:customStyle="1" w:styleId="1ff5">
    <w:name w:val="А Нум 1 Знак"/>
    <w:link w:val="1d"/>
    <w:rsid w:val="00FD1E08"/>
    <w:rPr>
      <w:rFonts w:ascii="Calibri" w:hAnsi="Calibri"/>
      <w:sz w:val="24"/>
      <w:szCs w:val="24"/>
      <w:lang w:eastAsia="zh-CN"/>
    </w:rPr>
  </w:style>
  <w:style w:type="character" w:customStyle="1" w:styleId="114">
    <w:name w:val="Знак Знак11"/>
    <w:rsid w:val="00FD1E08"/>
    <w:rPr>
      <w:rFonts w:eastAsia="Times New Roman"/>
      <w:sz w:val="16"/>
    </w:rPr>
  </w:style>
  <w:style w:type="paragraph" w:customStyle="1" w:styleId="-11">
    <w:name w:val="Цветной список - Акцент 11"/>
    <w:basedOn w:val="ac"/>
    <w:link w:val="-1"/>
    <w:uiPriority w:val="34"/>
    <w:qFormat/>
    <w:rsid w:val="00FD1E08"/>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rsid w:val="00FD1E08"/>
    <w:rPr>
      <w:rFonts w:ascii="Calibri" w:eastAsia="Calibri" w:hAnsi="Calibri"/>
      <w:sz w:val="22"/>
      <w:szCs w:val="22"/>
      <w:lang w:eastAsia="en-US"/>
    </w:rPr>
  </w:style>
  <w:style w:type="character" w:customStyle="1" w:styleId="afffffff7">
    <w:name w:val="Текст поля Знак Знак"/>
    <w:link w:val="afffffff8"/>
    <w:rsid w:val="00FD1E08"/>
    <w:rPr>
      <w:rFonts w:ascii="Arial" w:hAnsi="Arial" w:cs="Arial"/>
      <w:b/>
      <w:sz w:val="19"/>
      <w:szCs w:val="19"/>
      <w:lang w:val="en-US" w:bidi="en-US"/>
    </w:rPr>
  </w:style>
  <w:style w:type="paragraph" w:customStyle="1" w:styleId="afffffff8">
    <w:name w:val="Текст поля"/>
    <w:basedOn w:val="ac"/>
    <w:link w:val="afffffff7"/>
    <w:rsid w:val="00FD1E08"/>
    <w:pPr>
      <w:jc w:val="left"/>
    </w:pPr>
    <w:rPr>
      <w:rFonts w:ascii="Arial" w:hAnsi="Arial" w:cs="Arial"/>
      <w:b/>
      <w:sz w:val="19"/>
      <w:szCs w:val="19"/>
      <w:lang w:val="en-US" w:bidi="en-US"/>
    </w:rPr>
  </w:style>
  <w:style w:type="paragraph" w:customStyle="1" w:styleId="afffffff9">
    <w:name w:val="Флажок"/>
    <w:basedOn w:val="ac"/>
    <w:next w:val="ac"/>
    <w:rsid w:val="00FD1E08"/>
    <w:pPr>
      <w:jc w:val="center"/>
    </w:pPr>
    <w:rPr>
      <w:rFonts w:ascii="Arial" w:hAnsi="Arial" w:cs="Arial"/>
      <w:sz w:val="19"/>
      <w:szCs w:val="19"/>
      <w:lang w:val="en-US" w:eastAsia="en-US" w:bidi="en-US"/>
    </w:rPr>
  </w:style>
  <w:style w:type="paragraph" w:customStyle="1" w:styleId="3f8">
    <w:name w:val="Знак3 Знак Знак Знак Знак Знак Знак"/>
    <w:basedOn w:val="ac"/>
    <w:rsid w:val="00FD1E08"/>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c"/>
    <w:qFormat/>
    <w:rsid w:val="00FD1E08"/>
    <w:pPr>
      <w:numPr>
        <w:numId w:val="47"/>
      </w:numPr>
      <w:spacing w:line="360" w:lineRule="auto"/>
      <w:ind w:right="170"/>
    </w:pPr>
  </w:style>
  <w:style w:type="character" w:customStyle="1" w:styleId="FontStyle62">
    <w:name w:val="Font Style62"/>
    <w:uiPriority w:val="99"/>
    <w:rsid w:val="00E74174"/>
    <w:rPr>
      <w:rFonts w:ascii="Times New Roman" w:hAnsi="Times New Roman" w:cs="Times New Roman"/>
      <w:sz w:val="26"/>
      <w:szCs w:val="26"/>
    </w:rPr>
  </w:style>
  <w:style w:type="character" w:customStyle="1" w:styleId="FontStyle58">
    <w:name w:val="Font Style58"/>
    <w:rsid w:val="00E74174"/>
    <w:rPr>
      <w:rFonts w:ascii="Times New Roman" w:hAnsi="Times New Roman" w:cs="Times New Roman" w:hint="default"/>
      <w:b/>
      <w:bCs/>
      <w:sz w:val="30"/>
      <w:szCs w:val="30"/>
    </w:rPr>
  </w:style>
  <w:style w:type="paragraph" w:customStyle="1" w:styleId="TableText0">
    <w:name w:val="Table Text"/>
    <w:basedOn w:val="ac"/>
    <w:uiPriority w:val="99"/>
    <w:rsid w:val="00E74174"/>
    <w:pPr>
      <w:keepLines/>
      <w:tabs>
        <w:tab w:val="left" w:pos="567"/>
      </w:tabs>
      <w:spacing w:before="40" w:after="40" w:line="288" w:lineRule="auto"/>
      <w:jc w:val="left"/>
    </w:pPr>
    <w:rPr>
      <w:sz w:val="22"/>
      <w:szCs w:val="22"/>
      <w:lang w:eastAsia="en-US"/>
    </w:rPr>
  </w:style>
  <w:style w:type="paragraph" w:customStyle="1" w:styleId="1ff6">
    <w:name w:val="Маркированный список1"/>
    <w:basedOn w:val="ac"/>
    <w:rsid w:val="00E74174"/>
    <w:pPr>
      <w:widowControl w:val="0"/>
      <w:suppressAutoHyphens/>
      <w:spacing w:after="60"/>
    </w:pPr>
    <w:rPr>
      <w:lang w:eastAsia="ar-SA"/>
    </w:rPr>
  </w:style>
  <w:style w:type="paragraph" w:customStyle="1" w:styleId="Style21">
    <w:name w:val="Style21"/>
    <w:basedOn w:val="ac"/>
    <w:rsid w:val="00E74174"/>
    <w:pPr>
      <w:keepLines/>
      <w:widowControl w:val="0"/>
      <w:suppressAutoHyphens/>
      <w:autoSpaceDE w:val="0"/>
      <w:spacing w:after="120" w:line="324" w:lineRule="exact"/>
      <w:ind w:firstLine="720"/>
    </w:pPr>
    <w:rPr>
      <w:rFonts w:eastAsia="Calibri"/>
      <w:sz w:val="20"/>
      <w:lang w:eastAsia="ar-SA"/>
    </w:rPr>
  </w:style>
  <w:style w:type="paragraph" w:customStyle="1" w:styleId="1ff7">
    <w:name w:val="Нумерованный список1"/>
    <w:basedOn w:val="Standard"/>
    <w:rsid w:val="00BD5A95"/>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rsid w:val="00BD5A95"/>
    <w:pPr>
      <w:widowControl/>
      <w:spacing w:after="60"/>
      <w:ind w:left="926" w:hanging="360"/>
      <w:jc w:val="both"/>
    </w:pPr>
    <w:rPr>
      <w:rFonts w:eastAsia="Times New Roman" w:cs="Times New Roman"/>
      <w:szCs w:val="20"/>
      <w:lang w:eastAsia="ar-SA" w:bidi="ar-SA"/>
    </w:rPr>
  </w:style>
  <w:style w:type="paragraph" w:customStyle="1" w:styleId="512">
    <w:name w:val="Продолжение списка 51"/>
    <w:basedOn w:val="Standard"/>
    <w:rsid w:val="00BD5A95"/>
    <w:pPr>
      <w:widowControl/>
      <w:spacing w:after="120"/>
      <w:ind w:left="1415"/>
      <w:jc w:val="both"/>
    </w:pPr>
    <w:rPr>
      <w:rFonts w:eastAsia="Times New Roman" w:cs="Times New Roman"/>
      <w:lang w:eastAsia="ar-SA" w:bidi="ar-SA"/>
    </w:rPr>
  </w:style>
  <w:style w:type="paragraph" w:customStyle="1" w:styleId="1ff8">
    <w:name w:val="Стиль Заголовок 1ТТ"/>
    <w:basedOn w:val="1e"/>
    <w:rsid w:val="00BD5A95"/>
    <w:pPr>
      <w:keepLines/>
      <w:suppressAutoHyphens/>
      <w:autoSpaceDN w:val="0"/>
      <w:spacing w:before="480" w:after="240" w:line="288" w:lineRule="auto"/>
      <w:ind w:left="720"/>
      <w:jc w:val="left"/>
      <w:textAlignment w:val="baseline"/>
    </w:pPr>
    <w:rPr>
      <w:bCs/>
      <w:color w:val="00000A"/>
      <w:kern w:val="3"/>
      <w:sz w:val="28"/>
      <w:lang w:eastAsia="ar-SA"/>
    </w:rPr>
  </w:style>
  <w:style w:type="numbering" w:customStyle="1" w:styleId="Outline">
    <w:name w:val="Outline"/>
    <w:basedOn w:val="af"/>
    <w:rsid w:val="00BD5A95"/>
    <w:pPr>
      <w:numPr>
        <w:numId w:val="48"/>
      </w:numPr>
    </w:pPr>
  </w:style>
  <w:style w:type="numbering" w:customStyle="1" w:styleId="WWNum1">
    <w:name w:val="WWNum1"/>
    <w:basedOn w:val="af"/>
    <w:rsid w:val="00BD5A95"/>
    <w:pPr>
      <w:numPr>
        <w:numId w:val="49"/>
      </w:numPr>
    </w:pPr>
  </w:style>
  <w:style w:type="numbering" w:customStyle="1" w:styleId="WWNum9">
    <w:name w:val="WWNum9"/>
    <w:basedOn w:val="af"/>
    <w:rsid w:val="00BD5A95"/>
    <w:pPr>
      <w:numPr>
        <w:numId w:val="50"/>
      </w:numPr>
    </w:pPr>
  </w:style>
  <w:style w:type="paragraph" w:customStyle="1" w:styleId="Textbody">
    <w:name w:val="Text body"/>
    <w:basedOn w:val="ac"/>
    <w:rsid w:val="006D405D"/>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c"/>
    <w:rsid w:val="005E1422"/>
    <w:pPr>
      <w:widowControl w:val="0"/>
      <w:suppressLineNumbers/>
      <w:suppressAutoHyphens/>
      <w:autoSpaceDN w:val="0"/>
      <w:jc w:val="left"/>
    </w:pPr>
    <w:rPr>
      <w:rFonts w:ascii="Arial" w:eastAsia="SimSun" w:hAnsi="Arial" w:cs="Mangal"/>
      <w:kern w:val="3"/>
      <w:lang w:eastAsia="zh-CN" w:bidi="hi-IN"/>
    </w:rPr>
  </w:style>
  <w:style w:type="paragraph" w:customStyle="1" w:styleId="afffffffa">
    <w:name w:val="второй абзац !"/>
    <w:basedOn w:val="ac"/>
    <w:semiHidden/>
    <w:rsid w:val="001A5371"/>
    <w:pPr>
      <w:spacing w:line="360" w:lineRule="auto"/>
      <w:ind w:firstLine="360"/>
    </w:pPr>
    <w:rPr>
      <w:sz w:val="28"/>
      <w:szCs w:val="28"/>
    </w:rPr>
  </w:style>
  <w:style w:type="paragraph" w:customStyle="1" w:styleId="2fc">
    <w:name w:val="Стиль Заголовок 2 + не полужирный не курсив Красный"/>
    <w:basedOn w:val="28"/>
    <w:link w:val="2fd"/>
    <w:semiHidden/>
    <w:rsid w:val="001A5371"/>
    <w:pPr>
      <w:spacing w:before="240" w:after="60"/>
      <w:jc w:val="left"/>
    </w:pPr>
    <w:rPr>
      <w:i/>
      <w:iCs/>
      <w:sz w:val="28"/>
      <w:szCs w:val="28"/>
    </w:rPr>
  </w:style>
  <w:style w:type="paragraph" w:customStyle="1" w:styleId="2fe">
    <w:name w:val="Стиль Стиль Заголовок 2 + не полужирный не курсив Красный + не полу..."/>
    <w:basedOn w:val="2fc"/>
    <w:link w:val="2ff"/>
    <w:semiHidden/>
    <w:rsid w:val="001A5371"/>
    <w:rPr>
      <w:iCs w:val="0"/>
    </w:rPr>
  </w:style>
  <w:style w:type="paragraph" w:customStyle="1" w:styleId="-">
    <w:name w:val="Абзац- перечень"/>
    <w:basedOn w:val="2fe"/>
    <w:autoRedefine/>
    <w:rsid w:val="001A5371"/>
    <w:pPr>
      <w:jc w:val="both"/>
    </w:pPr>
    <w:rPr>
      <w:i w:val="0"/>
    </w:rPr>
  </w:style>
  <w:style w:type="paragraph" w:customStyle="1" w:styleId="2ff0">
    <w:name w:val="абзац 2"/>
    <w:basedOn w:val="37"/>
    <w:autoRedefine/>
    <w:semiHidden/>
    <w:rsid w:val="001A5371"/>
    <w:rPr>
      <w:rFonts w:ascii="Courier New" w:hAnsi="Courier New" w:cs="Courier New"/>
      <w:b w:val="0"/>
      <w:bCs/>
      <w:sz w:val="26"/>
      <w:szCs w:val="26"/>
    </w:rPr>
  </w:style>
  <w:style w:type="paragraph" w:customStyle="1" w:styleId="3f9">
    <w:name w:val="абзац 3"/>
    <w:basedOn w:val="44"/>
    <w:autoRedefine/>
    <w:semiHidden/>
    <w:rsid w:val="001A5371"/>
    <w:pPr>
      <w:ind w:firstLine="36"/>
      <w:jc w:val="left"/>
    </w:pPr>
    <w:rPr>
      <w:rFonts w:ascii="Times New Roman" w:hAnsi="Times New Roman"/>
      <w:bCs/>
      <w:szCs w:val="24"/>
    </w:rPr>
  </w:style>
  <w:style w:type="paragraph" w:customStyle="1" w:styleId="a5">
    <w:name w:val="раздел_документа"/>
    <w:basedOn w:val="1e"/>
    <w:autoRedefine/>
    <w:semiHidden/>
    <w:rsid w:val="001A5371"/>
    <w:pPr>
      <w:keepNext w:val="0"/>
      <w:pageBreakBefore/>
      <w:widowControl w:val="0"/>
      <w:numPr>
        <w:numId w:val="55"/>
      </w:numPr>
      <w:tabs>
        <w:tab w:val="left" w:pos="900"/>
      </w:tabs>
      <w:spacing w:before="0" w:after="0"/>
      <w:ind w:left="0" w:firstLine="0"/>
      <w:jc w:val="left"/>
    </w:pPr>
    <w:rPr>
      <w:bCs/>
      <w:caps/>
      <w:kern w:val="32"/>
      <w:sz w:val="28"/>
      <w:szCs w:val="28"/>
    </w:rPr>
  </w:style>
  <w:style w:type="paragraph" w:customStyle="1" w:styleId="afffffffb">
    <w:name w:val="подраздел_подраздела"/>
    <w:basedOn w:val="37"/>
    <w:link w:val="afffffffc"/>
    <w:autoRedefine/>
    <w:rsid w:val="001A5371"/>
    <w:pPr>
      <w:keepNext w:val="0"/>
      <w:widowControl w:val="0"/>
      <w:numPr>
        <w:ilvl w:val="2"/>
      </w:numPr>
      <w:tabs>
        <w:tab w:val="num" w:pos="720"/>
      </w:tabs>
      <w:spacing w:before="0" w:after="0"/>
      <w:ind w:left="720"/>
    </w:pPr>
    <w:rPr>
      <w:rFonts w:ascii="Times New Roman" w:hAnsi="Times New Roman"/>
      <w:bCs/>
      <w:sz w:val="26"/>
      <w:szCs w:val="26"/>
    </w:rPr>
  </w:style>
  <w:style w:type="paragraph" w:customStyle="1" w:styleId="afffffffd">
    <w:name w:val="вставка_в_подраздел"/>
    <w:basedOn w:val="44"/>
    <w:autoRedefine/>
    <w:semiHidden/>
    <w:rsid w:val="001A5371"/>
    <w:pPr>
      <w:ind w:firstLine="36"/>
    </w:pPr>
    <w:rPr>
      <w:rFonts w:ascii="Times New Roman" w:hAnsi="Times New Roman"/>
      <w:bCs/>
      <w:color w:val="000000"/>
      <w:szCs w:val="24"/>
    </w:rPr>
  </w:style>
  <w:style w:type="character" w:customStyle="1" w:styleId="afffffffc">
    <w:name w:val="подраздел_подраздела Знак"/>
    <w:link w:val="afffffffb"/>
    <w:rsid w:val="001A5371"/>
    <w:rPr>
      <w:b/>
      <w:bCs/>
      <w:sz w:val="26"/>
      <w:szCs w:val="26"/>
    </w:rPr>
  </w:style>
  <w:style w:type="paragraph" w:customStyle="1" w:styleId="412">
    <w:name w:val="Стиль Заголовок 4 + 12 пт не полужирный Черный По ширине Перед:..."/>
    <w:basedOn w:val="44"/>
    <w:semiHidden/>
    <w:rsid w:val="001A5371"/>
    <w:pPr>
      <w:spacing w:before="0"/>
      <w:ind w:left="1728"/>
    </w:pPr>
    <w:rPr>
      <w:rFonts w:ascii="Times New Roman" w:hAnsi="Times New Roman"/>
      <w:color w:val="000000"/>
    </w:rPr>
  </w:style>
  <w:style w:type="paragraph" w:customStyle="1" w:styleId="afffffffe">
    <w:name w:val="Стиль"/>
    <w:rsid w:val="001A5371"/>
    <w:pPr>
      <w:widowControl w:val="0"/>
      <w:autoSpaceDE w:val="0"/>
      <w:autoSpaceDN w:val="0"/>
      <w:adjustRightInd w:val="0"/>
    </w:pPr>
    <w:rPr>
      <w:rFonts w:ascii="Arial" w:hAnsi="Arial" w:cs="Arial"/>
      <w:sz w:val="24"/>
      <w:szCs w:val="24"/>
    </w:rPr>
  </w:style>
  <w:style w:type="paragraph" w:customStyle="1" w:styleId="affffffff">
    <w:name w:val="Заголовок раздела документа"/>
    <w:basedOn w:val="ac"/>
    <w:next w:val="1f8"/>
    <w:autoRedefine/>
    <w:rsid w:val="001A5371"/>
    <w:pPr>
      <w:widowControl w:val="0"/>
      <w:jc w:val="right"/>
    </w:pPr>
    <w:rPr>
      <w:b/>
      <w:i/>
      <w:color w:val="000000"/>
      <w:lang w:val="en-US"/>
    </w:rPr>
  </w:style>
  <w:style w:type="paragraph" w:customStyle="1" w:styleId="affffffff0">
    <w:name w:val="заголовок подраздела"/>
    <w:basedOn w:val="1e"/>
    <w:autoRedefine/>
    <w:rsid w:val="001A5371"/>
    <w:pPr>
      <w:keepNext w:val="0"/>
      <w:widowControl w:val="0"/>
      <w:jc w:val="left"/>
    </w:pPr>
    <w:rPr>
      <w:bCs/>
      <w:i/>
      <w:kern w:val="32"/>
      <w:sz w:val="32"/>
      <w:szCs w:val="32"/>
    </w:rPr>
  </w:style>
  <w:style w:type="paragraph" w:customStyle="1" w:styleId="affffffff1">
    <w:name w:val="абзац подраздела"/>
    <w:basedOn w:val="2fe"/>
    <w:link w:val="affffffff2"/>
    <w:autoRedefine/>
    <w:rsid w:val="001A5371"/>
    <w:pPr>
      <w:keepNext w:val="0"/>
      <w:widowControl w:val="0"/>
      <w:jc w:val="both"/>
    </w:pPr>
    <w:rPr>
      <w:i w:val="0"/>
    </w:rPr>
  </w:style>
  <w:style w:type="numbering" w:styleId="111111">
    <w:name w:val="Outline List 2"/>
    <w:basedOn w:val="af"/>
    <w:rsid w:val="001A5371"/>
    <w:pPr>
      <w:numPr>
        <w:numId w:val="51"/>
      </w:numPr>
    </w:pPr>
  </w:style>
  <w:style w:type="numbering" w:styleId="1ai">
    <w:name w:val="Outline List 1"/>
    <w:basedOn w:val="af"/>
    <w:rsid w:val="001A5371"/>
  </w:style>
  <w:style w:type="paragraph" w:styleId="HTML0">
    <w:name w:val="HTML Address"/>
    <w:basedOn w:val="ac"/>
    <w:link w:val="HTML1"/>
    <w:rsid w:val="001A5371"/>
    <w:pPr>
      <w:jc w:val="left"/>
    </w:pPr>
    <w:rPr>
      <w:i/>
      <w:iCs/>
    </w:rPr>
  </w:style>
  <w:style w:type="character" w:customStyle="1" w:styleId="HTML1">
    <w:name w:val="Адрес HTML Знак"/>
    <w:basedOn w:val="ad"/>
    <w:link w:val="HTML0"/>
    <w:rsid w:val="001A5371"/>
    <w:rPr>
      <w:i/>
      <w:iCs/>
      <w:sz w:val="24"/>
      <w:szCs w:val="24"/>
    </w:rPr>
  </w:style>
  <w:style w:type="paragraph" w:styleId="affffffff3">
    <w:name w:val="envelope address"/>
    <w:basedOn w:val="ac"/>
    <w:rsid w:val="001A5371"/>
    <w:pPr>
      <w:framePr w:w="7920" w:h="1980" w:hRule="exact" w:hSpace="180" w:wrap="auto" w:hAnchor="page" w:xAlign="center" w:yAlign="bottom"/>
      <w:ind w:left="2880"/>
      <w:jc w:val="left"/>
    </w:pPr>
    <w:rPr>
      <w:rFonts w:ascii="Arial" w:hAnsi="Arial" w:cs="Arial"/>
    </w:rPr>
  </w:style>
  <w:style w:type="character" w:styleId="HTML2">
    <w:name w:val="HTML Acronym"/>
    <w:basedOn w:val="ad"/>
    <w:rsid w:val="001A5371"/>
  </w:style>
  <w:style w:type="table" w:styleId="-10">
    <w:name w:val="Table Web 1"/>
    <w:basedOn w:val="ae"/>
    <w:rsid w:val="001A53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1A53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1A53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4">
    <w:name w:val="Date"/>
    <w:basedOn w:val="ac"/>
    <w:next w:val="ac"/>
    <w:link w:val="affffffff5"/>
    <w:rsid w:val="001A5371"/>
    <w:pPr>
      <w:jc w:val="left"/>
    </w:pPr>
  </w:style>
  <w:style w:type="character" w:customStyle="1" w:styleId="affffffff5">
    <w:name w:val="Дата Знак"/>
    <w:basedOn w:val="ad"/>
    <w:link w:val="affffffff4"/>
    <w:rsid w:val="001A5371"/>
    <w:rPr>
      <w:sz w:val="24"/>
      <w:szCs w:val="24"/>
    </w:rPr>
  </w:style>
  <w:style w:type="paragraph" w:styleId="affffffff6">
    <w:name w:val="Note Heading"/>
    <w:basedOn w:val="ac"/>
    <w:next w:val="ac"/>
    <w:link w:val="affffffff7"/>
    <w:rsid w:val="001A5371"/>
    <w:pPr>
      <w:jc w:val="left"/>
    </w:pPr>
  </w:style>
  <w:style w:type="character" w:customStyle="1" w:styleId="affffffff7">
    <w:name w:val="Заголовок записки Знак"/>
    <w:basedOn w:val="ad"/>
    <w:link w:val="affffffff6"/>
    <w:rsid w:val="001A5371"/>
    <w:rPr>
      <w:sz w:val="24"/>
      <w:szCs w:val="24"/>
    </w:rPr>
  </w:style>
  <w:style w:type="table" w:styleId="affffffff8">
    <w:name w:val="Table Elegant"/>
    <w:basedOn w:val="ae"/>
    <w:rsid w:val="001A53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e"/>
    <w:rsid w:val="001A53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e"/>
    <w:rsid w:val="001A53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rsid w:val="001A5371"/>
    <w:rPr>
      <w:rFonts w:ascii="Courier New" w:hAnsi="Courier New" w:cs="Courier New"/>
      <w:sz w:val="20"/>
      <w:szCs w:val="20"/>
    </w:rPr>
  </w:style>
  <w:style w:type="table" w:styleId="2ff2">
    <w:name w:val="Table Classic 2"/>
    <w:basedOn w:val="ae"/>
    <w:rsid w:val="001A53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e"/>
    <w:rsid w:val="001A53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e"/>
    <w:rsid w:val="001A53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4">
    <w:name w:val="HTML Code"/>
    <w:rsid w:val="001A5371"/>
    <w:rPr>
      <w:rFonts w:ascii="Courier New" w:hAnsi="Courier New" w:cs="Courier New"/>
      <w:sz w:val="20"/>
      <w:szCs w:val="20"/>
    </w:rPr>
  </w:style>
  <w:style w:type="paragraph" w:styleId="affffffff9">
    <w:name w:val="Body Text First Indent"/>
    <w:basedOn w:val="afd"/>
    <w:link w:val="affffffffa"/>
    <w:rsid w:val="001A5371"/>
    <w:pPr>
      <w:ind w:firstLine="210"/>
      <w:jc w:val="left"/>
    </w:pPr>
  </w:style>
  <w:style w:type="character" w:customStyle="1" w:styleId="affffffffa">
    <w:name w:val="Красная строка Знак"/>
    <w:basedOn w:val="afe"/>
    <w:link w:val="affffffff9"/>
    <w:rsid w:val="001A5371"/>
    <w:rPr>
      <w:sz w:val="24"/>
      <w:szCs w:val="24"/>
    </w:rPr>
  </w:style>
  <w:style w:type="paragraph" w:styleId="2ff3">
    <w:name w:val="Body Text First Indent 2"/>
    <w:basedOn w:val="af0"/>
    <w:link w:val="2ff4"/>
    <w:rsid w:val="001A5371"/>
    <w:pPr>
      <w:spacing w:after="120"/>
      <w:ind w:left="283" w:firstLine="210"/>
      <w:jc w:val="left"/>
    </w:pPr>
  </w:style>
  <w:style w:type="character" w:customStyle="1" w:styleId="2ff4">
    <w:name w:val="Красная строка 2 Знак"/>
    <w:basedOn w:val="af1"/>
    <w:link w:val="2ff3"/>
    <w:rsid w:val="001A5371"/>
    <w:rPr>
      <w:sz w:val="24"/>
      <w:szCs w:val="24"/>
    </w:rPr>
  </w:style>
  <w:style w:type="character" w:styleId="affffffffb">
    <w:name w:val="line number"/>
    <w:basedOn w:val="ad"/>
    <w:rsid w:val="001A5371"/>
  </w:style>
  <w:style w:type="character" w:styleId="HTML5">
    <w:name w:val="HTML Sample"/>
    <w:rsid w:val="001A5371"/>
    <w:rPr>
      <w:rFonts w:ascii="Courier New" w:hAnsi="Courier New" w:cs="Courier New"/>
    </w:rPr>
  </w:style>
  <w:style w:type="paragraph" w:styleId="2ff5">
    <w:name w:val="envelope return"/>
    <w:basedOn w:val="ac"/>
    <w:rsid w:val="001A5371"/>
    <w:pPr>
      <w:jc w:val="left"/>
    </w:pPr>
    <w:rPr>
      <w:rFonts w:ascii="Arial" w:hAnsi="Arial" w:cs="Arial"/>
      <w:sz w:val="20"/>
      <w:szCs w:val="20"/>
    </w:rPr>
  </w:style>
  <w:style w:type="table" w:styleId="1ffa">
    <w:name w:val="Table 3D effects 1"/>
    <w:basedOn w:val="ae"/>
    <w:rsid w:val="001A53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e"/>
    <w:rsid w:val="001A53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3D effects 3"/>
    <w:basedOn w:val="ae"/>
    <w:rsid w:val="001A53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c">
    <w:name w:val="Normal Indent"/>
    <w:basedOn w:val="ac"/>
    <w:rsid w:val="001A5371"/>
    <w:pPr>
      <w:ind w:left="708"/>
      <w:jc w:val="left"/>
    </w:pPr>
  </w:style>
  <w:style w:type="character" w:styleId="HTML6">
    <w:name w:val="HTML Definition"/>
    <w:rsid w:val="001A5371"/>
    <w:rPr>
      <w:i/>
      <w:iCs/>
    </w:rPr>
  </w:style>
  <w:style w:type="character" w:styleId="HTML7">
    <w:name w:val="HTML Variable"/>
    <w:rsid w:val="001A5371"/>
    <w:rPr>
      <w:i/>
      <w:iCs/>
    </w:rPr>
  </w:style>
  <w:style w:type="paragraph" w:styleId="affffffffd">
    <w:name w:val="Signature"/>
    <w:basedOn w:val="ac"/>
    <w:link w:val="affffffffe"/>
    <w:rsid w:val="001A5371"/>
    <w:pPr>
      <w:ind w:left="4252"/>
      <w:jc w:val="left"/>
    </w:pPr>
  </w:style>
  <w:style w:type="character" w:customStyle="1" w:styleId="affffffffe">
    <w:name w:val="Подпись Знак"/>
    <w:basedOn w:val="ad"/>
    <w:link w:val="affffffffd"/>
    <w:rsid w:val="001A5371"/>
    <w:rPr>
      <w:sz w:val="24"/>
      <w:szCs w:val="24"/>
    </w:rPr>
  </w:style>
  <w:style w:type="paragraph" w:styleId="afffffffff">
    <w:name w:val="Salutation"/>
    <w:basedOn w:val="ac"/>
    <w:next w:val="ac"/>
    <w:link w:val="afffffffff0"/>
    <w:rsid w:val="001A5371"/>
    <w:pPr>
      <w:jc w:val="left"/>
    </w:pPr>
  </w:style>
  <w:style w:type="character" w:customStyle="1" w:styleId="afffffffff0">
    <w:name w:val="Приветствие Знак"/>
    <w:basedOn w:val="ad"/>
    <w:link w:val="afffffffff"/>
    <w:rsid w:val="001A5371"/>
    <w:rPr>
      <w:sz w:val="24"/>
      <w:szCs w:val="24"/>
    </w:rPr>
  </w:style>
  <w:style w:type="paragraph" w:styleId="afffffffff1">
    <w:name w:val="List Continue"/>
    <w:basedOn w:val="ac"/>
    <w:rsid w:val="001A5371"/>
    <w:pPr>
      <w:spacing w:after="120"/>
      <w:ind w:left="283"/>
      <w:jc w:val="left"/>
    </w:pPr>
  </w:style>
  <w:style w:type="paragraph" w:styleId="2ff7">
    <w:name w:val="List Continue 2"/>
    <w:basedOn w:val="ac"/>
    <w:rsid w:val="001A5371"/>
    <w:pPr>
      <w:spacing w:after="120"/>
      <w:ind w:left="566"/>
      <w:jc w:val="left"/>
    </w:pPr>
  </w:style>
  <w:style w:type="paragraph" w:styleId="3fc">
    <w:name w:val="List Continue 3"/>
    <w:basedOn w:val="ac"/>
    <w:rsid w:val="001A5371"/>
    <w:pPr>
      <w:spacing w:after="120"/>
      <w:ind w:left="849"/>
      <w:jc w:val="left"/>
    </w:pPr>
  </w:style>
  <w:style w:type="paragraph" w:styleId="4f">
    <w:name w:val="List Continue 4"/>
    <w:basedOn w:val="ac"/>
    <w:rsid w:val="001A5371"/>
    <w:pPr>
      <w:spacing w:after="120"/>
      <w:ind w:left="1132"/>
      <w:jc w:val="left"/>
    </w:pPr>
  </w:style>
  <w:style w:type="paragraph" w:styleId="57">
    <w:name w:val="List Continue 5"/>
    <w:basedOn w:val="ac"/>
    <w:rsid w:val="001A5371"/>
    <w:pPr>
      <w:spacing w:after="120"/>
      <w:ind w:left="1415"/>
      <w:jc w:val="left"/>
    </w:pPr>
  </w:style>
  <w:style w:type="table" w:styleId="1ffb">
    <w:name w:val="Table Simple 1"/>
    <w:basedOn w:val="ae"/>
    <w:rsid w:val="001A53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e"/>
    <w:rsid w:val="001A53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e"/>
    <w:rsid w:val="001A53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2">
    <w:name w:val="Closing"/>
    <w:basedOn w:val="ac"/>
    <w:link w:val="afffffffff3"/>
    <w:rsid w:val="001A5371"/>
    <w:pPr>
      <w:ind w:left="4252"/>
      <w:jc w:val="left"/>
    </w:pPr>
  </w:style>
  <w:style w:type="character" w:customStyle="1" w:styleId="afffffffff3">
    <w:name w:val="Прощание Знак"/>
    <w:basedOn w:val="ad"/>
    <w:link w:val="afffffffff2"/>
    <w:rsid w:val="001A5371"/>
    <w:rPr>
      <w:sz w:val="24"/>
      <w:szCs w:val="24"/>
    </w:rPr>
  </w:style>
  <w:style w:type="table" w:styleId="1ffc">
    <w:name w:val="Table Grid 1"/>
    <w:basedOn w:val="ae"/>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e"/>
    <w:rsid w:val="001A53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e">
    <w:name w:val="Table Grid 3"/>
    <w:basedOn w:val="ae"/>
    <w:rsid w:val="001A53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e"/>
    <w:rsid w:val="001A53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e"/>
    <w:rsid w:val="001A53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e"/>
    <w:rsid w:val="001A53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e"/>
    <w:rsid w:val="001A53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e"/>
    <w:rsid w:val="001A53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4">
    <w:name w:val="Table Contemporary"/>
    <w:basedOn w:val="ae"/>
    <w:rsid w:val="001A53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fa">
    <w:name w:val="List 2"/>
    <w:basedOn w:val="ac"/>
    <w:rsid w:val="001A5371"/>
    <w:pPr>
      <w:ind w:left="566" w:hanging="283"/>
      <w:jc w:val="left"/>
    </w:pPr>
  </w:style>
  <w:style w:type="paragraph" w:styleId="3ff">
    <w:name w:val="List 3"/>
    <w:basedOn w:val="ac"/>
    <w:rsid w:val="001A5371"/>
    <w:pPr>
      <w:ind w:left="849" w:hanging="283"/>
      <w:jc w:val="left"/>
    </w:pPr>
  </w:style>
  <w:style w:type="paragraph" w:styleId="4f1">
    <w:name w:val="List 4"/>
    <w:basedOn w:val="ac"/>
    <w:rsid w:val="001A5371"/>
    <w:pPr>
      <w:ind w:left="1132" w:hanging="283"/>
      <w:jc w:val="left"/>
    </w:pPr>
  </w:style>
  <w:style w:type="paragraph" w:styleId="59">
    <w:name w:val="List 5"/>
    <w:basedOn w:val="ac"/>
    <w:rsid w:val="001A5371"/>
    <w:pPr>
      <w:ind w:left="1415" w:hanging="283"/>
      <w:jc w:val="left"/>
    </w:pPr>
  </w:style>
  <w:style w:type="table" w:styleId="afffffffff5">
    <w:name w:val="Table Professional"/>
    <w:basedOn w:val="ae"/>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c"/>
    <w:link w:val="HTML9"/>
    <w:uiPriority w:val="99"/>
    <w:rsid w:val="001A5371"/>
    <w:pPr>
      <w:jc w:val="left"/>
    </w:pPr>
    <w:rPr>
      <w:rFonts w:ascii="Courier New" w:hAnsi="Courier New"/>
      <w:sz w:val="20"/>
      <w:szCs w:val="20"/>
    </w:rPr>
  </w:style>
  <w:style w:type="character" w:customStyle="1" w:styleId="HTML9">
    <w:name w:val="Стандартный HTML Знак"/>
    <w:basedOn w:val="ad"/>
    <w:link w:val="HTML8"/>
    <w:uiPriority w:val="99"/>
    <w:rsid w:val="001A5371"/>
    <w:rPr>
      <w:rFonts w:ascii="Courier New" w:hAnsi="Courier New"/>
    </w:rPr>
  </w:style>
  <w:style w:type="numbering" w:styleId="afffffffff6">
    <w:name w:val="Outline List 3"/>
    <w:basedOn w:val="af"/>
    <w:rsid w:val="001A5371"/>
  </w:style>
  <w:style w:type="table" w:styleId="1ffd">
    <w:name w:val="Table Columns 1"/>
    <w:basedOn w:val="ae"/>
    <w:rsid w:val="001A53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Columns 2"/>
    <w:basedOn w:val="ae"/>
    <w:rsid w:val="001A53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e"/>
    <w:rsid w:val="001A53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1A53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e"/>
    <w:rsid w:val="001A53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e"/>
    <w:rsid w:val="001A53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1A53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1A53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1A53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1A53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1A53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1A53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1A53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7">
    <w:name w:val="Table Theme"/>
    <w:basedOn w:val="ae"/>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e"/>
    <w:rsid w:val="001A53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c">
    <w:name w:val="Table Colorful 2"/>
    <w:basedOn w:val="ae"/>
    <w:rsid w:val="001A53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1">
    <w:name w:val="Table Colorful 3"/>
    <w:basedOn w:val="ae"/>
    <w:rsid w:val="001A53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1A5371"/>
    <w:rPr>
      <w:i/>
      <w:iCs/>
    </w:rPr>
  </w:style>
  <w:style w:type="paragraph" w:styleId="afffffffff8">
    <w:name w:val="Message Header"/>
    <w:basedOn w:val="ac"/>
    <w:link w:val="afffffffff9"/>
    <w:rsid w:val="001A5371"/>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character" w:customStyle="1" w:styleId="afffffffff9">
    <w:name w:val="Шапка Знак"/>
    <w:basedOn w:val="ad"/>
    <w:link w:val="afffffffff8"/>
    <w:rsid w:val="001A5371"/>
    <w:rPr>
      <w:rFonts w:ascii="Arial" w:hAnsi="Arial"/>
      <w:sz w:val="24"/>
      <w:szCs w:val="24"/>
      <w:shd w:val="pct20" w:color="auto" w:fill="auto"/>
    </w:rPr>
  </w:style>
  <w:style w:type="paragraph" w:styleId="afffffffffa">
    <w:name w:val="E-mail Signature"/>
    <w:basedOn w:val="ac"/>
    <w:link w:val="afffffffffb"/>
    <w:rsid w:val="001A5371"/>
    <w:pPr>
      <w:jc w:val="left"/>
    </w:pPr>
  </w:style>
  <w:style w:type="character" w:customStyle="1" w:styleId="afffffffffb">
    <w:name w:val="Электронная подпись Знак"/>
    <w:basedOn w:val="ad"/>
    <w:link w:val="afffffffffa"/>
    <w:rsid w:val="001A5371"/>
    <w:rPr>
      <w:sz w:val="24"/>
      <w:szCs w:val="24"/>
    </w:rPr>
  </w:style>
  <w:style w:type="character" w:customStyle="1" w:styleId="2fd">
    <w:name w:val="Стиль Заголовок 2 + не полужирный не курсив Красный Знак"/>
    <w:link w:val="2fc"/>
    <w:semiHidden/>
    <w:rsid w:val="001A5371"/>
    <w:rPr>
      <w:b/>
      <w:bCs/>
      <w:i/>
      <w:iCs/>
      <w:sz w:val="28"/>
      <w:szCs w:val="28"/>
    </w:rPr>
  </w:style>
  <w:style w:type="character" w:customStyle="1" w:styleId="2ff">
    <w:name w:val="Стиль Стиль Заголовок 2 + не полужирный не курсив Красный + не полу... Знак"/>
    <w:link w:val="2fe"/>
    <w:semiHidden/>
    <w:rsid w:val="001A5371"/>
    <w:rPr>
      <w:b/>
      <w:bCs/>
      <w:i/>
      <w:sz w:val="28"/>
      <w:szCs w:val="28"/>
    </w:rPr>
  </w:style>
  <w:style w:type="character" w:customStyle="1" w:styleId="affffffff2">
    <w:name w:val="абзац подраздела Знак"/>
    <w:basedOn w:val="2ff"/>
    <w:link w:val="affffffff1"/>
    <w:rsid w:val="001A5371"/>
    <w:rPr>
      <w:b/>
      <w:bCs/>
      <w:i/>
      <w:sz w:val="28"/>
      <w:szCs w:val="28"/>
    </w:rPr>
  </w:style>
  <w:style w:type="paragraph" w:customStyle="1" w:styleId="afffffffffc">
    <w:name w:val="перечень внутри абзаца"/>
    <w:basedOn w:val="2fe"/>
    <w:rsid w:val="001A5371"/>
    <w:pPr>
      <w:keepLines/>
      <w:spacing w:before="0"/>
      <w:ind w:left="708"/>
      <w:jc w:val="both"/>
    </w:pPr>
    <w:rPr>
      <w:i w:val="0"/>
      <w:color w:val="000000"/>
    </w:rPr>
  </w:style>
  <w:style w:type="paragraph" w:customStyle="1" w:styleId="4f3">
    <w:name w:val="абзац 4"/>
    <w:basedOn w:val="412"/>
    <w:autoRedefine/>
    <w:rsid w:val="001A5371"/>
    <w:pPr>
      <w:keepLines/>
      <w:ind w:left="1260"/>
    </w:pPr>
  </w:style>
  <w:style w:type="paragraph" w:customStyle="1" w:styleId="Iniiaiieoaeno">
    <w:name w:val="Iniiaiie oaeno"/>
    <w:basedOn w:val="ac"/>
    <w:rsid w:val="001A5371"/>
    <w:pPr>
      <w:suppressAutoHyphens/>
      <w:autoSpaceDE w:val="0"/>
      <w:autoSpaceDN w:val="0"/>
      <w:jc w:val="center"/>
    </w:pPr>
    <w:rPr>
      <w:rFonts w:ascii="Arial" w:hAnsi="Arial" w:cs="Arial"/>
    </w:rPr>
  </w:style>
  <w:style w:type="paragraph" w:customStyle="1" w:styleId="a8">
    <w:name w:val="А. часть_раздела"/>
    <w:basedOn w:val="28"/>
    <w:autoRedefine/>
    <w:rsid w:val="001A5371"/>
    <w:pPr>
      <w:numPr>
        <w:numId w:val="54"/>
      </w:numPr>
      <w:tabs>
        <w:tab w:val="clear" w:pos="720"/>
        <w:tab w:val="num" w:pos="360"/>
        <w:tab w:val="left" w:pos="1080"/>
      </w:tabs>
      <w:spacing w:before="240" w:after="60"/>
      <w:ind w:hanging="720"/>
      <w:jc w:val="left"/>
    </w:pPr>
    <w:rPr>
      <w:iCs/>
      <w:sz w:val="28"/>
      <w:szCs w:val="28"/>
      <w:u w:val="single"/>
    </w:rPr>
  </w:style>
  <w:style w:type="paragraph" w:customStyle="1" w:styleId="115">
    <w:name w:val="1.1 подпункт Знак"/>
    <w:basedOn w:val="affffffff1"/>
    <w:link w:val="116"/>
    <w:autoRedefine/>
    <w:rsid w:val="00C76F7E"/>
    <w:pPr>
      <w:spacing w:before="0" w:after="0"/>
      <w:jc w:val="left"/>
    </w:pPr>
    <w:rPr>
      <w:b w:val="0"/>
      <w:bCs w:val="0"/>
      <w:sz w:val="24"/>
      <w:szCs w:val="24"/>
    </w:rPr>
  </w:style>
  <w:style w:type="character" w:customStyle="1" w:styleId="116">
    <w:name w:val="1.1 подпункт Знак Знак"/>
    <w:link w:val="115"/>
    <w:rsid w:val="00C76F7E"/>
    <w:rPr>
      <w:sz w:val="24"/>
      <w:szCs w:val="24"/>
    </w:rPr>
  </w:style>
  <w:style w:type="paragraph" w:customStyle="1" w:styleId="1fff">
    <w:name w:val="1 Часть"/>
    <w:basedOn w:val="ac"/>
    <w:next w:val="115"/>
    <w:autoRedefine/>
    <w:rsid w:val="001A5371"/>
    <w:pPr>
      <w:tabs>
        <w:tab w:val="num" w:pos="993"/>
      </w:tabs>
      <w:ind w:left="426"/>
      <w:jc w:val="center"/>
    </w:pPr>
    <w:rPr>
      <w:b/>
      <w:caps/>
    </w:rPr>
  </w:style>
  <w:style w:type="paragraph" w:customStyle="1" w:styleId="afffffffffd">
    <w:name w:val="Слева"/>
    <w:basedOn w:val="ac"/>
    <w:rsid w:val="001A5371"/>
    <w:pPr>
      <w:ind w:left="357"/>
      <w:jc w:val="left"/>
    </w:pPr>
    <w:rPr>
      <w:sz w:val="28"/>
      <w:szCs w:val="20"/>
    </w:rPr>
  </w:style>
  <w:style w:type="paragraph" w:customStyle="1" w:styleId="WW-20">
    <w:name w:val="WW-Основной текст 2"/>
    <w:basedOn w:val="ac"/>
    <w:rsid w:val="001A5371"/>
    <w:pPr>
      <w:suppressAutoHyphens/>
    </w:pPr>
    <w:rPr>
      <w:szCs w:val="20"/>
    </w:rPr>
  </w:style>
  <w:style w:type="paragraph" w:customStyle="1" w:styleId="Iauiue">
    <w:name w:val="Iau?iue"/>
    <w:rsid w:val="001A5371"/>
    <w:rPr>
      <w:lang w:val="en-US"/>
    </w:rPr>
  </w:style>
  <w:style w:type="paragraph" w:customStyle="1" w:styleId="Iacaaiea">
    <w:name w:val="Iacaaiea"/>
    <w:basedOn w:val="Iauiue"/>
    <w:rsid w:val="001A5371"/>
    <w:pPr>
      <w:keepNext/>
      <w:tabs>
        <w:tab w:val="left" w:pos="426"/>
        <w:tab w:val="left" w:pos="567"/>
      </w:tabs>
      <w:spacing w:before="120" w:line="360" w:lineRule="auto"/>
      <w:ind w:firstLine="426"/>
      <w:jc w:val="center"/>
    </w:pPr>
    <w:rPr>
      <w:b/>
      <w:color w:val="000000"/>
      <w:sz w:val="22"/>
      <w:lang w:val="ru-RU"/>
    </w:rPr>
  </w:style>
  <w:style w:type="paragraph" w:customStyle="1" w:styleId="afffffffffe">
    <w:name w:val="Текст заявки"/>
    <w:basedOn w:val="Iauiue"/>
    <w:rsid w:val="001A5371"/>
    <w:pPr>
      <w:ind w:firstLine="567"/>
      <w:jc w:val="both"/>
    </w:pPr>
    <w:rPr>
      <w:sz w:val="28"/>
    </w:rPr>
  </w:style>
  <w:style w:type="character" w:customStyle="1" w:styleId="14pt">
    <w:name w:val="Стиль 14 pt"/>
    <w:rsid w:val="001A5371"/>
    <w:rPr>
      <w:sz w:val="24"/>
    </w:rPr>
  </w:style>
  <w:style w:type="paragraph" w:customStyle="1" w:styleId="caaieiaie2">
    <w:name w:val="caaieiaie 2"/>
    <w:basedOn w:val="Iauiue"/>
    <w:next w:val="Iauiue"/>
    <w:rsid w:val="001A5371"/>
    <w:pPr>
      <w:keepNext/>
    </w:pPr>
    <w:rPr>
      <w:sz w:val="24"/>
      <w:lang w:val="ru-RU"/>
    </w:rPr>
  </w:style>
  <w:style w:type="paragraph" w:customStyle="1" w:styleId="117">
    <w:name w:val="заголовок 11"/>
    <w:basedOn w:val="ac"/>
    <w:next w:val="ac"/>
    <w:rsid w:val="001A5371"/>
    <w:pPr>
      <w:keepNext/>
      <w:jc w:val="center"/>
    </w:pPr>
    <w:rPr>
      <w:snapToGrid w:val="0"/>
      <w:szCs w:val="20"/>
    </w:rPr>
  </w:style>
  <w:style w:type="paragraph" w:customStyle="1" w:styleId="ww-21">
    <w:name w:val="ww-2"/>
    <w:basedOn w:val="ac"/>
    <w:rsid w:val="001A5371"/>
  </w:style>
  <w:style w:type="paragraph" w:customStyle="1" w:styleId="ConsPlusTitle">
    <w:name w:val="ConsPlusTitle"/>
    <w:uiPriority w:val="99"/>
    <w:rsid w:val="001A5371"/>
    <w:pPr>
      <w:widowControl w:val="0"/>
      <w:autoSpaceDE w:val="0"/>
      <w:autoSpaceDN w:val="0"/>
      <w:adjustRightInd w:val="0"/>
    </w:pPr>
    <w:rPr>
      <w:rFonts w:ascii="Arial" w:hAnsi="Arial" w:cs="Arial"/>
      <w:b/>
      <w:bCs/>
    </w:rPr>
  </w:style>
  <w:style w:type="paragraph" w:customStyle="1" w:styleId="14pt1">
    <w:name w:val="Стиль 14 pt по центру1"/>
    <w:basedOn w:val="ac"/>
    <w:rsid w:val="001A5371"/>
    <w:pPr>
      <w:spacing w:before="240" w:after="240"/>
      <w:jc w:val="center"/>
    </w:pPr>
    <w:rPr>
      <w:sz w:val="28"/>
      <w:szCs w:val="20"/>
    </w:rPr>
  </w:style>
  <w:style w:type="paragraph" w:customStyle="1" w:styleId="affffffffff">
    <w:name w:val="заголовок"/>
    <w:basedOn w:val="1e"/>
    <w:rsid w:val="001A5371"/>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rsid w:val="001A5371"/>
    <w:pPr>
      <w:spacing w:line="360" w:lineRule="auto"/>
      <w:ind w:firstLine="709"/>
    </w:pPr>
    <w:rPr>
      <w:rFonts w:ascii="Arial" w:hAnsi="Arial"/>
      <w:szCs w:val="20"/>
    </w:rPr>
  </w:style>
  <w:style w:type="numbering" w:customStyle="1" w:styleId="68">
    <w:name w:val="Стиль6"/>
    <w:rsid w:val="001A5371"/>
  </w:style>
  <w:style w:type="numbering" w:customStyle="1" w:styleId="93">
    <w:name w:val="Стиль9"/>
    <w:rsid w:val="001A5371"/>
  </w:style>
  <w:style w:type="numbering" w:customStyle="1" w:styleId="101">
    <w:name w:val="Стиль10"/>
    <w:rsid w:val="001A5371"/>
  </w:style>
  <w:style w:type="numbering" w:customStyle="1" w:styleId="118">
    <w:name w:val="Стиль11"/>
    <w:rsid w:val="001A5371"/>
  </w:style>
  <w:style w:type="numbering" w:customStyle="1" w:styleId="124">
    <w:name w:val="Стиль12"/>
    <w:rsid w:val="001A5371"/>
  </w:style>
  <w:style w:type="numbering" w:customStyle="1" w:styleId="131">
    <w:name w:val="Стиль13"/>
    <w:rsid w:val="001A5371"/>
  </w:style>
  <w:style w:type="numbering" w:customStyle="1" w:styleId="141">
    <w:name w:val="Стиль14"/>
    <w:rsid w:val="001A5371"/>
  </w:style>
  <w:style w:type="numbering" w:customStyle="1" w:styleId="150">
    <w:name w:val="Стиль15"/>
    <w:rsid w:val="001A5371"/>
  </w:style>
  <w:style w:type="numbering" w:customStyle="1" w:styleId="160">
    <w:name w:val="Стиль16"/>
    <w:rsid w:val="001A5371"/>
  </w:style>
  <w:style w:type="numbering" w:customStyle="1" w:styleId="170">
    <w:name w:val="Стиль17"/>
    <w:rsid w:val="001A5371"/>
  </w:style>
  <w:style w:type="numbering" w:customStyle="1" w:styleId="183">
    <w:name w:val="Стиль18"/>
    <w:rsid w:val="001A5371"/>
  </w:style>
  <w:style w:type="numbering" w:customStyle="1" w:styleId="193">
    <w:name w:val="Стиль19"/>
    <w:rsid w:val="001A5371"/>
  </w:style>
  <w:style w:type="paragraph" w:customStyle="1" w:styleId="affffffffff0">
    <w:name w:val="Таблицы (моноширинный)"/>
    <w:basedOn w:val="ac"/>
    <w:next w:val="ac"/>
    <w:rsid w:val="001A5371"/>
    <w:pPr>
      <w:autoSpaceDE w:val="0"/>
      <w:autoSpaceDN w:val="0"/>
      <w:adjustRightInd w:val="0"/>
    </w:pPr>
    <w:rPr>
      <w:rFonts w:ascii="Courier New" w:hAnsi="Courier New" w:cs="Courier New"/>
      <w:sz w:val="20"/>
      <w:szCs w:val="20"/>
    </w:rPr>
  </w:style>
  <w:style w:type="numbering" w:customStyle="1" w:styleId="200">
    <w:name w:val="Стиль20"/>
    <w:rsid w:val="001A5371"/>
  </w:style>
  <w:style w:type="numbering" w:customStyle="1" w:styleId="211">
    <w:name w:val="Стиль21"/>
    <w:rsid w:val="001A5371"/>
  </w:style>
  <w:style w:type="numbering" w:customStyle="1" w:styleId="220">
    <w:name w:val="Стиль22"/>
    <w:rsid w:val="001A5371"/>
  </w:style>
  <w:style w:type="numbering" w:customStyle="1" w:styleId="230">
    <w:name w:val="Стиль23"/>
    <w:rsid w:val="001A5371"/>
  </w:style>
  <w:style w:type="numbering" w:customStyle="1" w:styleId="240">
    <w:name w:val="Стиль24"/>
    <w:rsid w:val="001A5371"/>
  </w:style>
  <w:style w:type="numbering" w:customStyle="1" w:styleId="250">
    <w:name w:val="Стиль25"/>
    <w:rsid w:val="001A5371"/>
  </w:style>
  <w:style w:type="paragraph" w:customStyle="1" w:styleId="xl22">
    <w:name w:val="xl22"/>
    <w:basedOn w:val="ac"/>
    <w:rsid w:val="001A5371"/>
    <w:pPr>
      <w:spacing w:before="100" w:after="100"/>
      <w:jc w:val="center"/>
    </w:pPr>
    <w:rPr>
      <w:szCs w:val="20"/>
    </w:rPr>
  </w:style>
  <w:style w:type="paragraph" w:customStyle="1" w:styleId="affffffffff1">
    <w:name w:val="Знак Знак Знак Знак"/>
    <w:basedOn w:val="ac"/>
    <w:rsid w:val="001A5371"/>
    <w:pPr>
      <w:spacing w:before="100" w:beforeAutospacing="1" w:after="100" w:afterAutospacing="1"/>
      <w:jc w:val="left"/>
    </w:pPr>
    <w:rPr>
      <w:rFonts w:ascii="Tahoma" w:hAnsi="Tahoma"/>
      <w:sz w:val="20"/>
      <w:szCs w:val="20"/>
      <w:lang w:val="en-US" w:eastAsia="en-US"/>
    </w:rPr>
  </w:style>
  <w:style w:type="paragraph" w:customStyle="1" w:styleId="affffffffff2">
    <w:name w:val="Знак Знак Знак"/>
    <w:basedOn w:val="ac"/>
    <w:rsid w:val="001A5371"/>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sid w:val="001A5371"/>
    <w:rPr>
      <w:sz w:val="24"/>
    </w:rPr>
  </w:style>
  <w:style w:type="paragraph" w:customStyle="1" w:styleId="affffffffff3">
    <w:name w:val="Вв"/>
    <w:basedOn w:val="ac"/>
    <w:rsid w:val="001A5371"/>
    <w:pPr>
      <w:pageBreakBefore/>
      <w:tabs>
        <w:tab w:val="num" w:pos="360"/>
      </w:tabs>
      <w:spacing w:after="120"/>
      <w:ind w:left="360" w:hanging="360"/>
      <w:jc w:val="center"/>
      <w:outlineLvl w:val="0"/>
    </w:pPr>
    <w:rPr>
      <w:b/>
    </w:rPr>
  </w:style>
  <w:style w:type="paragraph" w:customStyle="1" w:styleId="2ffd">
    <w:name w:val="Знак Знак Знак Знак2"/>
    <w:basedOn w:val="ac"/>
    <w:rsid w:val="001A5371"/>
    <w:pPr>
      <w:spacing w:after="160" w:line="240" w:lineRule="exact"/>
    </w:pPr>
    <w:rPr>
      <w:rFonts w:ascii="Verdana" w:hAnsi="Verdana"/>
      <w:sz w:val="22"/>
      <w:szCs w:val="20"/>
      <w:lang w:val="en-US" w:eastAsia="en-US"/>
    </w:rPr>
  </w:style>
  <w:style w:type="paragraph" w:customStyle="1" w:styleId="1fff0">
    <w:name w:val="1 Знак"/>
    <w:basedOn w:val="ac"/>
    <w:rsid w:val="001A5371"/>
    <w:pPr>
      <w:spacing w:after="160" w:line="240" w:lineRule="exact"/>
    </w:pPr>
    <w:rPr>
      <w:rFonts w:ascii="Verdana" w:hAnsi="Verdana"/>
      <w:sz w:val="22"/>
      <w:szCs w:val="20"/>
      <w:lang w:val="en-US" w:eastAsia="en-US"/>
    </w:rPr>
  </w:style>
  <w:style w:type="character" w:customStyle="1" w:styleId="119">
    <w:name w:val="1.1 подпункт Знак Знак Знак"/>
    <w:basedOn w:val="affffffff2"/>
    <w:rsid w:val="001A5371"/>
    <w:rPr>
      <w:b/>
      <w:bCs/>
      <w:i/>
      <w:sz w:val="28"/>
      <w:szCs w:val="28"/>
    </w:rPr>
  </w:style>
  <w:style w:type="character" w:customStyle="1" w:styleId="area4c">
    <w:name w:val="area4c"/>
    <w:basedOn w:val="ad"/>
    <w:rsid w:val="001A5371"/>
  </w:style>
  <w:style w:type="paragraph" w:customStyle="1" w:styleId="14pt0">
    <w:name w:val="Стиль 14 pt полужирный по центру"/>
    <w:basedOn w:val="ac"/>
    <w:rsid w:val="001A5371"/>
    <w:pPr>
      <w:spacing w:after="120"/>
      <w:jc w:val="center"/>
    </w:pPr>
    <w:rPr>
      <w:b/>
      <w:bCs/>
      <w:sz w:val="28"/>
      <w:szCs w:val="20"/>
    </w:rPr>
  </w:style>
  <w:style w:type="paragraph" w:customStyle="1" w:styleId="affffffffff4">
    <w:name w:val="Знак Знак Знак Знак Знак Знак Знак Знак Знак"/>
    <w:basedOn w:val="ac"/>
    <w:rsid w:val="001A5371"/>
    <w:pPr>
      <w:spacing w:after="160" w:line="240" w:lineRule="exact"/>
    </w:pPr>
    <w:rPr>
      <w:szCs w:val="20"/>
      <w:lang w:val="en-US" w:eastAsia="en-US"/>
    </w:rPr>
  </w:style>
  <w:style w:type="paragraph" w:customStyle="1" w:styleId="Head92">
    <w:name w:val="Head 9.2"/>
    <w:basedOn w:val="ac"/>
    <w:next w:val="ac"/>
    <w:rsid w:val="001A5371"/>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c"/>
    <w:rsid w:val="001A5371"/>
    <w:pPr>
      <w:keepNext/>
      <w:spacing w:before="240"/>
    </w:pPr>
    <w:rPr>
      <w:rFonts w:ascii="Times New Roman" w:hAnsi="Times New Roman"/>
    </w:rPr>
  </w:style>
  <w:style w:type="paragraph" w:customStyle="1" w:styleId="Head61">
    <w:name w:val="Head 6.1"/>
    <w:basedOn w:val="1e"/>
    <w:next w:val="ac"/>
    <w:rsid w:val="001A5371"/>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1A5371"/>
    <w:rPr>
      <w:rFonts w:ascii="Futura Lt" w:hAnsi="Futura Lt" w:hint="default"/>
      <w:i w:val="0"/>
      <w:iCs w:val="0"/>
      <w:strike w:val="0"/>
      <w:dstrike w:val="0"/>
      <w:color w:val="000000"/>
      <w:sz w:val="19"/>
      <w:szCs w:val="19"/>
      <w:u w:val="none"/>
      <w:effect w:val="none"/>
    </w:rPr>
  </w:style>
  <w:style w:type="character" w:customStyle="1" w:styleId="dfaq1">
    <w:name w:val="dfaq1"/>
    <w:basedOn w:val="ad"/>
    <w:rsid w:val="001A5371"/>
  </w:style>
  <w:style w:type="paragraph" w:customStyle="1" w:styleId="affffffffff5">
    <w:name w:val="Таблица"/>
    <w:basedOn w:val="ac"/>
    <w:rsid w:val="001A5371"/>
    <w:rPr>
      <w:sz w:val="26"/>
      <w:szCs w:val="20"/>
    </w:rPr>
  </w:style>
  <w:style w:type="paragraph" w:customStyle="1" w:styleId="1fff1">
    <w:name w:val="Знак Знак Знак Знак1"/>
    <w:basedOn w:val="ac"/>
    <w:rsid w:val="001A5371"/>
    <w:pPr>
      <w:spacing w:after="160" w:line="240" w:lineRule="exact"/>
    </w:pPr>
    <w:rPr>
      <w:rFonts w:ascii="Verdana" w:hAnsi="Verdana"/>
      <w:sz w:val="22"/>
      <w:szCs w:val="20"/>
      <w:lang w:val="en-US" w:eastAsia="en-US"/>
    </w:rPr>
  </w:style>
  <w:style w:type="paragraph" w:customStyle="1" w:styleId="1fff2">
    <w:name w:val="Знак Знак Знак Знак Знак Знак Знак Знак Знак1"/>
    <w:basedOn w:val="ac"/>
    <w:rsid w:val="001A5371"/>
    <w:pPr>
      <w:spacing w:after="160" w:line="240" w:lineRule="exact"/>
    </w:pPr>
    <w:rPr>
      <w:szCs w:val="20"/>
      <w:lang w:val="en-US" w:eastAsia="en-US"/>
    </w:rPr>
  </w:style>
  <w:style w:type="paragraph" w:customStyle="1" w:styleId="221">
    <w:name w:val="Основной текст 22"/>
    <w:basedOn w:val="ac"/>
    <w:link w:val="223"/>
    <w:rsid w:val="001A537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sid w:val="001A5371"/>
    <w:rPr>
      <w:rFonts w:ascii="Arial" w:hAnsi="Arial" w:cs="Arial"/>
    </w:rPr>
  </w:style>
  <w:style w:type="paragraph" w:customStyle="1" w:styleId="2ffe">
    <w:name w:val="Заг2"/>
    <w:basedOn w:val="1e"/>
    <w:rsid w:val="001A5371"/>
    <w:pPr>
      <w:spacing w:before="0"/>
      <w:jc w:val="left"/>
    </w:pPr>
    <w:rPr>
      <w:kern w:val="1"/>
      <w:sz w:val="22"/>
      <w:lang w:eastAsia="ar-SA"/>
    </w:rPr>
  </w:style>
  <w:style w:type="paragraph" w:customStyle="1" w:styleId="consplusnonformat1">
    <w:name w:val="consplusnonformat"/>
    <w:basedOn w:val="ac"/>
    <w:rsid w:val="001A5371"/>
    <w:pPr>
      <w:autoSpaceDE w:val="0"/>
      <w:autoSpaceDN w:val="0"/>
      <w:jc w:val="left"/>
    </w:pPr>
    <w:rPr>
      <w:rFonts w:ascii="Courier New" w:hAnsi="Courier New" w:cs="Courier New"/>
      <w:sz w:val="20"/>
      <w:szCs w:val="20"/>
    </w:rPr>
  </w:style>
  <w:style w:type="character" w:customStyle="1" w:styleId="223">
    <w:name w:val="Основной текст 22 Знак"/>
    <w:link w:val="221"/>
    <w:rsid w:val="001A5371"/>
    <w:rPr>
      <w:sz w:val="24"/>
    </w:rPr>
  </w:style>
  <w:style w:type="paragraph" w:customStyle="1" w:styleId="font5">
    <w:name w:val="font5"/>
    <w:basedOn w:val="ac"/>
    <w:rsid w:val="001A5371"/>
    <w:pPr>
      <w:spacing w:before="100" w:beforeAutospacing="1" w:after="100" w:afterAutospacing="1"/>
      <w:jc w:val="left"/>
    </w:pPr>
    <w:rPr>
      <w:sz w:val="20"/>
      <w:szCs w:val="20"/>
    </w:rPr>
  </w:style>
  <w:style w:type="paragraph" w:customStyle="1" w:styleId="font6">
    <w:name w:val="font6"/>
    <w:basedOn w:val="ac"/>
    <w:rsid w:val="001A5371"/>
    <w:pPr>
      <w:spacing w:before="100" w:beforeAutospacing="1" w:after="100" w:afterAutospacing="1"/>
      <w:jc w:val="left"/>
    </w:pPr>
    <w:rPr>
      <w:i/>
      <w:iCs/>
      <w:sz w:val="14"/>
      <w:szCs w:val="14"/>
    </w:rPr>
  </w:style>
  <w:style w:type="paragraph" w:customStyle="1" w:styleId="font7">
    <w:name w:val="font7"/>
    <w:basedOn w:val="ac"/>
    <w:rsid w:val="001A5371"/>
    <w:pPr>
      <w:spacing w:before="100" w:beforeAutospacing="1" w:after="100" w:afterAutospacing="1"/>
      <w:jc w:val="left"/>
    </w:pPr>
    <w:rPr>
      <w:i/>
      <w:iCs/>
      <w:sz w:val="16"/>
      <w:szCs w:val="16"/>
    </w:rPr>
  </w:style>
  <w:style w:type="paragraph" w:customStyle="1" w:styleId="font8">
    <w:name w:val="font8"/>
    <w:basedOn w:val="ac"/>
    <w:rsid w:val="001A5371"/>
    <w:pPr>
      <w:spacing w:before="100" w:beforeAutospacing="1" w:after="100" w:afterAutospacing="1"/>
      <w:jc w:val="left"/>
    </w:pPr>
    <w:rPr>
      <w:i/>
      <w:iCs/>
      <w:sz w:val="14"/>
      <w:szCs w:val="14"/>
    </w:rPr>
  </w:style>
  <w:style w:type="paragraph" w:customStyle="1" w:styleId="font9">
    <w:name w:val="font9"/>
    <w:basedOn w:val="ac"/>
    <w:rsid w:val="001A5371"/>
    <w:pPr>
      <w:spacing w:before="100" w:beforeAutospacing="1" w:after="100" w:afterAutospacing="1"/>
      <w:jc w:val="left"/>
    </w:pPr>
    <w:rPr>
      <w:sz w:val="14"/>
      <w:szCs w:val="14"/>
    </w:rPr>
  </w:style>
  <w:style w:type="paragraph" w:customStyle="1" w:styleId="3ff2">
    <w:name w:val="Обычный3"/>
    <w:rsid w:val="001A5371"/>
    <w:rPr>
      <w:sz w:val="24"/>
    </w:rPr>
  </w:style>
  <w:style w:type="paragraph" w:customStyle="1" w:styleId="11a">
    <w:name w:val="Знак1 Знак Знак Знак1"/>
    <w:basedOn w:val="ac"/>
    <w:rsid w:val="001A5371"/>
    <w:pPr>
      <w:spacing w:after="160" w:line="240" w:lineRule="exact"/>
    </w:pPr>
    <w:rPr>
      <w:rFonts w:ascii="Verdana" w:eastAsia="Calibri" w:hAnsi="Verdana" w:cs="Verdana"/>
      <w:sz w:val="22"/>
      <w:szCs w:val="22"/>
      <w:lang w:val="en-US" w:eastAsia="en-US"/>
    </w:rPr>
  </w:style>
  <w:style w:type="character" w:customStyle="1" w:styleId="FontStyle27">
    <w:name w:val="Font Style27"/>
    <w:rsid w:val="001A5371"/>
    <w:rPr>
      <w:rFonts w:ascii="Times New Roman" w:hAnsi="Times New Roman" w:cs="Times New Roman"/>
      <w:sz w:val="22"/>
      <w:szCs w:val="22"/>
    </w:rPr>
  </w:style>
  <w:style w:type="paragraph" w:customStyle="1" w:styleId="2fff">
    <w:name w:val="Знак Знак Знак2 Знак"/>
    <w:basedOn w:val="ac"/>
    <w:rsid w:val="001A5371"/>
    <w:pPr>
      <w:widowControl w:val="0"/>
      <w:adjustRightInd w:val="0"/>
      <w:spacing w:after="160" w:line="240" w:lineRule="exact"/>
      <w:jc w:val="right"/>
    </w:pPr>
    <w:rPr>
      <w:sz w:val="20"/>
      <w:szCs w:val="20"/>
      <w:lang w:val="en-GB" w:eastAsia="en-US"/>
    </w:rPr>
  </w:style>
  <w:style w:type="paragraph" w:customStyle="1" w:styleId="affffffffff6">
    <w:name w:val="спецификация"/>
    <w:basedOn w:val="ac"/>
    <w:rsid w:val="001A5371"/>
    <w:pPr>
      <w:autoSpaceDE w:val="0"/>
      <w:autoSpaceDN w:val="0"/>
      <w:ind w:left="-109" w:right="-108"/>
      <w:jc w:val="left"/>
    </w:pPr>
    <w:rPr>
      <w:rFonts w:ascii="Courier New" w:hAnsi="Courier New" w:cs="Courier New"/>
      <w:b/>
      <w:bCs/>
      <w:caps/>
      <w:sz w:val="20"/>
      <w:szCs w:val="20"/>
    </w:rPr>
  </w:style>
  <w:style w:type="paragraph" w:customStyle="1" w:styleId="3---">
    <w:name w:val="3---"/>
    <w:basedOn w:val="ac"/>
    <w:rsid w:val="001A5371"/>
    <w:pPr>
      <w:spacing w:before="120" w:after="120"/>
    </w:pPr>
  </w:style>
  <w:style w:type="paragraph" w:customStyle="1" w:styleId="affffffffff7">
    <w:name w:val="Íîðìàëüíûé"/>
    <w:semiHidden/>
    <w:rsid w:val="001A5371"/>
    <w:pPr>
      <w:jc w:val="both"/>
    </w:pPr>
    <w:rPr>
      <w:rFonts w:ascii="Courier" w:hAnsi="Courier"/>
      <w:sz w:val="24"/>
      <w:lang w:val="en-GB"/>
    </w:rPr>
  </w:style>
  <w:style w:type="paragraph" w:customStyle="1" w:styleId="ConsNonformat">
    <w:name w:val="ConsNonformat"/>
    <w:rsid w:val="001A5371"/>
    <w:pPr>
      <w:widowControl w:val="0"/>
      <w:autoSpaceDE w:val="0"/>
      <w:autoSpaceDN w:val="0"/>
      <w:jc w:val="both"/>
    </w:pPr>
    <w:rPr>
      <w:rFonts w:ascii="Courier New" w:hAnsi="Courier New" w:cs="Courier New"/>
    </w:rPr>
  </w:style>
  <w:style w:type="paragraph" w:customStyle="1" w:styleId="Iauiue1">
    <w:name w:val="Iau?iue1"/>
    <w:rsid w:val="001A5371"/>
    <w:pPr>
      <w:jc w:val="both"/>
    </w:pPr>
  </w:style>
  <w:style w:type="paragraph" w:customStyle="1" w:styleId="caaieiaie1">
    <w:name w:val="caaieiaie 1"/>
    <w:basedOn w:val="Iauiue"/>
    <w:next w:val="Iauiue"/>
    <w:rsid w:val="001A5371"/>
    <w:pPr>
      <w:keepNext/>
      <w:spacing w:before="240" w:after="60" w:line="360" w:lineRule="auto"/>
      <w:ind w:firstLine="397"/>
      <w:jc w:val="center"/>
    </w:pPr>
    <w:rPr>
      <w:b/>
      <w:kern w:val="28"/>
      <w:sz w:val="28"/>
      <w:lang w:val="ru-RU"/>
    </w:rPr>
  </w:style>
  <w:style w:type="paragraph" w:customStyle="1" w:styleId="affffffffff8">
    <w:name w:val="Заголовок инструкции"/>
    <w:basedOn w:val="afd"/>
    <w:rsid w:val="001A5371"/>
  </w:style>
  <w:style w:type="paragraph" w:customStyle="1" w:styleId="affffffffff9">
    <w:name w:val="ПЗ инструкции"/>
    <w:basedOn w:val="ac"/>
    <w:rsid w:val="001A5371"/>
    <w:pPr>
      <w:spacing w:before="240" w:after="120"/>
      <w:jc w:val="center"/>
    </w:pPr>
    <w:rPr>
      <w:b/>
      <w:bCs/>
      <w:sz w:val="28"/>
      <w:szCs w:val="20"/>
    </w:rPr>
  </w:style>
  <w:style w:type="paragraph" w:customStyle="1" w:styleId="affffffffffa">
    <w:name w:val="Инструкция"/>
    <w:basedOn w:val="affffffffff8"/>
    <w:rsid w:val="001A5371"/>
  </w:style>
  <w:style w:type="paragraph" w:customStyle="1" w:styleId="affffffffffb">
    <w:name w:val="Указания"/>
    <w:basedOn w:val="affffffffff9"/>
    <w:rsid w:val="001A5371"/>
  </w:style>
  <w:style w:type="paragraph" w:customStyle="1" w:styleId="Iniiadieoaeno2">
    <w:name w:val="Iniia?die oaeno 2"/>
    <w:basedOn w:val="Iauiue"/>
    <w:rsid w:val="001A5371"/>
    <w:pPr>
      <w:widowControl w:val="0"/>
      <w:snapToGrid w:val="0"/>
      <w:spacing w:before="80" w:after="80"/>
      <w:jc w:val="both"/>
    </w:pPr>
    <w:rPr>
      <w:sz w:val="22"/>
      <w:lang w:val="ru-RU" w:eastAsia="en-US"/>
    </w:rPr>
  </w:style>
  <w:style w:type="paragraph" w:customStyle="1" w:styleId="norma">
    <w:name w:val="norma"/>
    <w:basedOn w:val="Iauiue"/>
    <w:rsid w:val="001A5371"/>
    <w:pPr>
      <w:widowControl w:val="0"/>
      <w:snapToGrid w:val="0"/>
      <w:spacing w:before="60" w:after="80"/>
      <w:ind w:left="851" w:hanging="851"/>
      <w:jc w:val="both"/>
    </w:pPr>
    <w:rPr>
      <w:rFonts w:ascii="Peterburg" w:hAnsi="Peterburg"/>
      <w:sz w:val="22"/>
      <w:lang w:val="ru-RU" w:eastAsia="en-US"/>
    </w:rPr>
  </w:style>
  <w:style w:type="paragraph" w:customStyle="1" w:styleId="affffffffffc">
    <w:name w:val="Îáû÷íûé"/>
    <w:rsid w:val="001A5371"/>
    <w:pPr>
      <w:jc w:val="both"/>
    </w:pPr>
    <w:rPr>
      <w:lang w:val="en-US"/>
    </w:rPr>
  </w:style>
  <w:style w:type="paragraph" w:customStyle="1" w:styleId="14pt2">
    <w:name w:val="Стиль 14 pt по центру"/>
    <w:basedOn w:val="ac"/>
    <w:rsid w:val="001A5371"/>
    <w:pPr>
      <w:jc w:val="center"/>
    </w:pPr>
    <w:rPr>
      <w:b/>
      <w:sz w:val="28"/>
      <w:szCs w:val="20"/>
    </w:rPr>
  </w:style>
  <w:style w:type="paragraph" w:customStyle="1" w:styleId="14pt10">
    <w:name w:val="Стиль 14 pt по ширине Первая строка:  1 см"/>
    <w:basedOn w:val="ac"/>
    <w:rsid w:val="001A5371"/>
    <w:pPr>
      <w:ind w:firstLine="567"/>
    </w:pPr>
    <w:rPr>
      <w:sz w:val="28"/>
      <w:szCs w:val="20"/>
    </w:rPr>
  </w:style>
  <w:style w:type="paragraph" w:customStyle="1" w:styleId="14pt127">
    <w:name w:val="Стиль 14 pt по ширине Первая строка:  127 см"/>
    <w:basedOn w:val="ac"/>
    <w:rsid w:val="001A5371"/>
    <w:pPr>
      <w:ind w:firstLine="720"/>
    </w:pPr>
    <w:rPr>
      <w:sz w:val="28"/>
      <w:szCs w:val="20"/>
    </w:rPr>
  </w:style>
  <w:style w:type="paragraph" w:customStyle="1" w:styleId="Iniiaiieoaeno21">
    <w:name w:val="Iniiaiie oaeno 21"/>
    <w:basedOn w:val="Iauiue"/>
    <w:rsid w:val="001A5371"/>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c"/>
    <w:rsid w:val="001A5371"/>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1A5371"/>
    <w:pPr>
      <w:spacing w:before="360" w:after="120"/>
      <w:jc w:val="center"/>
    </w:pPr>
    <w:rPr>
      <w:b/>
      <w:bCs/>
      <w:position w:val="6"/>
      <w:sz w:val="28"/>
      <w:szCs w:val="20"/>
    </w:rPr>
  </w:style>
  <w:style w:type="character" w:customStyle="1" w:styleId="143">
    <w:name w:val="Стиль 14 пт полужирный подчеркивание все прописные"/>
    <w:rsid w:val="001A5371"/>
    <w:rPr>
      <w:b/>
      <w:bCs/>
      <w:caps/>
      <w:sz w:val="28"/>
      <w:szCs w:val="28"/>
      <w:u w:val="single"/>
    </w:rPr>
  </w:style>
  <w:style w:type="character" w:customStyle="1" w:styleId="144">
    <w:name w:val="Стиль 14 пт все прописные"/>
    <w:rsid w:val="001A5371"/>
    <w:rPr>
      <w:b/>
      <w:caps/>
      <w:sz w:val="28"/>
    </w:rPr>
  </w:style>
  <w:style w:type="paragraph" w:customStyle="1" w:styleId="-0">
    <w:name w:val="Контракт-подпункт"/>
    <w:basedOn w:val="ac"/>
    <w:rsid w:val="001A5371"/>
    <w:pPr>
      <w:tabs>
        <w:tab w:val="num" w:pos="851"/>
      </w:tabs>
      <w:ind w:left="851" w:hanging="851"/>
    </w:pPr>
  </w:style>
  <w:style w:type="paragraph" w:customStyle="1" w:styleId="-9">
    <w:name w:val="Контракт-пункт"/>
    <w:basedOn w:val="ac"/>
    <w:rsid w:val="001A5371"/>
    <w:pPr>
      <w:tabs>
        <w:tab w:val="num" w:pos="851"/>
        <w:tab w:val="num" w:pos="1440"/>
      </w:tabs>
      <w:ind w:left="851" w:hanging="851"/>
    </w:pPr>
  </w:style>
  <w:style w:type="paragraph" w:customStyle="1" w:styleId="-a">
    <w:name w:val="Контракт-подподпункт"/>
    <w:basedOn w:val="ac"/>
    <w:rsid w:val="001A5371"/>
    <w:pPr>
      <w:tabs>
        <w:tab w:val="num" w:pos="1140"/>
      </w:tabs>
      <w:ind w:left="1140" w:hanging="1140"/>
    </w:pPr>
  </w:style>
  <w:style w:type="paragraph" w:customStyle="1" w:styleId="4f4">
    <w:name w:val="заголовок 4"/>
    <w:basedOn w:val="ac"/>
    <w:next w:val="ac"/>
    <w:rsid w:val="001A5371"/>
    <w:pPr>
      <w:keepNext/>
      <w:keepLines/>
      <w:widowControl w:val="0"/>
      <w:suppressAutoHyphens/>
      <w:spacing w:before="240" w:after="60"/>
    </w:pPr>
    <w:rPr>
      <w:rFonts w:ascii="Arial" w:hAnsi="Arial"/>
      <w:smallCaps/>
    </w:rPr>
  </w:style>
  <w:style w:type="paragraph" w:customStyle="1" w:styleId="1fff3">
    <w:name w:val="заголовок 1"/>
    <w:basedOn w:val="ac"/>
    <w:next w:val="ac"/>
    <w:rsid w:val="001A5371"/>
    <w:pPr>
      <w:keepNext/>
      <w:widowControl w:val="0"/>
      <w:jc w:val="center"/>
    </w:pPr>
    <w:rPr>
      <w:b/>
      <w:sz w:val="32"/>
      <w:szCs w:val="20"/>
    </w:rPr>
  </w:style>
  <w:style w:type="paragraph" w:customStyle="1" w:styleId="affffffffffd">
    <w:name w:val="Введ"/>
    <w:basedOn w:val="ac"/>
    <w:rsid w:val="001A5371"/>
    <w:pPr>
      <w:pageBreakBefore/>
      <w:tabs>
        <w:tab w:val="num" w:pos="360"/>
      </w:tabs>
      <w:spacing w:after="120"/>
      <w:ind w:left="360" w:hanging="360"/>
      <w:jc w:val="center"/>
      <w:outlineLvl w:val="0"/>
    </w:pPr>
    <w:rPr>
      <w:b/>
    </w:rPr>
  </w:style>
  <w:style w:type="paragraph" w:customStyle="1" w:styleId="xl139">
    <w:name w:val="xl139"/>
    <w:basedOn w:val="ac"/>
    <w:rsid w:val="001A5371"/>
    <w:pPr>
      <w:spacing w:before="100" w:beforeAutospacing="1" w:after="100" w:afterAutospacing="1"/>
      <w:jc w:val="left"/>
      <w:textAlignment w:val="top"/>
    </w:pPr>
  </w:style>
  <w:style w:type="paragraph" w:customStyle="1" w:styleId="xl140">
    <w:name w:val="xl140"/>
    <w:basedOn w:val="ac"/>
    <w:rsid w:val="001A537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1A5371"/>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1A5371"/>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1A537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1A537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1A5371"/>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1A537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1A5371"/>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1A537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1A5371"/>
    <w:pPr>
      <w:spacing w:before="100" w:beforeAutospacing="1" w:after="100" w:afterAutospacing="1"/>
      <w:jc w:val="center"/>
    </w:pPr>
  </w:style>
  <w:style w:type="paragraph" w:customStyle="1" w:styleId="xl162">
    <w:name w:val="xl162"/>
    <w:basedOn w:val="ac"/>
    <w:rsid w:val="001A5371"/>
    <w:pPr>
      <w:spacing w:before="100" w:beforeAutospacing="1" w:after="100" w:afterAutospacing="1"/>
      <w:jc w:val="right"/>
    </w:pPr>
  </w:style>
  <w:style w:type="paragraph" w:customStyle="1" w:styleId="xl163">
    <w:name w:val="xl163"/>
    <w:basedOn w:val="ac"/>
    <w:rsid w:val="001A5371"/>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1A5371"/>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1A5371"/>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1A5371"/>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1A5371"/>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1A5371"/>
    <w:pPr>
      <w:pBdr>
        <w:bottom w:val="single" w:sz="4" w:space="0" w:color="auto"/>
      </w:pBdr>
      <w:spacing w:before="100" w:beforeAutospacing="1" w:after="100" w:afterAutospacing="1"/>
      <w:jc w:val="center"/>
    </w:pPr>
  </w:style>
  <w:style w:type="paragraph" w:customStyle="1" w:styleId="xl176">
    <w:name w:val="xl176"/>
    <w:basedOn w:val="ac"/>
    <w:rsid w:val="001A5371"/>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1A5371"/>
    <w:pPr>
      <w:pBdr>
        <w:top w:val="single" w:sz="8" w:space="0" w:color="auto"/>
      </w:pBdr>
      <w:spacing w:before="100" w:beforeAutospacing="1" w:after="100" w:afterAutospacing="1"/>
      <w:jc w:val="left"/>
    </w:pPr>
  </w:style>
  <w:style w:type="paragraph" w:customStyle="1" w:styleId="xl181">
    <w:name w:val="xl181"/>
    <w:basedOn w:val="ac"/>
    <w:rsid w:val="001A5371"/>
    <w:pPr>
      <w:pBdr>
        <w:top w:val="single" w:sz="8" w:space="0" w:color="auto"/>
      </w:pBdr>
      <w:spacing w:before="100" w:beforeAutospacing="1" w:after="100" w:afterAutospacing="1"/>
      <w:jc w:val="left"/>
    </w:pPr>
  </w:style>
  <w:style w:type="paragraph" w:customStyle="1" w:styleId="xl182">
    <w:name w:val="xl182"/>
    <w:basedOn w:val="ac"/>
    <w:rsid w:val="001A5371"/>
    <w:pPr>
      <w:pBdr>
        <w:top w:val="single" w:sz="8" w:space="0" w:color="auto"/>
      </w:pBdr>
      <w:spacing w:before="100" w:beforeAutospacing="1" w:after="100" w:afterAutospacing="1"/>
      <w:jc w:val="center"/>
    </w:pPr>
  </w:style>
  <w:style w:type="paragraph" w:customStyle="1" w:styleId="xl183">
    <w:name w:val="xl183"/>
    <w:basedOn w:val="ac"/>
    <w:rsid w:val="001A5371"/>
    <w:pPr>
      <w:spacing w:before="100" w:beforeAutospacing="1" w:after="100" w:afterAutospacing="1"/>
      <w:jc w:val="right"/>
    </w:pPr>
  </w:style>
  <w:style w:type="paragraph" w:customStyle="1" w:styleId="xl184">
    <w:name w:val="xl184"/>
    <w:basedOn w:val="ac"/>
    <w:rsid w:val="001A5371"/>
    <w:pPr>
      <w:spacing w:before="100" w:beforeAutospacing="1" w:after="100" w:afterAutospacing="1"/>
      <w:jc w:val="right"/>
    </w:pPr>
  </w:style>
  <w:style w:type="paragraph" w:customStyle="1" w:styleId="xl185">
    <w:name w:val="xl185"/>
    <w:basedOn w:val="ac"/>
    <w:rsid w:val="001A5371"/>
    <w:pPr>
      <w:spacing w:before="100" w:beforeAutospacing="1" w:after="100" w:afterAutospacing="1"/>
      <w:jc w:val="center"/>
    </w:pPr>
    <w:rPr>
      <w:b/>
      <w:bCs/>
      <w:sz w:val="28"/>
      <w:szCs w:val="28"/>
    </w:rPr>
  </w:style>
  <w:style w:type="paragraph" w:customStyle="1" w:styleId="xl186">
    <w:name w:val="xl186"/>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1A5371"/>
    <w:pPr>
      <w:spacing w:before="100" w:beforeAutospacing="1" w:after="100" w:afterAutospacing="1"/>
      <w:jc w:val="left"/>
    </w:pPr>
    <w:rPr>
      <w:sz w:val="22"/>
      <w:szCs w:val="22"/>
    </w:rPr>
  </w:style>
  <w:style w:type="paragraph" w:customStyle="1" w:styleId="xl188">
    <w:name w:val="xl188"/>
    <w:basedOn w:val="ac"/>
    <w:rsid w:val="001A5371"/>
    <w:pPr>
      <w:spacing w:before="100" w:beforeAutospacing="1" w:after="100" w:afterAutospacing="1"/>
      <w:jc w:val="right"/>
    </w:pPr>
  </w:style>
  <w:style w:type="paragraph" w:customStyle="1" w:styleId="xl189">
    <w:name w:val="xl189"/>
    <w:basedOn w:val="ac"/>
    <w:rsid w:val="001A5371"/>
    <w:pPr>
      <w:spacing w:before="100" w:beforeAutospacing="1" w:after="100" w:afterAutospacing="1"/>
      <w:jc w:val="right"/>
    </w:pPr>
  </w:style>
  <w:style w:type="paragraph" w:customStyle="1" w:styleId="xl190">
    <w:name w:val="xl190"/>
    <w:basedOn w:val="ac"/>
    <w:rsid w:val="001A5371"/>
    <w:pPr>
      <w:spacing w:before="100" w:beforeAutospacing="1" w:after="100" w:afterAutospacing="1"/>
      <w:jc w:val="center"/>
    </w:pPr>
    <w:rPr>
      <w:b/>
      <w:bCs/>
      <w:sz w:val="28"/>
      <w:szCs w:val="28"/>
    </w:rPr>
  </w:style>
  <w:style w:type="paragraph" w:customStyle="1" w:styleId="xl191">
    <w:name w:val="xl191"/>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sid w:val="001A5371"/>
    <w:rPr>
      <w:sz w:val="24"/>
      <w:lang w:val="ru-RU" w:eastAsia="ru-RU" w:bidi="ar-SA"/>
    </w:rPr>
  </w:style>
  <w:style w:type="paragraph" w:customStyle="1" w:styleId="2110">
    <w:name w:val="Основной текст 211"/>
    <w:basedOn w:val="ac"/>
    <w:rsid w:val="001A5371"/>
    <w:pPr>
      <w:ind w:left="1134"/>
      <w:jc w:val="left"/>
    </w:pPr>
    <w:rPr>
      <w:sz w:val="28"/>
      <w:szCs w:val="20"/>
    </w:rPr>
  </w:style>
  <w:style w:type="paragraph" w:customStyle="1" w:styleId="11b">
    <w:name w:val="Обычный11"/>
    <w:uiPriority w:val="99"/>
    <w:rsid w:val="001A5371"/>
    <w:pPr>
      <w:jc w:val="both"/>
    </w:pPr>
    <w:rPr>
      <w:rFonts w:ascii="Arial" w:hAnsi="Arial"/>
      <w:sz w:val="28"/>
    </w:rPr>
  </w:style>
  <w:style w:type="character" w:customStyle="1" w:styleId="affffffffffe">
    <w:name w:val="Реквизит"/>
    <w:rsid w:val="001A5371"/>
    <w:rPr>
      <w:sz w:val="28"/>
    </w:rPr>
  </w:style>
  <w:style w:type="character" w:customStyle="1" w:styleId="afffffffffff">
    <w:name w:val="Реквизит полужирный"/>
    <w:rsid w:val="001A5371"/>
    <w:rPr>
      <w:b/>
      <w:bCs/>
      <w:sz w:val="28"/>
    </w:rPr>
  </w:style>
  <w:style w:type="paragraph" w:customStyle="1" w:styleId="231">
    <w:name w:val="Основной текст 23"/>
    <w:basedOn w:val="ac"/>
    <w:rsid w:val="001A5371"/>
    <w:pPr>
      <w:ind w:left="1134"/>
      <w:jc w:val="left"/>
    </w:pPr>
    <w:rPr>
      <w:sz w:val="28"/>
      <w:szCs w:val="20"/>
    </w:rPr>
  </w:style>
  <w:style w:type="paragraph" w:customStyle="1" w:styleId="2fff0">
    <w:name w:val="заголовок 2"/>
    <w:basedOn w:val="ac"/>
    <w:next w:val="ac"/>
    <w:rsid w:val="001A5371"/>
    <w:pPr>
      <w:keepNext/>
      <w:autoSpaceDE w:val="0"/>
      <w:autoSpaceDN w:val="0"/>
      <w:spacing w:before="120" w:after="120"/>
      <w:jc w:val="center"/>
    </w:pPr>
    <w:rPr>
      <w:sz w:val="28"/>
      <w:szCs w:val="28"/>
    </w:rPr>
  </w:style>
  <w:style w:type="paragraph" w:customStyle="1" w:styleId="3ff3">
    <w:name w:val="заголовок 3"/>
    <w:basedOn w:val="ac"/>
    <w:next w:val="ac"/>
    <w:rsid w:val="001A5371"/>
    <w:pPr>
      <w:keepNext/>
      <w:widowControl w:val="0"/>
      <w:autoSpaceDE w:val="0"/>
      <w:autoSpaceDN w:val="0"/>
      <w:ind w:left="-108" w:right="-108"/>
      <w:jc w:val="center"/>
    </w:pPr>
    <w:rPr>
      <w:b/>
      <w:bCs/>
      <w:u w:val="single"/>
    </w:rPr>
  </w:style>
  <w:style w:type="paragraph" w:customStyle="1" w:styleId="5b">
    <w:name w:val="заголовок 5"/>
    <w:basedOn w:val="ac"/>
    <w:next w:val="ac"/>
    <w:rsid w:val="001A5371"/>
    <w:pPr>
      <w:keepNext/>
      <w:autoSpaceDE w:val="0"/>
      <w:autoSpaceDN w:val="0"/>
      <w:ind w:right="-1050" w:hanging="108"/>
      <w:jc w:val="left"/>
    </w:pPr>
    <w:rPr>
      <w:sz w:val="28"/>
      <w:szCs w:val="28"/>
    </w:rPr>
  </w:style>
  <w:style w:type="paragraph" w:customStyle="1" w:styleId="69">
    <w:name w:val="заголовок 6"/>
    <w:basedOn w:val="ac"/>
    <w:next w:val="ac"/>
    <w:rsid w:val="001A5371"/>
    <w:pPr>
      <w:keepNext/>
      <w:autoSpaceDE w:val="0"/>
      <w:autoSpaceDN w:val="0"/>
      <w:ind w:right="-1050"/>
      <w:jc w:val="left"/>
    </w:pPr>
    <w:rPr>
      <w:sz w:val="28"/>
      <w:szCs w:val="28"/>
    </w:rPr>
  </w:style>
  <w:style w:type="paragraph" w:customStyle="1" w:styleId="75">
    <w:name w:val="заголовок 7"/>
    <w:basedOn w:val="ac"/>
    <w:next w:val="ac"/>
    <w:rsid w:val="001A5371"/>
    <w:pPr>
      <w:keepNext/>
      <w:autoSpaceDE w:val="0"/>
      <w:autoSpaceDN w:val="0"/>
      <w:spacing w:before="120"/>
      <w:ind w:right="-1049"/>
      <w:jc w:val="left"/>
    </w:pPr>
    <w:rPr>
      <w:sz w:val="26"/>
      <w:szCs w:val="26"/>
    </w:rPr>
  </w:style>
  <w:style w:type="paragraph" w:customStyle="1" w:styleId="1fff4">
    <w:name w:val="спецификация1"/>
    <w:basedOn w:val="ac"/>
    <w:rsid w:val="001A5371"/>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c"/>
    <w:rsid w:val="001A5371"/>
    <w:pPr>
      <w:ind w:left="1134"/>
      <w:jc w:val="left"/>
    </w:pPr>
    <w:rPr>
      <w:sz w:val="28"/>
      <w:szCs w:val="20"/>
    </w:rPr>
  </w:style>
  <w:style w:type="paragraph" w:customStyle="1" w:styleId="213">
    <w:name w:val="Обычный21"/>
    <w:rsid w:val="001A5371"/>
    <w:pPr>
      <w:jc w:val="both"/>
    </w:pPr>
    <w:rPr>
      <w:rFonts w:ascii="Arial" w:hAnsi="Arial"/>
      <w:sz w:val="28"/>
    </w:rPr>
  </w:style>
  <w:style w:type="paragraph" w:customStyle="1" w:styleId="xl32">
    <w:name w:val="xl32"/>
    <w:basedOn w:val="ac"/>
    <w:rsid w:val="001A5371"/>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rsid w:val="001A5371"/>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f0">
    <w:name w:val="Знак Знак Знак Знак Знак Знак Знак Знак Знак Знак"/>
    <w:basedOn w:val="ac"/>
    <w:rsid w:val="001A5371"/>
    <w:pPr>
      <w:spacing w:after="160" w:line="240" w:lineRule="exact"/>
    </w:pPr>
    <w:rPr>
      <w:rFonts w:ascii="Verdana" w:hAnsi="Verdana"/>
      <w:sz w:val="22"/>
      <w:szCs w:val="20"/>
      <w:lang w:val="en-US" w:eastAsia="en-US"/>
    </w:rPr>
  </w:style>
  <w:style w:type="character" w:customStyle="1" w:styleId="5c">
    <w:name w:val="Знак Знак5"/>
    <w:rsid w:val="001A5371"/>
    <w:rPr>
      <w:sz w:val="24"/>
      <w:szCs w:val="24"/>
    </w:rPr>
  </w:style>
  <w:style w:type="character" w:customStyle="1" w:styleId="1fff5">
    <w:name w:val="Гиперссылка1"/>
    <w:rsid w:val="001A5371"/>
    <w:rPr>
      <w:color w:val="0000FF"/>
      <w:u w:val="single"/>
    </w:rPr>
  </w:style>
  <w:style w:type="paragraph" w:customStyle="1" w:styleId="1KGK9">
    <w:name w:val="1KG=K9"/>
    <w:rsid w:val="001A5371"/>
    <w:pPr>
      <w:autoSpaceDE w:val="0"/>
      <w:autoSpaceDN w:val="0"/>
      <w:adjustRightInd w:val="0"/>
      <w:jc w:val="both"/>
    </w:pPr>
    <w:rPr>
      <w:rFonts w:ascii="MS Sans Serif" w:hAnsi="MS Sans Serif"/>
      <w:szCs w:val="24"/>
    </w:rPr>
  </w:style>
  <w:style w:type="character" w:customStyle="1" w:styleId="1fff6">
    <w:name w:val="Знак Знак1"/>
    <w:locked/>
    <w:rsid w:val="001A5371"/>
    <w:rPr>
      <w:sz w:val="24"/>
      <w:szCs w:val="24"/>
      <w:lang w:val="ru-RU" w:eastAsia="ru-RU" w:bidi="ar-SA"/>
    </w:rPr>
  </w:style>
  <w:style w:type="character" w:customStyle="1" w:styleId="4f5">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1A5371"/>
    <w:rPr>
      <w:sz w:val="24"/>
      <w:szCs w:val="24"/>
      <w:lang w:val="ru-RU" w:eastAsia="ru-RU" w:bidi="ar-SA"/>
    </w:rPr>
  </w:style>
  <w:style w:type="paragraph" w:customStyle="1" w:styleId="CharChar11">
    <w:name w:val="Char Char1 Знак Знак Знак1 Знак"/>
    <w:basedOn w:val="ac"/>
    <w:rsid w:val="001A5371"/>
    <w:pPr>
      <w:spacing w:after="160" w:line="240" w:lineRule="exact"/>
      <w:jc w:val="left"/>
    </w:pPr>
    <w:rPr>
      <w:rFonts w:ascii="Verdana" w:hAnsi="Verdana"/>
      <w:sz w:val="20"/>
      <w:szCs w:val="20"/>
      <w:lang w:val="en-US" w:eastAsia="en-US"/>
    </w:rPr>
  </w:style>
  <w:style w:type="paragraph" w:customStyle="1" w:styleId="320">
    <w:name w:val="Основной текст 32"/>
    <w:basedOn w:val="ac"/>
    <w:rsid w:val="001A5371"/>
    <w:rPr>
      <w:szCs w:val="20"/>
    </w:rPr>
  </w:style>
  <w:style w:type="paragraph" w:customStyle="1" w:styleId="2fff1">
    <w:name w:val="Абзац списка2"/>
    <w:basedOn w:val="ac"/>
    <w:qFormat/>
    <w:rsid w:val="001A5371"/>
    <w:pPr>
      <w:ind w:left="720" w:firstLine="720"/>
    </w:pPr>
    <w:rPr>
      <w:rFonts w:ascii="Calibri" w:hAnsi="Calibri" w:cs="Calibri"/>
      <w:sz w:val="28"/>
      <w:szCs w:val="28"/>
      <w:lang w:eastAsia="en-US"/>
    </w:rPr>
  </w:style>
  <w:style w:type="numbering" w:customStyle="1" w:styleId="241">
    <w:name w:val="Стиль241"/>
    <w:rsid w:val="001A5371"/>
  </w:style>
  <w:style w:type="paragraph" w:customStyle="1" w:styleId="D2CC0B6B44A644CB9165D72AE26434DF">
    <w:name w:val="D2CC0B6B44A644CB9165D72AE26434DF"/>
    <w:rsid w:val="001A5371"/>
    <w:pPr>
      <w:spacing w:after="200" w:line="276" w:lineRule="auto"/>
    </w:pPr>
    <w:rPr>
      <w:rFonts w:ascii="Calibri" w:hAnsi="Calibri"/>
      <w:sz w:val="22"/>
      <w:szCs w:val="22"/>
    </w:rPr>
  </w:style>
  <w:style w:type="character" w:customStyle="1" w:styleId="1fff7">
    <w:name w:val="Основной текст Знак1"/>
    <w:aliases w:val="Знак2 Знак1,body text Знак1,A=&gt;2=&gt;9 B5:AB Знак1,Body Text Char Знак1"/>
    <w:rsid w:val="001A537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1A5371"/>
    <w:rPr>
      <w:rFonts w:ascii="Courier New" w:hAnsi="Courier New" w:cs="Courier New"/>
    </w:rPr>
  </w:style>
  <w:style w:type="paragraph" w:customStyle="1" w:styleId="a3">
    <w:name w:val="маркированный"/>
    <w:basedOn w:val="ac"/>
    <w:rsid w:val="001A5371"/>
    <w:pPr>
      <w:numPr>
        <w:numId w:val="81"/>
      </w:numPr>
      <w:tabs>
        <w:tab w:val="clear" w:pos="567"/>
        <w:tab w:val="num" w:pos="2268"/>
      </w:tabs>
      <w:ind w:left="2268"/>
    </w:pPr>
  </w:style>
  <w:style w:type="table" w:customStyle="1" w:styleId="3ff4">
    <w:name w:val="Сетка таблицы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e"/>
    <w:next w:val="afffc"/>
    <w:uiPriority w:val="59"/>
    <w:rsid w:val="001A537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Сетка таблицы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e"/>
    <w:next w:val="afffc"/>
    <w:uiPriority w:val="3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1">
    <w:name w:val="Сноска_"/>
    <w:link w:val="afffffffffff2"/>
    <w:rsid w:val="001A5371"/>
    <w:rPr>
      <w:b/>
      <w:bCs/>
      <w:sz w:val="18"/>
      <w:szCs w:val="18"/>
      <w:shd w:val="clear" w:color="auto" w:fill="FFFFFF"/>
    </w:rPr>
  </w:style>
  <w:style w:type="paragraph" w:customStyle="1" w:styleId="afffffffffff2">
    <w:name w:val="Сноска"/>
    <w:basedOn w:val="ac"/>
    <w:link w:val="afffffffffff1"/>
    <w:rsid w:val="001A5371"/>
    <w:pPr>
      <w:widowControl w:val="0"/>
      <w:shd w:val="clear" w:color="auto" w:fill="FFFFFF"/>
      <w:spacing w:line="226" w:lineRule="exact"/>
      <w:ind w:firstLine="720"/>
    </w:pPr>
    <w:rPr>
      <w:b/>
      <w:bCs/>
      <w:sz w:val="18"/>
      <w:szCs w:val="18"/>
    </w:rPr>
  </w:style>
  <w:style w:type="table" w:customStyle="1" w:styleId="85">
    <w:name w:val="Сетка таблицы8"/>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f"/>
    <w:uiPriority w:val="99"/>
    <w:semiHidden/>
    <w:unhideWhenUsed/>
    <w:rsid w:val="001A5371"/>
  </w:style>
  <w:style w:type="character" w:customStyle="1" w:styleId="1fff8">
    <w:name w:val="Основной текст с отступом Знак1"/>
    <w:aliases w:val="Основной текст 1 Знак,Основной текст 11 Знак,Основной текст 12 Знак"/>
    <w:uiPriority w:val="99"/>
    <w:rsid w:val="001A5371"/>
    <w:rPr>
      <w:rFonts w:ascii="Times New Roman" w:eastAsia="Times New Roman" w:hAnsi="Times New Roman" w:cs="Times New Roman"/>
      <w:sz w:val="24"/>
      <w:szCs w:val="20"/>
      <w:lang w:eastAsia="ru-RU"/>
    </w:rPr>
  </w:style>
  <w:style w:type="paragraph" w:customStyle="1" w:styleId="afffffffffff3">
    <w:name w:val="Часть"/>
    <w:basedOn w:val="ac"/>
    <w:semiHidden/>
    <w:rsid w:val="001A5371"/>
    <w:pPr>
      <w:spacing w:after="60"/>
      <w:jc w:val="center"/>
    </w:pPr>
    <w:rPr>
      <w:rFonts w:ascii="Arial" w:hAnsi="Arial"/>
      <w:b/>
      <w:caps/>
      <w:sz w:val="32"/>
      <w:szCs w:val="20"/>
    </w:rPr>
  </w:style>
  <w:style w:type="paragraph" w:customStyle="1" w:styleId="afffffffffff4">
    <w:name w:val="Подраздел"/>
    <w:basedOn w:val="ac"/>
    <w:semiHidden/>
    <w:rsid w:val="001A5371"/>
    <w:pPr>
      <w:suppressAutoHyphens/>
      <w:spacing w:before="240" w:after="120"/>
      <w:jc w:val="center"/>
    </w:pPr>
    <w:rPr>
      <w:rFonts w:ascii="TimesDL" w:hAnsi="TimesDL"/>
      <w:b/>
      <w:smallCaps/>
      <w:spacing w:val="-2"/>
      <w:szCs w:val="20"/>
    </w:rPr>
  </w:style>
  <w:style w:type="paragraph" w:customStyle="1" w:styleId="2-1">
    <w:name w:val="содержание2-1"/>
    <w:basedOn w:val="37"/>
    <w:next w:val="ac"/>
    <w:rsid w:val="001A5371"/>
    <w:pPr>
      <w:numPr>
        <w:ilvl w:val="2"/>
      </w:numPr>
      <w:tabs>
        <w:tab w:val="num" w:pos="720"/>
      </w:tabs>
      <w:ind w:left="720" w:hanging="720"/>
    </w:pPr>
    <w:rPr>
      <w:lang w:eastAsia="en-US"/>
    </w:rPr>
  </w:style>
  <w:style w:type="paragraph" w:customStyle="1" w:styleId="215">
    <w:name w:val="Заголовок 2.1"/>
    <w:basedOn w:val="1e"/>
    <w:rsid w:val="001A5371"/>
    <w:pPr>
      <w:keepLines/>
      <w:widowControl w:val="0"/>
      <w:suppressLineNumbers/>
      <w:suppressAutoHyphens/>
    </w:pPr>
    <w:rPr>
      <w:caps/>
      <w:szCs w:val="28"/>
    </w:rPr>
  </w:style>
  <w:style w:type="paragraph" w:customStyle="1" w:styleId="afffffffffff5">
    <w:name w:val="Таблица заголовок"/>
    <w:basedOn w:val="ac"/>
    <w:rsid w:val="001A5371"/>
    <w:pPr>
      <w:spacing w:before="120" w:after="120" w:line="360" w:lineRule="auto"/>
      <w:jc w:val="right"/>
    </w:pPr>
    <w:rPr>
      <w:b/>
      <w:sz w:val="28"/>
      <w:szCs w:val="28"/>
    </w:rPr>
  </w:style>
  <w:style w:type="paragraph" w:customStyle="1" w:styleId="afffffffffff6">
    <w:name w:val="Пункт Знак"/>
    <w:basedOn w:val="ac"/>
    <w:rsid w:val="001A5371"/>
    <w:pPr>
      <w:tabs>
        <w:tab w:val="num" w:pos="1134"/>
        <w:tab w:val="left" w:pos="1701"/>
      </w:tabs>
      <w:snapToGrid w:val="0"/>
      <w:spacing w:line="360" w:lineRule="auto"/>
      <w:ind w:left="1134" w:hanging="567"/>
    </w:pPr>
    <w:rPr>
      <w:sz w:val="28"/>
      <w:szCs w:val="20"/>
    </w:rPr>
  </w:style>
  <w:style w:type="paragraph" w:customStyle="1" w:styleId="afffffffffff7">
    <w:name w:val="a"/>
    <w:basedOn w:val="ac"/>
    <w:rsid w:val="001A5371"/>
    <w:pPr>
      <w:snapToGrid w:val="0"/>
      <w:spacing w:line="360" w:lineRule="auto"/>
      <w:ind w:left="1134" w:hanging="567"/>
    </w:pPr>
    <w:rPr>
      <w:sz w:val="28"/>
      <w:szCs w:val="28"/>
    </w:rPr>
  </w:style>
  <w:style w:type="paragraph" w:customStyle="1" w:styleId="afffffffffff8">
    <w:name w:val="Словарная статья"/>
    <w:basedOn w:val="ac"/>
    <w:next w:val="ac"/>
    <w:rsid w:val="001A5371"/>
    <w:pPr>
      <w:autoSpaceDE w:val="0"/>
      <w:autoSpaceDN w:val="0"/>
      <w:adjustRightInd w:val="0"/>
      <w:ind w:right="118"/>
    </w:pPr>
    <w:rPr>
      <w:rFonts w:ascii="Arial" w:hAnsi="Arial"/>
      <w:sz w:val="20"/>
      <w:szCs w:val="20"/>
    </w:rPr>
  </w:style>
  <w:style w:type="paragraph" w:customStyle="1" w:styleId="afffffffffff9">
    <w:name w:val="Комментарий пользователя"/>
    <w:basedOn w:val="ac"/>
    <w:next w:val="ac"/>
    <w:rsid w:val="001A5371"/>
    <w:pPr>
      <w:autoSpaceDE w:val="0"/>
      <w:autoSpaceDN w:val="0"/>
      <w:adjustRightInd w:val="0"/>
      <w:ind w:left="170"/>
      <w:jc w:val="left"/>
    </w:pPr>
    <w:rPr>
      <w:rFonts w:ascii="Arial" w:hAnsi="Arial"/>
      <w:i/>
      <w:iCs/>
      <w:color w:val="000080"/>
      <w:sz w:val="20"/>
      <w:szCs w:val="20"/>
    </w:rPr>
  </w:style>
  <w:style w:type="paragraph" w:customStyle="1" w:styleId="afffffffffffa">
    <w:name w:val="Подподпункт"/>
    <w:basedOn w:val="ac"/>
    <w:rsid w:val="001A5371"/>
    <w:pPr>
      <w:tabs>
        <w:tab w:val="num" w:pos="3119"/>
      </w:tabs>
      <w:spacing w:line="360" w:lineRule="auto"/>
      <w:ind w:left="3119" w:hanging="567"/>
    </w:pPr>
    <w:rPr>
      <w:sz w:val="28"/>
      <w:szCs w:val="20"/>
    </w:rPr>
  </w:style>
  <w:style w:type="character" w:customStyle="1" w:styleId="Normal">
    <w:name w:val="Normal Знак"/>
    <w:link w:val="1f8"/>
    <w:rsid w:val="001A5371"/>
    <w:rPr>
      <w:sz w:val="24"/>
    </w:rPr>
  </w:style>
  <w:style w:type="table" w:customStyle="1" w:styleId="224">
    <w:name w:val="Сетка таблицы2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Мой"/>
    <w:basedOn w:val="ac"/>
    <w:rsid w:val="001A5371"/>
    <w:pPr>
      <w:jc w:val="left"/>
    </w:pPr>
    <w:rPr>
      <w:sz w:val="28"/>
      <w:szCs w:val="20"/>
    </w:rPr>
  </w:style>
  <w:style w:type="paragraph" w:customStyle="1" w:styleId="1fff9">
    <w:name w:val="З1"/>
    <w:basedOn w:val="1e"/>
    <w:next w:val="ac"/>
    <w:autoRedefine/>
    <w:rsid w:val="001A5371"/>
    <w:pPr>
      <w:keepLines/>
      <w:widowControl w:val="0"/>
      <w:suppressLineNumbers/>
      <w:tabs>
        <w:tab w:val="num" w:pos="180"/>
      </w:tabs>
      <w:suppressAutoHyphens/>
      <w:spacing w:before="0" w:after="0"/>
    </w:pPr>
    <w:rPr>
      <w:sz w:val="24"/>
      <w:szCs w:val="24"/>
    </w:rPr>
  </w:style>
  <w:style w:type="paragraph" w:customStyle="1" w:styleId="2fff2">
    <w:name w:val="З2"/>
    <w:basedOn w:val="28"/>
    <w:next w:val="ac"/>
    <w:autoRedefine/>
    <w:rsid w:val="001A5371"/>
    <w:pPr>
      <w:numPr>
        <w:ilvl w:val="2"/>
      </w:numPr>
      <w:spacing w:line="360" w:lineRule="auto"/>
    </w:pPr>
    <w:rPr>
      <w:bCs w:val="0"/>
      <w:caps/>
      <w:sz w:val="28"/>
      <w:szCs w:val="28"/>
    </w:rPr>
  </w:style>
  <w:style w:type="paragraph" w:customStyle="1" w:styleId="3ff5">
    <w:name w:val="З3"/>
    <w:basedOn w:val="37"/>
    <w:autoRedefine/>
    <w:rsid w:val="001A5371"/>
    <w:pPr>
      <w:numPr>
        <w:ilvl w:val="2"/>
      </w:numPr>
      <w:spacing w:before="0" w:after="0"/>
      <w:jc w:val="center"/>
    </w:pPr>
    <w:rPr>
      <w:rFonts w:ascii="Times New Roman" w:hAnsi="Times New Roman"/>
      <w:b w:val="0"/>
      <w:i/>
      <w:sz w:val="28"/>
      <w:szCs w:val="28"/>
      <w:lang w:eastAsia="en-US"/>
    </w:rPr>
  </w:style>
  <w:style w:type="paragraph" w:customStyle="1" w:styleId="4f7">
    <w:name w:val="З4"/>
    <w:basedOn w:val="44"/>
    <w:next w:val="ac"/>
    <w:autoRedefine/>
    <w:rsid w:val="001A5371"/>
    <w:pPr>
      <w:numPr>
        <w:ilvl w:val="2"/>
      </w:num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c"/>
    <w:rsid w:val="001A5371"/>
    <w:pPr>
      <w:jc w:val="left"/>
    </w:pPr>
    <w:rPr>
      <w:bCs/>
      <w:kern w:val="32"/>
      <w:sz w:val="20"/>
      <w:szCs w:val="28"/>
    </w:rPr>
  </w:style>
  <w:style w:type="paragraph" w:customStyle="1" w:styleId="TimesNewRoman14">
    <w:name w:val="Стиль Название + Times New Roman 14 пт не полужирный Черный Меж..."/>
    <w:basedOn w:val="ac"/>
    <w:rsid w:val="001A5371"/>
    <w:pPr>
      <w:spacing w:line="300" w:lineRule="exact"/>
      <w:jc w:val="left"/>
    </w:pPr>
    <w:rPr>
      <w:b/>
      <w:color w:val="000000"/>
      <w:spacing w:val="-2"/>
      <w:kern w:val="32"/>
      <w:sz w:val="28"/>
      <w:szCs w:val="28"/>
    </w:rPr>
  </w:style>
  <w:style w:type="table" w:customStyle="1" w:styleId="513">
    <w:name w:val="Столбцы таблицы 51"/>
    <w:basedOn w:val="ae"/>
    <w:next w:val="5a"/>
    <w:semiHidden/>
    <w:rsid w:val="001A537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c">
    <w:name w:val="Прилож"/>
    <w:basedOn w:val="3ff5"/>
    <w:next w:val="ac"/>
    <w:rsid w:val="001A5371"/>
    <w:pPr>
      <w:jc w:val="right"/>
    </w:pPr>
    <w:rPr>
      <w:b/>
      <w:bCs/>
      <w:sz w:val="24"/>
      <w:szCs w:val="24"/>
    </w:rPr>
  </w:style>
  <w:style w:type="paragraph" w:customStyle="1" w:styleId="3ff6">
    <w:name w:val="3"/>
    <w:basedOn w:val="ac"/>
    <w:rsid w:val="001A5371"/>
    <w:pPr>
      <w:spacing w:before="200" w:after="200"/>
      <w:ind w:left="200" w:right="200"/>
      <w:jc w:val="left"/>
    </w:pPr>
  </w:style>
  <w:style w:type="paragraph" w:customStyle="1" w:styleId="noinfo">
    <w:name w:val="no_info"/>
    <w:basedOn w:val="ac"/>
    <w:rsid w:val="001A5371"/>
    <w:pPr>
      <w:spacing w:before="200" w:after="200"/>
      <w:ind w:left="200" w:right="200"/>
      <w:jc w:val="left"/>
    </w:pPr>
    <w:rPr>
      <w:color w:val="FF0000"/>
    </w:rPr>
  </w:style>
  <w:style w:type="paragraph" w:customStyle="1" w:styleId="consnormal1">
    <w:name w:val="consnormal"/>
    <w:basedOn w:val="ac"/>
    <w:rsid w:val="001A5371"/>
    <w:pPr>
      <w:spacing w:before="200" w:after="200"/>
      <w:ind w:left="200" w:right="200"/>
      <w:jc w:val="left"/>
    </w:pPr>
  </w:style>
  <w:style w:type="paragraph" w:customStyle="1" w:styleId="02statia2">
    <w:name w:val="02statia2"/>
    <w:basedOn w:val="ac"/>
    <w:rsid w:val="001A5371"/>
    <w:pPr>
      <w:spacing w:before="120" w:line="320" w:lineRule="atLeast"/>
      <w:ind w:left="2020" w:hanging="880"/>
    </w:pPr>
    <w:rPr>
      <w:rFonts w:ascii="GaramondNarrowC" w:hAnsi="GaramondNarrowC"/>
      <w:color w:val="000000"/>
      <w:sz w:val="21"/>
      <w:szCs w:val="21"/>
    </w:rPr>
  </w:style>
  <w:style w:type="paragraph" w:customStyle="1" w:styleId="Afffffffffffd">
    <w:name w:val="A_рабочий"/>
    <w:basedOn w:val="ac"/>
    <w:rsid w:val="001A5371"/>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d"/>
    <w:rsid w:val="001A5371"/>
    <w:pPr>
      <w:spacing w:line="288" w:lineRule="auto"/>
    </w:pPr>
    <w:rPr>
      <w:szCs w:val="20"/>
    </w:rPr>
  </w:style>
  <w:style w:type="paragraph" w:customStyle="1" w:styleId="2220">
    <w:name w:val="222"/>
    <w:basedOn w:val="ac"/>
    <w:rsid w:val="001A5371"/>
    <w:pPr>
      <w:ind w:left="851"/>
      <w:jc w:val="left"/>
    </w:pPr>
    <w:rPr>
      <w:rFonts w:ascii="Times New Roman CYR" w:hAnsi="Times New Roman CYR"/>
      <w:sz w:val="20"/>
      <w:szCs w:val="20"/>
    </w:rPr>
  </w:style>
  <w:style w:type="paragraph" w:customStyle="1" w:styleId="Pa194">
    <w:name w:val="Pa19+4"/>
    <w:basedOn w:val="ac"/>
    <w:next w:val="ac"/>
    <w:rsid w:val="001A5371"/>
    <w:pPr>
      <w:suppressAutoHyphens/>
      <w:autoSpaceDE w:val="0"/>
      <w:spacing w:before="60" w:line="281" w:lineRule="atLeast"/>
      <w:jc w:val="left"/>
    </w:pPr>
    <w:rPr>
      <w:rFonts w:ascii="GaramondC" w:hAnsi="GaramondC"/>
      <w:lang w:eastAsia="ar-SA"/>
    </w:rPr>
  </w:style>
  <w:style w:type="paragraph" w:customStyle="1" w:styleId="Pa204">
    <w:name w:val="Pa20+4"/>
    <w:basedOn w:val="ac"/>
    <w:next w:val="ac"/>
    <w:rsid w:val="001A5371"/>
    <w:pPr>
      <w:suppressAutoHyphens/>
      <w:autoSpaceDE w:val="0"/>
      <w:spacing w:before="500" w:line="241" w:lineRule="atLeast"/>
      <w:jc w:val="left"/>
    </w:pPr>
    <w:rPr>
      <w:rFonts w:ascii="GaramondC" w:hAnsi="GaramondC"/>
      <w:lang w:eastAsia="ar-SA"/>
    </w:rPr>
  </w:style>
  <w:style w:type="paragraph" w:customStyle="1" w:styleId="Pa116">
    <w:name w:val="Pa11+6"/>
    <w:basedOn w:val="ac"/>
    <w:next w:val="ac"/>
    <w:rsid w:val="001A5371"/>
    <w:pPr>
      <w:suppressAutoHyphens/>
      <w:autoSpaceDE w:val="0"/>
      <w:spacing w:before="300" w:line="201" w:lineRule="atLeast"/>
      <w:jc w:val="left"/>
    </w:pPr>
    <w:rPr>
      <w:rFonts w:ascii="GaramondC" w:hAnsi="GaramondC"/>
      <w:lang w:eastAsia="ar-SA"/>
    </w:rPr>
  </w:style>
  <w:style w:type="paragraph" w:customStyle="1" w:styleId="1fffa">
    <w:name w:val="втяжка1"/>
    <w:basedOn w:val="affff3"/>
    <w:next w:val="affff3"/>
    <w:rsid w:val="001A5371"/>
    <w:pPr>
      <w:tabs>
        <w:tab w:val="clear" w:pos="567"/>
        <w:tab w:val="left" w:pos="1134"/>
      </w:tabs>
      <w:ind w:left="1134"/>
    </w:pPr>
  </w:style>
  <w:style w:type="paragraph" w:customStyle="1" w:styleId="-b">
    <w:name w:val="текст-табл"/>
    <w:basedOn w:val="ac"/>
    <w:next w:val="ac"/>
    <w:rsid w:val="001A5371"/>
    <w:pPr>
      <w:autoSpaceDE w:val="0"/>
      <w:autoSpaceDN w:val="0"/>
      <w:adjustRightInd w:val="0"/>
      <w:spacing w:before="57"/>
      <w:ind w:left="283" w:right="283"/>
    </w:pPr>
    <w:rPr>
      <w:rFonts w:ascii="SchoolBookC" w:hAnsi="SchoolBookC"/>
      <w:b/>
      <w:i/>
      <w:szCs w:val="20"/>
    </w:rPr>
  </w:style>
  <w:style w:type="paragraph" w:customStyle="1" w:styleId="afffffffffffe">
    <w:name w:val="заг_центр"/>
    <w:basedOn w:val="-b"/>
    <w:rsid w:val="001A5371"/>
    <w:pPr>
      <w:jc w:val="center"/>
    </w:pPr>
    <w:rPr>
      <w:rFonts w:ascii="AvantGardeGothicC" w:hAnsi="AvantGardeGothicC"/>
    </w:rPr>
  </w:style>
  <w:style w:type="paragraph" w:customStyle="1" w:styleId="fr10">
    <w:name w:val="fr1"/>
    <w:basedOn w:val="ac"/>
    <w:rsid w:val="001A5371"/>
    <w:pPr>
      <w:spacing w:before="150" w:after="150"/>
      <w:ind w:left="150" w:right="150"/>
      <w:jc w:val="left"/>
    </w:pPr>
  </w:style>
  <w:style w:type="paragraph" w:customStyle="1" w:styleId="95">
    <w:name w:val="9"/>
    <w:basedOn w:val="ac"/>
    <w:rsid w:val="001A5371"/>
    <w:pPr>
      <w:jc w:val="center"/>
    </w:pPr>
    <w:rPr>
      <w:rFonts w:eastAsia="Arial Unicode MS"/>
      <w:b/>
      <w:bCs/>
      <w:sz w:val="16"/>
      <w:szCs w:val="16"/>
    </w:rPr>
  </w:style>
  <w:style w:type="paragraph" w:customStyle="1" w:styleId="affffffffffff">
    <w:name w:val="Стиль начало"/>
    <w:basedOn w:val="ac"/>
    <w:uiPriority w:val="99"/>
    <w:rsid w:val="001A5371"/>
    <w:pPr>
      <w:spacing w:line="264" w:lineRule="auto"/>
      <w:jc w:val="left"/>
    </w:pPr>
    <w:rPr>
      <w:sz w:val="28"/>
      <w:szCs w:val="20"/>
    </w:rPr>
  </w:style>
  <w:style w:type="character" w:customStyle="1" w:styleId="postbody">
    <w:name w:val="postbody"/>
    <w:basedOn w:val="ad"/>
    <w:rsid w:val="001A5371"/>
  </w:style>
  <w:style w:type="character" w:customStyle="1" w:styleId="3ff7">
    <w:name w:val="Стиль3 Знак Знак Знак"/>
    <w:rsid w:val="001A5371"/>
    <w:rPr>
      <w:sz w:val="24"/>
      <w:lang w:val="ru-RU" w:eastAsia="ru-RU" w:bidi="ar-SA"/>
    </w:rPr>
  </w:style>
  <w:style w:type="paragraph" w:customStyle="1" w:styleId="2fff3">
    <w:name w:val="Стиль 2"/>
    <w:basedOn w:val="ac"/>
    <w:link w:val="2fff4"/>
    <w:rsid w:val="001A5371"/>
    <w:pPr>
      <w:tabs>
        <w:tab w:val="left" w:pos="1260"/>
      </w:tabs>
      <w:ind w:firstLine="720"/>
    </w:pPr>
    <w:rPr>
      <w:b/>
      <w:kern w:val="32"/>
    </w:rPr>
  </w:style>
  <w:style w:type="character" w:customStyle="1" w:styleId="2fff4">
    <w:name w:val="Стиль 2 Знак"/>
    <w:link w:val="2fff3"/>
    <w:rsid w:val="001A5371"/>
    <w:rPr>
      <w:b/>
      <w:kern w:val="32"/>
      <w:sz w:val="24"/>
      <w:szCs w:val="24"/>
    </w:rPr>
  </w:style>
  <w:style w:type="character" w:customStyle="1" w:styleId="77">
    <w:name w:val="Знак Знак7"/>
    <w:locked/>
    <w:rsid w:val="001A5371"/>
    <w:rPr>
      <w:sz w:val="24"/>
      <w:lang w:val="ru-RU" w:eastAsia="ru-RU" w:bidi="ar-SA"/>
    </w:rPr>
  </w:style>
  <w:style w:type="character" w:customStyle="1" w:styleId="affffffffffff0">
    <w:name w:val="Основной текст документа"/>
    <w:rsid w:val="001A5371"/>
    <w:rPr>
      <w:sz w:val="22"/>
    </w:rPr>
  </w:style>
  <w:style w:type="character" w:customStyle="1" w:styleId="apple-tab-span">
    <w:name w:val="apple-tab-span"/>
    <w:basedOn w:val="ad"/>
    <w:rsid w:val="001A5371"/>
  </w:style>
  <w:style w:type="character" w:customStyle="1" w:styleId="textramkaotstup1">
    <w:name w:val="text_ramka_otstup1"/>
    <w:rsid w:val="001A5371"/>
    <w:rPr>
      <w:rFonts w:ascii="Arial" w:hAnsi="Arial" w:cs="Arial" w:hint="default"/>
      <w:color w:val="666666"/>
      <w:sz w:val="18"/>
      <w:szCs w:val="18"/>
    </w:rPr>
  </w:style>
  <w:style w:type="character" w:customStyle="1" w:styleId="FontStyle47">
    <w:name w:val="Font Style47"/>
    <w:rsid w:val="001A5371"/>
    <w:rPr>
      <w:rFonts w:ascii="Times New Roman" w:hAnsi="Times New Roman" w:cs="Times New Roman"/>
      <w:sz w:val="22"/>
      <w:szCs w:val="22"/>
    </w:rPr>
  </w:style>
  <w:style w:type="character" w:customStyle="1" w:styleId="FontStyle46">
    <w:name w:val="Font Style46"/>
    <w:rsid w:val="001A5371"/>
    <w:rPr>
      <w:rFonts w:ascii="Times New Roman" w:hAnsi="Times New Roman" w:cs="Times New Roman"/>
      <w:b/>
      <w:bCs/>
      <w:sz w:val="22"/>
      <w:szCs w:val="22"/>
    </w:rPr>
  </w:style>
  <w:style w:type="paragraph" w:customStyle="1" w:styleId="xl24">
    <w:name w:val="xl24"/>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sid w:val="001A5371"/>
    <w:rPr>
      <w:rFonts w:ascii="Calibri" w:hAnsi="Calibri" w:cs="Calibri"/>
      <w:u w:val="single"/>
    </w:rPr>
  </w:style>
  <w:style w:type="character" w:customStyle="1" w:styleId="fontstyle190">
    <w:name w:val="fontstyle19"/>
    <w:basedOn w:val="ad"/>
    <w:rsid w:val="001A5371"/>
  </w:style>
  <w:style w:type="character" w:customStyle="1" w:styleId="affffffffffff1">
    <w:name w:val="Гипертекстовая ссылка"/>
    <w:rsid w:val="001A5371"/>
    <w:rPr>
      <w:color w:val="008000"/>
    </w:rPr>
  </w:style>
  <w:style w:type="character" w:customStyle="1" w:styleId="Heading1Char">
    <w:name w:val="Heading 1 Char"/>
    <w:locked/>
    <w:rsid w:val="001A5371"/>
    <w:rPr>
      <w:b/>
      <w:kern w:val="28"/>
      <w:sz w:val="36"/>
      <w:lang w:val="ru-RU" w:eastAsia="ru-RU"/>
    </w:rPr>
  </w:style>
  <w:style w:type="character" w:customStyle="1" w:styleId="PlainTextChar">
    <w:name w:val="Plain Text Char"/>
    <w:locked/>
    <w:rsid w:val="001A5371"/>
    <w:rPr>
      <w:rFonts w:ascii="Courier New" w:hAnsi="Courier New"/>
    </w:rPr>
  </w:style>
  <w:style w:type="character" w:customStyle="1" w:styleId="PlainTextChar1">
    <w:name w:val="Plain Text Char1"/>
    <w:rsid w:val="001A5371"/>
    <w:rPr>
      <w:rFonts w:ascii="Courier New" w:hAnsi="Courier New"/>
    </w:rPr>
  </w:style>
  <w:style w:type="paragraph" w:customStyle="1" w:styleId="13pt">
    <w:name w:val="Стиль Абзац + 13 pt Знак"/>
    <w:basedOn w:val="ac"/>
    <w:autoRedefine/>
    <w:rsid w:val="001A5371"/>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sid w:val="001A5371"/>
    <w:rPr>
      <w:rFonts w:ascii="Times New Roman" w:hAnsi="Times New Roman" w:cs="Times New Roman"/>
      <w:sz w:val="24"/>
      <w:szCs w:val="24"/>
      <w:lang w:eastAsia="ru-RU"/>
    </w:rPr>
  </w:style>
  <w:style w:type="paragraph" w:customStyle="1" w:styleId="1fffb">
    <w:name w:val="Дос Заголовок 1"/>
    <w:basedOn w:val="ac"/>
    <w:autoRedefine/>
    <w:qFormat/>
    <w:rsid w:val="001A5371"/>
    <w:pPr>
      <w:jc w:val="center"/>
    </w:pPr>
    <w:rPr>
      <w:b/>
      <w:bCs/>
      <w:sz w:val="22"/>
      <w:szCs w:val="26"/>
    </w:rPr>
  </w:style>
  <w:style w:type="character" w:customStyle="1" w:styleId="mlarcolumnqqproduct2">
    <w:name w:val="mlar_column_qqproduct2"/>
    <w:rsid w:val="001A5371"/>
    <w:rPr>
      <w:sz w:val="17"/>
      <w:szCs w:val="17"/>
    </w:rPr>
  </w:style>
  <w:style w:type="paragraph" w:customStyle="1" w:styleId="ListBullet1">
    <w:name w:val="List Bullet 1"/>
    <w:basedOn w:val="ac"/>
    <w:rsid w:val="001A5371"/>
    <w:pPr>
      <w:keepLines/>
      <w:numPr>
        <w:numId w:val="82"/>
      </w:numPr>
      <w:spacing w:before="120" w:after="120" w:line="288" w:lineRule="auto"/>
      <w:contextualSpacing/>
    </w:pPr>
    <w:rPr>
      <w:rFonts w:eastAsia="Calibri" w:cs="Arial"/>
      <w:snapToGrid w:val="0"/>
      <w:sz w:val="20"/>
      <w:lang w:eastAsia="en-US"/>
    </w:rPr>
  </w:style>
  <w:style w:type="paragraph" w:customStyle="1" w:styleId="TableText1">
    <w:name w:val="TableText"/>
    <w:basedOn w:val="ac"/>
    <w:link w:val="TableText2"/>
    <w:qFormat/>
    <w:rsid w:val="001A5371"/>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1A5371"/>
    <w:rPr>
      <w:snapToGrid w:val="0"/>
      <w:lang w:eastAsia="en-US"/>
    </w:rPr>
  </w:style>
  <w:style w:type="character" w:customStyle="1" w:styleId="affffd">
    <w:name w:val="Название объекта Знак"/>
    <w:link w:val="affffc"/>
    <w:locked/>
    <w:rsid w:val="001A5371"/>
    <w:rPr>
      <w:b/>
      <w:bCs/>
    </w:rPr>
  </w:style>
  <w:style w:type="paragraph" w:customStyle="1" w:styleId="affffffffffff2">
    <w:name w:val="обычн БО"/>
    <w:basedOn w:val="ac"/>
    <w:rsid w:val="001A5371"/>
    <w:pPr>
      <w:widowControl w:val="0"/>
    </w:pPr>
    <w:rPr>
      <w:rFonts w:ascii="Arial" w:hAnsi="Arial"/>
      <w:szCs w:val="20"/>
    </w:rPr>
  </w:style>
  <w:style w:type="character" w:customStyle="1" w:styleId="290">
    <w:name w:val="Основной текст (2)9"/>
    <w:rsid w:val="001A5371"/>
  </w:style>
  <w:style w:type="character" w:customStyle="1" w:styleId="96">
    <w:name w:val="Основной текст (9)_"/>
    <w:link w:val="97"/>
    <w:uiPriority w:val="99"/>
    <w:locked/>
    <w:rsid w:val="001A5371"/>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1A5371"/>
    <w:rPr>
      <w:rFonts w:ascii="Arial" w:hAnsi="Arial" w:cs="Arial"/>
      <w:b/>
      <w:bCs/>
      <w:noProof/>
      <w:sz w:val="19"/>
      <w:szCs w:val="19"/>
      <w:shd w:val="clear" w:color="auto" w:fill="FFFFFF"/>
    </w:rPr>
  </w:style>
  <w:style w:type="paragraph" w:customStyle="1" w:styleId="216">
    <w:name w:val="Основной текст (2)1"/>
    <w:basedOn w:val="ac"/>
    <w:rsid w:val="001A5371"/>
    <w:pPr>
      <w:shd w:val="clear" w:color="auto" w:fill="FFFFFF"/>
      <w:spacing w:after="60" w:line="240" w:lineRule="atLeast"/>
      <w:jc w:val="left"/>
    </w:pPr>
    <w:rPr>
      <w:rFonts w:ascii="Calibri" w:eastAsia="Calibri" w:hAnsi="Calibri"/>
      <w:b/>
      <w:bCs/>
      <w:sz w:val="20"/>
      <w:szCs w:val="20"/>
    </w:rPr>
  </w:style>
  <w:style w:type="paragraph" w:customStyle="1" w:styleId="97">
    <w:name w:val="Основной текст (9)"/>
    <w:basedOn w:val="ac"/>
    <w:link w:val="96"/>
    <w:uiPriority w:val="99"/>
    <w:rsid w:val="001A5371"/>
    <w:pPr>
      <w:shd w:val="clear" w:color="auto" w:fill="FFFFFF"/>
      <w:spacing w:line="270" w:lineRule="exact"/>
    </w:pPr>
    <w:rPr>
      <w:rFonts w:ascii="Arial" w:hAnsi="Arial"/>
      <w:sz w:val="19"/>
      <w:szCs w:val="19"/>
    </w:rPr>
  </w:style>
  <w:style w:type="character" w:customStyle="1" w:styleId="1f0">
    <w:name w:val="Стиль1 Знак"/>
    <w:link w:val="1b"/>
    <w:locked/>
    <w:rsid w:val="001A5371"/>
    <w:rPr>
      <w:b/>
      <w:sz w:val="28"/>
      <w:szCs w:val="24"/>
    </w:rPr>
  </w:style>
  <w:style w:type="character" w:customStyle="1" w:styleId="1fffc">
    <w:name w:val="Нижний колонтитул Знак1"/>
    <w:aliases w:val="Знак Знак Знак2"/>
    <w:uiPriority w:val="99"/>
    <w:locked/>
    <w:rsid w:val="001A5371"/>
    <w:rPr>
      <w:rFonts w:ascii="Verdana" w:eastAsia="Times New Roman" w:hAnsi="Verdana" w:cs="Verdana"/>
      <w:sz w:val="24"/>
      <w:szCs w:val="24"/>
      <w:lang w:val="en-US" w:eastAsia="en-US"/>
    </w:rPr>
  </w:style>
  <w:style w:type="character" w:customStyle="1" w:styleId="5f">
    <w:name w:val="Основной текст (5)_"/>
    <w:link w:val="5f0"/>
    <w:uiPriority w:val="99"/>
    <w:rsid w:val="001A5371"/>
    <w:rPr>
      <w:spacing w:val="-2"/>
      <w:sz w:val="26"/>
      <w:szCs w:val="26"/>
      <w:shd w:val="clear" w:color="auto" w:fill="FFFFFF"/>
    </w:rPr>
  </w:style>
  <w:style w:type="paragraph" w:customStyle="1" w:styleId="5f0">
    <w:name w:val="Основной текст (5)"/>
    <w:basedOn w:val="ac"/>
    <w:link w:val="5f"/>
    <w:uiPriority w:val="99"/>
    <w:rsid w:val="001A5371"/>
    <w:pPr>
      <w:shd w:val="clear" w:color="auto" w:fill="FFFFFF"/>
      <w:spacing w:before="540" w:after="300" w:line="365" w:lineRule="exact"/>
    </w:pPr>
    <w:rPr>
      <w:spacing w:val="-2"/>
      <w:sz w:val="26"/>
      <w:szCs w:val="26"/>
    </w:rPr>
  </w:style>
  <w:style w:type="character" w:customStyle="1" w:styleId="3ff8">
    <w:name w:val="Основной текст (3)_"/>
    <w:link w:val="3ff9"/>
    <w:uiPriority w:val="99"/>
    <w:rsid w:val="001A5371"/>
    <w:rPr>
      <w:b/>
      <w:bCs/>
      <w:spacing w:val="-2"/>
      <w:shd w:val="clear" w:color="auto" w:fill="FFFFFF"/>
    </w:rPr>
  </w:style>
  <w:style w:type="paragraph" w:customStyle="1" w:styleId="3ff9">
    <w:name w:val="Основной текст (3)"/>
    <w:basedOn w:val="ac"/>
    <w:link w:val="3ff8"/>
    <w:uiPriority w:val="99"/>
    <w:rsid w:val="001A5371"/>
    <w:pPr>
      <w:shd w:val="clear" w:color="auto" w:fill="FFFFFF"/>
      <w:spacing w:line="240" w:lineRule="atLeast"/>
      <w:jc w:val="left"/>
    </w:pPr>
    <w:rPr>
      <w:b/>
      <w:bCs/>
      <w:spacing w:val="-2"/>
      <w:sz w:val="20"/>
      <w:szCs w:val="20"/>
    </w:rPr>
  </w:style>
  <w:style w:type="character" w:customStyle="1" w:styleId="1fffd">
    <w:name w:val="Заголовок №1"/>
    <w:uiPriority w:val="99"/>
    <w:rsid w:val="001A5371"/>
    <w:rPr>
      <w:rFonts w:ascii="Times New Roman" w:hAnsi="Times New Roman" w:cs="Times New Roman"/>
      <w:spacing w:val="-2"/>
      <w:sz w:val="26"/>
      <w:szCs w:val="26"/>
      <w:u w:val="single"/>
      <w:shd w:val="clear" w:color="auto" w:fill="FFFFFF"/>
    </w:rPr>
  </w:style>
  <w:style w:type="character" w:customStyle="1" w:styleId="2fff5">
    <w:name w:val="Основной текст (2) + Курсив"/>
    <w:uiPriority w:val="99"/>
    <w:rsid w:val="001A5371"/>
    <w:rPr>
      <w:rFonts w:ascii="Times New Roman" w:hAnsi="Times New Roman" w:cs="Times New Roman"/>
      <w:b/>
      <w:bCs/>
      <w:i/>
      <w:iCs/>
      <w:spacing w:val="-3"/>
      <w:sz w:val="22"/>
      <w:szCs w:val="22"/>
      <w:shd w:val="clear" w:color="auto" w:fill="FFFFFF"/>
    </w:rPr>
  </w:style>
  <w:style w:type="character" w:customStyle="1" w:styleId="1fffe">
    <w:name w:val="Заголовок №1_"/>
    <w:link w:val="11d"/>
    <w:uiPriority w:val="99"/>
    <w:rsid w:val="001A5371"/>
    <w:rPr>
      <w:spacing w:val="-2"/>
      <w:sz w:val="26"/>
      <w:szCs w:val="26"/>
      <w:shd w:val="clear" w:color="auto" w:fill="FFFFFF"/>
    </w:rPr>
  </w:style>
  <w:style w:type="paragraph" w:customStyle="1" w:styleId="11d">
    <w:name w:val="Заголовок №11"/>
    <w:basedOn w:val="ac"/>
    <w:link w:val="1fffe"/>
    <w:uiPriority w:val="99"/>
    <w:rsid w:val="001A5371"/>
    <w:pPr>
      <w:shd w:val="clear" w:color="auto" w:fill="FFFFFF"/>
      <w:spacing w:line="326" w:lineRule="exact"/>
      <w:jc w:val="center"/>
      <w:outlineLvl w:val="0"/>
    </w:pPr>
    <w:rPr>
      <w:spacing w:val="-2"/>
      <w:sz w:val="26"/>
      <w:szCs w:val="26"/>
    </w:rPr>
  </w:style>
  <w:style w:type="character" w:customStyle="1" w:styleId="affffffffffff3">
    <w:name w:val="Основной текст + Полужирный"/>
    <w:uiPriority w:val="99"/>
    <w:rsid w:val="001A5371"/>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1A5371"/>
    <w:rPr>
      <w:b/>
      <w:bCs/>
      <w:sz w:val="18"/>
      <w:szCs w:val="18"/>
      <w:shd w:val="clear" w:color="auto" w:fill="FFFFFF"/>
    </w:rPr>
  </w:style>
  <w:style w:type="character" w:customStyle="1" w:styleId="78">
    <w:name w:val="Основной текст (7)_"/>
    <w:link w:val="79"/>
    <w:uiPriority w:val="99"/>
    <w:rsid w:val="001A5371"/>
    <w:rPr>
      <w:b/>
      <w:bCs/>
      <w:spacing w:val="7"/>
      <w:sz w:val="18"/>
      <w:szCs w:val="18"/>
      <w:shd w:val="clear" w:color="auto" w:fill="FFFFFF"/>
    </w:rPr>
  </w:style>
  <w:style w:type="paragraph" w:customStyle="1" w:styleId="87">
    <w:name w:val="Основной текст (8)"/>
    <w:basedOn w:val="ac"/>
    <w:link w:val="86"/>
    <w:uiPriority w:val="99"/>
    <w:rsid w:val="001A5371"/>
    <w:pPr>
      <w:shd w:val="clear" w:color="auto" w:fill="FFFFFF"/>
      <w:spacing w:line="240" w:lineRule="atLeast"/>
      <w:jc w:val="left"/>
    </w:pPr>
    <w:rPr>
      <w:b/>
      <w:bCs/>
      <w:sz w:val="18"/>
      <w:szCs w:val="18"/>
    </w:rPr>
  </w:style>
  <w:style w:type="paragraph" w:customStyle="1" w:styleId="79">
    <w:name w:val="Основной текст (7)"/>
    <w:basedOn w:val="ac"/>
    <w:link w:val="78"/>
    <w:uiPriority w:val="99"/>
    <w:rsid w:val="001A5371"/>
    <w:pPr>
      <w:shd w:val="clear" w:color="auto" w:fill="FFFFFF"/>
      <w:spacing w:line="240" w:lineRule="atLeast"/>
      <w:jc w:val="right"/>
    </w:pPr>
    <w:rPr>
      <w:b/>
      <w:bCs/>
      <w:spacing w:val="7"/>
      <w:sz w:val="18"/>
      <w:szCs w:val="18"/>
    </w:rPr>
  </w:style>
  <w:style w:type="character" w:customStyle="1" w:styleId="5f1">
    <w:name w:val="Основной текст (5) + Полужирный"/>
    <w:uiPriority w:val="99"/>
    <w:rsid w:val="001A5371"/>
    <w:rPr>
      <w:rFonts w:ascii="Times New Roman" w:hAnsi="Times New Roman" w:cs="Times New Roman"/>
      <w:b/>
      <w:bCs/>
      <w:spacing w:val="0"/>
      <w:sz w:val="26"/>
      <w:szCs w:val="26"/>
      <w:shd w:val="clear" w:color="auto" w:fill="FFFFFF"/>
    </w:rPr>
  </w:style>
  <w:style w:type="character" w:customStyle="1" w:styleId="1ffff">
    <w:name w:val="Основной текст + Полужирный1"/>
    <w:rsid w:val="001A5371"/>
    <w:rPr>
      <w:sz w:val="28"/>
      <w:szCs w:val="28"/>
      <w:shd w:val="clear" w:color="auto" w:fill="FFFFFF"/>
      <w:lang w:val="ru-RU" w:eastAsia="ru-RU" w:bidi="ar-SA"/>
    </w:rPr>
  </w:style>
  <w:style w:type="character" w:customStyle="1" w:styleId="3ffa">
    <w:name w:val="Основной текст (3) + Не полужирный"/>
    <w:rsid w:val="001A5371"/>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c"/>
    <w:rsid w:val="001A5371"/>
    <w:pPr>
      <w:shd w:val="clear" w:color="auto" w:fill="FFFFFF"/>
      <w:spacing w:before="240" w:after="240" w:line="240" w:lineRule="atLeast"/>
      <w:jc w:val="left"/>
    </w:pPr>
    <w:rPr>
      <w:rFonts w:eastAsia="Courier New"/>
      <w:b/>
      <w:bCs/>
      <w:sz w:val="22"/>
      <w:szCs w:val="22"/>
    </w:rPr>
  </w:style>
  <w:style w:type="numbering" w:customStyle="1" w:styleId="217">
    <w:name w:val="Нет списка21"/>
    <w:next w:val="af"/>
    <w:uiPriority w:val="99"/>
    <w:semiHidden/>
    <w:unhideWhenUsed/>
    <w:rsid w:val="001A5371"/>
  </w:style>
  <w:style w:type="numbering" w:customStyle="1" w:styleId="316">
    <w:name w:val="Нет списка31"/>
    <w:next w:val="af"/>
    <w:uiPriority w:val="99"/>
    <w:semiHidden/>
    <w:unhideWhenUsed/>
    <w:rsid w:val="001A5371"/>
  </w:style>
  <w:style w:type="numbering" w:customStyle="1" w:styleId="413">
    <w:name w:val="Нет списка41"/>
    <w:next w:val="af"/>
    <w:uiPriority w:val="99"/>
    <w:semiHidden/>
    <w:unhideWhenUsed/>
    <w:rsid w:val="001A5371"/>
  </w:style>
  <w:style w:type="table" w:customStyle="1" w:styleId="1100">
    <w:name w:val="Сетка таблицы11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d"/>
    <w:rsid w:val="001A5371"/>
  </w:style>
  <w:style w:type="character" w:customStyle="1" w:styleId="b-infoitem1">
    <w:name w:val="b-info__item1"/>
    <w:basedOn w:val="ad"/>
    <w:rsid w:val="001A5371"/>
  </w:style>
  <w:style w:type="character" w:customStyle="1" w:styleId="b-serp-urlitem1">
    <w:name w:val="b-serp-url__item1"/>
    <w:basedOn w:val="ad"/>
    <w:rsid w:val="001A5371"/>
  </w:style>
  <w:style w:type="numbering" w:customStyle="1" w:styleId="514">
    <w:name w:val="Нет списка51"/>
    <w:next w:val="af"/>
    <w:uiPriority w:val="99"/>
    <w:semiHidden/>
    <w:unhideWhenUsed/>
    <w:rsid w:val="001A5371"/>
  </w:style>
  <w:style w:type="numbering" w:customStyle="1" w:styleId="134">
    <w:name w:val="Нет списка13"/>
    <w:next w:val="af"/>
    <w:uiPriority w:val="99"/>
    <w:semiHidden/>
    <w:unhideWhenUsed/>
    <w:rsid w:val="001A5371"/>
  </w:style>
  <w:style w:type="table" w:customStyle="1" w:styleId="233">
    <w:name w:val="Сетка таблицы2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f"/>
    <w:uiPriority w:val="99"/>
    <w:semiHidden/>
    <w:unhideWhenUsed/>
    <w:rsid w:val="001A5371"/>
  </w:style>
  <w:style w:type="numbering" w:customStyle="1" w:styleId="1111">
    <w:name w:val="Нет списка1111"/>
    <w:next w:val="af"/>
    <w:uiPriority w:val="99"/>
    <w:semiHidden/>
    <w:unhideWhenUsed/>
    <w:rsid w:val="001A5371"/>
  </w:style>
  <w:style w:type="table" w:customStyle="1" w:styleId="350">
    <w:name w:val="Сетка таблицы3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f"/>
    <w:uiPriority w:val="99"/>
    <w:semiHidden/>
    <w:unhideWhenUsed/>
    <w:rsid w:val="001A5371"/>
  </w:style>
  <w:style w:type="numbering" w:customStyle="1" w:styleId="146">
    <w:name w:val="Нет списка14"/>
    <w:next w:val="af"/>
    <w:uiPriority w:val="99"/>
    <w:semiHidden/>
    <w:unhideWhenUsed/>
    <w:rsid w:val="001A5371"/>
  </w:style>
  <w:style w:type="table" w:customStyle="1" w:styleId="414">
    <w:name w:val="Сетка таблицы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
    <w:uiPriority w:val="99"/>
    <w:semiHidden/>
    <w:unhideWhenUsed/>
    <w:rsid w:val="001A5371"/>
  </w:style>
  <w:style w:type="numbering" w:customStyle="1" w:styleId="153">
    <w:name w:val="Нет списка15"/>
    <w:next w:val="af"/>
    <w:uiPriority w:val="99"/>
    <w:semiHidden/>
    <w:rsid w:val="001A5371"/>
  </w:style>
  <w:style w:type="numbering" w:customStyle="1" w:styleId="1120">
    <w:name w:val="Нет списка112"/>
    <w:next w:val="af"/>
    <w:uiPriority w:val="99"/>
    <w:semiHidden/>
    <w:unhideWhenUsed/>
    <w:rsid w:val="001A5371"/>
  </w:style>
  <w:style w:type="numbering" w:customStyle="1" w:styleId="225">
    <w:name w:val="Нет списка22"/>
    <w:next w:val="af"/>
    <w:uiPriority w:val="99"/>
    <w:semiHidden/>
    <w:unhideWhenUsed/>
    <w:rsid w:val="001A5371"/>
  </w:style>
  <w:style w:type="numbering" w:customStyle="1" w:styleId="3110">
    <w:name w:val="Нет списка311"/>
    <w:next w:val="af"/>
    <w:uiPriority w:val="99"/>
    <w:semiHidden/>
    <w:unhideWhenUsed/>
    <w:rsid w:val="001A5371"/>
  </w:style>
  <w:style w:type="numbering" w:customStyle="1" w:styleId="4110">
    <w:name w:val="Нет списка411"/>
    <w:next w:val="af"/>
    <w:uiPriority w:val="99"/>
    <w:semiHidden/>
    <w:unhideWhenUsed/>
    <w:rsid w:val="001A5371"/>
  </w:style>
  <w:style w:type="numbering" w:customStyle="1" w:styleId="1211">
    <w:name w:val="Нет списка121"/>
    <w:next w:val="af"/>
    <w:uiPriority w:val="99"/>
    <w:semiHidden/>
    <w:unhideWhenUsed/>
    <w:rsid w:val="001A5371"/>
  </w:style>
  <w:style w:type="numbering" w:customStyle="1" w:styleId="21110">
    <w:name w:val="Нет списка2111"/>
    <w:next w:val="af"/>
    <w:uiPriority w:val="99"/>
    <w:semiHidden/>
    <w:unhideWhenUsed/>
    <w:rsid w:val="001A5371"/>
  </w:style>
  <w:style w:type="numbering" w:customStyle="1" w:styleId="11111">
    <w:name w:val="Нет списка11111"/>
    <w:next w:val="af"/>
    <w:uiPriority w:val="99"/>
    <w:semiHidden/>
    <w:unhideWhenUsed/>
    <w:rsid w:val="001A5371"/>
  </w:style>
  <w:style w:type="paragraph" w:customStyle="1" w:styleId="Style31">
    <w:name w:val="Style31"/>
    <w:basedOn w:val="ac"/>
    <w:rsid w:val="001A5371"/>
    <w:pPr>
      <w:widowControl w:val="0"/>
      <w:autoSpaceDE w:val="0"/>
      <w:autoSpaceDN w:val="0"/>
      <w:adjustRightInd w:val="0"/>
      <w:spacing w:line="276" w:lineRule="exact"/>
      <w:ind w:firstLine="720"/>
    </w:pPr>
  </w:style>
  <w:style w:type="paragraph" w:customStyle="1" w:styleId="Style20">
    <w:name w:val="Style20"/>
    <w:basedOn w:val="ac"/>
    <w:rsid w:val="001A5371"/>
    <w:pPr>
      <w:widowControl w:val="0"/>
      <w:autoSpaceDE w:val="0"/>
      <w:autoSpaceDN w:val="0"/>
      <w:adjustRightInd w:val="0"/>
      <w:spacing w:line="277" w:lineRule="exact"/>
      <w:ind w:firstLine="730"/>
    </w:pPr>
  </w:style>
  <w:style w:type="paragraph" w:customStyle="1" w:styleId="affffffffffff4">
    <w:name w:val="Готовый"/>
    <w:basedOn w:val="ac"/>
    <w:rsid w:val="001A537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sid w:val="001A5371"/>
    <w:rPr>
      <w:b/>
      <w:bCs/>
      <w:sz w:val="26"/>
      <w:szCs w:val="26"/>
      <w:shd w:val="clear" w:color="auto" w:fill="FFFFFF"/>
    </w:rPr>
  </w:style>
  <w:style w:type="table" w:customStyle="1" w:styleId="610">
    <w:name w:val="Сетка таблицы61"/>
    <w:basedOn w:val="ae"/>
    <w:next w:val="afffc"/>
    <w:uiPriority w:val="59"/>
    <w:rsid w:val="001A53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1A5371"/>
  </w:style>
  <w:style w:type="table" w:customStyle="1" w:styleId="810">
    <w:name w:val="Сетка таблицы8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5">
    <w:name w:val="Подпись к таблице_"/>
    <w:rsid w:val="001A5371"/>
    <w:rPr>
      <w:rFonts w:ascii="Calibri" w:eastAsia="Calibri" w:hAnsi="Calibri" w:cs="Calibri"/>
      <w:b w:val="0"/>
      <w:bCs w:val="0"/>
      <w:i w:val="0"/>
      <w:iCs w:val="0"/>
      <w:smallCaps w:val="0"/>
      <w:strike w:val="0"/>
      <w:sz w:val="21"/>
      <w:szCs w:val="21"/>
      <w:u w:val="none"/>
    </w:rPr>
  </w:style>
  <w:style w:type="character" w:customStyle="1" w:styleId="affffffffffff6">
    <w:name w:val="Подпись к таблице"/>
    <w:rsid w:val="001A5371"/>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1A5371"/>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A5371"/>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A5371"/>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A5371"/>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A5371"/>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A5371"/>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A5371"/>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f"/>
    <w:uiPriority w:val="99"/>
    <w:semiHidden/>
    <w:unhideWhenUsed/>
    <w:rsid w:val="001A5371"/>
  </w:style>
  <w:style w:type="numbering" w:customStyle="1" w:styleId="421">
    <w:name w:val="Нет списка42"/>
    <w:next w:val="af"/>
    <w:uiPriority w:val="99"/>
    <w:semiHidden/>
    <w:unhideWhenUsed/>
    <w:rsid w:val="001A5371"/>
  </w:style>
  <w:style w:type="table" w:customStyle="1" w:styleId="251">
    <w:name w:val="Сетка таблицы2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f"/>
    <w:uiPriority w:val="99"/>
    <w:semiHidden/>
    <w:unhideWhenUsed/>
    <w:rsid w:val="001A5371"/>
  </w:style>
  <w:style w:type="numbering" w:customStyle="1" w:styleId="331">
    <w:name w:val="Нет списка33"/>
    <w:next w:val="af"/>
    <w:uiPriority w:val="99"/>
    <w:semiHidden/>
    <w:unhideWhenUsed/>
    <w:rsid w:val="001A5371"/>
  </w:style>
  <w:style w:type="numbering" w:customStyle="1" w:styleId="430">
    <w:name w:val="Нет списка43"/>
    <w:next w:val="af"/>
    <w:uiPriority w:val="99"/>
    <w:semiHidden/>
    <w:unhideWhenUsed/>
    <w:rsid w:val="001A5371"/>
  </w:style>
  <w:style w:type="numbering" w:customStyle="1" w:styleId="1130">
    <w:name w:val="Нет списка113"/>
    <w:next w:val="af"/>
    <w:uiPriority w:val="99"/>
    <w:semiHidden/>
    <w:unhideWhenUsed/>
    <w:rsid w:val="001A5371"/>
  </w:style>
  <w:style w:type="character" w:customStyle="1" w:styleId="Calibri">
    <w:name w:val="Основной текст + Calibri"/>
    <w:aliases w:val="10,5 pt"/>
    <w:rsid w:val="001A5371"/>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f"/>
    <w:uiPriority w:val="99"/>
    <w:semiHidden/>
    <w:unhideWhenUsed/>
    <w:rsid w:val="001A5371"/>
  </w:style>
  <w:style w:type="table" w:customStyle="1" w:styleId="270">
    <w:name w:val="Сетка таблицы2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f"/>
    <w:uiPriority w:val="99"/>
    <w:semiHidden/>
    <w:unhideWhenUsed/>
    <w:rsid w:val="001A5371"/>
  </w:style>
  <w:style w:type="numbering" w:customStyle="1" w:styleId="244">
    <w:name w:val="Нет списка24"/>
    <w:next w:val="af"/>
    <w:uiPriority w:val="99"/>
    <w:semiHidden/>
    <w:unhideWhenUsed/>
    <w:rsid w:val="001A5371"/>
  </w:style>
  <w:style w:type="numbering" w:customStyle="1" w:styleId="341">
    <w:name w:val="Нет списка34"/>
    <w:next w:val="af"/>
    <w:uiPriority w:val="99"/>
    <w:semiHidden/>
    <w:unhideWhenUsed/>
    <w:rsid w:val="001A5371"/>
  </w:style>
  <w:style w:type="numbering" w:customStyle="1" w:styleId="440">
    <w:name w:val="Нет списка44"/>
    <w:next w:val="af"/>
    <w:uiPriority w:val="99"/>
    <w:semiHidden/>
    <w:unhideWhenUsed/>
    <w:rsid w:val="001A5371"/>
  </w:style>
  <w:style w:type="table" w:customStyle="1" w:styleId="280">
    <w:name w:val="Сетка таблицы28"/>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f"/>
    <w:uiPriority w:val="99"/>
    <w:semiHidden/>
    <w:unhideWhenUsed/>
    <w:rsid w:val="001A5371"/>
  </w:style>
  <w:style w:type="table" w:customStyle="1" w:styleId="291">
    <w:name w:val="Сетка таблицы2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
    <w:uiPriority w:val="99"/>
    <w:semiHidden/>
    <w:unhideWhenUsed/>
    <w:rsid w:val="001A5371"/>
  </w:style>
  <w:style w:type="numbering" w:customStyle="1" w:styleId="253">
    <w:name w:val="Нет списка25"/>
    <w:next w:val="af"/>
    <w:uiPriority w:val="99"/>
    <w:semiHidden/>
    <w:unhideWhenUsed/>
    <w:rsid w:val="001A5371"/>
  </w:style>
  <w:style w:type="numbering" w:customStyle="1" w:styleId="351">
    <w:name w:val="Нет списка35"/>
    <w:next w:val="af"/>
    <w:uiPriority w:val="99"/>
    <w:semiHidden/>
    <w:unhideWhenUsed/>
    <w:rsid w:val="001A5371"/>
  </w:style>
  <w:style w:type="numbering" w:customStyle="1" w:styleId="450">
    <w:name w:val="Нет списка45"/>
    <w:next w:val="af"/>
    <w:uiPriority w:val="99"/>
    <w:semiHidden/>
    <w:unhideWhenUsed/>
    <w:rsid w:val="001A5371"/>
  </w:style>
  <w:style w:type="numbering" w:customStyle="1" w:styleId="1112">
    <w:name w:val="Нет списка1112"/>
    <w:next w:val="af"/>
    <w:uiPriority w:val="99"/>
    <w:semiHidden/>
    <w:unhideWhenUsed/>
    <w:rsid w:val="001A5371"/>
  </w:style>
  <w:style w:type="numbering" w:customStyle="1" w:styleId="104">
    <w:name w:val="Нет списка10"/>
    <w:next w:val="af"/>
    <w:uiPriority w:val="99"/>
    <w:semiHidden/>
    <w:unhideWhenUsed/>
    <w:rsid w:val="001A5371"/>
  </w:style>
  <w:style w:type="numbering" w:customStyle="1" w:styleId="163">
    <w:name w:val="Нет списка16"/>
    <w:next w:val="af"/>
    <w:uiPriority w:val="99"/>
    <w:semiHidden/>
    <w:unhideWhenUsed/>
    <w:rsid w:val="001A5371"/>
  </w:style>
  <w:style w:type="table" w:customStyle="1" w:styleId="300">
    <w:name w:val="Сетка таблицы3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
    <w:uiPriority w:val="99"/>
    <w:semiHidden/>
    <w:unhideWhenUsed/>
    <w:rsid w:val="001A5371"/>
  </w:style>
  <w:style w:type="numbering" w:customStyle="1" w:styleId="261">
    <w:name w:val="Нет списка26"/>
    <w:next w:val="af"/>
    <w:uiPriority w:val="99"/>
    <w:semiHidden/>
    <w:unhideWhenUsed/>
    <w:rsid w:val="001A5371"/>
  </w:style>
  <w:style w:type="numbering" w:customStyle="1" w:styleId="360">
    <w:name w:val="Нет списка36"/>
    <w:next w:val="af"/>
    <w:uiPriority w:val="99"/>
    <w:semiHidden/>
    <w:unhideWhenUsed/>
    <w:rsid w:val="001A5371"/>
  </w:style>
  <w:style w:type="numbering" w:customStyle="1" w:styleId="460">
    <w:name w:val="Нет списка46"/>
    <w:next w:val="af"/>
    <w:uiPriority w:val="99"/>
    <w:semiHidden/>
    <w:unhideWhenUsed/>
    <w:rsid w:val="001A5371"/>
  </w:style>
  <w:style w:type="numbering" w:customStyle="1" w:styleId="1113">
    <w:name w:val="Нет списка1113"/>
    <w:next w:val="af"/>
    <w:uiPriority w:val="99"/>
    <w:semiHidden/>
    <w:unhideWhenUsed/>
    <w:rsid w:val="001A5371"/>
  </w:style>
  <w:style w:type="numbering" w:customStyle="1" w:styleId="173">
    <w:name w:val="Нет списка17"/>
    <w:next w:val="af"/>
    <w:uiPriority w:val="99"/>
    <w:semiHidden/>
    <w:unhideWhenUsed/>
    <w:rsid w:val="001A5371"/>
  </w:style>
  <w:style w:type="numbering" w:customStyle="1" w:styleId="185">
    <w:name w:val="Нет списка18"/>
    <w:next w:val="af"/>
    <w:uiPriority w:val="99"/>
    <w:semiHidden/>
    <w:unhideWhenUsed/>
    <w:rsid w:val="001A5371"/>
  </w:style>
  <w:style w:type="numbering" w:customStyle="1" w:styleId="271">
    <w:name w:val="Нет списка27"/>
    <w:next w:val="af"/>
    <w:uiPriority w:val="99"/>
    <w:semiHidden/>
    <w:unhideWhenUsed/>
    <w:rsid w:val="001A5371"/>
  </w:style>
  <w:style w:type="numbering" w:customStyle="1" w:styleId="370">
    <w:name w:val="Нет списка37"/>
    <w:next w:val="af"/>
    <w:uiPriority w:val="99"/>
    <w:semiHidden/>
    <w:unhideWhenUsed/>
    <w:rsid w:val="001A5371"/>
  </w:style>
  <w:style w:type="numbering" w:customStyle="1" w:styleId="470">
    <w:name w:val="Нет списка47"/>
    <w:next w:val="af"/>
    <w:uiPriority w:val="99"/>
    <w:semiHidden/>
    <w:unhideWhenUsed/>
    <w:rsid w:val="001A5371"/>
  </w:style>
  <w:style w:type="numbering" w:customStyle="1" w:styleId="1170">
    <w:name w:val="Нет списка117"/>
    <w:next w:val="af"/>
    <w:uiPriority w:val="99"/>
    <w:semiHidden/>
    <w:unhideWhenUsed/>
    <w:rsid w:val="001A5371"/>
  </w:style>
  <w:style w:type="numbering" w:customStyle="1" w:styleId="195">
    <w:name w:val="Нет списка19"/>
    <w:next w:val="af"/>
    <w:uiPriority w:val="99"/>
    <w:semiHidden/>
    <w:unhideWhenUsed/>
    <w:rsid w:val="001A5371"/>
  </w:style>
  <w:style w:type="numbering" w:customStyle="1" w:styleId="1101">
    <w:name w:val="Нет списка110"/>
    <w:next w:val="af"/>
    <w:uiPriority w:val="99"/>
    <w:semiHidden/>
    <w:unhideWhenUsed/>
    <w:rsid w:val="001A5371"/>
  </w:style>
  <w:style w:type="numbering" w:customStyle="1" w:styleId="1180">
    <w:name w:val="Нет списка118"/>
    <w:next w:val="af"/>
    <w:uiPriority w:val="99"/>
    <w:semiHidden/>
    <w:unhideWhenUsed/>
    <w:rsid w:val="001A5371"/>
  </w:style>
  <w:style w:type="numbering" w:customStyle="1" w:styleId="281">
    <w:name w:val="Нет списка28"/>
    <w:next w:val="af"/>
    <w:uiPriority w:val="99"/>
    <w:semiHidden/>
    <w:unhideWhenUsed/>
    <w:rsid w:val="001A5371"/>
  </w:style>
  <w:style w:type="numbering" w:customStyle="1" w:styleId="380">
    <w:name w:val="Нет списка38"/>
    <w:next w:val="af"/>
    <w:uiPriority w:val="99"/>
    <w:semiHidden/>
    <w:unhideWhenUsed/>
    <w:rsid w:val="001A5371"/>
  </w:style>
  <w:style w:type="numbering" w:customStyle="1" w:styleId="480">
    <w:name w:val="Нет списка48"/>
    <w:next w:val="af"/>
    <w:uiPriority w:val="99"/>
    <w:semiHidden/>
    <w:unhideWhenUsed/>
    <w:rsid w:val="001A5371"/>
  </w:style>
  <w:style w:type="numbering" w:customStyle="1" w:styleId="1114">
    <w:name w:val="Нет списка1114"/>
    <w:next w:val="af"/>
    <w:uiPriority w:val="99"/>
    <w:semiHidden/>
    <w:unhideWhenUsed/>
    <w:rsid w:val="001A5371"/>
  </w:style>
  <w:style w:type="numbering" w:customStyle="1" w:styleId="203">
    <w:name w:val="Нет списка20"/>
    <w:next w:val="af"/>
    <w:uiPriority w:val="99"/>
    <w:semiHidden/>
    <w:unhideWhenUsed/>
    <w:rsid w:val="001A5371"/>
  </w:style>
  <w:style w:type="numbering" w:customStyle="1" w:styleId="1190">
    <w:name w:val="Нет списка119"/>
    <w:next w:val="af"/>
    <w:uiPriority w:val="99"/>
    <w:semiHidden/>
    <w:unhideWhenUsed/>
    <w:rsid w:val="001A5371"/>
  </w:style>
  <w:style w:type="numbering" w:customStyle="1" w:styleId="11100">
    <w:name w:val="Нет списка1110"/>
    <w:next w:val="af"/>
    <w:uiPriority w:val="99"/>
    <w:semiHidden/>
    <w:unhideWhenUsed/>
    <w:rsid w:val="001A5371"/>
  </w:style>
  <w:style w:type="numbering" w:customStyle="1" w:styleId="292">
    <w:name w:val="Нет списка29"/>
    <w:next w:val="af"/>
    <w:uiPriority w:val="99"/>
    <w:semiHidden/>
    <w:unhideWhenUsed/>
    <w:rsid w:val="001A5371"/>
  </w:style>
  <w:style w:type="numbering" w:customStyle="1" w:styleId="390">
    <w:name w:val="Нет списка39"/>
    <w:next w:val="af"/>
    <w:uiPriority w:val="99"/>
    <w:semiHidden/>
    <w:unhideWhenUsed/>
    <w:rsid w:val="001A5371"/>
  </w:style>
  <w:style w:type="numbering" w:customStyle="1" w:styleId="490">
    <w:name w:val="Нет списка49"/>
    <w:next w:val="af"/>
    <w:uiPriority w:val="99"/>
    <w:semiHidden/>
    <w:unhideWhenUsed/>
    <w:rsid w:val="001A5371"/>
  </w:style>
  <w:style w:type="numbering" w:customStyle="1" w:styleId="1115">
    <w:name w:val="Нет списка1115"/>
    <w:next w:val="af"/>
    <w:uiPriority w:val="99"/>
    <w:semiHidden/>
    <w:unhideWhenUsed/>
    <w:rsid w:val="001A5371"/>
  </w:style>
  <w:style w:type="numbering" w:customStyle="1" w:styleId="301">
    <w:name w:val="Нет списка30"/>
    <w:next w:val="af"/>
    <w:uiPriority w:val="99"/>
    <w:semiHidden/>
    <w:unhideWhenUsed/>
    <w:rsid w:val="001A5371"/>
  </w:style>
  <w:style w:type="table" w:customStyle="1" w:styleId="3410">
    <w:name w:val="Сетка таблицы3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
    <w:uiPriority w:val="99"/>
    <w:semiHidden/>
    <w:unhideWhenUsed/>
    <w:rsid w:val="001A5371"/>
  </w:style>
  <w:style w:type="paragraph" w:customStyle="1" w:styleId="218">
    <w:name w:val="Цитата 21"/>
    <w:basedOn w:val="ac"/>
    <w:next w:val="ac"/>
    <w:uiPriority w:val="29"/>
    <w:qFormat/>
    <w:rsid w:val="001A5371"/>
    <w:pPr>
      <w:spacing w:after="240" w:line="480" w:lineRule="auto"/>
      <w:ind w:firstLine="360"/>
      <w:jc w:val="left"/>
    </w:pPr>
    <w:rPr>
      <w:rFonts w:ascii="Calibri" w:eastAsia="Calibri" w:hAnsi="Calibri"/>
      <w:color w:val="5A5A5A"/>
      <w:sz w:val="22"/>
      <w:szCs w:val="22"/>
      <w:lang w:eastAsia="en-US"/>
    </w:rPr>
  </w:style>
  <w:style w:type="paragraph" w:customStyle="1" w:styleId="1ffff0">
    <w:name w:val="Выделенная цитата1"/>
    <w:basedOn w:val="ac"/>
    <w:next w:val="ac"/>
    <w:uiPriority w:val="30"/>
    <w:qFormat/>
    <w:rsid w:val="001A5371"/>
    <w:pPr>
      <w:spacing w:before="320" w:after="480"/>
      <w:ind w:left="720" w:right="720"/>
      <w:jc w:val="center"/>
    </w:pPr>
    <w:rPr>
      <w:rFonts w:ascii="Cambria" w:hAnsi="Cambria"/>
      <w:i/>
      <w:iCs/>
      <w:sz w:val="20"/>
      <w:szCs w:val="20"/>
      <w:lang w:eastAsia="en-US"/>
    </w:rPr>
  </w:style>
  <w:style w:type="character" w:customStyle="1" w:styleId="1ffff1">
    <w:name w:val="Слабое выделение1"/>
    <w:uiPriority w:val="19"/>
    <w:qFormat/>
    <w:rsid w:val="001A5371"/>
    <w:rPr>
      <w:i/>
      <w:iCs/>
      <w:color w:val="5A5A5A"/>
    </w:rPr>
  </w:style>
  <w:style w:type="character" w:customStyle="1" w:styleId="1ffff2">
    <w:name w:val="Название книги1"/>
    <w:uiPriority w:val="33"/>
    <w:qFormat/>
    <w:rsid w:val="001A5371"/>
    <w:rPr>
      <w:rFonts w:ascii="Cambria" w:eastAsia="Times New Roman" w:hAnsi="Cambria" w:cs="Times New Roman"/>
      <w:b/>
      <w:bCs/>
      <w:smallCaps/>
      <w:color w:val="auto"/>
      <w:u w:val="single"/>
    </w:rPr>
  </w:style>
  <w:style w:type="paragraph" w:customStyle="1" w:styleId="1ffff3">
    <w:name w:val="Заголовок оглавления1"/>
    <w:basedOn w:val="1e"/>
    <w:next w:val="ac"/>
    <w:uiPriority w:val="39"/>
    <w:semiHidden/>
    <w:unhideWhenUsed/>
    <w:qFormat/>
    <w:rsid w:val="001A5371"/>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
    <w:uiPriority w:val="99"/>
    <w:semiHidden/>
    <w:unhideWhenUsed/>
    <w:rsid w:val="001A5371"/>
  </w:style>
  <w:style w:type="numbering" w:customStyle="1" w:styleId="5110">
    <w:name w:val="Нет списка511"/>
    <w:next w:val="af"/>
    <w:uiPriority w:val="99"/>
    <w:semiHidden/>
    <w:unhideWhenUsed/>
    <w:rsid w:val="001A5371"/>
  </w:style>
  <w:style w:type="numbering" w:customStyle="1" w:styleId="520">
    <w:name w:val="Нет списка52"/>
    <w:next w:val="af"/>
    <w:uiPriority w:val="99"/>
    <w:semiHidden/>
    <w:unhideWhenUsed/>
    <w:rsid w:val="001A5371"/>
  </w:style>
  <w:style w:type="numbering" w:customStyle="1" w:styleId="530">
    <w:name w:val="Нет списка53"/>
    <w:next w:val="af"/>
    <w:uiPriority w:val="99"/>
    <w:semiHidden/>
    <w:unhideWhenUsed/>
    <w:rsid w:val="001A5371"/>
  </w:style>
  <w:style w:type="character" w:customStyle="1" w:styleId="219">
    <w:name w:val="Цитата 2 Знак1"/>
    <w:basedOn w:val="ad"/>
    <w:uiPriority w:val="29"/>
    <w:rsid w:val="001A5371"/>
    <w:rPr>
      <w:rFonts w:ascii="Times New Roman" w:eastAsia="Times New Roman" w:hAnsi="Times New Roman"/>
      <w:i/>
      <w:iCs/>
      <w:color w:val="000000" w:themeColor="text1"/>
      <w:sz w:val="24"/>
      <w:szCs w:val="24"/>
    </w:rPr>
  </w:style>
  <w:style w:type="character" w:customStyle="1" w:styleId="1ffff4">
    <w:name w:val="Выделенная цитата Знак1"/>
    <w:basedOn w:val="ad"/>
    <w:uiPriority w:val="30"/>
    <w:rsid w:val="001A5371"/>
    <w:rPr>
      <w:rFonts w:ascii="Times New Roman" w:eastAsia="Times New Roman" w:hAnsi="Times New Roman"/>
      <w:b/>
      <w:bCs/>
      <w:i/>
      <w:iCs/>
      <w:color w:val="4F81BD" w:themeColor="accent1"/>
      <w:sz w:val="24"/>
      <w:szCs w:val="24"/>
    </w:rPr>
  </w:style>
  <w:style w:type="numbering" w:customStyle="1" w:styleId="540">
    <w:name w:val="Нет списка54"/>
    <w:next w:val="af"/>
    <w:uiPriority w:val="99"/>
    <w:semiHidden/>
    <w:unhideWhenUsed/>
    <w:rsid w:val="001A5371"/>
  </w:style>
  <w:style w:type="table" w:customStyle="1" w:styleId="361">
    <w:name w:val="Сетка таблицы36"/>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d"/>
    <w:rsid w:val="001A5371"/>
  </w:style>
  <w:style w:type="numbering" w:customStyle="1" w:styleId="1200">
    <w:name w:val="Нет списка120"/>
    <w:next w:val="af"/>
    <w:uiPriority w:val="99"/>
    <w:semiHidden/>
    <w:rsid w:val="001A5371"/>
  </w:style>
  <w:style w:type="table" w:customStyle="1" w:styleId="521">
    <w:name w:val="Столбцы таблицы 52"/>
    <w:basedOn w:val="ae"/>
    <w:next w:val="5a"/>
    <w:semiHidden/>
    <w:rsid w:val="001A537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
    <w:uiPriority w:val="99"/>
    <w:semiHidden/>
    <w:unhideWhenUsed/>
    <w:rsid w:val="001A5371"/>
  </w:style>
  <w:style w:type="numbering" w:customStyle="1" w:styleId="2100">
    <w:name w:val="Нет списка210"/>
    <w:next w:val="af"/>
    <w:uiPriority w:val="99"/>
    <w:semiHidden/>
    <w:unhideWhenUsed/>
    <w:rsid w:val="001A5371"/>
  </w:style>
  <w:style w:type="numbering" w:customStyle="1" w:styleId="3100">
    <w:name w:val="Нет списка310"/>
    <w:next w:val="af"/>
    <w:uiPriority w:val="99"/>
    <w:semiHidden/>
    <w:unhideWhenUsed/>
    <w:rsid w:val="001A5371"/>
  </w:style>
  <w:style w:type="numbering" w:customStyle="1" w:styleId="4100">
    <w:name w:val="Нет списка410"/>
    <w:next w:val="af"/>
    <w:uiPriority w:val="99"/>
    <w:semiHidden/>
    <w:unhideWhenUsed/>
    <w:rsid w:val="001A5371"/>
  </w:style>
  <w:style w:type="numbering" w:customStyle="1" w:styleId="1220">
    <w:name w:val="Нет списка122"/>
    <w:next w:val="af"/>
    <w:uiPriority w:val="99"/>
    <w:semiHidden/>
    <w:unhideWhenUsed/>
    <w:rsid w:val="001A5371"/>
  </w:style>
  <w:style w:type="table" w:customStyle="1" w:styleId="1121">
    <w:name w:val="Сетка таблицы11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f"/>
    <w:uiPriority w:val="99"/>
    <w:semiHidden/>
    <w:unhideWhenUsed/>
    <w:rsid w:val="001A5371"/>
  </w:style>
  <w:style w:type="numbering" w:customStyle="1" w:styleId="1311">
    <w:name w:val="Нет списка131"/>
    <w:next w:val="af"/>
    <w:uiPriority w:val="99"/>
    <w:semiHidden/>
    <w:unhideWhenUsed/>
    <w:rsid w:val="001A5371"/>
  </w:style>
  <w:style w:type="table" w:customStyle="1" w:styleId="2101">
    <w:name w:val="Сетка таблицы21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f"/>
    <w:uiPriority w:val="99"/>
    <w:semiHidden/>
    <w:unhideWhenUsed/>
    <w:rsid w:val="001A5371"/>
  </w:style>
  <w:style w:type="numbering" w:customStyle="1" w:styleId="1117">
    <w:name w:val="Нет списка1117"/>
    <w:next w:val="af"/>
    <w:uiPriority w:val="99"/>
    <w:semiHidden/>
    <w:unhideWhenUsed/>
    <w:rsid w:val="001A5371"/>
  </w:style>
  <w:style w:type="table" w:customStyle="1" w:styleId="371">
    <w:name w:val="Сетка таблицы3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f"/>
    <w:uiPriority w:val="99"/>
    <w:semiHidden/>
    <w:unhideWhenUsed/>
    <w:rsid w:val="001A5371"/>
  </w:style>
  <w:style w:type="numbering" w:customStyle="1" w:styleId="1411">
    <w:name w:val="Нет списка141"/>
    <w:next w:val="af"/>
    <w:uiPriority w:val="99"/>
    <w:semiHidden/>
    <w:unhideWhenUsed/>
    <w:rsid w:val="001A5371"/>
  </w:style>
  <w:style w:type="table" w:customStyle="1" w:styleId="422">
    <w:name w:val="Сетка таблицы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f"/>
    <w:uiPriority w:val="99"/>
    <w:semiHidden/>
    <w:unhideWhenUsed/>
    <w:rsid w:val="001A5371"/>
  </w:style>
  <w:style w:type="numbering" w:customStyle="1" w:styleId="1510">
    <w:name w:val="Нет списка151"/>
    <w:next w:val="af"/>
    <w:uiPriority w:val="99"/>
    <w:semiHidden/>
    <w:rsid w:val="001A5371"/>
  </w:style>
  <w:style w:type="numbering" w:customStyle="1" w:styleId="11210">
    <w:name w:val="Нет списка1121"/>
    <w:next w:val="af"/>
    <w:uiPriority w:val="99"/>
    <w:semiHidden/>
    <w:unhideWhenUsed/>
    <w:rsid w:val="001A5371"/>
  </w:style>
  <w:style w:type="numbering" w:customStyle="1" w:styleId="2212">
    <w:name w:val="Нет списка221"/>
    <w:next w:val="af"/>
    <w:uiPriority w:val="99"/>
    <w:semiHidden/>
    <w:unhideWhenUsed/>
    <w:rsid w:val="001A5371"/>
  </w:style>
  <w:style w:type="numbering" w:customStyle="1" w:styleId="3120">
    <w:name w:val="Нет списка312"/>
    <w:next w:val="af"/>
    <w:uiPriority w:val="99"/>
    <w:semiHidden/>
    <w:unhideWhenUsed/>
    <w:rsid w:val="001A5371"/>
  </w:style>
  <w:style w:type="numbering" w:customStyle="1" w:styleId="4120">
    <w:name w:val="Нет списка412"/>
    <w:next w:val="af"/>
    <w:uiPriority w:val="99"/>
    <w:semiHidden/>
    <w:unhideWhenUsed/>
    <w:rsid w:val="001A5371"/>
  </w:style>
  <w:style w:type="numbering" w:customStyle="1" w:styleId="12110">
    <w:name w:val="Нет списка1211"/>
    <w:next w:val="af"/>
    <w:uiPriority w:val="99"/>
    <w:semiHidden/>
    <w:unhideWhenUsed/>
    <w:rsid w:val="001A5371"/>
  </w:style>
  <w:style w:type="numbering" w:customStyle="1" w:styleId="21120">
    <w:name w:val="Нет списка2112"/>
    <w:next w:val="af"/>
    <w:uiPriority w:val="99"/>
    <w:semiHidden/>
    <w:unhideWhenUsed/>
    <w:rsid w:val="001A5371"/>
  </w:style>
  <w:style w:type="numbering" w:customStyle="1" w:styleId="11112">
    <w:name w:val="Нет списка11112"/>
    <w:next w:val="af"/>
    <w:uiPriority w:val="99"/>
    <w:semiHidden/>
    <w:unhideWhenUsed/>
    <w:rsid w:val="001A5371"/>
  </w:style>
  <w:style w:type="table" w:customStyle="1" w:styleId="620">
    <w:name w:val="Сетка таблицы62"/>
    <w:basedOn w:val="ae"/>
    <w:next w:val="afffc"/>
    <w:uiPriority w:val="59"/>
    <w:rsid w:val="001A53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
    <w:uiPriority w:val="99"/>
    <w:semiHidden/>
    <w:unhideWhenUsed/>
    <w:rsid w:val="001A5371"/>
  </w:style>
  <w:style w:type="numbering" w:customStyle="1" w:styleId="4210">
    <w:name w:val="Нет списка421"/>
    <w:next w:val="af"/>
    <w:uiPriority w:val="99"/>
    <w:semiHidden/>
    <w:unhideWhenUsed/>
    <w:rsid w:val="001A5371"/>
  </w:style>
  <w:style w:type="numbering" w:customStyle="1" w:styleId="2311">
    <w:name w:val="Нет списка231"/>
    <w:next w:val="af"/>
    <w:uiPriority w:val="99"/>
    <w:semiHidden/>
    <w:unhideWhenUsed/>
    <w:rsid w:val="001A5371"/>
  </w:style>
  <w:style w:type="numbering" w:customStyle="1" w:styleId="3310">
    <w:name w:val="Нет списка331"/>
    <w:next w:val="af"/>
    <w:uiPriority w:val="99"/>
    <w:semiHidden/>
    <w:unhideWhenUsed/>
    <w:rsid w:val="001A5371"/>
  </w:style>
  <w:style w:type="numbering" w:customStyle="1" w:styleId="431">
    <w:name w:val="Нет списка431"/>
    <w:next w:val="af"/>
    <w:uiPriority w:val="99"/>
    <w:semiHidden/>
    <w:unhideWhenUsed/>
    <w:rsid w:val="001A5371"/>
  </w:style>
  <w:style w:type="numbering" w:customStyle="1" w:styleId="11310">
    <w:name w:val="Нет списка1131"/>
    <w:next w:val="af"/>
    <w:uiPriority w:val="99"/>
    <w:semiHidden/>
    <w:unhideWhenUsed/>
    <w:rsid w:val="001A5371"/>
  </w:style>
  <w:style w:type="numbering" w:customStyle="1" w:styleId="811">
    <w:name w:val="Нет списка81"/>
    <w:next w:val="af"/>
    <w:uiPriority w:val="99"/>
    <w:semiHidden/>
    <w:unhideWhenUsed/>
    <w:rsid w:val="001A5371"/>
  </w:style>
  <w:style w:type="numbering" w:customStyle="1" w:styleId="1141">
    <w:name w:val="Нет списка1141"/>
    <w:next w:val="af"/>
    <w:uiPriority w:val="99"/>
    <w:semiHidden/>
    <w:unhideWhenUsed/>
    <w:rsid w:val="001A5371"/>
  </w:style>
  <w:style w:type="numbering" w:customStyle="1" w:styleId="2410">
    <w:name w:val="Нет списка241"/>
    <w:next w:val="af"/>
    <w:uiPriority w:val="99"/>
    <w:semiHidden/>
    <w:unhideWhenUsed/>
    <w:rsid w:val="001A5371"/>
  </w:style>
  <w:style w:type="numbering" w:customStyle="1" w:styleId="3411">
    <w:name w:val="Нет списка341"/>
    <w:next w:val="af"/>
    <w:uiPriority w:val="99"/>
    <w:semiHidden/>
    <w:unhideWhenUsed/>
    <w:rsid w:val="001A5371"/>
  </w:style>
  <w:style w:type="numbering" w:customStyle="1" w:styleId="441">
    <w:name w:val="Нет списка441"/>
    <w:next w:val="af"/>
    <w:uiPriority w:val="99"/>
    <w:semiHidden/>
    <w:unhideWhenUsed/>
    <w:rsid w:val="001A5371"/>
  </w:style>
  <w:style w:type="numbering" w:customStyle="1" w:styleId="911">
    <w:name w:val="Нет списка91"/>
    <w:next w:val="af"/>
    <w:uiPriority w:val="99"/>
    <w:semiHidden/>
    <w:unhideWhenUsed/>
    <w:rsid w:val="001A5371"/>
  </w:style>
  <w:style w:type="numbering" w:customStyle="1" w:styleId="1151">
    <w:name w:val="Нет списка1151"/>
    <w:next w:val="af"/>
    <w:uiPriority w:val="99"/>
    <w:semiHidden/>
    <w:unhideWhenUsed/>
    <w:rsid w:val="001A5371"/>
  </w:style>
  <w:style w:type="numbering" w:customStyle="1" w:styleId="2510">
    <w:name w:val="Нет списка251"/>
    <w:next w:val="af"/>
    <w:uiPriority w:val="99"/>
    <w:semiHidden/>
    <w:unhideWhenUsed/>
    <w:rsid w:val="001A5371"/>
  </w:style>
  <w:style w:type="numbering" w:customStyle="1" w:styleId="3510">
    <w:name w:val="Нет списка351"/>
    <w:next w:val="af"/>
    <w:uiPriority w:val="99"/>
    <w:semiHidden/>
    <w:unhideWhenUsed/>
    <w:rsid w:val="001A5371"/>
  </w:style>
  <w:style w:type="numbering" w:customStyle="1" w:styleId="451">
    <w:name w:val="Нет списка451"/>
    <w:next w:val="af"/>
    <w:uiPriority w:val="99"/>
    <w:semiHidden/>
    <w:unhideWhenUsed/>
    <w:rsid w:val="001A5371"/>
  </w:style>
  <w:style w:type="numbering" w:customStyle="1" w:styleId="11121">
    <w:name w:val="Нет списка11121"/>
    <w:next w:val="af"/>
    <w:uiPriority w:val="99"/>
    <w:semiHidden/>
    <w:unhideWhenUsed/>
    <w:rsid w:val="001A5371"/>
  </w:style>
  <w:style w:type="numbering" w:customStyle="1" w:styleId="1011">
    <w:name w:val="Нет списка101"/>
    <w:next w:val="af"/>
    <w:uiPriority w:val="99"/>
    <w:semiHidden/>
    <w:unhideWhenUsed/>
    <w:rsid w:val="001A5371"/>
  </w:style>
  <w:style w:type="numbering" w:customStyle="1" w:styleId="1610">
    <w:name w:val="Нет списка161"/>
    <w:next w:val="af"/>
    <w:uiPriority w:val="99"/>
    <w:semiHidden/>
    <w:unhideWhenUsed/>
    <w:rsid w:val="001A5371"/>
  </w:style>
  <w:style w:type="numbering" w:customStyle="1" w:styleId="1161">
    <w:name w:val="Нет списка1161"/>
    <w:next w:val="af"/>
    <w:uiPriority w:val="99"/>
    <w:semiHidden/>
    <w:unhideWhenUsed/>
    <w:rsid w:val="001A5371"/>
  </w:style>
  <w:style w:type="numbering" w:customStyle="1" w:styleId="2610">
    <w:name w:val="Нет списка261"/>
    <w:next w:val="af"/>
    <w:uiPriority w:val="99"/>
    <w:semiHidden/>
    <w:unhideWhenUsed/>
    <w:rsid w:val="001A5371"/>
  </w:style>
  <w:style w:type="numbering" w:customStyle="1" w:styleId="3610">
    <w:name w:val="Нет списка361"/>
    <w:next w:val="af"/>
    <w:uiPriority w:val="99"/>
    <w:semiHidden/>
    <w:unhideWhenUsed/>
    <w:rsid w:val="001A5371"/>
  </w:style>
  <w:style w:type="numbering" w:customStyle="1" w:styleId="461">
    <w:name w:val="Нет списка461"/>
    <w:next w:val="af"/>
    <w:uiPriority w:val="99"/>
    <w:semiHidden/>
    <w:unhideWhenUsed/>
    <w:rsid w:val="001A5371"/>
  </w:style>
  <w:style w:type="numbering" w:customStyle="1" w:styleId="11131">
    <w:name w:val="Нет списка11131"/>
    <w:next w:val="af"/>
    <w:uiPriority w:val="99"/>
    <w:semiHidden/>
    <w:unhideWhenUsed/>
    <w:rsid w:val="001A5371"/>
  </w:style>
  <w:style w:type="numbering" w:customStyle="1" w:styleId="1711">
    <w:name w:val="Нет списка171"/>
    <w:next w:val="af"/>
    <w:uiPriority w:val="99"/>
    <w:semiHidden/>
    <w:unhideWhenUsed/>
    <w:rsid w:val="001A5371"/>
  </w:style>
  <w:style w:type="numbering" w:customStyle="1" w:styleId="1810">
    <w:name w:val="Нет списка181"/>
    <w:next w:val="af"/>
    <w:uiPriority w:val="99"/>
    <w:semiHidden/>
    <w:unhideWhenUsed/>
    <w:rsid w:val="001A5371"/>
  </w:style>
  <w:style w:type="numbering" w:customStyle="1" w:styleId="2710">
    <w:name w:val="Нет списка271"/>
    <w:next w:val="af"/>
    <w:uiPriority w:val="99"/>
    <w:semiHidden/>
    <w:unhideWhenUsed/>
    <w:rsid w:val="001A5371"/>
  </w:style>
  <w:style w:type="numbering" w:customStyle="1" w:styleId="3710">
    <w:name w:val="Нет списка371"/>
    <w:next w:val="af"/>
    <w:uiPriority w:val="99"/>
    <w:semiHidden/>
    <w:unhideWhenUsed/>
    <w:rsid w:val="001A5371"/>
  </w:style>
  <w:style w:type="numbering" w:customStyle="1" w:styleId="471">
    <w:name w:val="Нет списка471"/>
    <w:next w:val="af"/>
    <w:uiPriority w:val="99"/>
    <w:semiHidden/>
    <w:unhideWhenUsed/>
    <w:rsid w:val="001A5371"/>
  </w:style>
  <w:style w:type="numbering" w:customStyle="1" w:styleId="1171">
    <w:name w:val="Нет списка1171"/>
    <w:next w:val="af"/>
    <w:uiPriority w:val="99"/>
    <w:semiHidden/>
    <w:unhideWhenUsed/>
    <w:rsid w:val="001A5371"/>
  </w:style>
  <w:style w:type="numbering" w:customStyle="1" w:styleId="1911">
    <w:name w:val="Нет списка191"/>
    <w:next w:val="af"/>
    <w:uiPriority w:val="99"/>
    <w:semiHidden/>
    <w:unhideWhenUsed/>
    <w:rsid w:val="001A5371"/>
  </w:style>
  <w:style w:type="numbering" w:customStyle="1" w:styleId="11010">
    <w:name w:val="Нет списка1101"/>
    <w:next w:val="af"/>
    <w:uiPriority w:val="99"/>
    <w:semiHidden/>
    <w:unhideWhenUsed/>
    <w:rsid w:val="001A5371"/>
  </w:style>
  <w:style w:type="numbering" w:customStyle="1" w:styleId="1181">
    <w:name w:val="Нет списка1181"/>
    <w:next w:val="af"/>
    <w:uiPriority w:val="99"/>
    <w:semiHidden/>
    <w:unhideWhenUsed/>
    <w:rsid w:val="001A5371"/>
  </w:style>
  <w:style w:type="numbering" w:customStyle="1" w:styleId="2810">
    <w:name w:val="Нет списка281"/>
    <w:next w:val="af"/>
    <w:uiPriority w:val="99"/>
    <w:semiHidden/>
    <w:unhideWhenUsed/>
    <w:rsid w:val="001A5371"/>
  </w:style>
  <w:style w:type="numbering" w:customStyle="1" w:styleId="381">
    <w:name w:val="Нет списка381"/>
    <w:next w:val="af"/>
    <w:uiPriority w:val="99"/>
    <w:semiHidden/>
    <w:unhideWhenUsed/>
    <w:rsid w:val="001A5371"/>
  </w:style>
  <w:style w:type="numbering" w:customStyle="1" w:styleId="481">
    <w:name w:val="Нет списка481"/>
    <w:next w:val="af"/>
    <w:uiPriority w:val="99"/>
    <w:semiHidden/>
    <w:unhideWhenUsed/>
    <w:rsid w:val="001A5371"/>
  </w:style>
  <w:style w:type="numbering" w:customStyle="1" w:styleId="11141">
    <w:name w:val="Нет списка11141"/>
    <w:next w:val="af"/>
    <w:uiPriority w:val="99"/>
    <w:semiHidden/>
    <w:unhideWhenUsed/>
    <w:rsid w:val="001A5371"/>
  </w:style>
  <w:style w:type="numbering" w:customStyle="1" w:styleId="2011">
    <w:name w:val="Нет списка201"/>
    <w:next w:val="af"/>
    <w:uiPriority w:val="99"/>
    <w:semiHidden/>
    <w:unhideWhenUsed/>
    <w:rsid w:val="001A5371"/>
  </w:style>
  <w:style w:type="numbering" w:customStyle="1" w:styleId="1191">
    <w:name w:val="Нет списка1191"/>
    <w:next w:val="af"/>
    <w:uiPriority w:val="99"/>
    <w:semiHidden/>
    <w:unhideWhenUsed/>
    <w:rsid w:val="001A5371"/>
  </w:style>
  <w:style w:type="numbering" w:customStyle="1" w:styleId="11101">
    <w:name w:val="Нет списка11101"/>
    <w:next w:val="af"/>
    <w:uiPriority w:val="99"/>
    <w:semiHidden/>
    <w:unhideWhenUsed/>
    <w:rsid w:val="001A5371"/>
  </w:style>
  <w:style w:type="numbering" w:customStyle="1" w:styleId="2910">
    <w:name w:val="Нет списка291"/>
    <w:next w:val="af"/>
    <w:uiPriority w:val="99"/>
    <w:semiHidden/>
    <w:unhideWhenUsed/>
    <w:rsid w:val="001A5371"/>
  </w:style>
  <w:style w:type="numbering" w:customStyle="1" w:styleId="391">
    <w:name w:val="Нет списка391"/>
    <w:next w:val="af"/>
    <w:uiPriority w:val="99"/>
    <w:semiHidden/>
    <w:unhideWhenUsed/>
    <w:rsid w:val="001A5371"/>
  </w:style>
  <w:style w:type="numbering" w:customStyle="1" w:styleId="491">
    <w:name w:val="Нет списка491"/>
    <w:next w:val="af"/>
    <w:uiPriority w:val="99"/>
    <w:semiHidden/>
    <w:unhideWhenUsed/>
    <w:rsid w:val="001A5371"/>
  </w:style>
  <w:style w:type="numbering" w:customStyle="1" w:styleId="11151">
    <w:name w:val="Нет списка11151"/>
    <w:next w:val="af"/>
    <w:uiPriority w:val="99"/>
    <w:semiHidden/>
    <w:unhideWhenUsed/>
    <w:rsid w:val="001A5371"/>
  </w:style>
  <w:style w:type="numbering" w:customStyle="1" w:styleId="3010">
    <w:name w:val="Нет списка301"/>
    <w:next w:val="af"/>
    <w:uiPriority w:val="99"/>
    <w:semiHidden/>
    <w:unhideWhenUsed/>
    <w:rsid w:val="001A5371"/>
  </w:style>
  <w:style w:type="table" w:customStyle="1" w:styleId="342">
    <w:name w:val="Сетка таблицы3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
    <w:uiPriority w:val="99"/>
    <w:semiHidden/>
    <w:unhideWhenUsed/>
    <w:rsid w:val="001A5371"/>
  </w:style>
  <w:style w:type="paragraph" w:customStyle="1" w:styleId="2fff6">
    <w:name w:val="Заголовок оглавления2"/>
    <w:basedOn w:val="1e"/>
    <w:next w:val="ac"/>
    <w:uiPriority w:val="39"/>
    <w:semiHidden/>
    <w:unhideWhenUsed/>
    <w:qFormat/>
    <w:rsid w:val="001A5371"/>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
    <w:uiPriority w:val="99"/>
    <w:semiHidden/>
    <w:unhideWhenUsed/>
    <w:rsid w:val="001A5371"/>
  </w:style>
  <w:style w:type="numbering" w:customStyle="1" w:styleId="5120">
    <w:name w:val="Нет списка512"/>
    <w:next w:val="af"/>
    <w:uiPriority w:val="99"/>
    <w:semiHidden/>
    <w:unhideWhenUsed/>
    <w:rsid w:val="001A5371"/>
  </w:style>
  <w:style w:type="numbering" w:customStyle="1" w:styleId="5210">
    <w:name w:val="Нет списка521"/>
    <w:next w:val="af"/>
    <w:uiPriority w:val="99"/>
    <w:semiHidden/>
    <w:unhideWhenUsed/>
    <w:rsid w:val="001A5371"/>
  </w:style>
  <w:style w:type="numbering" w:customStyle="1" w:styleId="531">
    <w:name w:val="Нет списка531"/>
    <w:next w:val="af"/>
    <w:uiPriority w:val="99"/>
    <w:semiHidden/>
    <w:unhideWhenUsed/>
    <w:rsid w:val="001A5371"/>
  </w:style>
  <w:style w:type="table" w:customStyle="1" w:styleId="382">
    <w:name w:val="Сетка таблицы38"/>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f"/>
    <w:next w:val="1ai"/>
    <w:semiHidden/>
    <w:rsid w:val="001A5371"/>
  </w:style>
  <w:style w:type="character" w:customStyle="1" w:styleId="ff0">
    <w:name w:val="ff0"/>
    <w:basedOn w:val="ad"/>
    <w:rsid w:val="001A5371"/>
  </w:style>
  <w:style w:type="character" w:customStyle="1" w:styleId="cf1">
    <w:name w:val="cf1"/>
    <w:basedOn w:val="ad"/>
    <w:rsid w:val="001A5371"/>
  </w:style>
  <w:style w:type="table" w:customStyle="1" w:styleId="432">
    <w:name w:val="Сетка таблицы4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
    <w:uiPriority w:val="99"/>
    <w:semiHidden/>
    <w:unhideWhenUsed/>
    <w:rsid w:val="001A5371"/>
  </w:style>
  <w:style w:type="paragraph" w:customStyle="1" w:styleId="14pt36">
    <w:name w:val="Стиль 14 pt полужирный по центру Перед:  36 пт"/>
    <w:basedOn w:val="ac"/>
    <w:uiPriority w:val="99"/>
    <w:rsid w:val="001A5371"/>
    <w:pPr>
      <w:spacing w:before="1680" w:after="240"/>
      <w:jc w:val="center"/>
    </w:pPr>
    <w:rPr>
      <w:b/>
      <w:bCs/>
      <w:sz w:val="28"/>
      <w:szCs w:val="28"/>
    </w:rPr>
  </w:style>
  <w:style w:type="table" w:customStyle="1" w:styleId="442">
    <w:name w:val="Сетка таблицы4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7">
    <w:name w:val="Стиль Основной текст с отступом + 14 пт Черный Знак"/>
    <w:uiPriority w:val="99"/>
    <w:rsid w:val="001A5371"/>
    <w:rPr>
      <w:b/>
      <w:bCs/>
      <w:color w:val="000000"/>
      <w:sz w:val="28"/>
      <w:szCs w:val="28"/>
      <w:lang w:val="ru-RU" w:eastAsia="ru-RU"/>
    </w:rPr>
  </w:style>
  <w:style w:type="table" w:customStyle="1" w:styleId="-110">
    <w:name w:val="Веб-таблица 11"/>
    <w:basedOn w:val="ae"/>
    <w:next w:val="-10"/>
    <w:uiPriority w:val="99"/>
    <w:rsid w:val="001A53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uiPriority w:val="99"/>
    <w:rsid w:val="001A53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uiPriority w:val="99"/>
    <w:rsid w:val="001A53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5">
    <w:name w:val="Изысканная таблица1"/>
    <w:basedOn w:val="ae"/>
    <w:next w:val="affffffff8"/>
    <w:uiPriority w:val="99"/>
    <w:rsid w:val="001A53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e"/>
    <w:next w:val="1ff9"/>
    <w:uiPriority w:val="99"/>
    <w:rsid w:val="001A53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e"/>
    <w:next w:val="2ff1"/>
    <w:uiPriority w:val="99"/>
    <w:rsid w:val="001A53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Классическая таблица 11"/>
    <w:basedOn w:val="ae"/>
    <w:next w:val="1fb"/>
    <w:uiPriority w:val="99"/>
    <w:rsid w:val="001A5371"/>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e"/>
    <w:next w:val="2ff2"/>
    <w:uiPriority w:val="99"/>
    <w:rsid w:val="001A5371"/>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a"/>
    <w:uiPriority w:val="99"/>
    <w:rsid w:val="001A53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e"/>
    <w:next w:val="4e"/>
    <w:uiPriority w:val="99"/>
    <w:rsid w:val="001A5371"/>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0">
    <w:name w:val="Объемная таблица 11"/>
    <w:basedOn w:val="ae"/>
    <w:next w:val="1ffa"/>
    <w:uiPriority w:val="99"/>
    <w:rsid w:val="001A53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e"/>
    <w:next w:val="2ff6"/>
    <w:uiPriority w:val="99"/>
    <w:rsid w:val="001A53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b"/>
    <w:uiPriority w:val="99"/>
    <w:rsid w:val="001A53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Простая таблица 11"/>
    <w:basedOn w:val="ae"/>
    <w:next w:val="1ffb"/>
    <w:uiPriority w:val="99"/>
    <w:rsid w:val="001A5371"/>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e"/>
    <w:next w:val="2ff8"/>
    <w:uiPriority w:val="99"/>
    <w:rsid w:val="001A53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d"/>
    <w:uiPriority w:val="99"/>
    <w:rsid w:val="001A5371"/>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e"/>
    <w:next w:val="1ffc"/>
    <w:uiPriority w:val="99"/>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e"/>
    <w:next w:val="2ff9"/>
    <w:uiPriority w:val="99"/>
    <w:rsid w:val="001A5371"/>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e"/>
    <w:uiPriority w:val="99"/>
    <w:rsid w:val="001A537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e"/>
    <w:next w:val="4f0"/>
    <w:uiPriority w:val="99"/>
    <w:rsid w:val="001A5371"/>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e"/>
    <w:next w:val="58"/>
    <w:uiPriority w:val="99"/>
    <w:rsid w:val="001A53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e"/>
    <w:next w:val="67"/>
    <w:uiPriority w:val="99"/>
    <w:rsid w:val="001A537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e"/>
    <w:next w:val="74"/>
    <w:uiPriority w:val="99"/>
    <w:rsid w:val="001A53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e"/>
    <w:next w:val="84"/>
    <w:uiPriority w:val="99"/>
    <w:rsid w:val="001A53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e"/>
    <w:next w:val="afffffffff4"/>
    <w:uiPriority w:val="99"/>
    <w:rsid w:val="001A53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7">
    <w:name w:val="Стандартная таблица1"/>
    <w:basedOn w:val="ae"/>
    <w:next w:val="afffffffff5"/>
    <w:uiPriority w:val="99"/>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e"/>
    <w:next w:val="1ffd"/>
    <w:uiPriority w:val="99"/>
    <w:rsid w:val="001A53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e"/>
    <w:next w:val="2ffb"/>
    <w:uiPriority w:val="99"/>
    <w:rsid w:val="001A53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e"/>
    <w:next w:val="3ff0"/>
    <w:uiPriority w:val="99"/>
    <w:rsid w:val="001A53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e"/>
    <w:next w:val="4f2"/>
    <w:uiPriority w:val="99"/>
    <w:rsid w:val="001A53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e"/>
    <w:next w:val="5a"/>
    <w:uiPriority w:val="99"/>
    <w:rsid w:val="001A53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2"/>
    <w:uiPriority w:val="99"/>
    <w:rsid w:val="001A53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uiPriority w:val="99"/>
    <w:rsid w:val="001A53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e"/>
    <w:next w:val="-30"/>
    <w:uiPriority w:val="99"/>
    <w:rsid w:val="001A5371"/>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uiPriority w:val="99"/>
    <w:rsid w:val="001A537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uiPriority w:val="99"/>
    <w:rsid w:val="001A537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uiPriority w:val="99"/>
    <w:rsid w:val="001A53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uiPriority w:val="99"/>
    <w:rsid w:val="001A53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uiPriority w:val="99"/>
    <w:rsid w:val="001A53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e"/>
    <w:next w:val="afffffffff7"/>
    <w:uiPriority w:val="9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e"/>
    <w:next w:val="1ffe"/>
    <w:uiPriority w:val="99"/>
    <w:rsid w:val="001A53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e"/>
    <w:next w:val="2ffc"/>
    <w:uiPriority w:val="99"/>
    <w:rsid w:val="001A53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e"/>
    <w:next w:val="3ff1"/>
    <w:uiPriority w:val="99"/>
    <w:rsid w:val="001A53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1A5371"/>
    <w:rPr>
      <w:rFonts w:ascii="Tahoma" w:hAnsi="Tahoma" w:cs="Tahoma"/>
      <w:color w:val="auto"/>
      <w:sz w:val="11"/>
      <w:szCs w:val="11"/>
    </w:rPr>
  </w:style>
  <w:style w:type="paragraph" w:customStyle="1" w:styleId="vipinfo2">
    <w:name w:val="vip_info2"/>
    <w:basedOn w:val="ac"/>
    <w:uiPriority w:val="99"/>
    <w:rsid w:val="001A5371"/>
    <w:pPr>
      <w:spacing w:before="100" w:beforeAutospacing="1" w:after="100" w:afterAutospacing="1"/>
      <w:jc w:val="left"/>
    </w:pPr>
  </w:style>
  <w:style w:type="numbering" w:customStyle="1" w:styleId="61">
    <w:name w:val="Стиль61"/>
    <w:rsid w:val="001A5371"/>
    <w:pPr>
      <w:numPr>
        <w:numId w:val="59"/>
      </w:numPr>
    </w:pPr>
  </w:style>
  <w:style w:type="numbering" w:customStyle="1" w:styleId="1213">
    <w:name w:val="Стиль121"/>
    <w:rsid w:val="001A5371"/>
  </w:style>
  <w:style w:type="numbering" w:customStyle="1" w:styleId="912">
    <w:name w:val="Стиль91"/>
    <w:rsid w:val="001A5371"/>
  </w:style>
  <w:style w:type="numbering" w:customStyle="1" w:styleId="1118">
    <w:name w:val="Стиль111"/>
    <w:rsid w:val="001A5371"/>
  </w:style>
  <w:style w:type="numbering" w:customStyle="1" w:styleId="813">
    <w:name w:val="Стиль81"/>
    <w:rsid w:val="001A5371"/>
  </w:style>
  <w:style w:type="numbering" w:customStyle="1" w:styleId="1312">
    <w:name w:val="Стиль131"/>
    <w:rsid w:val="001A5371"/>
  </w:style>
  <w:style w:type="numbering" w:customStyle="1" w:styleId="2113">
    <w:name w:val="Стиль211"/>
    <w:rsid w:val="001A5371"/>
  </w:style>
  <w:style w:type="numbering" w:customStyle="1" w:styleId="1811">
    <w:name w:val="Стиль181"/>
    <w:rsid w:val="001A5371"/>
  </w:style>
  <w:style w:type="numbering" w:customStyle="1" w:styleId="12">
    <w:name w:val="Статья / Раздел1"/>
    <w:basedOn w:val="af"/>
    <w:next w:val="afffffffff6"/>
    <w:uiPriority w:val="99"/>
    <w:semiHidden/>
    <w:unhideWhenUsed/>
    <w:rsid w:val="001A5371"/>
    <w:pPr>
      <w:numPr>
        <w:numId w:val="53"/>
      </w:numPr>
    </w:pPr>
  </w:style>
  <w:style w:type="numbering" w:customStyle="1" w:styleId="1111111">
    <w:name w:val="1 / 1.1 / 1.1.11"/>
    <w:basedOn w:val="af"/>
    <w:next w:val="111111"/>
    <w:uiPriority w:val="99"/>
    <w:semiHidden/>
    <w:unhideWhenUsed/>
    <w:rsid w:val="001A5371"/>
    <w:pPr>
      <w:numPr>
        <w:numId w:val="52"/>
      </w:numPr>
    </w:pPr>
  </w:style>
  <w:style w:type="numbering" w:customStyle="1" w:styleId="2012">
    <w:name w:val="Стиль201"/>
    <w:rsid w:val="001A5371"/>
  </w:style>
  <w:style w:type="numbering" w:customStyle="1" w:styleId="51">
    <w:name w:val="Стиль51"/>
    <w:rsid w:val="001A5371"/>
    <w:pPr>
      <w:numPr>
        <w:numId w:val="58"/>
      </w:numPr>
    </w:pPr>
  </w:style>
  <w:style w:type="numbering" w:customStyle="1" w:styleId="1712">
    <w:name w:val="Стиль171"/>
    <w:rsid w:val="001A5371"/>
  </w:style>
  <w:style w:type="numbering" w:customStyle="1" w:styleId="1611">
    <w:name w:val="Стиль161"/>
    <w:rsid w:val="001A5371"/>
  </w:style>
  <w:style w:type="numbering" w:customStyle="1" w:styleId="1012">
    <w:name w:val="Стиль101"/>
    <w:rsid w:val="001A5371"/>
  </w:style>
  <w:style w:type="numbering" w:customStyle="1" w:styleId="2213">
    <w:name w:val="Стиль221"/>
    <w:rsid w:val="001A5371"/>
  </w:style>
  <w:style w:type="numbering" w:customStyle="1" w:styleId="2511">
    <w:name w:val="Стиль251"/>
    <w:rsid w:val="001A5371"/>
  </w:style>
  <w:style w:type="numbering" w:customStyle="1" w:styleId="2312">
    <w:name w:val="Стиль231"/>
    <w:rsid w:val="001A5371"/>
  </w:style>
  <w:style w:type="numbering" w:customStyle="1" w:styleId="1912">
    <w:name w:val="Стиль191"/>
    <w:rsid w:val="001A5371"/>
  </w:style>
  <w:style w:type="numbering" w:customStyle="1" w:styleId="410">
    <w:name w:val="Стиль41"/>
    <w:rsid w:val="001A5371"/>
    <w:pPr>
      <w:numPr>
        <w:numId w:val="57"/>
      </w:numPr>
    </w:pPr>
  </w:style>
  <w:style w:type="numbering" w:customStyle="1" w:styleId="2420">
    <w:name w:val="Стиль242"/>
    <w:rsid w:val="001A5371"/>
  </w:style>
  <w:style w:type="numbering" w:customStyle="1" w:styleId="1511">
    <w:name w:val="Стиль151"/>
    <w:rsid w:val="001A5371"/>
  </w:style>
  <w:style w:type="numbering" w:customStyle="1" w:styleId="1ai2">
    <w:name w:val="1 / a / i2"/>
    <w:basedOn w:val="af"/>
    <w:next w:val="1ai"/>
    <w:uiPriority w:val="99"/>
    <w:semiHidden/>
    <w:unhideWhenUsed/>
    <w:rsid w:val="001A5371"/>
    <w:pPr>
      <w:numPr>
        <w:numId w:val="3"/>
      </w:numPr>
    </w:pPr>
  </w:style>
  <w:style w:type="numbering" w:customStyle="1" w:styleId="1412">
    <w:name w:val="Стиль141"/>
    <w:rsid w:val="001A5371"/>
  </w:style>
  <w:style w:type="numbering" w:customStyle="1" w:styleId="713">
    <w:name w:val="Стиль71"/>
    <w:rsid w:val="001A5371"/>
  </w:style>
  <w:style w:type="table" w:customStyle="1" w:styleId="1142">
    <w:name w:val="Сетка таблицы11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
    <w:uiPriority w:val="99"/>
    <w:semiHidden/>
    <w:unhideWhenUsed/>
    <w:rsid w:val="001A5371"/>
  </w:style>
  <w:style w:type="table" w:customStyle="1" w:styleId="472">
    <w:name w:val="Сетка таблицы4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e"/>
    <w:next w:val="afffc"/>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w:basedOn w:val="ac"/>
    <w:rsid w:val="001A5371"/>
    <w:pPr>
      <w:spacing w:after="160" w:line="240" w:lineRule="exact"/>
      <w:jc w:val="left"/>
    </w:pPr>
    <w:rPr>
      <w:rFonts w:ascii="Verdana" w:hAnsi="Verdana"/>
      <w:lang w:val="en-US" w:eastAsia="en-US"/>
    </w:rPr>
  </w:style>
  <w:style w:type="paragraph" w:customStyle="1" w:styleId="2fff7">
    <w:name w:val="Без интервала2"/>
    <w:rsid w:val="001A5371"/>
    <w:pPr>
      <w:suppressAutoHyphens/>
    </w:pPr>
    <w:rPr>
      <w:rFonts w:ascii="Calibri" w:hAnsi="Calibri" w:cs="Calibri"/>
      <w:sz w:val="22"/>
      <w:szCs w:val="22"/>
      <w:lang w:eastAsia="ar-SA"/>
    </w:rPr>
  </w:style>
  <w:style w:type="paragraph" w:customStyle="1" w:styleId="1ffffa">
    <w:name w:val="Без интервала1"/>
    <w:rsid w:val="001A5371"/>
    <w:pPr>
      <w:suppressAutoHyphens/>
    </w:pPr>
    <w:rPr>
      <w:rFonts w:ascii="Calibri" w:hAnsi="Calibri" w:cs="Calibri"/>
      <w:sz w:val="22"/>
      <w:szCs w:val="22"/>
      <w:lang w:eastAsia="ar-SA"/>
    </w:rPr>
  </w:style>
  <w:style w:type="paragraph" w:customStyle="1" w:styleId="1ffffb">
    <w:name w:val="Основной текст с отступом1"/>
    <w:basedOn w:val="ac"/>
    <w:link w:val="BodyTextIndentChar"/>
    <w:rsid w:val="001A5371"/>
    <w:pPr>
      <w:spacing w:after="120"/>
      <w:ind w:left="283"/>
    </w:pPr>
    <w:rPr>
      <w:rFonts w:eastAsia="Calibri"/>
    </w:rPr>
  </w:style>
  <w:style w:type="character" w:customStyle="1" w:styleId="BodyTextIndentChar">
    <w:name w:val="Body Text Indent Char"/>
    <w:link w:val="1ffffb"/>
    <w:rsid w:val="001A5371"/>
    <w:rPr>
      <w:rFonts w:eastAsia="Calibri"/>
      <w:sz w:val="24"/>
      <w:szCs w:val="24"/>
    </w:rPr>
  </w:style>
  <w:style w:type="table" w:customStyle="1" w:styleId="-120">
    <w:name w:val="Веб-таблица 12"/>
    <w:basedOn w:val="ae"/>
    <w:next w:val="-10"/>
    <w:semiHidden/>
    <w:rsid w:val="001A5371"/>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e"/>
    <w:next w:val="-2"/>
    <w:semiHidden/>
    <w:rsid w:val="001A5371"/>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e"/>
    <w:next w:val="-3"/>
    <w:semiHidden/>
    <w:rsid w:val="001A5371"/>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8">
    <w:name w:val="Изысканная таблица2"/>
    <w:basedOn w:val="ae"/>
    <w:next w:val="affffffff8"/>
    <w:semiHidden/>
    <w:rsid w:val="001A5371"/>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7">
    <w:name w:val="Изящная таблица 12"/>
    <w:basedOn w:val="ae"/>
    <w:next w:val="1ff9"/>
    <w:semiHidden/>
    <w:rsid w:val="001A5371"/>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e"/>
    <w:next w:val="2ff1"/>
    <w:semiHidden/>
    <w:rsid w:val="001A5371"/>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Классическая таблица 12"/>
    <w:basedOn w:val="ae"/>
    <w:next w:val="1fb"/>
    <w:semiHidden/>
    <w:rsid w:val="001A5371"/>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e"/>
    <w:next w:val="2ff2"/>
    <w:semiHidden/>
    <w:rsid w:val="001A5371"/>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e"/>
    <w:next w:val="3fa"/>
    <w:semiHidden/>
    <w:rsid w:val="001A5371"/>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e"/>
    <w:next w:val="4e"/>
    <w:semiHidden/>
    <w:rsid w:val="001A5371"/>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9">
    <w:name w:val="Объемная таблица 12"/>
    <w:basedOn w:val="ae"/>
    <w:next w:val="1ffa"/>
    <w:semiHidden/>
    <w:rsid w:val="001A5371"/>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e"/>
    <w:next w:val="2ff6"/>
    <w:semiHidden/>
    <w:rsid w:val="001A5371"/>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e"/>
    <w:next w:val="3fb"/>
    <w:semiHidden/>
    <w:rsid w:val="001A5371"/>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a">
    <w:name w:val="Простая таблица 12"/>
    <w:basedOn w:val="ae"/>
    <w:next w:val="1ffb"/>
    <w:semiHidden/>
    <w:rsid w:val="001A5371"/>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e"/>
    <w:next w:val="2ff8"/>
    <w:semiHidden/>
    <w:rsid w:val="001A5371"/>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e"/>
    <w:next w:val="3fd"/>
    <w:semiHidden/>
    <w:rsid w:val="001A5371"/>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b">
    <w:name w:val="Сетка таблицы 12"/>
    <w:basedOn w:val="ae"/>
    <w:next w:val="1ffc"/>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e"/>
    <w:next w:val="2ff9"/>
    <w:semiHidden/>
    <w:rsid w:val="001A5371"/>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e"/>
    <w:next w:val="3fe"/>
    <w:semiHidden/>
    <w:rsid w:val="001A5371"/>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e"/>
    <w:next w:val="4f0"/>
    <w:semiHidden/>
    <w:rsid w:val="001A5371"/>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e"/>
    <w:next w:val="58"/>
    <w:semiHidden/>
    <w:rsid w:val="001A5371"/>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e"/>
    <w:next w:val="67"/>
    <w:semiHidden/>
    <w:rsid w:val="001A5371"/>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e"/>
    <w:next w:val="74"/>
    <w:semiHidden/>
    <w:rsid w:val="001A5371"/>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e"/>
    <w:next w:val="84"/>
    <w:semiHidden/>
    <w:rsid w:val="001A537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9">
    <w:name w:val="Современная таблица2"/>
    <w:basedOn w:val="ae"/>
    <w:next w:val="afffffffff4"/>
    <w:semiHidden/>
    <w:rsid w:val="001A5371"/>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e"/>
    <w:next w:val="afffffffff5"/>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e"/>
    <w:next w:val="1ffd"/>
    <w:semiHidden/>
    <w:rsid w:val="001A5371"/>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e"/>
    <w:next w:val="2ffb"/>
    <w:semiHidden/>
    <w:rsid w:val="001A5371"/>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e"/>
    <w:next w:val="3ff0"/>
    <w:semiHidden/>
    <w:rsid w:val="001A5371"/>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e"/>
    <w:next w:val="4f2"/>
    <w:semiHidden/>
    <w:rsid w:val="001A5371"/>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e"/>
    <w:next w:val="5a"/>
    <w:semiHidden/>
    <w:rsid w:val="001A5371"/>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e"/>
    <w:next w:val="-12"/>
    <w:semiHidden/>
    <w:rsid w:val="001A537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e"/>
    <w:next w:val="-20"/>
    <w:semiHidden/>
    <w:rsid w:val="001A5371"/>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e"/>
    <w:next w:val="-30"/>
    <w:semiHidden/>
    <w:rsid w:val="001A5371"/>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1A5371"/>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1A5371"/>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1A5371"/>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1A5371"/>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fc">
    <w:name w:val="Текст Знак1"/>
    <w:rsid w:val="001A5371"/>
    <w:rPr>
      <w:rFonts w:ascii="Courier New" w:eastAsia="Calibri" w:hAnsi="Courier New" w:cs="Times New Roman"/>
      <w:sz w:val="20"/>
      <w:szCs w:val="20"/>
      <w:lang w:eastAsia="ru-RU"/>
    </w:rPr>
  </w:style>
  <w:style w:type="table" w:customStyle="1" w:styleId="2fffb">
    <w:name w:val="Тема таблицы2"/>
    <w:basedOn w:val="ae"/>
    <w:next w:val="afffffffff7"/>
    <w:semiHidden/>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Цветная таблица 12"/>
    <w:basedOn w:val="ae"/>
    <w:next w:val="1ffe"/>
    <w:semiHidden/>
    <w:rsid w:val="001A5371"/>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e"/>
    <w:next w:val="2ffc"/>
    <w:semiHidden/>
    <w:rsid w:val="001A5371"/>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e"/>
    <w:next w:val="3ff1"/>
    <w:semiHidden/>
    <w:rsid w:val="001A5371"/>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b">
    <w:name w:val="Без интервала3"/>
    <w:rsid w:val="001A5371"/>
    <w:rPr>
      <w:rFonts w:ascii="Calibri" w:eastAsia="Calibri" w:hAnsi="Calibri"/>
      <w:sz w:val="22"/>
      <w:szCs w:val="22"/>
    </w:rPr>
  </w:style>
  <w:style w:type="paragraph" w:customStyle="1" w:styleId="21f1">
    <w:name w:val="Абзац списка21"/>
    <w:basedOn w:val="ac"/>
    <w:rsid w:val="001A5371"/>
    <w:pPr>
      <w:ind w:left="708"/>
      <w:jc w:val="left"/>
    </w:pPr>
  </w:style>
  <w:style w:type="table" w:customStyle="1" w:styleId="1152">
    <w:name w:val="Сетка таблицы115"/>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A5371"/>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1A5371"/>
    <w:pPr>
      <w:numPr>
        <w:numId w:val="62"/>
      </w:numPr>
    </w:pPr>
  </w:style>
  <w:style w:type="numbering" w:customStyle="1" w:styleId="122">
    <w:name w:val="Стиль122"/>
    <w:rsid w:val="001A5371"/>
    <w:pPr>
      <w:numPr>
        <w:numId w:val="68"/>
      </w:numPr>
    </w:pPr>
  </w:style>
  <w:style w:type="numbering" w:customStyle="1" w:styleId="92">
    <w:name w:val="Стиль92"/>
    <w:rsid w:val="001A5371"/>
    <w:pPr>
      <w:numPr>
        <w:numId w:val="65"/>
      </w:numPr>
    </w:pPr>
  </w:style>
  <w:style w:type="numbering" w:customStyle="1" w:styleId="112">
    <w:name w:val="Стиль112"/>
    <w:rsid w:val="001A5371"/>
    <w:pPr>
      <w:numPr>
        <w:numId w:val="67"/>
      </w:numPr>
    </w:pPr>
  </w:style>
  <w:style w:type="numbering" w:customStyle="1" w:styleId="82">
    <w:name w:val="Стиль82"/>
    <w:rsid w:val="001A5371"/>
    <w:pPr>
      <w:numPr>
        <w:numId w:val="64"/>
      </w:numPr>
    </w:pPr>
  </w:style>
  <w:style w:type="numbering" w:customStyle="1" w:styleId="132">
    <w:name w:val="Стиль132"/>
    <w:rsid w:val="001A5371"/>
    <w:pPr>
      <w:numPr>
        <w:numId w:val="69"/>
      </w:numPr>
    </w:pPr>
  </w:style>
  <w:style w:type="numbering" w:customStyle="1" w:styleId="212">
    <w:name w:val="Стиль212"/>
    <w:rsid w:val="001A5371"/>
    <w:pPr>
      <w:numPr>
        <w:numId w:val="77"/>
      </w:numPr>
    </w:pPr>
  </w:style>
  <w:style w:type="numbering" w:customStyle="1" w:styleId="182">
    <w:name w:val="Стиль182"/>
    <w:rsid w:val="001A5371"/>
    <w:pPr>
      <w:numPr>
        <w:numId w:val="74"/>
      </w:numPr>
    </w:pPr>
  </w:style>
  <w:style w:type="numbering" w:customStyle="1" w:styleId="ArticleSection1">
    <w:name w:val="Article / Section1"/>
    <w:rsid w:val="001A5371"/>
    <w:pPr>
      <w:numPr>
        <w:numId w:val="56"/>
      </w:numPr>
    </w:pPr>
  </w:style>
  <w:style w:type="numbering" w:customStyle="1" w:styleId="1111112">
    <w:name w:val="1 / 1.1 / 1.1.12"/>
    <w:basedOn w:val="af"/>
    <w:next w:val="111111"/>
    <w:rsid w:val="001A5371"/>
    <w:pPr>
      <w:numPr>
        <w:numId w:val="4"/>
      </w:numPr>
    </w:pPr>
  </w:style>
  <w:style w:type="numbering" w:customStyle="1" w:styleId="202">
    <w:name w:val="Стиль202"/>
    <w:rsid w:val="001A5371"/>
    <w:pPr>
      <w:numPr>
        <w:numId w:val="76"/>
      </w:numPr>
    </w:pPr>
  </w:style>
  <w:style w:type="numbering" w:customStyle="1" w:styleId="52">
    <w:name w:val="Стиль52"/>
    <w:rsid w:val="001A5371"/>
    <w:pPr>
      <w:numPr>
        <w:numId w:val="61"/>
      </w:numPr>
    </w:pPr>
  </w:style>
  <w:style w:type="numbering" w:customStyle="1" w:styleId="2411">
    <w:name w:val="Стиль2411"/>
    <w:rsid w:val="001A5371"/>
    <w:pPr>
      <w:numPr>
        <w:numId w:val="90"/>
      </w:numPr>
    </w:pPr>
  </w:style>
  <w:style w:type="numbering" w:customStyle="1" w:styleId="172">
    <w:name w:val="Стиль172"/>
    <w:rsid w:val="001A5371"/>
    <w:pPr>
      <w:numPr>
        <w:numId w:val="73"/>
      </w:numPr>
    </w:pPr>
  </w:style>
  <w:style w:type="numbering" w:customStyle="1" w:styleId="162">
    <w:name w:val="Стиль162"/>
    <w:rsid w:val="001A5371"/>
    <w:pPr>
      <w:numPr>
        <w:numId w:val="72"/>
      </w:numPr>
    </w:pPr>
  </w:style>
  <w:style w:type="numbering" w:customStyle="1" w:styleId="102">
    <w:name w:val="Стиль102"/>
    <w:rsid w:val="001A5371"/>
    <w:pPr>
      <w:numPr>
        <w:numId w:val="66"/>
      </w:numPr>
    </w:pPr>
  </w:style>
  <w:style w:type="numbering" w:customStyle="1" w:styleId="222">
    <w:name w:val="Стиль222"/>
    <w:rsid w:val="001A5371"/>
    <w:pPr>
      <w:numPr>
        <w:numId w:val="78"/>
      </w:numPr>
    </w:pPr>
  </w:style>
  <w:style w:type="numbering" w:customStyle="1" w:styleId="252">
    <w:name w:val="Стиль252"/>
    <w:rsid w:val="001A5371"/>
    <w:pPr>
      <w:numPr>
        <w:numId w:val="36"/>
      </w:numPr>
    </w:pPr>
  </w:style>
  <w:style w:type="numbering" w:customStyle="1" w:styleId="232">
    <w:name w:val="Стиль232"/>
    <w:rsid w:val="001A5371"/>
    <w:pPr>
      <w:numPr>
        <w:numId w:val="79"/>
      </w:numPr>
    </w:pPr>
  </w:style>
  <w:style w:type="numbering" w:customStyle="1" w:styleId="192">
    <w:name w:val="Стиль192"/>
    <w:rsid w:val="001A5371"/>
    <w:pPr>
      <w:numPr>
        <w:numId w:val="75"/>
      </w:numPr>
    </w:pPr>
  </w:style>
  <w:style w:type="numbering" w:customStyle="1" w:styleId="420">
    <w:name w:val="Стиль42"/>
    <w:rsid w:val="001A5371"/>
    <w:pPr>
      <w:numPr>
        <w:numId w:val="60"/>
      </w:numPr>
    </w:pPr>
  </w:style>
  <w:style w:type="numbering" w:customStyle="1" w:styleId="243">
    <w:name w:val="Стиль243"/>
    <w:rsid w:val="001A5371"/>
    <w:pPr>
      <w:numPr>
        <w:numId w:val="35"/>
      </w:numPr>
    </w:pPr>
  </w:style>
  <w:style w:type="numbering" w:customStyle="1" w:styleId="152">
    <w:name w:val="Стиль152"/>
    <w:rsid w:val="001A5371"/>
    <w:pPr>
      <w:numPr>
        <w:numId w:val="71"/>
      </w:numPr>
    </w:pPr>
  </w:style>
  <w:style w:type="numbering" w:customStyle="1" w:styleId="1ai3">
    <w:name w:val="1 / a / i3"/>
    <w:basedOn w:val="af"/>
    <w:next w:val="1ai"/>
    <w:rsid w:val="001A5371"/>
    <w:pPr>
      <w:numPr>
        <w:numId w:val="5"/>
      </w:numPr>
    </w:pPr>
  </w:style>
  <w:style w:type="numbering" w:customStyle="1" w:styleId="142">
    <w:name w:val="Стиль142"/>
    <w:rsid w:val="001A5371"/>
    <w:pPr>
      <w:numPr>
        <w:numId w:val="70"/>
      </w:numPr>
    </w:pPr>
  </w:style>
  <w:style w:type="numbering" w:customStyle="1" w:styleId="72">
    <w:name w:val="Стиль72"/>
    <w:rsid w:val="001A5371"/>
    <w:pPr>
      <w:numPr>
        <w:numId w:val="63"/>
      </w:numPr>
    </w:pPr>
  </w:style>
  <w:style w:type="paragraph" w:customStyle="1" w:styleId="1a">
    <w:name w:val="ТЗ1 заг с/н"/>
    <w:basedOn w:val="ac"/>
    <w:next w:val="ac"/>
    <w:qFormat/>
    <w:rsid w:val="001A5371"/>
    <w:pPr>
      <w:keepLines/>
      <w:numPr>
        <w:numId w:val="83"/>
      </w:numPr>
      <w:suppressAutoHyphens/>
      <w:spacing w:before="120" w:after="240"/>
      <w:outlineLvl w:val="0"/>
    </w:pPr>
    <w:rPr>
      <w:b/>
      <w:caps/>
    </w:rPr>
  </w:style>
  <w:style w:type="paragraph" w:customStyle="1" w:styleId="34">
    <w:name w:val="ТЗ3 заг с/н"/>
    <w:basedOn w:val="ac"/>
    <w:next w:val="ac"/>
    <w:link w:val="3ffc"/>
    <w:qFormat/>
    <w:rsid w:val="001A5371"/>
    <w:pPr>
      <w:numPr>
        <w:ilvl w:val="2"/>
        <w:numId w:val="83"/>
      </w:numPr>
      <w:spacing w:before="60" w:after="60" w:line="360" w:lineRule="auto"/>
      <w:outlineLvl w:val="2"/>
    </w:pPr>
    <w:rPr>
      <w:b/>
    </w:rPr>
  </w:style>
  <w:style w:type="paragraph" w:customStyle="1" w:styleId="26">
    <w:name w:val="ТЗ2 заг с/н"/>
    <w:basedOn w:val="ac"/>
    <w:next w:val="ac"/>
    <w:link w:val="2fffc"/>
    <w:qFormat/>
    <w:rsid w:val="001A5371"/>
    <w:pPr>
      <w:keepNext/>
      <w:keepLines/>
      <w:numPr>
        <w:ilvl w:val="1"/>
        <w:numId w:val="83"/>
      </w:numPr>
      <w:spacing w:line="360" w:lineRule="auto"/>
      <w:outlineLvl w:val="1"/>
    </w:pPr>
    <w:rPr>
      <w:rFonts w:eastAsia="Calibri"/>
      <w:b/>
    </w:rPr>
  </w:style>
  <w:style w:type="paragraph" w:customStyle="1" w:styleId="43">
    <w:name w:val="ТЗ4 заг с/н"/>
    <w:basedOn w:val="ac"/>
    <w:next w:val="ac"/>
    <w:autoRedefine/>
    <w:qFormat/>
    <w:rsid w:val="001A5371"/>
    <w:pPr>
      <w:numPr>
        <w:ilvl w:val="3"/>
        <w:numId w:val="83"/>
      </w:numPr>
      <w:spacing w:before="120" w:after="120" w:line="360" w:lineRule="auto"/>
      <w:outlineLvl w:val="3"/>
    </w:pPr>
    <w:rPr>
      <w:b/>
      <w:szCs w:val="22"/>
    </w:rPr>
  </w:style>
  <w:style w:type="character" w:customStyle="1" w:styleId="3ffc">
    <w:name w:val="ТЗ3 заг с/н Знак Знак"/>
    <w:link w:val="34"/>
    <w:rsid w:val="001A5371"/>
    <w:rPr>
      <w:b/>
      <w:sz w:val="24"/>
      <w:szCs w:val="24"/>
    </w:rPr>
  </w:style>
  <w:style w:type="paragraph" w:customStyle="1" w:styleId="012">
    <w:name w:val="ТЗ0 основной + 12пт"/>
    <w:basedOn w:val="ac"/>
    <w:qFormat/>
    <w:rsid w:val="001A5371"/>
    <w:pPr>
      <w:spacing w:before="60" w:after="60" w:line="360" w:lineRule="auto"/>
      <w:ind w:firstLine="709"/>
    </w:pPr>
    <w:rPr>
      <w:bCs/>
      <w:color w:val="000000"/>
      <w:spacing w:val="-1"/>
      <w:szCs w:val="26"/>
    </w:rPr>
  </w:style>
  <w:style w:type="character" w:customStyle="1" w:styleId="2fffc">
    <w:name w:val="ТЗ2 заг с/н Знак Знак"/>
    <w:link w:val="26"/>
    <w:rsid w:val="001A5371"/>
    <w:rPr>
      <w:rFonts w:eastAsia="Calibri"/>
      <w:b/>
      <w:sz w:val="24"/>
      <w:szCs w:val="24"/>
    </w:rPr>
  </w:style>
  <w:style w:type="paragraph" w:customStyle="1" w:styleId="a1">
    <w:name w:val="Абзац первого уровня"/>
    <w:basedOn w:val="ac"/>
    <w:link w:val="affffffffffff7"/>
    <w:rsid w:val="001A5371"/>
    <w:pPr>
      <w:numPr>
        <w:numId w:val="84"/>
      </w:numPr>
      <w:spacing w:before="120" w:after="120"/>
    </w:pPr>
    <w:rPr>
      <w:rFonts w:ascii="Calibri" w:eastAsia="Calibri" w:hAnsi="Calibri"/>
    </w:rPr>
  </w:style>
  <w:style w:type="character" w:customStyle="1" w:styleId="affffffffffff7">
    <w:name w:val="Абзац первого уровня Знак"/>
    <w:link w:val="a1"/>
    <w:rsid w:val="001A5371"/>
    <w:rPr>
      <w:rFonts w:ascii="Calibri" w:eastAsia="Calibri" w:hAnsi="Calibri"/>
      <w:sz w:val="24"/>
      <w:szCs w:val="24"/>
    </w:rPr>
  </w:style>
  <w:style w:type="paragraph" w:customStyle="1" w:styleId="BulletList1">
    <w:name w:val="Bullet_List_1"/>
    <w:rsid w:val="001A5371"/>
    <w:pPr>
      <w:numPr>
        <w:numId w:val="85"/>
      </w:numPr>
      <w:spacing w:line="360" w:lineRule="auto"/>
      <w:jc w:val="both"/>
    </w:pPr>
    <w:rPr>
      <w:sz w:val="24"/>
      <w:szCs w:val="24"/>
      <w:lang w:val="en-US"/>
    </w:rPr>
  </w:style>
  <w:style w:type="paragraph" w:customStyle="1" w:styleId="0">
    <w:name w:val="_Текст0 Знак"/>
    <w:link w:val="00"/>
    <w:rsid w:val="001A5371"/>
    <w:pPr>
      <w:spacing w:after="120"/>
      <w:ind w:firstLine="709"/>
      <w:jc w:val="both"/>
    </w:pPr>
    <w:rPr>
      <w:rFonts w:ascii="Arial" w:hAnsi="Arial"/>
      <w:sz w:val="24"/>
      <w:szCs w:val="24"/>
    </w:rPr>
  </w:style>
  <w:style w:type="paragraph" w:customStyle="1" w:styleId="01">
    <w:name w:val="_Текст0_Список 1 уровня Знак"/>
    <w:link w:val="010"/>
    <w:rsid w:val="001A5371"/>
    <w:pPr>
      <w:numPr>
        <w:numId w:val="86"/>
      </w:numPr>
      <w:spacing w:after="120"/>
      <w:jc w:val="both"/>
    </w:pPr>
    <w:rPr>
      <w:rFonts w:ascii="Arial" w:hAnsi="Arial"/>
      <w:sz w:val="24"/>
      <w:szCs w:val="24"/>
    </w:rPr>
  </w:style>
  <w:style w:type="paragraph" w:customStyle="1" w:styleId="affffffffffff8">
    <w:name w:val="_Табл_Заголовок"/>
    <w:link w:val="affffffffffff9"/>
    <w:rsid w:val="001A5371"/>
    <w:pPr>
      <w:spacing w:after="120"/>
      <w:jc w:val="center"/>
    </w:pPr>
    <w:rPr>
      <w:rFonts w:ascii="Arial" w:hAnsi="Arial"/>
      <w:sz w:val="24"/>
      <w:szCs w:val="24"/>
    </w:rPr>
  </w:style>
  <w:style w:type="paragraph" w:customStyle="1" w:styleId="03">
    <w:name w:val="_Табл_Текст0 внутри"/>
    <w:link w:val="04"/>
    <w:rsid w:val="001A5371"/>
    <w:pPr>
      <w:spacing w:after="120"/>
      <w:jc w:val="both"/>
    </w:pPr>
    <w:rPr>
      <w:rFonts w:ascii="Arial" w:hAnsi="Arial"/>
      <w:sz w:val="24"/>
      <w:szCs w:val="24"/>
    </w:rPr>
  </w:style>
  <w:style w:type="paragraph" w:customStyle="1" w:styleId="affffffffffffa">
    <w:name w:val="_Табл_После"/>
    <w:next w:val="0"/>
    <w:rsid w:val="001A5371"/>
    <w:pPr>
      <w:spacing w:after="120"/>
    </w:pPr>
    <w:rPr>
      <w:rFonts w:ascii="Arial" w:hAnsi="Arial"/>
      <w:bCs/>
      <w:sz w:val="24"/>
      <w:lang w:eastAsia="en-US"/>
    </w:rPr>
  </w:style>
  <w:style w:type="character" w:customStyle="1" w:styleId="010">
    <w:name w:val="_Текст0_Список 1 уровня Знак Знак"/>
    <w:link w:val="01"/>
    <w:rsid w:val="001A5371"/>
    <w:rPr>
      <w:rFonts w:ascii="Arial" w:hAnsi="Arial"/>
      <w:sz w:val="24"/>
      <w:szCs w:val="24"/>
    </w:rPr>
  </w:style>
  <w:style w:type="character" w:customStyle="1" w:styleId="00">
    <w:name w:val="_Текст0 Знак Знак"/>
    <w:link w:val="0"/>
    <w:rsid w:val="001A5371"/>
    <w:rPr>
      <w:rFonts w:ascii="Arial" w:hAnsi="Arial"/>
      <w:sz w:val="24"/>
      <w:szCs w:val="24"/>
    </w:rPr>
  </w:style>
  <w:style w:type="character" w:customStyle="1" w:styleId="affffffffffff9">
    <w:name w:val="_Табл_Заголовок Знак"/>
    <w:link w:val="affffffffffff8"/>
    <w:rsid w:val="001A5371"/>
    <w:rPr>
      <w:rFonts w:ascii="Arial" w:hAnsi="Arial"/>
      <w:sz w:val="24"/>
      <w:szCs w:val="24"/>
    </w:rPr>
  </w:style>
  <w:style w:type="character" w:customStyle="1" w:styleId="04">
    <w:name w:val="_Табл_Текст0 внутри Знак"/>
    <w:link w:val="03"/>
    <w:rsid w:val="001A5371"/>
    <w:rPr>
      <w:rFonts w:ascii="Arial" w:hAnsi="Arial"/>
      <w:sz w:val="24"/>
      <w:szCs w:val="24"/>
    </w:rPr>
  </w:style>
  <w:style w:type="paragraph" w:customStyle="1" w:styleId="02">
    <w:name w:val="_Текст0_Список 2 уровня"/>
    <w:rsid w:val="001A5371"/>
    <w:pPr>
      <w:numPr>
        <w:numId w:val="87"/>
      </w:numPr>
      <w:spacing w:after="120"/>
      <w:jc w:val="both"/>
    </w:pPr>
    <w:rPr>
      <w:rFonts w:ascii="Arial" w:hAnsi="Arial"/>
      <w:sz w:val="24"/>
      <w:szCs w:val="24"/>
    </w:rPr>
  </w:style>
  <w:style w:type="paragraph" w:customStyle="1" w:styleId="1ffffd">
    <w:name w:val="_Текст1"/>
    <w:basedOn w:val="0"/>
    <w:link w:val="1ffffe"/>
    <w:rsid w:val="001A5371"/>
    <w:pPr>
      <w:tabs>
        <w:tab w:val="left" w:pos="340"/>
      </w:tabs>
      <w:ind w:left="340" w:firstLine="0"/>
    </w:pPr>
    <w:rPr>
      <w:spacing w:val="-2"/>
    </w:rPr>
  </w:style>
  <w:style w:type="character" w:customStyle="1" w:styleId="1ffffe">
    <w:name w:val="_Текст1 Знак"/>
    <w:link w:val="1ffffd"/>
    <w:rsid w:val="001A5371"/>
    <w:rPr>
      <w:rFonts w:ascii="Arial" w:hAnsi="Arial"/>
      <w:spacing w:val="-2"/>
      <w:sz w:val="24"/>
      <w:szCs w:val="24"/>
    </w:rPr>
  </w:style>
  <w:style w:type="paragraph" w:customStyle="1" w:styleId="affffffffffffb">
    <w:name w:val="_Обычный_перед_списком"/>
    <w:basedOn w:val="ac"/>
    <w:next w:val="ac"/>
    <w:rsid w:val="001A5371"/>
    <w:pPr>
      <w:keepNext/>
      <w:spacing w:before="40"/>
      <w:ind w:firstLine="709"/>
    </w:pPr>
    <w:rPr>
      <w:szCs w:val="22"/>
      <w:lang w:eastAsia="en-US"/>
    </w:rPr>
  </w:style>
  <w:style w:type="paragraph" w:customStyle="1" w:styleId="05">
    <w:name w:val="_Текст0"/>
    <w:rsid w:val="001A5371"/>
    <w:pPr>
      <w:spacing w:after="120"/>
      <w:ind w:firstLine="709"/>
      <w:jc w:val="both"/>
    </w:pPr>
    <w:rPr>
      <w:rFonts w:ascii="Arial" w:hAnsi="Arial"/>
      <w:sz w:val="24"/>
      <w:szCs w:val="24"/>
    </w:rPr>
  </w:style>
  <w:style w:type="paragraph" w:customStyle="1" w:styleId="1">
    <w:name w:val="Абзац 1"/>
    <w:basedOn w:val="ac"/>
    <w:link w:val="1fffff"/>
    <w:qFormat/>
    <w:rsid w:val="001A5371"/>
    <w:pPr>
      <w:numPr>
        <w:ilvl w:val="1"/>
        <w:numId w:val="88"/>
      </w:numPr>
      <w:spacing w:line="360" w:lineRule="auto"/>
    </w:pPr>
    <w:rPr>
      <w:rFonts w:eastAsia="Calibri"/>
      <w:snapToGrid w:val="0"/>
    </w:rPr>
  </w:style>
  <w:style w:type="character" w:customStyle="1" w:styleId="1fffff">
    <w:name w:val="Абзац 1 Знак"/>
    <w:link w:val="1"/>
    <w:rsid w:val="001A5371"/>
    <w:rPr>
      <w:rFonts w:eastAsia="Calibri"/>
      <w:snapToGrid w:val="0"/>
      <w:sz w:val="24"/>
      <w:szCs w:val="24"/>
    </w:rPr>
  </w:style>
  <w:style w:type="paragraph" w:customStyle="1" w:styleId="-c">
    <w:name w:val="Таблица - заголовки столбцов"/>
    <w:basedOn w:val="ac"/>
    <w:rsid w:val="001A5371"/>
    <w:pPr>
      <w:widowControl w:val="0"/>
      <w:jc w:val="center"/>
    </w:pPr>
    <w:rPr>
      <w:szCs w:val="20"/>
    </w:rPr>
  </w:style>
  <w:style w:type="table" w:customStyle="1" w:styleId="492">
    <w:name w:val="Сетка таблицы4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c">
    <w:name w:val="Основной текст + Не полужирный"/>
    <w:basedOn w:val="afffff2"/>
    <w:rsid w:val="001A5371"/>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2fffd">
    <w:name w:val="Основной текст2"/>
    <w:basedOn w:val="ac"/>
    <w:uiPriority w:val="99"/>
    <w:rsid w:val="001A5371"/>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sid w:val="001A5371"/>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6c">
    <w:name w:val="Знак Знак6"/>
    <w:locked/>
    <w:rsid w:val="001A5371"/>
    <w:rPr>
      <w:rFonts w:ascii="Arial" w:hAnsi="Arial"/>
      <w:sz w:val="18"/>
      <w:lang w:val="ru-RU" w:eastAsia="ru-RU"/>
    </w:rPr>
  </w:style>
  <w:style w:type="paragraph" w:customStyle="1" w:styleId="11f5">
    <w:name w:val="Абзац списка11"/>
    <w:uiPriority w:val="99"/>
    <w:rsid w:val="001A5371"/>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rsid w:val="001A5371"/>
  </w:style>
  <w:style w:type="character" w:customStyle="1" w:styleId="1fffff0">
    <w:name w:val="Основной шрифт абзаца1"/>
    <w:uiPriority w:val="99"/>
    <w:rsid w:val="001A5371"/>
  </w:style>
  <w:style w:type="paragraph" w:customStyle="1" w:styleId="1fffff1">
    <w:name w:val="Заголовок1"/>
    <w:basedOn w:val="ac"/>
    <w:next w:val="afd"/>
    <w:uiPriority w:val="99"/>
    <w:rsid w:val="001A5371"/>
    <w:pPr>
      <w:keepNext/>
      <w:suppressAutoHyphens/>
      <w:spacing w:before="240" w:after="120"/>
      <w:jc w:val="left"/>
    </w:pPr>
    <w:rPr>
      <w:rFonts w:ascii="Arial" w:eastAsia="Calibri" w:hAnsi="Arial" w:cs="Tahoma"/>
      <w:sz w:val="28"/>
      <w:szCs w:val="28"/>
      <w:lang w:eastAsia="ar-SA"/>
    </w:rPr>
  </w:style>
  <w:style w:type="paragraph" w:customStyle="1" w:styleId="1fffff2">
    <w:name w:val="Название1"/>
    <w:basedOn w:val="ac"/>
    <w:uiPriority w:val="99"/>
    <w:rsid w:val="001A5371"/>
    <w:pPr>
      <w:suppressLineNumbers/>
      <w:suppressAutoHyphens/>
      <w:spacing w:before="120" w:after="120"/>
      <w:jc w:val="left"/>
    </w:pPr>
    <w:rPr>
      <w:rFonts w:ascii="Arial" w:hAnsi="Arial" w:cs="Tahoma"/>
      <w:i/>
      <w:iCs/>
      <w:sz w:val="20"/>
      <w:lang w:eastAsia="ar-SA"/>
    </w:rPr>
  </w:style>
  <w:style w:type="paragraph" w:customStyle="1" w:styleId="1fffff3">
    <w:name w:val="Указатель1"/>
    <w:basedOn w:val="ac"/>
    <w:uiPriority w:val="99"/>
    <w:rsid w:val="001A5371"/>
    <w:pPr>
      <w:suppressLineNumbers/>
      <w:suppressAutoHyphens/>
      <w:jc w:val="left"/>
    </w:pPr>
    <w:rPr>
      <w:rFonts w:ascii="Arial" w:hAnsi="Arial" w:cs="Tahoma"/>
      <w:lang w:eastAsia="ar-SA"/>
    </w:rPr>
  </w:style>
  <w:style w:type="paragraph" w:customStyle="1" w:styleId="affffffffffffd">
    <w:name w:val="Содержимое таблицы"/>
    <w:basedOn w:val="ac"/>
    <w:uiPriority w:val="99"/>
    <w:rsid w:val="001A5371"/>
    <w:pPr>
      <w:suppressLineNumbers/>
      <w:suppressAutoHyphens/>
      <w:jc w:val="left"/>
    </w:pPr>
    <w:rPr>
      <w:lang w:eastAsia="ar-SA"/>
    </w:rPr>
  </w:style>
  <w:style w:type="paragraph" w:customStyle="1" w:styleId="affffffffffffe">
    <w:name w:val="Заголовок таблицы"/>
    <w:basedOn w:val="affffffffffffd"/>
    <w:uiPriority w:val="99"/>
    <w:rsid w:val="001A5371"/>
    <w:pPr>
      <w:jc w:val="center"/>
    </w:pPr>
    <w:rPr>
      <w:b/>
      <w:bCs/>
    </w:rPr>
  </w:style>
  <w:style w:type="paragraph" w:customStyle="1" w:styleId="afffffffffffff">
    <w:name w:val="Содержимое врезки"/>
    <w:basedOn w:val="afd"/>
    <w:uiPriority w:val="99"/>
    <w:rsid w:val="001A5371"/>
    <w:pPr>
      <w:suppressAutoHyphens/>
      <w:jc w:val="left"/>
    </w:pPr>
    <w:rPr>
      <w:lang w:eastAsia="ar-SA"/>
    </w:rPr>
  </w:style>
  <w:style w:type="character" w:customStyle="1" w:styleId="10pt">
    <w:name w:val="Основной текст + 10 pt"/>
    <w:aliases w:val="Не курсив,Интервал 0 pt"/>
    <w:uiPriority w:val="99"/>
    <w:rsid w:val="001A5371"/>
    <w:rPr>
      <w:rFonts w:ascii="Times New Roman" w:hAnsi="Times New Roman"/>
      <w:spacing w:val="-10"/>
      <w:sz w:val="20"/>
    </w:rPr>
  </w:style>
  <w:style w:type="paragraph" w:customStyle="1" w:styleId="14">
    <w:name w:val="Маркер1"/>
    <w:basedOn w:val="ac"/>
    <w:uiPriority w:val="99"/>
    <w:rsid w:val="001A5371"/>
    <w:pPr>
      <w:numPr>
        <w:numId w:val="89"/>
      </w:numPr>
      <w:tabs>
        <w:tab w:val="num" w:pos="1144"/>
      </w:tabs>
      <w:spacing w:before="60" w:after="60"/>
      <w:ind w:left="1163" w:hanging="318"/>
    </w:pPr>
    <w:rPr>
      <w:sz w:val="28"/>
      <w:szCs w:val="28"/>
    </w:rPr>
  </w:style>
  <w:style w:type="paragraph" w:customStyle="1" w:styleId="afffffffffffff0">
    <w:name w:val="Центровка"/>
    <w:basedOn w:val="ac"/>
    <w:rsid w:val="001A5371"/>
    <w:pPr>
      <w:spacing w:before="60" w:after="60"/>
      <w:jc w:val="center"/>
    </w:pPr>
    <w:rPr>
      <w:sz w:val="28"/>
      <w:szCs w:val="28"/>
    </w:rPr>
  </w:style>
  <w:style w:type="character" w:customStyle="1" w:styleId="3ffd">
    <w:name w:val="Заголовок 3 со списком Знак Знак"/>
    <w:uiPriority w:val="99"/>
    <w:rsid w:val="001A5371"/>
    <w:rPr>
      <w:rFonts w:ascii="Arial" w:hAnsi="Arial"/>
      <w:b/>
      <w:sz w:val="20"/>
      <w:lang w:eastAsia="ru-RU"/>
    </w:rPr>
  </w:style>
  <w:style w:type="character" w:customStyle="1" w:styleId="afffffffffffff1">
    <w:name w:val="АД_Основной текст Знак Знак"/>
    <w:uiPriority w:val="99"/>
    <w:rsid w:val="001A5371"/>
    <w:rPr>
      <w:rFonts w:ascii="Times New Roman" w:hAnsi="Times New Roman"/>
      <w:sz w:val="24"/>
      <w:lang w:eastAsia="ru-RU"/>
    </w:rPr>
  </w:style>
  <w:style w:type="character" w:customStyle="1" w:styleId="3ffe">
    <w:name w:val="АД_Текст отступ 3 Знак Знак"/>
    <w:aliases w:val="25 Знак Знак"/>
    <w:uiPriority w:val="99"/>
    <w:rsid w:val="001A5371"/>
    <w:rPr>
      <w:rFonts w:ascii="Times New Roman" w:hAnsi="Times New Roman"/>
      <w:sz w:val="24"/>
      <w:lang w:eastAsia="ru-RU"/>
    </w:rPr>
  </w:style>
  <w:style w:type="paragraph" w:customStyle="1" w:styleId="afffffffffffff2">
    <w:name w:val="Текст таблицы"/>
    <w:basedOn w:val="af3"/>
    <w:uiPriority w:val="99"/>
    <w:rsid w:val="001A5371"/>
    <w:pPr>
      <w:autoSpaceDE w:val="0"/>
      <w:autoSpaceDN w:val="0"/>
    </w:pPr>
    <w:rPr>
      <w:rFonts w:ascii="Times New Roman" w:hAnsi="Times New Roman"/>
      <w:bCs/>
      <w:sz w:val="24"/>
      <w:lang w:eastAsia="en-US"/>
    </w:rPr>
  </w:style>
  <w:style w:type="character" w:customStyle="1" w:styleId="pagetext">
    <w:name w:val="page_text"/>
    <w:uiPriority w:val="99"/>
    <w:rsid w:val="001A5371"/>
  </w:style>
  <w:style w:type="character" w:customStyle="1" w:styleId="CenturyGothic">
    <w:name w:val="Основной текст + Century Gothic"/>
    <w:aliases w:val="9 pt,Полужирный"/>
    <w:basedOn w:val="afffff2"/>
    <w:uiPriority w:val="99"/>
    <w:rsid w:val="001A5371"/>
    <w:rPr>
      <w:rFonts w:ascii="Century Gothic" w:eastAsia="Times New Roman" w:hAnsi="Century Gothic" w:cs="Century Gothic"/>
      <w:b/>
      <w:bCs/>
      <w:snapToGrid/>
      <w:sz w:val="18"/>
      <w:szCs w:val="18"/>
      <w:shd w:val="clear" w:color="auto" w:fill="FFFFFF"/>
    </w:rPr>
  </w:style>
  <w:style w:type="paragraph" w:customStyle="1" w:styleId="89">
    <w:name w:val="Основной текст8"/>
    <w:basedOn w:val="ac"/>
    <w:uiPriority w:val="99"/>
    <w:rsid w:val="001A5371"/>
    <w:pPr>
      <w:shd w:val="clear" w:color="auto" w:fill="FFFFFF"/>
      <w:spacing w:before="300" w:after="180" w:line="250" w:lineRule="exact"/>
      <w:jc w:val="left"/>
    </w:pPr>
    <w:rPr>
      <w:color w:val="000000"/>
      <w:sz w:val="21"/>
      <w:szCs w:val="21"/>
    </w:rPr>
  </w:style>
  <w:style w:type="character" w:customStyle="1" w:styleId="4f8">
    <w:name w:val="Основной текст4"/>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style17">
    <w:name w:val="style1"/>
    <w:basedOn w:val="ad"/>
    <w:rsid w:val="001A5371"/>
  </w:style>
  <w:style w:type="character" w:customStyle="1" w:styleId="articleseparator">
    <w:name w:val="article_separator"/>
    <w:basedOn w:val="ad"/>
    <w:rsid w:val="001A5371"/>
    <w:rPr>
      <w:vanish w:val="0"/>
      <w:webHidden w:val="0"/>
      <w:specVanish w:val="0"/>
    </w:rPr>
  </w:style>
  <w:style w:type="character" w:customStyle="1" w:styleId="wmi-callto">
    <w:name w:val="wmi-callto"/>
    <w:rsid w:val="001A5371"/>
  </w:style>
  <w:style w:type="character" w:customStyle="1" w:styleId="2TimesNewRoman11pt">
    <w:name w:val="Основной текст (2) + Times New Roman;11 pt"/>
    <w:basedOn w:val="2f7"/>
    <w:rsid w:val="001A53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earchmatch">
    <w:name w:val="searchmatch"/>
    <w:basedOn w:val="ad"/>
    <w:rsid w:val="001A5371"/>
  </w:style>
  <w:style w:type="character" w:customStyle="1" w:styleId="otvetkrasn30">
    <w:name w:val="otvet_krasn_30"/>
    <w:basedOn w:val="ad"/>
    <w:rsid w:val="00CB6E35"/>
  </w:style>
  <w:style w:type="character" w:customStyle="1" w:styleId="iceouttxt6">
    <w:name w:val="iceouttxt6"/>
    <w:basedOn w:val="ad"/>
    <w:rsid w:val="00CB6E35"/>
    <w:rPr>
      <w:rFonts w:ascii="Arial" w:hAnsi="Arial" w:cs="Arial" w:hint="default"/>
      <w:color w:val="666666"/>
      <w:sz w:val="17"/>
      <w:szCs w:val="17"/>
    </w:rPr>
  </w:style>
  <w:style w:type="paragraph" w:customStyle="1" w:styleId="1fffff4">
    <w:name w:val="Заголовок1"/>
    <w:basedOn w:val="ac"/>
    <w:next w:val="afd"/>
    <w:uiPriority w:val="99"/>
    <w:rsid w:val="00DF5E03"/>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c"/>
    <w:uiPriority w:val="1"/>
    <w:qFormat/>
    <w:rsid w:val="00930A10"/>
    <w:pPr>
      <w:spacing w:after="160" w:line="247" w:lineRule="exact"/>
      <w:ind w:left="105" w:right="168"/>
      <w:jc w:val="left"/>
    </w:pPr>
    <w:rPr>
      <w:rFonts w:ascii="Calibri" w:eastAsia="Calibri" w:hAnsi="Calibri"/>
      <w:sz w:val="22"/>
      <w:szCs w:val="22"/>
      <w:lang w:eastAsia="en-US"/>
    </w:rPr>
  </w:style>
  <w:style w:type="paragraph" w:customStyle="1" w:styleId="1214">
    <w:name w:val="Знак12 Знак1"/>
    <w:basedOn w:val="ac"/>
    <w:next w:val="afffe"/>
    <w:semiHidden/>
    <w:unhideWhenUsed/>
    <w:rsid w:val="00930A10"/>
    <w:pPr>
      <w:jc w:val="left"/>
    </w:pPr>
    <w:rPr>
      <w:rFonts w:ascii="Calibri" w:eastAsia="Calibri" w:hAnsi="Calibri"/>
      <w:sz w:val="22"/>
      <w:szCs w:val="22"/>
      <w:lang w:eastAsia="en-US"/>
    </w:rPr>
  </w:style>
  <w:style w:type="character" w:customStyle="1" w:styleId="1fffff5">
    <w:name w:val="Текст сноски Знак1"/>
    <w:aliases w:val="Знак6 Знак Знак1,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rsid w:val="00930A10"/>
    <w:rPr>
      <w:rFonts w:ascii="Times New Roman" w:eastAsia="Times New Roman" w:hAnsi="Times New Roman" w:cs="Times New Roman"/>
      <w:sz w:val="20"/>
      <w:szCs w:val="20"/>
      <w:lang w:eastAsia="ru-RU"/>
    </w:rPr>
  </w:style>
  <w:style w:type="character" w:customStyle="1" w:styleId="2fffe">
    <w:name w:val="Текст сноски Знак2"/>
    <w:uiPriority w:val="99"/>
    <w:semiHidden/>
    <w:rsid w:val="00930A10"/>
    <w:rPr>
      <w:lang w:eastAsia="en-US"/>
    </w:rPr>
  </w:style>
  <w:style w:type="character" w:customStyle="1" w:styleId="mismatch">
    <w:name w:val="mismatch"/>
    <w:basedOn w:val="ad"/>
    <w:rsid w:val="002D662E"/>
  </w:style>
  <w:style w:type="character" w:customStyle="1" w:styleId="blk">
    <w:name w:val="blk"/>
    <w:basedOn w:val="ad"/>
    <w:rsid w:val="002749E9"/>
  </w:style>
  <w:style w:type="paragraph" w:customStyle="1" w:styleId="afffffffffffff3">
    <w:name w:val=""/>
    <w:basedOn w:val="ac"/>
    <w:rsid w:val="005B3B05"/>
    <w:pPr>
      <w:keepLines/>
      <w:suppressAutoHyphens/>
      <w:autoSpaceDE w:val="0"/>
      <w:spacing w:after="120" w:line="288" w:lineRule="auto"/>
      <w:ind w:firstLine="720"/>
    </w:pPr>
    <w:rPr>
      <w:rFonts w:ascii="Symbol" w:hAnsi="Symbol" w:cs="Symbol"/>
      <w:sz w:val="20"/>
      <w:szCs w:val="20"/>
      <w:lang w:eastAsia="ar-SA"/>
    </w:rPr>
  </w:style>
  <w:style w:type="paragraph" w:customStyle="1" w:styleId="15">
    <w:name w:val="Марк 1"/>
    <w:basedOn w:val="1"/>
    <w:link w:val="1fffff6"/>
    <w:qFormat/>
    <w:rsid w:val="005B3B05"/>
    <w:pPr>
      <w:numPr>
        <w:ilvl w:val="0"/>
        <w:numId w:val="92"/>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6">
    <w:name w:val="Марк 1 Знак"/>
    <w:basedOn w:val="1fffff"/>
    <w:link w:val="15"/>
    <w:rsid w:val="005B3B05"/>
    <w:rPr>
      <w:rFonts w:asciiTheme="minorHAnsi" w:eastAsiaTheme="minorHAnsi" w:hAnsiTheme="minorHAnsi" w:cstheme="minorBidi"/>
      <w:snapToGrid/>
      <w:sz w:val="24"/>
      <w:szCs w:val="22"/>
      <w:lang w:eastAsia="en-US"/>
    </w:rPr>
  </w:style>
  <w:style w:type="paragraph" w:customStyle="1" w:styleId="24">
    <w:name w:val="Марк 2"/>
    <w:basedOn w:val="15"/>
    <w:qFormat/>
    <w:rsid w:val="005B3B05"/>
    <w:pPr>
      <w:numPr>
        <w:ilvl w:val="1"/>
      </w:numPr>
      <w:tabs>
        <w:tab w:val="num" w:pos="447"/>
        <w:tab w:val="num" w:pos="567"/>
      </w:tabs>
      <w:ind w:left="1134" w:hanging="283"/>
    </w:pPr>
  </w:style>
  <w:style w:type="character" w:customStyle="1" w:styleId="afffffffffffff4">
    <w:name w:val="Таб Заг Знак"/>
    <w:basedOn w:val="ad"/>
    <w:link w:val="afffffffffffff5"/>
    <w:locked/>
    <w:rsid w:val="005B3B05"/>
    <w:rPr>
      <w:b/>
    </w:rPr>
  </w:style>
  <w:style w:type="paragraph" w:customStyle="1" w:styleId="afffffffffffff5">
    <w:name w:val="Таб Заг"/>
    <w:link w:val="afffffffffffff4"/>
    <w:qFormat/>
    <w:rsid w:val="005B3B05"/>
    <w:pPr>
      <w:jc w:val="center"/>
    </w:pPr>
    <w:rPr>
      <w:b/>
    </w:rPr>
  </w:style>
  <w:style w:type="character" w:customStyle="1" w:styleId="afffffffffffff6">
    <w:name w:val="Таб Тел Л Знак"/>
    <w:basedOn w:val="ad"/>
    <w:link w:val="afffffffffffff7"/>
    <w:locked/>
    <w:rsid w:val="005B3B05"/>
  </w:style>
  <w:style w:type="paragraph" w:customStyle="1" w:styleId="afffffffffffff7">
    <w:name w:val="Таб Тел Л"/>
    <w:link w:val="afffffffffffff6"/>
    <w:qFormat/>
    <w:rsid w:val="005B3B05"/>
  </w:style>
  <w:style w:type="paragraph" w:styleId="afffffffffffff8">
    <w:name w:val="macro"/>
    <w:link w:val="afffffffffffff9"/>
    <w:uiPriority w:val="99"/>
    <w:rsid w:val="005B3B05"/>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character" w:customStyle="1" w:styleId="afffffffffffff9">
    <w:name w:val="Текст макроса Знак"/>
    <w:basedOn w:val="ad"/>
    <w:link w:val="afffffffffffff8"/>
    <w:uiPriority w:val="99"/>
    <w:rsid w:val="005B3B05"/>
    <w:rPr>
      <w:rFonts w:ascii="Pragmatica" w:hAnsi="Pragmatica"/>
      <w:lang w:val="en-GB"/>
    </w:rPr>
  </w:style>
  <w:style w:type="paragraph" w:customStyle="1" w:styleId="afffffffffffffa">
    <w:name w:val="Таб Тел Ц"/>
    <w:basedOn w:val="afffffffffffff7"/>
    <w:link w:val="afffffffffffffb"/>
    <w:qFormat/>
    <w:rsid w:val="005B3B05"/>
    <w:pPr>
      <w:jc w:val="center"/>
    </w:pPr>
  </w:style>
  <w:style w:type="character" w:customStyle="1" w:styleId="afffffffffffffb">
    <w:name w:val="Таб Тел Ц Знак"/>
    <w:basedOn w:val="afffffffffffff6"/>
    <w:link w:val="afffffffffffffa"/>
    <w:rsid w:val="005B3B05"/>
  </w:style>
  <w:style w:type="table" w:customStyle="1" w:styleId="-112">
    <w:name w:val="Таблица-сетка 1 светлая1"/>
    <w:basedOn w:val="ae"/>
    <w:uiPriority w:val="46"/>
    <w:rsid w:val="006F74F8"/>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rsid w:val="000B49D0"/>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rsid w:val="000B49D0"/>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d"/>
    <w:rsid w:val="000B49D0"/>
  </w:style>
  <w:style w:type="character" w:customStyle="1" w:styleId="extended-textfull">
    <w:name w:val="extended-text__full"/>
    <w:basedOn w:val="ad"/>
    <w:rsid w:val="00220106"/>
  </w:style>
  <w:style w:type="character" w:customStyle="1" w:styleId="auto-matches">
    <w:name w:val="auto-matches"/>
    <w:rsid w:val="0057216E"/>
  </w:style>
  <w:style w:type="character" w:styleId="afffffffffffffc">
    <w:name w:val="Unresolved Mention"/>
    <w:basedOn w:val="ad"/>
    <w:uiPriority w:val="99"/>
    <w:semiHidden/>
    <w:unhideWhenUsed/>
    <w:rsid w:val="0022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1394">
      <w:bodyDiv w:val="1"/>
      <w:marLeft w:val="0"/>
      <w:marRight w:val="0"/>
      <w:marTop w:val="0"/>
      <w:marBottom w:val="0"/>
      <w:divBdr>
        <w:top w:val="none" w:sz="0" w:space="0" w:color="auto"/>
        <w:left w:val="none" w:sz="0" w:space="0" w:color="auto"/>
        <w:bottom w:val="none" w:sz="0" w:space="0" w:color="auto"/>
        <w:right w:val="none" w:sz="0" w:space="0" w:color="auto"/>
      </w:divBdr>
    </w:div>
    <w:div w:id="146871730">
      <w:bodyDiv w:val="1"/>
      <w:marLeft w:val="0"/>
      <w:marRight w:val="0"/>
      <w:marTop w:val="0"/>
      <w:marBottom w:val="0"/>
      <w:divBdr>
        <w:top w:val="none" w:sz="0" w:space="0" w:color="auto"/>
        <w:left w:val="none" w:sz="0" w:space="0" w:color="auto"/>
        <w:bottom w:val="none" w:sz="0" w:space="0" w:color="auto"/>
        <w:right w:val="none" w:sz="0" w:space="0" w:color="auto"/>
      </w:divBdr>
    </w:div>
    <w:div w:id="163060674">
      <w:bodyDiv w:val="1"/>
      <w:marLeft w:val="0"/>
      <w:marRight w:val="0"/>
      <w:marTop w:val="0"/>
      <w:marBottom w:val="0"/>
      <w:divBdr>
        <w:top w:val="none" w:sz="0" w:space="0" w:color="auto"/>
        <w:left w:val="none" w:sz="0" w:space="0" w:color="auto"/>
        <w:bottom w:val="none" w:sz="0" w:space="0" w:color="auto"/>
        <w:right w:val="none" w:sz="0" w:space="0" w:color="auto"/>
      </w:divBdr>
    </w:div>
    <w:div w:id="191113085">
      <w:bodyDiv w:val="1"/>
      <w:marLeft w:val="0"/>
      <w:marRight w:val="0"/>
      <w:marTop w:val="0"/>
      <w:marBottom w:val="0"/>
      <w:divBdr>
        <w:top w:val="none" w:sz="0" w:space="0" w:color="auto"/>
        <w:left w:val="none" w:sz="0" w:space="0" w:color="auto"/>
        <w:bottom w:val="none" w:sz="0" w:space="0" w:color="auto"/>
        <w:right w:val="none" w:sz="0" w:space="0" w:color="auto"/>
      </w:divBdr>
    </w:div>
    <w:div w:id="203754112">
      <w:bodyDiv w:val="1"/>
      <w:marLeft w:val="0"/>
      <w:marRight w:val="0"/>
      <w:marTop w:val="0"/>
      <w:marBottom w:val="0"/>
      <w:divBdr>
        <w:top w:val="none" w:sz="0" w:space="0" w:color="auto"/>
        <w:left w:val="none" w:sz="0" w:space="0" w:color="auto"/>
        <w:bottom w:val="none" w:sz="0" w:space="0" w:color="auto"/>
        <w:right w:val="none" w:sz="0" w:space="0" w:color="auto"/>
      </w:divBdr>
    </w:div>
    <w:div w:id="211234779">
      <w:bodyDiv w:val="1"/>
      <w:marLeft w:val="0"/>
      <w:marRight w:val="0"/>
      <w:marTop w:val="0"/>
      <w:marBottom w:val="0"/>
      <w:divBdr>
        <w:top w:val="none" w:sz="0" w:space="0" w:color="auto"/>
        <w:left w:val="none" w:sz="0" w:space="0" w:color="auto"/>
        <w:bottom w:val="none" w:sz="0" w:space="0" w:color="auto"/>
        <w:right w:val="none" w:sz="0" w:space="0" w:color="auto"/>
      </w:divBdr>
      <w:divsChild>
        <w:div w:id="874998922">
          <w:marLeft w:val="0"/>
          <w:marRight w:val="0"/>
          <w:marTop w:val="0"/>
          <w:marBottom w:val="0"/>
          <w:divBdr>
            <w:top w:val="none" w:sz="0" w:space="0" w:color="auto"/>
            <w:left w:val="none" w:sz="0" w:space="0" w:color="auto"/>
            <w:bottom w:val="none" w:sz="0" w:space="0" w:color="auto"/>
            <w:right w:val="none" w:sz="0" w:space="0" w:color="auto"/>
          </w:divBdr>
        </w:div>
        <w:div w:id="299072575">
          <w:marLeft w:val="0"/>
          <w:marRight w:val="0"/>
          <w:marTop w:val="0"/>
          <w:marBottom w:val="0"/>
          <w:divBdr>
            <w:top w:val="none" w:sz="0" w:space="0" w:color="auto"/>
            <w:left w:val="none" w:sz="0" w:space="0" w:color="auto"/>
            <w:bottom w:val="none" w:sz="0" w:space="0" w:color="auto"/>
            <w:right w:val="none" w:sz="0" w:space="0" w:color="auto"/>
          </w:divBdr>
        </w:div>
        <w:div w:id="1011907480">
          <w:marLeft w:val="0"/>
          <w:marRight w:val="0"/>
          <w:marTop w:val="0"/>
          <w:marBottom w:val="0"/>
          <w:divBdr>
            <w:top w:val="none" w:sz="0" w:space="0" w:color="auto"/>
            <w:left w:val="none" w:sz="0" w:space="0" w:color="auto"/>
            <w:bottom w:val="none" w:sz="0" w:space="0" w:color="auto"/>
            <w:right w:val="none" w:sz="0" w:space="0" w:color="auto"/>
          </w:divBdr>
        </w:div>
        <w:div w:id="427233348">
          <w:marLeft w:val="0"/>
          <w:marRight w:val="0"/>
          <w:marTop w:val="0"/>
          <w:marBottom w:val="0"/>
          <w:divBdr>
            <w:top w:val="none" w:sz="0" w:space="0" w:color="auto"/>
            <w:left w:val="none" w:sz="0" w:space="0" w:color="auto"/>
            <w:bottom w:val="none" w:sz="0" w:space="0" w:color="auto"/>
            <w:right w:val="none" w:sz="0" w:space="0" w:color="auto"/>
          </w:divBdr>
        </w:div>
        <w:div w:id="212155459">
          <w:marLeft w:val="0"/>
          <w:marRight w:val="0"/>
          <w:marTop w:val="0"/>
          <w:marBottom w:val="0"/>
          <w:divBdr>
            <w:top w:val="none" w:sz="0" w:space="0" w:color="auto"/>
            <w:left w:val="none" w:sz="0" w:space="0" w:color="auto"/>
            <w:bottom w:val="none" w:sz="0" w:space="0" w:color="auto"/>
            <w:right w:val="none" w:sz="0" w:space="0" w:color="auto"/>
          </w:divBdr>
        </w:div>
        <w:div w:id="2147314057">
          <w:marLeft w:val="0"/>
          <w:marRight w:val="0"/>
          <w:marTop w:val="0"/>
          <w:marBottom w:val="0"/>
          <w:divBdr>
            <w:top w:val="none" w:sz="0" w:space="0" w:color="auto"/>
            <w:left w:val="none" w:sz="0" w:space="0" w:color="auto"/>
            <w:bottom w:val="none" w:sz="0" w:space="0" w:color="auto"/>
            <w:right w:val="none" w:sz="0" w:space="0" w:color="auto"/>
          </w:divBdr>
        </w:div>
        <w:div w:id="1522207671">
          <w:marLeft w:val="0"/>
          <w:marRight w:val="0"/>
          <w:marTop w:val="0"/>
          <w:marBottom w:val="0"/>
          <w:divBdr>
            <w:top w:val="none" w:sz="0" w:space="0" w:color="auto"/>
            <w:left w:val="none" w:sz="0" w:space="0" w:color="auto"/>
            <w:bottom w:val="none" w:sz="0" w:space="0" w:color="auto"/>
            <w:right w:val="none" w:sz="0" w:space="0" w:color="auto"/>
          </w:divBdr>
        </w:div>
        <w:div w:id="120651995">
          <w:marLeft w:val="0"/>
          <w:marRight w:val="0"/>
          <w:marTop w:val="0"/>
          <w:marBottom w:val="0"/>
          <w:divBdr>
            <w:top w:val="none" w:sz="0" w:space="0" w:color="auto"/>
            <w:left w:val="none" w:sz="0" w:space="0" w:color="auto"/>
            <w:bottom w:val="none" w:sz="0" w:space="0" w:color="auto"/>
            <w:right w:val="none" w:sz="0" w:space="0" w:color="auto"/>
          </w:divBdr>
        </w:div>
        <w:div w:id="1200819862">
          <w:marLeft w:val="0"/>
          <w:marRight w:val="0"/>
          <w:marTop w:val="0"/>
          <w:marBottom w:val="0"/>
          <w:divBdr>
            <w:top w:val="none" w:sz="0" w:space="0" w:color="auto"/>
            <w:left w:val="none" w:sz="0" w:space="0" w:color="auto"/>
            <w:bottom w:val="none" w:sz="0" w:space="0" w:color="auto"/>
            <w:right w:val="none" w:sz="0" w:space="0" w:color="auto"/>
          </w:divBdr>
        </w:div>
        <w:div w:id="269628830">
          <w:marLeft w:val="0"/>
          <w:marRight w:val="0"/>
          <w:marTop w:val="0"/>
          <w:marBottom w:val="0"/>
          <w:divBdr>
            <w:top w:val="none" w:sz="0" w:space="0" w:color="auto"/>
            <w:left w:val="none" w:sz="0" w:space="0" w:color="auto"/>
            <w:bottom w:val="none" w:sz="0" w:space="0" w:color="auto"/>
            <w:right w:val="none" w:sz="0" w:space="0" w:color="auto"/>
          </w:divBdr>
        </w:div>
      </w:divsChild>
    </w:div>
    <w:div w:id="222713797">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249773170">
      <w:bodyDiv w:val="1"/>
      <w:marLeft w:val="0"/>
      <w:marRight w:val="0"/>
      <w:marTop w:val="0"/>
      <w:marBottom w:val="0"/>
      <w:divBdr>
        <w:top w:val="none" w:sz="0" w:space="0" w:color="auto"/>
        <w:left w:val="none" w:sz="0" w:space="0" w:color="auto"/>
        <w:bottom w:val="none" w:sz="0" w:space="0" w:color="auto"/>
        <w:right w:val="none" w:sz="0" w:space="0" w:color="auto"/>
      </w:divBdr>
    </w:div>
    <w:div w:id="288124106">
      <w:bodyDiv w:val="1"/>
      <w:marLeft w:val="0"/>
      <w:marRight w:val="0"/>
      <w:marTop w:val="0"/>
      <w:marBottom w:val="0"/>
      <w:divBdr>
        <w:top w:val="none" w:sz="0" w:space="0" w:color="auto"/>
        <w:left w:val="none" w:sz="0" w:space="0" w:color="auto"/>
        <w:bottom w:val="none" w:sz="0" w:space="0" w:color="auto"/>
        <w:right w:val="none" w:sz="0" w:space="0" w:color="auto"/>
      </w:divBdr>
    </w:div>
    <w:div w:id="367072576">
      <w:bodyDiv w:val="1"/>
      <w:marLeft w:val="0"/>
      <w:marRight w:val="0"/>
      <w:marTop w:val="0"/>
      <w:marBottom w:val="0"/>
      <w:divBdr>
        <w:top w:val="none" w:sz="0" w:space="0" w:color="auto"/>
        <w:left w:val="none" w:sz="0" w:space="0" w:color="auto"/>
        <w:bottom w:val="none" w:sz="0" w:space="0" w:color="auto"/>
        <w:right w:val="none" w:sz="0" w:space="0" w:color="auto"/>
      </w:divBdr>
    </w:div>
    <w:div w:id="480925624">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72278475">
      <w:bodyDiv w:val="1"/>
      <w:marLeft w:val="0"/>
      <w:marRight w:val="0"/>
      <w:marTop w:val="0"/>
      <w:marBottom w:val="0"/>
      <w:divBdr>
        <w:top w:val="none" w:sz="0" w:space="0" w:color="auto"/>
        <w:left w:val="none" w:sz="0" w:space="0" w:color="auto"/>
        <w:bottom w:val="none" w:sz="0" w:space="0" w:color="auto"/>
        <w:right w:val="none" w:sz="0" w:space="0" w:color="auto"/>
      </w:divBdr>
    </w:div>
    <w:div w:id="583609189">
      <w:bodyDiv w:val="1"/>
      <w:marLeft w:val="0"/>
      <w:marRight w:val="0"/>
      <w:marTop w:val="0"/>
      <w:marBottom w:val="0"/>
      <w:divBdr>
        <w:top w:val="none" w:sz="0" w:space="0" w:color="auto"/>
        <w:left w:val="none" w:sz="0" w:space="0" w:color="auto"/>
        <w:bottom w:val="none" w:sz="0" w:space="0" w:color="auto"/>
        <w:right w:val="none" w:sz="0" w:space="0" w:color="auto"/>
      </w:divBdr>
    </w:div>
    <w:div w:id="604116653">
      <w:bodyDiv w:val="1"/>
      <w:marLeft w:val="0"/>
      <w:marRight w:val="0"/>
      <w:marTop w:val="0"/>
      <w:marBottom w:val="0"/>
      <w:divBdr>
        <w:top w:val="none" w:sz="0" w:space="0" w:color="auto"/>
        <w:left w:val="none" w:sz="0" w:space="0" w:color="auto"/>
        <w:bottom w:val="none" w:sz="0" w:space="0" w:color="auto"/>
        <w:right w:val="none" w:sz="0" w:space="0" w:color="auto"/>
      </w:divBdr>
    </w:div>
    <w:div w:id="653800775">
      <w:bodyDiv w:val="1"/>
      <w:marLeft w:val="0"/>
      <w:marRight w:val="0"/>
      <w:marTop w:val="0"/>
      <w:marBottom w:val="0"/>
      <w:divBdr>
        <w:top w:val="none" w:sz="0" w:space="0" w:color="auto"/>
        <w:left w:val="none" w:sz="0" w:space="0" w:color="auto"/>
        <w:bottom w:val="none" w:sz="0" w:space="0" w:color="auto"/>
        <w:right w:val="none" w:sz="0" w:space="0" w:color="auto"/>
      </w:divBdr>
    </w:div>
    <w:div w:id="743719266">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844201904">
      <w:bodyDiv w:val="1"/>
      <w:marLeft w:val="0"/>
      <w:marRight w:val="0"/>
      <w:marTop w:val="0"/>
      <w:marBottom w:val="0"/>
      <w:divBdr>
        <w:top w:val="none" w:sz="0" w:space="0" w:color="auto"/>
        <w:left w:val="none" w:sz="0" w:space="0" w:color="auto"/>
        <w:bottom w:val="none" w:sz="0" w:space="0" w:color="auto"/>
        <w:right w:val="none" w:sz="0" w:space="0" w:color="auto"/>
      </w:divBdr>
    </w:div>
    <w:div w:id="890846616">
      <w:bodyDiv w:val="1"/>
      <w:marLeft w:val="0"/>
      <w:marRight w:val="0"/>
      <w:marTop w:val="0"/>
      <w:marBottom w:val="0"/>
      <w:divBdr>
        <w:top w:val="none" w:sz="0" w:space="0" w:color="auto"/>
        <w:left w:val="none" w:sz="0" w:space="0" w:color="auto"/>
        <w:bottom w:val="none" w:sz="0" w:space="0" w:color="auto"/>
        <w:right w:val="none" w:sz="0" w:space="0" w:color="auto"/>
      </w:divBdr>
      <w:divsChild>
        <w:div w:id="1683431758">
          <w:marLeft w:val="0"/>
          <w:marRight w:val="0"/>
          <w:marTop w:val="0"/>
          <w:marBottom w:val="0"/>
          <w:divBdr>
            <w:top w:val="none" w:sz="0" w:space="0" w:color="auto"/>
            <w:left w:val="none" w:sz="0" w:space="0" w:color="auto"/>
            <w:bottom w:val="none" w:sz="0" w:space="0" w:color="auto"/>
            <w:right w:val="none" w:sz="0" w:space="0" w:color="auto"/>
          </w:divBdr>
          <w:divsChild>
            <w:div w:id="1948927967">
              <w:marLeft w:val="0"/>
              <w:marRight w:val="0"/>
              <w:marTop w:val="0"/>
              <w:marBottom w:val="0"/>
              <w:divBdr>
                <w:top w:val="none" w:sz="0" w:space="0" w:color="auto"/>
                <w:left w:val="none" w:sz="0" w:space="0" w:color="auto"/>
                <w:bottom w:val="none" w:sz="0" w:space="0" w:color="auto"/>
                <w:right w:val="none" w:sz="0" w:space="0" w:color="auto"/>
              </w:divBdr>
              <w:divsChild>
                <w:div w:id="1594968542">
                  <w:marLeft w:val="0"/>
                  <w:marRight w:val="0"/>
                  <w:marTop w:val="0"/>
                  <w:marBottom w:val="0"/>
                  <w:divBdr>
                    <w:top w:val="none" w:sz="0" w:space="0" w:color="auto"/>
                    <w:left w:val="none" w:sz="0" w:space="0" w:color="auto"/>
                    <w:bottom w:val="none" w:sz="0" w:space="0" w:color="auto"/>
                    <w:right w:val="none" w:sz="0" w:space="0" w:color="auto"/>
                  </w:divBdr>
                  <w:divsChild>
                    <w:div w:id="220136778">
                      <w:marLeft w:val="0"/>
                      <w:marRight w:val="0"/>
                      <w:marTop w:val="0"/>
                      <w:marBottom w:val="0"/>
                      <w:divBdr>
                        <w:top w:val="none" w:sz="0" w:space="0" w:color="auto"/>
                        <w:left w:val="none" w:sz="0" w:space="0" w:color="auto"/>
                        <w:bottom w:val="none" w:sz="0" w:space="0" w:color="auto"/>
                        <w:right w:val="none" w:sz="0" w:space="0" w:color="auto"/>
                      </w:divBdr>
                      <w:divsChild>
                        <w:div w:id="973174059">
                          <w:marLeft w:val="0"/>
                          <w:marRight w:val="0"/>
                          <w:marTop w:val="0"/>
                          <w:marBottom w:val="0"/>
                          <w:divBdr>
                            <w:top w:val="none" w:sz="0" w:space="0" w:color="auto"/>
                            <w:left w:val="none" w:sz="0" w:space="0" w:color="auto"/>
                            <w:bottom w:val="none" w:sz="0" w:space="0" w:color="auto"/>
                            <w:right w:val="none" w:sz="0" w:space="0" w:color="auto"/>
                          </w:divBdr>
                          <w:divsChild>
                            <w:div w:id="1459911233">
                              <w:marLeft w:val="0"/>
                              <w:marRight w:val="0"/>
                              <w:marTop w:val="0"/>
                              <w:marBottom w:val="0"/>
                              <w:divBdr>
                                <w:top w:val="none" w:sz="0" w:space="0" w:color="auto"/>
                                <w:left w:val="none" w:sz="0" w:space="0" w:color="auto"/>
                                <w:bottom w:val="none" w:sz="0" w:space="0" w:color="auto"/>
                                <w:right w:val="none" w:sz="0" w:space="0" w:color="auto"/>
                              </w:divBdr>
                              <w:divsChild>
                                <w:div w:id="3656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93919">
      <w:bodyDiv w:val="1"/>
      <w:marLeft w:val="0"/>
      <w:marRight w:val="0"/>
      <w:marTop w:val="0"/>
      <w:marBottom w:val="0"/>
      <w:divBdr>
        <w:top w:val="none" w:sz="0" w:space="0" w:color="auto"/>
        <w:left w:val="none" w:sz="0" w:space="0" w:color="auto"/>
        <w:bottom w:val="none" w:sz="0" w:space="0" w:color="auto"/>
        <w:right w:val="none" w:sz="0" w:space="0" w:color="auto"/>
      </w:divBdr>
    </w:div>
    <w:div w:id="957876434">
      <w:bodyDiv w:val="1"/>
      <w:marLeft w:val="0"/>
      <w:marRight w:val="0"/>
      <w:marTop w:val="0"/>
      <w:marBottom w:val="0"/>
      <w:divBdr>
        <w:top w:val="none" w:sz="0" w:space="0" w:color="auto"/>
        <w:left w:val="none" w:sz="0" w:space="0" w:color="auto"/>
        <w:bottom w:val="none" w:sz="0" w:space="0" w:color="auto"/>
        <w:right w:val="none" w:sz="0" w:space="0" w:color="auto"/>
      </w:divBdr>
    </w:div>
    <w:div w:id="979841437">
      <w:bodyDiv w:val="1"/>
      <w:marLeft w:val="0"/>
      <w:marRight w:val="0"/>
      <w:marTop w:val="0"/>
      <w:marBottom w:val="0"/>
      <w:divBdr>
        <w:top w:val="none" w:sz="0" w:space="0" w:color="auto"/>
        <w:left w:val="none" w:sz="0" w:space="0" w:color="auto"/>
        <w:bottom w:val="none" w:sz="0" w:space="0" w:color="auto"/>
        <w:right w:val="none" w:sz="0" w:space="0" w:color="auto"/>
      </w:divBdr>
    </w:div>
    <w:div w:id="1022127576">
      <w:bodyDiv w:val="1"/>
      <w:marLeft w:val="0"/>
      <w:marRight w:val="0"/>
      <w:marTop w:val="0"/>
      <w:marBottom w:val="0"/>
      <w:divBdr>
        <w:top w:val="none" w:sz="0" w:space="0" w:color="auto"/>
        <w:left w:val="none" w:sz="0" w:space="0" w:color="auto"/>
        <w:bottom w:val="none" w:sz="0" w:space="0" w:color="auto"/>
        <w:right w:val="none" w:sz="0" w:space="0" w:color="auto"/>
      </w:divBdr>
    </w:div>
    <w:div w:id="1067385998">
      <w:bodyDiv w:val="1"/>
      <w:marLeft w:val="0"/>
      <w:marRight w:val="0"/>
      <w:marTop w:val="0"/>
      <w:marBottom w:val="0"/>
      <w:divBdr>
        <w:top w:val="none" w:sz="0" w:space="0" w:color="auto"/>
        <w:left w:val="none" w:sz="0" w:space="0" w:color="auto"/>
        <w:bottom w:val="none" w:sz="0" w:space="0" w:color="auto"/>
        <w:right w:val="none" w:sz="0" w:space="0" w:color="auto"/>
      </w:divBdr>
    </w:div>
    <w:div w:id="1098603448">
      <w:bodyDiv w:val="1"/>
      <w:marLeft w:val="0"/>
      <w:marRight w:val="0"/>
      <w:marTop w:val="0"/>
      <w:marBottom w:val="0"/>
      <w:divBdr>
        <w:top w:val="none" w:sz="0" w:space="0" w:color="auto"/>
        <w:left w:val="none" w:sz="0" w:space="0" w:color="auto"/>
        <w:bottom w:val="none" w:sz="0" w:space="0" w:color="auto"/>
        <w:right w:val="none" w:sz="0" w:space="0" w:color="auto"/>
      </w:divBdr>
    </w:div>
    <w:div w:id="1118183275">
      <w:bodyDiv w:val="1"/>
      <w:marLeft w:val="0"/>
      <w:marRight w:val="0"/>
      <w:marTop w:val="0"/>
      <w:marBottom w:val="0"/>
      <w:divBdr>
        <w:top w:val="none" w:sz="0" w:space="0" w:color="auto"/>
        <w:left w:val="none" w:sz="0" w:space="0" w:color="auto"/>
        <w:bottom w:val="none" w:sz="0" w:space="0" w:color="auto"/>
        <w:right w:val="none" w:sz="0" w:space="0" w:color="auto"/>
      </w:divBdr>
    </w:div>
    <w:div w:id="1149637849">
      <w:bodyDiv w:val="1"/>
      <w:marLeft w:val="0"/>
      <w:marRight w:val="0"/>
      <w:marTop w:val="0"/>
      <w:marBottom w:val="0"/>
      <w:divBdr>
        <w:top w:val="none" w:sz="0" w:space="0" w:color="auto"/>
        <w:left w:val="none" w:sz="0" w:space="0" w:color="auto"/>
        <w:bottom w:val="none" w:sz="0" w:space="0" w:color="auto"/>
        <w:right w:val="none" w:sz="0" w:space="0" w:color="auto"/>
      </w:divBdr>
    </w:div>
    <w:div w:id="1156258912">
      <w:bodyDiv w:val="1"/>
      <w:marLeft w:val="0"/>
      <w:marRight w:val="0"/>
      <w:marTop w:val="0"/>
      <w:marBottom w:val="0"/>
      <w:divBdr>
        <w:top w:val="none" w:sz="0" w:space="0" w:color="auto"/>
        <w:left w:val="none" w:sz="0" w:space="0" w:color="auto"/>
        <w:bottom w:val="none" w:sz="0" w:space="0" w:color="auto"/>
        <w:right w:val="none" w:sz="0" w:space="0" w:color="auto"/>
      </w:divBdr>
    </w:div>
    <w:div w:id="1183398917">
      <w:bodyDiv w:val="1"/>
      <w:marLeft w:val="0"/>
      <w:marRight w:val="0"/>
      <w:marTop w:val="0"/>
      <w:marBottom w:val="0"/>
      <w:divBdr>
        <w:top w:val="none" w:sz="0" w:space="0" w:color="auto"/>
        <w:left w:val="none" w:sz="0" w:space="0" w:color="auto"/>
        <w:bottom w:val="none" w:sz="0" w:space="0" w:color="auto"/>
        <w:right w:val="none" w:sz="0" w:space="0" w:color="auto"/>
      </w:divBdr>
      <w:divsChild>
        <w:div w:id="1289161617">
          <w:marLeft w:val="0"/>
          <w:marRight w:val="0"/>
          <w:marTop w:val="0"/>
          <w:marBottom w:val="0"/>
          <w:divBdr>
            <w:top w:val="none" w:sz="0" w:space="0" w:color="auto"/>
            <w:left w:val="none" w:sz="0" w:space="0" w:color="auto"/>
            <w:bottom w:val="none" w:sz="0" w:space="0" w:color="auto"/>
            <w:right w:val="none" w:sz="0" w:space="0" w:color="auto"/>
          </w:divBdr>
        </w:div>
        <w:div w:id="992945990">
          <w:marLeft w:val="0"/>
          <w:marRight w:val="0"/>
          <w:marTop w:val="0"/>
          <w:marBottom w:val="0"/>
          <w:divBdr>
            <w:top w:val="none" w:sz="0" w:space="0" w:color="auto"/>
            <w:left w:val="none" w:sz="0" w:space="0" w:color="auto"/>
            <w:bottom w:val="none" w:sz="0" w:space="0" w:color="auto"/>
            <w:right w:val="none" w:sz="0" w:space="0" w:color="auto"/>
          </w:divBdr>
        </w:div>
      </w:divsChild>
    </w:div>
    <w:div w:id="1193305125">
      <w:bodyDiv w:val="1"/>
      <w:marLeft w:val="0"/>
      <w:marRight w:val="0"/>
      <w:marTop w:val="0"/>
      <w:marBottom w:val="0"/>
      <w:divBdr>
        <w:top w:val="none" w:sz="0" w:space="0" w:color="auto"/>
        <w:left w:val="none" w:sz="0" w:space="0" w:color="auto"/>
        <w:bottom w:val="none" w:sz="0" w:space="0" w:color="auto"/>
        <w:right w:val="none" w:sz="0" w:space="0" w:color="auto"/>
      </w:divBdr>
    </w:div>
    <w:div w:id="1219585504">
      <w:bodyDiv w:val="1"/>
      <w:marLeft w:val="0"/>
      <w:marRight w:val="0"/>
      <w:marTop w:val="0"/>
      <w:marBottom w:val="0"/>
      <w:divBdr>
        <w:top w:val="none" w:sz="0" w:space="0" w:color="auto"/>
        <w:left w:val="none" w:sz="0" w:space="0" w:color="auto"/>
        <w:bottom w:val="none" w:sz="0" w:space="0" w:color="auto"/>
        <w:right w:val="none" w:sz="0" w:space="0" w:color="auto"/>
      </w:divBdr>
    </w:div>
    <w:div w:id="1229653406">
      <w:bodyDiv w:val="1"/>
      <w:marLeft w:val="0"/>
      <w:marRight w:val="0"/>
      <w:marTop w:val="0"/>
      <w:marBottom w:val="0"/>
      <w:divBdr>
        <w:top w:val="none" w:sz="0" w:space="0" w:color="auto"/>
        <w:left w:val="none" w:sz="0" w:space="0" w:color="auto"/>
        <w:bottom w:val="none" w:sz="0" w:space="0" w:color="auto"/>
        <w:right w:val="none" w:sz="0" w:space="0" w:color="auto"/>
      </w:divBdr>
    </w:div>
    <w:div w:id="1245796013">
      <w:bodyDiv w:val="1"/>
      <w:marLeft w:val="0"/>
      <w:marRight w:val="0"/>
      <w:marTop w:val="0"/>
      <w:marBottom w:val="0"/>
      <w:divBdr>
        <w:top w:val="none" w:sz="0" w:space="0" w:color="auto"/>
        <w:left w:val="none" w:sz="0" w:space="0" w:color="auto"/>
        <w:bottom w:val="none" w:sz="0" w:space="0" w:color="auto"/>
        <w:right w:val="none" w:sz="0" w:space="0" w:color="auto"/>
      </w:divBdr>
    </w:div>
    <w:div w:id="1296451347">
      <w:bodyDiv w:val="1"/>
      <w:marLeft w:val="0"/>
      <w:marRight w:val="0"/>
      <w:marTop w:val="0"/>
      <w:marBottom w:val="0"/>
      <w:divBdr>
        <w:top w:val="none" w:sz="0" w:space="0" w:color="auto"/>
        <w:left w:val="none" w:sz="0" w:space="0" w:color="auto"/>
        <w:bottom w:val="none" w:sz="0" w:space="0" w:color="auto"/>
        <w:right w:val="none" w:sz="0" w:space="0" w:color="auto"/>
      </w:divBdr>
    </w:div>
    <w:div w:id="1358047215">
      <w:bodyDiv w:val="1"/>
      <w:marLeft w:val="0"/>
      <w:marRight w:val="0"/>
      <w:marTop w:val="0"/>
      <w:marBottom w:val="0"/>
      <w:divBdr>
        <w:top w:val="none" w:sz="0" w:space="0" w:color="auto"/>
        <w:left w:val="none" w:sz="0" w:space="0" w:color="auto"/>
        <w:bottom w:val="none" w:sz="0" w:space="0" w:color="auto"/>
        <w:right w:val="none" w:sz="0" w:space="0" w:color="auto"/>
      </w:divBdr>
    </w:div>
    <w:div w:id="1449354761">
      <w:bodyDiv w:val="1"/>
      <w:marLeft w:val="0"/>
      <w:marRight w:val="0"/>
      <w:marTop w:val="0"/>
      <w:marBottom w:val="0"/>
      <w:divBdr>
        <w:top w:val="none" w:sz="0" w:space="0" w:color="auto"/>
        <w:left w:val="none" w:sz="0" w:space="0" w:color="auto"/>
        <w:bottom w:val="none" w:sz="0" w:space="0" w:color="auto"/>
        <w:right w:val="none" w:sz="0" w:space="0" w:color="auto"/>
      </w:divBdr>
    </w:div>
    <w:div w:id="1461462942">
      <w:bodyDiv w:val="1"/>
      <w:marLeft w:val="0"/>
      <w:marRight w:val="0"/>
      <w:marTop w:val="0"/>
      <w:marBottom w:val="0"/>
      <w:divBdr>
        <w:top w:val="none" w:sz="0" w:space="0" w:color="auto"/>
        <w:left w:val="none" w:sz="0" w:space="0" w:color="auto"/>
        <w:bottom w:val="none" w:sz="0" w:space="0" w:color="auto"/>
        <w:right w:val="none" w:sz="0" w:space="0" w:color="auto"/>
      </w:divBdr>
    </w:div>
    <w:div w:id="1557934702">
      <w:bodyDiv w:val="1"/>
      <w:marLeft w:val="0"/>
      <w:marRight w:val="0"/>
      <w:marTop w:val="0"/>
      <w:marBottom w:val="0"/>
      <w:divBdr>
        <w:top w:val="none" w:sz="0" w:space="0" w:color="auto"/>
        <w:left w:val="none" w:sz="0" w:space="0" w:color="auto"/>
        <w:bottom w:val="none" w:sz="0" w:space="0" w:color="auto"/>
        <w:right w:val="none" w:sz="0" w:space="0" w:color="auto"/>
      </w:divBdr>
    </w:div>
    <w:div w:id="1561866350">
      <w:bodyDiv w:val="1"/>
      <w:marLeft w:val="0"/>
      <w:marRight w:val="0"/>
      <w:marTop w:val="0"/>
      <w:marBottom w:val="0"/>
      <w:divBdr>
        <w:top w:val="none" w:sz="0" w:space="0" w:color="auto"/>
        <w:left w:val="none" w:sz="0" w:space="0" w:color="auto"/>
        <w:bottom w:val="none" w:sz="0" w:space="0" w:color="auto"/>
        <w:right w:val="none" w:sz="0" w:space="0" w:color="auto"/>
      </w:divBdr>
    </w:div>
    <w:div w:id="1568878074">
      <w:bodyDiv w:val="1"/>
      <w:marLeft w:val="0"/>
      <w:marRight w:val="0"/>
      <w:marTop w:val="0"/>
      <w:marBottom w:val="0"/>
      <w:divBdr>
        <w:top w:val="none" w:sz="0" w:space="0" w:color="auto"/>
        <w:left w:val="none" w:sz="0" w:space="0" w:color="auto"/>
        <w:bottom w:val="none" w:sz="0" w:space="0" w:color="auto"/>
        <w:right w:val="none" w:sz="0" w:space="0" w:color="auto"/>
      </w:divBdr>
    </w:div>
    <w:div w:id="1599867124">
      <w:bodyDiv w:val="1"/>
      <w:marLeft w:val="0"/>
      <w:marRight w:val="0"/>
      <w:marTop w:val="0"/>
      <w:marBottom w:val="0"/>
      <w:divBdr>
        <w:top w:val="none" w:sz="0" w:space="0" w:color="auto"/>
        <w:left w:val="none" w:sz="0" w:space="0" w:color="auto"/>
        <w:bottom w:val="none" w:sz="0" w:space="0" w:color="auto"/>
        <w:right w:val="none" w:sz="0" w:space="0" w:color="auto"/>
      </w:divBdr>
    </w:div>
    <w:div w:id="1619142959">
      <w:bodyDiv w:val="1"/>
      <w:marLeft w:val="0"/>
      <w:marRight w:val="0"/>
      <w:marTop w:val="0"/>
      <w:marBottom w:val="0"/>
      <w:divBdr>
        <w:top w:val="none" w:sz="0" w:space="0" w:color="auto"/>
        <w:left w:val="none" w:sz="0" w:space="0" w:color="auto"/>
        <w:bottom w:val="none" w:sz="0" w:space="0" w:color="auto"/>
        <w:right w:val="none" w:sz="0" w:space="0" w:color="auto"/>
      </w:divBdr>
    </w:div>
    <w:div w:id="1640380759">
      <w:bodyDiv w:val="1"/>
      <w:marLeft w:val="0"/>
      <w:marRight w:val="0"/>
      <w:marTop w:val="0"/>
      <w:marBottom w:val="0"/>
      <w:divBdr>
        <w:top w:val="none" w:sz="0" w:space="0" w:color="auto"/>
        <w:left w:val="none" w:sz="0" w:space="0" w:color="auto"/>
        <w:bottom w:val="none" w:sz="0" w:space="0" w:color="auto"/>
        <w:right w:val="none" w:sz="0" w:space="0" w:color="auto"/>
      </w:divBdr>
    </w:div>
    <w:div w:id="1665670358">
      <w:bodyDiv w:val="1"/>
      <w:marLeft w:val="0"/>
      <w:marRight w:val="0"/>
      <w:marTop w:val="0"/>
      <w:marBottom w:val="0"/>
      <w:divBdr>
        <w:top w:val="none" w:sz="0" w:space="0" w:color="auto"/>
        <w:left w:val="none" w:sz="0" w:space="0" w:color="auto"/>
        <w:bottom w:val="none" w:sz="0" w:space="0" w:color="auto"/>
        <w:right w:val="none" w:sz="0" w:space="0" w:color="auto"/>
      </w:divBdr>
    </w:div>
    <w:div w:id="1725567634">
      <w:bodyDiv w:val="1"/>
      <w:marLeft w:val="0"/>
      <w:marRight w:val="0"/>
      <w:marTop w:val="0"/>
      <w:marBottom w:val="0"/>
      <w:divBdr>
        <w:top w:val="none" w:sz="0" w:space="0" w:color="auto"/>
        <w:left w:val="none" w:sz="0" w:space="0" w:color="auto"/>
        <w:bottom w:val="none" w:sz="0" w:space="0" w:color="auto"/>
        <w:right w:val="none" w:sz="0" w:space="0" w:color="auto"/>
      </w:divBdr>
    </w:div>
    <w:div w:id="1768040049">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805387050">
      <w:bodyDiv w:val="1"/>
      <w:marLeft w:val="0"/>
      <w:marRight w:val="0"/>
      <w:marTop w:val="0"/>
      <w:marBottom w:val="0"/>
      <w:divBdr>
        <w:top w:val="none" w:sz="0" w:space="0" w:color="auto"/>
        <w:left w:val="none" w:sz="0" w:space="0" w:color="auto"/>
        <w:bottom w:val="none" w:sz="0" w:space="0" w:color="auto"/>
        <w:right w:val="none" w:sz="0" w:space="0" w:color="auto"/>
      </w:divBdr>
    </w:div>
    <w:div w:id="1819416621">
      <w:bodyDiv w:val="1"/>
      <w:marLeft w:val="0"/>
      <w:marRight w:val="0"/>
      <w:marTop w:val="0"/>
      <w:marBottom w:val="0"/>
      <w:divBdr>
        <w:top w:val="none" w:sz="0" w:space="0" w:color="auto"/>
        <w:left w:val="none" w:sz="0" w:space="0" w:color="auto"/>
        <w:bottom w:val="none" w:sz="0" w:space="0" w:color="auto"/>
        <w:right w:val="none" w:sz="0" w:space="0" w:color="auto"/>
      </w:divBdr>
    </w:div>
    <w:div w:id="1833909711">
      <w:bodyDiv w:val="1"/>
      <w:marLeft w:val="0"/>
      <w:marRight w:val="0"/>
      <w:marTop w:val="0"/>
      <w:marBottom w:val="0"/>
      <w:divBdr>
        <w:top w:val="none" w:sz="0" w:space="0" w:color="auto"/>
        <w:left w:val="none" w:sz="0" w:space="0" w:color="auto"/>
        <w:bottom w:val="none" w:sz="0" w:space="0" w:color="auto"/>
        <w:right w:val="none" w:sz="0" w:space="0" w:color="auto"/>
      </w:divBdr>
    </w:div>
    <w:div w:id="1851676990">
      <w:bodyDiv w:val="1"/>
      <w:marLeft w:val="0"/>
      <w:marRight w:val="0"/>
      <w:marTop w:val="0"/>
      <w:marBottom w:val="0"/>
      <w:divBdr>
        <w:top w:val="none" w:sz="0" w:space="0" w:color="auto"/>
        <w:left w:val="none" w:sz="0" w:space="0" w:color="auto"/>
        <w:bottom w:val="none" w:sz="0" w:space="0" w:color="auto"/>
        <w:right w:val="none" w:sz="0" w:space="0" w:color="auto"/>
      </w:divBdr>
      <w:divsChild>
        <w:div w:id="330647212">
          <w:marLeft w:val="0"/>
          <w:marRight w:val="0"/>
          <w:marTop w:val="0"/>
          <w:marBottom w:val="0"/>
          <w:divBdr>
            <w:top w:val="none" w:sz="0" w:space="0" w:color="auto"/>
            <w:left w:val="none" w:sz="0" w:space="0" w:color="auto"/>
            <w:bottom w:val="none" w:sz="0" w:space="0" w:color="auto"/>
            <w:right w:val="none" w:sz="0" w:space="0" w:color="auto"/>
          </w:divBdr>
        </w:div>
        <w:div w:id="1413771171">
          <w:marLeft w:val="0"/>
          <w:marRight w:val="0"/>
          <w:marTop w:val="0"/>
          <w:marBottom w:val="0"/>
          <w:divBdr>
            <w:top w:val="none" w:sz="0" w:space="0" w:color="auto"/>
            <w:left w:val="none" w:sz="0" w:space="0" w:color="auto"/>
            <w:bottom w:val="none" w:sz="0" w:space="0" w:color="auto"/>
            <w:right w:val="none" w:sz="0" w:space="0" w:color="auto"/>
          </w:divBdr>
        </w:div>
      </w:divsChild>
    </w:div>
    <w:div w:id="1892962987">
      <w:bodyDiv w:val="1"/>
      <w:marLeft w:val="0"/>
      <w:marRight w:val="0"/>
      <w:marTop w:val="0"/>
      <w:marBottom w:val="0"/>
      <w:divBdr>
        <w:top w:val="none" w:sz="0" w:space="0" w:color="auto"/>
        <w:left w:val="none" w:sz="0" w:space="0" w:color="auto"/>
        <w:bottom w:val="none" w:sz="0" w:space="0" w:color="auto"/>
        <w:right w:val="none" w:sz="0" w:space="0" w:color="auto"/>
      </w:divBdr>
    </w:div>
    <w:div w:id="1893300064">
      <w:bodyDiv w:val="1"/>
      <w:marLeft w:val="0"/>
      <w:marRight w:val="0"/>
      <w:marTop w:val="0"/>
      <w:marBottom w:val="0"/>
      <w:divBdr>
        <w:top w:val="none" w:sz="0" w:space="0" w:color="auto"/>
        <w:left w:val="none" w:sz="0" w:space="0" w:color="auto"/>
        <w:bottom w:val="none" w:sz="0" w:space="0" w:color="auto"/>
        <w:right w:val="none" w:sz="0" w:space="0" w:color="auto"/>
      </w:divBdr>
    </w:div>
    <w:div w:id="1910918033">
      <w:bodyDiv w:val="1"/>
      <w:marLeft w:val="0"/>
      <w:marRight w:val="0"/>
      <w:marTop w:val="0"/>
      <w:marBottom w:val="0"/>
      <w:divBdr>
        <w:top w:val="none" w:sz="0" w:space="0" w:color="auto"/>
        <w:left w:val="none" w:sz="0" w:space="0" w:color="auto"/>
        <w:bottom w:val="none" w:sz="0" w:space="0" w:color="auto"/>
        <w:right w:val="none" w:sz="0" w:space="0" w:color="auto"/>
      </w:divBdr>
    </w:div>
    <w:div w:id="1916359762">
      <w:bodyDiv w:val="1"/>
      <w:marLeft w:val="0"/>
      <w:marRight w:val="0"/>
      <w:marTop w:val="0"/>
      <w:marBottom w:val="0"/>
      <w:divBdr>
        <w:top w:val="none" w:sz="0" w:space="0" w:color="auto"/>
        <w:left w:val="none" w:sz="0" w:space="0" w:color="auto"/>
        <w:bottom w:val="none" w:sz="0" w:space="0" w:color="auto"/>
        <w:right w:val="none" w:sz="0" w:space="0" w:color="auto"/>
      </w:divBdr>
    </w:div>
    <w:div w:id="1936403627">
      <w:bodyDiv w:val="1"/>
      <w:marLeft w:val="0"/>
      <w:marRight w:val="0"/>
      <w:marTop w:val="0"/>
      <w:marBottom w:val="0"/>
      <w:divBdr>
        <w:top w:val="none" w:sz="0" w:space="0" w:color="auto"/>
        <w:left w:val="none" w:sz="0" w:space="0" w:color="auto"/>
        <w:bottom w:val="none" w:sz="0" w:space="0" w:color="auto"/>
        <w:right w:val="none" w:sz="0" w:space="0" w:color="auto"/>
      </w:divBdr>
    </w:div>
    <w:div w:id="1973170671">
      <w:bodyDiv w:val="1"/>
      <w:marLeft w:val="0"/>
      <w:marRight w:val="0"/>
      <w:marTop w:val="0"/>
      <w:marBottom w:val="0"/>
      <w:divBdr>
        <w:top w:val="none" w:sz="0" w:space="0" w:color="auto"/>
        <w:left w:val="none" w:sz="0" w:space="0" w:color="auto"/>
        <w:bottom w:val="none" w:sz="0" w:space="0" w:color="auto"/>
        <w:right w:val="none" w:sz="0" w:space="0" w:color="auto"/>
      </w:divBdr>
    </w:div>
    <w:div w:id="1977833073">
      <w:bodyDiv w:val="1"/>
      <w:marLeft w:val="0"/>
      <w:marRight w:val="0"/>
      <w:marTop w:val="0"/>
      <w:marBottom w:val="0"/>
      <w:divBdr>
        <w:top w:val="none" w:sz="0" w:space="0" w:color="auto"/>
        <w:left w:val="none" w:sz="0" w:space="0" w:color="auto"/>
        <w:bottom w:val="none" w:sz="0" w:space="0" w:color="auto"/>
        <w:right w:val="none" w:sz="0" w:space="0" w:color="auto"/>
      </w:divBdr>
    </w:div>
    <w:div w:id="2001879971">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085375137">
      <w:bodyDiv w:val="1"/>
      <w:marLeft w:val="0"/>
      <w:marRight w:val="0"/>
      <w:marTop w:val="0"/>
      <w:marBottom w:val="0"/>
      <w:divBdr>
        <w:top w:val="none" w:sz="0" w:space="0" w:color="auto"/>
        <w:left w:val="none" w:sz="0" w:space="0" w:color="auto"/>
        <w:bottom w:val="none" w:sz="0" w:space="0" w:color="auto"/>
        <w:right w:val="none" w:sz="0" w:space="0" w:color="auto"/>
      </w:divBdr>
    </w:div>
    <w:div w:id="20857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tp-region.ru/" TargetMode="External"/><Relationship Id="rId4" Type="http://schemas.openxmlformats.org/officeDocument/2006/relationships/settings" Target="settings.xml"/><Relationship Id="rId9" Type="http://schemas.openxmlformats.org/officeDocument/2006/relationships/hyperlink" Target="mailto:school1megion@mail.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30531-0672-438F-9D2B-4F63BC71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18</Pages>
  <Words>6762</Words>
  <Characters>38545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45217</CharactersWithSpaces>
  <SharedDoc>false</SharedDoc>
  <HLinks>
    <vt:vector size="600" baseType="variant">
      <vt:variant>
        <vt:i4>3276906</vt:i4>
      </vt:variant>
      <vt:variant>
        <vt:i4>354</vt:i4>
      </vt:variant>
      <vt:variant>
        <vt:i4>0</vt:i4>
      </vt:variant>
      <vt:variant>
        <vt:i4>5</vt:i4>
      </vt:variant>
      <vt:variant>
        <vt:lpwstr>consultantplus://offline/ref=50267AB18F5A107AD2BD26AB00C6E4F0FEFC41224558026C2B2C9B81C8A65F145612757E32794A01TD47H</vt:lpwstr>
      </vt:variant>
      <vt:variant>
        <vt:lpwstr/>
      </vt:variant>
      <vt:variant>
        <vt:i4>3407917</vt:i4>
      </vt:variant>
      <vt:variant>
        <vt:i4>351</vt:i4>
      </vt:variant>
      <vt:variant>
        <vt:i4>0</vt:i4>
      </vt:variant>
      <vt:variant>
        <vt:i4>5</vt:i4>
      </vt:variant>
      <vt:variant>
        <vt:lpwstr>http://www.sberbank-ast.ru/</vt:lpwstr>
      </vt:variant>
      <vt:variant>
        <vt:lpwstr/>
      </vt:variant>
      <vt:variant>
        <vt:i4>7274549</vt:i4>
      </vt:variant>
      <vt:variant>
        <vt:i4>348</vt:i4>
      </vt:variant>
      <vt:variant>
        <vt:i4>0</vt:i4>
      </vt:variant>
      <vt:variant>
        <vt:i4>5</vt:i4>
      </vt:variant>
      <vt:variant>
        <vt:lpwstr>http://www.zakupki.gov.ru/</vt:lpwstr>
      </vt:variant>
      <vt:variant>
        <vt:lpwstr/>
      </vt:variant>
      <vt:variant>
        <vt:i4>7667769</vt:i4>
      </vt:variant>
      <vt:variant>
        <vt:i4>345</vt:i4>
      </vt:variant>
      <vt:variant>
        <vt:i4>0</vt:i4>
      </vt:variant>
      <vt:variant>
        <vt:i4>5</vt:i4>
      </vt:variant>
      <vt:variant>
        <vt:lpwstr>consultantplus://offline/ref=BDA80873534F0D860A581C4D66C9437989B9B1165D642B851A7FC0E7F23EBE67D40DB06EFFA1E52951B9L</vt:lpwstr>
      </vt:variant>
      <vt:variant>
        <vt:lpwstr/>
      </vt:variant>
      <vt:variant>
        <vt:i4>7667810</vt:i4>
      </vt:variant>
      <vt:variant>
        <vt:i4>342</vt:i4>
      </vt:variant>
      <vt:variant>
        <vt:i4>0</vt:i4>
      </vt:variant>
      <vt:variant>
        <vt:i4>5</vt:i4>
      </vt:variant>
      <vt:variant>
        <vt:lpwstr>consultantplus://offline/ref=BDA80873534F0D860A581C4D66C9437989B9B1165D642B851A7FC0E7F23EBE67D40DB06EFFA1E52951BBL</vt:lpwstr>
      </vt:variant>
      <vt:variant>
        <vt:lpwstr/>
      </vt:variant>
      <vt:variant>
        <vt:i4>7667767</vt:i4>
      </vt:variant>
      <vt:variant>
        <vt:i4>339</vt:i4>
      </vt:variant>
      <vt:variant>
        <vt:i4>0</vt:i4>
      </vt:variant>
      <vt:variant>
        <vt:i4>5</vt:i4>
      </vt:variant>
      <vt:variant>
        <vt:lpwstr>consultantplus://offline/ref=BDA80873534F0D860A581C4D66C9437989B9B1165D642B851A7FC0E7F23EBE67D40DB06EFFA1E52951B7L</vt:lpwstr>
      </vt:variant>
      <vt:variant>
        <vt:lpwstr/>
      </vt:variant>
      <vt:variant>
        <vt:i4>1835131</vt:i4>
      </vt:variant>
      <vt:variant>
        <vt:i4>336</vt:i4>
      </vt:variant>
      <vt:variant>
        <vt:i4>0</vt:i4>
      </vt:variant>
      <vt:variant>
        <vt:i4>5</vt:i4>
      </vt:variant>
      <vt:variant>
        <vt:lpwstr>mailto:zakupki@fas.gov.ru</vt:lpwstr>
      </vt:variant>
      <vt:variant>
        <vt:lpwstr/>
      </vt:variant>
      <vt:variant>
        <vt:i4>6488127</vt:i4>
      </vt:variant>
      <vt:variant>
        <vt:i4>333</vt:i4>
      </vt:variant>
      <vt:variant>
        <vt:i4>0</vt:i4>
      </vt:variant>
      <vt:variant>
        <vt:i4>5</vt:i4>
      </vt:variant>
      <vt:variant>
        <vt:lpwstr>consultantplus://offline/ref=EA4CD99AA275F92D08F4CFFD313D53159F9C33EC1EB066ADBA9188F558v4J</vt:lpwstr>
      </vt:variant>
      <vt:variant>
        <vt:lpwstr/>
      </vt:variant>
      <vt:variant>
        <vt:i4>262232</vt:i4>
      </vt:variant>
      <vt:variant>
        <vt:i4>330</vt:i4>
      </vt:variant>
      <vt:variant>
        <vt:i4>0</vt:i4>
      </vt:variant>
      <vt:variant>
        <vt:i4>5</vt:i4>
      </vt:variant>
      <vt:variant>
        <vt:lpwstr>consultantplus://offline/ref=EA4CD99AA275F92D08F4CFFD313D53159F9B30E91EBC3BA7B2C884F78355v5J</vt:lpwstr>
      </vt:variant>
      <vt:variant>
        <vt:lpwstr/>
      </vt:variant>
      <vt:variant>
        <vt:i4>3014712</vt:i4>
      </vt:variant>
      <vt:variant>
        <vt:i4>327</vt:i4>
      </vt:variant>
      <vt:variant>
        <vt:i4>0</vt:i4>
      </vt:variant>
      <vt:variant>
        <vt:i4>5</vt:i4>
      </vt:variant>
      <vt:variant>
        <vt:lpwstr>consultantplus://offline/ref=AA58F1A27228A2ED6BBA6B1A5BF320C54BFB0ECC517D4A5BB0EAB04F29CDE17D07DFBFBD63EB37F1pFS6H</vt:lpwstr>
      </vt:variant>
      <vt:variant>
        <vt:lpwstr/>
      </vt:variant>
      <vt:variant>
        <vt:i4>2883645</vt:i4>
      </vt:variant>
      <vt:variant>
        <vt:i4>324</vt:i4>
      </vt:variant>
      <vt:variant>
        <vt:i4>0</vt:i4>
      </vt:variant>
      <vt:variant>
        <vt:i4>5</vt:i4>
      </vt:variant>
      <vt:variant>
        <vt:lpwstr>consultantplus://offline/ref=FE2E1BC9D0114D2E4EBF3F4B1CF6B5780C49A49A0281F92951E48B34F842A3FDD4BE939CA21072AEO9G7H</vt:lpwstr>
      </vt:variant>
      <vt:variant>
        <vt:lpwstr/>
      </vt:variant>
      <vt:variant>
        <vt:i4>2621549</vt:i4>
      </vt:variant>
      <vt:variant>
        <vt:i4>321</vt:i4>
      </vt:variant>
      <vt:variant>
        <vt:i4>0</vt:i4>
      </vt:variant>
      <vt:variant>
        <vt:i4>5</vt:i4>
      </vt:variant>
      <vt:variant>
        <vt:lpwstr>consultantplus://offline/ref=98A19D6C506ABEB4FF2C0D6AF155F2EED104C6D39CEFFDD5AECDF3F175E0A64800AD51126C98d6D7H</vt:lpwstr>
      </vt:variant>
      <vt:variant>
        <vt:lpwstr/>
      </vt:variant>
      <vt:variant>
        <vt:i4>3342443</vt:i4>
      </vt:variant>
      <vt:variant>
        <vt:i4>318</vt:i4>
      </vt:variant>
      <vt:variant>
        <vt:i4>0</vt:i4>
      </vt:variant>
      <vt:variant>
        <vt:i4>5</vt:i4>
      </vt:variant>
      <vt:variant>
        <vt:lpwstr>consultantplus://offline/ref=BE451C482B61BE9E8AC39310F064CE8C14206CBB49188B3B5F7D2AF773897AE688BE5CBB27B441A4x2MDL</vt:lpwstr>
      </vt:variant>
      <vt:variant>
        <vt:lpwstr/>
      </vt:variant>
      <vt:variant>
        <vt:i4>3342443</vt:i4>
      </vt:variant>
      <vt:variant>
        <vt:i4>315</vt:i4>
      </vt:variant>
      <vt:variant>
        <vt:i4>0</vt:i4>
      </vt:variant>
      <vt:variant>
        <vt:i4>5</vt:i4>
      </vt:variant>
      <vt:variant>
        <vt:lpwstr>consultantplus://offline/ref=BE451C482B61BE9E8AC39310F064CE8C14206CBB49188B3B5F7D2AF773897AE688BE5CBB27B440A3x2MBL</vt:lpwstr>
      </vt:variant>
      <vt:variant>
        <vt:lpwstr/>
      </vt:variant>
      <vt:variant>
        <vt:i4>3342447</vt:i4>
      </vt:variant>
      <vt:variant>
        <vt:i4>312</vt:i4>
      </vt:variant>
      <vt:variant>
        <vt:i4>0</vt:i4>
      </vt:variant>
      <vt:variant>
        <vt:i4>5</vt:i4>
      </vt:variant>
      <vt:variant>
        <vt:lpwstr>consultantplus://offline/ref=BE451C482B61BE9E8AC39310F064CE8C14206CBB49188B3B5F7D2AF773897AE688BE5CBB27B440A3x2MFL</vt:lpwstr>
      </vt:variant>
      <vt:variant>
        <vt:lpwstr/>
      </vt:variant>
      <vt:variant>
        <vt:i4>3342438</vt:i4>
      </vt:variant>
      <vt:variant>
        <vt:i4>309</vt:i4>
      </vt:variant>
      <vt:variant>
        <vt:i4>0</vt:i4>
      </vt:variant>
      <vt:variant>
        <vt:i4>5</vt:i4>
      </vt:variant>
      <vt:variant>
        <vt:lpwstr>consultantplus://offline/ref=BE451C482B61BE9E8AC39310F064CE8C14206CBB49188B3B5F7D2AF773897AE688BE5CBB27B549A0x2MDL</vt:lpwstr>
      </vt:variant>
      <vt:variant>
        <vt:lpwstr/>
      </vt:variant>
      <vt:variant>
        <vt:i4>3342391</vt:i4>
      </vt:variant>
      <vt:variant>
        <vt:i4>306</vt:i4>
      </vt:variant>
      <vt:variant>
        <vt:i4>0</vt:i4>
      </vt:variant>
      <vt:variant>
        <vt:i4>5</vt:i4>
      </vt:variant>
      <vt:variant>
        <vt:lpwstr>consultantplus://offline/ref=BE451C482B61BE9E8AC39310F064CE8C14206CBB49188B3B5F7D2AF773897AE688BE5CBB27B549A2x2M7L</vt:lpwstr>
      </vt:variant>
      <vt:variant>
        <vt:lpwstr/>
      </vt:variant>
      <vt:variant>
        <vt:i4>3342446</vt:i4>
      </vt:variant>
      <vt:variant>
        <vt:i4>303</vt:i4>
      </vt:variant>
      <vt:variant>
        <vt:i4>0</vt:i4>
      </vt:variant>
      <vt:variant>
        <vt:i4>5</vt:i4>
      </vt:variant>
      <vt:variant>
        <vt:lpwstr>consultantplus://offline/ref=BE451C482B61BE9E8AC39310F064CE8C14206CBB49188B3B5F7D2AF773897AE688BE5CBB27B547A6x2MDL</vt:lpwstr>
      </vt:variant>
      <vt:variant>
        <vt:lpwstr/>
      </vt:variant>
      <vt:variant>
        <vt:i4>3342445</vt:i4>
      </vt:variant>
      <vt:variant>
        <vt:i4>300</vt:i4>
      </vt:variant>
      <vt:variant>
        <vt:i4>0</vt:i4>
      </vt:variant>
      <vt:variant>
        <vt:i4>5</vt:i4>
      </vt:variant>
      <vt:variant>
        <vt:lpwstr>consultantplus://offline/ref=BE451C482B61BE9E8AC39310F064CE8C14206CBB49188B3B5F7D2AF773897AE688BE5CBB27B547A7x2MFL</vt:lpwstr>
      </vt:variant>
      <vt:variant>
        <vt:lpwstr/>
      </vt:variant>
      <vt:variant>
        <vt:i4>4128868</vt:i4>
      </vt:variant>
      <vt:variant>
        <vt:i4>297</vt:i4>
      </vt:variant>
      <vt:variant>
        <vt:i4>0</vt:i4>
      </vt:variant>
      <vt:variant>
        <vt:i4>5</vt:i4>
      </vt:variant>
      <vt:variant>
        <vt:lpwstr>consultantplus://offline/ref=3101372464D9314FC51E52E60DE2CADDAB0AE9D374648C766E80C8A28182BF803184A75E620C6FD8rBe7H</vt:lpwstr>
      </vt:variant>
      <vt:variant>
        <vt:lpwstr/>
      </vt:variant>
      <vt:variant>
        <vt:i4>7143485</vt:i4>
      </vt:variant>
      <vt:variant>
        <vt:i4>294</vt:i4>
      </vt:variant>
      <vt:variant>
        <vt:i4>0</vt:i4>
      </vt:variant>
      <vt:variant>
        <vt:i4>5</vt:i4>
      </vt:variant>
      <vt:variant>
        <vt:lpwstr>consultantplus://offline/ref=49A0BF3DFD780C7B1C375CB9DF2E96FF7D5A0E63CD92EC95622B6FF1FA5497C57BA9454A21BD8F9DV9a5H</vt:lpwstr>
      </vt:variant>
      <vt:variant>
        <vt:lpwstr/>
      </vt:variant>
      <vt:variant>
        <vt:i4>7143530</vt:i4>
      </vt:variant>
      <vt:variant>
        <vt:i4>291</vt:i4>
      </vt:variant>
      <vt:variant>
        <vt:i4>0</vt:i4>
      </vt:variant>
      <vt:variant>
        <vt:i4>5</vt:i4>
      </vt:variant>
      <vt:variant>
        <vt:lpwstr>consultantplus://offline/ref=49A0BF3DFD780C7B1C375CB9DF2E96FF7D5A0E63CD92EC95622B6FF1FA5497C57BA9454A21BD829DV9a6H</vt:lpwstr>
      </vt:variant>
      <vt:variant>
        <vt:lpwstr/>
      </vt:variant>
      <vt:variant>
        <vt:i4>7733359</vt:i4>
      </vt:variant>
      <vt:variant>
        <vt:i4>288</vt:i4>
      </vt:variant>
      <vt:variant>
        <vt:i4>0</vt:i4>
      </vt:variant>
      <vt:variant>
        <vt:i4>5</vt:i4>
      </vt:variant>
      <vt:variant>
        <vt:lpwstr>consultantplus://offline/ref=C21918BC80FE1CDA69613E87D57842899035C743E8653B108370CA0193358B89D1CC6E022DBC4286z1Y2H</vt:lpwstr>
      </vt:variant>
      <vt:variant>
        <vt:lpwstr/>
      </vt:variant>
      <vt:variant>
        <vt:i4>7405671</vt:i4>
      </vt:variant>
      <vt:variant>
        <vt:i4>285</vt:i4>
      </vt:variant>
      <vt:variant>
        <vt:i4>0</vt:i4>
      </vt:variant>
      <vt:variant>
        <vt:i4>5</vt:i4>
      </vt:variant>
      <vt:variant>
        <vt:lpwstr>consultantplus://offline/ref=9DF744008F215E83C41FBE9EB99E14D8091CDE5B5A8E386B086A648DCC3F1632BAF5AA23444C19BEX6XBH</vt:lpwstr>
      </vt:variant>
      <vt:variant>
        <vt:lpwstr/>
      </vt:variant>
      <vt:variant>
        <vt:i4>3342386</vt:i4>
      </vt:variant>
      <vt:variant>
        <vt:i4>282</vt:i4>
      </vt:variant>
      <vt:variant>
        <vt:i4>0</vt:i4>
      </vt:variant>
      <vt:variant>
        <vt:i4>5</vt:i4>
      </vt:variant>
      <vt:variant>
        <vt:lpwstr>consultantplus://offline/ref=F93B3F5AEDFB9574DE78384E35B2A6EC8EE12A6CFF80159EA5DEDE450DBC0A109F976E998BF5F0E6T9O9H</vt:lpwstr>
      </vt:variant>
      <vt:variant>
        <vt:lpwstr/>
      </vt:variant>
      <vt:variant>
        <vt:i4>7995493</vt:i4>
      </vt:variant>
      <vt:variant>
        <vt:i4>279</vt:i4>
      </vt:variant>
      <vt:variant>
        <vt:i4>0</vt:i4>
      </vt:variant>
      <vt:variant>
        <vt:i4>5</vt:i4>
      </vt:variant>
      <vt:variant>
        <vt:lpwstr>consultantplus://offline/ref=AE348FFDD1C69FAED940DB6FAA5BE7C2A53EE9E3BB05DE39D28C85E662DC9D2BDB48CE2E6770E2AAB032G</vt:lpwstr>
      </vt:variant>
      <vt:variant>
        <vt:lpwstr/>
      </vt:variant>
      <vt:variant>
        <vt:i4>7995492</vt:i4>
      </vt:variant>
      <vt:variant>
        <vt:i4>276</vt:i4>
      </vt:variant>
      <vt:variant>
        <vt:i4>0</vt:i4>
      </vt:variant>
      <vt:variant>
        <vt:i4>5</vt:i4>
      </vt:variant>
      <vt:variant>
        <vt:lpwstr>consultantplus://offline/ref=AE348FFDD1C69FAED940DB6FAA5BE7C2A53EE9E3BB05DE39D28C85E662DC9D2BDB48CE2E6770E2AAB033G</vt:lpwstr>
      </vt:variant>
      <vt:variant>
        <vt:lpwstr/>
      </vt:variant>
      <vt:variant>
        <vt:i4>7405622</vt:i4>
      </vt:variant>
      <vt:variant>
        <vt:i4>273</vt:i4>
      </vt:variant>
      <vt:variant>
        <vt:i4>0</vt:i4>
      </vt:variant>
      <vt:variant>
        <vt:i4>5</vt:i4>
      </vt:variant>
      <vt:variant>
        <vt:lpwstr>consultantplus://offline/ref=84AF09D461F45BBC26A52E0B97F99488CF2C6900CB3F9C98A3E46AFFF0A4E9FCD6227E8BE3C49605G010G</vt:lpwstr>
      </vt:variant>
      <vt:variant>
        <vt:lpwstr/>
      </vt:variant>
      <vt:variant>
        <vt:i4>7929914</vt:i4>
      </vt:variant>
      <vt:variant>
        <vt:i4>270</vt:i4>
      </vt:variant>
      <vt:variant>
        <vt:i4>0</vt:i4>
      </vt:variant>
      <vt:variant>
        <vt:i4>5</vt:i4>
      </vt:variant>
      <vt:variant>
        <vt:lpwstr>consultantplus://offline/ref=37FEFCD8492E9985FB39E44EFA4EA7B7F2FA265D5ECB8D30C8091E8D59F1C78C9092DB339630C5F0u4zFG</vt:lpwstr>
      </vt:variant>
      <vt:variant>
        <vt:lpwstr/>
      </vt:variant>
      <vt:variant>
        <vt:i4>3670120</vt:i4>
      </vt:variant>
      <vt:variant>
        <vt:i4>267</vt:i4>
      </vt:variant>
      <vt:variant>
        <vt:i4>0</vt:i4>
      </vt:variant>
      <vt:variant>
        <vt:i4>5</vt:i4>
      </vt:variant>
      <vt:variant>
        <vt:lpwstr>consultantplus://offline/ref=04888B9FD3E1C14EF95571DD14D36C9C505C0542DFD08D9A2994CDB1F915441538400EE87D1B963Cx8eEG</vt:lpwstr>
      </vt:variant>
      <vt:variant>
        <vt:lpwstr/>
      </vt:variant>
      <vt:variant>
        <vt:i4>3670124</vt:i4>
      </vt:variant>
      <vt:variant>
        <vt:i4>264</vt:i4>
      </vt:variant>
      <vt:variant>
        <vt:i4>0</vt:i4>
      </vt:variant>
      <vt:variant>
        <vt:i4>5</vt:i4>
      </vt:variant>
      <vt:variant>
        <vt:lpwstr>consultantplus://offline/ref=04888B9FD3E1C14EF95571DD14D36C9C505C0542DFD08D9A2994CDB1F915441538400EE87D1A9D30x8eCG</vt:lpwstr>
      </vt:variant>
      <vt:variant>
        <vt:lpwstr/>
      </vt:variant>
      <vt:variant>
        <vt:i4>3080254</vt:i4>
      </vt:variant>
      <vt:variant>
        <vt:i4>261</vt:i4>
      </vt:variant>
      <vt:variant>
        <vt:i4>0</vt:i4>
      </vt:variant>
      <vt:variant>
        <vt:i4>5</vt:i4>
      </vt:variant>
      <vt:variant>
        <vt:lpwstr>consultantplus://offline/ref=A1573EA1598A5E896B11CAE56868DDB2124F90A23E79809A0986C00C9C4017B89CFE774F862C2E72FBe4G</vt:lpwstr>
      </vt:variant>
      <vt:variant>
        <vt:lpwstr/>
      </vt:variant>
      <vt:variant>
        <vt:i4>3080252</vt:i4>
      </vt:variant>
      <vt:variant>
        <vt:i4>258</vt:i4>
      </vt:variant>
      <vt:variant>
        <vt:i4>0</vt:i4>
      </vt:variant>
      <vt:variant>
        <vt:i4>5</vt:i4>
      </vt:variant>
      <vt:variant>
        <vt:lpwstr>consultantplus://offline/ref=A1573EA1598A5E896B11CAE56868DDB2124F90A23E79809A0986C00C9C4017B89CFE774F862C2E72FBe6G</vt:lpwstr>
      </vt:variant>
      <vt:variant>
        <vt:lpwstr/>
      </vt:variant>
      <vt:variant>
        <vt:i4>3080248</vt:i4>
      </vt:variant>
      <vt:variant>
        <vt:i4>255</vt:i4>
      </vt:variant>
      <vt:variant>
        <vt:i4>0</vt:i4>
      </vt:variant>
      <vt:variant>
        <vt:i4>5</vt:i4>
      </vt:variant>
      <vt:variant>
        <vt:lpwstr>consultantplus://offline/ref=A1573EA1598A5E896B11CAE56868DDB2124F90A23E79809A0986C00C9C4017B89CFE774F862C2E72FBe2G</vt:lpwstr>
      </vt:variant>
      <vt:variant>
        <vt:lpwstr/>
      </vt:variant>
      <vt:variant>
        <vt:i4>3080300</vt:i4>
      </vt:variant>
      <vt:variant>
        <vt:i4>252</vt:i4>
      </vt:variant>
      <vt:variant>
        <vt:i4>0</vt:i4>
      </vt:variant>
      <vt:variant>
        <vt:i4>5</vt:i4>
      </vt:variant>
      <vt:variant>
        <vt:lpwstr>consultantplus://offline/ref=A1573EA1598A5E896B11CAE56868DDB2124F90A23E79809A0986C00C9C4017B89CFE774F862C2074FBe5G</vt:lpwstr>
      </vt:variant>
      <vt:variant>
        <vt:lpwstr/>
      </vt:variant>
      <vt:variant>
        <vt:i4>7077987</vt:i4>
      </vt:variant>
      <vt:variant>
        <vt:i4>249</vt:i4>
      </vt:variant>
      <vt:variant>
        <vt:i4>0</vt:i4>
      </vt:variant>
      <vt:variant>
        <vt:i4>5</vt:i4>
      </vt:variant>
      <vt:variant>
        <vt:lpwstr>consultantplus://offline/ref=C2409B64CBCCE30FF6BFF1DEBA32FFC6C027F5B30AE3E90295A087059192E1ED8EAF9705C26F1568uBb6G</vt:lpwstr>
      </vt:variant>
      <vt:variant>
        <vt:lpwstr/>
      </vt:variant>
      <vt:variant>
        <vt:i4>3211327</vt:i4>
      </vt:variant>
      <vt:variant>
        <vt:i4>246</vt:i4>
      </vt:variant>
      <vt:variant>
        <vt:i4>0</vt:i4>
      </vt:variant>
      <vt:variant>
        <vt:i4>5</vt:i4>
      </vt:variant>
      <vt:variant>
        <vt:lpwstr>consultantplus://offline/ref=66BC270C265BB7FA7ABA521E805B53A4008910CD75A40724DA0D7F11093F29F67E62E71007F34C9925X9G</vt:lpwstr>
      </vt:variant>
      <vt:variant>
        <vt:lpwstr/>
      </vt:variant>
      <vt:variant>
        <vt:i4>3211325</vt:i4>
      </vt:variant>
      <vt:variant>
        <vt:i4>243</vt:i4>
      </vt:variant>
      <vt:variant>
        <vt:i4>0</vt:i4>
      </vt:variant>
      <vt:variant>
        <vt:i4>5</vt:i4>
      </vt:variant>
      <vt:variant>
        <vt:lpwstr>consultantplus://offline/ref=66BC270C265BB7FA7ABA521E805B53A4008910CD75A40724DA0D7F11093F29F67E62E71007F2479525XBG</vt:lpwstr>
      </vt:variant>
      <vt:variant>
        <vt:lpwstr/>
      </vt:variant>
      <vt:variant>
        <vt:i4>7733356</vt:i4>
      </vt:variant>
      <vt:variant>
        <vt:i4>240</vt:i4>
      </vt:variant>
      <vt:variant>
        <vt:i4>0</vt:i4>
      </vt:variant>
      <vt:variant>
        <vt:i4>5</vt:i4>
      </vt:variant>
      <vt:variant>
        <vt:lpwstr>consultantplus://offline/ref=3490FD570E91FC12FD1CD428F22BA4B868023A07F07F8E8B1CE39AA981C8BAA9EAE7AEB638F532F1tES2G</vt:lpwstr>
      </vt:variant>
      <vt:variant>
        <vt:lpwstr/>
      </vt:variant>
      <vt:variant>
        <vt:i4>7733358</vt:i4>
      </vt:variant>
      <vt:variant>
        <vt:i4>237</vt:i4>
      </vt:variant>
      <vt:variant>
        <vt:i4>0</vt:i4>
      </vt:variant>
      <vt:variant>
        <vt:i4>5</vt:i4>
      </vt:variant>
      <vt:variant>
        <vt:lpwstr>consultantplus://offline/ref=3490FD570E91FC12FD1CD428F22BA4B868023A07F07F8E8B1CE39AA981C8BAA9EAE7AEB638F532F1tES0G</vt:lpwstr>
      </vt:variant>
      <vt:variant>
        <vt:lpwstr/>
      </vt:variant>
      <vt:variant>
        <vt:i4>7733354</vt:i4>
      </vt:variant>
      <vt:variant>
        <vt:i4>234</vt:i4>
      </vt:variant>
      <vt:variant>
        <vt:i4>0</vt:i4>
      </vt:variant>
      <vt:variant>
        <vt:i4>5</vt:i4>
      </vt:variant>
      <vt:variant>
        <vt:lpwstr>consultantplus://offline/ref=3490FD570E91FC12FD1CD428F22BA4B868023A07F07F8E8B1CE39AA981C8BAA9EAE7AEB638F532F1tES4G</vt:lpwstr>
      </vt:variant>
      <vt:variant>
        <vt:lpwstr/>
      </vt:variant>
      <vt:variant>
        <vt:i4>7733359</vt:i4>
      </vt:variant>
      <vt:variant>
        <vt:i4>231</vt:i4>
      </vt:variant>
      <vt:variant>
        <vt:i4>0</vt:i4>
      </vt:variant>
      <vt:variant>
        <vt:i4>5</vt:i4>
      </vt:variant>
      <vt:variant>
        <vt:lpwstr>consultantplus://offline/ref=3490FD570E91FC12FD1CD428F22BA4B868023A07F07F8E8B1CE39AA981C8BAA9EAE7AEB638F53DFEtES3G</vt:lpwstr>
      </vt:variant>
      <vt:variant>
        <vt:lpwstr/>
      </vt:variant>
      <vt:variant>
        <vt:i4>7077999</vt:i4>
      </vt:variant>
      <vt:variant>
        <vt:i4>228</vt:i4>
      </vt:variant>
      <vt:variant>
        <vt:i4>0</vt:i4>
      </vt:variant>
      <vt:variant>
        <vt:i4>5</vt:i4>
      </vt:variant>
      <vt:variant>
        <vt:lpwstr>consultantplus://offline/ref=C439A29A213803ED429F169F75A9BF360B2F93BA952A451050817D7381E9A47D4FF8A138EAB0A09Cr3M9G</vt:lpwstr>
      </vt:variant>
      <vt:variant>
        <vt:lpwstr/>
      </vt:variant>
      <vt:variant>
        <vt:i4>2949181</vt:i4>
      </vt:variant>
      <vt:variant>
        <vt:i4>225</vt:i4>
      </vt:variant>
      <vt:variant>
        <vt:i4>0</vt:i4>
      </vt:variant>
      <vt:variant>
        <vt:i4>5</vt:i4>
      </vt:variant>
      <vt:variant>
        <vt:lpwstr>consultantplus://offline/ref=13A0AD255D92EB23F7D33883E98E162DF1E3771C0AA79C6372807EE4336C66E0BE54E475C6C771FEN9KAG</vt:lpwstr>
      </vt:variant>
      <vt:variant>
        <vt:lpwstr/>
      </vt:variant>
      <vt:variant>
        <vt:i4>2949218</vt:i4>
      </vt:variant>
      <vt:variant>
        <vt:i4>222</vt:i4>
      </vt:variant>
      <vt:variant>
        <vt:i4>0</vt:i4>
      </vt:variant>
      <vt:variant>
        <vt:i4>5</vt:i4>
      </vt:variant>
      <vt:variant>
        <vt:lpwstr>consultantplus://offline/ref=13A0AD255D92EB23F7D33883E98E162DF1E3771C0AA79C6372807EE4336C66E0BE54E475C6C67AF2N9K8G</vt:lpwstr>
      </vt:variant>
      <vt:variant>
        <vt:lpwstr/>
      </vt:variant>
      <vt:variant>
        <vt:i4>6750309</vt:i4>
      </vt:variant>
      <vt:variant>
        <vt:i4>219</vt:i4>
      </vt:variant>
      <vt:variant>
        <vt:i4>0</vt:i4>
      </vt:variant>
      <vt:variant>
        <vt:i4>5</vt:i4>
      </vt:variant>
      <vt:variant>
        <vt:lpwstr>consultantplus://offline/ref=54FFE023003EB6589445C5459BF201D10D005B9CB3D3AFB999979798A90E2C388C61B1E2FA5879DFsEFAG</vt:lpwstr>
      </vt:variant>
      <vt:variant>
        <vt:lpwstr/>
      </vt:variant>
      <vt:variant>
        <vt:i4>6750268</vt:i4>
      </vt:variant>
      <vt:variant>
        <vt:i4>216</vt:i4>
      </vt:variant>
      <vt:variant>
        <vt:i4>0</vt:i4>
      </vt:variant>
      <vt:variant>
        <vt:i4>5</vt:i4>
      </vt:variant>
      <vt:variant>
        <vt:lpwstr>consultantplus://offline/ref=54FFE023003EB6589445C5459BF201D10D005B9CB3D3AFB999979798A90E2C388C61B1E2FA5879DFsEF8G</vt:lpwstr>
      </vt:variant>
      <vt:variant>
        <vt:lpwstr/>
      </vt:variant>
      <vt:variant>
        <vt:i4>6750311</vt:i4>
      </vt:variant>
      <vt:variant>
        <vt:i4>213</vt:i4>
      </vt:variant>
      <vt:variant>
        <vt:i4>0</vt:i4>
      </vt:variant>
      <vt:variant>
        <vt:i4>5</vt:i4>
      </vt:variant>
      <vt:variant>
        <vt:lpwstr>consultantplus://offline/ref=54FFE023003EB6589445C5459BF201D10D005B9CB3D3AFB999979798A90E2C388C61B1E2FA5879DFsEFCG</vt:lpwstr>
      </vt:variant>
      <vt:variant>
        <vt:lpwstr/>
      </vt:variant>
      <vt:variant>
        <vt:i4>7602224</vt:i4>
      </vt:variant>
      <vt:variant>
        <vt:i4>210</vt:i4>
      </vt:variant>
      <vt:variant>
        <vt:i4>0</vt:i4>
      </vt:variant>
      <vt:variant>
        <vt:i4>5</vt:i4>
      </vt:variant>
      <vt:variant>
        <vt:lpwstr>consultantplus://offline/ref=31EC881B2F15FED010BB039EB6BAD1573089F0B43423BF00B30A9FB948ACC3FF049EB87F18F73152O5ECG</vt:lpwstr>
      </vt:variant>
      <vt:variant>
        <vt:lpwstr/>
      </vt:variant>
      <vt:variant>
        <vt:i4>3276857</vt:i4>
      </vt:variant>
      <vt:variant>
        <vt:i4>207</vt:i4>
      </vt:variant>
      <vt:variant>
        <vt:i4>0</vt:i4>
      </vt:variant>
      <vt:variant>
        <vt:i4>5</vt:i4>
      </vt:variant>
      <vt:variant>
        <vt:lpwstr>consultantplus://offline/ref=2DC3C3DEAFA9138B19C33240DB1D237D35FDC94FD7A8AD8D8304DF69D95D3BB5970868986228B597C8tBF</vt:lpwstr>
      </vt:variant>
      <vt:variant>
        <vt:lpwstr/>
      </vt:variant>
      <vt:variant>
        <vt:i4>7864370</vt:i4>
      </vt:variant>
      <vt:variant>
        <vt:i4>204</vt:i4>
      </vt:variant>
      <vt:variant>
        <vt:i4>0</vt:i4>
      </vt:variant>
      <vt:variant>
        <vt:i4>5</vt:i4>
      </vt:variant>
      <vt:variant>
        <vt:lpwstr>consultantplus://offline/ref=A45AFF136FF3F7294DFF290583588C98F2634C2F085C83E208C683752C9614CE80762061B65D24BDw2q3F</vt:lpwstr>
      </vt:variant>
      <vt:variant>
        <vt:lpwstr/>
      </vt:variant>
      <vt:variant>
        <vt:i4>6422625</vt:i4>
      </vt:variant>
      <vt:variant>
        <vt:i4>201</vt:i4>
      </vt:variant>
      <vt:variant>
        <vt:i4>0</vt:i4>
      </vt:variant>
      <vt:variant>
        <vt:i4>5</vt:i4>
      </vt:variant>
      <vt:variant>
        <vt:lpwstr>consultantplus://offline/ref=DF67885F4C1445D3D318BD38A9530FCA8052FC4557792574F0A740437D31F1F26A899FADF6A09BA2u9n8F</vt:lpwstr>
      </vt:variant>
      <vt:variant>
        <vt:lpwstr/>
      </vt:variant>
      <vt:variant>
        <vt:i4>6422625</vt:i4>
      </vt:variant>
      <vt:variant>
        <vt:i4>198</vt:i4>
      </vt:variant>
      <vt:variant>
        <vt:i4>0</vt:i4>
      </vt:variant>
      <vt:variant>
        <vt:i4>5</vt:i4>
      </vt:variant>
      <vt:variant>
        <vt:lpwstr>consultantplus://offline/ref=DF67885F4C1445D3D318BD38A9530FCA8052FC4557792574F0A740437D31F1F26A899FADF6A09BA3u9n9F</vt:lpwstr>
      </vt:variant>
      <vt:variant>
        <vt:lpwstr/>
      </vt:variant>
      <vt:variant>
        <vt:i4>6422585</vt:i4>
      </vt:variant>
      <vt:variant>
        <vt:i4>195</vt:i4>
      </vt:variant>
      <vt:variant>
        <vt:i4>0</vt:i4>
      </vt:variant>
      <vt:variant>
        <vt:i4>5</vt:i4>
      </vt:variant>
      <vt:variant>
        <vt:lpwstr>consultantplus://offline/ref=DF67885F4C1445D3D318BD38A9530FCA8052FC4557792574F0A740437D31F1F26A899FADF6A09BA7u9nEF</vt:lpwstr>
      </vt:variant>
      <vt:variant>
        <vt:lpwstr/>
      </vt:variant>
      <vt:variant>
        <vt:i4>6422639</vt:i4>
      </vt:variant>
      <vt:variant>
        <vt:i4>192</vt:i4>
      </vt:variant>
      <vt:variant>
        <vt:i4>0</vt:i4>
      </vt:variant>
      <vt:variant>
        <vt:i4>5</vt:i4>
      </vt:variant>
      <vt:variant>
        <vt:lpwstr>consultantplus://offline/ref=DF67885F4C1445D3D318BD38A9530FCA8052FC4557792574F0A740437D31F1F26A899FADF6A094AEu9n7F</vt:lpwstr>
      </vt:variant>
      <vt:variant>
        <vt:lpwstr/>
      </vt:variant>
      <vt:variant>
        <vt:i4>6422625</vt:i4>
      </vt:variant>
      <vt:variant>
        <vt:i4>189</vt:i4>
      </vt:variant>
      <vt:variant>
        <vt:i4>0</vt:i4>
      </vt:variant>
      <vt:variant>
        <vt:i4>5</vt:i4>
      </vt:variant>
      <vt:variant>
        <vt:lpwstr>consultantplus://offline/ref=DF67885F4C1445D3D318BD38A9530FCA8052FC4557792574F0A740437D31F1F26A899FADF6A094AEu9n9F</vt:lpwstr>
      </vt:variant>
      <vt:variant>
        <vt:lpwstr/>
      </vt:variant>
      <vt:variant>
        <vt:i4>6422586</vt:i4>
      </vt:variant>
      <vt:variant>
        <vt:i4>186</vt:i4>
      </vt:variant>
      <vt:variant>
        <vt:i4>0</vt:i4>
      </vt:variant>
      <vt:variant>
        <vt:i4>5</vt:i4>
      </vt:variant>
      <vt:variant>
        <vt:lpwstr>consultantplus://offline/ref=DF67885F4C1445D3D318BD38A9530FCA8052FC4557792574F0A740437D31F1F26A899FADF6A094AEu9nBF</vt:lpwstr>
      </vt:variant>
      <vt:variant>
        <vt:lpwstr/>
      </vt:variant>
      <vt:variant>
        <vt:i4>6422588</vt:i4>
      </vt:variant>
      <vt:variant>
        <vt:i4>183</vt:i4>
      </vt:variant>
      <vt:variant>
        <vt:i4>0</vt:i4>
      </vt:variant>
      <vt:variant>
        <vt:i4>5</vt:i4>
      </vt:variant>
      <vt:variant>
        <vt:lpwstr>consultantplus://offline/ref=DF67885F4C1445D3D318BD38A9530FCA8052FC4557792574F0A740437D31F1F26A899FADF6A094AEu9nDF</vt:lpwstr>
      </vt:variant>
      <vt:variant>
        <vt:lpwstr/>
      </vt:variant>
      <vt:variant>
        <vt:i4>8257643</vt:i4>
      </vt:variant>
      <vt:variant>
        <vt:i4>180</vt:i4>
      </vt:variant>
      <vt:variant>
        <vt:i4>0</vt:i4>
      </vt:variant>
      <vt:variant>
        <vt:i4>5</vt:i4>
      </vt:variant>
      <vt:variant>
        <vt:lpwstr>consultantplus://offline/ref=8C6C6938AE329D2060BCB0234629D89DC3EA49895EB95A73DAA52C00F023F6130FBC0A232D8405B6NEL7F</vt:lpwstr>
      </vt:variant>
      <vt:variant>
        <vt:lpwstr/>
      </vt:variant>
      <vt:variant>
        <vt:i4>8257641</vt:i4>
      </vt:variant>
      <vt:variant>
        <vt:i4>177</vt:i4>
      </vt:variant>
      <vt:variant>
        <vt:i4>0</vt:i4>
      </vt:variant>
      <vt:variant>
        <vt:i4>5</vt:i4>
      </vt:variant>
      <vt:variant>
        <vt:lpwstr>consultantplus://offline/ref=8C6C6938AE329D2060BCB0234629D89DC3EA49895EB95A73DAA52C00F023F6130FBC0A232D8405B6NEL5F</vt:lpwstr>
      </vt:variant>
      <vt:variant>
        <vt:lpwstr/>
      </vt:variant>
      <vt:variant>
        <vt:i4>8257645</vt:i4>
      </vt:variant>
      <vt:variant>
        <vt:i4>174</vt:i4>
      </vt:variant>
      <vt:variant>
        <vt:i4>0</vt:i4>
      </vt:variant>
      <vt:variant>
        <vt:i4>5</vt:i4>
      </vt:variant>
      <vt:variant>
        <vt:lpwstr>consultantplus://offline/ref=8C6C6938AE329D2060BCB0234629D89DC3EA49895EB95A73DAA52C00F023F6130FBC0A232D8405B6NEL1F</vt:lpwstr>
      </vt:variant>
      <vt:variant>
        <vt:lpwstr/>
      </vt:variant>
      <vt:variant>
        <vt:i4>3604540</vt:i4>
      </vt:variant>
      <vt:variant>
        <vt:i4>171</vt:i4>
      </vt:variant>
      <vt:variant>
        <vt:i4>0</vt:i4>
      </vt:variant>
      <vt:variant>
        <vt:i4>5</vt:i4>
      </vt:variant>
      <vt:variant>
        <vt:lpwstr>consultantplus://offline/ref=1DD7A7985587B4C041F83A0D89BDB2AD417D316F51823617FA304410C493019D10B27EBAB318C079h1w2N</vt:lpwstr>
      </vt:variant>
      <vt:variant>
        <vt:lpwstr/>
      </vt:variant>
      <vt:variant>
        <vt:i4>6291564</vt:i4>
      </vt:variant>
      <vt:variant>
        <vt:i4>168</vt:i4>
      </vt:variant>
      <vt:variant>
        <vt:i4>0</vt:i4>
      </vt:variant>
      <vt:variant>
        <vt:i4>5</vt:i4>
      </vt:variant>
      <vt:variant>
        <vt:lpwstr>consultantplus://offline/ref=A1C7E49E47ED8C8B8665AE00755C874CA8762487789DB9A7B49C2A841FBB3696C30DC782F5EF00C5h4z5I</vt:lpwstr>
      </vt:variant>
      <vt:variant>
        <vt:lpwstr/>
      </vt:variant>
      <vt:variant>
        <vt:i4>6291564</vt:i4>
      </vt:variant>
      <vt:variant>
        <vt:i4>165</vt:i4>
      </vt:variant>
      <vt:variant>
        <vt:i4>0</vt:i4>
      </vt:variant>
      <vt:variant>
        <vt:i4>5</vt:i4>
      </vt:variant>
      <vt:variant>
        <vt:lpwstr>consultantplus://offline/ref=A1C7E49E47ED8C8B8665AE00755C874CA8762487789DB9A7B49C2A841FBB3696C30DC782F5EF00C5h4z5I</vt:lpwstr>
      </vt:variant>
      <vt:variant>
        <vt:lpwstr/>
      </vt:variant>
      <vt:variant>
        <vt:i4>3735614</vt:i4>
      </vt:variant>
      <vt:variant>
        <vt:i4>162</vt:i4>
      </vt:variant>
      <vt:variant>
        <vt:i4>0</vt:i4>
      </vt:variant>
      <vt:variant>
        <vt:i4>5</vt:i4>
      </vt:variant>
      <vt:variant>
        <vt:lpwstr>consultantplus://offline/ref=3495E6AC2132AFD206DAEAD64BECDAED97AD3EE9D03EF02341F586EE9383BD6F756D4980536C56A2AAP9N</vt:lpwstr>
      </vt:variant>
      <vt:variant>
        <vt:lpwstr/>
      </vt:variant>
      <vt:variant>
        <vt:i4>6619186</vt:i4>
      </vt:variant>
      <vt:variant>
        <vt:i4>159</vt:i4>
      </vt:variant>
      <vt:variant>
        <vt:i4>0</vt:i4>
      </vt:variant>
      <vt:variant>
        <vt:i4>5</vt:i4>
      </vt:variant>
      <vt:variant>
        <vt:lpwstr>consultantplus://offline/ref=2ECEB7D844855096764BF7C984CD1FBC3E90AA11B117949974703625F50FECA64298130EAC82D6AEQCMFN</vt:lpwstr>
      </vt:variant>
      <vt:variant>
        <vt:lpwstr/>
      </vt:variant>
      <vt:variant>
        <vt:i4>68420656</vt:i4>
      </vt:variant>
      <vt:variant>
        <vt:i4>156</vt:i4>
      </vt:variant>
      <vt:variant>
        <vt:i4>0</vt:i4>
      </vt:variant>
      <vt:variant>
        <vt:i4>5</vt:i4>
      </vt:variant>
      <vt:variant>
        <vt:lpwstr/>
      </vt:variant>
      <vt:variant>
        <vt:lpwstr>_РАЗДЕЛ_I.3_ИНФОРМАЦИОННАЯ_КАРТА КОН</vt:lpwstr>
      </vt:variant>
      <vt:variant>
        <vt:i4>68420656</vt:i4>
      </vt:variant>
      <vt:variant>
        <vt:i4>153</vt:i4>
      </vt:variant>
      <vt:variant>
        <vt:i4>0</vt:i4>
      </vt:variant>
      <vt:variant>
        <vt:i4>5</vt:i4>
      </vt:variant>
      <vt:variant>
        <vt:lpwstr/>
      </vt:variant>
      <vt:variant>
        <vt:lpwstr>_РАЗДЕЛ_I.3_ИНФОРМАЦИОННАЯ_КАРТА КОН</vt:lpwstr>
      </vt:variant>
      <vt:variant>
        <vt:i4>68420656</vt:i4>
      </vt:variant>
      <vt:variant>
        <vt:i4>150</vt:i4>
      </vt:variant>
      <vt:variant>
        <vt:i4>0</vt:i4>
      </vt:variant>
      <vt:variant>
        <vt:i4>5</vt:i4>
      </vt:variant>
      <vt:variant>
        <vt:lpwstr/>
      </vt:variant>
      <vt:variant>
        <vt:lpwstr>_РАЗДЕЛ_I.3_ИНФОРМАЦИОННАЯ_КАРТА КОН</vt:lpwstr>
      </vt:variant>
      <vt:variant>
        <vt:i4>6815855</vt:i4>
      </vt:variant>
      <vt:variant>
        <vt:i4>147</vt:i4>
      </vt:variant>
      <vt:variant>
        <vt:i4>0</vt:i4>
      </vt:variant>
      <vt:variant>
        <vt:i4>5</vt:i4>
      </vt:variant>
      <vt:variant>
        <vt:lpwstr>consultantplus://offline/ref=AA36284B47DC0DE546A8AA4306DF4779203168AEFE300CAE62D512486F8AD1E86A6EB8F5ADDD78F8E1X0M</vt:lpwstr>
      </vt:variant>
      <vt:variant>
        <vt:lpwstr/>
      </vt:variant>
      <vt:variant>
        <vt:i4>3145779</vt:i4>
      </vt:variant>
      <vt:variant>
        <vt:i4>144</vt:i4>
      </vt:variant>
      <vt:variant>
        <vt:i4>0</vt:i4>
      </vt:variant>
      <vt:variant>
        <vt:i4>5</vt:i4>
      </vt:variant>
      <vt:variant>
        <vt:lpwstr>consultantplus://offline/ref=95A684FB57EFD1759F6F152F7E74D8AB5812AB9D229469EEABD130527546ADC3D8E2C9FFFF7B41W9H</vt:lpwstr>
      </vt:variant>
      <vt:variant>
        <vt:lpwstr/>
      </vt:variant>
      <vt:variant>
        <vt:i4>3145780</vt:i4>
      </vt:variant>
      <vt:variant>
        <vt:i4>141</vt:i4>
      </vt:variant>
      <vt:variant>
        <vt:i4>0</vt:i4>
      </vt:variant>
      <vt:variant>
        <vt:i4>5</vt:i4>
      </vt:variant>
      <vt:variant>
        <vt:lpwstr>consultantplus://offline/ref=95A684FB57EFD1759F6F152F7E74D8AB5812AB9D229469EEABD130527546ADC3D8E2C9FFFF7941WEH</vt:lpwstr>
      </vt:variant>
      <vt:variant>
        <vt:lpwstr/>
      </vt:variant>
      <vt:variant>
        <vt:i4>5898247</vt:i4>
      </vt:variant>
      <vt:variant>
        <vt:i4>138</vt:i4>
      </vt:variant>
      <vt:variant>
        <vt:i4>0</vt:i4>
      </vt:variant>
      <vt:variant>
        <vt:i4>5</vt:i4>
      </vt:variant>
      <vt:variant>
        <vt:lpwstr>consultantplus://offline/ref=0A7DA8386D8928D3AD6A1DE0D2BCEDF9D124FBA36718B65241EF63784BC3F570A55F1161854AU8H</vt:lpwstr>
      </vt:variant>
      <vt:variant>
        <vt:lpwstr/>
      </vt:variant>
      <vt:variant>
        <vt:i4>7864376</vt:i4>
      </vt:variant>
      <vt:variant>
        <vt:i4>135</vt:i4>
      </vt:variant>
      <vt:variant>
        <vt:i4>0</vt:i4>
      </vt:variant>
      <vt:variant>
        <vt:i4>5</vt:i4>
      </vt:variant>
      <vt:variant>
        <vt:lpwstr>consultantplus://offline/ref=2F7D426145E44B0A60BB00590B1C239D42DE9E9C836E919B0E9AFD2C6F395DEE6D9CB218E81C5242q8V0M</vt:lpwstr>
      </vt:variant>
      <vt:variant>
        <vt:lpwstr/>
      </vt:variant>
      <vt:variant>
        <vt:i4>7864429</vt:i4>
      </vt:variant>
      <vt:variant>
        <vt:i4>132</vt:i4>
      </vt:variant>
      <vt:variant>
        <vt:i4>0</vt:i4>
      </vt:variant>
      <vt:variant>
        <vt:i4>5</vt:i4>
      </vt:variant>
      <vt:variant>
        <vt:lpwstr>consultantplus://offline/ref=2F7D426145E44B0A60BB00590B1C239D42DE9E9C836E919B0E9AFD2C6F395DEE6D9CB218E81C5241q8VFM</vt:lpwstr>
      </vt:variant>
      <vt:variant>
        <vt:lpwstr/>
      </vt:variant>
      <vt:variant>
        <vt:i4>7471154</vt:i4>
      </vt:variant>
      <vt:variant>
        <vt:i4>129</vt:i4>
      </vt:variant>
      <vt:variant>
        <vt:i4>0</vt:i4>
      </vt:variant>
      <vt:variant>
        <vt:i4>5</vt:i4>
      </vt:variant>
      <vt:variant>
        <vt:lpwstr>consultantplus://offline/ref=9DCECFACE183C816D4DF68F4E14CFABD8C83655A58F9F6AA16A6000B81AA4476DC392DFB2777D995dCK3M</vt:lpwstr>
      </vt:variant>
      <vt:variant>
        <vt:lpwstr/>
      </vt:variant>
      <vt:variant>
        <vt:i4>7471158</vt:i4>
      </vt:variant>
      <vt:variant>
        <vt:i4>126</vt:i4>
      </vt:variant>
      <vt:variant>
        <vt:i4>0</vt:i4>
      </vt:variant>
      <vt:variant>
        <vt:i4>5</vt:i4>
      </vt:variant>
      <vt:variant>
        <vt:lpwstr>consultantplus://offline/ref=9DCECFACE183C816D4DF68F4E14CFABD8C83655A58F9F6AA16A6000B81AA4476DC392DFB2777D992dCK0M</vt:lpwstr>
      </vt:variant>
      <vt:variant>
        <vt:lpwstr/>
      </vt:variant>
      <vt:variant>
        <vt:i4>7471159</vt:i4>
      </vt:variant>
      <vt:variant>
        <vt:i4>123</vt:i4>
      </vt:variant>
      <vt:variant>
        <vt:i4>0</vt:i4>
      </vt:variant>
      <vt:variant>
        <vt:i4>5</vt:i4>
      </vt:variant>
      <vt:variant>
        <vt:lpwstr>consultantplus://offline/ref=9DCECFACE183C816D4DF68F4E14CFABD8C83655A58F9F6AA16A6000B81AA4476DC392DFB2777D992dCK1M</vt:lpwstr>
      </vt:variant>
      <vt:variant>
        <vt:lpwstr/>
      </vt:variant>
      <vt:variant>
        <vt:i4>2293815</vt:i4>
      </vt:variant>
      <vt:variant>
        <vt:i4>120</vt:i4>
      </vt:variant>
      <vt:variant>
        <vt:i4>0</vt:i4>
      </vt:variant>
      <vt:variant>
        <vt:i4>5</vt:i4>
      </vt:variant>
      <vt:variant>
        <vt:lpwstr>consultantplus://offline/ref=06869A7E5350ED5743009C1FD773DF3FE4D23F8DFC371DF57F11C52FBEF39CB4EA315AF8B88Ac5iAL</vt:lpwstr>
      </vt:variant>
      <vt:variant>
        <vt:lpwstr/>
      </vt:variant>
      <vt:variant>
        <vt:i4>2293867</vt:i4>
      </vt:variant>
      <vt:variant>
        <vt:i4>117</vt:i4>
      </vt:variant>
      <vt:variant>
        <vt:i4>0</vt:i4>
      </vt:variant>
      <vt:variant>
        <vt:i4>5</vt:i4>
      </vt:variant>
      <vt:variant>
        <vt:lpwstr>consultantplus://offline/ref=06869A7E5350ED5743009C1FD773DF3FE4D23F8DFC371DF57F11C52FBEF39CB4EA315AF8B888c5iDL</vt:lpwstr>
      </vt:variant>
      <vt:variant>
        <vt:lpwstr/>
      </vt:variant>
      <vt:variant>
        <vt:i4>7077938</vt:i4>
      </vt:variant>
      <vt:variant>
        <vt:i4>114</vt:i4>
      </vt:variant>
      <vt:variant>
        <vt:i4>0</vt:i4>
      </vt:variant>
      <vt:variant>
        <vt:i4>5</vt:i4>
      </vt:variant>
      <vt:variant>
        <vt:lpwstr>consultantplus://offline/ref=6A83B22CAEDC48ADD4F7E532089745C6F2EDBCD2DE35434704CCF65B7205295C0B923A30EE80A8EC03T3J</vt:lpwstr>
      </vt:variant>
      <vt:variant>
        <vt:lpwstr/>
      </vt:variant>
      <vt:variant>
        <vt:i4>7077991</vt:i4>
      </vt:variant>
      <vt:variant>
        <vt:i4>111</vt:i4>
      </vt:variant>
      <vt:variant>
        <vt:i4>0</vt:i4>
      </vt:variant>
      <vt:variant>
        <vt:i4>5</vt:i4>
      </vt:variant>
      <vt:variant>
        <vt:lpwstr>consultantplus://offline/ref=6A83B22CAEDC48ADD4F7E532089745C6F2EDBCD2DE35434704CCF65B7205295C0B923A30EE80A8EF03TCJ</vt:lpwstr>
      </vt:variant>
      <vt:variant>
        <vt:lpwstr/>
      </vt:variant>
      <vt:variant>
        <vt:i4>1900596</vt:i4>
      </vt:variant>
      <vt:variant>
        <vt:i4>104</vt:i4>
      </vt:variant>
      <vt:variant>
        <vt:i4>0</vt:i4>
      </vt:variant>
      <vt:variant>
        <vt:i4>5</vt:i4>
      </vt:variant>
      <vt:variant>
        <vt:lpwstr/>
      </vt:variant>
      <vt:variant>
        <vt:lpwstr>_Toc431803128</vt:lpwstr>
      </vt:variant>
      <vt:variant>
        <vt:i4>1900596</vt:i4>
      </vt:variant>
      <vt:variant>
        <vt:i4>98</vt:i4>
      </vt:variant>
      <vt:variant>
        <vt:i4>0</vt:i4>
      </vt:variant>
      <vt:variant>
        <vt:i4>5</vt:i4>
      </vt:variant>
      <vt:variant>
        <vt:lpwstr/>
      </vt:variant>
      <vt:variant>
        <vt:lpwstr>_Toc431803127</vt:lpwstr>
      </vt:variant>
      <vt:variant>
        <vt:i4>1900596</vt:i4>
      </vt:variant>
      <vt:variant>
        <vt:i4>92</vt:i4>
      </vt:variant>
      <vt:variant>
        <vt:i4>0</vt:i4>
      </vt:variant>
      <vt:variant>
        <vt:i4>5</vt:i4>
      </vt:variant>
      <vt:variant>
        <vt:lpwstr/>
      </vt:variant>
      <vt:variant>
        <vt:lpwstr>_Toc431803126</vt:lpwstr>
      </vt:variant>
      <vt:variant>
        <vt:i4>1900596</vt:i4>
      </vt:variant>
      <vt:variant>
        <vt:i4>86</vt:i4>
      </vt:variant>
      <vt:variant>
        <vt:i4>0</vt:i4>
      </vt:variant>
      <vt:variant>
        <vt:i4>5</vt:i4>
      </vt:variant>
      <vt:variant>
        <vt:lpwstr/>
      </vt:variant>
      <vt:variant>
        <vt:lpwstr>_Toc431803125</vt:lpwstr>
      </vt:variant>
      <vt:variant>
        <vt:i4>1900596</vt:i4>
      </vt:variant>
      <vt:variant>
        <vt:i4>80</vt:i4>
      </vt:variant>
      <vt:variant>
        <vt:i4>0</vt:i4>
      </vt:variant>
      <vt:variant>
        <vt:i4>5</vt:i4>
      </vt:variant>
      <vt:variant>
        <vt:lpwstr/>
      </vt:variant>
      <vt:variant>
        <vt:lpwstr>_Toc431803124</vt:lpwstr>
      </vt:variant>
      <vt:variant>
        <vt:i4>1900596</vt:i4>
      </vt:variant>
      <vt:variant>
        <vt:i4>74</vt:i4>
      </vt:variant>
      <vt:variant>
        <vt:i4>0</vt:i4>
      </vt:variant>
      <vt:variant>
        <vt:i4>5</vt:i4>
      </vt:variant>
      <vt:variant>
        <vt:lpwstr/>
      </vt:variant>
      <vt:variant>
        <vt:lpwstr>_Toc431803123</vt:lpwstr>
      </vt:variant>
      <vt:variant>
        <vt:i4>1900596</vt:i4>
      </vt:variant>
      <vt:variant>
        <vt:i4>68</vt:i4>
      </vt:variant>
      <vt:variant>
        <vt:i4>0</vt:i4>
      </vt:variant>
      <vt:variant>
        <vt:i4>5</vt:i4>
      </vt:variant>
      <vt:variant>
        <vt:lpwstr/>
      </vt:variant>
      <vt:variant>
        <vt:lpwstr>_Toc431803122</vt:lpwstr>
      </vt:variant>
      <vt:variant>
        <vt:i4>1900596</vt:i4>
      </vt:variant>
      <vt:variant>
        <vt:i4>62</vt:i4>
      </vt:variant>
      <vt:variant>
        <vt:i4>0</vt:i4>
      </vt:variant>
      <vt:variant>
        <vt:i4>5</vt:i4>
      </vt:variant>
      <vt:variant>
        <vt:lpwstr/>
      </vt:variant>
      <vt:variant>
        <vt:lpwstr>_Toc431803121</vt:lpwstr>
      </vt:variant>
      <vt:variant>
        <vt:i4>1900596</vt:i4>
      </vt:variant>
      <vt:variant>
        <vt:i4>56</vt:i4>
      </vt:variant>
      <vt:variant>
        <vt:i4>0</vt:i4>
      </vt:variant>
      <vt:variant>
        <vt:i4>5</vt:i4>
      </vt:variant>
      <vt:variant>
        <vt:lpwstr/>
      </vt:variant>
      <vt:variant>
        <vt:lpwstr>_Toc431803120</vt:lpwstr>
      </vt:variant>
      <vt:variant>
        <vt:i4>1966132</vt:i4>
      </vt:variant>
      <vt:variant>
        <vt:i4>50</vt:i4>
      </vt:variant>
      <vt:variant>
        <vt:i4>0</vt:i4>
      </vt:variant>
      <vt:variant>
        <vt:i4>5</vt:i4>
      </vt:variant>
      <vt:variant>
        <vt:lpwstr/>
      </vt:variant>
      <vt:variant>
        <vt:lpwstr>_Toc431803119</vt:lpwstr>
      </vt:variant>
      <vt:variant>
        <vt:i4>1966132</vt:i4>
      </vt:variant>
      <vt:variant>
        <vt:i4>44</vt:i4>
      </vt:variant>
      <vt:variant>
        <vt:i4>0</vt:i4>
      </vt:variant>
      <vt:variant>
        <vt:i4>5</vt:i4>
      </vt:variant>
      <vt:variant>
        <vt:lpwstr/>
      </vt:variant>
      <vt:variant>
        <vt:lpwstr>_Toc431803118</vt:lpwstr>
      </vt:variant>
      <vt:variant>
        <vt:i4>1966132</vt:i4>
      </vt:variant>
      <vt:variant>
        <vt:i4>38</vt:i4>
      </vt:variant>
      <vt:variant>
        <vt:i4>0</vt:i4>
      </vt:variant>
      <vt:variant>
        <vt:i4>5</vt:i4>
      </vt:variant>
      <vt:variant>
        <vt:lpwstr/>
      </vt:variant>
      <vt:variant>
        <vt:lpwstr>_Toc431803117</vt:lpwstr>
      </vt:variant>
      <vt:variant>
        <vt:i4>1966132</vt:i4>
      </vt:variant>
      <vt:variant>
        <vt:i4>32</vt:i4>
      </vt:variant>
      <vt:variant>
        <vt:i4>0</vt:i4>
      </vt:variant>
      <vt:variant>
        <vt:i4>5</vt:i4>
      </vt:variant>
      <vt:variant>
        <vt:lpwstr/>
      </vt:variant>
      <vt:variant>
        <vt:lpwstr>_Toc431803116</vt:lpwstr>
      </vt:variant>
      <vt:variant>
        <vt:i4>1966132</vt:i4>
      </vt:variant>
      <vt:variant>
        <vt:i4>26</vt:i4>
      </vt:variant>
      <vt:variant>
        <vt:i4>0</vt:i4>
      </vt:variant>
      <vt:variant>
        <vt:i4>5</vt:i4>
      </vt:variant>
      <vt:variant>
        <vt:lpwstr/>
      </vt:variant>
      <vt:variant>
        <vt:lpwstr>_Toc431803115</vt:lpwstr>
      </vt:variant>
      <vt:variant>
        <vt:i4>1966132</vt:i4>
      </vt:variant>
      <vt:variant>
        <vt:i4>20</vt:i4>
      </vt:variant>
      <vt:variant>
        <vt:i4>0</vt:i4>
      </vt:variant>
      <vt:variant>
        <vt:i4>5</vt:i4>
      </vt:variant>
      <vt:variant>
        <vt:lpwstr/>
      </vt:variant>
      <vt:variant>
        <vt:lpwstr>_Toc431803114</vt:lpwstr>
      </vt:variant>
      <vt:variant>
        <vt:i4>1966132</vt:i4>
      </vt:variant>
      <vt:variant>
        <vt:i4>14</vt:i4>
      </vt:variant>
      <vt:variant>
        <vt:i4>0</vt:i4>
      </vt:variant>
      <vt:variant>
        <vt:i4>5</vt:i4>
      </vt:variant>
      <vt:variant>
        <vt:lpwstr/>
      </vt:variant>
      <vt:variant>
        <vt:lpwstr>_Toc431803113</vt:lpwstr>
      </vt:variant>
      <vt:variant>
        <vt:i4>1966132</vt:i4>
      </vt:variant>
      <vt:variant>
        <vt:i4>8</vt:i4>
      </vt:variant>
      <vt:variant>
        <vt:i4>0</vt:i4>
      </vt:variant>
      <vt:variant>
        <vt:i4>5</vt:i4>
      </vt:variant>
      <vt:variant>
        <vt:lpwstr/>
      </vt:variant>
      <vt:variant>
        <vt:lpwstr>_Toc431803112</vt:lpwstr>
      </vt:variant>
      <vt:variant>
        <vt:i4>1966132</vt:i4>
      </vt:variant>
      <vt:variant>
        <vt:i4>2</vt:i4>
      </vt:variant>
      <vt:variant>
        <vt:i4>0</vt:i4>
      </vt:variant>
      <vt:variant>
        <vt:i4>5</vt:i4>
      </vt:variant>
      <vt:variant>
        <vt:lpwstr/>
      </vt:variant>
      <vt:variant>
        <vt:lpwstr>_Toc431803111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РЕГИОН ЭТП</cp:lastModifiedBy>
  <cp:revision>53</cp:revision>
  <cp:lastPrinted>2020-11-23T09:26:00Z</cp:lastPrinted>
  <dcterms:created xsi:type="dcterms:W3CDTF">2020-12-15T09:58:00Z</dcterms:created>
  <dcterms:modified xsi:type="dcterms:W3CDTF">2021-10-27T06:03:00Z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-207463963</vt:i4>
  </property>
</Properties>
</file>