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EB" w:rsidRPr="00BA2E7E" w:rsidRDefault="00E415EB" w:rsidP="00E415EB">
      <w:pPr>
        <w:jc w:val="center"/>
        <w:rPr>
          <w:b/>
          <w:sz w:val="22"/>
          <w:szCs w:val="22"/>
        </w:rPr>
      </w:pPr>
    </w:p>
    <w:tbl>
      <w:tblPr>
        <w:tblW w:w="10036" w:type="dxa"/>
        <w:tblInd w:w="878" w:type="dxa"/>
        <w:tblLook w:val="00A0"/>
      </w:tblPr>
      <w:tblGrid>
        <w:gridCol w:w="10036"/>
      </w:tblGrid>
      <w:tr w:rsidR="00E415EB" w:rsidRPr="00BA2E7E" w:rsidTr="009A10D5">
        <w:trPr>
          <w:trHeight w:val="426"/>
        </w:trPr>
        <w:tc>
          <w:tcPr>
            <w:tcW w:w="10036" w:type="dxa"/>
          </w:tcPr>
          <w:tbl>
            <w:tblPr>
              <w:tblpPr w:leftFromText="180" w:rightFromText="180" w:vertAnchor="page" w:horzAnchor="margin" w:tblpXSpec="right" w:tblpY="481"/>
              <w:tblW w:w="5940" w:type="dxa"/>
              <w:tblLook w:val="00A0"/>
            </w:tblPr>
            <w:tblGrid>
              <w:gridCol w:w="5940"/>
            </w:tblGrid>
            <w:tr w:rsidR="00396D39" w:rsidRPr="0009599A" w:rsidTr="005124EC">
              <w:trPr>
                <w:trHeight w:val="284"/>
              </w:trPr>
              <w:tc>
                <w:tcPr>
                  <w:tcW w:w="5940" w:type="dxa"/>
                </w:tcPr>
                <w:p w:rsidR="00396D39" w:rsidRPr="003D7B38" w:rsidRDefault="00396D39" w:rsidP="00396D39">
                  <w:pPr>
                    <w:ind w:right="-5"/>
                    <w:jc w:val="right"/>
                    <w:rPr>
                      <w:b/>
                    </w:rPr>
                  </w:pPr>
                  <w:r w:rsidRPr="003D7B38">
                    <w:rPr>
                      <w:caps/>
                    </w:rPr>
                    <w:t>Утверждаю</w:t>
                  </w:r>
                </w:p>
              </w:tc>
            </w:tr>
            <w:tr w:rsidR="00396D39" w:rsidRPr="007178E1" w:rsidTr="005124EC">
              <w:trPr>
                <w:trHeight w:val="1326"/>
              </w:trPr>
              <w:tc>
                <w:tcPr>
                  <w:tcW w:w="5940" w:type="dxa"/>
                </w:tcPr>
                <w:p w:rsidR="00396D39" w:rsidRPr="003D7B38" w:rsidRDefault="00396D39" w:rsidP="00FB12F3">
                  <w:pPr>
                    <w:jc w:val="right"/>
                  </w:pPr>
                  <w:r w:rsidRPr="003D7B38">
                    <w:t>Директор Муниципального автономного общеобразовательного учреждения «Средняя общеобразовательная школа № 90»</w:t>
                  </w:r>
                </w:p>
                <w:p w:rsidR="00396D39" w:rsidRPr="003D7B38" w:rsidRDefault="00396D39" w:rsidP="00FB12F3">
                  <w:pPr>
                    <w:jc w:val="right"/>
                  </w:pPr>
                  <w:r w:rsidRPr="003D7B38">
                    <w:t>____________________________ Р.Д.Салихова</w:t>
                  </w:r>
                </w:p>
                <w:p w:rsidR="00396D39" w:rsidRPr="003D7B38" w:rsidRDefault="00396D39" w:rsidP="00FB12F3">
                  <w:pPr>
                    <w:ind w:right="-5"/>
                    <w:jc w:val="right"/>
                    <w:rPr>
                      <w:i/>
                      <w:caps/>
                      <w:sz w:val="14"/>
                      <w:szCs w:val="14"/>
                    </w:rPr>
                  </w:pPr>
                  <w:r w:rsidRPr="003D7B38">
                    <w:rPr>
                      <w:i/>
                      <w:caps/>
                      <w:sz w:val="14"/>
                      <w:szCs w:val="14"/>
                    </w:rPr>
                    <w:t>(личная подпись)   (расшифровка подписи)</w:t>
                  </w:r>
                </w:p>
                <w:p w:rsidR="00396D39" w:rsidRPr="003D7B38" w:rsidRDefault="00396D39" w:rsidP="00396D39">
                  <w:pPr>
                    <w:ind w:right="-5"/>
                    <w:rPr>
                      <w:i/>
                      <w:caps/>
                    </w:rPr>
                  </w:pPr>
                </w:p>
                <w:p w:rsidR="00396D39" w:rsidRPr="003D7B38" w:rsidRDefault="00396D39" w:rsidP="00396D39">
                  <w:pPr>
                    <w:ind w:right="-5"/>
                    <w:rPr>
                      <w:caps/>
                    </w:rPr>
                  </w:pPr>
                </w:p>
              </w:tc>
            </w:tr>
            <w:tr w:rsidR="00396D39" w:rsidRPr="0009599A" w:rsidTr="005124EC">
              <w:trPr>
                <w:trHeight w:val="910"/>
              </w:trPr>
              <w:tc>
                <w:tcPr>
                  <w:tcW w:w="5940" w:type="dxa"/>
                </w:tcPr>
                <w:p w:rsidR="00396D39" w:rsidRPr="003D7B38" w:rsidRDefault="005A4247" w:rsidP="005A4247">
                  <w:pPr>
                    <w:ind w:right="-5"/>
                    <w:jc w:val="right"/>
                  </w:pPr>
                  <w:r>
                    <w:t xml:space="preserve">                                   </w:t>
                  </w:r>
                  <w:r w:rsidR="00396D39" w:rsidRPr="003D7B38">
                    <w:t>М.П.</w:t>
                  </w:r>
                </w:p>
                <w:p w:rsidR="00396D39" w:rsidRPr="003D7B38" w:rsidRDefault="005A4247" w:rsidP="005A4247">
                  <w:pPr>
                    <w:ind w:right="-5"/>
                    <w:jc w:val="right"/>
                  </w:pPr>
                  <w:r>
                    <w:t>«</w:t>
                  </w:r>
                  <w:r w:rsidR="002D491D">
                    <w:t>10</w:t>
                  </w:r>
                  <w:r>
                    <w:t>»</w:t>
                  </w:r>
                  <w:r w:rsidR="006D4BC8">
                    <w:t xml:space="preserve"> но</w:t>
                  </w:r>
                  <w:r w:rsidR="00E55335">
                    <w:t>ября</w:t>
                  </w:r>
                  <w:r w:rsidR="0069719D">
                    <w:t xml:space="preserve"> </w:t>
                  </w:r>
                  <w:r w:rsidR="00396D39" w:rsidRPr="003D7B38">
                    <w:t>20</w:t>
                  </w:r>
                  <w:r w:rsidR="00396D39">
                    <w:t>21</w:t>
                  </w:r>
                  <w:r>
                    <w:t xml:space="preserve"> </w:t>
                  </w:r>
                  <w:r w:rsidR="00396D39" w:rsidRPr="003D7B38">
                    <w:t>г.</w:t>
                  </w:r>
                </w:p>
                <w:p w:rsidR="00396D39" w:rsidRPr="003D7B38" w:rsidRDefault="00396D39" w:rsidP="00396D39"/>
              </w:tc>
            </w:tr>
          </w:tbl>
          <w:p w:rsidR="00396D39" w:rsidRPr="009F199C" w:rsidRDefault="00396D39" w:rsidP="00396D39">
            <w:pPr>
              <w:widowControl w:val="0"/>
              <w:suppressAutoHyphens/>
              <w:ind w:left="-709"/>
              <w:jc w:val="center"/>
              <w:rPr>
                <w:b/>
              </w:rPr>
            </w:pPr>
          </w:p>
          <w:p w:rsidR="00396D39" w:rsidRPr="009F199C" w:rsidRDefault="00396D39" w:rsidP="00396D39">
            <w:pPr>
              <w:suppressAutoHyphens/>
              <w:ind w:right="20"/>
              <w:jc w:val="right"/>
              <w:rPr>
                <w:b/>
              </w:rPr>
            </w:pPr>
          </w:p>
          <w:p w:rsidR="00396D39" w:rsidRPr="009F199C" w:rsidRDefault="00396D39" w:rsidP="00396D39">
            <w:pPr>
              <w:suppressAutoHyphens/>
              <w:ind w:right="20"/>
              <w:jc w:val="right"/>
              <w:rPr>
                <w:b/>
              </w:rPr>
            </w:pPr>
          </w:p>
          <w:p w:rsidR="00396D39" w:rsidRPr="009F199C" w:rsidRDefault="00396D39" w:rsidP="00396D39">
            <w:pPr>
              <w:suppressAutoHyphens/>
              <w:jc w:val="right"/>
            </w:pPr>
          </w:p>
          <w:p w:rsidR="00396D39" w:rsidRPr="009F199C" w:rsidRDefault="00396D39" w:rsidP="00396D39">
            <w:pPr>
              <w:suppressAutoHyphens/>
              <w:jc w:val="right"/>
            </w:pPr>
          </w:p>
          <w:p w:rsidR="00396D39" w:rsidRPr="009F199C" w:rsidRDefault="00396D39" w:rsidP="00396D39">
            <w:pPr>
              <w:suppressAutoHyphens/>
              <w:jc w:val="right"/>
            </w:pPr>
          </w:p>
          <w:p w:rsidR="00396D39" w:rsidRPr="009F199C" w:rsidRDefault="00396D39" w:rsidP="00396D39">
            <w:pPr>
              <w:suppressAutoHyphens/>
              <w:jc w:val="right"/>
            </w:pPr>
          </w:p>
          <w:p w:rsidR="00396D39" w:rsidRPr="009F199C" w:rsidRDefault="00396D39" w:rsidP="00396D39">
            <w:pPr>
              <w:suppressAutoHyphens/>
              <w:rPr>
                <w:b/>
              </w:rPr>
            </w:pPr>
          </w:p>
          <w:p w:rsidR="00396D39" w:rsidRPr="009F199C" w:rsidRDefault="00396D39" w:rsidP="00396D39">
            <w:pPr>
              <w:suppressAutoHyphens/>
              <w:rPr>
                <w:b/>
              </w:rPr>
            </w:pPr>
          </w:p>
          <w:p w:rsidR="00396D39" w:rsidRPr="009F199C" w:rsidRDefault="00396D39" w:rsidP="00396D39">
            <w:pPr>
              <w:suppressAutoHyphens/>
              <w:rPr>
                <w:b/>
              </w:rPr>
            </w:pPr>
          </w:p>
          <w:p w:rsidR="00396D39" w:rsidRPr="009F199C" w:rsidRDefault="00396D39" w:rsidP="00396D39">
            <w:pPr>
              <w:suppressAutoHyphens/>
              <w:rPr>
                <w:b/>
              </w:rPr>
            </w:pPr>
          </w:p>
          <w:p w:rsidR="00396D39" w:rsidRPr="009F199C" w:rsidRDefault="00396D39" w:rsidP="00396D39">
            <w:pPr>
              <w:suppressAutoHyphens/>
              <w:rPr>
                <w:b/>
              </w:rPr>
            </w:pPr>
          </w:p>
          <w:p w:rsidR="00396D39" w:rsidRPr="009F199C" w:rsidRDefault="00396D39" w:rsidP="00396D39">
            <w:pPr>
              <w:suppressAutoHyphens/>
              <w:rPr>
                <w:b/>
              </w:rPr>
            </w:pPr>
          </w:p>
          <w:p w:rsidR="00396D39" w:rsidRDefault="00396D39" w:rsidP="00396D39">
            <w:pPr>
              <w:suppressAutoHyphens/>
              <w:jc w:val="center"/>
            </w:pPr>
          </w:p>
          <w:p w:rsidR="00396D39" w:rsidRDefault="00396D39" w:rsidP="00396D39">
            <w:pPr>
              <w:suppressAutoHyphens/>
              <w:jc w:val="center"/>
            </w:pPr>
          </w:p>
          <w:p w:rsidR="00396D39" w:rsidRDefault="00396D39" w:rsidP="00396D39">
            <w:pPr>
              <w:suppressAutoHyphens/>
              <w:jc w:val="center"/>
            </w:pPr>
          </w:p>
          <w:p w:rsidR="00396D39" w:rsidRDefault="00396D39" w:rsidP="00396D39">
            <w:pPr>
              <w:suppressAutoHyphens/>
              <w:jc w:val="center"/>
            </w:pPr>
          </w:p>
          <w:p w:rsidR="00396D39" w:rsidRDefault="00F827DA" w:rsidP="00396D39">
            <w:pPr>
              <w:jc w:val="center"/>
              <w:rPr>
                <w:b/>
              </w:rPr>
            </w:pPr>
            <w:r>
              <w:t>ИЗВЕЩЕНИЕ О</w:t>
            </w:r>
            <w:r w:rsidR="006D4BC8">
              <w:t xml:space="preserve"> </w:t>
            </w:r>
            <w:r w:rsidR="00CF4838">
              <w:t>ЗАПРОС</w:t>
            </w:r>
            <w:r>
              <w:t>Е</w:t>
            </w:r>
            <w:r w:rsidR="00CF4838">
              <w:t xml:space="preserve"> КОТИРОВОК</w:t>
            </w:r>
            <w:r w:rsidR="00396D39">
              <w:t xml:space="preserve"> В ЭЛЕКТРОННОЙ ФОРМЕ</w:t>
            </w:r>
          </w:p>
          <w:p w:rsidR="00396D39" w:rsidRPr="00EC1F24" w:rsidRDefault="00396D39" w:rsidP="00396D39">
            <w:pPr>
              <w:jc w:val="center"/>
              <w:rPr>
                <w:b/>
                <w:bCs/>
              </w:rPr>
            </w:pPr>
            <w:r w:rsidRPr="00EC1F24">
              <w:rPr>
                <w:b/>
              </w:rPr>
              <w:t>на право заключения договора</w:t>
            </w:r>
          </w:p>
          <w:p w:rsidR="00396D39" w:rsidRDefault="00396D39" w:rsidP="00396D39">
            <w:pPr>
              <w:suppressAutoHyphens/>
              <w:jc w:val="center"/>
            </w:pPr>
          </w:p>
          <w:p w:rsidR="00396D39" w:rsidRDefault="00F827DA" w:rsidP="00396D39">
            <w:pPr>
              <w:ind w:firstLine="360"/>
              <w:jc w:val="center"/>
              <w:rPr>
                <w:u w:val="single"/>
              </w:rPr>
            </w:pPr>
            <w:r>
              <w:rPr>
                <w:u w:val="single"/>
              </w:rPr>
              <w:t>на</w:t>
            </w:r>
            <w:r w:rsidR="006B394B">
              <w:rPr>
                <w:u w:val="single"/>
              </w:rPr>
              <w:t xml:space="preserve"> </w:t>
            </w:r>
            <w:r w:rsidR="00D465AE">
              <w:rPr>
                <w:u w:val="single"/>
              </w:rPr>
              <w:t xml:space="preserve">замену оконных блоков </w:t>
            </w:r>
            <w:r w:rsidR="00CF4838">
              <w:rPr>
                <w:u w:val="single"/>
              </w:rPr>
              <w:t xml:space="preserve">МАОУ СОШ № 90 СПО ООШ № </w:t>
            </w:r>
            <w:r w:rsidR="002B471A">
              <w:rPr>
                <w:u w:val="single"/>
              </w:rPr>
              <w:t xml:space="preserve">17 </w:t>
            </w:r>
          </w:p>
          <w:p w:rsidR="00396D39" w:rsidRPr="00EC1F24" w:rsidRDefault="00396D39" w:rsidP="00396D39">
            <w:pPr>
              <w:jc w:val="center"/>
              <w:rPr>
                <w:b/>
              </w:rPr>
            </w:pPr>
          </w:p>
          <w:p w:rsidR="00396D39" w:rsidRPr="00396D39" w:rsidRDefault="00396D39" w:rsidP="00396D39">
            <w:pPr>
              <w:ind w:firstLine="708"/>
            </w:pPr>
            <w:r w:rsidRPr="00396D39">
              <w:t xml:space="preserve">Дата и время окончания срока подачи заявок на участие в </w:t>
            </w:r>
            <w:r w:rsidR="00231967">
              <w:t>запросе котировок</w:t>
            </w:r>
            <w:r w:rsidRPr="00396D39">
              <w:t xml:space="preserve"> в электронной форме:</w:t>
            </w:r>
          </w:p>
          <w:p w:rsidR="00396D39" w:rsidRPr="00396D39" w:rsidRDefault="006D4BC8" w:rsidP="00396D39">
            <w:pPr>
              <w:ind w:firstLine="708"/>
            </w:pPr>
            <w:r>
              <w:t>1</w:t>
            </w:r>
            <w:r w:rsidR="002D491D">
              <w:t>8</w:t>
            </w:r>
            <w:r>
              <w:t xml:space="preserve"> но</w:t>
            </w:r>
            <w:r w:rsidR="007C64BE">
              <w:t>ября</w:t>
            </w:r>
            <w:r w:rsidR="00396D39" w:rsidRPr="00396D39">
              <w:t xml:space="preserve"> 2021 г. в </w:t>
            </w:r>
            <w:r w:rsidR="005A4912">
              <w:t>10</w:t>
            </w:r>
            <w:r w:rsidR="00396D39" w:rsidRPr="00396D39">
              <w:t>ч.00м. (время местное Заказчика)</w:t>
            </w:r>
          </w:p>
          <w:p w:rsidR="00396D39" w:rsidRPr="00396D39" w:rsidRDefault="00396D39" w:rsidP="00396D39">
            <w:pPr>
              <w:ind w:firstLine="708"/>
            </w:pPr>
            <w:r w:rsidRPr="00396D39">
              <w:t xml:space="preserve">Дата окончания срока рассмотрения заявок на участие в </w:t>
            </w:r>
            <w:r w:rsidR="00B74B90">
              <w:t>запросе котировок</w:t>
            </w:r>
            <w:r w:rsidRPr="00396D39">
              <w:t xml:space="preserve"> в электронной форме:</w:t>
            </w:r>
          </w:p>
          <w:p w:rsidR="00396D39" w:rsidRPr="00396D39" w:rsidRDefault="006D4BC8" w:rsidP="00396D39">
            <w:pPr>
              <w:ind w:firstLine="708"/>
            </w:pPr>
            <w:r>
              <w:t>1</w:t>
            </w:r>
            <w:r w:rsidR="002D491D">
              <w:t>8</w:t>
            </w:r>
            <w:r>
              <w:t xml:space="preserve"> ноября</w:t>
            </w:r>
            <w:r w:rsidR="00396D39" w:rsidRPr="00396D39">
              <w:t xml:space="preserve"> 2021 г. в 1</w:t>
            </w:r>
            <w:r w:rsidR="005A4912">
              <w:t>5</w:t>
            </w:r>
            <w:r w:rsidR="00396D39" w:rsidRPr="00396D39">
              <w:t>ч.00м. (время местное Заказчика)</w:t>
            </w:r>
          </w:p>
          <w:p w:rsidR="00396D39" w:rsidRPr="00396D39" w:rsidRDefault="00396D39" w:rsidP="00396D39">
            <w:pPr>
              <w:rPr>
                <w:rStyle w:val="grame"/>
                <w:bCs/>
              </w:rPr>
            </w:pPr>
          </w:p>
          <w:p w:rsidR="00396D39" w:rsidRPr="00396D39" w:rsidRDefault="00396D39" w:rsidP="00396D39">
            <w:pPr>
              <w:spacing w:before="100" w:beforeAutospacing="1" w:after="100" w:afterAutospacing="1"/>
              <w:rPr>
                <w:color w:val="000000"/>
              </w:rPr>
            </w:pPr>
            <w:r w:rsidRPr="00396D39">
              <w:rPr>
                <w:color w:val="000000"/>
              </w:rPr>
              <w:tab/>
              <w:t xml:space="preserve">Содержание документации </w:t>
            </w:r>
            <w:r w:rsidR="00B74B90">
              <w:t>запроса котировок</w:t>
            </w:r>
            <w:r w:rsidRPr="00396D39">
              <w:t xml:space="preserve"> в электронной форме</w:t>
            </w:r>
            <w:r w:rsidRPr="00396D39">
              <w:rPr>
                <w:color w:val="000000"/>
              </w:rPr>
              <w:t>:</w:t>
            </w:r>
          </w:p>
          <w:p w:rsidR="00396D39" w:rsidRPr="00B05996" w:rsidRDefault="00396D39" w:rsidP="00396D39">
            <w:pPr>
              <w:ind w:left="720" w:hanging="360"/>
              <w:rPr>
                <w:color w:val="000000"/>
              </w:rPr>
            </w:pPr>
            <w:r w:rsidRPr="00396D39">
              <w:rPr>
                <w:rFonts w:ascii="Symbol" w:hAnsi="Symbol"/>
                <w:color w:val="000000"/>
              </w:rPr>
              <w:t></w:t>
            </w:r>
            <w:r w:rsidRPr="00396D39">
              <w:rPr>
                <w:color w:val="000000"/>
              </w:rPr>
              <w:tab/>
            </w:r>
            <w:r w:rsidRPr="00B05996">
              <w:rPr>
                <w:color w:val="000000"/>
              </w:rPr>
              <w:t xml:space="preserve">информационная карта </w:t>
            </w:r>
            <w:r w:rsidR="00B74B90" w:rsidRPr="00B05996">
              <w:t>запроса котировок в электронной форме</w:t>
            </w:r>
            <w:r w:rsidRPr="00B05996">
              <w:rPr>
                <w:color w:val="000000"/>
              </w:rPr>
              <w:t>;</w:t>
            </w:r>
          </w:p>
          <w:p w:rsidR="00396D39" w:rsidRPr="00B05996" w:rsidRDefault="00396D39" w:rsidP="00396D39">
            <w:pPr>
              <w:ind w:left="720" w:hanging="360"/>
              <w:rPr>
                <w:color w:val="000000"/>
              </w:rPr>
            </w:pPr>
            <w:r w:rsidRPr="00B05996">
              <w:rPr>
                <w:rFonts w:ascii="Symbol" w:hAnsi="Symbol"/>
                <w:color w:val="000000"/>
              </w:rPr>
              <w:t></w:t>
            </w:r>
            <w:r w:rsidRPr="00B05996">
              <w:rPr>
                <w:color w:val="000000"/>
              </w:rPr>
              <w:tab/>
              <w:t>техническое задание (</w:t>
            </w:r>
            <w:r w:rsidRPr="00B05996">
              <w:rPr>
                <w:bCs/>
              </w:rPr>
              <w:t xml:space="preserve">Приложение № 1 к Документации </w:t>
            </w:r>
            <w:r w:rsidR="004D372D" w:rsidRPr="00B05996">
              <w:rPr>
                <w:bCs/>
              </w:rPr>
              <w:t>запроса котировок</w:t>
            </w:r>
            <w:r w:rsidRPr="00B05996">
              <w:rPr>
                <w:bCs/>
              </w:rPr>
              <w:t xml:space="preserve"> в электронной форме</w:t>
            </w:r>
            <w:r w:rsidRPr="00B05996">
              <w:rPr>
                <w:color w:val="000000"/>
              </w:rPr>
              <w:t>);</w:t>
            </w:r>
          </w:p>
          <w:p w:rsidR="00396D39" w:rsidRPr="00B05996" w:rsidRDefault="00396D39" w:rsidP="00396D39">
            <w:pPr>
              <w:ind w:left="720" w:hanging="360"/>
              <w:rPr>
                <w:color w:val="000000"/>
              </w:rPr>
            </w:pPr>
            <w:r w:rsidRPr="00B05996">
              <w:rPr>
                <w:rFonts w:ascii="Symbol" w:hAnsi="Symbol"/>
                <w:color w:val="000000"/>
              </w:rPr>
              <w:t></w:t>
            </w:r>
            <w:r w:rsidRPr="00B05996">
              <w:rPr>
                <w:color w:val="000000"/>
              </w:rPr>
              <w:tab/>
              <w:t xml:space="preserve">обоснование начальной (максимальной) цены договора (приложение  № 2 к </w:t>
            </w:r>
            <w:r w:rsidRPr="00B05996">
              <w:t xml:space="preserve">Документации </w:t>
            </w:r>
            <w:r w:rsidR="004D372D" w:rsidRPr="00B05996">
              <w:rPr>
                <w:bCs/>
              </w:rPr>
              <w:t>запроса котировок в электронной форме</w:t>
            </w:r>
            <w:r w:rsidRPr="00B05996">
              <w:rPr>
                <w:color w:val="000000"/>
              </w:rPr>
              <w:t>).</w:t>
            </w:r>
          </w:p>
          <w:p w:rsidR="00396D39" w:rsidRPr="00396D39" w:rsidRDefault="00396D39" w:rsidP="00396D39">
            <w:pPr>
              <w:ind w:left="720" w:hanging="360"/>
              <w:rPr>
                <w:color w:val="000000"/>
              </w:rPr>
            </w:pPr>
          </w:p>
          <w:p w:rsidR="00396D39" w:rsidRPr="00396D39" w:rsidRDefault="00396D39" w:rsidP="00396D39">
            <w:pPr>
              <w:ind w:left="720" w:hanging="360"/>
              <w:rPr>
                <w:color w:val="000000"/>
              </w:rPr>
            </w:pPr>
          </w:p>
          <w:p w:rsidR="00396D39" w:rsidRPr="00396D39" w:rsidRDefault="00396D39" w:rsidP="00396D39">
            <w:pPr>
              <w:widowControl w:val="0"/>
              <w:suppressAutoHyphens/>
              <w:ind w:right="-18"/>
            </w:pPr>
          </w:p>
          <w:p w:rsidR="00396D39" w:rsidRDefault="00396D39" w:rsidP="00396D39">
            <w:pPr>
              <w:widowControl w:val="0"/>
              <w:suppressAutoHyphens/>
              <w:ind w:right="-18"/>
              <w:jc w:val="center"/>
            </w:pPr>
          </w:p>
          <w:p w:rsidR="00396D39" w:rsidRDefault="00396D39" w:rsidP="00396D39">
            <w:pPr>
              <w:widowControl w:val="0"/>
              <w:suppressAutoHyphens/>
              <w:ind w:right="-18"/>
              <w:jc w:val="center"/>
            </w:pPr>
          </w:p>
          <w:p w:rsidR="00396D39" w:rsidRDefault="00396D39" w:rsidP="00396D39">
            <w:pPr>
              <w:widowControl w:val="0"/>
              <w:suppressAutoHyphens/>
              <w:ind w:right="-18"/>
              <w:jc w:val="center"/>
            </w:pPr>
          </w:p>
          <w:p w:rsidR="00396D39" w:rsidRDefault="00396D39" w:rsidP="00396D39">
            <w:pPr>
              <w:widowControl w:val="0"/>
              <w:suppressAutoHyphens/>
              <w:ind w:right="-18"/>
              <w:jc w:val="center"/>
            </w:pPr>
          </w:p>
          <w:p w:rsidR="00396D39" w:rsidRDefault="00396D39" w:rsidP="00396D39">
            <w:pPr>
              <w:widowControl w:val="0"/>
              <w:suppressAutoHyphens/>
              <w:ind w:right="-18"/>
              <w:jc w:val="center"/>
            </w:pPr>
          </w:p>
          <w:p w:rsidR="00396D39" w:rsidRDefault="00396D39" w:rsidP="00396D39">
            <w:pPr>
              <w:widowControl w:val="0"/>
              <w:suppressAutoHyphens/>
              <w:ind w:right="-18"/>
              <w:jc w:val="center"/>
            </w:pPr>
          </w:p>
          <w:p w:rsidR="00396D39" w:rsidRDefault="00396D39" w:rsidP="00396D39">
            <w:pPr>
              <w:widowControl w:val="0"/>
              <w:suppressAutoHyphens/>
              <w:ind w:right="-18"/>
              <w:jc w:val="center"/>
            </w:pPr>
          </w:p>
          <w:p w:rsidR="00396D39" w:rsidRDefault="00396D39" w:rsidP="00396D39">
            <w:pPr>
              <w:widowControl w:val="0"/>
              <w:suppressAutoHyphens/>
              <w:ind w:right="-18"/>
              <w:jc w:val="center"/>
            </w:pPr>
          </w:p>
          <w:p w:rsidR="00396D39" w:rsidRDefault="00396D39" w:rsidP="00396D39">
            <w:pPr>
              <w:widowControl w:val="0"/>
              <w:suppressAutoHyphens/>
              <w:ind w:right="-18"/>
              <w:jc w:val="center"/>
            </w:pPr>
          </w:p>
          <w:p w:rsidR="00FB12F3" w:rsidRDefault="00FB12F3" w:rsidP="00396D39">
            <w:pPr>
              <w:widowControl w:val="0"/>
              <w:suppressAutoHyphens/>
              <w:ind w:right="-18"/>
              <w:jc w:val="center"/>
            </w:pPr>
          </w:p>
          <w:p w:rsidR="00FF7E4A" w:rsidRDefault="00FF7E4A" w:rsidP="00396D39">
            <w:pPr>
              <w:widowControl w:val="0"/>
              <w:suppressAutoHyphens/>
              <w:ind w:right="-18"/>
              <w:jc w:val="center"/>
            </w:pPr>
          </w:p>
          <w:p w:rsidR="00396D39" w:rsidRDefault="00396D39" w:rsidP="00396D39">
            <w:pPr>
              <w:widowControl w:val="0"/>
              <w:suppressAutoHyphens/>
              <w:ind w:right="-18"/>
              <w:jc w:val="center"/>
            </w:pPr>
            <w:r w:rsidRPr="00392CE0">
              <w:t>г. Златоуст</w:t>
            </w:r>
          </w:p>
          <w:p w:rsidR="009A10D5" w:rsidRDefault="009A10D5" w:rsidP="009E6AE2">
            <w:pPr>
              <w:ind w:right="-5"/>
              <w:jc w:val="right"/>
              <w:rPr>
                <w:b/>
                <w:caps/>
                <w:sz w:val="22"/>
                <w:szCs w:val="22"/>
              </w:rPr>
            </w:pPr>
          </w:p>
          <w:p w:rsidR="009A10D5" w:rsidRDefault="009A10D5" w:rsidP="009E6AE2">
            <w:pPr>
              <w:ind w:right="-5"/>
              <w:jc w:val="right"/>
              <w:rPr>
                <w:b/>
                <w:caps/>
                <w:sz w:val="22"/>
                <w:szCs w:val="22"/>
              </w:rPr>
            </w:pPr>
          </w:p>
          <w:p w:rsidR="00E415EB" w:rsidRDefault="00E415EB" w:rsidP="009E6AE2">
            <w:pPr>
              <w:ind w:right="-5"/>
              <w:jc w:val="right"/>
              <w:rPr>
                <w:b/>
                <w:sz w:val="22"/>
                <w:szCs w:val="22"/>
              </w:rPr>
            </w:pPr>
          </w:p>
          <w:p w:rsidR="00FF7E4A" w:rsidRPr="00BA2E7E" w:rsidRDefault="00FF7E4A" w:rsidP="009E6AE2">
            <w:pPr>
              <w:ind w:right="-5"/>
              <w:jc w:val="right"/>
              <w:rPr>
                <w:b/>
                <w:sz w:val="22"/>
                <w:szCs w:val="22"/>
              </w:rPr>
            </w:pPr>
          </w:p>
        </w:tc>
      </w:tr>
    </w:tbl>
    <w:p w:rsidR="00E415EB" w:rsidRPr="00BA2E7E" w:rsidRDefault="00E415EB" w:rsidP="00E415EB">
      <w:pPr>
        <w:jc w:val="both"/>
        <w:rPr>
          <w:sz w:val="22"/>
          <w:szCs w:val="22"/>
        </w:rPr>
      </w:pPr>
      <w:r w:rsidRPr="00BA2E7E">
        <w:rPr>
          <w:sz w:val="22"/>
          <w:szCs w:val="22"/>
        </w:rPr>
        <w:lastRenderedPageBreak/>
        <w:t> </w:t>
      </w:r>
    </w:p>
    <w:p w:rsidR="00630014" w:rsidRPr="007178E1" w:rsidRDefault="007A3719" w:rsidP="009A10D5">
      <w:pPr>
        <w:jc w:val="center"/>
        <w:rPr>
          <w:b/>
          <w:sz w:val="21"/>
          <w:szCs w:val="21"/>
        </w:rPr>
      </w:pPr>
      <w:r w:rsidRPr="007178E1">
        <w:rPr>
          <w:b/>
          <w:bCs/>
          <w:sz w:val="21"/>
          <w:szCs w:val="21"/>
        </w:rPr>
        <w:t xml:space="preserve">ИНФОРМАЦИОННАЯ КАРТА </w:t>
      </w:r>
      <w:r w:rsidR="00432B41">
        <w:rPr>
          <w:b/>
          <w:bCs/>
          <w:sz w:val="21"/>
          <w:szCs w:val="21"/>
        </w:rPr>
        <w:t>ЗАПРОСА КОТИРОВОК В ЭЛЕКТРОННОЙ ФОРМЕ</w:t>
      </w:r>
    </w:p>
    <w:p w:rsidR="00FA6570" w:rsidRPr="007178E1" w:rsidRDefault="00FA6570" w:rsidP="00BA084B">
      <w:pPr>
        <w:jc w:val="both"/>
        <w:rPr>
          <w:sz w:val="21"/>
          <w:szCs w:val="21"/>
        </w:rPr>
      </w:pPr>
    </w:p>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3016"/>
        <w:gridCol w:w="7138"/>
      </w:tblGrid>
      <w:tr w:rsidR="001C4F31" w:rsidRPr="00980061" w:rsidTr="000F53E9">
        <w:tc>
          <w:tcPr>
            <w:tcW w:w="529" w:type="dxa"/>
            <w:shd w:val="clear" w:color="auto" w:fill="auto"/>
          </w:tcPr>
          <w:p w:rsidR="00FA6570" w:rsidRPr="00E91DBF" w:rsidRDefault="00FA6570" w:rsidP="00BA084B">
            <w:pPr>
              <w:jc w:val="both"/>
              <w:rPr>
                <w:b/>
                <w:color w:val="000000"/>
                <w:sz w:val="21"/>
                <w:szCs w:val="21"/>
              </w:rPr>
            </w:pPr>
            <w:r w:rsidRPr="00E91DBF">
              <w:rPr>
                <w:b/>
                <w:color w:val="000000"/>
                <w:sz w:val="21"/>
                <w:szCs w:val="21"/>
              </w:rPr>
              <w:t>№</w:t>
            </w:r>
          </w:p>
          <w:p w:rsidR="00FA6570" w:rsidRPr="00E91DBF" w:rsidRDefault="00FA6570" w:rsidP="00BA084B">
            <w:pPr>
              <w:jc w:val="both"/>
              <w:rPr>
                <w:color w:val="000000"/>
                <w:sz w:val="21"/>
                <w:szCs w:val="21"/>
              </w:rPr>
            </w:pPr>
            <w:r w:rsidRPr="00E91DBF">
              <w:rPr>
                <w:b/>
                <w:color w:val="000000"/>
                <w:sz w:val="21"/>
                <w:szCs w:val="21"/>
              </w:rPr>
              <w:t>п/п</w:t>
            </w:r>
          </w:p>
        </w:tc>
        <w:tc>
          <w:tcPr>
            <w:tcW w:w="3016" w:type="dxa"/>
            <w:shd w:val="clear" w:color="auto" w:fill="auto"/>
          </w:tcPr>
          <w:p w:rsidR="00FA6570" w:rsidRPr="00E91DBF" w:rsidRDefault="00FA6570" w:rsidP="00BA084B">
            <w:pPr>
              <w:jc w:val="both"/>
              <w:rPr>
                <w:b/>
                <w:color w:val="000000"/>
                <w:sz w:val="21"/>
                <w:szCs w:val="21"/>
              </w:rPr>
            </w:pPr>
            <w:r w:rsidRPr="00E91DBF">
              <w:rPr>
                <w:b/>
                <w:color w:val="000000"/>
                <w:sz w:val="21"/>
                <w:szCs w:val="21"/>
              </w:rPr>
              <w:t>Наименование пункта</w:t>
            </w:r>
          </w:p>
        </w:tc>
        <w:tc>
          <w:tcPr>
            <w:tcW w:w="7138" w:type="dxa"/>
            <w:shd w:val="clear" w:color="auto" w:fill="auto"/>
          </w:tcPr>
          <w:p w:rsidR="00FA6570" w:rsidRPr="00E91DBF" w:rsidRDefault="00FA6570" w:rsidP="005562C2">
            <w:pPr>
              <w:jc w:val="center"/>
              <w:rPr>
                <w:b/>
                <w:color w:val="000000"/>
                <w:sz w:val="21"/>
                <w:szCs w:val="21"/>
              </w:rPr>
            </w:pPr>
            <w:r w:rsidRPr="00E91DBF">
              <w:rPr>
                <w:b/>
                <w:color w:val="000000"/>
                <w:sz w:val="21"/>
                <w:szCs w:val="21"/>
              </w:rPr>
              <w:t>Текст пояснений, информация</w:t>
            </w:r>
          </w:p>
        </w:tc>
      </w:tr>
      <w:tr w:rsidR="001C4F31" w:rsidRPr="00980061" w:rsidTr="000F53E9">
        <w:trPr>
          <w:trHeight w:val="1995"/>
        </w:trPr>
        <w:tc>
          <w:tcPr>
            <w:tcW w:w="529" w:type="dxa"/>
            <w:shd w:val="clear" w:color="auto" w:fill="auto"/>
          </w:tcPr>
          <w:p w:rsidR="004C623D" w:rsidRPr="00244CE7" w:rsidRDefault="004C623D" w:rsidP="00BA084B">
            <w:pPr>
              <w:jc w:val="both"/>
              <w:rPr>
                <w:sz w:val="21"/>
                <w:szCs w:val="21"/>
              </w:rPr>
            </w:pPr>
            <w:r w:rsidRPr="00244CE7">
              <w:rPr>
                <w:sz w:val="21"/>
                <w:szCs w:val="21"/>
              </w:rPr>
              <w:t>1.</w:t>
            </w:r>
          </w:p>
        </w:tc>
        <w:tc>
          <w:tcPr>
            <w:tcW w:w="3016" w:type="dxa"/>
            <w:shd w:val="clear" w:color="auto" w:fill="auto"/>
            <w:vAlign w:val="center"/>
          </w:tcPr>
          <w:p w:rsidR="004C623D" w:rsidRPr="00EC51E1" w:rsidRDefault="00EB18D5" w:rsidP="00BA084B">
            <w:pPr>
              <w:jc w:val="both"/>
              <w:rPr>
                <w:color w:val="000000"/>
                <w:sz w:val="21"/>
                <w:szCs w:val="21"/>
              </w:rPr>
            </w:pPr>
            <w:r w:rsidRPr="00EC51E1">
              <w:rPr>
                <w:sz w:val="21"/>
                <w:szCs w:val="21"/>
              </w:rPr>
              <w:t>Заказчик</w:t>
            </w:r>
          </w:p>
        </w:tc>
        <w:tc>
          <w:tcPr>
            <w:tcW w:w="7138" w:type="dxa"/>
            <w:shd w:val="clear" w:color="auto" w:fill="auto"/>
          </w:tcPr>
          <w:p w:rsidR="00EB18D5" w:rsidRPr="00EC51E1" w:rsidRDefault="00396D39" w:rsidP="00EB18D5">
            <w:pPr>
              <w:jc w:val="both"/>
              <w:rPr>
                <w:b/>
                <w:sz w:val="22"/>
                <w:szCs w:val="22"/>
              </w:rPr>
            </w:pPr>
            <w:r w:rsidRPr="00E82D8D">
              <w:rPr>
                <w:sz w:val="22"/>
                <w:szCs w:val="22"/>
              </w:rPr>
              <w:t>Муниципальное автономное общеобразовательное учреждение«Средняя общеобразовательная школа № 90» (МАОУ СОШ № 90)</w:t>
            </w:r>
          </w:p>
          <w:p w:rsidR="00EB18D5" w:rsidRPr="00EC51E1" w:rsidRDefault="00EB18D5" w:rsidP="00EB18D5">
            <w:pPr>
              <w:jc w:val="both"/>
              <w:rPr>
                <w:sz w:val="22"/>
                <w:szCs w:val="22"/>
              </w:rPr>
            </w:pPr>
            <w:r w:rsidRPr="00EC51E1">
              <w:rPr>
                <w:sz w:val="22"/>
                <w:szCs w:val="22"/>
              </w:rPr>
              <w:t>ИНН 74040</w:t>
            </w:r>
            <w:r w:rsidR="00E3487C">
              <w:rPr>
                <w:sz w:val="22"/>
                <w:szCs w:val="22"/>
              </w:rPr>
              <w:t>38450</w:t>
            </w:r>
          </w:p>
          <w:p w:rsidR="00EB18D5" w:rsidRPr="00EC51E1" w:rsidRDefault="00EB18D5" w:rsidP="00EB18D5">
            <w:pPr>
              <w:jc w:val="both"/>
              <w:rPr>
                <w:sz w:val="22"/>
                <w:szCs w:val="22"/>
              </w:rPr>
            </w:pPr>
            <w:r w:rsidRPr="00EC51E1">
              <w:rPr>
                <w:sz w:val="22"/>
                <w:szCs w:val="22"/>
              </w:rPr>
              <w:t>Место нахождения:</w:t>
            </w:r>
          </w:p>
          <w:p w:rsidR="00EB18D5" w:rsidRPr="00EC51E1" w:rsidRDefault="00E3487C" w:rsidP="00EB18D5">
            <w:pPr>
              <w:jc w:val="both"/>
              <w:rPr>
                <w:sz w:val="22"/>
                <w:szCs w:val="22"/>
                <w:lang w:eastAsia="ar-SA"/>
              </w:rPr>
            </w:pPr>
            <w:r w:rsidRPr="00E82D8D">
              <w:rPr>
                <w:sz w:val="22"/>
                <w:szCs w:val="22"/>
                <w:lang w:eastAsia="ar-SA"/>
              </w:rPr>
              <w:t>456205, Россия, Челябинская область, г. Златоуст, ул. им.П.П.Аносова, д. 239-241</w:t>
            </w:r>
          </w:p>
          <w:p w:rsidR="00EB18D5" w:rsidRPr="00EC51E1" w:rsidRDefault="00EB18D5" w:rsidP="00EB18D5">
            <w:pPr>
              <w:jc w:val="both"/>
              <w:rPr>
                <w:sz w:val="22"/>
                <w:szCs w:val="22"/>
              </w:rPr>
            </w:pPr>
            <w:r w:rsidRPr="00EC51E1">
              <w:rPr>
                <w:sz w:val="22"/>
                <w:szCs w:val="22"/>
              </w:rPr>
              <w:t>Почтовый адрес:</w:t>
            </w:r>
          </w:p>
          <w:p w:rsidR="00EB18D5" w:rsidRPr="00EC51E1" w:rsidRDefault="00E3487C" w:rsidP="00EB18D5">
            <w:pPr>
              <w:jc w:val="both"/>
              <w:rPr>
                <w:sz w:val="22"/>
                <w:szCs w:val="22"/>
                <w:lang w:eastAsia="ar-SA"/>
              </w:rPr>
            </w:pPr>
            <w:r w:rsidRPr="00E82D8D">
              <w:rPr>
                <w:sz w:val="22"/>
                <w:szCs w:val="22"/>
                <w:lang w:eastAsia="ar-SA"/>
              </w:rPr>
              <w:t>456205, Россия, Челябинская область, г. Златоуст, ул. им.П.П.Аносова, д. 239-241</w:t>
            </w:r>
          </w:p>
          <w:p w:rsidR="00EB18D5" w:rsidRPr="00EC51E1" w:rsidRDefault="00E3487C" w:rsidP="00EB18D5">
            <w:pPr>
              <w:jc w:val="both"/>
              <w:rPr>
                <w:sz w:val="22"/>
                <w:szCs w:val="22"/>
              </w:rPr>
            </w:pPr>
            <w:r>
              <w:rPr>
                <w:sz w:val="22"/>
                <w:szCs w:val="22"/>
              </w:rPr>
              <w:t>Телефон</w:t>
            </w:r>
            <w:r w:rsidR="00EB18D5" w:rsidRPr="00EC51E1">
              <w:rPr>
                <w:sz w:val="22"/>
                <w:szCs w:val="22"/>
              </w:rPr>
              <w:t xml:space="preserve">: </w:t>
            </w:r>
            <w:r w:rsidRPr="00E82D8D">
              <w:rPr>
                <w:sz w:val="22"/>
                <w:szCs w:val="22"/>
              </w:rPr>
              <w:t xml:space="preserve">8 (3513) </w:t>
            </w:r>
            <w:r w:rsidR="00FF7E4A">
              <w:rPr>
                <w:sz w:val="22"/>
                <w:szCs w:val="22"/>
              </w:rPr>
              <w:t>62-20-24</w:t>
            </w:r>
            <w:r>
              <w:rPr>
                <w:sz w:val="22"/>
                <w:szCs w:val="22"/>
              </w:rPr>
              <w:t>,</w:t>
            </w:r>
            <w:r w:rsidRPr="00E82D8D">
              <w:rPr>
                <w:sz w:val="22"/>
                <w:szCs w:val="22"/>
              </w:rPr>
              <w:t xml:space="preserve"> (3513) 62-59-88</w:t>
            </w:r>
          </w:p>
          <w:p w:rsidR="00EB18D5" w:rsidRPr="00EC51E1" w:rsidRDefault="00EB18D5" w:rsidP="00EB18D5">
            <w:pPr>
              <w:jc w:val="both"/>
              <w:rPr>
                <w:sz w:val="22"/>
                <w:szCs w:val="22"/>
              </w:rPr>
            </w:pPr>
            <w:r w:rsidRPr="00EC51E1">
              <w:rPr>
                <w:sz w:val="22"/>
                <w:szCs w:val="22"/>
              </w:rPr>
              <w:t xml:space="preserve">Адрес электронной почты: </w:t>
            </w:r>
            <w:r w:rsidR="00E3487C" w:rsidRPr="008C1E6F">
              <w:rPr>
                <w:rStyle w:val="user-accountsubname"/>
                <w:sz w:val="22"/>
                <w:szCs w:val="22"/>
              </w:rPr>
              <w:t>zlatschool90@yandex.ru</w:t>
            </w:r>
          </w:p>
          <w:p w:rsidR="00EB18D5" w:rsidRPr="00EC51E1" w:rsidRDefault="00EB18D5" w:rsidP="00EB18D5">
            <w:pPr>
              <w:jc w:val="both"/>
              <w:rPr>
                <w:sz w:val="22"/>
                <w:szCs w:val="22"/>
              </w:rPr>
            </w:pPr>
            <w:r w:rsidRPr="00EC51E1">
              <w:rPr>
                <w:sz w:val="22"/>
                <w:szCs w:val="22"/>
              </w:rPr>
              <w:t xml:space="preserve">Ответственное должностное лицо: </w:t>
            </w:r>
          </w:p>
          <w:p w:rsidR="004C623D" w:rsidRPr="00E82D8D" w:rsidRDefault="00FF7E4A" w:rsidP="00FF7E4A">
            <w:pPr>
              <w:jc w:val="both"/>
              <w:rPr>
                <w:color w:val="000000"/>
                <w:sz w:val="21"/>
                <w:szCs w:val="21"/>
              </w:rPr>
            </w:pPr>
            <w:r>
              <w:rPr>
                <w:sz w:val="22"/>
                <w:szCs w:val="22"/>
              </w:rPr>
              <w:t>руководитель СПО ООШ № 1</w:t>
            </w:r>
            <w:r w:rsidR="00E3487C">
              <w:rPr>
                <w:sz w:val="22"/>
                <w:szCs w:val="22"/>
              </w:rPr>
              <w:t>7</w:t>
            </w:r>
            <w:r w:rsidR="006D4BC8">
              <w:rPr>
                <w:sz w:val="22"/>
                <w:szCs w:val="22"/>
              </w:rPr>
              <w:t xml:space="preserve"> </w:t>
            </w:r>
            <w:r w:rsidR="001A096A">
              <w:rPr>
                <w:sz w:val="22"/>
                <w:szCs w:val="22"/>
              </w:rPr>
              <w:t>Масленникова Наталья Н</w:t>
            </w:r>
            <w:r>
              <w:rPr>
                <w:sz w:val="22"/>
                <w:szCs w:val="22"/>
              </w:rPr>
              <w:t>иколаевна</w:t>
            </w:r>
          </w:p>
        </w:tc>
      </w:tr>
      <w:tr w:rsidR="0072054A" w:rsidRPr="00980061" w:rsidTr="000F53E9">
        <w:tc>
          <w:tcPr>
            <w:tcW w:w="529" w:type="dxa"/>
            <w:shd w:val="clear" w:color="auto" w:fill="auto"/>
          </w:tcPr>
          <w:p w:rsidR="0072054A" w:rsidRPr="00E91DBF" w:rsidRDefault="00EB18D5" w:rsidP="00BA084B">
            <w:pPr>
              <w:jc w:val="both"/>
              <w:rPr>
                <w:color w:val="000000"/>
                <w:sz w:val="21"/>
                <w:szCs w:val="21"/>
              </w:rPr>
            </w:pPr>
            <w:r>
              <w:rPr>
                <w:color w:val="000000"/>
                <w:sz w:val="21"/>
                <w:szCs w:val="21"/>
              </w:rPr>
              <w:t>2</w:t>
            </w:r>
            <w:r w:rsidR="0072054A" w:rsidRPr="00E91DBF">
              <w:rPr>
                <w:color w:val="000000"/>
                <w:sz w:val="21"/>
                <w:szCs w:val="21"/>
              </w:rPr>
              <w:t>.</w:t>
            </w:r>
          </w:p>
        </w:tc>
        <w:tc>
          <w:tcPr>
            <w:tcW w:w="3016" w:type="dxa"/>
            <w:shd w:val="clear" w:color="auto" w:fill="auto"/>
          </w:tcPr>
          <w:p w:rsidR="0072054A" w:rsidRPr="00E82D8D" w:rsidRDefault="0072054A" w:rsidP="00BA084B">
            <w:pPr>
              <w:jc w:val="both"/>
              <w:rPr>
                <w:color w:val="000000"/>
                <w:sz w:val="21"/>
                <w:szCs w:val="21"/>
              </w:rPr>
            </w:pPr>
            <w:r w:rsidRPr="00E82D8D">
              <w:rPr>
                <w:color w:val="000000"/>
                <w:sz w:val="21"/>
                <w:szCs w:val="21"/>
              </w:rPr>
              <w:t>Адрес электронной площадки</w:t>
            </w:r>
          </w:p>
        </w:tc>
        <w:tc>
          <w:tcPr>
            <w:tcW w:w="7138" w:type="dxa"/>
            <w:shd w:val="clear" w:color="auto" w:fill="auto"/>
          </w:tcPr>
          <w:p w:rsidR="00101641" w:rsidRPr="005C323D" w:rsidRDefault="001C7F5A" w:rsidP="00101641">
            <w:pPr>
              <w:jc w:val="both"/>
              <w:rPr>
                <w:b/>
                <w:u w:val="single"/>
                <w:lang w:val="en-US"/>
              </w:rPr>
            </w:pPr>
            <w:hyperlink r:id="rId8" w:tgtFrame="_blank" w:history="1">
              <w:r w:rsidR="00367A58" w:rsidRPr="00A933EB">
                <w:rPr>
                  <w:b/>
                  <w:u w:val="single"/>
                  <w:shd w:val="clear" w:color="auto" w:fill="FFFFFF"/>
                </w:rPr>
                <w:t>https://etp-region.ru</w:t>
              </w:r>
            </w:hyperlink>
          </w:p>
        </w:tc>
      </w:tr>
      <w:tr w:rsidR="0072054A" w:rsidRPr="00980061" w:rsidTr="000F53E9">
        <w:tc>
          <w:tcPr>
            <w:tcW w:w="529" w:type="dxa"/>
            <w:shd w:val="clear" w:color="auto" w:fill="auto"/>
          </w:tcPr>
          <w:p w:rsidR="0072054A" w:rsidRPr="00E91DBF" w:rsidRDefault="00EB18D5" w:rsidP="00BA084B">
            <w:pPr>
              <w:jc w:val="both"/>
              <w:rPr>
                <w:color w:val="000000"/>
                <w:sz w:val="21"/>
                <w:szCs w:val="21"/>
              </w:rPr>
            </w:pPr>
            <w:r>
              <w:rPr>
                <w:color w:val="000000"/>
                <w:sz w:val="21"/>
                <w:szCs w:val="21"/>
              </w:rPr>
              <w:t>3</w:t>
            </w:r>
            <w:r w:rsidR="0072054A" w:rsidRPr="00E91DBF">
              <w:rPr>
                <w:color w:val="000000"/>
                <w:sz w:val="21"/>
                <w:szCs w:val="21"/>
              </w:rPr>
              <w:t>.</w:t>
            </w:r>
          </w:p>
        </w:tc>
        <w:tc>
          <w:tcPr>
            <w:tcW w:w="3016" w:type="dxa"/>
            <w:shd w:val="clear" w:color="auto" w:fill="auto"/>
          </w:tcPr>
          <w:p w:rsidR="0072054A" w:rsidRPr="00E82D8D" w:rsidRDefault="0072054A" w:rsidP="00622E02">
            <w:pPr>
              <w:jc w:val="both"/>
              <w:rPr>
                <w:color w:val="000000"/>
                <w:sz w:val="21"/>
                <w:szCs w:val="21"/>
              </w:rPr>
            </w:pPr>
            <w:r w:rsidRPr="00E82D8D">
              <w:rPr>
                <w:color w:val="000000"/>
                <w:sz w:val="21"/>
                <w:szCs w:val="21"/>
              </w:rPr>
              <w:t>Способ определения подрядчика</w:t>
            </w:r>
          </w:p>
        </w:tc>
        <w:tc>
          <w:tcPr>
            <w:tcW w:w="7138" w:type="dxa"/>
            <w:shd w:val="clear" w:color="auto" w:fill="auto"/>
          </w:tcPr>
          <w:p w:rsidR="0072054A" w:rsidRPr="00655B91" w:rsidRDefault="00E04381" w:rsidP="00BA084B">
            <w:pPr>
              <w:jc w:val="both"/>
              <w:rPr>
                <w:bCs/>
                <w:color w:val="000000"/>
                <w:sz w:val="22"/>
                <w:szCs w:val="22"/>
              </w:rPr>
            </w:pPr>
            <w:r>
              <w:rPr>
                <w:sz w:val="22"/>
                <w:szCs w:val="22"/>
              </w:rPr>
              <w:t>З</w:t>
            </w:r>
            <w:r w:rsidR="00575942" w:rsidRPr="00655B91">
              <w:rPr>
                <w:sz w:val="22"/>
                <w:szCs w:val="22"/>
              </w:rPr>
              <w:t>апрос котировок в электронной форме</w:t>
            </w:r>
          </w:p>
        </w:tc>
      </w:tr>
      <w:tr w:rsidR="005447BE" w:rsidRPr="00980061" w:rsidTr="000F53E9">
        <w:tc>
          <w:tcPr>
            <w:tcW w:w="529" w:type="dxa"/>
            <w:shd w:val="clear" w:color="auto" w:fill="auto"/>
            <w:vAlign w:val="center"/>
          </w:tcPr>
          <w:p w:rsidR="005447BE" w:rsidRPr="00244CE7" w:rsidRDefault="00EB18D5" w:rsidP="00BA084B">
            <w:pPr>
              <w:jc w:val="both"/>
              <w:rPr>
                <w:color w:val="000000"/>
                <w:sz w:val="21"/>
                <w:szCs w:val="21"/>
              </w:rPr>
            </w:pPr>
            <w:r w:rsidRPr="00244CE7">
              <w:rPr>
                <w:color w:val="000000"/>
                <w:sz w:val="21"/>
                <w:szCs w:val="21"/>
              </w:rPr>
              <w:t>4</w:t>
            </w:r>
            <w:r w:rsidR="005447BE" w:rsidRPr="00244CE7">
              <w:rPr>
                <w:color w:val="000000"/>
                <w:sz w:val="21"/>
                <w:szCs w:val="21"/>
              </w:rPr>
              <w:t>.</w:t>
            </w:r>
          </w:p>
        </w:tc>
        <w:tc>
          <w:tcPr>
            <w:tcW w:w="3016" w:type="dxa"/>
            <w:shd w:val="clear" w:color="auto" w:fill="auto"/>
            <w:vAlign w:val="center"/>
          </w:tcPr>
          <w:p w:rsidR="005447BE" w:rsidRPr="00244CE7" w:rsidRDefault="00EC51E1" w:rsidP="00BA084B">
            <w:pPr>
              <w:jc w:val="both"/>
              <w:rPr>
                <w:color w:val="000000"/>
                <w:sz w:val="21"/>
                <w:szCs w:val="21"/>
              </w:rPr>
            </w:pPr>
            <w:r w:rsidRPr="00244CE7">
              <w:rPr>
                <w:sz w:val="22"/>
                <w:szCs w:val="22"/>
              </w:rPr>
              <w:t xml:space="preserve">Наименование и описание объекта закупки, </w:t>
            </w:r>
            <w:r w:rsidR="009B3EF0" w:rsidRPr="00244CE7">
              <w:rPr>
                <w:sz w:val="22"/>
                <w:szCs w:val="22"/>
              </w:rPr>
              <w:t>количество поставляемого</w:t>
            </w:r>
            <w:r w:rsidRPr="00244CE7">
              <w:rPr>
                <w:sz w:val="22"/>
                <w:szCs w:val="22"/>
              </w:rPr>
              <w:t xml:space="preserve"> товара, объем выполняемых работ, оказываемых услуг</w:t>
            </w:r>
          </w:p>
        </w:tc>
        <w:tc>
          <w:tcPr>
            <w:tcW w:w="7138" w:type="dxa"/>
            <w:shd w:val="clear" w:color="auto" w:fill="auto"/>
          </w:tcPr>
          <w:p w:rsidR="005447BE" w:rsidRPr="00655B91" w:rsidRDefault="00655B91" w:rsidP="00622E02">
            <w:pPr>
              <w:jc w:val="both"/>
              <w:rPr>
                <w:b/>
                <w:bCs/>
                <w:iCs/>
                <w:sz w:val="22"/>
                <w:szCs w:val="22"/>
              </w:rPr>
            </w:pPr>
            <w:r w:rsidRPr="00655B91">
              <w:rPr>
                <w:sz w:val="22"/>
                <w:szCs w:val="22"/>
              </w:rPr>
              <w:t xml:space="preserve">Выполнение работ по </w:t>
            </w:r>
            <w:r w:rsidR="00873BCB">
              <w:rPr>
                <w:sz w:val="22"/>
                <w:szCs w:val="22"/>
              </w:rPr>
              <w:t>замене оконных блоков</w:t>
            </w:r>
            <w:r w:rsidR="00F833BA" w:rsidRPr="00655B91">
              <w:rPr>
                <w:sz w:val="22"/>
                <w:szCs w:val="22"/>
              </w:rPr>
              <w:t xml:space="preserve"> МАОУ СОШ № 90 СПО ООШ № 1</w:t>
            </w:r>
            <w:r w:rsidR="00575942" w:rsidRPr="00655B91">
              <w:rPr>
                <w:sz w:val="22"/>
                <w:szCs w:val="22"/>
              </w:rPr>
              <w:t xml:space="preserve">7 </w:t>
            </w:r>
          </w:p>
          <w:p w:rsidR="00EC51E1" w:rsidRPr="00655B91" w:rsidRDefault="00EC51E1" w:rsidP="00622E02">
            <w:pPr>
              <w:jc w:val="both"/>
              <w:rPr>
                <w:b/>
                <w:bCs/>
                <w:iCs/>
                <w:sz w:val="22"/>
                <w:szCs w:val="22"/>
              </w:rPr>
            </w:pPr>
          </w:p>
          <w:p w:rsidR="00EC51E1" w:rsidRPr="00655B91" w:rsidRDefault="006D6722" w:rsidP="00EC51E1">
            <w:pPr>
              <w:pStyle w:val="ab"/>
              <w:spacing w:after="0"/>
              <w:ind w:left="0"/>
              <w:rPr>
                <w:rFonts w:eastAsia="Calibri"/>
                <w:iCs/>
                <w:spacing w:val="1"/>
                <w:sz w:val="22"/>
                <w:szCs w:val="22"/>
              </w:rPr>
            </w:pPr>
            <w:r w:rsidRPr="00655B91">
              <w:rPr>
                <w:rFonts w:eastAsia="Calibri"/>
                <w:iCs/>
                <w:spacing w:val="1"/>
                <w:sz w:val="22"/>
                <w:szCs w:val="22"/>
              </w:rPr>
              <w:t xml:space="preserve">В </w:t>
            </w:r>
            <w:r w:rsidR="007F68EE" w:rsidRPr="00655B91">
              <w:rPr>
                <w:rFonts w:eastAsia="Calibri"/>
                <w:iCs/>
                <w:spacing w:val="1"/>
                <w:sz w:val="22"/>
                <w:szCs w:val="22"/>
              </w:rPr>
              <w:t xml:space="preserve">соответствии с </w:t>
            </w:r>
            <w:r w:rsidR="00575942" w:rsidRPr="00655B91">
              <w:rPr>
                <w:sz w:val="22"/>
                <w:szCs w:val="22"/>
              </w:rPr>
              <w:t>техническим заданием</w:t>
            </w:r>
          </w:p>
          <w:p w:rsidR="00EC51E1" w:rsidRPr="00655B91" w:rsidRDefault="00EC51E1" w:rsidP="00622E02">
            <w:pPr>
              <w:jc w:val="both"/>
              <w:rPr>
                <w:b/>
                <w:bCs/>
                <w:sz w:val="22"/>
                <w:szCs w:val="22"/>
              </w:rPr>
            </w:pPr>
          </w:p>
        </w:tc>
      </w:tr>
      <w:tr w:rsidR="005447BE" w:rsidRPr="00980061" w:rsidTr="000F53E9">
        <w:tc>
          <w:tcPr>
            <w:tcW w:w="529" w:type="dxa"/>
            <w:shd w:val="clear" w:color="auto" w:fill="auto"/>
            <w:vAlign w:val="center"/>
          </w:tcPr>
          <w:p w:rsidR="005447BE" w:rsidRPr="00E91DBF" w:rsidRDefault="006E6D5D" w:rsidP="00BA084B">
            <w:pPr>
              <w:jc w:val="both"/>
              <w:rPr>
                <w:color w:val="000000"/>
                <w:sz w:val="21"/>
                <w:szCs w:val="21"/>
              </w:rPr>
            </w:pPr>
            <w:r>
              <w:rPr>
                <w:color w:val="000000"/>
                <w:sz w:val="21"/>
                <w:szCs w:val="21"/>
              </w:rPr>
              <w:t>5</w:t>
            </w:r>
            <w:r w:rsidR="005447BE" w:rsidRPr="00E91DBF">
              <w:rPr>
                <w:color w:val="000000"/>
                <w:sz w:val="21"/>
                <w:szCs w:val="21"/>
              </w:rPr>
              <w:t>.</w:t>
            </w:r>
          </w:p>
        </w:tc>
        <w:tc>
          <w:tcPr>
            <w:tcW w:w="3016" w:type="dxa"/>
            <w:shd w:val="clear" w:color="auto" w:fill="auto"/>
            <w:vAlign w:val="center"/>
          </w:tcPr>
          <w:p w:rsidR="005447BE" w:rsidRPr="00EC51E1" w:rsidRDefault="00EC51E1" w:rsidP="00BA084B">
            <w:pPr>
              <w:jc w:val="both"/>
              <w:rPr>
                <w:color w:val="000000"/>
                <w:sz w:val="21"/>
                <w:szCs w:val="21"/>
                <w:highlight w:val="red"/>
              </w:rPr>
            </w:pPr>
            <w:r w:rsidRPr="00FC0CBB">
              <w:rPr>
                <w:sz w:val="22"/>
                <w:szCs w:val="22"/>
              </w:rPr>
              <w:t>Код ОКПД 2</w:t>
            </w:r>
          </w:p>
        </w:tc>
        <w:tc>
          <w:tcPr>
            <w:tcW w:w="7138" w:type="dxa"/>
            <w:shd w:val="clear" w:color="auto" w:fill="auto"/>
            <w:vAlign w:val="center"/>
          </w:tcPr>
          <w:p w:rsidR="00244CE7" w:rsidRPr="009070D7" w:rsidRDefault="00E71517" w:rsidP="005555A8">
            <w:pPr>
              <w:rPr>
                <w:b/>
                <w:sz w:val="21"/>
                <w:szCs w:val="21"/>
                <w:highlight w:val="cyan"/>
              </w:rPr>
            </w:pPr>
            <w:r w:rsidRPr="00E71517">
              <w:rPr>
                <w:b/>
                <w:sz w:val="21"/>
                <w:szCs w:val="21"/>
              </w:rPr>
              <w:t>43.32.10.110</w:t>
            </w:r>
          </w:p>
        </w:tc>
      </w:tr>
      <w:tr w:rsidR="005447BE" w:rsidRPr="00980061" w:rsidTr="000F53E9">
        <w:tc>
          <w:tcPr>
            <w:tcW w:w="529" w:type="dxa"/>
            <w:shd w:val="clear" w:color="auto" w:fill="auto"/>
          </w:tcPr>
          <w:p w:rsidR="005447BE" w:rsidRPr="00E91DBF" w:rsidRDefault="00FC3520" w:rsidP="00BA084B">
            <w:pPr>
              <w:jc w:val="both"/>
              <w:rPr>
                <w:color w:val="000000"/>
                <w:sz w:val="21"/>
                <w:szCs w:val="21"/>
              </w:rPr>
            </w:pPr>
            <w:r>
              <w:rPr>
                <w:color w:val="000000"/>
                <w:sz w:val="21"/>
                <w:szCs w:val="21"/>
              </w:rPr>
              <w:t>6</w:t>
            </w:r>
            <w:r w:rsidR="005447BE" w:rsidRPr="00E91DBF">
              <w:rPr>
                <w:color w:val="000000"/>
                <w:sz w:val="21"/>
                <w:szCs w:val="21"/>
              </w:rPr>
              <w:t>.</w:t>
            </w:r>
          </w:p>
        </w:tc>
        <w:tc>
          <w:tcPr>
            <w:tcW w:w="3016" w:type="dxa"/>
            <w:shd w:val="clear" w:color="auto" w:fill="auto"/>
          </w:tcPr>
          <w:p w:rsidR="00F53D8F" w:rsidRDefault="005447BE" w:rsidP="00F53D8F">
            <w:pPr>
              <w:jc w:val="both"/>
              <w:rPr>
                <w:color w:val="000000"/>
                <w:sz w:val="21"/>
                <w:szCs w:val="21"/>
              </w:rPr>
            </w:pPr>
            <w:r w:rsidRPr="00D64016">
              <w:rPr>
                <w:color w:val="000000"/>
                <w:sz w:val="21"/>
                <w:szCs w:val="21"/>
              </w:rPr>
              <w:t xml:space="preserve">Место </w:t>
            </w:r>
            <w:r w:rsidR="00655B91">
              <w:rPr>
                <w:color w:val="000000"/>
                <w:sz w:val="21"/>
                <w:szCs w:val="21"/>
              </w:rPr>
              <w:t>выполнени</w:t>
            </w:r>
            <w:r w:rsidR="00E71517">
              <w:rPr>
                <w:color w:val="000000"/>
                <w:sz w:val="21"/>
                <w:szCs w:val="21"/>
              </w:rPr>
              <w:t>я</w:t>
            </w:r>
            <w:r w:rsidR="00655B91">
              <w:rPr>
                <w:color w:val="000000"/>
                <w:sz w:val="21"/>
                <w:szCs w:val="21"/>
              </w:rPr>
              <w:t xml:space="preserve"> работ</w:t>
            </w:r>
          </w:p>
          <w:p w:rsidR="00415317" w:rsidRDefault="00415317" w:rsidP="00F53D8F">
            <w:pPr>
              <w:jc w:val="both"/>
              <w:rPr>
                <w:color w:val="000000"/>
                <w:sz w:val="21"/>
                <w:szCs w:val="21"/>
              </w:rPr>
            </w:pPr>
          </w:p>
          <w:p w:rsidR="00E71517" w:rsidRDefault="00E71517" w:rsidP="00F53D8F">
            <w:pPr>
              <w:jc w:val="both"/>
              <w:rPr>
                <w:color w:val="000000"/>
                <w:sz w:val="21"/>
                <w:szCs w:val="21"/>
              </w:rPr>
            </w:pPr>
          </w:p>
          <w:p w:rsidR="005447BE" w:rsidRPr="00F53D8F" w:rsidRDefault="00F53D8F" w:rsidP="00E71517">
            <w:pPr>
              <w:jc w:val="both"/>
              <w:rPr>
                <w:sz w:val="21"/>
                <w:szCs w:val="21"/>
              </w:rPr>
            </w:pPr>
            <w:r w:rsidRPr="00E71517">
              <w:rPr>
                <w:sz w:val="22"/>
                <w:szCs w:val="22"/>
              </w:rPr>
              <w:t xml:space="preserve">Результаты </w:t>
            </w:r>
            <w:r w:rsidR="00655B91" w:rsidRPr="00E71517">
              <w:rPr>
                <w:sz w:val="22"/>
                <w:szCs w:val="22"/>
              </w:rPr>
              <w:t>выполнения работ</w:t>
            </w:r>
            <w:r w:rsidRPr="00E71517">
              <w:rPr>
                <w:sz w:val="22"/>
                <w:szCs w:val="22"/>
              </w:rPr>
              <w:t>, должны быть предоставлены</w:t>
            </w:r>
          </w:p>
        </w:tc>
        <w:tc>
          <w:tcPr>
            <w:tcW w:w="7138" w:type="dxa"/>
            <w:shd w:val="clear" w:color="auto" w:fill="auto"/>
          </w:tcPr>
          <w:p w:rsidR="005447BE" w:rsidRPr="009D4461" w:rsidRDefault="00367A58" w:rsidP="00367A58">
            <w:pPr>
              <w:pStyle w:val="ConsNormal"/>
              <w:widowControl/>
              <w:ind w:firstLine="0"/>
              <w:jc w:val="both"/>
              <w:rPr>
                <w:rFonts w:ascii="Times New Roman" w:hAnsi="Times New Roman"/>
                <w:sz w:val="22"/>
                <w:szCs w:val="22"/>
              </w:rPr>
            </w:pPr>
            <w:r w:rsidRPr="009D4461">
              <w:rPr>
                <w:rFonts w:ascii="Times New Roman" w:hAnsi="Times New Roman"/>
                <w:sz w:val="22"/>
                <w:szCs w:val="22"/>
              </w:rPr>
              <w:t>456205, Россия, Челябинская область, г. Златоуст, ул.</w:t>
            </w:r>
            <w:r w:rsidR="00116A2E" w:rsidRPr="009D4461">
              <w:rPr>
                <w:rFonts w:ascii="Times New Roman" w:hAnsi="Times New Roman"/>
                <w:sz w:val="22"/>
                <w:szCs w:val="22"/>
              </w:rPr>
              <w:t xml:space="preserve"> им. П.П.Аносова, д. 129</w:t>
            </w:r>
          </w:p>
          <w:p w:rsidR="00415317" w:rsidRPr="009D4461" w:rsidRDefault="00415317" w:rsidP="00367A58">
            <w:pPr>
              <w:pStyle w:val="ConsNormal"/>
              <w:widowControl/>
              <w:ind w:firstLine="0"/>
              <w:jc w:val="both"/>
              <w:rPr>
                <w:rFonts w:ascii="Times New Roman" w:hAnsi="Times New Roman"/>
                <w:sz w:val="22"/>
                <w:szCs w:val="22"/>
              </w:rPr>
            </w:pPr>
          </w:p>
          <w:p w:rsidR="00F53D8F" w:rsidRPr="009D4461" w:rsidRDefault="00F53D8F" w:rsidP="0016152C">
            <w:pPr>
              <w:pStyle w:val="ConsNormal"/>
              <w:widowControl/>
              <w:ind w:firstLine="0"/>
              <w:jc w:val="both"/>
              <w:rPr>
                <w:rFonts w:ascii="Times New Roman" w:hAnsi="Times New Roman"/>
                <w:sz w:val="22"/>
                <w:szCs w:val="22"/>
              </w:rPr>
            </w:pPr>
            <w:r w:rsidRPr="009D4461">
              <w:rPr>
                <w:rFonts w:ascii="Times New Roman" w:hAnsi="Times New Roman"/>
                <w:sz w:val="22"/>
                <w:szCs w:val="22"/>
              </w:rPr>
              <w:t xml:space="preserve">по месту нахождения Заказчика по адресу: 456205, Челябинская область, </w:t>
            </w:r>
            <w:r w:rsidR="00A54A6D" w:rsidRPr="009D4461">
              <w:rPr>
                <w:rFonts w:ascii="Times New Roman" w:hAnsi="Times New Roman"/>
                <w:sz w:val="22"/>
                <w:szCs w:val="22"/>
              </w:rPr>
              <w:t xml:space="preserve">г. Златоуст, </w:t>
            </w:r>
            <w:r w:rsidRPr="009D4461">
              <w:rPr>
                <w:rFonts w:ascii="Times New Roman" w:hAnsi="Times New Roman"/>
                <w:sz w:val="22"/>
                <w:szCs w:val="22"/>
              </w:rPr>
              <w:t>ул. им.П.П.Аносова, д.</w:t>
            </w:r>
            <w:r w:rsidR="0016152C">
              <w:rPr>
                <w:rFonts w:ascii="Times New Roman" w:hAnsi="Times New Roman"/>
                <w:sz w:val="22"/>
                <w:szCs w:val="22"/>
              </w:rPr>
              <w:t xml:space="preserve"> 129</w:t>
            </w:r>
          </w:p>
        </w:tc>
      </w:tr>
      <w:tr w:rsidR="005447BE" w:rsidRPr="00980061" w:rsidTr="000F53E9">
        <w:tc>
          <w:tcPr>
            <w:tcW w:w="529" w:type="dxa"/>
            <w:shd w:val="clear" w:color="auto" w:fill="auto"/>
          </w:tcPr>
          <w:p w:rsidR="005447BE" w:rsidRPr="00E91DBF" w:rsidRDefault="00FC3520" w:rsidP="00BA084B">
            <w:pPr>
              <w:jc w:val="both"/>
              <w:rPr>
                <w:color w:val="000000"/>
                <w:sz w:val="21"/>
                <w:szCs w:val="21"/>
              </w:rPr>
            </w:pPr>
            <w:r>
              <w:rPr>
                <w:color w:val="000000"/>
                <w:sz w:val="21"/>
                <w:szCs w:val="21"/>
              </w:rPr>
              <w:t>7</w:t>
            </w:r>
            <w:r w:rsidR="005447BE" w:rsidRPr="00E91DBF">
              <w:rPr>
                <w:color w:val="000000"/>
                <w:sz w:val="21"/>
                <w:szCs w:val="21"/>
              </w:rPr>
              <w:t>.</w:t>
            </w:r>
          </w:p>
        </w:tc>
        <w:tc>
          <w:tcPr>
            <w:tcW w:w="3016" w:type="dxa"/>
            <w:shd w:val="clear" w:color="auto" w:fill="auto"/>
          </w:tcPr>
          <w:p w:rsidR="005447BE" w:rsidRPr="00E82D8D" w:rsidRDefault="005447BE" w:rsidP="00F53D8F">
            <w:pPr>
              <w:jc w:val="both"/>
              <w:rPr>
                <w:sz w:val="21"/>
                <w:szCs w:val="21"/>
              </w:rPr>
            </w:pPr>
            <w:r w:rsidRPr="00E82D8D">
              <w:rPr>
                <w:sz w:val="21"/>
                <w:szCs w:val="21"/>
              </w:rPr>
              <w:t xml:space="preserve">Условия </w:t>
            </w:r>
            <w:r w:rsidR="00655B91">
              <w:rPr>
                <w:color w:val="000000"/>
                <w:sz w:val="21"/>
                <w:szCs w:val="21"/>
              </w:rPr>
              <w:t>выполнения работ</w:t>
            </w:r>
          </w:p>
        </w:tc>
        <w:tc>
          <w:tcPr>
            <w:tcW w:w="7138" w:type="dxa"/>
            <w:shd w:val="clear" w:color="auto" w:fill="auto"/>
          </w:tcPr>
          <w:p w:rsidR="005447BE" w:rsidRPr="009D4461" w:rsidRDefault="00805A8E" w:rsidP="00AE6588">
            <w:pPr>
              <w:jc w:val="both"/>
              <w:rPr>
                <w:sz w:val="22"/>
                <w:szCs w:val="22"/>
              </w:rPr>
            </w:pPr>
            <w:r w:rsidRPr="009D4461">
              <w:rPr>
                <w:sz w:val="22"/>
                <w:szCs w:val="22"/>
              </w:rPr>
              <w:t>В соответствии с</w:t>
            </w:r>
            <w:r w:rsidR="00BD2ADF">
              <w:rPr>
                <w:sz w:val="22"/>
                <w:szCs w:val="22"/>
              </w:rPr>
              <w:t xml:space="preserve"> </w:t>
            </w:r>
            <w:r w:rsidR="00F53D8F" w:rsidRPr="009D4461">
              <w:rPr>
                <w:sz w:val="22"/>
                <w:szCs w:val="22"/>
              </w:rPr>
              <w:t>техническим заданием,</w:t>
            </w:r>
            <w:r w:rsidR="00BD2ADF">
              <w:rPr>
                <w:sz w:val="22"/>
                <w:szCs w:val="22"/>
              </w:rPr>
              <w:t xml:space="preserve"> </w:t>
            </w:r>
            <w:r w:rsidR="006D6722" w:rsidRPr="009D4461">
              <w:rPr>
                <w:sz w:val="22"/>
                <w:szCs w:val="22"/>
              </w:rPr>
              <w:t>проектом договора</w:t>
            </w:r>
          </w:p>
        </w:tc>
      </w:tr>
      <w:tr w:rsidR="00805A8E" w:rsidRPr="00980061" w:rsidTr="000F53E9">
        <w:tc>
          <w:tcPr>
            <w:tcW w:w="529" w:type="dxa"/>
            <w:shd w:val="clear" w:color="auto" w:fill="auto"/>
          </w:tcPr>
          <w:p w:rsidR="00805A8E" w:rsidRPr="00E91DBF" w:rsidRDefault="00FC3520" w:rsidP="00BA084B">
            <w:pPr>
              <w:jc w:val="both"/>
              <w:rPr>
                <w:color w:val="000000"/>
                <w:sz w:val="21"/>
                <w:szCs w:val="21"/>
              </w:rPr>
            </w:pPr>
            <w:r>
              <w:rPr>
                <w:color w:val="000000"/>
                <w:sz w:val="21"/>
                <w:szCs w:val="21"/>
              </w:rPr>
              <w:t>8</w:t>
            </w:r>
            <w:r w:rsidR="00805A8E" w:rsidRPr="00E91DBF">
              <w:rPr>
                <w:color w:val="000000"/>
                <w:sz w:val="21"/>
                <w:szCs w:val="21"/>
              </w:rPr>
              <w:t>.</w:t>
            </w:r>
          </w:p>
        </w:tc>
        <w:tc>
          <w:tcPr>
            <w:tcW w:w="3016" w:type="dxa"/>
            <w:shd w:val="clear" w:color="auto" w:fill="auto"/>
          </w:tcPr>
          <w:p w:rsidR="00805A8E" w:rsidRPr="00E82D8D" w:rsidRDefault="00805A8E" w:rsidP="008D51CD">
            <w:pPr>
              <w:rPr>
                <w:sz w:val="21"/>
                <w:szCs w:val="21"/>
              </w:rPr>
            </w:pPr>
            <w:r w:rsidRPr="00E82D8D">
              <w:rPr>
                <w:sz w:val="21"/>
                <w:szCs w:val="21"/>
              </w:rPr>
              <w:t xml:space="preserve">Сроки </w:t>
            </w:r>
            <w:r w:rsidR="00655B91">
              <w:rPr>
                <w:sz w:val="21"/>
                <w:szCs w:val="21"/>
              </w:rPr>
              <w:t>выполнения работ</w:t>
            </w:r>
          </w:p>
        </w:tc>
        <w:tc>
          <w:tcPr>
            <w:tcW w:w="7138" w:type="dxa"/>
            <w:shd w:val="clear" w:color="auto" w:fill="auto"/>
          </w:tcPr>
          <w:p w:rsidR="006D6722" w:rsidRPr="009D4461" w:rsidRDefault="00F53D8F" w:rsidP="006D6722">
            <w:pPr>
              <w:jc w:val="both"/>
              <w:rPr>
                <w:sz w:val="22"/>
                <w:szCs w:val="22"/>
              </w:rPr>
            </w:pPr>
            <w:r w:rsidRPr="009D4461">
              <w:rPr>
                <w:sz w:val="22"/>
                <w:szCs w:val="22"/>
              </w:rPr>
              <w:t>в</w:t>
            </w:r>
            <w:r w:rsidR="00B65E19" w:rsidRPr="009D4461">
              <w:rPr>
                <w:sz w:val="22"/>
                <w:szCs w:val="22"/>
              </w:rPr>
              <w:t xml:space="preserve"> течение</w:t>
            </w:r>
            <w:r w:rsidR="0069719D">
              <w:rPr>
                <w:sz w:val="22"/>
                <w:szCs w:val="22"/>
              </w:rPr>
              <w:t xml:space="preserve"> </w:t>
            </w:r>
            <w:r w:rsidR="00FC3520">
              <w:rPr>
                <w:sz w:val="22"/>
                <w:szCs w:val="22"/>
              </w:rPr>
              <w:t>20</w:t>
            </w:r>
            <w:r w:rsidR="00B65E19" w:rsidRPr="00721179">
              <w:rPr>
                <w:sz w:val="22"/>
                <w:szCs w:val="22"/>
              </w:rPr>
              <w:t xml:space="preserve"> календарных дней с момента </w:t>
            </w:r>
            <w:r w:rsidR="008D51CD">
              <w:rPr>
                <w:sz w:val="22"/>
                <w:szCs w:val="22"/>
              </w:rPr>
              <w:t>подписания</w:t>
            </w:r>
            <w:r w:rsidR="00B65E19" w:rsidRPr="00721179">
              <w:rPr>
                <w:sz w:val="22"/>
                <w:szCs w:val="22"/>
              </w:rPr>
              <w:t xml:space="preserve"> договора</w:t>
            </w:r>
            <w:r w:rsidR="002A0210" w:rsidRPr="00721179">
              <w:rPr>
                <w:sz w:val="22"/>
                <w:szCs w:val="22"/>
              </w:rPr>
              <w:t>.</w:t>
            </w:r>
          </w:p>
          <w:p w:rsidR="00805A8E" w:rsidRPr="009D4461" w:rsidRDefault="00805A8E" w:rsidP="00AF14F3">
            <w:pPr>
              <w:jc w:val="both"/>
              <w:rPr>
                <w:sz w:val="22"/>
                <w:szCs w:val="22"/>
              </w:rPr>
            </w:pPr>
          </w:p>
        </w:tc>
      </w:tr>
      <w:tr w:rsidR="0009529A" w:rsidRPr="00980061" w:rsidTr="000F53E9">
        <w:tc>
          <w:tcPr>
            <w:tcW w:w="529" w:type="dxa"/>
            <w:shd w:val="clear" w:color="auto" w:fill="auto"/>
          </w:tcPr>
          <w:p w:rsidR="0009529A" w:rsidRPr="00E91DBF" w:rsidRDefault="00FC3520" w:rsidP="006E6D5D">
            <w:pPr>
              <w:jc w:val="both"/>
              <w:rPr>
                <w:color w:val="000000"/>
                <w:sz w:val="21"/>
                <w:szCs w:val="21"/>
              </w:rPr>
            </w:pPr>
            <w:r>
              <w:rPr>
                <w:color w:val="000000"/>
                <w:sz w:val="21"/>
                <w:szCs w:val="21"/>
              </w:rPr>
              <w:t>9</w:t>
            </w:r>
            <w:r w:rsidR="0009529A" w:rsidRPr="00E91DBF">
              <w:rPr>
                <w:color w:val="000000"/>
                <w:sz w:val="21"/>
                <w:szCs w:val="21"/>
              </w:rPr>
              <w:t>.</w:t>
            </w:r>
          </w:p>
        </w:tc>
        <w:tc>
          <w:tcPr>
            <w:tcW w:w="3016" w:type="dxa"/>
            <w:shd w:val="clear" w:color="auto" w:fill="auto"/>
          </w:tcPr>
          <w:p w:rsidR="0009529A" w:rsidRPr="00E82D8D" w:rsidRDefault="0009529A" w:rsidP="008E7100">
            <w:pPr>
              <w:jc w:val="both"/>
              <w:rPr>
                <w:color w:val="000000"/>
                <w:sz w:val="21"/>
                <w:szCs w:val="21"/>
              </w:rPr>
            </w:pPr>
            <w:r w:rsidRPr="00B075DE">
              <w:rPr>
                <w:color w:val="000000"/>
                <w:sz w:val="21"/>
                <w:szCs w:val="21"/>
              </w:rPr>
              <w:t>Начальная (максимальная) цена</w:t>
            </w:r>
            <w:r w:rsidR="009B01A8">
              <w:rPr>
                <w:color w:val="000000"/>
                <w:sz w:val="21"/>
                <w:szCs w:val="21"/>
              </w:rPr>
              <w:t xml:space="preserve"> </w:t>
            </w:r>
            <w:r w:rsidR="008E7100" w:rsidRPr="00B075DE">
              <w:rPr>
                <w:color w:val="000000"/>
                <w:sz w:val="21"/>
                <w:szCs w:val="21"/>
              </w:rPr>
              <w:t>договора</w:t>
            </w:r>
            <w:r w:rsidRPr="00B075DE">
              <w:rPr>
                <w:color w:val="000000"/>
                <w:sz w:val="21"/>
                <w:szCs w:val="21"/>
              </w:rPr>
              <w:t>, в рублях</w:t>
            </w:r>
          </w:p>
        </w:tc>
        <w:tc>
          <w:tcPr>
            <w:tcW w:w="7138" w:type="dxa"/>
            <w:shd w:val="clear" w:color="auto" w:fill="auto"/>
          </w:tcPr>
          <w:p w:rsidR="008802D4" w:rsidRPr="00E82D8D" w:rsidRDefault="00E71517" w:rsidP="00E71517">
            <w:pPr>
              <w:rPr>
                <w:b/>
                <w:sz w:val="21"/>
                <w:szCs w:val="21"/>
              </w:rPr>
            </w:pPr>
            <w:r>
              <w:rPr>
                <w:b/>
                <w:sz w:val="20"/>
                <w:szCs w:val="20"/>
              </w:rPr>
              <w:t>148000</w:t>
            </w:r>
            <w:r w:rsidR="00B075DE" w:rsidRPr="009D4461">
              <w:rPr>
                <w:b/>
                <w:sz w:val="20"/>
                <w:szCs w:val="20"/>
              </w:rPr>
              <w:t xml:space="preserve"> (</w:t>
            </w:r>
            <w:r>
              <w:rPr>
                <w:b/>
                <w:sz w:val="20"/>
                <w:szCs w:val="20"/>
              </w:rPr>
              <w:t>Сто сорок во</w:t>
            </w:r>
            <w:r w:rsidR="004A707E" w:rsidRPr="009D4461">
              <w:rPr>
                <w:b/>
                <w:sz w:val="20"/>
                <w:szCs w:val="20"/>
              </w:rPr>
              <w:t>семь</w:t>
            </w:r>
            <w:r w:rsidR="00C06E19" w:rsidRPr="009D4461">
              <w:rPr>
                <w:b/>
                <w:sz w:val="20"/>
                <w:szCs w:val="20"/>
              </w:rPr>
              <w:t xml:space="preserve"> тысяч) рубл</w:t>
            </w:r>
            <w:r w:rsidR="007D156E" w:rsidRPr="009D4461">
              <w:rPr>
                <w:b/>
                <w:sz w:val="20"/>
                <w:szCs w:val="20"/>
              </w:rPr>
              <w:t>ей</w:t>
            </w:r>
            <w:r w:rsidR="0069719D">
              <w:rPr>
                <w:b/>
                <w:sz w:val="20"/>
                <w:szCs w:val="20"/>
              </w:rPr>
              <w:t xml:space="preserve"> </w:t>
            </w:r>
            <w:r>
              <w:rPr>
                <w:b/>
                <w:sz w:val="20"/>
                <w:szCs w:val="20"/>
              </w:rPr>
              <w:t>0</w:t>
            </w:r>
            <w:r w:rsidR="005555A8" w:rsidRPr="009D4461">
              <w:rPr>
                <w:b/>
                <w:sz w:val="20"/>
                <w:szCs w:val="20"/>
              </w:rPr>
              <w:t>0</w:t>
            </w:r>
            <w:r w:rsidR="00C06E19" w:rsidRPr="009D4461">
              <w:rPr>
                <w:b/>
                <w:sz w:val="20"/>
                <w:szCs w:val="20"/>
              </w:rPr>
              <w:t xml:space="preserve"> копеек</w:t>
            </w:r>
            <w:r w:rsidR="00B075DE" w:rsidRPr="009D4461">
              <w:rPr>
                <w:b/>
                <w:sz w:val="20"/>
                <w:szCs w:val="20"/>
              </w:rPr>
              <w:t>, включая НДС 20%</w:t>
            </w:r>
          </w:p>
        </w:tc>
      </w:tr>
      <w:tr w:rsidR="0009529A" w:rsidRPr="00980061" w:rsidTr="000F53E9">
        <w:tc>
          <w:tcPr>
            <w:tcW w:w="529" w:type="dxa"/>
            <w:shd w:val="clear" w:color="auto" w:fill="auto"/>
          </w:tcPr>
          <w:p w:rsidR="0009529A" w:rsidRPr="00E91DBF" w:rsidRDefault="0009529A" w:rsidP="00FC3520">
            <w:pPr>
              <w:jc w:val="both"/>
              <w:rPr>
                <w:sz w:val="21"/>
                <w:szCs w:val="21"/>
              </w:rPr>
            </w:pPr>
            <w:r w:rsidRPr="00E91DBF">
              <w:rPr>
                <w:sz w:val="21"/>
                <w:szCs w:val="21"/>
              </w:rPr>
              <w:t>1</w:t>
            </w:r>
            <w:r w:rsidR="00FC3520">
              <w:rPr>
                <w:sz w:val="21"/>
                <w:szCs w:val="21"/>
              </w:rPr>
              <w:t>0</w:t>
            </w:r>
            <w:r w:rsidRPr="00E91DBF">
              <w:rPr>
                <w:sz w:val="21"/>
                <w:szCs w:val="21"/>
              </w:rPr>
              <w:t>.</w:t>
            </w:r>
          </w:p>
        </w:tc>
        <w:tc>
          <w:tcPr>
            <w:tcW w:w="3016" w:type="dxa"/>
            <w:shd w:val="clear" w:color="auto" w:fill="auto"/>
          </w:tcPr>
          <w:p w:rsidR="0009529A" w:rsidRPr="00E82D8D" w:rsidRDefault="0009529A" w:rsidP="008E7100">
            <w:pPr>
              <w:jc w:val="both"/>
              <w:rPr>
                <w:sz w:val="21"/>
                <w:szCs w:val="21"/>
              </w:rPr>
            </w:pPr>
            <w:r w:rsidRPr="00E82D8D">
              <w:rPr>
                <w:sz w:val="21"/>
                <w:szCs w:val="21"/>
              </w:rPr>
              <w:t xml:space="preserve">Порядок формирования цены </w:t>
            </w:r>
            <w:r w:rsidR="008E7100" w:rsidRPr="00E82D8D">
              <w:rPr>
                <w:sz w:val="21"/>
                <w:szCs w:val="21"/>
              </w:rPr>
              <w:t xml:space="preserve">договора </w:t>
            </w:r>
          </w:p>
        </w:tc>
        <w:tc>
          <w:tcPr>
            <w:tcW w:w="7138" w:type="dxa"/>
            <w:shd w:val="clear" w:color="auto" w:fill="auto"/>
          </w:tcPr>
          <w:p w:rsidR="0009529A" w:rsidRPr="002C4310" w:rsidRDefault="002C4310" w:rsidP="00E71517">
            <w:pPr>
              <w:widowControl w:val="0"/>
              <w:numPr>
                <w:ilvl w:val="1"/>
                <w:numId w:val="0"/>
              </w:numPr>
              <w:tabs>
                <w:tab w:val="num" w:pos="0"/>
                <w:tab w:val="left" w:pos="851"/>
                <w:tab w:val="num" w:pos="1418"/>
              </w:tabs>
              <w:autoSpaceDE w:val="0"/>
              <w:autoSpaceDN w:val="0"/>
              <w:adjustRightInd w:val="0"/>
              <w:jc w:val="both"/>
              <w:rPr>
                <w:sz w:val="22"/>
                <w:szCs w:val="22"/>
              </w:rPr>
            </w:pPr>
            <w:r w:rsidRPr="002C4310">
              <w:rPr>
                <w:sz w:val="22"/>
                <w:szCs w:val="22"/>
              </w:rPr>
              <w:t xml:space="preserve">Начальная (максимальная) цена </w:t>
            </w:r>
            <w:r>
              <w:rPr>
                <w:sz w:val="22"/>
                <w:szCs w:val="22"/>
              </w:rPr>
              <w:t>договора</w:t>
            </w:r>
            <w:r w:rsidRPr="002C4310">
              <w:rPr>
                <w:sz w:val="22"/>
                <w:szCs w:val="22"/>
              </w:rPr>
              <w:t xml:space="preserve"> включает в себя </w:t>
            </w:r>
            <w:r w:rsidR="00655B91" w:rsidRPr="00655B91">
              <w:rPr>
                <w:sz w:val="22"/>
                <w:szCs w:val="22"/>
              </w:rPr>
              <w:t>все расходы</w:t>
            </w:r>
            <w:r w:rsidR="0069719D">
              <w:rPr>
                <w:sz w:val="22"/>
                <w:szCs w:val="22"/>
              </w:rPr>
              <w:t xml:space="preserve"> </w:t>
            </w:r>
            <w:r w:rsidR="00E71517" w:rsidRPr="001F1D3E">
              <w:rPr>
                <w:sz w:val="22"/>
                <w:szCs w:val="22"/>
              </w:rPr>
              <w:t>Подрядчика, связанные с выполнением работ по договору: на оплату труда, на приобретение, доставку, разгрузку, установку изделий, материалов, оборудования и инструментов, которые необходимы и будут использоваться при выполнении работ, затраты по вывозу мусора, расходы на страхование, уплату налогов, таможенных пошлин, сборов и других обязательных платежей, командировочные расходы, транспортные расходы, а также другие расходы, связанные с исполнением Подрядчиком своих обязательств по договору</w:t>
            </w:r>
            <w:r w:rsidR="00E71517" w:rsidRPr="004B63A4">
              <w:rPr>
                <w:sz w:val="22"/>
                <w:szCs w:val="22"/>
              </w:rPr>
              <w:t>.</w:t>
            </w:r>
          </w:p>
        </w:tc>
      </w:tr>
      <w:tr w:rsidR="00C12408" w:rsidRPr="00980061" w:rsidTr="000F53E9">
        <w:tc>
          <w:tcPr>
            <w:tcW w:w="529" w:type="dxa"/>
            <w:shd w:val="clear" w:color="auto" w:fill="FDE9D9"/>
          </w:tcPr>
          <w:p w:rsidR="00C12408" w:rsidRPr="004A4DD1" w:rsidRDefault="00C12408" w:rsidP="00FC3520">
            <w:pPr>
              <w:jc w:val="both"/>
              <w:rPr>
                <w:color w:val="000000"/>
                <w:sz w:val="21"/>
                <w:szCs w:val="21"/>
              </w:rPr>
            </w:pPr>
            <w:r w:rsidRPr="004A4DD1">
              <w:rPr>
                <w:color w:val="000000"/>
                <w:sz w:val="21"/>
                <w:szCs w:val="21"/>
              </w:rPr>
              <w:t>1</w:t>
            </w:r>
            <w:r w:rsidR="00FC3520">
              <w:rPr>
                <w:color w:val="000000"/>
                <w:sz w:val="21"/>
                <w:szCs w:val="21"/>
              </w:rPr>
              <w:t>1</w:t>
            </w:r>
            <w:r w:rsidRPr="004A4DD1">
              <w:rPr>
                <w:color w:val="000000"/>
                <w:sz w:val="21"/>
                <w:szCs w:val="21"/>
              </w:rPr>
              <w:t>.</w:t>
            </w:r>
          </w:p>
        </w:tc>
        <w:tc>
          <w:tcPr>
            <w:tcW w:w="3016" w:type="dxa"/>
            <w:shd w:val="clear" w:color="auto" w:fill="FDE9D9"/>
          </w:tcPr>
          <w:p w:rsidR="00C12408" w:rsidRPr="004A4DD1" w:rsidRDefault="00C12408" w:rsidP="00BA084B">
            <w:pPr>
              <w:jc w:val="both"/>
              <w:rPr>
                <w:color w:val="000000"/>
                <w:sz w:val="21"/>
                <w:szCs w:val="21"/>
              </w:rPr>
            </w:pPr>
            <w:r w:rsidRPr="004A4DD1">
              <w:rPr>
                <w:color w:val="000000"/>
                <w:sz w:val="21"/>
                <w:szCs w:val="21"/>
              </w:rPr>
              <w:t xml:space="preserve">Условия изменения цен в период исполнения </w:t>
            </w:r>
            <w:r w:rsidR="008E7100" w:rsidRPr="004A4DD1">
              <w:rPr>
                <w:sz w:val="21"/>
                <w:szCs w:val="21"/>
              </w:rPr>
              <w:t>договора</w:t>
            </w:r>
          </w:p>
        </w:tc>
        <w:tc>
          <w:tcPr>
            <w:tcW w:w="7138" w:type="dxa"/>
            <w:shd w:val="clear" w:color="auto" w:fill="FDE9D9"/>
          </w:tcPr>
          <w:p w:rsidR="00C12408" w:rsidRPr="004A4DD1" w:rsidRDefault="00F66EF0" w:rsidP="00FF197A">
            <w:pPr>
              <w:jc w:val="both"/>
              <w:rPr>
                <w:color w:val="000000"/>
                <w:sz w:val="21"/>
                <w:szCs w:val="21"/>
              </w:rPr>
            </w:pPr>
            <w:r w:rsidRPr="004A4DD1">
              <w:rPr>
                <w:sz w:val="21"/>
                <w:szCs w:val="21"/>
              </w:rPr>
              <w:t>Цена договора является твёрдой и определяе</w:t>
            </w:r>
            <w:r w:rsidR="00FF197A" w:rsidRPr="004A4DD1">
              <w:rPr>
                <w:sz w:val="21"/>
                <w:szCs w:val="21"/>
              </w:rPr>
              <w:t>тся на весь срок его исполнения</w:t>
            </w:r>
            <w:r w:rsidR="006969B9" w:rsidRPr="004A4DD1">
              <w:rPr>
                <w:sz w:val="21"/>
                <w:szCs w:val="21"/>
              </w:rPr>
              <w:t>.</w:t>
            </w:r>
          </w:p>
        </w:tc>
      </w:tr>
      <w:tr w:rsidR="006D6722" w:rsidRPr="00980061" w:rsidTr="000F53E9">
        <w:tc>
          <w:tcPr>
            <w:tcW w:w="529" w:type="dxa"/>
            <w:shd w:val="clear" w:color="auto" w:fill="auto"/>
          </w:tcPr>
          <w:p w:rsidR="006D6722" w:rsidRPr="004A4DD1" w:rsidRDefault="006D6722" w:rsidP="00FC3520">
            <w:pPr>
              <w:jc w:val="both"/>
              <w:rPr>
                <w:color w:val="000000"/>
                <w:sz w:val="21"/>
                <w:szCs w:val="21"/>
              </w:rPr>
            </w:pPr>
            <w:r w:rsidRPr="004A4DD1">
              <w:rPr>
                <w:color w:val="000000"/>
                <w:sz w:val="21"/>
                <w:szCs w:val="21"/>
              </w:rPr>
              <w:t>1</w:t>
            </w:r>
            <w:r w:rsidR="00FC3520">
              <w:rPr>
                <w:color w:val="000000"/>
                <w:sz w:val="21"/>
                <w:szCs w:val="21"/>
              </w:rPr>
              <w:t>2</w:t>
            </w:r>
            <w:r w:rsidRPr="004A4DD1">
              <w:rPr>
                <w:color w:val="000000"/>
                <w:sz w:val="21"/>
                <w:szCs w:val="21"/>
              </w:rPr>
              <w:t>.</w:t>
            </w:r>
          </w:p>
        </w:tc>
        <w:tc>
          <w:tcPr>
            <w:tcW w:w="3016" w:type="dxa"/>
            <w:shd w:val="clear" w:color="auto" w:fill="auto"/>
          </w:tcPr>
          <w:p w:rsidR="006D6722" w:rsidRPr="004A4DD1" w:rsidRDefault="006D6722" w:rsidP="006D6722">
            <w:pPr>
              <w:jc w:val="both"/>
              <w:rPr>
                <w:color w:val="000000"/>
                <w:sz w:val="21"/>
                <w:szCs w:val="21"/>
              </w:rPr>
            </w:pPr>
            <w:r w:rsidRPr="004A4DD1">
              <w:rPr>
                <w:color w:val="000000"/>
                <w:sz w:val="21"/>
                <w:szCs w:val="21"/>
              </w:rPr>
              <w:t xml:space="preserve">Определение и обоснование начальной (максимальной) цены </w:t>
            </w:r>
            <w:r w:rsidRPr="004A4DD1">
              <w:rPr>
                <w:sz w:val="21"/>
                <w:szCs w:val="21"/>
              </w:rPr>
              <w:t>договора</w:t>
            </w:r>
          </w:p>
        </w:tc>
        <w:tc>
          <w:tcPr>
            <w:tcW w:w="7138" w:type="dxa"/>
            <w:shd w:val="clear" w:color="auto" w:fill="auto"/>
          </w:tcPr>
          <w:p w:rsidR="00F7588F" w:rsidRPr="00EB7A41" w:rsidRDefault="00F7588F" w:rsidP="00F7588F">
            <w:pPr>
              <w:jc w:val="both"/>
              <w:rPr>
                <w:sz w:val="22"/>
                <w:szCs w:val="22"/>
              </w:rPr>
            </w:pPr>
            <w:r w:rsidRPr="00587977">
              <w:rPr>
                <w:noProof/>
                <w:sz w:val="22"/>
                <w:szCs w:val="22"/>
              </w:rPr>
              <w:t>Начальная (максимальная) цена  договора установлена методом сопоставления рыночных цен (анализ рын</w:t>
            </w:r>
            <w:r>
              <w:rPr>
                <w:noProof/>
                <w:sz w:val="22"/>
                <w:szCs w:val="22"/>
              </w:rPr>
              <w:t xml:space="preserve">ка), в соответствии с пунктом </w:t>
            </w:r>
            <w:r w:rsidRPr="00587977">
              <w:rPr>
                <w:noProof/>
                <w:sz w:val="22"/>
                <w:szCs w:val="22"/>
              </w:rPr>
              <w:t>7</w:t>
            </w:r>
            <w:r>
              <w:rPr>
                <w:noProof/>
                <w:sz w:val="22"/>
                <w:szCs w:val="22"/>
              </w:rPr>
              <w:t xml:space="preserve"> статьи 2</w:t>
            </w:r>
            <w:r w:rsidRPr="00587977">
              <w:rPr>
                <w:noProof/>
                <w:sz w:val="22"/>
                <w:szCs w:val="22"/>
              </w:rPr>
              <w:t xml:space="preserve"> Положения о закупке товаров, работ, услуг</w:t>
            </w:r>
            <w:r>
              <w:rPr>
                <w:sz w:val="22"/>
                <w:szCs w:val="22"/>
              </w:rPr>
              <w:t>.</w:t>
            </w:r>
          </w:p>
          <w:p w:rsidR="006D6722" w:rsidRPr="004A4DD1" w:rsidRDefault="00F7588F" w:rsidP="00FC3520">
            <w:pPr>
              <w:jc w:val="both"/>
              <w:rPr>
                <w:color w:val="000000"/>
                <w:sz w:val="21"/>
                <w:szCs w:val="21"/>
              </w:rPr>
            </w:pPr>
            <w:r w:rsidRPr="00EB7A41">
              <w:rPr>
                <w:bCs/>
                <w:sz w:val="22"/>
                <w:szCs w:val="22"/>
              </w:rPr>
              <w:t xml:space="preserve">Обоснование начальной (максимальной) цены контракта содержится в </w:t>
            </w:r>
            <w:r w:rsidRPr="00EB7A41">
              <w:rPr>
                <w:sz w:val="22"/>
                <w:szCs w:val="22"/>
              </w:rPr>
              <w:t xml:space="preserve">приложении № </w:t>
            </w:r>
            <w:r w:rsidR="00FC3520">
              <w:rPr>
                <w:sz w:val="22"/>
                <w:szCs w:val="22"/>
              </w:rPr>
              <w:t>2</w:t>
            </w:r>
            <w:r>
              <w:rPr>
                <w:sz w:val="22"/>
                <w:szCs w:val="22"/>
              </w:rPr>
              <w:t xml:space="preserve"> </w:t>
            </w:r>
            <w:r w:rsidRPr="00FA5929">
              <w:rPr>
                <w:sz w:val="22"/>
                <w:szCs w:val="22"/>
              </w:rPr>
              <w:t xml:space="preserve">к </w:t>
            </w:r>
            <w:r w:rsidR="00FC3520" w:rsidRPr="00B05996">
              <w:t xml:space="preserve">Документации </w:t>
            </w:r>
            <w:r w:rsidR="00FC3520" w:rsidRPr="00B05996">
              <w:rPr>
                <w:bCs/>
              </w:rPr>
              <w:t>запроса котировок в электронной форме</w:t>
            </w:r>
            <w:r w:rsidRPr="00FA5929">
              <w:rPr>
                <w:sz w:val="22"/>
                <w:szCs w:val="22"/>
              </w:rPr>
              <w:t>, являющееся</w:t>
            </w:r>
            <w:r w:rsidRPr="00BA2E7E">
              <w:rPr>
                <w:sz w:val="22"/>
                <w:szCs w:val="22"/>
              </w:rPr>
              <w:t xml:space="preserve"> неотъемлемой частью документации </w:t>
            </w:r>
            <w:r>
              <w:rPr>
                <w:sz w:val="22"/>
                <w:szCs w:val="22"/>
              </w:rPr>
              <w:t>запроса котировок в электронной форме</w:t>
            </w:r>
            <w:r w:rsidRPr="00BA2E7E">
              <w:rPr>
                <w:sz w:val="22"/>
                <w:szCs w:val="22"/>
              </w:rPr>
              <w:t>).</w:t>
            </w:r>
          </w:p>
        </w:tc>
      </w:tr>
      <w:tr w:rsidR="006D6722" w:rsidRPr="00980061" w:rsidTr="000F53E9">
        <w:tc>
          <w:tcPr>
            <w:tcW w:w="529" w:type="dxa"/>
            <w:shd w:val="clear" w:color="auto" w:fill="auto"/>
          </w:tcPr>
          <w:p w:rsidR="006D6722" w:rsidRPr="004A4DD1" w:rsidRDefault="006D6722" w:rsidP="00FC3520">
            <w:pPr>
              <w:jc w:val="both"/>
              <w:rPr>
                <w:color w:val="000000"/>
                <w:sz w:val="21"/>
                <w:szCs w:val="21"/>
              </w:rPr>
            </w:pPr>
            <w:r w:rsidRPr="004A4DD1">
              <w:rPr>
                <w:color w:val="000000"/>
                <w:sz w:val="21"/>
                <w:szCs w:val="21"/>
              </w:rPr>
              <w:t>1</w:t>
            </w:r>
            <w:r w:rsidR="00FC3520">
              <w:rPr>
                <w:color w:val="000000"/>
                <w:sz w:val="21"/>
                <w:szCs w:val="21"/>
              </w:rPr>
              <w:t>3</w:t>
            </w:r>
            <w:r w:rsidRPr="004A4DD1">
              <w:rPr>
                <w:color w:val="000000"/>
                <w:sz w:val="21"/>
                <w:szCs w:val="21"/>
              </w:rPr>
              <w:t>.</w:t>
            </w:r>
          </w:p>
        </w:tc>
        <w:tc>
          <w:tcPr>
            <w:tcW w:w="3016" w:type="dxa"/>
            <w:shd w:val="clear" w:color="auto" w:fill="auto"/>
          </w:tcPr>
          <w:p w:rsidR="006D6722" w:rsidRPr="004A4DD1" w:rsidRDefault="006D6722" w:rsidP="006D6722">
            <w:pPr>
              <w:jc w:val="both"/>
              <w:rPr>
                <w:color w:val="000000"/>
                <w:sz w:val="21"/>
                <w:szCs w:val="21"/>
              </w:rPr>
            </w:pPr>
            <w:r w:rsidRPr="004A4DD1">
              <w:rPr>
                <w:color w:val="000000"/>
                <w:sz w:val="21"/>
                <w:szCs w:val="21"/>
              </w:rPr>
              <w:t>Источник финансирования</w:t>
            </w:r>
          </w:p>
        </w:tc>
        <w:tc>
          <w:tcPr>
            <w:tcW w:w="7138" w:type="dxa"/>
            <w:shd w:val="clear" w:color="auto" w:fill="auto"/>
          </w:tcPr>
          <w:p w:rsidR="006D6722" w:rsidRPr="004A4DD1" w:rsidRDefault="00FC3520" w:rsidP="006D6722">
            <w:pPr>
              <w:rPr>
                <w:sz w:val="21"/>
                <w:szCs w:val="21"/>
              </w:rPr>
            </w:pPr>
            <w:r w:rsidRPr="001F1D3E">
              <w:rPr>
                <w:sz w:val="22"/>
                <w:szCs w:val="22"/>
              </w:rPr>
              <w:t>местный  бюджет Златоустовского городского округа (субсидия</w:t>
            </w:r>
            <w:r>
              <w:rPr>
                <w:sz w:val="22"/>
                <w:szCs w:val="22"/>
              </w:rPr>
              <w:t xml:space="preserve"> на иные цели</w:t>
            </w:r>
            <w:r w:rsidRPr="001F1D3E">
              <w:rPr>
                <w:sz w:val="22"/>
                <w:szCs w:val="22"/>
              </w:rPr>
              <w:t>)</w:t>
            </w:r>
          </w:p>
        </w:tc>
      </w:tr>
      <w:tr w:rsidR="006D6722" w:rsidRPr="00980061" w:rsidTr="000F53E9">
        <w:tc>
          <w:tcPr>
            <w:tcW w:w="529" w:type="dxa"/>
            <w:shd w:val="clear" w:color="auto" w:fill="auto"/>
          </w:tcPr>
          <w:p w:rsidR="006D6722" w:rsidRPr="004A4DD1" w:rsidRDefault="006D6722" w:rsidP="00FC3520">
            <w:pPr>
              <w:jc w:val="both"/>
              <w:rPr>
                <w:color w:val="000000"/>
                <w:sz w:val="21"/>
                <w:szCs w:val="21"/>
              </w:rPr>
            </w:pPr>
            <w:r w:rsidRPr="004A4DD1">
              <w:rPr>
                <w:color w:val="000000"/>
                <w:sz w:val="21"/>
                <w:szCs w:val="21"/>
              </w:rPr>
              <w:lastRenderedPageBreak/>
              <w:t>1</w:t>
            </w:r>
            <w:r w:rsidR="00FC3520">
              <w:rPr>
                <w:color w:val="000000"/>
                <w:sz w:val="21"/>
                <w:szCs w:val="21"/>
              </w:rPr>
              <w:t>4</w:t>
            </w:r>
            <w:r w:rsidRPr="004A4DD1">
              <w:rPr>
                <w:color w:val="000000"/>
                <w:sz w:val="21"/>
                <w:szCs w:val="21"/>
              </w:rPr>
              <w:t>.</w:t>
            </w:r>
          </w:p>
        </w:tc>
        <w:tc>
          <w:tcPr>
            <w:tcW w:w="3016" w:type="dxa"/>
            <w:shd w:val="clear" w:color="auto" w:fill="auto"/>
          </w:tcPr>
          <w:p w:rsidR="006D6722" w:rsidRPr="004A4DD1" w:rsidRDefault="006D6722" w:rsidP="005C1DA4">
            <w:pPr>
              <w:jc w:val="both"/>
              <w:rPr>
                <w:color w:val="000000"/>
                <w:sz w:val="21"/>
                <w:szCs w:val="21"/>
              </w:rPr>
            </w:pPr>
            <w:r w:rsidRPr="004A4DD1">
              <w:rPr>
                <w:color w:val="000000"/>
                <w:sz w:val="21"/>
                <w:szCs w:val="21"/>
              </w:rPr>
              <w:t xml:space="preserve">Форма, сроки, порядок оплаты </w:t>
            </w:r>
            <w:r w:rsidR="005C1DA4" w:rsidRPr="004A4DD1">
              <w:rPr>
                <w:color w:val="000000"/>
                <w:sz w:val="21"/>
                <w:szCs w:val="21"/>
              </w:rPr>
              <w:t>выполненных работ</w:t>
            </w:r>
          </w:p>
        </w:tc>
        <w:tc>
          <w:tcPr>
            <w:tcW w:w="7138" w:type="dxa"/>
            <w:shd w:val="clear" w:color="auto" w:fill="auto"/>
          </w:tcPr>
          <w:p w:rsidR="006D6722" w:rsidRPr="004A4DD1" w:rsidRDefault="006D6722" w:rsidP="006D6722">
            <w:pPr>
              <w:pStyle w:val="af9"/>
              <w:tabs>
                <w:tab w:val="clear" w:pos="284"/>
              </w:tabs>
              <w:ind w:firstLine="0"/>
              <w:rPr>
                <w:sz w:val="22"/>
                <w:szCs w:val="22"/>
              </w:rPr>
            </w:pPr>
            <w:r w:rsidRPr="004A4DD1">
              <w:rPr>
                <w:sz w:val="22"/>
                <w:szCs w:val="22"/>
              </w:rPr>
              <w:t>Форма оплаты: безналичный расчет.</w:t>
            </w:r>
          </w:p>
          <w:p w:rsidR="006D6722" w:rsidRPr="004A4DD1" w:rsidRDefault="00655B91" w:rsidP="00FC3520">
            <w:pPr>
              <w:ind w:right="-5"/>
              <w:jc w:val="both"/>
              <w:rPr>
                <w:sz w:val="21"/>
                <w:szCs w:val="21"/>
              </w:rPr>
            </w:pPr>
            <w:r w:rsidRPr="004A4DD1">
              <w:rPr>
                <w:sz w:val="22"/>
                <w:szCs w:val="22"/>
              </w:rPr>
              <w:t xml:space="preserve">Оплата выполненных работ производится Заказчиком в российских рублях, путем перечисления денежных средств на расчетный счет Подрядчика, указанный в договоре за фактически выполненные работы в течение </w:t>
            </w:r>
            <w:r w:rsidR="00FC3520">
              <w:rPr>
                <w:sz w:val="22"/>
                <w:szCs w:val="22"/>
              </w:rPr>
              <w:t>14</w:t>
            </w:r>
            <w:r w:rsidRPr="004A4DD1">
              <w:rPr>
                <w:sz w:val="22"/>
                <w:szCs w:val="22"/>
              </w:rPr>
              <w:t xml:space="preserve"> (</w:t>
            </w:r>
            <w:r w:rsidR="00FC3520">
              <w:rPr>
                <w:sz w:val="22"/>
                <w:szCs w:val="22"/>
              </w:rPr>
              <w:t>четырнад</w:t>
            </w:r>
            <w:r w:rsidR="00FB12F3" w:rsidRPr="004A4DD1">
              <w:rPr>
                <w:sz w:val="22"/>
                <w:szCs w:val="22"/>
              </w:rPr>
              <w:t>цати</w:t>
            </w:r>
            <w:r w:rsidRPr="004A4DD1">
              <w:rPr>
                <w:sz w:val="22"/>
                <w:szCs w:val="22"/>
              </w:rPr>
              <w:t>) календарных дней после подписания актов выполненных работ (форма №№ КС-2, КС-3).</w:t>
            </w:r>
          </w:p>
        </w:tc>
      </w:tr>
      <w:tr w:rsidR="006D6722" w:rsidRPr="00980061" w:rsidTr="000F53E9">
        <w:tc>
          <w:tcPr>
            <w:tcW w:w="529" w:type="dxa"/>
            <w:shd w:val="clear" w:color="auto" w:fill="FDE9D9"/>
          </w:tcPr>
          <w:p w:rsidR="006D6722" w:rsidRPr="004A4DD1" w:rsidRDefault="006D6722" w:rsidP="00FC3520">
            <w:pPr>
              <w:jc w:val="both"/>
              <w:rPr>
                <w:color w:val="000000"/>
                <w:sz w:val="21"/>
                <w:szCs w:val="21"/>
              </w:rPr>
            </w:pPr>
            <w:r w:rsidRPr="004A4DD1">
              <w:rPr>
                <w:color w:val="000000"/>
                <w:sz w:val="21"/>
                <w:szCs w:val="21"/>
              </w:rPr>
              <w:t>1</w:t>
            </w:r>
            <w:r w:rsidR="00FC3520">
              <w:rPr>
                <w:color w:val="000000"/>
                <w:sz w:val="21"/>
                <w:szCs w:val="21"/>
              </w:rPr>
              <w:t>5</w:t>
            </w:r>
            <w:r w:rsidRPr="004A4DD1">
              <w:rPr>
                <w:color w:val="000000"/>
                <w:sz w:val="21"/>
                <w:szCs w:val="21"/>
              </w:rPr>
              <w:t>.</w:t>
            </w:r>
          </w:p>
        </w:tc>
        <w:tc>
          <w:tcPr>
            <w:tcW w:w="3016" w:type="dxa"/>
            <w:shd w:val="clear" w:color="auto" w:fill="FDE9D9"/>
          </w:tcPr>
          <w:p w:rsidR="006D6722" w:rsidRPr="004A4DD1" w:rsidRDefault="006D6722" w:rsidP="005C1DA4">
            <w:pPr>
              <w:jc w:val="both"/>
              <w:rPr>
                <w:color w:val="000000"/>
                <w:sz w:val="21"/>
                <w:szCs w:val="21"/>
              </w:rPr>
            </w:pPr>
            <w:r w:rsidRPr="004A4DD1">
              <w:rPr>
                <w:color w:val="000000"/>
                <w:sz w:val="21"/>
                <w:szCs w:val="21"/>
              </w:rPr>
              <w:t>Валюта, используемая для формирования цены договора и расчетов с по</w:t>
            </w:r>
            <w:r w:rsidR="005C1DA4" w:rsidRPr="004A4DD1">
              <w:rPr>
                <w:color w:val="000000"/>
                <w:sz w:val="21"/>
                <w:szCs w:val="21"/>
              </w:rPr>
              <w:t>дрядчи</w:t>
            </w:r>
            <w:r w:rsidRPr="004A4DD1">
              <w:rPr>
                <w:color w:val="000000"/>
                <w:sz w:val="21"/>
                <w:szCs w:val="21"/>
              </w:rPr>
              <w:t>ком</w:t>
            </w:r>
          </w:p>
        </w:tc>
        <w:tc>
          <w:tcPr>
            <w:tcW w:w="7138" w:type="dxa"/>
            <w:shd w:val="clear" w:color="auto" w:fill="FDE9D9"/>
          </w:tcPr>
          <w:p w:rsidR="006D6722" w:rsidRPr="004A4DD1" w:rsidRDefault="006D6722" w:rsidP="006D6722">
            <w:pPr>
              <w:pStyle w:val="ConsNormal"/>
              <w:widowControl/>
              <w:ind w:firstLine="0"/>
              <w:jc w:val="both"/>
              <w:rPr>
                <w:rFonts w:ascii="Times New Roman" w:hAnsi="Times New Roman"/>
                <w:color w:val="000000"/>
                <w:sz w:val="21"/>
                <w:szCs w:val="21"/>
              </w:rPr>
            </w:pPr>
            <w:r w:rsidRPr="004A4DD1">
              <w:rPr>
                <w:rFonts w:ascii="Times New Roman" w:hAnsi="Times New Roman"/>
                <w:color w:val="000000"/>
                <w:sz w:val="21"/>
                <w:szCs w:val="21"/>
              </w:rPr>
              <w:t>Рубль Российской Федерации</w:t>
            </w:r>
          </w:p>
        </w:tc>
      </w:tr>
      <w:tr w:rsidR="006D6722" w:rsidRPr="00980061" w:rsidTr="000F53E9">
        <w:tc>
          <w:tcPr>
            <w:tcW w:w="529" w:type="dxa"/>
            <w:shd w:val="clear" w:color="auto" w:fill="FDE9D9"/>
          </w:tcPr>
          <w:p w:rsidR="006D6722" w:rsidRPr="004A4DD1" w:rsidRDefault="006D6722" w:rsidP="00FC3520">
            <w:pPr>
              <w:jc w:val="both"/>
              <w:rPr>
                <w:color w:val="000000"/>
                <w:sz w:val="21"/>
                <w:szCs w:val="21"/>
              </w:rPr>
            </w:pPr>
            <w:r w:rsidRPr="004A4DD1">
              <w:rPr>
                <w:color w:val="000000"/>
                <w:sz w:val="21"/>
                <w:szCs w:val="21"/>
              </w:rPr>
              <w:t>1</w:t>
            </w:r>
            <w:r w:rsidR="00FC3520">
              <w:rPr>
                <w:color w:val="000000"/>
                <w:sz w:val="21"/>
                <w:szCs w:val="21"/>
              </w:rPr>
              <w:t>6</w:t>
            </w:r>
            <w:r w:rsidRPr="004A4DD1">
              <w:rPr>
                <w:color w:val="000000"/>
                <w:sz w:val="21"/>
                <w:szCs w:val="21"/>
              </w:rPr>
              <w:t>.</w:t>
            </w:r>
          </w:p>
        </w:tc>
        <w:tc>
          <w:tcPr>
            <w:tcW w:w="3016" w:type="dxa"/>
            <w:shd w:val="clear" w:color="auto" w:fill="FDE9D9"/>
          </w:tcPr>
          <w:p w:rsidR="006D6722" w:rsidRPr="004A4DD1" w:rsidRDefault="006D6722" w:rsidP="006D6722">
            <w:pPr>
              <w:jc w:val="both"/>
              <w:rPr>
                <w:color w:val="000000"/>
                <w:sz w:val="21"/>
                <w:szCs w:val="21"/>
              </w:rPr>
            </w:pPr>
            <w:r w:rsidRPr="004A4DD1">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7138" w:type="dxa"/>
            <w:shd w:val="clear" w:color="auto" w:fill="FDE9D9"/>
          </w:tcPr>
          <w:p w:rsidR="006D6722" w:rsidRPr="004A4DD1" w:rsidRDefault="006D6722" w:rsidP="006D6722">
            <w:pPr>
              <w:pStyle w:val="ConsNormal"/>
              <w:widowControl/>
              <w:ind w:firstLine="0"/>
              <w:jc w:val="both"/>
              <w:rPr>
                <w:rFonts w:ascii="Times New Roman" w:hAnsi="Times New Roman"/>
                <w:color w:val="000000"/>
                <w:sz w:val="21"/>
                <w:szCs w:val="21"/>
              </w:rPr>
            </w:pPr>
            <w:r w:rsidRPr="004A4DD1">
              <w:rPr>
                <w:rFonts w:ascii="Times New Roman" w:hAnsi="Times New Roman"/>
                <w:color w:val="000000"/>
                <w:sz w:val="21"/>
                <w:szCs w:val="21"/>
              </w:rPr>
              <w:t>Порядок не установлен</w:t>
            </w:r>
          </w:p>
        </w:tc>
      </w:tr>
      <w:tr w:rsidR="006D6722" w:rsidRPr="00980061" w:rsidTr="000F53E9">
        <w:tc>
          <w:tcPr>
            <w:tcW w:w="10683" w:type="dxa"/>
            <w:gridSpan w:val="3"/>
            <w:shd w:val="clear" w:color="auto" w:fill="auto"/>
          </w:tcPr>
          <w:p w:rsidR="006D6722" w:rsidRPr="00980061" w:rsidRDefault="006D6722" w:rsidP="002A0210">
            <w:pPr>
              <w:pStyle w:val="af9"/>
              <w:tabs>
                <w:tab w:val="clear" w:pos="284"/>
              </w:tabs>
              <w:ind w:firstLine="0"/>
              <w:jc w:val="center"/>
              <w:rPr>
                <w:b/>
                <w:color w:val="000000"/>
                <w:sz w:val="21"/>
                <w:szCs w:val="21"/>
              </w:rPr>
            </w:pPr>
            <w:r w:rsidRPr="00980061">
              <w:rPr>
                <w:b/>
                <w:color w:val="000000"/>
                <w:sz w:val="21"/>
                <w:szCs w:val="21"/>
              </w:rPr>
              <w:t xml:space="preserve">Требования к </w:t>
            </w:r>
            <w:r w:rsidR="002A0210">
              <w:rPr>
                <w:b/>
                <w:color w:val="000000"/>
                <w:sz w:val="21"/>
                <w:szCs w:val="21"/>
              </w:rPr>
              <w:t>выполнению работ</w:t>
            </w:r>
          </w:p>
        </w:tc>
      </w:tr>
      <w:tr w:rsidR="006D6722" w:rsidRPr="00980061" w:rsidTr="000F53E9">
        <w:trPr>
          <w:trHeight w:val="671"/>
        </w:trPr>
        <w:tc>
          <w:tcPr>
            <w:tcW w:w="529" w:type="dxa"/>
            <w:shd w:val="clear" w:color="auto" w:fill="auto"/>
          </w:tcPr>
          <w:p w:rsidR="006D6722" w:rsidRPr="00980061" w:rsidRDefault="006D6722" w:rsidP="00FC3520">
            <w:pPr>
              <w:jc w:val="both"/>
              <w:rPr>
                <w:color w:val="000000"/>
                <w:sz w:val="21"/>
                <w:szCs w:val="21"/>
              </w:rPr>
            </w:pPr>
            <w:r w:rsidRPr="00980061">
              <w:rPr>
                <w:color w:val="000000"/>
                <w:sz w:val="21"/>
                <w:szCs w:val="21"/>
              </w:rPr>
              <w:t>1</w:t>
            </w:r>
            <w:r w:rsidR="00FC3520">
              <w:rPr>
                <w:color w:val="000000"/>
                <w:sz w:val="21"/>
                <w:szCs w:val="21"/>
              </w:rPr>
              <w:t>7</w:t>
            </w:r>
            <w:r w:rsidRPr="00980061">
              <w:rPr>
                <w:color w:val="000000"/>
                <w:sz w:val="21"/>
                <w:szCs w:val="21"/>
              </w:rPr>
              <w:t>.</w:t>
            </w:r>
          </w:p>
        </w:tc>
        <w:tc>
          <w:tcPr>
            <w:tcW w:w="3016" w:type="dxa"/>
            <w:shd w:val="clear" w:color="auto" w:fill="auto"/>
          </w:tcPr>
          <w:p w:rsidR="006D6722" w:rsidRPr="00E82D8D" w:rsidRDefault="006D6722" w:rsidP="00E61AA9">
            <w:pPr>
              <w:rPr>
                <w:strike/>
                <w:sz w:val="21"/>
                <w:szCs w:val="21"/>
              </w:rPr>
            </w:pPr>
            <w:r w:rsidRPr="00E82D8D">
              <w:rPr>
                <w:sz w:val="21"/>
                <w:szCs w:val="21"/>
              </w:rPr>
              <w:t xml:space="preserve">Требования к сроку и объему предоставления гарантий </w:t>
            </w:r>
            <w:r w:rsidR="00E61AA9">
              <w:rPr>
                <w:sz w:val="21"/>
                <w:szCs w:val="21"/>
              </w:rPr>
              <w:t>оказанных услуг</w:t>
            </w:r>
          </w:p>
        </w:tc>
        <w:tc>
          <w:tcPr>
            <w:tcW w:w="7138" w:type="dxa"/>
            <w:shd w:val="clear" w:color="auto" w:fill="auto"/>
          </w:tcPr>
          <w:p w:rsidR="006D6722" w:rsidRPr="001C0B60" w:rsidRDefault="002A0210" w:rsidP="006D6722">
            <w:pPr>
              <w:tabs>
                <w:tab w:val="left" w:pos="567"/>
                <w:tab w:val="left" w:pos="851"/>
              </w:tabs>
              <w:suppressAutoHyphens/>
              <w:autoSpaceDE w:val="0"/>
              <w:jc w:val="both"/>
              <w:rPr>
                <w:sz w:val="21"/>
                <w:szCs w:val="21"/>
                <w:highlight w:val="yellow"/>
              </w:rPr>
            </w:pPr>
            <w:r w:rsidRPr="004228D9">
              <w:rPr>
                <w:sz w:val="21"/>
                <w:szCs w:val="21"/>
                <w:shd w:val="clear" w:color="auto" w:fill="FFFFFF"/>
              </w:rPr>
              <w:t xml:space="preserve">В соответствии с </w:t>
            </w:r>
            <w:r w:rsidR="009D4461">
              <w:rPr>
                <w:sz w:val="21"/>
                <w:szCs w:val="21"/>
                <w:shd w:val="clear" w:color="auto" w:fill="FFFFFF"/>
              </w:rPr>
              <w:t xml:space="preserve">техническим заданием, </w:t>
            </w:r>
            <w:r w:rsidRPr="004228D9">
              <w:rPr>
                <w:sz w:val="21"/>
                <w:szCs w:val="21"/>
                <w:shd w:val="clear" w:color="auto" w:fill="FFFFFF"/>
              </w:rPr>
              <w:t>проектом договора</w:t>
            </w:r>
          </w:p>
        </w:tc>
      </w:tr>
      <w:tr w:rsidR="006D6722" w:rsidRPr="00980061" w:rsidTr="000F53E9">
        <w:trPr>
          <w:trHeight w:val="671"/>
        </w:trPr>
        <w:tc>
          <w:tcPr>
            <w:tcW w:w="529" w:type="dxa"/>
            <w:shd w:val="clear" w:color="auto" w:fill="auto"/>
          </w:tcPr>
          <w:p w:rsidR="006D6722" w:rsidRPr="00980061" w:rsidRDefault="006D6722" w:rsidP="00FC3520">
            <w:pPr>
              <w:jc w:val="both"/>
              <w:rPr>
                <w:color w:val="000000"/>
                <w:sz w:val="21"/>
                <w:szCs w:val="21"/>
              </w:rPr>
            </w:pPr>
            <w:r>
              <w:rPr>
                <w:color w:val="000000"/>
                <w:sz w:val="21"/>
                <w:szCs w:val="21"/>
              </w:rPr>
              <w:t>1</w:t>
            </w:r>
            <w:r w:rsidR="00FC3520">
              <w:rPr>
                <w:color w:val="000000"/>
                <w:sz w:val="21"/>
                <w:szCs w:val="21"/>
              </w:rPr>
              <w:t>8</w:t>
            </w:r>
            <w:r w:rsidRPr="00980061">
              <w:rPr>
                <w:color w:val="000000"/>
                <w:sz w:val="21"/>
                <w:szCs w:val="21"/>
              </w:rPr>
              <w:t>.</w:t>
            </w:r>
          </w:p>
        </w:tc>
        <w:tc>
          <w:tcPr>
            <w:tcW w:w="3016" w:type="dxa"/>
            <w:shd w:val="clear" w:color="auto" w:fill="auto"/>
          </w:tcPr>
          <w:p w:rsidR="006D6722" w:rsidRPr="00E82D8D" w:rsidRDefault="006D6722" w:rsidP="000A78F7">
            <w:pPr>
              <w:rPr>
                <w:sz w:val="21"/>
                <w:szCs w:val="21"/>
              </w:rPr>
            </w:pPr>
            <w:r w:rsidRPr="00E82D8D">
              <w:rPr>
                <w:sz w:val="21"/>
                <w:szCs w:val="21"/>
              </w:rPr>
              <w:t>Требования к  безопасности</w:t>
            </w:r>
            <w:r w:rsidR="009B01A8">
              <w:rPr>
                <w:sz w:val="21"/>
                <w:szCs w:val="21"/>
              </w:rPr>
              <w:t xml:space="preserve"> </w:t>
            </w:r>
            <w:r w:rsidR="000A78F7">
              <w:rPr>
                <w:sz w:val="21"/>
                <w:szCs w:val="21"/>
              </w:rPr>
              <w:t>оказания услуг</w:t>
            </w:r>
          </w:p>
        </w:tc>
        <w:tc>
          <w:tcPr>
            <w:tcW w:w="7138" w:type="dxa"/>
            <w:shd w:val="clear" w:color="auto" w:fill="auto"/>
          </w:tcPr>
          <w:p w:rsidR="006D6722" w:rsidRPr="001C0B60" w:rsidRDefault="006D6722" w:rsidP="006D6722">
            <w:pPr>
              <w:jc w:val="both"/>
              <w:rPr>
                <w:sz w:val="21"/>
                <w:szCs w:val="21"/>
                <w:highlight w:val="yellow"/>
                <w:shd w:val="clear" w:color="auto" w:fill="FFFFFF"/>
              </w:rPr>
            </w:pPr>
            <w:r w:rsidRPr="004228D9">
              <w:rPr>
                <w:sz w:val="21"/>
                <w:szCs w:val="21"/>
                <w:shd w:val="clear" w:color="auto" w:fill="FFFFFF"/>
              </w:rPr>
              <w:t>В соответствии с</w:t>
            </w:r>
            <w:r w:rsidR="009D4461">
              <w:rPr>
                <w:sz w:val="21"/>
                <w:szCs w:val="21"/>
                <w:shd w:val="clear" w:color="auto" w:fill="FFFFFF"/>
              </w:rPr>
              <w:t xml:space="preserve"> техническим заданием, </w:t>
            </w:r>
            <w:r w:rsidRPr="004228D9">
              <w:rPr>
                <w:sz w:val="21"/>
                <w:szCs w:val="21"/>
                <w:shd w:val="clear" w:color="auto" w:fill="FFFFFF"/>
              </w:rPr>
              <w:t xml:space="preserve"> п</w:t>
            </w:r>
            <w:r w:rsidR="00492EA1" w:rsidRPr="004228D9">
              <w:rPr>
                <w:sz w:val="21"/>
                <w:szCs w:val="21"/>
                <w:shd w:val="clear" w:color="auto" w:fill="FFFFFF"/>
              </w:rPr>
              <w:t>роектом договора</w:t>
            </w:r>
          </w:p>
        </w:tc>
      </w:tr>
      <w:tr w:rsidR="002353FE" w:rsidRPr="00980061" w:rsidTr="000F53E9">
        <w:tc>
          <w:tcPr>
            <w:tcW w:w="529" w:type="dxa"/>
            <w:shd w:val="clear" w:color="auto" w:fill="auto"/>
          </w:tcPr>
          <w:p w:rsidR="002353FE" w:rsidRPr="00980061" w:rsidRDefault="00FC3520" w:rsidP="002353FE">
            <w:pPr>
              <w:jc w:val="both"/>
              <w:rPr>
                <w:color w:val="000000"/>
                <w:sz w:val="21"/>
                <w:szCs w:val="21"/>
              </w:rPr>
            </w:pPr>
            <w:r>
              <w:rPr>
                <w:color w:val="000000"/>
                <w:sz w:val="21"/>
                <w:szCs w:val="21"/>
              </w:rPr>
              <w:t>19</w:t>
            </w:r>
            <w:r w:rsidR="002353FE" w:rsidRPr="00980061">
              <w:rPr>
                <w:color w:val="000000"/>
                <w:sz w:val="21"/>
                <w:szCs w:val="21"/>
              </w:rPr>
              <w:t>.</w:t>
            </w:r>
          </w:p>
        </w:tc>
        <w:tc>
          <w:tcPr>
            <w:tcW w:w="3016" w:type="dxa"/>
            <w:shd w:val="clear" w:color="auto" w:fill="auto"/>
          </w:tcPr>
          <w:p w:rsidR="002353FE" w:rsidRPr="00980061" w:rsidRDefault="002353FE" w:rsidP="002353FE">
            <w:pPr>
              <w:keepNext/>
              <w:keepLines/>
              <w:widowControl w:val="0"/>
              <w:suppressLineNumbers/>
              <w:suppressAutoHyphens/>
              <w:jc w:val="both"/>
              <w:rPr>
                <w:sz w:val="21"/>
                <w:szCs w:val="21"/>
              </w:rPr>
            </w:pPr>
            <w:r w:rsidRPr="00980061">
              <w:rPr>
                <w:sz w:val="21"/>
                <w:szCs w:val="21"/>
              </w:rPr>
              <w:t>Единые требования к участникам закупки</w:t>
            </w:r>
          </w:p>
          <w:p w:rsidR="002353FE" w:rsidRPr="00980061" w:rsidRDefault="002353FE" w:rsidP="002353FE">
            <w:pPr>
              <w:keepNext/>
              <w:keepLines/>
              <w:widowControl w:val="0"/>
              <w:suppressLineNumbers/>
              <w:suppressAutoHyphens/>
              <w:jc w:val="both"/>
              <w:rPr>
                <w:b/>
                <w:i/>
                <w:sz w:val="21"/>
                <w:szCs w:val="21"/>
              </w:rPr>
            </w:pPr>
          </w:p>
        </w:tc>
        <w:tc>
          <w:tcPr>
            <w:tcW w:w="7138" w:type="dxa"/>
            <w:shd w:val="clear" w:color="auto" w:fill="auto"/>
          </w:tcPr>
          <w:p w:rsidR="002353FE" w:rsidRPr="002C4310" w:rsidRDefault="002C4310" w:rsidP="002353FE">
            <w:pPr>
              <w:shd w:val="clear" w:color="auto" w:fill="FFFFFF"/>
              <w:ind w:left="5" w:right="101"/>
              <w:jc w:val="both"/>
              <w:rPr>
                <w:sz w:val="22"/>
                <w:szCs w:val="22"/>
              </w:rPr>
            </w:pPr>
            <w:r w:rsidRPr="002C4310">
              <w:rPr>
                <w:sz w:val="22"/>
                <w:szCs w:val="22"/>
              </w:rPr>
              <w:t>При осуществлении закупки заказчик устанавливает следующие единые требования к участникам закупки:</w:t>
            </w:r>
          </w:p>
          <w:p w:rsidR="009D4461" w:rsidRPr="009D4461" w:rsidRDefault="009D4461" w:rsidP="009D4461">
            <w:pPr>
              <w:suppressAutoHyphens/>
              <w:jc w:val="both"/>
              <w:rPr>
                <w:sz w:val="22"/>
                <w:szCs w:val="22"/>
              </w:rPr>
            </w:pPr>
            <w:r w:rsidRPr="009D4461">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D4461" w:rsidRPr="009D4461" w:rsidRDefault="009D4461" w:rsidP="009D4461">
            <w:pPr>
              <w:suppressAutoHyphens/>
              <w:jc w:val="both"/>
              <w:rPr>
                <w:sz w:val="22"/>
                <w:szCs w:val="22"/>
              </w:rPr>
            </w:pPr>
            <w:r w:rsidRPr="009D446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4461" w:rsidRPr="009D4461" w:rsidRDefault="009D4461" w:rsidP="009D4461">
            <w:pPr>
              <w:suppressAutoHyphens/>
              <w:jc w:val="both"/>
              <w:rPr>
                <w:sz w:val="22"/>
                <w:szCs w:val="22"/>
              </w:rPr>
            </w:pPr>
            <w:r w:rsidRPr="009D4461">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D4461" w:rsidRPr="009D4461" w:rsidRDefault="009D4461" w:rsidP="009D4461">
            <w:pPr>
              <w:suppressAutoHyphens/>
              <w:jc w:val="both"/>
              <w:rPr>
                <w:sz w:val="22"/>
                <w:szCs w:val="22"/>
              </w:rPr>
            </w:pPr>
            <w:r w:rsidRPr="009D44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4461" w:rsidRPr="009D4461" w:rsidRDefault="009D4461" w:rsidP="009D4461">
            <w:pPr>
              <w:suppressAutoHyphens/>
              <w:jc w:val="both"/>
              <w:rPr>
                <w:sz w:val="22"/>
                <w:szCs w:val="22"/>
              </w:rPr>
            </w:pPr>
            <w:r w:rsidRPr="009D4461">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Pr="009D4461">
              <w:rPr>
                <w:sz w:val="22"/>
                <w:szCs w:val="22"/>
              </w:rPr>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4461" w:rsidRPr="009D4461" w:rsidRDefault="009D4461" w:rsidP="009D4461">
            <w:pPr>
              <w:suppressAutoHyphens/>
              <w:jc w:val="both"/>
              <w:rPr>
                <w:sz w:val="22"/>
                <w:szCs w:val="22"/>
              </w:rPr>
            </w:pPr>
            <w:r w:rsidRPr="009D44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4461" w:rsidRPr="009D4461" w:rsidRDefault="009D4461" w:rsidP="009D4461">
            <w:pPr>
              <w:suppressAutoHyphens/>
              <w:jc w:val="both"/>
              <w:rPr>
                <w:sz w:val="22"/>
                <w:szCs w:val="22"/>
              </w:rPr>
            </w:pPr>
            <w:r w:rsidRPr="009D4461">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53FE" w:rsidRPr="009D4461" w:rsidRDefault="009D4461" w:rsidP="009D4461">
            <w:pPr>
              <w:suppressAutoHyphens/>
              <w:jc w:val="both"/>
              <w:rPr>
                <w:sz w:val="22"/>
                <w:szCs w:val="22"/>
              </w:rPr>
            </w:pPr>
            <w:r w:rsidRPr="009D4461">
              <w:rPr>
                <w:sz w:val="22"/>
                <w:szCs w:val="22"/>
              </w:rPr>
              <w:t>8) участник закупки не является офшорной компанией.</w:t>
            </w:r>
          </w:p>
        </w:tc>
      </w:tr>
      <w:tr w:rsidR="00B075DE" w:rsidRPr="00980061" w:rsidTr="000F53E9">
        <w:tc>
          <w:tcPr>
            <w:tcW w:w="529" w:type="dxa"/>
            <w:shd w:val="clear" w:color="auto" w:fill="auto"/>
          </w:tcPr>
          <w:p w:rsidR="00B075DE" w:rsidRPr="00980061" w:rsidRDefault="00B075DE" w:rsidP="00FC3520">
            <w:pPr>
              <w:jc w:val="both"/>
              <w:rPr>
                <w:color w:val="000000"/>
                <w:sz w:val="21"/>
                <w:szCs w:val="21"/>
              </w:rPr>
            </w:pPr>
            <w:r>
              <w:rPr>
                <w:color w:val="000000"/>
                <w:sz w:val="21"/>
                <w:szCs w:val="21"/>
              </w:rPr>
              <w:lastRenderedPageBreak/>
              <w:t>2</w:t>
            </w:r>
            <w:r w:rsidR="00FC3520">
              <w:rPr>
                <w:color w:val="000000"/>
                <w:sz w:val="21"/>
                <w:szCs w:val="21"/>
              </w:rPr>
              <w:t>0</w:t>
            </w:r>
            <w:r w:rsidRPr="00980061">
              <w:rPr>
                <w:color w:val="000000"/>
                <w:sz w:val="21"/>
                <w:szCs w:val="21"/>
              </w:rPr>
              <w:t>.</w:t>
            </w:r>
          </w:p>
        </w:tc>
        <w:tc>
          <w:tcPr>
            <w:tcW w:w="3016" w:type="dxa"/>
            <w:shd w:val="clear" w:color="auto" w:fill="auto"/>
          </w:tcPr>
          <w:p w:rsidR="00B075DE" w:rsidRPr="00980061" w:rsidRDefault="000A78F7" w:rsidP="00B075DE">
            <w:pPr>
              <w:jc w:val="both"/>
              <w:rPr>
                <w:i/>
                <w:sz w:val="21"/>
                <w:szCs w:val="21"/>
              </w:rPr>
            </w:pPr>
            <w:r w:rsidRPr="00A446E6">
              <w:rPr>
                <w:sz w:val="22"/>
                <w:szCs w:val="22"/>
              </w:rPr>
              <w:t>Форма, место и порядок подачи заявок</w:t>
            </w:r>
          </w:p>
        </w:tc>
        <w:tc>
          <w:tcPr>
            <w:tcW w:w="7138" w:type="dxa"/>
            <w:shd w:val="clear" w:color="auto" w:fill="auto"/>
          </w:tcPr>
          <w:p w:rsidR="00E800D6" w:rsidRPr="00A446E6" w:rsidRDefault="00E800D6" w:rsidP="00E800D6">
            <w:pPr>
              <w:pStyle w:val="af4"/>
              <w:spacing w:before="0" w:beforeAutospacing="0" w:after="0" w:afterAutospacing="0"/>
              <w:jc w:val="both"/>
              <w:rPr>
                <w:sz w:val="22"/>
                <w:szCs w:val="22"/>
              </w:rPr>
            </w:pPr>
            <w:r w:rsidRPr="00A446E6">
              <w:rPr>
                <w:sz w:val="22"/>
                <w:szCs w:val="22"/>
              </w:rPr>
              <w:t xml:space="preserve">Заявка на участие в запросе котировок подается заказчику в электронной форме на торговой площадке: </w:t>
            </w:r>
            <w:hyperlink r:id="rId9" w:history="1">
              <w:r w:rsidRPr="00990EDF">
                <w:t>www.etp-region.ru</w:t>
              </w:r>
            </w:hyperlink>
          </w:p>
          <w:p w:rsidR="00E800D6" w:rsidRPr="00A446E6" w:rsidRDefault="00E800D6" w:rsidP="00E800D6">
            <w:pPr>
              <w:pStyle w:val="af4"/>
              <w:spacing w:before="0" w:beforeAutospacing="0" w:after="0" w:afterAutospacing="0"/>
              <w:jc w:val="both"/>
              <w:rPr>
                <w:sz w:val="22"/>
                <w:szCs w:val="22"/>
              </w:rPr>
            </w:pPr>
            <w:r w:rsidRPr="00A446E6">
              <w:rPr>
                <w:sz w:val="22"/>
                <w:szCs w:val="22"/>
              </w:rPr>
              <w:t>Заявка на участие в запросе котировок (по форме участника закупки) должна содержать:</w:t>
            </w:r>
          </w:p>
          <w:p w:rsidR="009D4461" w:rsidRPr="00990EDF" w:rsidRDefault="009D4461" w:rsidP="009D4461">
            <w:pPr>
              <w:ind w:firstLine="709"/>
              <w:jc w:val="both"/>
              <w:rPr>
                <w:sz w:val="22"/>
                <w:szCs w:val="22"/>
              </w:rPr>
            </w:pPr>
            <w:r w:rsidRPr="00990EDF">
              <w:rPr>
                <w:sz w:val="22"/>
                <w:szCs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9D4461" w:rsidRPr="00990EDF" w:rsidRDefault="009D4461" w:rsidP="009D4461">
            <w:pPr>
              <w:ind w:firstLine="709"/>
              <w:jc w:val="both"/>
              <w:rPr>
                <w:sz w:val="22"/>
                <w:szCs w:val="22"/>
              </w:rPr>
            </w:pPr>
            <w:r w:rsidRPr="00990EDF">
              <w:rPr>
                <w:sz w:val="22"/>
                <w:szCs w:val="22"/>
              </w:rPr>
              <w:t>2) идентификационный номер налогоплательщика;</w:t>
            </w:r>
          </w:p>
          <w:p w:rsidR="009D4461" w:rsidRPr="00990EDF" w:rsidRDefault="009D4461" w:rsidP="009D4461">
            <w:pPr>
              <w:ind w:firstLine="709"/>
              <w:jc w:val="both"/>
              <w:rPr>
                <w:sz w:val="22"/>
                <w:szCs w:val="22"/>
              </w:rPr>
            </w:pPr>
            <w:r w:rsidRPr="00990EDF">
              <w:rPr>
                <w:sz w:val="22"/>
                <w:szCs w:val="22"/>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9D4461" w:rsidRPr="00990EDF" w:rsidRDefault="009D4461" w:rsidP="009D4461">
            <w:pPr>
              <w:ind w:firstLine="709"/>
              <w:jc w:val="both"/>
              <w:rPr>
                <w:sz w:val="22"/>
                <w:szCs w:val="22"/>
              </w:rPr>
            </w:pPr>
            <w:r w:rsidRPr="00990EDF">
              <w:rPr>
                <w:sz w:val="22"/>
                <w:szCs w:val="22"/>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9D4461" w:rsidRPr="00990EDF" w:rsidRDefault="009D4461" w:rsidP="009D4461">
            <w:pPr>
              <w:ind w:firstLine="709"/>
              <w:jc w:val="both"/>
              <w:rPr>
                <w:sz w:val="22"/>
                <w:szCs w:val="22"/>
              </w:rPr>
            </w:pPr>
            <w:r w:rsidRPr="00990EDF">
              <w:rPr>
                <w:sz w:val="22"/>
                <w:szCs w:val="22"/>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D4461" w:rsidRPr="00990EDF" w:rsidRDefault="009D4461" w:rsidP="009D4461">
            <w:pPr>
              <w:ind w:firstLine="709"/>
              <w:jc w:val="both"/>
              <w:rPr>
                <w:sz w:val="22"/>
                <w:szCs w:val="22"/>
              </w:rPr>
            </w:pPr>
            <w:r w:rsidRPr="00990EDF">
              <w:rPr>
                <w:sz w:val="22"/>
                <w:szCs w:val="22"/>
              </w:rPr>
              <w:t>6) сроки и порядок оплаты поставок товаров, выполнения работ, оказания услуг;</w:t>
            </w:r>
          </w:p>
          <w:p w:rsidR="009D4461" w:rsidRPr="00990EDF" w:rsidRDefault="009D4461" w:rsidP="009D4461">
            <w:pPr>
              <w:ind w:firstLine="709"/>
              <w:jc w:val="both"/>
              <w:rPr>
                <w:sz w:val="22"/>
                <w:szCs w:val="22"/>
              </w:rPr>
            </w:pPr>
            <w:r w:rsidRPr="00990EDF">
              <w:rPr>
                <w:sz w:val="22"/>
                <w:szCs w:val="22"/>
              </w:rPr>
              <w:t xml:space="preserve">7) копии документов, подтверждающих соответствие участника </w:t>
            </w:r>
            <w:r w:rsidRPr="00990EDF">
              <w:rPr>
                <w:sz w:val="22"/>
                <w:szCs w:val="22"/>
              </w:rPr>
              <w:lastRenderedPageBreak/>
              <w:t xml:space="preserve">процедуры закупки требованиям, установленным в извещении о запросе котировок в электронной форме в соответствии со статьей 17. </w:t>
            </w:r>
          </w:p>
          <w:p w:rsidR="009D4461" w:rsidRPr="00990EDF" w:rsidRDefault="00990EDF" w:rsidP="009D4461">
            <w:pPr>
              <w:ind w:firstLine="709"/>
              <w:jc w:val="both"/>
              <w:rPr>
                <w:sz w:val="22"/>
                <w:szCs w:val="22"/>
              </w:rPr>
            </w:pPr>
            <w:r>
              <w:rPr>
                <w:sz w:val="22"/>
                <w:szCs w:val="22"/>
              </w:rPr>
              <w:t>8</w:t>
            </w:r>
            <w:r w:rsidR="009D4461" w:rsidRPr="00990EDF">
              <w:rPr>
                <w:sz w:val="22"/>
                <w:szCs w:val="22"/>
              </w:rPr>
              <w:t xml:space="preserve">) </w:t>
            </w:r>
            <w:bookmarkStart w:id="0" w:name="_Hlk74130827"/>
            <w:r w:rsidR="009D4461" w:rsidRPr="00990EDF">
              <w:rPr>
                <w:sz w:val="22"/>
                <w:szCs w:val="22"/>
              </w:rPr>
              <w:t>полученную не ранее, чем за шесть месяцев до даты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даты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даты размещения в ЕИС извещения о проведении  запроса котировок в электронной форме</w:t>
            </w:r>
            <w:bookmarkEnd w:id="0"/>
            <w:r w:rsidR="009D4461" w:rsidRPr="00990EDF">
              <w:rPr>
                <w:sz w:val="22"/>
                <w:szCs w:val="22"/>
              </w:rPr>
              <w:t>;</w:t>
            </w:r>
          </w:p>
          <w:p w:rsidR="009D4461" w:rsidRPr="00990EDF" w:rsidRDefault="00990EDF" w:rsidP="009D4461">
            <w:pPr>
              <w:ind w:firstLine="709"/>
              <w:jc w:val="both"/>
              <w:rPr>
                <w:sz w:val="22"/>
                <w:szCs w:val="22"/>
              </w:rPr>
            </w:pPr>
            <w:r>
              <w:rPr>
                <w:sz w:val="22"/>
                <w:szCs w:val="22"/>
              </w:rPr>
              <w:t>9</w:t>
            </w:r>
            <w:r w:rsidR="009D4461" w:rsidRPr="00990EDF">
              <w:rPr>
                <w:sz w:val="22"/>
                <w:szCs w:val="22"/>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9D4461" w:rsidRPr="00990EDF" w:rsidRDefault="00990EDF" w:rsidP="009D4461">
            <w:pPr>
              <w:ind w:firstLine="709"/>
              <w:jc w:val="both"/>
              <w:rPr>
                <w:sz w:val="22"/>
                <w:szCs w:val="22"/>
              </w:rPr>
            </w:pPr>
            <w:r>
              <w:rPr>
                <w:sz w:val="22"/>
                <w:szCs w:val="22"/>
              </w:rPr>
              <w:t>10</w:t>
            </w:r>
            <w:r w:rsidR="009D4461" w:rsidRPr="00990EDF">
              <w:rPr>
                <w:sz w:val="22"/>
                <w:szCs w:val="22"/>
              </w:rPr>
              <w:t>) копии учредительных документов участника процедуры закупки (для юридических лиц);</w:t>
            </w:r>
          </w:p>
          <w:p w:rsidR="009D4461" w:rsidRPr="00990EDF" w:rsidRDefault="00990EDF" w:rsidP="009D4461">
            <w:pPr>
              <w:ind w:firstLine="709"/>
              <w:jc w:val="both"/>
              <w:rPr>
                <w:sz w:val="22"/>
                <w:szCs w:val="22"/>
              </w:rPr>
            </w:pPr>
            <w:r>
              <w:rPr>
                <w:sz w:val="22"/>
                <w:szCs w:val="22"/>
              </w:rPr>
              <w:t>11</w:t>
            </w:r>
            <w:r w:rsidR="009D4461" w:rsidRPr="00990EDF">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9D4461" w:rsidRPr="00990EDF" w:rsidRDefault="009D4461" w:rsidP="009D4461">
            <w:pPr>
              <w:ind w:firstLine="709"/>
              <w:jc w:val="both"/>
              <w:rPr>
                <w:sz w:val="22"/>
                <w:szCs w:val="22"/>
              </w:rPr>
            </w:pPr>
            <w:r w:rsidRPr="00990EDF">
              <w:rPr>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C4310" w:rsidRPr="00990EDF" w:rsidRDefault="00990EDF" w:rsidP="00990EDF">
            <w:pPr>
              <w:ind w:firstLine="709"/>
              <w:jc w:val="both"/>
              <w:rPr>
                <w:sz w:val="22"/>
                <w:szCs w:val="22"/>
              </w:rPr>
            </w:pPr>
            <w:r>
              <w:rPr>
                <w:sz w:val="22"/>
                <w:szCs w:val="22"/>
              </w:rPr>
              <w:t>12</w:t>
            </w:r>
            <w:r w:rsidR="009D4461" w:rsidRPr="00990EDF">
              <w:rPr>
                <w:sz w:val="22"/>
                <w:szCs w:val="22"/>
              </w:rPr>
              <w:t xml:space="preserve">)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w:t>
            </w:r>
            <w:r w:rsidR="009D4461" w:rsidRPr="00990EDF">
              <w:rPr>
                <w:sz w:val="22"/>
                <w:szCs w:val="22"/>
              </w:rPr>
              <w:lastRenderedPageBreak/>
              <w:t>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6D6722" w:rsidRPr="00980061" w:rsidTr="000F53E9">
        <w:tc>
          <w:tcPr>
            <w:tcW w:w="529" w:type="dxa"/>
            <w:shd w:val="clear" w:color="auto" w:fill="auto"/>
          </w:tcPr>
          <w:p w:rsidR="006D6722" w:rsidRPr="00980061" w:rsidRDefault="006D6722" w:rsidP="00FC3520">
            <w:pPr>
              <w:jc w:val="both"/>
              <w:rPr>
                <w:color w:val="000000"/>
                <w:sz w:val="21"/>
                <w:szCs w:val="21"/>
              </w:rPr>
            </w:pPr>
            <w:r>
              <w:rPr>
                <w:color w:val="000000"/>
                <w:sz w:val="21"/>
                <w:szCs w:val="21"/>
              </w:rPr>
              <w:lastRenderedPageBreak/>
              <w:t>2</w:t>
            </w:r>
            <w:r w:rsidR="00FC3520">
              <w:rPr>
                <w:color w:val="000000"/>
                <w:sz w:val="21"/>
                <w:szCs w:val="21"/>
              </w:rPr>
              <w:t>1</w:t>
            </w:r>
            <w:r w:rsidRPr="00980061">
              <w:rPr>
                <w:color w:val="000000"/>
                <w:sz w:val="21"/>
                <w:szCs w:val="21"/>
              </w:rPr>
              <w:t>.</w:t>
            </w:r>
          </w:p>
        </w:tc>
        <w:tc>
          <w:tcPr>
            <w:tcW w:w="3016" w:type="dxa"/>
            <w:shd w:val="clear" w:color="auto" w:fill="auto"/>
          </w:tcPr>
          <w:p w:rsidR="006D6722" w:rsidRPr="003A7B64" w:rsidRDefault="006D6722" w:rsidP="006D6722">
            <w:pPr>
              <w:jc w:val="both"/>
              <w:rPr>
                <w:color w:val="000000"/>
                <w:sz w:val="21"/>
                <w:szCs w:val="21"/>
              </w:rPr>
            </w:pPr>
            <w:r w:rsidRPr="003A7B64">
              <w:rPr>
                <w:color w:val="000000"/>
                <w:sz w:val="21"/>
                <w:szCs w:val="21"/>
              </w:rPr>
              <w:t>Размер обеспечения заявки (в процентах) от начальной (максимальной) цены договора</w:t>
            </w:r>
          </w:p>
        </w:tc>
        <w:tc>
          <w:tcPr>
            <w:tcW w:w="7138" w:type="dxa"/>
            <w:shd w:val="clear" w:color="auto" w:fill="auto"/>
          </w:tcPr>
          <w:p w:rsidR="005A1C73" w:rsidRPr="007D156E" w:rsidRDefault="00FB12F3" w:rsidP="006D6722">
            <w:pPr>
              <w:pStyle w:val="ConsNormal"/>
              <w:ind w:firstLine="0"/>
              <w:jc w:val="both"/>
              <w:rPr>
                <w:rFonts w:ascii="Times New Roman" w:hAnsi="Times New Roman"/>
                <w:sz w:val="21"/>
                <w:szCs w:val="21"/>
              </w:rPr>
            </w:pPr>
            <w:r>
              <w:rPr>
                <w:rFonts w:ascii="Times New Roman" w:hAnsi="Times New Roman"/>
                <w:i/>
                <w:sz w:val="21"/>
                <w:szCs w:val="21"/>
              </w:rPr>
              <w:t>Н</w:t>
            </w:r>
            <w:r w:rsidR="007D156E" w:rsidRPr="007D156E">
              <w:rPr>
                <w:rFonts w:ascii="Times New Roman" w:hAnsi="Times New Roman"/>
                <w:i/>
                <w:sz w:val="21"/>
                <w:szCs w:val="21"/>
              </w:rPr>
              <w:t xml:space="preserve">е </w:t>
            </w:r>
            <w:r w:rsidR="005F6676">
              <w:rPr>
                <w:rFonts w:ascii="Times New Roman" w:hAnsi="Times New Roman"/>
                <w:i/>
                <w:sz w:val="21"/>
                <w:szCs w:val="21"/>
              </w:rPr>
              <w:t>установлено</w:t>
            </w:r>
          </w:p>
        </w:tc>
      </w:tr>
      <w:tr w:rsidR="0090194B" w:rsidRPr="00980061" w:rsidTr="000F53E9">
        <w:tc>
          <w:tcPr>
            <w:tcW w:w="529" w:type="dxa"/>
            <w:shd w:val="clear" w:color="auto" w:fill="auto"/>
          </w:tcPr>
          <w:p w:rsidR="0090194B" w:rsidRPr="00283351" w:rsidRDefault="0090194B" w:rsidP="00FC3520">
            <w:pPr>
              <w:jc w:val="both"/>
              <w:rPr>
                <w:color w:val="000000"/>
                <w:sz w:val="21"/>
                <w:szCs w:val="21"/>
                <w:highlight w:val="red"/>
              </w:rPr>
            </w:pPr>
            <w:r w:rsidRPr="00654623">
              <w:rPr>
                <w:color w:val="000000"/>
                <w:sz w:val="21"/>
                <w:szCs w:val="21"/>
              </w:rPr>
              <w:t>2</w:t>
            </w:r>
            <w:r w:rsidR="00FC3520">
              <w:rPr>
                <w:color w:val="000000"/>
                <w:sz w:val="21"/>
                <w:szCs w:val="21"/>
              </w:rPr>
              <w:t>2</w:t>
            </w:r>
            <w:r w:rsidRPr="00654623">
              <w:rPr>
                <w:color w:val="000000"/>
                <w:sz w:val="21"/>
                <w:szCs w:val="21"/>
              </w:rPr>
              <w:t>.</w:t>
            </w:r>
          </w:p>
        </w:tc>
        <w:tc>
          <w:tcPr>
            <w:tcW w:w="3016" w:type="dxa"/>
            <w:shd w:val="clear" w:color="auto" w:fill="auto"/>
          </w:tcPr>
          <w:p w:rsidR="0090194B" w:rsidRPr="00914ED7" w:rsidRDefault="0090194B" w:rsidP="0090194B">
            <w:pPr>
              <w:jc w:val="both"/>
              <w:rPr>
                <w:color w:val="000000"/>
                <w:sz w:val="21"/>
                <w:szCs w:val="21"/>
              </w:rPr>
            </w:pPr>
            <w:r w:rsidRPr="00914ED7">
              <w:rPr>
                <w:color w:val="000000"/>
                <w:sz w:val="21"/>
                <w:szCs w:val="21"/>
              </w:rPr>
              <w:t xml:space="preserve">Размер обеспечения исполнения договора (в процентах) от начальной (максимальной) цены договора </w:t>
            </w:r>
          </w:p>
        </w:tc>
        <w:tc>
          <w:tcPr>
            <w:tcW w:w="7138" w:type="dxa"/>
            <w:shd w:val="clear" w:color="auto" w:fill="FFFFFF"/>
          </w:tcPr>
          <w:p w:rsidR="00283351" w:rsidRPr="007D156E" w:rsidRDefault="00FB12F3" w:rsidP="00914ED7">
            <w:pPr>
              <w:pStyle w:val="a4"/>
              <w:ind w:right="191"/>
              <w:rPr>
                <w:color w:val="000000"/>
                <w:sz w:val="21"/>
                <w:szCs w:val="21"/>
              </w:rPr>
            </w:pPr>
            <w:r>
              <w:rPr>
                <w:i/>
                <w:sz w:val="21"/>
                <w:szCs w:val="21"/>
              </w:rPr>
              <w:t>Н</w:t>
            </w:r>
            <w:r w:rsidR="007D156E" w:rsidRPr="007D156E">
              <w:rPr>
                <w:i/>
                <w:sz w:val="21"/>
                <w:szCs w:val="21"/>
              </w:rPr>
              <w:t xml:space="preserve">е </w:t>
            </w:r>
            <w:r w:rsidR="005F6676">
              <w:rPr>
                <w:i/>
                <w:sz w:val="21"/>
                <w:szCs w:val="21"/>
              </w:rPr>
              <w:t>установлено</w:t>
            </w:r>
          </w:p>
        </w:tc>
      </w:tr>
      <w:tr w:rsidR="00914ED7" w:rsidRPr="00980061" w:rsidTr="000F53E9">
        <w:tc>
          <w:tcPr>
            <w:tcW w:w="529" w:type="dxa"/>
            <w:shd w:val="clear" w:color="auto" w:fill="auto"/>
          </w:tcPr>
          <w:p w:rsidR="00914ED7" w:rsidRPr="00980061" w:rsidRDefault="00E800D6" w:rsidP="00FC3520">
            <w:pPr>
              <w:jc w:val="both"/>
              <w:rPr>
                <w:color w:val="000000"/>
                <w:sz w:val="21"/>
                <w:szCs w:val="21"/>
              </w:rPr>
            </w:pPr>
            <w:r>
              <w:rPr>
                <w:color w:val="000000"/>
                <w:sz w:val="21"/>
                <w:szCs w:val="21"/>
              </w:rPr>
              <w:t>2</w:t>
            </w:r>
            <w:r w:rsidR="00FC3520">
              <w:rPr>
                <w:color w:val="000000"/>
                <w:sz w:val="21"/>
                <w:szCs w:val="21"/>
              </w:rPr>
              <w:t>3</w:t>
            </w:r>
            <w:r w:rsidR="00914ED7" w:rsidRPr="00980061">
              <w:rPr>
                <w:color w:val="000000"/>
                <w:sz w:val="21"/>
                <w:szCs w:val="21"/>
              </w:rPr>
              <w:t>.</w:t>
            </w:r>
          </w:p>
        </w:tc>
        <w:tc>
          <w:tcPr>
            <w:tcW w:w="3016" w:type="dxa"/>
            <w:shd w:val="clear" w:color="auto" w:fill="auto"/>
          </w:tcPr>
          <w:p w:rsidR="00914ED7" w:rsidRPr="003A7B64" w:rsidRDefault="00914ED7" w:rsidP="00914ED7">
            <w:pPr>
              <w:jc w:val="both"/>
              <w:rPr>
                <w:color w:val="000000"/>
                <w:sz w:val="21"/>
                <w:szCs w:val="21"/>
              </w:rPr>
            </w:pPr>
            <w:r w:rsidRPr="003A7B64">
              <w:rPr>
                <w:color w:val="000000"/>
                <w:sz w:val="21"/>
                <w:szCs w:val="21"/>
              </w:rPr>
              <w:t>Срок и порядок предоставления обеспечения исполнения договора</w:t>
            </w:r>
          </w:p>
        </w:tc>
        <w:tc>
          <w:tcPr>
            <w:tcW w:w="7138" w:type="dxa"/>
            <w:shd w:val="clear" w:color="auto" w:fill="auto"/>
          </w:tcPr>
          <w:p w:rsidR="00914ED7" w:rsidRPr="00914ED7" w:rsidRDefault="00FB12F3" w:rsidP="00AE6588">
            <w:pPr>
              <w:rPr>
                <w:bCs/>
                <w:sz w:val="21"/>
                <w:szCs w:val="21"/>
                <w:highlight w:val="yellow"/>
              </w:rPr>
            </w:pPr>
            <w:r>
              <w:rPr>
                <w:i/>
                <w:sz w:val="21"/>
                <w:szCs w:val="21"/>
              </w:rPr>
              <w:t>Н</w:t>
            </w:r>
            <w:r w:rsidR="005F6676" w:rsidRPr="007D156E">
              <w:rPr>
                <w:i/>
                <w:sz w:val="21"/>
                <w:szCs w:val="21"/>
              </w:rPr>
              <w:t xml:space="preserve">е </w:t>
            </w:r>
            <w:r w:rsidR="005F6676">
              <w:rPr>
                <w:i/>
                <w:sz w:val="21"/>
                <w:szCs w:val="21"/>
              </w:rPr>
              <w:t>установлено</w:t>
            </w:r>
          </w:p>
        </w:tc>
      </w:tr>
      <w:tr w:rsidR="00914ED7" w:rsidRPr="00980061" w:rsidTr="000F53E9">
        <w:tc>
          <w:tcPr>
            <w:tcW w:w="529" w:type="dxa"/>
            <w:shd w:val="clear" w:color="auto" w:fill="auto"/>
          </w:tcPr>
          <w:p w:rsidR="00914ED7" w:rsidRPr="00980061" w:rsidRDefault="00914ED7" w:rsidP="00FC3520">
            <w:pPr>
              <w:jc w:val="both"/>
              <w:rPr>
                <w:color w:val="000000"/>
                <w:sz w:val="21"/>
                <w:szCs w:val="21"/>
              </w:rPr>
            </w:pPr>
            <w:r>
              <w:rPr>
                <w:color w:val="000000"/>
                <w:sz w:val="21"/>
                <w:szCs w:val="21"/>
              </w:rPr>
              <w:t>2</w:t>
            </w:r>
            <w:r w:rsidR="00FC3520">
              <w:rPr>
                <w:color w:val="000000"/>
                <w:sz w:val="21"/>
                <w:szCs w:val="21"/>
              </w:rPr>
              <w:t>4</w:t>
            </w:r>
            <w:r w:rsidRPr="00980061">
              <w:rPr>
                <w:color w:val="000000"/>
                <w:sz w:val="21"/>
                <w:szCs w:val="21"/>
              </w:rPr>
              <w:t>.</w:t>
            </w:r>
          </w:p>
        </w:tc>
        <w:tc>
          <w:tcPr>
            <w:tcW w:w="3016" w:type="dxa"/>
            <w:shd w:val="clear" w:color="auto" w:fill="auto"/>
          </w:tcPr>
          <w:p w:rsidR="00914ED7" w:rsidRPr="003A7B64" w:rsidRDefault="00F90536" w:rsidP="00914ED7">
            <w:pPr>
              <w:keepNext/>
              <w:keepLines/>
              <w:widowControl w:val="0"/>
              <w:suppressLineNumbers/>
              <w:jc w:val="both"/>
              <w:rPr>
                <w:color w:val="000000"/>
                <w:sz w:val="21"/>
                <w:szCs w:val="21"/>
              </w:rPr>
            </w:pPr>
            <w:r>
              <w:rPr>
                <w:color w:val="000000"/>
                <w:sz w:val="21"/>
                <w:szCs w:val="21"/>
              </w:rPr>
              <w:t>Обеспечение гарантийных обязате</w:t>
            </w:r>
            <w:r w:rsidR="007A5024">
              <w:rPr>
                <w:color w:val="000000"/>
                <w:sz w:val="21"/>
                <w:szCs w:val="21"/>
              </w:rPr>
              <w:t>л</w:t>
            </w:r>
            <w:r>
              <w:rPr>
                <w:color w:val="000000"/>
                <w:sz w:val="21"/>
                <w:szCs w:val="21"/>
              </w:rPr>
              <w:t>ьств</w:t>
            </w:r>
          </w:p>
        </w:tc>
        <w:tc>
          <w:tcPr>
            <w:tcW w:w="7138" w:type="dxa"/>
            <w:shd w:val="clear" w:color="auto" w:fill="auto"/>
          </w:tcPr>
          <w:p w:rsidR="00914ED7" w:rsidRPr="00403E2B" w:rsidRDefault="00FB12F3" w:rsidP="00AE6588">
            <w:pPr>
              <w:rPr>
                <w:b/>
                <w:sz w:val="21"/>
                <w:szCs w:val="21"/>
              </w:rPr>
            </w:pPr>
            <w:r>
              <w:rPr>
                <w:i/>
                <w:sz w:val="21"/>
                <w:szCs w:val="21"/>
              </w:rPr>
              <w:t>Н</w:t>
            </w:r>
            <w:r w:rsidR="005F6676" w:rsidRPr="007D156E">
              <w:rPr>
                <w:i/>
                <w:sz w:val="21"/>
                <w:szCs w:val="21"/>
              </w:rPr>
              <w:t xml:space="preserve">е </w:t>
            </w:r>
            <w:r w:rsidR="005F6676">
              <w:rPr>
                <w:i/>
                <w:sz w:val="21"/>
                <w:szCs w:val="21"/>
              </w:rPr>
              <w:t>установлено</w:t>
            </w:r>
          </w:p>
        </w:tc>
      </w:tr>
      <w:tr w:rsidR="00F90536" w:rsidRPr="00980061" w:rsidTr="000F53E9">
        <w:tc>
          <w:tcPr>
            <w:tcW w:w="529" w:type="dxa"/>
            <w:shd w:val="clear" w:color="auto" w:fill="auto"/>
          </w:tcPr>
          <w:p w:rsidR="00F90536" w:rsidRDefault="00E800D6" w:rsidP="00FC3520">
            <w:pPr>
              <w:jc w:val="both"/>
              <w:rPr>
                <w:color w:val="000000"/>
                <w:sz w:val="21"/>
                <w:szCs w:val="21"/>
              </w:rPr>
            </w:pPr>
            <w:r>
              <w:rPr>
                <w:color w:val="000000"/>
                <w:sz w:val="21"/>
                <w:szCs w:val="21"/>
              </w:rPr>
              <w:t>2</w:t>
            </w:r>
            <w:r w:rsidR="00FC3520">
              <w:rPr>
                <w:color w:val="000000"/>
                <w:sz w:val="21"/>
                <w:szCs w:val="21"/>
              </w:rPr>
              <w:t>5</w:t>
            </w:r>
            <w:r>
              <w:rPr>
                <w:color w:val="000000"/>
                <w:sz w:val="21"/>
                <w:szCs w:val="21"/>
              </w:rPr>
              <w:t>.</w:t>
            </w:r>
          </w:p>
        </w:tc>
        <w:tc>
          <w:tcPr>
            <w:tcW w:w="3016" w:type="dxa"/>
            <w:shd w:val="clear" w:color="auto" w:fill="auto"/>
          </w:tcPr>
          <w:p w:rsidR="00F90536" w:rsidRPr="00117A4D" w:rsidRDefault="001B4D3F" w:rsidP="00117A4D">
            <w:pPr>
              <w:keepNext/>
              <w:keepLines/>
              <w:widowControl w:val="0"/>
              <w:suppressLineNumbers/>
              <w:rPr>
                <w:color w:val="000000"/>
                <w:sz w:val="22"/>
                <w:szCs w:val="22"/>
              </w:rPr>
            </w:pPr>
            <w:r w:rsidRPr="00A446E6">
              <w:rPr>
                <w:sz w:val="22"/>
                <w:szCs w:val="22"/>
              </w:rPr>
              <w:t>Дата и время начала срока подачи заявок на участие</w:t>
            </w:r>
            <w:r>
              <w:rPr>
                <w:sz w:val="22"/>
                <w:szCs w:val="22"/>
              </w:rPr>
              <w:t xml:space="preserve"> на</w:t>
            </w:r>
            <w:r w:rsidRPr="00A446E6">
              <w:rPr>
                <w:sz w:val="22"/>
                <w:szCs w:val="22"/>
              </w:rPr>
              <w:t xml:space="preserve"> проведение Запроса котировок в электронной форме</w:t>
            </w:r>
          </w:p>
        </w:tc>
        <w:tc>
          <w:tcPr>
            <w:tcW w:w="7138" w:type="dxa"/>
            <w:shd w:val="clear" w:color="auto" w:fill="auto"/>
          </w:tcPr>
          <w:p w:rsidR="00F90536" w:rsidRDefault="00117A4D" w:rsidP="002D491D">
            <w:pPr>
              <w:tabs>
                <w:tab w:val="left" w:pos="5096"/>
              </w:tabs>
              <w:jc w:val="both"/>
              <w:rPr>
                <w:b/>
                <w:sz w:val="21"/>
                <w:szCs w:val="21"/>
              </w:rPr>
            </w:pPr>
            <w:r w:rsidRPr="00990EDF">
              <w:rPr>
                <w:sz w:val="22"/>
                <w:szCs w:val="22"/>
              </w:rPr>
              <w:t xml:space="preserve">с момента размещения извещения </w:t>
            </w:r>
            <w:r w:rsidR="00990EDF">
              <w:rPr>
                <w:sz w:val="22"/>
                <w:szCs w:val="22"/>
              </w:rPr>
              <w:t>«</w:t>
            </w:r>
            <w:r w:rsidR="002D491D">
              <w:rPr>
                <w:b/>
                <w:sz w:val="21"/>
                <w:szCs w:val="21"/>
              </w:rPr>
              <w:t>10</w:t>
            </w:r>
            <w:r w:rsidR="00990EDF">
              <w:rPr>
                <w:b/>
                <w:sz w:val="21"/>
                <w:szCs w:val="21"/>
              </w:rPr>
              <w:t>»</w:t>
            </w:r>
            <w:r w:rsidR="00C77146">
              <w:rPr>
                <w:b/>
                <w:sz w:val="21"/>
                <w:szCs w:val="21"/>
              </w:rPr>
              <w:t xml:space="preserve"> </w:t>
            </w:r>
            <w:r w:rsidR="006D4BC8">
              <w:rPr>
                <w:b/>
                <w:sz w:val="21"/>
                <w:szCs w:val="21"/>
              </w:rPr>
              <w:t>но</w:t>
            </w:r>
            <w:r w:rsidR="00990EDF" w:rsidRPr="00990EDF">
              <w:rPr>
                <w:b/>
                <w:sz w:val="21"/>
                <w:szCs w:val="21"/>
              </w:rPr>
              <w:t>ября</w:t>
            </w:r>
            <w:r w:rsidR="0069719D">
              <w:rPr>
                <w:b/>
                <w:sz w:val="21"/>
                <w:szCs w:val="21"/>
              </w:rPr>
              <w:t xml:space="preserve"> </w:t>
            </w:r>
            <w:r w:rsidR="00990EDF" w:rsidRPr="003A7B64">
              <w:rPr>
                <w:b/>
                <w:sz w:val="21"/>
                <w:szCs w:val="21"/>
              </w:rPr>
              <w:t>20</w:t>
            </w:r>
            <w:r w:rsidR="00990EDF">
              <w:rPr>
                <w:b/>
                <w:sz w:val="21"/>
                <w:szCs w:val="21"/>
              </w:rPr>
              <w:t>21 г.</w:t>
            </w:r>
          </w:p>
        </w:tc>
      </w:tr>
      <w:tr w:rsidR="00914ED7" w:rsidRPr="00980061" w:rsidTr="000F53E9">
        <w:tc>
          <w:tcPr>
            <w:tcW w:w="529" w:type="dxa"/>
            <w:shd w:val="clear" w:color="auto" w:fill="auto"/>
          </w:tcPr>
          <w:p w:rsidR="00914ED7" w:rsidRDefault="004A4DD1" w:rsidP="00FC3520">
            <w:pPr>
              <w:jc w:val="both"/>
              <w:rPr>
                <w:color w:val="000000"/>
                <w:sz w:val="21"/>
                <w:szCs w:val="21"/>
              </w:rPr>
            </w:pPr>
            <w:r>
              <w:rPr>
                <w:color w:val="000000"/>
                <w:sz w:val="21"/>
                <w:szCs w:val="21"/>
              </w:rPr>
              <w:t>2</w:t>
            </w:r>
            <w:r w:rsidR="00FC3520">
              <w:rPr>
                <w:color w:val="000000"/>
                <w:sz w:val="21"/>
                <w:szCs w:val="21"/>
              </w:rPr>
              <w:t>6</w:t>
            </w:r>
            <w:r w:rsidR="00914ED7">
              <w:rPr>
                <w:color w:val="000000"/>
                <w:sz w:val="21"/>
                <w:szCs w:val="21"/>
              </w:rPr>
              <w:t>.</w:t>
            </w:r>
          </w:p>
        </w:tc>
        <w:tc>
          <w:tcPr>
            <w:tcW w:w="3016" w:type="dxa"/>
            <w:shd w:val="clear" w:color="auto" w:fill="auto"/>
          </w:tcPr>
          <w:p w:rsidR="00914ED7" w:rsidRPr="003A7B64" w:rsidRDefault="00914ED7" w:rsidP="00914ED7">
            <w:pPr>
              <w:keepNext/>
              <w:keepLines/>
              <w:widowControl w:val="0"/>
              <w:suppressLineNumbers/>
              <w:jc w:val="both"/>
              <w:rPr>
                <w:color w:val="000000"/>
                <w:sz w:val="21"/>
                <w:szCs w:val="21"/>
              </w:rPr>
            </w:pPr>
            <w:r w:rsidRPr="00A246CA">
              <w:rPr>
                <w:color w:val="000000"/>
                <w:sz w:val="21"/>
                <w:szCs w:val="21"/>
              </w:rPr>
              <w:t xml:space="preserve">Место подачи заявок на участие в </w:t>
            </w:r>
            <w:r w:rsidR="00F850E6">
              <w:rPr>
                <w:sz w:val="21"/>
                <w:szCs w:val="21"/>
              </w:rPr>
              <w:t>запросе котировок в электронной форме</w:t>
            </w:r>
          </w:p>
        </w:tc>
        <w:tc>
          <w:tcPr>
            <w:tcW w:w="7138" w:type="dxa"/>
            <w:shd w:val="clear" w:color="auto" w:fill="auto"/>
          </w:tcPr>
          <w:p w:rsidR="00914ED7" w:rsidRDefault="00914ED7" w:rsidP="00914ED7">
            <w:pPr>
              <w:tabs>
                <w:tab w:val="left" w:pos="5096"/>
              </w:tabs>
              <w:jc w:val="both"/>
              <w:rPr>
                <w:b/>
                <w:sz w:val="21"/>
                <w:szCs w:val="21"/>
              </w:rPr>
            </w:pPr>
            <w:r w:rsidRPr="00827A4F">
              <w:rPr>
                <w:rStyle w:val="29pt"/>
                <w:rFonts w:eastAsia="Calibri"/>
                <w:b w:val="0"/>
                <w:sz w:val="22"/>
                <w:szCs w:val="22"/>
              </w:rPr>
              <w:t xml:space="preserve">Подача заявок с </w:t>
            </w:r>
            <w:r w:rsidRPr="00827A4F">
              <w:rPr>
                <w:rStyle w:val="29pt"/>
                <w:rFonts w:eastAsia="Calibri"/>
                <w:b w:val="0"/>
                <w:bCs w:val="0"/>
                <w:sz w:val="22"/>
                <w:szCs w:val="22"/>
              </w:rPr>
              <w:t>даты размещения Извещения и Документации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производится по адресу</w:t>
            </w:r>
            <w:r w:rsidRPr="00827A4F">
              <w:rPr>
                <w:rStyle w:val="29pt"/>
                <w:rFonts w:eastAsia="Calibri"/>
                <w:bCs w:val="0"/>
                <w:sz w:val="22"/>
                <w:szCs w:val="22"/>
                <w:u w:val="single"/>
              </w:rPr>
              <w:t xml:space="preserve">: </w:t>
            </w:r>
            <w:hyperlink r:id="rId10" w:tgtFrame="_blank" w:history="1">
              <w:r w:rsidR="00367A58" w:rsidRPr="00990EDF">
                <w:rPr>
                  <w:b/>
                  <w:sz w:val="22"/>
                  <w:szCs w:val="22"/>
                  <w:u w:val="single"/>
                  <w:shd w:val="clear" w:color="auto" w:fill="FFFFFF"/>
                </w:rPr>
                <w:t>https://etp-region.ru</w:t>
              </w:r>
            </w:hyperlink>
          </w:p>
        </w:tc>
      </w:tr>
      <w:tr w:rsidR="00914ED7" w:rsidRPr="00980061" w:rsidTr="000F53E9">
        <w:tc>
          <w:tcPr>
            <w:tcW w:w="529" w:type="dxa"/>
            <w:shd w:val="clear" w:color="auto" w:fill="auto"/>
          </w:tcPr>
          <w:p w:rsidR="00914ED7" w:rsidRPr="00980061" w:rsidRDefault="004A4DD1" w:rsidP="00FC3520">
            <w:pPr>
              <w:jc w:val="both"/>
              <w:rPr>
                <w:color w:val="000000"/>
                <w:sz w:val="21"/>
                <w:szCs w:val="21"/>
              </w:rPr>
            </w:pPr>
            <w:r>
              <w:rPr>
                <w:color w:val="000000"/>
                <w:sz w:val="21"/>
                <w:szCs w:val="21"/>
              </w:rPr>
              <w:t>2</w:t>
            </w:r>
            <w:r w:rsidR="00FC3520">
              <w:rPr>
                <w:color w:val="000000"/>
                <w:sz w:val="21"/>
                <w:szCs w:val="21"/>
              </w:rPr>
              <w:t>7</w:t>
            </w:r>
            <w:r w:rsidR="00914ED7" w:rsidRPr="00980061">
              <w:rPr>
                <w:color w:val="000000"/>
                <w:sz w:val="21"/>
                <w:szCs w:val="21"/>
              </w:rPr>
              <w:t>.</w:t>
            </w:r>
          </w:p>
        </w:tc>
        <w:tc>
          <w:tcPr>
            <w:tcW w:w="3016" w:type="dxa"/>
            <w:shd w:val="clear" w:color="auto" w:fill="auto"/>
          </w:tcPr>
          <w:p w:rsidR="00914ED7" w:rsidRPr="003A7B64" w:rsidRDefault="001B4D3F" w:rsidP="00914ED7">
            <w:pPr>
              <w:jc w:val="both"/>
              <w:rPr>
                <w:color w:val="000000"/>
                <w:sz w:val="21"/>
                <w:szCs w:val="21"/>
              </w:rPr>
            </w:pPr>
            <w:r w:rsidRPr="00A446E6">
              <w:rPr>
                <w:sz w:val="22"/>
                <w:szCs w:val="22"/>
              </w:rPr>
              <w:t>Дата и время окончания срока подачи заявок на участие на проведение Запроса котировок в электронной форме</w:t>
            </w:r>
          </w:p>
        </w:tc>
        <w:tc>
          <w:tcPr>
            <w:tcW w:w="7138" w:type="dxa"/>
            <w:shd w:val="clear" w:color="auto" w:fill="auto"/>
          </w:tcPr>
          <w:p w:rsidR="00914ED7" w:rsidRPr="003A7B64" w:rsidRDefault="00990EDF" w:rsidP="005A4912">
            <w:pPr>
              <w:shd w:val="clear" w:color="auto" w:fill="FFFFFF"/>
              <w:jc w:val="both"/>
              <w:rPr>
                <w:b/>
                <w:color w:val="FF0000"/>
                <w:spacing w:val="4"/>
                <w:sz w:val="21"/>
                <w:szCs w:val="21"/>
              </w:rPr>
            </w:pPr>
            <w:r>
              <w:rPr>
                <w:b/>
                <w:sz w:val="21"/>
                <w:szCs w:val="21"/>
              </w:rPr>
              <w:t>«</w:t>
            </w:r>
            <w:r w:rsidR="006D4BC8">
              <w:rPr>
                <w:b/>
                <w:sz w:val="21"/>
                <w:szCs w:val="21"/>
              </w:rPr>
              <w:t>1</w:t>
            </w:r>
            <w:r w:rsidR="002D491D">
              <w:rPr>
                <w:b/>
                <w:sz w:val="21"/>
                <w:szCs w:val="21"/>
              </w:rPr>
              <w:t>8</w:t>
            </w:r>
            <w:r>
              <w:rPr>
                <w:b/>
                <w:sz w:val="21"/>
                <w:szCs w:val="21"/>
              </w:rPr>
              <w:t>»</w:t>
            </w:r>
            <w:r w:rsidR="006D4BC8">
              <w:rPr>
                <w:b/>
                <w:sz w:val="21"/>
                <w:szCs w:val="21"/>
              </w:rPr>
              <w:t xml:space="preserve"> но</w:t>
            </w:r>
            <w:r w:rsidR="007C64BE" w:rsidRPr="00990EDF">
              <w:rPr>
                <w:b/>
                <w:sz w:val="21"/>
                <w:szCs w:val="21"/>
              </w:rPr>
              <w:t xml:space="preserve">ября </w:t>
            </w:r>
            <w:r w:rsidR="00914ED7" w:rsidRPr="003A7B64">
              <w:rPr>
                <w:b/>
                <w:sz w:val="21"/>
                <w:szCs w:val="21"/>
              </w:rPr>
              <w:t>20</w:t>
            </w:r>
            <w:r w:rsidR="00914ED7">
              <w:rPr>
                <w:b/>
                <w:sz w:val="21"/>
                <w:szCs w:val="21"/>
              </w:rPr>
              <w:t xml:space="preserve">21 г. в </w:t>
            </w:r>
            <w:r w:rsidR="0008796E">
              <w:rPr>
                <w:b/>
                <w:sz w:val="21"/>
                <w:szCs w:val="21"/>
              </w:rPr>
              <w:t>09</w:t>
            </w:r>
            <w:r w:rsidR="00914ED7">
              <w:rPr>
                <w:b/>
                <w:sz w:val="21"/>
                <w:szCs w:val="21"/>
              </w:rPr>
              <w:t xml:space="preserve"> ч.00м</w:t>
            </w:r>
            <w:r w:rsidR="00914ED7" w:rsidRPr="00603004">
              <w:rPr>
                <w:b/>
                <w:sz w:val="21"/>
                <w:szCs w:val="21"/>
              </w:rPr>
              <w:t>. (</w:t>
            </w:r>
            <w:r w:rsidR="00B11C83" w:rsidRPr="00603004">
              <w:rPr>
                <w:b/>
                <w:sz w:val="21"/>
                <w:szCs w:val="21"/>
              </w:rPr>
              <w:t xml:space="preserve">время </w:t>
            </w:r>
            <w:r w:rsidR="001B4D3F">
              <w:rPr>
                <w:b/>
                <w:sz w:val="21"/>
                <w:szCs w:val="21"/>
              </w:rPr>
              <w:t>местное</w:t>
            </w:r>
            <w:r w:rsidR="00914ED7" w:rsidRPr="00603004">
              <w:rPr>
                <w:b/>
                <w:sz w:val="21"/>
                <w:szCs w:val="21"/>
              </w:rPr>
              <w:t>)</w:t>
            </w:r>
          </w:p>
        </w:tc>
      </w:tr>
      <w:tr w:rsidR="00914ED7" w:rsidRPr="00980061" w:rsidTr="000F53E9">
        <w:tc>
          <w:tcPr>
            <w:tcW w:w="529" w:type="dxa"/>
            <w:shd w:val="clear" w:color="auto" w:fill="auto"/>
          </w:tcPr>
          <w:p w:rsidR="00914ED7" w:rsidRPr="00980061" w:rsidRDefault="004A4DD1" w:rsidP="00FC3520">
            <w:pPr>
              <w:jc w:val="both"/>
              <w:rPr>
                <w:color w:val="000000"/>
                <w:sz w:val="21"/>
                <w:szCs w:val="21"/>
              </w:rPr>
            </w:pPr>
            <w:r>
              <w:rPr>
                <w:color w:val="000000"/>
                <w:sz w:val="21"/>
                <w:szCs w:val="21"/>
              </w:rPr>
              <w:t>2</w:t>
            </w:r>
            <w:r w:rsidR="00FC3520">
              <w:rPr>
                <w:color w:val="000000"/>
                <w:sz w:val="21"/>
                <w:szCs w:val="21"/>
              </w:rPr>
              <w:t>8</w:t>
            </w:r>
            <w:r w:rsidR="00914ED7" w:rsidRPr="00980061">
              <w:rPr>
                <w:color w:val="000000"/>
                <w:sz w:val="21"/>
                <w:szCs w:val="21"/>
              </w:rPr>
              <w:t>.</w:t>
            </w:r>
          </w:p>
        </w:tc>
        <w:tc>
          <w:tcPr>
            <w:tcW w:w="3016" w:type="dxa"/>
            <w:shd w:val="clear" w:color="auto" w:fill="auto"/>
          </w:tcPr>
          <w:p w:rsidR="00914ED7" w:rsidRPr="00B37A77" w:rsidRDefault="001B4D3F" w:rsidP="00914ED7">
            <w:pPr>
              <w:rPr>
                <w:sz w:val="21"/>
                <w:szCs w:val="21"/>
              </w:rPr>
            </w:pPr>
            <w:r w:rsidRPr="00A446E6">
              <w:rPr>
                <w:color w:val="000000"/>
                <w:sz w:val="22"/>
                <w:szCs w:val="22"/>
              </w:rPr>
              <w:t>Дата окончания срока рассмотрения заявок на проведение Запроса котировок в электронной форме</w:t>
            </w:r>
          </w:p>
        </w:tc>
        <w:tc>
          <w:tcPr>
            <w:tcW w:w="7138" w:type="dxa"/>
            <w:shd w:val="clear" w:color="auto" w:fill="auto"/>
          </w:tcPr>
          <w:p w:rsidR="00914ED7" w:rsidRPr="003A7B64" w:rsidRDefault="00990EDF" w:rsidP="0008796E">
            <w:pPr>
              <w:jc w:val="both"/>
              <w:rPr>
                <w:color w:val="000000"/>
                <w:sz w:val="21"/>
                <w:szCs w:val="21"/>
              </w:rPr>
            </w:pPr>
            <w:r>
              <w:rPr>
                <w:b/>
                <w:sz w:val="21"/>
                <w:szCs w:val="21"/>
              </w:rPr>
              <w:t>«</w:t>
            </w:r>
            <w:r w:rsidR="006D4BC8">
              <w:rPr>
                <w:b/>
                <w:sz w:val="21"/>
                <w:szCs w:val="21"/>
              </w:rPr>
              <w:t>1</w:t>
            </w:r>
            <w:r w:rsidR="002D491D">
              <w:rPr>
                <w:b/>
                <w:sz w:val="21"/>
                <w:szCs w:val="21"/>
              </w:rPr>
              <w:t>8</w:t>
            </w:r>
            <w:r>
              <w:rPr>
                <w:b/>
                <w:sz w:val="21"/>
                <w:szCs w:val="21"/>
              </w:rPr>
              <w:t>»</w:t>
            </w:r>
            <w:r w:rsidR="007C64BE" w:rsidRPr="00990EDF">
              <w:rPr>
                <w:b/>
                <w:sz w:val="21"/>
                <w:szCs w:val="21"/>
              </w:rPr>
              <w:t xml:space="preserve"> </w:t>
            </w:r>
            <w:r w:rsidR="006D4BC8">
              <w:rPr>
                <w:b/>
                <w:sz w:val="21"/>
                <w:szCs w:val="21"/>
              </w:rPr>
              <w:t>но</w:t>
            </w:r>
            <w:r w:rsidR="007C64BE" w:rsidRPr="00990EDF">
              <w:rPr>
                <w:b/>
                <w:sz w:val="21"/>
                <w:szCs w:val="21"/>
              </w:rPr>
              <w:t xml:space="preserve">ября </w:t>
            </w:r>
            <w:r w:rsidR="001B4D3F" w:rsidRPr="003A7B64">
              <w:rPr>
                <w:b/>
                <w:sz w:val="21"/>
                <w:szCs w:val="21"/>
              </w:rPr>
              <w:t>20</w:t>
            </w:r>
            <w:r w:rsidR="0020400C">
              <w:rPr>
                <w:b/>
                <w:sz w:val="21"/>
                <w:szCs w:val="21"/>
              </w:rPr>
              <w:t xml:space="preserve">21 г. в </w:t>
            </w:r>
            <w:r w:rsidR="0008796E">
              <w:rPr>
                <w:b/>
                <w:sz w:val="21"/>
                <w:szCs w:val="21"/>
              </w:rPr>
              <w:t>13</w:t>
            </w:r>
            <w:r w:rsidR="001B4D3F">
              <w:rPr>
                <w:b/>
                <w:sz w:val="21"/>
                <w:szCs w:val="21"/>
              </w:rPr>
              <w:t xml:space="preserve"> ч.00м</w:t>
            </w:r>
            <w:r w:rsidR="001B4D3F" w:rsidRPr="00603004">
              <w:rPr>
                <w:b/>
                <w:sz w:val="21"/>
                <w:szCs w:val="21"/>
              </w:rPr>
              <w:t xml:space="preserve">. (время </w:t>
            </w:r>
            <w:r w:rsidR="001B4D3F">
              <w:rPr>
                <w:b/>
                <w:sz w:val="21"/>
                <w:szCs w:val="21"/>
              </w:rPr>
              <w:t>местное</w:t>
            </w:r>
            <w:r w:rsidR="001B4D3F" w:rsidRPr="00603004">
              <w:rPr>
                <w:b/>
                <w:sz w:val="21"/>
                <w:szCs w:val="21"/>
              </w:rPr>
              <w:t>)</w:t>
            </w:r>
          </w:p>
        </w:tc>
      </w:tr>
      <w:tr w:rsidR="00914ED7" w:rsidRPr="00980061" w:rsidTr="000F53E9">
        <w:tc>
          <w:tcPr>
            <w:tcW w:w="529" w:type="dxa"/>
            <w:shd w:val="clear" w:color="auto" w:fill="auto"/>
          </w:tcPr>
          <w:p w:rsidR="00914ED7" w:rsidRDefault="00FC3520" w:rsidP="00E800D6">
            <w:pPr>
              <w:jc w:val="both"/>
              <w:rPr>
                <w:color w:val="000000"/>
                <w:sz w:val="21"/>
                <w:szCs w:val="21"/>
              </w:rPr>
            </w:pPr>
            <w:r>
              <w:rPr>
                <w:color w:val="000000"/>
                <w:sz w:val="21"/>
                <w:szCs w:val="21"/>
              </w:rPr>
              <w:t>29</w:t>
            </w:r>
            <w:r w:rsidR="00E800D6">
              <w:rPr>
                <w:color w:val="000000"/>
                <w:sz w:val="21"/>
                <w:szCs w:val="21"/>
              </w:rPr>
              <w:t>.</w:t>
            </w:r>
          </w:p>
        </w:tc>
        <w:tc>
          <w:tcPr>
            <w:tcW w:w="3016" w:type="dxa"/>
            <w:shd w:val="clear" w:color="auto" w:fill="auto"/>
          </w:tcPr>
          <w:p w:rsidR="00914ED7" w:rsidRPr="008334B7" w:rsidRDefault="00E800D6" w:rsidP="00914ED7">
            <w:pPr>
              <w:jc w:val="both"/>
              <w:rPr>
                <w:color w:val="000000"/>
                <w:sz w:val="21"/>
                <w:szCs w:val="21"/>
              </w:rPr>
            </w:pPr>
            <w:r w:rsidRPr="00A446E6">
              <w:rPr>
                <w:color w:val="000000"/>
                <w:sz w:val="22"/>
                <w:szCs w:val="22"/>
              </w:rPr>
              <w:t>Порядок предоставления разъяснений положений документации участникам на проведение Запроса котировок в электронной форме</w:t>
            </w:r>
          </w:p>
        </w:tc>
        <w:tc>
          <w:tcPr>
            <w:tcW w:w="7138" w:type="dxa"/>
            <w:shd w:val="clear" w:color="auto" w:fill="auto"/>
          </w:tcPr>
          <w:p w:rsidR="00E800D6" w:rsidRPr="00A446E6" w:rsidRDefault="00E800D6" w:rsidP="00E800D6">
            <w:pPr>
              <w:shd w:val="clear" w:color="auto" w:fill="FFFFFF"/>
              <w:jc w:val="both"/>
              <w:rPr>
                <w:sz w:val="22"/>
                <w:szCs w:val="22"/>
              </w:rPr>
            </w:pPr>
            <w:r w:rsidRPr="00A446E6">
              <w:rPr>
                <w:sz w:val="22"/>
                <w:szCs w:val="22"/>
              </w:rPr>
              <w:t xml:space="preserve">Любой участник проведение Запроса котировок в электронной форме, получивший аккредитацию на электронной площадке, вправе направить на адрес электронной площадки, на которой планируется проведение запроса котировок, запрос о даче разъяснений положений документации. </w:t>
            </w:r>
          </w:p>
          <w:p w:rsidR="00914ED7" w:rsidRPr="008334B7" w:rsidRDefault="00E800D6" w:rsidP="00E800D6">
            <w:pPr>
              <w:jc w:val="both"/>
              <w:rPr>
                <w:b/>
                <w:sz w:val="21"/>
                <w:szCs w:val="21"/>
                <w:highlight w:val="yellow"/>
              </w:rPr>
            </w:pPr>
            <w:r w:rsidRPr="00A446E6">
              <w:rPr>
                <w:sz w:val="22"/>
                <w:szCs w:val="22"/>
              </w:rPr>
              <w:t>В течение трех дней с даты поступления от оператора электронной площадки указанного выше запроса заказчик размещает в единой информационной системе в сфере закупок разъяснения положений документации об проведение Запроса котировок в электронной форме с указанием предмета запроса, но без указания участника,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проведение Запроса котировок в электронной форме.</w:t>
            </w:r>
          </w:p>
        </w:tc>
      </w:tr>
      <w:tr w:rsidR="00914ED7" w:rsidRPr="00980061" w:rsidTr="000F53E9">
        <w:tc>
          <w:tcPr>
            <w:tcW w:w="529" w:type="dxa"/>
            <w:shd w:val="clear" w:color="auto" w:fill="auto"/>
          </w:tcPr>
          <w:p w:rsidR="00914ED7" w:rsidRPr="00980061" w:rsidRDefault="00914ED7" w:rsidP="00FC3520">
            <w:pPr>
              <w:jc w:val="both"/>
              <w:rPr>
                <w:color w:val="000000"/>
                <w:sz w:val="21"/>
                <w:szCs w:val="21"/>
              </w:rPr>
            </w:pPr>
            <w:r>
              <w:rPr>
                <w:color w:val="000000"/>
                <w:sz w:val="21"/>
                <w:szCs w:val="21"/>
              </w:rPr>
              <w:t>3</w:t>
            </w:r>
            <w:r w:rsidR="00FC3520">
              <w:rPr>
                <w:color w:val="000000"/>
                <w:sz w:val="21"/>
                <w:szCs w:val="21"/>
              </w:rPr>
              <w:t>0</w:t>
            </w:r>
            <w:r w:rsidRPr="00980061">
              <w:rPr>
                <w:color w:val="000000"/>
                <w:sz w:val="21"/>
                <w:szCs w:val="21"/>
              </w:rPr>
              <w:t>.</w:t>
            </w:r>
          </w:p>
        </w:tc>
        <w:tc>
          <w:tcPr>
            <w:tcW w:w="3016" w:type="dxa"/>
            <w:shd w:val="clear" w:color="auto" w:fill="auto"/>
          </w:tcPr>
          <w:p w:rsidR="00914ED7" w:rsidRPr="00980061" w:rsidRDefault="00914ED7" w:rsidP="000B0535">
            <w:pPr>
              <w:jc w:val="both"/>
              <w:rPr>
                <w:bCs/>
                <w:sz w:val="21"/>
                <w:szCs w:val="21"/>
              </w:rPr>
            </w:pPr>
            <w:r w:rsidRPr="00980061">
              <w:rPr>
                <w:bCs/>
                <w:sz w:val="21"/>
                <w:szCs w:val="21"/>
              </w:rPr>
              <w:t>Даты начала и окончания срока предоставления участникам разъяснений положений документации</w:t>
            </w:r>
            <w:r w:rsidR="006D4BC8">
              <w:rPr>
                <w:bCs/>
                <w:sz w:val="21"/>
                <w:szCs w:val="21"/>
              </w:rPr>
              <w:t xml:space="preserve"> </w:t>
            </w:r>
            <w:r w:rsidR="000B0535">
              <w:rPr>
                <w:sz w:val="21"/>
                <w:szCs w:val="21"/>
              </w:rPr>
              <w:t>запроса котировок в электронной форме</w:t>
            </w:r>
            <w:r w:rsidRPr="00980061">
              <w:rPr>
                <w:bCs/>
                <w:sz w:val="21"/>
                <w:szCs w:val="21"/>
              </w:rPr>
              <w:t>:</w:t>
            </w:r>
          </w:p>
        </w:tc>
        <w:tc>
          <w:tcPr>
            <w:tcW w:w="7138" w:type="dxa"/>
            <w:shd w:val="clear" w:color="auto" w:fill="auto"/>
          </w:tcPr>
          <w:p w:rsidR="00914ED7" w:rsidRPr="00344962" w:rsidRDefault="00914ED7" w:rsidP="00914ED7">
            <w:pPr>
              <w:keepNext/>
              <w:keepLines/>
              <w:jc w:val="both"/>
              <w:rPr>
                <w:sz w:val="21"/>
                <w:szCs w:val="21"/>
              </w:rPr>
            </w:pPr>
            <w:r w:rsidRPr="00344962">
              <w:rPr>
                <w:color w:val="000000"/>
                <w:sz w:val="21"/>
                <w:szCs w:val="21"/>
              </w:rPr>
              <w:t xml:space="preserve">Дата начала предоставления участникам разъяснений положений </w:t>
            </w:r>
            <w:r w:rsidR="00F850E6" w:rsidRPr="00344962">
              <w:rPr>
                <w:color w:val="000000"/>
                <w:sz w:val="21"/>
                <w:szCs w:val="21"/>
              </w:rPr>
              <w:t>документации</w:t>
            </w:r>
            <w:r w:rsidR="00F850E6">
              <w:rPr>
                <w:sz w:val="21"/>
                <w:szCs w:val="21"/>
              </w:rPr>
              <w:t xml:space="preserve"> запроса котировок в электронной форме</w:t>
            </w:r>
            <w:r w:rsidRPr="008B18B2">
              <w:rPr>
                <w:color w:val="000000"/>
                <w:sz w:val="21"/>
                <w:szCs w:val="21"/>
              </w:rPr>
              <w:t xml:space="preserve">: </w:t>
            </w:r>
            <w:r w:rsidR="00990EDF">
              <w:rPr>
                <w:color w:val="000000"/>
                <w:sz w:val="21"/>
                <w:szCs w:val="21"/>
              </w:rPr>
              <w:t>«</w:t>
            </w:r>
            <w:r w:rsidR="002D491D">
              <w:rPr>
                <w:b/>
                <w:color w:val="000000"/>
                <w:sz w:val="21"/>
                <w:szCs w:val="21"/>
              </w:rPr>
              <w:t>10</w:t>
            </w:r>
            <w:r w:rsidR="00990EDF">
              <w:rPr>
                <w:b/>
                <w:color w:val="000000"/>
                <w:sz w:val="21"/>
                <w:szCs w:val="21"/>
              </w:rPr>
              <w:t>»</w:t>
            </w:r>
            <w:r w:rsidR="0069719D">
              <w:rPr>
                <w:b/>
                <w:color w:val="000000"/>
                <w:sz w:val="21"/>
                <w:szCs w:val="21"/>
              </w:rPr>
              <w:t xml:space="preserve"> </w:t>
            </w:r>
            <w:r w:rsidR="006D4BC8">
              <w:rPr>
                <w:b/>
                <w:color w:val="000000"/>
                <w:sz w:val="21"/>
                <w:szCs w:val="21"/>
              </w:rPr>
              <w:t>но</w:t>
            </w:r>
            <w:r w:rsidR="007C64BE">
              <w:rPr>
                <w:b/>
                <w:color w:val="000000"/>
                <w:sz w:val="21"/>
                <w:szCs w:val="21"/>
              </w:rPr>
              <w:t>ября</w:t>
            </w:r>
            <w:r w:rsidRPr="008B18B2">
              <w:rPr>
                <w:b/>
                <w:sz w:val="21"/>
                <w:szCs w:val="21"/>
              </w:rPr>
              <w:t xml:space="preserve"> 20</w:t>
            </w:r>
            <w:r w:rsidR="008B18B2" w:rsidRPr="008B18B2">
              <w:rPr>
                <w:b/>
                <w:sz w:val="21"/>
                <w:szCs w:val="21"/>
              </w:rPr>
              <w:t>21</w:t>
            </w:r>
            <w:r w:rsidRPr="008B18B2">
              <w:rPr>
                <w:b/>
                <w:sz w:val="21"/>
                <w:szCs w:val="21"/>
              </w:rPr>
              <w:t xml:space="preserve"> г.</w:t>
            </w:r>
          </w:p>
          <w:p w:rsidR="00914ED7" w:rsidRPr="00344962" w:rsidRDefault="00914ED7" w:rsidP="00914ED7">
            <w:pPr>
              <w:keepNext/>
              <w:keepLines/>
              <w:jc w:val="both"/>
              <w:rPr>
                <w:sz w:val="21"/>
                <w:szCs w:val="21"/>
              </w:rPr>
            </w:pPr>
          </w:p>
          <w:p w:rsidR="00914ED7" w:rsidRPr="00344962" w:rsidRDefault="00914ED7" w:rsidP="002D491D">
            <w:pPr>
              <w:keepNext/>
              <w:keepLines/>
              <w:jc w:val="both"/>
              <w:rPr>
                <w:color w:val="000000"/>
                <w:sz w:val="21"/>
                <w:szCs w:val="21"/>
              </w:rPr>
            </w:pPr>
            <w:r w:rsidRPr="00344962">
              <w:rPr>
                <w:sz w:val="21"/>
                <w:szCs w:val="21"/>
              </w:rPr>
              <w:t>Дата окончания предоставления уч</w:t>
            </w:r>
            <w:r w:rsidR="00F850E6">
              <w:rPr>
                <w:sz w:val="21"/>
                <w:szCs w:val="21"/>
              </w:rPr>
              <w:t>астникам разъяснений положений</w:t>
            </w:r>
            <w:r w:rsidR="00BD2ADF">
              <w:rPr>
                <w:sz w:val="21"/>
                <w:szCs w:val="21"/>
              </w:rPr>
              <w:t xml:space="preserve"> </w:t>
            </w:r>
            <w:r w:rsidR="00F850E6" w:rsidRPr="00344962">
              <w:rPr>
                <w:color w:val="000000"/>
                <w:sz w:val="21"/>
                <w:szCs w:val="21"/>
              </w:rPr>
              <w:t>документации</w:t>
            </w:r>
            <w:r w:rsidR="00F850E6">
              <w:rPr>
                <w:sz w:val="21"/>
                <w:szCs w:val="21"/>
              </w:rPr>
              <w:t xml:space="preserve"> запроса котировок в электронной форме</w:t>
            </w:r>
            <w:r w:rsidRPr="008B18B2">
              <w:rPr>
                <w:sz w:val="21"/>
                <w:szCs w:val="21"/>
              </w:rPr>
              <w:t xml:space="preserve">: </w:t>
            </w:r>
            <w:r w:rsidR="00990EDF">
              <w:rPr>
                <w:sz w:val="21"/>
                <w:szCs w:val="21"/>
              </w:rPr>
              <w:t>«</w:t>
            </w:r>
            <w:r w:rsidR="005240AB">
              <w:rPr>
                <w:b/>
                <w:bCs/>
                <w:sz w:val="21"/>
                <w:szCs w:val="21"/>
              </w:rPr>
              <w:t>1</w:t>
            </w:r>
            <w:bookmarkStart w:id="1" w:name="_GoBack"/>
            <w:bookmarkEnd w:id="1"/>
            <w:r w:rsidR="002D491D">
              <w:rPr>
                <w:b/>
                <w:bCs/>
                <w:sz w:val="21"/>
                <w:szCs w:val="21"/>
              </w:rPr>
              <w:t>5</w:t>
            </w:r>
            <w:r w:rsidR="00990EDF">
              <w:rPr>
                <w:b/>
                <w:bCs/>
                <w:sz w:val="21"/>
                <w:szCs w:val="21"/>
              </w:rPr>
              <w:t>»</w:t>
            </w:r>
            <w:r w:rsidR="0069719D">
              <w:rPr>
                <w:b/>
                <w:bCs/>
                <w:sz w:val="21"/>
                <w:szCs w:val="21"/>
              </w:rPr>
              <w:t xml:space="preserve"> </w:t>
            </w:r>
            <w:r w:rsidR="006D4BC8">
              <w:rPr>
                <w:b/>
                <w:sz w:val="21"/>
                <w:szCs w:val="21"/>
              </w:rPr>
              <w:t>но</w:t>
            </w:r>
            <w:r w:rsidR="007C64BE">
              <w:rPr>
                <w:b/>
                <w:sz w:val="21"/>
                <w:szCs w:val="21"/>
              </w:rPr>
              <w:t>ября</w:t>
            </w:r>
            <w:r w:rsidRPr="00403E2B">
              <w:rPr>
                <w:b/>
                <w:sz w:val="21"/>
                <w:szCs w:val="21"/>
              </w:rPr>
              <w:t xml:space="preserve"> 20</w:t>
            </w:r>
            <w:r w:rsidR="001B2554" w:rsidRPr="00403E2B">
              <w:rPr>
                <w:b/>
                <w:sz w:val="21"/>
                <w:szCs w:val="21"/>
              </w:rPr>
              <w:t>21</w:t>
            </w:r>
            <w:r w:rsidRPr="00403E2B">
              <w:rPr>
                <w:b/>
                <w:sz w:val="21"/>
                <w:szCs w:val="21"/>
              </w:rPr>
              <w:t xml:space="preserve"> г.</w:t>
            </w:r>
          </w:p>
        </w:tc>
      </w:tr>
      <w:tr w:rsidR="00914ED7" w:rsidRPr="00980061" w:rsidTr="000F53E9">
        <w:tc>
          <w:tcPr>
            <w:tcW w:w="529" w:type="dxa"/>
            <w:shd w:val="clear" w:color="auto" w:fill="auto"/>
          </w:tcPr>
          <w:p w:rsidR="00914ED7" w:rsidRPr="00980061" w:rsidRDefault="00E800D6" w:rsidP="00FC3520">
            <w:pPr>
              <w:jc w:val="both"/>
              <w:rPr>
                <w:color w:val="000000"/>
                <w:sz w:val="21"/>
                <w:szCs w:val="21"/>
              </w:rPr>
            </w:pPr>
            <w:r>
              <w:rPr>
                <w:color w:val="000000"/>
                <w:sz w:val="21"/>
                <w:szCs w:val="21"/>
              </w:rPr>
              <w:t>3</w:t>
            </w:r>
            <w:r w:rsidR="00FC3520">
              <w:rPr>
                <w:color w:val="000000"/>
                <w:sz w:val="21"/>
                <w:szCs w:val="21"/>
              </w:rPr>
              <w:t>1</w:t>
            </w:r>
            <w:r w:rsidR="00914ED7" w:rsidRPr="00980061">
              <w:rPr>
                <w:color w:val="000000"/>
                <w:sz w:val="21"/>
                <w:szCs w:val="21"/>
              </w:rPr>
              <w:t>.</w:t>
            </w:r>
          </w:p>
        </w:tc>
        <w:tc>
          <w:tcPr>
            <w:tcW w:w="3016" w:type="dxa"/>
            <w:shd w:val="clear" w:color="auto" w:fill="auto"/>
          </w:tcPr>
          <w:p w:rsidR="00914ED7" w:rsidRPr="001A7BBD" w:rsidRDefault="00914ED7" w:rsidP="000B0535">
            <w:pPr>
              <w:suppressAutoHyphens/>
              <w:autoSpaceDE w:val="0"/>
              <w:autoSpaceDN w:val="0"/>
              <w:adjustRightInd w:val="0"/>
              <w:spacing w:after="120"/>
              <w:jc w:val="both"/>
              <w:outlineLvl w:val="1"/>
              <w:rPr>
                <w:sz w:val="21"/>
                <w:szCs w:val="21"/>
              </w:rPr>
            </w:pPr>
            <w:r w:rsidRPr="001A7BBD">
              <w:rPr>
                <w:sz w:val="21"/>
                <w:szCs w:val="21"/>
              </w:rPr>
              <w:t xml:space="preserve">Порядок заключения и </w:t>
            </w:r>
            <w:r w:rsidR="000B0535">
              <w:rPr>
                <w:sz w:val="21"/>
                <w:szCs w:val="21"/>
              </w:rPr>
              <w:t>расторжения</w:t>
            </w:r>
            <w:r w:rsidRPr="001A7BBD">
              <w:rPr>
                <w:sz w:val="21"/>
                <w:szCs w:val="21"/>
              </w:rPr>
              <w:t xml:space="preserve"> договора</w:t>
            </w:r>
          </w:p>
        </w:tc>
        <w:tc>
          <w:tcPr>
            <w:tcW w:w="7138" w:type="dxa"/>
            <w:shd w:val="clear" w:color="auto" w:fill="auto"/>
          </w:tcPr>
          <w:p w:rsidR="000B0535" w:rsidRPr="00A446E6" w:rsidRDefault="000B0535" w:rsidP="00990EDF">
            <w:pPr>
              <w:keepNext/>
              <w:keepLines/>
              <w:widowControl w:val="0"/>
              <w:suppressLineNumbers/>
              <w:suppressAutoHyphens/>
              <w:jc w:val="both"/>
              <w:rPr>
                <w:bCs/>
                <w:sz w:val="22"/>
                <w:szCs w:val="22"/>
              </w:rPr>
            </w:pPr>
            <w:r w:rsidRPr="00A446E6">
              <w:rPr>
                <w:bCs/>
                <w:sz w:val="22"/>
                <w:szCs w:val="22"/>
              </w:rPr>
              <w:t>Договор может быть заключен не ранее чем через десять дней и не позднее чем через двадцать дней с даты размещения в ЕИС итогового протокола.</w:t>
            </w:r>
          </w:p>
          <w:p w:rsidR="00914ED7" w:rsidRPr="001A7BBD" w:rsidRDefault="000B0535" w:rsidP="00990EDF">
            <w:pPr>
              <w:pStyle w:val="af4"/>
              <w:spacing w:before="0" w:beforeAutospacing="0" w:after="0" w:afterAutospacing="0"/>
              <w:jc w:val="both"/>
              <w:rPr>
                <w:bCs/>
                <w:sz w:val="21"/>
                <w:szCs w:val="21"/>
              </w:rPr>
            </w:pPr>
            <w:r w:rsidRPr="00A446E6">
              <w:rPr>
                <w:bCs/>
                <w:sz w:val="22"/>
                <w:szCs w:val="22"/>
              </w:rPr>
              <w:t xml:space="preserve">Расторжение договора допускается по соглашению сторон, по решению </w:t>
            </w:r>
            <w:r w:rsidRPr="00A446E6">
              <w:rPr>
                <w:bCs/>
                <w:sz w:val="22"/>
                <w:szCs w:val="22"/>
              </w:rPr>
              <w:lastRenderedPageBreak/>
              <w:t>суда, в случае одностороннего отказа стороны договора от исполнения договора в соответствии с гражданским законодательством.</w:t>
            </w:r>
          </w:p>
        </w:tc>
      </w:tr>
      <w:tr w:rsidR="00914ED7" w:rsidRPr="00980061" w:rsidTr="000F53E9">
        <w:tc>
          <w:tcPr>
            <w:tcW w:w="529" w:type="dxa"/>
            <w:shd w:val="clear" w:color="auto" w:fill="auto"/>
          </w:tcPr>
          <w:p w:rsidR="00914ED7" w:rsidRPr="00980061" w:rsidRDefault="004A4DD1" w:rsidP="00FC3520">
            <w:pPr>
              <w:jc w:val="both"/>
              <w:rPr>
                <w:color w:val="000000"/>
                <w:sz w:val="21"/>
                <w:szCs w:val="21"/>
              </w:rPr>
            </w:pPr>
            <w:r>
              <w:rPr>
                <w:color w:val="000000"/>
                <w:sz w:val="21"/>
                <w:szCs w:val="21"/>
              </w:rPr>
              <w:lastRenderedPageBreak/>
              <w:t>3</w:t>
            </w:r>
            <w:r w:rsidR="00FC3520">
              <w:rPr>
                <w:color w:val="000000"/>
                <w:sz w:val="21"/>
                <w:szCs w:val="21"/>
              </w:rPr>
              <w:t>2</w:t>
            </w:r>
            <w:r w:rsidR="00914ED7">
              <w:rPr>
                <w:color w:val="000000"/>
                <w:sz w:val="21"/>
                <w:szCs w:val="21"/>
              </w:rPr>
              <w:t>.</w:t>
            </w:r>
          </w:p>
        </w:tc>
        <w:tc>
          <w:tcPr>
            <w:tcW w:w="3016" w:type="dxa"/>
            <w:shd w:val="clear" w:color="auto" w:fill="auto"/>
          </w:tcPr>
          <w:p w:rsidR="00914ED7" w:rsidRPr="001A7BBD" w:rsidRDefault="00914ED7" w:rsidP="00F77F0D">
            <w:pPr>
              <w:suppressAutoHyphens/>
              <w:autoSpaceDE w:val="0"/>
              <w:autoSpaceDN w:val="0"/>
              <w:adjustRightInd w:val="0"/>
              <w:spacing w:after="120"/>
              <w:outlineLvl w:val="1"/>
              <w:rPr>
                <w:sz w:val="21"/>
                <w:szCs w:val="21"/>
              </w:rPr>
            </w:pPr>
            <w:r w:rsidRPr="001A7BBD">
              <w:rPr>
                <w:sz w:val="21"/>
                <w:szCs w:val="21"/>
              </w:rPr>
              <w:t xml:space="preserve">Условия признания победителя </w:t>
            </w:r>
            <w:r w:rsidR="004D372D">
              <w:rPr>
                <w:sz w:val="21"/>
                <w:szCs w:val="21"/>
              </w:rPr>
              <w:t>запроса котировок</w:t>
            </w:r>
            <w:r w:rsidRPr="001A7BBD">
              <w:rPr>
                <w:sz w:val="21"/>
                <w:szCs w:val="21"/>
              </w:rPr>
              <w:t xml:space="preserve"> в электронной форме или иного участника такого </w:t>
            </w:r>
            <w:r w:rsidR="00F77F0D">
              <w:rPr>
                <w:sz w:val="21"/>
                <w:szCs w:val="21"/>
              </w:rPr>
              <w:t xml:space="preserve">запроса котировок в электронной форме </w:t>
            </w:r>
            <w:r w:rsidRPr="001A7BBD">
              <w:rPr>
                <w:sz w:val="21"/>
                <w:szCs w:val="21"/>
              </w:rPr>
              <w:t>уклонившимися от заключения договора</w:t>
            </w:r>
          </w:p>
        </w:tc>
        <w:tc>
          <w:tcPr>
            <w:tcW w:w="7138" w:type="dxa"/>
            <w:shd w:val="clear" w:color="auto" w:fill="auto"/>
          </w:tcPr>
          <w:p w:rsidR="00914ED7" w:rsidRPr="002C1F0E" w:rsidRDefault="00914ED7" w:rsidP="00990EDF">
            <w:pPr>
              <w:pStyle w:val="17"/>
              <w:shd w:val="clear" w:color="auto" w:fill="auto"/>
              <w:tabs>
                <w:tab w:val="left" w:pos="1398"/>
              </w:tabs>
              <w:spacing w:before="0" w:line="240" w:lineRule="auto"/>
              <w:ind w:firstLine="0"/>
              <w:jc w:val="both"/>
              <w:rPr>
                <w:sz w:val="21"/>
                <w:szCs w:val="21"/>
              </w:rPr>
            </w:pPr>
            <w:r w:rsidRPr="002C1F0E">
              <w:rPr>
                <w:sz w:val="21"/>
                <w:szCs w:val="21"/>
              </w:rPr>
              <w:t xml:space="preserve">В течение пяти дней со дня получения проекта договора победитель </w:t>
            </w:r>
            <w:r w:rsidR="000B0535">
              <w:rPr>
                <w:sz w:val="21"/>
                <w:szCs w:val="21"/>
              </w:rPr>
              <w:t>запроса котировок в электронной форме</w:t>
            </w:r>
            <w:r w:rsidRPr="002C1F0E">
              <w:rPr>
                <w:sz w:val="21"/>
                <w:szCs w:val="21"/>
              </w:rPr>
              <w:t xml:space="preserve"> обязан подписать его.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документации </w:t>
            </w:r>
            <w:r w:rsidR="00C814A0">
              <w:rPr>
                <w:sz w:val="21"/>
                <w:szCs w:val="21"/>
              </w:rPr>
              <w:t>запроса котировок в электронной форме</w:t>
            </w:r>
            <w:r w:rsidRPr="002C1F0E">
              <w:rPr>
                <w:sz w:val="21"/>
                <w:szCs w:val="21"/>
              </w:rPr>
              <w:t>и своей заявке, с указанием соответствующих положений данных документов. Протокол разногласий направляется Заказчику с использованием программно- 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14ED7" w:rsidRPr="002C1F0E" w:rsidRDefault="00914ED7" w:rsidP="00990EDF">
            <w:pPr>
              <w:pStyle w:val="17"/>
              <w:shd w:val="clear" w:color="auto" w:fill="auto"/>
              <w:spacing w:before="0" w:line="240" w:lineRule="auto"/>
              <w:ind w:firstLine="0"/>
              <w:jc w:val="both"/>
              <w:rPr>
                <w:sz w:val="21"/>
                <w:szCs w:val="21"/>
              </w:rPr>
            </w:pPr>
            <w:r w:rsidRPr="002C1F0E">
              <w:rPr>
                <w:sz w:val="21"/>
                <w:szCs w:val="21"/>
              </w:rPr>
              <w:t xml:space="preserve">В случае, если победитель </w:t>
            </w:r>
            <w:r w:rsidR="00C814A0">
              <w:rPr>
                <w:sz w:val="21"/>
                <w:szCs w:val="21"/>
              </w:rPr>
              <w:t>запроса котировок в электронной форме</w:t>
            </w:r>
            <w:r w:rsidRPr="002C1F0E">
              <w:rPr>
                <w:sz w:val="21"/>
                <w:szCs w:val="21"/>
              </w:rPr>
              <w:t xml:space="preserve">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914ED7" w:rsidRPr="002C1F0E" w:rsidRDefault="00914ED7" w:rsidP="00990EDF">
            <w:pPr>
              <w:pStyle w:val="17"/>
              <w:shd w:val="clear" w:color="auto" w:fill="auto"/>
              <w:tabs>
                <w:tab w:val="left" w:pos="1484"/>
              </w:tabs>
              <w:spacing w:before="0" w:line="240" w:lineRule="auto"/>
              <w:ind w:firstLine="0"/>
              <w:jc w:val="both"/>
              <w:rPr>
                <w:sz w:val="21"/>
                <w:szCs w:val="21"/>
              </w:rPr>
            </w:pPr>
            <w:r w:rsidRPr="002C1F0E">
              <w:rPr>
                <w:sz w:val="21"/>
                <w:szCs w:val="21"/>
              </w:rPr>
              <w:t xml:space="preserve">В случае, если победитель </w:t>
            </w:r>
            <w:r w:rsidR="00C814A0">
              <w:rPr>
                <w:sz w:val="21"/>
                <w:szCs w:val="21"/>
              </w:rPr>
              <w:t>запроса котировок в электронной форме</w:t>
            </w:r>
            <w:r w:rsidRPr="002C1F0E">
              <w:rPr>
                <w:sz w:val="21"/>
                <w:szCs w:val="21"/>
              </w:rPr>
              <w:t xml:space="preserve"> признан уклонившимся от заключения договора, Заказчик вправе обратиться в суд с требованием о понуждении победителя </w:t>
            </w:r>
            <w:r w:rsidR="00C814A0">
              <w:rPr>
                <w:sz w:val="21"/>
                <w:szCs w:val="21"/>
              </w:rPr>
              <w:t>запроса котировок в электронной форме</w:t>
            </w:r>
            <w:r w:rsidRPr="002C1F0E">
              <w:rPr>
                <w:sz w:val="21"/>
                <w:szCs w:val="21"/>
              </w:rPr>
              <w:t xml:space="preserve">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w:t>
            </w:r>
          </w:p>
          <w:p w:rsidR="00914ED7" w:rsidRPr="002C1F0E" w:rsidRDefault="00914ED7" w:rsidP="00990EDF">
            <w:pPr>
              <w:pStyle w:val="17"/>
              <w:shd w:val="clear" w:color="auto" w:fill="auto"/>
              <w:spacing w:before="0" w:line="240" w:lineRule="auto"/>
              <w:ind w:firstLine="0"/>
              <w:jc w:val="both"/>
              <w:rPr>
                <w:sz w:val="21"/>
                <w:szCs w:val="21"/>
              </w:rPr>
            </w:pPr>
            <w:r w:rsidRPr="002C1F0E">
              <w:rPr>
                <w:sz w:val="21"/>
                <w:szCs w:val="21"/>
              </w:rPr>
              <w:t xml:space="preserve">Проект договора в случае согласия участника </w:t>
            </w:r>
            <w:r w:rsidR="00C814A0">
              <w:rPr>
                <w:sz w:val="21"/>
                <w:szCs w:val="21"/>
              </w:rPr>
              <w:t>запроса котировок в электронной форме</w:t>
            </w:r>
            <w:r w:rsidRPr="002C1F0E">
              <w:rPr>
                <w:sz w:val="21"/>
                <w:szCs w:val="21"/>
              </w:rPr>
              <w:t xml:space="preserve">, заявке на участие в </w:t>
            </w:r>
            <w:r w:rsidR="004D372D">
              <w:rPr>
                <w:sz w:val="21"/>
                <w:szCs w:val="21"/>
              </w:rPr>
              <w:t>запросе котировок в электронной форме</w:t>
            </w:r>
            <w:r w:rsidRPr="002C1F0E">
              <w:rPr>
                <w:sz w:val="21"/>
                <w:szCs w:val="21"/>
              </w:rPr>
              <w:t xml:space="preserve"> которого присвоен второй номер, заключить договор составляется Заказчиком путем включения в проект договора, прилагаемого к документации </w:t>
            </w:r>
            <w:r w:rsidR="00C814A0">
              <w:rPr>
                <w:sz w:val="21"/>
                <w:szCs w:val="21"/>
              </w:rPr>
              <w:t>запроса котировок в электронной форме</w:t>
            </w:r>
            <w:r w:rsidRPr="002C1F0E">
              <w:rPr>
                <w:sz w:val="21"/>
                <w:szCs w:val="21"/>
              </w:rPr>
              <w:t xml:space="preserve">,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w:t>
            </w:r>
            <w:r w:rsidR="00C814A0">
              <w:rPr>
                <w:sz w:val="21"/>
                <w:szCs w:val="21"/>
              </w:rPr>
              <w:t>запроса котировок в электронной форме</w:t>
            </w:r>
            <w:r w:rsidRPr="002C1F0E">
              <w:rPr>
                <w:sz w:val="21"/>
                <w:szCs w:val="21"/>
              </w:rPr>
              <w:t xml:space="preserve"> уклонившимся от заключения договора.</w:t>
            </w:r>
          </w:p>
          <w:p w:rsidR="00914ED7" w:rsidRPr="001A7BBD" w:rsidRDefault="00914ED7" w:rsidP="00990EDF">
            <w:pPr>
              <w:keepLines/>
              <w:widowControl w:val="0"/>
              <w:suppressLineNumbers/>
              <w:suppressAutoHyphens/>
              <w:jc w:val="both"/>
              <w:rPr>
                <w:bCs/>
                <w:sz w:val="21"/>
                <w:szCs w:val="21"/>
              </w:rPr>
            </w:pPr>
            <w:r w:rsidRPr="002C1F0E">
              <w:rPr>
                <w:sz w:val="21"/>
                <w:szCs w:val="21"/>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5F6676" w:rsidRPr="00980061" w:rsidTr="000F53E9">
        <w:tc>
          <w:tcPr>
            <w:tcW w:w="529" w:type="dxa"/>
            <w:shd w:val="clear" w:color="auto" w:fill="auto"/>
          </w:tcPr>
          <w:p w:rsidR="005F6676" w:rsidRPr="00877FE2" w:rsidRDefault="004A4DD1" w:rsidP="00FC3520">
            <w:pPr>
              <w:jc w:val="both"/>
              <w:rPr>
                <w:color w:val="000000"/>
                <w:sz w:val="21"/>
                <w:szCs w:val="21"/>
              </w:rPr>
            </w:pPr>
            <w:r>
              <w:rPr>
                <w:color w:val="000000"/>
                <w:sz w:val="21"/>
                <w:szCs w:val="21"/>
              </w:rPr>
              <w:t>3</w:t>
            </w:r>
            <w:r w:rsidR="00FC3520">
              <w:rPr>
                <w:color w:val="000000"/>
                <w:sz w:val="21"/>
                <w:szCs w:val="21"/>
              </w:rPr>
              <w:t>3</w:t>
            </w:r>
            <w:r w:rsidR="005F6676" w:rsidRPr="00877FE2">
              <w:rPr>
                <w:color w:val="000000"/>
                <w:sz w:val="21"/>
                <w:szCs w:val="21"/>
              </w:rPr>
              <w:t>.</w:t>
            </w:r>
          </w:p>
        </w:tc>
        <w:tc>
          <w:tcPr>
            <w:tcW w:w="3016" w:type="dxa"/>
            <w:shd w:val="clear" w:color="auto" w:fill="auto"/>
            <w:vAlign w:val="center"/>
          </w:tcPr>
          <w:p w:rsidR="005F6676" w:rsidRPr="00877FE2" w:rsidRDefault="005F6676" w:rsidP="005F6676">
            <w:pPr>
              <w:spacing w:line="276" w:lineRule="auto"/>
              <w:rPr>
                <w:sz w:val="21"/>
                <w:szCs w:val="21"/>
                <w:lang w:eastAsia="zh-CN"/>
              </w:rPr>
            </w:pPr>
            <w:r w:rsidRPr="004A4DD1">
              <w:rPr>
                <w:sz w:val="20"/>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138" w:type="dxa"/>
            <w:shd w:val="clear" w:color="auto" w:fill="auto"/>
          </w:tcPr>
          <w:p w:rsidR="005F6676" w:rsidRDefault="005F6676" w:rsidP="00990EDF">
            <w:pPr>
              <w:autoSpaceDE w:val="0"/>
              <w:autoSpaceDN w:val="0"/>
              <w:adjustRightInd w:val="0"/>
              <w:jc w:val="both"/>
              <w:rPr>
                <w:rFonts w:eastAsia="Calibri"/>
                <w:sz w:val="22"/>
                <w:szCs w:val="22"/>
                <w:lang w:eastAsia="en-US"/>
              </w:rPr>
            </w:pPr>
            <w:r w:rsidRPr="007747E4">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Pr>
                <w:rFonts w:eastAsia="Calibri"/>
                <w:sz w:val="22"/>
                <w:szCs w:val="22"/>
                <w:lang w:eastAsia="en-US"/>
              </w:rPr>
              <w:t>казываемым иностранными лицами».</w:t>
            </w:r>
          </w:p>
          <w:p w:rsidR="005F6676" w:rsidRDefault="005F6676" w:rsidP="00990EDF">
            <w:pPr>
              <w:autoSpaceDE w:val="0"/>
              <w:autoSpaceDN w:val="0"/>
              <w:adjustRightInd w:val="0"/>
              <w:jc w:val="both"/>
              <w:rPr>
                <w:sz w:val="22"/>
                <w:szCs w:val="22"/>
              </w:rPr>
            </w:pPr>
            <w:r w:rsidRPr="00F15AD0">
              <w:rPr>
                <w:sz w:val="22"/>
                <w:szCs w:val="22"/>
              </w:rPr>
              <w:t>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Pr>
                <w:sz w:val="22"/>
                <w:szCs w:val="22"/>
              </w:rPr>
              <w:t>.</w:t>
            </w:r>
          </w:p>
          <w:p w:rsidR="005F6676" w:rsidRPr="00F15AD0" w:rsidRDefault="005F6676" w:rsidP="00990EDF">
            <w:pPr>
              <w:pStyle w:val="pj"/>
              <w:shd w:val="clear" w:color="auto" w:fill="FFFFFF"/>
              <w:spacing w:before="0" w:beforeAutospacing="0" w:after="0" w:afterAutospacing="0"/>
              <w:rPr>
                <w:sz w:val="22"/>
                <w:szCs w:val="22"/>
              </w:rPr>
            </w:pPr>
            <w:r w:rsidRPr="00F15AD0">
              <w:rPr>
                <w:sz w:val="22"/>
                <w:szCs w:val="22"/>
              </w:rPr>
              <w:t>Приоритет не предоставляется в случаях, если:</w:t>
            </w:r>
          </w:p>
          <w:p w:rsidR="005F6676" w:rsidRPr="00F15AD0" w:rsidRDefault="005F6676" w:rsidP="00990EDF">
            <w:pPr>
              <w:pStyle w:val="pj"/>
              <w:shd w:val="clear" w:color="auto" w:fill="FFFFFF"/>
              <w:spacing w:before="0" w:beforeAutospacing="0" w:after="0" w:afterAutospacing="0"/>
              <w:rPr>
                <w:sz w:val="22"/>
                <w:szCs w:val="22"/>
              </w:rPr>
            </w:pPr>
            <w:r w:rsidRPr="00F15AD0">
              <w:rPr>
                <w:sz w:val="22"/>
                <w:szCs w:val="22"/>
              </w:rPr>
              <w:t>а) закупка признана несостоявшейся и договор заключается с единственным участником закупки;</w:t>
            </w:r>
          </w:p>
          <w:p w:rsidR="005F6676" w:rsidRPr="00F15AD0" w:rsidRDefault="005F6676" w:rsidP="00990EDF">
            <w:pPr>
              <w:pStyle w:val="pj"/>
              <w:shd w:val="clear" w:color="auto" w:fill="FFFFFF"/>
              <w:spacing w:before="0" w:beforeAutospacing="0" w:after="0" w:afterAutospacing="0"/>
              <w:rPr>
                <w:sz w:val="22"/>
                <w:szCs w:val="22"/>
              </w:rPr>
            </w:pPr>
            <w:r w:rsidRPr="00F15AD0">
              <w:rPr>
                <w:sz w:val="22"/>
                <w:szCs w:val="22"/>
              </w:rPr>
              <w:t xml:space="preserve">б) в заявке на участие в закупке не содержится предложений о поставке </w:t>
            </w:r>
            <w:r w:rsidRPr="00F15AD0">
              <w:rPr>
                <w:sz w:val="22"/>
                <w:szCs w:val="22"/>
              </w:rPr>
              <w:lastRenderedPageBreak/>
              <w:t>товаров российского происхождения, выполнении работ, оказании услуг российскими лицами;</w:t>
            </w:r>
          </w:p>
          <w:p w:rsidR="005F6676" w:rsidRPr="00F15AD0" w:rsidRDefault="005F6676" w:rsidP="00990EDF">
            <w:pPr>
              <w:pStyle w:val="pj"/>
              <w:shd w:val="clear" w:color="auto" w:fill="FFFFFF"/>
              <w:spacing w:before="0" w:beforeAutospacing="0" w:after="0" w:afterAutospacing="0"/>
              <w:rPr>
                <w:sz w:val="22"/>
                <w:szCs w:val="22"/>
              </w:rPr>
            </w:pPr>
            <w:r w:rsidRPr="00F15AD0">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6676" w:rsidRPr="00F15AD0" w:rsidRDefault="005F6676" w:rsidP="00990EDF">
            <w:pPr>
              <w:pStyle w:val="pj"/>
              <w:shd w:val="clear" w:color="auto" w:fill="FFFFFF"/>
              <w:spacing w:before="0" w:beforeAutospacing="0" w:after="0" w:afterAutospacing="0"/>
              <w:rPr>
                <w:sz w:val="22"/>
                <w:szCs w:val="22"/>
              </w:rPr>
            </w:pPr>
            <w:r w:rsidRPr="00F15AD0">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6676" w:rsidRPr="00877FE2" w:rsidRDefault="005F6676" w:rsidP="00990EDF">
            <w:pPr>
              <w:pStyle w:val="17"/>
              <w:shd w:val="clear" w:color="auto" w:fill="auto"/>
              <w:tabs>
                <w:tab w:val="left" w:pos="1398"/>
              </w:tabs>
              <w:spacing w:before="0" w:line="240" w:lineRule="auto"/>
              <w:ind w:firstLine="0"/>
              <w:jc w:val="both"/>
              <w:rPr>
                <w:sz w:val="21"/>
                <w:szCs w:val="21"/>
              </w:rPr>
            </w:pPr>
            <w:r w:rsidRPr="00F15AD0">
              <w:rPr>
                <w:sz w:val="22"/>
                <w:szCs w:val="22"/>
              </w:rPr>
              <w:t xml:space="preserve">д) в заявке на участие в </w:t>
            </w:r>
            <w:r>
              <w:rPr>
                <w:sz w:val="22"/>
                <w:szCs w:val="22"/>
              </w:rPr>
              <w:t>запросе котировок</w:t>
            </w:r>
            <w:r w:rsidRPr="00F15AD0">
              <w:rPr>
                <w:sz w:val="22"/>
                <w:szCs w:val="22"/>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Pr>
                <w:sz w:val="22"/>
                <w:szCs w:val="22"/>
              </w:rPr>
              <w:t>.</w:t>
            </w:r>
          </w:p>
        </w:tc>
      </w:tr>
      <w:tr w:rsidR="00094970" w:rsidRPr="00980061" w:rsidTr="000F53E9">
        <w:tc>
          <w:tcPr>
            <w:tcW w:w="529" w:type="dxa"/>
            <w:shd w:val="clear" w:color="auto" w:fill="auto"/>
          </w:tcPr>
          <w:p w:rsidR="00094970" w:rsidRPr="004228D9" w:rsidRDefault="004A4DD1" w:rsidP="00FC3520">
            <w:pPr>
              <w:jc w:val="both"/>
              <w:rPr>
                <w:color w:val="000000"/>
                <w:sz w:val="21"/>
                <w:szCs w:val="21"/>
              </w:rPr>
            </w:pPr>
            <w:r>
              <w:rPr>
                <w:color w:val="000000"/>
                <w:sz w:val="21"/>
                <w:szCs w:val="21"/>
              </w:rPr>
              <w:lastRenderedPageBreak/>
              <w:t>3</w:t>
            </w:r>
            <w:r w:rsidR="00FC3520">
              <w:rPr>
                <w:color w:val="000000"/>
                <w:sz w:val="21"/>
                <w:szCs w:val="21"/>
              </w:rPr>
              <w:t>4</w:t>
            </w:r>
            <w:r w:rsidR="00A54A6D">
              <w:rPr>
                <w:color w:val="000000"/>
                <w:sz w:val="21"/>
                <w:szCs w:val="21"/>
              </w:rPr>
              <w:t>.</w:t>
            </w:r>
          </w:p>
        </w:tc>
        <w:tc>
          <w:tcPr>
            <w:tcW w:w="3016" w:type="dxa"/>
            <w:shd w:val="clear" w:color="auto" w:fill="auto"/>
          </w:tcPr>
          <w:p w:rsidR="00094970" w:rsidRPr="004228D9" w:rsidRDefault="00094970" w:rsidP="00094970">
            <w:pPr>
              <w:spacing w:line="276" w:lineRule="auto"/>
              <w:rPr>
                <w:sz w:val="20"/>
                <w:szCs w:val="21"/>
                <w:lang w:eastAsia="zh-CN"/>
              </w:rPr>
            </w:pPr>
            <w:r w:rsidRPr="004228D9">
              <w:rPr>
                <w:sz w:val="20"/>
                <w:szCs w:val="21"/>
              </w:rPr>
              <w:t>Сведения о возможности изменения условий договора</w:t>
            </w:r>
          </w:p>
        </w:tc>
        <w:tc>
          <w:tcPr>
            <w:tcW w:w="7138" w:type="dxa"/>
            <w:shd w:val="clear" w:color="auto" w:fill="auto"/>
          </w:tcPr>
          <w:p w:rsidR="004A4DD1" w:rsidRPr="004A4DD1" w:rsidRDefault="004A4DD1" w:rsidP="004A4DD1">
            <w:pPr>
              <w:widowControl w:val="0"/>
              <w:suppressAutoHyphens/>
              <w:jc w:val="both"/>
              <w:rPr>
                <w:bCs/>
                <w:sz w:val="21"/>
                <w:szCs w:val="21"/>
              </w:rPr>
            </w:pPr>
            <w:r w:rsidRPr="004A4DD1">
              <w:rPr>
                <w:bCs/>
                <w:sz w:val="21"/>
                <w:szCs w:val="21"/>
              </w:rPr>
              <w:t>Изменение существенных условий договора (цена, объемы, сроки) возможно по решению Заказчика при согласии сторон:</w:t>
            </w:r>
          </w:p>
          <w:p w:rsidR="004A4DD1" w:rsidRPr="004A4DD1" w:rsidRDefault="004036AB" w:rsidP="004A4DD1">
            <w:pPr>
              <w:widowControl w:val="0"/>
              <w:suppressAutoHyphens/>
              <w:jc w:val="both"/>
              <w:rPr>
                <w:bCs/>
                <w:sz w:val="21"/>
                <w:szCs w:val="21"/>
              </w:rPr>
            </w:pPr>
            <w:r>
              <w:rPr>
                <w:bCs/>
                <w:sz w:val="21"/>
                <w:szCs w:val="21"/>
              </w:rPr>
              <w:t xml:space="preserve">- </w:t>
            </w:r>
            <w:r w:rsidR="004A4DD1" w:rsidRPr="004A4DD1">
              <w:rPr>
                <w:bCs/>
                <w:sz w:val="21"/>
                <w:szCs w:val="21"/>
              </w:rPr>
              <w:t>в  случае изменения курса валют более чем на 5 %</w:t>
            </w:r>
          </w:p>
          <w:p w:rsidR="004A4DD1" w:rsidRPr="004A4DD1" w:rsidRDefault="004A4DD1" w:rsidP="004A4DD1">
            <w:pPr>
              <w:widowControl w:val="0"/>
              <w:suppressAutoHyphens/>
              <w:jc w:val="both"/>
              <w:rPr>
                <w:bCs/>
                <w:sz w:val="21"/>
                <w:szCs w:val="21"/>
              </w:rPr>
            </w:pPr>
            <w:r w:rsidRPr="004A4DD1">
              <w:rPr>
                <w:bCs/>
                <w:sz w:val="21"/>
                <w:szCs w:val="21"/>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4A4DD1" w:rsidRPr="004A4DD1" w:rsidRDefault="004036AB" w:rsidP="004A4DD1">
            <w:pPr>
              <w:widowControl w:val="0"/>
              <w:suppressAutoHyphens/>
              <w:jc w:val="both"/>
              <w:rPr>
                <w:bCs/>
                <w:sz w:val="21"/>
                <w:szCs w:val="21"/>
              </w:rPr>
            </w:pPr>
            <w:r>
              <w:rPr>
                <w:bCs/>
                <w:sz w:val="21"/>
                <w:szCs w:val="21"/>
              </w:rPr>
              <w:t xml:space="preserve">- </w:t>
            </w:r>
            <w:r w:rsidR="004A4DD1" w:rsidRPr="004A4DD1">
              <w:rPr>
                <w:bCs/>
                <w:sz w:val="21"/>
                <w:szCs w:val="21"/>
              </w:rPr>
              <w:t xml:space="preserve">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4A4DD1" w:rsidRPr="004A4DD1" w:rsidRDefault="004A4DD1" w:rsidP="004A4DD1">
            <w:pPr>
              <w:widowControl w:val="0"/>
              <w:suppressAutoHyphens/>
              <w:jc w:val="both"/>
              <w:rPr>
                <w:bCs/>
                <w:sz w:val="21"/>
                <w:szCs w:val="21"/>
              </w:rPr>
            </w:pPr>
            <w:r w:rsidRPr="004A4DD1">
              <w:rPr>
                <w:bCs/>
                <w:sz w:val="21"/>
                <w:szCs w:val="21"/>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4A4DD1" w:rsidRPr="004A4DD1" w:rsidRDefault="004A4DD1" w:rsidP="004A4DD1">
            <w:pPr>
              <w:widowControl w:val="0"/>
              <w:suppressAutoHyphens/>
              <w:jc w:val="both"/>
              <w:rPr>
                <w:bCs/>
                <w:sz w:val="21"/>
                <w:szCs w:val="21"/>
              </w:rPr>
            </w:pPr>
            <w:r w:rsidRPr="004A4DD1">
              <w:rPr>
                <w:bCs/>
                <w:sz w:val="21"/>
                <w:szCs w:val="21"/>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094970" w:rsidRPr="004228D9" w:rsidRDefault="004A4DD1" w:rsidP="004A4DD1">
            <w:pPr>
              <w:pStyle w:val="17"/>
              <w:shd w:val="clear" w:color="auto" w:fill="auto"/>
              <w:tabs>
                <w:tab w:val="left" w:pos="1398"/>
              </w:tabs>
              <w:spacing w:before="0" w:line="240" w:lineRule="auto"/>
              <w:ind w:firstLine="0"/>
              <w:jc w:val="both"/>
              <w:rPr>
                <w:bCs/>
                <w:sz w:val="21"/>
                <w:szCs w:val="21"/>
              </w:rPr>
            </w:pPr>
            <w:r w:rsidRPr="004A4DD1">
              <w:rPr>
                <w:bCs/>
                <w:sz w:val="21"/>
                <w:szCs w:val="21"/>
              </w:rPr>
              <w:t>Изменение предмета договора не допускается.</w:t>
            </w:r>
          </w:p>
        </w:tc>
      </w:tr>
      <w:tr w:rsidR="004A4DD1" w:rsidRPr="00980061" w:rsidTr="000F53E9">
        <w:tc>
          <w:tcPr>
            <w:tcW w:w="529" w:type="dxa"/>
            <w:shd w:val="clear" w:color="auto" w:fill="auto"/>
          </w:tcPr>
          <w:p w:rsidR="004A4DD1" w:rsidRDefault="004A4DD1" w:rsidP="00FC3520">
            <w:pPr>
              <w:jc w:val="both"/>
              <w:rPr>
                <w:color w:val="000000"/>
                <w:sz w:val="21"/>
                <w:szCs w:val="21"/>
              </w:rPr>
            </w:pPr>
            <w:r>
              <w:rPr>
                <w:color w:val="000000"/>
                <w:sz w:val="21"/>
                <w:szCs w:val="21"/>
              </w:rPr>
              <w:t>3</w:t>
            </w:r>
            <w:r w:rsidR="00FC3520">
              <w:rPr>
                <w:color w:val="000000"/>
                <w:sz w:val="21"/>
                <w:szCs w:val="21"/>
              </w:rPr>
              <w:t>5</w:t>
            </w:r>
            <w:r>
              <w:rPr>
                <w:color w:val="000000"/>
                <w:sz w:val="21"/>
                <w:szCs w:val="21"/>
              </w:rPr>
              <w:t>.</w:t>
            </w:r>
          </w:p>
        </w:tc>
        <w:tc>
          <w:tcPr>
            <w:tcW w:w="3016" w:type="dxa"/>
            <w:shd w:val="clear" w:color="auto" w:fill="auto"/>
          </w:tcPr>
          <w:p w:rsidR="004A4DD1" w:rsidRPr="004228D9" w:rsidRDefault="004A4DD1" w:rsidP="00094970">
            <w:pPr>
              <w:spacing w:line="276" w:lineRule="auto"/>
              <w:rPr>
                <w:sz w:val="20"/>
                <w:szCs w:val="21"/>
              </w:rPr>
            </w:pPr>
            <w:r>
              <w:rPr>
                <w:sz w:val="20"/>
                <w:szCs w:val="21"/>
              </w:rPr>
              <w:t>Одностороннее расторжение договора</w:t>
            </w:r>
          </w:p>
        </w:tc>
        <w:tc>
          <w:tcPr>
            <w:tcW w:w="7138" w:type="dxa"/>
            <w:shd w:val="clear" w:color="auto" w:fill="auto"/>
          </w:tcPr>
          <w:p w:rsidR="004A4DD1" w:rsidRPr="004A4DD1" w:rsidRDefault="004A4DD1" w:rsidP="004A4DD1">
            <w:pPr>
              <w:widowControl w:val="0"/>
              <w:suppressAutoHyphens/>
              <w:jc w:val="both"/>
              <w:rPr>
                <w:bCs/>
                <w:sz w:val="21"/>
                <w:szCs w:val="21"/>
              </w:rPr>
            </w:pPr>
            <w:r w:rsidRPr="004A4DD1">
              <w:rPr>
                <w:bCs/>
                <w:sz w:val="21"/>
                <w:szCs w:val="21"/>
              </w:rPr>
              <w:t xml:space="preserve">Договор  может быть расторгнут Заказчиком в одностороннем порядке, если это не противоречит законодательству РФ в следующих случаях: </w:t>
            </w:r>
          </w:p>
          <w:p w:rsidR="004A4DD1" w:rsidRPr="004A4DD1" w:rsidRDefault="004A4DD1" w:rsidP="004A4DD1">
            <w:pPr>
              <w:widowControl w:val="0"/>
              <w:suppressAutoHyphens/>
              <w:jc w:val="both"/>
              <w:rPr>
                <w:bCs/>
                <w:sz w:val="21"/>
                <w:szCs w:val="21"/>
              </w:rPr>
            </w:pPr>
            <w:r w:rsidRPr="004A4DD1">
              <w:rPr>
                <w:bCs/>
                <w:sz w:val="21"/>
                <w:szCs w:val="21"/>
              </w:rPr>
              <w:t>1) по договору на поставки товаров:</w:t>
            </w:r>
          </w:p>
          <w:p w:rsidR="004A4DD1" w:rsidRPr="004A4DD1" w:rsidRDefault="004A4DD1" w:rsidP="004A4DD1">
            <w:pPr>
              <w:widowControl w:val="0"/>
              <w:suppressAutoHyphens/>
              <w:jc w:val="both"/>
              <w:rPr>
                <w:bCs/>
                <w:sz w:val="21"/>
                <w:szCs w:val="21"/>
              </w:rPr>
            </w:pPr>
            <w:r w:rsidRPr="004A4DD1">
              <w:rPr>
                <w:bCs/>
                <w:sz w:val="21"/>
                <w:szCs w:val="21"/>
              </w:rPr>
              <w:t>- поставки товаров ненадлежащего качества с недостатками, которые не могут быть устранены в установленный заказчиком разумный срок;</w:t>
            </w:r>
          </w:p>
          <w:p w:rsidR="004A4DD1" w:rsidRPr="004A4DD1" w:rsidRDefault="004A4DD1" w:rsidP="004A4DD1">
            <w:pPr>
              <w:widowControl w:val="0"/>
              <w:suppressAutoHyphens/>
              <w:jc w:val="both"/>
              <w:rPr>
                <w:bCs/>
                <w:sz w:val="21"/>
                <w:szCs w:val="21"/>
              </w:rPr>
            </w:pPr>
            <w:r w:rsidRPr="004A4DD1">
              <w:rPr>
                <w:bCs/>
                <w:sz w:val="21"/>
                <w:szCs w:val="21"/>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4A4DD1" w:rsidRPr="004A4DD1" w:rsidRDefault="004A4DD1" w:rsidP="004A4DD1">
            <w:pPr>
              <w:widowControl w:val="0"/>
              <w:suppressAutoHyphens/>
              <w:jc w:val="both"/>
              <w:rPr>
                <w:bCs/>
                <w:sz w:val="21"/>
                <w:szCs w:val="21"/>
              </w:rPr>
            </w:pPr>
            <w:r w:rsidRPr="004A4DD1">
              <w:rPr>
                <w:bCs/>
                <w:sz w:val="21"/>
                <w:szCs w:val="21"/>
              </w:rPr>
              <w:t>- неоднократного (два и более) или существенного (более тридцати дней) нарушения сроков поставки товаров, указанных в договоре;</w:t>
            </w:r>
          </w:p>
          <w:p w:rsidR="004A4DD1" w:rsidRPr="004A4DD1" w:rsidRDefault="004A4DD1" w:rsidP="004A4DD1">
            <w:pPr>
              <w:widowControl w:val="0"/>
              <w:suppressAutoHyphens/>
              <w:jc w:val="both"/>
              <w:rPr>
                <w:bCs/>
                <w:sz w:val="21"/>
                <w:szCs w:val="21"/>
              </w:rPr>
            </w:pPr>
            <w:r w:rsidRPr="004A4DD1">
              <w:rPr>
                <w:bCs/>
                <w:sz w:val="21"/>
                <w:szCs w:val="21"/>
              </w:rPr>
              <w:t>2) по договору на выполнение работ:</w:t>
            </w:r>
          </w:p>
          <w:p w:rsidR="004A4DD1" w:rsidRPr="004A4DD1" w:rsidRDefault="004A4DD1" w:rsidP="004A4DD1">
            <w:pPr>
              <w:widowControl w:val="0"/>
              <w:suppressAutoHyphens/>
              <w:jc w:val="both"/>
              <w:rPr>
                <w:bCs/>
                <w:sz w:val="21"/>
                <w:szCs w:val="21"/>
              </w:rPr>
            </w:pPr>
            <w:r w:rsidRPr="004A4DD1">
              <w:rPr>
                <w:bCs/>
                <w:sz w:val="21"/>
                <w:szCs w:val="21"/>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4A4DD1" w:rsidRPr="004A4DD1" w:rsidRDefault="004A4DD1" w:rsidP="004A4DD1">
            <w:pPr>
              <w:widowControl w:val="0"/>
              <w:suppressAutoHyphens/>
              <w:jc w:val="both"/>
              <w:rPr>
                <w:bCs/>
                <w:sz w:val="21"/>
                <w:szCs w:val="21"/>
              </w:rPr>
            </w:pPr>
            <w:r w:rsidRPr="004A4DD1">
              <w:rPr>
                <w:bCs/>
                <w:sz w:val="21"/>
                <w:szCs w:val="21"/>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4A4DD1" w:rsidRPr="004A4DD1" w:rsidRDefault="004A4DD1" w:rsidP="004A4DD1">
            <w:pPr>
              <w:widowControl w:val="0"/>
              <w:suppressAutoHyphens/>
              <w:jc w:val="both"/>
              <w:rPr>
                <w:bCs/>
                <w:sz w:val="21"/>
                <w:szCs w:val="21"/>
              </w:rPr>
            </w:pPr>
            <w:r w:rsidRPr="004A4DD1">
              <w:rPr>
                <w:bCs/>
                <w:sz w:val="21"/>
                <w:szCs w:val="21"/>
              </w:rPr>
              <w:t>- неоднократного (два и более) или существенного (более тридцати дней) нарушения сроков выполнения работ, указанных в договоре;</w:t>
            </w:r>
          </w:p>
          <w:p w:rsidR="004A4DD1" w:rsidRPr="004A4DD1" w:rsidRDefault="004A4DD1" w:rsidP="004A4DD1">
            <w:pPr>
              <w:widowControl w:val="0"/>
              <w:suppressAutoHyphens/>
              <w:jc w:val="both"/>
              <w:rPr>
                <w:bCs/>
                <w:sz w:val="21"/>
                <w:szCs w:val="21"/>
              </w:rPr>
            </w:pPr>
            <w:r w:rsidRPr="004A4DD1">
              <w:rPr>
                <w:bCs/>
                <w:sz w:val="21"/>
                <w:szCs w:val="21"/>
              </w:rPr>
              <w:t>3) по договору на оказание услуг:</w:t>
            </w:r>
          </w:p>
          <w:p w:rsidR="004A4DD1" w:rsidRPr="004A4DD1" w:rsidRDefault="004A4DD1" w:rsidP="004A4DD1">
            <w:pPr>
              <w:widowControl w:val="0"/>
              <w:suppressAutoHyphens/>
              <w:jc w:val="both"/>
              <w:rPr>
                <w:bCs/>
                <w:sz w:val="21"/>
                <w:szCs w:val="21"/>
              </w:rPr>
            </w:pPr>
            <w:r w:rsidRPr="004A4DD1">
              <w:rPr>
                <w:bCs/>
                <w:sz w:val="21"/>
                <w:szCs w:val="21"/>
              </w:rPr>
              <w:lastRenderedPageBreak/>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4A4DD1" w:rsidRPr="004A4DD1" w:rsidRDefault="004A4DD1" w:rsidP="004A4DD1">
            <w:pPr>
              <w:widowControl w:val="0"/>
              <w:suppressAutoHyphens/>
              <w:jc w:val="both"/>
              <w:rPr>
                <w:bCs/>
                <w:sz w:val="21"/>
                <w:szCs w:val="21"/>
              </w:rPr>
            </w:pPr>
            <w:r w:rsidRPr="004A4DD1">
              <w:rPr>
                <w:bCs/>
                <w:sz w:val="21"/>
                <w:szCs w:val="21"/>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4A4DD1" w:rsidRPr="004A4DD1" w:rsidRDefault="004A4DD1" w:rsidP="004A4DD1">
            <w:pPr>
              <w:widowControl w:val="0"/>
              <w:suppressAutoHyphens/>
              <w:jc w:val="both"/>
              <w:rPr>
                <w:bCs/>
                <w:sz w:val="21"/>
                <w:szCs w:val="21"/>
              </w:rPr>
            </w:pPr>
            <w:r w:rsidRPr="004A4DD1">
              <w:rPr>
                <w:bCs/>
                <w:sz w:val="21"/>
                <w:szCs w:val="21"/>
              </w:rPr>
              <w:t>- неоднократного (два и более) или существенного (более тридцати дней) нарушения сроков оказания услуг, указанных в договоре.</w:t>
            </w:r>
          </w:p>
        </w:tc>
      </w:tr>
    </w:tbl>
    <w:p w:rsidR="00FA6570" w:rsidRDefault="00FA6570"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4A4DD1" w:rsidRDefault="004A4DD1" w:rsidP="00BA084B">
      <w:pPr>
        <w:jc w:val="both"/>
        <w:rPr>
          <w:sz w:val="21"/>
          <w:szCs w:val="21"/>
        </w:rPr>
      </w:pPr>
    </w:p>
    <w:p w:rsidR="000F53E9" w:rsidRDefault="000F53E9" w:rsidP="00BA084B">
      <w:pPr>
        <w:jc w:val="both"/>
        <w:rPr>
          <w:sz w:val="21"/>
          <w:szCs w:val="21"/>
        </w:rPr>
      </w:pPr>
    </w:p>
    <w:p w:rsidR="000F53E9" w:rsidRDefault="000F53E9" w:rsidP="00BA084B">
      <w:pPr>
        <w:jc w:val="both"/>
        <w:rPr>
          <w:sz w:val="21"/>
          <w:szCs w:val="21"/>
        </w:rPr>
      </w:pPr>
    </w:p>
    <w:p w:rsidR="000F53E9" w:rsidRDefault="000F53E9" w:rsidP="00BA084B">
      <w:pPr>
        <w:jc w:val="both"/>
        <w:rPr>
          <w:sz w:val="21"/>
          <w:szCs w:val="21"/>
        </w:rPr>
      </w:pPr>
    </w:p>
    <w:p w:rsidR="000F53E9" w:rsidRDefault="000F53E9" w:rsidP="00BA084B">
      <w:pPr>
        <w:jc w:val="both"/>
        <w:rPr>
          <w:sz w:val="21"/>
          <w:szCs w:val="21"/>
        </w:rPr>
      </w:pPr>
    </w:p>
    <w:p w:rsidR="000F53E9" w:rsidRDefault="000F53E9" w:rsidP="00BA084B">
      <w:pPr>
        <w:jc w:val="both"/>
        <w:rPr>
          <w:sz w:val="21"/>
          <w:szCs w:val="21"/>
        </w:rPr>
      </w:pPr>
    </w:p>
    <w:p w:rsidR="000F53E9" w:rsidRDefault="000F53E9" w:rsidP="00BA084B">
      <w:pPr>
        <w:jc w:val="both"/>
        <w:rPr>
          <w:sz w:val="21"/>
          <w:szCs w:val="21"/>
        </w:rPr>
      </w:pPr>
    </w:p>
    <w:p w:rsidR="004A4DD1" w:rsidRPr="00B71543" w:rsidRDefault="004A4DD1" w:rsidP="004A4DD1">
      <w:pPr>
        <w:pStyle w:val="ConsPlusNormal"/>
        <w:tabs>
          <w:tab w:val="left" w:pos="360"/>
        </w:tabs>
        <w:spacing w:before="120"/>
        <w:ind w:firstLine="0"/>
        <w:jc w:val="right"/>
        <w:rPr>
          <w:rFonts w:ascii="Times New Roman" w:hAnsi="Times New Roman" w:cs="Times New Roman"/>
          <w:b/>
          <w:bCs/>
          <w:color w:val="000000"/>
          <w:sz w:val="18"/>
          <w:szCs w:val="18"/>
        </w:rPr>
      </w:pPr>
      <w:r w:rsidRPr="00B71543">
        <w:rPr>
          <w:rFonts w:ascii="Times New Roman" w:hAnsi="Times New Roman" w:cs="Times New Roman"/>
          <w:b/>
          <w:bCs/>
          <w:color w:val="000000"/>
          <w:sz w:val="18"/>
          <w:szCs w:val="18"/>
        </w:rPr>
        <w:t xml:space="preserve">Приложение № 1 к </w:t>
      </w:r>
      <w:r w:rsidR="000E0320" w:rsidRPr="000E0320">
        <w:rPr>
          <w:rFonts w:ascii="Times New Roman" w:hAnsi="Times New Roman" w:cs="Times New Roman"/>
          <w:b/>
          <w:bCs/>
          <w:color w:val="000000"/>
          <w:sz w:val="18"/>
          <w:szCs w:val="18"/>
        </w:rPr>
        <w:t>Документации запроса котировок в электронной форме</w:t>
      </w:r>
    </w:p>
    <w:p w:rsidR="004A4DD1" w:rsidRPr="00B71543" w:rsidRDefault="004A4DD1" w:rsidP="004A4DD1">
      <w:pPr>
        <w:jc w:val="center"/>
        <w:rPr>
          <w:b/>
          <w:bCs/>
          <w:color w:val="000000"/>
          <w:sz w:val="18"/>
          <w:szCs w:val="18"/>
        </w:rPr>
      </w:pPr>
    </w:p>
    <w:p w:rsidR="004A4DD1" w:rsidRDefault="004A4DD1" w:rsidP="004A4DD1">
      <w:pPr>
        <w:jc w:val="center"/>
        <w:rPr>
          <w:b/>
          <w:bCs/>
          <w:color w:val="000000"/>
        </w:rPr>
      </w:pPr>
      <w:r w:rsidRPr="004B7626">
        <w:rPr>
          <w:b/>
          <w:bCs/>
          <w:color w:val="000000"/>
        </w:rPr>
        <w:t>Описание предмета закупки</w:t>
      </w:r>
    </w:p>
    <w:p w:rsidR="004A4DD1" w:rsidRPr="00F26CDD" w:rsidRDefault="004A4DD1" w:rsidP="004A4DD1">
      <w:pPr>
        <w:shd w:val="clear" w:color="auto" w:fill="FFFFFF"/>
        <w:spacing w:line="365" w:lineRule="exact"/>
        <w:jc w:val="center"/>
        <w:outlineLvl w:val="0"/>
        <w:rPr>
          <w:b/>
          <w:bCs/>
          <w:sz w:val="28"/>
          <w:szCs w:val="28"/>
        </w:rPr>
      </w:pPr>
      <w:r w:rsidRPr="00F26CDD">
        <w:rPr>
          <w:b/>
          <w:bCs/>
          <w:sz w:val="28"/>
          <w:szCs w:val="28"/>
        </w:rPr>
        <w:t>Техническое задание</w:t>
      </w:r>
    </w:p>
    <w:p w:rsidR="004A4DD1" w:rsidRDefault="004A4DD1" w:rsidP="004A4DD1">
      <w:pPr>
        <w:rPr>
          <w:sz w:val="28"/>
          <w:szCs w:val="28"/>
        </w:rPr>
      </w:pPr>
    </w:p>
    <w:p w:rsidR="004A4DD1" w:rsidRPr="00BF207C" w:rsidRDefault="004A4DD1" w:rsidP="004A4DD1">
      <w:pPr>
        <w:jc w:val="center"/>
        <w:rPr>
          <w:b/>
          <w:bCs/>
          <w:i/>
          <w:iCs/>
        </w:rPr>
      </w:pPr>
      <w:r w:rsidRPr="00BF207C">
        <w:rPr>
          <w:b/>
          <w:bCs/>
          <w:i/>
          <w:iCs/>
        </w:rPr>
        <w:t>Прилагается отдельным файлом</w:t>
      </w:r>
    </w:p>
    <w:p w:rsidR="004A4DD1" w:rsidRDefault="004A4DD1" w:rsidP="004A4DD1">
      <w:pPr>
        <w:jc w:val="center"/>
        <w:rPr>
          <w:b/>
          <w:bCs/>
          <w:color w:val="000000"/>
        </w:rPr>
      </w:pPr>
    </w:p>
    <w:p w:rsidR="004A4DD1" w:rsidRDefault="004A4DD1" w:rsidP="004A4DD1">
      <w:pPr>
        <w:jc w:val="center"/>
        <w:rPr>
          <w:b/>
          <w:bCs/>
          <w:color w:val="000000"/>
          <w:sz w:val="18"/>
          <w:szCs w:val="18"/>
        </w:rPr>
        <w:sectPr w:rsidR="004A4DD1" w:rsidSect="004A4DD1">
          <w:pgSz w:w="11907" w:h="16839"/>
          <w:pgMar w:top="720" w:right="720" w:bottom="720" w:left="720" w:header="720" w:footer="720" w:gutter="0"/>
          <w:pgNumType w:start="1"/>
          <w:cols w:space="720"/>
          <w:docGrid w:linePitch="360"/>
        </w:sectPr>
      </w:pPr>
    </w:p>
    <w:p w:rsidR="004A4DD1" w:rsidRDefault="004A4DD1" w:rsidP="004A4DD1">
      <w:pPr>
        <w:pStyle w:val="af6"/>
        <w:rPr>
          <w:sz w:val="22"/>
          <w:szCs w:val="22"/>
        </w:rPr>
      </w:pPr>
    </w:p>
    <w:p w:rsidR="004A4DD1" w:rsidRDefault="004A4DD1" w:rsidP="004A4DD1">
      <w:pPr>
        <w:pStyle w:val="ConsPlusNormal"/>
        <w:tabs>
          <w:tab w:val="left" w:pos="360"/>
        </w:tabs>
        <w:ind w:firstLine="0"/>
        <w:jc w:val="right"/>
        <w:rPr>
          <w:rFonts w:ascii="Times New Roman" w:hAnsi="Times New Roman" w:cs="Times New Roman"/>
          <w:b/>
          <w:bCs/>
          <w:color w:val="000000"/>
        </w:rPr>
      </w:pPr>
      <w:r w:rsidRPr="001970E7">
        <w:rPr>
          <w:rFonts w:ascii="Times New Roman" w:hAnsi="Times New Roman" w:cs="Times New Roman"/>
          <w:b/>
          <w:bCs/>
          <w:color w:val="000000"/>
        </w:rPr>
        <w:t xml:space="preserve">Приложение № </w:t>
      </w:r>
      <w:r>
        <w:rPr>
          <w:rFonts w:ascii="Times New Roman" w:hAnsi="Times New Roman" w:cs="Times New Roman"/>
          <w:b/>
          <w:bCs/>
          <w:color w:val="000000"/>
        </w:rPr>
        <w:t>3</w:t>
      </w:r>
      <w:r w:rsidRPr="001970E7">
        <w:rPr>
          <w:rFonts w:ascii="Times New Roman" w:hAnsi="Times New Roman" w:cs="Times New Roman"/>
          <w:b/>
          <w:bCs/>
          <w:color w:val="000000"/>
        </w:rPr>
        <w:t xml:space="preserve"> к Извещению</w:t>
      </w:r>
    </w:p>
    <w:p w:rsidR="004A4DD1" w:rsidRDefault="004A4DD1" w:rsidP="004A4DD1">
      <w:pPr>
        <w:pStyle w:val="ConsPlusNorma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t>Форма заявки</w:t>
      </w:r>
    </w:p>
    <w:p w:rsidR="004A4DD1" w:rsidRPr="00EE0AD7" w:rsidRDefault="004A4DD1" w:rsidP="004A4DD1">
      <w:pPr>
        <w:pStyle w:val="a4"/>
        <w:tabs>
          <w:tab w:val="left" w:pos="0"/>
        </w:tabs>
        <w:spacing w:after="0"/>
        <w:rPr>
          <w:i/>
        </w:rPr>
      </w:pPr>
      <w:r w:rsidRPr="00EE0AD7">
        <w:rPr>
          <w:i/>
        </w:rPr>
        <w:t>На бланке организации</w:t>
      </w:r>
    </w:p>
    <w:p w:rsidR="004A4DD1" w:rsidRDefault="004A4DD1" w:rsidP="004A4DD1">
      <w:pPr>
        <w:shd w:val="clear" w:color="auto" w:fill="FFFFFF"/>
        <w:rPr>
          <w:i/>
          <w:sz w:val="20"/>
          <w:szCs w:val="20"/>
        </w:rPr>
      </w:pPr>
      <w:r w:rsidRPr="00EE0AD7">
        <w:rPr>
          <w:i/>
          <w:sz w:val="20"/>
          <w:szCs w:val="20"/>
        </w:rPr>
        <w:t>Дата, исх. Номер</w:t>
      </w:r>
    </w:p>
    <w:p w:rsidR="004A4DD1" w:rsidRPr="00EE0AD7" w:rsidRDefault="004A4DD1" w:rsidP="004A4DD1">
      <w:pPr>
        <w:shd w:val="clear" w:color="auto" w:fill="FFFFFF"/>
        <w:rPr>
          <w:b/>
          <w:bCs/>
          <w:i/>
          <w:color w:val="000000"/>
          <w:sz w:val="20"/>
          <w:szCs w:val="20"/>
        </w:rPr>
      </w:pPr>
    </w:p>
    <w:p w:rsidR="004A4DD1" w:rsidRPr="00EE0AD7" w:rsidRDefault="004A4DD1" w:rsidP="004A4DD1">
      <w:pPr>
        <w:jc w:val="center"/>
        <w:rPr>
          <w:b/>
          <w:bCs/>
          <w:iCs/>
          <w:shd w:val="clear" w:color="auto" w:fill="FFFFFF"/>
        </w:rPr>
      </w:pPr>
      <w:r w:rsidRPr="00EE0AD7">
        <w:rPr>
          <w:b/>
          <w:bCs/>
          <w:iCs/>
          <w:shd w:val="clear" w:color="auto" w:fill="FFFFFF"/>
        </w:rPr>
        <w:t xml:space="preserve">ЗАЯВКА НА УЧАСТИЕ В ОТКРЫТОМ ЗАПРОСЕ КОТИРОВОК </w:t>
      </w:r>
    </w:p>
    <w:p w:rsidR="004A4DD1" w:rsidRPr="00EE0AD7" w:rsidRDefault="004A4DD1" w:rsidP="004A4DD1">
      <w:pPr>
        <w:jc w:val="center"/>
        <w:rPr>
          <w:b/>
          <w:bCs/>
          <w:iCs/>
          <w:shd w:val="clear" w:color="auto" w:fill="FFFFFF"/>
        </w:rPr>
      </w:pPr>
      <w:r w:rsidRPr="00EE0AD7">
        <w:rPr>
          <w:b/>
          <w:bCs/>
          <w:iCs/>
          <w:shd w:val="clear" w:color="auto" w:fill="FFFFFF"/>
        </w:rPr>
        <w:t>В ЭЛЕКТРОННОЙ ФОРМЕ</w:t>
      </w:r>
    </w:p>
    <w:p w:rsidR="004A4DD1" w:rsidRPr="00B32EBF" w:rsidRDefault="004A4DD1" w:rsidP="004A4DD1">
      <w:pPr>
        <w:jc w:val="center"/>
        <w:rPr>
          <w:b/>
          <w:bCs/>
          <w:i/>
          <w:iCs/>
          <w:shd w:val="clear" w:color="auto" w:fill="FFFFFF"/>
        </w:rPr>
      </w:pPr>
    </w:p>
    <w:p w:rsidR="004A4DD1" w:rsidRPr="00B32EBF" w:rsidRDefault="004A4DD1" w:rsidP="004A4DD1">
      <w:pPr>
        <w:rPr>
          <w:shd w:val="clear" w:color="auto" w:fill="FFFFFF"/>
        </w:rPr>
      </w:pPr>
      <w:r w:rsidRPr="00B32EBF">
        <w:rPr>
          <w:shd w:val="clear" w:color="auto" w:fill="FFFFFF"/>
        </w:rPr>
        <w:t>на право заключения с _____________________________________________</w:t>
      </w:r>
      <w:r>
        <w:rPr>
          <w:shd w:val="clear" w:color="auto" w:fill="FFFFFF"/>
        </w:rPr>
        <w:t>_________</w:t>
      </w:r>
      <w:r w:rsidRPr="00B32EBF">
        <w:rPr>
          <w:shd w:val="clear" w:color="auto" w:fill="FFFFFF"/>
        </w:rPr>
        <w:t xml:space="preserve"> договора на</w:t>
      </w:r>
    </w:p>
    <w:p w:rsidR="004A4DD1" w:rsidRPr="00B32EBF" w:rsidRDefault="004A4DD1" w:rsidP="004A4DD1">
      <w:pPr>
        <w:jc w:val="center"/>
        <w:rPr>
          <w:i/>
          <w:iCs/>
          <w:shd w:val="clear" w:color="auto" w:fill="FFFFFF"/>
        </w:rPr>
      </w:pPr>
      <w:r w:rsidRPr="00B32EBF">
        <w:rPr>
          <w:i/>
          <w:shd w:val="clear" w:color="auto" w:fill="FFFFFF"/>
        </w:rPr>
        <w:t xml:space="preserve">                (наименование заказчика)</w:t>
      </w:r>
      <w:r>
        <w:rPr>
          <w:shd w:val="clear" w:color="auto" w:fill="FFFFFF"/>
        </w:rPr>
        <w:t>_________</w:t>
      </w:r>
      <w:r w:rsidRPr="00B32EBF">
        <w:rPr>
          <w:shd w:val="clear" w:color="auto" w:fill="FFFFFF"/>
        </w:rPr>
        <w:t>___________________________________________________________________________</w:t>
      </w:r>
    </w:p>
    <w:p w:rsidR="004A4DD1" w:rsidRPr="00B32EBF" w:rsidRDefault="004A4DD1" w:rsidP="004A4DD1">
      <w:pPr>
        <w:jc w:val="center"/>
        <w:rPr>
          <w:shd w:val="clear" w:color="auto" w:fill="FFFFFF"/>
        </w:rPr>
      </w:pPr>
      <w:r w:rsidRPr="00B32EBF">
        <w:rPr>
          <w:i/>
          <w:iCs/>
          <w:shd w:val="clear" w:color="auto" w:fill="FFFFFF"/>
        </w:rPr>
        <w:t xml:space="preserve">(предмет </w:t>
      </w:r>
      <w:bookmarkStart w:id="2" w:name="R4_SHIFR"/>
      <w:bookmarkEnd w:id="2"/>
      <w:r w:rsidRPr="00B32EBF">
        <w:rPr>
          <w:i/>
          <w:iCs/>
          <w:shd w:val="clear" w:color="auto" w:fill="FFFFFF"/>
        </w:rPr>
        <w:t xml:space="preserve">запроса котировок)   </w:t>
      </w:r>
    </w:p>
    <w:p w:rsidR="004A4DD1" w:rsidRPr="00B32EBF" w:rsidRDefault="004A4DD1" w:rsidP="004A4DD1">
      <w:pPr>
        <w:ind w:firstLine="708"/>
        <w:rPr>
          <w:shd w:val="clear" w:color="auto" w:fill="FFFFFF"/>
        </w:rPr>
      </w:pPr>
      <w:r w:rsidRPr="00B32EBF">
        <w:rPr>
          <w:shd w:val="clear" w:color="auto" w:fill="FFFFFF"/>
        </w:rPr>
        <w:t>1. Изучив извещение № ______________ от «___» _________ 20__ г. о проведении запроса котировок</w:t>
      </w:r>
      <w:r>
        <w:rPr>
          <w:shd w:val="clear" w:color="auto" w:fill="FFFFFF"/>
        </w:rPr>
        <w:t xml:space="preserve"> в электронной форме</w:t>
      </w:r>
      <w:r w:rsidRPr="00B32EBF">
        <w:rPr>
          <w:shd w:val="clear" w:color="auto" w:fill="FFFFFF"/>
        </w:rPr>
        <w:t xml:space="preserve"> на 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w:t>
      </w:r>
      <w:r>
        <w:rPr>
          <w:shd w:val="clear" w:color="auto" w:fill="FFFFFF"/>
        </w:rPr>
        <w:t>_______________________</w:t>
      </w:r>
      <w:r w:rsidRPr="00B32EBF">
        <w:rPr>
          <w:shd w:val="clear" w:color="auto" w:fill="FFFFFF"/>
        </w:rPr>
        <w:t>________</w:t>
      </w:r>
    </w:p>
    <w:p w:rsidR="004A4DD1" w:rsidRPr="00B32EBF" w:rsidRDefault="004A4DD1" w:rsidP="004A4DD1">
      <w:pPr>
        <w:spacing w:line="360" w:lineRule="auto"/>
        <w:jc w:val="center"/>
        <w:rPr>
          <w:i/>
          <w:shd w:val="clear" w:color="auto" w:fill="FFFFFF"/>
        </w:rPr>
      </w:pPr>
      <w:r w:rsidRPr="00B32EBF">
        <w:rPr>
          <w:i/>
          <w:shd w:val="clear" w:color="auto" w:fill="FFFFFF"/>
        </w:rPr>
        <w:t>(наименование, Ф.И.О. участника закупки)</w:t>
      </w:r>
    </w:p>
    <w:p w:rsidR="004A4DD1" w:rsidRPr="00B32EBF" w:rsidRDefault="004A4DD1" w:rsidP="004A4DD1">
      <w:pPr>
        <w:rPr>
          <w:shd w:val="clear" w:color="auto" w:fill="FFFFFF"/>
        </w:rPr>
      </w:pPr>
      <w:r w:rsidRPr="00B32EBF">
        <w:rPr>
          <w:shd w:val="clear" w:color="auto" w:fill="FFFFFF"/>
        </w:rPr>
        <w:t>в лице __________________________________________________________________</w:t>
      </w:r>
      <w:r>
        <w:rPr>
          <w:shd w:val="clear" w:color="auto" w:fill="FFFFFF"/>
        </w:rPr>
        <w:t>__________</w:t>
      </w:r>
      <w:r w:rsidRPr="00B32EBF">
        <w:rPr>
          <w:shd w:val="clear" w:color="auto" w:fill="FFFFFF"/>
        </w:rPr>
        <w:t>____,</w:t>
      </w:r>
    </w:p>
    <w:p w:rsidR="004A4DD1" w:rsidRPr="00B32EBF" w:rsidRDefault="004A4DD1" w:rsidP="004A4DD1">
      <w:pPr>
        <w:spacing w:line="360" w:lineRule="auto"/>
        <w:jc w:val="center"/>
        <w:rPr>
          <w:i/>
          <w:shd w:val="clear" w:color="auto" w:fill="FFFFFF"/>
        </w:rPr>
      </w:pPr>
      <w:r w:rsidRPr="00B32EBF">
        <w:rPr>
          <w:i/>
          <w:shd w:val="clear" w:color="auto" w:fill="FFFFFF"/>
        </w:rPr>
        <w:t>(наименование должности руководителя (уполномоченного лица) участника закупки и его фамилия, имя, отчество),</w:t>
      </w:r>
    </w:p>
    <w:p w:rsidR="004A4DD1" w:rsidRPr="00B32EBF" w:rsidRDefault="004A4DD1" w:rsidP="004A4DD1">
      <w:pPr>
        <w:rPr>
          <w:shd w:val="clear" w:color="auto" w:fill="FFFFFF"/>
        </w:rPr>
      </w:pPr>
      <w:r w:rsidRPr="00B32EBF">
        <w:rPr>
          <w:shd w:val="clear" w:color="auto" w:fill="FFFFFF"/>
        </w:rPr>
        <w:t>действующего на основании _______________, сообщает о согласии участвовать в запросе</w:t>
      </w:r>
    </w:p>
    <w:p w:rsidR="004A4DD1" w:rsidRPr="00B32EBF" w:rsidRDefault="004A4DD1" w:rsidP="004A4DD1">
      <w:pPr>
        <w:rPr>
          <w:i/>
          <w:shd w:val="clear" w:color="auto" w:fill="FFFFFF"/>
        </w:rPr>
      </w:pPr>
      <w:r w:rsidRPr="00B32EBF">
        <w:rPr>
          <w:i/>
          <w:shd w:val="clear" w:color="auto" w:fill="FFFFFF"/>
        </w:rPr>
        <w:t xml:space="preserve">                                                                   (устав и т.п.)</w:t>
      </w:r>
    </w:p>
    <w:p w:rsidR="004A4DD1" w:rsidRPr="00B32EBF" w:rsidRDefault="004A4DD1" w:rsidP="004A4DD1">
      <w:pPr>
        <w:rPr>
          <w:shd w:val="clear" w:color="auto" w:fill="FFFFFF"/>
        </w:rPr>
      </w:pPr>
      <w:r>
        <w:rPr>
          <w:shd w:val="clear" w:color="auto" w:fill="FFFFFF"/>
        </w:rPr>
        <w:t>котировок</w:t>
      </w:r>
      <w:r w:rsidRPr="00B32EBF">
        <w:rPr>
          <w:shd w:val="clear" w:color="auto" w:fill="FFFFFF"/>
        </w:rPr>
        <w:t xml:space="preserve"> на условиях, установленных в извещении о проведении запроса </w:t>
      </w:r>
      <w:r>
        <w:rPr>
          <w:shd w:val="clear" w:color="auto" w:fill="FFFFFF"/>
        </w:rPr>
        <w:t>котировок</w:t>
      </w:r>
      <w:r w:rsidRPr="00B32EBF">
        <w:rPr>
          <w:shd w:val="clear" w:color="auto" w:fill="FFFFFF"/>
        </w:rPr>
        <w:t xml:space="preserve"> на _________________________________________________________, </w:t>
      </w:r>
    </w:p>
    <w:p w:rsidR="004A4DD1" w:rsidRPr="00B32EBF" w:rsidRDefault="004A4DD1" w:rsidP="004A4DD1">
      <w:pPr>
        <w:jc w:val="center"/>
        <w:rPr>
          <w:i/>
          <w:shd w:val="clear" w:color="auto" w:fill="FFFFFF"/>
        </w:rPr>
      </w:pPr>
      <w:r w:rsidRPr="00B32EBF">
        <w:rPr>
          <w:i/>
          <w:iCs/>
          <w:shd w:val="clear" w:color="auto" w:fill="FFFFFF"/>
        </w:rPr>
        <w:t xml:space="preserve">                                   (предмет запроса котировок)</w:t>
      </w:r>
    </w:p>
    <w:p w:rsidR="004A4DD1" w:rsidRPr="00B32EBF" w:rsidRDefault="004A4DD1" w:rsidP="004A4DD1">
      <w:pPr>
        <w:rPr>
          <w:shd w:val="clear" w:color="auto" w:fill="FFFFFF"/>
        </w:rPr>
      </w:pPr>
      <w:r w:rsidRPr="00B32EBF">
        <w:rPr>
          <w:shd w:val="clear" w:color="auto" w:fill="FFFFFF"/>
        </w:rPr>
        <w:t>и направляет настоящую заявку.</w:t>
      </w:r>
    </w:p>
    <w:p w:rsidR="004A4DD1" w:rsidRPr="00B32EBF" w:rsidRDefault="004A4DD1" w:rsidP="004A4DD1">
      <w:pPr>
        <w:tabs>
          <w:tab w:val="left" w:pos="0"/>
          <w:tab w:val="left" w:pos="709"/>
        </w:tabs>
        <w:rPr>
          <w:shd w:val="clear" w:color="auto" w:fill="FFFFFF"/>
        </w:rPr>
      </w:pPr>
      <w:r w:rsidRPr="00B32EBF">
        <w:rPr>
          <w:shd w:val="clear" w:color="auto" w:fill="FFFFFF"/>
        </w:rPr>
        <w:tab/>
        <w:t>Настоящей заявкой подтверждаем, что _____________________________________</w:t>
      </w:r>
    </w:p>
    <w:p w:rsidR="004A4DD1" w:rsidRPr="00B32EBF" w:rsidRDefault="004A4DD1" w:rsidP="004A4DD1">
      <w:pPr>
        <w:tabs>
          <w:tab w:val="num" w:pos="0"/>
          <w:tab w:val="left" w:pos="709"/>
          <w:tab w:val="left" w:pos="1080"/>
        </w:tabs>
        <w:rPr>
          <w:i/>
          <w:shd w:val="clear" w:color="auto" w:fill="FFFFFF"/>
        </w:rPr>
      </w:pPr>
      <w:r w:rsidRPr="00B32EBF">
        <w:rPr>
          <w:i/>
          <w:shd w:val="clear" w:color="auto" w:fill="FFFFFF"/>
        </w:rPr>
        <w:tab/>
      </w:r>
      <w:r w:rsidRPr="00B32EBF">
        <w:rPr>
          <w:i/>
          <w:shd w:val="clear" w:color="auto" w:fill="FFFFFF"/>
        </w:rPr>
        <w:tab/>
      </w:r>
      <w:r w:rsidRPr="00B32EBF">
        <w:rPr>
          <w:i/>
          <w:shd w:val="clear" w:color="auto" w:fill="FFFFFF"/>
        </w:rPr>
        <w:tab/>
      </w:r>
      <w:r w:rsidRPr="00B32EBF">
        <w:rPr>
          <w:i/>
          <w:shd w:val="clear" w:color="auto" w:fill="FFFFFF"/>
        </w:rPr>
        <w:tab/>
      </w:r>
      <w:r w:rsidRPr="00B32EBF">
        <w:rPr>
          <w:i/>
          <w:shd w:val="clear" w:color="auto" w:fill="FFFFFF"/>
        </w:rPr>
        <w:tab/>
      </w:r>
      <w:r w:rsidRPr="00B32EBF">
        <w:rPr>
          <w:i/>
          <w:shd w:val="clear" w:color="auto" w:fill="FFFFFF"/>
        </w:rPr>
        <w:tab/>
      </w:r>
      <w:r w:rsidRPr="00B32EBF">
        <w:rPr>
          <w:i/>
          <w:shd w:val="clear" w:color="auto" w:fill="FFFFFF"/>
        </w:rPr>
        <w:tab/>
      </w:r>
      <w:r w:rsidRPr="00B32EBF">
        <w:rPr>
          <w:i/>
          <w:shd w:val="clear" w:color="auto" w:fill="FFFFFF"/>
        </w:rPr>
        <w:tab/>
        <w:t xml:space="preserve">       (наименование участника закупки)</w:t>
      </w:r>
    </w:p>
    <w:p w:rsidR="004A4DD1" w:rsidRPr="00B32EBF" w:rsidRDefault="004A4DD1" w:rsidP="004A4DD1">
      <w:pPr>
        <w:tabs>
          <w:tab w:val="num" w:pos="0"/>
          <w:tab w:val="left" w:pos="709"/>
          <w:tab w:val="left" w:pos="1080"/>
        </w:tabs>
        <w:rPr>
          <w:shd w:val="clear" w:color="auto" w:fill="FFFFFF"/>
        </w:rPr>
      </w:pPr>
      <w:r w:rsidRPr="00B32EBF">
        <w:rPr>
          <w:shd w:val="clear" w:color="auto" w:fill="FFFFFF"/>
        </w:rPr>
        <w:t>соответствует требованиям, предъявляемым к участнику закупки.</w:t>
      </w:r>
    </w:p>
    <w:p w:rsidR="004A4DD1" w:rsidRPr="00B32EBF" w:rsidRDefault="004A4DD1" w:rsidP="004A4DD1">
      <w:pPr>
        <w:tabs>
          <w:tab w:val="left" w:pos="-284"/>
        </w:tabs>
        <w:jc w:val="both"/>
        <w:rPr>
          <w:shd w:val="clear" w:color="auto" w:fill="FFFFFF"/>
        </w:rPr>
      </w:pPr>
      <w:r w:rsidRPr="00B32EBF">
        <w:rPr>
          <w:shd w:val="clear" w:color="auto" w:fill="FFFFFF"/>
        </w:rPr>
        <w:tab/>
        <w:t>2. Мы согласны поставить товар</w:t>
      </w:r>
      <w:r>
        <w:rPr>
          <w:shd w:val="clear" w:color="auto" w:fill="FFFFFF"/>
        </w:rPr>
        <w:t>/оказать услугу/выполнить работу</w:t>
      </w:r>
      <w:r w:rsidRPr="00B32EBF">
        <w:rPr>
          <w:shd w:val="clear" w:color="auto" w:fill="FFFFFF"/>
        </w:rPr>
        <w:t xml:space="preserve">, являющиеся предметом запроса </w:t>
      </w:r>
      <w:r>
        <w:rPr>
          <w:shd w:val="clear" w:color="auto" w:fill="FFFFFF"/>
        </w:rPr>
        <w:t>котировок</w:t>
      </w:r>
      <w:r w:rsidRPr="00B32EBF">
        <w:rPr>
          <w:shd w:val="clear" w:color="auto" w:fill="FFFFFF"/>
        </w:rPr>
        <w:t xml:space="preserve">, в соответствии с требованиями извещения о проведении запроса </w:t>
      </w:r>
      <w:r>
        <w:rPr>
          <w:shd w:val="clear" w:color="auto" w:fill="FFFFFF"/>
        </w:rPr>
        <w:t>котировок</w:t>
      </w:r>
      <w:r w:rsidRPr="00B32EBF">
        <w:rPr>
          <w:shd w:val="clear" w:color="auto" w:fill="FFFFFF"/>
        </w:rPr>
        <w:t xml:space="preserve"> и на условиях, которые мы представили в настоящей заявке на участие в запросе </w:t>
      </w:r>
      <w:r>
        <w:rPr>
          <w:shd w:val="clear" w:color="auto" w:fill="FFFFFF"/>
        </w:rPr>
        <w:t>котировок</w:t>
      </w:r>
      <w:r w:rsidRPr="00B32EBF">
        <w:rPr>
          <w:shd w:val="clear" w:color="auto" w:fill="FFFFFF"/>
        </w:rPr>
        <w:t>.</w:t>
      </w:r>
    </w:p>
    <w:p w:rsidR="004A4DD1" w:rsidRPr="00B32EBF" w:rsidRDefault="004A4DD1" w:rsidP="004A4DD1">
      <w:pPr>
        <w:jc w:val="center"/>
        <w:rPr>
          <w:b/>
        </w:rPr>
      </w:pPr>
      <w:r w:rsidRPr="00B32EBF">
        <w:rPr>
          <w:b/>
        </w:rPr>
        <w:t>Предложение о функциональных характеристиках (потребительских свойствах), качественных и количественных характеристиках товара</w:t>
      </w:r>
      <w:r>
        <w:rPr>
          <w:b/>
        </w:rPr>
        <w:t>/работы/услуги</w:t>
      </w:r>
    </w:p>
    <w:p w:rsidR="004A4DD1" w:rsidRPr="00B32EBF" w:rsidRDefault="004A4DD1" w:rsidP="004A4DD1">
      <w:pPr>
        <w:jc w:val="center"/>
        <w:rPr>
          <w:b/>
        </w:rPr>
      </w:pPr>
    </w:p>
    <w:tbl>
      <w:tblPr>
        <w:tblW w:w="10729" w:type="dxa"/>
        <w:tblInd w:w="-5" w:type="dxa"/>
        <w:tblLayout w:type="fixed"/>
        <w:tblCellMar>
          <w:left w:w="0" w:type="dxa"/>
          <w:right w:w="0" w:type="dxa"/>
        </w:tblCellMar>
        <w:tblLook w:val="0000"/>
      </w:tblPr>
      <w:tblGrid>
        <w:gridCol w:w="493"/>
        <w:gridCol w:w="2367"/>
        <w:gridCol w:w="4303"/>
        <w:gridCol w:w="1359"/>
        <w:gridCol w:w="2207"/>
      </w:tblGrid>
      <w:tr w:rsidR="004A4DD1" w:rsidRPr="00B32EBF" w:rsidTr="00B87BA4">
        <w:trPr>
          <w:cantSplit/>
          <w:trHeight w:val="916"/>
        </w:trPr>
        <w:tc>
          <w:tcPr>
            <w:tcW w:w="493" w:type="dxa"/>
            <w:tcBorders>
              <w:top w:val="single" w:sz="4" w:space="0" w:color="auto"/>
              <w:left w:val="single" w:sz="4" w:space="0" w:color="auto"/>
              <w:right w:val="single" w:sz="4" w:space="0" w:color="auto"/>
            </w:tcBorders>
            <w:shd w:val="clear" w:color="auto" w:fill="auto"/>
            <w:vAlign w:val="center"/>
          </w:tcPr>
          <w:p w:rsidR="004A4DD1" w:rsidRPr="00B32EBF" w:rsidRDefault="004A4DD1" w:rsidP="00B87BA4">
            <w:pPr>
              <w:snapToGrid w:val="0"/>
              <w:spacing w:line="240" w:lineRule="atLeast"/>
              <w:jc w:val="center"/>
              <w:rPr>
                <w:b/>
              </w:rPr>
            </w:pPr>
            <w:r w:rsidRPr="00B32EBF">
              <w:rPr>
                <w:b/>
              </w:rPr>
              <w:t>№ п/п</w:t>
            </w:r>
          </w:p>
        </w:tc>
        <w:tc>
          <w:tcPr>
            <w:tcW w:w="2367" w:type="dxa"/>
            <w:tcBorders>
              <w:top w:val="single" w:sz="4" w:space="0" w:color="auto"/>
              <w:left w:val="single" w:sz="4" w:space="0" w:color="auto"/>
              <w:right w:val="single" w:sz="4" w:space="0" w:color="auto"/>
            </w:tcBorders>
            <w:shd w:val="clear" w:color="auto" w:fill="auto"/>
            <w:vAlign w:val="center"/>
          </w:tcPr>
          <w:p w:rsidR="004A4DD1" w:rsidRPr="00B32EBF" w:rsidRDefault="004A4DD1" w:rsidP="00B87BA4">
            <w:pPr>
              <w:snapToGrid w:val="0"/>
              <w:spacing w:line="240" w:lineRule="atLeast"/>
              <w:jc w:val="center"/>
              <w:rPr>
                <w:b/>
              </w:rPr>
            </w:pPr>
            <w:r w:rsidRPr="00B32EBF">
              <w:rPr>
                <w:b/>
              </w:rPr>
              <w:t>Наименование товара</w:t>
            </w:r>
            <w:r>
              <w:rPr>
                <w:b/>
              </w:rPr>
              <w:t>/работы/услуги, страна происхождения</w:t>
            </w:r>
          </w:p>
        </w:tc>
        <w:tc>
          <w:tcPr>
            <w:tcW w:w="4303" w:type="dxa"/>
            <w:tcBorders>
              <w:top w:val="single" w:sz="4" w:space="0" w:color="auto"/>
              <w:left w:val="single" w:sz="4" w:space="0" w:color="auto"/>
              <w:right w:val="single" w:sz="4" w:space="0" w:color="auto"/>
            </w:tcBorders>
            <w:shd w:val="clear" w:color="auto" w:fill="auto"/>
            <w:vAlign w:val="center"/>
          </w:tcPr>
          <w:p w:rsidR="004A4DD1" w:rsidRPr="00B32EBF" w:rsidRDefault="004A4DD1" w:rsidP="00B87BA4">
            <w:pPr>
              <w:snapToGrid w:val="0"/>
              <w:spacing w:line="240" w:lineRule="atLeast"/>
              <w:jc w:val="center"/>
              <w:rPr>
                <w:b/>
              </w:rPr>
            </w:pPr>
            <w:r w:rsidRPr="00B32EBF">
              <w:rPr>
                <w:b/>
              </w:rPr>
              <w:t>Характеристика товара</w:t>
            </w:r>
            <w:r>
              <w:rPr>
                <w:b/>
              </w:rPr>
              <w:t>/работы/услуги</w:t>
            </w:r>
            <w:r>
              <w:rPr>
                <w:rStyle w:val="aff1"/>
                <w:b/>
              </w:rPr>
              <w:footnoteReference w:id="2"/>
            </w:r>
          </w:p>
        </w:tc>
        <w:tc>
          <w:tcPr>
            <w:tcW w:w="1359" w:type="dxa"/>
            <w:tcBorders>
              <w:top w:val="single" w:sz="4" w:space="0" w:color="auto"/>
              <w:left w:val="single" w:sz="4" w:space="0" w:color="auto"/>
              <w:right w:val="single" w:sz="4" w:space="0" w:color="auto"/>
            </w:tcBorders>
            <w:shd w:val="clear" w:color="auto" w:fill="auto"/>
            <w:vAlign w:val="center"/>
          </w:tcPr>
          <w:p w:rsidR="004A4DD1" w:rsidRPr="00B32EBF" w:rsidRDefault="004A4DD1" w:rsidP="00B87BA4">
            <w:pPr>
              <w:snapToGrid w:val="0"/>
              <w:spacing w:line="240" w:lineRule="atLeast"/>
              <w:jc w:val="center"/>
              <w:rPr>
                <w:b/>
              </w:rPr>
            </w:pPr>
            <w:r w:rsidRPr="00B32EBF">
              <w:rPr>
                <w:b/>
              </w:rPr>
              <w:t>Единица измерения</w:t>
            </w:r>
          </w:p>
        </w:tc>
        <w:tc>
          <w:tcPr>
            <w:tcW w:w="2207" w:type="dxa"/>
            <w:tcBorders>
              <w:top w:val="single" w:sz="4" w:space="0" w:color="auto"/>
              <w:left w:val="single" w:sz="4" w:space="0" w:color="auto"/>
              <w:right w:val="single" w:sz="4" w:space="0" w:color="auto"/>
            </w:tcBorders>
            <w:shd w:val="clear" w:color="auto" w:fill="auto"/>
            <w:vAlign w:val="center"/>
          </w:tcPr>
          <w:p w:rsidR="004A4DD1" w:rsidRPr="00B32EBF" w:rsidRDefault="004A4DD1" w:rsidP="00B87BA4">
            <w:pPr>
              <w:snapToGrid w:val="0"/>
              <w:spacing w:line="240" w:lineRule="atLeast"/>
              <w:jc w:val="center"/>
              <w:rPr>
                <w:b/>
              </w:rPr>
            </w:pPr>
            <w:r w:rsidRPr="00B32EBF">
              <w:rPr>
                <w:b/>
              </w:rPr>
              <w:t>Кол-во</w:t>
            </w:r>
          </w:p>
        </w:tc>
      </w:tr>
      <w:tr w:rsidR="004A4DD1" w:rsidRPr="00B32EBF" w:rsidTr="00B87BA4">
        <w:trPr>
          <w:cantSplit/>
          <w:trHeight w:val="283"/>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4A4DD1" w:rsidRPr="00B32EBF" w:rsidRDefault="004A4DD1" w:rsidP="00B87BA4">
            <w:pPr>
              <w:snapToGrid w:val="0"/>
              <w:jc w:val="center"/>
            </w:pPr>
            <w:r w:rsidRPr="00B32EBF">
              <w:t>1</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4A4DD1" w:rsidRPr="00B32EBF" w:rsidRDefault="004A4DD1" w:rsidP="00B87BA4">
            <w:pPr>
              <w:snapToGrid w:val="0"/>
              <w:jc w:val="center"/>
            </w:pPr>
            <w:r w:rsidRPr="00B32EBF">
              <w:t>2</w:t>
            </w:r>
          </w:p>
        </w:tc>
        <w:tc>
          <w:tcPr>
            <w:tcW w:w="4303" w:type="dxa"/>
            <w:tcBorders>
              <w:top w:val="single" w:sz="4" w:space="0" w:color="auto"/>
              <w:left w:val="single" w:sz="4" w:space="0" w:color="auto"/>
              <w:bottom w:val="single" w:sz="4" w:space="0" w:color="auto"/>
              <w:right w:val="single" w:sz="4" w:space="0" w:color="auto"/>
            </w:tcBorders>
            <w:shd w:val="clear" w:color="auto" w:fill="auto"/>
          </w:tcPr>
          <w:p w:rsidR="004A4DD1" w:rsidRPr="00B32EBF" w:rsidRDefault="004A4DD1" w:rsidP="00B87BA4">
            <w:pPr>
              <w:snapToGrid w:val="0"/>
              <w:jc w:val="center"/>
            </w:pPr>
            <w:r w:rsidRPr="00B32EBF">
              <w:t>3</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4A4DD1" w:rsidRPr="00B32EBF" w:rsidRDefault="004A4DD1" w:rsidP="00B87BA4">
            <w:pPr>
              <w:snapToGrid w:val="0"/>
              <w:jc w:val="center"/>
            </w:pPr>
            <w:r w:rsidRPr="00B32EBF">
              <w:t>4</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4A4DD1" w:rsidRPr="00B32EBF" w:rsidRDefault="004A4DD1" w:rsidP="00B87BA4">
            <w:pPr>
              <w:snapToGrid w:val="0"/>
              <w:jc w:val="center"/>
            </w:pPr>
            <w:r w:rsidRPr="00B32EBF">
              <w:t>5</w:t>
            </w:r>
          </w:p>
        </w:tc>
      </w:tr>
      <w:tr w:rsidR="004A4DD1" w:rsidRPr="00B32EBF" w:rsidTr="00B87BA4">
        <w:tblPrEx>
          <w:tblCellMar>
            <w:left w:w="108" w:type="dxa"/>
            <w:right w:w="108" w:type="dxa"/>
          </w:tblCellMar>
        </w:tblPrEx>
        <w:trPr>
          <w:cantSplit/>
          <w:trHeight w:val="362"/>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4A4DD1" w:rsidRPr="00B32EBF" w:rsidRDefault="004A4DD1" w:rsidP="00B87BA4">
            <w:pPr>
              <w:suppressAutoHyphens/>
              <w:snapToGrid w:val="0"/>
              <w:spacing w:line="360" w:lineRule="atLeast"/>
              <w:ind w:left="180"/>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4A4DD1" w:rsidRPr="00B32EBF" w:rsidRDefault="004A4DD1" w:rsidP="00B87BA4">
            <w:pPr>
              <w:snapToGrid w:val="0"/>
              <w:jc w:val="center"/>
              <w:rPr>
                <w:b/>
              </w:rPr>
            </w:pPr>
          </w:p>
        </w:tc>
        <w:tc>
          <w:tcPr>
            <w:tcW w:w="4303" w:type="dxa"/>
            <w:tcBorders>
              <w:top w:val="single" w:sz="4" w:space="0" w:color="auto"/>
              <w:left w:val="single" w:sz="4" w:space="0" w:color="auto"/>
              <w:bottom w:val="single" w:sz="4" w:space="0" w:color="auto"/>
              <w:right w:val="single" w:sz="4" w:space="0" w:color="auto"/>
            </w:tcBorders>
            <w:shd w:val="clear" w:color="auto" w:fill="auto"/>
          </w:tcPr>
          <w:p w:rsidR="004A4DD1" w:rsidRPr="00B32EBF" w:rsidRDefault="004A4DD1" w:rsidP="00B87BA4">
            <w:pPr>
              <w:snapToGrid w:val="0"/>
              <w:jc w:val="center"/>
              <w:rPr>
                <w:b/>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4A4DD1" w:rsidRPr="00B32EBF" w:rsidRDefault="004A4DD1" w:rsidP="00B87BA4">
            <w:pPr>
              <w:snapToGrid w:val="0"/>
              <w:jc w:val="center"/>
              <w:rPr>
                <w:b/>
              </w:rPr>
            </w:pP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4A4DD1" w:rsidRPr="00B32EBF" w:rsidRDefault="004A4DD1" w:rsidP="00B87BA4">
            <w:pPr>
              <w:snapToGrid w:val="0"/>
              <w:jc w:val="center"/>
              <w:rPr>
                <w:b/>
              </w:rPr>
            </w:pPr>
          </w:p>
        </w:tc>
      </w:tr>
    </w:tbl>
    <w:p w:rsidR="004A4DD1" w:rsidRPr="00B32EBF" w:rsidRDefault="004A4DD1" w:rsidP="004A4DD1">
      <w:pPr>
        <w:tabs>
          <w:tab w:val="left" w:pos="-284"/>
        </w:tabs>
        <w:rPr>
          <w:shd w:val="clear" w:color="auto" w:fill="FFFFFF"/>
        </w:rPr>
      </w:pPr>
    </w:p>
    <w:p w:rsidR="004A4DD1" w:rsidRPr="00B32EBF" w:rsidRDefault="004A4DD1" w:rsidP="004A4DD1">
      <w:pPr>
        <w:tabs>
          <w:tab w:val="left" w:pos="0"/>
        </w:tabs>
        <w:jc w:val="both"/>
        <w:rPr>
          <w:rFonts w:eastAsia="Arial Unicode MS"/>
        </w:rPr>
      </w:pPr>
      <w:r w:rsidRPr="00B32EBF">
        <w:rPr>
          <w:shd w:val="clear" w:color="auto" w:fill="FFFFFF"/>
        </w:rPr>
        <w:tab/>
        <w:t xml:space="preserve">3. Предлагаемая нами цена договора </w:t>
      </w:r>
      <w:r>
        <w:rPr>
          <w:shd w:val="clear" w:color="auto" w:fill="FFFFFF"/>
        </w:rPr>
        <w:t>указана в Ценовом предложении к настоящей заявке.</w:t>
      </w:r>
    </w:p>
    <w:p w:rsidR="004A4DD1" w:rsidRPr="00B32EBF" w:rsidRDefault="004A4DD1" w:rsidP="004A4DD1">
      <w:pPr>
        <w:jc w:val="both"/>
        <w:rPr>
          <w:shd w:val="clear" w:color="auto" w:fill="FFFFFF"/>
        </w:rPr>
      </w:pPr>
      <w:r w:rsidRPr="00B32EBF">
        <w:rPr>
          <w:shd w:val="clear" w:color="auto" w:fill="FFFFFF"/>
        </w:rPr>
        <w:tab/>
        <w:t xml:space="preserve">4. Мы согласны с тем, что в случае если нами не были учтены какие-либо расценки стоимости </w:t>
      </w:r>
      <w:r>
        <w:rPr>
          <w:shd w:val="clear" w:color="auto" w:fill="FFFFFF"/>
        </w:rPr>
        <w:t>выполнения работ,</w:t>
      </w:r>
      <w:r w:rsidRPr="00B32EBF">
        <w:rPr>
          <w:shd w:val="clear" w:color="auto" w:fill="FFFFFF"/>
        </w:rPr>
        <w:t xml:space="preserve"> составляющих полный комплекс по предмету запроса </w:t>
      </w:r>
      <w:r>
        <w:rPr>
          <w:shd w:val="clear" w:color="auto" w:fill="FFFFFF"/>
        </w:rPr>
        <w:t>котировок</w:t>
      </w:r>
      <w:r w:rsidRPr="00B32EBF">
        <w:rPr>
          <w:shd w:val="clear" w:color="auto" w:fill="FFFFFF"/>
        </w:rPr>
        <w:t xml:space="preserve">, </w:t>
      </w:r>
      <w:r>
        <w:rPr>
          <w:shd w:val="clear" w:color="auto" w:fill="FFFFFF"/>
        </w:rPr>
        <w:t>выполнения работ</w:t>
      </w:r>
      <w:r w:rsidRPr="00B32EBF">
        <w:rPr>
          <w:shd w:val="clear" w:color="auto" w:fill="FFFFFF"/>
        </w:rPr>
        <w:t xml:space="preserve"> в</w:t>
      </w:r>
      <w:r>
        <w:rPr>
          <w:shd w:val="clear" w:color="auto" w:fill="FFFFFF"/>
        </w:rPr>
        <w:t xml:space="preserve"> любом случае будет осуществлено</w:t>
      </w:r>
      <w:r w:rsidRPr="00B32EBF">
        <w:rPr>
          <w:shd w:val="clear" w:color="auto" w:fill="FFFFFF"/>
        </w:rPr>
        <w:t xml:space="preserve"> в полном соответствии с Техническим заданием в пределах предлагаемой нами цены договора.</w:t>
      </w:r>
    </w:p>
    <w:p w:rsidR="004A4DD1" w:rsidRPr="00B32EBF" w:rsidRDefault="004A4DD1" w:rsidP="004A4DD1">
      <w:pPr>
        <w:ind w:firstLine="708"/>
        <w:jc w:val="both"/>
        <w:rPr>
          <w:shd w:val="clear" w:color="auto" w:fill="FFFFFF"/>
        </w:rPr>
      </w:pPr>
      <w:r w:rsidRPr="00B32EBF">
        <w:rPr>
          <w:shd w:val="clear" w:color="auto" w:fill="FFFFFF"/>
        </w:rPr>
        <w:t xml:space="preserve">5. Если наши предложения, изложенные выше, будут приняты, мы берем на себя обязательство </w:t>
      </w:r>
      <w:r>
        <w:rPr>
          <w:shd w:val="clear" w:color="auto" w:fill="FFFFFF"/>
        </w:rPr>
        <w:t>оказать услуги</w:t>
      </w:r>
      <w:r w:rsidRPr="00B32EBF">
        <w:rPr>
          <w:shd w:val="clear" w:color="auto" w:fill="FFFFFF"/>
        </w:rPr>
        <w:t xml:space="preserve"> в соответствии с требованиями </w:t>
      </w:r>
      <w:r>
        <w:rPr>
          <w:shd w:val="clear" w:color="auto" w:fill="FFFFFF"/>
        </w:rPr>
        <w:t>извещения</w:t>
      </w:r>
      <w:r w:rsidRPr="00B32EBF">
        <w:rPr>
          <w:shd w:val="clear" w:color="auto" w:fill="FFFFFF"/>
        </w:rPr>
        <w:t xml:space="preserve"> о проведении запроса котировок и согласно нашим предложениям об условиях исполнения договора.</w:t>
      </w:r>
    </w:p>
    <w:p w:rsidR="004A4DD1" w:rsidRPr="00B32EBF" w:rsidRDefault="004A4DD1" w:rsidP="004A4DD1">
      <w:pPr>
        <w:autoSpaceDE w:val="0"/>
        <w:ind w:firstLine="708"/>
        <w:jc w:val="both"/>
        <w:rPr>
          <w:shd w:val="clear" w:color="auto" w:fill="FFFFFF"/>
        </w:rPr>
      </w:pPr>
      <w:r w:rsidRPr="00B32EBF">
        <w:rPr>
          <w:shd w:val="clear" w:color="auto" w:fill="FFFFFF"/>
        </w:rPr>
        <w:t xml:space="preserve">Настоящим гарантируем достоверность представленной нами в заявке информации. </w:t>
      </w:r>
    </w:p>
    <w:p w:rsidR="004A4DD1" w:rsidRPr="00B32EBF" w:rsidRDefault="004A4DD1" w:rsidP="004A4DD1">
      <w:pPr>
        <w:autoSpaceDE w:val="0"/>
        <w:ind w:firstLine="708"/>
        <w:jc w:val="both"/>
        <w:rPr>
          <w:shd w:val="clear" w:color="auto" w:fill="FFFFFF"/>
        </w:rPr>
      </w:pPr>
      <w:r w:rsidRPr="00B32EBF">
        <w:rPr>
          <w:shd w:val="clear" w:color="auto" w:fill="FFFFFF"/>
        </w:rPr>
        <w:lastRenderedPageBreak/>
        <w:t>6. Настоящей заявкой декларируем о соответствии участника закупки ___________________________________________________________________________</w:t>
      </w:r>
      <w:r>
        <w:rPr>
          <w:shd w:val="clear" w:color="auto" w:fill="FFFFFF"/>
        </w:rPr>
        <w:t>_________</w:t>
      </w:r>
      <w:r w:rsidRPr="00B32EBF">
        <w:rPr>
          <w:shd w:val="clear" w:color="auto" w:fill="FFFFFF"/>
        </w:rPr>
        <w:t xml:space="preserve">__ </w:t>
      </w:r>
    </w:p>
    <w:p w:rsidR="004A4DD1" w:rsidRPr="00B32EBF" w:rsidRDefault="004A4DD1" w:rsidP="004A4DD1">
      <w:pPr>
        <w:autoSpaceDE w:val="0"/>
        <w:jc w:val="center"/>
        <w:rPr>
          <w:i/>
          <w:shd w:val="clear" w:color="auto" w:fill="FFFFFF"/>
        </w:rPr>
      </w:pPr>
      <w:r w:rsidRPr="00B32EBF">
        <w:rPr>
          <w:i/>
          <w:shd w:val="clear" w:color="auto" w:fill="FFFFFF"/>
        </w:rPr>
        <w:t>(наименование участника закупки)</w:t>
      </w:r>
    </w:p>
    <w:p w:rsidR="004A4DD1" w:rsidRPr="00B32EBF" w:rsidRDefault="004A4DD1" w:rsidP="004A4DD1">
      <w:pPr>
        <w:autoSpaceDE w:val="0"/>
        <w:rPr>
          <w:shd w:val="clear" w:color="auto" w:fill="FFFFFF"/>
        </w:rPr>
      </w:pPr>
      <w:r w:rsidRPr="00B32EBF">
        <w:rPr>
          <w:shd w:val="clear" w:color="auto" w:fill="FFFFFF"/>
        </w:rPr>
        <w:t>следующим требованиям:</w:t>
      </w:r>
    </w:p>
    <w:p w:rsidR="004A4DD1" w:rsidRPr="004A4DD1" w:rsidRDefault="004A4DD1" w:rsidP="004A4DD1">
      <w:pPr>
        <w:suppressAutoHyphens/>
        <w:jc w:val="both"/>
      </w:pPr>
      <w:r w:rsidRPr="004A4DD1">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A4DD1" w:rsidRPr="004A4DD1" w:rsidRDefault="004A4DD1" w:rsidP="004A4DD1">
      <w:pPr>
        <w:suppressAutoHyphens/>
        <w:jc w:val="both"/>
      </w:pPr>
      <w:r w:rsidRPr="004A4DD1">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A4DD1" w:rsidRPr="004A4DD1" w:rsidRDefault="004A4DD1" w:rsidP="004A4DD1">
      <w:pPr>
        <w:suppressAutoHyphens/>
        <w:jc w:val="both"/>
      </w:pPr>
      <w:r w:rsidRPr="004A4DD1">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A4DD1" w:rsidRPr="004A4DD1" w:rsidRDefault="004A4DD1" w:rsidP="004A4DD1">
      <w:pPr>
        <w:suppressAutoHyphens/>
        <w:jc w:val="both"/>
      </w:pPr>
      <w:r w:rsidRPr="004A4DD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A4DD1" w:rsidRPr="004A4DD1" w:rsidRDefault="004A4DD1" w:rsidP="004A4DD1">
      <w:pPr>
        <w:suppressAutoHyphens/>
        <w:jc w:val="both"/>
      </w:pPr>
      <w:r w:rsidRPr="004A4DD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A4DD1" w:rsidRPr="004A4DD1" w:rsidRDefault="004A4DD1" w:rsidP="004A4DD1">
      <w:pPr>
        <w:suppressAutoHyphens/>
        <w:jc w:val="both"/>
      </w:pPr>
      <w:r w:rsidRPr="004A4DD1">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A4DD1" w:rsidRPr="004A4DD1" w:rsidRDefault="004A4DD1" w:rsidP="004A4DD1">
      <w:pPr>
        <w:suppressAutoHyphens/>
        <w:jc w:val="both"/>
      </w:pPr>
      <w:r w:rsidRPr="004A4DD1">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A4DD1" w:rsidRPr="004A4DD1" w:rsidRDefault="004A4DD1" w:rsidP="004A4DD1">
      <w:pPr>
        <w:ind w:firstLine="708"/>
      </w:pPr>
      <w:r w:rsidRPr="004A4DD1">
        <w:t>8) участник закупки не является офшорной компанией.</w:t>
      </w:r>
    </w:p>
    <w:p w:rsidR="004A4DD1" w:rsidRPr="00B32EBF" w:rsidRDefault="004A4DD1" w:rsidP="004A4DD1">
      <w:pPr>
        <w:ind w:firstLine="708"/>
        <w:rPr>
          <w:shd w:val="clear" w:color="auto" w:fill="FFFFFF"/>
        </w:rPr>
      </w:pPr>
      <w:r w:rsidRPr="00B32EBF">
        <w:rPr>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w:t>
      </w:r>
      <w:r w:rsidRPr="00B32EBF">
        <w:rPr>
          <w:shd w:val="clear" w:color="auto" w:fill="FFFFFF"/>
        </w:rPr>
        <w:lastRenderedPageBreak/>
        <w:t xml:space="preserve">документации о проведении запроса </w:t>
      </w:r>
      <w:r>
        <w:rPr>
          <w:shd w:val="clear" w:color="auto" w:fill="FFFFFF"/>
        </w:rPr>
        <w:t>котировок</w:t>
      </w:r>
      <w:r w:rsidRPr="00B32EBF">
        <w:rPr>
          <w:shd w:val="clear" w:color="auto" w:fill="FFFFFF"/>
        </w:rPr>
        <w:t xml:space="preserve"> в течение срока, указанного в </w:t>
      </w:r>
      <w:r>
        <w:rPr>
          <w:shd w:val="clear" w:color="auto" w:fill="FFFFFF"/>
        </w:rPr>
        <w:t>извещении</w:t>
      </w:r>
      <w:r w:rsidRPr="00B32EBF">
        <w:rPr>
          <w:shd w:val="clear" w:color="auto" w:fill="FFFFFF"/>
        </w:rPr>
        <w:t xml:space="preserve"> о проведении запроса </w:t>
      </w:r>
      <w:r>
        <w:rPr>
          <w:shd w:val="clear" w:color="auto" w:fill="FFFFFF"/>
        </w:rPr>
        <w:t>котировок</w:t>
      </w:r>
      <w:r w:rsidRPr="00B32EBF">
        <w:rPr>
          <w:shd w:val="clear" w:color="auto" w:fill="FFFFFF"/>
        </w:rPr>
        <w:t xml:space="preserve">. </w:t>
      </w:r>
    </w:p>
    <w:p w:rsidR="004A4DD1" w:rsidRPr="00B32EBF" w:rsidRDefault="004A4DD1" w:rsidP="004A4DD1">
      <w:pPr>
        <w:ind w:firstLine="708"/>
        <w:rPr>
          <w:shd w:val="clear" w:color="auto" w:fill="FFFFFF"/>
        </w:rPr>
      </w:pPr>
      <w:r w:rsidRPr="00B32EBF">
        <w:rPr>
          <w:shd w:val="clear" w:color="auto" w:fill="FFFFFF"/>
        </w:rPr>
        <w:t xml:space="preserve">8. В случае если наши предложения будут лучшими после предложений победителя в проведении запроса </w:t>
      </w:r>
      <w:r>
        <w:rPr>
          <w:shd w:val="clear" w:color="auto" w:fill="FFFFFF"/>
        </w:rPr>
        <w:t>котировок</w:t>
      </w:r>
      <w:r w:rsidRPr="00B32EBF">
        <w:rPr>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Pr>
          <w:shd w:val="clear" w:color="auto" w:fill="FFFFFF"/>
        </w:rPr>
        <w:t>котировок</w:t>
      </w:r>
      <w:r w:rsidRPr="00B32EBF">
        <w:rPr>
          <w:shd w:val="clear" w:color="auto" w:fill="FFFFFF"/>
        </w:rPr>
        <w:t xml:space="preserve"> в течение срока, указанного в </w:t>
      </w:r>
      <w:r>
        <w:rPr>
          <w:shd w:val="clear" w:color="auto" w:fill="FFFFFF"/>
        </w:rPr>
        <w:t>извещении</w:t>
      </w:r>
      <w:r w:rsidRPr="00B32EBF">
        <w:rPr>
          <w:shd w:val="clear" w:color="auto" w:fill="FFFFFF"/>
        </w:rPr>
        <w:t xml:space="preserve"> о проведении запроса </w:t>
      </w:r>
      <w:r>
        <w:rPr>
          <w:shd w:val="clear" w:color="auto" w:fill="FFFFFF"/>
        </w:rPr>
        <w:t>котировок</w:t>
      </w:r>
      <w:r w:rsidRPr="00B32EBF">
        <w:rPr>
          <w:shd w:val="clear" w:color="auto" w:fill="FFFFFF"/>
        </w:rPr>
        <w:t>.</w:t>
      </w:r>
    </w:p>
    <w:p w:rsidR="004A4DD1" w:rsidRPr="00B32EBF" w:rsidRDefault="004A4DD1" w:rsidP="004A4DD1">
      <w:pPr>
        <w:tabs>
          <w:tab w:val="left" w:pos="900"/>
        </w:tabs>
        <w:ind w:firstLine="708"/>
        <w:rPr>
          <w:shd w:val="clear" w:color="auto" w:fill="FFFFFF"/>
        </w:rPr>
      </w:pPr>
      <w:r w:rsidRPr="00B32EBF">
        <w:rPr>
          <w:shd w:val="clear" w:color="auto" w:fill="FFFFFF"/>
        </w:rPr>
        <w:t>9. Корреспонденцию в наш адрес просим направлять по адресу: _____________________________________________________________________________.</w:t>
      </w:r>
    </w:p>
    <w:p w:rsidR="004A4DD1" w:rsidRPr="00B32EBF" w:rsidRDefault="004A4DD1" w:rsidP="004A4DD1">
      <w:pPr>
        <w:ind w:firstLine="709"/>
        <w:rPr>
          <w:shd w:val="clear" w:color="auto" w:fill="FFFFFF"/>
        </w:rPr>
      </w:pPr>
      <w:r w:rsidRPr="00B32EBF">
        <w:rPr>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4A4DD1" w:rsidRPr="00B32EBF" w:rsidRDefault="004A4DD1" w:rsidP="004A4DD1">
      <w:pPr>
        <w:ind w:firstLine="709"/>
        <w:rPr>
          <w:shd w:val="clear" w:color="auto" w:fill="FFFFFF"/>
        </w:rPr>
      </w:pPr>
    </w:p>
    <w:p w:rsidR="004A4DD1" w:rsidRPr="00B32EBF" w:rsidRDefault="004A4DD1" w:rsidP="004A4DD1">
      <w:pPr>
        <w:autoSpaceDE w:val="0"/>
        <w:autoSpaceDN w:val="0"/>
        <w:adjustRightInd w:val="0"/>
        <w:ind w:firstLine="708"/>
      </w:pPr>
      <w:r w:rsidRPr="00B32EBF">
        <w:t>Сведения о нашей организации:</w:t>
      </w:r>
    </w:p>
    <w:tbl>
      <w:tblPr>
        <w:tblW w:w="10206" w:type="dxa"/>
        <w:tblInd w:w="-5" w:type="dxa"/>
        <w:tblLayout w:type="fixed"/>
        <w:tblLook w:val="04A0"/>
      </w:tblPr>
      <w:tblGrid>
        <w:gridCol w:w="4962"/>
        <w:gridCol w:w="5244"/>
      </w:tblGrid>
      <w:tr w:rsidR="004A4DD1" w:rsidRPr="00311EA5" w:rsidTr="00B87BA4">
        <w:trPr>
          <w:cantSplit/>
          <w:trHeight w:hRule="exact" w:val="590"/>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Фирменное наименование (для юридических лиц)</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430"/>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Организационно-правовая форма</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499"/>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Место нахождения (для юридических лиц)</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499"/>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Почтовый адрес</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409"/>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Фамилия, имя, отчество (для физических лиц)</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419"/>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Паспортные данные</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397"/>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Место жительства (для физических лиц)</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397"/>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ФИО (полностью), должность руководителя</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397"/>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Контактное лицо, телефон</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353"/>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 xml:space="preserve">Действующий адрес электронной почты </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397"/>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ОГРН</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397"/>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ИНН/КПП</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469"/>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Дата постановки на учет в налоговом органе</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397"/>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ОКПО</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397"/>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ОКАТО</w:t>
            </w:r>
          </w:p>
        </w:tc>
        <w:tc>
          <w:tcPr>
            <w:tcW w:w="5244" w:type="dxa"/>
            <w:tcBorders>
              <w:top w:val="single" w:sz="4" w:space="0" w:color="000000"/>
              <w:left w:val="single" w:sz="4" w:space="0" w:color="000000"/>
              <w:bottom w:val="single" w:sz="4" w:space="0" w:color="auto"/>
              <w:right w:val="single" w:sz="4" w:space="0" w:color="000000"/>
            </w:tcBorders>
          </w:tcPr>
          <w:p w:rsidR="004A4DD1" w:rsidRPr="00311EA5" w:rsidRDefault="004A4DD1" w:rsidP="00B87BA4">
            <w:pPr>
              <w:snapToGrid w:val="0"/>
            </w:pPr>
          </w:p>
        </w:tc>
      </w:tr>
      <w:tr w:rsidR="004A4DD1" w:rsidRPr="00311EA5" w:rsidTr="00B87BA4">
        <w:trPr>
          <w:cantSplit/>
          <w:trHeight w:hRule="exact" w:val="397"/>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расчетный счет</w:t>
            </w:r>
          </w:p>
        </w:tc>
        <w:tc>
          <w:tcPr>
            <w:tcW w:w="5244" w:type="dxa"/>
            <w:tcBorders>
              <w:top w:val="single" w:sz="4" w:space="0" w:color="auto"/>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415"/>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наименование банка</w:t>
            </w:r>
          </w:p>
        </w:tc>
        <w:tc>
          <w:tcPr>
            <w:tcW w:w="5244" w:type="dxa"/>
            <w:tcBorders>
              <w:top w:val="single" w:sz="4" w:space="0" w:color="000000"/>
              <w:left w:val="single" w:sz="4" w:space="0" w:color="000000"/>
              <w:bottom w:val="single" w:sz="4" w:space="0" w:color="000000"/>
              <w:right w:val="single" w:sz="4" w:space="0" w:color="000000"/>
            </w:tcBorders>
          </w:tcPr>
          <w:p w:rsidR="004A4DD1" w:rsidRPr="00311EA5" w:rsidRDefault="004A4DD1" w:rsidP="00B87BA4">
            <w:pPr>
              <w:snapToGrid w:val="0"/>
            </w:pPr>
          </w:p>
        </w:tc>
      </w:tr>
      <w:tr w:rsidR="004A4DD1" w:rsidRPr="00311EA5" w:rsidTr="00B87BA4">
        <w:trPr>
          <w:cantSplit/>
          <w:trHeight w:hRule="exact" w:val="418"/>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корреспондентский счет</w:t>
            </w:r>
          </w:p>
        </w:tc>
        <w:tc>
          <w:tcPr>
            <w:tcW w:w="5244" w:type="dxa"/>
            <w:tcBorders>
              <w:top w:val="single" w:sz="4" w:space="0" w:color="000000"/>
              <w:left w:val="single" w:sz="4" w:space="0" w:color="000000"/>
              <w:bottom w:val="single" w:sz="4" w:space="0" w:color="auto"/>
              <w:right w:val="single" w:sz="4" w:space="0" w:color="000000"/>
            </w:tcBorders>
          </w:tcPr>
          <w:p w:rsidR="004A4DD1" w:rsidRPr="00311EA5" w:rsidRDefault="004A4DD1" w:rsidP="00B87BA4">
            <w:pPr>
              <w:snapToGrid w:val="0"/>
            </w:pPr>
          </w:p>
        </w:tc>
      </w:tr>
      <w:tr w:rsidR="004A4DD1" w:rsidRPr="00311EA5" w:rsidTr="00B87BA4">
        <w:trPr>
          <w:cantSplit/>
          <w:trHeight w:hRule="exact" w:val="397"/>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rsidRPr="00311EA5">
              <w:t>БИК</w:t>
            </w:r>
          </w:p>
        </w:tc>
        <w:tc>
          <w:tcPr>
            <w:tcW w:w="5244" w:type="dxa"/>
            <w:tcBorders>
              <w:top w:val="single" w:sz="4" w:space="0" w:color="auto"/>
              <w:left w:val="single" w:sz="4" w:space="0" w:color="000000"/>
              <w:bottom w:val="single" w:sz="4" w:space="0" w:color="auto"/>
              <w:right w:val="single" w:sz="4" w:space="0" w:color="000000"/>
            </w:tcBorders>
          </w:tcPr>
          <w:p w:rsidR="004A4DD1" w:rsidRPr="00311EA5" w:rsidRDefault="004A4DD1" w:rsidP="00B87BA4">
            <w:pPr>
              <w:snapToGrid w:val="0"/>
            </w:pPr>
          </w:p>
        </w:tc>
      </w:tr>
      <w:tr w:rsidR="004A4DD1" w:rsidRPr="00311EA5" w:rsidTr="00B87BA4">
        <w:trPr>
          <w:cantSplit/>
          <w:trHeight w:hRule="exact" w:val="397"/>
        </w:trPr>
        <w:tc>
          <w:tcPr>
            <w:tcW w:w="4962" w:type="dxa"/>
            <w:tcBorders>
              <w:top w:val="single" w:sz="4" w:space="0" w:color="000000"/>
              <w:left w:val="single" w:sz="4" w:space="0" w:color="000000"/>
              <w:bottom w:val="single" w:sz="4" w:space="0" w:color="000000"/>
              <w:right w:val="nil"/>
            </w:tcBorders>
            <w:hideMark/>
          </w:tcPr>
          <w:p w:rsidR="004A4DD1" w:rsidRPr="00311EA5" w:rsidRDefault="004A4DD1" w:rsidP="00B87BA4">
            <w:pPr>
              <w:snapToGrid w:val="0"/>
            </w:pPr>
            <w:r>
              <w:t>Налоговый режим</w:t>
            </w:r>
          </w:p>
        </w:tc>
        <w:tc>
          <w:tcPr>
            <w:tcW w:w="5244" w:type="dxa"/>
            <w:tcBorders>
              <w:top w:val="single" w:sz="4" w:space="0" w:color="auto"/>
              <w:left w:val="single" w:sz="4" w:space="0" w:color="000000"/>
              <w:bottom w:val="single" w:sz="4" w:space="0" w:color="000000"/>
              <w:right w:val="single" w:sz="4" w:space="0" w:color="000000"/>
            </w:tcBorders>
          </w:tcPr>
          <w:p w:rsidR="004A4DD1" w:rsidRPr="00311EA5" w:rsidRDefault="004A4DD1" w:rsidP="00B87BA4">
            <w:pPr>
              <w:snapToGrid w:val="0"/>
            </w:pPr>
          </w:p>
        </w:tc>
      </w:tr>
    </w:tbl>
    <w:p w:rsidR="004A4DD1" w:rsidRPr="00311EA5" w:rsidRDefault="004A4DD1" w:rsidP="004A4DD1">
      <w:pPr>
        <w:jc w:val="center"/>
      </w:pPr>
    </w:p>
    <w:p w:rsidR="004A4DD1" w:rsidRPr="00311EA5" w:rsidRDefault="004A4DD1" w:rsidP="004A4DD1">
      <w:pPr>
        <w:keepNext/>
        <w:keepLines/>
        <w:widowControl w:val="0"/>
        <w:suppressLineNumbers/>
        <w:autoSpaceDE w:val="0"/>
        <w:ind w:right="283"/>
        <w:rPr>
          <w:shd w:val="clear" w:color="auto" w:fill="FFFFFF"/>
        </w:rPr>
      </w:pPr>
      <w:r w:rsidRPr="00311EA5">
        <w:rPr>
          <w:shd w:val="clear" w:color="auto" w:fill="FFFFFF"/>
        </w:rPr>
        <w:t>Должность руководителя участника запроса котировок</w:t>
      </w:r>
    </w:p>
    <w:p w:rsidR="004A4DD1" w:rsidRPr="00311EA5" w:rsidRDefault="004A4DD1" w:rsidP="004A4DD1">
      <w:pPr>
        <w:keepNext/>
        <w:keepLines/>
        <w:widowControl w:val="0"/>
        <w:suppressLineNumbers/>
        <w:autoSpaceDE w:val="0"/>
        <w:ind w:right="21"/>
        <w:rPr>
          <w:i/>
          <w:iCs/>
          <w:shd w:val="clear" w:color="auto" w:fill="FFFFFF"/>
        </w:rPr>
      </w:pPr>
      <w:r w:rsidRPr="00311EA5">
        <w:rPr>
          <w:shd w:val="clear" w:color="auto" w:fill="FFFFFF"/>
        </w:rPr>
        <w:t>(уполномоченного лица)                   _________________                     ______________</w:t>
      </w:r>
    </w:p>
    <w:p w:rsidR="004A4DD1" w:rsidRPr="00311EA5" w:rsidRDefault="004A4DD1" w:rsidP="004A4DD1">
      <w:pPr>
        <w:rPr>
          <w:shd w:val="clear" w:color="auto" w:fill="FFFFFF"/>
        </w:rPr>
      </w:pPr>
      <w:r w:rsidRPr="00311EA5">
        <w:rPr>
          <w:i/>
          <w:iCs/>
          <w:shd w:val="clear" w:color="auto" w:fill="FFFFFF"/>
        </w:rPr>
        <w:t xml:space="preserve">                                                                        (подпись)                                 (Ф.И.О.)    </w:t>
      </w:r>
    </w:p>
    <w:p w:rsidR="004A4DD1" w:rsidRDefault="004A4DD1" w:rsidP="004A4DD1">
      <w:pPr>
        <w:pStyle w:val="FR3"/>
        <w:spacing w:line="100" w:lineRule="atLeast"/>
        <w:ind w:left="0" w:right="800"/>
        <w:jc w:val="left"/>
        <w:rPr>
          <w:sz w:val="22"/>
          <w:szCs w:val="22"/>
          <w:shd w:val="clear" w:color="auto" w:fill="FFFFFF"/>
        </w:rPr>
      </w:pPr>
      <w:r w:rsidRPr="00311EA5">
        <w:rPr>
          <w:sz w:val="22"/>
          <w:szCs w:val="22"/>
          <w:shd w:val="clear" w:color="auto" w:fill="FFFFFF"/>
        </w:rPr>
        <w:t>М.П. (для юридических лиц при наличии)</w:t>
      </w:r>
    </w:p>
    <w:p w:rsidR="004A4DD1" w:rsidRDefault="004A4DD1" w:rsidP="004A4DD1">
      <w:pPr>
        <w:pStyle w:val="FR3"/>
        <w:spacing w:line="100" w:lineRule="atLeast"/>
        <w:ind w:left="0" w:right="800"/>
        <w:jc w:val="left"/>
        <w:rPr>
          <w:sz w:val="22"/>
          <w:szCs w:val="22"/>
          <w:shd w:val="clear" w:color="auto" w:fill="FFFFFF"/>
        </w:rPr>
      </w:pPr>
    </w:p>
    <w:p w:rsidR="004A4DD1" w:rsidRDefault="004A4DD1" w:rsidP="004A4DD1">
      <w:pPr>
        <w:pStyle w:val="FR3"/>
        <w:spacing w:line="100" w:lineRule="atLeast"/>
        <w:ind w:left="0" w:right="800"/>
        <w:jc w:val="left"/>
        <w:rPr>
          <w:sz w:val="22"/>
          <w:szCs w:val="22"/>
          <w:shd w:val="clear" w:color="auto" w:fill="FFFFFF"/>
        </w:rPr>
      </w:pPr>
    </w:p>
    <w:p w:rsidR="004A4DD1" w:rsidRDefault="004A4DD1" w:rsidP="004A4DD1">
      <w:pPr>
        <w:pStyle w:val="FR3"/>
        <w:spacing w:line="100" w:lineRule="atLeast"/>
        <w:ind w:left="0" w:right="800"/>
        <w:jc w:val="left"/>
        <w:rPr>
          <w:sz w:val="22"/>
          <w:szCs w:val="22"/>
          <w:shd w:val="clear" w:color="auto" w:fill="FFFFFF"/>
        </w:rPr>
      </w:pPr>
    </w:p>
    <w:p w:rsidR="004A4DD1" w:rsidRDefault="004A4DD1" w:rsidP="004A4DD1">
      <w:pPr>
        <w:pStyle w:val="FR3"/>
        <w:spacing w:line="100" w:lineRule="atLeast"/>
        <w:ind w:left="0" w:right="800"/>
        <w:jc w:val="left"/>
        <w:rPr>
          <w:sz w:val="22"/>
          <w:szCs w:val="22"/>
          <w:shd w:val="clear" w:color="auto" w:fill="FFFFFF"/>
        </w:rPr>
      </w:pPr>
    </w:p>
    <w:p w:rsidR="004A4DD1" w:rsidRDefault="004A4DD1" w:rsidP="004A4DD1">
      <w:pPr>
        <w:pStyle w:val="FR3"/>
        <w:spacing w:line="100" w:lineRule="atLeast"/>
        <w:ind w:left="0" w:right="800"/>
        <w:jc w:val="left"/>
        <w:rPr>
          <w:sz w:val="22"/>
          <w:szCs w:val="22"/>
          <w:shd w:val="clear" w:color="auto" w:fill="FFFFFF"/>
        </w:rPr>
      </w:pPr>
    </w:p>
    <w:p w:rsidR="004A4DD1" w:rsidRDefault="004A4DD1" w:rsidP="004A4DD1">
      <w:pPr>
        <w:pStyle w:val="FR3"/>
        <w:spacing w:line="100" w:lineRule="atLeast"/>
        <w:ind w:left="0" w:right="800"/>
        <w:jc w:val="left"/>
        <w:rPr>
          <w:sz w:val="22"/>
          <w:szCs w:val="22"/>
          <w:shd w:val="clear" w:color="auto" w:fill="FFFFFF"/>
        </w:rPr>
      </w:pPr>
    </w:p>
    <w:p w:rsidR="004A4DD1" w:rsidRDefault="004A4DD1" w:rsidP="004A4DD1">
      <w:pPr>
        <w:pStyle w:val="FR3"/>
        <w:spacing w:line="100" w:lineRule="atLeast"/>
        <w:ind w:left="0" w:right="800"/>
        <w:jc w:val="left"/>
        <w:rPr>
          <w:sz w:val="22"/>
          <w:szCs w:val="22"/>
          <w:shd w:val="clear" w:color="auto" w:fill="FFFFFF"/>
        </w:rPr>
      </w:pPr>
    </w:p>
    <w:p w:rsidR="004A4DD1" w:rsidRDefault="004A4DD1" w:rsidP="004A4DD1">
      <w:pPr>
        <w:rPr>
          <w:b/>
          <w:bCs/>
          <w:i/>
          <w:iCs/>
          <w:shd w:val="clear" w:color="auto" w:fill="FFFFFF"/>
        </w:rPr>
      </w:pPr>
    </w:p>
    <w:p w:rsidR="004A4DD1" w:rsidRDefault="004A4DD1" w:rsidP="004A4DD1">
      <w:pPr>
        <w:rPr>
          <w:b/>
          <w:bCs/>
          <w:i/>
          <w:iCs/>
          <w:shd w:val="clear" w:color="auto" w:fill="FFFFFF"/>
        </w:rPr>
      </w:pPr>
    </w:p>
    <w:p w:rsidR="004A4DD1" w:rsidRDefault="004A4DD1" w:rsidP="004A4DD1">
      <w:pPr>
        <w:rPr>
          <w:b/>
          <w:bCs/>
          <w:i/>
          <w:iCs/>
          <w:shd w:val="clear" w:color="auto" w:fill="FFFFFF"/>
        </w:rPr>
      </w:pPr>
    </w:p>
    <w:p w:rsidR="004A4DD1" w:rsidRPr="005147F3" w:rsidRDefault="004A4DD1" w:rsidP="004A4DD1">
      <w:pPr>
        <w:rPr>
          <w:b/>
          <w:bCs/>
          <w:i/>
          <w:iCs/>
          <w:shd w:val="clear" w:color="auto" w:fill="FFFFFF"/>
        </w:rPr>
      </w:pPr>
    </w:p>
    <w:p w:rsidR="004A4DD1" w:rsidRPr="005147F3" w:rsidRDefault="004A4DD1" w:rsidP="004A4DD1">
      <w:pPr>
        <w:jc w:val="center"/>
        <w:rPr>
          <w:b/>
          <w:bCs/>
          <w:iCs/>
          <w:shd w:val="clear" w:color="auto" w:fill="FFFFFF"/>
        </w:rPr>
      </w:pPr>
    </w:p>
    <w:p w:rsidR="004A4DD1" w:rsidRPr="005147F3" w:rsidRDefault="004A4DD1" w:rsidP="004A4DD1">
      <w:pPr>
        <w:pStyle w:val="a4"/>
        <w:tabs>
          <w:tab w:val="left" w:pos="0"/>
        </w:tabs>
        <w:spacing w:after="0"/>
        <w:rPr>
          <w:i/>
          <w:sz w:val="22"/>
          <w:szCs w:val="22"/>
        </w:rPr>
      </w:pPr>
      <w:r w:rsidRPr="005147F3">
        <w:rPr>
          <w:i/>
          <w:sz w:val="22"/>
          <w:szCs w:val="22"/>
        </w:rPr>
        <w:t>На бланке организации</w:t>
      </w:r>
    </w:p>
    <w:p w:rsidR="004A4DD1" w:rsidRPr="00EE0AD7" w:rsidRDefault="004A4DD1" w:rsidP="004A4DD1">
      <w:pPr>
        <w:rPr>
          <w:b/>
          <w:bCs/>
          <w:i/>
          <w:iCs/>
          <w:shd w:val="clear" w:color="auto" w:fill="FFFFFF"/>
        </w:rPr>
      </w:pPr>
      <w:r w:rsidRPr="00EE0AD7">
        <w:rPr>
          <w:i/>
        </w:rPr>
        <w:t>Дата, исх. Номер</w:t>
      </w:r>
    </w:p>
    <w:p w:rsidR="004A4DD1" w:rsidRPr="00EE0AD7" w:rsidRDefault="004A4DD1" w:rsidP="004A4DD1">
      <w:pPr>
        <w:jc w:val="center"/>
        <w:rPr>
          <w:b/>
          <w:bCs/>
          <w:iCs/>
          <w:shd w:val="clear" w:color="auto" w:fill="FFFFFF"/>
        </w:rPr>
      </w:pPr>
      <w:r w:rsidRPr="00EE0AD7">
        <w:rPr>
          <w:b/>
          <w:bCs/>
          <w:iCs/>
          <w:shd w:val="clear" w:color="auto" w:fill="FFFFFF"/>
        </w:rPr>
        <w:t xml:space="preserve">ЦЕНОВОЕ ПРЕДЛОЖЕНИЕ </w:t>
      </w:r>
    </w:p>
    <w:p w:rsidR="004A4DD1" w:rsidRPr="00EE0AD7" w:rsidRDefault="004A4DD1" w:rsidP="004A4DD1">
      <w:pPr>
        <w:jc w:val="center"/>
        <w:rPr>
          <w:b/>
          <w:bCs/>
          <w:iCs/>
          <w:shd w:val="clear" w:color="auto" w:fill="FFFFFF"/>
        </w:rPr>
      </w:pPr>
      <w:r w:rsidRPr="00EE0AD7">
        <w:rPr>
          <w:b/>
          <w:bCs/>
          <w:iCs/>
          <w:shd w:val="clear" w:color="auto" w:fill="FFFFFF"/>
        </w:rPr>
        <w:t xml:space="preserve">К ЗАЯВКЕ НА УЧАСТИЕ В ЗАПРОСЕ КОТИРОВОК </w:t>
      </w:r>
    </w:p>
    <w:p w:rsidR="004A4DD1" w:rsidRPr="00EE0AD7" w:rsidRDefault="004A4DD1" w:rsidP="004A4DD1">
      <w:pPr>
        <w:jc w:val="center"/>
        <w:rPr>
          <w:b/>
          <w:bCs/>
          <w:iCs/>
          <w:shd w:val="clear" w:color="auto" w:fill="FFFFFF"/>
        </w:rPr>
      </w:pPr>
      <w:r w:rsidRPr="00EE0AD7">
        <w:rPr>
          <w:b/>
          <w:bCs/>
          <w:iCs/>
          <w:shd w:val="clear" w:color="auto" w:fill="FFFFFF"/>
        </w:rPr>
        <w:t>В ЭЛЕКТРОННОЙ ФОРМЕ</w:t>
      </w:r>
    </w:p>
    <w:p w:rsidR="004A4DD1" w:rsidRPr="00B32EBF" w:rsidRDefault="004A4DD1" w:rsidP="004A4DD1">
      <w:pPr>
        <w:jc w:val="center"/>
        <w:rPr>
          <w:b/>
          <w:bCs/>
          <w:i/>
          <w:iCs/>
          <w:shd w:val="clear" w:color="auto" w:fill="FFFFFF"/>
        </w:rPr>
      </w:pPr>
    </w:p>
    <w:p w:rsidR="004A4DD1" w:rsidRPr="00B32EBF" w:rsidRDefault="004A4DD1" w:rsidP="004A4DD1">
      <w:pPr>
        <w:rPr>
          <w:shd w:val="clear" w:color="auto" w:fill="FFFFFF"/>
        </w:rPr>
      </w:pPr>
      <w:r w:rsidRPr="00B32EBF">
        <w:rPr>
          <w:shd w:val="clear" w:color="auto" w:fill="FFFFFF"/>
        </w:rPr>
        <w:t>на право заключения с _____________________________________________</w:t>
      </w:r>
      <w:r>
        <w:rPr>
          <w:shd w:val="clear" w:color="auto" w:fill="FFFFFF"/>
        </w:rPr>
        <w:t>_________</w:t>
      </w:r>
      <w:r w:rsidRPr="00B32EBF">
        <w:rPr>
          <w:shd w:val="clear" w:color="auto" w:fill="FFFFFF"/>
        </w:rPr>
        <w:t xml:space="preserve"> договора на</w:t>
      </w:r>
    </w:p>
    <w:p w:rsidR="004A4DD1" w:rsidRPr="00B32EBF" w:rsidRDefault="004A4DD1" w:rsidP="004A4DD1">
      <w:pPr>
        <w:jc w:val="center"/>
        <w:rPr>
          <w:i/>
          <w:iCs/>
          <w:shd w:val="clear" w:color="auto" w:fill="FFFFFF"/>
        </w:rPr>
      </w:pPr>
      <w:r w:rsidRPr="004E1605">
        <w:rPr>
          <w:i/>
          <w:sz w:val="20"/>
          <w:szCs w:val="20"/>
          <w:shd w:val="clear" w:color="auto" w:fill="FFFFFF"/>
        </w:rPr>
        <w:t xml:space="preserve">                (наименование заказчика)</w:t>
      </w:r>
      <w:r>
        <w:rPr>
          <w:shd w:val="clear" w:color="auto" w:fill="FFFFFF"/>
        </w:rPr>
        <w:t>_________</w:t>
      </w:r>
      <w:r w:rsidRPr="00B32EBF">
        <w:rPr>
          <w:shd w:val="clear" w:color="auto" w:fill="FFFFFF"/>
        </w:rPr>
        <w:t>___________________________________________________________________________</w:t>
      </w:r>
    </w:p>
    <w:p w:rsidR="004A4DD1" w:rsidRPr="004E1605" w:rsidRDefault="004A4DD1" w:rsidP="004A4DD1">
      <w:pPr>
        <w:jc w:val="center"/>
        <w:rPr>
          <w:sz w:val="20"/>
          <w:szCs w:val="20"/>
          <w:shd w:val="clear" w:color="auto" w:fill="FFFFFF"/>
        </w:rPr>
      </w:pPr>
      <w:r w:rsidRPr="004E1605">
        <w:rPr>
          <w:i/>
          <w:iCs/>
          <w:sz w:val="20"/>
          <w:szCs w:val="20"/>
          <w:shd w:val="clear" w:color="auto" w:fill="FFFFFF"/>
        </w:rPr>
        <w:t xml:space="preserve">(предмет запроса котировок)   </w:t>
      </w:r>
    </w:p>
    <w:p w:rsidR="004A4DD1" w:rsidRPr="00B32EBF" w:rsidRDefault="004A4DD1" w:rsidP="004A4DD1">
      <w:pPr>
        <w:ind w:firstLine="708"/>
        <w:rPr>
          <w:shd w:val="clear" w:color="auto" w:fill="FFFFFF"/>
        </w:rPr>
      </w:pPr>
      <w:r w:rsidRPr="00B32EBF">
        <w:rPr>
          <w:shd w:val="clear" w:color="auto" w:fill="FFFFFF"/>
        </w:rPr>
        <w:t xml:space="preserve">1. Изучив извещение № ______________ от «___» _________ 20__ г. о проведении </w:t>
      </w:r>
      <w:r>
        <w:rPr>
          <w:shd w:val="clear" w:color="auto" w:fill="FFFFFF"/>
        </w:rPr>
        <w:t xml:space="preserve">открытого </w:t>
      </w:r>
      <w:r w:rsidRPr="00B32EBF">
        <w:rPr>
          <w:shd w:val="clear" w:color="auto" w:fill="FFFFFF"/>
        </w:rPr>
        <w:t>запроса котировок</w:t>
      </w:r>
      <w:r>
        <w:rPr>
          <w:shd w:val="clear" w:color="auto" w:fill="FFFFFF"/>
        </w:rPr>
        <w:t xml:space="preserve"> в электронной форме</w:t>
      </w:r>
      <w:r w:rsidRPr="00B32EBF">
        <w:rPr>
          <w:shd w:val="clear" w:color="auto" w:fill="FFFFFF"/>
        </w:rPr>
        <w:t xml:space="preserve"> на __________________________________________________________, а также применимые к данному запросу котировок законодательство и нормативно-правовые акты</w:t>
      </w:r>
      <w:r>
        <w:rPr>
          <w:shd w:val="clear" w:color="auto" w:fill="FFFFFF"/>
        </w:rPr>
        <w:t>,</w:t>
      </w:r>
      <w:r w:rsidRPr="00B32EBF">
        <w:rPr>
          <w:shd w:val="clear" w:color="auto" w:fill="FFFFFF"/>
        </w:rPr>
        <w:t xml:space="preserve"> ______________________________________________________________</w:t>
      </w:r>
    </w:p>
    <w:p w:rsidR="004A4DD1" w:rsidRPr="004E1605" w:rsidRDefault="004A4DD1" w:rsidP="004A4DD1">
      <w:pPr>
        <w:spacing w:line="360" w:lineRule="auto"/>
        <w:jc w:val="center"/>
        <w:rPr>
          <w:i/>
          <w:sz w:val="20"/>
          <w:szCs w:val="20"/>
          <w:shd w:val="clear" w:color="auto" w:fill="FFFFFF"/>
        </w:rPr>
      </w:pPr>
      <w:r w:rsidRPr="004E1605">
        <w:rPr>
          <w:i/>
          <w:sz w:val="20"/>
          <w:szCs w:val="20"/>
          <w:shd w:val="clear" w:color="auto" w:fill="FFFFFF"/>
        </w:rPr>
        <w:t>(наименование, Ф.И.О. участника закупки)</w:t>
      </w:r>
    </w:p>
    <w:p w:rsidR="004A4DD1" w:rsidRPr="00B32EBF" w:rsidRDefault="004A4DD1" w:rsidP="004A4DD1">
      <w:pPr>
        <w:rPr>
          <w:shd w:val="clear" w:color="auto" w:fill="FFFFFF"/>
        </w:rPr>
      </w:pPr>
      <w:r w:rsidRPr="00B32EBF">
        <w:rPr>
          <w:shd w:val="clear" w:color="auto" w:fill="FFFFFF"/>
        </w:rPr>
        <w:t>в лице ______________________________________________________________________,</w:t>
      </w:r>
    </w:p>
    <w:p w:rsidR="004A4DD1" w:rsidRPr="004E1605" w:rsidRDefault="004A4DD1" w:rsidP="004A4DD1">
      <w:pPr>
        <w:spacing w:line="360" w:lineRule="auto"/>
        <w:jc w:val="center"/>
        <w:rPr>
          <w:i/>
          <w:sz w:val="20"/>
          <w:szCs w:val="20"/>
          <w:shd w:val="clear" w:color="auto" w:fill="FFFFFF"/>
        </w:rPr>
      </w:pPr>
      <w:r w:rsidRPr="004E1605">
        <w:rPr>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A4DD1" w:rsidRPr="00B32EBF" w:rsidRDefault="004A4DD1" w:rsidP="004A4DD1">
      <w:pPr>
        <w:tabs>
          <w:tab w:val="left" w:pos="720"/>
        </w:tabs>
        <w:rPr>
          <w:shd w:val="clear" w:color="auto" w:fill="FFFFFF"/>
        </w:rPr>
      </w:pPr>
      <w:r w:rsidRPr="00B32EBF">
        <w:rPr>
          <w:shd w:val="clear" w:color="auto" w:fill="FFFFFF"/>
        </w:rPr>
        <w:t>действующего на основании _______________,</w:t>
      </w:r>
      <w:r>
        <w:rPr>
          <w:shd w:val="clear" w:color="auto" w:fill="FFFFFF"/>
        </w:rPr>
        <w:t xml:space="preserve"> настоящим сообщаем, что п</w:t>
      </w:r>
      <w:r w:rsidRPr="00B32EBF">
        <w:rPr>
          <w:shd w:val="clear" w:color="auto" w:fill="FFFFFF"/>
        </w:rPr>
        <w:t>редлагаемая нами цена договора составляет</w:t>
      </w:r>
    </w:p>
    <w:p w:rsidR="004A4DD1" w:rsidRDefault="004A4DD1" w:rsidP="004A4DD1">
      <w:pPr>
        <w:tabs>
          <w:tab w:val="left" w:pos="7155"/>
        </w:tabs>
        <w:jc w:val="both"/>
        <w:rPr>
          <w:i/>
        </w:rPr>
      </w:pPr>
      <w:r w:rsidRPr="00B32EBF">
        <w:rPr>
          <w:shd w:val="clear" w:color="auto" w:fill="FFFFFF"/>
        </w:rPr>
        <w:t>___________________________________________ (</w:t>
      </w:r>
      <w:r w:rsidRPr="00B32EBF">
        <w:rPr>
          <w:i/>
          <w:shd w:val="clear" w:color="auto" w:fill="FFFFFF"/>
        </w:rPr>
        <w:t>сумма</w:t>
      </w:r>
      <w:r w:rsidR="00BD2ADF">
        <w:rPr>
          <w:i/>
          <w:shd w:val="clear" w:color="auto" w:fill="FFFFFF"/>
        </w:rPr>
        <w:t xml:space="preserve"> </w:t>
      </w:r>
      <w:r w:rsidRPr="00B32EBF">
        <w:rPr>
          <w:i/>
          <w:shd w:val="clear" w:color="auto" w:fill="FFFFFF"/>
        </w:rPr>
        <w:t>прописью</w:t>
      </w:r>
      <w:r w:rsidRPr="00B32EBF">
        <w:rPr>
          <w:shd w:val="clear" w:color="auto" w:fill="FFFFFF"/>
        </w:rPr>
        <w:t>) рублей,</w:t>
      </w:r>
      <w:r w:rsidRPr="00B32EBF">
        <w:t xml:space="preserve"> в том числе НДС</w:t>
      </w:r>
      <w:r>
        <w:t>____</w:t>
      </w:r>
      <w:r w:rsidRPr="00B32EBF">
        <w:t xml:space="preserve"> % в размере _____ руб. (</w:t>
      </w:r>
      <w:r w:rsidRPr="00B32EBF">
        <w:rPr>
          <w:i/>
        </w:rPr>
        <w:t>если участник закупки не является плательщиком НДС, то необходимо указать основание для освобождения от уплаты НДС</w:t>
      </w:r>
      <w:r w:rsidRPr="00B32EBF">
        <w:t>)</w:t>
      </w:r>
      <w:r w:rsidRPr="00B32EBF">
        <w:rPr>
          <w:shd w:val="clear" w:color="auto" w:fill="FFFFFF"/>
        </w:rPr>
        <w:t xml:space="preserve">, и включает в себя </w:t>
      </w:r>
      <w:r w:rsidRPr="00B32EBF">
        <w:t xml:space="preserve">все расходы </w:t>
      </w:r>
      <w:r>
        <w:t>подрядчика</w:t>
      </w:r>
      <w:r w:rsidRPr="00B32EBF">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eastAsia="Arial Unicode MS"/>
        </w:rPr>
        <w:t>транспортировку</w:t>
      </w:r>
      <w:r w:rsidRPr="00B32EBF">
        <w:t>, страхование, уплату таможенных пошлин и других обязательных платежей.</w:t>
      </w:r>
    </w:p>
    <w:p w:rsidR="004A4DD1" w:rsidRDefault="004A4DD1" w:rsidP="004A4DD1">
      <w:pPr>
        <w:tabs>
          <w:tab w:val="left" w:pos="7155"/>
        </w:tabs>
        <w:rPr>
          <w:i/>
        </w:rPr>
      </w:pPr>
    </w:p>
    <w:p w:rsidR="004A4DD1" w:rsidRDefault="004A4DD1" w:rsidP="004A4DD1">
      <w:pPr>
        <w:jc w:val="center"/>
      </w:pPr>
    </w:p>
    <w:p w:rsidR="004A4DD1" w:rsidRPr="00B32EBF" w:rsidRDefault="004A4DD1" w:rsidP="004A4DD1">
      <w:pPr>
        <w:keepNext/>
        <w:keepLines/>
        <w:widowControl w:val="0"/>
        <w:suppressLineNumbers/>
        <w:autoSpaceDE w:val="0"/>
        <w:ind w:right="283"/>
        <w:rPr>
          <w:shd w:val="clear" w:color="auto" w:fill="FFFFFF"/>
        </w:rPr>
      </w:pPr>
      <w:r w:rsidRPr="00B32EBF">
        <w:rPr>
          <w:shd w:val="clear" w:color="auto" w:fill="FFFFFF"/>
        </w:rPr>
        <w:t>Должность руководителя участника запроса котировок</w:t>
      </w:r>
    </w:p>
    <w:p w:rsidR="004A4DD1" w:rsidRPr="00B32EBF" w:rsidRDefault="004A4DD1" w:rsidP="004A4DD1">
      <w:pPr>
        <w:keepNext/>
        <w:keepLines/>
        <w:widowControl w:val="0"/>
        <w:suppressLineNumbers/>
        <w:autoSpaceDE w:val="0"/>
        <w:ind w:right="21"/>
        <w:rPr>
          <w:i/>
          <w:iCs/>
          <w:shd w:val="clear" w:color="auto" w:fill="FFFFFF"/>
        </w:rPr>
      </w:pPr>
      <w:r w:rsidRPr="00B32EBF">
        <w:rPr>
          <w:shd w:val="clear" w:color="auto" w:fill="FFFFFF"/>
        </w:rPr>
        <w:t>(уполномоченного лица)                 _________________                     ______________</w:t>
      </w:r>
    </w:p>
    <w:p w:rsidR="004A4DD1" w:rsidRPr="00B32EBF" w:rsidRDefault="004A4DD1" w:rsidP="004A4DD1">
      <w:pPr>
        <w:rPr>
          <w:shd w:val="clear" w:color="auto" w:fill="FFFFFF"/>
        </w:rPr>
      </w:pPr>
      <w:r w:rsidRPr="00B32EBF">
        <w:rPr>
          <w:i/>
          <w:iCs/>
          <w:shd w:val="clear" w:color="auto" w:fill="FFFFFF"/>
        </w:rPr>
        <w:t xml:space="preserve">                                                                        (подпись)                                 (Ф.И.О.)    </w:t>
      </w:r>
    </w:p>
    <w:p w:rsidR="004A4DD1" w:rsidRPr="00B32EBF" w:rsidRDefault="004A4DD1" w:rsidP="004A4DD1">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4A4DD1" w:rsidRDefault="004A4DD1" w:rsidP="004A4DD1">
      <w:pPr>
        <w:pStyle w:val="ConsPlusNormal"/>
        <w:tabs>
          <w:tab w:val="left" w:pos="360"/>
        </w:tabs>
        <w:ind w:firstLine="0"/>
        <w:jc w:val="right"/>
        <w:rPr>
          <w:rFonts w:ascii="Times New Roman" w:hAnsi="Times New Roman" w:cs="Times New Roman"/>
          <w:b/>
          <w:bCs/>
          <w:color w:val="000000"/>
        </w:rPr>
      </w:pPr>
    </w:p>
    <w:p w:rsidR="004A4DD1" w:rsidRPr="0071281D" w:rsidRDefault="004A4DD1" w:rsidP="004A4DD1">
      <w:pPr>
        <w:pStyle w:val="ConsPlusNormal"/>
        <w:tabs>
          <w:tab w:val="left" w:pos="360"/>
        </w:tabs>
        <w:ind w:firstLine="0"/>
        <w:jc w:val="right"/>
        <w:rPr>
          <w:rFonts w:ascii="Times New Roman" w:hAnsi="Times New Roman" w:cs="Times New Roman"/>
          <w:b/>
          <w:bCs/>
          <w:color w:val="000000"/>
        </w:rPr>
      </w:pPr>
    </w:p>
    <w:p w:rsidR="004A4DD1" w:rsidRPr="001A6077" w:rsidRDefault="004A4DD1" w:rsidP="004A4DD1">
      <w:pPr>
        <w:spacing w:line="276" w:lineRule="auto"/>
        <w:jc w:val="right"/>
        <w:rPr>
          <w:b/>
          <w:bCs/>
          <w:sz w:val="18"/>
          <w:szCs w:val="18"/>
        </w:rPr>
      </w:pPr>
      <w:r>
        <w:rPr>
          <w:b/>
          <w:bCs/>
          <w:sz w:val="22"/>
          <w:szCs w:val="22"/>
        </w:rPr>
        <w:br w:type="page"/>
      </w:r>
      <w:r w:rsidRPr="001A6077">
        <w:rPr>
          <w:b/>
          <w:bCs/>
          <w:sz w:val="18"/>
          <w:szCs w:val="18"/>
        </w:rPr>
        <w:lastRenderedPageBreak/>
        <w:t xml:space="preserve">Приложение № </w:t>
      </w:r>
      <w:r>
        <w:rPr>
          <w:b/>
          <w:bCs/>
          <w:sz w:val="18"/>
          <w:szCs w:val="18"/>
        </w:rPr>
        <w:t>4</w:t>
      </w:r>
      <w:r w:rsidRPr="001A6077">
        <w:rPr>
          <w:b/>
          <w:bCs/>
          <w:sz w:val="18"/>
          <w:szCs w:val="18"/>
        </w:rPr>
        <w:t xml:space="preserve"> к </w:t>
      </w:r>
      <w:r w:rsidR="00DB728E" w:rsidRPr="00DB728E">
        <w:rPr>
          <w:b/>
          <w:bCs/>
          <w:sz w:val="18"/>
          <w:szCs w:val="18"/>
        </w:rPr>
        <w:t>Документации запроса котировок в электронной форме</w:t>
      </w:r>
    </w:p>
    <w:p w:rsidR="004A4DD1" w:rsidRPr="001970E7" w:rsidRDefault="004A4DD1" w:rsidP="004A4DD1">
      <w:pPr>
        <w:rPr>
          <w:bCs/>
          <w:i/>
          <w:color w:val="000000"/>
          <w:sz w:val="22"/>
          <w:szCs w:val="22"/>
        </w:rPr>
      </w:pPr>
    </w:p>
    <w:p w:rsidR="004A4DD1" w:rsidRPr="00BF207C" w:rsidRDefault="004A4DD1" w:rsidP="004A4DD1">
      <w:pPr>
        <w:pStyle w:val="ConsPlusNormal"/>
        <w:tabs>
          <w:tab w:val="left" w:pos="360"/>
        </w:tabs>
        <w:ind w:firstLine="0"/>
        <w:jc w:val="center"/>
        <w:rPr>
          <w:rFonts w:ascii="Times New Roman" w:hAnsi="Times New Roman" w:cs="Times New Roman"/>
          <w:b/>
        </w:rPr>
      </w:pPr>
      <w:r w:rsidRPr="00BF207C">
        <w:rPr>
          <w:rFonts w:ascii="Times New Roman" w:hAnsi="Times New Roman" w:cs="Times New Roman"/>
          <w:b/>
          <w:bCs/>
          <w:color w:val="000000"/>
        </w:rPr>
        <w:t xml:space="preserve">ПРОЕКТ  </w:t>
      </w:r>
      <w:r w:rsidRPr="00BF207C">
        <w:rPr>
          <w:rFonts w:ascii="Times New Roman" w:hAnsi="Times New Roman" w:cs="Times New Roman"/>
          <w:b/>
        </w:rPr>
        <w:t>ДОГОВОР</w:t>
      </w:r>
      <w:r>
        <w:rPr>
          <w:rFonts w:ascii="Times New Roman" w:hAnsi="Times New Roman" w:cs="Times New Roman"/>
          <w:b/>
        </w:rPr>
        <w:t>А</w:t>
      </w:r>
    </w:p>
    <w:p w:rsidR="004A4DD1" w:rsidRPr="00BF207C" w:rsidRDefault="004A4DD1" w:rsidP="004A4DD1">
      <w:pPr>
        <w:pStyle w:val="ConsPlusNormal"/>
        <w:tabs>
          <w:tab w:val="left" w:pos="360"/>
        </w:tabs>
        <w:ind w:firstLine="0"/>
        <w:jc w:val="center"/>
        <w:rPr>
          <w:rFonts w:ascii="Times New Roman" w:hAnsi="Times New Roman" w:cs="Times New Roman"/>
          <w:b/>
        </w:rPr>
      </w:pPr>
    </w:p>
    <w:p w:rsidR="004A4DD1" w:rsidRPr="00BF207C" w:rsidRDefault="004A4DD1" w:rsidP="004A4DD1">
      <w:pPr>
        <w:pStyle w:val="ConsPlusNormal"/>
        <w:tabs>
          <w:tab w:val="left" w:pos="360"/>
        </w:tabs>
        <w:ind w:firstLine="0"/>
        <w:jc w:val="center"/>
        <w:rPr>
          <w:rFonts w:ascii="Times New Roman" w:hAnsi="Times New Roman" w:cs="Times New Roman"/>
          <w:b/>
          <w:bCs/>
          <w:i/>
          <w:iCs/>
          <w:color w:val="000000"/>
        </w:rPr>
      </w:pPr>
      <w:r w:rsidRPr="00BF207C">
        <w:rPr>
          <w:rFonts w:ascii="Times New Roman" w:hAnsi="Times New Roman" w:cs="Times New Roman"/>
          <w:b/>
          <w:i/>
          <w:iCs/>
        </w:rPr>
        <w:t>Прилагается отдельным файлом</w:t>
      </w:r>
    </w:p>
    <w:p w:rsidR="004A4DD1" w:rsidRPr="00A05C58" w:rsidRDefault="004A4DD1" w:rsidP="004A4DD1">
      <w:pPr>
        <w:jc w:val="center"/>
        <w:rPr>
          <w:b/>
          <w:sz w:val="22"/>
          <w:szCs w:val="22"/>
          <w:highlight w:val="yellow"/>
        </w:rPr>
      </w:pPr>
    </w:p>
    <w:p w:rsidR="004A4DD1" w:rsidRPr="007178E1" w:rsidRDefault="004A4DD1" w:rsidP="00BA084B">
      <w:pPr>
        <w:jc w:val="both"/>
        <w:rPr>
          <w:sz w:val="21"/>
          <w:szCs w:val="21"/>
        </w:rPr>
      </w:pPr>
    </w:p>
    <w:sectPr w:rsidR="004A4DD1" w:rsidRPr="007178E1" w:rsidSect="00E91DBF">
      <w:pgSz w:w="11906" w:h="16838"/>
      <w:pgMar w:top="426" w:right="567" w:bottom="284" w:left="425"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890" w:rsidRDefault="005C5890" w:rsidP="001D7308">
      <w:r>
        <w:separator/>
      </w:r>
    </w:p>
  </w:endnote>
  <w:endnote w:type="continuationSeparator" w:id="1">
    <w:p w:rsidR="005C5890" w:rsidRDefault="005C5890" w:rsidP="001D7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890" w:rsidRDefault="005C5890" w:rsidP="001D7308">
      <w:r>
        <w:separator/>
      </w:r>
    </w:p>
  </w:footnote>
  <w:footnote w:type="continuationSeparator" w:id="1">
    <w:p w:rsidR="005C5890" w:rsidRDefault="005C5890" w:rsidP="001D7308">
      <w:r>
        <w:continuationSeparator/>
      </w:r>
    </w:p>
  </w:footnote>
  <w:footnote w:id="2">
    <w:p w:rsidR="004A4DD1" w:rsidRPr="00953F05" w:rsidRDefault="004A4DD1" w:rsidP="004A4DD1">
      <w:pPr>
        <w:pStyle w:val="afc"/>
        <w:rPr>
          <w:i/>
          <w:sz w:val="16"/>
          <w:szCs w:val="16"/>
        </w:rPr>
      </w:pPr>
      <w:r w:rsidRPr="00953F05">
        <w:rPr>
          <w:rStyle w:val="aff1"/>
          <w:sz w:val="16"/>
          <w:szCs w:val="16"/>
        </w:rPr>
        <w:footnoteRef/>
      </w:r>
      <w:r>
        <w:rPr>
          <w:i/>
          <w:sz w:val="16"/>
          <w:szCs w:val="16"/>
        </w:rPr>
        <w:t xml:space="preserve"> Если</w:t>
      </w:r>
      <w:r w:rsidRPr="00953F05">
        <w:rPr>
          <w:i/>
          <w:sz w:val="16"/>
          <w:szCs w:val="16"/>
        </w:rPr>
        <w:t xml:space="preserve"> Участник заку</w:t>
      </w:r>
      <w:r>
        <w:rPr>
          <w:i/>
          <w:sz w:val="16"/>
          <w:szCs w:val="16"/>
        </w:rPr>
        <w:t>пки согласен исполнить условия</w:t>
      </w:r>
      <w:r w:rsidRPr="00953F05">
        <w:rPr>
          <w:i/>
          <w:sz w:val="16"/>
          <w:szCs w:val="16"/>
        </w:rPr>
        <w:t xml:space="preserve"> договора в полном соответствии с Техническим заданием, в графе «Характеристика услуг» необходимо указать: </w:t>
      </w:r>
      <w:r w:rsidRPr="00953F05">
        <w:rPr>
          <w:b/>
          <w:i/>
          <w:sz w:val="16"/>
          <w:szCs w:val="16"/>
        </w:rPr>
        <w:t>«В полном соответствии с Техническим заданием»</w:t>
      </w:r>
    </w:p>
    <w:p w:rsidR="004A4DD1" w:rsidRPr="00953F05" w:rsidRDefault="004A4DD1" w:rsidP="004A4DD1">
      <w:pPr>
        <w:pStyle w:val="afc"/>
      </w:pPr>
      <w:r w:rsidRPr="00953F05">
        <w:rPr>
          <w:i/>
          <w:sz w:val="16"/>
          <w:szCs w:val="16"/>
        </w:rPr>
        <w:t>Сведения, содержащиеся в заявках Участников закупки, не должны допускать двусмысленных толкований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422B2AE"/>
    <w:name w:val="WW8Num2"/>
    <w:lvl w:ilvl="0">
      <w:start w:val="1"/>
      <w:numFmt w:val="decimal"/>
      <w:lvlText w:val="%1."/>
      <w:lvlJc w:val="left"/>
      <w:pPr>
        <w:tabs>
          <w:tab w:val="num" w:pos="313"/>
        </w:tabs>
        <w:ind w:left="0" w:firstLine="397"/>
      </w:pPr>
      <w:rPr>
        <w:rFonts w:ascii="Times New Roman" w:hAnsi="Times New Roman"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4"/>
    <w:multiLevelType w:val="singleLevel"/>
    <w:tmpl w:val="00000004"/>
    <w:name w:val="WW8Num9"/>
    <w:lvl w:ilvl="0">
      <w:start w:val="1"/>
      <w:numFmt w:val="bullet"/>
      <w:lvlText w:val=""/>
      <w:lvlJc w:val="left"/>
      <w:pPr>
        <w:tabs>
          <w:tab w:val="num" w:pos="0"/>
        </w:tabs>
        <w:ind w:left="1287" w:hanging="360"/>
      </w:pPr>
      <w:rPr>
        <w:rFonts w:ascii="Symbol" w:hAnsi="Symbol" w:cs="Symbol"/>
      </w:rPr>
    </w:lvl>
  </w:abstractNum>
  <w:abstractNum w:abstractNumId="2">
    <w:nsid w:val="004761D8"/>
    <w:multiLevelType w:val="hybridMultilevel"/>
    <w:tmpl w:val="19BA51A4"/>
    <w:lvl w:ilvl="0" w:tplc="9C4EC5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EC60FD"/>
    <w:multiLevelType w:val="multilevel"/>
    <w:tmpl w:val="4BD452C0"/>
    <w:lvl w:ilvl="0">
      <w:start w:val="5"/>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6">
    <w:nsid w:val="4764194B"/>
    <w:multiLevelType w:val="multilevel"/>
    <w:tmpl w:val="1A2A453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5C064AB"/>
    <w:multiLevelType w:val="hybridMultilevel"/>
    <w:tmpl w:val="E6D4D1E6"/>
    <w:lvl w:ilvl="0" w:tplc="4AC2797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
    <w:nsid w:val="5EDF5EAE"/>
    <w:multiLevelType w:val="multilevel"/>
    <w:tmpl w:val="0F8CEDB0"/>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bullet"/>
      <w:lvlText w:val=""/>
      <w:lvlJc w:val="left"/>
      <w:pPr>
        <w:tabs>
          <w:tab w:val="num" w:pos="1077"/>
        </w:tabs>
        <w:ind w:left="0" w:firstLine="1080"/>
      </w:pPr>
      <w:rPr>
        <w:rFonts w:ascii="Symbol" w:hAnsi="Symbol" w:hint="default"/>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nsid w:val="687F1575"/>
    <w:multiLevelType w:val="multilevel"/>
    <w:tmpl w:val="D6E6C4D2"/>
    <w:lvl w:ilvl="0">
      <w:start w:val="1"/>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ED2218"/>
    <w:multiLevelType w:val="multilevel"/>
    <w:tmpl w:val="4F689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F427CB"/>
    <w:multiLevelType w:val="hybridMultilevel"/>
    <w:tmpl w:val="9C341886"/>
    <w:lvl w:ilvl="0" w:tplc="9C4EC5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DC13C6"/>
    <w:multiLevelType w:val="multilevel"/>
    <w:tmpl w:val="4F689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10"/>
  </w:num>
  <w:num w:numId="5">
    <w:abstractNumId w:val="11"/>
  </w:num>
  <w:num w:numId="6">
    <w:abstractNumId w:val="2"/>
  </w:num>
  <w:num w:numId="7">
    <w:abstractNumId w:val="7"/>
  </w:num>
  <w:num w:numId="8">
    <w:abstractNumId w:val="9"/>
  </w:num>
  <w:num w:numId="9">
    <w:abstractNumId w:val="8"/>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FA6570"/>
    <w:rsid w:val="00000719"/>
    <w:rsid w:val="00002538"/>
    <w:rsid w:val="0000683F"/>
    <w:rsid w:val="00011D3A"/>
    <w:rsid w:val="00012497"/>
    <w:rsid w:val="000131CF"/>
    <w:rsid w:val="000139AB"/>
    <w:rsid w:val="00014BD0"/>
    <w:rsid w:val="00016098"/>
    <w:rsid w:val="00017FFC"/>
    <w:rsid w:val="00020FCB"/>
    <w:rsid w:val="00023B65"/>
    <w:rsid w:val="00024948"/>
    <w:rsid w:val="00024D62"/>
    <w:rsid w:val="00024DCD"/>
    <w:rsid w:val="00025395"/>
    <w:rsid w:val="00025725"/>
    <w:rsid w:val="00026C30"/>
    <w:rsid w:val="00030640"/>
    <w:rsid w:val="00033741"/>
    <w:rsid w:val="00034B40"/>
    <w:rsid w:val="00036572"/>
    <w:rsid w:val="000365E6"/>
    <w:rsid w:val="00036C7E"/>
    <w:rsid w:val="00037090"/>
    <w:rsid w:val="00037961"/>
    <w:rsid w:val="00040415"/>
    <w:rsid w:val="00041CE8"/>
    <w:rsid w:val="00042107"/>
    <w:rsid w:val="00043604"/>
    <w:rsid w:val="00043FD6"/>
    <w:rsid w:val="000441BA"/>
    <w:rsid w:val="00044297"/>
    <w:rsid w:val="00045BDA"/>
    <w:rsid w:val="000471D9"/>
    <w:rsid w:val="00050CF3"/>
    <w:rsid w:val="00050FDD"/>
    <w:rsid w:val="000513AB"/>
    <w:rsid w:val="00052904"/>
    <w:rsid w:val="00052DDC"/>
    <w:rsid w:val="000539FF"/>
    <w:rsid w:val="00054361"/>
    <w:rsid w:val="0005700D"/>
    <w:rsid w:val="00062390"/>
    <w:rsid w:val="00070148"/>
    <w:rsid w:val="00071074"/>
    <w:rsid w:val="000716FA"/>
    <w:rsid w:val="000769DC"/>
    <w:rsid w:val="00076C0A"/>
    <w:rsid w:val="00076EB2"/>
    <w:rsid w:val="00077C04"/>
    <w:rsid w:val="00080740"/>
    <w:rsid w:val="000819F7"/>
    <w:rsid w:val="00083DF9"/>
    <w:rsid w:val="00083FAB"/>
    <w:rsid w:val="000855E2"/>
    <w:rsid w:val="00085D53"/>
    <w:rsid w:val="0008796E"/>
    <w:rsid w:val="0008799A"/>
    <w:rsid w:val="00087B22"/>
    <w:rsid w:val="00090842"/>
    <w:rsid w:val="000929DE"/>
    <w:rsid w:val="00093CFD"/>
    <w:rsid w:val="00094970"/>
    <w:rsid w:val="00094EBB"/>
    <w:rsid w:val="00095243"/>
    <w:rsid w:val="0009529A"/>
    <w:rsid w:val="0009599A"/>
    <w:rsid w:val="00097550"/>
    <w:rsid w:val="00097C2E"/>
    <w:rsid w:val="000A1E6D"/>
    <w:rsid w:val="000A32F0"/>
    <w:rsid w:val="000A57E1"/>
    <w:rsid w:val="000A65DF"/>
    <w:rsid w:val="000A78F7"/>
    <w:rsid w:val="000B0535"/>
    <w:rsid w:val="000B2048"/>
    <w:rsid w:val="000B2A1D"/>
    <w:rsid w:val="000B2C1D"/>
    <w:rsid w:val="000B2DBB"/>
    <w:rsid w:val="000B341E"/>
    <w:rsid w:val="000B4E1B"/>
    <w:rsid w:val="000C0A8C"/>
    <w:rsid w:val="000C24CF"/>
    <w:rsid w:val="000C38E6"/>
    <w:rsid w:val="000C396C"/>
    <w:rsid w:val="000C41B8"/>
    <w:rsid w:val="000C5CF7"/>
    <w:rsid w:val="000C7371"/>
    <w:rsid w:val="000C7CA9"/>
    <w:rsid w:val="000D00CA"/>
    <w:rsid w:val="000D1FAC"/>
    <w:rsid w:val="000D3F84"/>
    <w:rsid w:val="000D3FAD"/>
    <w:rsid w:val="000D4DD3"/>
    <w:rsid w:val="000D556A"/>
    <w:rsid w:val="000D6FB5"/>
    <w:rsid w:val="000D7A66"/>
    <w:rsid w:val="000D7B37"/>
    <w:rsid w:val="000E0252"/>
    <w:rsid w:val="000E0320"/>
    <w:rsid w:val="000E059D"/>
    <w:rsid w:val="000E5480"/>
    <w:rsid w:val="000E6504"/>
    <w:rsid w:val="000F1E3C"/>
    <w:rsid w:val="000F2BED"/>
    <w:rsid w:val="000F53E9"/>
    <w:rsid w:val="000F79FB"/>
    <w:rsid w:val="00100D9F"/>
    <w:rsid w:val="00101641"/>
    <w:rsid w:val="001024D2"/>
    <w:rsid w:val="00103FDC"/>
    <w:rsid w:val="0010598E"/>
    <w:rsid w:val="00105C21"/>
    <w:rsid w:val="00106285"/>
    <w:rsid w:val="00107E5F"/>
    <w:rsid w:val="00107E63"/>
    <w:rsid w:val="00110FB1"/>
    <w:rsid w:val="0011138C"/>
    <w:rsid w:val="0011676A"/>
    <w:rsid w:val="00116A2E"/>
    <w:rsid w:val="00117A4D"/>
    <w:rsid w:val="00117A7C"/>
    <w:rsid w:val="00120079"/>
    <w:rsid w:val="001205F3"/>
    <w:rsid w:val="001227D5"/>
    <w:rsid w:val="0012452F"/>
    <w:rsid w:val="0012464E"/>
    <w:rsid w:val="00130A68"/>
    <w:rsid w:val="0013309F"/>
    <w:rsid w:val="001348D4"/>
    <w:rsid w:val="00135A8A"/>
    <w:rsid w:val="00136F02"/>
    <w:rsid w:val="00137F9E"/>
    <w:rsid w:val="001401E2"/>
    <w:rsid w:val="00141992"/>
    <w:rsid w:val="0014217B"/>
    <w:rsid w:val="00143359"/>
    <w:rsid w:val="0014474F"/>
    <w:rsid w:val="00144D00"/>
    <w:rsid w:val="00144EF1"/>
    <w:rsid w:val="00145224"/>
    <w:rsid w:val="00145418"/>
    <w:rsid w:val="0015146E"/>
    <w:rsid w:val="0015221B"/>
    <w:rsid w:val="00154799"/>
    <w:rsid w:val="001603D3"/>
    <w:rsid w:val="00160561"/>
    <w:rsid w:val="001605D6"/>
    <w:rsid w:val="00160E04"/>
    <w:rsid w:val="0016152C"/>
    <w:rsid w:val="001622A2"/>
    <w:rsid w:val="00162F6F"/>
    <w:rsid w:val="00164942"/>
    <w:rsid w:val="00164DC0"/>
    <w:rsid w:val="0016568A"/>
    <w:rsid w:val="00166286"/>
    <w:rsid w:val="001709BF"/>
    <w:rsid w:val="001716AE"/>
    <w:rsid w:val="00172B62"/>
    <w:rsid w:val="001749C1"/>
    <w:rsid w:val="00175168"/>
    <w:rsid w:val="001755A9"/>
    <w:rsid w:val="0017627F"/>
    <w:rsid w:val="001801D7"/>
    <w:rsid w:val="0018157E"/>
    <w:rsid w:val="00182013"/>
    <w:rsid w:val="00183D96"/>
    <w:rsid w:val="00184677"/>
    <w:rsid w:val="0018562A"/>
    <w:rsid w:val="001934B2"/>
    <w:rsid w:val="001A014D"/>
    <w:rsid w:val="001A096A"/>
    <w:rsid w:val="001A0B5F"/>
    <w:rsid w:val="001A35ED"/>
    <w:rsid w:val="001A46A4"/>
    <w:rsid w:val="001A595D"/>
    <w:rsid w:val="001A7995"/>
    <w:rsid w:val="001A7BBD"/>
    <w:rsid w:val="001B0318"/>
    <w:rsid w:val="001B12D9"/>
    <w:rsid w:val="001B1600"/>
    <w:rsid w:val="001B2554"/>
    <w:rsid w:val="001B2576"/>
    <w:rsid w:val="001B2AB7"/>
    <w:rsid w:val="001B465B"/>
    <w:rsid w:val="001B4A29"/>
    <w:rsid w:val="001B4D3F"/>
    <w:rsid w:val="001B55BB"/>
    <w:rsid w:val="001B5E24"/>
    <w:rsid w:val="001B6743"/>
    <w:rsid w:val="001B79BD"/>
    <w:rsid w:val="001B7B60"/>
    <w:rsid w:val="001C0B60"/>
    <w:rsid w:val="001C2EC4"/>
    <w:rsid w:val="001C4F18"/>
    <w:rsid w:val="001C4F31"/>
    <w:rsid w:val="001C6BF0"/>
    <w:rsid w:val="001C739B"/>
    <w:rsid w:val="001C7F08"/>
    <w:rsid w:val="001C7F5A"/>
    <w:rsid w:val="001D04E6"/>
    <w:rsid w:val="001D1B58"/>
    <w:rsid w:val="001D2DBE"/>
    <w:rsid w:val="001D3F82"/>
    <w:rsid w:val="001D3FB1"/>
    <w:rsid w:val="001D66B6"/>
    <w:rsid w:val="001D7308"/>
    <w:rsid w:val="001E1333"/>
    <w:rsid w:val="001E29C2"/>
    <w:rsid w:val="001E327A"/>
    <w:rsid w:val="001E33AB"/>
    <w:rsid w:val="001E4661"/>
    <w:rsid w:val="001E6F71"/>
    <w:rsid w:val="001F168C"/>
    <w:rsid w:val="001F2C2F"/>
    <w:rsid w:val="001F3BE9"/>
    <w:rsid w:val="001F3C3B"/>
    <w:rsid w:val="001F4742"/>
    <w:rsid w:val="001F55F5"/>
    <w:rsid w:val="002000E2"/>
    <w:rsid w:val="00202D90"/>
    <w:rsid w:val="0020400C"/>
    <w:rsid w:val="00204174"/>
    <w:rsid w:val="0020540E"/>
    <w:rsid w:val="002063A5"/>
    <w:rsid w:val="002065C5"/>
    <w:rsid w:val="00211336"/>
    <w:rsid w:val="00211506"/>
    <w:rsid w:val="00211B72"/>
    <w:rsid w:val="00213C94"/>
    <w:rsid w:val="0021588A"/>
    <w:rsid w:val="00215B2C"/>
    <w:rsid w:val="002163D9"/>
    <w:rsid w:val="00216E7A"/>
    <w:rsid w:val="002175C6"/>
    <w:rsid w:val="002177F1"/>
    <w:rsid w:val="00217D32"/>
    <w:rsid w:val="002242FE"/>
    <w:rsid w:val="0022526A"/>
    <w:rsid w:val="00225A5C"/>
    <w:rsid w:val="0022600E"/>
    <w:rsid w:val="00227805"/>
    <w:rsid w:val="0023120B"/>
    <w:rsid w:val="00231478"/>
    <w:rsid w:val="00231967"/>
    <w:rsid w:val="002327B8"/>
    <w:rsid w:val="002350E4"/>
    <w:rsid w:val="002353FE"/>
    <w:rsid w:val="00235D25"/>
    <w:rsid w:val="0023651F"/>
    <w:rsid w:val="00236A04"/>
    <w:rsid w:val="00236A6B"/>
    <w:rsid w:val="00240875"/>
    <w:rsid w:val="00241CD2"/>
    <w:rsid w:val="00243871"/>
    <w:rsid w:val="0024483D"/>
    <w:rsid w:val="00244CE7"/>
    <w:rsid w:val="002467FB"/>
    <w:rsid w:val="00251844"/>
    <w:rsid w:val="00252903"/>
    <w:rsid w:val="00253D3D"/>
    <w:rsid w:val="0025598A"/>
    <w:rsid w:val="0025690D"/>
    <w:rsid w:val="00257C51"/>
    <w:rsid w:val="00260630"/>
    <w:rsid w:val="00260AF4"/>
    <w:rsid w:val="00261BD9"/>
    <w:rsid w:val="00261D12"/>
    <w:rsid w:val="00262BA3"/>
    <w:rsid w:val="00262C5E"/>
    <w:rsid w:val="00262EDE"/>
    <w:rsid w:val="00263F53"/>
    <w:rsid w:val="0026400D"/>
    <w:rsid w:val="002672C0"/>
    <w:rsid w:val="00267FF8"/>
    <w:rsid w:val="00273732"/>
    <w:rsid w:val="00273C76"/>
    <w:rsid w:val="0027436B"/>
    <w:rsid w:val="00275935"/>
    <w:rsid w:val="002763F6"/>
    <w:rsid w:val="002769D4"/>
    <w:rsid w:val="00280076"/>
    <w:rsid w:val="002811B2"/>
    <w:rsid w:val="002814B9"/>
    <w:rsid w:val="00283351"/>
    <w:rsid w:val="00283ED6"/>
    <w:rsid w:val="00287CAF"/>
    <w:rsid w:val="002915EF"/>
    <w:rsid w:val="00294D40"/>
    <w:rsid w:val="0029596A"/>
    <w:rsid w:val="002960BD"/>
    <w:rsid w:val="00296754"/>
    <w:rsid w:val="002979F7"/>
    <w:rsid w:val="002A0210"/>
    <w:rsid w:val="002A20DD"/>
    <w:rsid w:val="002A350E"/>
    <w:rsid w:val="002A3BDF"/>
    <w:rsid w:val="002A401A"/>
    <w:rsid w:val="002A46D9"/>
    <w:rsid w:val="002A664A"/>
    <w:rsid w:val="002A7798"/>
    <w:rsid w:val="002B0E14"/>
    <w:rsid w:val="002B225E"/>
    <w:rsid w:val="002B2ABC"/>
    <w:rsid w:val="002B38D0"/>
    <w:rsid w:val="002B471A"/>
    <w:rsid w:val="002B6192"/>
    <w:rsid w:val="002B724B"/>
    <w:rsid w:val="002C026F"/>
    <w:rsid w:val="002C0C90"/>
    <w:rsid w:val="002C16FE"/>
    <w:rsid w:val="002C1760"/>
    <w:rsid w:val="002C1F0E"/>
    <w:rsid w:val="002C29EE"/>
    <w:rsid w:val="002C4310"/>
    <w:rsid w:val="002C4D0C"/>
    <w:rsid w:val="002C70F8"/>
    <w:rsid w:val="002C7313"/>
    <w:rsid w:val="002C77CC"/>
    <w:rsid w:val="002C784F"/>
    <w:rsid w:val="002D04AD"/>
    <w:rsid w:val="002D0D24"/>
    <w:rsid w:val="002D0F76"/>
    <w:rsid w:val="002D137D"/>
    <w:rsid w:val="002D1878"/>
    <w:rsid w:val="002D2120"/>
    <w:rsid w:val="002D482B"/>
    <w:rsid w:val="002D491D"/>
    <w:rsid w:val="002D59E7"/>
    <w:rsid w:val="002D63FE"/>
    <w:rsid w:val="002D7B2D"/>
    <w:rsid w:val="002E09EF"/>
    <w:rsid w:val="002E1EB3"/>
    <w:rsid w:val="002E308A"/>
    <w:rsid w:val="002F0B58"/>
    <w:rsid w:val="002F3387"/>
    <w:rsid w:val="002F4A19"/>
    <w:rsid w:val="0030040E"/>
    <w:rsid w:val="003007A2"/>
    <w:rsid w:val="00301315"/>
    <w:rsid w:val="00306463"/>
    <w:rsid w:val="003065B5"/>
    <w:rsid w:val="00310F38"/>
    <w:rsid w:val="00311AEB"/>
    <w:rsid w:val="00311F17"/>
    <w:rsid w:val="00311F5F"/>
    <w:rsid w:val="00312023"/>
    <w:rsid w:val="0031420A"/>
    <w:rsid w:val="00315AC4"/>
    <w:rsid w:val="00315B12"/>
    <w:rsid w:val="00316412"/>
    <w:rsid w:val="0031758C"/>
    <w:rsid w:val="00322B5A"/>
    <w:rsid w:val="003233E0"/>
    <w:rsid w:val="00323433"/>
    <w:rsid w:val="0032443B"/>
    <w:rsid w:val="0032553F"/>
    <w:rsid w:val="00326994"/>
    <w:rsid w:val="00330124"/>
    <w:rsid w:val="003314A6"/>
    <w:rsid w:val="00332C54"/>
    <w:rsid w:val="00332D04"/>
    <w:rsid w:val="003334C7"/>
    <w:rsid w:val="003355C2"/>
    <w:rsid w:val="00335A67"/>
    <w:rsid w:val="00336650"/>
    <w:rsid w:val="00336C39"/>
    <w:rsid w:val="00340B43"/>
    <w:rsid w:val="00341969"/>
    <w:rsid w:val="00341B46"/>
    <w:rsid w:val="00342696"/>
    <w:rsid w:val="0034296C"/>
    <w:rsid w:val="00344509"/>
    <w:rsid w:val="00344962"/>
    <w:rsid w:val="00346D13"/>
    <w:rsid w:val="003524C0"/>
    <w:rsid w:val="00352E6A"/>
    <w:rsid w:val="00354E85"/>
    <w:rsid w:val="00355543"/>
    <w:rsid w:val="003567B3"/>
    <w:rsid w:val="00357BCE"/>
    <w:rsid w:val="00361164"/>
    <w:rsid w:val="0036192F"/>
    <w:rsid w:val="003619D0"/>
    <w:rsid w:val="003625D5"/>
    <w:rsid w:val="003627C5"/>
    <w:rsid w:val="00362A0B"/>
    <w:rsid w:val="003642B4"/>
    <w:rsid w:val="00364F6C"/>
    <w:rsid w:val="003651D1"/>
    <w:rsid w:val="0036586E"/>
    <w:rsid w:val="003667E1"/>
    <w:rsid w:val="00366B81"/>
    <w:rsid w:val="00367A58"/>
    <w:rsid w:val="003706C5"/>
    <w:rsid w:val="003710A5"/>
    <w:rsid w:val="003737C5"/>
    <w:rsid w:val="003757B6"/>
    <w:rsid w:val="00380082"/>
    <w:rsid w:val="00380C48"/>
    <w:rsid w:val="00380F98"/>
    <w:rsid w:val="003813D8"/>
    <w:rsid w:val="00382707"/>
    <w:rsid w:val="00385450"/>
    <w:rsid w:val="00385994"/>
    <w:rsid w:val="00385A26"/>
    <w:rsid w:val="00387514"/>
    <w:rsid w:val="00387946"/>
    <w:rsid w:val="00387B26"/>
    <w:rsid w:val="00390DF9"/>
    <w:rsid w:val="003917EA"/>
    <w:rsid w:val="00391CEA"/>
    <w:rsid w:val="00391DCF"/>
    <w:rsid w:val="003924BD"/>
    <w:rsid w:val="003934C7"/>
    <w:rsid w:val="003938D9"/>
    <w:rsid w:val="00393D5E"/>
    <w:rsid w:val="0039408A"/>
    <w:rsid w:val="00394544"/>
    <w:rsid w:val="00395B77"/>
    <w:rsid w:val="00396D39"/>
    <w:rsid w:val="0039728E"/>
    <w:rsid w:val="003A1C8B"/>
    <w:rsid w:val="003A1DA8"/>
    <w:rsid w:val="003A20E8"/>
    <w:rsid w:val="003A3112"/>
    <w:rsid w:val="003A49AA"/>
    <w:rsid w:val="003A65F5"/>
    <w:rsid w:val="003A6D96"/>
    <w:rsid w:val="003A78BD"/>
    <w:rsid w:val="003A7B64"/>
    <w:rsid w:val="003B1D61"/>
    <w:rsid w:val="003B28A4"/>
    <w:rsid w:val="003B503B"/>
    <w:rsid w:val="003B5F6D"/>
    <w:rsid w:val="003B7FF3"/>
    <w:rsid w:val="003C2441"/>
    <w:rsid w:val="003C2CD3"/>
    <w:rsid w:val="003C3BFD"/>
    <w:rsid w:val="003C4210"/>
    <w:rsid w:val="003C4973"/>
    <w:rsid w:val="003D0E47"/>
    <w:rsid w:val="003D110F"/>
    <w:rsid w:val="003D3081"/>
    <w:rsid w:val="003D3635"/>
    <w:rsid w:val="003D3D17"/>
    <w:rsid w:val="003D749B"/>
    <w:rsid w:val="003D77AA"/>
    <w:rsid w:val="003D7EF6"/>
    <w:rsid w:val="003E02CD"/>
    <w:rsid w:val="003E0AB4"/>
    <w:rsid w:val="003E3F19"/>
    <w:rsid w:val="003E54AE"/>
    <w:rsid w:val="003E5FB5"/>
    <w:rsid w:val="003E70B2"/>
    <w:rsid w:val="003F1F94"/>
    <w:rsid w:val="003F45FE"/>
    <w:rsid w:val="003F6295"/>
    <w:rsid w:val="003F777B"/>
    <w:rsid w:val="004016AB"/>
    <w:rsid w:val="004023D5"/>
    <w:rsid w:val="0040319A"/>
    <w:rsid w:val="004036AB"/>
    <w:rsid w:val="00403E2B"/>
    <w:rsid w:val="00404A35"/>
    <w:rsid w:val="00405DCD"/>
    <w:rsid w:val="00405F64"/>
    <w:rsid w:val="00406FC7"/>
    <w:rsid w:val="00411EDC"/>
    <w:rsid w:val="0041281D"/>
    <w:rsid w:val="00412AD7"/>
    <w:rsid w:val="00413030"/>
    <w:rsid w:val="004140B4"/>
    <w:rsid w:val="00414E03"/>
    <w:rsid w:val="00415317"/>
    <w:rsid w:val="0041698E"/>
    <w:rsid w:val="00416C04"/>
    <w:rsid w:val="0042100D"/>
    <w:rsid w:val="0042283B"/>
    <w:rsid w:val="004228D9"/>
    <w:rsid w:val="00422A3A"/>
    <w:rsid w:val="00424A33"/>
    <w:rsid w:val="00424AA4"/>
    <w:rsid w:val="00430F57"/>
    <w:rsid w:val="00432B41"/>
    <w:rsid w:val="004332EE"/>
    <w:rsid w:val="00433ACF"/>
    <w:rsid w:val="004346F3"/>
    <w:rsid w:val="004352AE"/>
    <w:rsid w:val="00435A73"/>
    <w:rsid w:val="00437089"/>
    <w:rsid w:val="004379D0"/>
    <w:rsid w:val="00440C76"/>
    <w:rsid w:val="004438A2"/>
    <w:rsid w:val="004449BE"/>
    <w:rsid w:val="00444C27"/>
    <w:rsid w:val="00445BA6"/>
    <w:rsid w:val="0044625A"/>
    <w:rsid w:val="004466D7"/>
    <w:rsid w:val="00447062"/>
    <w:rsid w:val="00447DA2"/>
    <w:rsid w:val="0045532F"/>
    <w:rsid w:val="004556A2"/>
    <w:rsid w:val="00455772"/>
    <w:rsid w:val="00455BC7"/>
    <w:rsid w:val="0045752B"/>
    <w:rsid w:val="00460D2C"/>
    <w:rsid w:val="00462119"/>
    <w:rsid w:val="00462B14"/>
    <w:rsid w:val="00462EC4"/>
    <w:rsid w:val="004638E7"/>
    <w:rsid w:val="00464B10"/>
    <w:rsid w:val="00465573"/>
    <w:rsid w:val="00465998"/>
    <w:rsid w:val="00470394"/>
    <w:rsid w:val="00470744"/>
    <w:rsid w:val="00470ED8"/>
    <w:rsid w:val="00470F36"/>
    <w:rsid w:val="004757A6"/>
    <w:rsid w:val="004757AE"/>
    <w:rsid w:val="00477B42"/>
    <w:rsid w:val="00477F05"/>
    <w:rsid w:val="00480C5E"/>
    <w:rsid w:val="0048211C"/>
    <w:rsid w:val="0048228F"/>
    <w:rsid w:val="004849CF"/>
    <w:rsid w:val="004857C4"/>
    <w:rsid w:val="00485A44"/>
    <w:rsid w:val="00485F31"/>
    <w:rsid w:val="004872ED"/>
    <w:rsid w:val="00487A5E"/>
    <w:rsid w:val="00487F7D"/>
    <w:rsid w:val="004908EC"/>
    <w:rsid w:val="00490EB1"/>
    <w:rsid w:val="00492282"/>
    <w:rsid w:val="00492EA1"/>
    <w:rsid w:val="004954D2"/>
    <w:rsid w:val="00495595"/>
    <w:rsid w:val="00496109"/>
    <w:rsid w:val="00497FC8"/>
    <w:rsid w:val="004A05AF"/>
    <w:rsid w:val="004A485B"/>
    <w:rsid w:val="004A4DD1"/>
    <w:rsid w:val="004A5B7A"/>
    <w:rsid w:val="004A5FAB"/>
    <w:rsid w:val="004A707E"/>
    <w:rsid w:val="004A7970"/>
    <w:rsid w:val="004B0FC6"/>
    <w:rsid w:val="004B135E"/>
    <w:rsid w:val="004B3909"/>
    <w:rsid w:val="004B5050"/>
    <w:rsid w:val="004B63A4"/>
    <w:rsid w:val="004B6ADD"/>
    <w:rsid w:val="004B7334"/>
    <w:rsid w:val="004B7A0E"/>
    <w:rsid w:val="004C09D9"/>
    <w:rsid w:val="004C0BD2"/>
    <w:rsid w:val="004C17A6"/>
    <w:rsid w:val="004C19BF"/>
    <w:rsid w:val="004C1CE1"/>
    <w:rsid w:val="004C489D"/>
    <w:rsid w:val="004C4E3F"/>
    <w:rsid w:val="004C4E50"/>
    <w:rsid w:val="004C5259"/>
    <w:rsid w:val="004C623D"/>
    <w:rsid w:val="004C642E"/>
    <w:rsid w:val="004C79EC"/>
    <w:rsid w:val="004D3413"/>
    <w:rsid w:val="004D34EF"/>
    <w:rsid w:val="004D372D"/>
    <w:rsid w:val="004D3A2D"/>
    <w:rsid w:val="004D3F20"/>
    <w:rsid w:val="004D4085"/>
    <w:rsid w:val="004D6389"/>
    <w:rsid w:val="004E2D99"/>
    <w:rsid w:val="004E3325"/>
    <w:rsid w:val="004E405E"/>
    <w:rsid w:val="004E468A"/>
    <w:rsid w:val="004E5A9E"/>
    <w:rsid w:val="004E67F6"/>
    <w:rsid w:val="004E6E52"/>
    <w:rsid w:val="004E7153"/>
    <w:rsid w:val="004F0A1A"/>
    <w:rsid w:val="004F2B37"/>
    <w:rsid w:val="004F58D8"/>
    <w:rsid w:val="004F6075"/>
    <w:rsid w:val="00500AB7"/>
    <w:rsid w:val="00501AF8"/>
    <w:rsid w:val="0050321A"/>
    <w:rsid w:val="00503ED4"/>
    <w:rsid w:val="00504992"/>
    <w:rsid w:val="00504B18"/>
    <w:rsid w:val="00504E31"/>
    <w:rsid w:val="00505594"/>
    <w:rsid w:val="00507054"/>
    <w:rsid w:val="005074FA"/>
    <w:rsid w:val="00511AD9"/>
    <w:rsid w:val="0051213D"/>
    <w:rsid w:val="005122AF"/>
    <w:rsid w:val="00514E2C"/>
    <w:rsid w:val="00515DDE"/>
    <w:rsid w:val="00516087"/>
    <w:rsid w:val="00516A0A"/>
    <w:rsid w:val="00517905"/>
    <w:rsid w:val="00520F8E"/>
    <w:rsid w:val="005211A7"/>
    <w:rsid w:val="00523245"/>
    <w:rsid w:val="00523351"/>
    <w:rsid w:val="005240AB"/>
    <w:rsid w:val="005240D9"/>
    <w:rsid w:val="0052481D"/>
    <w:rsid w:val="005249C6"/>
    <w:rsid w:val="00526A4B"/>
    <w:rsid w:val="00530400"/>
    <w:rsid w:val="00530501"/>
    <w:rsid w:val="00533AB1"/>
    <w:rsid w:val="00533E78"/>
    <w:rsid w:val="0054139A"/>
    <w:rsid w:val="005424B2"/>
    <w:rsid w:val="005438BD"/>
    <w:rsid w:val="005447BE"/>
    <w:rsid w:val="00545C56"/>
    <w:rsid w:val="00546BA9"/>
    <w:rsid w:val="00551327"/>
    <w:rsid w:val="0055235E"/>
    <w:rsid w:val="00553231"/>
    <w:rsid w:val="00553D4E"/>
    <w:rsid w:val="00554ACF"/>
    <w:rsid w:val="005555A8"/>
    <w:rsid w:val="005562C2"/>
    <w:rsid w:val="005617BF"/>
    <w:rsid w:val="00562C40"/>
    <w:rsid w:val="005634CD"/>
    <w:rsid w:val="00570909"/>
    <w:rsid w:val="00570FFF"/>
    <w:rsid w:val="005729E7"/>
    <w:rsid w:val="00573AFD"/>
    <w:rsid w:val="00574104"/>
    <w:rsid w:val="005748FD"/>
    <w:rsid w:val="00574AD1"/>
    <w:rsid w:val="00574DEB"/>
    <w:rsid w:val="00575942"/>
    <w:rsid w:val="005771FF"/>
    <w:rsid w:val="005773E0"/>
    <w:rsid w:val="00580C4D"/>
    <w:rsid w:val="0058190E"/>
    <w:rsid w:val="00584B15"/>
    <w:rsid w:val="00585032"/>
    <w:rsid w:val="00586140"/>
    <w:rsid w:val="00587FBA"/>
    <w:rsid w:val="005910BC"/>
    <w:rsid w:val="00592E3D"/>
    <w:rsid w:val="00594B43"/>
    <w:rsid w:val="00597137"/>
    <w:rsid w:val="00597585"/>
    <w:rsid w:val="00597A8E"/>
    <w:rsid w:val="005A04AB"/>
    <w:rsid w:val="005A12AF"/>
    <w:rsid w:val="005A1BE3"/>
    <w:rsid w:val="005A1C73"/>
    <w:rsid w:val="005A2EB6"/>
    <w:rsid w:val="005A320F"/>
    <w:rsid w:val="005A3377"/>
    <w:rsid w:val="005A35EF"/>
    <w:rsid w:val="005A4247"/>
    <w:rsid w:val="005A4912"/>
    <w:rsid w:val="005A7598"/>
    <w:rsid w:val="005B4090"/>
    <w:rsid w:val="005B487A"/>
    <w:rsid w:val="005B6175"/>
    <w:rsid w:val="005B7FC5"/>
    <w:rsid w:val="005C1156"/>
    <w:rsid w:val="005C1DA4"/>
    <w:rsid w:val="005C323D"/>
    <w:rsid w:val="005C3F6C"/>
    <w:rsid w:val="005C5339"/>
    <w:rsid w:val="005C5890"/>
    <w:rsid w:val="005C5BD0"/>
    <w:rsid w:val="005C69FA"/>
    <w:rsid w:val="005C7A09"/>
    <w:rsid w:val="005C7ABD"/>
    <w:rsid w:val="005D0AB2"/>
    <w:rsid w:val="005D0F5D"/>
    <w:rsid w:val="005D2A34"/>
    <w:rsid w:val="005D58C4"/>
    <w:rsid w:val="005D5C6B"/>
    <w:rsid w:val="005D6DBB"/>
    <w:rsid w:val="005E17BC"/>
    <w:rsid w:val="005E3433"/>
    <w:rsid w:val="005E40CC"/>
    <w:rsid w:val="005E45D3"/>
    <w:rsid w:val="005F04C7"/>
    <w:rsid w:val="005F08AD"/>
    <w:rsid w:val="005F5294"/>
    <w:rsid w:val="005F56A0"/>
    <w:rsid w:val="005F6676"/>
    <w:rsid w:val="00600611"/>
    <w:rsid w:val="006014A2"/>
    <w:rsid w:val="00603004"/>
    <w:rsid w:val="00607B92"/>
    <w:rsid w:val="00612788"/>
    <w:rsid w:val="00613CD9"/>
    <w:rsid w:val="00615C52"/>
    <w:rsid w:val="006206BC"/>
    <w:rsid w:val="00622E02"/>
    <w:rsid w:val="0062380D"/>
    <w:rsid w:val="00623891"/>
    <w:rsid w:val="00623D41"/>
    <w:rsid w:val="00624142"/>
    <w:rsid w:val="00624A37"/>
    <w:rsid w:val="00630014"/>
    <w:rsid w:val="00631137"/>
    <w:rsid w:val="00631268"/>
    <w:rsid w:val="00631B1F"/>
    <w:rsid w:val="00631FD9"/>
    <w:rsid w:val="00632D8D"/>
    <w:rsid w:val="00633A06"/>
    <w:rsid w:val="00634AA1"/>
    <w:rsid w:val="0063746B"/>
    <w:rsid w:val="00640252"/>
    <w:rsid w:val="0064130D"/>
    <w:rsid w:val="00643204"/>
    <w:rsid w:val="00645E5A"/>
    <w:rsid w:val="0065088F"/>
    <w:rsid w:val="00650C56"/>
    <w:rsid w:val="00651F34"/>
    <w:rsid w:val="00652357"/>
    <w:rsid w:val="00652EB7"/>
    <w:rsid w:val="00653AD9"/>
    <w:rsid w:val="00653EE0"/>
    <w:rsid w:val="00654623"/>
    <w:rsid w:val="00654D9C"/>
    <w:rsid w:val="00655B91"/>
    <w:rsid w:val="0066027B"/>
    <w:rsid w:val="006628A0"/>
    <w:rsid w:val="00664403"/>
    <w:rsid w:val="0066671D"/>
    <w:rsid w:val="006703AE"/>
    <w:rsid w:val="00670A1A"/>
    <w:rsid w:val="00672425"/>
    <w:rsid w:val="00672E28"/>
    <w:rsid w:val="00673658"/>
    <w:rsid w:val="0067471F"/>
    <w:rsid w:val="00675411"/>
    <w:rsid w:val="006758A7"/>
    <w:rsid w:val="006805CE"/>
    <w:rsid w:val="00682404"/>
    <w:rsid w:val="006827A7"/>
    <w:rsid w:val="00684E62"/>
    <w:rsid w:val="00687918"/>
    <w:rsid w:val="006907CC"/>
    <w:rsid w:val="00695963"/>
    <w:rsid w:val="006969B9"/>
    <w:rsid w:val="00696F02"/>
    <w:rsid w:val="0069719D"/>
    <w:rsid w:val="006A4E7D"/>
    <w:rsid w:val="006A72DE"/>
    <w:rsid w:val="006B02C5"/>
    <w:rsid w:val="006B0F04"/>
    <w:rsid w:val="006B22B2"/>
    <w:rsid w:val="006B2550"/>
    <w:rsid w:val="006B2EAC"/>
    <w:rsid w:val="006B3165"/>
    <w:rsid w:val="006B3618"/>
    <w:rsid w:val="006B394B"/>
    <w:rsid w:val="006B4055"/>
    <w:rsid w:val="006B57E0"/>
    <w:rsid w:val="006B7036"/>
    <w:rsid w:val="006B7A9F"/>
    <w:rsid w:val="006C0A74"/>
    <w:rsid w:val="006C283E"/>
    <w:rsid w:val="006C349F"/>
    <w:rsid w:val="006C3669"/>
    <w:rsid w:val="006C3D6B"/>
    <w:rsid w:val="006C7A5B"/>
    <w:rsid w:val="006D02CD"/>
    <w:rsid w:val="006D119E"/>
    <w:rsid w:val="006D3836"/>
    <w:rsid w:val="006D4BC8"/>
    <w:rsid w:val="006D54A7"/>
    <w:rsid w:val="006D5657"/>
    <w:rsid w:val="006D6722"/>
    <w:rsid w:val="006E09FE"/>
    <w:rsid w:val="006E29C2"/>
    <w:rsid w:val="006E4C88"/>
    <w:rsid w:val="006E6D5D"/>
    <w:rsid w:val="006E7197"/>
    <w:rsid w:val="006E7B00"/>
    <w:rsid w:val="006F214D"/>
    <w:rsid w:val="006F42CA"/>
    <w:rsid w:val="00700949"/>
    <w:rsid w:val="00703E33"/>
    <w:rsid w:val="00706001"/>
    <w:rsid w:val="00706407"/>
    <w:rsid w:val="007138EE"/>
    <w:rsid w:val="00714939"/>
    <w:rsid w:val="007153BD"/>
    <w:rsid w:val="00715C35"/>
    <w:rsid w:val="007170E4"/>
    <w:rsid w:val="007178E1"/>
    <w:rsid w:val="00717F49"/>
    <w:rsid w:val="0072054A"/>
    <w:rsid w:val="00721179"/>
    <w:rsid w:val="00721BE0"/>
    <w:rsid w:val="00723948"/>
    <w:rsid w:val="0072519B"/>
    <w:rsid w:val="00730689"/>
    <w:rsid w:val="00731B85"/>
    <w:rsid w:val="00732398"/>
    <w:rsid w:val="00732A03"/>
    <w:rsid w:val="0073314B"/>
    <w:rsid w:val="007347EB"/>
    <w:rsid w:val="00734D39"/>
    <w:rsid w:val="00743674"/>
    <w:rsid w:val="007437BD"/>
    <w:rsid w:val="00744B8F"/>
    <w:rsid w:val="007453F0"/>
    <w:rsid w:val="00745412"/>
    <w:rsid w:val="00745982"/>
    <w:rsid w:val="0074698F"/>
    <w:rsid w:val="00746AB6"/>
    <w:rsid w:val="007510D9"/>
    <w:rsid w:val="00751415"/>
    <w:rsid w:val="00751F0E"/>
    <w:rsid w:val="007540B2"/>
    <w:rsid w:val="00756859"/>
    <w:rsid w:val="0075777F"/>
    <w:rsid w:val="007637A6"/>
    <w:rsid w:val="00764060"/>
    <w:rsid w:val="007640C2"/>
    <w:rsid w:val="0076453D"/>
    <w:rsid w:val="00764630"/>
    <w:rsid w:val="00764AE3"/>
    <w:rsid w:val="0076671B"/>
    <w:rsid w:val="00770872"/>
    <w:rsid w:val="00771BD4"/>
    <w:rsid w:val="00774311"/>
    <w:rsid w:val="00775769"/>
    <w:rsid w:val="007761D6"/>
    <w:rsid w:val="00777458"/>
    <w:rsid w:val="00780730"/>
    <w:rsid w:val="00782929"/>
    <w:rsid w:val="00785353"/>
    <w:rsid w:val="00786069"/>
    <w:rsid w:val="007867F3"/>
    <w:rsid w:val="00790455"/>
    <w:rsid w:val="00793607"/>
    <w:rsid w:val="00794D4A"/>
    <w:rsid w:val="007A02FB"/>
    <w:rsid w:val="007A3719"/>
    <w:rsid w:val="007A4E3A"/>
    <w:rsid w:val="007A4F75"/>
    <w:rsid w:val="007A5024"/>
    <w:rsid w:val="007A5E75"/>
    <w:rsid w:val="007A7D6D"/>
    <w:rsid w:val="007B0FA1"/>
    <w:rsid w:val="007B22AC"/>
    <w:rsid w:val="007B262A"/>
    <w:rsid w:val="007B6637"/>
    <w:rsid w:val="007B6779"/>
    <w:rsid w:val="007C0345"/>
    <w:rsid w:val="007C066B"/>
    <w:rsid w:val="007C1189"/>
    <w:rsid w:val="007C216A"/>
    <w:rsid w:val="007C2618"/>
    <w:rsid w:val="007C3C7F"/>
    <w:rsid w:val="007C51C3"/>
    <w:rsid w:val="007C6119"/>
    <w:rsid w:val="007C64BE"/>
    <w:rsid w:val="007C793C"/>
    <w:rsid w:val="007C7CC4"/>
    <w:rsid w:val="007D156E"/>
    <w:rsid w:val="007D477B"/>
    <w:rsid w:val="007D52A8"/>
    <w:rsid w:val="007D5B1B"/>
    <w:rsid w:val="007D64F4"/>
    <w:rsid w:val="007D669E"/>
    <w:rsid w:val="007D70A5"/>
    <w:rsid w:val="007E1323"/>
    <w:rsid w:val="007E2625"/>
    <w:rsid w:val="007E294A"/>
    <w:rsid w:val="007E2B9F"/>
    <w:rsid w:val="007E4DD6"/>
    <w:rsid w:val="007E5519"/>
    <w:rsid w:val="007F0A30"/>
    <w:rsid w:val="007F2256"/>
    <w:rsid w:val="007F2923"/>
    <w:rsid w:val="007F32D7"/>
    <w:rsid w:val="007F353F"/>
    <w:rsid w:val="007F4EF0"/>
    <w:rsid w:val="007F578F"/>
    <w:rsid w:val="007F68EE"/>
    <w:rsid w:val="007F74D8"/>
    <w:rsid w:val="007F7B39"/>
    <w:rsid w:val="00802EFB"/>
    <w:rsid w:val="00803B2A"/>
    <w:rsid w:val="00805A8E"/>
    <w:rsid w:val="00806CDD"/>
    <w:rsid w:val="0080798D"/>
    <w:rsid w:val="00807BA3"/>
    <w:rsid w:val="00810803"/>
    <w:rsid w:val="00810D64"/>
    <w:rsid w:val="00811E43"/>
    <w:rsid w:val="008129D5"/>
    <w:rsid w:val="00812BBB"/>
    <w:rsid w:val="00813F03"/>
    <w:rsid w:val="0081731A"/>
    <w:rsid w:val="00817BDF"/>
    <w:rsid w:val="00820D36"/>
    <w:rsid w:val="00820E1A"/>
    <w:rsid w:val="0082122F"/>
    <w:rsid w:val="00823A1E"/>
    <w:rsid w:val="00823AF2"/>
    <w:rsid w:val="0082573E"/>
    <w:rsid w:val="0082622C"/>
    <w:rsid w:val="0082693D"/>
    <w:rsid w:val="00826F03"/>
    <w:rsid w:val="008273D8"/>
    <w:rsid w:val="008277A0"/>
    <w:rsid w:val="008301E8"/>
    <w:rsid w:val="0083066C"/>
    <w:rsid w:val="00831CBE"/>
    <w:rsid w:val="008334B7"/>
    <w:rsid w:val="0084207B"/>
    <w:rsid w:val="0084541B"/>
    <w:rsid w:val="008512D7"/>
    <w:rsid w:val="00851FD0"/>
    <w:rsid w:val="00855EBD"/>
    <w:rsid w:val="0085698B"/>
    <w:rsid w:val="00856FC4"/>
    <w:rsid w:val="00860822"/>
    <w:rsid w:val="00861CE0"/>
    <w:rsid w:val="00863F59"/>
    <w:rsid w:val="00864ECA"/>
    <w:rsid w:val="00866E2B"/>
    <w:rsid w:val="00867E0C"/>
    <w:rsid w:val="0087204F"/>
    <w:rsid w:val="00872403"/>
    <w:rsid w:val="008735F1"/>
    <w:rsid w:val="00873BCB"/>
    <w:rsid w:val="008747E1"/>
    <w:rsid w:val="0087515E"/>
    <w:rsid w:val="00875326"/>
    <w:rsid w:val="00876088"/>
    <w:rsid w:val="00877562"/>
    <w:rsid w:val="00877FE2"/>
    <w:rsid w:val="008802D4"/>
    <w:rsid w:val="00883292"/>
    <w:rsid w:val="00883731"/>
    <w:rsid w:val="008879EA"/>
    <w:rsid w:val="008905B2"/>
    <w:rsid w:val="008925B6"/>
    <w:rsid w:val="00893574"/>
    <w:rsid w:val="00893F93"/>
    <w:rsid w:val="00894484"/>
    <w:rsid w:val="0089533B"/>
    <w:rsid w:val="008968A5"/>
    <w:rsid w:val="00896F48"/>
    <w:rsid w:val="008A0FD9"/>
    <w:rsid w:val="008A219A"/>
    <w:rsid w:val="008A5979"/>
    <w:rsid w:val="008A7BCB"/>
    <w:rsid w:val="008B18B2"/>
    <w:rsid w:val="008B1FB6"/>
    <w:rsid w:val="008B54D3"/>
    <w:rsid w:val="008B689E"/>
    <w:rsid w:val="008C1FD8"/>
    <w:rsid w:val="008C2607"/>
    <w:rsid w:val="008C3DA6"/>
    <w:rsid w:val="008C4350"/>
    <w:rsid w:val="008C71FE"/>
    <w:rsid w:val="008C7A9B"/>
    <w:rsid w:val="008D20EB"/>
    <w:rsid w:val="008D2C5B"/>
    <w:rsid w:val="008D3A41"/>
    <w:rsid w:val="008D46AE"/>
    <w:rsid w:val="008D51CD"/>
    <w:rsid w:val="008D7AD5"/>
    <w:rsid w:val="008D7CF6"/>
    <w:rsid w:val="008E01D0"/>
    <w:rsid w:val="008E0900"/>
    <w:rsid w:val="008E1A09"/>
    <w:rsid w:val="008E28AC"/>
    <w:rsid w:val="008E388F"/>
    <w:rsid w:val="008E3E2B"/>
    <w:rsid w:val="008E54EA"/>
    <w:rsid w:val="008E55EB"/>
    <w:rsid w:val="008E5667"/>
    <w:rsid w:val="008E5935"/>
    <w:rsid w:val="008E6AF9"/>
    <w:rsid w:val="008E7100"/>
    <w:rsid w:val="008E750E"/>
    <w:rsid w:val="008E7D2F"/>
    <w:rsid w:val="008E7D88"/>
    <w:rsid w:val="008E7F3A"/>
    <w:rsid w:val="008F3104"/>
    <w:rsid w:val="008F4B3F"/>
    <w:rsid w:val="008F5CC1"/>
    <w:rsid w:val="008F5FD4"/>
    <w:rsid w:val="008F7644"/>
    <w:rsid w:val="008F7690"/>
    <w:rsid w:val="0090082A"/>
    <w:rsid w:val="0090194B"/>
    <w:rsid w:val="0090280A"/>
    <w:rsid w:val="009028C1"/>
    <w:rsid w:val="00902D60"/>
    <w:rsid w:val="00902E95"/>
    <w:rsid w:val="00903300"/>
    <w:rsid w:val="009042CC"/>
    <w:rsid w:val="00905638"/>
    <w:rsid w:val="0090650A"/>
    <w:rsid w:val="009069F4"/>
    <w:rsid w:val="009070D7"/>
    <w:rsid w:val="00910C13"/>
    <w:rsid w:val="00913876"/>
    <w:rsid w:val="00913C47"/>
    <w:rsid w:val="00913FB2"/>
    <w:rsid w:val="00914415"/>
    <w:rsid w:val="00914ED7"/>
    <w:rsid w:val="00917168"/>
    <w:rsid w:val="00917EE3"/>
    <w:rsid w:val="0092159C"/>
    <w:rsid w:val="00921DB9"/>
    <w:rsid w:val="00925011"/>
    <w:rsid w:val="00925FF8"/>
    <w:rsid w:val="00926962"/>
    <w:rsid w:val="00927521"/>
    <w:rsid w:val="00931921"/>
    <w:rsid w:val="00931FC9"/>
    <w:rsid w:val="00933F95"/>
    <w:rsid w:val="00936251"/>
    <w:rsid w:val="009372ED"/>
    <w:rsid w:val="00940B53"/>
    <w:rsid w:val="009421C3"/>
    <w:rsid w:val="009422FC"/>
    <w:rsid w:val="009427DB"/>
    <w:rsid w:val="0094300E"/>
    <w:rsid w:val="009432DB"/>
    <w:rsid w:val="00944894"/>
    <w:rsid w:val="00944CED"/>
    <w:rsid w:val="00945803"/>
    <w:rsid w:val="00946D72"/>
    <w:rsid w:val="00951EDA"/>
    <w:rsid w:val="00952FE6"/>
    <w:rsid w:val="00954BD0"/>
    <w:rsid w:val="009561C8"/>
    <w:rsid w:val="009629B7"/>
    <w:rsid w:val="00963312"/>
    <w:rsid w:val="00963F7D"/>
    <w:rsid w:val="00964C93"/>
    <w:rsid w:val="0096757F"/>
    <w:rsid w:val="009711B7"/>
    <w:rsid w:val="009719A6"/>
    <w:rsid w:val="00971DDB"/>
    <w:rsid w:val="009736F3"/>
    <w:rsid w:val="00976D2C"/>
    <w:rsid w:val="00980061"/>
    <w:rsid w:val="00982D04"/>
    <w:rsid w:val="009830E7"/>
    <w:rsid w:val="009831C9"/>
    <w:rsid w:val="00984558"/>
    <w:rsid w:val="00990069"/>
    <w:rsid w:val="00990EDF"/>
    <w:rsid w:val="00991A51"/>
    <w:rsid w:val="00991D80"/>
    <w:rsid w:val="0099299E"/>
    <w:rsid w:val="00992EC3"/>
    <w:rsid w:val="00992EE7"/>
    <w:rsid w:val="00995974"/>
    <w:rsid w:val="0099751E"/>
    <w:rsid w:val="009A10D5"/>
    <w:rsid w:val="009A1BBE"/>
    <w:rsid w:val="009A1E74"/>
    <w:rsid w:val="009A2A08"/>
    <w:rsid w:val="009A32AD"/>
    <w:rsid w:val="009A373E"/>
    <w:rsid w:val="009A4F9B"/>
    <w:rsid w:val="009A56A0"/>
    <w:rsid w:val="009A57AA"/>
    <w:rsid w:val="009A7DA3"/>
    <w:rsid w:val="009B01A8"/>
    <w:rsid w:val="009B0FE5"/>
    <w:rsid w:val="009B2701"/>
    <w:rsid w:val="009B3EF0"/>
    <w:rsid w:val="009B4022"/>
    <w:rsid w:val="009B5B5A"/>
    <w:rsid w:val="009C0CEC"/>
    <w:rsid w:val="009C1B5E"/>
    <w:rsid w:val="009C530C"/>
    <w:rsid w:val="009C5C81"/>
    <w:rsid w:val="009C63F4"/>
    <w:rsid w:val="009C64C3"/>
    <w:rsid w:val="009C6955"/>
    <w:rsid w:val="009C7969"/>
    <w:rsid w:val="009C7C4C"/>
    <w:rsid w:val="009D3B6F"/>
    <w:rsid w:val="009D4461"/>
    <w:rsid w:val="009D4B3C"/>
    <w:rsid w:val="009D4FDD"/>
    <w:rsid w:val="009D5992"/>
    <w:rsid w:val="009E148E"/>
    <w:rsid w:val="009E2591"/>
    <w:rsid w:val="009E40D1"/>
    <w:rsid w:val="009E5E45"/>
    <w:rsid w:val="009E6090"/>
    <w:rsid w:val="009E665D"/>
    <w:rsid w:val="009E6AE2"/>
    <w:rsid w:val="009E7CEB"/>
    <w:rsid w:val="009F008E"/>
    <w:rsid w:val="009F11A8"/>
    <w:rsid w:val="009F13E3"/>
    <w:rsid w:val="009F2F89"/>
    <w:rsid w:val="009F4ACF"/>
    <w:rsid w:val="009F598A"/>
    <w:rsid w:val="009F5D6C"/>
    <w:rsid w:val="009F646D"/>
    <w:rsid w:val="009F734C"/>
    <w:rsid w:val="009F7491"/>
    <w:rsid w:val="00A003C5"/>
    <w:rsid w:val="00A02517"/>
    <w:rsid w:val="00A02D06"/>
    <w:rsid w:val="00A0333D"/>
    <w:rsid w:val="00A03E46"/>
    <w:rsid w:val="00A0588A"/>
    <w:rsid w:val="00A10D24"/>
    <w:rsid w:val="00A114B3"/>
    <w:rsid w:val="00A11605"/>
    <w:rsid w:val="00A133F2"/>
    <w:rsid w:val="00A135E1"/>
    <w:rsid w:val="00A13A9B"/>
    <w:rsid w:val="00A14E27"/>
    <w:rsid w:val="00A156DA"/>
    <w:rsid w:val="00A16EA6"/>
    <w:rsid w:val="00A1782A"/>
    <w:rsid w:val="00A20047"/>
    <w:rsid w:val="00A23BA6"/>
    <w:rsid w:val="00A241B5"/>
    <w:rsid w:val="00A246CA"/>
    <w:rsid w:val="00A2668B"/>
    <w:rsid w:val="00A312E3"/>
    <w:rsid w:val="00A31D4D"/>
    <w:rsid w:val="00A31F09"/>
    <w:rsid w:val="00A31F9C"/>
    <w:rsid w:val="00A32758"/>
    <w:rsid w:val="00A34EF8"/>
    <w:rsid w:val="00A36923"/>
    <w:rsid w:val="00A36D51"/>
    <w:rsid w:val="00A379F2"/>
    <w:rsid w:val="00A40621"/>
    <w:rsid w:val="00A422AA"/>
    <w:rsid w:val="00A426BF"/>
    <w:rsid w:val="00A44FCD"/>
    <w:rsid w:val="00A45B02"/>
    <w:rsid w:val="00A52405"/>
    <w:rsid w:val="00A52C5F"/>
    <w:rsid w:val="00A5303D"/>
    <w:rsid w:val="00A54A6D"/>
    <w:rsid w:val="00A55BE1"/>
    <w:rsid w:val="00A5734D"/>
    <w:rsid w:val="00A5749F"/>
    <w:rsid w:val="00A60013"/>
    <w:rsid w:val="00A60195"/>
    <w:rsid w:val="00A60CD9"/>
    <w:rsid w:val="00A61FAA"/>
    <w:rsid w:val="00A63874"/>
    <w:rsid w:val="00A63893"/>
    <w:rsid w:val="00A6409D"/>
    <w:rsid w:val="00A64852"/>
    <w:rsid w:val="00A65206"/>
    <w:rsid w:val="00A661B9"/>
    <w:rsid w:val="00A718B9"/>
    <w:rsid w:val="00A7384E"/>
    <w:rsid w:val="00A7510F"/>
    <w:rsid w:val="00A765E0"/>
    <w:rsid w:val="00A7738E"/>
    <w:rsid w:val="00A855E2"/>
    <w:rsid w:val="00A8567F"/>
    <w:rsid w:val="00A858D4"/>
    <w:rsid w:val="00A85E2B"/>
    <w:rsid w:val="00A87964"/>
    <w:rsid w:val="00A87F87"/>
    <w:rsid w:val="00A94049"/>
    <w:rsid w:val="00A94E8A"/>
    <w:rsid w:val="00A96063"/>
    <w:rsid w:val="00A96407"/>
    <w:rsid w:val="00A96A1F"/>
    <w:rsid w:val="00AA06F0"/>
    <w:rsid w:val="00AA110D"/>
    <w:rsid w:val="00AA3880"/>
    <w:rsid w:val="00AA5A60"/>
    <w:rsid w:val="00AA5B6E"/>
    <w:rsid w:val="00AB0023"/>
    <w:rsid w:val="00AB03CD"/>
    <w:rsid w:val="00AB106F"/>
    <w:rsid w:val="00AB121C"/>
    <w:rsid w:val="00AB1CA9"/>
    <w:rsid w:val="00AB34DF"/>
    <w:rsid w:val="00AB6EEA"/>
    <w:rsid w:val="00AB7BC0"/>
    <w:rsid w:val="00AC0566"/>
    <w:rsid w:val="00AC1101"/>
    <w:rsid w:val="00AC1441"/>
    <w:rsid w:val="00AC15FC"/>
    <w:rsid w:val="00AC2618"/>
    <w:rsid w:val="00AC53C1"/>
    <w:rsid w:val="00AD091D"/>
    <w:rsid w:val="00AD0F12"/>
    <w:rsid w:val="00AD2E03"/>
    <w:rsid w:val="00AD44A5"/>
    <w:rsid w:val="00AD7D7A"/>
    <w:rsid w:val="00AE0200"/>
    <w:rsid w:val="00AE135F"/>
    <w:rsid w:val="00AE2B57"/>
    <w:rsid w:val="00AE532D"/>
    <w:rsid w:val="00AE6588"/>
    <w:rsid w:val="00AE6C5C"/>
    <w:rsid w:val="00AF10DD"/>
    <w:rsid w:val="00AF14F3"/>
    <w:rsid w:val="00AF15F2"/>
    <w:rsid w:val="00AF38FF"/>
    <w:rsid w:val="00AF466C"/>
    <w:rsid w:val="00AF64F2"/>
    <w:rsid w:val="00AF7538"/>
    <w:rsid w:val="00B03134"/>
    <w:rsid w:val="00B054F8"/>
    <w:rsid w:val="00B05996"/>
    <w:rsid w:val="00B05F28"/>
    <w:rsid w:val="00B075DE"/>
    <w:rsid w:val="00B1058C"/>
    <w:rsid w:val="00B11C83"/>
    <w:rsid w:val="00B11EA8"/>
    <w:rsid w:val="00B13BD9"/>
    <w:rsid w:val="00B21839"/>
    <w:rsid w:val="00B21CEA"/>
    <w:rsid w:val="00B3223C"/>
    <w:rsid w:val="00B341BD"/>
    <w:rsid w:val="00B376BF"/>
    <w:rsid w:val="00B37A77"/>
    <w:rsid w:val="00B41092"/>
    <w:rsid w:val="00B41890"/>
    <w:rsid w:val="00B41B51"/>
    <w:rsid w:val="00B42021"/>
    <w:rsid w:val="00B436EF"/>
    <w:rsid w:val="00B44A51"/>
    <w:rsid w:val="00B44D0A"/>
    <w:rsid w:val="00B44F97"/>
    <w:rsid w:val="00B45014"/>
    <w:rsid w:val="00B45588"/>
    <w:rsid w:val="00B5047B"/>
    <w:rsid w:val="00B51CCF"/>
    <w:rsid w:val="00B55154"/>
    <w:rsid w:val="00B56731"/>
    <w:rsid w:val="00B56A41"/>
    <w:rsid w:val="00B57BA6"/>
    <w:rsid w:val="00B615FB"/>
    <w:rsid w:val="00B61CBC"/>
    <w:rsid w:val="00B61EA3"/>
    <w:rsid w:val="00B63393"/>
    <w:rsid w:val="00B657D9"/>
    <w:rsid w:val="00B659C8"/>
    <w:rsid w:val="00B65E19"/>
    <w:rsid w:val="00B67FE0"/>
    <w:rsid w:val="00B70ACD"/>
    <w:rsid w:val="00B71381"/>
    <w:rsid w:val="00B71D63"/>
    <w:rsid w:val="00B72974"/>
    <w:rsid w:val="00B72D9B"/>
    <w:rsid w:val="00B74B90"/>
    <w:rsid w:val="00B74F6D"/>
    <w:rsid w:val="00B758D5"/>
    <w:rsid w:val="00B76789"/>
    <w:rsid w:val="00B768FA"/>
    <w:rsid w:val="00B77195"/>
    <w:rsid w:val="00B8047C"/>
    <w:rsid w:val="00B80DF7"/>
    <w:rsid w:val="00B8233A"/>
    <w:rsid w:val="00B8251F"/>
    <w:rsid w:val="00B834A3"/>
    <w:rsid w:val="00B83503"/>
    <w:rsid w:val="00B86D1E"/>
    <w:rsid w:val="00B91280"/>
    <w:rsid w:val="00B91B3E"/>
    <w:rsid w:val="00B96D28"/>
    <w:rsid w:val="00BA084B"/>
    <w:rsid w:val="00BA1D83"/>
    <w:rsid w:val="00BA24D5"/>
    <w:rsid w:val="00BA401A"/>
    <w:rsid w:val="00BA61B6"/>
    <w:rsid w:val="00BA7B74"/>
    <w:rsid w:val="00BA7D83"/>
    <w:rsid w:val="00BB0525"/>
    <w:rsid w:val="00BB0FF6"/>
    <w:rsid w:val="00BB13AA"/>
    <w:rsid w:val="00BB18AB"/>
    <w:rsid w:val="00BB3F61"/>
    <w:rsid w:val="00BC06FE"/>
    <w:rsid w:val="00BC11D6"/>
    <w:rsid w:val="00BC25DD"/>
    <w:rsid w:val="00BC2779"/>
    <w:rsid w:val="00BC52D1"/>
    <w:rsid w:val="00BC757A"/>
    <w:rsid w:val="00BC790F"/>
    <w:rsid w:val="00BC7EF7"/>
    <w:rsid w:val="00BD01B6"/>
    <w:rsid w:val="00BD131B"/>
    <w:rsid w:val="00BD1ACA"/>
    <w:rsid w:val="00BD2ADF"/>
    <w:rsid w:val="00BD4F8C"/>
    <w:rsid w:val="00BD5D25"/>
    <w:rsid w:val="00BE0A46"/>
    <w:rsid w:val="00BE1492"/>
    <w:rsid w:val="00BE3600"/>
    <w:rsid w:val="00BE4759"/>
    <w:rsid w:val="00BE66B4"/>
    <w:rsid w:val="00BE6733"/>
    <w:rsid w:val="00BE7271"/>
    <w:rsid w:val="00BF029C"/>
    <w:rsid w:val="00BF07B9"/>
    <w:rsid w:val="00BF2A66"/>
    <w:rsid w:val="00BF770D"/>
    <w:rsid w:val="00BF78B7"/>
    <w:rsid w:val="00BF7A4D"/>
    <w:rsid w:val="00BF7D96"/>
    <w:rsid w:val="00C00711"/>
    <w:rsid w:val="00C041F6"/>
    <w:rsid w:val="00C06E19"/>
    <w:rsid w:val="00C07460"/>
    <w:rsid w:val="00C07797"/>
    <w:rsid w:val="00C11A82"/>
    <w:rsid w:val="00C12408"/>
    <w:rsid w:val="00C14D9C"/>
    <w:rsid w:val="00C16917"/>
    <w:rsid w:val="00C20952"/>
    <w:rsid w:val="00C22465"/>
    <w:rsid w:val="00C22691"/>
    <w:rsid w:val="00C22CDC"/>
    <w:rsid w:val="00C22F5D"/>
    <w:rsid w:val="00C23D3A"/>
    <w:rsid w:val="00C24842"/>
    <w:rsid w:val="00C248DB"/>
    <w:rsid w:val="00C3140B"/>
    <w:rsid w:val="00C33B25"/>
    <w:rsid w:val="00C3419A"/>
    <w:rsid w:val="00C34DF9"/>
    <w:rsid w:val="00C3610C"/>
    <w:rsid w:val="00C36F66"/>
    <w:rsid w:val="00C37735"/>
    <w:rsid w:val="00C43FE1"/>
    <w:rsid w:val="00C44E30"/>
    <w:rsid w:val="00C4552B"/>
    <w:rsid w:val="00C455B2"/>
    <w:rsid w:val="00C46218"/>
    <w:rsid w:val="00C470E9"/>
    <w:rsid w:val="00C506C9"/>
    <w:rsid w:val="00C50847"/>
    <w:rsid w:val="00C5126E"/>
    <w:rsid w:val="00C51C39"/>
    <w:rsid w:val="00C51D3B"/>
    <w:rsid w:val="00C52341"/>
    <w:rsid w:val="00C53A1C"/>
    <w:rsid w:val="00C61DDF"/>
    <w:rsid w:val="00C62392"/>
    <w:rsid w:val="00C62FC8"/>
    <w:rsid w:val="00C67739"/>
    <w:rsid w:val="00C70D29"/>
    <w:rsid w:val="00C715D3"/>
    <w:rsid w:val="00C724FA"/>
    <w:rsid w:val="00C72BE7"/>
    <w:rsid w:val="00C73E69"/>
    <w:rsid w:val="00C75425"/>
    <w:rsid w:val="00C76C69"/>
    <w:rsid w:val="00C77146"/>
    <w:rsid w:val="00C80503"/>
    <w:rsid w:val="00C814A0"/>
    <w:rsid w:val="00C815DD"/>
    <w:rsid w:val="00C834BC"/>
    <w:rsid w:val="00C84541"/>
    <w:rsid w:val="00C84D3A"/>
    <w:rsid w:val="00C910B9"/>
    <w:rsid w:val="00C92B4F"/>
    <w:rsid w:val="00C93DF1"/>
    <w:rsid w:val="00C94C3B"/>
    <w:rsid w:val="00C94C8B"/>
    <w:rsid w:val="00C95726"/>
    <w:rsid w:val="00C97A57"/>
    <w:rsid w:val="00C97BE9"/>
    <w:rsid w:val="00CA0D29"/>
    <w:rsid w:val="00CA1055"/>
    <w:rsid w:val="00CA24BB"/>
    <w:rsid w:val="00CA30F9"/>
    <w:rsid w:val="00CA36F6"/>
    <w:rsid w:val="00CA4D92"/>
    <w:rsid w:val="00CA4DFC"/>
    <w:rsid w:val="00CA79D8"/>
    <w:rsid w:val="00CB03DE"/>
    <w:rsid w:val="00CB0A2F"/>
    <w:rsid w:val="00CB5965"/>
    <w:rsid w:val="00CB6A4C"/>
    <w:rsid w:val="00CB7CA8"/>
    <w:rsid w:val="00CD0B95"/>
    <w:rsid w:val="00CD1649"/>
    <w:rsid w:val="00CD1D6B"/>
    <w:rsid w:val="00CD2528"/>
    <w:rsid w:val="00CD30C3"/>
    <w:rsid w:val="00CD4C60"/>
    <w:rsid w:val="00CE339F"/>
    <w:rsid w:val="00CE34E1"/>
    <w:rsid w:val="00CE3B8A"/>
    <w:rsid w:val="00CE500B"/>
    <w:rsid w:val="00CE6200"/>
    <w:rsid w:val="00CE75E1"/>
    <w:rsid w:val="00CF2E0B"/>
    <w:rsid w:val="00CF4838"/>
    <w:rsid w:val="00CF4E8C"/>
    <w:rsid w:val="00CF79B6"/>
    <w:rsid w:val="00D00501"/>
    <w:rsid w:val="00D02580"/>
    <w:rsid w:val="00D04443"/>
    <w:rsid w:val="00D05138"/>
    <w:rsid w:val="00D0541D"/>
    <w:rsid w:val="00D05A04"/>
    <w:rsid w:val="00D07811"/>
    <w:rsid w:val="00D14110"/>
    <w:rsid w:val="00D1561A"/>
    <w:rsid w:val="00D21A1D"/>
    <w:rsid w:val="00D21DDE"/>
    <w:rsid w:val="00D22E1A"/>
    <w:rsid w:val="00D234FB"/>
    <w:rsid w:val="00D24204"/>
    <w:rsid w:val="00D27EA4"/>
    <w:rsid w:val="00D342FC"/>
    <w:rsid w:val="00D353B7"/>
    <w:rsid w:val="00D37462"/>
    <w:rsid w:val="00D37513"/>
    <w:rsid w:val="00D379BB"/>
    <w:rsid w:val="00D4128F"/>
    <w:rsid w:val="00D415B5"/>
    <w:rsid w:val="00D41D67"/>
    <w:rsid w:val="00D41DD7"/>
    <w:rsid w:val="00D42C8D"/>
    <w:rsid w:val="00D4404D"/>
    <w:rsid w:val="00D465AE"/>
    <w:rsid w:val="00D47096"/>
    <w:rsid w:val="00D50504"/>
    <w:rsid w:val="00D54253"/>
    <w:rsid w:val="00D56F04"/>
    <w:rsid w:val="00D60B25"/>
    <w:rsid w:val="00D61CF3"/>
    <w:rsid w:val="00D64016"/>
    <w:rsid w:val="00D64B8B"/>
    <w:rsid w:val="00D64DF4"/>
    <w:rsid w:val="00D72BC5"/>
    <w:rsid w:val="00D72C11"/>
    <w:rsid w:val="00D74138"/>
    <w:rsid w:val="00D77B46"/>
    <w:rsid w:val="00D81A65"/>
    <w:rsid w:val="00D81EDC"/>
    <w:rsid w:val="00D8481C"/>
    <w:rsid w:val="00D872C7"/>
    <w:rsid w:val="00D92D3B"/>
    <w:rsid w:val="00D93C71"/>
    <w:rsid w:val="00D94B09"/>
    <w:rsid w:val="00D95362"/>
    <w:rsid w:val="00D95758"/>
    <w:rsid w:val="00D95DD6"/>
    <w:rsid w:val="00D96211"/>
    <w:rsid w:val="00D96435"/>
    <w:rsid w:val="00DA0EE1"/>
    <w:rsid w:val="00DA1CAC"/>
    <w:rsid w:val="00DA3C64"/>
    <w:rsid w:val="00DB10E8"/>
    <w:rsid w:val="00DB12FA"/>
    <w:rsid w:val="00DB147A"/>
    <w:rsid w:val="00DB19A3"/>
    <w:rsid w:val="00DB208E"/>
    <w:rsid w:val="00DB2CB6"/>
    <w:rsid w:val="00DB37F2"/>
    <w:rsid w:val="00DB46E8"/>
    <w:rsid w:val="00DB728E"/>
    <w:rsid w:val="00DB7CB9"/>
    <w:rsid w:val="00DC03A3"/>
    <w:rsid w:val="00DC09E7"/>
    <w:rsid w:val="00DC1A63"/>
    <w:rsid w:val="00DC2692"/>
    <w:rsid w:val="00DC2D47"/>
    <w:rsid w:val="00DC3318"/>
    <w:rsid w:val="00DC405F"/>
    <w:rsid w:val="00DC7AE4"/>
    <w:rsid w:val="00DD26BF"/>
    <w:rsid w:val="00DD44B3"/>
    <w:rsid w:val="00DD54AA"/>
    <w:rsid w:val="00DD55A3"/>
    <w:rsid w:val="00DD5A85"/>
    <w:rsid w:val="00DD6175"/>
    <w:rsid w:val="00DE117D"/>
    <w:rsid w:val="00DE4803"/>
    <w:rsid w:val="00DE5CC2"/>
    <w:rsid w:val="00DE6A42"/>
    <w:rsid w:val="00DE7179"/>
    <w:rsid w:val="00DE799D"/>
    <w:rsid w:val="00DF0BBF"/>
    <w:rsid w:val="00DF0F82"/>
    <w:rsid w:val="00DF23BC"/>
    <w:rsid w:val="00DF257A"/>
    <w:rsid w:val="00DF2D75"/>
    <w:rsid w:val="00DF39A0"/>
    <w:rsid w:val="00DF5827"/>
    <w:rsid w:val="00DF7237"/>
    <w:rsid w:val="00E0157C"/>
    <w:rsid w:val="00E02CDF"/>
    <w:rsid w:val="00E031EC"/>
    <w:rsid w:val="00E0387A"/>
    <w:rsid w:val="00E03B71"/>
    <w:rsid w:val="00E04238"/>
    <w:rsid w:val="00E04360"/>
    <w:rsid w:val="00E04381"/>
    <w:rsid w:val="00E14749"/>
    <w:rsid w:val="00E15963"/>
    <w:rsid w:val="00E15FC9"/>
    <w:rsid w:val="00E17A6C"/>
    <w:rsid w:val="00E17AD5"/>
    <w:rsid w:val="00E21260"/>
    <w:rsid w:val="00E24BE8"/>
    <w:rsid w:val="00E25866"/>
    <w:rsid w:val="00E2659A"/>
    <w:rsid w:val="00E26BFC"/>
    <w:rsid w:val="00E26CD1"/>
    <w:rsid w:val="00E277DD"/>
    <w:rsid w:val="00E3007F"/>
    <w:rsid w:val="00E30611"/>
    <w:rsid w:val="00E3487C"/>
    <w:rsid w:val="00E37997"/>
    <w:rsid w:val="00E37CFF"/>
    <w:rsid w:val="00E4064D"/>
    <w:rsid w:val="00E415EB"/>
    <w:rsid w:val="00E43D75"/>
    <w:rsid w:val="00E468B5"/>
    <w:rsid w:val="00E46964"/>
    <w:rsid w:val="00E47FB0"/>
    <w:rsid w:val="00E51EBA"/>
    <w:rsid w:val="00E534D0"/>
    <w:rsid w:val="00E54EC6"/>
    <w:rsid w:val="00E55335"/>
    <w:rsid w:val="00E57851"/>
    <w:rsid w:val="00E61AA9"/>
    <w:rsid w:val="00E656A6"/>
    <w:rsid w:val="00E65D5F"/>
    <w:rsid w:val="00E707F6"/>
    <w:rsid w:val="00E70DB8"/>
    <w:rsid w:val="00E71517"/>
    <w:rsid w:val="00E72B65"/>
    <w:rsid w:val="00E737C2"/>
    <w:rsid w:val="00E7433D"/>
    <w:rsid w:val="00E7454D"/>
    <w:rsid w:val="00E77404"/>
    <w:rsid w:val="00E77A35"/>
    <w:rsid w:val="00E800D6"/>
    <w:rsid w:val="00E80988"/>
    <w:rsid w:val="00E80B88"/>
    <w:rsid w:val="00E81060"/>
    <w:rsid w:val="00E822AA"/>
    <w:rsid w:val="00E82D8D"/>
    <w:rsid w:val="00E83706"/>
    <w:rsid w:val="00E86B9F"/>
    <w:rsid w:val="00E90906"/>
    <w:rsid w:val="00E91DBF"/>
    <w:rsid w:val="00E91DDB"/>
    <w:rsid w:val="00E92A12"/>
    <w:rsid w:val="00E9369B"/>
    <w:rsid w:val="00E9440F"/>
    <w:rsid w:val="00E94A93"/>
    <w:rsid w:val="00EA1D17"/>
    <w:rsid w:val="00EA2189"/>
    <w:rsid w:val="00EA2CE4"/>
    <w:rsid w:val="00EA330C"/>
    <w:rsid w:val="00EA36FF"/>
    <w:rsid w:val="00EA39B3"/>
    <w:rsid w:val="00EA5659"/>
    <w:rsid w:val="00EA5B6A"/>
    <w:rsid w:val="00EB18D5"/>
    <w:rsid w:val="00EB280D"/>
    <w:rsid w:val="00EB32F9"/>
    <w:rsid w:val="00EB66E5"/>
    <w:rsid w:val="00EB68A4"/>
    <w:rsid w:val="00EB7A41"/>
    <w:rsid w:val="00EC04E2"/>
    <w:rsid w:val="00EC4333"/>
    <w:rsid w:val="00EC51E1"/>
    <w:rsid w:val="00EC5472"/>
    <w:rsid w:val="00EC7C2A"/>
    <w:rsid w:val="00ED2BD0"/>
    <w:rsid w:val="00ED306D"/>
    <w:rsid w:val="00ED4688"/>
    <w:rsid w:val="00ED5193"/>
    <w:rsid w:val="00ED5FE9"/>
    <w:rsid w:val="00ED7B06"/>
    <w:rsid w:val="00ED7B74"/>
    <w:rsid w:val="00EE0741"/>
    <w:rsid w:val="00EE09AF"/>
    <w:rsid w:val="00EE1E4C"/>
    <w:rsid w:val="00EE30B9"/>
    <w:rsid w:val="00EE5A9A"/>
    <w:rsid w:val="00EE6C43"/>
    <w:rsid w:val="00EE707A"/>
    <w:rsid w:val="00EE7814"/>
    <w:rsid w:val="00EF0038"/>
    <w:rsid w:val="00EF1A93"/>
    <w:rsid w:val="00EF2285"/>
    <w:rsid w:val="00EF24FB"/>
    <w:rsid w:val="00EF2C31"/>
    <w:rsid w:val="00EF36FC"/>
    <w:rsid w:val="00EF5215"/>
    <w:rsid w:val="00EF570C"/>
    <w:rsid w:val="00EF5B9E"/>
    <w:rsid w:val="00EF6D43"/>
    <w:rsid w:val="00EF6F93"/>
    <w:rsid w:val="00F00364"/>
    <w:rsid w:val="00F00386"/>
    <w:rsid w:val="00F01165"/>
    <w:rsid w:val="00F021D7"/>
    <w:rsid w:val="00F04D21"/>
    <w:rsid w:val="00F05D88"/>
    <w:rsid w:val="00F0666F"/>
    <w:rsid w:val="00F137A8"/>
    <w:rsid w:val="00F1593F"/>
    <w:rsid w:val="00F16669"/>
    <w:rsid w:val="00F17A8E"/>
    <w:rsid w:val="00F17D77"/>
    <w:rsid w:val="00F200D5"/>
    <w:rsid w:val="00F219BF"/>
    <w:rsid w:val="00F21CB9"/>
    <w:rsid w:val="00F2298D"/>
    <w:rsid w:val="00F2324C"/>
    <w:rsid w:val="00F2435D"/>
    <w:rsid w:val="00F24659"/>
    <w:rsid w:val="00F24E87"/>
    <w:rsid w:val="00F24F3D"/>
    <w:rsid w:val="00F25913"/>
    <w:rsid w:val="00F268BC"/>
    <w:rsid w:val="00F27368"/>
    <w:rsid w:val="00F30433"/>
    <w:rsid w:val="00F30A56"/>
    <w:rsid w:val="00F30A5A"/>
    <w:rsid w:val="00F30C50"/>
    <w:rsid w:val="00F31837"/>
    <w:rsid w:val="00F32CAF"/>
    <w:rsid w:val="00F33E67"/>
    <w:rsid w:val="00F34543"/>
    <w:rsid w:val="00F36F03"/>
    <w:rsid w:val="00F379AF"/>
    <w:rsid w:val="00F402CB"/>
    <w:rsid w:val="00F408B4"/>
    <w:rsid w:val="00F41A39"/>
    <w:rsid w:val="00F425C2"/>
    <w:rsid w:val="00F441CF"/>
    <w:rsid w:val="00F446CB"/>
    <w:rsid w:val="00F454E6"/>
    <w:rsid w:val="00F4576C"/>
    <w:rsid w:val="00F4681A"/>
    <w:rsid w:val="00F5098C"/>
    <w:rsid w:val="00F53CFA"/>
    <w:rsid w:val="00F53D8F"/>
    <w:rsid w:val="00F55461"/>
    <w:rsid w:val="00F55BDC"/>
    <w:rsid w:val="00F56B78"/>
    <w:rsid w:val="00F57779"/>
    <w:rsid w:val="00F57DC4"/>
    <w:rsid w:val="00F57EE6"/>
    <w:rsid w:val="00F60BB2"/>
    <w:rsid w:val="00F60C9D"/>
    <w:rsid w:val="00F61761"/>
    <w:rsid w:val="00F622F2"/>
    <w:rsid w:val="00F62BFE"/>
    <w:rsid w:val="00F6365A"/>
    <w:rsid w:val="00F664E1"/>
    <w:rsid w:val="00F66EF0"/>
    <w:rsid w:val="00F71069"/>
    <w:rsid w:val="00F73893"/>
    <w:rsid w:val="00F7588F"/>
    <w:rsid w:val="00F770CB"/>
    <w:rsid w:val="00F772FB"/>
    <w:rsid w:val="00F77F0D"/>
    <w:rsid w:val="00F80383"/>
    <w:rsid w:val="00F8199E"/>
    <w:rsid w:val="00F827DA"/>
    <w:rsid w:val="00F82AD5"/>
    <w:rsid w:val="00F833BA"/>
    <w:rsid w:val="00F850E6"/>
    <w:rsid w:val="00F8553A"/>
    <w:rsid w:val="00F8610B"/>
    <w:rsid w:val="00F874CE"/>
    <w:rsid w:val="00F87A65"/>
    <w:rsid w:val="00F90427"/>
    <w:rsid w:val="00F90536"/>
    <w:rsid w:val="00F91241"/>
    <w:rsid w:val="00F92C8B"/>
    <w:rsid w:val="00F9544D"/>
    <w:rsid w:val="00F9550E"/>
    <w:rsid w:val="00F96AF9"/>
    <w:rsid w:val="00F97E5F"/>
    <w:rsid w:val="00FA0E37"/>
    <w:rsid w:val="00FA0F50"/>
    <w:rsid w:val="00FA24D1"/>
    <w:rsid w:val="00FA2CFB"/>
    <w:rsid w:val="00FA4059"/>
    <w:rsid w:val="00FA40C7"/>
    <w:rsid w:val="00FA5929"/>
    <w:rsid w:val="00FA62B7"/>
    <w:rsid w:val="00FA6570"/>
    <w:rsid w:val="00FB05C1"/>
    <w:rsid w:val="00FB0C53"/>
    <w:rsid w:val="00FB12F3"/>
    <w:rsid w:val="00FB1514"/>
    <w:rsid w:val="00FB1BDA"/>
    <w:rsid w:val="00FB2357"/>
    <w:rsid w:val="00FB4B40"/>
    <w:rsid w:val="00FB7BE5"/>
    <w:rsid w:val="00FC067E"/>
    <w:rsid w:val="00FC0CBB"/>
    <w:rsid w:val="00FC1F06"/>
    <w:rsid w:val="00FC30F8"/>
    <w:rsid w:val="00FC3520"/>
    <w:rsid w:val="00FC3A2C"/>
    <w:rsid w:val="00FC424B"/>
    <w:rsid w:val="00FC67A7"/>
    <w:rsid w:val="00FC7472"/>
    <w:rsid w:val="00FC764C"/>
    <w:rsid w:val="00FD0479"/>
    <w:rsid w:val="00FD27C3"/>
    <w:rsid w:val="00FD341A"/>
    <w:rsid w:val="00FD3D0A"/>
    <w:rsid w:val="00FD5A7B"/>
    <w:rsid w:val="00FD5D3B"/>
    <w:rsid w:val="00FD61C1"/>
    <w:rsid w:val="00FD778A"/>
    <w:rsid w:val="00FD7B25"/>
    <w:rsid w:val="00FE0148"/>
    <w:rsid w:val="00FE0DE1"/>
    <w:rsid w:val="00FE3C5A"/>
    <w:rsid w:val="00FE48E6"/>
    <w:rsid w:val="00FE66E3"/>
    <w:rsid w:val="00FE6D21"/>
    <w:rsid w:val="00FF0A16"/>
    <w:rsid w:val="00FF0B34"/>
    <w:rsid w:val="00FF18BA"/>
    <w:rsid w:val="00FF197A"/>
    <w:rsid w:val="00FF1CC2"/>
    <w:rsid w:val="00FF4DA0"/>
    <w:rsid w:val="00FF755A"/>
    <w:rsid w:val="00FF7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5" w:uiPriority="1"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FA6570"/>
    <w:pPr>
      <w:keepNext/>
      <w:spacing w:before="240" w:after="60"/>
      <w:outlineLvl w:val="0"/>
    </w:pPr>
    <w:rPr>
      <w:rFonts w:ascii="Arial" w:hAnsi="Arial" w:cs="Arial"/>
      <w:b/>
      <w:bCs/>
      <w:kern w:val="32"/>
      <w:sz w:val="32"/>
      <w:szCs w:val="32"/>
    </w:rPr>
  </w:style>
  <w:style w:type="paragraph" w:styleId="20">
    <w:name w:val="heading 2"/>
    <w:aliases w:val="H2"/>
    <w:basedOn w:val="a"/>
    <w:next w:val="a"/>
    <w:qFormat/>
    <w:rsid w:val="00FA6570"/>
    <w:pPr>
      <w:keepNext/>
      <w:widowControl w:val="0"/>
      <w:autoSpaceDE w:val="0"/>
      <w:autoSpaceDN w:val="0"/>
      <w:adjustRightInd w:val="0"/>
      <w:jc w:val="center"/>
      <w:outlineLvl w:val="1"/>
    </w:pPr>
    <w:rPr>
      <w:b/>
      <w:bCs/>
      <w:sz w:val="28"/>
      <w:szCs w:val="28"/>
    </w:rPr>
  </w:style>
  <w:style w:type="paragraph" w:styleId="30">
    <w:name w:val="heading 3"/>
    <w:basedOn w:val="a"/>
    <w:next w:val="a"/>
    <w:link w:val="31"/>
    <w:qFormat/>
    <w:rsid w:val="00BA084B"/>
    <w:pPr>
      <w:keepNext/>
      <w:tabs>
        <w:tab w:val="num" w:pos="170"/>
      </w:tabs>
      <w:spacing w:before="240" w:after="60"/>
      <w:ind w:left="720" w:hanging="720"/>
      <w:jc w:val="both"/>
      <w:outlineLvl w:val="2"/>
    </w:pPr>
    <w:rPr>
      <w:rFonts w:ascii="Arial" w:hAnsi="Arial"/>
      <w:b/>
      <w:bCs/>
    </w:rPr>
  </w:style>
  <w:style w:type="paragraph" w:styleId="4">
    <w:name w:val="heading 4"/>
    <w:basedOn w:val="a"/>
    <w:next w:val="a"/>
    <w:link w:val="40"/>
    <w:qFormat/>
    <w:rsid w:val="00BA084B"/>
    <w:pPr>
      <w:keepNext/>
      <w:spacing w:before="240" w:after="60"/>
      <w:jc w:val="both"/>
      <w:outlineLvl w:val="3"/>
    </w:pPr>
    <w:rPr>
      <w:rFonts w:ascii="Arial" w:hAnsi="Arial"/>
    </w:rPr>
  </w:style>
  <w:style w:type="paragraph" w:styleId="5">
    <w:name w:val="heading 5"/>
    <w:basedOn w:val="a"/>
    <w:next w:val="a"/>
    <w:qFormat/>
    <w:rsid w:val="00490EB1"/>
    <w:pPr>
      <w:spacing w:before="240" w:after="60"/>
      <w:outlineLvl w:val="4"/>
    </w:pPr>
    <w:rPr>
      <w:b/>
      <w:bCs/>
      <w:i/>
      <w:iCs/>
      <w:sz w:val="26"/>
      <w:szCs w:val="26"/>
    </w:rPr>
  </w:style>
  <w:style w:type="paragraph" w:styleId="8">
    <w:name w:val="heading 8"/>
    <w:basedOn w:val="a"/>
    <w:next w:val="a"/>
    <w:qFormat/>
    <w:rsid w:val="008E388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 Знак4"/>
    <w:basedOn w:val="a"/>
    <w:rsid w:val="00FA6570"/>
    <w:pPr>
      <w:spacing w:after="160" w:line="240" w:lineRule="exact"/>
    </w:pPr>
    <w:rPr>
      <w:rFonts w:eastAsia="Calibri"/>
      <w:sz w:val="20"/>
      <w:szCs w:val="20"/>
      <w:lang w:eastAsia="zh-CN"/>
    </w:rPr>
  </w:style>
  <w:style w:type="character" w:styleId="a3">
    <w:name w:val="Hyperlink"/>
    <w:rsid w:val="00FA6570"/>
    <w:rPr>
      <w:color w:val="0000FF"/>
      <w:u w:val="single"/>
    </w:rPr>
  </w:style>
  <w:style w:type="paragraph" w:styleId="a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Знак4 Знак, Знак4 Знак Знак"/>
    <w:basedOn w:val="a"/>
    <w:link w:val="a5"/>
    <w:rsid w:val="00FA6570"/>
    <w:pPr>
      <w:spacing w:after="120"/>
    </w:pPr>
  </w:style>
  <w:style w:type="paragraph" w:styleId="21">
    <w:name w:val="Body Text 2"/>
    <w:basedOn w:val="a"/>
    <w:rsid w:val="00FA6570"/>
    <w:pPr>
      <w:spacing w:line="216" w:lineRule="auto"/>
      <w:jc w:val="both"/>
    </w:pPr>
    <w:rPr>
      <w:sz w:val="20"/>
      <w:szCs w:val="20"/>
    </w:r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4"/>
    <w:locked/>
    <w:rsid w:val="00FA6570"/>
    <w:rPr>
      <w:sz w:val="24"/>
      <w:szCs w:val="24"/>
      <w:lang w:val="ru-RU" w:eastAsia="ru-RU" w:bidi="ar-SA"/>
    </w:rPr>
  </w:style>
  <w:style w:type="paragraph" w:customStyle="1" w:styleId="ConsNormal">
    <w:name w:val="ConsNormal"/>
    <w:link w:val="ConsNormal0"/>
    <w:rsid w:val="00FA6570"/>
    <w:pPr>
      <w:widowControl w:val="0"/>
      <w:ind w:firstLine="720"/>
    </w:pPr>
    <w:rPr>
      <w:rFonts w:ascii="Arial" w:hAnsi="Arial"/>
    </w:rPr>
  </w:style>
  <w:style w:type="character" w:customStyle="1" w:styleId="ConsNormal0">
    <w:name w:val="ConsNormal Знак"/>
    <w:link w:val="ConsNormal"/>
    <w:locked/>
    <w:rsid w:val="00FA6570"/>
    <w:rPr>
      <w:rFonts w:ascii="Arial" w:hAnsi="Arial"/>
      <w:lang w:val="ru-RU" w:eastAsia="ru-RU" w:bidi="ar-SA"/>
    </w:rPr>
  </w:style>
  <w:style w:type="paragraph" w:customStyle="1" w:styleId="xl24">
    <w:name w:val="xl24"/>
    <w:basedOn w:val="a"/>
    <w:rsid w:val="00FA6570"/>
    <w:pPr>
      <w:spacing w:before="100" w:after="100"/>
      <w:jc w:val="center"/>
    </w:pPr>
  </w:style>
  <w:style w:type="paragraph" w:styleId="a6">
    <w:name w:val="Subtitle"/>
    <w:basedOn w:val="a"/>
    <w:qFormat/>
    <w:rsid w:val="00FA6570"/>
    <w:pPr>
      <w:spacing w:after="60"/>
      <w:jc w:val="center"/>
      <w:outlineLvl w:val="1"/>
    </w:pPr>
    <w:rPr>
      <w:rFonts w:ascii="Arial" w:hAnsi="Arial" w:cs="Arial"/>
    </w:rPr>
  </w:style>
  <w:style w:type="paragraph" w:styleId="a7">
    <w:name w:val="Date"/>
    <w:basedOn w:val="a"/>
    <w:next w:val="a"/>
    <w:rsid w:val="00FA6570"/>
    <w:pPr>
      <w:spacing w:after="60"/>
      <w:jc w:val="both"/>
    </w:pPr>
  </w:style>
  <w:style w:type="paragraph" w:styleId="a8">
    <w:name w:val="Normal Indent"/>
    <w:basedOn w:val="a"/>
    <w:rsid w:val="00FA6570"/>
    <w:pPr>
      <w:spacing w:after="60"/>
      <w:ind w:left="708"/>
      <w:jc w:val="both"/>
    </w:pPr>
  </w:style>
  <w:style w:type="paragraph" w:customStyle="1" w:styleId="ConsPlusNormal">
    <w:name w:val="ConsPlusNormal"/>
    <w:link w:val="ConsPlusNormal0"/>
    <w:qFormat/>
    <w:rsid w:val="00FA6570"/>
    <w:pPr>
      <w:autoSpaceDE w:val="0"/>
      <w:autoSpaceDN w:val="0"/>
      <w:adjustRightInd w:val="0"/>
      <w:ind w:firstLine="720"/>
    </w:pPr>
    <w:rPr>
      <w:rFonts w:ascii="Arial" w:hAnsi="Arial" w:cs="Arial"/>
    </w:rPr>
  </w:style>
  <w:style w:type="paragraph" w:customStyle="1" w:styleId="10">
    <w:name w:val="Стиль1"/>
    <w:basedOn w:val="a"/>
    <w:rsid w:val="00FA6570"/>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2"/>
    <w:rsid w:val="00FA6570"/>
    <w:pPr>
      <w:keepNext/>
      <w:keepLines/>
      <w:widowControl w:val="0"/>
      <w:numPr>
        <w:ilvl w:val="1"/>
        <w:numId w:val="2"/>
      </w:numPr>
      <w:suppressLineNumbers/>
      <w:suppressAutoHyphens/>
      <w:spacing w:after="60"/>
      <w:jc w:val="both"/>
    </w:pPr>
    <w:rPr>
      <w:b/>
      <w:bCs/>
    </w:rPr>
  </w:style>
  <w:style w:type="paragraph" w:customStyle="1" w:styleId="3">
    <w:name w:val="Стиль3"/>
    <w:basedOn w:val="23"/>
    <w:rsid w:val="00FA6570"/>
    <w:pPr>
      <w:widowControl w:val="0"/>
      <w:numPr>
        <w:ilvl w:val="2"/>
        <w:numId w:val="1"/>
      </w:numPr>
      <w:adjustRightInd w:val="0"/>
      <w:spacing w:after="0" w:line="240" w:lineRule="auto"/>
      <w:jc w:val="both"/>
    </w:pPr>
  </w:style>
  <w:style w:type="paragraph" w:styleId="22">
    <w:name w:val="List Number 2"/>
    <w:basedOn w:val="a"/>
    <w:rsid w:val="00FA6570"/>
    <w:pPr>
      <w:tabs>
        <w:tab w:val="num" w:pos="435"/>
      </w:tabs>
      <w:ind w:left="435" w:hanging="435"/>
    </w:pPr>
  </w:style>
  <w:style w:type="paragraph" w:styleId="23">
    <w:name w:val="Body Text Indent 2"/>
    <w:basedOn w:val="a"/>
    <w:rsid w:val="00FA6570"/>
    <w:pPr>
      <w:spacing w:after="120" w:line="480" w:lineRule="auto"/>
      <w:ind w:left="283"/>
    </w:pPr>
  </w:style>
  <w:style w:type="table" w:styleId="a9">
    <w:name w:val="Table Grid"/>
    <w:basedOn w:val="a1"/>
    <w:rsid w:val="004A7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DD44B3"/>
    <w:pPr>
      <w:spacing w:after="160" w:line="240" w:lineRule="exact"/>
    </w:pPr>
    <w:rPr>
      <w:rFonts w:ascii="Verdana" w:hAnsi="Verdana" w:cs="Verdana"/>
      <w:sz w:val="20"/>
      <w:szCs w:val="20"/>
      <w:lang w:val="en-US" w:eastAsia="en-US"/>
    </w:rPr>
  </w:style>
  <w:style w:type="paragraph" w:styleId="aa">
    <w:name w:val="Balloon Text"/>
    <w:basedOn w:val="a"/>
    <w:semiHidden/>
    <w:rsid w:val="009432DB"/>
    <w:rPr>
      <w:rFonts w:ascii="Tahoma" w:hAnsi="Tahoma" w:cs="Tahoma"/>
      <w:sz w:val="16"/>
      <w:szCs w:val="16"/>
    </w:rPr>
  </w:style>
  <w:style w:type="paragraph" w:styleId="ab">
    <w:name w:val="Body Text Indent"/>
    <w:basedOn w:val="a"/>
    <w:rsid w:val="0055235E"/>
    <w:pPr>
      <w:spacing w:after="120"/>
      <w:ind w:left="283"/>
    </w:pPr>
  </w:style>
  <w:style w:type="paragraph" w:styleId="32">
    <w:name w:val="Body Text Indent 3"/>
    <w:basedOn w:val="a"/>
    <w:link w:val="33"/>
    <w:rsid w:val="0055235E"/>
    <w:pPr>
      <w:spacing w:after="120"/>
      <w:ind w:left="283"/>
    </w:pPr>
    <w:rPr>
      <w:sz w:val="16"/>
      <w:szCs w:val="16"/>
    </w:rPr>
  </w:style>
  <w:style w:type="paragraph" w:customStyle="1" w:styleId="12">
    <w:name w:val="Обычный1"/>
    <w:link w:val="13"/>
    <w:rsid w:val="0055235E"/>
    <w:pPr>
      <w:jc w:val="both"/>
    </w:pPr>
    <w:rPr>
      <w:rFonts w:ascii="TimesET" w:hAnsi="TimesET" w:cs="TimesET"/>
      <w:sz w:val="24"/>
      <w:szCs w:val="24"/>
    </w:rPr>
  </w:style>
  <w:style w:type="paragraph" w:styleId="ac">
    <w:name w:val="Title"/>
    <w:basedOn w:val="a"/>
    <w:link w:val="ad"/>
    <w:qFormat/>
    <w:rsid w:val="0055235E"/>
    <w:pPr>
      <w:widowControl w:val="0"/>
      <w:spacing w:line="320" w:lineRule="exact"/>
      <w:ind w:right="-46"/>
      <w:jc w:val="center"/>
    </w:pPr>
    <w:rPr>
      <w:b/>
      <w:bCs/>
      <w:noProof/>
    </w:rPr>
  </w:style>
  <w:style w:type="paragraph" w:styleId="HTML">
    <w:name w:val="HTML Preformatted"/>
    <w:basedOn w:val="a"/>
    <w:link w:val="HTML0"/>
    <w:rsid w:val="0055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e">
    <w:name w:val="Знак Знак Знак Знак"/>
    <w:basedOn w:val="a"/>
    <w:rsid w:val="00523245"/>
    <w:pPr>
      <w:spacing w:before="100" w:beforeAutospacing="1" w:after="100" w:afterAutospacing="1"/>
    </w:pPr>
    <w:rPr>
      <w:rFonts w:ascii="Tahoma" w:hAnsi="Tahoma" w:cs="Tahoma"/>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w:basedOn w:val="a"/>
    <w:rsid w:val="001A35ED"/>
    <w:pPr>
      <w:spacing w:before="100" w:beforeAutospacing="1" w:after="100" w:afterAutospacing="1"/>
    </w:pPr>
    <w:rPr>
      <w:rFonts w:ascii="Tahoma" w:hAnsi="Tahoma"/>
      <w:sz w:val="20"/>
      <w:szCs w:val="20"/>
      <w:lang w:val="en-US" w:eastAsia="en-US"/>
    </w:rPr>
  </w:style>
  <w:style w:type="paragraph" w:styleId="af0">
    <w:name w:val="Block Text"/>
    <w:basedOn w:val="a"/>
    <w:rsid w:val="00362A0B"/>
    <w:pPr>
      <w:spacing w:after="120"/>
      <w:ind w:left="1440" w:right="1440"/>
    </w:pPr>
  </w:style>
  <w:style w:type="character" w:styleId="af1">
    <w:name w:val="FollowedHyperlink"/>
    <w:rsid w:val="006C3D6B"/>
    <w:rPr>
      <w:color w:val="800080"/>
      <w:u w:val="single"/>
    </w:rPr>
  </w:style>
  <w:style w:type="paragraph" w:customStyle="1" w:styleId="af2">
    <w:name w:val="Знак"/>
    <w:basedOn w:val="a"/>
    <w:rsid w:val="00875326"/>
    <w:pPr>
      <w:spacing w:after="160" w:line="240" w:lineRule="exact"/>
    </w:pPr>
    <w:rPr>
      <w:rFonts w:ascii="Verdana" w:hAnsi="Verdana"/>
      <w:sz w:val="20"/>
      <w:szCs w:val="20"/>
      <w:lang w:val="en-US" w:eastAsia="en-US"/>
    </w:rPr>
  </w:style>
  <w:style w:type="paragraph" w:customStyle="1" w:styleId="af3">
    <w:name w:val="Обычный без отступа"/>
    <w:basedOn w:val="a"/>
    <w:next w:val="a"/>
    <w:rsid w:val="00875326"/>
    <w:pPr>
      <w:jc w:val="both"/>
    </w:pPr>
    <w:rPr>
      <w:szCs w:val="20"/>
    </w:rPr>
  </w:style>
  <w:style w:type="paragraph" w:styleId="af4">
    <w:name w:val="Normal (Web)"/>
    <w:basedOn w:val="a"/>
    <w:unhideWhenUsed/>
    <w:rsid w:val="00216E7A"/>
    <w:pPr>
      <w:spacing w:before="100" w:beforeAutospacing="1" w:after="100" w:afterAutospacing="1"/>
    </w:pPr>
  </w:style>
  <w:style w:type="paragraph" w:customStyle="1" w:styleId="af5">
    <w:name w:val="Знак Знак Знак Знак"/>
    <w:basedOn w:val="a"/>
    <w:rsid w:val="004757AE"/>
    <w:pPr>
      <w:spacing w:before="100" w:beforeAutospacing="1" w:after="100" w:afterAutospacing="1"/>
    </w:pPr>
    <w:rPr>
      <w:rFonts w:ascii="Tahoma" w:hAnsi="Tahoma" w:cs="Tahoma"/>
      <w:sz w:val="20"/>
      <w:szCs w:val="20"/>
      <w:lang w:val="en-US" w:eastAsia="en-US"/>
    </w:rPr>
  </w:style>
  <w:style w:type="character" w:customStyle="1" w:styleId="ad">
    <w:name w:val="Название Знак"/>
    <w:link w:val="ac"/>
    <w:rsid w:val="004908EC"/>
    <w:rPr>
      <w:b/>
      <w:bCs/>
      <w:noProof/>
      <w:sz w:val="24"/>
      <w:szCs w:val="24"/>
      <w:lang w:val="ru-RU" w:eastAsia="ru-RU" w:bidi="ar-SA"/>
    </w:rPr>
  </w:style>
  <w:style w:type="character" w:customStyle="1" w:styleId="34">
    <w:name w:val="Знак Знак3"/>
    <w:rsid w:val="00944894"/>
    <w:rPr>
      <w:rFonts w:ascii="Cambria" w:eastAsia="Times New Roman" w:hAnsi="Cambria" w:cs="Cambria"/>
      <w:b/>
      <w:bCs/>
      <w:kern w:val="28"/>
      <w:sz w:val="32"/>
      <w:szCs w:val="32"/>
    </w:rPr>
  </w:style>
  <w:style w:type="paragraph" w:styleId="af6">
    <w:name w:val="No Spacing"/>
    <w:link w:val="af7"/>
    <w:uiPriority w:val="1"/>
    <w:qFormat/>
    <w:rsid w:val="002A350E"/>
    <w:rPr>
      <w:sz w:val="24"/>
      <w:szCs w:val="24"/>
    </w:rPr>
  </w:style>
  <w:style w:type="character" w:customStyle="1" w:styleId="HTML0">
    <w:name w:val="Стандартный HTML Знак"/>
    <w:link w:val="HTML"/>
    <w:locked/>
    <w:rsid w:val="00630014"/>
    <w:rPr>
      <w:rFonts w:ascii="Courier New" w:hAnsi="Courier New" w:cs="Courier New"/>
      <w:lang w:val="ru-RU" w:eastAsia="ru-RU" w:bidi="ar-SA"/>
    </w:rPr>
  </w:style>
  <w:style w:type="paragraph" w:customStyle="1" w:styleId="af8">
    <w:name w:val="Знак Знак Знак Знак Знак Знак Знак Знак Знак Знак Знак Знак Знак Знак Знак Знак"/>
    <w:basedOn w:val="a"/>
    <w:rsid w:val="00630014"/>
    <w:pPr>
      <w:spacing w:after="160" w:line="240" w:lineRule="exact"/>
    </w:pPr>
    <w:rPr>
      <w:sz w:val="20"/>
      <w:szCs w:val="20"/>
      <w:lang w:eastAsia="zh-CN"/>
    </w:rPr>
  </w:style>
  <w:style w:type="character" w:customStyle="1" w:styleId="33">
    <w:name w:val="Основной текст с отступом 3 Знак"/>
    <w:link w:val="32"/>
    <w:semiHidden/>
    <w:rsid w:val="00336650"/>
    <w:rPr>
      <w:sz w:val="16"/>
      <w:szCs w:val="16"/>
      <w:lang w:val="ru-RU" w:eastAsia="ru-RU" w:bidi="ar-SA"/>
    </w:rPr>
  </w:style>
  <w:style w:type="paragraph" w:customStyle="1" w:styleId="35">
    <w:name w:val="Знак3"/>
    <w:basedOn w:val="a"/>
    <w:rsid w:val="00311F17"/>
    <w:pPr>
      <w:widowControl w:val="0"/>
      <w:adjustRightInd w:val="0"/>
      <w:spacing w:after="160" w:line="240" w:lineRule="exact"/>
      <w:jc w:val="right"/>
    </w:pPr>
    <w:rPr>
      <w:sz w:val="20"/>
      <w:szCs w:val="20"/>
      <w:lang w:val="en-GB" w:eastAsia="en-US"/>
    </w:rPr>
  </w:style>
  <w:style w:type="table" w:customStyle="1" w:styleId="14">
    <w:name w:val="Стиль таблицы1"/>
    <w:basedOn w:val="-3"/>
    <w:rsid w:val="00F7389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9">
    <w:name w:val="Нумер_контр"/>
    <w:basedOn w:val="a"/>
    <w:next w:val="a4"/>
    <w:rsid w:val="00F73893"/>
    <w:pPr>
      <w:tabs>
        <w:tab w:val="num" w:pos="284"/>
      </w:tabs>
      <w:autoSpaceDE w:val="0"/>
      <w:autoSpaceDN w:val="0"/>
      <w:ind w:firstLine="284"/>
      <w:jc w:val="both"/>
    </w:pPr>
    <w:rPr>
      <w:sz w:val="20"/>
      <w:szCs w:val="20"/>
    </w:rPr>
  </w:style>
  <w:style w:type="character" w:customStyle="1" w:styleId="42">
    <w:name w:val="Знак4 Знак Знак Знак"/>
    <w:semiHidden/>
    <w:rsid w:val="00F73893"/>
    <w:rPr>
      <w:sz w:val="24"/>
      <w:szCs w:val="24"/>
      <w:lang w:val="ru-RU" w:eastAsia="ru-RU" w:bidi="ar-SA"/>
    </w:rPr>
  </w:style>
  <w:style w:type="paragraph" w:customStyle="1" w:styleId="afa">
    <w:name w:val="Заголовок_контр"/>
    <w:basedOn w:val="a"/>
    <w:next w:val="af9"/>
    <w:uiPriority w:val="99"/>
    <w:rsid w:val="00F73893"/>
    <w:pPr>
      <w:tabs>
        <w:tab w:val="num" w:pos="397"/>
      </w:tabs>
      <w:autoSpaceDE w:val="0"/>
      <w:autoSpaceDN w:val="0"/>
      <w:spacing w:before="120"/>
      <w:ind w:left="397" w:hanging="397"/>
      <w:jc w:val="center"/>
      <w:outlineLvl w:val="0"/>
    </w:pPr>
    <w:rPr>
      <w:b/>
      <w:bCs/>
      <w:sz w:val="20"/>
      <w:szCs w:val="20"/>
    </w:rPr>
  </w:style>
  <w:style w:type="paragraph" w:customStyle="1" w:styleId="16">
    <w:name w:val="Стиль полужирный по центру Междустр.интервал:  точно 16 пт"/>
    <w:basedOn w:val="a"/>
    <w:rsid w:val="00F73893"/>
    <w:pPr>
      <w:autoSpaceDE w:val="0"/>
      <w:autoSpaceDN w:val="0"/>
      <w:spacing w:line="320" w:lineRule="exact"/>
      <w:jc w:val="center"/>
    </w:pPr>
    <w:rPr>
      <w:b/>
      <w:bCs/>
      <w:sz w:val="20"/>
      <w:szCs w:val="20"/>
    </w:rPr>
  </w:style>
  <w:style w:type="character" w:customStyle="1" w:styleId="13">
    <w:name w:val="Обычный1 Знак"/>
    <w:link w:val="12"/>
    <w:rsid w:val="00F73893"/>
    <w:rPr>
      <w:rFonts w:ascii="TimesET" w:hAnsi="TimesET" w:cs="TimesET"/>
      <w:sz w:val="24"/>
      <w:szCs w:val="24"/>
      <w:lang w:val="ru-RU" w:eastAsia="ru-RU" w:bidi="ar-SA"/>
    </w:rPr>
  </w:style>
  <w:style w:type="table" w:styleId="-3">
    <w:name w:val="Table Web 3"/>
    <w:basedOn w:val="a1"/>
    <w:rsid w:val="00F7389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6">
    <w:name w:val="заголовок 6"/>
    <w:basedOn w:val="a"/>
    <w:next w:val="a"/>
    <w:rsid w:val="002B225E"/>
    <w:pPr>
      <w:keepNext/>
      <w:autoSpaceDE w:val="0"/>
      <w:autoSpaceDN w:val="0"/>
      <w:jc w:val="center"/>
      <w:outlineLvl w:val="5"/>
    </w:pPr>
    <w:rPr>
      <w:sz w:val="28"/>
      <w:szCs w:val="28"/>
    </w:rPr>
  </w:style>
  <w:style w:type="paragraph" w:customStyle="1" w:styleId="80">
    <w:name w:val="заголовок 8"/>
    <w:basedOn w:val="a"/>
    <w:next w:val="a"/>
    <w:rsid w:val="002B225E"/>
    <w:pPr>
      <w:keepNext/>
      <w:autoSpaceDE w:val="0"/>
      <w:autoSpaceDN w:val="0"/>
      <w:jc w:val="center"/>
      <w:outlineLvl w:val="7"/>
    </w:pPr>
    <w:rPr>
      <w:b/>
      <w:bCs/>
      <w:sz w:val="28"/>
      <w:szCs w:val="28"/>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951EDA"/>
    <w:pPr>
      <w:widowControl w:val="0"/>
      <w:adjustRightInd w:val="0"/>
      <w:spacing w:after="160" w:line="240" w:lineRule="exact"/>
      <w:jc w:val="right"/>
    </w:pPr>
    <w:rPr>
      <w:sz w:val="20"/>
      <w:szCs w:val="20"/>
      <w:lang w:val="en-GB" w:eastAsia="en-US"/>
    </w:rPr>
  </w:style>
  <w:style w:type="paragraph" w:customStyle="1" w:styleId="afb">
    <w:name w:val="Знак Знак Знак"/>
    <w:basedOn w:val="a"/>
    <w:rsid w:val="005D6DBB"/>
    <w:pPr>
      <w:spacing w:after="160" w:line="240" w:lineRule="exact"/>
    </w:pPr>
    <w:rPr>
      <w:rFonts w:eastAsia="Calibri"/>
      <w:sz w:val="20"/>
      <w:szCs w:val="20"/>
      <w:lang w:eastAsia="zh-CN"/>
    </w:rPr>
  </w:style>
  <w:style w:type="paragraph" w:styleId="afc">
    <w:name w:val="footnote text"/>
    <w:aliases w:val="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d"/>
    <w:rsid w:val="003F777B"/>
    <w:rPr>
      <w:sz w:val="20"/>
      <w:szCs w:val="20"/>
    </w:rPr>
  </w:style>
  <w:style w:type="character" w:customStyle="1" w:styleId="afd">
    <w:name w:val="Текст сноски Знак"/>
    <w:aliases w:val="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link w:val="afc"/>
    <w:rsid w:val="003F777B"/>
  </w:style>
  <w:style w:type="character" w:customStyle="1" w:styleId="iceouttxt4">
    <w:name w:val="iceouttxt4"/>
    <w:rsid w:val="00470ED8"/>
  </w:style>
  <w:style w:type="paragraph" w:customStyle="1" w:styleId="43">
    <w:name w:val="Знак Знак4 Знак Знак Знак Знак"/>
    <w:basedOn w:val="a"/>
    <w:rsid w:val="00D93C71"/>
    <w:pPr>
      <w:spacing w:after="160" w:line="240" w:lineRule="exact"/>
    </w:pPr>
    <w:rPr>
      <w:rFonts w:eastAsia="Calibri"/>
      <w:sz w:val="20"/>
      <w:szCs w:val="20"/>
      <w:lang w:eastAsia="zh-CN"/>
    </w:rPr>
  </w:style>
  <w:style w:type="character" w:customStyle="1" w:styleId="af7">
    <w:name w:val="Без интервала Знак"/>
    <w:link w:val="af6"/>
    <w:uiPriority w:val="1"/>
    <w:rsid w:val="00D64DF4"/>
    <w:rPr>
      <w:sz w:val="24"/>
      <w:szCs w:val="24"/>
      <w:lang w:bidi="ar-SA"/>
    </w:rPr>
  </w:style>
  <w:style w:type="paragraph" w:customStyle="1" w:styleId="410">
    <w:name w:val="Знак Знак4 Знак Знак Знак Знак1 Знак Знак Знак Знак"/>
    <w:basedOn w:val="a"/>
    <w:rsid w:val="000D6FB5"/>
    <w:pPr>
      <w:spacing w:after="160" w:line="240" w:lineRule="exact"/>
    </w:pPr>
    <w:rPr>
      <w:rFonts w:eastAsia="Calibri"/>
      <w:sz w:val="20"/>
      <w:szCs w:val="20"/>
      <w:lang w:eastAsia="zh-CN"/>
    </w:rPr>
  </w:style>
  <w:style w:type="paragraph" w:customStyle="1" w:styleId="411">
    <w:name w:val="Знак Знак4 Знак Знак Знак Знак1 Знак Знак Знак Знак Знак Знак Знак Знак Знак Знак Знак Знак"/>
    <w:basedOn w:val="a"/>
    <w:rsid w:val="00BC52D1"/>
    <w:pPr>
      <w:spacing w:after="160" w:line="240" w:lineRule="exact"/>
    </w:pPr>
    <w:rPr>
      <w:rFonts w:eastAsia="Calibri"/>
      <w:sz w:val="20"/>
      <w:szCs w:val="20"/>
      <w:lang w:eastAsia="zh-CN"/>
    </w:rPr>
  </w:style>
  <w:style w:type="character" w:customStyle="1" w:styleId="iceouttxt1">
    <w:name w:val="iceouttxt1"/>
    <w:rsid w:val="00C24842"/>
    <w:rPr>
      <w:rFonts w:ascii="Arial" w:hAnsi="Arial" w:cs="Arial" w:hint="default"/>
      <w:color w:val="666666"/>
      <w:sz w:val="17"/>
      <w:szCs w:val="17"/>
    </w:rPr>
  </w:style>
  <w:style w:type="character" w:customStyle="1" w:styleId="grame">
    <w:name w:val="grame"/>
    <w:rsid w:val="000539FF"/>
  </w:style>
  <w:style w:type="character" w:customStyle="1" w:styleId="31">
    <w:name w:val="Заголовок 3 Знак"/>
    <w:link w:val="30"/>
    <w:rsid w:val="00BA084B"/>
    <w:rPr>
      <w:rFonts w:ascii="Arial" w:hAnsi="Arial" w:cs="Arial"/>
      <w:b/>
      <w:bCs/>
      <w:sz w:val="24"/>
      <w:szCs w:val="24"/>
    </w:rPr>
  </w:style>
  <w:style w:type="character" w:customStyle="1" w:styleId="40">
    <w:name w:val="Заголовок 4 Знак"/>
    <w:link w:val="4"/>
    <w:rsid w:val="00BA084B"/>
    <w:rPr>
      <w:rFonts w:ascii="Arial" w:hAnsi="Arial" w:cs="Arial"/>
      <w:sz w:val="24"/>
      <w:szCs w:val="24"/>
    </w:rPr>
  </w:style>
  <w:style w:type="paragraph" w:styleId="afe">
    <w:name w:val="List Paragraph"/>
    <w:basedOn w:val="a"/>
    <w:link w:val="aff"/>
    <w:uiPriority w:val="34"/>
    <w:qFormat/>
    <w:rsid w:val="00BA084B"/>
    <w:pPr>
      <w:ind w:left="720"/>
    </w:pPr>
  </w:style>
  <w:style w:type="character" w:customStyle="1" w:styleId="aff">
    <w:name w:val="Абзац списка Знак"/>
    <w:link w:val="afe"/>
    <w:uiPriority w:val="34"/>
    <w:locked/>
    <w:rsid w:val="00BA084B"/>
    <w:rPr>
      <w:sz w:val="24"/>
      <w:szCs w:val="24"/>
    </w:rPr>
  </w:style>
  <w:style w:type="paragraph" w:customStyle="1" w:styleId="412">
    <w:name w:val="Знак Знак4 Знак Знак Знак Знак1"/>
    <w:basedOn w:val="a"/>
    <w:rsid w:val="00071074"/>
    <w:pPr>
      <w:spacing w:after="160" w:line="240" w:lineRule="exact"/>
    </w:pPr>
    <w:rPr>
      <w:rFonts w:eastAsia="Calibri"/>
      <w:sz w:val="20"/>
      <w:szCs w:val="20"/>
      <w:lang w:eastAsia="zh-CN"/>
    </w:rPr>
  </w:style>
  <w:style w:type="character" w:styleId="aff0">
    <w:name w:val="Strong"/>
    <w:uiPriority w:val="22"/>
    <w:qFormat/>
    <w:rsid w:val="001D7308"/>
    <w:rPr>
      <w:b/>
      <w:bCs/>
    </w:rPr>
  </w:style>
  <w:style w:type="character" w:styleId="aff1">
    <w:name w:val="footnote reference"/>
    <w:unhideWhenUsed/>
    <w:rsid w:val="001D7308"/>
    <w:rPr>
      <w:vertAlign w:val="superscript"/>
    </w:rPr>
  </w:style>
  <w:style w:type="paragraph" w:customStyle="1" w:styleId="210">
    <w:name w:val="Основной текст 21"/>
    <w:basedOn w:val="a"/>
    <w:rsid w:val="00E4064D"/>
    <w:pPr>
      <w:suppressAutoHyphens/>
      <w:spacing w:line="216" w:lineRule="auto"/>
      <w:jc w:val="both"/>
    </w:pPr>
    <w:rPr>
      <w:sz w:val="20"/>
      <w:szCs w:val="20"/>
      <w:lang w:eastAsia="ar-SA"/>
    </w:rPr>
  </w:style>
  <w:style w:type="paragraph" w:customStyle="1" w:styleId="15">
    <w:name w:val="Без интервала1"/>
    <w:rsid w:val="00160561"/>
    <w:rPr>
      <w:sz w:val="24"/>
      <w:szCs w:val="24"/>
    </w:rPr>
  </w:style>
  <w:style w:type="character" w:customStyle="1" w:styleId="ConsPlusNormal0">
    <w:name w:val="ConsPlusNormal Знак"/>
    <w:link w:val="ConsPlusNormal"/>
    <w:qFormat/>
    <w:locked/>
    <w:rsid w:val="00C92B4F"/>
    <w:rPr>
      <w:rFonts w:ascii="Arial" w:hAnsi="Arial" w:cs="Arial"/>
      <w:lang w:val="ru-RU" w:eastAsia="ru-RU" w:bidi="ar-SA"/>
    </w:rPr>
  </w:style>
  <w:style w:type="character" w:customStyle="1" w:styleId="user-accountsubname">
    <w:name w:val="user-account__subname"/>
    <w:basedOn w:val="a0"/>
    <w:rsid w:val="00EB18D5"/>
  </w:style>
  <w:style w:type="character" w:customStyle="1" w:styleId="29pt">
    <w:name w:val="Основной текст (2) + 9 pt"/>
    <w:aliases w:val="Полужирный"/>
    <w:rsid w:val="00A246CA"/>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character" w:customStyle="1" w:styleId="aff2">
    <w:name w:val="Основной текст_"/>
    <w:basedOn w:val="a0"/>
    <w:link w:val="17"/>
    <w:rsid w:val="007C6119"/>
    <w:rPr>
      <w:sz w:val="25"/>
      <w:szCs w:val="25"/>
      <w:shd w:val="clear" w:color="auto" w:fill="FFFFFF"/>
    </w:rPr>
  </w:style>
  <w:style w:type="paragraph" w:customStyle="1" w:styleId="17">
    <w:name w:val="Основной текст1"/>
    <w:basedOn w:val="a"/>
    <w:link w:val="aff2"/>
    <w:rsid w:val="007C6119"/>
    <w:pPr>
      <w:shd w:val="clear" w:color="auto" w:fill="FFFFFF"/>
      <w:spacing w:before="10020" w:line="245" w:lineRule="exact"/>
      <w:ind w:hanging="2040"/>
    </w:pPr>
    <w:rPr>
      <w:sz w:val="25"/>
      <w:szCs w:val="25"/>
    </w:rPr>
  </w:style>
  <w:style w:type="paragraph" w:customStyle="1" w:styleId="LO-Normal">
    <w:name w:val="LO-Normal"/>
    <w:rsid w:val="00A7738E"/>
    <w:pPr>
      <w:widowControl w:val="0"/>
      <w:suppressAutoHyphens/>
      <w:spacing w:before="100" w:after="100"/>
    </w:pPr>
    <w:rPr>
      <w:sz w:val="24"/>
      <w:lang w:eastAsia="zh-CN"/>
    </w:rPr>
  </w:style>
  <w:style w:type="paragraph" w:styleId="50">
    <w:name w:val="toc 5"/>
    <w:basedOn w:val="a"/>
    <w:uiPriority w:val="1"/>
    <w:qFormat/>
    <w:rsid w:val="00283351"/>
    <w:pPr>
      <w:widowControl w:val="0"/>
      <w:autoSpaceDE w:val="0"/>
      <w:autoSpaceDN w:val="0"/>
      <w:ind w:left="1569" w:hanging="414"/>
    </w:pPr>
    <w:rPr>
      <w:sz w:val="22"/>
      <w:szCs w:val="22"/>
      <w:lang w:eastAsia="en-US"/>
    </w:rPr>
  </w:style>
  <w:style w:type="paragraph" w:customStyle="1" w:styleId="xl67">
    <w:name w:val="xl67"/>
    <w:rsid w:val="002C4310"/>
    <w:pPr>
      <w:pBdr>
        <w:top w:val="single" w:sz="4" w:space="0" w:color="auto"/>
      </w:pBdr>
      <w:spacing w:before="100" w:beforeAutospacing="1" w:after="100" w:afterAutospacing="1"/>
      <w:jc w:val="center"/>
    </w:pPr>
    <w:rPr>
      <w:i/>
      <w:iCs/>
      <w:sz w:val="16"/>
      <w:szCs w:val="16"/>
    </w:rPr>
  </w:style>
  <w:style w:type="character" w:customStyle="1" w:styleId="18">
    <w:name w:val="Неразрешенное упоминание1"/>
    <w:uiPriority w:val="99"/>
    <w:semiHidden/>
    <w:unhideWhenUsed/>
    <w:rsid w:val="000B0535"/>
    <w:rPr>
      <w:color w:val="605E5C"/>
      <w:shd w:val="clear" w:color="auto" w:fill="E1DFDD"/>
    </w:rPr>
  </w:style>
  <w:style w:type="character" w:customStyle="1" w:styleId="WW-Absatz-Standardschriftart11">
    <w:name w:val="WW-Absatz-Standardschriftart11"/>
    <w:rsid w:val="005F6676"/>
  </w:style>
  <w:style w:type="paragraph" w:customStyle="1" w:styleId="pj">
    <w:name w:val="pj"/>
    <w:basedOn w:val="a"/>
    <w:uiPriority w:val="99"/>
    <w:rsid w:val="005F6676"/>
    <w:pPr>
      <w:spacing w:before="100" w:beforeAutospacing="1" w:after="100" w:afterAutospacing="1"/>
      <w:jc w:val="both"/>
    </w:pPr>
  </w:style>
  <w:style w:type="paragraph" w:customStyle="1" w:styleId="Standard">
    <w:name w:val="Standard"/>
    <w:rsid w:val="004A4DD1"/>
    <w:pPr>
      <w:suppressAutoHyphens/>
      <w:autoSpaceDN w:val="0"/>
      <w:spacing w:line="100" w:lineRule="atLeast"/>
      <w:textAlignment w:val="baseline"/>
    </w:pPr>
    <w:rPr>
      <w:rFonts w:eastAsia="Calibri"/>
      <w:kern w:val="3"/>
      <w:sz w:val="24"/>
      <w:szCs w:val="24"/>
      <w:lang w:bidi="hi-IN"/>
    </w:rPr>
  </w:style>
  <w:style w:type="paragraph" w:customStyle="1" w:styleId="FR3">
    <w:name w:val="FR3"/>
    <w:rsid w:val="004A4DD1"/>
    <w:pPr>
      <w:widowControl w:val="0"/>
      <w:autoSpaceDE w:val="0"/>
      <w:autoSpaceDN w:val="0"/>
      <w:adjustRightInd w:val="0"/>
      <w:spacing w:line="300" w:lineRule="auto"/>
      <w:ind w:left="800" w:right="600"/>
      <w:jc w:val="center"/>
    </w:pPr>
    <w:rPr>
      <w:sz w:val="40"/>
    </w:rPr>
  </w:style>
</w:styles>
</file>

<file path=word/webSettings.xml><?xml version="1.0" encoding="utf-8"?>
<w:webSettings xmlns:r="http://schemas.openxmlformats.org/officeDocument/2006/relationships" xmlns:w="http://schemas.openxmlformats.org/wordprocessingml/2006/main">
  <w:divs>
    <w:div w:id="432434276">
      <w:bodyDiv w:val="1"/>
      <w:marLeft w:val="0"/>
      <w:marRight w:val="0"/>
      <w:marTop w:val="0"/>
      <w:marBottom w:val="0"/>
      <w:divBdr>
        <w:top w:val="none" w:sz="0" w:space="0" w:color="auto"/>
        <w:left w:val="none" w:sz="0" w:space="0" w:color="auto"/>
        <w:bottom w:val="none" w:sz="0" w:space="0" w:color="auto"/>
        <w:right w:val="none" w:sz="0" w:space="0" w:color="auto"/>
      </w:divBdr>
    </w:div>
    <w:div w:id="600794307">
      <w:bodyDiv w:val="1"/>
      <w:marLeft w:val="0"/>
      <w:marRight w:val="0"/>
      <w:marTop w:val="0"/>
      <w:marBottom w:val="0"/>
      <w:divBdr>
        <w:top w:val="none" w:sz="0" w:space="0" w:color="auto"/>
        <w:left w:val="none" w:sz="0" w:space="0" w:color="auto"/>
        <w:bottom w:val="none" w:sz="0" w:space="0" w:color="auto"/>
        <w:right w:val="none" w:sz="0" w:space="0" w:color="auto"/>
      </w:divBdr>
    </w:div>
    <w:div w:id="681276629">
      <w:bodyDiv w:val="1"/>
      <w:marLeft w:val="0"/>
      <w:marRight w:val="0"/>
      <w:marTop w:val="0"/>
      <w:marBottom w:val="0"/>
      <w:divBdr>
        <w:top w:val="none" w:sz="0" w:space="0" w:color="auto"/>
        <w:left w:val="none" w:sz="0" w:space="0" w:color="auto"/>
        <w:bottom w:val="none" w:sz="0" w:space="0" w:color="auto"/>
        <w:right w:val="none" w:sz="0" w:space="0" w:color="auto"/>
      </w:divBdr>
    </w:div>
    <w:div w:id="711466290">
      <w:bodyDiv w:val="1"/>
      <w:marLeft w:val="0"/>
      <w:marRight w:val="0"/>
      <w:marTop w:val="0"/>
      <w:marBottom w:val="0"/>
      <w:divBdr>
        <w:top w:val="none" w:sz="0" w:space="0" w:color="auto"/>
        <w:left w:val="none" w:sz="0" w:space="0" w:color="auto"/>
        <w:bottom w:val="none" w:sz="0" w:space="0" w:color="auto"/>
        <w:right w:val="none" w:sz="0" w:space="0" w:color="auto"/>
      </w:divBdr>
    </w:div>
    <w:div w:id="823933329">
      <w:bodyDiv w:val="1"/>
      <w:marLeft w:val="0"/>
      <w:marRight w:val="0"/>
      <w:marTop w:val="0"/>
      <w:marBottom w:val="0"/>
      <w:divBdr>
        <w:top w:val="none" w:sz="0" w:space="0" w:color="auto"/>
        <w:left w:val="none" w:sz="0" w:space="0" w:color="auto"/>
        <w:bottom w:val="none" w:sz="0" w:space="0" w:color="auto"/>
        <w:right w:val="none" w:sz="0" w:space="0" w:color="auto"/>
      </w:divBdr>
    </w:div>
    <w:div w:id="858159033">
      <w:bodyDiv w:val="1"/>
      <w:marLeft w:val="0"/>
      <w:marRight w:val="0"/>
      <w:marTop w:val="0"/>
      <w:marBottom w:val="0"/>
      <w:divBdr>
        <w:top w:val="none" w:sz="0" w:space="0" w:color="auto"/>
        <w:left w:val="none" w:sz="0" w:space="0" w:color="auto"/>
        <w:bottom w:val="none" w:sz="0" w:space="0" w:color="auto"/>
        <w:right w:val="none" w:sz="0" w:space="0" w:color="auto"/>
      </w:divBdr>
    </w:div>
    <w:div w:id="865487085">
      <w:bodyDiv w:val="1"/>
      <w:marLeft w:val="0"/>
      <w:marRight w:val="0"/>
      <w:marTop w:val="0"/>
      <w:marBottom w:val="0"/>
      <w:divBdr>
        <w:top w:val="none" w:sz="0" w:space="0" w:color="auto"/>
        <w:left w:val="none" w:sz="0" w:space="0" w:color="auto"/>
        <w:bottom w:val="none" w:sz="0" w:space="0" w:color="auto"/>
        <w:right w:val="none" w:sz="0" w:space="0" w:color="auto"/>
      </w:divBdr>
    </w:div>
    <w:div w:id="951324809">
      <w:bodyDiv w:val="1"/>
      <w:marLeft w:val="0"/>
      <w:marRight w:val="0"/>
      <w:marTop w:val="0"/>
      <w:marBottom w:val="0"/>
      <w:divBdr>
        <w:top w:val="none" w:sz="0" w:space="0" w:color="auto"/>
        <w:left w:val="none" w:sz="0" w:space="0" w:color="auto"/>
        <w:bottom w:val="none" w:sz="0" w:space="0" w:color="auto"/>
        <w:right w:val="none" w:sz="0" w:space="0" w:color="auto"/>
      </w:divBdr>
    </w:div>
    <w:div w:id="1306819050">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572812457">
      <w:bodyDiv w:val="1"/>
      <w:marLeft w:val="0"/>
      <w:marRight w:val="0"/>
      <w:marTop w:val="0"/>
      <w:marBottom w:val="0"/>
      <w:divBdr>
        <w:top w:val="none" w:sz="0" w:space="0" w:color="auto"/>
        <w:left w:val="none" w:sz="0" w:space="0" w:color="auto"/>
        <w:bottom w:val="none" w:sz="0" w:space="0" w:color="auto"/>
        <w:right w:val="none" w:sz="0" w:space="0" w:color="auto"/>
      </w:divBdr>
    </w:div>
    <w:div w:id="1680349013">
      <w:bodyDiv w:val="1"/>
      <w:marLeft w:val="0"/>
      <w:marRight w:val="0"/>
      <w:marTop w:val="0"/>
      <w:marBottom w:val="0"/>
      <w:divBdr>
        <w:top w:val="none" w:sz="0" w:space="0" w:color="auto"/>
        <w:left w:val="none" w:sz="0" w:space="0" w:color="auto"/>
        <w:bottom w:val="none" w:sz="0" w:space="0" w:color="auto"/>
        <w:right w:val="none" w:sz="0" w:space="0" w:color="auto"/>
      </w:divBdr>
    </w:div>
    <w:div w:id="1719089579">
      <w:bodyDiv w:val="1"/>
      <w:marLeft w:val="0"/>
      <w:marRight w:val="0"/>
      <w:marTop w:val="0"/>
      <w:marBottom w:val="0"/>
      <w:divBdr>
        <w:top w:val="none" w:sz="0" w:space="0" w:color="auto"/>
        <w:left w:val="none" w:sz="0" w:space="0" w:color="auto"/>
        <w:bottom w:val="none" w:sz="0" w:space="0" w:color="auto"/>
        <w:right w:val="none" w:sz="0" w:space="0" w:color="auto"/>
      </w:divBdr>
      <w:divsChild>
        <w:div w:id="205874573">
          <w:marLeft w:val="0"/>
          <w:marRight w:val="0"/>
          <w:marTop w:val="0"/>
          <w:marBottom w:val="0"/>
          <w:divBdr>
            <w:top w:val="none" w:sz="0" w:space="0" w:color="auto"/>
            <w:left w:val="none" w:sz="0" w:space="0" w:color="auto"/>
            <w:bottom w:val="none" w:sz="0" w:space="0" w:color="auto"/>
            <w:right w:val="none" w:sz="0" w:space="0" w:color="auto"/>
          </w:divBdr>
          <w:divsChild>
            <w:div w:id="843592754">
              <w:marLeft w:val="0"/>
              <w:marRight w:val="0"/>
              <w:marTop w:val="0"/>
              <w:marBottom w:val="0"/>
              <w:divBdr>
                <w:top w:val="none" w:sz="0" w:space="0" w:color="auto"/>
                <w:left w:val="none" w:sz="0" w:space="0" w:color="auto"/>
                <w:bottom w:val="none" w:sz="0" w:space="0" w:color="auto"/>
                <w:right w:val="none" w:sz="0" w:space="0" w:color="auto"/>
              </w:divBdr>
              <w:divsChild>
                <w:div w:id="1677074114">
                  <w:marLeft w:val="0"/>
                  <w:marRight w:val="0"/>
                  <w:marTop w:val="0"/>
                  <w:marBottom w:val="0"/>
                  <w:divBdr>
                    <w:top w:val="none" w:sz="0" w:space="0" w:color="auto"/>
                    <w:left w:val="none" w:sz="0" w:space="0" w:color="auto"/>
                    <w:bottom w:val="none" w:sz="0" w:space="0" w:color="auto"/>
                    <w:right w:val="none" w:sz="0" w:space="0" w:color="auto"/>
                  </w:divBdr>
                  <w:divsChild>
                    <w:div w:id="1113017091">
                      <w:marLeft w:val="0"/>
                      <w:marRight w:val="0"/>
                      <w:marTop w:val="0"/>
                      <w:marBottom w:val="0"/>
                      <w:divBdr>
                        <w:top w:val="none" w:sz="0" w:space="0" w:color="auto"/>
                        <w:left w:val="none" w:sz="0" w:space="0" w:color="auto"/>
                        <w:bottom w:val="none" w:sz="0" w:space="0" w:color="auto"/>
                        <w:right w:val="none" w:sz="0" w:space="0" w:color="auto"/>
                      </w:divBdr>
                      <w:divsChild>
                        <w:div w:id="1386754522">
                          <w:marLeft w:val="0"/>
                          <w:marRight w:val="0"/>
                          <w:marTop w:val="0"/>
                          <w:marBottom w:val="0"/>
                          <w:divBdr>
                            <w:top w:val="none" w:sz="0" w:space="0" w:color="auto"/>
                            <w:left w:val="none" w:sz="0" w:space="0" w:color="auto"/>
                            <w:bottom w:val="none" w:sz="0" w:space="0" w:color="auto"/>
                            <w:right w:val="none" w:sz="0" w:space="0" w:color="auto"/>
                          </w:divBdr>
                          <w:divsChild>
                            <w:div w:id="14394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04246">
      <w:bodyDiv w:val="1"/>
      <w:marLeft w:val="0"/>
      <w:marRight w:val="0"/>
      <w:marTop w:val="0"/>
      <w:marBottom w:val="0"/>
      <w:divBdr>
        <w:top w:val="none" w:sz="0" w:space="0" w:color="auto"/>
        <w:left w:val="none" w:sz="0" w:space="0" w:color="auto"/>
        <w:bottom w:val="none" w:sz="0" w:space="0" w:color="auto"/>
        <w:right w:val="none" w:sz="0" w:space="0" w:color="auto"/>
      </w:divBdr>
    </w:div>
    <w:div w:id="2098596515">
      <w:bodyDiv w:val="1"/>
      <w:marLeft w:val="0"/>
      <w:marRight w:val="0"/>
      <w:marTop w:val="0"/>
      <w:marBottom w:val="0"/>
      <w:divBdr>
        <w:top w:val="none" w:sz="0" w:space="0" w:color="auto"/>
        <w:left w:val="none" w:sz="0" w:space="0" w:color="auto"/>
        <w:bottom w:val="none" w:sz="0" w:space="0" w:color="auto"/>
        <w:right w:val="none" w:sz="0" w:space="0" w:color="auto"/>
      </w:divBdr>
    </w:div>
    <w:div w:id="21146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www.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8D7D-3DA4-4EE3-A15B-DA514C09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5616</Words>
  <Characters>32016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Гумр</Company>
  <LinksUpToDate>false</LinksUpToDate>
  <CharactersWithSpaces>37557</CharactersWithSpaces>
  <SharedDoc>false</SharedDoc>
  <HLinks>
    <vt:vector size="174" baseType="variant">
      <vt:variant>
        <vt:i4>2818094</vt:i4>
      </vt:variant>
      <vt:variant>
        <vt:i4>84</vt:i4>
      </vt:variant>
      <vt:variant>
        <vt:i4>0</vt:i4>
      </vt:variant>
      <vt:variant>
        <vt:i4>5</vt:i4>
      </vt:variant>
      <vt:variant>
        <vt:lpwstr>http://zakupki.gov.ru/epz/bankguarantee/quicksearch/search.html</vt:lpwstr>
      </vt:variant>
      <vt:variant>
        <vt:lpwstr/>
      </vt:variant>
      <vt:variant>
        <vt:i4>72745000</vt:i4>
      </vt:variant>
      <vt:variant>
        <vt:i4>81</vt:i4>
      </vt:variant>
      <vt:variant>
        <vt:i4>0</vt:i4>
      </vt:variant>
      <vt:variant>
        <vt:i4>5</vt:i4>
      </vt:variant>
      <vt:variant>
        <vt:lpwstr>C:\Users\omov\AppData\Local\Microsoft\Windows\Temporary Internet Files\Content.IE5\2JCFP5H6\Документация_17_43602Э.docx</vt:lpwstr>
      </vt:variant>
      <vt:variant>
        <vt:lpwstr>Par692</vt:lpwstr>
      </vt:variant>
      <vt:variant>
        <vt:i4>72810528</vt:i4>
      </vt:variant>
      <vt:variant>
        <vt:i4>78</vt:i4>
      </vt:variant>
      <vt:variant>
        <vt:i4>0</vt:i4>
      </vt:variant>
      <vt:variant>
        <vt:i4>5</vt:i4>
      </vt:variant>
      <vt:variant>
        <vt:lpwstr>C:\Users\omov\AppData\Local\Microsoft\Windows\Temporary Internet Files\Content.IE5\2JCFP5H6\Документация_17_43602Э.docx</vt:lpwstr>
      </vt:variant>
      <vt:variant>
        <vt:lpwstr>Par1141</vt:lpwstr>
      </vt:variant>
      <vt:variant>
        <vt:i4>72613921</vt:i4>
      </vt:variant>
      <vt:variant>
        <vt:i4>75</vt:i4>
      </vt:variant>
      <vt:variant>
        <vt:i4>0</vt:i4>
      </vt:variant>
      <vt:variant>
        <vt:i4>5</vt:i4>
      </vt:variant>
      <vt:variant>
        <vt:lpwstr>C:\Users\omov\AppData\Local\Microsoft\Windows\Temporary Internet Files\Content.IE5\2JCFP5H6\Документация_17_43602Э.docx</vt:lpwstr>
      </vt:variant>
      <vt:variant>
        <vt:lpwstr>Par1076</vt:lpwstr>
      </vt:variant>
      <vt:variant>
        <vt:i4>72613921</vt:i4>
      </vt:variant>
      <vt:variant>
        <vt:i4>72</vt:i4>
      </vt:variant>
      <vt:variant>
        <vt:i4>0</vt:i4>
      </vt:variant>
      <vt:variant>
        <vt:i4>5</vt:i4>
      </vt:variant>
      <vt:variant>
        <vt:lpwstr>C:\Users\omov\AppData\Local\Microsoft\Windows\Temporary Internet Files\Content.IE5\2JCFP5H6\Документация_17_43602Э.docx</vt:lpwstr>
      </vt:variant>
      <vt:variant>
        <vt:lpwstr>Par1073</vt:lpwstr>
      </vt:variant>
      <vt:variant>
        <vt:i4>72745000</vt:i4>
      </vt:variant>
      <vt:variant>
        <vt:i4>69</vt:i4>
      </vt:variant>
      <vt:variant>
        <vt:i4>0</vt:i4>
      </vt:variant>
      <vt:variant>
        <vt:i4>5</vt:i4>
      </vt:variant>
      <vt:variant>
        <vt:lpwstr>C:\Users\omov\AppData\Local\Microsoft\Windows\Temporary Internet Files\Content.IE5\2JCFP5H6\Документация_17_43602Э.docx</vt:lpwstr>
      </vt:variant>
      <vt:variant>
        <vt:lpwstr>Par692</vt:lpwstr>
      </vt:variant>
      <vt:variant>
        <vt:i4>6553704</vt:i4>
      </vt:variant>
      <vt:variant>
        <vt:i4>66</vt:i4>
      </vt:variant>
      <vt:variant>
        <vt:i4>0</vt:i4>
      </vt:variant>
      <vt:variant>
        <vt:i4>5</vt:i4>
      </vt:variant>
      <vt:variant>
        <vt:lpwstr>consultantplus://offline/ref=12CAE96F486AE24E9C5112B8D7A7240BBD72AF938747CB934694D8590BDD77BD8853E0D681E9224FV1gAJ</vt:lpwstr>
      </vt:variant>
      <vt:variant>
        <vt:lpwstr/>
      </vt:variant>
      <vt:variant>
        <vt:i4>6553704</vt:i4>
      </vt:variant>
      <vt:variant>
        <vt:i4>63</vt:i4>
      </vt:variant>
      <vt:variant>
        <vt:i4>0</vt:i4>
      </vt:variant>
      <vt:variant>
        <vt:i4>5</vt:i4>
      </vt:variant>
      <vt:variant>
        <vt:lpwstr>consultantplus://offline/ref=12CAE96F486AE24E9C5112B8D7A7240BBD72AF938747CB934694D8590BDD77BD8853E0D681E9224EV1gBJ</vt:lpwstr>
      </vt:variant>
      <vt:variant>
        <vt:lpwstr/>
      </vt:variant>
      <vt:variant>
        <vt:i4>6553709</vt:i4>
      </vt:variant>
      <vt:variant>
        <vt:i4>60</vt:i4>
      </vt:variant>
      <vt:variant>
        <vt:i4>0</vt:i4>
      </vt:variant>
      <vt:variant>
        <vt:i4>5</vt:i4>
      </vt:variant>
      <vt:variant>
        <vt:lpwstr>consultantplus://offline/ref=12CAE96F486AE24E9C5112B8D7A7240BBD72AF938747CB934694D8590BDD77BD8853E0D681E9224AV1gCJ</vt:lpwstr>
      </vt:variant>
      <vt:variant>
        <vt:lpwstr/>
      </vt:variant>
      <vt:variant>
        <vt:i4>6553663</vt:i4>
      </vt:variant>
      <vt:variant>
        <vt:i4>57</vt:i4>
      </vt:variant>
      <vt:variant>
        <vt:i4>0</vt:i4>
      </vt:variant>
      <vt:variant>
        <vt:i4>5</vt:i4>
      </vt:variant>
      <vt:variant>
        <vt:lpwstr>consultantplus://offline/ref=12CAE96F486AE24E9C5112B8D7A7240BBD72AF938747CB934694D8590BDD77BD8853E0D681E92D43V1g5J</vt:lpwstr>
      </vt:variant>
      <vt:variant>
        <vt:lpwstr/>
      </vt:variant>
      <vt:variant>
        <vt:i4>6553704</vt:i4>
      </vt:variant>
      <vt:variant>
        <vt:i4>54</vt:i4>
      </vt:variant>
      <vt:variant>
        <vt:i4>0</vt:i4>
      </vt:variant>
      <vt:variant>
        <vt:i4>5</vt:i4>
      </vt:variant>
      <vt:variant>
        <vt:lpwstr>consultantplus://offline/ref=12CAE96F486AE24E9C5112B8D7A7240BBD72AF938747CB934694D8590BDD77BD8853E0D681E92D43V1gBJ</vt:lpwstr>
      </vt:variant>
      <vt:variant>
        <vt:lpwstr/>
      </vt:variant>
      <vt:variant>
        <vt:i4>6553651</vt:i4>
      </vt:variant>
      <vt:variant>
        <vt:i4>51</vt:i4>
      </vt:variant>
      <vt:variant>
        <vt:i4>0</vt:i4>
      </vt:variant>
      <vt:variant>
        <vt:i4>5</vt:i4>
      </vt:variant>
      <vt:variant>
        <vt:lpwstr>consultantplus://offline/ref=12CAE96F486AE24E9C5112B8D7A7240BBD72AF938747CB934694D8590BDD77BD8853E0D681E92D43V1g9J</vt:lpwstr>
      </vt:variant>
      <vt:variant>
        <vt:lpwstr/>
      </vt:variant>
      <vt:variant>
        <vt:i4>6553708</vt:i4>
      </vt:variant>
      <vt:variant>
        <vt:i4>48</vt:i4>
      </vt:variant>
      <vt:variant>
        <vt:i4>0</vt:i4>
      </vt:variant>
      <vt:variant>
        <vt:i4>5</vt:i4>
      </vt:variant>
      <vt:variant>
        <vt:lpwstr>consultantplus://offline/ref=12CAE96F486AE24E9C5112B8D7A7240BBD72AF938747CB934694D8590BDD77BD8853E0D681E92D43V1gFJ</vt:lpwstr>
      </vt:variant>
      <vt:variant>
        <vt:lpwstr/>
      </vt:variant>
      <vt:variant>
        <vt:i4>3342388</vt:i4>
      </vt:variant>
      <vt:variant>
        <vt:i4>45</vt:i4>
      </vt:variant>
      <vt:variant>
        <vt:i4>0</vt:i4>
      </vt:variant>
      <vt:variant>
        <vt:i4>5</vt:i4>
      </vt:variant>
      <vt:variant>
        <vt:lpwstr>consultantplus://offline/ref=3C23E0652CA274D31A0C1329CDBB68A9BD1B478BBC4B3A341B26590B5BB96A0A694CCCFD7D7C6EBEt5bEJ</vt:lpwstr>
      </vt:variant>
      <vt:variant>
        <vt:lpwstr/>
      </vt:variant>
      <vt:variant>
        <vt:i4>6291475</vt:i4>
      </vt:variant>
      <vt:variant>
        <vt:i4>42</vt:i4>
      </vt:variant>
      <vt:variant>
        <vt:i4>0</vt:i4>
      </vt:variant>
      <vt:variant>
        <vt:i4>5</vt:i4>
      </vt:variant>
      <vt:variant>
        <vt:lpwstr>http://www.consultant.ru/document/Cons_doc_LAW_213944/</vt:lpwstr>
      </vt:variant>
      <vt:variant>
        <vt:lpwstr>dst100010</vt:lpwstr>
      </vt:variant>
      <vt:variant>
        <vt:i4>7667763</vt:i4>
      </vt:variant>
      <vt:variant>
        <vt:i4>39</vt:i4>
      </vt:variant>
      <vt:variant>
        <vt:i4>0</vt:i4>
      </vt:variant>
      <vt:variant>
        <vt:i4>5</vt:i4>
      </vt:variant>
      <vt:variant>
        <vt:lpwstr>consultantplus://offline/ref=77AAA84143FE22ECE4030B6176AA74A28E8DA1A44517F3CFBB77181C3CB57EEA871B137FFD2DS0v0L</vt:lpwstr>
      </vt:variant>
      <vt:variant>
        <vt:lpwstr/>
      </vt:variant>
      <vt:variant>
        <vt:i4>3866687</vt:i4>
      </vt:variant>
      <vt:variant>
        <vt:i4>36</vt:i4>
      </vt:variant>
      <vt:variant>
        <vt:i4>0</vt:i4>
      </vt:variant>
      <vt:variant>
        <vt:i4>5</vt:i4>
      </vt:variant>
      <vt:variant>
        <vt:lpwstr>consultantplus://offline/ref=110488596C0FB62ECEC902579FCC488F95C3412593D3024010D2FF13F73650453EBCE69198A3I3uDL</vt:lpwstr>
      </vt:variant>
      <vt:variant>
        <vt:lpwstr/>
      </vt:variant>
      <vt:variant>
        <vt:i4>3866674</vt:i4>
      </vt:variant>
      <vt:variant>
        <vt:i4>33</vt:i4>
      </vt:variant>
      <vt:variant>
        <vt:i4>0</vt:i4>
      </vt:variant>
      <vt:variant>
        <vt:i4>5</vt:i4>
      </vt:variant>
      <vt:variant>
        <vt:lpwstr>consultantplus://offline/ref=110488596C0FB62ECEC902579FCC488F95C3412593D3024010D2FF13F73650453EBCE69198ACI3u9L</vt:lpwstr>
      </vt:variant>
      <vt:variant>
        <vt:lpwstr/>
      </vt:variant>
      <vt:variant>
        <vt:i4>3866731</vt:i4>
      </vt:variant>
      <vt:variant>
        <vt:i4>30</vt:i4>
      </vt:variant>
      <vt:variant>
        <vt:i4>0</vt:i4>
      </vt:variant>
      <vt:variant>
        <vt:i4>5</vt:i4>
      </vt:variant>
      <vt:variant>
        <vt:lpwstr>consultantplus://offline/ref=110488596C0FB62ECEC902579FCC488F95C3412593D3024010D2FF13F73650453EBCE69198AEI3uFL</vt:lpwstr>
      </vt:variant>
      <vt:variant>
        <vt:lpwstr/>
      </vt:variant>
      <vt:variant>
        <vt:i4>3211371</vt:i4>
      </vt:variant>
      <vt:variant>
        <vt:i4>27</vt:i4>
      </vt:variant>
      <vt:variant>
        <vt:i4>0</vt:i4>
      </vt:variant>
      <vt:variant>
        <vt:i4>5</vt:i4>
      </vt:variant>
      <vt:variant>
        <vt:lpwstr>consultantplus://offline/ref=110488596C0FB62ECEC902579FCC488F95C3412593D3024010D2FF13F73650453EBCE69298AA3398I8uAL</vt:lpwstr>
      </vt:variant>
      <vt:variant>
        <vt:lpwstr/>
      </vt:variant>
      <vt:variant>
        <vt:i4>6291475</vt:i4>
      </vt:variant>
      <vt:variant>
        <vt:i4>24</vt:i4>
      </vt:variant>
      <vt:variant>
        <vt:i4>0</vt:i4>
      </vt:variant>
      <vt:variant>
        <vt:i4>5</vt:i4>
      </vt:variant>
      <vt:variant>
        <vt:lpwstr>http://www.consultant.ru/document/Cons_doc_LAW_213944/</vt:lpwstr>
      </vt:variant>
      <vt:variant>
        <vt:lpwstr>dst100010</vt:lpwstr>
      </vt:variant>
      <vt:variant>
        <vt:i4>7667763</vt:i4>
      </vt:variant>
      <vt:variant>
        <vt:i4>21</vt:i4>
      </vt:variant>
      <vt:variant>
        <vt:i4>0</vt:i4>
      </vt:variant>
      <vt:variant>
        <vt:i4>5</vt:i4>
      </vt:variant>
      <vt:variant>
        <vt:lpwstr>consultantplus://offline/ref=77AAA84143FE22ECE4030B6176AA74A28E8DA1A44517F3CFBB77181C3CB57EEA871B137FFD2DS0v0L</vt:lpwstr>
      </vt:variant>
      <vt:variant>
        <vt:lpwstr/>
      </vt:variant>
      <vt:variant>
        <vt:i4>3866687</vt:i4>
      </vt:variant>
      <vt:variant>
        <vt:i4>18</vt:i4>
      </vt:variant>
      <vt:variant>
        <vt:i4>0</vt:i4>
      </vt:variant>
      <vt:variant>
        <vt:i4>5</vt:i4>
      </vt:variant>
      <vt:variant>
        <vt:lpwstr>consultantplus://offline/ref=110488596C0FB62ECEC902579FCC488F95C3412593D3024010D2FF13F73650453EBCE69198A3I3uDL</vt:lpwstr>
      </vt:variant>
      <vt:variant>
        <vt:lpwstr/>
      </vt:variant>
      <vt:variant>
        <vt:i4>3866674</vt:i4>
      </vt:variant>
      <vt:variant>
        <vt:i4>15</vt:i4>
      </vt:variant>
      <vt:variant>
        <vt:i4>0</vt:i4>
      </vt:variant>
      <vt:variant>
        <vt:i4>5</vt:i4>
      </vt:variant>
      <vt:variant>
        <vt:lpwstr>consultantplus://offline/ref=110488596C0FB62ECEC902579FCC488F95C3412593D3024010D2FF13F73650453EBCE69198ACI3u9L</vt:lpwstr>
      </vt:variant>
      <vt:variant>
        <vt:lpwstr/>
      </vt:variant>
      <vt:variant>
        <vt:i4>3866731</vt:i4>
      </vt:variant>
      <vt:variant>
        <vt:i4>12</vt:i4>
      </vt:variant>
      <vt:variant>
        <vt:i4>0</vt:i4>
      </vt:variant>
      <vt:variant>
        <vt:i4>5</vt:i4>
      </vt:variant>
      <vt:variant>
        <vt:lpwstr>consultantplus://offline/ref=110488596C0FB62ECEC902579FCC488F95C3412593D3024010D2FF13F73650453EBCE69198AEI3uFL</vt:lpwstr>
      </vt:variant>
      <vt:variant>
        <vt:lpwstr/>
      </vt:variant>
      <vt:variant>
        <vt:i4>3211371</vt:i4>
      </vt:variant>
      <vt:variant>
        <vt:i4>9</vt:i4>
      </vt:variant>
      <vt:variant>
        <vt:i4>0</vt:i4>
      </vt:variant>
      <vt:variant>
        <vt:i4>5</vt:i4>
      </vt:variant>
      <vt:variant>
        <vt:lpwstr>consultantplus://offline/ref=110488596C0FB62ECEC902579FCC488F95C3412593D3024010D2FF13F73650453EBCE69298AA3398I8uAL</vt:lpwstr>
      </vt:variant>
      <vt:variant>
        <vt:lpwstr/>
      </vt:variant>
      <vt:variant>
        <vt:i4>1245191</vt:i4>
      </vt:variant>
      <vt:variant>
        <vt:i4>6</vt:i4>
      </vt:variant>
      <vt:variant>
        <vt:i4>0</vt:i4>
      </vt:variant>
      <vt:variant>
        <vt:i4>5</vt:i4>
      </vt:variant>
      <vt:variant>
        <vt:lpwstr>http://www.roseltorg.ru/</vt:lpwstr>
      </vt:variant>
      <vt:variant>
        <vt:lpwstr/>
      </vt:variant>
      <vt:variant>
        <vt:i4>7929945</vt:i4>
      </vt:variant>
      <vt:variant>
        <vt:i4>3</vt:i4>
      </vt:variant>
      <vt:variant>
        <vt:i4>0</vt:i4>
      </vt:variant>
      <vt:variant>
        <vt:i4>5</vt:i4>
      </vt:variant>
      <vt:variant>
        <vt:lpwstr>mailto:uks74@yandex.ru</vt:lpwstr>
      </vt:variant>
      <vt:variant>
        <vt:lpwstr/>
      </vt:variant>
      <vt:variant>
        <vt:i4>3670019</vt:i4>
      </vt:variant>
      <vt:variant>
        <vt:i4>0</vt:i4>
      </vt:variant>
      <vt:variant>
        <vt:i4>0</vt:i4>
      </vt:variant>
      <vt:variant>
        <vt:i4>5</vt:i4>
      </vt:variant>
      <vt:variant>
        <vt:lpwstr>mailto:omrzlat@mail.ru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Kuznecov</dc:creator>
  <cp:lastModifiedBy>Пользователь</cp:lastModifiedBy>
  <cp:revision>63</cp:revision>
  <cp:lastPrinted>2017-11-17T10:38:00Z</cp:lastPrinted>
  <dcterms:created xsi:type="dcterms:W3CDTF">2021-06-24T12:22:00Z</dcterms:created>
  <dcterms:modified xsi:type="dcterms:W3CDTF">2021-11-10T12:08:00Z</dcterms:modified>
</cp:coreProperties>
</file>