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69" w:rsidRPr="00F97A69" w:rsidRDefault="00F97A69" w:rsidP="00F97A69">
      <w:pPr>
        <w:pStyle w:val="a8"/>
        <w:jc w:val="right"/>
        <w:rPr>
          <w:rFonts w:ascii="Times New Roman" w:hAnsi="Times New Roman" w:cs="Times New Roman"/>
          <w:b/>
          <w:color w:val="C00000"/>
          <w:sz w:val="26"/>
          <w:szCs w:val="24"/>
        </w:rPr>
      </w:pPr>
      <w:r w:rsidRPr="00F97A69">
        <w:rPr>
          <w:rFonts w:ascii="Times New Roman" w:hAnsi="Times New Roman" w:cs="Times New Roman"/>
          <w:b/>
          <w:color w:val="C00000"/>
          <w:sz w:val="26"/>
          <w:szCs w:val="24"/>
        </w:rPr>
        <w:t>ПРОЕКТ</w:t>
      </w:r>
    </w:p>
    <w:p w:rsidR="00E26CB1" w:rsidRPr="00ED40CB" w:rsidRDefault="00E26CB1" w:rsidP="00E26CB1">
      <w:pPr>
        <w:pStyle w:val="a8"/>
        <w:jc w:val="center"/>
        <w:rPr>
          <w:rFonts w:ascii="Times New Roman" w:hAnsi="Times New Roman" w:cs="Times New Roman"/>
          <w:sz w:val="26"/>
          <w:szCs w:val="24"/>
        </w:rPr>
      </w:pPr>
      <w:r w:rsidRPr="00ED40CB">
        <w:rPr>
          <w:rFonts w:ascii="Times New Roman" w:hAnsi="Times New Roman" w:cs="Times New Roman"/>
          <w:b/>
          <w:sz w:val="26"/>
          <w:szCs w:val="24"/>
        </w:rPr>
        <w:t xml:space="preserve">Договор </w:t>
      </w:r>
      <w:r w:rsidR="00061B81">
        <w:rPr>
          <w:rFonts w:ascii="Times New Roman" w:hAnsi="Times New Roman" w:cs="Times New Roman"/>
          <w:b/>
          <w:sz w:val="26"/>
          <w:szCs w:val="24"/>
        </w:rPr>
        <w:t xml:space="preserve">поставки оборудования </w:t>
      </w:r>
      <w:r w:rsidRPr="00ED40CB">
        <w:rPr>
          <w:rFonts w:ascii="Times New Roman" w:hAnsi="Times New Roman" w:cs="Times New Roman"/>
          <w:b/>
          <w:sz w:val="26"/>
          <w:szCs w:val="24"/>
        </w:rPr>
        <w:t xml:space="preserve">№ </w:t>
      </w:r>
    </w:p>
    <w:p w:rsidR="00E26CB1" w:rsidRPr="00ED40CB" w:rsidRDefault="00E26CB1" w:rsidP="00E26CB1">
      <w:pPr>
        <w:pStyle w:val="a8"/>
        <w:rPr>
          <w:rFonts w:ascii="Times New Roman" w:hAnsi="Times New Roman" w:cs="Times New Roman"/>
          <w:sz w:val="26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60"/>
        <w:gridCol w:w="6804"/>
      </w:tblGrid>
      <w:tr w:rsidR="00E26CB1" w:rsidRPr="00ED40CB" w:rsidTr="00AE4151">
        <w:tc>
          <w:tcPr>
            <w:tcW w:w="2660" w:type="dxa"/>
          </w:tcPr>
          <w:p w:rsidR="00E26CB1" w:rsidRPr="00ED40CB" w:rsidRDefault="00E26CB1" w:rsidP="008B472E">
            <w:pPr>
              <w:pStyle w:val="a8"/>
              <w:rPr>
                <w:rFonts w:ascii="Times New Roman" w:hAnsi="Times New Roman" w:cs="Times New Roman"/>
                <w:sz w:val="26"/>
                <w:szCs w:val="24"/>
              </w:rPr>
            </w:pPr>
            <w:r w:rsidRPr="00ED40CB">
              <w:rPr>
                <w:rFonts w:ascii="Times New Roman" w:hAnsi="Times New Roman" w:cs="Times New Roman"/>
                <w:sz w:val="26"/>
                <w:szCs w:val="24"/>
              </w:rPr>
              <w:t>г. Уфа</w:t>
            </w:r>
          </w:p>
        </w:tc>
        <w:tc>
          <w:tcPr>
            <w:tcW w:w="6804" w:type="dxa"/>
          </w:tcPr>
          <w:p w:rsidR="00E26CB1" w:rsidRPr="00ED40CB" w:rsidRDefault="00061B81" w:rsidP="00061B81">
            <w:pPr>
              <w:pStyle w:val="a8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                           «___»________</w:t>
            </w:r>
            <w:r w:rsidR="00AE4151" w:rsidRPr="00ED40CB">
              <w:rPr>
                <w:rFonts w:ascii="Times New Roman" w:hAnsi="Times New Roman" w:cs="Times New Roman"/>
                <w:sz w:val="26"/>
                <w:szCs w:val="24"/>
              </w:rPr>
              <w:t>.</w:t>
            </w:r>
            <w:r w:rsidR="00AE4151" w:rsidRPr="00ED40CB">
              <w:rPr>
                <w:rFonts w:ascii="Times New Roman" w:eastAsia="Times New Roman" w:hAnsi="Times New Roman" w:cs="Times New Roman"/>
                <w:sz w:val="26"/>
              </w:rPr>
              <w:t>20</w:t>
            </w:r>
            <w:r w:rsidR="00857CC1">
              <w:rPr>
                <w:rFonts w:ascii="Times New Roman" w:eastAsia="Times New Roman" w:hAnsi="Times New Roman" w:cs="Times New Roman"/>
                <w:sz w:val="26"/>
              </w:rPr>
              <w:t>2</w:t>
            </w:r>
            <w:r w:rsidR="007F3AAE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="008F6163">
              <w:rPr>
                <w:rFonts w:ascii="Times New Roman" w:eastAsia="Times New Roman" w:hAnsi="Times New Roman" w:cs="Times New Roman"/>
                <w:sz w:val="26"/>
              </w:rPr>
              <w:t>г.</w:t>
            </w:r>
          </w:p>
        </w:tc>
      </w:tr>
    </w:tbl>
    <w:p w:rsidR="00E26CB1" w:rsidRPr="00ED40CB" w:rsidRDefault="00E26CB1" w:rsidP="00E26CB1">
      <w:pPr>
        <w:pStyle w:val="a8"/>
        <w:rPr>
          <w:rFonts w:ascii="Times New Roman" w:hAnsi="Times New Roman" w:cs="Times New Roman"/>
          <w:sz w:val="26"/>
          <w:szCs w:val="24"/>
        </w:rPr>
      </w:pPr>
    </w:p>
    <w:p w:rsidR="00E26CB1" w:rsidRPr="00F97A69" w:rsidRDefault="00B36997" w:rsidP="00410D4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061B81">
        <w:rPr>
          <w:rFonts w:ascii="Times New Roman" w:hAnsi="Times New Roman" w:cs="Times New Roman"/>
          <w:sz w:val="24"/>
          <w:szCs w:val="24"/>
        </w:rPr>
        <w:t xml:space="preserve">осударственное  автономное учреждение дополнительного профессионального образования </w:t>
      </w:r>
      <w:r w:rsidR="00E26CB1" w:rsidRPr="004D5B9C">
        <w:rPr>
          <w:rFonts w:ascii="Times New Roman" w:eastAsia="Times New Roman" w:hAnsi="Times New Roman" w:cs="Times New Roman"/>
          <w:sz w:val="24"/>
          <w:szCs w:val="24"/>
        </w:rPr>
        <w:t>Институт развития образования Республики Башкортостан</w:t>
      </w:r>
      <w:r w:rsidR="00E26CB1" w:rsidRPr="004D5B9C">
        <w:rPr>
          <w:rFonts w:ascii="Times New Roman" w:hAnsi="Times New Roman" w:cs="Times New Roman"/>
          <w:sz w:val="24"/>
          <w:szCs w:val="24"/>
        </w:rPr>
        <w:t xml:space="preserve">, именуемое в дальнейшем «Заказчик», </w:t>
      </w:r>
      <w:r w:rsidR="00103007" w:rsidRPr="004D5B9C">
        <w:rPr>
          <w:rFonts w:ascii="Times New Roman" w:hAnsi="Times New Roman" w:cs="Times New Roman"/>
          <w:sz w:val="24"/>
          <w:szCs w:val="24"/>
        </w:rPr>
        <w:t xml:space="preserve">в лице ректора </w:t>
      </w:r>
      <w:proofErr w:type="spellStart"/>
      <w:r w:rsidR="00656E6E" w:rsidRPr="004D5B9C">
        <w:rPr>
          <w:rFonts w:ascii="Times New Roman" w:eastAsia="Times New Roman" w:hAnsi="Times New Roman" w:cs="Times New Roman"/>
          <w:sz w:val="24"/>
          <w:szCs w:val="24"/>
        </w:rPr>
        <w:t>Янгирова</w:t>
      </w:r>
      <w:proofErr w:type="spellEnd"/>
      <w:r w:rsidR="00656E6E" w:rsidRPr="004D5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6E6E" w:rsidRPr="004D5B9C">
        <w:rPr>
          <w:rFonts w:ascii="Times New Roman" w:eastAsia="Times New Roman" w:hAnsi="Times New Roman" w:cs="Times New Roman"/>
          <w:sz w:val="24"/>
          <w:szCs w:val="24"/>
        </w:rPr>
        <w:t>Азата</w:t>
      </w:r>
      <w:proofErr w:type="spellEnd"/>
      <w:r w:rsidR="00656E6E" w:rsidRPr="004D5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6E6E" w:rsidRPr="004D5B9C">
        <w:rPr>
          <w:rFonts w:ascii="Times New Roman" w:eastAsia="Times New Roman" w:hAnsi="Times New Roman" w:cs="Times New Roman"/>
          <w:sz w:val="24"/>
          <w:szCs w:val="24"/>
        </w:rPr>
        <w:t>Вазировича</w:t>
      </w:r>
      <w:proofErr w:type="spellEnd"/>
      <w:r w:rsidR="00103007" w:rsidRPr="004D5B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4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007" w:rsidRPr="004D5B9C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</w:t>
      </w:r>
      <w:r w:rsidR="009E62D7" w:rsidRPr="004D5B9C">
        <w:rPr>
          <w:rFonts w:ascii="Times New Roman" w:eastAsia="Times New Roman" w:hAnsi="Times New Roman" w:cs="Times New Roman"/>
          <w:sz w:val="24"/>
          <w:szCs w:val="24"/>
        </w:rPr>
        <w:t>основании Устава</w:t>
      </w:r>
      <w:r w:rsidR="00E26CB1" w:rsidRPr="004D5B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, именуем__</w:t>
      </w:r>
      <w:r w:rsidRPr="004D5B9C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eastAsia="ru-RU"/>
        </w:rPr>
        <w:t>дальнейшем «Поставщик», в лице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_________________</w:t>
      </w:r>
      <w:r w:rsidRPr="004D5B9C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_______, с другой</w:t>
      </w:r>
      <w:r w:rsidRPr="004D5B9C">
        <w:rPr>
          <w:rFonts w:ascii="Times New Roman" w:hAnsi="Times New Roman" w:cs="Times New Roman"/>
          <w:sz w:val="24"/>
          <w:szCs w:val="24"/>
        </w:rPr>
        <w:t xml:space="preserve">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5B9C">
        <w:rPr>
          <w:rFonts w:ascii="Times New Roman" w:hAnsi="Times New Roman" w:cs="Times New Roman"/>
          <w:sz w:val="24"/>
          <w:szCs w:val="24"/>
        </w:rPr>
        <w:t xml:space="preserve"> </w:t>
      </w:r>
      <w:r w:rsidR="00E26CB1" w:rsidRPr="004D5B9C">
        <w:rPr>
          <w:rFonts w:ascii="Times New Roman" w:hAnsi="Times New Roman" w:cs="Times New Roman"/>
          <w:sz w:val="24"/>
          <w:szCs w:val="24"/>
        </w:rPr>
        <w:t xml:space="preserve">вместе именуемые Стороны, </w:t>
      </w:r>
      <w:r w:rsidR="00F97A69">
        <w:rPr>
          <w:rFonts w:ascii="Times New Roman" w:hAnsi="Times New Roman" w:cs="Times New Roman"/>
          <w:sz w:val="24"/>
          <w:szCs w:val="24"/>
        </w:rPr>
        <w:t>по результату закупки</w:t>
      </w:r>
      <w:r w:rsidR="008D774D"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 w:rsidR="00F97A69">
        <w:rPr>
          <w:rFonts w:ascii="Times New Roman" w:hAnsi="Times New Roman" w:cs="Times New Roman"/>
          <w:sz w:val="24"/>
          <w:szCs w:val="24"/>
        </w:rPr>
        <w:t xml:space="preserve">, осуществленной в </w:t>
      </w:r>
      <w:r w:rsidR="00F97A69" w:rsidRPr="00F97A69">
        <w:rPr>
          <w:rFonts w:ascii="Times New Roman" w:hAnsi="Times New Roman" w:cs="Times New Roman"/>
          <w:sz w:val="24"/>
          <w:szCs w:val="24"/>
        </w:rPr>
        <w:t>соответствии с Федеральным законом от 18.07.201</w:t>
      </w:r>
      <w:r w:rsidR="00F97A69">
        <w:rPr>
          <w:rFonts w:ascii="Times New Roman" w:hAnsi="Times New Roman" w:cs="Times New Roman"/>
          <w:sz w:val="24"/>
          <w:szCs w:val="24"/>
        </w:rPr>
        <w:t>1</w:t>
      </w:r>
      <w:r w:rsidR="00F97A69" w:rsidRPr="00F97A69">
        <w:rPr>
          <w:rFonts w:ascii="Times New Roman" w:hAnsi="Times New Roman" w:cs="Times New Roman"/>
          <w:sz w:val="24"/>
          <w:szCs w:val="24"/>
        </w:rPr>
        <w:t xml:space="preserve"> № 223-ФЗ «</w:t>
      </w:r>
      <w:r w:rsidR="00F97A69" w:rsidRPr="00F97A69">
        <w:rPr>
          <w:rFonts w:ascii="Times New Roman" w:hAnsi="Times New Roman" w:cs="Times New Roman"/>
          <w:bCs/>
          <w:sz w:val="24"/>
          <w:szCs w:val="24"/>
        </w:rPr>
        <w:t>О закупках товаров</w:t>
      </w:r>
      <w:proofErr w:type="gramEnd"/>
      <w:r w:rsidR="00F97A69" w:rsidRPr="00F97A69">
        <w:rPr>
          <w:rFonts w:ascii="Times New Roman" w:hAnsi="Times New Roman" w:cs="Times New Roman"/>
          <w:bCs/>
          <w:sz w:val="24"/>
          <w:szCs w:val="24"/>
        </w:rPr>
        <w:t>, работ, услуг отдельными видами юридических лиц</w:t>
      </w:r>
      <w:r w:rsidR="00F97A69" w:rsidRPr="00F97A69">
        <w:rPr>
          <w:rFonts w:ascii="Times New Roman" w:hAnsi="Times New Roman" w:cs="Times New Roman"/>
          <w:sz w:val="24"/>
          <w:szCs w:val="24"/>
        </w:rPr>
        <w:t>» з</w:t>
      </w:r>
      <w:r w:rsidR="00E26CB1" w:rsidRPr="00F97A69">
        <w:rPr>
          <w:rFonts w:ascii="Times New Roman" w:hAnsi="Times New Roman" w:cs="Times New Roman"/>
          <w:sz w:val="24"/>
          <w:szCs w:val="24"/>
        </w:rPr>
        <w:t>аключили настоящий договор</w:t>
      </w:r>
      <w:r w:rsidR="00061B81" w:rsidRPr="00F97A69">
        <w:rPr>
          <w:rFonts w:ascii="Times New Roman" w:hAnsi="Times New Roman" w:cs="Times New Roman"/>
          <w:sz w:val="24"/>
          <w:szCs w:val="24"/>
        </w:rPr>
        <w:t xml:space="preserve"> поставки</w:t>
      </w:r>
      <w:r w:rsidR="00E26CB1" w:rsidRPr="00F97A69">
        <w:rPr>
          <w:rFonts w:ascii="Times New Roman" w:hAnsi="Times New Roman" w:cs="Times New Roman"/>
          <w:sz w:val="24"/>
          <w:szCs w:val="24"/>
        </w:rPr>
        <w:t xml:space="preserve"> </w:t>
      </w:r>
      <w:r w:rsidR="00F97A69" w:rsidRPr="00F97A69">
        <w:rPr>
          <w:rFonts w:ascii="Times New Roman" w:hAnsi="Times New Roman" w:cs="Times New Roman"/>
          <w:sz w:val="24"/>
          <w:szCs w:val="24"/>
        </w:rPr>
        <w:t xml:space="preserve">оборудования </w:t>
      </w:r>
      <w:r w:rsidR="00E26CB1" w:rsidRPr="00F97A69">
        <w:rPr>
          <w:rFonts w:ascii="Times New Roman" w:hAnsi="Times New Roman" w:cs="Times New Roman"/>
          <w:sz w:val="24"/>
          <w:szCs w:val="24"/>
        </w:rPr>
        <w:t>(далее по тексту – Договор) о нижеследующем:</w:t>
      </w:r>
    </w:p>
    <w:p w:rsidR="00516334" w:rsidRPr="004D5B9C" w:rsidRDefault="0051633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26CB1" w:rsidRPr="004D5B9C" w:rsidRDefault="00ED40CB" w:rsidP="00ED40C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B9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45113" w:rsidRPr="004D5B9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AE4151" w:rsidRPr="004D5B9C" w:rsidRDefault="00AE4151" w:rsidP="00AE4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>1.1</w:t>
      </w:r>
      <w:r w:rsidR="00C45113" w:rsidRPr="004D5B9C">
        <w:rPr>
          <w:rFonts w:ascii="Times New Roman" w:hAnsi="Times New Roman" w:cs="Times New Roman"/>
          <w:sz w:val="24"/>
          <w:szCs w:val="24"/>
        </w:rPr>
        <w:t xml:space="preserve">. </w:t>
      </w:r>
      <w:r w:rsidRPr="004D5B9C">
        <w:rPr>
          <w:rFonts w:ascii="Times New Roman" w:hAnsi="Times New Roman" w:cs="Times New Roman"/>
          <w:sz w:val="24"/>
          <w:szCs w:val="24"/>
        </w:rPr>
        <w:t xml:space="preserve">Поставщик обязуется осуществить поставку оборудования </w:t>
      </w:r>
      <w:r w:rsidRPr="004D5B9C">
        <w:rPr>
          <w:rFonts w:ascii="Times New Roman" w:hAnsi="Times New Roman" w:cs="Times New Roman"/>
          <w:spacing w:val="-6"/>
          <w:sz w:val="24"/>
          <w:szCs w:val="24"/>
        </w:rPr>
        <w:t xml:space="preserve">(далее – </w:t>
      </w:r>
      <w:r w:rsidR="00D562B9">
        <w:rPr>
          <w:rFonts w:ascii="Times New Roman" w:hAnsi="Times New Roman" w:cs="Times New Roman"/>
          <w:spacing w:val="-6"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spacing w:val="-6"/>
          <w:sz w:val="24"/>
          <w:szCs w:val="24"/>
        </w:rPr>
        <w:t xml:space="preserve">) </w:t>
      </w:r>
      <w:r w:rsidR="00061B81">
        <w:rPr>
          <w:rFonts w:ascii="Times New Roman" w:hAnsi="Times New Roman" w:cs="Times New Roman"/>
          <w:sz w:val="24"/>
          <w:szCs w:val="24"/>
        </w:rPr>
        <w:t>в соответствии с Техническим заданием и Спецификацией (Приложения 1, 2</w:t>
      </w:r>
      <w:r w:rsidRPr="004D5B9C">
        <w:rPr>
          <w:rFonts w:ascii="Times New Roman" w:hAnsi="Times New Roman" w:cs="Times New Roman"/>
          <w:sz w:val="24"/>
          <w:szCs w:val="24"/>
        </w:rPr>
        <w:t xml:space="preserve"> к </w:t>
      </w:r>
      <w:r w:rsidR="004F13B2" w:rsidRPr="004D5B9C">
        <w:rPr>
          <w:rFonts w:ascii="Times New Roman" w:hAnsi="Times New Roman" w:cs="Times New Roman"/>
          <w:sz w:val="24"/>
          <w:szCs w:val="24"/>
        </w:rPr>
        <w:t>Договор</w:t>
      </w:r>
      <w:r w:rsidR="00061B81">
        <w:rPr>
          <w:rFonts w:ascii="Times New Roman" w:hAnsi="Times New Roman" w:cs="Times New Roman"/>
          <w:sz w:val="24"/>
          <w:szCs w:val="24"/>
        </w:rPr>
        <w:t>у), а Заказчик обязуется</w:t>
      </w:r>
      <w:r w:rsidRPr="004D5B9C">
        <w:rPr>
          <w:rFonts w:ascii="Times New Roman" w:hAnsi="Times New Roman" w:cs="Times New Roman"/>
          <w:sz w:val="24"/>
          <w:szCs w:val="24"/>
        </w:rPr>
        <w:t xml:space="preserve"> принять и оплатить поставленный </w:t>
      </w:r>
      <w:r w:rsidR="00D562B9">
        <w:rPr>
          <w:rFonts w:ascii="Times New Roman" w:hAnsi="Times New Roman" w:cs="Times New Roman"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sz w:val="24"/>
          <w:szCs w:val="24"/>
        </w:rPr>
        <w:t>.</w:t>
      </w:r>
    </w:p>
    <w:p w:rsidR="00AE4151" w:rsidRDefault="00AE4151" w:rsidP="00AE4151">
      <w:pPr>
        <w:widowControl w:val="0"/>
        <w:tabs>
          <w:tab w:val="left" w:pos="0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>1.</w:t>
      </w:r>
      <w:r w:rsidR="00EA60A7" w:rsidRPr="004D5B9C">
        <w:rPr>
          <w:rFonts w:ascii="Times New Roman" w:hAnsi="Times New Roman" w:cs="Times New Roman"/>
          <w:sz w:val="24"/>
          <w:szCs w:val="24"/>
        </w:rPr>
        <w:t>2</w:t>
      </w:r>
      <w:r w:rsidRPr="004D5B9C">
        <w:rPr>
          <w:rFonts w:ascii="Times New Roman" w:hAnsi="Times New Roman" w:cs="Times New Roman"/>
          <w:sz w:val="24"/>
          <w:szCs w:val="24"/>
        </w:rPr>
        <w:t xml:space="preserve">. Место поставки </w:t>
      </w:r>
      <w:r w:rsidR="00D562B9">
        <w:rPr>
          <w:rFonts w:ascii="Times New Roman" w:hAnsi="Times New Roman" w:cs="Times New Roman"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sz w:val="24"/>
          <w:szCs w:val="24"/>
        </w:rPr>
        <w:t>а:</w:t>
      </w:r>
      <w:r w:rsidRPr="004D5B9C">
        <w:rPr>
          <w:rFonts w:ascii="Times New Roman" w:hAnsi="Times New Roman" w:cs="Times New Roman"/>
          <w:bCs/>
          <w:sz w:val="24"/>
          <w:szCs w:val="24"/>
        </w:rPr>
        <w:t xml:space="preserve"> Республика Башкортостан, </w:t>
      </w:r>
      <w:proofErr w:type="gramStart"/>
      <w:r w:rsidRPr="004D5B9C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4D5B9C">
        <w:rPr>
          <w:rFonts w:ascii="Times New Roman" w:hAnsi="Times New Roman" w:cs="Times New Roman"/>
          <w:bCs/>
          <w:sz w:val="24"/>
          <w:szCs w:val="24"/>
        </w:rPr>
        <w:t>. Уфа ул.</w:t>
      </w:r>
      <w:r w:rsidR="00EA60A7" w:rsidRPr="004D5B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60A7" w:rsidRPr="004D5B9C">
        <w:rPr>
          <w:rFonts w:ascii="Times New Roman" w:hAnsi="Times New Roman" w:cs="Times New Roman"/>
          <w:bCs/>
          <w:sz w:val="24"/>
          <w:szCs w:val="24"/>
        </w:rPr>
        <w:t>Мингажева</w:t>
      </w:r>
      <w:proofErr w:type="spellEnd"/>
      <w:r w:rsidRPr="004D5B9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10D40" w:rsidRPr="004D5B9C">
        <w:rPr>
          <w:rFonts w:ascii="Times New Roman" w:hAnsi="Times New Roman" w:cs="Times New Roman"/>
          <w:bCs/>
          <w:sz w:val="24"/>
          <w:szCs w:val="24"/>
        </w:rPr>
        <w:br/>
      </w:r>
      <w:r w:rsidRPr="004D5B9C">
        <w:rPr>
          <w:rFonts w:ascii="Times New Roman" w:hAnsi="Times New Roman" w:cs="Times New Roman"/>
          <w:bCs/>
          <w:sz w:val="24"/>
          <w:szCs w:val="24"/>
        </w:rPr>
        <w:t>д. 1</w:t>
      </w:r>
      <w:r w:rsidR="00EA60A7" w:rsidRPr="004D5B9C">
        <w:rPr>
          <w:rFonts w:ascii="Times New Roman" w:hAnsi="Times New Roman" w:cs="Times New Roman"/>
          <w:bCs/>
          <w:sz w:val="24"/>
          <w:szCs w:val="24"/>
        </w:rPr>
        <w:t>20.</w:t>
      </w:r>
      <w:r w:rsidRPr="004D5B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97702" w:rsidRPr="004D5B9C" w:rsidRDefault="00D97702" w:rsidP="00D97702">
      <w:pPr>
        <w:keepNext/>
        <w:tabs>
          <w:tab w:val="left" w:pos="-142"/>
          <w:tab w:val="left" w:pos="780"/>
        </w:tabs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B9C">
        <w:rPr>
          <w:rFonts w:ascii="Times New Roman" w:hAnsi="Times New Roman" w:cs="Times New Roman"/>
          <w:b/>
          <w:bCs/>
          <w:sz w:val="24"/>
          <w:szCs w:val="24"/>
        </w:rPr>
        <w:t xml:space="preserve">2. Сроки поставки </w:t>
      </w:r>
      <w:r w:rsidR="00D562B9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b/>
          <w:bCs/>
          <w:sz w:val="24"/>
          <w:szCs w:val="24"/>
        </w:rPr>
        <w:t>ов</w:t>
      </w:r>
    </w:p>
    <w:p w:rsidR="00D97702" w:rsidRPr="004D5B9C" w:rsidRDefault="00D97702" w:rsidP="00D97702">
      <w:pPr>
        <w:tabs>
          <w:tab w:val="left" w:pos="-142"/>
          <w:tab w:val="left" w:pos="900"/>
        </w:tabs>
        <w:autoSpaceDE w:val="0"/>
        <w:spacing w:after="0" w:line="240" w:lineRule="auto"/>
        <w:ind w:right="1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5B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 Срок поставки </w:t>
      </w:r>
      <w:r w:rsidR="00D562B9">
        <w:rPr>
          <w:rFonts w:ascii="Times New Roman" w:hAnsi="Times New Roman" w:cs="Times New Roman"/>
          <w:sz w:val="24"/>
          <w:szCs w:val="24"/>
          <w:shd w:val="clear" w:color="auto" w:fill="FFFFFF"/>
        </w:rPr>
        <w:t>товар</w:t>
      </w:r>
      <w:r w:rsidRPr="004D5B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 по Договору – в течение </w:t>
      </w:r>
      <w:r w:rsidR="00A948A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_</w:t>
      </w:r>
      <w:r w:rsidRPr="004D5B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рабочих дней со дня заключения Договора. Поставщик уведомляет Заказчика о точной дате поставки</w:t>
      </w:r>
      <w:r w:rsidR="00DC0E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62B9">
        <w:rPr>
          <w:rFonts w:ascii="Times New Roman" w:hAnsi="Times New Roman" w:cs="Times New Roman"/>
          <w:sz w:val="24"/>
          <w:szCs w:val="24"/>
          <w:shd w:val="clear" w:color="auto" w:fill="FFFFFF"/>
        </w:rPr>
        <w:t>товар</w:t>
      </w:r>
      <w:r w:rsidR="00544D87" w:rsidRPr="004D5B9C">
        <w:rPr>
          <w:rFonts w:ascii="Times New Roman" w:hAnsi="Times New Roman" w:cs="Times New Roman"/>
          <w:sz w:val="24"/>
          <w:szCs w:val="24"/>
          <w:shd w:val="clear" w:color="auto" w:fill="FFFFFF"/>
        </w:rPr>
        <w:t>а не позднее</w:t>
      </w:r>
      <w:r w:rsidR="00061B8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44D87" w:rsidRPr="004D5B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за 2 дня.</w:t>
      </w:r>
    </w:p>
    <w:p w:rsidR="00D97702" w:rsidRDefault="00D97702" w:rsidP="00D97702">
      <w:pPr>
        <w:tabs>
          <w:tab w:val="left" w:pos="-142"/>
          <w:tab w:val="left" w:pos="900"/>
        </w:tabs>
        <w:autoSpaceDE w:val="0"/>
        <w:spacing w:after="0" w:line="240" w:lineRule="auto"/>
        <w:ind w:right="1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5B9C">
        <w:rPr>
          <w:rFonts w:ascii="Times New Roman" w:hAnsi="Times New Roman" w:cs="Times New Roman"/>
          <w:spacing w:val="-12"/>
          <w:sz w:val="24"/>
          <w:szCs w:val="24"/>
          <w:shd w:val="clear" w:color="auto" w:fill="FFFFFF"/>
        </w:rPr>
        <w:t xml:space="preserve">2.2. </w:t>
      </w:r>
      <w:r w:rsidRPr="004D5B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Поставщик вправе досрочно поставить </w:t>
      </w:r>
      <w:r w:rsidR="00D562B9">
        <w:rPr>
          <w:rFonts w:ascii="Times New Roman" w:hAnsi="Times New Roman" w:cs="Times New Roman"/>
          <w:sz w:val="24"/>
          <w:szCs w:val="24"/>
          <w:shd w:val="clear" w:color="auto" w:fill="FFFFFF"/>
        </w:rPr>
        <w:t>товар</w:t>
      </w:r>
      <w:r w:rsidRPr="004D5B9C">
        <w:rPr>
          <w:rFonts w:ascii="Times New Roman" w:hAnsi="Times New Roman" w:cs="Times New Roman"/>
          <w:sz w:val="24"/>
          <w:szCs w:val="24"/>
          <w:shd w:val="clear" w:color="auto" w:fill="FFFFFF"/>
        </w:rPr>
        <w:t>, предусмотренный Договором.</w:t>
      </w:r>
    </w:p>
    <w:p w:rsidR="001E13A7" w:rsidRPr="004D5B9C" w:rsidRDefault="001E13A7" w:rsidP="00D97702">
      <w:pPr>
        <w:tabs>
          <w:tab w:val="left" w:pos="-142"/>
          <w:tab w:val="left" w:pos="900"/>
        </w:tabs>
        <w:autoSpaceDE w:val="0"/>
        <w:spacing w:after="0" w:line="240" w:lineRule="auto"/>
        <w:ind w:right="1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13A7" w:rsidRPr="004D5B9C" w:rsidRDefault="001E13A7" w:rsidP="001E13A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B9C">
        <w:rPr>
          <w:rFonts w:ascii="Times New Roman" w:hAnsi="Times New Roman" w:cs="Times New Roman"/>
          <w:b/>
          <w:sz w:val="24"/>
          <w:szCs w:val="24"/>
        </w:rPr>
        <w:t>3. Цена договора и порядок расчетов</w:t>
      </w:r>
    </w:p>
    <w:p w:rsidR="001E13A7" w:rsidRPr="004D5B9C" w:rsidRDefault="008E263C" w:rsidP="001E13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>3</w:t>
      </w:r>
      <w:r w:rsidR="001E13A7" w:rsidRPr="004D5B9C">
        <w:rPr>
          <w:rFonts w:ascii="Times New Roman" w:hAnsi="Times New Roman" w:cs="Times New Roman"/>
          <w:sz w:val="24"/>
          <w:szCs w:val="24"/>
        </w:rPr>
        <w:t xml:space="preserve">.1. Цена </w:t>
      </w:r>
      <w:r w:rsidRPr="004D5B9C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1E13A7" w:rsidRPr="004D5B9C">
        <w:rPr>
          <w:rFonts w:ascii="Times New Roman" w:hAnsi="Times New Roman" w:cs="Times New Roman"/>
          <w:sz w:val="24"/>
          <w:szCs w:val="24"/>
        </w:rPr>
        <w:t>составляет</w:t>
      </w:r>
      <w:proofErr w:type="gramStart"/>
      <w:r w:rsidR="001E13A7" w:rsidRPr="004D5B9C">
        <w:rPr>
          <w:rFonts w:ascii="Times New Roman" w:hAnsi="Times New Roman" w:cs="Times New Roman"/>
          <w:sz w:val="24"/>
          <w:szCs w:val="24"/>
        </w:rPr>
        <w:t xml:space="preserve"> </w:t>
      </w:r>
      <w:r w:rsidR="00061B81">
        <w:rPr>
          <w:rFonts w:ascii="Times New Roman" w:hAnsi="Times New Roman" w:cs="Times New Roman"/>
          <w:sz w:val="24"/>
          <w:szCs w:val="24"/>
        </w:rPr>
        <w:t>______</w:t>
      </w:r>
      <w:r w:rsidR="001E13A7" w:rsidRPr="004D5B9C">
        <w:rPr>
          <w:rFonts w:ascii="Times New Roman" w:hAnsi="Times New Roman" w:cs="Times New Roman"/>
          <w:sz w:val="24"/>
          <w:szCs w:val="24"/>
        </w:rPr>
        <w:t>(</w:t>
      </w:r>
      <w:r w:rsidR="00061B81">
        <w:rPr>
          <w:rFonts w:ascii="Times New Roman" w:hAnsi="Times New Roman" w:cs="Times New Roman"/>
          <w:bCs/>
          <w:sz w:val="24"/>
          <w:szCs w:val="24"/>
        </w:rPr>
        <w:t>__________</w:t>
      </w:r>
      <w:r w:rsidR="008A1D0E">
        <w:rPr>
          <w:rFonts w:ascii="Times New Roman" w:hAnsi="Times New Roman" w:cs="Times New Roman"/>
          <w:bCs/>
          <w:sz w:val="24"/>
          <w:szCs w:val="24"/>
        </w:rPr>
        <w:t>)</w:t>
      </w:r>
      <w:r w:rsidR="008A1D0E" w:rsidRPr="008A1D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8A1D0E" w:rsidRPr="008A1D0E">
        <w:rPr>
          <w:rFonts w:ascii="Times New Roman" w:hAnsi="Times New Roman" w:cs="Times New Roman"/>
          <w:bCs/>
          <w:sz w:val="24"/>
          <w:szCs w:val="24"/>
        </w:rPr>
        <w:t>рублей 00 копеек</w:t>
      </w:r>
      <w:r w:rsidR="001E13A7" w:rsidRPr="004D5B9C">
        <w:rPr>
          <w:rFonts w:ascii="Times New Roman" w:hAnsi="Times New Roman" w:cs="Times New Roman"/>
          <w:sz w:val="24"/>
          <w:szCs w:val="24"/>
        </w:rPr>
        <w:t xml:space="preserve">, в том числе налог на добавленную </w:t>
      </w:r>
      <w:proofErr w:type="spellStart"/>
      <w:r w:rsidR="001E13A7" w:rsidRPr="004D5B9C">
        <w:rPr>
          <w:rFonts w:ascii="Times New Roman" w:hAnsi="Times New Roman" w:cs="Times New Roman"/>
          <w:sz w:val="24"/>
          <w:szCs w:val="24"/>
        </w:rPr>
        <w:t>стоимость</w:t>
      </w:r>
      <w:r w:rsidR="00061B81">
        <w:rPr>
          <w:rFonts w:ascii="Times New Roman" w:hAnsi="Times New Roman" w:cs="Times New Roman"/>
          <w:sz w:val="24"/>
          <w:szCs w:val="24"/>
        </w:rPr>
        <w:t>_____________</w:t>
      </w:r>
      <w:proofErr w:type="spellEnd"/>
      <w:r w:rsidR="00384A22" w:rsidRPr="004D5B9C">
        <w:rPr>
          <w:rFonts w:ascii="Times New Roman" w:hAnsi="Times New Roman" w:cs="Times New Roman"/>
          <w:sz w:val="24"/>
          <w:szCs w:val="24"/>
        </w:rPr>
        <w:t>.</w:t>
      </w:r>
      <w:r w:rsidR="001E13A7" w:rsidRPr="004D5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3A7" w:rsidRPr="004D5B9C" w:rsidRDefault="008E263C" w:rsidP="001E13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>3</w:t>
      </w:r>
      <w:r w:rsidR="001E13A7" w:rsidRPr="004D5B9C">
        <w:rPr>
          <w:rFonts w:ascii="Times New Roman" w:hAnsi="Times New Roman" w:cs="Times New Roman"/>
          <w:sz w:val="24"/>
          <w:szCs w:val="24"/>
        </w:rPr>
        <w:t xml:space="preserve">.2. Цена </w:t>
      </w:r>
      <w:r w:rsidRPr="004D5B9C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1E13A7" w:rsidRPr="004D5B9C">
        <w:rPr>
          <w:rFonts w:ascii="Times New Roman" w:hAnsi="Times New Roman" w:cs="Times New Roman"/>
          <w:sz w:val="24"/>
          <w:szCs w:val="24"/>
        </w:rPr>
        <w:t xml:space="preserve">включает в себя все затраты Поставщика, связанные с поставкой </w:t>
      </w:r>
      <w:r w:rsidR="00D562B9">
        <w:rPr>
          <w:rFonts w:ascii="Times New Roman" w:hAnsi="Times New Roman" w:cs="Times New Roman"/>
          <w:sz w:val="24"/>
          <w:szCs w:val="24"/>
        </w:rPr>
        <w:t>товар</w:t>
      </w:r>
      <w:r w:rsidR="001E13A7" w:rsidRPr="004D5B9C">
        <w:rPr>
          <w:rFonts w:ascii="Times New Roman" w:hAnsi="Times New Roman" w:cs="Times New Roman"/>
          <w:sz w:val="24"/>
          <w:szCs w:val="24"/>
        </w:rPr>
        <w:t>а</w:t>
      </w:r>
      <w:r w:rsidR="001E13A7" w:rsidRPr="004D5B9C">
        <w:rPr>
          <w:rFonts w:ascii="Times New Roman" w:hAnsi="Times New Roman" w:cs="Times New Roman"/>
          <w:spacing w:val="-1"/>
          <w:sz w:val="24"/>
          <w:szCs w:val="24"/>
        </w:rPr>
        <w:t xml:space="preserve">, включая расходы на </w:t>
      </w:r>
      <w:r w:rsidR="001E13A7" w:rsidRPr="004D5B9C">
        <w:rPr>
          <w:rFonts w:ascii="Times New Roman" w:hAnsi="Times New Roman" w:cs="Times New Roman"/>
          <w:sz w:val="24"/>
          <w:szCs w:val="24"/>
        </w:rPr>
        <w:t>установку</w:t>
      </w:r>
      <w:r w:rsidR="001E13A7" w:rsidRPr="004D5B9C">
        <w:rPr>
          <w:rFonts w:ascii="Times New Roman" w:hAnsi="Times New Roman" w:cs="Times New Roman"/>
          <w:spacing w:val="-1"/>
          <w:sz w:val="24"/>
          <w:szCs w:val="24"/>
        </w:rPr>
        <w:t xml:space="preserve">, материалы и накладные расходы, </w:t>
      </w:r>
      <w:r w:rsidR="001E13A7" w:rsidRPr="004D5B9C">
        <w:rPr>
          <w:rFonts w:ascii="Times New Roman" w:hAnsi="Times New Roman" w:cs="Times New Roman"/>
          <w:sz w:val="24"/>
          <w:szCs w:val="24"/>
        </w:rPr>
        <w:t>упаковку</w:t>
      </w:r>
      <w:r w:rsidR="001E13A7" w:rsidRPr="004D5B9C">
        <w:rPr>
          <w:rFonts w:ascii="Times New Roman" w:hAnsi="Times New Roman" w:cs="Times New Roman"/>
          <w:spacing w:val="-1"/>
          <w:sz w:val="24"/>
          <w:szCs w:val="24"/>
        </w:rPr>
        <w:t xml:space="preserve">, транспортные расходы, доставку, разгрузку, страхование, уплату налогов, сборов, и другие обязательные платежи для данного </w:t>
      </w:r>
      <w:r w:rsidR="00D562B9">
        <w:rPr>
          <w:rFonts w:ascii="Times New Roman" w:hAnsi="Times New Roman" w:cs="Times New Roman"/>
          <w:spacing w:val="-1"/>
          <w:sz w:val="24"/>
          <w:szCs w:val="24"/>
        </w:rPr>
        <w:t>товар</w:t>
      </w:r>
      <w:r w:rsidR="001E13A7" w:rsidRPr="004D5B9C">
        <w:rPr>
          <w:rFonts w:ascii="Times New Roman" w:hAnsi="Times New Roman" w:cs="Times New Roman"/>
          <w:spacing w:val="-1"/>
          <w:sz w:val="24"/>
          <w:szCs w:val="24"/>
        </w:rPr>
        <w:t>а.</w:t>
      </w:r>
    </w:p>
    <w:p w:rsidR="001E13A7" w:rsidRPr="004D5B9C" w:rsidRDefault="008E263C" w:rsidP="001E13A7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>3</w:t>
      </w:r>
      <w:r w:rsidR="001E13A7" w:rsidRPr="004D5B9C">
        <w:rPr>
          <w:rFonts w:ascii="Times New Roman" w:hAnsi="Times New Roman" w:cs="Times New Roman"/>
          <w:sz w:val="24"/>
          <w:szCs w:val="24"/>
        </w:rPr>
        <w:t xml:space="preserve">.3. Цена </w:t>
      </w:r>
      <w:r w:rsidRPr="004D5B9C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1E13A7" w:rsidRPr="004D5B9C">
        <w:rPr>
          <w:rFonts w:ascii="Times New Roman" w:hAnsi="Times New Roman" w:cs="Times New Roman"/>
          <w:sz w:val="24"/>
          <w:szCs w:val="24"/>
        </w:rPr>
        <w:t xml:space="preserve">является твердой и определяется на весь срок его исполнения. При исполнении настоящего </w:t>
      </w:r>
      <w:r w:rsidRPr="004D5B9C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1E13A7" w:rsidRPr="004D5B9C">
        <w:rPr>
          <w:rFonts w:ascii="Times New Roman" w:hAnsi="Times New Roman" w:cs="Times New Roman"/>
          <w:sz w:val="24"/>
          <w:szCs w:val="24"/>
        </w:rPr>
        <w:t>изменение его условий не допускается, за исключением случаев, указанных в п</w:t>
      </w:r>
      <w:r w:rsidR="005A2E6F" w:rsidRPr="004D5B9C">
        <w:rPr>
          <w:rFonts w:ascii="Times New Roman" w:hAnsi="Times New Roman" w:cs="Times New Roman"/>
          <w:sz w:val="24"/>
          <w:szCs w:val="24"/>
        </w:rPr>
        <w:t xml:space="preserve">ункте </w:t>
      </w:r>
      <w:r w:rsidR="00544D87" w:rsidRPr="004D5B9C">
        <w:rPr>
          <w:rFonts w:ascii="Times New Roman" w:hAnsi="Times New Roman" w:cs="Times New Roman"/>
          <w:sz w:val="24"/>
          <w:szCs w:val="24"/>
        </w:rPr>
        <w:t>3</w:t>
      </w:r>
      <w:r w:rsidR="001E13A7" w:rsidRPr="004D5B9C">
        <w:rPr>
          <w:rFonts w:ascii="Times New Roman" w:hAnsi="Times New Roman" w:cs="Times New Roman"/>
          <w:sz w:val="24"/>
          <w:szCs w:val="24"/>
        </w:rPr>
        <w:t xml:space="preserve">.4 настоящего </w:t>
      </w:r>
      <w:r w:rsidR="005A2E6F" w:rsidRPr="004D5B9C">
        <w:rPr>
          <w:rFonts w:ascii="Times New Roman" w:hAnsi="Times New Roman" w:cs="Times New Roman"/>
          <w:sz w:val="24"/>
          <w:szCs w:val="24"/>
        </w:rPr>
        <w:t>Договора</w:t>
      </w:r>
      <w:r w:rsidR="001E13A7" w:rsidRPr="004D5B9C">
        <w:rPr>
          <w:rFonts w:ascii="Times New Roman" w:hAnsi="Times New Roman" w:cs="Times New Roman"/>
          <w:sz w:val="24"/>
          <w:szCs w:val="24"/>
        </w:rPr>
        <w:t>.</w:t>
      </w:r>
    </w:p>
    <w:p w:rsidR="005A2E6F" w:rsidRPr="004D5B9C" w:rsidRDefault="005A2E6F" w:rsidP="005A2E6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>3</w:t>
      </w:r>
      <w:r w:rsidR="001E13A7" w:rsidRPr="004D5B9C">
        <w:rPr>
          <w:rFonts w:ascii="Times New Roman" w:hAnsi="Times New Roman" w:cs="Times New Roman"/>
          <w:sz w:val="24"/>
          <w:szCs w:val="24"/>
        </w:rPr>
        <w:t xml:space="preserve">.4. Цена </w:t>
      </w:r>
      <w:r w:rsidR="008E263C" w:rsidRPr="004D5B9C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1E13A7" w:rsidRPr="004D5B9C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="008E263C" w:rsidRPr="004D5B9C">
        <w:rPr>
          <w:rFonts w:ascii="Times New Roman" w:hAnsi="Times New Roman" w:cs="Times New Roman"/>
          <w:sz w:val="24"/>
          <w:szCs w:val="24"/>
        </w:rPr>
        <w:t>изменена</w:t>
      </w:r>
      <w:r w:rsidR="004B4227" w:rsidRPr="004D5B9C">
        <w:rPr>
          <w:rFonts w:ascii="Times New Roman" w:hAnsi="Times New Roman" w:cs="Times New Roman"/>
          <w:sz w:val="24"/>
          <w:szCs w:val="24"/>
        </w:rPr>
        <w:t xml:space="preserve"> </w:t>
      </w:r>
      <w:r w:rsidR="001E13A7" w:rsidRPr="004D5B9C">
        <w:rPr>
          <w:rFonts w:ascii="Times New Roman" w:hAnsi="Times New Roman" w:cs="Times New Roman"/>
          <w:sz w:val="24"/>
          <w:szCs w:val="24"/>
        </w:rPr>
        <w:t xml:space="preserve">по </w:t>
      </w:r>
      <w:r w:rsidR="00BA0199" w:rsidRPr="004D5B9C">
        <w:rPr>
          <w:rFonts w:ascii="Times New Roman" w:hAnsi="Times New Roman" w:cs="Times New Roman"/>
          <w:sz w:val="24"/>
          <w:szCs w:val="24"/>
        </w:rPr>
        <w:t xml:space="preserve">письменному </w:t>
      </w:r>
      <w:r w:rsidR="001E13A7" w:rsidRPr="004D5B9C">
        <w:rPr>
          <w:rFonts w:ascii="Times New Roman" w:hAnsi="Times New Roman" w:cs="Times New Roman"/>
          <w:sz w:val="24"/>
          <w:szCs w:val="24"/>
        </w:rPr>
        <w:t xml:space="preserve">соглашению сторон </w:t>
      </w:r>
      <w:proofErr w:type="gramStart"/>
      <w:r w:rsidR="001E13A7" w:rsidRPr="004D5B9C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="001E13A7" w:rsidRPr="004D5B9C">
        <w:rPr>
          <w:rFonts w:ascii="Times New Roman" w:hAnsi="Times New Roman" w:cs="Times New Roman"/>
          <w:sz w:val="24"/>
          <w:szCs w:val="24"/>
        </w:rPr>
        <w:t xml:space="preserve"> изменения предусмотренных </w:t>
      </w:r>
      <w:r w:rsidRPr="004D5B9C"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="001E13A7" w:rsidRPr="004D5B9C">
        <w:rPr>
          <w:rFonts w:ascii="Times New Roman" w:hAnsi="Times New Roman" w:cs="Times New Roman"/>
          <w:sz w:val="24"/>
          <w:szCs w:val="24"/>
        </w:rPr>
        <w:t xml:space="preserve">количества </w:t>
      </w:r>
      <w:r w:rsidR="00D562B9">
        <w:rPr>
          <w:rFonts w:ascii="Times New Roman" w:hAnsi="Times New Roman" w:cs="Times New Roman"/>
          <w:sz w:val="24"/>
          <w:szCs w:val="24"/>
        </w:rPr>
        <w:t>товар</w:t>
      </w:r>
      <w:r w:rsidR="001E13A7" w:rsidRPr="004D5B9C">
        <w:rPr>
          <w:rFonts w:ascii="Times New Roman" w:hAnsi="Times New Roman" w:cs="Times New Roman"/>
          <w:sz w:val="24"/>
          <w:szCs w:val="24"/>
        </w:rPr>
        <w:t>а,</w:t>
      </w:r>
      <w:r w:rsidRPr="004D5B9C">
        <w:rPr>
          <w:rFonts w:ascii="Times New Roman" w:hAnsi="Times New Roman" w:cs="Times New Roman"/>
          <w:sz w:val="24"/>
          <w:szCs w:val="24"/>
        </w:rPr>
        <w:t xml:space="preserve"> объема работ, услуг и иных условий исполнения договора.</w:t>
      </w:r>
    </w:p>
    <w:p w:rsidR="005A2E6F" w:rsidRPr="004D5B9C" w:rsidRDefault="00192E2A" w:rsidP="00192E2A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>3.5.</w:t>
      </w:r>
      <w:r w:rsidR="005A2E6F" w:rsidRPr="004D5B9C">
        <w:rPr>
          <w:rFonts w:ascii="Times New Roman" w:hAnsi="Times New Roman" w:cs="Times New Roman"/>
          <w:sz w:val="24"/>
          <w:szCs w:val="24"/>
        </w:rPr>
        <w:t xml:space="preserve"> </w:t>
      </w:r>
      <w:r w:rsidR="001B253C" w:rsidRPr="004D5B9C">
        <w:rPr>
          <w:rFonts w:ascii="Times New Roman" w:hAnsi="Times New Roman" w:cs="Times New Roman"/>
          <w:sz w:val="24"/>
          <w:szCs w:val="24"/>
        </w:rPr>
        <w:t xml:space="preserve">Оплата производится на основании подписанной Сторонами </w:t>
      </w:r>
      <w:r w:rsidR="00D562B9">
        <w:rPr>
          <w:rFonts w:ascii="Times New Roman" w:hAnsi="Times New Roman" w:cs="Times New Roman"/>
          <w:sz w:val="24"/>
          <w:szCs w:val="24"/>
        </w:rPr>
        <w:t>товар</w:t>
      </w:r>
      <w:r w:rsidR="001B253C" w:rsidRPr="004D5B9C">
        <w:rPr>
          <w:rFonts w:ascii="Times New Roman" w:hAnsi="Times New Roman" w:cs="Times New Roman"/>
          <w:sz w:val="24"/>
          <w:szCs w:val="24"/>
        </w:rPr>
        <w:t xml:space="preserve">ной накладной и предоставленного Поставщиком счета (счета-фактуры) </w:t>
      </w:r>
      <w:r w:rsidR="001B253C" w:rsidRPr="004D5B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</w:t>
      </w:r>
      <w:proofErr w:type="gramStart"/>
      <w:r w:rsidR="001B253C" w:rsidRPr="004D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B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 (_________</w:t>
      </w:r>
      <w:r w:rsidR="001B253C" w:rsidRPr="004D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="001B253C" w:rsidRPr="004D5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</w:t>
      </w:r>
      <w:r w:rsidR="001B253C" w:rsidRPr="004D5B9C">
        <w:rPr>
          <w:rFonts w:ascii="Times New Roman" w:hAnsi="Times New Roman" w:cs="Times New Roman"/>
          <w:sz w:val="24"/>
          <w:szCs w:val="24"/>
        </w:rPr>
        <w:t xml:space="preserve"> </w:t>
      </w:r>
      <w:r w:rsidR="005A2E6F" w:rsidRPr="004D5B9C">
        <w:rPr>
          <w:rFonts w:ascii="Times New Roman" w:hAnsi="Times New Roman" w:cs="Times New Roman"/>
          <w:sz w:val="24"/>
          <w:szCs w:val="24"/>
        </w:rPr>
        <w:t xml:space="preserve">Факт поставки подтверждается документально путем подписания </w:t>
      </w:r>
      <w:r w:rsidR="00D562B9">
        <w:rPr>
          <w:rFonts w:ascii="Times New Roman" w:hAnsi="Times New Roman" w:cs="Times New Roman"/>
          <w:sz w:val="24"/>
          <w:szCs w:val="24"/>
        </w:rPr>
        <w:t>товар</w:t>
      </w:r>
      <w:r w:rsidR="005A2E6F" w:rsidRPr="004D5B9C">
        <w:rPr>
          <w:rFonts w:ascii="Times New Roman" w:hAnsi="Times New Roman" w:cs="Times New Roman"/>
          <w:sz w:val="24"/>
          <w:szCs w:val="24"/>
        </w:rPr>
        <w:t>ной накладной.</w:t>
      </w:r>
    </w:p>
    <w:p w:rsidR="005A2E6F" w:rsidRPr="004D5B9C" w:rsidRDefault="005A2E6F" w:rsidP="005A2E6F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 xml:space="preserve">3.6. В случае неисполнения или ненадлежащего исполнения Поставщиком обязательств, предусмотренных договором, Заказчик вправе произвести оплату </w:t>
      </w:r>
      <w:r w:rsidR="00544D87" w:rsidRPr="004D5B9C">
        <w:rPr>
          <w:rFonts w:ascii="Times New Roman" w:hAnsi="Times New Roman" w:cs="Times New Roman"/>
          <w:sz w:val="24"/>
          <w:szCs w:val="24"/>
        </w:rPr>
        <w:t>по договору</w:t>
      </w:r>
      <w:r w:rsidRPr="004D5B9C">
        <w:rPr>
          <w:rFonts w:ascii="Times New Roman" w:hAnsi="Times New Roman" w:cs="Times New Roman"/>
          <w:sz w:val="24"/>
          <w:szCs w:val="24"/>
        </w:rPr>
        <w:t xml:space="preserve"> за вычетом соответствующего размера неустойки (штрафа, пени), начисляемой в соответствии с п.7.</w:t>
      </w:r>
      <w:r w:rsidR="00ED40CB" w:rsidRPr="004D5B9C">
        <w:rPr>
          <w:rFonts w:ascii="Times New Roman" w:hAnsi="Times New Roman" w:cs="Times New Roman"/>
          <w:sz w:val="24"/>
          <w:szCs w:val="24"/>
        </w:rPr>
        <w:t>5</w:t>
      </w:r>
      <w:r w:rsidRPr="004D5B9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A2E6F" w:rsidRPr="004D5B9C" w:rsidRDefault="002F1A9A" w:rsidP="005A2E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>3.7</w:t>
      </w:r>
      <w:r w:rsidR="005A2E6F" w:rsidRPr="004D5B9C">
        <w:rPr>
          <w:rFonts w:ascii="Times New Roman" w:hAnsi="Times New Roman" w:cs="Times New Roman"/>
          <w:sz w:val="24"/>
          <w:szCs w:val="24"/>
        </w:rPr>
        <w:t>. Оп</w:t>
      </w:r>
      <w:r w:rsidR="00DC0E40">
        <w:rPr>
          <w:rFonts w:ascii="Times New Roman" w:hAnsi="Times New Roman" w:cs="Times New Roman"/>
          <w:sz w:val="24"/>
          <w:szCs w:val="24"/>
        </w:rPr>
        <w:t xml:space="preserve">лата поставленного Поставщиком </w:t>
      </w:r>
      <w:r w:rsidR="00D562B9">
        <w:rPr>
          <w:rFonts w:ascii="Times New Roman" w:hAnsi="Times New Roman" w:cs="Times New Roman"/>
          <w:sz w:val="24"/>
          <w:szCs w:val="24"/>
        </w:rPr>
        <w:t>товар</w:t>
      </w:r>
      <w:r w:rsidR="005A2E6F" w:rsidRPr="004D5B9C">
        <w:rPr>
          <w:rFonts w:ascii="Times New Roman" w:hAnsi="Times New Roman" w:cs="Times New Roman"/>
          <w:sz w:val="24"/>
          <w:szCs w:val="24"/>
        </w:rPr>
        <w:t xml:space="preserve">а производится Заказчиком </w:t>
      </w:r>
      <w:r w:rsidR="00C12DF9" w:rsidRPr="004D5B9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C61CA" w:rsidRPr="004D5B9C">
        <w:rPr>
          <w:rFonts w:ascii="Times New Roman" w:hAnsi="Times New Roman" w:cs="Times New Roman"/>
          <w:sz w:val="24"/>
          <w:szCs w:val="24"/>
        </w:rPr>
        <w:t>60</w:t>
      </w:r>
      <w:r w:rsidR="00C12DF9" w:rsidRPr="004D5B9C">
        <w:rPr>
          <w:rFonts w:ascii="Times New Roman" w:hAnsi="Times New Roman" w:cs="Times New Roman"/>
          <w:sz w:val="24"/>
          <w:szCs w:val="24"/>
        </w:rPr>
        <w:t xml:space="preserve"> (</w:t>
      </w:r>
      <w:r w:rsidR="008C61CA" w:rsidRPr="004D5B9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шестидесяти</w:t>
      </w:r>
      <w:r w:rsidR="00C12DF9" w:rsidRPr="004D5B9C">
        <w:rPr>
          <w:rFonts w:ascii="Times New Roman" w:hAnsi="Times New Roman" w:cs="Times New Roman"/>
          <w:sz w:val="24"/>
          <w:szCs w:val="24"/>
        </w:rPr>
        <w:t>) календарных дней</w:t>
      </w:r>
      <w:r w:rsidR="005A2E6F" w:rsidRPr="004D5B9C">
        <w:rPr>
          <w:rFonts w:ascii="Times New Roman" w:hAnsi="Times New Roman" w:cs="Times New Roman"/>
          <w:sz w:val="24"/>
          <w:szCs w:val="24"/>
        </w:rPr>
        <w:t xml:space="preserve"> с момента подписания Сторонами акта приема-передачи </w:t>
      </w:r>
      <w:r w:rsidR="00D562B9">
        <w:rPr>
          <w:rFonts w:ascii="Times New Roman" w:hAnsi="Times New Roman" w:cs="Times New Roman"/>
          <w:sz w:val="24"/>
          <w:szCs w:val="24"/>
        </w:rPr>
        <w:t>Товар</w:t>
      </w:r>
      <w:r w:rsidR="005A2E6F" w:rsidRPr="004D5B9C">
        <w:rPr>
          <w:rFonts w:ascii="Times New Roman" w:hAnsi="Times New Roman" w:cs="Times New Roman"/>
          <w:sz w:val="24"/>
          <w:szCs w:val="24"/>
        </w:rPr>
        <w:t xml:space="preserve">а на основании представленных Поставщиком к оплате счетов (счетов-фактур) и </w:t>
      </w:r>
      <w:r w:rsidR="00D562B9">
        <w:rPr>
          <w:rFonts w:ascii="Times New Roman" w:hAnsi="Times New Roman" w:cs="Times New Roman"/>
          <w:sz w:val="24"/>
          <w:szCs w:val="24"/>
        </w:rPr>
        <w:t>товар</w:t>
      </w:r>
      <w:r w:rsidR="005A2E6F" w:rsidRPr="004D5B9C">
        <w:rPr>
          <w:rFonts w:ascii="Times New Roman" w:hAnsi="Times New Roman" w:cs="Times New Roman"/>
          <w:sz w:val="24"/>
          <w:szCs w:val="24"/>
        </w:rPr>
        <w:t>ной накладной, оформленных надлежащим образом.</w:t>
      </w:r>
    </w:p>
    <w:p w:rsidR="001E13A7" w:rsidRPr="004D5B9C" w:rsidRDefault="002F1A9A" w:rsidP="002F1A9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A2E6F" w:rsidRPr="004D5B9C">
        <w:rPr>
          <w:rFonts w:ascii="Times New Roman" w:hAnsi="Times New Roman" w:cs="Times New Roman"/>
          <w:sz w:val="24"/>
          <w:szCs w:val="24"/>
        </w:rPr>
        <w:t>.</w:t>
      </w:r>
      <w:r w:rsidRPr="004D5B9C">
        <w:rPr>
          <w:rFonts w:ascii="Times New Roman" w:hAnsi="Times New Roman" w:cs="Times New Roman"/>
          <w:sz w:val="24"/>
          <w:szCs w:val="24"/>
        </w:rPr>
        <w:t>8.</w:t>
      </w:r>
      <w:r w:rsidR="005A2E6F" w:rsidRPr="004D5B9C">
        <w:rPr>
          <w:rFonts w:ascii="Times New Roman" w:hAnsi="Times New Roman" w:cs="Times New Roman"/>
          <w:sz w:val="24"/>
          <w:szCs w:val="24"/>
        </w:rPr>
        <w:t xml:space="preserve"> Оплата осуществляетс</w:t>
      </w:r>
      <w:r w:rsidRPr="004D5B9C">
        <w:rPr>
          <w:rFonts w:ascii="Times New Roman" w:hAnsi="Times New Roman" w:cs="Times New Roman"/>
          <w:sz w:val="24"/>
          <w:szCs w:val="24"/>
        </w:rPr>
        <w:t xml:space="preserve">я в форме безналичного расчета </w:t>
      </w:r>
      <w:r w:rsidR="001E13A7" w:rsidRPr="004D5B9C">
        <w:rPr>
          <w:rFonts w:ascii="Times New Roman" w:hAnsi="Times New Roman" w:cs="Times New Roman"/>
          <w:sz w:val="24"/>
          <w:szCs w:val="24"/>
        </w:rPr>
        <w:t>путем перечисления средств на расчетный счет</w:t>
      </w:r>
      <w:r w:rsidRPr="004D5B9C">
        <w:rPr>
          <w:rFonts w:ascii="Times New Roman" w:hAnsi="Times New Roman" w:cs="Times New Roman"/>
          <w:sz w:val="24"/>
          <w:szCs w:val="24"/>
        </w:rPr>
        <w:t xml:space="preserve"> Поставщика</w:t>
      </w:r>
      <w:r w:rsidR="001E13A7" w:rsidRPr="004D5B9C">
        <w:rPr>
          <w:rFonts w:ascii="Times New Roman" w:hAnsi="Times New Roman" w:cs="Times New Roman"/>
          <w:sz w:val="24"/>
          <w:szCs w:val="24"/>
        </w:rPr>
        <w:t>, указанный в Договоре.</w:t>
      </w:r>
    </w:p>
    <w:p w:rsidR="002F1A9A" w:rsidRPr="004D5B9C" w:rsidRDefault="002F1A9A" w:rsidP="002F1A9A">
      <w:pPr>
        <w:keepNext/>
        <w:tabs>
          <w:tab w:val="left" w:pos="0"/>
        </w:tabs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D5B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4. Права и обязанности Сторон</w:t>
      </w:r>
    </w:p>
    <w:p w:rsidR="002F1A9A" w:rsidRPr="004D5B9C" w:rsidRDefault="002F1A9A" w:rsidP="002F1A9A">
      <w:pPr>
        <w:tabs>
          <w:tab w:val="left" w:pos="0"/>
          <w:tab w:val="left" w:pos="1200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5B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4.1.</w:t>
      </w:r>
      <w:r w:rsidRPr="004D5B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Заказчик обязан:</w:t>
      </w:r>
    </w:p>
    <w:p w:rsidR="002F1A9A" w:rsidRPr="004D5B9C" w:rsidRDefault="005A0948" w:rsidP="002F1A9A">
      <w:pPr>
        <w:numPr>
          <w:ilvl w:val="2"/>
          <w:numId w:val="4"/>
        </w:numPr>
        <w:tabs>
          <w:tab w:val="left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5B9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2F1A9A" w:rsidRPr="004D5B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ринять от Поставщика поставленный надлежащего качества </w:t>
      </w:r>
      <w:r w:rsidR="00D562B9">
        <w:rPr>
          <w:rFonts w:ascii="Times New Roman" w:hAnsi="Times New Roman" w:cs="Times New Roman"/>
          <w:sz w:val="24"/>
          <w:szCs w:val="24"/>
          <w:shd w:val="clear" w:color="auto" w:fill="FFFFFF"/>
        </w:rPr>
        <w:t>товар</w:t>
      </w:r>
      <w:r w:rsidR="002F1A9A" w:rsidRPr="004D5B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направить в адрес Поставщика мотивированный отказ в приемке </w:t>
      </w:r>
      <w:r w:rsidR="00D562B9">
        <w:rPr>
          <w:rFonts w:ascii="Times New Roman" w:hAnsi="Times New Roman" w:cs="Times New Roman"/>
          <w:sz w:val="24"/>
          <w:szCs w:val="24"/>
          <w:shd w:val="clear" w:color="auto" w:fill="FFFFFF"/>
        </w:rPr>
        <w:t>товар</w:t>
      </w:r>
      <w:r w:rsidR="002F1A9A" w:rsidRPr="004D5B9C">
        <w:rPr>
          <w:rFonts w:ascii="Times New Roman" w:hAnsi="Times New Roman" w:cs="Times New Roman"/>
          <w:sz w:val="24"/>
          <w:szCs w:val="24"/>
          <w:shd w:val="clear" w:color="auto" w:fill="FFFFFF"/>
        </w:rPr>
        <w:t>а;</w:t>
      </w:r>
    </w:p>
    <w:p w:rsidR="002F1A9A" w:rsidRPr="004D5B9C" w:rsidRDefault="005A0948" w:rsidP="002F1A9A">
      <w:pPr>
        <w:numPr>
          <w:ilvl w:val="2"/>
          <w:numId w:val="4"/>
        </w:numPr>
        <w:tabs>
          <w:tab w:val="left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2F1A9A" w:rsidRPr="004D5B9C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r w:rsidR="002F1A9A" w:rsidRPr="004D5B9C">
        <w:rPr>
          <w:rFonts w:ascii="Times New Roman" w:hAnsi="Times New Roman" w:cs="Times New Roman"/>
          <w:sz w:val="24"/>
          <w:szCs w:val="24"/>
        </w:rPr>
        <w:t xml:space="preserve">евременно оплатить поставленный </w:t>
      </w:r>
      <w:r w:rsidR="00D562B9">
        <w:rPr>
          <w:rFonts w:ascii="Times New Roman" w:hAnsi="Times New Roman" w:cs="Times New Roman"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sz w:val="24"/>
          <w:szCs w:val="24"/>
        </w:rPr>
        <w:t xml:space="preserve"> на</w:t>
      </w:r>
      <w:r w:rsidR="002F1A9A" w:rsidRPr="004D5B9C">
        <w:rPr>
          <w:rFonts w:ascii="Times New Roman" w:hAnsi="Times New Roman" w:cs="Times New Roman"/>
          <w:sz w:val="24"/>
          <w:szCs w:val="24"/>
        </w:rPr>
        <w:t xml:space="preserve"> условиях, установленных настоящим Договором.</w:t>
      </w:r>
    </w:p>
    <w:p w:rsidR="002F1A9A" w:rsidRPr="004D5B9C" w:rsidRDefault="002F1A9A" w:rsidP="002F1A9A">
      <w:pPr>
        <w:numPr>
          <w:ilvl w:val="0"/>
          <w:numId w:val="6"/>
        </w:numPr>
        <w:tabs>
          <w:tab w:val="left" w:pos="0"/>
          <w:tab w:val="left" w:pos="1200"/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b/>
          <w:sz w:val="24"/>
          <w:szCs w:val="24"/>
        </w:rPr>
        <w:t>Заказчик имеет право:</w:t>
      </w:r>
    </w:p>
    <w:p w:rsidR="002F1A9A" w:rsidRPr="004D5B9C" w:rsidRDefault="005A0948" w:rsidP="002F1A9A">
      <w:pPr>
        <w:numPr>
          <w:ilvl w:val="0"/>
          <w:numId w:val="5"/>
        </w:numPr>
        <w:tabs>
          <w:tab w:val="left" w:pos="0"/>
          <w:tab w:val="left" w:pos="1200"/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 xml:space="preserve"> К</w:t>
      </w:r>
      <w:r w:rsidR="002F1A9A" w:rsidRPr="004D5B9C">
        <w:rPr>
          <w:rFonts w:ascii="Times New Roman" w:hAnsi="Times New Roman" w:cs="Times New Roman"/>
          <w:sz w:val="24"/>
          <w:szCs w:val="24"/>
        </w:rPr>
        <w:t xml:space="preserve">онтролировать процесс поставки </w:t>
      </w:r>
      <w:r w:rsidR="00D562B9">
        <w:rPr>
          <w:rFonts w:ascii="Times New Roman" w:hAnsi="Times New Roman" w:cs="Times New Roman"/>
          <w:sz w:val="24"/>
          <w:szCs w:val="24"/>
        </w:rPr>
        <w:t>товар</w:t>
      </w:r>
      <w:r w:rsidR="002F1A9A" w:rsidRPr="004D5B9C">
        <w:rPr>
          <w:rFonts w:ascii="Times New Roman" w:hAnsi="Times New Roman" w:cs="Times New Roman"/>
          <w:sz w:val="24"/>
          <w:szCs w:val="24"/>
        </w:rPr>
        <w:t>ов, не вмешиваясь при этом в оперативно-хозяйственную деятельность Поставщика;</w:t>
      </w:r>
    </w:p>
    <w:p w:rsidR="002F1A9A" w:rsidRPr="004D5B9C" w:rsidRDefault="005A0948" w:rsidP="002F1A9A">
      <w:pPr>
        <w:numPr>
          <w:ilvl w:val="0"/>
          <w:numId w:val="5"/>
        </w:numPr>
        <w:tabs>
          <w:tab w:val="left" w:pos="0"/>
          <w:tab w:val="left" w:pos="1200"/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 xml:space="preserve"> Т</w:t>
      </w:r>
      <w:r w:rsidR="002F1A9A" w:rsidRPr="004D5B9C">
        <w:rPr>
          <w:rFonts w:ascii="Times New Roman" w:hAnsi="Times New Roman" w:cs="Times New Roman"/>
          <w:sz w:val="24"/>
          <w:szCs w:val="24"/>
        </w:rPr>
        <w:t xml:space="preserve">ребовать предоставления дополнительных документов, связанных с поставкой </w:t>
      </w:r>
      <w:r w:rsidR="00D562B9">
        <w:rPr>
          <w:rFonts w:ascii="Times New Roman" w:hAnsi="Times New Roman" w:cs="Times New Roman"/>
          <w:sz w:val="24"/>
          <w:szCs w:val="24"/>
        </w:rPr>
        <w:t>товар</w:t>
      </w:r>
      <w:r w:rsidR="002F1A9A" w:rsidRPr="004D5B9C">
        <w:rPr>
          <w:rFonts w:ascii="Times New Roman" w:hAnsi="Times New Roman" w:cs="Times New Roman"/>
          <w:sz w:val="24"/>
          <w:szCs w:val="24"/>
        </w:rPr>
        <w:t>а.</w:t>
      </w:r>
    </w:p>
    <w:p w:rsidR="002F1A9A" w:rsidRPr="004D5B9C" w:rsidRDefault="002F1A9A" w:rsidP="002F1A9A">
      <w:pPr>
        <w:tabs>
          <w:tab w:val="left" w:pos="0"/>
          <w:tab w:val="left" w:pos="1200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b/>
          <w:sz w:val="24"/>
          <w:szCs w:val="24"/>
        </w:rPr>
        <w:t>4.3. Поставщик обязан:</w:t>
      </w:r>
    </w:p>
    <w:p w:rsidR="002F1A9A" w:rsidRPr="004D5B9C" w:rsidRDefault="002F1A9A" w:rsidP="002F1A9A">
      <w:pPr>
        <w:widowControl w:val="0"/>
        <w:numPr>
          <w:ilvl w:val="2"/>
          <w:numId w:val="3"/>
        </w:numPr>
        <w:tabs>
          <w:tab w:val="left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 xml:space="preserve"> Поставщик обязуется доставить </w:t>
      </w:r>
      <w:r w:rsidR="00D562B9">
        <w:rPr>
          <w:rFonts w:ascii="Times New Roman" w:hAnsi="Times New Roman" w:cs="Times New Roman"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sz w:val="24"/>
          <w:szCs w:val="24"/>
        </w:rPr>
        <w:t xml:space="preserve"> в неповрежденной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 режим, температурный и т.д.).</w:t>
      </w:r>
    </w:p>
    <w:p w:rsidR="002F1A9A" w:rsidRPr="004D5B9C" w:rsidRDefault="002F1A9A" w:rsidP="002F1A9A">
      <w:pPr>
        <w:numPr>
          <w:ilvl w:val="2"/>
          <w:numId w:val="3"/>
        </w:numPr>
        <w:tabs>
          <w:tab w:val="left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 xml:space="preserve"> </w:t>
      </w:r>
      <w:r w:rsidR="005A0948" w:rsidRPr="004D5B9C">
        <w:rPr>
          <w:rFonts w:ascii="Times New Roman" w:hAnsi="Times New Roman" w:cs="Times New Roman"/>
          <w:sz w:val="24"/>
          <w:szCs w:val="24"/>
        </w:rPr>
        <w:t>О</w:t>
      </w:r>
      <w:r w:rsidRPr="004D5B9C">
        <w:rPr>
          <w:rFonts w:ascii="Times New Roman" w:hAnsi="Times New Roman" w:cs="Times New Roman"/>
          <w:sz w:val="24"/>
          <w:szCs w:val="24"/>
        </w:rPr>
        <w:t xml:space="preserve">беспечить поставку </w:t>
      </w:r>
      <w:r w:rsidR="00D562B9">
        <w:rPr>
          <w:rFonts w:ascii="Times New Roman" w:hAnsi="Times New Roman" w:cs="Times New Roman"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sz w:val="24"/>
          <w:szCs w:val="24"/>
        </w:rPr>
        <w:t>а по количеству и в с</w:t>
      </w:r>
      <w:r w:rsidR="002811F8" w:rsidRPr="004D5B9C">
        <w:rPr>
          <w:rFonts w:ascii="Times New Roman" w:hAnsi="Times New Roman" w:cs="Times New Roman"/>
          <w:sz w:val="24"/>
          <w:szCs w:val="24"/>
        </w:rPr>
        <w:t xml:space="preserve">роки, предусмотренные в </w:t>
      </w:r>
      <w:r w:rsidR="005A0948" w:rsidRPr="004D5B9C">
        <w:rPr>
          <w:rFonts w:ascii="Times New Roman" w:hAnsi="Times New Roman" w:cs="Times New Roman"/>
          <w:sz w:val="24"/>
          <w:szCs w:val="24"/>
        </w:rPr>
        <w:t>настоящем Договоре</w:t>
      </w:r>
      <w:r w:rsidR="002811F8" w:rsidRPr="004D5B9C">
        <w:rPr>
          <w:rFonts w:ascii="Times New Roman" w:hAnsi="Times New Roman" w:cs="Times New Roman"/>
          <w:sz w:val="24"/>
          <w:szCs w:val="24"/>
        </w:rPr>
        <w:t xml:space="preserve"> </w:t>
      </w:r>
      <w:r w:rsidRPr="004D5B9C">
        <w:rPr>
          <w:rFonts w:ascii="Times New Roman" w:hAnsi="Times New Roman" w:cs="Times New Roman"/>
          <w:sz w:val="24"/>
          <w:szCs w:val="24"/>
        </w:rPr>
        <w:t>и приложениях к нему, в полном соответствии со Спецификацией (прил</w:t>
      </w:r>
      <w:r w:rsidR="00224026">
        <w:rPr>
          <w:rFonts w:ascii="Times New Roman" w:hAnsi="Times New Roman" w:cs="Times New Roman"/>
          <w:sz w:val="24"/>
          <w:szCs w:val="24"/>
        </w:rPr>
        <w:t>ожение к договору</w:t>
      </w:r>
      <w:r w:rsidRPr="004D5B9C">
        <w:rPr>
          <w:rFonts w:ascii="Times New Roman" w:hAnsi="Times New Roman" w:cs="Times New Roman"/>
          <w:sz w:val="24"/>
          <w:szCs w:val="24"/>
        </w:rPr>
        <w:t>) и согласно действующим нормативным правовым актам Российской Федерации;</w:t>
      </w:r>
    </w:p>
    <w:p w:rsidR="002F1A9A" w:rsidRPr="004D5B9C" w:rsidRDefault="002F1A9A" w:rsidP="002F1A9A">
      <w:pPr>
        <w:numPr>
          <w:ilvl w:val="2"/>
          <w:numId w:val="3"/>
        </w:numPr>
        <w:tabs>
          <w:tab w:val="left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 xml:space="preserve"> </w:t>
      </w:r>
      <w:r w:rsidR="005A0948" w:rsidRPr="004D5B9C">
        <w:rPr>
          <w:rFonts w:ascii="Times New Roman" w:hAnsi="Times New Roman" w:cs="Times New Roman"/>
          <w:sz w:val="24"/>
          <w:szCs w:val="24"/>
        </w:rPr>
        <w:t>В</w:t>
      </w:r>
      <w:r w:rsidRPr="004D5B9C">
        <w:rPr>
          <w:rFonts w:ascii="Times New Roman" w:hAnsi="Times New Roman" w:cs="Times New Roman"/>
          <w:sz w:val="24"/>
          <w:szCs w:val="24"/>
        </w:rPr>
        <w:t xml:space="preserve">ыполнять требования, предъявляемые Заказчиком при осуществлении им контроля в ходе поставки </w:t>
      </w:r>
      <w:r w:rsidR="00D562B9">
        <w:rPr>
          <w:rFonts w:ascii="Times New Roman" w:hAnsi="Times New Roman" w:cs="Times New Roman"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sz w:val="24"/>
          <w:szCs w:val="24"/>
        </w:rPr>
        <w:t xml:space="preserve">а по настоящему </w:t>
      </w:r>
      <w:r w:rsidR="00103007" w:rsidRPr="004D5B9C">
        <w:rPr>
          <w:rFonts w:ascii="Times New Roman" w:hAnsi="Times New Roman" w:cs="Times New Roman"/>
          <w:sz w:val="24"/>
          <w:szCs w:val="24"/>
        </w:rPr>
        <w:t>Договору</w:t>
      </w:r>
      <w:r w:rsidRPr="004D5B9C">
        <w:rPr>
          <w:rFonts w:ascii="Times New Roman" w:hAnsi="Times New Roman" w:cs="Times New Roman"/>
          <w:sz w:val="24"/>
          <w:szCs w:val="24"/>
        </w:rPr>
        <w:t>;</w:t>
      </w:r>
    </w:p>
    <w:p w:rsidR="002F1A9A" w:rsidRPr="004D5B9C" w:rsidRDefault="002F1A9A" w:rsidP="002F1A9A">
      <w:pPr>
        <w:numPr>
          <w:ilvl w:val="2"/>
          <w:numId w:val="3"/>
        </w:numPr>
        <w:tabs>
          <w:tab w:val="left" w:pos="0"/>
          <w:tab w:val="left" w:pos="156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 xml:space="preserve"> </w:t>
      </w:r>
      <w:r w:rsidR="005A0948" w:rsidRPr="004D5B9C">
        <w:rPr>
          <w:rFonts w:ascii="Times New Roman" w:hAnsi="Times New Roman" w:cs="Times New Roman"/>
          <w:sz w:val="24"/>
          <w:szCs w:val="24"/>
        </w:rPr>
        <w:t>В</w:t>
      </w:r>
      <w:r w:rsidRPr="004D5B9C">
        <w:rPr>
          <w:rFonts w:ascii="Times New Roman" w:hAnsi="Times New Roman" w:cs="Times New Roman"/>
          <w:sz w:val="24"/>
          <w:szCs w:val="24"/>
        </w:rPr>
        <w:t xml:space="preserve"> случае получения от Заказчика конфиденциальной информации, содержащей техническую или коммерческую тайну, не разглашать ее и не передавать третьим лицам без письменного разрешения Заказчика;</w:t>
      </w:r>
    </w:p>
    <w:p w:rsidR="002F1A9A" w:rsidRPr="004D5B9C" w:rsidRDefault="002F1A9A" w:rsidP="002F1A9A">
      <w:pPr>
        <w:tabs>
          <w:tab w:val="left" w:pos="1200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Pr="004D5B9C">
        <w:rPr>
          <w:rFonts w:ascii="Times New Roman" w:hAnsi="Times New Roman" w:cs="Times New Roman"/>
          <w:b/>
          <w:sz w:val="24"/>
          <w:szCs w:val="24"/>
        </w:rPr>
        <w:t xml:space="preserve"> Поставщик имеет право:</w:t>
      </w:r>
    </w:p>
    <w:p w:rsidR="002F1A9A" w:rsidRPr="004D5B9C" w:rsidRDefault="002F1A9A" w:rsidP="002F1A9A">
      <w:pPr>
        <w:tabs>
          <w:tab w:val="left" w:pos="1200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 xml:space="preserve">4.4.1. </w:t>
      </w:r>
      <w:r w:rsidR="005A0948" w:rsidRPr="004D5B9C">
        <w:rPr>
          <w:rFonts w:ascii="Times New Roman" w:hAnsi="Times New Roman" w:cs="Times New Roman"/>
          <w:sz w:val="24"/>
          <w:szCs w:val="24"/>
        </w:rPr>
        <w:t>П</w:t>
      </w:r>
      <w:r w:rsidRPr="004D5B9C">
        <w:rPr>
          <w:rFonts w:ascii="Times New Roman" w:hAnsi="Times New Roman" w:cs="Times New Roman"/>
          <w:sz w:val="24"/>
          <w:szCs w:val="24"/>
        </w:rPr>
        <w:t xml:space="preserve">олучить оплату в соответствии с разделом </w:t>
      </w:r>
      <w:r w:rsidR="002811F8" w:rsidRPr="004D5B9C">
        <w:rPr>
          <w:rFonts w:ascii="Times New Roman" w:hAnsi="Times New Roman" w:cs="Times New Roman"/>
          <w:sz w:val="24"/>
          <w:szCs w:val="24"/>
        </w:rPr>
        <w:t>3</w:t>
      </w:r>
      <w:r w:rsidRPr="004D5B9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2811F8" w:rsidRPr="004D5B9C">
        <w:rPr>
          <w:rFonts w:ascii="Times New Roman" w:hAnsi="Times New Roman" w:cs="Times New Roman"/>
          <w:sz w:val="24"/>
          <w:szCs w:val="24"/>
        </w:rPr>
        <w:t>Договор</w:t>
      </w:r>
      <w:r w:rsidRPr="004D5B9C">
        <w:rPr>
          <w:rFonts w:ascii="Times New Roman" w:hAnsi="Times New Roman" w:cs="Times New Roman"/>
          <w:sz w:val="24"/>
          <w:szCs w:val="24"/>
        </w:rPr>
        <w:t>а за поставленны</w:t>
      </w:r>
      <w:r w:rsidR="002811F8" w:rsidRPr="004D5B9C">
        <w:rPr>
          <w:rFonts w:ascii="Times New Roman" w:hAnsi="Times New Roman" w:cs="Times New Roman"/>
          <w:sz w:val="24"/>
          <w:szCs w:val="24"/>
        </w:rPr>
        <w:t>й</w:t>
      </w:r>
      <w:r w:rsidRPr="004D5B9C">
        <w:rPr>
          <w:rFonts w:ascii="Times New Roman" w:hAnsi="Times New Roman" w:cs="Times New Roman"/>
          <w:sz w:val="24"/>
          <w:szCs w:val="24"/>
        </w:rPr>
        <w:t xml:space="preserve"> качественно и в срок </w:t>
      </w:r>
      <w:r w:rsidR="00D562B9">
        <w:rPr>
          <w:rFonts w:ascii="Times New Roman" w:hAnsi="Times New Roman" w:cs="Times New Roman"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sz w:val="24"/>
          <w:szCs w:val="24"/>
        </w:rPr>
        <w:t>, предусмотренны</w:t>
      </w:r>
      <w:r w:rsidR="002811F8" w:rsidRPr="004D5B9C">
        <w:rPr>
          <w:rFonts w:ascii="Times New Roman" w:hAnsi="Times New Roman" w:cs="Times New Roman"/>
          <w:sz w:val="24"/>
          <w:szCs w:val="24"/>
        </w:rPr>
        <w:t>й</w:t>
      </w:r>
      <w:r w:rsidRPr="004D5B9C"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="002811F8" w:rsidRPr="004D5B9C">
        <w:rPr>
          <w:rFonts w:ascii="Times New Roman" w:hAnsi="Times New Roman" w:cs="Times New Roman"/>
          <w:sz w:val="24"/>
          <w:szCs w:val="24"/>
        </w:rPr>
        <w:t xml:space="preserve"> Договором</w:t>
      </w:r>
      <w:r w:rsidRPr="004D5B9C">
        <w:rPr>
          <w:rFonts w:ascii="Times New Roman" w:hAnsi="Times New Roman" w:cs="Times New Roman"/>
          <w:sz w:val="24"/>
          <w:szCs w:val="24"/>
        </w:rPr>
        <w:t>.</w:t>
      </w:r>
    </w:p>
    <w:p w:rsidR="002F1A9A" w:rsidRPr="004D5B9C" w:rsidRDefault="008B472E" w:rsidP="002F1A9A">
      <w:pPr>
        <w:tabs>
          <w:tab w:val="left" w:pos="1200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 xml:space="preserve">4.4.2. </w:t>
      </w:r>
      <w:r w:rsidR="005A0948" w:rsidRPr="004D5B9C">
        <w:rPr>
          <w:rFonts w:ascii="Times New Roman" w:hAnsi="Times New Roman" w:cs="Times New Roman"/>
          <w:sz w:val="24"/>
          <w:szCs w:val="24"/>
        </w:rPr>
        <w:t>П</w:t>
      </w:r>
      <w:r w:rsidRPr="004D5B9C">
        <w:rPr>
          <w:rFonts w:ascii="Times New Roman" w:hAnsi="Times New Roman" w:cs="Times New Roman"/>
          <w:sz w:val="24"/>
          <w:szCs w:val="24"/>
        </w:rPr>
        <w:t xml:space="preserve">о согласованию с Заказчиком поставить </w:t>
      </w:r>
      <w:r w:rsidR="00D562B9">
        <w:rPr>
          <w:rFonts w:ascii="Times New Roman" w:hAnsi="Times New Roman" w:cs="Times New Roman"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sz w:val="24"/>
          <w:szCs w:val="24"/>
        </w:rPr>
        <w:t xml:space="preserve"> качество, технические и функциональные характеристики (потребительские свойства) которого улучшены по сравнению </w:t>
      </w:r>
      <w:proofErr w:type="gramStart"/>
      <w:r w:rsidRPr="004D5B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D5B9C">
        <w:rPr>
          <w:rFonts w:ascii="Times New Roman" w:hAnsi="Times New Roman" w:cs="Times New Roman"/>
          <w:sz w:val="24"/>
          <w:szCs w:val="24"/>
        </w:rPr>
        <w:t xml:space="preserve"> указанным в спецификации.</w:t>
      </w:r>
    </w:p>
    <w:p w:rsidR="008B472E" w:rsidRPr="004D5B9C" w:rsidRDefault="008B472E" w:rsidP="002F1A9A">
      <w:pPr>
        <w:tabs>
          <w:tab w:val="left" w:pos="1200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A9A" w:rsidRPr="004D5B9C" w:rsidRDefault="002F1A9A" w:rsidP="002F1A9A">
      <w:pPr>
        <w:numPr>
          <w:ilvl w:val="0"/>
          <w:numId w:val="3"/>
        </w:numPr>
        <w:tabs>
          <w:tab w:val="left" w:pos="1200"/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B9C">
        <w:rPr>
          <w:rFonts w:ascii="Times New Roman" w:hAnsi="Times New Roman" w:cs="Times New Roman"/>
          <w:b/>
          <w:sz w:val="24"/>
          <w:szCs w:val="24"/>
        </w:rPr>
        <w:t xml:space="preserve">Порядок приема-передачи </w:t>
      </w:r>
      <w:r w:rsidR="00D562B9">
        <w:rPr>
          <w:rFonts w:ascii="Times New Roman" w:hAnsi="Times New Roman" w:cs="Times New Roman"/>
          <w:b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2F1A9A" w:rsidRPr="004D5B9C" w:rsidRDefault="002F1A9A" w:rsidP="002F1A9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B9C">
        <w:rPr>
          <w:rFonts w:ascii="Times New Roman" w:hAnsi="Times New Roman" w:cs="Times New Roman"/>
          <w:bCs/>
          <w:sz w:val="24"/>
          <w:szCs w:val="24"/>
        </w:rPr>
        <w:t xml:space="preserve">5.1. Доставка </w:t>
      </w:r>
      <w:r w:rsidR="00D562B9">
        <w:rPr>
          <w:rFonts w:ascii="Times New Roman" w:hAnsi="Times New Roman" w:cs="Times New Roman"/>
          <w:bCs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bCs/>
          <w:sz w:val="24"/>
          <w:szCs w:val="24"/>
        </w:rPr>
        <w:t>а осуществляется силами и транспортом Поставщика, включая погрузочно-разгрузочные работы.</w:t>
      </w:r>
    </w:p>
    <w:p w:rsidR="002F1A9A" w:rsidRPr="004D5B9C" w:rsidRDefault="002F1A9A" w:rsidP="002F1A9A">
      <w:pPr>
        <w:tabs>
          <w:tab w:val="left" w:pos="5040"/>
          <w:tab w:val="left" w:pos="540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 xml:space="preserve">5.2. Поставщик несет весь риск утраты или повреждения </w:t>
      </w:r>
      <w:r w:rsidR="00D562B9">
        <w:rPr>
          <w:rFonts w:ascii="Times New Roman" w:hAnsi="Times New Roman" w:cs="Times New Roman"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sz w:val="24"/>
          <w:szCs w:val="24"/>
        </w:rPr>
        <w:t>а до момента его фактической передачи Заказчику.</w:t>
      </w:r>
    </w:p>
    <w:p w:rsidR="002F1A9A" w:rsidRPr="004D5B9C" w:rsidRDefault="002F1A9A" w:rsidP="002F1A9A">
      <w:pPr>
        <w:tabs>
          <w:tab w:val="left" w:pos="5040"/>
          <w:tab w:val="left" w:pos="540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 xml:space="preserve">5.3. Поставляемый </w:t>
      </w:r>
      <w:r w:rsidR="00D562B9">
        <w:rPr>
          <w:rFonts w:ascii="Times New Roman" w:hAnsi="Times New Roman" w:cs="Times New Roman"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sz w:val="24"/>
          <w:szCs w:val="24"/>
        </w:rPr>
        <w:t xml:space="preserve"> должен сопровождаться сертификатом соответствия, который Поставщик представляет Заказчику вместе с </w:t>
      </w:r>
      <w:r w:rsidR="00D562B9">
        <w:rPr>
          <w:rFonts w:ascii="Times New Roman" w:hAnsi="Times New Roman" w:cs="Times New Roman"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sz w:val="24"/>
          <w:szCs w:val="24"/>
        </w:rPr>
        <w:t>ом</w:t>
      </w:r>
      <w:r w:rsidRPr="004D5B9C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2F1A9A" w:rsidRPr="004D5B9C" w:rsidRDefault="002F1A9A" w:rsidP="002F1A9A">
      <w:pPr>
        <w:tabs>
          <w:tab w:val="left" w:pos="5040"/>
          <w:tab w:val="left" w:pos="5400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B9C">
        <w:rPr>
          <w:rFonts w:ascii="Times New Roman" w:hAnsi="Times New Roman" w:cs="Times New Roman"/>
          <w:bCs/>
          <w:sz w:val="24"/>
          <w:szCs w:val="24"/>
        </w:rPr>
        <w:t xml:space="preserve">5.4. Заказчик вправе не осуществлять приемку </w:t>
      </w:r>
      <w:r w:rsidR="00D562B9">
        <w:rPr>
          <w:rFonts w:ascii="Times New Roman" w:hAnsi="Times New Roman" w:cs="Times New Roman"/>
          <w:bCs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bCs/>
          <w:sz w:val="24"/>
          <w:szCs w:val="24"/>
        </w:rPr>
        <w:t xml:space="preserve">а, а также приемку </w:t>
      </w:r>
      <w:r w:rsidR="00D562B9">
        <w:rPr>
          <w:rFonts w:ascii="Times New Roman" w:hAnsi="Times New Roman" w:cs="Times New Roman"/>
          <w:bCs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bCs/>
          <w:sz w:val="24"/>
          <w:szCs w:val="24"/>
        </w:rPr>
        <w:t xml:space="preserve">а на ответственное хранение, в случае поставки </w:t>
      </w:r>
      <w:r w:rsidR="00D562B9">
        <w:rPr>
          <w:rFonts w:ascii="Times New Roman" w:hAnsi="Times New Roman" w:cs="Times New Roman"/>
          <w:bCs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bCs/>
          <w:sz w:val="24"/>
          <w:szCs w:val="24"/>
        </w:rPr>
        <w:t xml:space="preserve">а с нарушением целостности упаковки, некомплектного </w:t>
      </w:r>
      <w:r w:rsidR="00D562B9">
        <w:rPr>
          <w:rFonts w:ascii="Times New Roman" w:hAnsi="Times New Roman" w:cs="Times New Roman"/>
          <w:bCs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bCs/>
          <w:sz w:val="24"/>
          <w:szCs w:val="24"/>
        </w:rPr>
        <w:t xml:space="preserve">а, </w:t>
      </w:r>
      <w:r w:rsidR="00D562B9">
        <w:rPr>
          <w:rFonts w:ascii="Times New Roman" w:hAnsi="Times New Roman" w:cs="Times New Roman"/>
          <w:bCs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bCs/>
          <w:sz w:val="24"/>
          <w:szCs w:val="24"/>
        </w:rPr>
        <w:t xml:space="preserve">а не соответствующего спецификации, некачественной установки. </w:t>
      </w:r>
    </w:p>
    <w:p w:rsidR="002F1A9A" w:rsidRPr="004D5B9C" w:rsidRDefault="002F1A9A" w:rsidP="002F1A9A">
      <w:pPr>
        <w:tabs>
          <w:tab w:val="left" w:pos="5040"/>
          <w:tab w:val="left" w:pos="5400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>5.5. Наличие недостатков и сроки их устранения фиксируются двусторонним актом Поставщика и Заказчика. Устранение недостатков осуществляется Поставщиком за свой счет в течение 3-х (трех) дней.</w:t>
      </w:r>
    </w:p>
    <w:p w:rsidR="002F1A9A" w:rsidRPr="004D5B9C" w:rsidRDefault="002F1A9A" w:rsidP="002F1A9A">
      <w:pPr>
        <w:tabs>
          <w:tab w:val="left" w:pos="5040"/>
          <w:tab w:val="left" w:pos="5400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B9C">
        <w:rPr>
          <w:rFonts w:ascii="Times New Roman" w:hAnsi="Times New Roman" w:cs="Times New Roman"/>
          <w:bCs/>
          <w:sz w:val="24"/>
          <w:szCs w:val="24"/>
        </w:rPr>
        <w:t xml:space="preserve">5.6. При положительном результате проверки Заказчик в течение 3-х дней подписывает </w:t>
      </w:r>
      <w:r w:rsidR="00D562B9">
        <w:rPr>
          <w:rFonts w:ascii="Times New Roman" w:hAnsi="Times New Roman" w:cs="Times New Roman"/>
          <w:bCs/>
          <w:sz w:val="24"/>
          <w:szCs w:val="24"/>
        </w:rPr>
        <w:t>товар</w:t>
      </w:r>
      <w:r w:rsidR="00C04A2B">
        <w:rPr>
          <w:rFonts w:ascii="Times New Roman" w:hAnsi="Times New Roman" w:cs="Times New Roman"/>
          <w:bCs/>
          <w:sz w:val="24"/>
          <w:szCs w:val="24"/>
        </w:rPr>
        <w:t xml:space="preserve">ную </w:t>
      </w:r>
      <w:r w:rsidR="005A0948" w:rsidRPr="004D5B9C">
        <w:rPr>
          <w:rFonts w:ascii="Times New Roman" w:hAnsi="Times New Roman" w:cs="Times New Roman"/>
          <w:bCs/>
          <w:sz w:val="24"/>
          <w:szCs w:val="24"/>
        </w:rPr>
        <w:t>накладную</w:t>
      </w:r>
      <w:r w:rsidRPr="004D5B9C">
        <w:rPr>
          <w:rFonts w:ascii="Times New Roman" w:hAnsi="Times New Roman" w:cs="Times New Roman"/>
          <w:bCs/>
          <w:sz w:val="24"/>
          <w:szCs w:val="24"/>
        </w:rPr>
        <w:t xml:space="preserve"> и возвращает один экземпляр Поставщику, а в случае н</w:t>
      </w:r>
      <w:r w:rsidR="00A37C86" w:rsidRPr="004D5B9C">
        <w:rPr>
          <w:rFonts w:ascii="Times New Roman" w:hAnsi="Times New Roman" w:cs="Times New Roman"/>
          <w:bCs/>
          <w:sz w:val="24"/>
          <w:szCs w:val="24"/>
        </w:rPr>
        <w:t xml:space="preserve">есоответствия </w:t>
      </w:r>
      <w:r w:rsidR="00D562B9">
        <w:rPr>
          <w:rFonts w:ascii="Times New Roman" w:hAnsi="Times New Roman" w:cs="Times New Roman"/>
          <w:bCs/>
          <w:sz w:val="24"/>
          <w:szCs w:val="24"/>
        </w:rPr>
        <w:t>товар</w:t>
      </w:r>
      <w:r w:rsidR="00A37C86" w:rsidRPr="004D5B9C">
        <w:rPr>
          <w:rFonts w:ascii="Times New Roman" w:hAnsi="Times New Roman" w:cs="Times New Roman"/>
          <w:bCs/>
          <w:sz w:val="24"/>
          <w:szCs w:val="24"/>
        </w:rPr>
        <w:t>ов условиям договор</w:t>
      </w:r>
      <w:r w:rsidRPr="004D5B9C">
        <w:rPr>
          <w:rFonts w:ascii="Times New Roman" w:hAnsi="Times New Roman" w:cs="Times New Roman"/>
          <w:bCs/>
          <w:sz w:val="24"/>
          <w:szCs w:val="24"/>
        </w:rPr>
        <w:t xml:space="preserve">а, Заказчик направляет Поставщику мотивированный отказ от приемки результатов. </w:t>
      </w:r>
    </w:p>
    <w:p w:rsidR="00A37C86" w:rsidRPr="004D5B9C" w:rsidRDefault="008B472E" w:rsidP="002F1A9A">
      <w:pPr>
        <w:tabs>
          <w:tab w:val="left" w:pos="5040"/>
          <w:tab w:val="left" w:pos="5400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B9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5.7. Для оценки соответствия </w:t>
      </w:r>
      <w:r w:rsidR="00D562B9">
        <w:rPr>
          <w:rFonts w:ascii="Times New Roman" w:hAnsi="Times New Roman" w:cs="Times New Roman"/>
          <w:bCs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bCs/>
          <w:sz w:val="24"/>
          <w:szCs w:val="24"/>
        </w:rPr>
        <w:t>а указанным требованиям Заказчик вправе привлекать независимых экспертов, выбирая их по своему усмотрению.</w:t>
      </w:r>
    </w:p>
    <w:p w:rsidR="002F1A9A" w:rsidRPr="004D5B9C" w:rsidRDefault="002F1A9A" w:rsidP="002F1A9A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>5.</w:t>
      </w:r>
      <w:r w:rsidR="008B472E" w:rsidRPr="004D5B9C">
        <w:rPr>
          <w:rFonts w:ascii="Times New Roman" w:hAnsi="Times New Roman" w:cs="Times New Roman"/>
          <w:sz w:val="24"/>
          <w:szCs w:val="24"/>
        </w:rPr>
        <w:t>8</w:t>
      </w:r>
      <w:r w:rsidR="00DC0E40">
        <w:rPr>
          <w:rFonts w:ascii="Times New Roman" w:hAnsi="Times New Roman" w:cs="Times New Roman"/>
          <w:sz w:val="24"/>
          <w:szCs w:val="24"/>
        </w:rPr>
        <w:t xml:space="preserve">. При поставке </w:t>
      </w:r>
      <w:r w:rsidR="00D562B9">
        <w:rPr>
          <w:rFonts w:ascii="Times New Roman" w:hAnsi="Times New Roman" w:cs="Times New Roman"/>
          <w:sz w:val="24"/>
          <w:szCs w:val="24"/>
        </w:rPr>
        <w:t>товар</w:t>
      </w:r>
      <w:r w:rsidR="00DC0E40">
        <w:rPr>
          <w:rFonts w:ascii="Times New Roman" w:hAnsi="Times New Roman" w:cs="Times New Roman"/>
          <w:sz w:val="24"/>
          <w:szCs w:val="24"/>
        </w:rPr>
        <w:t xml:space="preserve">а (приеме </w:t>
      </w:r>
      <w:r w:rsidR="00D562B9">
        <w:rPr>
          <w:rFonts w:ascii="Times New Roman" w:hAnsi="Times New Roman" w:cs="Times New Roman"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sz w:val="24"/>
          <w:szCs w:val="24"/>
        </w:rPr>
        <w:t xml:space="preserve">а Заказчиком) Поставщик обязан передать Заказчику оригиналы </w:t>
      </w:r>
      <w:r w:rsidR="00D562B9">
        <w:rPr>
          <w:rFonts w:ascii="Times New Roman" w:hAnsi="Times New Roman" w:cs="Times New Roman"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sz w:val="24"/>
          <w:szCs w:val="24"/>
        </w:rPr>
        <w:t xml:space="preserve">ных накладных, счетов, счетов-фактур, акт приема-передачи </w:t>
      </w:r>
      <w:r w:rsidR="00D562B9">
        <w:rPr>
          <w:rFonts w:ascii="Times New Roman" w:hAnsi="Times New Roman" w:cs="Times New Roman"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sz w:val="24"/>
          <w:szCs w:val="24"/>
        </w:rPr>
        <w:t>а в 2 (двух) экземплярах, подписанный Поставщиком, и иные документы, подт</w:t>
      </w:r>
      <w:r w:rsidR="00DC0E40">
        <w:rPr>
          <w:rFonts w:ascii="Times New Roman" w:hAnsi="Times New Roman" w:cs="Times New Roman"/>
          <w:sz w:val="24"/>
          <w:szCs w:val="24"/>
        </w:rPr>
        <w:t xml:space="preserve">верждающие поставку и качество </w:t>
      </w:r>
      <w:r w:rsidR="00D562B9">
        <w:rPr>
          <w:rFonts w:ascii="Times New Roman" w:hAnsi="Times New Roman" w:cs="Times New Roman"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sz w:val="24"/>
          <w:szCs w:val="24"/>
        </w:rPr>
        <w:t xml:space="preserve">а, оформленные в соответствии с законодательством Российской Федерации. </w:t>
      </w:r>
    </w:p>
    <w:p w:rsidR="002F1A9A" w:rsidRPr="004D5B9C" w:rsidRDefault="002F1A9A" w:rsidP="002F1A9A">
      <w:pPr>
        <w:widowControl w:val="0"/>
        <w:shd w:val="clear" w:color="auto" w:fill="FFFFFF"/>
        <w:tabs>
          <w:tab w:val="left" w:pos="514"/>
        </w:tabs>
        <w:spacing w:after="0" w:line="240" w:lineRule="auto"/>
        <w:ind w:left="10" w:righ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bCs/>
          <w:sz w:val="24"/>
          <w:szCs w:val="24"/>
        </w:rPr>
        <w:t>5.</w:t>
      </w:r>
      <w:r w:rsidR="008B472E" w:rsidRPr="004D5B9C">
        <w:rPr>
          <w:rFonts w:ascii="Times New Roman" w:hAnsi="Times New Roman" w:cs="Times New Roman"/>
          <w:bCs/>
          <w:sz w:val="24"/>
          <w:szCs w:val="24"/>
        </w:rPr>
        <w:t>9</w:t>
      </w:r>
      <w:r w:rsidRPr="004D5B9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C0E40">
        <w:rPr>
          <w:rFonts w:ascii="Times New Roman" w:hAnsi="Times New Roman" w:cs="Times New Roman"/>
          <w:sz w:val="24"/>
          <w:szCs w:val="24"/>
        </w:rPr>
        <w:t xml:space="preserve">Право собственности на </w:t>
      </w:r>
      <w:r w:rsidR="00D562B9">
        <w:rPr>
          <w:rFonts w:ascii="Times New Roman" w:hAnsi="Times New Roman" w:cs="Times New Roman"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sz w:val="24"/>
          <w:szCs w:val="24"/>
        </w:rPr>
        <w:t xml:space="preserve"> переходит к Заказчику с момента подписания акта приема-передачи </w:t>
      </w:r>
      <w:r w:rsidR="00D562B9">
        <w:rPr>
          <w:rFonts w:ascii="Times New Roman" w:hAnsi="Times New Roman" w:cs="Times New Roman"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sz w:val="24"/>
          <w:szCs w:val="24"/>
        </w:rPr>
        <w:t>а.</w:t>
      </w:r>
    </w:p>
    <w:p w:rsidR="002F1A9A" w:rsidRPr="004D5B9C" w:rsidRDefault="002F1A9A" w:rsidP="002F1A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B9C">
        <w:rPr>
          <w:rFonts w:ascii="Times New Roman" w:hAnsi="Times New Roman" w:cs="Times New Roman"/>
          <w:bCs/>
          <w:sz w:val="24"/>
          <w:szCs w:val="24"/>
        </w:rPr>
        <w:t>5.</w:t>
      </w:r>
      <w:r w:rsidR="008B472E" w:rsidRPr="004D5B9C">
        <w:rPr>
          <w:rFonts w:ascii="Times New Roman" w:hAnsi="Times New Roman" w:cs="Times New Roman"/>
          <w:bCs/>
          <w:sz w:val="24"/>
          <w:szCs w:val="24"/>
        </w:rPr>
        <w:t>10</w:t>
      </w:r>
      <w:r w:rsidRPr="004D5B9C">
        <w:rPr>
          <w:rFonts w:ascii="Times New Roman" w:hAnsi="Times New Roman" w:cs="Times New Roman"/>
          <w:bCs/>
          <w:sz w:val="24"/>
          <w:szCs w:val="24"/>
        </w:rPr>
        <w:t xml:space="preserve">. На момент передачи Заказчику </w:t>
      </w:r>
      <w:r w:rsidR="00D562B9">
        <w:rPr>
          <w:rFonts w:ascii="Times New Roman" w:hAnsi="Times New Roman" w:cs="Times New Roman"/>
          <w:bCs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bCs/>
          <w:sz w:val="24"/>
          <w:szCs w:val="24"/>
        </w:rPr>
        <w:t xml:space="preserve"> должен принадлежать Поставщику, не быть заложенным или арестованным, не являться предметом иска третьих лиц.</w:t>
      </w:r>
    </w:p>
    <w:p w:rsidR="001E13A7" w:rsidRPr="004D5B9C" w:rsidRDefault="001E13A7" w:rsidP="001E13A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17CF7" w:rsidRPr="004D5B9C" w:rsidRDefault="00117CF7" w:rsidP="00117CF7">
      <w:pPr>
        <w:tabs>
          <w:tab w:val="left" w:pos="1200"/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B9C">
        <w:rPr>
          <w:rFonts w:ascii="Times New Roman" w:hAnsi="Times New Roman" w:cs="Times New Roman"/>
          <w:b/>
          <w:bCs/>
          <w:sz w:val="24"/>
          <w:szCs w:val="24"/>
        </w:rPr>
        <w:t xml:space="preserve">6. Гарантии качества </w:t>
      </w:r>
      <w:r w:rsidR="00D562B9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117CF7" w:rsidRPr="004D5B9C" w:rsidRDefault="00117CF7" w:rsidP="00117CF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eastAsia="Calibri" w:hAnsi="Times New Roman" w:cs="Times New Roman"/>
          <w:sz w:val="24"/>
          <w:szCs w:val="24"/>
        </w:rPr>
        <w:t xml:space="preserve">6.1. </w:t>
      </w:r>
      <w:r w:rsidRPr="004D5B9C">
        <w:rPr>
          <w:rFonts w:ascii="Times New Roman" w:hAnsi="Times New Roman" w:cs="Times New Roman"/>
          <w:bCs/>
          <w:sz w:val="24"/>
          <w:szCs w:val="24"/>
        </w:rPr>
        <w:t xml:space="preserve">Качество поставляемого </w:t>
      </w:r>
      <w:r w:rsidR="00D562B9">
        <w:rPr>
          <w:rFonts w:ascii="Times New Roman" w:hAnsi="Times New Roman" w:cs="Times New Roman"/>
          <w:bCs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bCs/>
          <w:sz w:val="24"/>
          <w:szCs w:val="24"/>
        </w:rPr>
        <w:t xml:space="preserve">а должно </w:t>
      </w:r>
      <w:r w:rsidRPr="004D5B9C">
        <w:rPr>
          <w:rFonts w:ascii="Times New Roman" w:hAnsi="Times New Roman" w:cs="Times New Roman"/>
          <w:sz w:val="24"/>
          <w:szCs w:val="24"/>
        </w:rPr>
        <w:t xml:space="preserve">соответствовать требованиям ГОСТ </w:t>
      </w:r>
      <w:r w:rsidRPr="004D5B9C">
        <w:rPr>
          <w:rFonts w:ascii="Times New Roman" w:hAnsi="Times New Roman" w:cs="Times New Roman"/>
          <w:sz w:val="24"/>
          <w:szCs w:val="24"/>
        </w:rPr>
        <w:br/>
        <w:t>(в случаях, когда нормативными правовыми актами РФ соблюдение требований ГОСТ обязательно)</w:t>
      </w:r>
      <w:r w:rsidR="00061B81">
        <w:rPr>
          <w:rFonts w:ascii="Times New Roman" w:hAnsi="Times New Roman" w:cs="Times New Roman"/>
          <w:sz w:val="24"/>
          <w:szCs w:val="24"/>
        </w:rPr>
        <w:t>, либо требованиям изготовителя</w:t>
      </w:r>
      <w:r w:rsidRPr="004D5B9C">
        <w:rPr>
          <w:rFonts w:ascii="Times New Roman" w:hAnsi="Times New Roman" w:cs="Times New Roman"/>
          <w:sz w:val="24"/>
          <w:szCs w:val="24"/>
        </w:rPr>
        <w:t xml:space="preserve">. </w:t>
      </w:r>
      <w:r w:rsidRPr="004D5B9C">
        <w:rPr>
          <w:rFonts w:ascii="Times New Roman" w:eastAsia="Calibri" w:hAnsi="Times New Roman" w:cs="Times New Roman"/>
          <w:bCs/>
          <w:sz w:val="24"/>
          <w:szCs w:val="24"/>
        </w:rPr>
        <w:t xml:space="preserve">Срок гарантии качества </w:t>
      </w:r>
      <w:r w:rsidR="00D562B9">
        <w:rPr>
          <w:rFonts w:ascii="Times New Roman" w:eastAsia="Calibri" w:hAnsi="Times New Roman" w:cs="Times New Roman"/>
          <w:bCs/>
          <w:sz w:val="24"/>
          <w:szCs w:val="24"/>
        </w:rPr>
        <w:t>товар</w:t>
      </w:r>
      <w:r w:rsidRPr="004D5B9C">
        <w:rPr>
          <w:rFonts w:ascii="Times New Roman" w:eastAsia="Calibri" w:hAnsi="Times New Roman" w:cs="Times New Roman"/>
          <w:bCs/>
          <w:sz w:val="24"/>
          <w:szCs w:val="24"/>
        </w:rPr>
        <w:t xml:space="preserve">а (гарантийный срок) должен </w:t>
      </w:r>
      <w:r w:rsidR="00061B81">
        <w:rPr>
          <w:rFonts w:ascii="Times New Roman" w:eastAsia="Calibri" w:hAnsi="Times New Roman" w:cs="Times New Roman"/>
          <w:bCs/>
          <w:sz w:val="24"/>
          <w:szCs w:val="24"/>
        </w:rPr>
        <w:t xml:space="preserve">составлять не менее 12 месяцев. Срок гарантии на каждый </w:t>
      </w:r>
      <w:r w:rsidR="00C04A2B">
        <w:rPr>
          <w:rFonts w:ascii="Times New Roman" w:eastAsia="Calibri" w:hAnsi="Times New Roman" w:cs="Times New Roman"/>
          <w:bCs/>
          <w:sz w:val="24"/>
          <w:szCs w:val="24"/>
        </w:rPr>
        <w:t xml:space="preserve">вид </w:t>
      </w:r>
      <w:r w:rsidR="00061B81">
        <w:rPr>
          <w:rFonts w:ascii="Times New Roman" w:eastAsia="Calibri" w:hAnsi="Times New Roman" w:cs="Times New Roman"/>
          <w:bCs/>
          <w:sz w:val="24"/>
          <w:szCs w:val="24"/>
        </w:rPr>
        <w:t>товар</w:t>
      </w:r>
      <w:r w:rsidR="00C04A2B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061B81">
        <w:rPr>
          <w:rFonts w:ascii="Times New Roman" w:eastAsia="Calibri" w:hAnsi="Times New Roman" w:cs="Times New Roman"/>
          <w:bCs/>
          <w:sz w:val="24"/>
          <w:szCs w:val="24"/>
        </w:rPr>
        <w:t xml:space="preserve"> не может быть </w:t>
      </w:r>
      <w:r w:rsidR="00061B81" w:rsidRPr="00061B81">
        <w:rPr>
          <w:rFonts w:ascii="Times New Roman" w:hAnsi="Times New Roman" w:cs="Times New Roman"/>
          <w:color w:val="auto"/>
          <w:sz w:val="24"/>
          <w:szCs w:val="24"/>
        </w:rPr>
        <w:t>меньше</w:t>
      </w:r>
      <w:r w:rsidRPr="00061B81">
        <w:rPr>
          <w:rFonts w:ascii="Times New Roman" w:hAnsi="Times New Roman" w:cs="Times New Roman"/>
          <w:color w:val="auto"/>
          <w:sz w:val="24"/>
          <w:szCs w:val="24"/>
        </w:rPr>
        <w:t xml:space="preserve"> срока</w:t>
      </w:r>
      <w:r w:rsidR="00061B81" w:rsidRPr="00061B8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61B81">
        <w:rPr>
          <w:rFonts w:ascii="Times New Roman" w:hAnsi="Times New Roman" w:cs="Times New Roman"/>
          <w:sz w:val="24"/>
          <w:szCs w:val="24"/>
        </w:rPr>
        <w:t xml:space="preserve"> установленного изготовителем. Отсчет срока начинается</w:t>
      </w:r>
      <w:r w:rsidRPr="004D5B9C">
        <w:rPr>
          <w:rFonts w:ascii="Times New Roman" w:hAnsi="Times New Roman" w:cs="Times New Roman"/>
          <w:sz w:val="24"/>
          <w:szCs w:val="24"/>
        </w:rPr>
        <w:t xml:space="preserve"> с </w:t>
      </w:r>
      <w:r w:rsidR="00C04A2B">
        <w:rPr>
          <w:rFonts w:ascii="Times New Roman" w:hAnsi="Times New Roman" w:cs="Times New Roman"/>
          <w:sz w:val="24"/>
          <w:szCs w:val="24"/>
        </w:rPr>
        <w:t xml:space="preserve">момента </w:t>
      </w:r>
      <w:r w:rsidRPr="004D5B9C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D562B9">
        <w:rPr>
          <w:rFonts w:ascii="Times New Roman" w:hAnsi="Times New Roman" w:cs="Times New Roman"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sz w:val="24"/>
          <w:szCs w:val="24"/>
        </w:rPr>
        <w:t>ной нак</w:t>
      </w:r>
      <w:r w:rsidR="00DC0E40">
        <w:rPr>
          <w:rFonts w:ascii="Times New Roman" w:hAnsi="Times New Roman" w:cs="Times New Roman"/>
          <w:sz w:val="24"/>
          <w:szCs w:val="24"/>
        </w:rPr>
        <w:t xml:space="preserve">ладной, акта о приеме-передаче </w:t>
      </w:r>
      <w:r w:rsidR="00D562B9">
        <w:rPr>
          <w:rFonts w:ascii="Times New Roman" w:hAnsi="Times New Roman" w:cs="Times New Roman"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sz w:val="24"/>
          <w:szCs w:val="24"/>
        </w:rPr>
        <w:t>а.</w:t>
      </w:r>
    </w:p>
    <w:p w:rsidR="00117CF7" w:rsidRPr="004D5B9C" w:rsidRDefault="00117CF7" w:rsidP="00117C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B9C">
        <w:rPr>
          <w:rFonts w:ascii="Times New Roman" w:eastAsia="Calibri" w:hAnsi="Times New Roman" w:cs="Times New Roman"/>
          <w:sz w:val="24"/>
          <w:szCs w:val="24"/>
        </w:rPr>
        <w:t xml:space="preserve">6.2. Поставщик обязуется поставить </w:t>
      </w:r>
      <w:r w:rsidR="00D562B9">
        <w:rPr>
          <w:rFonts w:ascii="Times New Roman" w:eastAsia="Calibri" w:hAnsi="Times New Roman" w:cs="Times New Roman"/>
          <w:sz w:val="24"/>
          <w:szCs w:val="24"/>
        </w:rPr>
        <w:t>товар</w:t>
      </w:r>
      <w:r w:rsidRPr="004D5B9C">
        <w:rPr>
          <w:rFonts w:ascii="Times New Roman" w:eastAsia="Calibri" w:hAnsi="Times New Roman" w:cs="Times New Roman"/>
          <w:sz w:val="24"/>
          <w:szCs w:val="24"/>
        </w:rPr>
        <w:t xml:space="preserve"> надлежащего качества, в том числе соответствующий требованиям государственных стандартов применительно к каждому виду </w:t>
      </w:r>
      <w:r w:rsidR="00D562B9">
        <w:rPr>
          <w:rFonts w:ascii="Times New Roman" w:eastAsia="Calibri" w:hAnsi="Times New Roman" w:cs="Times New Roman"/>
          <w:sz w:val="24"/>
          <w:szCs w:val="24"/>
        </w:rPr>
        <w:t>товар</w:t>
      </w:r>
      <w:r w:rsidRPr="004D5B9C">
        <w:rPr>
          <w:rFonts w:ascii="Times New Roman" w:eastAsia="Calibri" w:hAnsi="Times New Roman" w:cs="Times New Roman"/>
          <w:sz w:val="24"/>
          <w:szCs w:val="24"/>
        </w:rPr>
        <w:t xml:space="preserve">а. Качество </w:t>
      </w:r>
      <w:r w:rsidR="00D562B9">
        <w:rPr>
          <w:rFonts w:ascii="Times New Roman" w:eastAsia="Calibri" w:hAnsi="Times New Roman" w:cs="Times New Roman"/>
          <w:sz w:val="24"/>
          <w:szCs w:val="24"/>
        </w:rPr>
        <w:t>товар</w:t>
      </w:r>
      <w:r w:rsidRPr="004D5B9C">
        <w:rPr>
          <w:rFonts w:ascii="Times New Roman" w:eastAsia="Calibri" w:hAnsi="Times New Roman" w:cs="Times New Roman"/>
          <w:sz w:val="24"/>
          <w:szCs w:val="24"/>
        </w:rPr>
        <w:t xml:space="preserve">а должно подтверждаться документами на русском языке: сертификат соответствия или декларация о соответствии </w:t>
      </w:r>
      <w:r w:rsidR="00D562B9">
        <w:rPr>
          <w:rFonts w:ascii="Times New Roman" w:eastAsia="Calibri" w:hAnsi="Times New Roman" w:cs="Times New Roman"/>
          <w:sz w:val="24"/>
          <w:szCs w:val="24"/>
        </w:rPr>
        <w:t>товар</w:t>
      </w:r>
      <w:r w:rsidRPr="004D5B9C">
        <w:rPr>
          <w:rFonts w:ascii="Times New Roman" w:eastAsia="Calibri" w:hAnsi="Times New Roman" w:cs="Times New Roman"/>
          <w:sz w:val="24"/>
          <w:szCs w:val="24"/>
        </w:rPr>
        <w:t xml:space="preserve">а и/или другие документами, подтверждающими качество и безопасность </w:t>
      </w:r>
      <w:r w:rsidR="00D562B9">
        <w:rPr>
          <w:rFonts w:ascii="Times New Roman" w:eastAsia="Calibri" w:hAnsi="Times New Roman" w:cs="Times New Roman"/>
          <w:sz w:val="24"/>
          <w:szCs w:val="24"/>
        </w:rPr>
        <w:t>товар</w:t>
      </w:r>
      <w:r w:rsidRPr="004D5B9C">
        <w:rPr>
          <w:rFonts w:ascii="Times New Roman" w:eastAsia="Calibri" w:hAnsi="Times New Roman" w:cs="Times New Roman"/>
          <w:sz w:val="24"/>
          <w:szCs w:val="24"/>
        </w:rPr>
        <w:t xml:space="preserve">а, применительно к каждому виду </w:t>
      </w:r>
      <w:r w:rsidR="00D562B9">
        <w:rPr>
          <w:rFonts w:ascii="Times New Roman" w:eastAsia="Calibri" w:hAnsi="Times New Roman" w:cs="Times New Roman"/>
          <w:sz w:val="24"/>
          <w:szCs w:val="24"/>
        </w:rPr>
        <w:t>товар</w:t>
      </w:r>
      <w:r w:rsidRPr="004D5B9C">
        <w:rPr>
          <w:rFonts w:ascii="Times New Roman" w:eastAsia="Calibri" w:hAnsi="Times New Roman" w:cs="Times New Roman"/>
          <w:sz w:val="24"/>
          <w:szCs w:val="24"/>
        </w:rPr>
        <w:t>а.</w:t>
      </w:r>
    </w:p>
    <w:p w:rsidR="00117CF7" w:rsidRPr="004D5B9C" w:rsidRDefault="00117CF7" w:rsidP="00117C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5B9C">
        <w:rPr>
          <w:rFonts w:ascii="Times New Roman" w:hAnsi="Times New Roman" w:cs="Times New Roman"/>
          <w:bCs/>
          <w:sz w:val="24"/>
          <w:szCs w:val="24"/>
        </w:rPr>
        <w:t>6.3. Поставщик обязан предоставить подлинники или надлежащим образом заверенные копии докум</w:t>
      </w:r>
      <w:r w:rsidR="00DC0E40">
        <w:rPr>
          <w:rFonts w:ascii="Times New Roman" w:hAnsi="Times New Roman" w:cs="Times New Roman"/>
          <w:bCs/>
          <w:sz w:val="24"/>
          <w:szCs w:val="24"/>
        </w:rPr>
        <w:t xml:space="preserve">ентов, подтверждающих качество </w:t>
      </w:r>
      <w:r w:rsidR="00D562B9">
        <w:rPr>
          <w:rFonts w:ascii="Times New Roman" w:hAnsi="Times New Roman" w:cs="Times New Roman"/>
          <w:bCs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bCs/>
          <w:sz w:val="24"/>
          <w:szCs w:val="24"/>
        </w:rPr>
        <w:t>а.</w:t>
      </w:r>
    </w:p>
    <w:p w:rsidR="00117CF7" w:rsidRPr="004D5B9C" w:rsidRDefault="00117CF7" w:rsidP="00117CF7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 xml:space="preserve">6.4. Гарантии включают в себя исправление любых недостатков </w:t>
      </w:r>
      <w:r w:rsidR="00D562B9">
        <w:rPr>
          <w:rFonts w:ascii="Times New Roman" w:hAnsi="Times New Roman" w:cs="Times New Roman"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sz w:val="24"/>
          <w:szCs w:val="24"/>
        </w:rPr>
        <w:t xml:space="preserve">а, которые не вызваны неправильной эксплуатацией </w:t>
      </w:r>
      <w:r w:rsidR="00D562B9">
        <w:rPr>
          <w:rFonts w:ascii="Times New Roman" w:hAnsi="Times New Roman" w:cs="Times New Roman"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sz w:val="24"/>
          <w:szCs w:val="24"/>
        </w:rPr>
        <w:t>а. В период гарантийного срока Поставщик обязуется производить необходимый ремонт, устранение недостатков, в соответствии с требованиями действующего законодательства. Наличие недостатков, сроки их устранения или замены фиксируются Сторонами в двухстороннем акте выявленных недостатков.</w:t>
      </w:r>
      <w:r w:rsidRPr="004D5B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C04A2B" w:rsidRDefault="00117CF7" w:rsidP="00C04A2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D5B9C">
        <w:rPr>
          <w:rFonts w:ascii="Times New Roman" w:hAnsi="Times New Roman" w:cs="Times New Roman"/>
          <w:spacing w:val="-3"/>
          <w:sz w:val="24"/>
          <w:szCs w:val="24"/>
        </w:rPr>
        <w:t xml:space="preserve">При установлении нарушений по качеству </w:t>
      </w:r>
      <w:r w:rsidR="00D562B9">
        <w:rPr>
          <w:rFonts w:ascii="Times New Roman" w:hAnsi="Times New Roman" w:cs="Times New Roman"/>
          <w:spacing w:val="-3"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spacing w:val="-3"/>
          <w:sz w:val="24"/>
          <w:szCs w:val="24"/>
        </w:rPr>
        <w:t xml:space="preserve">а после оплаты Заказчик вправе предъявить требование к Поставщику о возврате уплаченной за </w:t>
      </w:r>
      <w:r w:rsidR="00D562B9">
        <w:rPr>
          <w:rFonts w:ascii="Times New Roman" w:hAnsi="Times New Roman" w:cs="Times New Roman"/>
          <w:spacing w:val="-3"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spacing w:val="-3"/>
          <w:sz w:val="24"/>
          <w:szCs w:val="24"/>
        </w:rPr>
        <w:t xml:space="preserve"> денежной суммы или потребовать замены </w:t>
      </w:r>
      <w:r w:rsidR="00D562B9">
        <w:rPr>
          <w:rFonts w:ascii="Times New Roman" w:hAnsi="Times New Roman" w:cs="Times New Roman"/>
          <w:spacing w:val="-3"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spacing w:val="-3"/>
          <w:sz w:val="24"/>
          <w:szCs w:val="24"/>
        </w:rPr>
        <w:t xml:space="preserve">а ненадлежащего качества </w:t>
      </w:r>
      <w:r w:rsidR="00D562B9">
        <w:rPr>
          <w:rFonts w:ascii="Times New Roman" w:hAnsi="Times New Roman" w:cs="Times New Roman"/>
          <w:spacing w:val="-3"/>
          <w:sz w:val="24"/>
          <w:szCs w:val="24"/>
        </w:rPr>
        <w:t>товар</w:t>
      </w:r>
      <w:r w:rsidRPr="004D5B9C">
        <w:rPr>
          <w:rFonts w:ascii="Times New Roman" w:hAnsi="Times New Roman" w:cs="Times New Roman"/>
          <w:spacing w:val="-3"/>
          <w:sz w:val="24"/>
          <w:szCs w:val="24"/>
        </w:rPr>
        <w:t>ом, соответствующего договору.</w:t>
      </w:r>
    </w:p>
    <w:p w:rsidR="00C04A2B" w:rsidRDefault="00C04A2B" w:rsidP="00C04A2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117CF7" w:rsidRPr="00C04A2B" w:rsidRDefault="00C04A2B" w:rsidP="00C04A2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</w:t>
      </w:r>
      <w:r w:rsidR="00117CF7" w:rsidRPr="004D5B9C">
        <w:rPr>
          <w:rFonts w:ascii="Times New Roman" w:hAnsi="Times New Roman" w:cs="Times New Roman"/>
          <w:b/>
          <w:bCs/>
          <w:sz w:val="24"/>
          <w:szCs w:val="24"/>
        </w:rPr>
        <w:t>7. Ответственность Сторон</w:t>
      </w:r>
    </w:p>
    <w:p w:rsidR="00117CF7" w:rsidRPr="004D5B9C" w:rsidRDefault="00117CF7" w:rsidP="00117CF7">
      <w:pPr>
        <w:pStyle w:val="ConsPlusNormal"/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>7.1. Стороны несут ответственность за неисполнение или ненадлежащее исполнение обязательств, предусмотренных договором.</w:t>
      </w:r>
    </w:p>
    <w:p w:rsidR="00117CF7" w:rsidRPr="004D5B9C" w:rsidRDefault="00117CF7" w:rsidP="00117CF7">
      <w:pPr>
        <w:pStyle w:val="ConsPlusNormal"/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 xml:space="preserve">7.2. В случае просрочки исполнения Заказчиком обязательств, предусмотренных договором, поставщик вправе потребовать уплаты неустоек (штрафов, пеней). </w:t>
      </w:r>
    </w:p>
    <w:p w:rsidR="00117CF7" w:rsidRPr="004D5B9C" w:rsidRDefault="00117CF7" w:rsidP="00117CF7">
      <w:pPr>
        <w:pStyle w:val="ConsPlusNormal"/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>7.3. Неустойка (пеня, штраф) начисляется за каждый день просрочки исполнения обязательства, предусмотренного договор</w:t>
      </w:r>
      <w:r w:rsidR="009E2707" w:rsidRPr="004D5B9C">
        <w:rPr>
          <w:rFonts w:ascii="Times New Roman" w:hAnsi="Times New Roman" w:cs="Times New Roman"/>
          <w:sz w:val="24"/>
          <w:szCs w:val="24"/>
        </w:rPr>
        <w:t>о</w:t>
      </w:r>
      <w:r w:rsidRPr="004D5B9C">
        <w:rPr>
          <w:rFonts w:ascii="Times New Roman" w:hAnsi="Times New Roman" w:cs="Times New Roman"/>
          <w:sz w:val="24"/>
          <w:szCs w:val="24"/>
        </w:rPr>
        <w:t xml:space="preserve">м, начиная со дня, следующего после дня истечения установленного </w:t>
      </w:r>
      <w:r w:rsidR="009E2707" w:rsidRPr="004D5B9C"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Pr="004D5B9C">
        <w:rPr>
          <w:rFonts w:ascii="Times New Roman" w:hAnsi="Times New Roman" w:cs="Times New Roman"/>
          <w:sz w:val="24"/>
          <w:szCs w:val="24"/>
        </w:rPr>
        <w:t xml:space="preserve">срока исполнения обязательства. </w:t>
      </w:r>
      <w:r w:rsidR="009E2707" w:rsidRPr="004D5B9C">
        <w:rPr>
          <w:rFonts w:ascii="Times New Roman" w:hAnsi="Times New Roman" w:cs="Times New Roman"/>
          <w:sz w:val="24"/>
          <w:szCs w:val="24"/>
        </w:rPr>
        <w:t xml:space="preserve">Размер неустойки (пеня, штраф) </w:t>
      </w:r>
      <w:r w:rsidRPr="004D5B9C">
        <w:rPr>
          <w:rFonts w:ascii="Times New Roman" w:hAnsi="Times New Roman" w:cs="Times New Roman"/>
          <w:sz w:val="24"/>
          <w:szCs w:val="24"/>
        </w:rPr>
        <w:t xml:space="preserve">устанавливается в размере одной трехсотой действующей на дату уплаты </w:t>
      </w:r>
      <w:r w:rsidR="009E2707" w:rsidRPr="004D5B9C">
        <w:rPr>
          <w:rFonts w:ascii="Times New Roman" w:hAnsi="Times New Roman" w:cs="Times New Roman"/>
          <w:sz w:val="24"/>
          <w:szCs w:val="24"/>
        </w:rPr>
        <w:t xml:space="preserve">ключевой </w:t>
      </w:r>
      <w:r w:rsidRPr="004D5B9C">
        <w:rPr>
          <w:rFonts w:ascii="Times New Roman" w:hAnsi="Times New Roman" w:cs="Times New Roman"/>
          <w:sz w:val="24"/>
          <w:szCs w:val="24"/>
        </w:rPr>
        <w:t xml:space="preserve">ставки Центрального банка Российской Федерации от не уплаченной в срок суммы. </w:t>
      </w:r>
    </w:p>
    <w:p w:rsidR="00117CF7" w:rsidRPr="004D5B9C" w:rsidRDefault="00117CF7" w:rsidP="00117CF7">
      <w:pPr>
        <w:pStyle w:val="ConsPlusNormal"/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>7.</w:t>
      </w:r>
      <w:r w:rsidR="00F075B1" w:rsidRPr="004D5B9C">
        <w:rPr>
          <w:rFonts w:ascii="Times New Roman" w:hAnsi="Times New Roman" w:cs="Times New Roman"/>
          <w:sz w:val="24"/>
          <w:szCs w:val="24"/>
        </w:rPr>
        <w:t>4</w:t>
      </w:r>
      <w:r w:rsidRPr="004D5B9C">
        <w:rPr>
          <w:rFonts w:ascii="Times New Roman" w:hAnsi="Times New Roman" w:cs="Times New Roman"/>
          <w:sz w:val="24"/>
          <w:szCs w:val="24"/>
        </w:rPr>
        <w:t xml:space="preserve">. В случае </w:t>
      </w:r>
      <w:r w:rsidR="00FC268B" w:rsidRPr="004D5B9C">
        <w:rPr>
          <w:rFonts w:ascii="Times New Roman" w:hAnsi="Times New Roman" w:cs="Times New Roman"/>
          <w:sz w:val="24"/>
          <w:szCs w:val="24"/>
        </w:rPr>
        <w:t>неисполнения</w:t>
      </w:r>
      <w:r w:rsidRPr="004D5B9C">
        <w:rPr>
          <w:rFonts w:ascii="Times New Roman" w:hAnsi="Times New Roman" w:cs="Times New Roman"/>
          <w:sz w:val="24"/>
          <w:szCs w:val="24"/>
        </w:rPr>
        <w:t xml:space="preserve"> </w:t>
      </w:r>
      <w:r w:rsidR="009E2707" w:rsidRPr="004D5B9C">
        <w:rPr>
          <w:rFonts w:ascii="Times New Roman" w:hAnsi="Times New Roman" w:cs="Times New Roman"/>
          <w:sz w:val="24"/>
          <w:szCs w:val="24"/>
        </w:rPr>
        <w:t xml:space="preserve">или ненадлежащего исполнения </w:t>
      </w:r>
      <w:r w:rsidRPr="004D5B9C">
        <w:rPr>
          <w:rFonts w:ascii="Times New Roman" w:hAnsi="Times New Roman" w:cs="Times New Roman"/>
          <w:sz w:val="24"/>
          <w:szCs w:val="24"/>
        </w:rPr>
        <w:t>поставщиком обязательств (в том числе гарантийного обязательства), предусмотренных</w:t>
      </w:r>
      <w:r w:rsidR="009E2707" w:rsidRPr="004D5B9C">
        <w:rPr>
          <w:rFonts w:ascii="Times New Roman" w:hAnsi="Times New Roman" w:cs="Times New Roman"/>
          <w:sz w:val="24"/>
          <w:szCs w:val="24"/>
        </w:rPr>
        <w:t xml:space="preserve"> договором</w:t>
      </w:r>
      <w:r w:rsidRPr="004D5B9C">
        <w:rPr>
          <w:rFonts w:ascii="Times New Roman" w:hAnsi="Times New Roman" w:cs="Times New Roman"/>
          <w:sz w:val="24"/>
          <w:szCs w:val="24"/>
        </w:rPr>
        <w:t xml:space="preserve">, </w:t>
      </w:r>
      <w:r w:rsidR="009E2707" w:rsidRPr="004D5B9C">
        <w:rPr>
          <w:rFonts w:ascii="Times New Roman" w:hAnsi="Times New Roman" w:cs="Times New Roman"/>
          <w:sz w:val="24"/>
          <w:szCs w:val="24"/>
        </w:rPr>
        <w:t>З</w:t>
      </w:r>
      <w:r w:rsidRPr="004D5B9C">
        <w:rPr>
          <w:rFonts w:ascii="Times New Roman" w:hAnsi="Times New Roman" w:cs="Times New Roman"/>
          <w:sz w:val="24"/>
          <w:szCs w:val="24"/>
        </w:rPr>
        <w:t>аказчик</w:t>
      </w:r>
      <w:r w:rsidR="009E2707" w:rsidRPr="004D5B9C">
        <w:rPr>
          <w:rFonts w:ascii="Times New Roman" w:hAnsi="Times New Roman" w:cs="Times New Roman"/>
          <w:sz w:val="24"/>
          <w:szCs w:val="24"/>
        </w:rPr>
        <w:t xml:space="preserve"> направляет </w:t>
      </w:r>
      <w:r w:rsidR="00BA0199" w:rsidRPr="004D5B9C">
        <w:rPr>
          <w:rFonts w:ascii="Times New Roman" w:hAnsi="Times New Roman" w:cs="Times New Roman"/>
          <w:sz w:val="24"/>
          <w:szCs w:val="24"/>
        </w:rPr>
        <w:t>П</w:t>
      </w:r>
      <w:r w:rsidR="00FC268B" w:rsidRPr="004D5B9C">
        <w:rPr>
          <w:rFonts w:ascii="Times New Roman" w:hAnsi="Times New Roman" w:cs="Times New Roman"/>
          <w:sz w:val="24"/>
          <w:szCs w:val="24"/>
        </w:rPr>
        <w:t>оставщику требование</w:t>
      </w:r>
      <w:r w:rsidRPr="004D5B9C">
        <w:rPr>
          <w:rFonts w:ascii="Times New Roman" w:hAnsi="Times New Roman" w:cs="Times New Roman"/>
          <w:sz w:val="24"/>
          <w:szCs w:val="24"/>
        </w:rPr>
        <w:t xml:space="preserve"> об уплате неустоек (штрафов, пеней).</w:t>
      </w:r>
    </w:p>
    <w:p w:rsidR="00117CF7" w:rsidRPr="004D5B9C" w:rsidRDefault="00117CF7" w:rsidP="00117C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>7.</w:t>
      </w:r>
      <w:r w:rsidR="00F075B1" w:rsidRPr="004D5B9C">
        <w:rPr>
          <w:rFonts w:ascii="Times New Roman" w:hAnsi="Times New Roman" w:cs="Times New Roman"/>
          <w:sz w:val="24"/>
          <w:szCs w:val="24"/>
        </w:rPr>
        <w:t>5</w:t>
      </w:r>
      <w:r w:rsidRPr="004D5B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2707" w:rsidRPr="004D5B9C">
        <w:rPr>
          <w:rFonts w:ascii="Times New Roman" w:hAnsi="Times New Roman" w:cs="Times New Roman"/>
          <w:sz w:val="24"/>
          <w:szCs w:val="24"/>
        </w:rPr>
        <w:t>Неустойка (штраф, пеня)</w:t>
      </w:r>
      <w:r w:rsidRPr="004D5B9C">
        <w:rPr>
          <w:rFonts w:ascii="Times New Roman" w:hAnsi="Times New Roman" w:cs="Times New Roman"/>
          <w:sz w:val="24"/>
          <w:szCs w:val="24"/>
        </w:rPr>
        <w:t xml:space="preserve"> начисляется за каждый день просрочки исполнения поставщиком обязательства, предусмотренного</w:t>
      </w:r>
      <w:r w:rsidR="009E2707" w:rsidRPr="004D5B9C">
        <w:rPr>
          <w:rFonts w:ascii="Times New Roman" w:hAnsi="Times New Roman" w:cs="Times New Roman"/>
          <w:sz w:val="24"/>
          <w:szCs w:val="24"/>
        </w:rPr>
        <w:t xml:space="preserve"> договором</w:t>
      </w:r>
      <w:r w:rsidRPr="004D5B9C">
        <w:rPr>
          <w:rFonts w:ascii="Times New Roman" w:hAnsi="Times New Roman" w:cs="Times New Roman"/>
          <w:sz w:val="24"/>
          <w:szCs w:val="24"/>
        </w:rPr>
        <w:t xml:space="preserve">, начиная со дня, следующего после дня истечения установленного </w:t>
      </w:r>
      <w:r w:rsidR="009E2707" w:rsidRPr="004D5B9C"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Pr="004D5B9C">
        <w:rPr>
          <w:rFonts w:ascii="Times New Roman" w:hAnsi="Times New Roman" w:cs="Times New Roman"/>
          <w:sz w:val="24"/>
          <w:szCs w:val="24"/>
        </w:rPr>
        <w:t xml:space="preserve">срока исполнения обязательства, в размере одной трехсотой действующей на дату уплаты </w:t>
      </w:r>
      <w:r w:rsidR="009E2707" w:rsidRPr="004D5B9C">
        <w:rPr>
          <w:rFonts w:ascii="Times New Roman" w:hAnsi="Times New Roman" w:cs="Times New Roman"/>
          <w:sz w:val="24"/>
          <w:szCs w:val="24"/>
        </w:rPr>
        <w:t xml:space="preserve">неустойки (штрафа, </w:t>
      </w:r>
      <w:r w:rsidRPr="004D5B9C">
        <w:rPr>
          <w:rFonts w:ascii="Times New Roman" w:hAnsi="Times New Roman" w:cs="Times New Roman"/>
          <w:sz w:val="24"/>
          <w:szCs w:val="24"/>
        </w:rPr>
        <w:t>пени</w:t>
      </w:r>
      <w:r w:rsidR="009E2707" w:rsidRPr="004D5B9C">
        <w:rPr>
          <w:rFonts w:ascii="Times New Roman" w:hAnsi="Times New Roman" w:cs="Times New Roman"/>
          <w:sz w:val="24"/>
          <w:szCs w:val="24"/>
        </w:rPr>
        <w:t>)</w:t>
      </w:r>
      <w:r w:rsidRPr="004D5B9C">
        <w:rPr>
          <w:rFonts w:ascii="Times New Roman" w:hAnsi="Times New Roman" w:cs="Times New Roman"/>
          <w:sz w:val="24"/>
          <w:szCs w:val="24"/>
        </w:rPr>
        <w:t xml:space="preserve"> </w:t>
      </w:r>
      <w:r w:rsidR="009E2707" w:rsidRPr="004D5B9C">
        <w:rPr>
          <w:rFonts w:ascii="Times New Roman" w:hAnsi="Times New Roman" w:cs="Times New Roman"/>
          <w:sz w:val="24"/>
          <w:szCs w:val="24"/>
        </w:rPr>
        <w:t xml:space="preserve">ключевой </w:t>
      </w:r>
      <w:r w:rsidRPr="004D5B9C">
        <w:rPr>
          <w:rFonts w:ascii="Times New Roman" w:hAnsi="Times New Roman" w:cs="Times New Roman"/>
          <w:sz w:val="24"/>
          <w:szCs w:val="24"/>
        </w:rPr>
        <w:t>ставки Центрального банка Российской Федерации от цены</w:t>
      </w:r>
      <w:r w:rsidR="00F075B1" w:rsidRPr="004D5B9C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4D5B9C">
        <w:rPr>
          <w:rFonts w:ascii="Times New Roman" w:hAnsi="Times New Roman" w:cs="Times New Roman"/>
          <w:sz w:val="24"/>
          <w:szCs w:val="24"/>
        </w:rPr>
        <w:t xml:space="preserve">, уменьшенной на сумму, </w:t>
      </w:r>
      <w:r w:rsidRPr="004D5B9C">
        <w:rPr>
          <w:rFonts w:ascii="Times New Roman" w:hAnsi="Times New Roman" w:cs="Times New Roman"/>
          <w:sz w:val="24"/>
          <w:szCs w:val="24"/>
        </w:rPr>
        <w:lastRenderedPageBreak/>
        <w:t xml:space="preserve">пропорциональную объему обязательств, предусмотренных </w:t>
      </w:r>
      <w:r w:rsidR="00F075B1" w:rsidRPr="004D5B9C"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Pr="004D5B9C">
        <w:rPr>
          <w:rFonts w:ascii="Times New Roman" w:hAnsi="Times New Roman" w:cs="Times New Roman"/>
          <w:sz w:val="24"/>
          <w:szCs w:val="24"/>
        </w:rPr>
        <w:t>и фактически исполненных поставщиком.</w:t>
      </w:r>
      <w:proofErr w:type="gramEnd"/>
    </w:p>
    <w:p w:rsidR="00117CF7" w:rsidRPr="004D5B9C" w:rsidRDefault="00117CF7" w:rsidP="00117CF7">
      <w:pPr>
        <w:pStyle w:val="ConsPlusNormal"/>
        <w:tabs>
          <w:tab w:val="left" w:pos="1276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>7.</w:t>
      </w:r>
      <w:r w:rsidR="00F075B1" w:rsidRPr="004D5B9C">
        <w:rPr>
          <w:rFonts w:ascii="Times New Roman" w:hAnsi="Times New Roman" w:cs="Times New Roman"/>
          <w:sz w:val="24"/>
          <w:szCs w:val="24"/>
        </w:rPr>
        <w:t>6</w:t>
      </w:r>
      <w:r w:rsidRPr="004D5B9C">
        <w:rPr>
          <w:rFonts w:ascii="Times New Roman" w:hAnsi="Times New Roman" w:cs="Times New Roman"/>
          <w:sz w:val="24"/>
          <w:szCs w:val="24"/>
        </w:rPr>
        <w:t>. Общая сумма начисленной неустойки (штрафов, пени) за неисполнение или ненадлежащее исполнение поставщиком обязательств, предусмотренных</w:t>
      </w:r>
      <w:r w:rsidR="00F075B1" w:rsidRPr="004D5B9C">
        <w:rPr>
          <w:rFonts w:ascii="Times New Roman" w:hAnsi="Times New Roman" w:cs="Times New Roman"/>
          <w:sz w:val="24"/>
          <w:szCs w:val="24"/>
        </w:rPr>
        <w:t xml:space="preserve"> договором</w:t>
      </w:r>
      <w:r w:rsidRPr="004D5B9C">
        <w:rPr>
          <w:rFonts w:ascii="Times New Roman" w:hAnsi="Times New Roman" w:cs="Times New Roman"/>
          <w:sz w:val="24"/>
          <w:szCs w:val="24"/>
        </w:rPr>
        <w:t xml:space="preserve">, не может превышать цену </w:t>
      </w:r>
      <w:r w:rsidR="00F075B1" w:rsidRPr="004D5B9C">
        <w:rPr>
          <w:rFonts w:ascii="Times New Roman" w:hAnsi="Times New Roman" w:cs="Times New Roman"/>
          <w:sz w:val="24"/>
          <w:szCs w:val="24"/>
        </w:rPr>
        <w:t>договора</w:t>
      </w:r>
      <w:r w:rsidRPr="004D5B9C">
        <w:rPr>
          <w:rFonts w:ascii="Times New Roman" w:hAnsi="Times New Roman" w:cs="Times New Roman"/>
          <w:sz w:val="24"/>
          <w:szCs w:val="24"/>
        </w:rPr>
        <w:t>.</w:t>
      </w:r>
    </w:p>
    <w:p w:rsidR="00117CF7" w:rsidRPr="004D5B9C" w:rsidRDefault="00117CF7" w:rsidP="00117CF7">
      <w:pPr>
        <w:pStyle w:val="ConsPlusNormal"/>
        <w:tabs>
          <w:tab w:val="left" w:pos="709"/>
        </w:tabs>
        <w:suppressAutoHyphens w:val="0"/>
        <w:autoSpaceDN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ab/>
        <w:t>7.</w:t>
      </w:r>
      <w:r w:rsidR="00F075B1" w:rsidRPr="004D5B9C">
        <w:rPr>
          <w:rFonts w:ascii="Times New Roman" w:hAnsi="Times New Roman" w:cs="Times New Roman"/>
          <w:sz w:val="24"/>
          <w:szCs w:val="24"/>
        </w:rPr>
        <w:t>7</w:t>
      </w:r>
      <w:r w:rsidRPr="004D5B9C">
        <w:rPr>
          <w:rFonts w:ascii="Times New Roman" w:hAnsi="Times New Roman" w:cs="Times New Roman"/>
          <w:sz w:val="24"/>
          <w:szCs w:val="24"/>
        </w:rPr>
        <w:t>. Сторона освобождается от уплаты неустойки (штрафа, пени), если докажет, что неисполнение или ненадлежащее исполнение обязательства, предусмотренного</w:t>
      </w:r>
      <w:r w:rsidR="00F075B1" w:rsidRPr="004D5B9C">
        <w:rPr>
          <w:rFonts w:ascii="Times New Roman" w:hAnsi="Times New Roman" w:cs="Times New Roman"/>
          <w:sz w:val="24"/>
          <w:szCs w:val="24"/>
        </w:rPr>
        <w:t xml:space="preserve"> договором</w:t>
      </w:r>
      <w:r w:rsidRPr="004D5B9C">
        <w:rPr>
          <w:rFonts w:ascii="Times New Roman" w:hAnsi="Times New Roman" w:cs="Times New Roman"/>
          <w:sz w:val="24"/>
          <w:szCs w:val="24"/>
        </w:rPr>
        <w:t>, произошло вследствие непреодолимой силы или по вине другой стороны.</w:t>
      </w:r>
    </w:p>
    <w:p w:rsidR="00117CF7" w:rsidRPr="004D5B9C" w:rsidRDefault="00117CF7" w:rsidP="00117CF7">
      <w:pPr>
        <w:pStyle w:val="ConsPlusNormal"/>
        <w:tabs>
          <w:tab w:val="left" w:pos="1276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>7.</w:t>
      </w:r>
      <w:r w:rsidR="00F075B1" w:rsidRPr="004D5B9C">
        <w:rPr>
          <w:rFonts w:ascii="Times New Roman" w:hAnsi="Times New Roman" w:cs="Times New Roman"/>
          <w:sz w:val="24"/>
          <w:szCs w:val="24"/>
        </w:rPr>
        <w:t>8</w:t>
      </w:r>
      <w:r w:rsidRPr="004D5B9C">
        <w:rPr>
          <w:rFonts w:ascii="Times New Roman" w:hAnsi="Times New Roman" w:cs="Times New Roman"/>
          <w:sz w:val="24"/>
          <w:szCs w:val="24"/>
        </w:rPr>
        <w:t>. Уплата неустоек (штрафов, пеней) не освобождает Стороны от выполнения принятых обязательств.</w:t>
      </w:r>
    </w:p>
    <w:p w:rsidR="00117CF7" w:rsidRPr="004D5B9C" w:rsidRDefault="00117CF7" w:rsidP="00117CF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>7.</w:t>
      </w:r>
      <w:r w:rsidR="00F075B1" w:rsidRPr="004D5B9C">
        <w:rPr>
          <w:rFonts w:ascii="Times New Roman" w:hAnsi="Times New Roman" w:cs="Times New Roman"/>
          <w:sz w:val="24"/>
          <w:szCs w:val="24"/>
        </w:rPr>
        <w:t>9</w:t>
      </w:r>
      <w:r w:rsidRPr="004D5B9C">
        <w:rPr>
          <w:rFonts w:ascii="Times New Roman" w:hAnsi="Times New Roman" w:cs="Times New Roman"/>
          <w:sz w:val="24"/>
          <w:szCs w:val="24"/>
        </w:rPr>
        <w:t>.</w:t>
      </w:r>
      <w:r w:rsidRPr="004D5B9C">
        <w:rPr>
          <w:rFonts w:ascii="Times New Roman" w:hAnsi="Times New Roman" w:cs="Times New Roman"/>
          <w:sz w:val="24"/>
          <w:szCs w:val="24"/>
        </w:rPr>
        <w:tab/>
        <w:t>В случаях, не урегулированных</w:t>
      </w:r>
      <w:r w:rsidR="00F075B1" w:rsidRPr="004D5B9C">
        <w:rPr>
          <w:rFonts w:ascii="Times New Roman" w:hAnsi="Times New Roman" w:cs="Times New Roman"/>
          <w:sz w:val="24"/>
          <w:szCs w:val="24"/>
        </w:rPr>
        <w:t xml:space="preserve"> договором</w:t>
      </w:r>
      <w:r w:rsidRPr="004D5B9C">
        <w:rPr>
          <w:rFonts w:ascii="Times New Roman" w:hAnsi="Times New Roman" w:cs="Times New Roman"/>
          <w:sz w:val="24"/>
          <w:szCs w:val="24"/>
        </w:rPr>
        <w:t xml:space="preserve">, Стороны несут ответственность за невыполнение либо ненадлежащее выполнение взятых на себя по </w:t>
      </w:r>
      <w:r w:rsidR="00FC268B" w:rsidRPr="004D5B9C">
        <w:rPr>
          <w:rFonts w:ascii="Times New Roman" w:hAnsi="Times New Roman" w:cs="Times New Roman"/>
          <w:sz w:val="24"/>
          <w:szCs w:val="24"/>
        </w:rPr>
        <w:t>договору обязательств</w:t>
      </w:r>
      <w:r w:rsidRPr="004D5B9C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E26CB1" w:rsidRPr="004D5B9C" w:rsidRDefault="00E26CB1" w:rsidP="00F075B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075B1" w:rsidRPr="004D5B9C" w:rsidRDefault="00F075B1" w:rsidP="00F075B1">
      <w:pPr>
        <w:keepNext/>
        <w:tabs>
          <w:tab w:val="left" w:pos="360"/>
        </w:tabs>
        <w:autoSpaceDE w:val="0"/>
        <w:spacing w:after="0" w:line="240" w:lineRule="auto"/>
        <w:ind w:left="3828"/>
        <w:rPr>
          <w:rFonts w:ascii="Times New Roman" w:hAnsi="Times New Roman" w:cs="Times New Roman"/>
          <w:b/>
          <w:bCs/>
          <w:sz w:val="24"/>
          <w:szCs w:val="24"/>
        </w:rPr>
      </w:pPr>
      <w:r w:rsidRPr="004D5B9C">
        <w:rPr>
          <w:rFonts w:ascii="Times New Roman" w:hAnsi="Times New Roman" w:cs="Times New Roman"/>
          <w:b/>
          <w:bCs/>
          <w:sz w:val="24"/>
          <w:szCs w:val="24"/>
        </w:rPr>
        <w:t>8. Разрешение споров</w:t>
      </w:r>
    </w:p>
    <w:p w:rsidR="00F075B1" w:rsidRPr="004D5B9C" w:rsidRDefault="00F075B1" w:rsidP="00F075B1">
      <w:pPr>
        <w:tabs>
          <w:tab w:val="left" w:pos="1080"/>
          <w:tab w:val="left" w:pos="1200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>8.1. Все споры и разногласия, возникающие в связи с исполнением настоящего Договора, Стороны будут стремиться решить путем переговоров.</w:t>
      </w:r>
    </w:p>
    <w:p w:rsidR="00F075B1" w:rsidRPr="004D5B9C" w:rsidRDefault="00F075B1" w:rsidP="00F075B1">
      <w:pPr>
        <w:tabs>
          <w:tab w:val="left" w:pos="1080"/>
          <w:tab w:val="left" w:pos="1200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>8.2. В случае невозможности разрешения споров путем переговоров Стороны разрешают их в Арбитражном суде Республики Башкортостан.</w:t>
      </w:r>
    </w:p>
    <w:p w:rsidR="00F075B1" w:rsidRPr="004D5B9C" w:rsidRDefault="00F075B1" w:rsidP="00F075B1">
      <w:pPr>
        <w:tabs>
          <w:tab w:val="left" w:pos="1080"/>
          <w:tab w:val="left" w:pos="1200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 xml:space="preserve">8.3. До передачи спора на рассмотрение в судебном порядке стороны принимают меры к его урегулированию в претензионном порядке. Сторона, получившая претензию, обязана в течение 15 дней </w:t>
      </w:r>
      <w:proofErr w:type="gramStart"/>
      <w:r w:rsidRPr="004D5B9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4D5B9C">
        <w:rPr>
          <w:rFonts w:ascii="Times New Roman" w:hAnsi="Times New Roman" w:cs="Times New Roman"/>
          <w:sz w:val="24"/>
          <w:szCs w:val="24"/>
        </w:rPr>
        <w:t>, направить мотивированный ответ по существу претензии.</w:t>
      </w:r>
    </w:p>
    <w:p w:rsidR="00F075B1" w:rsidRPr="004D5B9C" w:rsidRDefault="00F075B1" w:rsidP="00F075B1">
      <w:pPr>
        <w:tabs>
          <w:tab w:val="left" w:pos="1080"/>
          <w:tab w:val="left" w:pos="1200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 xml:space="preserve">8.4. В случае если ответ по существу претензии не будет получен Стороной, </w:t>
      </w:r>
      <w:r w:rsidRPr="004D5B9C">
        <w:rPr>
          <w:rFonts w:ascii="Times New Roman" w:hAnsi="Times New Roman" w:cs="Times New Roman"/>
          <w:sz w:val="24"/>
          <w:szCs w:val="24"/>
        </w:rPr>
        <w:br/>
        <w:t>в соответствии с п. 8.3 настоящего</w:t>
      </w:r>
      <w:r w:rsidR="00C71989" w:rsidRPr="004D5B9C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4D5B9C">
        <w:rPr>
          <w:rFonts w:ascii="Times New Roman" w:hAnsi="Times New Roman" w:cs="Times New Roman"/>
          <w:sz w:val="24"/>
          <w:szCs w:val="24"/>
        </w:rPr>
        <w:t xml:space="preserve">, претензионный порядок урегулирования спора считается </w:t>
      </w:r>
      <w:r w:rsidR="00FC268B" w:rsidRPr="004D5B9C">
        <w:rPr>
          <w:rFonts w:ascii="Times New Roman" w:hAnsi="Times New Roman" w:cs="Times New Roman"/>
          <w:sz w:val="24"/>
          <w:szCs w:val="24"/>
        </w:rPr>
        <w:t>соблюденным,</w:t>
      </w:r>
      <w:r w:rsidRPr="004D5B9C">
        <w:rPr>
          <w:rFonts w:ascii="Times New Roman" w:hAnsi="Times New Roman" w:cs="Times New Roman"/>
          <w:sz w:val="24"/>
          <w:szCs w:val="24"/>
        </w:rPr>
        <w:t xml:space="preserve"> и </w:t>
      </w:r>
      <w:r w:rsidR="00FC268B" w:rsidRPr="004D5B9C">
        <w:rPr>
          <w:rFonts w:ascii="Times New Roman" w:hAnsi="Times New Roman" w:cs="Times New Roman"/>
          <w:sz w:val="24"/>
          <w:szCs w:val="24"/>
        </w:rPr>
        <w:t>сторона,</w:t>
      </w:r>
      <w:r w:rsidRPr="004D5B9C">
        <w:rPr>
          <w:rFonts w:ascii="Times New Roman" w:hAnsi="Times New Roman" w:cs="Times New Roman"/>
          <w:sz w:val="24"/>
          <w:szCs w:val="24"/>
        </w:rPr>
        <w:t xml:space="preserve"> направившая </w:t>
      </w:r>
      <w:r w:rsidR="00FC268B" w:rsidRPr="004D5B9C">
        <w:rPr>
          <w:rFonts w:ascii="Times New Roman" w:hAnsi="Times New Roman" w:cs="Times New Roman"/>
          <w:sz w:val="24"/>
          <w:szCs w:val="24"/>
        </w:rPr>
        <w:t>претензию,</w:t>
      </w:r>
      <w:r w:rsidRPr="004D5B9C">
        <w:rPr>
          <w:rFonts w:ascii="Times New Roman" w:hAnsi="Times New Roman" w:cs="Times New Roman"/>
          <w:sz w:val="24"/>
          <w:szCs w:val="24"/>
        </w:rPr>
        <w:t xml:space="preserve"> имеет право на обращение в суд.</w:t>
      </w:r>
    </w:p>
    <w:p w:rsidR="00F075B1" w:rsidRPr="004D5B9C" w:rsidRDefault="00C71989" w:rsidP="00F075B1">
      <w:pPr>
        <w:tabs>
          <w:tab w:val="left" w:pos="1080"/>
          <w:tab w:val="left" w:pos="1200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>8</w:t>
      </w:r>
      <w:r w:rsidR="00F075B1" w:rsidRPr="004D5B9C">
        <w:rPr>
          <w:rFonts w:ascii="Times New Roman" w:hAnsi="Times New Roman" w:cs="Times New Roman"/>
          <w:sz w:val="24"/>
          <w:szCs w:val="24"/>
        </w:rPr>
        <w:t xml:space="preserve">.5. При возникновении спора по поводу недостатков поставленных </w:t>
      </w:r>
      <w:r w:rsidR="00D562B9">
        <w:rPr>
          <w:rFonts w:ascii="Times New Roman" w:hAnsi="Times New Roman" w:cs="Times New Roman"/>
          <w:sz w:val="24"/>
          <w:szCs w:val="24"/>
        </w:rPr>
        <w:t>товар</w:t>
      </w:r>
      <w:r w:rsidR="00F075B1" w:rsidRPr="004D5B9C">
        <w:rPr>
          <w:rFonts w:ascii="Times New Roman" w:hAnsi="Times New Roman" w:cs="Times New Roman"/>
          <w:sz w:val="24"/>
          <w:szCs w:val="24"/>
        </w:rPr>
        <w:t xml:space="preserve">ов </w:t>
      </w:r>
      <w:r w:rsidR="00F075B1" w:rsidRPr="004D5B9C">
        <w:rPr>
          <w:rFonts w:ascii="Times New Roman" w:hAnsi="Times New Roman" w:cs="Times New Roman"/>
          <w:sz w:val="24"/>
          <w:szCs w:val="24"/>
        </w:rPr>
        <w:br/>
        <w:t>и невозможности его урегулирования между Заказчиком и Поставщиком по требованию любой из Сторон должна быть назначена независимая экспертиза.</w:t>
      </w:r>
    </w:p>
    <w:p w:rsidR="00F075B1" w:rsidRPr="004D5B9C" w:rsidRDefault="00C71989" w:rsidP="00F075B1">
      <w:pPr>
        <w:tabs>
          <w:tab w:val="left" w:pos="1080"/>
          <w:tab w:val="left" w:pos="1200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>8</w:t>
      </w:r>
      <w:r w:rsidR="00F075B1" w:rsidRPr="004D5B9C">
        <w:rPr>
          <w:rFonts w:ascii="Times New Roman" w:hAnsi="Times New Roman" w:cs="Times New Roman"/>
          <w:sz w:val="24"/>
          <w:szCs w:val="24"/>
        </w:rPr>
        <w:t>.6. Расходы, связанные с проведением экспертизы, несет Поставщик.</w:t>
      </w:r>
    </w:p>
    <w:p w:rsidR="00F075B1" w:rsidRPr="004D5B9C" w:rsidRDefault="00F075B1" w:rsidP="00F075B1">
      <w:pPr>
        <w:tabs>
          <w:tab w:val="left" w:pos="1080"/>
          <w:tab w:val="left" w:pos="1200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F075B1" w:rsidRPr="004D5B9C" w:rsidRDefault="00BA0199" w:rsidP="00F075B1">
      <w:pPr>
        <w:keepNext/>
        <w:tabs>
          <w:tab w:val="left" w:pos="3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B9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075B1" w:rsidRPr="004D5B9C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расторжения </w:t>
      </w:r>
      <w:r w:rsidRPr="004D5B9C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</w:p>
    <w:p w:rsidR="00C71989" w:rsidRPr="004D5B9C" w:rsidRDefault="00BA0199" w:rsidP="00F075B1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>9</w:t>
      </w:r>
      <w:r w:rsidR="00F075B1" w:rsidRPr="004D5B9C">
        <w:rPr>
          <w:rFonts w:ascii="Times New Roman" w:hAnsi="Times New Roman" w:cs="Times New Roman"/>
          <w:sz w:val="24"/>
          <w:szCs w:val="24"/>
        </w:rPr>
        <w:t xml:space="preserve">.1. Настоящий </w:t>
      </w:r>
      <w:proofErr w:type="gramStart"/>
      <w:r w:rsidR="00C71989" w:rsidRPr="004D5B9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C71989" w:rsidRPr="004D5B9C">
        <w:rPr>
          <w:rFonts w:ascii="Times New Roman" w:hAnsi="Times New Roman" w:cs="Times New Roman"/>
          <w:sz w:val="24"/>
          <w:szCs w:val="24"/>
        </w:rPr>
        <w:t xml:space="preserve"> </w:t>
      </w:r>
      <w:r w:rsidR="00F075B1" w:rsidRPr="004D5B9C">
        <w:rPr>
          <w:rFonts w:ascii="Times New Roman" w:hAnsi="Times New Roman" w:cs="Times New Roman"/>
          <w:sz w:val="24"/>
          <w:szCs w:val="24"/>
        </w:rPr>
        <w:t xml:space="preserve">может быть расторгнут по соглашению Сторон, по решению суда либо в односторонне </w:t>
      </w:r>
      <w:r w:rsidR="00C71989" w:rsidRPr="004D5B9C">
        <w:rPr>
          <w:rFonts w:ascii="Times New Roman" w:hAnsi="Times New Roman" w:cs="Times New Roman"/>
          <w:sz w:val="24"/>
          <w:szCs w:val="24"/>
        </w:rPr>
        <w:t>порядке</w:t>
      </w:r>
      <w:r w:rsidR="00F075B1" w:rsidRPr="004D5B9C">
        <w:rPr>
          <w:rFonts w:ascii="Times New Roman" w:hAnsi="Times New Roman" w:cs="Times New Roman"/>
          <w:sz w:val="24"/>
          <w:szCs w:val="24"/>
        </w:rPr>
        <w:t xml:space="preserve"> </w:t>
      </w:r>
      <w:r w:rsidR="00C71989" w:rsidRPr="004D5B9C">
        <w:rPr>
          <w:rFonts w:ascii="Times New Roman" w:hAnsi="Times New Roman" w:cs="Times New Roman"/>
          <w:sz w:val="24"/>
          <w:szCs w:val="24"/>
        </w:rPr>
        <w:t>по основаниям, предусмотренным Гражданским кодексом Российской Федерации.</w:t>
      </w:r>
    </w:p>
    <w:p w:rsidR="00F075B1" w:rsidRPr="004D5B9C" w:rsidRDefault="00BA0199" w:rsidP="00F07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>9</w:t>
      </w:r>
      <w:r w:rsidR="00F075B1" w:rsidRPr="004D5B9C">
        <w:rPr>
          <w:rFonts w:ascii="Times New Roman" w:hAnsi="Times New Roman" w:cs="Times New Roman"/>
          <w:sz w:val="24"/>
          <w:szCs w:val="24"/>
        </w:rPr>
        <w:t>.</w:t>
      </w:r>
      <w:r w:rsidR="00C71989" w:rsidRPr="004D5B9C">
        <w:rPr>
          <w:rFonts w:ascii="Times New Roman" w:hAnsi="Times New Roman" w:cs="Times New Roman"/>
          <w:sz w:val="24"/>
          <w:szCs w:val="24"/>
        </w:rPr>
        <w:t>2</w:t>
      </w:r>
      <w:r w:rsidR="00F075B1" w:rsidRPr="004D5B9C">
        <w:rPr>
          <w:rFonts w:ascii="Times New Roman" w:hAnsi="Times New Roman" w:cs="Times New Roman"/>
          <w:sz w:val="24"/>
          <w:szCs w:val="24"/>
        </w:rPr>
        <w:t xml:space="preserve">. Сторона, которой направлено предложение о расторжении настоящего </w:t>
      </w:r>
      <w:r w:rsidR="00C71989" w:rsidRPr="004D5B9C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F075B1" w:rsidRPr="004D5B9C">
        <w:rPr>
          <w:rFonts w:ascii="Times New Roman" w:hAnsi="Times New Roman" w:cs="Times New Roman"/>
          <w:sz w:val="24"/>
          <w:szCs w:val="24"/>
        </w:rPr>
        <w:t xml:space="preserve">по соглашению сторон, должна дать письменный ответ по существу в срок, не превышающий </w:t>
      </w:r>
      <w:r w:rsidR="00C04A2B">
        <w:rPr>
          <w:rFonts w:ascii="Times New Roman" w:hAnsi="Times New Roman" w:cs="Times New Roman"/>
          <w:sz w:val="24"/>
          <w:szCs w:val="24"/>
        </w:rPr>
        <w:t>5 (пяти) календарных дней с момента</w:t>
      </w:r>
      <w:r w:rsidR="00F075B1" w:rsidRPr="004D5B9C">
        <w:rPr>
          <w:rFonts w:ascii="Times New Roman" w:hAnsi="Times New Roman" w:cs="Times New Roman"/>
          <w:sz w:val="24"/>
          <w:szCs w:val="24"/>
        </w:rPr>
        <w:t xml:space="preserve"> его получения.</w:t>
      </w:r>
    </w:p>
    <w:p w:rsidR="00F075B1" w:rsidRPr="004D5B9C" w:rsidRDefault="00BA0199" w:rsidP="00F07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>9</w:t>
      </w:r>
      <w:r w:rsidR="00F075B1" w:rsidRPr="004D5B9C">
        <w:rPr>
          <w:rFonts w:ascii="Times New Roman" w:hAnsi="Times New Roman" w:cs="Times New Roman"/>
          <w:sz w:val="24"/>
          <w:szCs w:val="24"/>
        </w:rPr>
        <w:t>.</w:t>
      </w:r>
      <w:r w:rsidR="00ED40CB" w:rsidRPr="004D5B9C">
        <w:rPr>
          <w:rFonts w:ascii="Times New Roman" w:hAnsi="Times New Roman" w:cs="Times New Roman"/>
          <w:sz w:val="24"/>
          <w:szCs w:val="24"/>
        </w:rPr>
        <w:t>3</w:t>
      </w:r>
      <w:r w:rsidR="00F075B1" w:rsidRPr="004D5B9C">
        <w:rPr>
          <w:rFonts w:ascii="Times New Roman" w:hAnsi="Times New Roman" w:cs="Times New Roman"/>
          <w:sz w:val="24"/>
          <w:szCs w:val="24"/>
        </w:rPr>
        <w:t xml:space="preserve">. Расторжение настоящего </w:t>
      </w:r>
      <w:r w:rsidR="00C71989" w:rsidRPr="004D5B9C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F075B1" w:rsidRPr="004D5B9C">
        <w:rPr>
          <w:rFonts w:ascii="Times New Roman" w:hAnsi="Times New Roman" w:cs="Times New Roman"/>
          <w:sz w:val="24"/>
          <w:szCs w:val="24"/>
        </w:rPr>
        <w:t>по соглашению сторон производится путем подписания Сторонами соответствующего соглашения о расторжении.</w:t>
      </w:r>
    </w:p>
    <w:p w:rsidR="00F075B1" w:rsidRPr="004D5B9C" w:rsidRDefault="00BA0199" w:rsidP="00F07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>9</w:t>
      </w:r>
      <w:r w:rsidR="00ED40CB" w:rsidRPr="004D5B9C">
        <w:rPr>
          <w:rFonts w:ascii="Times New Roman" w:hAnsi="Times New Roman" w:cs="Times New Roman"/>
          <w:sz w:val="24"/>
          <w:szCs w:val="24"/>
        </w:rPr>
        <w:t>.4</w:t>
      </w:r>
      <w:r w:rsidR="00F075B1" w:rsidRPr="004D5B9C">
        <w:rPr>
          <w:rFonts w:ascii="Times New Roman" w:hAnsi="Times New Roman" w:cs="Times New Roman"/>
          <w:sz w:val="24"/>
          <w:szCs w:val="24"/>
        </w:rPr>
        <w:t xml:space="preserve">. В случае расторжения настоящего </w:t>
      </w:r>
      <w:r w:rsidR="00C71989" w:rsidRPr="004D5B9C">
        <w:rPr>
          <w:rFonts w:ascii="Times New Roman" w:hAnsi="Times New Roman" w:cs="Times New Roman"/>
          <w:sz w:val="24"/>
          <w:szCs w:val="24"/>
        </w:rPr>
        <w:t>Договора</w:t>
      </w:r>
      <w:r w:rsidR="00F075B1" w:rsidRPr="004D5B9C">
        <w:rPr>
          <w:rFonts w:ascii="Times New Roman" w:hAnsi="Times New Roman" w:cs="Times New Roman"/>
          <w:sz w:val="24"/>
          <w:szCs w:val="24"/>
        </w:rPr>
        <w:t xml:space="preserve"> Стороны производят сверку расчетов, которой подтверждается количество поставки </w:t>
      </w:r>
      <w:r w:rsidR="00D562B9">
        <w:rPr>
          <w:rFonts w:ascii="Times New Roman" w:hAnsi="Times New Roman" w:cs="Times New Roman"/>
          <w:sz w:val="24"/>
          <w:szCs w:val="24"/>
        </w:rPr>
        <w:t>Товар</w:t>
      </w:r>
      <w:r w:rsidR="00F075B1" w:rsidRPr="004D5B9C">
        <w:rPr>
          <w:rFonts w:ascii="Times New Roman" w:hAnsi="Times New Roman" w:cs="Times New Roman"/>
          <w:sz w:val="24"/>
          <w:szCs w:val="24"/>
        </w:rPr>
        <w:t>а, поставленного Поставщиком.</w:t>
      </w:r>
    </w:p>
    <w:p w:rsidR="00F075B1" w:rsidRPr="004D5B9C" w:rsidRDefault="00F075B1" w:rsidP="00F075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5B9C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BA0199" w:rsidRPr="004D5B9C">
        <w:rPr>
          <w:rFonts w:ascii="Times New Roman" w:hAnsi="Times New Roman" w:cs="Times New Roman"/>
          <w:b/>
          <w:sz w:val="24"/>
          <w:szCs w:val="24"/>
          <w:lang w:eastAsia="ru-RU"/>
        </w:rPr>
        <w:t>0</w:t>
      </w:r>
      <w:r w:rsidRPr="004D5B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Срок действия </w:t>
      </w:r>
      <w:r w:rsidR="00BA0199" w:rsidRPr="004D5B9C">
        <w:rPr>
          <w:rFonts w:ascii="Times New Roman" w:hAnsi="Times New Roman" w:cs="Times New Roman"/>
          <w:b/>
          <w:sz w:val="24"/>
          <w:szCs w:val="24"/>
          <w:lang w:eastAsia="ru-RU"/>
        </w:rPr>
        <w:t>Договора</w:t>
      </w:r>
    </w:p>
    <w:p w:rsidR="00C71989" w:rsidRPr="004D5B9C" w:rsidRDefault="00C71989" w:rsidP="00C71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B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0199" w:rsidRPr="004D5B9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D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Настоящий Договор вступает в силу с момента подписания и действует </w:t>
      </w:r>
      <w:r w:rsidR="00C04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31.12.2021, в части исполнения обязательств – до </w:t>
      </w:r>
      <w:r w:rsidRPr="004D5B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 исполнения Сторонами принятых обязательств.</w:t>
      </w:r>
    </w:p>
    <w:p w:rsidR="00A76642" w:rsidRPr="004D5B9C" w:rsidRDefault="00A76642" w:rsidP="004044B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B9C">
        <w:rPr>
          <w:rFonts w:ascii="Times New Roman" w:eastAsia="Times New Roman Bold" w:hAnsi="Times New Roman" w:cs="Times New Roman"/>
          <w:sz w:val="24"/>
          <w:szCs w:val="24"/>
          <w:u w:color="000000"/>
          <w:bdr w:val="nil"/>
        </w:rPr>
        <w:t>1</w:t>
      </w:r>
      <w:r w:rsidR="00BA0199" w:rsidRPr="004D5B9C">
        <w:rPr>
          <w:rFonts w:ascii="Times New Roman" w:eastAsia="Times New Roman Bold" w:hAnsi="Times New Roman" w:cs="Times New Roman"/>
          <w:sz w:val="24"/>
          <w:szCs w:val="24"/>
          <w:u w:color="000000"/>
          <w:bdr w:val="nil"/>
        </w:rPr>
        <w:t>0</w:t>
      </w:r>
      <w:r w:rsidRPr="004D5B9C">
        <w:rPr>
          <w:rFonts w:ascii="Times New Roman" w:eastAsia="Times New Roman Bold" w:hAnsi="Times New Roman" w:cs="Times New Roman"/>
          <w:sz w:val="24"/>
          <w:szCs w:val="24"/>
          <w:u w:color="000000"/>
          <w:bdr w:val="nil"/>
        </w:rPr>
        <w:t xml:space="preserve">.2. Истечение срока действия настоящего Договора </w:t>
      </w:r>
      <w:r w:rsidRPr="004D5B9C">
        <w:rPr>
          <w:rFonts w:ascii="Times New Roman" w:hAnsi="Times New Roman" w:cs="Times New Roman"/>
          <w:sz w:val="24"/>
          <w:szCs w:val="24"/>
        </w:rPr>
        <w:t>не влечет прекращение неисполненных обязатель</w:t>
      </w:r>
      <w:proofErr w:type="gramStart"/>
      <w:r w:rsidRPr="004D5B9C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4D5B9C">
        <w:rPr>
          <w:rFonts w:ascii="Times New Roman" w:hAnsi="Times New Roman" w:cs="Times New Roman"/>
          <w:sz w:val="24"/>
          <w:szCs w:val="24"/>
        </w:rPr>
        <w:t>орон и не</w:t>
      </w:r>
      <w:r w:rsidRPr="004D5B9C">
        <w:rPr>
          <w:rFonts w:ascii="Times New Roman" w:eastAsia="Times New Roman Bold" w:hAnsi="Times New Roman" w:cs="Times New Roman"/>
          <w:sz w:val="24"/>
          <w:szCs w:val="24"/>
          <w:u w:color="000000"/>
          <w:bdr w:val="nil"/>
        </w:rPr>
        <w:t xml:space="preserve"> освобождает Стороны от ответственности, установленной в настоящем Договором.</w:t>
      </w:r>
    </w:p>
    <w:p w:rsidR="00A76642" w:rsidRPr="004D5B9C" w:rsidRDefault="00A76642" w:rsidP="00C71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989" w:rsidRPr="004D5B9C" w:rsidRDefault="00C71989" w:rsidP="00C719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B9C">
        <w:rPr>
          <w:rFonts w:ascii="Times New Roman" w:hAnsi="Times New Roman" w:cs="Times New Roman"/>
          <w:b/>
          <w:sz w:val="24"/>
          <w:szCs w:val="24"/>
        </w:rPr>
        <w:t>1</w:t>
      </w:r>
      <w:r w:rsidR="00BA0199" w:rsidRPr="004D5B9C">
        <w:rPr>
          <w:rFonts w:ascii="Times New Roman" w:hAnsi="Times New Roman" w:cs="Times New Roman"/>
          <w:b/>
          <w:sz w:val="24"/>
          <w:szCs w:val="24"/>
        </w:rPr>
        <w:t>1</w:t>
      </w:r>
      <w:r w:rsidRPr="004D5B9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D5B9C">
        <w:rPr>
          <w:rFonts w:ascii="Times New Roman" w:hAnsi="Times New Roman" w:cs="Times New Roman"/>
          <w:b/>
          <w:sz w:val="24"/>
          <w:szCs w:val="24"/>
        </w:rPr>
        <w:t>Антикоррупционная</w:t>
      </w:r>
      <w:proofErr w:type="spellEnd"/>
      <w:r w:rsidRPr="004D5B9C">
        <w:rPr>
          <w:rFonts w:ascii="Times New Roman" w:hAnsi="Times New Roman" w:cs="Times New Roman"/>
          <w:b/>
          <w:sz w:val="24"/>
          <w:szCs w:val="24"/>
        </w:rPr>
        <w:t xml:space="preserve"> оговорка</w:t>
      </w:r>
    </w:p>
    <w:p w:rsidR="00C71989" w:rsidRPr="004D5B9C" w:rsidRDefault="00C71989" w:rsidP="00C71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>1</w:t>
      </w:r>
      <w:r w:rsidR="00BA0199" w:rsidRPr="004D5B9C">
        <w:rPr>
          <w:rFonts w:ascii="Times New Roman" w:hAnsi="Times New Roman" w:cs="Times New Roman"/>
          <w:sz w:val="24"/>
          <w:szCs w:val="24"/>
        </w:rPr>
        <w:t>1</w:t>
      </w:r>
      <w:r w:rsidRPr="004D5B9C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4D5B9C">
        <w:rPr>
          <w:rFonts w:ascii="Times New Roman" w:hAnsi="Times New Roman" w:cs="Times New Roman"/>
          <w:sz w:val="24"/>
          <w:szCs w:val="24"/>
        </w:rPr>
        <w:t xml:space="preserve">При исполнении своих обязательств по настоящему Договору, Стороны, их </w:t>
      </w:r>
      <w:proofErr w:type="spellStart"/>
      <w:r w:rsidRPr="004D5B9C">
        <w:rPr>
          <w:rFonts w:ascii="Times New Roman" w:hAnsi="Times New Roman" w:cs="Times New Roman"/>
          <w:sz w:val="24"/>
          <w:szCs w:val="24"/>
        </w:rPr>
        <w:t>аффилированные</w:t>
      </w:r>
      <w:proofErr w:type="spellEnd"/>
      <w:r w:rsidRPr="004D5B9C">
        <w:rPr>
          <w:rFonts w:ascii="Times New Roman" w:hAnsi="Times New Roman" w:cs="Times New Roman"/>
          <w:sz w:val="24"/>
          <w:szCs w:val="24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</w:t>
      </w:r>
      <w:r w:rsidRPr="004D5B9C">
        <w:rPr>
          <w:rFonts w:ascii="Times New Roman" w:hAnsi="Times New Roman" w:cs="Times New Roman"/>
          <w:sz w:val="24"/>
          <w:szCs w:val="24"/>
        </w:rPr>
        <w:lastRenderedPageBreak/>
        <w:t>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</w:t>
      </w:r>
      <w:proofErr w:type="gramEnd"/>
    </w:p>
    <w:p w:rsidR="00C71989" w:rsidRPr="004D5B9C" w:rsidRDefault="00C71989" w:rsidP="00C71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>1</w:t>
      </w:r>
      <w:r w:rsidR="00BA0199" w:rsidRPr="004D5B9C">
        <w:rPr>
          <w:rFonts w:ascii="Times New Roman" w:hAnsi="Times New Roman" w:cs="Times New Roman"/>
          <w:sz w:val="24"/>
          <w:szCs w:val="24"/>
        </w:rPr>
        <w:t>1</w:t>
      </w:r>
      <w:r w:rsidRPr="004D5B9C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4D5B9C">
        <w:rPr>
          <w:rFonts w:ascii="Times New Roman" w:hAnsi="Times New Roman" w:cs="Times New Roman"/>
          <w:sz w:val="24"/>
          <w:szCs w:val="24"/>
        </w:rPr>
        <w:t xml:space="preserve">При исполнении своих обязательств по настоящему Договору, Стороны, их </w:t>
      </w:r>
      <w:proofErr w:type="spellStart"/>
      <w:r w:rsidRPr="004D5B9C">
        <w:rPr>
          <w:rFonts w:ascii="Times New Roman" w:hAnsi="Times New Roman" w:cs="Times New Roman"/>
          <w:sz w:val="24"/>
          <w:szCs w:val="24"/>
        </w:rPr>
        <w:t>аффилированные</w:t>
      </w:r>
      <w:proofErr w:type="spellEnd"/>
      <w:r w:rsidRPr="004D5B9C">
        <w:rPr>
          <w:rFonts w:ascii="Times New Roman" w:hAnsi="Times New Roman" w:cs="Times New Roman"/>
          <w:sz w:val="24"/>
          <w:szCs w:val="24"/>
        </w:rPr>
        <w:t xml:space="preserve"> лица, работники или посредники не осуществляют действия, квалифицируемые применимым для целей </w:t>
      </w:r>
      <w:r w:rsidR="005A0948" w:rsidRPr="004D5B9C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Pr="004D5B9C">
        <w:rPr>
          <w:rFonts w:ascii="Times New Roman" w:hAnsi="Times New Roman" w:cs="Times New Roman"/>
          <w:sz w:val="24"/>
          <w:szCs w:val="24"/>
        </w:rPr>
        <w:t xml:space="preserve">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C71989" w:rsidRPr="004D5B9C" w:rsidRDefault="00C71989" w:rsidP="00C71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>1</w:t>
      </w:r>
      <w:r w:rsidR="00BA0199" w:rsidRPr="004D5B9C">
        <w:rPr>
          <w:rFonts w:ascii="Times New Roman" w:hAnsi="Times New Roman" w:cs="Times New Roman"/>
          <w:sz w:val="24"/>
          <w:szCs w:val="24"/>
        </w:rPr>
        <w:t>1</w:t>
      </w:r>
      <w:r w:rsidRPr="004D5B9C">
        <w:rPr>
          <w:rFonts w:ascii="Times New Roman" w:hAnsi="Times New Roman" w:cs="Times New Roman"/>
          <w:sz w:val="24"/>
          <w:szCs w:val="24"/>
        </w:rPr>
        <w:t>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</w:t>
      </w:r>
    </w:p>
    <w:p w:rsidR="00C71989" w:rsidRPr="004D5B9C" w:rsidRDefault="00C71989" w:rsidP="00C71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>1</w:t>
      </w:r>
      <w:r w:rsidR="00BA0199" w:rsidRPr="004D5B9C">
        <w:rPr>
          <w:rFonts w:ascii="Times New Roman" w:hAnsi="Times New Roman" w:cs="Times New Roman"/>
          <w:sz w:val="24"/>
          <w:szCs w:val="24"/>
        </w:rPr>
        <w:t>1</w:t>
      </w:r>
      <w:r w:rsidRPr="004D5B9C">
        <w:rPr>
          <w:rFonts w:ascii="Times New Roman" w:hAnsi="Times New Roman" w:cs="Times New Roman"/>
          <w:sz w:val="24"/>
          <w:szCs w:val="24"/>
        </w:rPr>
        <w:t xml:space="preserve">.4. В случае если указанные неправомерные действия работников одной из Сторон, ее </w:t>
      </w:r>
      <w:proofErr w:type="spellStart"/>
      <w:r w:rsidRPr="004D5B9C"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 w:rsidRPr="004D5B9C">
        <w:rPr>
          <w:rFonts w:ascii="Times New Roman" w:hAnsi="Times New Roman" w:cs="Times New Roman"/>
          <w:sz w:val="24"/>
          <w:szCs w:val="24"/>
        </w:rPr>
        <w:t xml:space="preserve">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Договора, путем направления письменного уведомления о расторжении Договора. Сторона, являющаяся инициатором расторжения настоящего Договора по указанным основаниям, вправе требовать возмещения реального ущерба, возникшего в результате такого расторжения.</w:t>
      </w:r>
    </w:p>
    <w:p w:rsidR="00C71989" w:rsidRPr="004D5B9C" w:rsidRDefault="00C71989" w:rsidP="00C7198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989" w:rsidRPr="004D5B9C" w:rsidRDefault="00C71989" w:rsidP="00C71989">
      <w:pPr>
        <w:pStyle w:val="ac"/>
        <w:shd w:val="clear" w:color="auto" w:fill="FFFFFF"/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B9C">
        <w:rPr>
          <w:rFonts w:ascii="Times New Roman" w:hAnsi="Times New Roman" w:cs="Times New Roman"/>
          <w:b/>
          <w:sz w:val="24"/>
          <w:szCs w:val="24"/>
        </w:rPr>
        <w:t>1</w:t>
      </w:r>
      <w:r w:rsidR="00BA0199" w:rsidRPr="004D5B9C">
        <w:rPr>
          <w:rFonts w:ascii="Times New Roman" w:hAnsi="Times New Roman" w:cs="Times New Roman"/>
          <w:b/>
          <w:sz w:val="24"/>
          <w:szCs w:val="24"/>
        </w:rPr>
        <w:t>2</w:t>
      </w:r>
      <w:r w:rsidRPr="004D5B9C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C71989" w:rsidRPr="004D5B9C" w:rsidRDefault="00C71989" w:rsidP="00C71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>1</w:t>
      </w:r>
      <w:r w:rsidR="00BA0199" w:rsidRPr="004D5B9C">
        <w:rPr>
          <w:rFonts w:ascii="Times New Roman" w:hAnsi="Times New Roman" w:cs="Times New Roman"/>
          <w:sz w:val="24"/>
          <w:szCs w:val="24"/>
        </w:rPr>
        <w:t>2</w:t>
      </w:r>
      <w:r w:rsidRPr="004D5B9C">
        <w:rPr>
          <w:rFonts w:ascii="Times New Roman" w:hAnsi="Times New Roman" w:cs="Times New Roman"/>
          <w:sz w:val="24"/>
          <w:szCs w:val="24"/>
        </w:rPr>
        <w:t>.1. В случаях, не предусмотренных Договором, Стороны руководствуются действующим законодательством РФ.</w:t>
      </w:r>
    </w:p>
    <w:p w:rsidR="00C71989" w:rsidRPr="004D5B9C" w:rsidRDefault="00C71989" w:rsidP="00C71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>1</w:t>
      </w:r>
      <w:r w:rsidR="00BA0199" w:rsidRPr="004D5B9C">
        <w:rPr>
          <w:rFonts w:ascii="Times New Roman" w:hAnsi="Times New Roman" w:cs="Times New Roman"/>
          <w:sz w:val="24"/>
          <w:szCs w:val="24"/>
        </w:rPr>
        <w:t>2</w:t>
      </w:r>
      <w:r w:rsidRPr="004D5B9C">
        <w:rPr>
          <w:rFonts w:ascii="Times New Roman" w:hAnsi="Times New Roman" w:cs="Times New Roman"/>
          <w:sz w:val="24"/>
          <w:szCs w:val="24"/>
        </w:rPr>
        <w:t>.2. В случае изменения своих реквизитов Стороны обязаны в пятидневный срок уведомить об этом друг друга.</w:t>
      </w:r>
    </w:p>
    <w:p w:rsidR="00A76642" w:rsidRPr="004D5B9C" w:rsidRDefault="00A76642" w:rsidP="00C71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>1</w:t>
      </w:r>
      <w:r w:rsidR="00BA0199" w:rsidRPr="004D5B9C">
        <w:rPr>
          <w:rFonts w:ascii="Times New Roman" w:hAnsi="Times New Roman" w:cs="Times New Roman"/>
          <w:sz w:val="24"/>
          <w:szCs w:val="24"/>
        </w:rPr>
        <w:t>2</w:t>
      </w:r>
      <w:r w:rsidRPr="004D5B9C">
        <w:rPr>
          <w:rFonts w:ascii="Times New Roman" w:hAnsi="Times New Roman" w:cs="Times New Roman"/>
          <w:sz w:val="24"/>
          <w:szCs w:val="24"/>
        </w:rPr>
        <w:t>.3. При исполнении Договора не допускается перемена поставщика, за исключением случаев, когда новый пост</w:t>
      </w:r>
      <w:r w:rsidR="00C04A2B">
        <w:rPr>
          <w:rFonts w:ascii="Times New Roman" w:hAnsi="Times New Roman" w:cs="Times New Roman"/>
          <w:sz w:val="24"/>
          <w:szCs w:val="24"/>
        </w:rPr>
        <w:t>авщик является правопреемником П</w:t>
      </w:r>
      <w:r w:rsidRPr="004D5B9C">
        <w:rPr>
          <w:rFonts w:ascii="Times New Roman" w:hAnsi="Times New Roman" w:cs="Times New Roman"/>
          <w:sz w:val="24"/>
          <w:szCs w:val="24"/>
        </w:rPr>
        <w:t>оставщика, с которым заключен договор, вследствие реорганизации юридического лица в форме преобразования, слияния или присоединения.</w:t>
      </w:r>
    </w:p>
    <w:p w:rsidR="00F075B1" w:rsidRPr="004D5B9C" w:rsidRDefault="00F075B1" w:rsidP="00F075B1">
      <w:pPr>
        <w:tabs>
          <w:tab w:val="left" w:pos="1080"/>
          <w:tab w:val="left" w:pos="1200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75B1" w:rsidRPr="004D5B9C" w:rsidRDefault="00F075B1" w:rsidP="00F075B1">
      <w:pPr>
        <w:keepNext/>
        <w:tabs>
          <w:tab w:val="left" w:pos="3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A0199" w:rsidRPr="004D5B9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D5B9C">
        <w:rPr>
          <w:rFonts w:ascii="Times New Roman" w:hAnsi="Times New Roman" w:cs="Times New Roman"/>
          <w:b/>
          <w:bCs/>
          <w:sz w:val="24"/>
          <w:szCs w:val="24"/>
        </w:rPr>
        <w:t xml:space="preserve">. Приложения к </w:t>
      </w:r>
      <w:r w:rsidR="00103007" w:rsidRPr="004D5B9C">
        <w:rPr>
          <w:rFonts w:ascii="Times New Roman" w:hAnsi="Times New Roman" w:cs="Times New Roman"/>
          <w:b/>
          <w:bCs/>
          <w:sz w:val="24"/>
          <w:szCs w:val="24"/>
        </w:rPr>
        <w:t>Договору</w:t>
      </w:r>
    </w:p>
    <w:p w:rsidR="00F075B1" w:rsidRPr="004D5B9C" w:rsidRDefault="00F075B1" w:rsidP="00F075B1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B9C">
        <w:rPr>
          <w:rFonts w:ascii="Times New Roman" w:hAnsi="Times New Roman" w:cs="Times New Roman"/>
          <w:sz w:val="24"/>
          <w:szCs w:val="24"/>
        </w:rPr>
        <w:t>1</w:t>
      </w:r>
      <w:r w:rsidR="00BA0199" w:rsidRPr="004D5B9C">
        <w:rPr>
          <w:rFonts w:ascii="Times New Roman" w:hAnsi="Times New Roman" w:cs="Times New Roman"/>
          <w:sz w:val="24"/>
          <w:szCs w:val="24"/>
        </w:rPr>
        <w:t>3</w:t>
      </w:r>
      <w:r w:rsidRPr="004D5B9C">
        <w:rPr>
          <w:rFonts w:ascii="Times New Roman" w:hAnsi="Times New Roman" w:cs="Times New Roman"/>
          <w:sz w:val="24"/>
          <w:szCs w:val="24"/>
        </w:rPr>
        <w:t>.1.</w:t>
      </w:r>
      <w:r w:rsidRPr="004D5B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5B9C">
        <w:rPr>
          <w:rFonts w:ascii="Times New Roman" w:hAnsi="Times New Roman" w:cs="Times New Roman"/>
          <w:sz w:val="24"/>
          <w:szCs w:val="24"/>
        </w:rPr>
        <w:t xml:space="preserve">Все приложения к </w:t>
      </w:r>
      <w:r w:rsidR="00BA0199" w:rsidRPr="004D5B9C">
        <w:rPr>
          <w:rFonts w:ascii="Times New Roman" w:hAnsi="Times New Roman" w:cs="Times New Roman"/>
          <w:sz w:val="24"/>
          <w:szCs w:val="24"/>
        </w:rPr>
        <w:t>Договору</w:t>
      </w:r>
      <w:r w:rsidRPr="004D5B9C">
        <w:rPr>
          <w:rFonts w:ascii="Times New Roman" w:hAnsi="Times New Roman" w:cs="Times New Roman"/>
          <w:sz w:val="24"/>
          <w:szCs w:val="24"/>
        </w:rPr>
        <w:t xml:space="preserve"> являются его неотъемлемой частью.</w:t>
      </w:r>
    </w:p>
    <w:p w:rsidR="00F97A69" w:rsidRDefault="00F97A69" w:rsidP="00F075B1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r w:rsidR="00224026">
        <w:rPr>
          <w:rFonts w:ascii="Times New Roman" w:hAnsi="Times New Roman" w:cs="Times New Roman"/>
          <w:sz w:val="24"/>
          <w:szCs w:val="24"/>
        </w:rPr>
        <w:t xml:space="preserve"> к договору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97A69" w:rsidRDefault="00F97A69" w:rsidP="00F97A69">
      <w:pPr>
        <w:pStyle w:val="ac"/>
        <w:numPr>
          <w:ilvl w:val="0"/>
          <w:numId w:val="9"/>
        </w:numPr>
        <w:tabs>
          <w:tab w:val="left" w:pos="127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– Техническое задание;</w:t>
      </w:r>
    </w:p>
    <w:p w:rsidR="00F075B1" w:rsidRPr="00F97A69" w:rsidRDefault="00F97A69" w:rsidP="00F97A69">
      <w:pPr>
        <w:pStyle w:val="ac"/>
        <w:numPr>
          <w:ilvl w:val="0"/>
          <w:numId w:val="9"/>
        </w:numPr>
        <w:tabs>
          <w:tab w:val="left" w:pos="127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2 - </w:t>
      </w:r>
      <w:r w:rsidR="00F075B1" w:rsidRPr="00F97A69">
        <w:rPr>
          <w:rFonts w:ascii="Times New Roman" w:hAnsi="Times New Roman" w:cs="Times New Roman"/>
          <w:sz w:val="24"/>
          <w:szCs w:val="24"/>
        </w:rPr>
        <w:t xml:space="preserve"> Спецификация.</w:t>
      </w:r>
    </w:p>
    <w:p w:rsidR="00F075B1" w:rsidRPr="004D5B9C" w:rsidRDefault="00F075B1" w:rsidP="00F075B1">
      <w:pPr>
        <w:tabs>
          <w:tab w:val="left" w:pos="1080"/>
          <w:tab w:val="left" w:pos="1276"/>
          <w:tab w:val="left" w:leader="underscore" w:pos="624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113" w:rsidRPr="004D5B9C" w:rsidRDefault="00A76642" w:rsidP="00A7664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B9C">
        <w:rPr>
          <w:rFonts w:ascii="Times New Roman" w:hAnsi="Times New Roman" w:cs="Times New Roman"/>
          <w:b/>
          <w:sz w:val="24"/>
          <w:szCs w:val="24"/>
        </w:rPr>
        <w:t>1</w:t>
      </w:r>
      <w:r w:rsidR="00BA0199" w:rsidRPr="004D5B9C">
        <w:rPr>
          <w:rFonts w:ascii="Times New Roman" w:hAnsi="Times New Roman" w:cs="Times New Roman"/>
          <w:b/>
          <w:sz w:val="24"/>
          <w:szCs w:val="24"/>
        </w:rPr>
        <w:t>4</w:t>
      </w:r>
      <w:r w:rsidRPr="004D5B9C">
        <w:rPr>
          <w:rFonts w:ascii="Times New Roman" w:hAnsi="Times New Roman" w:cs="Times New Roman"/>
          <w:b/>
          <w:sz w:val="24"/>
          <w:szCs w:val="24"/>
        </w:rPr>
        <w:t>. Реквизиты сторон</w:t>
      </w:r>
    </w:p>
    <w:p w:rsidR="00E75EC1" w:rsidRPr="004D5B9C" w:rsidRDefault="00E75EC1" w:rsidP="00E75EC1">
      <w:pPr>
        <w:pStyle w:val="a8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8"/>
        <w:gridCol w:w="4865"/>
      </w:tblGrid>
      <w:tr w:rsidR="00E26CB1" w:rsidRPr="004D5B9C" w:rsidTr="008B472E">
        <w:tc>
          <w:tcPr>
            <w:tcW w:w="5140" w:type="dxa"/>
          </w:tcPr>
          <w:p w:rsidR="008E263C" w:rsidRPr="00AD0F59" w:rsidRDefault="008E263C" w:rsidP="008B472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AD0F59">
              <w:rPr>
                <w:rFonts w:ascii="Times New Roman" w:hAnsi="Times New Roman" w:cs="Times New Roman"/>
                <w:b/>
              </w:rPr>
              <w:t>Поставщик</w:t>
            </w:r>
          </w:p>
          <w:p w:rsidR="008D554F" w:rsidRPr="00AD0F59" w:rsidRDefault="008D554F" w:rsidP="008B472E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E26CB1" w:rsidRPr="00061B81" w:rsidRDefault="00E26CB1" w:rsidP="00C04A2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140" w:type="dxa"/>
          </w:tcPr>
          <w:p w:rsidR="00E26CB1" w:rsidRPr="00AD0F59" w:rsidRDefault="00E26CB1" w:rsidP="008B472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AD0F59">
              <w:rPr>
                <w:rFonts w:ascii="Times New Roman" w:hAnsi="Times New Roman" w:cs="Times New Roman"/>
                <w:b/>
              </w:rPr>
              <w:t>Заказчик</w:t>
            </w:r>
          </w:p>
          <w:p w:rsidR="008D554F" w:rsidRPr="00AD0F59" w:rsidRDefault="008D554F" w:rsidP="008B472E">
            <w:pPr>
              <w:pStyle w:val="a8"/>
              <w:rPr>
                <w:rFonts w:ascii="Times New Roman" w:hAnsi="Times New Roman" w:cs="Times New Roman"/>
              </w:rPr>
            </w:pPr>
          </w:p>
          <w:p w:rsidR="003102CE" w:rsidRPr="003102CE" w:rsidRDefault="003102CE" w:rsidP="003102CE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102CE">
              <w:rPr>
                <w:rFonts w:ascii="Times New Roman" w:eastAsia="Times New Roman" w:hAnsi="Times New Roman" w:cs="Times New Roman"/>
              </w:rPr>
              <w:t>ГАУ ДПО ИРО РБ</w:t>
            </w:r>
          </w:p>
          <w:p w:rsidR="003102CE" w:rsidRPr="003102CE" w:rsidRDefault="003102CE" w:rsidP="003102CE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102CE">
              <w:rPr>
                <w:rFonts w:ascii="Times New Roman" w:eastAsia="Times New Roman" w:hAnsi="Times New Roman" w:cs="Times New Roman"/>
              </w:rPr>
              <w:t xml:space="preserve">Юридический адрес: </w:t>
            </w:r>
          </w:p>
          <w:p w:rsidR="003102CE" w:rsidRPr="003102CE" w:rsidRDefault="003102CE" w:rsidP="003102CE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102CE">
              <w:rPr>
                <w:rFonts w:ascii="Times New Roman" w:eastAsia="Times New Roman" w:hAnsi="Times New Roman" w:cs="Times New Roman"/>
              </w:rPr>
              <w:t xml:space="preserve">450005, г. Уфа, ул. </w:t>
            </w:r>
            <w:proofErr w:type="spellStart"/>
            <w:r w:rsidRPr="003102CE">
              <w:rPr>
                <w:rFonts w:ascii="Times New Roman" w:eastAsia="Times New Roman" w:hAnsi="Times New Roman" w:cs="Times New Roman"/>
              </w:rPr>
              <w:t>Мингажева</w:t>
            </w:r>
            <w:proofErr w:type="spellEnd"/>
            <w:r w:rsidRPr="003102CE">
              <w:rPr>
                <w:rFonts w:ascii="Times New Roman" w:eastAsia="Times New Roman" w:hAnsi="Times New Roman" w:cs="Times New Roman"/>
              </w:rPr>
              <w:t>, д. 120</w:t>
            </w:r>
          </w:p>
          <w:p w:rsidR="003102CE" w:rsidRPr="003102CE" w:rsidRDefault="003102CE" w:rsidP="003102CE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102CE">
              <w:rPr>
                <w:rFonts w:ascii="Times New Roman" w:eastAsia="Times New Roman" w:hAnsi="Times New Roman" w:cs="Times New Roman"/>
              </w:rPr>
              <w:t>ОГРН</w:t>
            </w:r>
            <w:r w:rsidRPr="003102CE">
              <w:rPr>
                <w:rFonts w:ascii="Times New Roman" w:eastAsia="Times New Roman" w:hAnsi="Times New Roman" w:cs="Times New Roman"/>
              </w:rPr>
              <w:tab/>
              <w:t xml:space="preserve">1030203895490   </w:t>
            </w:r>
          </w:p>
          <w:p w:rsidR="003102CE" w:rsidRPr="003102CE" w:rsidRDefault="003102CE" w:rsidP="003102CE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102CE">
              <w:rPr>
                <w:rFonts w:ascii="Times New Roman" w:eastAsia="Times New Roman" w:hAnsi="Times New Roman" w:cs="Times New Roman"/>
              </w:rPr>
              <w:t>ИНН 0274057665</w:t>
            </w:r>
          </w:p>
          <w:p w:rsidR="003102CE" w:rsidRPr="003102CE" w:rsidRDefault="003102CE" w:rsidP="003102CE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102CE">
              <w:rPr>
                <w:rFonts w:ascii="Times New Roman" w:eastAsia="Times New Roman" w:hAnsi="Times New Roman" w:cs="Times New Roman"/>
              </w:rPr>
              <w:t>КПП 027401001</w:t>
            </w:r>
          </w:p>
          <w:p w:rsidR="003102CE" w:rsidRPr="003102CE" w:rsidRDefault="003102CE" w:rsidP="003102CE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102CE">
              <w:rPr>
                <w:rFonts w:ascii="Times New Roman" w:eastAsia="Times New Roman" w:hAnsi="Times New Roman" w:cs="Times New Roman"/>
              </w:rPr>
              <w:t>Банковские реквизиты:</w:t>
            </w:r>
            <w:r w:rsidRPr="003102CE">
              <w:rPr>
                <w:rFonts w:ascii="Times New Roman" w:eastAsia="Times New Roman" w:hAnsi="Times New Roman" w:cs="Times New Roman"/>
              </w:rPr>
              <w:tab/>
            </w:r>
          </w:p>
          <w:p w:rsidR="003102CE" w:rsidRPr="003102CE" w:rsidRDefault="003102CE" w:rsidP="003102CE">
            <w:pPr>
              <w:pStyle w:val="a8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02CE">
              <w:rPr>
                <w:rFonts w:ascii="Times New Roman" w:eastAsia="Times New Roman" w:hAnsi="Times New Roman" w:cs="Times New Roman"/>
              </w:rPr>
              <w:t>Казн</w:t>
            </w:r>
            <w:proofErr w:type="spellEnd"/>
            <w:r w:rsidRPr="003102CE">
              <w:rPr>
                <w:rFonts w:ascii="Times New Roman" w:eastAsia="Times New Roman" w:hAnsi="Times New Roman" w:cs="Times New Roman"/>
              </w:rPr>
              <w:t>/счет  03224643800000000100</w:t>
            </w:r>
          </w:p>
          <w:p w:rsidR="003102CE" w:rsidRPr="003102CE" w:rsidRDefault="003102CE" w:rsidP="003102CE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102CE">
              <w:rPr>
                <w:rFonts w:ascii="Times New Roman" w:eastAsia="Times New Roman" w:hAnsi="Times New Roman" w:cs="Times New Roman"/>
              </w:rPr>
              <w:t>ЕКС 401028100453700000</w:t>
            </w:r>
            <w:bookmarkStart w:id="0" w:name="_GoBack"/>
            <w:bookmarkEnd w:id="0"/>
            <w:r w:rsidRPr="003102CE">
              <w:rPr>
                <w:rFonts w:ascii="Times New Roman" w:eastAsia="Times New Roman" w:hAnsi="Times New Roman" w:cs="Times New Roman"/>
              </w:rPr>
              <w:t>67</w:t>
            </w:r>
          </w:p>
          <w:p w:rsidR="003102CE" w:rsidRPr="003102CE" w:rsidRDefault="003102CE" w:rsidP="003102CE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102CE">
              <w:rPr>
                <w:rFonts w:ascii="Times New Roman" w:eastAsia="Times New Roman" w:hAnsi="Times New Roman" w:cs="Times New Roman"/>
              </w:rPr>
              <w:t>(ГАУ ДПО ИРО РБ Л/С  30113070380, 31113070380</w:t>
            </w:r>
            <w:proofErr w:type="gramStart"/>
            <w:r w:rsidRPr="003102CE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  <w:p w:rsidR="003102CE" w:rsidRPr="003102CE" w:rsidRDefault="003102CE" w:rsidP="003102CE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102CE">
              <w:rPr>
                <w:rFonts w:ascii="Times New Roman" w:eastAsia="Times New Roman" w:hAnsi="Times New Roman" w:cs="Times New Roman"/>
              </w:rPr>
              <w:t xml:space="preserve">в Отделение - НБ Республика Башкортостан Банка России // УФК по Республике Башкортостан </w:t>
            </w:r>
            <w:proofErr w:type="gramStart"/>
            <w:r w:rsidRPr="003102CE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3102CE">
              <w:rPr>
                <w:rFonts w:ascii="Times New Roman" w:eastAsia="Times New Roman" w:hAnsi="Times New Roman" w:cs="Times New Roman"/>
              </w:rPr>
              <w:t xml:space="preserve">. Уфа      </w:t>
            </w:r>
          </w:p>
          <w:p w:rsidR="00E26CB1" w:rsidRPr="003102CE" w:rsidRDefault="003102CE" w:rsidP="003102CE">
            <w:pPr>
              <w:pStyle w:val="a8"/>
              <w:rPr>
                <w:rFonts w:ascii="Times New Roman" w:hAnsi="Times New Roman" w:cs="Times New Roman"/>
              </w:rPr>
            </w:pPr>
            <w:r w:rsidRPr="003102CE">
              <w:rPr>
                <w:rFonts w:ascii="Times New Roman" w:eastAsia="Times New Roman" w:hAnsi="Times New Roman" w:cs="Times New Roman"/>
              </w:rPr>
              <w:lastRenderedPageBreak/>
              <w:t>БИК ТОФК  018073401</w:t>
            </w:r>
          </w:p>
          <w:p w:rsidR="00E26CB1" w:rsidRPr="00AD0F59" w:rsidRDefault="005C7CC8" w:rsidP="008B472E">
            <w:pPr>
              <w:pStyle w:val="a8"/>
              <w:rPr>
                <w:rFonts w:ascii="Times New Roman" w:hAnsi="Times New Roman" w:cs="Times New Roman"/>
              </w:rPr>
            </w:pPr>
            <w:r w:rsidRPr="00AD0F59">
              <w:rPr>
                <w:rFonts w:ascii="Times New Roman" w:hAnsi="Times New Roman" w:cs="Times New Roman"/>
              </w:rPr>
              <w:t>Тел: 8 (347)228-80-36</w:t>
            </w:r>
          </w:p>
          <w:p w:rsidR="00E26CB1" w:rsidRPr="00AD0F59" w:rsidRDefault="00E26CB1" w:rsidP="008B472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26CB1" w:rsidRPr="004D5B9C" w:rsidTr="008B472E">
        <w:tc>
          <w:tcPr>
            <w:tcW w:w="5140" w:type="dxa"/>
          </w:tcPr>
          <w:p w:rsidR="00E26CB1" w:rsidRPr="00AD0F59" w:rsidRDefault="00E26CB1" w:rsidP="008B472E">
            <w:pPr>
              <w:pStyle w:val="a8"/>
              <w:rPr>
                <w:rFonts w:ascii="Times New Roman" w:hAnsi="Times New Roman" w:cs="Times New Roman"/>
                <w:color w:val="FF0000"/>
              </w:rPr>
            </w:pPr>
          </w:p>
          <w:p w:rsidR="00E26CB1" w:rsidRPr="00AD0F59" w:rsidRDefault="00E26CB1" w:rsidP="008B472E">
            <w:pPr>
              <w:pStyle w:val="a8"/>
              <w:rPr>
                <w:rFonts w:ascii="Times New Roman" w:hAnsi="Times New Roman" w:cs="Times New Roman"/>
              </w:rPr>
            </w:pPr>
          </w:p>
          <w:p w:rsidR="00E26CB1" w:rsidRPr="00AD0F59" w:rsidRDefault="00E02F1A" w:rsidP="004D5B9C">
            <w:pPr>
              <w:rPr>
                <w:rFonts w:ascii="Times New Roman" w:hAnsi="Times New Roman" w:cs="Times New Roman"/>
              </w:rPr>
            </w:pPr>
            <w:r w:rsidRPr="00AD0F59">
              <w:rPr>
                <w:rFonts w:ascii="Times New Roman" w:hAnsi="Times New Roman" w:cs="Times New Roman"/>
              </w:rPr>
              <w:t>_______________</w:t>
            </w:r>
            <w:r w:rsidR="00E26CB1" w:rsidRPr="00AD0F59">
              <w:rPr>
                <w:rFonts w:ascii="Times New Roman" w:hAnsi="Times New Roman" w:cs="Times New Roman"/>
              </w:rPr>
              <w:t>/</w:t>
            </w:r>
            <w:r w:rsidR="00C04A2B">
              <w:rPr>
                <w:rFonts w:ascii="Times New Roman" w:hAnsi="Times New Roman" w:cs="Times New Roman"/>
              </w:rPr>
              <w:t>_______________</w:t>
            </w:r>
            <w:r w:rsidR="00E26CB1" w:rsidRPr="00AD0F5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140" w:type="dxa"/>
          </w:tcPr>
          <w:p w:rsidR="00E26CB1" w:rsidRPr="00C04A2B" w:rsidRDefault="00AD0F59" w:rsidP="008B472E">
            <w:pPr>
              <w:pStyle w:val="a8"/>
              <w:rPr>
                <w:rFonts w:ascii="Times New Roman" w:hAnsi="Times New Roman" w:cs="Times New Roman"/>
                <w:color w:val="auto"/>
              </w:rPr>
            </w:pPr>
            <w:r w:rsidRPr="00C04A2B">
              <w:rPr>
                <w:rFonts w:ascii="Times New Roman" w:hAnsi="Times New Roman" w:cs="Times New Roman"/>
                <w:color w:val="auto"/>
              </w:rPr>
              <w:t>Ректор</w:t>
            </w:r>
          </w:p>
          <w:p w:rsidR="00E26CB1" w:rsidRPr="00AD0F59" w:rsidRDefault="00E26CB1" w:rsidP="008B472E">
            <w:pPr>
              <w:pStyle w:val="a8"/>
              <w:rPr>
                <w:rFonts w:ascii="Times New Roman" w:hAnsi="Times New Roman" w:cs="Times New Roman"/>
              </w:rPr>
            </w:pPr>
          </w:p>
          <w:p w:rsidR="00E26CB1" w:rsidRPr="00AD0F59" w:rsidRDefault="00E26CB1" w:rsidP="008B472E">
            <w:pPr>
              <w:pStyle w:val="a8"/>
              <w:rPr>
                <w:rFonts w:ascii="Times New Roman" w:hAnsi="Times New Roman" w:cs="Times New Roman"/>
              </w:rPr>
            </w:pPr>
            <w:r w:rsidRPr="00AD0F59">
              <w:rPr>
                <w:rFonts w:ascii="Times New Roman" w:eastAsia="Times New Roman" w:hAnsi="Times New Roman" w:cs="Times New Roman"/>
              </w:rPr>
              <w:t>__________</w:t>
            </w:r>
            <w:r w:rsidR="008E263C" w:rsidRPr="00AD0F59">
              <w:rPr>
                <w:rFonts w:ascii="Times New Roman" w:eastAsia="Times New Roman" w:hAnsi="Times New Roman" w:cs="Times New Roman"/>
              </w:rPr>
              <w:t>_____</w:t>
            </w:r>
            <w:r w:rsidRPr="00AD0F59">
              <w:rPr>
                <w:rFonts w:ascii="Times New Roman" w:eastAsia="Times New Roman" w:hAnsi="Times New Roman" w:cs="Times New Roman"/>
              </w:rPr>
              <w:t>/</w:t>
            </w:r>
            <w:r w:rsidR="00656E6E" w:rsidRPr="00AD0F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56E6E" w:rsidRPr="00AD0F59">
              <w:rPr>
                <w:rFonts w:ascii="Times New Roman" w:eastAsia="Times New Roman" w:hAnsi="Times New Roman" w:cs="Times New Roman"/>
              </w:rPr>
              <w:t>Янгиров</w:t>
            </w:r>
            <w:proofErr w:type="spellEnd"/>
            <w:r w:rsidR="00656E6E" w:rsidRPr="00AD0F59">
              <w:rPr>
                <w:rFonts w:ascii="Times New Roman" w:eastAsia="Times New Roman" w:hAnsi="Times New Roman" w:cs="Times New Roman"/>
              </w:rPr>
              <w:t xml:space="preserve"> А.</w:t>
            </w:r>
            <w:r w:rsidR="00656E6E" w:rsidRPr="00AD0F59">
              <w:rPr>
                <w:rFonts w:ascii="Times New Roman" w:hAnsi="Times New Roman" w:cs="Times New Roman"/>
              </w:rPr>
              <w:t xml:space="preserve"> В.</w:t>
            </w:r>
            <w:r w:rsidR="0051363C" w:rsidRPr="00AD0F59">
              <w:rPr>
                <w:rFonts w:ascii="Times New Roman" w:hAnsi="Times New Roman" w:cs="Times New Roman"/>
              </w:rPr>
              <w:t>/</w:t>
            </w:r>
          </w:p>
          <w:p w:rsidR="00E26CB1" w:rsidRPr="00AD0F59" w:rsidRDefault="00E26CB1" w:rsidP="008B472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48508C" w:rsidRPr="00ED40CB" w:rsidRDefault="0048508C">
      <w:pPr>
        <w:rPr>
          <w:rFonts w:ascii="Times New Roman" w:hAnsi="Times New Roman" w:cs="Times New Roman"/>
          <w:sz w:val="26"/>
          <w:szCs w:val="24"/>
        </w:rPr>
      </w:pPr>
      <w:r w:rsidRPr="00ED40CB">
        <w:rPr>
          <w:rFonts w:ascii="Times New Roman" w:hAnsi="Times New Roman" w:cs="Times New Roman"/>
          <w:sz w:val="26"/>
          <w:szCs w:val="24"/>
        </w:rPr>
        <w:br w:type="page"/>
      </w:r>
    </w:p>
    <w:p w:rsidR="00A76642" w:rsidRPr="00AD0F59" w:rsidRDefault="00AD0F59" w:rsidP="00AD0F59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</w:t>
      </w:r>
      <w:r w:rsidR="00C04A2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D5B9C" w:rsidRPr="00AD0F5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F97A69">
        <w:rPr>
          <w:rFonts w:ascii="Times New Roman" w:hAnsi="Times New Roman" w:cs="Times New Roman"/>
          <w:sz w:val="20"/>
          <w:szCs w:val="20"/>
        </w:rPr>
        <w:t>1</w:t>
      </w:r>
    </w:p>
    <w:p w:rsidR="004D5B9C" w:rsidRPr="00AD0F59" w:rsidRDefault="00AD0F59" w:rsidP="00AD0F59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AD0F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C04A2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D0F59">
        <w:rPr>
          <w:rFonts w:ascii="Times New Roman" w:hAnsi="Times New Roman" w:cs="Times New Roman"/>
          <w:sz w:val="20"/>
          <w:szCs w:val="20"/>
        </w:rPr>
        <w:t>к  договору</w:t>
      </w:r>
    </w:p>
    <w:p w:rsidR="004D5B9C" w:rsidRPr="00AD0F59" w:rsidRDefault="00AD0F59" w:rsidP="00AD0F59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AD0F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04A2B">
        <w:rPr>
          <w:rFonts w:ascii="Times New Roman" w:hAnsi="Times New Roman" w:cs="Times New Roman"/>
          <w:sz w:val="20"/>
          <w:szCs w:val="20"/>
        </w:rPr>
        <w:t xml:space="preserve">    от «___»________2021 № ___</w:t>
      </w:r>
    </w:p>
    <w:p w:rsidR="004D5B9C" w:rsidRDefault="004D5B9C" w:rsidP="00E26CB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97A69" w:rsidRDefault="00F97A69" w:rsidP="00E26CB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97A69" w:rsidRPr="00F97A69" w:rsidRDefault="00F97A69" w:rsidP="00F97A6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A69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F97A69" w:rsidRDefault="00F97A69" w:rsidP="00E26CB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D70FEE" w:rsidRPr="00CC6FBA" w:rsidRDefault="00D70FEE" w:rsidP="00D70FEE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4"/>
          <w:szCs w:val="24"/>
          <w:lang w:val="en-US"/>
        </w:rPr>
      </w:pP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"/>
        <w:gridCol w:w="1962"/>
        <w:gridCol w:w="710"/>
        <w:gridCol w:w="2972"/>
        <w:gridCol w:w="2175"/>
        <w:gridCol w:w="1572"/>
      </w:tblGrid>
      <w:tr w:rsidR="00D70FEE" w:rsidRPr="00D70FEE" w:rsidTr="00F5364E">
        <w:trPr>
          <w:jc w:val="center"/>
        </w:trPr>
        <w:tc>
          <w:tcPr>
            <w:tcW w:w="539" w:type="dxa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FE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70FE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70FE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70FE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71" w:type="dxa"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FEE">
              <w:rPr>
                <w:rFonts w:ascii="Times New Roman" w:hAnsi="Times New Roman" w:cs="Times New Roman"/>
                <w:b/>
              </w:rPr>
              <w:t>Наименование объекта закупки</w:t>
            </w:r>
          </w:p>
        </w:tc>
        <w:tc>
          <w:tcPr>
            <w:tcW w:w="742" w:type="dxa"/>
          </w:tcPr>
          <w:p w:rsidR="00D70FEE" w:rsidRPr="00D70FEE" w:rsidRDefault="00D70FEE" w:rsidP="00F5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FEE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3485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1" w:name="aZakom_GosimZakom3"/>
            <w:bookmarkStart w:id="2" w:name="aZak_GosZak7"/>
            <w:bookmarkStart w:id="3" w:name="aZak_GosZak8"/>
            <w:bookmarkEnd w:id="1"/>
            <w:bookmarkEnd w:id="2"/>
            <w:bookmarkEnd w:id="3"/>
            <w:r w:rsidRPr="00D70FEE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FEE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 w:rsidRPr="00D70FEE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D70FE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FEE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 w:val="restart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1" w:type="dxa"/>
            <w:vMerge w:val="restart"/>
            <w:shd w:val="clear" w:color="auto" w:fill="auto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Интерактивный стол</w:t>
            </w:r>
          </w:p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42" w:type="dxa"/>
            <w:vMerge w:val="restart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Интерактивный стол (далее - Изделие) представляет собой совмещенные в едином корпусе устройство отображения графической информации, управляющий компьютер; устройство сенсорного ввода.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Корпус изделия должен иметь форму стола с горизонтально расположенной столешницей со встроенным дисплеем. 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Должна быть возможность работы в любом положении от 0 до 90 градусов (от полностью горизонтального положения </w:t>
            </w:r>
            <w:proofErr w:type="gramStart"/>
            <w:r w:rsidRPr="00D70FEE">
              <w:rPr>
                <w:rFonts w:ascii="Times New Roman" w:hAnsi="Times New Roman" w:cs="Times New Roman"/>
              </w:rPr>
              <w:t>до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 полностью вертикального).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Изменение угла наклона интерактивного стола происходит механически.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Изменив угол наклона, необходимо фиксировать столешницу.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Края основания интерактивного стола скруглены.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Столешница расположена на одной опоре.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Корпус должен быть единой конструкцией без швов, зазоров, острых углов.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В стойке изделия должен быть предусмотрен ревизионный люк для </w:t>
            </w:r>
            <w:r w:rsidRPr="00D70FEE">
              <w:rPr>
                <w:rFonts w:ascii="Times New Roman" w:hAnsi="Times New Roman" w:cs="Times New Roman"/>
              </w:rPr>
              <w:lastRenderedPageBreak/>
              <w:t>доступа к дисплею и управляющему компьютеру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0FEE">
              <w:rPr>
                <w:rFonts w:ascii="Times New Roman" w:hAnsi="Times New Roman" w:cs="Times New Roman"/>
                <w:lang w:val="en-US"/>
              </w:rPr>
              <w:lastRenderedPageBreak/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Состав изделия: Управляющий компьютер; устройство отображения графической информации, устройство сенсорного ввода; программное обеспечение – лицензионная операционная система; единый корпус для напольного размещения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vAlign w:val="center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Материал изготовления корпуса Изделия – сталь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Толщина материала корпуса Изделия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1,5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Регулировка угла наклона столешницы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vAlign w:val="center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Все комплектующие управляющего компьютера и устройства вывода графической информации: </w:t>
            </w:r>
            <w:proofErr w:type="gramStart"/>
            <w:r w:rsidRPr="00D70FEE">
              <w:rPr>
                <w:rFonts w:ascii="Times New Roman" w:hAnsi="Times New Roman" w:cs="Times New Roman"/>
              </w:rPr>
              <w:t>Подключены</w:t>
            </w:r>
            <w:proofErr w:type="gramEnd"/>
            <w:r w:rsidRPr="00D70FEE">
              <w:rPr>
                <w:rFonts w:ascii="Times New Roman" w:hAnsi="Times New Roman" w:cs="Times New Roman"/>
              </w:rPr>
              <w:t>, задействованы, совместимы на аппаратном уровне и работоспособны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Тактовая частота физического вычислительного процессора управляющего компьютера (без использования технологии разгона)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ГГц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3,6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D70FEE">
              <w:rPr>
                <w:rFonts w:ascii="Times New Roman" w:hAnsi="Times New Roman" w:cs="Times New Roman"/>
              </w:rPr>
              <w:t>вычисли-тельных</w:t>
            </w:r>
            <w:proofErr w:type="spellEnd"/>
            <w:proofErr w:type="gramEnd"/>
            <w:r w:rsidRPr="00D70FEE">
              <w:rPr>
                <w:rFonts w:ascii="Times New Roman" w:hAnsi="Times New Roman" w:cs="Times New Roman"/>
              </w:rPr>
              <w:t xml:space="preserve"> ядер физического вычислительного процессора управляющего компьютера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0FE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4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vAlign w:val="center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Объем кэш памяти третьего уровня физического вычислительного процессора управляющего компьютера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6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Формат материнской платы </w:t>
            </w:r>
            <w:r w:rsidRPr="00D70FEE">
              <w:rPr>
                <w:rFonts w:ascii="Times New Roman" w:hAnsi="Times New Roman" w:cs="Times New Roman"/>
              </w:rPr>
              <w:lastRenderedPageBreak/>
              <w:t>управляющего компьютера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70FEE">
              <w:rPr>
                <w:rFonts w:ascii="Times New Roman" w:hAnsi="Times New Roman" w:cs="Times New Roman"/>
                <w:lang w:val="en-US"/>
              </w:rPr>
              <w:t>MicroATX</w:t>
            </w:r>
            <w:proofErr w:type="spellEnd"/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Форм-фактор оперативной памяти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0FE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0FEE">
              <w:rPr>
                <w:rFonts w:ascii="Times New Roman" w:hAnsi="Times New Roman" w:cs="Times New Roman"/>
                <w:lang w:val="en-US"/>
              </w:rPr>
              <w:t>DIMM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Максимальный поддерживаемый объем оперативной памяти управляющего компьютера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128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Количество модулей оперативной памяти управляющего компьютера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0FE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1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vAlign w:val="center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Стандарт оперативной памяти управляющего компьютера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0FEE">
              <w:rPr>
                <w:rFonts w:ascii="Times New Roman" w:hAnsi="Times New Roman" w:cs="Times New Roman"/>
                <w:lang w:val="en-US"/>
              </w:rPr>
              <w:t>DDR4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Объем памяти каждого модуля оперативной памяти управляющего компьютера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4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Количество встроенных носителей информации управляющего компьютера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0FE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1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vAlign w:val="center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  <w:r w:rsidRPr="00D70FEE">
              <w:rPr>
                <w:rFonts w:ascii="Times New Roman" w:hAnsi="Times New Roman" w:cs="Times New Roman"/>
              </w:rPr>
              <w:t>Объем памяти каждого встроенного носителя информации управляющего компьютера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120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Тип встроенного носителя информации управляющего компьютера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0FEE">
              <w:rPr>
                <w:rFonts w:ascii="Times New Roman" w:hAnsi="Times New Roman" w:cs="Times New Roman"/>
                <w:lang w:val="en-US"/>
              </w:rPr>
              <w:t>SSD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Количество поддерживаемых касаний пользователя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0FE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10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Технология сенсорного ввода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Инфракрасная рамка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Вывод текстовой и графической информации в формате FULL HD, получаемой от УК, обеспечение взаимодействие с элементами операционной системы Изделия посредством сенсорного жидкокристаллического дисплея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Диагональ устройства </w:t>
            </w:r>
            <w:r w:rsidRPr="00D70FEE">
              <w:rPr>
                <w:rFonts w:ascii="Times New Roman" w:hAnsi="Times New Roman" w:cs="Times New Roman"/>
              </w:rPr>
              <w:lastRenderedPageBreak/>
              <w:t>отображения графической информации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lastRenderedPageBreak/>
              <w:t>дюйм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43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Максимальное поддерживаемое разрешение по горизонтали устройства вывода графической информации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0FEE">
              <w:rPr>
                <w:rFonts w:ascii="Times New Roman" w:hAnsi="Times New Roman" w:cs="Times New Roman"/>
              </w:rPr>
              <w:t>пикс</w:t>
            </w:r>
            <w:proofErr w:type="spellEnd"/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1920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vAlign w:val="center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Максимальное поддерживаемое разрешение по вертикали устройства вывода графической информации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0FEE">
              <w:rPr>
                <w:rFonts w:ascii="Times New Roman" w:hAnsi="Times New Roman" w:cs="Times New Roman"/>
              </w:rPr>
              <w:t>пикс</w:t>
            </w:r>
            <w:proofErr w:type="spellEnd"/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1080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Контрастность устройства вывода графической информации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3000:1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Яркость устройства вывода графической информации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Кандел на кв.м.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250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vAlign w:val="center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Максимальный угол обзора текстовой и графической информации по горизонтали устройства вывода графической информации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градусов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178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vAlign w:val="center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Максимальный угол обзора текстовой и графической информации по вертикали устройства вывода графической информации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градусов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178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vAlign w:val="center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Время отклика устройства вывода графической информации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70FEE">
              <w:rPr>
                <w:rFonts w:ascii="Times New Roman" w:hAnsi="Times New Roman" w:cs="Times New Roman"/>
              </w:rPr>
              <w:t>м</w:t>
            </w:r>
            <w:proofErr w:type="gramEnd"/>
            <w:r w:rsidRPr="00D70FEE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8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vAlign w:val="center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Защитное закаленное стекло на устройстве вывода графической информации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vAlign w:val="center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Толщина защитного закаленного стекло на устройстве вывода графической информации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4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vAlign w:val="center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Встроенная сетевая гигабитная карта ВБ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vAlign w:val="center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Максимальная скорость передачи данных встроенной сетевой гигабитной карты </w:t>
            </w:r>
            <w:r w:rsidRPr="00D70FEE">
              <w:rPr>
                <w:rFonts w:ascii="Times New Roman" w:hAnsi="Times New Roman" w:cs="Times New Roman"/>
              </w:rPr>
              <w:lastRenderedPageBreak/>
              <w:t>управляющего компьютера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lastRenderedPageBreak/>
              <w:t>Мбит/сек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1000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Встроенный адаптер для подключения к беспроводным сетям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Поддержка стандартов встроенного адаптера для подключения к беспроводным сетям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0FEE">
              <w:rPr>
                <w:rFonts w:ascii="Times New Roman" w:hAnsi="Times New Roman" w:cs="Times New Roman"/>
                <w:lang w:val="en-US"/>
              </w:rPr>
              <w:t>ac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802.11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Акустическая система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Количество встроенных динамиков акустической системы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0FE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2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vAlign w:val="center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Объемное звучание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Звуковая мощность каждого встроенного динамика акустической системы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10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Количество внешних разъемов USB (тип A)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0FE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2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Количество внешних разъемов USB (тип A) версии 2.0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0FE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1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Количество внешних разъемов USB (тип A) версии 3.0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0FE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1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Количество внешних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аудиоразъемов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3,5 мм «</w:t>
            </w:r>
            <w:proofErr w:type="spellStart"/>
            <w:r w:rsidRPr="00D70FEE">
              <w:rPr>
                <w:rFonts w:ascii="Times New Roman" w:hAnsi="Times New Roman" w:cs="Times New Roman"/>
              </w:rPr>
              <w:t>джек</w:t>
            </w:r>
            <w:proofErr w:type="spellEnd"/>
            <w:r w:rsidRPr="00D70F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0FE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1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Количество внешних разъемов LAN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0FE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1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Блок питания управляющего компьютера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Габаритный размер «высота» Изделия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1085, не более 1100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vAlign w:val="center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Габаритный размер «ширина» Изделия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1033, не более 1050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Нижняя граница диапазона температуры окружающей среды, при которой функционирует Изделие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Градус Цельсия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более плюс 10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Верхняя граница диапазона температуры окружающей среды, при которой функционирует Изделие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Градус Цельсия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плюс 25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Нижняя граница </w:t>
            </w:r>
            <w:proofErr w:type="gramStart"/>
            <w:r w:rsidRPr="00D70FEE">
              <w:rPr>
                <w:rFonts w:ascii="Times New Roman" w:hAnsi="Times New Roman" w:cs="Times New Roman"/>
              </w:rPr>
              <w:t>диапазона температуры окружающей среды хранения Изделия</w:t>
            </w:r>
            <w:proofErr w:type="gramEnd"/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Градус Цельсия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более 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Верхняя граница </w:t>
            </w:r>
            <w:proofErr w:type="gramStart"/>
            <w:r w:rsidRPr="00D70FEE">
              <w:rPr>
                <w:rFonts w:ascii="Times New Roman" w:hAnsi="Times New Roman" w:cs="Times New Roman"/>
              </w:rPr>
              <w:t>диапазона температуры окружающей среды хранения Изделия</w:t>
            </w:r>
            <w:proofErr w:type="gramEnd"/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Градус Цельсия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плюс 40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Длина кабеля питания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1,8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Количество кабелей питания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0FE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1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D70FEE">
              <w:rPr>
                <w:rFonts w:ascii="Times New Roman" w:hAnsi="Times New Roman" w:cs="Times New Roman"/>
              </w:rPr>
              <w:t>пультов включения устройства вывода графической информации</w:t>
            </w:r>
            <w:proofErr w:type="gramEnd"/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0FE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1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Количество ключей запуска управляющего компьютера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0FE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2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Количество ключей от ревизионного лючка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0FE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2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Программное обеспечение – лицензионная операционная система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0FEE">
              <w:rPr>
                <w:rFonts w:ascii="Times New Roman" w:hAnsi="Times New Roman" w:cs="Times New Roman"/>
              </w:rPr>
              <w:t>Windows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версия не ниже 10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Максимальный размер оперативной памяти, поддерживаемый лицензионной операционной системой управляющего компьютера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512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Поддержка переключения между пользователями лицензионной операционной системой управляющего компьютера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Встроенный интернет-обозреватель лицензионной операционной системы управляющего компьютера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Функция </w:t>
            </w:r>
            <w:proofErr w:type="gramStart"/>
            <w:r w:rsidRPr="00D70FEE">
              <w:rPr>
                <w:rFonts w:ascii="Times New Roman" w:hAnsi="Times New Roman" w:cs="Times New Roman"/>
              </w:rPr>
              <w:t xml:space="preserve">создания логических групп компьютеров лицензионной операционной системы </w:t>
            </w:r>
            <w:r w:rsidRPr="00D70FEE">
              <w:rPr>
                <w:rFonts w:ascii="Times New Roman" w:hAnsi="Times New Roman" w:cs="Times New Roman"/>
              </w:rPr>
              <w:lastRenderedPageBreak/>
              <w:t>управляющего компьютера</w:t>
            </w:r>
            <w:proofErr w:type="gramEnd"/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Имеет функцию создания логических групп компьютеров с централизованной аутентификацией в едином каталоге учетных записей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Количество поддерживаемых физических вычислительных процессоров лицензионной операционной системой управляющего компьютера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0FE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2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Руководство по эксплуатации Изделия в комплекте поставки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4" w:type="dxa"/>
            <w:gridSpan w:val="3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FEE">
              <w:rPr>
                <w:rFonts w:ascii="Times New Roman" w:hAnsi="Times New Roman" w:cs="Times New Roman"/>
                <w:b/>
              </w:rPr>
              <w:t>Программная оболочка</w:t>
            </w:r>
          </w:p>
        </w:tc>
      </w:tr>
      <w:tr w:rsidR="00D70FEE" w:rsidRPr="00D70FEE" w:rsidTr="00F5364E">
        <w:trPr>
          <w:trHeight w:val="2919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4" w:type="dxa"/>
            <w:gridSpan w:val="3"/>
            <w:vAlign w:val="center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Программная оболочка </w:t>
            </w:r>
            <w:proofErr w:type="gramStart"/>
            <w:r w:rsidRPr="00D70FEE">
              <w:rPr>
                <w:rFonts w:ascii="Times New Roman" w:hAnsi="Times New Roman" w:cs="Times New Roman"/>
              </w:rPr>
              <w:t>представляет из себя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 программную среду, которая устанавливается на операционную систему </w:t>
            </w:r>
            <w:proofErr w:type="spellStart"/>
            <w:r w:rsidRPr="00D70FEE">
              <w:rPr>
                <w:rFonts w:ascii="Times New Roman" w:hAnsi="Times New Roman" w:cs="Times New Roman"/>
              </w:rPr>
              <w:t>Windows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. Программная часть устройства отображения информации - предустановленное программное обеспечение для виртуальной работы, предназначенное для частичной или полной блокировки рабочего стола (оболочки) операционной системы и адаптивного использования выбранных программ и приложений, включающее функционал. Программное обеспечение должно поддерживать 64- разрядные операционные системы, является сертифицированным, протестированным, полностью завершённым продуктом со встроенной базой ответов на стандартные вопросы по работе </w:t>
            </w:r>
            <w:proofErr w:type="gramStart"/>
            <w:r w:rsidRPr="00D70FEE">
              <w:rPr>
                <w:rFonts w:ascii="Times New Roman" w:hAnsi="Times New Roman" w:cs="Times New Roman"/>
              </w:rPr>
              <w:t>ПО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. Техническая поддержка разработчика ПО должна осуществляться в режиме 24/7 (круглосуточно/круглогодично) по номеру телефона и специальной утилите для обмена сообщениями встроенной </w:t>
            </w:r>
            <w:proofErr w:type="gramStart"/>
            <w:r w:rsidRPr="00D70FEE">
              <w:rPr>
                <w:rFonts w:ascii="Times New Roman" w:hAnsi="Times New Roman" w:cs="Times New Roman"/>
              </w:rPr>
              <w:t>в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  ПО. Регламент решения любого вопроса или технической неисправности не более 24 часов. При запуске оборудования должна открыться программная оболочка, без визуальных проявлений установленной операционной системы. Программная оболочка должна повысить безопасность работы с приложениями и предотвратить случайные жесты, которые могут навредить корректной работе оборудования. Главный экран ПО должен содержать: отображение текущего времени и даты в формате </w:t>
            </w:r>
            <w:proofErr w:type="spellStart"/>
            <w:r w:rsidRPr="00D70FEE">
              <w:rPr>
                <w:rFonts w:ascii="Times New Roman" w:hAnsi="Times New Roman" w:cs="Times New Roman"/>
              </w:rPr>
              <w:t>hh:mm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DD.MM.YYYY расположенного в верхней части экрана. Выбранные приложения/программы должны размещаться в центре экрана. Пиктограмма «настройки» должна </w:t>
            </w:r>
            <w:proofErr w:type="gramStart"/>
            <w:r w:rsidRPr="00D70FEE">
              <w:rPr>
                <w:rFonts w:ascii="Times New Roman" w:hAnsi="Times New Roman" w:cs="Times New Roman"/>
              </w:rPr>
              <w:t>находится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 в левом верхнем углу. Выбор вида отображения приложений/программ должно </w:t>
            </w:r>
            <w:proofErr w:type="gramStart"/>
            <w:r w:rsidRPr="00D70FEE">
              <w:rPr>
                <w:rFonts w:ascii="Times New Roman" w:hAnsi="Times New Roman" w:cs="Times New Roman"/>
              </w:rPr>
              <w:t>находится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 в верхнем правом углу. Изменение размера иконок в левом нижнем углу. Пиктограмма «клавиатура» в правом нижнем углу. Еще должна быть кнопка с меню для выбора товаров или услуг, оказываемых учреждением, расположенная в верхней части экрана. Так же необходима шторка в верхней части экрана при движении пальца </w:t>
            </w:r>
            <w:proofErr w:type="gramStart"/>
            <w:r w:rsidRPr="00D70FEE">
              <w:rPr>
                <w:rFonts w:ascii="Times New Roman" w:hAnsi="Times New Roman" w:cs="Times New Roman"/>
              </w:rPr>
              <w:t>в низ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 должно открыться </w:t>
            </w:r>
            <w:r w:rsidRPr="00D70FEE">
              <w:rPr>
                <w:rFonts w:ascii="Times New Roman" w:hAnsi="Times New Roman" w:cs="Times New Roman"/>
              </w:rPr>
              <w:lastRenderedPageBreak/>
              <w:t xml:space="preserve">меню с дополнительными утилитами и дополнениями. Предоставление списка программ для работы, с возможность добавления/удаления приложений доступных конечному пользователю. Для этого нужно зайти в «настройки» выбрать «добавить/удалить приложение» и выбрать из списка предлагаемых приложений, если требуемое приложение в списке отсутствует нажать на кнопку «обзор» и выбрать файл в папке на диске. Для удаления приложений необходимо выбрать из списка добавленных приложений, те которые нужно удалить и нажать на кнопку «удалить выбранные». Отображение списка программ/приложений на главном экране должно быть в двух видах и переключатся между ними простым нажатиями на кнопки/пиктограммы расположенных в правом верхнем углу сенсорного экрана. Первый классический в виде таблицы, при выборе первого вида приложения/программы должны отображается в середине экрана, горизонтально по всей ширине с лева на право, если приложений/программ больше, чем может </w:t>
            </w:r>
            <w:proofErr w:type="gramStart"/>
            <w:r w:rsidRPr="00D70FEE">
              <w:rPr>
                <w:rFonts w:ascii="Times New Roman" w:hAnsi="Times New Roman" w:cs="Times New Roman"/>
              </w:rPr>
              <w:t>вместится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 по ширине экрана, должны добавляется строки ниже по вертикали так же с лева на право. Выбор приложения/программы должен осуществляется простым нажатием на него. Количество добавляемых иконок должно быть не ограничено. Второй круговой в виде карусели. При выборе данного вида выбранные иконки программ и приложений должны отображаться в середине экрана и перемещается по кругу в любую сторону круговыми движениями пальца. Выбор иконки для открытия программы должен осуществляется простым нажатием на него. Количество иконок должно быть неограниченным. Размер иконок должен изменятся жестами с использованием не менее двух пальцев (движениями друг к другу для уменьшения, друг от друга для увеличения) и кнопками</w:t>
            </w:r>
            <w:proofErr w:type="gramStart"/>
            <w:r w:rsidRPr="00D70FEE">
              <w:rPr>
                <w:rFonts w:ascii="Times New Roman" w:hAnsi="Times New Roman" w:cs="Times New Roman"/>
              </w:rPr>
              <w:t xml:space="preserve"> (+) </w:t>
            </w:r>
            <w:proofErr w:type="gramEnd"/>
            <w:r w:rsidRPr="00D70FEE">
              <w:rPr>
                <w:rFonts w:ascii="Times New Roman" w:hAnsi="Times New Roman" w:cs="Times New Roman"/>
              </w:rPr>
              <w:t>и (-) расположенных в левом нижнем углу экрана. Все элементы интерфейса программного обеспечения (кнопки, ссылки и прочие) и объекты должны быть адаптированы для управления ими с использованием сенсорного экрана (</w:t>
            </w:r>
            <w:proofErr w:type="spellStart"/>
            <w:r w:rsidRPr="00D70FEE">
              <w:rPr>
                <w:rFonts w:ascii="Times New Roman" w:hAnsi="Times New Roman" w:cs="Times New Roman"/>
              </w:rPr>
              <w:t>touch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FEE">
              <w:rPr>
                <w:rFonts w:ascii="Times New Roman" w:hAnsi="Times New Roman" w:cs="Times New Roman"/>
              </w:rPr>
              <w:t>screen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). Программная оболочка должна позволить добавлять/удалять и работать с любыми приложениями, текстовыми, аудио и видео файлами операционной системы в едином рабочем пространстве. Так же должна быть возможность переименования папок и ярлыков. Отображение версии </w:t>
            </w:r>
            <w:proofErr w:type="gramStart"/>
            <w:r w:rsidRPr="00D70FEE">
              <w:rPr>
                <w:rFonts w:ascii="Times New Roman" w:hAnsi="Times New Roman" w:cs="Times New Roman"/>
              </w:rPr>
              <w:t>ПО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0FEE">
              <w:rPr>
                <w:rFonts w:ascii="Times New Roman" w:hAnsi="Times New Roman" w:cs="Times New Roman"/>
              </w:rPr>
              <w:t>через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 иконку настройки, расположенной в углу главного рабочего стола. Добавление файлов в программную оболочку должно происходить только через системное меню, и требовать пароль администратора Возможность добавления и удаления приложений с жесткого диска управляющего компьютера на рабочий стол оболочки через настройки, а так же возможность добавления приложений с внешнего носителя (USB). Встроенный в оболочку защищенный браузер с возможностью установки ограничения посещения любых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интернет-ресурсов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D70FEE">
              <w:rPr>
                <w:rFonts w:ascii="Times New Roman" w:hAnsi="Times New Roman" w:cs="Times New Roman"/>
              </w:rPr>
              <w:t>кроме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 выбранных в настройках. Для настройки защищённого браузера необходимо добавить посещаемый сайт самостоятельно в строку, все остальные URL-адреса должны блокироваться. Требуется наличие иконки-пиктограммы «</w:t>
            </w:r>
            <w:proofErr w:type="gramStart"/>
            <w:r w:rsidRPr="00D70FEE">
              <w:rPr>
                <w:rFonts w:ascii="Times New Roman" w:hAnsi="Times New Roman" w:cs="Times New Roman"/>
              </w:rPr>
              <w:t>Клавиатура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» которая позволит отобразить виртуальную защищенную клавиатуру. Данная иконка должна отображается </w:t>
            </w:r>
            <w:proofErr w:type="gramStart"/>
            <w:r w:rsidRPr="00D70FEE">
              <w:rPr>
                <w:rFonts w:ascii="Times New Roman" w:hAnsi="Times New Roman" w:cs="Times New Roman"/>
              </w:rPr>
              <w:lastRenderedPageBreak/>
              <w:t>всегда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 и быть расположенной в нижней части экрана. При нажатии на нее должна открыться полноценная виртуальная клавиатура, адаптированная для сенсорного ввода. Так же должна быть возможность при удержании в любом месте, где отсутствуют виртуальные клавиши, перемещать клавиатуру по экрану. Возможность выбора стандартных цветовых тем в настройках. Количество цветовых тем оболочки должно быть не менее 3  темная, светлая и нейтральная. Так же должна быть возможность добавлять фотографии,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gif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файлы и видео в качестве фона рабочего стола оболочки. При первом запуске приложения при наличии подключения к сети интерактивного оборудования должна отображается форма регистрации для инициализации, обновления системы и мониторинга. Минимальное количество данных должно содержать не менее 4 строк для заполнения и кнопки «Зарегистрироваться».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 «Имя» - требуется ввести ФИО ответственного человека, который будет отвечать за администрирование интерактивного оборудования.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 «Организация» - требуется ввести название организации.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 «Город» - требуется ввести населенный пункт, где находится данная организация.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 «</w:t>
            </w:r>
            <w:proofErr w:type="spellStart"/>
            <w:r w:rsidRPr="00D70FEE">
              <w:rPr>
                <w:rFonts w:ascii="Times New Roman" w:hAnsi="Times New Roman" w:cs="Times New Roman"/>
              </w:rPr>
              <w:t>E-mail</w:t>
            </w:r>
            <w:proofErr w:type="spellEnd"/>
            <w:r w:rsidRPr="00D70FEE">
              <w:rPr>
                <w:rFonts w:ascii="Times New Roman" w:hAnsi="Times New Roman" w:cs="Times New Roman"/>
              </w:rPr>
              <w:t>» - требуется ввести адрес почтового ящика человека, ответственного за администрирование интерактивного оборудования.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Так же должна быть возможность зарегистрироваться через социальные сети. Количество социальных сетей доступных для регистрации: не менее 2. Еще должна быть возможность установки фотографии пользователя во время регистрации. Возможность смены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аккаунта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. Возможность переноса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аккаунта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с одного устройства на другое. Возможность выбора в настройках оболочки варианта доступа и настройки входа при помощи бесконтактной карты или брелока с рабочей частотой - 125 кГц. Предустановленные приложения для просмотра фото и воспроизведения ауди</w:t>
            </w:r>
            <w:proofErr w:type="gramStart"/>
            <w:r w:rsidRPr="00D70FEE">
              <w:rPr>
                <w:rFonts w:ascii="Times New Roman" w:hAnsi="Times New Roman" w:cs="Times New Roman"/>
              </w:rPr>
              <w:t>о-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видеофайлов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. Встроенный в оболочку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магазин приложений и услуг, разработанных специально для интерактивных устройств и терминалов самообслуживания. Разделение приложений в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магазине приложений по категориям: все приложения; обучающие; развлекательные; для бизнеса; для госучреждений; доступная среда; для образования. Возможность добавлять приложение в корзину. Возможность покупать приложения в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магазине посредством заказа, через форму обратной связи. Автоматическое обновление оболочки после выхода новой версии (при наличии подключения устройства к сети интернет). Предустановленное приложение «Калькулятор». Возможность отключения/перезагрузки компьютера по таймеру. Возможность просмотра и изменения данных, введенных при регистрации. Создание папок для ярлыков на рабочем столе оболочки. Средства сортировки каталога в дереве файловой </w:t>
            </w:r>
            <w:r w:rsidRPr="00D70FEE">
              <w:rPr>
                <w:rFonts w:ascii="Times New Roman" w:hAnsi="Times New Roman" w:cs="Times New Roman"/>
              </w:rPr>
              <w:lastRenderedPageBreak/>
              <w:t>структуры. Возможность создания и сохранение рукописных заметок на рабочем столе оболочки. Режим белой доски (</w:t>
            </w:r>
            <w:proofErr w:type="spellStart"/>
            <w:r w:rsidRPr="00D70FEE">
              <w:rPr>
                <w:rFonts w:ascii="Times New Roman" w:hAnsi="Times New Roman" w:cs="Times New Roman"/>
              </w:rPr>
              <w:t>whiteboard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) для создания заметок. </w:t>
            </w:r>
            <w:proofErr w:type="gramStart"/>
            <w:r w:rsidRPr="00D70FEE">
              <w:rPr>
                <w:rFonts w:ascii="Times New Roman" w:hAnsi="Times New Roman" w:cs="Times New Roman"/>
              </w:rPr>
              <w:t xml:space="preserve">При открытии шторки должна быть возможность создания быстрой заметки или другого документа с возможностью рукописного ввода и набором функций: открыть чистый лист; выбор режима маркер (для рукописного ввода) или ластик (для удаления) выбор толщины маркера; выбор цвета маркера (не менее 9 цветов) сделать </w:t>
            </w:r>
            <w:proofErr w:type="spellStart"/>
            <w:r w:rsidRPr="00D70FEE">
              <w:rPr>
                <w:rFonts w:ascii="Times New Roman" w:hAnsi="Times New Roman" w:cs="Times New Roman"/>
              </w:rPr>
              <w:t>скриншоты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с возможностью выбора папки для сохранения или отправки на электронную почту;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 закрыть документ. Следующей функцией выдвижной шторки должна быть: быстрое создание </w:t>
            </w:r>
            <w:proofErr w:type="spellStart"/>
            <w:r w:rsidRPr="00D70FEE">
              <w:rPr>
                <w:rFonts w:ascii="Times New Roman" w:hAnsi="Times New Roman" w:cs="Times New Roman"/>
              </w:rPr>
              <w:t>скриншота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с возможностью выбора папки для сохранения или отправки её на электронную почту. Еще одной функцией выдвижной шторки должна быть кнопка активации и деактивации клавиатуры. Так, например, при просмотре фото и видео клавиатура не нужна, а при вводе текста ее нужно активировать и открыть. </w:t>
            </w:r>
            <w:proofErr w:type="gramStart"/>
            <w:r w:rsidRPr="00D70FEE">
              <w:rPr>
                <w:rFonts w:ascii="Times New Roman" w:hAnsi="Times New Roman" w:cs="Times New Roman"/>
              </w:rPr>
              <w:t>Так же должна быть функция голосового помощника для управления ПО с помощью голосовых команд активированных специальной пиктограммой (при активации её с верхней шторки она должна быть «поверх всех окон») с изменяемой прозрачностью и перемещением ее при удержании более 2 секунд в любую область экрана или активацией голосом с помощью ключевого слова или фразы.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 При открытии более одного приложения, должна автоматически </w:t>
            </w:r>
            <w:proofErr w:type="gramStart"/>
            <w:r w:rsidRPr="00D70FEE">
              <w:rPr>
                <w:rFonts w:ascii="Times New Roman" w:hAnsi="Times New Roman" w:cs="Times New Roman"/>
              </w:rPr>
              <w:t>появится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 иконка многозадачности, при нажатии на нее должен открыться список всех запущенных приложений, где можно выбрать любое для удобного переключения между ними. 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4" w:type="dxa"/>
            <w:gridSpan w:val="3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FEE">
              <w:rPr>
                <w:rFonts w:ascii="Times New Roman" w:hAnsi="Times New Roman" w:cs="Times New Roman"/>
                <w:b/>
              </w:rPr>
              <w:t>СМО (Система мониторинга оборудования)</w:t>
            </w:r>
          </w:p>
        </w:tc>
      </w:tr>
      <w:tr w:rsidR="00D70FEE" w:rsidRPr="00D70FEE" w:rsidTr="00F5364E">
        <w:trPr>
          <w:trHeight w:val="4174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4" w:type="dxa"/>
            <w:gridSpan w:val="3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СМО должна быть безопасной и надежной, обладать поддержкой </w:t>
            </w:r>
            <w:proofErr w:type="spellStart"/>
            <w:r w:rsidRPr="00D70FEE">
              <w:rPr>
                <w:rFonts w:ascii="Times New Roman" w:hAnsi="Times New Roman" w:cs="Times New Roman"/>
              </w:rPr>
              <w:t>HTTP-прокси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серверов с внешними системами оповещения и ITSM услугами. Обладать настраиваемыми алгоритмами шифрования для всех компонентов, во избежание использования небезопасных шифров для TLS-соединений. Поддерживать зашифрованные соединения базами данных </w:t>
            </w:r>
            <w:proofErr w:type="spellStart"/>
            <w:r w:rsidRPr="00D70FEE">
              <w:rPr>
                <w:rFonts w:ascii="Times New Roman" w:hAnsi="Times New Roman" w:cs="Times New Roman"/>
              </w:rPr>
              <w:t>MySQL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70FEE">
              <w:rPr>
                <w:rFonts w:ascii="Times New Roman" w:hAnsi="Times New Roman" w:cs="Times New Roman"/>
              </w:rPr>
              <w:t>PostgreSQL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. Обеспечивать поддержку секретных пользовательских макросов для хранения любой конфиденциальной информации, такой как пароли и API </w:t>
            </w:r>
            <w:proofErr w:type="spellStart"/>
            <w:r w:rsidRPr="00D70FEE">
              <w:rPr>
                <w:rFonts w:ascii="Times New Roman" w:hAnsi="Times New Roman" w:cs="Times New Roman"/>
              </w:rPr>
              <w:t>токены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. 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СМО должна отслеживать состояния сертификата безопасности ОС. Как только срок его действия подходит к концу, ответственному лицу Заказчика должно поступить уведомление об этом.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Для предотвращения неконтролируемого отключения оборудования Заказчика, СМО должна отслеживать накапливаемые системные файлы на дисках, и при достижении критического значения необходимо поступление уведомлений для принятия мер.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СМО должна иметь функции отчетности и визуализации данных, основанные на истории возникновения проблем с оборудованием.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СМО должна обладать функцией сбора данных, включающей в </w:t>
            </w:r>
            <w:r w:rsidRPr="00D70FEE">
              <w:rPr>
                <w:rFonts w:ascii="Times New Roman" w:hAnsi="Times New Roman" w:cs="Times New Roman"/>
              </w:rPr>
              <w:lastRenderedPageBreak/>
              <w:t>себя: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проверку доступности и производительности оборудования;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 xml:space="preserve">поддержку мониторинга с использованием SNMP, IPMI, JMX,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VMware</w:t>
            </w:r>
            <w:proofErr w:type="spellEnd"/>
            <w:r w:rsidRPr="00D70FEE">
              <w:rPr>
                <w:rFonts w:ascii="Times New Roman" w:hAnsi="Times New Roman" w:cs="Times New Roman"/>
              </w:rPr>
              <w:t>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пользовательские проверки;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сбор желаемых данных с использованием пользовательских интервалов;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Каждый элемент данных должен являться отдельной метрикой. Для оптимизации производительности системы должна быть возможность выполнить тонкую настройку шаблонов. В каждом элементе данных должны быть реализованы </w:t>
            </w:r>
            <w:proofErr w:type="gramStart"/>
            <w:r w:rsidRPr="00D70FEE">
              <w:rPr>
                <w:rFonts w:ascii="Times New Roman" w:hAnsi="Times New Roman" w:cs="Times New Roman"/>
              </w:rPr>
              <w:t>возможности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 указать </w:t>
            </w:r>
            <w:proofErr w:type="gramStart"/>
            <w:r w:rsidRPr="00D70FEE">
              <w:rPr>
                <w:rFonts w:ascii="Times New Roman" w:hAnsi="Times New Roman" w:cs="Times New Roman"/>
              </w:rPr>
              <w:t>какие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 именно данные будут поступать с оборудования.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СМО должна обладать настройками определения порогов, с возможностью задавать гибкие параметры минимальных и максимальных значений, анализируя их из базы данных. Состояние выражения должно иметь возможность проверки каждый раз, когда сервер СМО получает новое значение, которое является частью выражения.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СМО должна иметь расширенную настройку оповещений: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 xml:space="preserve">возможность конфигурировать Заказчиком уведомления на </w:t>
            </w:r>
            <w:proofErr w:type="spellStart"/>
            <w:r w:rsidRPr="00D70FEE">
              <w:rPr>
                <w:rFonts w:ascii="Times New Roman" w:hAnsi="Times New Roman" w:cs="Times New Roman"/>
              </w:rPr>
              <w:t>e-mail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SMS-оповещения, других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мессенджеров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D70FEE">
              <w:rPr>
                <w:rFonts w:ascii="Times New Roman" w:hAnsi="Times New Roman" w:cs="Times New Roman"/>
              </w:rPr>
              <w:t>пользовательскими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FEE">
              <w:rPr>
                <w:rFonts w:ascii="Times New Roman" w:hAnsi="Times New Roman" w:cs="Times New Roman"/>
              </w:rPr>
              <w:t>скриптами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Webhook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для приоритетных событий на оборудовании Заказчика;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отправку оповещений, используя расписания эскалаций, получателей, типов оповещений;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информативные оповещения при использовании переменных макросов;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автоматические действия, включающие в себя удаленные команды.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СМО должна иметь возможность построения графиков в режиме реального времени при помощи встроенного функционала построения графиков по наблюдаемым элементам данных. Просмотр графиков должен быть доступен через web-интерфейс. Выбор периода времени в режиме построения графиков должен позволять выбрать часто используемые периоды. Должны быть реализованы такие опции как «Сегодня», «Эта неделя», «Этот месяц», «Этот год», а также они должны отображать весь период целиком, включая </w:t>
            </w:r>
            <w:proofErr w:type="gramStart"/>
            <w:r w:rsidRPr="00D70FEE">
              <w:rPr>
                <w:rFonts w:ascii="Times New Roman" w:hAnsi="Times New Roman" w:cs="Times New Roman"/>
              </w:rPr>
              <w:t>часы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/дни которые ещё не наступили. При выборе периода времени должна быть возможность перемещать его назад и вперед во времени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кликая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на кнопки стрелок. Функционал построения графиков  должен обладать кнопкой «Отдалить», которая будет позволять увеличить период в два раза или на 50% с каждой стороны. В функционале построения графиков  должна быть </w:t>
            </w:r>
            <w:r w:rsidRPr="00D70FEE">
              <w:rPr>
                <w:rFonts w:ascii="Times New Roman" w:hAnsi="Times New Roman" w:cs="Times New Roman"/>
              </w:rPr>
              <w:lastRenderedPageBreak/>
              <w:t>реализована возможность свернуть весь селектор выбора времени, нажав на подпись к вкладке, которая содержит строку с выбранным периодом.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Функционал построения графиков  должен обладать полями</w:t>
            </w:r>
            <w:proofErr w:type="gramStart"/>
            <w:r w:rsidRPr="00D70FEE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D70FEE">
              <w:rPr>
                <w:rFonts w:ascii="Times New Roman" w:hAnsi="Times New Roman" w:cs="Times New Roman"/>
              </w:rPr>
              <w:t>т/До, которые отображают выбранный период в виде: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 xml:space="preserve">абсолютного времени в формате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Г-М-д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ч</w:t>
            </w:r>
            <w:proofErr w:type="gramStart"/>
            <w:r w:rsidRPr="00D70FEE">
              <w:rPr>
                <w:rFonts w:ascii="Times New Roman" w:hAnsi="Times New Roman" w:cs="Times New Roman"/>
              </w:rPr>
              <w:t>:м</w:t>
            </w:r>
            <w:proofErr w:type="gramEnd"/>
            <w:r w:rsidRPr="00D70FEE">
              <w:rPr>
                <w:rFonts w:ascii="Times New Roman" w:hAnsi="Times New Roman" w:cs="Times New Roman"/>
              </w:rPr>
              <w:t>:с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синтаксиса относительного времени, например: now-1d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Дата в относительном формате должна содержать одну или несколько математических операций</w:t>
            </w:r>
            <w:proofErr w:type="gramStart"/>
            <w:r w:rsidRPr="00D70FEE">
              <w:rPr>
                <w:rFonts w:ascii="Times New Roman" w:hAnsi="Times New Roman" w:cs="Times New Roman"/>
              </w:rPr>
              <w:t xml:space="preserve"> (- </w:t>
            </w:r>
            <w:proofErr w:type="gramEnd"/>
            <w:r w:rsidRPr="00D70FEE">
              <w:rPr>
                <w:rFonts w:ascii="Times New Roman" w:hAnsi="Times New Roman" w:cs="Times New Roman"/>
              </w:rPr>
              <w:t>или +), например, now-1d или now-1d-2h+5m. Для относительного времени поддерживаются следующие аббревиатуры: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</w:r>
            <w:proofErr w:type="spellStart"/>
            <w:r w:rsidRPr="00D70FEE">
              <w:rPr>
                <w:rFonts w:ascii="Times New Roman" w:hAnsi="Times New Roman" w:cs="Times New Roman"/>
              </w:rPr>
              <w:t>now</w:t>
            </w:r>
            <w:proofErr w:type="spellEnd"/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</w:r>
            <w:proofErr w:type="spellStart"/>
            <w:r w:rsidRPr="00D70FEE">
              <w:rPr>
                <w:rFonts w:ascii="Times New Roman" w:hAnsi="Times New Roman" w:cs="Times New Roman"/>
              </w:rPr>
              <w:t>s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(секунды)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</w:r>
            <w:proofErr w:type="spellStart"/>
            <w:r w:rsidRPr="00D70FEE">
              <w:rPr>
                <w:rFonts w:ascii="Times New Roman" w:hAnsi="Times New Roman" w:cs="Times New Roman"/>
              </w:rPr>
              <w:t>m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(минуты)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</w:r>
            <w:proofErr w:type="spellStart"/>
            <w:r w:rsidRPr="00D70FEE">
              <w:rPr>
                <w:rFonts w:ascii="Times New Roman" w:hAnsi="Times New Roman" w:cs="Times New Roman"/>
              </w:rPr>
              <w:t>h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(часы)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</w:r>
            <w:proofErr w:type="spellStart"/>
            <w:r w:rsidRPr="00D70FEE">
              <w:rPr>
                <w:rFonts w:ascii="Times New Roman" w:hAnsi="Times New Roman" w:cs="Times New Roman"/>
              </w:rPr>
              <w:t>d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(дни)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</w:r>
            <w:proofErr w:type="spellStart"/>
            <w:r w:rsidRPr="00D70FEE">
              <w:rPr>
                <w:rFonts w:ascii="Times New Roman" w:hAnsi="Times New Roman" w:cs="Times New Roman"/>
              </w:rPr>
              <w:t>w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(недели)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M (месяцы)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</w:r>
            <w:proofErr w:type="spellStart"/>
            <w:r w:rsidRPr="00D70FEE">
              <w:rPr>
                <w:rFonts w:ascii="Times New Roman" w:hAnsi="Times New Roman" w:cs="Times New Roman"/>
              </w:rPr>
              <w:t>y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(года)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Функционал построения графиков  должен иметь возможность выбрать конкретную дату начала/конца нажатием на иконке календаря после полей </w:t>
            </w:r>
            <w:proofErr w:type="gramStart"/>
            <w:r w:rsidRPr="00D70FEE">
              <w:rPr>
                <w:rFonts w:ascii="Times New Roman" w:hAnsi="Times New Roman" w:cs="Times New Roman"/>
              </w:rPr>
              <w:t>от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/до. В данном случае должно открываться всплывающее окно выбора даты. Внутри выбора даты должна быть возможность перемещения между блоками года/месяца/даты используя </w:t>
            </w:r>
            <w:proofErr w:type="spellStart"/>
            <w:r w:rsidRPr="00D70FEE">
              <w:rPr>
                <w:rFonts w:ascii="Times New Roman" w:hAnsi="Times New Roman" w:cs="Times New Roman"/>
              </w:rPr>
              <w:t>Tab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70FEE">
              <w:rPr>
                <w:rFonts w:ascii="Times New Roman" w:hAnsi="Times New Roman" w:cs="Times New Roman"/>
              </w:rPr>
              <w:t>Shift+Tab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. Стрелки клавиатуры или кнопки стрелок должны позволять выбрать желаемое значение. Нажатие </w:t>
            </w:r>
            <w:proofErr w:type="spellStart"/>
            <w:r w:rsidRPr="00D70FEE">
              <w:rPr>
                <w:rFonts w:ascii="Times New Roman" w:hAnsi="Times New Roman" w:cs="Times New Roman"/>
              </w:rPr>
              <w:t>Enter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(или нажатие на желаемом значении) должны активировать выбор.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В функционале построения графиков СМО должно быть реализовано выделение области на графике левой кнопкой мыши. График должен фиксироваться в выбранной области сразу после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деастивации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левой кнопки мыши.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D70FEE">
              <w:rPr>
                <w:rFonts w:ascii="Times New Roman" w:hAnsi="Times New Roman" w:cs="Times New Roman"/>
              </w:rPr>
              <w:t>,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 если значение времени будет не указано или будет пустое поле, тогда значение времени  должно быть  равным “00:00:00”. Данное поведение не должно применяться к выбору сегодняшней даты: в этом случае время должно быть задано текущим значением времени.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proofErr w:type="gramStart"/>
            <w:r w:rsidRPr="00D70FEE">
              <w:rPr>
                <w:rFonts w:ascii="Times New Roman" w:hAnsi="Times New Roman" w:cs="Times New Roman"/>
              </w:rPr>
              <w:t>Рабочее время (рабочие дни) должны отображаться на графиках белым фоном, а нерабочее серым.</w:t>
            </w:r>
            <w:proofErr w:type="gramEnd"/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СМО должен иметь следующие возможности визуализации: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lastRenderedPageBreak/>
              <w:t>•</w:t>
            </w:r>
            <w:r w:rsidRPr="00D70FEE">
              <w:rPr>
                <w:rFonts w:ascii="Times New Roman" w:hAnsi="Times New Roman" w:cs="Times New Roman"/>
              </w:rPr>
              <w:tab/>
              <w:t>возможность создавать пользовательские графики, что в свою очередь должно позволить комбинировать множество элементов данных в одном месте;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Графические карты установленного оборудования с возможностью выбора изображения</w:t>
            </w:r>
            <w:proofErr w:type="gramStart"/>
            <w:r w:rsidRPr="00D70FEE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пользовательские комплексные экраны и слайд-шоу;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отчеты;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высокоуровневое представление наблюдаемых ресурсов.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 комплексных экранах в СМО должна быть реализована возможность группировать информацию с различных источников для быстрого обзора данных на одном экране.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 комплексных экранах должна быть реализована возможность отображения следующих элементов: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простые графики;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прототипы простых графиков;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пользовательские графики;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прототипы пользовательских графиков;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карты установленного оборудования;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простая текстовая информация;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информация о сервере (обзор);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информация о триггере (обзор);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состояния триггеров;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проблемы по важности;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обзор данных;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часы;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история событий;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история недавних действий;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URL (данные, полученные с другого места);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В СМО должна быть реализована опция хранение данных истории: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данные записываются в базу данных;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настраиваемая история;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встроенная процедура очистки истории.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СМО должна обладать возможностью сетевого обнаружения </w:t>
            </w:r>
            <w:r w:rsidRPr="00D70FEE">
              <w:rPr>
                <w:rFonts w:ascii="Times New Roman" w:hAnsi="Times New Roman" w:cs="Times New Roman"/>
              </w:rPr>
              <w:lastRenderedPageBreak/>
              <w:t>оборудования: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автоматическое обнаружение сетевых устройств;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автоматическая регистрация агентов;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 xml:space="preserve">обнаружение файловых систем, сетевых устройств и SNMP </w:t>
            </w:r>
            <w:proofErr w:type="spellStart"/>
            <w:r w:rsidRPr="00D70FEE">
              <w:rPr>
                <w:rFonts w:ascii="Times New Roman" w:hAnsi="Times New Roman" w:cs="Times New Roman"/>
              </w:rPr>
              <w:t>OID'ов</w:t>
            </w:r>
            <w:proofErr w:type="spellEnd"/>
            <w:r w:rsidRPr="00D70FEE">
              <w:rPr>
                <w:rFonts w:ascii="Times New Roman" w:hAnsi="Times New Roman" w:cs="Times New Roman"/>
              </w:rPr>
              <w:t>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proofErr w:type="spellStart"/>
            <w:r w:rsidRPr="00D70FEE">
              <w:rPr>
                <w:rFonts w:ascii="Times New Roman" w:hAnsi="Times New Roman" w:cs="Times New Roman"/>
              </w:rPr>
              <w:t>Веб-интерфейс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СМО должен иметь следующие критерии: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</w:r>
            <w:proofErr w:type="spellStart"/>
            <w:r w:rsidRPr="00D70FEE">
              <w:rPr>
                <w:rFonts w:ascii="Times New Roman" w:hAnsi="Times New Roman" w:cs="Times New Roman"/>
              </w:rPr>
              <w:t>веб-интерфейс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D70FEE">
              <w:rPr>
                <w:rFonts w:ascii="Times New Roman" w:hAnsi="Times New Roman" w:cs="Times New Roman"/>
              </w:rPr>
              <w:t>основанный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 на интерпретируемом языке программирования;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</w:r>
            <w:proofErr w:type="gramStart"/>
            <w:r w:rsidRPr="00D70FEE">
              <w:rPr>
                <w:rFonts w:ascii="Times New Roman" w:hAnsi="Times New Roman" w:cs="Times New Roman"/>
              </w:rPr>
              <w:t>доступен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 из любого места;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удобная пользовательская навигация;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журнал аудита.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В СМО должен быть реализован модуль Системы управления правами доступа, обладающий критериями не ниже </w:t>
            </w:r>
            <w:proofErr w:type="gramStart"/>
            <w:r w:rsidRPr="00D70FEE">
              <w:rPr>
                <w:rFonts w:ascii="Times New Roman" w:hAnsi="Times New Roman" w:cs="Times New Roman"/>
              </w:rPr>
              <w:t>следующих</w:t>
            </w:r>
            <w:proofErr w:type="gramEnd"/>
            <w:r w:rsidRPr="00D70FEE">
              <w:rPr>
                <w:rFonts w:ascii="Times New Roman" w:hAnsi="Times New Roman" w:cs="Times New Roman"/>
              </w:rPr>
              <w:t>: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безопасная аутентификация пользователей;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•</w:t>
            </w:r>
            <w:r w:rsidRPr="00D70FEE">
              <w:rPr>
                <w:rFonts w:ascii="Times New Roman" w:hAnsi="Times New Roman" w:cs="Times New Roman"/>
              </w:rPr>
              <w:tab/>
              <w:t>возможность ограничения доступа отдельным пользователям к конкретным страницам.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СМО должна обладать полнофункциональным и легко расширяемым агентом с возможностью его развертывания как на ОС </w:t>
            </w:r>
            <w:proofErr w:type="spellStart"/>
            <w:r w:rsidRPr="00D70FEE">
              <w:rPr>
                <w:rFonts w:ascii="Times New Roman" w:hAnsi="Times New Roman" w:cs="Times New Roman"/>
              </w:rPr>
              <w:t>Linux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так и на ОС </w:t>
            </w:r>
            <w:proofErr w:type="spellStart"/>
            <w:r w:rsidRPr="00D70FEE">
              <w:rPr>
                <w:rFonts w:ascii="Times New Roman" w:hAnsi="Times New Roman" w:cs="Times New Roman"/>
              </w:rPr>
              <w:t>Windows</w:t>
            </w:r>
            <w:proofErr w:type="spellEnd"/>
            <w:r w:rsidRPr="00D70FEE">
              <w:rPr>
                <w:rFonts w:ascii="Times New Roman" w:hAnsi="Times New Roman" w:cs="Times New Roman"/>
              </w:rPr>
              <w:t>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СМО должна состоять не менее чем из следующих элементов: сервер, база данных,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веб-интерфейс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прокси</w:t>
            </w:r>
            <w:proofErr w:type="spellEnd"/>
            <w:r w:rsidRPr="00D70FEE">
              <w:rPr>
                <w:rFonts w:ascii="Times New Roman" w:hAnsi="Times New Roman" w:cs="Times New Roman"/>
              </w:rPr>
              <w:t>, агента и потока данных.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Сервер должен являться основным компонентом, которому агенты сообщают информацию и статистику о доступности и целостности оборудования. Сервер должен являться главным хранилищем, в котором хранятся все данные конфигурации, статистики, а также оперативные данные.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База данных должна содержать всю информация о конфигурации, а также данные собранные СМО.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proofErr w:type="gramStart"/>
            <w:r w:rsidRPr="00D70FEE">
              <w:rPr>
                <w:rFonts w:ascii="Times New Roman" w:hAnsi="Times New Roman" w:cs="Times New Roman"/>
              </w:rPr>
              <w:t xml:space="preserve">СМО должна содержать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веб-интерфейс</w:t>
            </w:r>
            <w:proofErr w:type="spellEnd"/>
            <w:r w:rsidRPr="00D70FEE">
              <w:rPr>
                <w:rFonts w:ascii="Times New Roman" w:hAnsi="Times New Roman" w:cs="Times New Roman"/>
              </w:rPr>
              <w:t>, предназначенный для возможности легкого доступа к нему из любого места и с любой платформы.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 Интерфейс должен являться частью сервера и работать на той же самой физической машине, что и сервер.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СМО должна иметь мобильные приложения для </w:t>
            </w:r>
            <w:proofErr w:type="spellStart"/>
            <w:r w:rsidRPr="00D70FEE">
              <w:rPr>
                <w:rFonts w:ascii="Times New Roman" w:hAnsi="Times New Roman" w:cs="Times New Roman"/>
              </w:rPr>
              <w:t>iPhone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70FEE">
              <w:rPr>
                <w:rFonts w:ascii="Times New Roman" w:hAnsi="Times New Roman" w:cs="Times New Roman"/>
              </w:rPr>
              <w:t>Android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с возможность мониторинга технического состояния оборудования.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proofErr w:type="spellStart"/>
            <w:r w:rsidRPr="00D70FEE">
              <w:rPr>
                <w:rFonts w:ascii="Times New Roman" w:hAnsi="Times New Roman" w:cs="Times New Roman"/>
              </w:rPr>
              <w:t>Прокси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СМО должен собирать данные о производительности и доступности от имени сервера.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Прокси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также должен быть сконфигурирован для распределения нагрузки одного сервера.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lastRenderedPageBreak/>
              <w:t xml:space="preserve">Агент СМО должен разворачиваться на наблюдаемых системах для активного мониторинга за локальными ресурсами и приложениями и для отправки собранных данных СМО серверу или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прокси</w:t>
            </w:r>
            <w:proofErr w:type="spellEnd"/>
            <w:r w:rsidRPr="00D70FEE">
              <w:rPr>
                <w:rFonts w:ascii="Times New Roman" w:hAnsi="Times New Roman" w:cs="Times New Roman"/>
              </w:rPr>
              <w:t>.</w:t>
            </w:r>
          </w:p>
          <w:p w:rsidR="00D70FEE" w:rsidRPr="00D70FEE" w:rsidRDefault="00D70FEE" w:rsidP="00F53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Для того чтобы создать элемент данных, который будет собирать данные, в СМО должна быть возможность создать узел сети.  Элемент данных, требуемый для создания триггера, необходимых для создания действий.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 w:val="restart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0FEE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271" w:type="dxa"/>
            <w:vMerge w:val="restart"/>
            <w:shd w:val="clear" w:color="auto" w:fill="auto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3</w:t>
            </w:r>
            <w:r w:rsidRPr="00D70FEE">
              <w:rPr>
                <w:rFonts w:ascii="Times New Roman" w:hAnsi="Times New Roman" w:cs="Times New Roman"/>
                <w:lang w:val="en-US"/>
              </w:rPr>
              <w:t xml:space="preserve">D </w:t>
            </w:r>
            <w:r w:rsidRPr="00D70FEE">
              <w:rPr>
                <w:rFonts w:ascii="Times New Roman" w:hAnsi="Times New Roman" w:cs="Times New Roman"/>
              </w:rPr>
              <w:t>принтер</w:t>
            </w:r>
          </w:p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vMerge w:val="restart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Технология 3D печати - </w:t>
            </w:r>
            <w:proofErr w:type="spellStart"/>
            <w:r w:rsidRPr="00D70FEE">
              <w:rPr>
                <w:rFonts w:ascii="Times New Roman" w:hAnsi="Times New Roman" w:cs="Times New Roman"/>
              </w:rPr>
              <w:t>Fused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FEE">
              <w:rPr>
                <w:rFonts w:ascii="Times New Roman" w:hAnsi="Times New Roman" w:cs="Times New Roman"/>
              </w:rPr>
              <w:t>Filament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FEE">
              <w:rPr>
                <w:rFonts w:ascii="Times New Roman" w:hAnsi="Times New Roman" w:cs="Times New Roman"/>
              </w:rPr>
              <w:t>Fabrication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(Производство методом послойного наплавления нитей)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Рабочая область печати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199х199х199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Система автоматического распознавания типа материала на основании данных с метки системы коммуникации ближнего поля работающей в пассивном режиме  установленной на картридже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Система автоматического определения цвета используемого материала на основании данных с метки системы коммуникации ближнего поля работающей в пассивном режиме  установленной на картридже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Автоматическая настройка параметров печати модели </w:t>
            </w:r>
            <w:proofErr w:type="gramStart"/>
            <w:r w:rsidRPr="00D70FEE">
              <w:rPr>
                <w:rFonts w:ascii="Times New Roman" w:hAnsi="Times New Roman" w:cs="Times New Roman"/>
              </w:rPr>
              <w:t>с учетом характеристик типа используемого материала на основании данных с метки системы коммуникации ближнего поля работающей в пассивном режиме  установленной на картридже</w:t>
            </w:r>
            <w:proofErr w:type="gramEnd"/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Система контроля остатка расходного материала на основании данных с метки системы коммуникации ближнего поля работающей в пассивном режиме  установленной на картридже и учет этих данных при подготовке модели к печати с информированием пользователя, в случае недостаточного количества расходного материала для подготавливаемой модели. 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Возможность печати материалами сторонних производителей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Охлаждение зоны печати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Диаметр нити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70FEE">
              <w:rPr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70FEE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D70FE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70FEE">
              <w:rPr>
                <w:rFonts w:ascii="Times New Roman" w:hAnsi="Times New Roman" w:cs="Times New Roman"/>
                <w:lang w:val="en-US"/>
              </w:rPr>
              <w:t>менее</w:t>
            </w:r>
            <w:proofErr w:type="spellEnd"/>
            <w:r w:rsidRPr="00D70FEE">
              <w:rPr>
                <w:rFonts w:ascii="Times New Roman" w:hAnsi="Times New Roman" w:cs="Times New Roman"/>
                <w:lang w:val="en-US"/>
              </w:rPr>
              <w:t xml:space="preserve"> 1,75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0FEE">
              <w:rPr>
                <w:rFonts w:ascii="Times New Roman" w:hAnsi="Times New Roman" w:cs="Times New Roman"/>
                <w:lang w:val="en-US"/>
              </w:rPr>
              <w:t>PLA / ABS / Tough PLA / PETG / HIPS / Wood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Материал платформы печати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Тип платформы печати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Минимальная толщина слоя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мкм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20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Максимальная толщина слоя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мкм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более 400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Точность позиционирования XYZ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микрон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более X/Y 12,5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Кол-во сопел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более 1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Диаметр сопла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0,4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Максимальная температура экструдера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°C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более 240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Максимальная скорость перемещение экструдера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мм/</w:t>
            </w:r>
            <w:proofErr w:type="gramStart"/>
            <w:r w:rsidRPr="00D70FEE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150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Температура подогрева стола платформы построения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40 и</w:t>
            </w:r>
            <w:proofErr w:type="gramStart"/>
            <w:r w:rsidRPr="00D70FEE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D70FEE">
              <w:rPr>
                <w:rFonts w:ascii="Times New Roman" w:hAnsi="Times New Roman" w:cs="Times New Roman"/>
              </w:rPr>
              <w:t>е более 90 °C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Калибровка платформы построения - </w:t>
            </w:r>
            <w:r w:rsidRPr="00D70FEE">
              <w:rPr>
                <w:rFonts w:ascii="Times New Roman" w:hAnsi="Times New Roman" w:cs="Times New Roman"/>
              </w:rPr>
              <w:lastRenderedPageBreak/>
              <w:t>полуавтоматическая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lastRenderedPageBreak/>
              <w:t xml:space="preserve">Полуавтоматическая 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Область гравирования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Не менее 199 </w:t>
            </w:r>
            <w:proofErr w:type="spellStart"/>
            <w:r w:rsidRPr="00D70FEE">
              <w:rPr>
                <w:rFonts w:ascii="Times New Roman" w:hAnsi="Times New Roman" w:cs="Times New Roman"/>
              </w:rPr>
              <w:t>х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199</w:t>
            </w:r>
          </w:p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И</w:t>
            </w:r>
            <w:proofErr w:type="gramStart"/>
            <w:r w:rsidRPr="00D70FEE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е более 200 </w:t>
            </w:r>
            <w:proofErr w:type="spellStart"/>
            <w:r w:rsidRPr="00D70FEE">
              <w:rPr>
                <w:rFonts w:ascii="Times New Roman" w:hAnsi="Times New Roman" w:cs="Times New Roman"/>
              </w:rPr>
              <w:t>х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200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Длина волны лазера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нм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406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Погрешность волны лазера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нм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более 8 / -6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Выходная мощность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мВт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350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Система подачи нити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Дисплей 2-х </w:t>
            </w:r>
            <w:proofErr w:type="spellStart"/>
            <w:r w:rsidRPr="00D70FEE">
              <w:rPr>
                <w:rFonts w:ascii="Times New Roman" w:hAnsi="Times New Roman" w:cs="Times New Roman"/>
              </w:rPr>
              <w:t>цветный</w:t>
            </w:r>
            <w:proofErr w:type="spellEnd"/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Диагональ дисплея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2.6</w:t>
            </w:r>
          </w:p>
        </w:tc>
      </w:tr>
      <w:tr w:rsidR="00D70FEE" w:rsidRPr="00D70FEE" w:rsidTr="00F5364E">
        <w:trPr>
          <w:trHeight w:val="655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Интерфейсы - US</w:t>
            </w:r>
            <w:r w:rsidRPr="00D70FEE">
              <w:rPr>
                <w:rFonts w:ascii="Times New Roman" w:hAnsi="Times New Roman" w:cs="Times New Roman"/>
                <w:lang w:val="en-US"/>
              </w:rPr>
              <w:t>B</w:t>
            </w:r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Wi-Fi</w:t>
            </w:r>
            <w:proofErr w:type="spellEnd"/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Бесплатное программное обеспечение для персональных компьютеров для подготовки 3</w:t>
            </w:r>
            <w:r w:rsidRPr="00D70FEE">
              <w:rPr>
                <w:rFonts w:ascii="Times New Roman" w:hAnsi="Times New Roman" w:cs="Times New Roman"/>
                <w:lang w:val="en-US"/>
              </w:rPr>
              <w:t>D</w:t>
            </w:r>
            <w:r w:rsidRPr="00D70FEE">
              <w:rPr>
                <w:rFonts w:ascii="Times New Roman" w:hAnsi="Times New Roman" w:cs="Times New Roman"/>
              </w:rPr>
              <w:t>-моделей к печати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Бесплатное программное обеспечение для работы с лазерным гравером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Поддерживаемые операционные системы </w:t>
            </w:r>
            <w:proofErr w:type="gramStart"/>
            <w:r w:rsidRPr="00D70FEE">
              <w:rPr>
                <w:rFonts w:ascii="Times New Roman" w:hAnsi="Times New Roman" w:cs="Times New Roman"/>
              </w:rPr>
              <w:t>для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 ПО: </w:t>
            </w:r>
            <w:proofErr w:type="spellStart"/>
            <w:r w:rsidRPr="00D70FEE">
              <w:rPr>
                <w:rFonts w:ascii="Times New Roman" w:hAnsi="Times New Roman" w:cs="Times New Roman"/>
              </w:rPr>
              <w:t>Windows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7, 8, 8.1, 10 (64 бита); MAC OS X 10.10, 10.11, 10.12 , 10.13 , 10.14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0FE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Поддерживаемые форматы файлов: .</w:t>
            </w:r>
            <w:proofErr w:type="spellStart"/>
            <w:r w:rsidRPr="00D70FEE">
              <w:rPr>
                <w:rFonts w:ascii="Times New Roman" w:hAnsi="Times New Roman" w:cs="Times New Roman"/>
              </w:rPr>
              <w:t>stl</w:t>
            </w:r>
            <w:proofErr w:type="spellEnd"/>
            <w:r w:rsidRPr="00D70FEE">
              <w:rPr>
                <w:rFonts w:ascii="Times New Roman" w:hAnsi="Times New Roman" w:cs="Times New Roman"/>
              </w:rPr>
              <w:t>, .3mf, .</w:t>
            </w:r>
            <w:proofErr w:type="spellStart"/>
            <w:r w:rsidRPr="00D70FEE">
              <w:rPr>
                <w:rFonts w:ascii="Times New Roman" w:hAnsi="Times New Roman" w:cs="Times New Roman"/>
              </w:rPr>
              <w:t>obj</w:t>
            </w:r>
            <w:proofErr w:type="spellEnd"/>
            <w:r w:rsidRPr="00D70FEE">
              <w:rPr>
                <w:rFonts w:ascii="Times New Roman" w:hAnsi="Times New Roman" w:cs="Times New Roman"/>
              </w:rPr>
              <w:t>, .</w:t>
            </w:r>
            <w:proofErr w:type="spellStart"/>
            <w:r w:rsidRPr="00D70FEE">
              <w:rPr>
                <w:rFonts w:ascii="Times New Roman" w:hAnsi="Times New Roman" w:cs="Times New Roman"/>
              </w:rPr>
              <w:t>igs</w:t>
            </w:r>
            <w:proofErr w:type="spellEnd"/>
            <w:r w:rsidRPr="00D70FEE">
              <w:rPr>
                <w:rFonts w:ascii="Times New Roman" w:hAnsi="Times New Roman" w:cs="Times New Roman"/>
              </w:rPr>
              <w:t>, .</w:t>
            </w:r>
            <w:proofErr w:type="spellStart"/>
            <w:r w:rsidRPr="00D70FEE">
              <w:rPr>
                <w:rFonts w:ascii="Times New Roman" w:hAnsi="Times New Roman" w:cs="Times New Roman"/>
              </w:rPr>
              <w:t>stp</w:t>
            </w:r>
            <w:proofErr w:type="spellEnd"/>
            <w:r w:rsidRPr="00D70FEE">
              <w:rPr>
                <w:rFonts w:ascii="Times New Roman" w:hAnsi="Times New Roman" w:cs="Times New Roman"/>
              </w:rPr>
              <w:t>, .</w:t>
            </w:r>
            <w:proofErr w:type="spellStart"/>
            <w:r w:rsidRPr="00D70FEE">
              <w:rPr>
                <w:rFonts w:ascii="Times New Roman" w:hAnsi="Times New Roman" w:cs="Times New Roman"/>
              </w:rPr>
              <w:t>ply</w:t>
            </w:r>
            <w:proofErr w:type="spellEnd"/>
            <w:r w:rsidRPr="00D70FEE">
              <w:rPr>
                <w:rFonts w:ascii="Times New Roman" w:hAnsi="Times New Roman" w:cs="Times New Roman"/>
              </w:rPr>
              <w:t>, .</w:t>
            </w:r>
            <w:proofErr w:type="spellStart"/>
            <w:r w:rsidRPr="00D70FEE">
              <w:rPr>
                <w:rFonts w:ascii="Times New Roman" w:hAnsi="Times New Roman" w:cs="Times New Roman"/>
              </w:rPr>
              <w:t>amf</w:t>
            </w:r>
            <w:proofErr w:type="spellEnd"/>
            <w:r w:rsidRPr="00D70FEE">
              <w:rPr>
                <w:rFonts w:ascii="Times New Roman" w:hAnsi="Times New Roman" w:cs="Times New Roman"/>
              </w:rPr>
              <w:t>, .3w, .</w:t>
            </w:r>
            <w:proofErr w:type="spellStart"/>
            <w:r w:rsidRPr="00D70FEE">
              <w:rPr>
                <w:rFonts w:ascii="Times New Roman" w:hAnsi="Times New Roman" w:cs="Times New Roman"/>
              </w:rPr>
              <w:t>nkg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(.stl,.3w), G-код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Поддержка формата .</w:t>
            </w:r>
            <w:proofErr w:type="spellStart"/>
            <w:r w:rsidRPr="00D70FEE">
              <w:rPr>
                <w:rFonts w:ascii="Times New Roman" w:hAnsi="Times New Roman" w:cs="Times New Roman"/>
              </w:rPr>
              <w:t>amf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в соответствии с ГОСТ </w:t>
            </w:r>
            <w:proofErr w:type="gramStart"/>
            <w:r w:rsidRPr="00D70FEE">
              <w:rPr>
                <w:rFonts w:ascii="Times New Roman" w:hAnsi="Times New Roman" w:cs="Times New Roman"/>
              </w:rPr>
              <w:t>Р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 57591-2017 часть 4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Возможность установки модуля лазерной гравировки вместо экструдера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Поддерживаемые форматы файлов для лазерной гравировки: .</w:t>
            </w:r>
            <w:proofErr w:type="spellStart"/>
            <w:r w:rsidRPr="00D70FEE">
              <w:rPr>
                <w:rFonts w:ascii="Times New Roman" w:hAnsi="Times New Roman" w:cs="Times New Roman"/>
              </w:rPr>
              <w:t>jpg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/ .</w:t>
            </w:r>
            <w:proofErr w:type="spellStart"/>
            <w:r w:rsidRPr="00D70FEE">
              <w:rPr>
                <w:rFonts w:ascii="Times New Roman" w:hAnsi="Times New Roman" w:cs="Times New Roman"/>
              </w:rPr>
              <w:t>png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/ .</w:t>
            </w:r>
            <w:proofErr w:type="spellStart"/>
            <w:r w:rsidRPr="00D70FEE">
              <w:rPr>
                <w:rFonts w:ascii="Times New Roman" w:hAnsi="Times New Roman" w:cs="Times New Roman"/>
              </w:rPr>
              <w:t>gif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</w:t>
            </w:r>
            <w:r w:rsidRPr="00D70FEE">
              <w:rPr>
                <w:rFonts w:ascii="Times New Roman" w:hAnsi="Times New Roman" w:cs="Times New Roman"/>
              </w:rPr>
              <w:lastRenderedPageBreak/>
              <w:t>/.</w:t>
            </w:r>
            <w:proofErr w:type="spellStart"/>
            <w:r w:rsidRPr="00D70FEE">
              <w:rPr>
                <w:rFonts w:ascii="Times New Roman" w:hAnsi="Times New Roman" w:cs="Times New Roman"/>
              </w:rPr>
              <w:t>bmp</w:t>
            </w:r>
            <w:proofErr w:type="spellEnd"/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Вес (без упаковки)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более 23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Габариты (без упаковки)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Не более 468 </w:t>
            </w:r>
            <w:proofErr w:type="spellStart"/>
            <w:r w:rsidRPr="00D70FEE">
              <w:rPr>
                <w:rFonts w:ascii="Times New Roman" w:hAnsi="Times New Roman" w:cs="Times New Roman"/>
              </w:rPr>
              <w:t>х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558 </w:t>
            </w:r>
            <w:proofErr w:type="spellStart"/>
            <w:r w:rsidRPr="00D70FEE">
              <w:rPr>
                <w:rFonts w:ascii="Times New Roman" w:hAnsi="Times New Roman" w:cs="Times New Roman"/>
              </w:rPr>
              <w:t>х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510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 w:val="restart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1" w:type="dxa"/>
            <w:vMerge w:val="restart"/>
            <w:shd w:val="clear" w:color="auto" w:fill="auto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Проектор</w:t>
            </w:r>
          </w:p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42" w:type="dxa"/>
            <w:vMerge w:val="restart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Количество матриц для формирования изображения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0FE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3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Разрешение матриц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точек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1024х768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Яркость (световой поток)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Лм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3600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Цветовая яркость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Лм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3600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Контрастность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16000:1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Ресурс источника света в стандартном режиме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6000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Ресурс источника света в экономичном режиме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12000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Мощность встроенного динамика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5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Коррекция трапецеидальных искажений по вертикали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Коррекция трапецеидальных искажений по горизонтали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Порты ввода: </w:t>
            </w:r>
            <w:r w:rsidRPr="00D70FEE">
              <w:rPr>
                <w:rFonts w:ascii="Times New Roman" w:hAnsi="Times New Roman" w:cs="Times New Roman"/>
                <w:lang w:val="en-US"/>
              </w:rPr>
              <w:t>D</w:t>
            </w:r>
            <w:r w:rsidRPr="00D70FEE">
              <w:rPr>
                <w:rFonts w:ascii="Times New Roman" w:hAnsi="Times New Roman" w:cs="Times New Roman"/>
              </w:rPr>
              <w:t>-</w:t>
            </w:r>
            <w:r w:rsidRPr="00D70FEE">
              <w:rPr>
                <w:rFonts w:ascii="Times New Roman" w:hAnsi="Times New Roman" w:cs="Times New Roman"/>
                <w:lang w:val="en-US"/>
              </w:rPr>
              <w:t>Sub</w:t>
            </w:r>
            <w:r w:rsidRPr="00D70FEE">
              <w:rPr>
                <w:rFonts w:ascii="Times New Roman" w:hAnsi="Times New Roman" w:cs="Times New Roman"/>
              </w:rPr>
              <w:t xml:space="preserve"> 15 </w:t>
            </w:r>
            <w:r w:rsidRPr="00D70FEE">
              <w:rPr>
                <w:rFonts w:ascii="Times New Roman" w:hAnsi="Times New Roman" w:cs="Times New Roman"/>
                <w:lang w:val="en-US"/>
              </w:rPr>
              <w:t>pin</w:t>
            </w:r>
            <w:r w:rsidRPr="00D70FEE">
              <w:rPr>
                <w:rFonts w:ascii="Times New Roman" w:hAnsi="Times New Roman" w:cs="Times New Roman"/>
              </w:rPr>
              <w:t xml:space="preserve"> </w:t>
            </w:r>
            <w:r w:rsidRPr="00D70FEE">
              <w:rPr>
                <w:rFonts w:ascii="Times New Roman" w:hAnsi="Times New Roman" w:cs="Times New Roman"/>
                <w:lang w:val="en-US"/>
              </w:rPr>
              <w:t>x</w:t>
            </w:r>
            <w:r w:rsidRPr="00D70FEE">
              <w:rPr>
                <w:rFonts w:ascii="Times New Roman" w:hAnsi="Times New Roman" w:cs="Times New Roman"/>
              </w:rPr>
              <w:t xml:space="preserve">2, </w:t>
            </w:r>
            <w:r w:rsidRPr="00D70FEE">
              <w:rPr>
                <w:rFonts w:ascii="Times New Roman" w:hAnsi="Times New Roman" w:cs="Times New Roman"/>
                <w:lang w:val="en-US"/>
              </w:rPr>
              <w:t>HDMI</w:t>
            </w:r>
            <w:r w:rsidRPr="00D70FEE">
              <w:rPr>
                <w:rFonts w:ascii="Times New Roman" w:hAnsi="Times New Roman" w:cs="Times New Roman"/>
              </w:rPr>
              <w:t xml:space="preserve"> </w:t>
            </w:r>
            <w:r w:rsidRPr="00D70FEE">
              <w:rPr>
                <w:rFonts w:ascii="Times New Roman" w:hAnsi="Times New Roman" w:cs="Times New Roman"/>
                <w:lang w:val="en-US"/>
              </w:rPr>
              <w:t>x</w:t>
            </w:r>
            <w:r w:rsidRPr="00D70FEE">
              <w:rPr>
                <w:rFonts w:ascii="Times New Roman" w:hAnsi="Times New Roman" w:cs="Times New Roman"/>
              </w:rPr>
              <w:t xml:space="preserve">1, </w:t>
            </w:r>
            <w:r w:rsidRPr="00D70FEE">
              <w:rPr>
                <w:rFonts w:ascii="Times New Roman" w:hAnsi="Times New Roman" w:cs="Times New Roman"/>
                <w:lang w:val="en-US"/>
              </w:rPr>
              <w:t>RJ</w:t>
            </w:r>
            <w:r w:rsidRPr="00D70FEE">
              <w:rPr>
                <w:rFonts w:ascii="Times New Roman" w:hAnsi="Times New Roman" w:cs="Times New Roman"/>
              </w:rPr>
              <w:t xml:space="preserve">45, </w:t>
            </w:r>
            <w:r w:rsidRPr="00D70FEE">
              <w:rPr>
                <w:rFonts w:ascii="Times New Roman" w:hAnsi="Times New Roman" w:cs="Times New Roman"/>
                <w:lang w:val="en-US"/>
              </w:rPr>
              <w:t>audio</w:t>
            </w:r>
            <w:r w:rsidRPr="00D70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FEE">
              <w:rPr>
                <w:rFonts w:ascii="Times New Roman" w:hAnsi="Times New Roman" w:cs="Times New Roman"/>
                <w:lang w:val="en-US"/>
              </w:rPr>
              <w:t>mim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</w:t>
            </w:r>
            <w:r w:rsidRPr="00D70FEE">
              <w:rPr>
                <w:rFonts w:ascii="Times New Roman" w:hAnsi="Times New Roman" w:cs="Times New Roman"/>
                <w:lang w:val="en-US"/>
              </w:rPr>
              <w:t>jack</w:t>
            </w:r>
            <w:r w:rsidRPr="00D70FEE">
              <w:rPr>
                <w:rFonts w:ascii="Times New Roman" w:hAnsi="Times New Roman" w:cs="Times New Roman"/>
              </w:rPr>
              <w:t xml:space="preserve"> </w:t>
            </w:r>
            <w:r w:rsidRPr="00D70FEE">
              <w:rPr>
                <w:rFonts w:ascii="Times New Roman" w:hAnsi="Times New Roman" w:cs="Times New Roman"/>
                <w:lang w:val="en-US"/>
              </w:rPr>
              <w:t>x</w:t>
            </w:r>
            <w:r w:rsidRPr="00D70FEE">
              <w:rPr>
                <w:rFonts w:ascii="Times New Roman" w:hAnsi="Times New Roman" w:cs="Times New Roman"/>
              </w:rPr>
              <w:t xml:space="preserve">1; </w:t>
            </w:r>
            <w:r w:rsidRPr="00D70FEE">
              <w:rPr>
                <w:rFonts w:ascii="Times New Roman" w:hAnsi="Times New Roman" w:cs="Times New Roman"/>
                <w:lang w:val="en-US"/>
              </w:rPr>
              <w:t>RS</w:t>
            </w:r>
            <w:r w:rsidRPr="00D70FEE">
              <w:rPr>
                <w:rFonts w:ascii="Times New Roman" w:hAnsi="Times New Roman" w:cs="Times New Roman"/>
              </w:rPr>
              <w:t>-232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Порты вывода: </w:t>
            </w:r>
            <w:r w:rsidRPr="00D70FEE">
              <w:rPr>
                <w:rFonts w:ascii="Times New Roman" w:hAnsi="Times New Roman" w:cs="Times New Roman"/>
                <w:lang w:val="en-US"/>
              </w:rPr>
              <w:t>D-Sub 15 pin x1; mini jack x1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Количество матриц для формирования изображения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0FE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3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 w:val="restart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1" w:type="dxa"/>
            <w:vMerge w:val="restart"/>
            <w:shd w:val="clear" w:color="auto" w:fill="auto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Интерактивная доска</w:t>
            </w:r>
          </w:p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vMerge w:val="restart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Диагональ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78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Соотношение сторон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4:3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Количество касаний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0FE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10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Разрешение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пиксели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32768х32768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Оптическая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Время отклика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70FEE">
              <w:rPr>
                <w:rFonts w:ascii="Times New Roman" w:hAnsi="Times New Roman" w:cs="Times New Roman"/>
              </w:rPr>
              <w:t>м</w:t>
            </w:r>
            <w:proofErr w:type="gramEnd"/>
            <w:r w:rsidRPr="00D70FEE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более 8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Точность касания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более 0,05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Калибровка, минимально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точек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20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Размер активной области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1530х1110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Размер проекционной области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1450х1110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Количество горячих кнопок на панели инструментов с обеих сторон доски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0FE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18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Встроенное русифицированное программное обеспечение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Совместимость с операционными системами: </w:t>
            </w:r>
            <w:proofErr w:type="spellStart"/>
            <w:r w:rsidRPr="00D70FEE">
              <w:rPr>
                <w:rFonts w:ascii="Times New Roman" w:hAnsi="Times New Roman" w:cs="Times New Roman"/>
              </w:rPr>
              <w:t>Windows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XP/2003/</w:t>
            </w:r>
            <w:proofErr w:type="spellStart"/>
            <w:r w:rsidRPr="00D70FEE">
              <w:rPr>
                <w:rFonts w:ascii="Times New Roman" w:hAnsi="Times New Roman" w:cs="Times New Roman"/>
              </w:rPr>
              <w:t>Vista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/7/8/8.1/10,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Linux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Mac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10.X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Способ установки: настенный, напольный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Опция отключения сенсора для нанесения записей маркерами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Распознавание жестов, минимально: ладонь для стирания, один палец для рисования, два пальца для выделения объектов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4" w:type="dxa"/>
            <w:gridSpan w:val="3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0FEE">
              <w:rPr>
                <w:rFonts w:ascii="Times New Roman" w:hAnsi="Times New Roman" w:cs="Times New Roman"/>
                <w:b/>
              </w:rPr>
              <w:t>Функциональность программного обеспечения: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Количество ресурсов в библиотеке обучающих электронных материалов, в том числе: изображений, анимационных файлов, видеоматериалов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0FE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13000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Функция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креативного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письма (возможность закрашивать фигуры </w:t>
            </w:r>
            <w:r w:rsidRPr="00D70FEE">
              <w:rPr>
                <w:rFonts w:ascii="Times New Roman" w:hAnsi="Times New Roman" w:cs="Times New Roman"/>
              </w:rPr>
              <w:lastRenderedPageBreak/>
              <w:t>двухцветным, трехцветным градиентом, наносить постепенно исчезающие линии (с возможностью пользователем задать время исчезновения), рисовать многоцветные линии (не менее 5 цветов))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Варианты основных стилей линии, включая пользовательский тип линии, для которого можно выбрать основной рисунок, а также форму начала и конца линии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proofErr w:type="gramStart"/>
            <w:r w:rsidRPr="00D70FEE">
              <w:rPr>
                <w:rFonts w:ascii="Times New Roman" w:hAnsi="Times New Roman" w:cs="Times New Roman"/>
              </w:rPr>
              <w:t>Наличие шаблонов 2D и 3D (объемных) геометрических фигур, минимально: эллипс, равнобедренный треугольник, параллелограмм, ромб, трапеция, кубоид, восьмигранник, конус</w:t>
            </w:r>
            <w:proofErr w:type="gramEnd"/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Возможность создавать многоугольники и другие геометрические фигуры, которые можно модифицировать, перемещая точки соединения отрезков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Функция распознавания рукописного ввода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Количество шаблонов для построения различных графиков функций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0FE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20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Шаблоны для построения графиков функций линейной функции, функции синуса, косинуса, тангенса, котангенса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Возможность управлять объектами: выделить объект, клонировать, вырезать, вставить, копировать, удалить, вращать, изменить размер объекта, переместить его внутри одной страницы </w:t>
            </w:r>
            <w:r w:rsidRPr="00D70FEE">
              <w:rPr>
                <w:rFonts w:ascii="Times New Roman" w:hAnsi="Times New Roman" w:cs="Times New Roman"/>
              </w:rPr>
              <w:lastRenderedPageBreak/>
              <w:t>или на другую страницу, сделать зеркальное отображение объекта в любом направлении, вставить объекты как фон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ПО должно иметь возможность использования "шторки" и "прожектора", затемняющих часть рабочей страницы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"Шторка" должна иметь возможность открытия с любой из 4-х сторон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 специальных инструментов: генератора случайных чисел, калькулятора, лупы, бегущей строки, часов, экранной клавиатуры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В составе программного обеспечения должен быть набор электронных математических инструментов (линейка, транспортир, угольник, циркуль)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ПО должно позволять загружать и использовать готовые уроки, созданные в </w:t>
            </w:r>
            <w:proofErr w:type="gramStart"/>
            <w:r w:rsidRPr="00D70FEE">
              <w:rPr>
                <w:rFonts w:ascii="Times New Roman" w:hAnsi="Times New Roman" w:cs="Times New Roman"/>
              </w:rPr>
              <w:t>данном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 ПО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 русскоязычного сайта с обучающими роликами по программному обеспечению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Количество обучающих роликов на русскоязычном сайте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0FE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30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Возможность захвата экрана и последующего перенесения изображения разными способами: от захвата всей рабочей области до захвата произвольной области </w:t>
            </w:r>
            <w:r w:rsidRPr="00D70FEE">
              <w:rPr>
                <w:rFonts w:ascii="Times New Roman" w:hAnsi="Times New Roman" w:cs="Times New Roman"/>
              </w:rPr>
              <w:lastRenderedPageBreak/>
              <w:t>любой формы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Возможность импортирования файлов различных форматов, минимально:  </w:t>
            </w:r>
            <w:proofErr w:type="spellStart"/>
            <w:r w:rsidRPr="00D70FEE">
              <w:rPr>
                <w:rFonts w:ascii="Times New Roman" w:hAnsi="Times New Roman" w:cs="Times New Roman"/>
              </w:rPr>
              <w:t>bmp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emf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wmf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pdf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jpg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jpeg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gif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png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sdf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cdp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doc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docx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xls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xlsx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ppt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pptx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swf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avi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wmv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asf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dat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mpg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mpeg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rm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rmvb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mov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flv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FEE">
              <w:rPr>
                <w:rFonts w:ascii="Times New Roman" w:hAnsi="Times New Roman" w:cs="Times New Roman"/>
              </w:rPr>
              <w:t>iwb</w:t>
            </w:r>
            <w:proofErr w:type="spellEnd"/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Возможность внесения примечаний, надписей, рисунков в документы MS </w:t>
            </w:r>
            <w:proofErr w:type="spellStart"/>
            <w:r w:rsidRPr="00D70FEE">
              <w:rPr>
                <w:rFonts w:ascii="Times New Roman" w:hAnsi="Times New Roman" w:cs="Times New Roman"/>
              </w:rPr>
              <w:t>Office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с последующим сохранением измененных документов в исходном формате </w:t>
            </w:r>
            <w:proofErr w:type="spellStart"/>
            <w:r w:rsidRPr="00D70FEE">
              <w:rPr>
                <w:rFonts w:ascii="Times New Roman" w:hAnsi="Times New Roman" w:cs="Times New Roman"/>
              </w:rPr>
              <w:t>Office</w:t>
            </w:r>
            <w:proofErr w:type="spellEnd"/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Встроенный видео плеер для мгновенного воспроизведения виде</w:t>
            </w:r>
            <w:proofErr w:type="gramStart"/>
            <w:r w:rsidRPr="00D70FEE">
              <w:rPr>
                <w:rFonts w:ascii="Times New Roman" w:hAnsi="Times New Roman" w:cs="Times New Roman"/>
              </w:rPr>
              <w:t>о-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 записей, сделанных в интерактивной программе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 w:val="restart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1" w:type="dxa"/>
            <w:vMerge w:val="restart"/>
            <w:shd w:val="clear" w:color="auto" w:fill="auto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Зеркальный фотоаппарат</w:t>
            </w:r>
          </w:p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vMerge w:val="restart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Количество мегапикселей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0FEE">
              <w:rPr>
                <w:rFonts w:ascii="Times New Roman" w:hAnsi="Times New Roman" w:cs="Times New Roman"/>
              </w:rPr>
              <w:t>мп</w:t>
            </w:r>
            <w:proofErr w:type="spellEnd"/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Более 24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proofErr w:type="spellStart"/>
            <w:r w:rsidRPr="00D70FEE">
              <w:rPr>
                <w:rFonts w:ascii="Times New Roman" w:hAnsi="Times New Roman" w:cs="Times New Roman"/>
                <w:lang w:val="en-US"/>
              </w:rPr>
              <w:t>Чувствительность</w:t>
            </w:r>
            <w:proofErr w:type="spellEnd"/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0FEE">
              <w:rPr>
                <w:rFonts w:ascii="Times New Roman" w:hAnsi="Times New Roman" w:cs="Times New Roman"/>
                <w:lang w:val="en-US"/>
              </w:rPr>
              <w:t>ISO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6400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Интеллектуальный сценарный режим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Точек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автофокусировки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оптического видоискателя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точек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9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Кинематографическое качество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70FEE">
              <w:rPr>
                <w:rFonts w:ascii="Times New Roman" w:hAnsi="Times New Roman" w:cs="Times New Roman"/>
              </w:rPr>
              <w:t>p</w:t>
            </w:r>
            <w:proofErr w:type="spellEnd"/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</w:t>
            </w:r>
            <w:r w:rsidRPr="00D70FEE">
              <w:rPr>
                <w:rFonts w:ascii="Times New Roman" w:hAnsi="Times New Roman" w:cs="Times New Roman"/>
                <w:lang w:val="en-US"/>
              </w:rPr>
              <w:t xml:space="preserve"> 1080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Диагональ дисплея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7,5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  <w:lang w:val="en-US"/>
              </w:rPr>
            </w:pPr>
            <w:r w:rsidRPr="00D70FEE">
              <w:rPr>
                <w:rFonts w:ascii="Times New Roman" w:hAnsi="Times New Roman" w:cs="Times New Roman"/>
              </w:rPr>
              <w:t xml:space="preserve">Подключение </w:t>
            </w:r>
            <w:r w:rsidRPr="00D70FEE">
              <w:rPr>
                <w:rFonts w:ascii="Times New Roman" w:hAnsi="Times New Roman" w:cs="Times New Roman"/>
                <w:lang w:val="en-US"/>
              </w:rPr>
              <w:t>Wi-Fi, NFC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Размер датчика изображения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Не менее 22,3 </w:t>
            </w:r>
            <w:proofErr w:type="spellStart"/>
            <w:r w:rsidRPr="00D70FEE">
              <w:rPr>
                <w:rFonts w:ascii="Times New Roman" w:hAnsi="Times New Roman" w:cs="Times New Roman"/>
              </w:rPr>
              <w:t>х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14,9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  <w:lang w:val="en-US"/>
              </w:rPr>
            </w:pPr>
            <w:r w:rsidRPr="00D70FEE">
              <w:rPr>
                <w:rFonts w:ascii="Times New Roman" w:hAnsi="Times New Roman" w:cs="Times New Roman"/>
              </w:rPr>
              <w:t xml:space="preserve">Тип датчика изображения: </w:t>
            </w:r>
            <w:r w:rsidRPr="00D70FEE">
              <w:rPr>
                <w:rFonts w:ascii="Times New Roman" w:hAnsi="Times New Roman" w:cs="Times New Roman"/>
                <w:lang w:val="en-US"/>
              </w:rPr>
              <w:t>CMOS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0FE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Общее количество пикселей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0FEE">
              <w:rPr>
                <w:rFonts w:ascii="Times New Roman" w:hAnsi="Times New Roman" w:cs="Times New Roman"/>
              </w:rPr>
              <w:t>мп</w:t>
            </w:r>
            <w:proofErr w:type="spellEnd"/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24,7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Соотношение сторон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3:2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Встроенный (фиксированный) фильтр </w:t>
            </w:r>
            <w:r w:rsidRPr="00D70FEE">
              <w:rPr>
                <w:rFonts w:ascii="Times New Roman" w:hAnsi="Times New Roman" w:cs="Times New Roman"/>
              </w:rPr>
              <w:lastRenderedPageBreak/>
              <w:t>частот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Ручная чистка датчика изображения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Основные цвета </w:t>
            </w:r>
            <w:r w:rsidRPr="00D70FEE">
              <w:rPr>
                <w:rFonts w:ascii="Times New Roman" w:hAnsi="Times New Roman" w:cs="Times New Roman"/>
                <w:lang w:val="en-US"/>
              </w:rPr>
              <w:t>RGB</w:t>
            </w:r>
            <w:r w:rsidRPr="00D70FEE">
              <w:rPr>
                <w:rFonts w:ascii="Times New Roman" w:hAnsi="Times New Roman" w:cs="Times New Roman"/>
              </w:rPr>
              <w:t xml:space="preserve"> цветного светофильтра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  <w:lang w:val="en-US"/>
              </w:rPr>
            </w:pPr>
            <w:r w:rsidRPr="00D70FEE">
              <w:rPr>
                <w:rFonts w:ascii="Times New Roman" w:hAnsi="Times New Roman" w:cs="Times New Roman"/>
              </w:rPr>
              <w:t xml:space="preserve">Тип процессора </w:t>
            </w:r>
            <w:r w:rsidRPr="00D70FEE">
              <w:rPr>
                <w:rFonts w:ascii="Times New Roman" w:hAnsi="Times New Roman" w:cs="Times New Roman"/>
                <w:lang w:val="en-US"/>
              </w:rPr>
              <w:t>DIGIC 4+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Крепление объектива </w:t>
            </w:r>
            <w:r w:rsidRPr="00D70FEE">
              <w:rPr>
                <w:rFonts w:ascii="Times New Roman" w:hAnsi="Times New Roman" w:cs="Times New Roman"/>
                <w:lang w:val="en-US"/>
              </w:rPr>
              <w:t>EF</w:t>
            </w:r>
            <w:r w:rsidRPr="00D70FEE">
              <w:rPr>
                <w:rFonts w:ascii="Times New Roman" w:hAnsi="Times New Roman" w:cs="Times New Roman"/>
              </w:rPr>
              <w:t>/</w:t>
            </w:r>
            <w:r w:rsidRPr="00D70FEE">
              <w:rPr>
                <w:rFonts w:ascii="Times New Roman" w:hAnsi="Times New Roman" w:cs="Times New Roman"/>
                <w:lang w:val="en-US"/>
              </w:rPr>
              <w:t>EF</w:t>
            </w:r>
            <w:r w:rsidRPr="00D70FEE">
              <w:rPr>
                <w:rFonts w:ascii="Times New Roman" w:hAnsi="Times New Roman" w:cs="Times New Roman"/>
              </w:rPr>
              <w:t>-</w:t>
            </w:r>
            <w:r w:rsidRPr="00D70FEE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Фокусное расстояние: Эквивалент 1,6x фокусного расстояния объектива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Оптический стабилизатор изображения, доступный на совместимых объективах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Система определения разности фаз при формировании вторичного изображения TTL при помощи специального датчика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автофокусировки</w:t>
            </w:r>
            <w:proofErr w:type="spellEnd"/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proofErr w:type="spellStart"/>
            <w:r w:rsidRPr="00D70FEE">
              <w:rPr>
                <w:rFonts w:ascii="Times New Roman" w:hAnsi="Times New Roman" w:cs="Times New Roman"/>
              </w:rPr>
              <w:t>Автофокусировка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с определением контрастности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Количество точек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автофокусировки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(перекрестного типа от </w:t>
            </w:r>
            <w:r w:rsidRPr="00D70FEE">
              <w:rPr>
                <w:rFonts w:ascii="Times New Roman" w:hAnsi="Times New Roman" w:cs="Times New Roman"/>
                <w:lang w:val="en-US"/>
              </w:rPr>
              <w:t>f</w:t>
            </w:r>
            <w:r w:rsidRPr="00D70FEE">
              <w:rPr>
                <w:rFonts w:ascii="Times New Roman" w:hAnsi="Times New Roman" w:cs="Times New Roman"/>
              </w:rPr>
              <w:t>/5.6 в центре) AF через оптический видоискатель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точек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9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Режимы AF: </w:t>
            </w:r>
            <w:proofErr w:type="gramStart"/>
            <w:r w:rsidRPr="00D70FEE">
              <w:rPr>
                <w:rFonts w:ascii="Times New Roman" w:hAnsi="Times New Roman" w:cs="Times New Roman"/>
              </w:rPr>
              <w:t>Интеллектуальная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автофокусировка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AI </w:t>
            </w:r>
            <w:proofErr w:type="spellStart"/>
            <w:r w:rsidRPr="00D70FEE">
              <w:rPr>
                <w:rFonts w:ascii="Times New Roman" w:hAnsi="Times New Roman" w:cs="Times New Roman"/>
              </w:rPr>
              <w:t>Focus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(автоматическое переключение между режимами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покадровой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автофокусировки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FEE">
              <w:rPr>
                <w:rFonts w:ascii="Times New Roman" w:hAnsi="Times New Roman" w:cs="Times New Roman"/>
              </w:rPr>
              <w:t>One-Shot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AF и следящей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автофокусировки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AI </w:t>
            </w:r>
            <w:proofErr w:type="spellStart"/>
            <w:r w:rsidRPr="00D70FEE">
              <w:rPr>
                <w:rFonts w:ascii="Times New Roman" w:hAnsi="Times New Roman" w:cs="Times New Roman"/>
              </w:rPr>
              <w:t>Servo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AF);</w:t>
            </w:r>
          </w:p>
          <w:p w:rsidR="00D70FEE" w:rsidRPr="00D70FEE" w:rsidRDefault="00D70FEE" w:rsidP="00F53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0FEE">
              <w:rPr>
                <w:rFonts w:ascii="Times New Roman" w:hAnsi="Times New Roman" w:cs="Times New Roman"/>
              </w:rPr>
              <w:t>Покадровая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автофокусировка</w:t>
            </w:r>
            <w:proofErr w:type="spellEnd"/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AI </w:t>
            </w:r>
            <w:proofErr w:type="spellStart"/>
            <w:r w:rsidRPr="00D70FEE">
              <w:rPr>
                <w:rFonts w:ascii="Times New Roman" w:hAnsi="Times New Roman" w:cs="Times New Roman"/>
              </w:rPr>
              <w:t>Servo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(Следящая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автофокусировка</w:t>
            </w:r>
            <w:proofErr w:type="spellEnd"/>
            <w:r w:rsidRPr="00D70FEE">
              <w:rPr>
                <w:rFonts w:ascii="Times New Roman" w:hAnsi="Times New Roman" w:cs="Times New Roman"/>
              </w:rPr>
              <w:t>) Вручную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proofErr w:type="spellStart"/>
            <w:r w:rsidRPr="00D70FEE">
              <w:rPr>
                <w:rFonts w:ascii="Times New Roman" w:hAnsi="Times New Roman" w:cs="Times New Roman"/>
              </w:rPr>
              <w:t>Предиктивная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(упреждающая)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автофокусировка</w:t>
            </w:r>
            <w:proofErr w:type="spellEnd"/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Фиксация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автофокусировки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: Фиксируется при нажатии кнопки затвора наполовину в режиме </w:t>
            </w:r>
            <w:proofErr w:type="spellStart"/>
            <w:r w:rsidRPr="00D70FEE">
              <w:rPr>
                <w:rFonts w:ascii="Times New Roman" w:hAnsi="Times New Roman" w:cs="Times New Roman"/>
              </w:rPr>
              <w:t>One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FEE">
              <w:rPr>
                <w:rFonts w:ascii="Times New Roman" w:hAnsi="Times New Roman" w:cs="Times New Roman"/>
              </w:rPr>
              <w:t>Shot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AF (</w:t>
            </w:r>
            <w:proofErr w:type="spellStart"/>
            <w:r w:rsidRPr="00D70FEE">
              <w:rPr>
                <w:rFonts w:ascii="Times New Roman" w:hAnsi="Times New Roman" w:cs="Times New Roman"/>
              </w:rPr>
              <w:t>покадровой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автофокусировки</w:t>
            </w:r>
            <w:proofErr w:type="spellEnd"/>
            <w:r w:rsidRPr="00D70FEE">
              <w:rPr>
                <w:rFonts w:ascii="Times New Roman" w:hAnsi="Times New Roman" w:cs="Times New Roman"/>
              </w:rPr>
              <w:t>). Настройка доступна с помощью кнопки фиксации AE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Подсветка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автофокуса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: Пульсирующее срабатывание встроенной вспышки или дополнительной специальной вспышки </w:t>
            </w:r>
            <w:proofErr w:type="spellStart"/>
            <w:r w:rsidRPr="00D70FEE">
              <w:rPr>
                <w:rFonts w:ascii="Times New Roman" w:hAnsi="Times New Roman" w:cs="Times New Roman"/>
              </w:rPr>
              <w:t>Speedlite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(эффективный диапазон до 4,0 м)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Включение ручной фокусировки на объективе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Режимы замера экспозиции: Через оптический видоискатель:</w:t>
            </w:r>
          </w:p>
          <w:p w:rsidR="00D70FEE" w:rsidRPr="00D70FEE" w:rsidRDefault="00D70FEE" w:rsidP="00F53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70FEE">
              <w:rPr>
                <w:rFonts w:ascii="Times New Roman" w:hAnsi="Times New Roman" w:cs="Times New Roman"/>
              </w:rPr>
              <w:t xml:space="preserve">Оценочный, через двухслойный 63-зонный датчик замера экспозиции (связан со всеми точками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автофокусировки</w:t>
            </w:r>
            <w:proofErr w:type="spellEnd"/>
            <w:r w:rsidRPr="00D70FEE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D70FEE" w:rsidRPr="00D70FEE" w:rsidRDefault="00D70FEE" w:rsidP="00F53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70FEE">
              <w:rPr>
                <w:rFonts w:ascii="Times New Roman" w:hAnsi="Times New Roman" w:cs="Times New Roman"/>
              </w:rPr>
              <w:t>Частичный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 (по центру, прибл. 10% площади видоискателя)</w:t>
            </w:r>
          </w:p>
          <w:p w:rsidR="00D70FEE" w:rsidRPr="00D70FEE" w:rsidRDefault="00D70FEE" w:rsidP="00F53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Доступен центрально-взвешенный замер</w:t>
            </w:r>
          </w:p>
          <w:p w:rsidR="00D70FEE" w:rsidRPr="00D70FEE" w:rsidRDefault="00D70FEE" w:rsidP="00F53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В режиме </w:t>
            </w:r>
            <w:proofErr w:type="spellStart"/>
            <w:r w:rsidRPr="00D70FEE">
              <w:rPr>
                <w:rFonts w:ascii="Times New Roman" w:hAnsi="Times New Roman" w:cs="Times New Roman"/>
              </w:rPr>
              <w:t>Live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FEE">
              <w:rPr>
                <w:rFonts w:ascii="Times New Roman" w:hAnsi="Times New Roman" w:cs="Times New Roman"/>
              </w:rPr>
              <w:t>View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на ЖК-дисплее: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Оценочный замер (315 зон)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Диапазон работы экспонометрического устройства: Через оптический видоискатель:</w:t>
            </w:r>
          </w:p>
          <w:p w:rsidR="00D70FEE" w:rsidRPr="00D70FEE" w:rsidRDefault="00D70FEE" w:rsidP="00F53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EV 1–20 (при комнатной температуре, ISO 100, оценочный замер)</w:t>
            </w:r>
          </w:p>
          <w:p w:rsidR="00D70FEE" w:rsidRPr="00D70FEE" w:rsidRDefault="00D70FEE" w:rsidP="00F53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В режиме </w:t>
            </w:r>
            <w:proofErr w:type="spellStart"/>
            <w:r w:rsidRPr="00D70FEE">
              <w:rPr>
                <w:rFonts w:ascii="Times New Roman" w:hAnsi="Times New Roman" w:cs="Times New Roman"/>
              </w:rPr>
              <w:t>Live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FEE">
              <w:rPr>
                <w:rFonts w:ascii="Times New Roman" w:hAnsi="Times New Roman" w:cs="Times New Roman"/>
              </w:rPr>
              <w:t>View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на ЖК-дисплее: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EV 0–20 (при комнатной температуре, ISO 100, оценочный замер)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Фиксация экспозиции: Авто: в режиме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покадровой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автофокусировки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и оценочного замера </w:t>
            </w:r>
            <w:r w:rsidRPr="00D70FEE">
              <w:rPr>
                <w:rFonts w:ascii="Times New Roman" w:hAnsi="Times New Roman" w:cs="Times New Roman"/>
              </w:rPr>
              <w:lastRenderedPageBreak/>
              <w:t>фиксируется при достижении фокуса.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Вручную: с помощью кнопки фиксации экспозиции в режимах творческой зоны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Тип затвора: Фокальный затвор с электронным управлением, с электронной первой шторкой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proofErr w:type="gramStart"/>
            <w:r w:rsidRPr="00D70FEE">
              <w:rPr>
                <w:rFonts w:ascii="Times New Roman" w:hAnsi="Times New Roman" w:cs="Times New Roman"/>
              </w:rPr>
              <w:t>Выдержка: 30–1/4000 с (с шагом 1/2 или 1/3), ручная длительная выдержка (Полный диапазон выдержек.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0FEE">
              <w:rPr>
                <w:rFonts w:ascii="Times New Roman" w:hAnsi="Times New Roman" w:cs="Times New Roman"/>
              </w:rPr>
              <w:t>Доступный диапазон зависит от режима съемки)</w:t>
            </w:r>
            <w:proofErr w:type="gramEnd"/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Автоматический подбор баланса белого с помощью матрицы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Тип видоискателя: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Пентазеркало</w:t>
            </w:r>
            <w:proofErr w:type="spellEnd"/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ЖК-экрана</w:t>
            </w:r>
            <w:proofErr w:type="spellEnd"/>
            <w:r w:rsidRPr="00D70FEE">
              <w:rPr>
                <w:rFonts w:ascii="Times New Roman" w:hAnsi="Times New Roman" w:cs="Times New Roman"/>
              </w:rPr>
              <w:t>: TFT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Диагональ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ЖК-экрана</w:t>
            </w:r>
            <w:proofErr w:type="spellEnd"/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7.5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Разрешение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ЖК-экрана</w:t>
            </w:r>
            <w:proofErr w:type="spellEnd"/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пикс</w:t>
            </w:r>
            <w:proofErr w:type="spellEnd"/>
            <w:r w:rsidRPr="00D70F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920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Форматы фотоснимка: JPEG (совместимость с </w:t>
            </w:r>
            <w:proofErr w:type="spellStart"/>
            <w:r w:rsidRPr="00D70FEE">
              <w:rPr>
                <w:rFonts w:ascii="Times New Roman" w:hAnsi="Times New Roman" w:cs="Times New Roman"/>
              </w:rPr>
              <w:t>Exif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2.30) / файловая система </w:t>
            </w:r>
            <w:proofErr w:type="spellStart"/>
            <w:r w:rsidRPr="00D70FEE">
              <w:rPr>
                <w:rFonts w:ascii="Times New Roman" w:hAnsi="Times New Roman" w:cs="Times New Roman"/>
              </w:rPr>
              <w:t>Design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FEE">
              <w:rPr>
                <w:rFonts w:ascii="Times New Roman" w:hAnsi="Times New Roman" w:cs="Times New Roman"/>
              </w:rPr>
              <w:t>rule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FEE">
              <w:rPr>
                <w:rFonts w:ascii="Times New Roman" w:hAnsi="Times New Roman" w:cs="Times New Roman"/>
              </w:rPr>
              <w:t>for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FEE">
              <w:rPr>
                <w:rFonts w:ascii="Times New Roman" w:hAnsi="Times New Roman" w:cs="Times New Roman"/>
              </w:rPr>
              <w:t>Camera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FEE">
              <w:rPr>
                <w:rFonts w:ascii="Times New Roman" w:hAnsi="Times New Roman" w:cs="Times New Roman"/>
              </w:rPr>
              <w:t>File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FEE">
              <w:rPr>
                <w:rFonts w:ascii="Times New Roman" w:hAnsi="Times New Roman" w:cs="Times New Roman"/>
              </w:rPr>
              <w:t>system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(2.0);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RAW (14 бит, оригинальный RAW-файл второй версии от </w:t>
            </w:r>
            <w:proofErr w:type="spellStart"/>
            <w:r w:rsidRPr="00D70FEE">
              <w:rPr>
                <w:rFonts w:ascii="Times New Roman" w:hAnsi="Times New Roman" w:cs="Times New Roman"/>
              </w:rPr>
              <w:t>Canon</w:t>
            </w:r>
            <w:proofErr w:type="spellEnd"/>
            <w:r w:rsidRPr="00D70F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Одновременная запись RAW+JPEG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Размеры изображения: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  <w:lang w:val="en-US"/>
              </w:rPr>
              <w:t>JPEG</w:t>
            </w:r>
            <w:r w:rsidRPr="00D70FEE">
              <w:rPr>
                <w:rFonts w:ascii="Times New Roman" w:hAnsi="Times New Roman" w:cs="Times New Roman"/>
              </w:rPr>
              <w:t xml:space="preserve"> 3:2: (</w:t>
            </w:r>
            <w:r w:rsidRPr="00D70FEE">
              <w:rPr>
                <w:rFonts w:ascii="Times New Roman" w:hAnsi="Times New Roman" w:cs="Times New Roman"/>
                <w:lang w:val="en-US"/>
              </w:rPr>
              <w:t>L</w:t>
            </w:r>
            <w:r w:rsidRPr="00D70FEE">
              <w:rPr>
                <w:rFonts w:ascii="Times New Roman" w:hAnsi="Times New Roman" w:cs="Times New Roman"/>
              </w:rPr>
              <w:t xml:space="preserve">) 6000 </w:t>
            </w:r>
            <w:r w:rsidRPr="00D70FEE">
              <w:rPr>
                <w:rFonts w:ascii="Times New Roman" w:hAnsi="Times New Roman" w:cs="Times New Roman"/>
                <w:lang w:val="en-US"/>
              </w:rPr>
              <w:t>x</w:t>
            </w:r>
            <w:r w:rsidRPr="00D70FEE">
              <w:rPr>
                <w:rFonts w:ascii="Times New Roman" w:hAnsi="Times New Roman" w:cs="Times New Roman"/>
              </w:rPr>
              <w:t xml:space="preserve"> 4000, (</w:t>
            </w:r>
            <w:r w:rsidRPr="00D70FEE">
              <w:rPr>
                <w:rFonts w:ascii="Times New Roman" w:hAnsi="Times New Roman" w:cs="Times New Roman"/>
                <w:lang w:val="en-US"/>
              </w:rPr>
              <w:t>M</w:t>
            </w:r>
            <w:r w:rsidRPr="00D70FEE">
              <w:rPr>
                <w:rFonts w:ascii="Times New Roman" w:hAnsi="Times New Roman" w:cs="Times New Roman"/>
              </w:rPr>
              <w:t xml:space="preserve">) 3984 </w:t>
            </w:r>
            <w:r w:rsidRPr="00D70FEE">
              <w:rPr>
                <w:rFonts w:ascii="Times New Roman" w:hAnsi="Times New Roman" w:cs="Times New Roman"/>
                <w:lang w:val="en-US"/>
              </w:rPr>
              <w:t>x</w:t>
            </w:r>
            <w:r w:rsidRPr="00D70FEE">
              <w:rPr>
                <w:rFonts w:ascii="Times New Roman" w:hAnsi="Times New Roman" w:cs="Times New Roman"/>
              </w:rPr>
              <w:t xml:space="preserve"> 2656, (</w:t>
            </w:r>
            <w:r w:rsidRPr="00D70FEE">
              <w:rPr>
                <w:rFonts w:ascii="Times New Roman" w:hAnsi="Times New Roman" w:cs="Times New Roman"/>
                <w:lang w:val="en-US"/>
              </w:rPr>
              <w:t>S</w:t>
            </w:r>
            <w:r w:rsidRPr="00D70FEE">
              <w:rPr>
                <w:rFonts w:ascii="Times New Roman" w:hAnsi="Times New Roman" w:cs="Times New Roman"/>
              </w:rPr>
              <w:t xml:space="preserve">1) 2976 </w:t>
            </w:r>
            <w:r w:rsidRPr="00D70FEE">
              <w:rPr>
                <w:rFonts w:ascii="Times New Roman" w:hAnsi="Times New Roman" w:cs="Times New Roman"/>
                <w:lang w:val="en-US"/>
              </w:rPr>
              <w:t>x</w:t>
            </w:r>
            <w:r w:rsidRPr="00D70FEE">
              <w:rPr>
                <w:rFonts w:ascii="Times New Roman" w:hAnsi="Times New Roman" w:cs="Times New Roman"/>
              </w:rPr>
              <w:t xml:space="preserve"> 1984, (</w:t>
            </w:r>
            <w:r w:rsidRPr="00D70FEE">
              <w:rPr>
                <w:rFonts w:ascii="Times New Roman" w:hAnsi="Times New Roman" w:cs="Times New Roman"/>
                <w:lang w:val="en-US"/>
              </w:rPr>
              <w:t>S</w:t>
            </w:r>
            <w:r w:rsidRPr="00D70FEE">
              <w:rPr>
                <w:rFonts w:ascii="Times New Roman" w:hAnsi="Times New Roman" w:cs="Times New Roman"/>
              </w:rPr>
              <w:t xml:space="preserve">2) 1920 </w:t>
            </w:r>
            <w:r w:rsidRPr="00D70FEE">
              <w:rPr>
                <w:rFonts w:ascii="Times New Roman" w:hAnsi="Times New Roman" w:cs="Times New Roman"/>
                <w:lang w:val="en-US"/>
              </w:rPr>
              <w:t>x</w:t>
            </w:r>
            <w:r w:rsidRPr="00D70FEE">
              <w:rPr>
                <w:rFonts w:ascii="Times New Roman" w:hAnsi="Times New Roman" w:cs="Times New Roman"/>
              </w:rPr>
              <w:t xml:space="preserve"> 1280, (</w:t>
            </w:r>
            <w:r w:rsidRPr="00D70FEE">
              <w:rPr>
                <w:rFonts w:ascii="Times New Roman" w:hAnsi="Times New Roman" w:cs="Times New Roman"/>
                <w:lang w:val="en-US"/>
              </w:rPr>
              <w:t>S</w:t>
            </w:r>
            <w:r w:rsidRPr="00D70FEE">
              <w:rPr>
                <w:rFonts w:ascii="Times New Roman" w:hAnsi="Times New Roman" w:cs="Times New Roman"/>
              </w:rPr>
              <w:t xml:space="preserve">3) 720 </w:t>
            </w:r>
            <w:r w:rsidRPr="00D70FEE">
              <w:rPr>
                <w:rFonts w:ascii="Times New Roman" w:hAnsi="Times New Roman" w:cs="Times New Roman"/>
                <w:lang w:val="en-US"/>
              </w:rPr>
              <w:t>x</w:t>
            </w:r>
            <w:r w:rsidRPr="00D70FEE">
              <w:rPr>
                <w:rFonts w:ascii="Times New Roman" w:hAnsi="Times New Roman" w:cs="Times New Roman"/>
              </w:rPr>
              <w:t xml:space="preserve"> 480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  <w:lang w:val="en-US"/>
              </w:rPr>
            </w:pPr>
            <w:r w:rsidRPr="00D70FEE">
              <w:rPr>
                <w:rFonts w:ascii="Times New Roman" w:hAnsi="Times New Roman" w:cs="Times New Roman"/>
                <w:lang w:val="en-US"/>
              </w:rPr>
              <w:t xml:space="preserve">JPEG 4:3: (L) 5328 x 4000, (M) 3552 x 2664, (S1) 2656 x 1992, (S2) 1696 x 1280, (S3) </w:t>
            </w:r>
            <w:r w:rsidRPr="00D70FEE">
              <w:rPr>
                <w:rFonts w:ascii="Times New Roman" w:hAnsi="Times New Roman" w:cs="Times New Roman"/>
                <w:lang w:val="en-US"/>
              </w:rPr>
              <w:lastRenderedPageBreak/>
              <w:t>640 x 480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  <w:lang w:val="en-US"/>
              </w:rPr>
            </w:pPr>
            <w:r w:rsidRPr="00D70FEE">
              <w:rPr>
                <w:rFonts w:ascii="Times New Roman" w:hAnsi="Times New Roman" w:cs="Times New Roman"/>
                <w:lang w:val="en-US"/>
              </w:rPr>
              <w:t>JPEG 16:9: (L) 6000 x 3368, (M) 3984 x 2240, (S1) 2976 x 1680 (S2) 1920 x 1080, (S3) 720 x 408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  <w:lang w:val="en-US"/>
              </w:rPr>
            </w:pPr>
            <w:r w:rsidRPr="00D70FEE">
              <w:rPr>
                <w:rFonts w:ascii="Times New Roman" w:hAnsi="Times New Roman" w:cs="Times New Roman"/>
                <w:lang w:val="en-US"/>
              </w:rPr>
              <w:t>JPEG 1:1: (L) 4000 x 4000, (M) 2656 x 2656, (S1) 1984 x 1984, (S2) 1280 x 1280, (S3) 480 x 480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  <w:lang w:val="en-US"/>
              </w:rPr>
              <w:t>RAW: (RAW) 6000 x 4000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Формат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видеофайлов</w:t>
            </w:r>
            <w:proofErr w:type="spellEnd"/>
            <w:r w:rsidRPr="00D70FEE">
              <w:rPr>
                <w:rFonts w:ascii="Times New Roman" w:hAnsi="Times New Roman" w:cs="Times New Roman"/>
              </w:rPr>
              <w:t>: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proofErr w:type="gramStart"/>
            <w:r w:rsidRPr="00D70FEE">
              <w:rPr>
                <w:rFonts w:ascii="Times New Roman" w:hAnsi="Times New Roman" w:cs="Times New Roman"/>
              </w:rPr>
              <w:t>MOV (видео:</w:t>
            </w:r>
            <w:proofErr w:type="gramEnd"/>
            <w:r w:rsidRPr="00D70FEE">
              <w:rPr>
                <w:rFonts w:ascii="Times New Roman" w:hAnsi="Times New Roman" w:cs="Times New Roman"/>
              </w:rPr>
              <w:t xml:space="preserve"> H.264 с </w:t>
            </w:r>
            <w:proofErr w:type="spellStart"/>
            <w:r w:rsidRPr="00D70FEE">
              <w:rPr>
                <w:rFonts w:ascii="Times New Roman" w:hAnsi="Times New Roman" w:cs="Times New Roman"/>
              </w:rPr>
              <w:t>межкадровым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сжатием (IPB), звук: </w:t>
            </w:r>
            <w:proofErr w:type="spellStart"/>
            <w:proofErr w:type="gramStart"/>
            <w:r w:rsidRPr="00D70FEE">
              <w:rPr>
                <w:rFonts w:ascii="Times New Roman" w:hAnsi="Times New Roman" w:cs="Times New Roman"/>
              </w:rPr>
              <w:t>Linear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PCM, уровень записи может быть вручную настроен пользователем)</w:t>
            </w:r>
            <w:proofErr w:type="gramEnd"/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Разрешение видеозаписей: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1920 </w:t>
            </w:r>
            <w:proofErr w:type="spellStart"/>
            <w:r w:rsidRPr="00D70FEE">
              <w:rPr>
                <w:rFonts w:ascii="Times New Roman" w:hAnsi="Times New Roman" w:cs="Times New Roman"/>
              </w:rPr>
              <w:t>x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1080 (30; 25; 24 кадра/сек.)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1280 </w:t>
            </w:r>
            <w:proofErr w:type="spellStart"/>
            <w:r w:rsidRPr="00D70FEE">
              <w:rPr>
                <w:rFonts w:ascii="Times New Roman" w:hAnsi="Times New Roman" w:cs="Times New Roman"/>
              </w:rPr>
              <w:t>x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720 (60, 50 кадров/сек.)</w:t>
            </w:r>
          </w:p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 xml:space="preserve">640 </w:t>
            </w:r>
            <w:proofErr w:type="spellStart"/>
            <w:r w:rsidRPr="00D70FEE">
              <w:rPr>
                <w:rFonts w:ascii="Times New Roman" w:hAnsi="Times New Roman" w:cs="Times New Roman"/>
              </w:rPr>
              <w:t>x</w:t>
            </w:r>
            <w:proofErr w:type="spellEnd"/>
            <w:r w:rsidRPr="00D70FEE">
              <w:rPr>
                <w:rFonts w:ascii="Times New Roman" w:hAnsi="Times New Roman" w:cs="Times New Roman"/>
              </w:rPr>
              <w:t xml:space="preserve"> 480 (30, 25 кадров/сек.)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Максимальная продолжительность видеозаписи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Более 23</w:t>
            </w:r>
          </w:p>
        </w:tc>
      </w:tr>
      <w:tr w:rsidR="00D70FEE" w:rsidRPr="00D70FEE" w:rsidTr="00F5364E">
        <w:trPr>
          <w:trHeight w:val="407"/>
          <w:jc w:val="center"/>
        </w:trPr>
        <w:tc>
          <w:tcPr>
            <w:tcW w:w="539" w:type="dxa"/>
            <w:vMerge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D70FEE" w:rsidRPr="00D70FEE" w:rsidRDefault="00D70FEE" w:rsidP="00F5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D70FEE" w:rsidRPr="00D70FEE" w:rsidRDefault="00D70FEE" w:rsidP="00F5364E">
            <w:pPr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Максимальный размер файла</w:t>
            </w:r>
          </w:p>
        </w:tc>
        <w:tc>
          <w:tcPr>
            <w:tcW w:w="1520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1369" w:type="dxa"/>
            <w:vAlign w:val="center"/>
          </w:tcPr>
          <w:p w:rsidR="00D70FEE" w:rsidRPr="00D70FEE" w:rsidRDefault="00D70FEE" w:rsidP="00F5364E">
            <w:pPr>
              <w:jc w:val="center"/>
              <w:rPr>
                <w:rFonts w:ascii="Times New Roman" w:hAnsi="Times New Roman" w:cs="Times New Roman"/>
              </w:rPr>
            </w:pPr>
            <w:r w:rsidRPr="00D70FEE">
              <w:rPr>
                <w:rFonts w:ascii="Times New Roman" w:hAnsi="Times New Roman" w:cs="Times New Roman"/>
              </w:rPr>
              <w:t>Не менее 4</w:t>
            </w:r>
          </w:p>
        </w:tc>
      </w:tr>
    </w:tbl>
    <w:p w:rsidR="00D70FEE" w:rsidRPr="00D70FEE" w:rsidRDefault="00D70FEE" w:rsidP="00D70FEE">
      <w:pPr>
        <w:rPr>
          <w:rFonts w:ascii="Times New Roman" w:hAnsi="Times New Roman" w:cs="Times New Roman"/>
        </w:rPr>
      </w:pPr>
    </w:p>
    <w:p w:rsidR="00D70FEE" w:rsidRPr="00D70FEE" w:rsidRDefault="00D70FEE" w:rsidP="00D70FEE">
      <w:pPr>
        <w:rPr>
          <w:rFonts w:ascii="Times New Roman" w:hAnsi="Times New Roman" w:cs="Times New Roman"/>
        </w:rPr>
      </w:pPr>
    </w:p>
    <w:p w:rsidR="00D70FEE" w:rsidRPr="00D70FEE" w:rsidRDefault="00D70FEE" w:rsidP="00D70FEE">
      <w:pPr>
        <w:rPr>
          <w:rFonts w:ascii="Times New Roman" w:hAnsi="Times New Roman" w:cs="Times New Roman"/>
        </w:rPr>
      </w:pPr>
      <w:r w:rsidRPr="00D70FEE">
        <w:rPr>
          <w:rFonts w:ascii="Times New Roman" w:hAnsi="Times New Roman" w:cs="Times New Roman"/>
        </w:rPr>
        <w:t xml:space="preserve">Все поставляемые товары новые (ранее не находившимся в использовании у поставщика или третьих лиц) и изготовленные не ранее 2021 года, не подвергавшиеся ранее ремонту (модернизации, восстановлению), не находящиеся в залоге, под арестом и иным обременением. </w:t>
      </w:r>
    </w:p>
    <w:p w:rsidR="00D70FEE" w:rsidRPr="00D70FEE" w:rsidRDefault="00D70FEE" w:rsidP="00D70FEE">
      <w:pPr>
        <w:rPr>
          <w:rFonts w:ascii="Times New Roman" w:hAnsi="Times New Roman" w:cs="Times New Roman"/>
        </w:rPr>
      </w:pPr>
    </w:p>
    <w:p w:rsidR="00D70FEE" w:rsidRPr="00D70FEE" w:rsidRDefault="00D70FEE" w:rsidP="00D70FEE">
      <w:pPr>
        <w:rPr>
          <w:rFonts w:ascii="Times New Roman" w:hAnsi="Times New Roman" w:cs="Times New Roman"/>
        </w:rPr>
      </w:pPr>
      <w:r w:rsidRPr="00D70FEE">
        <w:rPr>
          <w:rFonts w:ascii="Times New Roman" w:hAnsi="Times New Roman" w:cs="Times New Roman"/>
        </w:rPr>
        <w:t>Гарантийный срок на поставляемый товар составляет не менее 12 месяцев.</w:t>
      </w:r>
    </w:p>
    <w:p w:rsidR="00F97A69" w:rsidRDefault="00F97A69" w:rsidP="00D70FE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F97A69" w:rsidRDefault="00F97A69" w:rsidP="00E26CB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97A69" w:rsidRDefault="00F97A69" w:rsidP="00D70FE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D70FEE" w:rsidRPr="00AD0F59" w:rsidRDefault="00D70FEE" w:rsidP="00D70FE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4D5B9C" w:rsidRDefault="004D5B9C" w:rsidP="00E26CB1">
      <w:pPr>
        <w:pStyle w:val="a8"/>
        <w:jc w:val="right"/>
        <w:rPr>
          <w:rFonts w:ascii="Times New Roman" w:hAnsi="Times New Roman" w:cs="Times New Roman"/>
          <w:sz w:val="26"/>
          <w:szCs w:val="24"/>
        </w:rPr>
      </w:pPr>
    </w:p>
    <w:p w:rsidR="00F97A69" w:rsidRPr="00AD0F59" w:rsidRDefault="00F97A69" w:rsidP="00F97A69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Pr="00AD0F5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F97A69" w:rsidRPr="00AD0F59" w:rsidRDefault="00F97A69" w:rsidP="00F97A69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AD0F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D0F59">
        <w:rPr>
          <w:rFonts w:ascii="Times New Roman" w:hAnsi="Times New Roman" w:cs="Times New Roman"/>
          <w:sz w:val="20"/>
          <w:szCs w:val="20"/>
        </w:rPr>
        <w:t>к  договору</w:t>
      </w:r>
    </w:p>
    <w:p w:rsidR="00F97A69" w:rsidRPr="00AD0F59" w:rsidRDefault="00F97A69" w:rsidP="00F97A69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AD0F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от «___»________2021 № ___</w:t>
      </w:r>
    </w:p>
    <w:p w:rsidR="00F97A69" w:rsidRDefault="00F97A69" w:rsidP="00E26CB1">
      <w:pPr>
        <w:pStyle w:val="a8"/>
        <w:jc w:val="right"/>
        <w:rPr>
          <w:rFonts w:ascii="Times New Roman" w:hAnsi="Times New Roman" w:cs="Times New Roman"/>
          <w:sz w:val="26"/>
          <w:szCs w:val="24"/>
        </w:rPr>
      </w:pPr>
    </w:p>
    <w:p w:rsidR="004D5B9C" w:rsidRDefault="004D5B9C" w:rsidP="00E26CB1">
      <w:pPr>
        <w:pStyle w:val="a8"/>
        <w:jc w:val="right"/>
        <w:rPr>
          <w:rFonts w:ascii="Times New Roman" w:hAnsi="Times New Roman" w:cs="Times New Roman"/>
          <w:sz w:val="26"/>
          <w:szCs w:val="24"/>
        </w:rPr>
      </w:pPr>
    </w:p>
    <w:p w:rsidR="004D5B9C" w:rsidRPr="00F97A69" w:rsidRDefault="00AD0F59" w:rsidP="004D5B9C">
      <w:pPr>
        <w:pStyle w:val="a8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F97A69">
        <w:rPr>
          <w:rFonts w:ascii="Times New Roman" w:hAnsi="Times New Roman" w:cs="Times New Roman"/>
          <w:b/>
          <w:sz w:val="26"/>
          <w:szCs w:val="24"/>
        </w:rPr>
        <w:t xml:space="preserve">Спецификация </w:t>
      </w:r>
    </w:p>
    <w:p w:rsidR="004D5B9C" w:rsidRDefault="004D5B9C" w:rsidP="004D5B9C">
      <w:pPr>
        <w:pStyle w:val="a8"/>
        <w:jc w:val="center"/>
        <w:rPr>
          <w:rFonts w:ascii="Times New Roman" w:hAnsi="Times New Roman" w:cs="Times New Roman"/>
          <w:sz w:val="26"/>
          <w:szCs w:val="24"/>
        </w:rPr>
      </w:pPr>
    </w:p>
    <w:tbl>
      <w:tblPr>
        <w:tblW w:w="0" w:type="auto"/>
        <w:tblCellMar>
          <w:left w:w="25" w:type="dxa"/>
          <w:right w:w="0" w:type="dxa"/>
        </w:tblCellMar>
        <w:tblLook w:val="04A0"/>
      </w:tblPr>
      <w:tblGrid>
        <w:gridCol w:w="451"/>
        <w:gridCol w:w="5953"/>
        <w:gridCol w:w="515"/>
        <w:gridCol w:w="820"/>
        <w:gridCol w:w="909"/>
        <w:gridCol w:w="850"/>
      </w:tblGrid>
      <w:tr w:rsidR="008A1D0E" w:rsidRPr="00AD0F59" w:rsidTr="00AD0F59">
        <w:trPr>
          <w:trHeight w:val="276"/>
        </w:trPr>
        <w:tc>
          <w:tcPr>
            <w:tcW w:w="4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  <w:hideMark/>
          </w:tcPr>
          <w:p w:rsidR="008A1D0E" w:rsidRPr="00AD0F59" w:rsidRDefault="008A1D0E" w:rsidP="00AD0F59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</w:pPr>
            <w:r w:rsidRPr="00AD0F5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>№</w:t>
            </w:r>
          </w:p>
        </w:tc>
        <w:tc>
          <w:tcPr>
            <w:tcW w:w="59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0E" w:rsidRPr="00AD0F59" w:rsidRDefault="00D562B9" w:rsidP="008A1D0E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</w:pPr>
            <w:r w:rsidRPr="00AD0F5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>Товар</w:t>
            </w:r>
            <w:r w:rsidR="008A1D0E" w:rsidRPr="00AD0F5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>ы (работы, услуги)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0E" w:rsidRPr="00AD0F59" w:rsidRDefault="008A1D0E" w:rsidP="00AD0F59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</w:pPr>
            <w:r w:rsidRPr="00AD0F5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>Количество</w:t>
            </w:r>
          </w:p>
        </w:tc>
        <w:tc>
          <w:tcPr>
            <w:tcW w:w="9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0E" w:rsidRPr="00AD0F59" w:rsidRDefault="008A1D0E" w:rsidP="00AD0F59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</w:pPr>
            <w:r w:rsidRPr="00AD0F5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>Цена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A1D0E" w:rsidRPr="00AD0F59" w:rsidRDefault="008A1D0E" w:rsidP="00AD0F59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</w:pPr>
            <w:r w:rsidRPr="00AD0F5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>Сумма</w:t>
            </w:r>
          </w:p>
        </w:tc>
      </w:tr>
      <w:tr w:rsidR="008A1D0E" w:rsidRPr="00AD0F59" w:rsidTr="00AD0F59">
        <w:trPr>
          <w:trHeight w:val="276"/>
        </w:trPr>
        <w:tc>
          <w:tcPr>
            <w:tcW w:w="45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  <w:hideMark/>
          </w:tcPr>
          <w:p w:rsidR="008A1D0E" w:rsidRPr="00AD0F59" w:rsidRDefault="008A1D0E" w:rsidP="00A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</w:pPr>
          </w:p>
        </w:tc>
        <w:tc>
          <w:tcPr>
            <w:tcW w:w="59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0E" w:rsidRPr="00AD0F59" w:rsidRDefault="008A1D0E" w:rsidP="008A1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0E" w:rsidRPr="00AD0F59" w:rsidRDefault="008A1D0E" w:rsidP="00A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</w:pPr>
          </w:p>
        </w:tc>
        <w:tc>
          <w:tcPr>
            <w:tcW w:w="9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0E" w:rsidRPr="00AD0F59" w:rsidRDefault="008A1D0E" w:rsidP="00A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A1D0E" w:rsidRPr="00AD0F59" w:rsidRDefault="008A1D0E" w:rsidP="00A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</w:pPr>
          </w:p>
        </w:tc>
      </w:tr>
      <w:tr w:rsidR="008A1D0E" w:rsidRPr="00AD0F59" w:rsidTr="00AD0F59">
        <w:trPr>
          <w:trHeight w:val="188"/>
        </w:trPr>
        <w:tc>
          <w:tcPr>
            <w:tcW w:w="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0E" w:rsidRPr="00AD0F59" w:rsidRDefault="008A1D0E" w:rsidP="00A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AD0F59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F59" w:rsidRPr="00AD0F59" w:rsidRDefault="0012211D" w:rsidP="00A5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12211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Интерактивный стол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0E" w:rsidRPr="0012211D" w:rsidRDefault="00A5441E" w:rsidP="00A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ba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ba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0E" w:rsidRPr="00AD0F59" w:rsidRDefault="008A1D0E" w:rsidP="00A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proofErr w:type="spellStart"/>
            <w:proofErr w:type="gramStart"/>
            <w:r w:rsidRPr="00AD0F59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шт</w:t>
            </w:r>
            <w:proofErr w:type="spellEnd"/>
            <w:proofErr w:type="gram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0E" w:rsidRPr="00AD0F59" w:rsidRDefault="008A1D0E" w:rsidP="00A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A1D0E" w:rsidRPr="00AD0F59" w:rsidRDefault="008A1D0E" w:rsidP="00A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8A1D0E" w:rsidRPr="00AD0F59" w:rsidTr="00AD0F59">
        <w:trPr>
          <w:trHeight w:val="188"/>
        </w:trPr>
        <w:tc>
          <w:tcPr>
            <w:tcW w:w="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0E" w:rsidRPr="00AD0F59" w:rsidRDefault="008A1D0E" w:rsidP="00A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AD0F59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F59" w:rsidRPr="00AD0F59" w:rsidRDefault="00A5441E" w:rsidP="00C04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A5441E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3D принтер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0E" w:rsidRPr="00AD0F59" w:rsidRDefault="00A5441E" w:rsidP="00A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0E" w:rsidRPr="00AD0F59" w:rsidRDefault="008A1D0E" w:rsidP="00A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proofErr w:type="spellStart"/>
            <w:proofErr w:type="gramStart"/>
            <w:r w:rsidRPr="00AD0F59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шт</w:t>
            </w:r>
            <w:proofErr w:type="spellEnd"/>
            <w:proofErr w:type="gram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0E" w:rsidRPr="00AD0F59" w:rsidRDefault="008A1D0E" w:rsidP="00A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A1D0E" w:rsidRPr="00AD0F59" w:rsidRDefault="008A1D0E" w:rsidP="00A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8A1D0E" w:rsidRPr="00AD0F59" w:rsidTr="00AD0F59">
        <w:trPr>
          <w:trHeight w:val="188"/>
        </w:trPr>
        <w:tc>
          <w:tcPr>
            <w:tcW w:w="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0E" w:rsidRPr="00AD0F59" w:rsidRDefault="008A1D0E" w:rsidP="00A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AD0F59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F59" w:rsidRPr="00AD0F59" w:rsidRDefault="00A5441E" w:rsidP="00C04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A5441E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Проектор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0E" w:rsidRPr="00AD0F59" w:rsidRDefault="00A5441E" w:rsidP="00A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0E" w:rsidRPr="00AD0F59" w:rsidRDefault="008A1D0E" w:rsidP="00A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proofErr w:type="spellStart"/>
            <w:proofErr w:type="gramStart"/>
            <w:r w:rsidRPr="00AD0F59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шт</w:t>
            </w:r>
            <w:proofErr w:type="spellEnd"/>
            <w:proofErr w:type="gram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0E" w:rsidRPr="00AD0F59" w:rsidRDefault="008A1D0E" w:rsidP="00A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A1D0E" w:rsidRPr="00AD0F59" w:rsidRDefault="008A1D0E" w:rsidP="00A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C04A2B" w:rsidRPr="00AD0F59" w:rsidTr="00AD0F59">
        <w:trPr>
          <w:trHeight w:val="188"/>
        </w:trPr>
        <w:tc>
          <w:tcPr>
            <w:tcW w:w="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A2B" w:rsidRPr="00AD0F59" w:rsidRDefault="00C04A2B" w:rsidP="00A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A2B" w:rsidRDefault="00A5441E" w:rsidP="008A1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A5441E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Интерактивная доска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A2B" w:rsidRPr="00AD0F59" w:rsidRDefault="00A5441E" w:rsidP="00A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A2B" w:rsidRPr="00AD0F59" w:rsidRDefault="00A5441E" w:rsidP="00A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proofErr w:type="spellStart"/>
            <w:proofErr w:type="gramStart"/>
            <w:r w:rsidRPr="00A5441E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шт</w:t>
            </w:r>
            <w:proofErr w:type="spellEnd"/>
            <w:proofErr w:type="gram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A2B" w:rsidRPr="00AD0F59" w:rsidRDefault="00C04A2B" w:rsidP="00A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04A2B" w:rsidRPr="00AD0F59" w:rsidRDefault="00C04A2B" w:rsidP="00A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A5441E" w:rsidRPr="00AD0F59" w:rsidTr="00AD0F59">
        <w:trPr>
          <w:trHeight w:val="188"/>
        </w:trPr>
        <w:tc>
          <w:tcPr>
            <w:tcW w:w="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41E" w:rsidRDefault="00A5441E" w:rsidP="00A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41E" w:rsidRPr="00A5441E" w:rsidRDefault="00A5441E" w:rsidP="008A1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A5441E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Зеркальный фотоаппарат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41E" w:rsidRDefault="00A5441E" w:rsidP="00A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41E" w:rsidRPr="00AD0F59" w:rsidRDefault="00A5441E" w:rsidP="00A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proofErr w:type="spellStart"/>
            <w:proofErr w:type="gramStart"/>
            <w:r w:rsidRPr="00A5441E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шт</w:t>
            </w:r>
            <w:proofErr w:type="spellEnd"/>
            <w:proofErr w:type="gram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41E" w:rsidRPr="00AD0F59" w:rsidRDefault="00A5441E" w:rsidP="00A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441E" w:rsidRPr="00AD0F59" w:rsidRDefault="00A5441E" w:rsidP="00A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</w:tbl>
    <w:p w:rsidR="004D5B9C" w:rsidRPr="00AD0F59" w:rsidRDefault="004D5B9C" w:rsidP="004D5B9C">
      <w:pPr>
        <w:pStyle w:val="a8"/>
        <w:jc w:val="center"/>
        <w:rPr>
          <w:rFonts w:ascii="Times New Roman" w:hAnsi="Times New Roman" w:cs="Times New Roman"/>
        </w:rPr>
      </w:pPr>
    </w:p>
    <w:p w:rsidR="00F97A69" w:rsidRDefault="00681742" w:rsidP="00F97A69">
      <w:pPr>
        <w:pStyle w:val="a8"/>
        <w:spacing w:line="36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Итого</w:t>
      </w:r>
      <w:r w:rsidR="004D5B9C">
        <w:rPr>
          <w:rFonts w:ascii="Times New Roman" w:hAnsi="Times New Roman" w:cs="Times New Roman"/>
          <w:sz w:val="26"/>
          <w:szCs w:val="24"/>
        </w:rPr>
        <w:t xml:space="preserve">: </w:t>
      </w:r>
      <w:r w:rsidR="004D5B9C">
        <w:rPr>
          <w:rFonts w:ascii="Times New Roman" w:hAnsi="Times New Roman" w:cs="Times New Roman"/>
          <w:sz w:val="26"/>
          <w:szCs w:val="24"/>
        </w:rPr>
        <w:tab/>
      </w:r>
      <w:r w:rsidR="004D5B9C">
        <w:rPr>
          <w:rFonts w:ascii="Times New Roman" w:hAnsi="Times New Roman" w:cs="Times New Roman"/>
          <w:sz w:val="26"/>
          <w:szCs w:val="24"/>
        </w:rPr>
        <w:tab/>
      </w:r>
      <w:r w:rsidR="004D5B9C">
        <w:rPr>
          <w:rFonts w:ascii="Times New Roman" w:hAnsi="Times New Roman" w:cs="Times New Roman"/>
          <w:sz w:val="26"/>
          <w:szCs w:val="24"/>
        </w:rPr>
        <w:tab/>
      </w:r>
    </w:p>
    <w:p w:rsidR="00F97A69" w:rsidRDefault="004D5B9C" w:rsidP="00F97A69">
      <w:pPr>
        <w:pStyle w:val="a8"/>
        <w:spacing w:line="360" w:lineRule="auto"/>
        <w:rPr>
          <w:rFonts w:ascii="Times New Roman" w:hAnsi="Times New Roman" w:cs="Times New Roman"/>
          <w:sz w:val="26"/>
          <w:szCs w:val="24"/>
        </w:rPr>
      </w:pPr>
      <w:r w:rsidRPr="004D5B9C">
        <w:rPr>
          <w:rFonts w:ascii="Times New Roman" w:eastAsia="Times New Roman" w:hAnsi="Times New Roman" w:cs="Times New Roman"/>
          <w:bCs/>
          <w:sz w:val="24"/>
          <w:szCs w:val="24"/>
        </w:rPr>
        <w:t>В том числе НДС 20%: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4D5B9C" w:rsidRPr="00F97A69" w:rsidRDefault="004D5B9C" w:rsidP="00F97A69">
      <w:pPr>
        <w:pStyle w:val="a8"/>
        <w:spacing w:line="36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Всего к оплате: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4D5B9C" w:rsidRDefault="004D5B9C" w:rsidP="004D5B9C">
      <w:pPr>
        <w:pStyle w:val="a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5B9C" w:rsidRDefault="004D5B9C" w:rsidP="004D5B9C">
      <w:pPr>
        <w:pStyle w:val="a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5B9C" w:rsidRDefault="008A1D0E" w:rsidP="00F97A69">
      <w:pPr>
        <w:pStyle w:val="a8"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Всего наименований </w:t>
      </w:r>
      <w:r w:rsidR="00C04A2B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  <w:r w:rsidR="004D5B9C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общую сумму </w:t>
      </w:r>
      <w:proofErr w:type="spellStart"/>
      <w:r w:rsidR="00C04A2B">
        <w:rPr>
          <w:rFonts w:ascii="Times New Roman" w:eastAsia="Times New Roman" w:hAnsi="Times New Roman" w:cs="Times New Roman"/>
          <w:bCs/>
          <w:sz w:val="24"/>
          <w:szCs w:val="24"/>
        </w:rPr>
        <w:t>_________________</w:t>
      </w:r>
      <w:r w:rsidR="004D5B9C">
        <w:rPr>
          <w:rFonts w:ascii="Times New Roman" w:eastAsia="Times New Roman" w:hAnsi="Times New Roman" w:cs="Times New Roman"/>
          <w:bCs/>
          <w:sz w:val="24"/>
          <w:szCs w:val="24"/>
        </w:rPr>
        <w:t>рублей</w:t>
      </w:r>
      <w:proofErr w:type="spellEnd"/>
    </w:p>
    <w:p w:rsidR="004D5B9C" w:rsidRDefault="00C04A2B" w:rsidP="00F97A69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F97A69">
        <w:rPr>
          <w:rFonts w:ascii="Times New Roman" w:hAnsi="Times New Roman" w:cs="Times New Roman"/>
          <w:sz w:val="24"/>
          <w:szCs w:val="24"/>
        </w:rPr>
        <w:t>рублей</w:t>
      </w:r>
      <w:proofErr w:type="spellEnd"/>
      <w:r w:rsidR="00F97A69">
        <w:rPr>
          <w:rFonts w:ascii="Times New Roman" w:hAnsi="Times New Roman" w:cs="Times New Roman"/>
          <w:sz w:val="24"/>
          <w:szCs w:val="24"/>
        </w:rPr>
        <w:t xml:space="preserve"> ___</w:t>
      </w:r>
      <w:r w:rsidR="008A1D0E" w:rsidRPr="008A1D0E">
        <w:rPr>
          <w:rFonts w:ascii="Times New Roman" w:hAnsi="Times New Roman" w:cs="Times New Roman"/>
          <w:sz w:val="24"/>
          <w:szCs w:val="24"/>
        </w:rPr>
        <w:t xml:space="preserve"> копеек</w:t>
      </w:r>
    </w:p>
    <w:p w:rsidR="008A1D0E" w:rsidRDefault="008A1D0E" w:rsidP="00F97A69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5B9C" w:rsidRDefault="004D5B9C" w:rsidP="004D5B9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D5B9C" w:rsidRPr="00F97A69" w:rsidRDefault="004D5B9C" w:rsidP="004D5B9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F97A69">
        <w:rPr>
          <w:rFonts w:ascii="Times New Roman" w:hAnsi="Times New Roman" w:cs="Times New Roman"/>
          <w:b/>
          <w:sz w:val="24"/>
          <w:szCs w:val="24"/>
        </w:rPr>
        <w:t>Поставщик:</w:t>
      </w:r>
      <w:r w:rsidRPr="00F97A69">
        <w:rPr>
          <w:rFonts w:ascii="Times New Roman" w:hAnsi="Times New Roman" w:cs="Times New Roman"/>
          <w:b/>
          <w:sz w:val="24"/>
          <w:szCs w:val="24"/>
        </w:rPr>
        <w:tab/>
      </w:r>
      <w:r w:rsidRPr="00F97A69">
        <w:rPr>
          <w:rFonts w:ascii="Times New Roman" w:hAnsi="Times New Roman" w:cs="Times New Roman"/>
          <w:b/>
          <w:sz w:val="24"/>
          <w:szCs w:val="24"/>
        </w:rPr>
        <w:tab/>
      </w:r>
      <w:r w:rsidRPr="00F97A69">
        <w:rPr>
          <w:rFonts w:ascii="Times New Roman" w:hAnsi="Times New Roman" w:cs="Times New Roman"/>
          <w:b/>
          <w:sz w:val="24"/>
          <w:szCs w:val="24"/>
        </w:rPr>
        <w:tab/>
      </w:r>
      <w:r w:rsidRPr="00F97A69">
        <w:rPr>
          <w:rFonts w:ascii="Times New Roman" w:hAnsi="Times New Roman" w:cs="Times New Roman"/>
          <w:b/>
          <w:sz w:val="24"/>
          <w:szCs w:val="24"/>
        </w:rPr>
        <w:tab/>
      </w:r>
      <w:r w:rsidRPr="00F97A69">
        <w:rPr>
          <w:rFonts w:ascii="Times New Roman" w:hAnsi="Times New Roman" w:cs="Times New Roman"/>
          <w:b/>
          <w:sz w:val="24"/>
          <w:szCs w:val="24"/>
        </w:rPr>
        <w:tab/>
      </w:r>
      <w:r w:rsidRPr="00F97A69">
        <w:rPr>
          <w:rFonts w:ascii="Times New Roman" w:hAnsi="Times New Roman" w:cs="Times New Roman"/>
          <w:b/>
          <w:sz w:val="24"/>
          <w:szCs w:val="24"/>
        </w:rPr>
        <w:tab/>
      </w:r>
      <w:r w:rsidRPr="00F97A69">
        <w:rPr>
          <w:rFonts w:ascii="Times New Roman" w:hAnsi="Times New Roman" w:cs="Times New Roman"/>
          <w:b/>
          <w:sz w:val="24"/>
          <w:szCs w:val="24"/>
        </w:rPr>
        <w:tab/>
      </w:r>
      <w:r w:rsidRPr="00F97A69">
        <w:rPr>
          <w:rFonts w:ascii="Times New Roman" w:hAnsi="Times New Roman" w:cs="Times New Roman"/>
          <w:b/>
          <w:sz w:val="24"/>
          <w:szCs w:val="24"/>
        </w:rPr>
        <w:tab/>
        <w:t>Заказчик:</w:t>
      </w:r>
    </w:p>
    <w:p w:rsidR="004D5B9C" w:rsidRDefault="004D5B9C" w:rsidP="004D5B9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D5B9C" w:rsidRDefault="00971DE8" w:rsidP="004D5B9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Ректор</w:t>
      </w:r>
    </w:p>
    <w:p w:rsidR="00971DE8" w:rsidRDefault="00971DE8" w:rsidP="004D5B9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71DE8" w:rsidRPr="004D5B9C" w:rsidRDefault="00971DE8" w:rsidP="004D5B9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Pr="00971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C">
        <w:rPr>
          <w:rFonts w:ascii="Times New Roman" w:eastAsia="Times New Roman" w:hAnsi="Times New Roman" w:cs="Times New Roman"/>
          <w:sz w:val="24"/>
          <w:szCs w:val="24"/>
        </w:rPr>
        <w:t>Янгиров</w:t>
      </w:r>
      <w:proofErr w:type="spellEnd"/>
      <w:r w:rsidRPr="004D5B9C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Pr="004D5B9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71DE8" w:rsidRPr="004D5B9C" w:rsidSect="004D5B9C">
      <w:footerReference w:type="default" r:id="rId8"/>
      <w:pgSz w:w="11906" w:h="16838"/>
      <w:pgMar w:top="851" w:right="851" w:bottom="56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051" w:rsidRDefault="006F0051">
      <w:pPr>
        <w:spacing w:after="0" w:line="240" w:lineRule="auto"/>
      </w:pPr>
      <w:r>
        <w:separator/>
      </w:r>
    </w:p>
  </w:endnote>
  <w:endnote w:type="continuationSeparator" w:id="0">
    <w:p w:rsidR="006F0051" w:rsidRDefault="006F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0769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4A2B" w:rsidRPr="00A37C86" w:rsidRDefault="009D10C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7C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04A2B" w:rsidRPr="00A37C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7C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0FEE">
          <w:rPr>
            <w:rFonts w:ascii="Times New Roman" w:hAnsi="Times New Roman" w:cs="Times New Roman"/>
            <w:noProof/>
            <w:sz w:val="24"/>
            <w:szCs w:val="24"/>
          </w:rPr>
          <w:t>32</w:t>
        </w:r>
        <w:r w:rsidRPr="00A37C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051" w:rsidRDefault="006F0051">
      <w:pPr>
        <w:spacing w:after="0" w:line="240" w:lineRule="auto"/>
      </w:pPr>
      <w:r>
        <w:separator/>
      </w:r>
    </w:p>
  </w:footnote>
  <w:footnote w:type="continuationSeparator" w:id="0">
    <w:p w:rsidR="006F0051" w:rsidRDefault="006F0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decimal"/>
      <w:lvlText w:val="4.2.%1."/>
      <w:lvlJc w:val="left"/>
      <w:pPr>
        <w:tabs>
          <w:tab w:val="num" w:pos="408"/>
        </w:tabs>
        <w:ind w:left="0" w:firstLine="0"/>
      </w:pPr>
      <w:rPr>
        <w:b w:val="0"/>
        <w:bCs w:val="0"/>
      </w:rPr>
    </w:lvl>
  </w:abstractNum>
  <w:abstractNum w:abstractNumId="4">
    <w:nsid w:val="0000000F"/>
    <w:multiLevelType w:val="singleLevel"/>
    <w:tmpl w:val="0000000F"/>
    <w:name w:val="WW8Num15"/>
    <w:lvl w:ilvl="0">
      <w:start w:val="2"/>
      <w:numFmt w:val="decimal"/>
      <w:lvlText w:val="4.%1."/>
      <w:lvlJc w:val="left"/>
      <w:pPr>
        <w:tabs>
          <w:tab w:val="num" w:pos="408"/>
        </w:tabs>
        <w:ind w:left="0" w:firstLine="0"/>
      </w:pPr>
      <w:rPr>
        <w:rFonts w:ascii="Times New Roman" w:hAnsi="Times New Roman" w:cs="Times New Roman"/>
        <w:b/>
        <w:bCs/>
        <w:i w:val="0"/>
        <w:sz w:val="26"/>
        <w:szCs w:val="26"/>
      </w:rPr>
    </w:lvl>
  </w:abstractNum>
  <w:abstractNum w:abstractNumId="5">
    <w:nsid w:val="07034107"/>
    <w:multiLevelType w:val="multilevel"/>
    <w:tmpl w:val="ED6CD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000000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color w:val="000000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000000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color w:val="00000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00000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color w:val="00000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000000"/>
        <w:u w:val="single"/>
      </w:rPr>
    </w:lvl>
  </w:abstractNum>
  <w:abstractNum w:abstractNumId="6">
    <w:nsid w:val="24324B9D"/>
    <w:multiLevelType w:val="multilevel"/>
    <w:tmpl w:val="0419001F"/>
    <w:lvl w:ilvl="0">
      <w:start w:val="1"/>
      <w:numFmt w:val="decimal"/>
      <w:lvlText w:val="%1."/>
      <w:lvlJc w:val="left"/>
      <w:pPr>
        <w:ind w:left="333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58919BF"/>
    <w:multiLevelType w:val="multilevel"/>
    <w:tmpl w:val="F558C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846E4"/>
    <w:multiLevelType w:val="multilevel"/>
    <w:tmpl w:val="D5B06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8267C6"/>
    <w:multiLevelType w:val="multilevel"/>
    <w:tmpl w:val="ED6CD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000000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color w:val="000000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000000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color w:val="00000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00000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color w:val="00000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000000"/>
        <w:u w:val="single"/>
      </w:rPr>
    </w:lvl>
  </w:abstractNum>
  <w:abstractNum w:abstractNumId="10">
    <w:nsid w:val="5D3D269E"/>
    <w:multiLevelType w:val="multilevel"/>
    <w:tmpl w:val="6A48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2B3F57"/>
    <w:multiLevelType w:val="multilevel"/>
    <w:tmpl w:val="655AAF1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66396766"/>
    <w:multiLevelType w:val="multilevel"/>
    <w:tmpl w:val="EB68A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216E7D"/>
    <w:multiLevelType w:val="hybridMultilevel"/>
    <w:tmpl w:val="004E23EE"/>
    <w:lvl w:ilvl="0" w:tplc="08B0C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034BCE"/>
    <w:multiLevelType w:val="multilevel"/>
    <w:tmpl w:val="8D8486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853502C"/>
    <w:multiLevelType w:val="multilevel"/>
    <w:tmpl w:val="FFFC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1"/>
  </w:num>
  <w:num w:numId="9">
    <w:abstractNumId w:val="13"/>
  </w:num>
  <w:num w:numId="10">
    <w:abstractNumId w:val="9"/>
  </w:num>
  <w:num w:numId="11">
    <w:abstractNumId w:val="5"/>
  </w:num>
  <w:num w:numId="12">
    <w:abstractNumId w:val="12"/>
  </w:num>
  <w:num w:numId="13">
    <w:abstractNumId w:val="7"/>
  </w:num>
  <w:num w:numId="14">
    <w:abstractNumId w:val="8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334"/>
    <w:rsid w:val="00000E7C"/>
    <w:rsid w:val="000175B8"/>
    <w:rsid w:val="000405EE"/>
    <w:rsid w:val="00040949"/>
    <w:rsid w:val="00042D1B"/>
    <w:rsid w:val="00051C22"/>
    <w:rsid w:val="00061B81"/>
    <w:rsid w:val="0006376A"/>
    <w:rsid w:val="00075A0B"/>
    <w:rsid w:val="00083643"/>
    <w:rsid w:val="00086297"/>
    <w:rsid w:val="00092E07"/>
    <w:rsid w:val="00103007"/>
    <w:rsid w:val="00105D5F"/>
    <w:rsid w:val="00110441"/>
    <w:rsid w:val="00117CF7"/>
    <w:rsid w:val="0012211D"/>
    <w:rsid w:val="00140646"/>
    <w:rsid w:val="00162CDE"/>
    <w:rsid w:val="00173C29"/>
    <w:rsid w:val="001764BF"/>
    <w:rsid w:val="00192E2A"/>
    <w:rsid w:val="00196811"/>
    <w:rsid w:val="001B253C"/>
    <w:rsid w:val="001B3E4B"/>
    <w:rsid w:val="001B4265"/>
    <w:rsid w:val="001D763E"/>
    <w:rsid w:val="001E13A3"/>
    <w:rsid w:val="001E13A7"/>
    <w:rsid w:val="002229B7"/>
    <w:rsid w:val="00224026"/>
    <w:rsid w:val="00230188"/>
    <w:rsid w:val="0023730A"/>
    <w:rsid w:val="00271630"/>
    <w:rsid w:val="00275D57"/>
    <w:rsid w:val="002811F8"/>
    <w:rsid w:val="00283005"/>
    <w:rsid w:val="00287862"/>
    <w:rsid w:val="002C352E"/>
    <w:rsid w:val="002D7A68"/>
    <w:rsid w:val="002E5FDC"/>
    <w:rsid w:val="002F1A9A"/>
    <w:rsid w:val="003102CE"/>
    <w:rsid w:val="00326CA1"/>
    <w:rsid w:val="0033367B"/>
    <w:rsid w:val="00341924"/>
    <w:rsid w:val="0035056D"/>
    <w:rsid w:val="00350B5A"/>
    <w:rsid w:val="0035334F"/>
    <w:rsid w:val="00384A22"/>
    <w:rsid w:val="004044B1"/>
    <w:rsid w:val="00410D40"/>
    <w:rsid w:val="00422C78"/>
    <w:rsid w:val="004625BF"/>
    <w:rsid w:val="00475F14"/>
    <w:rsid w:val="0048508C"/>
    <w:rsid w:val="0049168A"/>
    <w:rsid w:val="004B4227"/>
    <w:rsid w:val="004D5B9C"/>
    <w:rsid w:val="004E07E8"/>
    <w:rsid w:val="004F13B2"/>
    <w:rsid w:val="004F6C90"/>
    <w:rsid w:val="005040A8"/>
    <w:rsid w:val="00507883"/>
    <w:rsid w:val="0051363C"/>
    <w:rsid w:val="00516334"/>
    <w:rsid w:val="00544D87"/>
    <w:rsid w:val="00583832"/>
    <w:rsid w:val="005A0948"/>
    <w:rsid w:val="005A0DA4"/>
    <w:rsid w:val="005A2E6F"/>
    <w:rsid w:val="005C1735"/>
    <w:rsid w:val="005C7CC8"/>
    <w:rsid w:val="005D7D08"/>
    <w:rsid w:val="005E035C"/>
    <w:rsid w:val="005F3A10"/>
    <w:rsid w:val="005F3C70"/>
    <w:rsid w:val="005F46CF"/>
    <w:rsid w:val="005F7FA0"/>
    <w:rsid w:val="00606B0C"/>
    <w:rsid w:val="00656E6E"/>
    <w:rsid w:val="00664F26"/>
    <w:rsid w:val="00681742"/>
    <w:rsid w:val="0068387E"/>
    <w:rsid w:val="006B0E4A"/>
    <w:rsid w:val="006F0051"/>
    <w:rsid w:val="007010D5"/>
    <w:rsid w:val="00723F1D"/>
    <w:rsid w:val="00775551"/>
    <w:rsid w:val="00777BDA"/>
    <w:rsid w:val="007A67ED"/>
    <w:rsid w:val="007B27CE"/>
    <w:rsid w:val="007F3AAE"/>
    <w:rsid w:val="00803646"/>
    <w:rsid w:val="008255C6"/>
    <w:rsid w:val="00827844"/>
    <w:rsid w:val="00857CC1"/>
    <w:rsid w:val="00862618"/>
    <w:rsid w:val="00864249"/>
    <w:rsid w:val="00870998"/>
    <w:rsid w:val="00872251"/>
    <w:rsid w:val="008904ED"/>
    <w:rsid w:val="008A1D0E"/>
    <w:rsid w:val="008A2C17"/>
    <w:rsid w:val="008B472E"/>
    <w:rsid w:val="008B4FAA"/>
    <w:rsid w:val="008C1830"/>
    <w:rsid w:val="008C21D7"/>
    <w:rsid w:val="008C61CA"/>
    <w:rsid w:val="008D554F"/>
    <w:rsid w:val="008D774D"/>
    <w:rsid w:val="008D7EDA"/>
    <w:rsid w:val="008E263C"/>
    <w:rsid w:val="008F6163"/>
    <w:rsid w:val="008F7112"/>
    <w:rsid w:val="0090606B"/>
    <w:rsid w:val="00913887"/>
    <w:rsid w:val="00927F51"/>
    <w:rsid w:val="00933822"/>
    <w:rsid w:val="0095650A"/>
    <w:rsid w:val="009579F0"/>
    <w:rsid w:val="009663C9"/>
    <w:rsid w:val="00971DE8"/>
    <w:rsid w:val="00995B2B"/>
    <w:rsid w:val="009C0084"/>
    <w:rsid w:val="009D10C0"/>
    <w:rsid w:val="009E2707"/>
    <w:rsid w:val="009E62D7"/>
    <w:rsid w:val="009F122D"/>
    <w:rsid w:val="00A15673"/>
    <w:rsid w:val="00A17A70"/>
    <w:rsid w:val="00A30E65"/>
    <w:rsid w:val="00A37C86"/>
    <w:rsid w:val="00A4597D"/>
    <w:rsid w:val="00A5441E"/>
    <w:rsid w:val="00A70601"/>
    <w:rsid w:val="00A76642"/>
    <w:rsid w:val="00A948A0"/>
    <w:rsid w:val="00AD0F59"/>
    <w:rsid w:val="00AD3408"/>
    <w:rsid w:val="00AE4151"/>
    <w:rsid w:val="00B06450"/>
    <w:rsid w:val="00B36997"/>
    <w:rsid w:val="00B42412"/>
    <w:rsid w:val="00B42CA9"/>
    <w:rsid w:val="00B50105"/>
    <w:rsid w:val="00B641E2"/>
    <w:rsid w:val="00B653B8"/>
    <w:rsid w:val="00B66B6B"/>
    <w:rsid w:val="00B8554E"/>
    <w:rsid w:val="00BA0199"/>
    <w:rsid w:val="00BA4CFC"/>
    <w:rsid w:val="00BB77DF"/>
    <w:rsid w:val="00BF3893"/>
    <w:rsid w:val="00C04A2B"/>
    <w:rsid w:val="00C04AE1"/>
    <w:rsid w:val="00C12DF9"/>
    <w:rsid w:val="00C308B4"/>
    <w:rsid w:val="00C42661"/>
    <w:rsid w:val="00C45113"/>
    <w:rsid w:val="00C46C19"/>
    <w:rsid w:val="00C5780B"/>
    <w:rsid w:val="00C71989"/>
    <w:rsid w:val="00C749C1"/>
    <w:rsid w:val="00CB0EF2"/>
    <w:rsid w:val="00CB3C62"/>
    <w:rsid w:val="00CF4498"/>
    <w:rsid w:val="00D15FB8"/>
    <w:rsid w:val="00D24266"/>
    <w:rsid w:val="00D45B1E"/>
    <w:rsid w:val="00D53D61"/>
    <w:rsid w:val="00D562B9"/>
    <w:rsid w:val="00D70FEE"/>
    <w:rsid w:val="00D8170F"/>
    <w:rsid w:val="00D8692D"/>
    <w:rsid w:val="00D97702"/>
    <w:rsid w:val="00DA1977"/>
    <w:rsid w:val="00DB374D"/>
    <w:rsid w:val="00DB6CEC"/>
    <w:rsid w:val="00DC0E40"/>
    <w:rsid w:val="00E01031"/>
    <w:rsid w:val="00E02F1A"/>
    <w:rsid w:val="00E26CB1"/>
    <w:rsid w:val="00E55BCA"/>
    <w:rsid w:val="00E75EC1"/>
    <w:rsid w:val="00E80A55"/>
    <w:rsid w:val="00EA3851"/>
    <w:rsid w:val="00EA3B6B"/>
    <w:rsid w:val="00EA60A7"/>
    <w:rsid w:val="00EC49C8"/>
    <w:rsid w:val="00ED40CB"/>
    <w:rsid w:val="00EE3D3D"/>
    <w:rsid w:val="00EE57FE"/>
    <w:rsid w:val="00EE631D"/>
    <w:rsid w:val="00EF690E"/>
    <w:rsid w:val="00F06E27"/>
    <w:rsid w:val="00F06FF6"/>
    <w:rsid w:val="00F075B1"/>
    <w:rsid w:val="00F3208A"/>
    <w:rsid w:val="00F378E2"/>
    <w:rsid w:val="00F667B4"/>
    <w:rsid w:val="00F84A2A"/>
    <w:rsid w:val="00F86699"/>
    <w:rsid w:val="00F97A69"/>
    <w:rsid w:val="00FB3D25"/>
    <w:rsid w:val="00FC268B"/>
    <w:rsid w:val="00FC6490"/>
    <w:rsid w:val="00FE40F3"/>
    <w:rsid w:val="00FE5066"/>
    <w:rsid w:val="00FF2CBA"/>
    <w:rsid w:val="00FF4BAE"/>
    <w:rsid w:val="00FF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27"/>
  </w:style>
  <w:style w:type="paragraph" w:styleId="1">
    <w:name w:val="heading 1"/>
    <w:basedOn w:val="a"/>
    <w:next w:val="a"/>
    <w:link w:val="10"/>
    <w:uiPriority w:val="9"/>
    <w:qFormat/>
    <w:rsid w:val="00F06E27"/>
    <w:pPr>
      <w:keepNext/>
      <w:keepLines/>
      <w:spacing w:before="480" w:after="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06E27"/>
    <w:pPr>
      <w:keepNext/>
      <w:keepLines/>
      <w:spacing w:before="200" w:after="0"/>
      <w:outlineLvl w:val="1"/>
    </w:pPr>
    <w:rPr>
      <w:rFonts w:hint="cs"/>
      <w:b/>
      <w:bCs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F06E27"/>
    <w:pPr>
      <w:keepNext/>
      <w:keepLines/>
      <w:spacing w:before="200" w:after="0"/>
      <w:outlineLvl w:val="2"/>
    </w:pPr>
    <w:rPr>
      <w:rFonts w:hint="cs"/>
      <w:b/>
      <w:bCs/>
      <w:i/>
      <w:i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06E27"/>
    <w:pPr>
      <w:keepNext/>
      <w:keepLines/>
      <w:spacing w:before="200" w:after="0"/>
      <w:outlineLvl w:val="3"/>
    </w:pPr>
    <w:rPr>
      <w:rFonts w:hint="cs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F06E27"/>
    <w:pPr>
      <w:keepNext/>
      <w:keepLines/>
      <w:spacing w:before="200" w:after="0"/>
      <w:outlineLvl w:val="4"/>
    </w:pPr>
    <w:rPr>
      <w:rFonts w:hint="cs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F06E27"/>
    <w:pPr>
      <w:keepNext/>
      <w:keepLines/>
      <w:spacing w:before="200" w:after="0"/>
      <w:outlineLvl w:val="5"/>
    </w:pPr>
    <w:rPr>
      <w:rFonts w:hint="cs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rsid w:val="00F06E27"/>
    <w:pPr>
      <w:keepNext/>
      <w:keepLines/>
      <w:spacing w:before="200" w:after="0"/>
      <w:outlineLvl w:val="6"/>
    </w:pPr>
    <w:rPr>
      <w:rFonts w:hint="cs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rsid w:val="00F06E27"/>
    <w:pPr>
      <w:keepNext/>
      <w:keepLines/>
      <w:spacing w:before="200" w:after="0"/>
      <w:outlineLvl w:val="7"/>
    </w:pPr>
    <w:rPr>
      <w:rFonts w:hint="cs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rsid w:val="00F06E27"/>
    <w:pPr>
      <w:keepNext/>
      <w:keepLines/>
      <w:spacing w:before="200" w:after="0"/>
      <w:outlineLvl w:val="8"/>
    </w:pPr>
    <w:rPr>
      <w:rFonts w:hint="cs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Quote"/>
    <w:basedOn w:val="a"/>
    <w:next w:val="a"/>
    <w:uiPriority w:val="29"/>
    <w:qFormat/>
    <w:rsid w:val="00F06E27"/>
    <w:pPr>
      <w:ind w:left="4536"/>
      <w:jc w:val="both"/>
    </w:pPr>
    <w:rPr>
      <w:i/>
      <w:iCs/>
      <w:color w:val="373737"/>
      <w:sz w:val="18"/>
      <w:szCs w:val="18"/>
    </w:rPr>
  </w:style>
  <w:style w:type="table" w:customStyle="1" w:styleId="Lined">
    <w:name w:val="Lined"/>
    <w:basedOn w:val="a1"/>
    <w:uiPriority w:val="99"/>
    <w:rsid w:val="00F06E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Lined-Accent1">
    <w:name w:val="Lined - Accent 1"/>
    <w:basedOn w:val="a1"/>
    <w:uiPriority w:val="99"/>
    <w:rsid w:val="00F06E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95B3D7"/>
      </w:tcPr>
    </w:tblStylePr>
    <w:tblStylePr w:type="lastRow">
      <w:tblPr/>
      <w:tcPr>
        <w:shd w:val="clear" w:color="auto" w:fill="95B3D7"/>
      </w:tcPr>
    </w:tblStylePr>
    <w:tblStylePr w:type="firstCol">
      <w:tblPr/>
      <w:tcPr>
        <w:shd w:val="clear" w:color="auto" w:fill="95B3D7"/>
      </w:tcPr>
    </w:tblStylePr>
    <w:tblStylePr w:type="lastCol">
      <w:tblPr/>
      <w:tcPr>
        <w:shd w:val="clear" w:color="auto" w:fill="95B3D7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Lined-Accent2">
    <w:name w:val="Lined - Accent 2"/>
    <w:basedOn w:val="a1"/>
    <w:uiPriority w:val="99"/>
    <w:rsid w:val="00F06E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F06E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F06E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F06E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F06E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E9"/>
      </w:tcPr>
    </w:tblStylePr>
    <w:tblStylePr w:type="band2Horz">
      <w:tblPr/>
      <w:tcPr>
        <w:shd w:val="clear" w:color="auto" w:fill="FDE9E9"/>
      </w:tcPr>
    </w:tblStylePr>
  </w:style>
  <w:style w:type="table" w:customStyle="1" w:styleId="Bordered">
    <w:name w:val="Bordered"/>
    <w:basedOn w:val="a1"/>
    <w:uiPriority w:val="99"/>
    <w:rsid w:val="00F06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  <w:tblStylePr w:type="lastRow">
      <w:tblPr/>
      <w:tcPr>
        <w:tcBorders>
          <w:top w:val="single" w:sz="18" w:space="0" w:color="000000"/>
        </w:tcBorders>
      </w:tcPr>
    </w:tblStylePr>
    <w:tblStylePr w:type="firstCol">
      <w:tblPr/>
      <w:tcPr>
        <w:tcBorders>
          <w:right w:val="single" w:sz="18" w:space="0" w:color="000000"/>
        </w:tcBorders>
      </w:tcPr>
    </w:tblStylePr>
    <w:tblStylePr w:type="lastCol">
      <w:tblPr/>
      <w:tcPr>
        <w:tcBorders>
          <w:left w:val="single" w:sz="18" w:space="0" w:color="000000"/>
        </w:tcBorders>
      </w:tcPr>
    </w:tblStylePr>
  </w:style>
  <w:style w:type="table" w:customStyle="1" w:styleId="Bordered-Accent1">
    <w:name w:val="Bordered - Accent 1"/>
    <w:basedOn w:val="a1"/>
    <w:uiPriority w:val="99"/>
    <w:rsid w:val="00F06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365F91"/>
        </w:tcBorders>
      </w:tcPr>
    </w:tblStylePr>
    <w:tblStylePr w:type="lastRow">
      <w:tblPr/>
      <w:tcPr>
        <w:tcBorders>
          <w:top w:val="single" w:sz="18" w:space="0" w:color="365F91"/>
        </w:tcBorders>
      </w:tcPr>
    </w:tblStylePr>
    <w:tblStylePr w:type="firstCol">
      <w:tblPr/>
      <w:tcPr>
        <w:tcBorders>
          <w:right w:val="single" w:sz="18" w:space="0" w:color="365F91"/>
        </w:tcBorders>
      </w:tcPr>
    </w:tblStylePr>
    <w:tblStylePr w:type="lastCol">
      <w:tblPr/>
      <w:tcPr>
        <w:tcBorders>
          <w:left w:val="single" w:sz="18" w:space="0" w:color="365F91"/>
        </w:tcBorders>
      </w:tcPr>
    </w:tblStylePr>
  </w:style>
  <w:style w:type="table" w:customStyle="1" w:styleId="Bordered-Accent2">
    <w:name w:val="Bordered - Accent 2"/>
    <w:basedOn w:val="a1"/>
    <w:uiPriority w:val="99"/>
    <w:rsid w:val="00F06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943634"/>
        </w:tcBorders>
      </w:tcPr>
    </w:tblStylePr>
    <w:tblStylePr w:type="lastRow">
      <w:tblPr/>
      <w:tcPr>
        <w:tcBorders>
          <w:top w:val="single" w:sz="18" w:space="0" w:color="943634"/>
        </w:tcBorders>
      </w:tcPr>
    </w:tblStylePr>
    <w:tblStylePr w:type="firstCol">
      <w:tblPr/>
      <w:tcPr>
        <w:tcBorders>
          <w:right w:val="single" w:sz="18" w:space="0" w:color="943634"/>
        </w:tcBorders>
      </w:tcPr>
    </w:tblStylePr>
    <w:tblStylePr w:type="lastCol">
      <w:tblPr/>
      <w:tcPr>
        <w:tcBorders>
          <w:left w:val="single" w:sz="18" w:space="0" w:color="943634"/>
        </w:tcBorders>
      </w:tcPr>
    </w:tblStylePr>
  </w:style>
  <w:style w:type="table" w:customStyle="1" w:styleId="Bordered-Accent3">
    <w:name w:val="Bordered - Accent 3"/>
    <w:basedOn w:val="a1"/>
    <w:uiPriority w:val="99"/>
    <w:rsid w:val="00F06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76923C"/>
        </w:tcBorders>
      </w:tcPr>
    </w:tblStylePr>
    <w:tblStylePr w:type="lastRow">
      <w:tblPr/>
      <w:tcPr>
        <w:tcBorders>
          <w:top w:val="single" w:sz="18" w:space="0" w:color="76923C"/>
        </w:tcBorders>
      </w:tcPr>
    </w:tblStylePr>
    <w:tblStylePr w:type="firstCol">
      <w:tblPr/>
      <w:tcPr>
        <w:tcBorders>
          <w:right w:val="single" w:sz="18" w:space="0" w:color="76923C"/>
        </w:tcBorders>
      </w:tcPr>
    </w:tblStylePr>
    <w:tblStylePr w:type="lastCol">
      <w:tblPr/>
      <w:tcPr>
        <w:tcBorders>
          <w:left w:val="single" w:sz="18" w:space="0" w:color="76923C"/>
        </w:tcBorders>
      </w:tcPr>
    </w:tblStylePr>
  </w:style>
  <w:style w:type="table" w:customStyle="1" w:styleId="Bordered-Accent4">
    <w:name w:val="Bordered - Accent 4"/>
    <w:basedOn w:val="a1"/>
    <w:uiPriority w:val="99"/>
    <w:rsid w:val="00F06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5F497A"/>
        </w:tcBorders>
      </w:tcPr>
    </w:tblStylePr>
    <w:tblStylePr w:type="lastRow">
      <w:tblPr/>
      <w:tcPr>
        <w:tcBorders>
          <w:top w:val="single" w:sz="18" w:space="0" w:color="5F497A"/>
        </w:tcBorders>
      </w:tcPr>
    </w:tblStylePr>
    <w:tblStylePr w:type="firstCol">
      <w:tblPr/>
      <w:tcPr>
        <w:tcBorders>
          <w:right w:val="single" w:sz="18" w:space="0" w:color="5F497A"/>
        </w:tcBorders>
      </w:tcPr>
    </w:tblStylePr>
    <w:tblStylePr w:type="lastCol">
      <w:tblPr/>
      <w:tcPr>
        <w:tcBorders>
          <w:left w:val="single" w:sz="18" w:space="0" w:color="5F497A"/>
        </w:tcBorders>
      </w:tcPr>
    </w:tblStylePr>
  </w:style>
  <w:style w:type="table" w:customStyle="1" w:styleId="Bordered-Accent5">
    <w:name w:val="Bordered - Accent 5"/>
    <w:basedOn w:val="a1"/>
    <w:uiPriority w:val="99"/>
    <w:rsid w:val="00F06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31849B"/>
        </w:tcBorders>
      </w:tcPr>
    </w:tblStylePr>
    <w:tblStylePr w:type="lastRow">
      <w:tblPr/>
      <w:tcPr>
        <w:tcBorders>
          <w:top w:val="single" w:sz="18" w:space="0" w:color="31849B"/>
        </w:tcBorders>
      </w:tcPr>
    </w:tblStylePr>
    <w:tblStylePr w:type="firstCol">
      <w:tblPr/>
      <w:tcPr>
        <w:tcBorders>
          <w:right w:val="single" w:sz="18" w:space="0" w:color="31849B"/>
        </w:tcBorders>
      </w:tcPr>
    </w:tblStylePr>
    <w:tblStylePr w:type="lastCol">
      <w:tblPr/>
      <w:tcPr>
        <w:tcBorders>
          <w:left w:val="single" w:sz="18" w:space="0" w:color="31849B"/>
        </w:tcBorders>
      </w:tcPr>
    </w:tblStylePr>
  </w:style>
  <w:style w:type="table" w:customStyle="1" w:styleId="Bordered-Accent6">
    <w:name w:val="Bordered - Accent 6"/>
    <w:basedOn w:val="a1"/>
    <w:uiPriority w:val="99"/>
    <w:rsid w:val="00F06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E36C0A"/>
        </w:tcBorders>
      </w:tcPr>
    </w:tblStylePr>
    <w:tblStylePr w:type="lastRow">
      <w:tblPr/>
      <w:tcPr>
        <w:tcBorders>
          <w:top w:val="single" w:sz="18" w:space="0" w:color="E36C0A"/>
        </w:tcBorders>
      </w:tcPr>
    </w:tblStylePr>
    <w:tblStylePr w:type="firstCol">
      <w:tblPr/>
      <w:tcPr>
        <w:tcBorders>
          <w:right w:val="single" w:sz="18" w:space="0" w:color="E36C0A"/>
        </w:tcBorders>
      </w:tcPr>
    </w:tblStylePr>
    <w:tblStylePr w:type="lastCol">
      <w:tblPr/>
      <w:tcPr>
        <w:tcBorders>
          <w:left w:val="single" w:sz="18" w:space="0" w:color="E36C0A"/>
        </w:tcBorders>
      </w:tcPr>
    </w:tblStylePr>
  </w:style>
  <w:style w:type="table" w:customStyle="1" w:styleId="BorderedLined">
    <w:name w:val="Bordered &amp; Lined"/>
    <w:basedOn w:val="a1"/>
    <w:uiPriority w:val="99"/>
    <w:rsid w:val="00F06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BorderedLined-Accent1">
    <w:name w:val="Bordered &amp; Lined - Accent 1"/>
    <w:basedOn w:val="a1"/>
    <w:uiPriority w:val="99"/>
    <w:rsid w:val="00F06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8DB3E2"/>
      </w:tcPr>
    </w:tblStylePr>
    <w:tblStylePr w:type="lastRow">
      <w:tblPr/>
      <w:tcPr>
        <w:shd w:val="clear" w:color="auto" w:fill="8DB3E2"/>
      </w:tcPr>
    </w:tblStylePr>
    <w:tblStylePr w:type="firstCol">
      <w:tblPr/>
      <w:tcPr>
        <w:shd w:val="clear" w:color="auto" w:fill="8DB3E2"/>
      </w:tcPr>
    </w:tblStylePr>
    <w:tblStylePr w:type="lastCol">
      <w:tblPr/>
      <w:tcPr>
        <w:shd w:val="clear" w:color="auto" w:fill="8DB3E2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BorderedLined-Accent2">
    <w:name w:val="Bordered &amp; Lined - Accent 2"/>
    <w:basedOn w:val="a1"/>
    <w:uiPriority w:val="99"/>
    <w:rsid w:val="00F06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3634"/>
        <w:left w:val="single" w:sz="4" w:space="0" w:color="943634"/>
        <w:bottom w:val="single" w:sz="4" w:space="0" w:color="943634"/>
        <w:right w:val="single" w:sz="4" w:space="0" w:color="943634"/>
        <w:insideH w:val="single" w:sz="4" w:space="0" w:color="943634"/>
        <w:insideV w:val="single" w:sz="4" w:space="0" w:color="94363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F06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F06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497A"/>
        <w:left w:val="single" w:sz="4" w:space="0" w:color="5F497A"/>
        <w:bottom w:val="single" w:sz="4" w:space="0" w:color="5F497A"/>
        <w:right w:val="single" w:sz="4" w:space="0" w:color="5F497A"/>
        <w:insideH w:val="single" w:sz="4" w:space="0" w:color="5F497A"/>
        <w:insideV w:val="single" w:sz="4" w:space="0" w:color="5F497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F06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F06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D9"/>
      </w:tcPr>
    </w:tblStylePr>
    <w:tblStylePr w:type="band2Horz">
      <w:tblPr/>
      <w:tcPr>
        <w:shd w:val="clear" w:color="auto" w:fill="FDE9D9"/>
      </w:tcPr>
    </w:tblStylePr>
  </w:style>
  <w:style w:type="character" w:styleId="a3">
    <w:name w:val="Hyperlink"/>
    <w:uiPriority w:val="99"/>
    <w:unhideWhenUsed/>
    <w:rsid w:val="00F06E27"/>
    <w:rPr>
      <w:color w:val="0000FF"/>
      <w:u w:val="single"/>
    </w:rPr>
  </w:style>
  <w:style w:type="table" w:customStyle="1" w:styleId="GenStyleDefTableGrid">
    <w:name w:val="GenStyleDefTableGrid"/>
    <w:basedOn w:val="a1"/>
    <w:uiPriority w:val="59"/>
    <w:rsid w:val="00F06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enStyleDefTableGrid0">
    <w:name w:val="GenStyleDefTableGrid"/>
    <w:basedOn w:val="a1"/>
    <w:uiPriority w:val="59"/>
    <w:rsid w:val="00F06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enStyleDefTableGrid1">
    <w:name w:val="GenStyleDefTableGrid"/>
    <w:basedOn w:val="a1"/>
    <w:uiPriority w:val="59"/>
    <w:rsid w:val="00F06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enStyleDefTableGrid2">
    <w:name w:val="GenStyleDefTableGrid"/>
    <w:basedOn w:val="a1"/>
    <w:uiPriority w:val="59"/>
    <w:rsid w:val="00F06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enStyleDefTableGrid3">
    <w:name w:val="GenStyleDefTableGrid"/>
    <w:basedOn w:val="a1"/>
    <w:uiPriority w:val="59"/>
    <w:rsid w:val="00F06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06E27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06E2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 Spacing"/>
    <w:uiPriority w:val="1"/>
    <w:qFormat/>
    <w:rsid w:val="00F06E27"/>
    <w:pPr>
      <w:spacing w:after="0" w:line="240" w:lineRule="auto"/>
    </w:pPr>
  </w:style>
  <w:style w:type="paragraph" w:styleId="a9">
    <w:name w:val="Subtitle"/>
    <w:basedOn w:val="a"/>
    <w:next w:val="a"/>
    <w:uiPriority w:val="11"/>
    <w:qFormat/>
    <w:rsid w:val="00F06E27"/>
    <w:pPr>
      <w:numPr>
        <w:ilvl w:val="1"/>
      </w:numPr>
      <w:spacing w:line="240" w:lineRule="auto"/>
    </w:pPr>
    <w:rPr>
      <w:rFonts w:hint="cs"/>
      <w:i/>
      <w:iCs/>
      <w:color w:val="444444"/>
      <w:sz w:val="52"/>
      <w:szCs w:val="52"/>
    </w:rPr>
  </w:style>
  <w:style w:type="paragraph" w:styleId="aa">
    <w:name w:val="Intense Quote"/>
    <w:basedOn w:val="a"/>
    <w:next w:val="a"/>
    <w:uiPriority w:val="30"/>
    <w:qFormat/>
    <w:rsid w:val="00F06E27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b">
    <w:name w:val="Title"/>
    <w:basedOn w:val="a"/>
    <w:next w:val="a"/>
    <w:uiPriority w:val="10"/>
    <w:qFormat/>
    <w:rsid w:val="00F06E27"/>
    <w:pPr>
      <w:pBdr>
        <w:bottom w:val="single" w:sz="24" w:space="0" w:color="000000"/>
      </w:pBdr>
      <w:spacing w:before="300" w:after="80" w:line="240" w:lineRule="auto"/>
      <w:contextualSpacing/>
    </w:pPr>
    <w:rPr>
      <w:rFonts w:hint="cs"/>
      <w:b/>
      <w:bCs/>
      <w:sz w:val="72"/>
      <w:szCs w:val="72"/>
    </w:rPr>
  </w:style>
  <w:style w:type="paragraph" w:styleId="ac">
    <w:name w:val="List Paragraph"/>
    <w:basedOn w:val="a"/>
    <w:link w:val="ad"/>
    <w:uiPriority w:val="99"/>
    <w:qFormat/>
    <w:rsid w:val="00F06E27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B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27CE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FE5066"/>
  </w:style>
  <w:style w:type="character" w:customStyle="1" w:styleId="apple-converted-space">
    <w:name w:val="apple-converted-space"/>
    <w:basedOn w:val="a0"/>
    <w:rsid w:val="00FE5066"/>
  </w:style>
  <w:style w:type="table" w:styleId="af0">
    <w:name w:val="Table Grid"/>
    <w:basedOn w:val="a1"/>
    <w:uiPriority w:val="59"/>
    <w:rsid w:val="00E26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uiPriority w:val="99"/>
    <w:rsid w:val="00E26CB1"/>
  </w:style>
  <w:style w:type="paragraph" w:customStyle="1" w:styleId="ConsPlusNormal">
    <w:name w:val="ConsPlusNormal"/>
    <w:rsid w:val="00117CF7"/>
    <w:pPr>
      <w:widowControl w:val="0"/>
      <w:suppressAutoHyphens/>
      <w:autoSpaceDE w:val="0"/>
      <w:spacing w:after="0" w:line="240" w:lineRule="auto"/>
      <w:ind w:firstLine="720"/>
    </w:pPr>
    <w:rPr>
      <w:rFonts w:eastAsia="Times New Roman"/>
      <w:color w:val="auto"/>
      <w:sz w:val="20"/>
      <w:szCs w:val="20"/>
      <w:lang w:eastAsia="zh-CN" w:bidi="ar-SA"/>
    </w:rPr>
  </w:style>
  <w:style w:type="paragraph" w:customStyle="1" w:styleId="ConsPlusNonformat">
    <w:name w:val="ConsPlusNonformat"/>
    <w:rsid w:val="00F075B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 w:bidi="ar-SA"/>
    </w:rPr>
  </w:style>
  <w:style w:type="character" w:customStyle="1" w:styleId="ad">
    <w:name w:val="Абзац списка Знак"/>
    <w:link w:val="ac"/>
    <w:uiPriority w:val="99"/>
    <w:locked/>
    <w:rsid w:val="00C71989"/>
  </w:style>
  <w:style w:type="character" w:customStyle="1" w:styleId="x-phmenubutton">
    <w:name w:val="x-ph__menu__button"/>
    <w:basedOn w:val="a0"/>
    <w:rsid w:val="004D5B9C"/>
  </w:style>
  <w:style w:type="character" w:customStyle="1" w:styleId="30">
    <w:name w:val="Заголовок 3 Знак"/>
    <w:link w:val="3"/>
    <w:uiPriority w:val="9"/>
    <w:rsid w:val="00D70FEE"/>
    <w:rPr>
      <w:b/>
      <w:bCs/>
      <w:i/>
      <w:iCs/>
      <w:sz w:val="36"/>
      <w:szCs w:val="36"/>
    </w:rPr>
  </w:style>
  <w:style w:type="paragraph" w:styleId="af1">
    <w:name w:val="Normal (Web)"/>
    <w:basedOn w:val="a"/>
    <w:uiPriority w:val="99"/>
    <w:unhideWhenUsed/>
    <w:rsid w:val="00D7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fill">
    <w:name w:val="fill"/>
    <w:rsid w:val="00D70FEE"/>
    <w:rPr>
      <w:b/>
      <w:bCs/>
      <w:i/>
      <w:iCs/>
      <w:color w:val="FF0000"/>
    </w:rPr>
  </w:style>
  <w:style w:type="character" w:styleId="af2">
    <w:name w:val="annotation reference"/>
    <w:uiPriority w:val="99"/>
    <w:semiHidden/>
    <w:unhideWhenUsed/>
    <w:rsid w:val="00D70FE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70FE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 w:bidi="ar-SA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70FEE"/>
    <w:rPr>
      <w:rFonts w:ascii="Times New Roman" w:eastAsia="Times New Roman" w:hAnsi="Times New Roman" w:cs="Times New Roman"/>
      <w:color w:val="auto"/>
      <w:sz w:val="20"/>
      <w:szCs w:val="20"/>
      <w:lang w:eastAsia="ru-RU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D70FEE"/>
  </w:style>
  <w:style w:type="character" w:customStyle="1" w:styleId="20">
    <w:name w:val="Заголовок 2 Знак"/>
    <w:link w:val="2"/>
    <w:uiPriority w:val="9"/>
    <w:rsid w:val="00D70FEE"/>
    <w:rPr>
      <w:b/>
      <w:bCs/>
      <w:sz w:val="40"/>
    </w:rPr>
  </w:style>
  <w:style w:type="character" w:customStyle="1" w:styleId="10">
    <w:name w:val="Заголовок 1 Знак"/>
    <w:link w:val="1"/>
    <w:uiPriority w:val="9"/>
    <w:rsid w:val="00D70FEE"/>
    <w:rPr>
      <w:b/>
      <w:bCs/>
      <w:sz w:val="48"/>
      <w:szCs w:val="4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70FEE"/>
    <w:pPr>
      <w:spacing w:after="200" w:line="276" w:lineRule="auto"/>
    </w:pPr>
    <w:rPr>
      <w:rFonts w:ascii="Calibri" w:eastAsia="Calibri" w:hAnsi="Calibri"/>
      <w:b/>
      <w:bCs/>
      <w:lang w:val="ru-RU" w:eastAsia="en-US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70FEE"/>
    <w:rPr>
      <w:rFonts w:ascii="Calibri" w:eastAsia="Calibri" w:hAnsi="Calibri"/>
      <w:b/>
      <w:bCs/>
    </w:rPr>
  </w:style>
  <w:style w:type="character" w:customStyle="1" w:styleId="40">
    <w:name w:val="Заголовок 4 Знак"/>
    <w:link w:val="4"/>
    <w:uiPriority w:val="9"/>
    <w:rsid w:val="00D70FEE"/>
    <w:rPr>
      <w:color w:val="232323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FA857-4B0D-4943-81A0-A69C6A16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7994</Words>
  <Characters>45571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Ascensio System</Company>
  <LinksUpToDate>false</LinksUpToDate>
  <CharactersWithSpaces>53459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218-1</cp:lastModifiedBy>
  <cp:revision>5</cp:revision>
  <cp:lastPrinted>2019-03-04T11:40:00Z</cp:lastPrinted>
  <dcterms:created xsi:type="dcterms:W3CDTF">2021-11-10T11:14:00Z</dcterms:created>
  <dcterms:modified xsi:type="dcterms:W3CDTF">2021-11-10T11:21:00Z</dcterms:modified>
</cp:coreProperties>
</file>