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9A" w:rsidRPr="0022089A" w:rsidRDefault="0022089A" w:rsidP="0022089A">
      <w:pPr>
        <w:widowControl w:val="0"/>
        <w:spacing w:after="0" w:line="240" w:lineRule="auto"/>
        <w:ind w:left="5040" w:firstLine="72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2089A">
        <w:rPr>
          <w:rFonts w:ascii="Times New Roman" w:eastAsia="Calibri" w:hAnsi="Times New Roman" w:cs="Times New Roman"/>
          <w:sz w:val="16"/>
          <w:szCs w:val="16"/>
        </w:rPr>
        <w:t>Приложение №1 к Договору №</w:t>
      </w:r>
      <w:r w:rsidR="00DC7ED2">
        <w:rPr>
          <w:rFonts w:ascii="Times New Roman" w:eastAsia="Calibri" w:hAnsi="Times New Roman" w:cs="Times New Roman"/>
          <w:sz w:val="16"/>
          <w:szCs w:val="16"/>
        </w:rPr>
        <w:t>18/ТО</w:t>
      </w:r>
      <w:r w:rsidRPr="0022089A">
        <w:rPr>
          <w:rFonts w:ascii="Times New Roman" w:eastAsia="Calibri" w:hAnsi="Times New Roman" w:cs="Times New Roman"/>
          <w:sz w:val="16"/>
          <w:szCs w:val="16"/>
        </w:rPr>
        <w:t xml:space="preserve"> на обслуживание технических средств противопожарной защиты объектов МАУК «ЦК «Эльмаш» </w:t>
      </w:r>
      <w:r w:rsidR="00DC7ED2">
        <w:rPr>
          <w:rFonts w:ascii="Times New Roman" w:eastAsia="Calibri" w:hAnsi="Times New Roman" w:cs="Times New Roman"/>
          <w:sz w:val="16"/>
          <w:szCs w:val="16"/>
        </w:rPr>
        <w:t xml:space="preserve">имени Глазкова Юрия Петровича» </w:t>
      </w:r>
      <w:r w:rsidRPr="0022089A">
        <w:rPr>
          <w:rFonts w:ascii="Times New Roman" w:eastAsia="Calibri" w:hAnsi="Times New Roman" w:cs="Times New Roman"/>
          <w:sz w:val="16"/>
          <w:szCs w:val="16"/>
        </w:rPr>
        <w:t>на 201</w:t>
      </w:r>
      <w:r w:rsidR="003F25E4">
        <w:rPr>
          <w:rFonts w:ascii="Times New Roman" w:eastAsia="Calibri" w:hAnsi="Times New Roman" w:cs="Times New Roman"/>
          <w:sz w:val="16"/>
          <w:szCs w:val="16"/>
        </w:rPr>
        <w:t>9</w:t>
      </w:r>
      <w:r w:rsidRPr="0022089A">
        <w:rPr>
          <w:rFonts w:ascii="Times New Roman" w:eastAsia="Calibri" w:hAnsi="Times New Roman" w:cs="Times New Roman"/>
          <w:sz w:val="16"/>
          <w:szCs w:val="16"/>
        </w:rPr>
        <w:t xml:space="preserve"> год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22089A">
        <w:rPr>
          <w:rFonts w:ascii="Times New Roman" w:eastAsia="Calibri" w:hAnsi="Times New Roman" w:cs="Times New Roman"/>
          <w:sz w:val="16"/>
          <w:szCs w:val="16"/>
        </w:rPr>
        <w:t>от «</w:t>
      </w:r>
      <w:r w:rsidR="003F25E4">
        <w:rPr>
          <w:rFonts w:ascii="Times New Roman" w:eastAsia="Calibri" w:hAnsi="Times New Roman" w:cs="Times New Roman"/>
          <w:sz w:val="16"/>
          <w:szCs w:val="16"/>
        </w:rPr>
        <w:t>__</w:t>
      </w:r>
      <w:r w:rsidRPr="0022089A">
        <w:rPr>
          <w:rFonts w:ascii="Times New Roman" w:eastAsia="Calibri" w:hAnsi="Times New Roman" w:cs="Times New Roman"/>
          <w:sz w:val="16"/>
          <w:szCs w:val="16"/>
        </w:rPr>
        <w:t>»</w:t>
      </w:r>
      <w:r w:rsidR="00DC7ED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3F25E4">
        <w:rPr>
          <w:rFonts w:ascii="Times New Roman" w:eastAsia="Calibri" w:hAnsi="Times New Roman" w:cs="Times New Roman"/>
          <w:sz w:val="16"/>
          <w:szCs w:val="16"/>
        </w:rPr>
        <w:t>__________</w:t>
      </w:r>
      <w:r w:rsidR="00DC7ED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22089A">
        <w:rPr>
          <w:rFonts w:ascii="Times New Roman" w:eastAsia="Calibri" w:hAnsi="Times New Roman" w:cs="Times New Roman"/>
          <w:sz w:val="16"/>
          <w:szCs w:val="16"/>
        </w:rPr>
        <w:t>20</w:t>
      </w:r>
      <w:r w:rsidR="00DC7ED2">
        <w:rPr>
          <w:rFonts w:ascii="Times New Roman" w:eastAsia="Calibri" w:hAnsi="Times New Roman" w:cs="Times New Roman"/>
          <w:sz w:val="16"/>
          <w:szCs w:val="16"/>
        </w:rPr>
        <w:t>1</w:t>
      </w:r>
      <w:r w:rsidR="003F25E4">
        <w:rPr>
          <w:rFonts w:ascii="Times New Roman" w:eastAsia="Calibri" w:hAnsi="Times New Roman" w:cs="Times New Roman"/>
          <w:sz w:val="16"/>
          <w:szCs w:val="16"/>
        </w:rPr>
        <w:t>___</w:t>
      </w:r>
      <w:r w:rsidR="00DC7ED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22089A">
        <w:rPr>
          <w:rFonts w:ascii="Times New Roman" w:eastAsia="Calibri" w:hAnsi="Times New Roman" w:cs="Times New Roman"/>
          <w:sz w:val="16"/>
          <w:szCs w:val="16"/>
        </w:rPr>
        <w:t>г.</w:t>
      </w:r>
      <w:r w:rsidRPr="002208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22089A" w:rsidRPr="003A7CC2" w:rsidRDefault="0022089A" w:rsidP="003A7CC2">
      <w:pPr>
        <w:widowControl w:val="0"/>
        <w:spacing w:after="0" w:line="240" w:lineRule="auto"/>
        <w:ind w:left="5040"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7CC2" w:rsidRPr="003A7CC2" w:rsidRDefault="003A7CC2" w:rsidP="003A7CC2">
      <w:pPr>
        <w:widowControl w:val="0"/>
        <w:spacing w:after="0" w:line="240" w:lineRule="auto"/>
        <w:ind w:left="5040"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7CC2" w:rsidRPr="003A7CC2" w:rsidRDefault="003A7CC2" w:rsidP="003A7CC2">
      <w:pPr>
        <w:widowControl w:val="0"/>
        <w:spacing w:after="0" w:line="240" w:lineRule="auto"/>
        <w:ind w:left="5040"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7CC2" w:rsidRPr="003A7CC2" w:rsidRDefault="003A7CC2" w:rsidP="003A7CC2">
      <w:pPr>
        <w:widowControl w:val="0"/>
        <w:spacing w:after="0" w:line="240" w:lineRule="auto"/>
        <w:ind w:left="5040"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7CC2" w:rsidRPr="003A7CC2" w:rsidRDefault="0022089A" w:rsidP="0022089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=СОГЛАСОВАНО=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A7CC2" w:rsidRPr="003A7CC2">
        <w:rPr>
          <w:rFonts w:ascii="Times New Roman" w:eastAsia="Calibri" w:hAnsi="Times New Roman" w:cs="Times New Roman"/>
          <w:sz w:val="24"/>
          <w:szCs w:val="24"/>
        </w:rPr>
        <w:t>=УТВЕРЖДАЮ=</w:t>
      </w:r>
    </w:p>
    <w:p w:rsidR="00DC7ED2" w:rsidRDefault="003F25E4" w:rsidP="0022089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="0022089A">
        <w:rPr>
          <w:rFonts w:ascii="Times New Roman" w:eastAsia="Calibri" w:hAnsi="Times New Roman" w:cs="Times New Roman"/>
          <w:sz w:val="24"/>
          <w:szCs w:val="24"/>
        </w:rPr>
        <w:tab/>
      </w:r>
      <w:r w:rsidR="0022089A">
        <w:rPr>
          <w:rFonts w:ascii="Times New Roman" w:eastAsia="Calibri" w:hAnsi="Times New Roman" w:cs="Times New Roman"/>
          <w:sz w:val="24"/>
          <w:szCs w:val="24"/>
        </w:rPr>
        <w:tab/>
      </w:r>
      <w:r w:rsidR="0022089A">
        <w:rPr>
          <w:rFonts w:ascii="Times New Roman" w:eastAsia="Calibri" w:hAnsi="Times New Roman" w:cs="Times New Roman"/>
          <w:sz w:val="24"/>
          <w:szCs w:val="24"/>
        </w:rPr>
        <w:tab/>
      </w:r>
      <w:r w:rsidR="003A7CC2" w:rsidRPr="003A7CC2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 w:rsidR="00DC7ED2" w:rsidRPr="003A7CC2">
        <w:rPr>
          <w:rFonts w:ascii="Times New Roman" w:eastAsia="Calibri" w:hAnsi="Times New Roman" w:cs="Times New Roman"/>
          <w:sz w:val="24"/>
          <w:szCs w:val="24"/>
        </w:rPr>
        <w:t>МАУК «ЦК «Эльмаш»</w:t>
      </w:r>
      <w:r w:rsidR="00DC7ED2">
        <w:rPr>
          <w:rFonts w:ascii="Times New Roman" w:eastAsia="Calibri" w:hAnsi="Times New Roman" w:cs="Times New Roman"/>
          <w:sz w:val="24"/>
          <w:szCs w:val="24"/>
        </w:rPr>
        <w:t xml:space="preserve"> им.</w:t>
      </w:r>
    </w:p>
    <w:p w:rsidR="003A7CC2" w:rsidRPr="003A7CC2" w:rsidRDefault="003F25E4" w:rsidP="0022089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="00DC7ED2" w:rsidRPr="00DC7E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DC7ED2">
        <w:rPr>
          <w:rFonts w:ascii="Times New Roman" w:eastAsia="Calibri" w:hAnsi="Times New Roman" w:cs="Times New Roman"/>
          <w:sz w:val="24"/>
          <w:szCs w:val="24"/>
        </w:rPr>
        <w:t>Глазкова Ю.П.»</w:t>
      </w:r>
    </w:p>
    <w:p w:rsidR="003A7CC2" w:rsidRPr="003A7CC2" w:rsidRDefault="0022089A" w:rsidP="0022089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="00DC7ED2">
        <w:rPr>
          <w:rFonts w:ascii="Times New Roman" w:eastAsia="Calibri" w:hAnsi="Times New Roman" w:cs="Times New Roman"/>
          <w:sz w:val="24"/>
          <w:szCs w:val="24"/>
        </w:rPr>
        <w:t>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="00DC7E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25E4">
        <w:rPr>
          <w:rFonts w:ascii="Times New Roman" w:eastAsia="Calibri" w:hAnsi="Times New Roman" w:cs="Times New Roman"/>
          <w:sz w:val="24"/>
          <w:szCs w:val="24"/>
        </w:rPr>
        <w:t>/___________/</w:t>
      </w:r>
      <w:r w:rsidR="00DC7ED2">
        <w:rPr>
          <w:rFonts w:ascii="Times New Roman" w:eastAsia="Calibri" w:hAnsi="Times New Roman" w:cs="Times New Roman"/>
          <w:sz w:val="24"/>
          <w:szCs w:val="24"/>
        </w:rPr>
        <w:tab/>
      </w:r>
      <w:r w:rsidR="00DC7ED2">
        <w:rPr>
          <w:rFonts w:ascii="Times New Roman" w:eastAsia="Calibri" w:hAnsi="Times New Roman" w:cs="Times New Roman"/>
          <w:sz w:val="24"/>
          <w:szCs w:val="24"/>
        </w:rPr>
        <w:tab/>
      </w:r>
      <w:r w:rsidR="00DC7ED2">
        <w:rPr>
          <w:rFonts w:ascii="Times New Roman" w:eastAsia="Calibri" w:hAnsi="Times New Roman" w:cs="Times New Roman"/>
          <w:sz w:val="24"/>
          <w:szCs w:val="24"/>
        </w:rPr>
        <w:tab/>
      </w:r>
      <w:r w:rsidR="003A7CC2" w:rsidRPr="003A7CC2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DC7ED2">
        <w:rPr>
          <w:rFonts w:ascii="Times New Roman" w:eastAsia="Calibri" w:hAnsi="Times New Roman" w:cs="Times New Roman"/>
          <w:sz w:val="24"/>
          <w:szCs w:val="24"/>
        </w:rPr>
        <w:t>____</w:t>
      </w:r>
      <w:r w:rsidR="003A7CC2" w:rsidRPr="003A7CC2">
        <w:rPr>
          <w:rFonts w:ascii="Times New Roman" w:eastAsia="Calibri" w:hAnsi="Times New Roman" w:cs="Times New Roman"/>
          <w:sz w:val="24"/>
          <w:szCs w:val="24"/>
        </w:rPr>
        <w:t>___</w:t>
      </w:r>
      <w:r w:rsidR="00DC7ED2" w:rsidRPr="00DC7E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25E4">
        <w:rPr>
          <w:rFonts w:ascii="Times New Roman" w:eastAsia="Calibri" w:hAnsi="Times New Roman" w:cs="Times New Roman"/>
          <w:sz w:val="24"/>
          <w:szCs w:val="24"/>
        </w:rPr>
        <w:t>А.И.Бахарев</w:t>
      </w:r>
      <w:r w:rsidR="003A7CC2" w:rsidRPr="003A7C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7CC2" w:rsidRPr="003A7CC2" w:rsidRDefault="0022089A" w:rsidP="0022089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«__»____________20___ г.</w:t>
      </w:r>
      <w:r w:rsidR="00DC7ED2">
        <w:rPr>
          <w:rFonts w:ascii="Times New Roman" w:eastAsia="Calibri" w:hAnsi="Times New Roman" w:cs="Times New Roman"/>
          <w:sz w:val="24"/>
          <w:szCs w:val="24"/>
        </w:rPr>
        <w:tab/>
      </w:r>
      <w:r w:rsidR="00DC7ED2">
        <w:rPr>
          <w:rFonts w:ascii="Times New Roman" w:eastAsia="Calibri" w:hAnsi="Times New Roman" w:cs="Times New Roman"/>
          <w:sz w:val="24"/>
          <w:szCs w:val="24"/>
        </w:rPr>
        <w:tab/>
      </w:r>
      <w:r w:rsidR="00DC7ED2">
        <w:rPr>
          <w:rFonts w:ascii="Times New Roman" w:eastAsia="Calibri" w:hAnsi="Times New Roman" w:cs="Times New Roman"/>
          <w:sz w:val="24"/>
          <w:szCs w:val="24"/>
        </w:rPr>
        <w:tab/>
      </w:r>
      <w:r w:rsidR="00DC7ED2">
        <w:rPr>
          <w:rFonts w:ascii="Times New Roman" w:eastAsia="Calibri" w:hAnsi="Times New Roman" w:cs="Times New Roman"/>
          <w:sz w:val="24"/>
          <w:szCs w:val="24"/>
        </w:rPr>
        <w:tab/>
      </w:r>
      <w:r w:rsidR="00DC7ED2">
        <w:rPr>
          <w:rFonts w:ascii="Times New Roman" w:eastAsia="Calibri" w:hAnsi="Times New Roman" w:cs="Times New Roman"/>
          <w:sz w:val="24"/>
          <w:szCs w:val="24"/>
        </w:rPr>
        <w:tab/>
      </w:r>
      <w:r w:rsidR="003A7CC2" w:rsidRPr="003A7CC2">
        <w:rPr>
          <w:rFonts w:ascii="Times New Roman" w:eastAsia="Calibri" w:hAnsi="Times New Roman" w:cs="Times New Roman"/>
          <w:sz w:val="24"/>
          <w:szCs w:val="24"/>
        </w:rPr>
        <w:t>«__»____________20___ г.</w:t>
      </w:r>
    </w:p>
    <w:p w:rsidR="003A7CC2" w:rsidRPr="003A7CC2" w:rsidRDefault="003A7CC2" w:rsidP="003A7CC2">
      <w:pPr>
        <w:widowControl w:val="0"/>
        <w:spacing w:after="0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</w:p>
    <w:p w:rsidR="003A7CC2" w:rsidRPr="003A7CC2" w:rsidRDefault="003A7CC2" w:rsidP="003A7CC2">
      <w:pPr>
        <w:widowControl w:val="0"/>
        <w:spacing w:after="0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</w:p>
    <w:p w:rsidR="003A7CC2" w:rsidRPr="003A7CC2" w:rsidRDefault="003A7CC2" w:rsidP="003A7CC2">
      <w:pPr>
        <w:widowControl w:val="0"/>
        <w:spacing w:after="0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</w:p>
    <w:p w:rsidR="003A7CC2" w:rsidRPr="003A7CC2" w:rsidRDefault="003A7CC2" w:rsidP="003A7CC2">
      <w:pPr>
        <w:widowControl w:val="0"/>
        <w:spacing w:after="0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</w:p>
    <w:p w:rsidR="003A7CC2" w:rsidRPr="003A7CC2" w:rsidRDefault="003A7CC2" w:rsidP="003A7CC2">
      <w:pPr>
        <w:widowControl w:val="0"/>
        <w:spacing w:after="0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</w:p>
    <w:p w:rsidR="003A7CC2" w:rsidRPr="003A7CC2" w:rsidRDefault="003A7CC2" w:rsidP="003A7CC2">
      <w:pPr>
        <w:widowControl w:val="0"/>
        <w:spacing w:after="0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</w:p>
    <w:p w:rsidR="003A7CC2" w:rsidRPr="003A7CC2" w:rsidRDefault="003A7CC2" w:rsidP="003A7CC2">
      <w:pPr>
        <w:widowControl w:val="0"/>
        <w:spacing w:after="0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</w:p>
    <w:p w:rsidR="003A7CC2" w:rsidRPr="003A7CC2" w:rsidRDefault="003A7CC2" w:rsidP="003A7CC2">
      <w:pPr>
        <w:widowControl w:val="0"/>
        <w:spacing w:after="0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</w:p>
    <w:p w:rsidR="003A7CC2" w:rsidRPr="003A7CC2" w:rsidRDefault="003A7CC2" w:rsidP="003A7CC2">
      <w:pPr>
        <w:widowControl w:val="0"/>
        <w:spacing w:after="0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</w:p>
    <w:p w:rsidR="003A7CC2" w:rsidRPr="003A7CC2" w:rsidRDefault="003A7CC2" w:rsidP="003A7CC2">
      <w:pPr>
        <w:widowControl w:val="0"/>
        <w:spacing w:after="0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</w:p>
    <w:p w:rsidR="003A7CC2" w:rsidRPr="003A7CC2" w:rsidRDefault="003A7CC2" w:rsidP="003A7CC2">
      <w:pPr>
        <w:widowControl w:val="0"/>
        <w:spacing w:after="0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</w:p>
    <w:p w:rsidR="003A7CC2" w:rsidRPr="003A7CC2" w:rsidRDefault="003A7CC2" w:rsidP="003A7CC2">
      <w:pPr>
        <w:widowControl w:val="0"/>
        <w:spacing w:after="0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</w:p>
    <w:p w:rsidR="003A7CC2" w:rsidRPr="003A7CC2" w:rsidRDefault="003A7CC2" w:rsidP="003A7CC2">
      <w:pPr>
        <w:widowControl w:val="0"/>
        <w:spacing w:after="0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</w:p>
    <w:p w:rsidR="003517CD" w:rsidRPr="00DD3A37" w:rsidRDefault="00F0373E" w:rsidP="003517CD">
      <w:pPr>
        <w:widowControl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НОРМАТИВНЫЕ </w:t>
      </w:r>
      <w:r w:rsidR="003A7CC2" w:rsidRPr="00DD3A37">
        <w:rPr>
          <w:rFonts w:ascii="Times New Roman" w:eastAsia="Calibri" w:hAnsi="Times New Roman" w:cs="Times New Roman"/>
          <w:b/>
          <w:sz w:val="40"/>
          <w:szCs w:val="40"/>
        </w:rPr>
        <w:t>ТЕХНИЧЕСКИЕ ТРЕБОВАНИЯ</w:t>
      </w:r>
    </w:p>
    <w:p w:rsidR="003A7CC2" w:rsidRPr="003A7CC2" w:rsidRDefault="003A7CC2" w:rsidP="003517CD">
      <w:pPr>
        <w:widowControl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40"/>
          <w:szCs w:val="40"/>
        </w:rPr>
        <w:sectPr w:rsidR="003A7CC2" w:rsidRPr="003A7CC2" w:rsidSect="00DC7ED2">
          <w:footerReference w:type="default" r:id="rId7"/>
          <w:pgSz w:w="11910" w:h="16840"/>
          <w:pgMar w:top="567" w:right="567" w:bottom="567" w:left="1418" w:header="720" w:footer="720" w:gutter="0"/>
          <w:cols w:space="720"/>
        </w:sectPr>
      </w:pPr>
      <w:r w:rsidRPr="003A7CC2">
        <w:rPr>
          <w:rFonts w:ascii="Times New Roman" w:eastAsia="Calibri" w:hAnsi="Times New Roman" w:cs="Times New Roman"/>
          <w:sz w:val="40"/>
          <w:szCs w:val="40"/>
        </w:rPr>
        <w:t xml:space="preserve"> </w:t>
      </w:r>
    </w:p>
    <w:p w:rsidR="003A7CC2" w:rsidRPr="003A7CC2" w:rsidRDefault="003517CD" w:rsidP="003517C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«ОБСЛУЖИВАНИЕ ТЕХНИЧЕСКИХ СРЕДСТВ ПРОТИВОПОЖАРНОЙ ЗАЩИТЫ ОБЪЕКТОВ МАУК «ЦК «ЭЛЬМАШ»</w:t>
      </w:r>
      <w:r w:rsidR="00DC7ED2">
        <w:rPr>
          <w:rFonts w:ascii="Times New Roman" w:eastAsia="Calibri" w:hAnsi="Times New Roman" w:cs="Times New Roman"/>
          <w:sz w:val="40"/>
          <w:szCs w:val="40"/>
        </w:rPr>
        <w:t xml:space="preserve"> ИМ. ГЛАЗКОВА Ю. П.»</w:t>
      </w:r>
    </w:p>
    <w:p w:rsid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17CD" w:rsidRDefault="003517CD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17CD" w:rsidRPr="003A7CC2" w:rsidRDefault="003517CD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3517CD" w:rsidRPr="003A7CC2" w:rsidSect="00DC7ED2">
          <w:type w:val="continuous"/>
          <w:pgSz w:w="11910" w:h="16840"/>
          <w:pgMar w:top="567" w:right="567" w:bottom="567" w:left="1418" w:header="720" w:footer="720" w:gutter="0"/>
          <w:cols w:space="720"/>
        </w:sectPr>
      </w:pP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lastRenderedPageBreak/>
        <w:t>СИСТЕМА ТЕХНИЧЕСКОГО ОБСЛУЖИВАНИЯ И РЕМОНТА АВТОМАТИЧЕСКИХ УСТАНОВОК ПОЖАРОТУШЕНИЯ, СИСТЕМ ПРОТИВОДЫМНОЙ ЗАЩИТЫ, ПОЖАРНОЙ СИГНАЛИЗАЦИИ, СИСТЕМ ОПОВЕЩЕНИЯ О ПОЖАРЕ И УПРАВЛЕНИЯ ЭВАКУАЦИЕЙ. ОРГАНИЗАЦИЯ И ПОРЯДОК ПРОВЕДЕНИЯ РАБОТ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7CC2" w:rsidRPr="0022089A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089A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Область примен</w:t>
      </w:r>
      <w:r w:rsidR="0022089A">
        <w:rPr>
          <w:rFonts w:ascii="Times New Roman" w:eastAsia="Calibri" w:hAnsi="Times New Roman" w:cs="Times New Roman"/>
          <w:sz w:val="24"/>
          <w:szCs w:val="24"/>
        </w:rPr>
        <w:t>ения……………………………………………………………………………….___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Нормативные</w:t>
      </w:r>
      <w:r w:rsidR="0022089A">
        <w:rPr>
          <w:rFonts w:ascii="Times New Roman" w:eastAsia="Calibri" w:hAnsi="Times New Roman" w:cs="Times New Roman"/>
          <w:sz w:val="24"/>
          <w:szCs w:val="24"/>
        </w:rPr>
        <w:t xml:space="preserve"> ссылки………………………………………………………………………………___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Термины, определения, сокращения……………………………………………</w:t>
      </w:r>
      <w:r w:rsidR="0022089A">
        <w:rPr>
          <w:rFonts w:ascii="Times New Roman" w:eastAsia="Calibri" w:hAnsi="Times New Roman" w:cs="Times New Roman"/>
          <w:sz w:val="24"/>
          <w:szCs w:val="24"/>
        </w:rPr>
        <w:t>…………………___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Общие положения…………………………………………………………………</w:t>
      </w:r>
      <w:r w:rsidR="0022089A">
        <w:rPr>
          <w:rFonts w:ascii="Times New Roman" w:eastAsia="Calibri" w:hAnsi="Times New Roman" w:cs="Times New Roman"/>
          <w:sz w:val="24"/>
          <w:szCs w:val="24"/>
        </w:rPr>
        <w:t>………………..___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Порядок приемки систем на техническое обслуживание………………………</w:t>
      </w:r>
      <w:r w:rsidR="0022089A">
        <w:rPr>
          <w:rFonts w:ascii="Times New Roman" w:eastAsia="Calibri" w:hAnsi="Times New Roman" w:cs="Times New Roman"/>
          <w:sz w:val="24"/>
          <w:szCs w:val="24"/>
        </w:rPr>
        <w:t>………………..___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Организация и порядок проведения работ по техническому обслуживанию…………</w:t>
      </w:r>
      <w:r w:rsidR="0022089A">
        <w:rPr>
          <w:rFonts w:ascii="Times New Roman" w:eastAsia="Calibri" w:hAnsi="Times New Roman" w:cs="Times New Roman"/>
          <w:sz w:val="24"/>
          <w:szCs w:val="24"/>
        </w:rPr>
        <w:t>……….___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Организация контроля качества технического обслуживания…………………………</w:t>
      </w:r>
      <w:r w:rsidR="0022089A">
        <w:rPr>
          <w:rFonts w:ascii="Times New Roman" w:eastAsia="Calibri" w:hAnsi="Times New Roman" w:cs="Times New Roman"/>
          <w:sz w:val="24"/>
          <w:szCs w:val="24"/>
        </w:rPr>
        <w:t>……….___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Основные права и обязанности Заказчика……………………………………………</w:t>
      </w:r>
      <w:r w:rsidR="0022089A">
        <w:rPr>
          <w:rFonts w:ascii="Times New Roman" w:eastAsia="Calibri" w:hAnsi="Times New Roman" w:cs="Times New Roman"/>
          <w:sz w:val="24"/>
          <w:szCs w:val="24"/>
        </w:rPr>
        <w:t>…………..___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Основные права и обязанности Исполнителя…………………………………………</w:t>
      </w:r>
      <w:r w:rsidR="0022089A">
        <w:rPr>
          <w:rFonts w:ascii="Times New Roman" w:eastAsia="Calibri" w:hAnsi="Times New Roman" w:cs="Times New Roman"/>
          <w:sz w:val="24"/>
          <w:szCs w:val="24"/>
        </w:rPr>
        <w:t>…………___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Порядок установления стоимости услуг по техническому обслуживанию………</w:t>
      </w:r>
      <w:r w:rsidR="0022089A">
        <w:rPr>
          <w:rFonts w:ascii="Times New Roman" w:eastAsia="Calibri" w:hAnsi="Times New Roman" w:cs="Times New Roman"/>
          <w:sz w:val="24"/>
          <w:szCs w:val="24"/>
        </w:rPr>
        <w:t>……………___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_250009"/>
      <w:r w:rsidRPr="003A7CC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Область применения</w:t>
      </w:r>
      <w:bookmarkEnd w:id="0"/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Настоящее техническое требование обслуживания систем пожарной безопасности (далее — техническое требование) распространяется на обслуживание технических средств противопожарной защиты (далее – ТСППЗ):</w:t>
      </w:r>
    </w:p>
    <w:p w:rsidR="003A7CC2" w:rsidRPr="003A7CC2" w:rsidRDefault="003A7CC2" w:rsidP="003A7CC2">
      <w:pPr>
        <w:widowControl w:val="0"/>
        <w:numPr>
          <w:ilvl w:val="0"/>
          <w:numId w:val="2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системы пожарной сигнализации (далее — СПС)</w:t>
      </w:r>
    </w:p>
    <w:p w:rsidR="003A7CC2" w:rsidRPr="003A7CC2" w:rsidRDefault="003A7CC2" w:rsidP="003A7CC2">
      <w:pPr>
        <w:widowControl w:val="0"/>
        <w:numPr>
          <w:ilvl w:val="0"/>
          <w:numId w:val="2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системы автоматической установки пожаротушения (далее — АУП)</w:t>
      </w:r>
    </w:p>
    <w:p w:rsidR="003A7CC2" w:rsidRPr="003A7CC2" w:rsidRDefault="003A7CC2" w:rsidP="003A7CC2">
      <w:pPr>
        <w:widowControl w:val="0"/>
        <w:numPr>
          <w:ilvl w:val="0"/>
          <w:numId w:val="2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bCs/>
          <w:sz w:val="24"/>
          <w:szCs w:val="24"/>
        </w:rPr>
        <w:t>системы внутреннего противопожарного водопровода</w:t>
      </w:r>
      <w:r w:rsidRPr="003A7C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A7CC2">
        <w:rPr>
          <w:rFonts w:ascii="Times New Roman" w:eastAsia="Calibri" w:hAnsi="Times New Roman" w:cs="Times New Roman"/>
          <w:sz w:val="24"/>
          <w:szCs w:val="24"/>
        </w:rPr>
        <w:t>(далее - ВПВ)</w:t>
      </w:r>
    </w:p>
    <w:p w:rsidR="003A7CC2" w:rsidRPr="003A7CC2" w:rsidRDefault="003A7CC2" w:rsidP="003A7CC2">
      <w:pPr>
        <w:widowControl w:val="0"/>
        <w:numPr>
          <w:ilvl w:val="0"/>
          <w:numId w:val="2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системы противодымной защиты (далее — ПДЗ)</w:t>
      </w:r>
    </w:p>
    <w:p w:rsidR="003A7CC2" w:rsidRPr="003A7CC2" w:rsidRDefault="003A7CC2" w:rsidP="003A7CC2">
      <w:pPr>
        <w:widowControl w:val="0"/>
        <w:numPr>
          <w:ilvl w:val="0"/>
          <w:numId w:val="2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системы оповещения о пожаре и управления эвакуацией (далее — СОУЭ)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юридическими лицами в части технического обслуживания.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Настоящий техническое требование устанавливает порядок организации и проведения технического обслуживания СПС, АУП, ВПВ, ПДЗ, СОУЭ.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Положения настоящего технического требования являются обязательными для исполнения всеми юридическими лицами</w:t>
      </w:r>
      <w:r w:rsidR="00C549C8">
        <w:rPr>
          <w:rFonts w:ascii="Times New Roman" w:eastAsia="Calibri" w:hAnsi="Times New Roman" w:cs="Times New Roman"/>
          <w:sz w:val="24"/>
          <w:szCs w:val="24"/>
        </w:rPr>
        <w:t xml:space="preserve"> и индивидуальными предпринимателями, </w:t>
      </w:r>
      <w:r w:rsidR="00C549C8" w:rsidRPr="003A7CC2">
        <w:rPr>
          <w:rFonts w:ascii="Times New Roman" w:eastAsia="Calibri" w:hAnsi="Times New Roman" w:cs="Times New Roman"/>
          <w:sz w:val="24"/>
          <w:szCs w:val="24"/>
        </w:rPr>
        <w:t>осуществляющими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 деятельность по техническому обслуживанию СПС, АУП, ВПВ, ПДЗ, СОУЭ по договорам.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_250008"/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7CC2">
        <w:rPr>
          <w:rFonts w:ascii="Times New Roman" w:eastAsia="Calibri" w:hAnsi="Times New Roman" w:cs="Times New Roman"/>
          <w:b/>
          <w:sz w:val="24"/>
          <w:szCs w:val="24"/>
        </w:rPr>
        <w:t>Нормативн</w:t>
      </w:r>
      <w:bookmarkEnd w:id="1"/>
      <w:r w:rsidR="00137274">
        <w:rPr>
          <w:rFonts w:ascii="Times New Roman" w:eastAsia="Calibri" w:hAnsi="Times New Roman" w:cs="Times New Roman"/>
          <w:b/>
          <w:sz w:val="24"/>
          <w:szCs w:val="24"/>
        </w:rPr>
        <w:t>ая документация</w:t>
      </w:r>
    </w:p>
    <w:p w:rsidR="003A7CC2" w:rsidRDefault="00137274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обслуживании систем пожарной защиты </w:t>
      </w:r>
      <w:r w:rsidR="00C549C8">
        <w:rPr>
          <w:rFonts w:ascii="Times New Roman" w:eastAsia="Calibri" w:hAnsi="Times New Roman" w:cs="Times New Roman"/>
          <w:sz w:val="24"/>
          <w:szCs w:val="24"/>
        </w:rPr>
        <w:t>Исполнитель должен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49C8">
        <w:rPr>
          <w:rFonts w:ascii="Times New Roman" w:eastAsia="Calibri" w:hAnsi="Times New Roman" w:cs="Times New Roman"/>
          <w:sz w:val="24"/>
          <w:szCs w:val="24"/>
        </w:rPr>
        <w:t xml:space="preserve">руководствоваться </w:t>
      </w:r>
      <w:r>
        <w:rPr>
          <w:rFonts w:ascii="Times New Roman" w:eastAsia="Calibri" w:hAnsi="Times New Roman" w:cs="Times New Roman"/>
          <w:sz w:val="24"/>
          <w:szCs w:val="24"/>
        </w:rPr>
        <w:t>следующ</w:t>
      </w:r>
      <w:r w:rsidR="00C549C8">
        <w:rPr>
          <w:rFonts w:ascii="Times New Roman" w:eastAsia="Calibri" w:hAnsi="Times New Roman" w:cs="Times New Roman"/>
          <w:sz w:val="24"/>
          <w:szCs w:val="24"/>
        </w:rPr>
        <w:t>ей</w:t>
      </w:r>
      <w:r w:rsidR="003A7CC2" w:rsidRPr="003A7CC2">
        <w:rPr>
          <w:rFonts w:ascii="Times New Roman" w:eastAsia="Calibri" w:hAnsi="Times New Roman" w:cs="Times New Roman"/>
          <w:sz w:val="24"/>
          <w:szCs w:val="24"/>
        </w:rPr>
        <w:t xml:space="preserve"> нормативн</w:t>
      </w:r>
      <w:r w:rsidR="00C549C8">
        <w:rPr>
          <w:rFonts w:ascii="Times New Roman" w:eastAsia="Calibri" w:hAnsi="Times New Roman" w:cs="Times New Roman"/>
          <w:sz w:val="24"/>
          <w:szCs w:val="24"/>
        </w:rPr>
        <w:t>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документац</w:t>
      </w:r>
      <w:r w:rsidR="00C549C8">
        <w:rPr>
          <w:rFonts w:ascii="Times New Roman" w:eastAsia="Calibri" w:hAnsi="Times New Roman" w:cs="Times New Roman"/>
          <w:sz w:val="24"/>
          <w:szCs w:val="24"/>
        </w:rPr>
        <w:t>ией</w:t>
      </w:r>
      <w:r w:rsidR="003A7CC2" w:rsidRPr="003A7CC2">
        <w:rPr>
          <w:rFonts w:ascii="Times New Roman" w:eastAsia="Calibri" w:hAnsi="Times New Roman" w:cs="Times New Roman"/>
          <w:sz w:val="24"/>
          <w:szCs w:val="24"/>
        </w:rPr>
        <w:t xml:space="preserve"> (нормативные технические требования – НТТ):</w:t>
      </w:r>
    </w:p>
    <w:p w:rsidR="003C68B9" w:rsidRPr="003C68B9" w:rsidRDefault="003C68B9" w:rsidP="003C68B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8B9">
        <w:rPr>
          <w:rFonts w:ascii="Times New Roman" w:eastAsia="Calibri" w:hAnsi="Times New Roman" w:cs="Times New Roman"/>
          <w:sz w:val="24"/>
          <w:szCs w:val="24"/>
        </w:rPr>
        <w:t>ГОСТ 12.1.004-91* «Пожарная безопасность. Общие требования»</w:t>
      </w:r>
    </w:p>
    <w:p w:rsidR="003C68B9" w:rsidRPr="003C68B9" w:rsidRDefault="003C68B9" w:rsidP="003C68B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8B9">
        <w:rPr>
          <w:rFonts w:ascii="Times New Roman" w:eastAsia="Calibri" w:hAnsi="Times New Roman" w:cs="Times New Roman"/>
          <w:sz w:val="24"/>
          <w:szCs w:val="24"/>
        </w:rPr>
        <w:t>СНиП 2.07.01-89* «Градостроительство. Планировка и застройка городских и сельских поселений»</w:t>
      </w:r>
    </w:p>
    <w:p w:rsidR="003C68B9" w:rsidRPr="003C68B9" w:rsidRDefault="003C68B9" w:rsidP="003C68B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8B9">
        <w:rPr>
          <w:rFonts w:ascii="Times New Roman" w:eastAsia="Calibri" w:hAnsi="Times New Roman" w:cs="Times New Roman"/>
          <w:sz w:val="24"/>
          <w:szCs w:val="24"/>
        </w:rPr>
        <w:t>СНиП 21-01-97* «Пожарная безопасность зданий и сооружений»</w:t>
      </w:r>
    </w:p>
    <w:p w:rsidR="003C68B9" w:rsidRPr="003C68B9" w:rsidRDefault="003C68B9" w:rsidP="003C68B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8B9">
        <w:rPr>
          <w:rFonts w:ascii="Times New Roman" w:eastAsia="Calibri" w:hAnsi="Times New Roman" w:cs="Times New Roman"/>
          <w:sz w:val="24"/>
          <w:szCs w:val="24"/>
        </w:rPr>
        <w:t>СНиП 2.08.02-89* «Общественные здания и сооружения»</w:t>
      </w:r>
    </w:p>
    <w:p w:rsidR="003C68B9" w:rsidRPr="003C68B9" w:rsidRDefault="003C68B9" w:rsidP="003C68B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8B9">
        <w:rPr>
          <w:rFonts w:ascii="Times New Roman" w:eastAsia="Calibri" w:hAnsi="Times New Roman" w:cs="Times New Roman"/>
          <w:sz w:val="24"/>
          <w:szCs w:val="24"/>
        </w:rPr>
        <w:t>СНиП 31-05-2003 «Общественные здания административного назначения»</w:t>
      </w:r>
    </w:p>
    <w:p w:rsidR="003C68B9" w:rsidRPr="003C68B9" w:rsidRDefault="003C68B9" w:rsidP="003C68B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8B9">
        <w:rPr>
          <w:rFonts w:ascii="Times New Roman" w:eastAsia="Calibri" w:hAnsi="Times New Roman" w:cs="Times New Roman"/>
          <w:sz w:val="24"/>
          <w:szCs w:val="24"/>
        </w:rPr>
        <w:t>СНиП 31-04-2001 «Складские здания»</w:t>
      </w:r>
    </w:p>
    <w:p w:rsidR="003C68B9" w:rsidRPr="003C68B9" w:rsidRDefault="003C68B9" w:rsidP="003C68B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8B9">
        <w:rPr>
          <w:rFonts w:ascii="Times New Roman" w:eastAsia="Calibri" w:hAnsi="Times New Roman" w:cs="Times New Roman"/>
          <w:sz w:val="24"/>
          <w:szCs w:val="24"/>
        </w:rPr>
        <w:t>СНиП 31-03-2001 «Производственные здания»</w:t>
      </w:r>
    </w:p>
    <w:p w:rsidR="003C68B9" w:rsidRPr="003C68B9" w:rsidRDefault="003C68B9" w:rsidP="003C68B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8B9">
        <w:rPr>
          <w:rFonts w:ascii="Times New Roman" w:eastAsia="Calibri" w:hAnsi="Times New Roman" w:cs="Times New Roman"/>
          <w:sz w:val="24"/>
          <w:szCs w:val="24"/>
        </w:rPr>
        <w:t>СНиП 41-01-2003 «Отопление, вентиляция и кондиционирование»</w:t>
      </w:r>
    </w:p>
    <w:p w:rsidR="003C68B9" w:rsidRPr="003C68B9" w:rsidRDefault="003C68B9" w:rsidP="003C68B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8B9">
        <w:rPr>
          <w:rFonts w:ascii="Times New Roman" w:eastAsia="Calibri" w:hAnsi="Times New Roman" w:cs="Times New Roman"/>
          <w:sz w:val="24"/>
          <w:szCs w:val="24"/>
        </w:rPr>
        <w:t>СНиП 2.04.01-85* «Внутренний водопровод и канализация зданий»</w:t>
      </w:r>
    </w:p>
    <w:p w:rsidR="003C68B9" w:rsidRPr="003C68B9" w:rsidRDefault="003C68B9" w:rsidP="003C68B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8B9">
        <w:rPr>
          <w:rFonts w:ascii="Times New Roman" w:eastAsia="Calibri" w:hAnsi="Times New Roman" w:cs="Times New Roman"/>
          <w:sz w:val="24"/>
          <w:szCs w:val="24"/>
        </w:rPr>
        <w:t>СНиП 2.04.02-84* «Водоснабжение. Наружные сети и сооружения»</w:t>
      </w:r>
    </w:p>
    <w:p w:rsidR="003C68B9" w:rsidRPr="003C68B9" w:rsidRDefault="003C68B9" w:rsidP="003C68B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8B9">
        <w:rPr>
          <w:rFonts w:ascii="Times New Roman" w:eastAsia="Calibri" w:hAnsi="Times New Roman" w:cs="Times New Roman"/>
          <w:sz w:val="24"/>
          <w:szCs w:val="24"/>
        </w:rPr>
        <w:t xml:space="preserve">Правилу устройства электроустановок (ПУЭ, издание седьмое) </w:t>
      </w:r>
    </w:p>
    <w:p w:rsidR="003C68B9" w:rsidRPr="003C68B9" w:rsidRDefault="003C68B9" w:rsidP="003C68B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8B9">
        <w:rPr>
          <w:rFonts w:ascii="Times New Roman" w:eastAsia="Calibri" w:hAnsi="Times New Roman" w:cs="Times New Roman"/>
          <w:sz w:val="24"/>
          <w:szCs w:val="24"/>
        </w:rPr>
        <w:t>НПБ 104-03 «Системы оповещения людей о пожаре в зданиях и сооружениях»</w:t>
      </w:r>
    </w:p>
    <w:p w:rsidR="003C68B9" w:rsidRPr="003C68B9" w:rsidRDefault="003C68B9" w:rsidP="003C68B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8B9">
        <w:rPr>
          <w:rFonts w:ascii="Times New Roman" w:eastAsia="Calibri" w:hAnsi="Times New Roman" w:cs="Times New Roman"/>
          <w:sz w:val="24"/>
          <w:szCs w:val="24"/>
        </w:rPr>
        <w:t>НПБ 105-03 «Определение категорий помещений, зданий и наружных установок по взрывопожарной и пожарной опасности»</w:t>
      </w:r>
    </w:p>
    <w:p w:rsidR="003C68B9" w:rsidRPr="003C68B9" w:rsidRDefault="003C68B9" w:rsidP="003C68B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8B9">
        <w:rPr>
          <w:rFonts w:ascii="Times New Roman" w:eastAsia="Calibri" w:hAnsi="Times New Roman" w:cs="Times New Roman"/>
          <w:sz w:val="24"/>
          <w:szCs w:val="24"/>
        </w:rPr>
        <w:t>НПБ 110-03 «Перечень зданий, сооружений, помещений и оборудования, подлежащих защите автоматической пожарной сигнализацией»</w:t>
      </w:r>
    </w:p>
    <w:p w:rsidR="003C68B9" w:rsidRPr="003C68B9" w:rsidRDefault="003F25E4" w:rsidP="003C68B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 №390 от 25 апреля 2012</w:t>
      </w:r>
      <w:r w:rsidR="003C68B9" w:rsidRPr="003C68B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О противопожарном режиме</w:t>
      </w:r>
      <w:r w:rsidR="003C68B9" w:rsidRPr="003C68B9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3C68B9" w:rsidRPr="003C68B9" w:rsidRDefault="003C68B9" w:rsidP="003C68B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8B9">
        <w:rPr>
          <w:rFonts w:ascii="Times New Roman" w:eastAsia="Calibri" w:hAnsi="Times New Roman" w:cs="Times New Roman"/>
          <w:sz w:val="24"/>
          <w:szCs w:val="24"/>
        </w:rPr>
        <w:t>ВППБ 13-01-94 «Правила пожарной безопасности для учреждений культуры Российской Федерации»</w:t>
      </w:r>
    </w:p>
    <w:p w:rsidR="00C549C8" w:rsidRPr="00C549C8" w:rsidRDefault="00C549C8" w:rsidP="00C549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9C8">
        <w:rPr>
          <w:rFonts w:ascii="Times New Roman" w:hAnsi="Times New Roman" w:cs="Times New Roman"/>
          <w:sz w:val="24"/>
          <w:szCs w:val="24"/>
        </w:rPr>
        <w:t>СП 1.13130.2009 "Систе</w:t>
      </w:r>
      <w:bookmarkStart w:id="2" w:name="_GoBack"/>
      <w:bookmarkEnd w:id="2"/>
      <w:r w:rsidRPr="00C549C8">
        <w:rPr>
          <w:rFonts w:ascii="Times New Roman" w:hAnsi="Times New Roman" w:cs="Times New Roman"/>
          <w:sz w:val="24"/>
          <w:szCs w:val="24"/>
        </w:rPr>
        <w:t>мы противопожарной защиты. Эвакуационные пути и выходы"</w:t>
      </w:r>
    </w:p>
    <w:p w:rsidR="00C549C8" w:rsidRPr="00C549C8" w:rsidRDefault="00C549C8" w:rsidP="00C549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9C8">
        <w:rPr>
          <w:rFonts w:ascii="Times New Roman" w:hAnsi="Times New Roman" w:cs="Times New Roman"/>
          <w:sz w:val="24"/>
          <w:szCs w:val="24"/>
        </w:rPr>
        <w:t>СП 2.13130.2012 "Системы противопожарной защиты. Обеспечение огнестойкости объектов защиты"</w:t>
      </w:r>
    </w:p>
    <w:p w:rsidR="00C549C8" w:rsidRPr="00C549C8" w:rsidRDefault="00C549C8" w:rsidP="00C549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9C8">
        <w:rPr>
          <w:rFonts w:ascii="Times New Roman" w:hAnsi="Times New Roman" w:cs="Times New Roman"/>
          <w:sz w:val="24"/>
          <w:szCs w:val="24"/>
        </w:rPr>
        <w:t>СП 3.13130.2009 "Системы противопожарной защиты. Система оповещения и управления эвакуацией людей при пожаре. Требования пожарной безопасности"</w:t>
      </w:r>
    </w:p>
    <w:p w:rsidR="00C549C8" w:rsidRPr="00C549C8" w:rsidRDefault="00C549C8" w:rsidP="00C549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9C8">
        <w:rPr>
          <w:rFonts w:ascii="Times New Roman" w:hAnsi="Times New Roman" w:cs="Times New Roman"/>
          <w:sz w:val="24"/>
          <w:szCs w:val="24"/>
        </w:rPr>
        <w:t>СП 4.13130.2013 "Системы противопожарной защиты. Ограничение распространения пожара на объектах защиты. Требования к объемно-планировочным и конструктивным решениям."</w:t>
      </w:r>
    </w:p>
    <w:p w:rsidR="00C549C8" w:rsidRPr="00C549C8" w:rsidRDefault="00C549C8" w:rsidP="00C549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9C8">
        <w:rPr>
          <w:rFonts w:ascii="Times New Roman" w:hAnsi="Times New Roman" w:cs="Times New Roman"/>
          <w:sz w:val="24"/>
          <w:szCs w:val="24"/>
        </w:rPr>
        <w:lastRenderedPageBreak/>
        <w:t>СП 5.13130.2009 "Системы противопожарной защиты. Установки пожарной сигнализации и пожаротушения автоматические. Нормы и правила проектирования." с изменениями №1</w:t>
      </w:r>
    </w:p>
    <w:p w:rsidR="00C549C8" w:rsidRPr="00C549C8" w:rsidRDefault="00C549C8" w:rsidP="00C549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9C8">
        <w:rPr>
          <w:rFonts w:ascii="Times New Roman" w:hAnsi="Times New Roman" w:cs="Times New Roman"/>
          <w:sz w:val="24"/>
          <w:szCs w:val="24"/>
        </w:rPr>
        <w:t>СП 6.13130.2013 "Системы противопожарной защиты. Электрооборудование. Требования пожарной безопасности."</w:t>
      </w:r>
    </w:p>
    <w:p w:rsidR="00C549C8" w:rsidRPr="00C549C8" w:rsidRDefault="00C549C8" w:rsidP="00C549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9C8">
        <w:rPr>
          <w:rFonts w:ascii="Times New Roman" w:hAnsi="Times New Roman" w:cs="Times New Roman"/>
          <w:sz w:val="24"/>
          <w:szCs w:val="24"/>
        </w:rPr>
        <w:t>СП 7.13130.2013 "Отопление, вентиляция и кондиционирование. Противопожарные требования."</w:t>
      </w:r>
    </w:p>
    <w:p w:rsidR="00C549C8" w:rsidRPr="00C549C8" w:rsidRDefault="00C549C8" w:rsidP="00C549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9C8">
        <w:rPr>
          <w:rFonts w:ascii="Times New Roman" w:hAnsi="Times New Roman" w:cs="Times New Roman"/>
          <w:sz w:val="24"/>
          <w:szCs w:val="24"/>
        </w:rPr>
        <w:t>СП 8.13130.2009 "Системы противопожарной защиты. Источники наружного противопожарного водоснабжения. Требования пожарной безопасности"</w:t>
      </w:r>
    </w:p>
    <w:p w:rsidR="00C549C8" w:rsidRPr="00C549C8" w:rsidRDefault="00C549C8" w:rsidP="00C549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9C8">
        <w:rPr>
          <w:rFonts w:ascii="Times New Roman" w:hAnsi="Times New Roman" w:cs="Times New Roman"/>
          <w:sz w:val="24"/>
          <w:szCs w:val="24"/>
        </w:rPr>
        <w:t>СП 10.13130.2009 "Системы противопожарной защиты. Внутренний противопожарный водопровод. Требования пожарной безопасности."</w:t>
      </w:r>
    </w:p>
    <w:p w:rsidR="00C549C8" w:rsidRPr="003C68B9" w:rsidRDefault="00C549C8" w:rsidP="00C549C8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7CC2" w:rsidRPr="003A7CC2" w:rsidRDefault="003A7CC2" w:rsidP="003C68B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7CC2"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  <w:r w:rsidR="003C68B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Т</w:t>
      </w:r>
      <w:r w:rsidRPr="003A7CC2">
        <w:rPr>
          <w:rFonts w:ascii="Times New Roman" w:eastAsia="Calibri" w:hAnsi="Times New Roman" w:cs="Times New Roman"/>
          <w:b/>
          <w:sz w:val="24"/>
          <w:szCs w:val="24"/>
        </w:rPr>
        <w:t>ермины и определения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В настоящем техническом требовании применяют термины с соответствующими определениями и сокращениями: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i/>
          <w:sz w:val="24"/>
          <w:szCs w:val="24"/>
        </w:rPr>
        <w:t>внешний осмотр</w:t>
      </w:r>
      <w:r w:rsidRPr="003A7CC2">
        <w:rPr>
          <w:rFonts w:ascii="Times New Roman" w:eastAsia="Calibri" w:hAnsi="Times New Roman" w:cs="Times New Roman"/>
          <w:sz w:val="24"/>
          <w:szCs w:val="24"/>
        </w:rPr>
        <w:t>: Визуальный контроль СПС, АУП, ВПВ, ПДЗ, СОУЭ документацией, то есть технического состояния СПС, АУП, ВПВ, ПДЗ, СОУЭ по внешним признакам (работоспособно - неработоспособно, исправно - неисправно), в случае необходимости, средствами контроля.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внешний влияющий фактор: Природно-климатическая или промышленная помеха, которая ухудшает или может ухудшить качество функционирования СПС, АУП, ВПВ, ПДЗ, СОУЭ.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i/>
          <w:sz w:val="24"/>
          <w:szCs w:val="24"/>
        </w:rPr>
        <w:t>восстановление</w:t>
      </w:r>
      <w:r w:rsidRPr="003A7CC2">
        <w:rPr>
          <w:rFonts w:ascii="Times New Roman" w:eastAsia="Calibri" w:hAnsi="Times New Roman" w:cs="Times New Roman"/>
          <w:sz w:val="24"/>
          <w:szCs w:val="24"/>
        </w:rPr>
        <w:t>: Процесс перевода СПС, АУП, ВПВ, ПДЗ, СОУЭ в работоспособное состояние из не работоспособного состояния.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i/>
          <w:sz w:val="24"/>
          <w:szCs w:val="24"/>
        </w:rPr>
        <w:t>заказчик</w:t>
      </w:r>
      <w:r w:rsidRPr="003A7CC2">
        <w:rPr>
          <w:rFonts w:ascii="Times New Roman" w:eastAsia="Calibri" w:hAnsi="Times New Roman" w:cs="Times New Roman"/>
          <w:sz w:val="24"/>
          <w:szCs w:val="24"/>
        </w:rPr>
        <w:t>: Предприятие или организация, пользующаяся услугами другого предприятия или организации по техническому обслуживанию СПС, АУП, ВПВ, ПДЗ, СОУЭ.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i/>
          <w:sz w:val="24"/>
          <w:szCs w:val="24"/>
        </w:rPr>
        <w:t>извещение</w:t>
      </w:r>
      <w:r w:rsidRPr="003A7CC2">
        <w:rPr>
          <w:rFonts w:ascii="Times New Roman" w:eastAsia="Calibri" w:hAnsi="Times New Roman" w:cs="Times New Roman"/>
          <w:sz w:val="24"/>
          <w:szCs w:val="24"/>
        </w:rPr>
        <w:t>: Сообщение, несущее информацию об изменении контролируемых параметров состояния систем или технических средств передаваемое с помощью электромагнитных, электрических, световых или (и) звуковых сигналов.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i/>
          <w:sz w:val="24"/>
          <w:szCs w:val="24"/>
        </w:rPr>
        <w:t>исполнитель</w:t>
      </w:r>
      <w:r w:rsidRPr="003A7CC2">
        <w:rPr>
          <w:rFonts w:ascii="Times New Roman" w:eastAsia="Calibri" w:hAnsi="Times New Roman" w:cs="Times New Roman"/>
          <w:sz w:val="24"/>
          <w:szCs w:val="24"/>
        </w:rPr>
        <w:t>: Предприятие или организация, оказывающее услугу по техническому обслуживанию систем.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i/>
          <w:sz w:val="24"/>
          <w:szCs w:val="24"/>
        </w:rPr>
        <w:t>исправность (исправное состояние):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 Состояние СПС, АУП, ВПВ, ПДЗ, СОУЭ при котором они соответствуют всем НТТ и (или) конструкторской (проектной) документации и обеспечивается работоспособность системы.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i/>
          <w:sz w:val="24"/>
          <w:szCs w:val="24"/>
        </w:rPr>
        <w:t>капитальный ремонт</w:t>
      </w:r>
      <w:r w:rsidRPr="003A7CC2">
        <w:rPr>
          <w:rFonts w:ascii="Times New Roman" w:eastAsia="Calibri" w:hAnsi="Times New Roman" w:cs="Times New Roman"/>
          <w:sz w:val="24"/>
          <w:szCs w:val="24"/>
        </w:rPr>
        <w:t>: Ремонт, выполняемый для восстановления исправности и полного или близкого к полному восстановлению ресурса СПС, АУП, ВПВ, ПДЗ, СОУЭ с заменой или восстановлением любых ее (его) частей, включая базовые.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i/>
          <w:sz w:val="24"/>
          <w:szCs w:val="24"/>
        </w:rPr>
        <w:t>контроль технического состояния</w:t>
      </w:r>
      <w:r w:rsidRPr="003A7CC2">
        <w:rPr>
          <w:rFonts w:ascii="Times New Roman" w:eastAsia="Calibri" w:hAnsi="Times New Roman" w:cs="Times New Roman"/>
          <w:sz w:val="24"/>
          <w:szCs w:val="24"/>
        </w:rPr>
        <w:t>: Определение вида технического состояния СПС, АУП, ВПВ, ПДЗ, СОУЭ.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i/>
          <w:sz w:val="24"/>
          <w:szCs w:val="24"/>
        </w:rPr>
        <w:t>ложное срабатывание</w:t>
      </w:r>
      <w:r w:rsidRPr="003A7CC2">
        <w:rPr>
          <w:rFonts w:ascii="Times New Roman" w:eastAsia="Calibri" w:hAnsi="Times New Roman" w:cs="Times New Roman"/>
          <w:sz w:val="24"/>
          <w:szCs w:val="24"/>
        </w:rPr>
        <w:t>: Извещение, выданное техническим средством или системой при отсутствии контролируемых изменений технического средства или состояния систем.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i/>
          <w:sz w:val="24"/>
          <w:szCs w:val="24"/>
        </w:rPr>
        <w:t>внеплановое техническое обслуживание СПС, АУП, ВПВ, ПДЗ, СОУЭ</w:t>
      </w:r>
      <w:r w:rsidRPr="003A7CC2">
        <w:rPr>
          <w:rFonts w:ascii="Times New Roman" w:eastAsia="Calibri" w:hAnsi="Times New Roman" w:cs="Times New Roman"/>
          <w:sz w:val="24"/>
          <w:szCs w:val="24"/>
        </w:rPr>
        <w:t>: Техническое обслуживание, выполняемое вне графика с целью установления и устранения причин отказов, поступления ложных извещений, других нарушений в работе СПС, АУП, ВПВ, ПДЗ, СОУЭ.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i/>
          <w:sz w:val="24"/>
          <w:szCs w:val="24"/>
        </w:rPr>
        <w:t>неработоспособность (неработоспособное состояние)</w:t>
      </w:r>
      <w:r w:rsidRPr="003A7CC2">
        <w:rPr>
          <w:rFonts w:ascii="Times New Roman" w:eastAsia="Calibri" w:hAnsi="Times New Roman" w:cs="Times New Roman"/>
          <w:sz w:val="24"/>
          <w:szCs w:val="24"/>
        </w:rPr>
        <w:t>: Состояние СПС, АУП, ВПВ, ПДЗ, СОУЭ, при котором значения хотя бы одного параметра, характеризующего способность выполнять заданные функции, не соответствует требованиям НТТ и (или) конструкторской (проектной) документации.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C5561">
        <w:rPr>
          <w:rFonts w:ascii="Times New Roman" w:eastAsia="Calibri" w:hAnsi="Times New Roman" w:cs="Times New Roman"/>
          <w:b/>
          <w:sz w:val="24"/>
          <w:szCs w:val="24"/>
        </w:rPr>
        <w:t>Примечание</w:t>
      </w:r>
      <w:r w:rsidRPr="003A7CC2">
        <w:rPr>
          <w:rFonts w:ascii="Times New Roman" w:eastAsia="Calibri" w:hAnsi="Times New Roman" w:cs="Times New Roman"/>
          <w:sz w:val="24"/>
          <w:szCs w:val="24"/>
        </w:rPr>
        <w:t>. Для систем возможно деление их неработоспособных состояний. При этом из множества неработоспособных состояний выделяют частично неработоспособные состояния, при которых СПС, АУП, ВПВ, ПДЗ, СОУЭ способны частично выполнять требуемые функции.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i/>
          <w:sz w:val="24"/>
          <w:szCs w:val="24"/>
        </w:rPr>
        <w:t>Объект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 — здание и сооружение (независимо от назначения), наружная установка, место открытого хранения материалов, в пределах которых возможно присутствие людей и (или) материальных ценностей с учетом технологических процессов, оборудования, изделий.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i/>
          <w:sz w:val="24"/>
          <w:szCs w:val="24"/>
        </w:rPr>
        <w:t>операция технического обслуживания</w:t>
      </w:r>
      <w:r w:rsidRPr="003A7CC2">
        <w:rPr>
          <w:rFonts w:ascii="Times New Roman" w:eastAsia="Calibri" w:hAnsi="Times New Roman" w:cs="Times New Roman"/>
          <w:sz w:val="24"/>
          <w:szCs w:val="24"/>
        </w:rPr>
        <w:t>: Законченная часть технического обслуживания составной части СПС, АУП, ВПВ, ПДЗ, СОУЭ, выполняемая на одном рабочем месте исполнителем определенной специальности.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i/>
          <w:sz w:val="24"/>
          <w:szCs w:val="24"/>
        </w:rPr>
        <w:t>отказ</w:t>
      </w:r>
      <w:r w:rsidRPr="003A7CC2">
        <w:rPr>
          <w:rFonts w:ascii="Times New Roman" w:eastAsia="Calibri" w:hAnsi="Times New Roman" w:cs="Times New Roman"/>
          <w:sz w:val="24"/>
          <w:szCs w:val="24"/>
        </w:rPr>
        <w:t>: Событие, заключающееся в нарушении работоспособного состояния СПС, АУП, ВПВ, ПДЗ, СОУЭ.</w:t>
      </w:r>
    </w:p>
    <w:p w:rsidR="003A7CC2" w:rsidRPr="003A7CC2" w:rsidRDefault="00EC5561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i/>
          <w:sz w:val="24"/>
          <w:szCs w:val="24"/>
        </w:rPr>
        <w:t>периодичность технического обслуживания</w:t>
      </w:r>
      <w:r w:rsidRPr="003A7CC2">
        <w:rPr>
          <w:rFonts w:ascii="Times New Roman" w:eastAsia="Calibri" w:hAnsi="Times New Roman" w:cs="Times New Roman"/>
          <w:sz w:val="24"/>
          <w:szCs w:val="24"/>
        </w:rPr>
        <w:t>: Интервал времени или наработка</w:t>
      </w:r>
      <w:r w:rsidR="003A7CC2" w:rsidRPr="003A7CC2">
        <w:rPr>
          <w:rFonts w:ascii="Times New Roman" w:eastAsia="Calibri" w:hAnsi="Times New Roman" w:cs="Times New Roman"/>
          <w:sz w:val="24"/>
          <w:szCs w:val="24"/>
        </w:rPr>
        <w:t xml:space="preserve"> между данным видом технического обслуживания и последующим таким же видом или другим большей сложности.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C5561">
        <w:rPr>
          <w:rFonts w:ascii="Times New Roman" w:eastAsia="Calibri" w:hAnsi="Times New Roman" w:cs="Times New Roman"/>
          <w:b/>
          <w:sz w:val="24"/>
          <w:szCs w:val="24"/>
        </w:rPr>
        <w:t>Примечание.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 Под видом технического обслуживания СПС, АУП, ВПВ, ПДЗ, СОУЭ </w:t>
      </w:r>
      <w:r w:rsidRPr="003A7CC2">
        <w:rPr>
          <w:rFonts w:ascii="Times New Roman" w:eastAsia="Calibri" w:hAnsi="Times New Roman" w:cs="Times New Roman"/>
          <w:sz w:val="24"/>
          <w:szCs w:val="24"/>
        </w:rPr>
        <w:lastRenderedPageBreak/>
        <w:t>понимают техническое обслуживание, выделяемое по одному из признаков: этапу существования, периодичности, объему работ, условиями эксплуатации, регламентации и т.д.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i/>
          <w:sz w:val="24"/>
          <w:szCs w:val="24"/>
        </w:rPr>
        <w:t>плановое техническое обслуживание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 СПС, АУП, ВПВ, ПДЗ, СОУЭ: Техническое обслуживание, предусмотренное техническими нормативными правовыми актами, выполняемое с периодичностью и в объеме, установленными в них, независимо от технического состояния СПС, АУП, ВПВ, ПДЗ, СОУЭ на начало его проведения;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i/>
          <w:sz w:val="24"/>
          <w:szCs w:val="24"/>
        </w:rPr>
        <w:t>предельное состояние</w:t>
      </w:r>
      <w:r w:rsidRPr="003A7CC2">
        <w:rPr>
          <w:rFonts w:ascii="Times New Roman" w:eastAsia="Calibri" w:hAnsi="Times New Roman" w:cs="Times New Roman"/>
          <w:sz w:val="24"/>
          <w:szCs w:val="24"/>
        </w:rPr>
        <w:t>: Состояние СПС, АУП, ВПВ, ПДЗ, СОУЭ при котором их дальнейшая эксплуатация недопустима или нецелесообразна, либо восстановление их работоспособного состояния невозможно или нецелесообразно.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i/>
          <w:sz w:val="24"/>
          <w:szCs w:val="24"/>
        </w:rPr>
        <w:t>проверка работоспособности</w:t>
      </w:r>
      <w:r w:rsidRPr="003A7CC2">
        <w:rPr>
          <w:rFonts w:ascii="Times New Roman" w:eastAsia="Calibri" w:hAnsi="Times New Roman" w:cs="Times New Roman"/>
          <w:sz w:val="24"/>
          <w:szCs w:val="24"/>
        </w:rPr>
        <w:t>: Определение технического состояния путем контроля выполнения техническими средствами и системой в целом части или всех свойственных им функций, определенных назначением.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i/>
          <w:sz w:val="24"/>
          <w:szCs w:val="24"/>
        </w:rPr>
        <w:t>продолжительность технического обслуживания</w:t>
      </w:r>
      <w:r w:rsidRPr="003A7CC2">
        <w:rPr>
          <w:rFonts w:ascii="Times New Roman" w:eastAsia="Calibri" w:hAnsi="Times New Roman" w:cs="Times New Roman"/>
          <w:sz w:val="24"/>
          <w:szCs w:val="24"/>
        </w:rPr>
        <w:t>: Календарное время проведения одного технического обслуживания.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i/>
          <w:sz w:val="24"/>
          <w:szCs w:val="24"/>
        </w:rPr>
        <w:t>профилактические работы</w:t>
      </w:r>
      <w:r w:rsidRPr="003A7CC2">
        <w:rPr>
          <w:rFonts w:ascii="Times New Roman" w:eastAsia="Calibri" w:hAnsi="Times New Roman" w:cs="Times New Roman"/>
          <w:sz w:val="24"/>
          <w:szCs w:val="24"/>
        </w:rPr>
        <w:t>: Работы планово-предупредительного характера для поддержания технических средств и системы в целом в работоспособном состоянии.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i/>
          <w:sz w:val="24"/>
          <w:szCs w:val="24"/>
        </w:rPr>
        <w:t>работоспособность (работоспособное состояние)</w:t>
      </w:r>
      <w:r w:rsidRPr="003A7CC2">
        <w:rPr>
          <w:rFonts w:ascii="Times New Roman" w:eastAsia="Calibri" w:hAnsi="Times New Roman" w:cs="Times New Roman"/>
          <w:sz w:val="24"/>
          <w:szCs w:val="24"/>
        </w:rPr>
        <w:t>: Состояние СПС, АУП, ВПВ, ПДЗ, СОУЭ, при котором значения всех параметров, характеризующихся способность выполнять заданные функции, соответствуют требованиям НТТ и (или) конструкторской (проектной) документации.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i/>
          <w:sz w:val="24"/>
          <w:szCs w:val="24"/>
        </w:rPr>
        <w:t>ремонт: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 Комплекс мероприятий по восстановлению исправности или работоспособности и восстановлению ресурсов СПС, АУП, ВПВ, ПДЗ, СОУЭ или их составных частей.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i/>
          <w:sz w:val="24"/>
          <w:szCs w:val="24"/>
        </w:rPr>
        <w:t>регламент технического обслуживания (регламент)</w:t>
      </w:r>
      <w:r w:rsidRPr="003A7CC2">
        <w:rPr>
          <w:rFonts w:ascii="Times New Roman" w:eastAsia="Calibri" w:hAnsi="Times New Roman" w:cs="Times New Roman"/>
          <w:sz w:val="24"/>
          <w:szCs w:val="24"/>
        </w:rPr>
        <w:t>: Комплекс операций, выполняемых при техническом обслуживании, предусмотренный техническими нормативными правовыми актами, проводимый согласно технологических карт с установленной периодичностью.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i/>
          <w:sz w:val="24"/>
          <w:szCs w:val="24"/>
        </w:rPr>
        <w:t>сбой в работе СПС, АУП, ВПВ, ПДЗ, СОУЭ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: Событие, заключающееся в кратковременном нарушении работоспособного состояния СПС, АУП, ВПВ, ПДЗ, СОУЭ 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i/>
          <w:sz w:val="24"/>
          <w:szCs w:val="24"/>
        </w:rPr>
        <w:t>средний ремонт</w:t>
      </w:r>
      <w:r w:rsidRPr="003A7CC2">
        <w:rPr>
          <w:rFonts w:ascii="Times New Roman" w:eastAsia="Calibri" w:hAnsi="Times New Roman" w:cs="Times New Roman"/>
          <w:sz w:val="24"/>
          <w:szCs w:val="24"/>
        </w:rPr>
        <w:t>: Ремонт, выполняемый для восстановления исправности и частичного восстановления ресурса системы (средства) с заменой или восстановлением отдельных составных частей ограниченной номенклатуры и контролем технического состояния составных частей, выполняемом в объеме, установленном в НТТ.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i/>
          <w:sz w:val="24"/>
          <w:szCs w:val="24"/>
        </w:rPr>
        <w:t>средства технического обслуживания</w:t>
      </w:r>
      <w:r w:rsidRPr="003A7CC2">
        <w:rPr>
          <w:rFonts w:ascii="Times New Roman" w:eastAsia="Calibri" w:hAnsi="Times New Roman" w:cs="Times New Roman"/>
          <w:sz w:val="24"/>
          <w:szCs w:val="24"/>
        </w:rPr>
        <w:t>: Средства технологического оснащения и сооружения, предназначенные для выполнения технического обслуживания (ремонта).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i/>
          <w:sz w:val="24"/>
          <w:szCs w:val="24"/>
        </w:rPr>
        <w:t>текущий ремонт</w:t>
      </w:r>
      <w:r w:rsidRPr="003A7CC2">
        <w:rPr>
          <w:rFonts w:ascii="Times New Roman" w:eastAsia="Calibri" w:hAnsi="Times New Roman" w:cs="Times New Roman"/>
          <w:sz w:val="24"/>
          <w:szCs w:val="24"/>
        </w:rPr>
        <w:t>: Ремонт, выполняемый на месте эксплуатации для обеспечения или восстановления работоспособности СПС, АУП, ВПВ, ПДЗ, СОУЭ, и состоящий в замене и (или) восстановлении отдельных частей (деталей).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i/>
          <w:sz w:val="24"/>
          <w:szCs w:val="24"/>
        </w:rPr>
        <w:t>техническое обслуживание</w:t>
      </w:r>
      <w:r w:rsidRPr="003A7CC2">
        <w:rPr>
          <w:rFonts w:ascii="Times New Roman" w:eastAsia="Calibri" w:hAnsi="Times New Roman" w:cs="Times New Roman"/>
          <w:sz w:val="24"/>
          <w:szCs w:val="24"/>
        </w:rPr>
        <w:t>: Комплекс работ по поддержанию работоспособности или исправности СПС, АУП, ВПВ, ПДЗ, СОУЭ в течение их срока службы при использовании по назначению.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i/>
          <w:sz w:val="24"/>
          <w:szCs w:val="24"/>
        </w:rPr>
        <w:t>техническое состояние: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 Совокупность подверженных изменению в процессе эксплуатации свойств СПС, АУП, ВПВ, ПДЗ, СОУЭ, характеризуемая в определенный момент времени признаками, установленными НТТ и (или) конструкторской (проектной) документацией на СПС, АУП, ВПВ, ПДЗ, СОУЭ.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EC5561">
        <w:rPr>
          <w:rFonts w:ascii="Times New Roman" w:eastAsia="Calibri" w:hAnsi="Times New Roman" w:cs="Times New Roman"/>
          <w:b/>
          <w:sz w:val="24"/>
          <w:szCs w:val="24"/>
        </w:rPr>
        <w:t>Примечание.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 Видами технического состояния являются исправность, работоспособность, неисправность, неработоспособность и т.д.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i/>
          <w:sz w:val="24"/>
          <w:szCs w:val="24"/>
        </w:rPr>
        <w:t>технологическая карта</w:t>
      </w:r>
      <w:r w:rsidRPr="003A7CC2">
        <w:rPr>
          <w:rFonts w:ascii="Times New Roman" w:eastAsia="Calibri" w:hAnsi="Times New Roman" w:cs="Times New Roman"/>
          <w:sz w:val="24"/>
          <w:szCs w:val="24"/>
        </w:rPr>
        <w:t>: Документ, определяющий объем и последовательность операций, выполняемых при техническом обслуживании СПС, АУП, ВПВ, ПДЗ, СОУЭ.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3" w:name="_TOC_250007"/>
      <w:r w:rsidRPr="003A7CC2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7CC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Общие положения</w:t>
      </w:r>
      <w:bookmarkEnd w:id="3"/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Назначением технического обслуживания является поддержание СПС, АУП, ВПВ, ПДЗ, СОУЭ и системы в целом в работоспособном и исправном состоянии в течение всего срока эксплуатации. Основными задачами технического обслуживания являются:</w:t>
      </w:r>
    </w:p>
    <w:p w:rsidR="003A7CC2" w:rsidRPr="003A7CC2" w:rsidRDefault="003A7CC2" w:rsidP="003A7CC2">
      <w:pPr>
        <w:widowControl w:val="0"/>
        <w:numPr>
          <w:ilvl w:val="0"/>
          <w:numId w:val="3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контроль технического состояния СПС, АУП, ВПВ, ПДЗ, СОУЭ.</w:t>
      </w:r>
    </w:p>
    <w:p w:rsidR="003A7CC2" w:rsidRPr="003A7CC2" w:rsidRDefault="003A7CC2" w:rsidP="003A7CC2">
      <w:pPr>
        <w:widowControl w:val="0"/>
        <w:numPr>
          <w:ilvl w:val="0"/>
          <w:numId w:val="3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проверка соответствия установки и регулировки СПС, АУП, ВПВ, ПДЗ, СОУЭ их электрических параметров требованиям НТТ и (или) конструкторской (проектной) документации;</w:t>
      </w:r>
    </w:p>
    <w:p w:rsidR="003A7CC2" w:rsidRPr="003A7CC2" w:rsidRDefault="003A7CC2" w:rsidP="003A7CC2">
      <w:pPr>
        <w:widowControl w:val="0"/>
        <w:numPr>
          <w:ilvl w:val="0"/>
          <w:numId w:val="3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приведение установки, настройки и регулировки СПС, АУП, ВПВ, ПДЗ, СОУЭ, их электрических параметров требованиям НТТ и (или) конструкторской (проектной) документации;</w:t>
      </w:r>
    </w:p>
    <w:p w:rsidR="003A7CC2" w:rsidRPr="003A7CC2" w:rsidRDefault="003A7CC2" w:rsidP="003A7CC2">
      <w:pPr>
        <w:widowControl w:val="0"/>
        <w:numPr>
          <w:ilvl w:val="0"/>
          <w:numId w:val="3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ликвидация последствий воздействия на СПС, АУП, ВПВ, ПДЗ, СОУЭ внешних влияющих факторов;</w:t>
      </w:r>
    </w:p>
    <w:p w:rsidR="003A7CC2" w:rsidRPr="003A7CC2" w:rsidRDefault="003A7CC2" w:rsidP="003A7CC2">
      <w:pPr>
        <w:widowControl w:val="0"/>
        <w:numPr>
          <w:ilvl w:val="0"/>
          <w:numId w:val="3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выявление и устранение причин отказов (произвольных срабатываний) СПС, АУП, ВПВ, ПДЗ, СОУЭ и устранение неисправностей при ремонтах по заявкам Заказчика;</w:t>
      </w:r>
    </w:p>
    <w:p w:rsidR="003A7CC2" w:rsidRPr="003A7CC2" w:rsidRDefault="003A7CC2" w:rsidP="003A7CC2">
      <w:pPr>
        <w:widowControl w:val="0"/>
        <w:numPr>
          <w:ilvl w:val="0"/>
          <w:numId w:val="3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определение предельного состояния СПС, АУП, ВПВ, ПДЗ, СОУЭ, при котором их дальнейшая эксплуатация становится невозможной или нецелесообразной;</w:t>
      </w:r>
    </w:p>
    <w:p w:rsidR="003A7CC2" w:rsidRPr="003A7CC2" w:rsidRDefault="003A7CC2" w:rsidP="003A7CC2">
      <w:pPr>
        <w:widowControl w:val="0"/>
        <w:numPr>
          <w:ilvl w:val="0"/>
          <w:numId w:val="3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анализ и обобщение информации о техническом обслуживании СПС, АУП, ВПВ, ПДЗ, СОУЭ;</w:t>
      </w:r>
    </w:p>
    <w:p w:rsidR="003A7CC2" w:rsidRPr="003A7CC2" w:rsidRDefault="003A7CC2" w:rsidP="003A7CC2">
      <w:pPr>
        <w:widowControl w:val="0"/>
        <w:numPr>
          <w:ilvl w:val="0"/>
          <w:numId w:val="3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разработка мероприятий по совершенствованию форм и методов технического обслуживания СПС, АУП, ВПВ, ПДЗ, СОУЭ.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7CC2" w:rsidRPr="003A7CC2" w:rsidRDefault="003A7CC2" w:rsidP="003A7CC2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К работам по техническому обслуживанию систем СПС, АУП, ВПВ, ПДЗ, СОУЭ допускаются предприятия, организации и учреждения (далее — предприятия), имеющие специальные разрешения (лицензии) согласно Постановления Правительства Российской Федерации от 21 ноября 2011 г. № 957 "Об организации лицензирования отдельных видов деятельности" РФ установленного образца на осуществление данного вида деятельности.</w:t>
      </w:r>
    </w:p>
    <w:p w:rsidR="003A7CC2" w:rsidRPr="003A7CC2" w:rsidRDefault="003A7CC2" w:rsidP="003A7CC2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Техническое обслуживание вышеуказанных систем осуществляется сторонними предприятиями (далее — Исполнителями) по договорам, заключаемым с предприятиями, эксплуатирующими системы (далее — Заказчиками).</w:t>
      </w:r>
    </w:p>
    <w:p w:rsidR="003A7CC2" w:rsidRPr="003A7CC2" w:rsidRDefault="003A7CC2" w:rsidP="003A7CC2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Различают следующие виды технического обслуживания:</w:t>
      </w:r>
    </w:p>
    <w:p w:rsidR="003A7CC2" w:rsidRPr="003A7CC2" w:rsidRDefault="003A7CC2" w:rsidP="003A7CC2">
      <w:pPr>
        <w:widowControl w:val="0"/>
        <w:numPr>
          <w:ilvl w:val="0"/>
          <w:numId w:val="4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плановое;</w:t>
      </w:r>
    </w:p>
    <w:p w:rsidR="003A7CC2" w:rsidRPr="003A7CC2" w:rsidRDefault="003A7CC2" w:rsidP="003A7CC2">
      <w:pPr>
        <w:widowControl w:val="0"/>
        <w:numPr>
          <w:ilvl w:val="0"/>
          <w:numId w:val="4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внеплановое;</w:t>
      </w:r>
    </w:p>
    <w:p w:rsidR="003A7CC2" w:rsidRPr="003A7CC2" w:rsidRDefault="003A7CC2" w:rsidP="003A7CC2">
      <w:pPr>
        <w:widowControl w:val="0"/>
        <w:numPr>
          <w:ilvl w:val="0"/>
          <w:numId w:val="4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ремонт.</w:t>
      </w:r>
    </w:p>
    <w:p w:rsidR="003A7CC2" w:rsidRPr="003A7CC2" w:rsidRDefault="003A7CC2" w:rsidP="003A7CC2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b/>
          <w:sz w:val="24"/>
          <w:szCs w:val="24"/>
        </w:rPr>
        <w:t>Плановое техническое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 обслуживание проводится в объеме регламентов технического обслуживания № 1 и № 2 (далее Регламент № 1 и Регламент № 2).</w:t>
      </w:r>
    </w:p>
    <w:p w:rsidR="003A7CC2" w:rsidRPr="003A7CC2" w:rsidRDefault="003A7CC2" w:rsidP="003A7CC2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Периодичность проведения работ по Регламентам № 1 и № 2 определяется с учетом рекомендаций завода-изготовителя средств ППЗ, требованиями правил пожарной безопасности, возможности Заказчика обеспечить эксплуатацию СПС, АУП, ВПВ, ПДЗ, СОУЭ дежурным (оперативным) персоналом, состоянием СПС, АУП, ВПВ, ПДЗ, СОУЭ условиям эксплуатации (сохранность, климатические факторы).</w:t>
      </w:r>
    </w:p>
    <w:p w:rsidR="003A7CC2" w:rsidRPr="003A7CC2" w:rsidRDefault="003A7CC2" w:rsidP="003A7CC2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Комиссией (в составе представителей от Заказчика и обслуживающей систему организацией согласно договора подряда), обследующей объект в зависимости от состояния СПС, АУП, ВПВ, ПДЗ, СОУЭ, наличия данных о произвольных срабатываниях, отказах, сроков и условий эксплуатаций СПС, АУП, ВПВ, ПДЗ, СОУЭ периодичность проведения регламентов может быть увеличена, что отражается в актах (Приложения А) и договоре (Приложение Г).</w:t>
      </w:r>
    </w:p>
    <w:p w:rsidR="003A7CC2" w:rsidRPr="003A7CC2" w:rsidRDefault="003A7CC2" w:rsidP="003A7CC2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b/>
          <w:sz w:val="24"/>
          <w:szCs w:val="24"/>
        </w:rPr>
        <w:t>Регламент № 1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 включает в себя выполнение работ по внешнему осмотру, проверке работоспособности отдельных технических средств и системы в целом, устранению выявленных недостатков в настройке и работе системы, профилактические работы в объеме </w:t>
      </w:r>
      <w:r w:rsidRPr="003A7CC2">
        <w:rPr>
          <w:rFonts w:ascii="Times New Roman" w:eastAsia="Calibri" w:hAnsi="Times New Roman" w:cs="Times New Roman"/>
          <w:sz w:val="24"/>
          <w:szCs w:val="24"/>
        </w:rPr>
        <w:lastRenderedPageBreak/>
        <w:t>чистки СПС, АУП, ВПВ, ПДЗ, СОУЭ проверки остаточной емкости резервного источника питания. Периодичность проведения Регламента№ 1, не реже одного раза в месяц.</w:t>
      </w:r>
    </w:p>
    <w:p w:rsidR="003A7CC2" w:rsidRPr="003A7CC2" w:rsidRDefault="003A7CC2" w:rsidP="003A7CC2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b/>
          <w:sz w:val="24"/>
          <w:szCs w:val="24"/>
        </w:rPr>
        <w:t>Регламент № 2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 включает в себя выполнение работ в объеме регламента № 1 по внешнему осмотру, проверке работоспособности отдельных технических средств и системы в целом, устранению выявленных недостатков в настройке и работе системы, а также профилактические работы (работы планово-предупредительного характера) для поддержания СПС, АУП, ВПВ, ПДЗ, СОУЭ в работоспособном состоянии в расширенном объеме, включающем проверку помехоустойчивости технических средств, измерение основных параметров технических средств и системы в целом. Периодичность проведения Регламента № 2 не реже одного раза в квартал с учетом рекомендаций производителя средств ППЗ.</w:t>
      </w:r>
    </w:p>
    <w:p w:rsidR="003A7CC2" w:rsidRPr="003A7CC2" w:rsidRDefault="003A7CC2" w:rsidP="003A7CC2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b/>
          <w:sz w:val="24"/>
          <w:szCs w:val="24"/>
        </w:rPr>
        <w:t>Внеплановое техническое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 обслуживание проводится в объеме Регламента № 2 при выдаче системой сигнализации 3-х и более ложных срабатываний по одному и тому же шлейфу (по вине части системы, включенной в один шлейф) в течение 30 календарных дней, жалобах Заказчика на работу системы сигнализации, по решению лиц, ответственных за эксплуатацию и обслуживание систем.</w:t>
      </w:r>
    </w:p>
    <w:p w:rsidR="003A7CC2" w:rsidRPr="003A7CC2" w:rsidRDefault="003A7CC2" w:rsidP="003A7CC2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Различают следующие виды ремонта:</w:t>
      </w:r>
    </w:p>
    <w:p w:rsidR="003A7CC2" w:rsidRPr="003A7CC2" w:rsidRDefault="003A7CC2" w:rsidP="003A7CC2">
      <w:pPr>
        <w:widowControl w:val="0"/>
        <w:numPr>
          <w:ilvl w:val="0"/>
          <w:numId w:val="5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текущий;</w:t>
      </w:r>
    </w:p>
    <w:p w:rsidR="003A7CC2" w:rsidRPr="003A7CC2" w:rsidRDefault="003A7CC2" w:rsidP="003A7CC2">
      <w:pPr>
        <w:widowControl w:val="0"/>
        <w:numPr>
          <w:ilvl w:val="0"/>
          <w:numId w:val="5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средний;</w:t>
      </w:r>
    </w:p>
    <w:p w:rsidR="003A7CC2" w:rsidRPr="003A7CC2" w:rsidRDefault="003A7CC2" w:rsidP="003A7CC2">
      <w:pPr>
        <w:widowControl w:val="0"/>
        <w:numPr>
          <w:ilvl w:val="0"/>
          <w:numId w:val="5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капитальный.</w:t>
      </w:r>
    </w:p>
    <w:p w:rsidR="003A7CC2" w:rsidRPr="003A7CC2" w:rsidRDefault="003A7CC2" w:rsidP="003A7CC2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b/>
          <w:sz w:val="24"/>
          <w:szCs w:val="24"/>
        </w:rPr>
        <w:t>Текущий ремонт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 проводится с целью восстановления работоспособного состояния системы в процессе эксплуатации, без предварительного назначения, по заявкам Заказчика, результатам контроля технического состояния системы, проводимого при техническом обслуживании или вследствие отказа системы или технического средства.</w:t>
      </w:r>
    </w:p>
    <w:p w:rsidR="003A7CC2" w:rsidRPr="003A7CC2" w:rsidRDefault="003A7CC2" w:rsidP="003A7CC2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b/>
          <w:sz w:val="24"/>
          <w:szCs w:val="24"/>
        </w:rPr>
        <w:t>Средний ремонт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 систем проводится с целью восстановления исправности и частичного восстановления ресурса систем, как правило, после проведения ремонтов в отдельных помещениях, объектов, оснащенных системами, сопровождавшихся повреждениями проводов и кабелей СПС, АУП, ВПВ, ПДЗ, СОУЭ, а также при необходимости замены отдельных технических средств или их элементов, выработавших свой ресурс с составлением акта согласно (Приложению Е).</w:t>
      </w:r>
    </w:p>
    <w:p w:rsidR="003A7CC2" w:rsidRPr="003A7CC2" w:rsidRDefault="003A7CC2" w:rsidP="003A7CC2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При средних ремонтах систем производится частичная замена проводов соединительных линий, шлейфов, электропитания, выключателей, ответвительных коробок, оконечных устройств, а </w:t>
      </w:r>
      <w:r w:rsidR="00EC5561" w:rsidRPr="003A7CC2">
        <w:rPr>
          <w:rFonts w:ascii="Times New Roman" w:eastAsia="Calibri" w:hAnsi="Times New Roman" w:cs="Times New Roman"/>
          <w:sz w:val="24"/>
          <w:szCs w:val="24"/>
        </w:rPr>
        <w:t>также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 замена отдельных технических средств (извещателей, приемно-контрольных приборов, мониторов и т.д.).</w:t>
      </w:r>
    </w:p>
    <w:p w:rsidR="003A7CC2" w:rsidRPr="003A7CC2" w:rsidRDefault="003A7CC2" w:rsidP="003A7CC2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Средний ремонт СПС, АУП, ВПВ, ПДЗ, СОУЭ проводится в условиях мастерских с целью восстановления исправности и частичного восстановления их ресурса путем замены отдельных деталей, узлов и блоков.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b/>
          <w:sz w:val="24"/>
          <w:szCs w:val="24"/>
        </w:rPr>
        <w:t>Капитальный ремонт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 системы проводится с целью восстановления исправности и полного или близкого к полному восстановления её ресурса, как правило, после реконструкции объектов, или при выработке ресурса системой, что выявляется в ходе её технического освидетельствования в установленном порядке.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При капитальном ремонте системы в обязательном порядке проводится замена линейной части систем (шлейфов, соединительных линий и т.п.), а </w:t>
      </w:r>
      <w:r w:rsidR="00EC5561" w:rsidRPr="003A7CC2">
        <w:rPr>
          <w:rFonts w:ascii="Times New Roman" w:eastAsia="Calibri" w:hAnsi="Times New Roman" w:cs="Times New Roman"/>
          <w:sz w:val="24"/>
          <w:szCs w:val="24"/>
        </w:rPr>
        <w:t>также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 электропроводок для питания технических средств. Отдельные СПС, АУП, ПДЗ, СОУЭ, не достигшие предельного состояния, прошедшие в установленном порядке проверку технического состояния и признанные работоспособными, могут быть допущены к дальнейшей эксплуатации. После замены СПС, АУП, ВПВ, ПДЗ, СОУЭ проводится их наладка и наладка системы в целом.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Проведение капитального ремонта организовывается предприятиями,</w:t>
      </w:r>
      <w:r w:rsidR="00EC55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7CC2">
        <w:rPr>
          <w:rFonts w:ascii="Times New Roman" w:eastAsia="Calibri" w:hAnsi="Times New Roman" w:cs="Times New Roman"/>
          <w:sz w:val="24"/>
          <w:szCs w:val="24"/>
        </w:rPr>
        <w:t>эксплуатирующими системы (Заказчиками).</w:t>
      </w:r>
    </w:p>
    <w:p w:rsidR="003A7CC2" w:rsidRPr="003A7CC2" w:rsidRDefault="00EC5561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A7CC2" w:rsidRPr="003A7CC2">
        <w:rPr>
          <w:rFonts w:ascii="Times New Roman" w:eastAsia="Calibri" w:hAnsi="Times New Roman" w:cs="Times New Roman"/>
          <w:sz w:val="24"/>
          <w:szCs w:val="24"/>
        </w:rPr>
        <w:t xml:space="preserve">Необходимость проведения капитального ремонта определяется комиссиями из </w:t>
      </w:r>
      <w:r w:rsidR="003A7CC2" w:rsidRPr="003A7CC2">
        <w:rPr>
          <w:rFonts w:ascii="Times New Roman" w:eastAsia="Calibri" w:hAnsi="Times New Roman" w:cs="Times New Roman"/>
          <w:sz w:val="24"/>
          <w:szCs w:val="24"/>
        </w:rPr>
        <w:lastRenderedPageBreak/>
        <w:t>представителей Заказчика и Исполнителя по результатам технического освидетельствования системы с учетом сроков службы технических средств, условий, в которых они эксплуатировались (воздействие внешних влияющих факторов, проведение строительных ремонтов в месте их установки и т.п.), возможности и целесообразности их ремонта, состояния электропроводки и системы в целом. Срок службы систем в соответствии с технической документацией на оборудование, как правило, 8–10 лет.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Для проведения капитального ремонта разрабатывается проектно-сметная документация, учитывающая работы по демонтажу системы. Капитальный ремонт систем проводится монтажными организациями, имеющими соответствующие разрешения (лицензии).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На техническое обслуживание принимаются работоспособные системы, принятые в эксплуатацию с участием представителей государственного пожарного надзора.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С целью определения технической возможности и экономической целесообразности использования СПС, АУП, ВПВ, ПДЗ, СОУЭ по назначению после 5 лет с момента приема в эксплуатацию и в дальнейшем не реже 1 раза в 5 лет должно проводиться их техническое освидетельствование. Техническое освидетельствование проводится комиссией в составе представителей Заказчика и Исполнителя. Техническое освидетельствование систем оформляется актом. Форма акта приведена в (Приложении М).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Для проведения работ по ТО СПС и (или) СОУЭ, линейной части АУП, ВПВ, ПДЗ в штате Исполнителя должен быть инженерно-технический работник и не менее трех электромонтеров ОПС. Дополнительно для ТО АУП, ВДВ в штате Исполнителя должен быть монтажник санитарно-технических систем и оборудования, электрогазосварщик, а для ТО ПДЗ — слесарь по ремонту и обслуживанию систем вентиляции и кондиционирования и электрогазосварщик (электрогазосварщик может выполнять работы по ТО АУП, ВПВ и ПДЗ).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Работы по ТО СПС, СО, АУП, ПДЗ должны проводиться персоналом, имеющим группу по </w:t>
      </w:r>
      <w:r w:rsidR="00EC5561" w:rsidRPr="003A7CC2">
        <w:rPr>
          <w:rFonts w:ascii="Times New Roman" w:eastAsia="Calibri" w:hAnsi="Times New Roman" w:cs="Times New Roman"/>
          <w:sz w:val="24"/>
          <w:szCs w:val="24"/>
        </w:rPr>
        <w:t>электробезопасности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 не ниже </w:t>
      </w:r>
      <w:r w:rsidRPr="003A7CC2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3A7C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Для технического обслуживания и ремонта систем СПС, АУП, ВПВ, ПДЗ, СОУЭ на предприятиях и в организациях, осуществляющих данный вид работ, должна быть создана и функционировать дежурная служба, обеспеченная телефонной связью с возможностью круглосуточного приема сообщений (с регистрацией времени их поступления) об отказах, неисправностях и срабатываниях установок, а для технического обслуживания систем автоматического пожаротушения и противодымной защиты также и аварийные бригады (не менее двух специалистов), работающие круглосуточно, обеспеченные аварийными автомобилем и средствами связи. Минимальный перечень необходимого для осуществления указанной деятельности инструмента и оборудования приведен в Приложении Н. 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TOC_250006"/>
      <w:r w:rsidRPr="003A7CC2">
        <w:rPr>
          <w:rFonts w:ascii="Times New Roman" w:eastAsia="Calibri" w:hAnsi="Times New Roman" w:cs="Times New Roman"/>
          <w:b/>
          <w:sz w:val="24"/>
          <w:szCs w:val="24"/>
        </w:rPr>
        <w:t>Порядок приемки систем на техническое обслуживание и заключения договоров</w:t>
      </w:r>
      <w:bookmarkEnd w:id="4"/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ТСППЗ передается на техническое обслуживание Исполнителю, прием систем на техническое обслуживание оформляется двусторонним договором. Наличие договора на техническое обслуживание с Исполнителем не снимает с Заказчика ответственность за выполнение технических требований.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Одновременно с заключением договора на техническое обслуживание системы Заказчиком приказом (распоряжением) по учреждению назначается ответственное лицо за обеспечение работоспособности системы с уполномочиванием его принимать работы у Исполнителя, подписывать документацию на выполненные работы, а также назначаются лица, ответственные за эксплуатацию систем.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Заключению двухстороннего договора и принятию на техническое обслуживание системы предшествует ее первичное обследование с составлением акта (Приложение А) с целью определения технического состояния.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Основанием для проведения Исполнителем первичного обследования системы является </w:t>
      </w:r>
      <w:r w:rsidRPr="003A7CC2">
        <w:rPr>
          <w:rFonts w:ascii="Times New Roman" w:eastAsia="Calibri" w:hAnsi="Times New Roman" w:cs="Times New Roman"/>
          <w:sz w:val="24"/>
          <w:szCs w:val="24"/>
        </w:rPr>
        <w:lastRenderedPageBreak/>
        <w:t>письмо-заявка Заказчика.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Рекомендуемый объем работ при первичном обследовании, трудозатраты — в объеме регламента №2 технического обслуживания систем.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3A7CC2">
        <w:rPr>
          <w:rFonts w:ascii="Times New Roman" w:eastAsia="Calibri" w:hAnsi="Times New Roman" w:cs="Times New Roman"/>
          <w:b/>
          <w:sz w:val="24"/>
          <w:szCs w:val="24"/>
        </w:rPr>
        <w:t>На день проведения первичного обследования Заказчик обязан:</w:t>
      </w:r>
    </w:p>
    <w:p w:rsidR="003A7CC2" w:rsidRPr="003A7CC2" w:rsidRDefault="003A7CC2" w:rsidP="003A7CC2">
      <w:pPr>
        <w:widowControl w:val="0"/>
        <w:numPr>
          <w:ilvl w:val="0"/>
          <w:numId w:val="6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пригласить представителей предприятий, проводивших монтаж и наладку на данном объекте, если первичное обследование проводится в период гарантийных сроков на монтажно-наладочные работы;</w:t>
      </w:r>
    </w:p>
    <w:p w:rsidR="003A7CC2" w:rsidRPr="003A7CC2" w:rsidRDefault="003A7CC2" w:rsidP="003A7CC2">
      <w:pPr>
        <w:widowControl w:val="0"/>
        <w:numPr>
          <w:ilvl w:val="0"/>
          <w:numId w:val="6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представить комиссии эксплуатационные документы на СПС, АУП, ВДВ, ПДЗ, СОУЭ, проект или акт </w:t>
      </w:r>
      <w:r w:rsidR="00EC5561" w:rsidRPr="003A7CC2">
        <w:rPr>
          <w:rFonts w:ascii="Times New Roman" w:eastAsia="Calibri" w:hAnsi="Times New Roman" w:cs="Times New Roman"/>
          <w:sz w:val="24"/>
          <w:szCs w:val="24"/>
        </w:rPr>
        <w:t>обследования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 на монтаж системы, комплект приемо-сдаточных документов</w:t>
      </w:r>
    </w:p>
    <w:p w:rsidR="003A7CC2" w:rsidRPr="00DC7ED2" w:rsidRDefault="003A7CC2" w:rsidP="004A4C23">
      <w:pPr>
        <w:widowControl w:val="0"/>
        <w:numPr>
          <w:ilvl w:val="0"/>
          <w:numId w:val="6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DC7ED2">
        <w:rPr>
          <w:rFonts w:ascii="Times New Roman" w:eastAsia="Calibri" w:hAnsi="Times New Roman" w:cs="Times New Roman"/>
          <w:sz w:val="24"/>
          <w:szCs w:val="24"/>
        </w:rPr>
        <w:t>оформить допуск Исполнителю на территорию объекта;</w:t>
      </w:r>
    </w:p>
    <w:p w:rsidR="003A7CC2" w:rsidRPr="003A7CC2" w:rsidRDefault="003A7CC2" w:rsidP="003A7CC2">
      <w:pPr>
        <w:widowControl w:val="0"/>
        <w:numPr>
          <w:ilvl w:val="0"/>
          <w:numId w:val="6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обеспечить Исполнителя, (при необходимости), средствами подъема на высоту и средствами индивидуальной защиты согласно правилам охраны труда, действующим на объектах;</w:t>
      </w:r>
    </w:p>
    <w:p w:rsidR="003A7CC2" w:rsidRPr="003A7CC2" w:rsidRDefault="003A7CC2" w:rsidP="003A7CC2">
      <w:pPr>
        <w:widowControl w:val="0"/>
        <w:numPr>
          <w:ilvl w:val="0"/>
          <w:numId w:val="6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перед началом работы проинструктировать представителей Исполнителя по правилам охраны труда и пожарной безопасности, действующим на предприятии.</w:t>
      </w:r>
    </w:p>
    <w:p w:rsidR="003A7CC2" w:rsidRPr="003A7CC2" w:rsidRDefault="003A7CC2" w:rsidP="003A7CC2">
      <w:pPr>
        <w:widowControl w:val="0"/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3A7CC2">
        <w:rPr>
          <w:rFonts w:ascii="Times New Roman" w:eastAsia="Calibri" w:hAnsi="Times New Roman" w:cs="Times New Roman"/>
          <w:b/>
          <w:sz w:val="24"/>
          <w:szCs w:val="24"/>
        </w:rPr>
        <w:t>Исполнитель обязан:</w:t>
      </w:r>
    </w:p>
    <w:p w:rsidR="003A7CC2" w:rsidRPr="003A7CC2" w:rsidRDefault="003A7CC2" w:rsidP="003A7CC2">
      <w:pPr>
        <w:widowControl w:val="0"/>
        <w:numPr>
          <w:ilvl w:val="0"/>
          <w:numId w:val="7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направлять на первичное обследование специалистов необходимой квалификации;</w:t>
      </w:r>
    </w:p>
    <w:p w:rsidR="003A7CC2" w:rsidRPr="003A7CC2" w:rsidRDefault="003A7CC2" w:rsidP="003A7CC2">
      <w:pPr>
        <w:widowControl w:val="0"/>
        <w:numPr>
          <w:ilvl w:val="0"/>
          <w:numId w:val="7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соблюдать при проведении работ правила охраны труда, пожарной безопасности и внутреннего трудового распорядка, действующего на территории Заказчика.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3A7CC2">
        <w:rPr>
          <w:rFonts w:ascii="Times New Roman" w:eastAsia="Calibri" w:hAnsi="Times New Roman" w:cs="Times New Roman"/>
          <w:b/>
          <w:sz w:val="24"/>
          <w:szCs w:val="24"/>
        </w:rPr>
        <w:t>Работы по первичному обследованию состоят из проверки:</w:t>
      </w:r>
    </w:p>
    <w:p w:rsidR="003A7CC2" w:rsidRPr="003A7CC2" w:rsidRDefault="003A7CC2" w:rsidP="003A7CC2">
      <w:pPr>
        <w:widowControl w:val="0"/>
        <w:numPr>
          <w:ilvl w:val="0"/>
          <w:numId w:val="8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наличия эксплуатационной, проектной и приемо-сдаточной документации;</w:t>
      </w:r>
    </w:p>
    <w:p w:rsidR="003A7CC2" w:rsidRPr="003A7CC2" w:rsidRDefault="003A7CC2" w:rsidP="003A7CC2">
      <w:pPr>
        <w:widowControl w:val="0"/>
        <w:numPr>
          <w:ilvl w:val="0"/>
          <w:numId w:val="8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соответствия монтажа технических средств и системы в целом проекту (акту обследования);</w:t>
      </w:r>
    </w:p>
    <w:p w:rsidR="003A7CC2" w:rsidRPr="003A7CC2" w:rsidRDefault="003A7CC2" w:rsidP="003A7CC2">
      <w:pPr>
        <w:widowControl w:val="0"/>
        <w:numPr>
          <w:ilvl w:val="0"/>
          <w:numId w:val="8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работоспособности технических средств и системы в целом.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По результатам обследования составляется "Акт первичного обследования системы" (приложение А) и "Акт на выполненные работы по первичному обследованию систем " (приложение Б).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На систему, находящуюся в неработоспособном состоянии, оформляется "Дефектная ведомость" (приложение В).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При необходимости проведения повторного обследования Заказчик должен вторично обратиться с заявкой к Исполнителю.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Факт приема Исполнителем системы Заказчика на техническое обслуживание оформляется двухсторонним договором на техническое обслуживание системы.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После заключения договора Исполнитель должен заполнить "Паспорт системы " (приложение Д) и оформить в 2-х экземплярах:</w:t>
      </w:r>
    </w:p>
    <w:p w:rsidR="003A7CC2" w:rsidRPr="003A7CC2" w:rsidRDefault="003A7CC2" w:rsidP="003A7CC2">
      <w:pPr>
        <w:widowControl w:val="0"/>
        <w:numPr>
          <w:ilvl w:val="0"/>
          <w:numId w:val="9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журнал регистрации работ по техническому обслуживанию и текущему ремонту и журнал учета вызовов согласно Приложению С к настоящему техническому требованию;</w:t>
      </w:r>
    </w:p>
    <w:p w:rsidR="003A7CC2" w:rsidRPr="003A7CC2" w:rsidRDefault="003A7CC2" w:rsidP="003A7CC2">
      <w:pPr>
        <w:widowControl w:val="0"/>
        <w:numPr>
          <w:ilvl w:val="0"/>
          <w:numId w:val="9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график проведения технического обслуживания;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После заключения договора заказчик оформляет и хранит у себя:</w:t>
      </w:r>
    </w:p>
    <w:p w:rsidR="003A7CC2" w:rsidRPr="003A7CC2" w:rsidRDefault="003A7CC2" w:rsidP="003A7CC2">
      <w:pPr>
        <w:widowControl w:val="0"/>
        <w:numPr>
          <w:ilvl w:val="0"/>
          <w:numId w:val="10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журнал регистрации работ по техническому обслуживанию и текущему ремонту;</w:t>
      </w:r>
    </w:p>
    <w:p w:rsidR="003A7CC2" w:rsidRPr="003A7CC2" w:rsidRDefault="003A7CC2" w:rsidP="003A7CC2">
      <w:pPr>
        <w:widowControl w:val="0"/>
        <w:numPr>
          <w:ilvl w:val="0"/>
          <w:numId w:val="10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журнал учета вызовов;</w:t>
      </w:r>
    </w:p>
    <w:p w:rsidR="003A7CC2" w:rsidRPr="003A7CC2" w:rsidRDefault="003A7CC2" w:rsidP="003A7CC2">
      <w:pPr>
        <w:widowControl w:val="0"/>
        <w:numPr>
          <w:ilvl w:val="0"/>
          <w:numId w:val="10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журнал учета неисправной системы;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_TOC_250005"/>
      <w:r w:rsidRPr="003A7CC2">
        <w:rPr>
          <w:rFonts w:ascii="Times New Roman" w:eastAsia="Calibri" w:hAnsi="Times New Roman" w:cs="Times New Roman"/>
          <w:b/>
          <w:sz w:val="24"/>
          <w:szCs w:val="24"/>
        </w:rPr>
        <w:t>Организация и порядок проведения работ по техническому обслуживанию</w:t>
      </w:r>
      <w:bookmarkEnd w:id="5"/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Работы по техническому обслуживанию проводятся по графику, утверждаемому руководителем юридического лица, осуществляющего техническое обслуживание системы, графики согласовываются с Заказчиком. 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Графики составляются с учетом времени, необходимого для выполнения регламентов </w:t>
      </w:r>
      <w:r w:rsidRPr="003A7CC2">
        <w:rPr>
          <w:rFonts w:ascii="Times New Roman" w:eastAsia="Calibri" w:hAnsi="Times New Roman" w:cs="Times New Roman"/>
          <w:sz w:val="24"/>
          <w:szCs w:val="24"/>
        </w:rPr>
        <w:lastRenderedPageBreak/>
        <w:t>технического обслуживания системы в полном объеме, а также продолжительности рабочего дня обслуживающего персонала и времени, затрачиваемого им на проезд к месту проведения регламентов и обратно.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Каждый вид работ по техническому обслуживанию системы должен быть зафиксирован персоналом Исполнителя в журналах регистрации работ по техническому обслуживанию и текущему ремонту Исполнителя и Заказчика с указанием ее результатов, заверенных подписями представителей Заказчика. «Журнал регистрации работ по техническому обслуживанию и текущему ремонту» ведется в двух экземплярах, один экземпляр которого должен храниться у Заказчика, другой — у Исполнителя.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Каждому журналу присваивается номер, соответствующий номеру договора на техническое обслуживание.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Страницы журналов должны быть пронумерованы, прошнурованы и скреплены печатью Заказчика и Исполнителя.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Записи в журналах должны быть идентичны, оформляться одновременно и заверяться подписями представителя Исполнителя и ответственного лица Заказчика.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Записи должны содержать описание выполненных работ. Допускается описание заменять ссылкой на виды работ (</w:t>
      </w:r>
      <w:r w:rsidR="00EC5561" w:rsidRPr="003A7CC2">
        <w:rPr>
          <w:rFonts w:ascii="Times New Roman" w:eastAsia="Calibri" w:hAnsi="Times New Roman" w:cs="Times New Roman"/>
          <w:sz w:val="24"/>
          <w:szCs w:val="24"/>
        </w:rPr>
        <w:t>например,</w:t>
      </w:r>
      <w:r w:rsidR="00EC5561">
        <w:rPr>
          <w:rFonts w:ascii="Times New Roman" w:eastAsia="Calibri" w:hAnsi="Times New Roman" w:cs="Times New Roman"/>
          <w:sz w:val="24"/>
          <w:szCs w:val="24"/>
        </w:rPr>
        <w:t xml:space="preserve"> Регламен-1 - </w:t>
      </w:r>
      <w:r w:rsidRPr="003A7CC2">
        <w:rPr>
          <w:rFonts w:ascii="Times New Roman" w:eastAsia="Calibri" w:hAnsi="Times New Roman" w:cs="Times New Roman"/>
          <w:sz w:val="24"/>
          <w:szCs w:val="24"/>
        </w:rPr>
        <w:t>"Р-1"). Записи должны заканчиваться текстом: "Система сдана Заказчику в работоспособном состоянии для дальнейшей эксплуатации в автоматическом режиме". В журнале по техническому обслуживанию и текущему ремонту должны быть указаны Ф.И.О. всех исполнителей.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В случае отказа системы обслуживающий персонал Исполнителя обязан прибыть на    обслуживаемый объект по вызову Заказчика в сроки, определенные договором. Эти сроки не должны превышать: для г. Екатеринбург и п. Садовый — не более 2 часов.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После устранения отказа необходимо оформить журнал учета неисправностей.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Исполнитель, независимо от формы поступившего от Заказчика вызова, должен фиксировать его и принятые по нему меры в журнале учета вызовов (приложение С).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В случае отключения системы на длительный период (более одного месяца), в течение которого техническое обслуживание по договору временно прекращается, должен быть оформлен "Акт временного прекращения работ по техническому обслуживанию системы " (Приложение З).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После окончания ремонтных работ и включения системы Исполнитель должен оформить "Акт приемки на техническое обслуживание системы" (Приложение И) и возобновить техническое обслуживание.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После окончания работ по регламентному техническому обслуживанию Исполнитель обязан предъявить выполненные работы ответственному лицу Заказчика либо лицу, его замещающему по приказу Заказчика.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При выполнении текущих ремонтов по заявкам Заказчика в период, когда на объекте отсутствует ответственное лицо Заказчика либо лицо его замещающее, выполненные работы предъявляются лицам, эксплуатирующим систему.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6" w:name="_TOC_250004"/>
      <w:r w:rsidRPr="003A7CC2">
        <w:rPr>
          <w:rFonts w:ascii="Times New Roman" w:eastAsia="Calibri" w:hAnsi="Times New Roman" w:cs="Times New Roman"/>
          <w:b/>
          <w:sz w:val="24"/>
          <w:szCs w:val="24"/>
        </w:rPr>
        <w:t>Организация контроля качества технического обслуживания</w:t>
      </w:r>
      <w:bookmarkEnd w:id="6"/>
      <w:r w:rsidRPr="003A7CC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Контроль качества технического обслуживания систем должен осуществляться:</w:t>
      </w:r>
    </w:p>
    <w:p w:rsidR="003A7CC2" w:rsidRPr="003A7CC2" w:rsidRDefault="003A7CC2" w:rsidP="003A7CC2">
      <w:pPr>
        <w:widowControl w:val="0"/>
        <w:numPr>
          <w:ilvl w:val="0"/>
          <w:numId w:val="11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предприятием, осуществляющим техническое обслуживание эксплуатируемой им системы, Исполнителем;</w:t>
      </w:r>
    </w:p>
    <w:p w:rsidR="003A7CC2" w:rsidRPr="003A7CC2" w:rsidRDefault="003A7CC2" w:rsidP="003A7CC2">
      <w:pPr>
        <w:widowControl w:val="0"/>
        <w:numPr>
          <w:ilvl w:val="0"/>
          <w:numId w:val="11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Заказчиком.</w:t>
      </w:r>
    </w:p>
    <w:p w:rsidR="003A7CC2" w:rsidRPr="003A7CC2" w:rsidRDefault="003A7CC2" w:rsidP="003A7CC2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Качество и полнота выполняемых работ по техническому обслуживанию СПС, АУП, ВПВ, ПДЗ, СОУЭ, а также их исправность могут быть проверены работниками органов ГПН.</w:t>
      </w:r>
    </w:p>
    <w:p w:rsidR="003A7CC2" w:rsidRPr="003A7CC2" w:rsidRDefault="003A7CC2" w:rsidP="003A7CC2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Для осуществления контроля за качеством работ по техническому обслуживанию систем руководством Исполнителя назначается инженерно-технический работник соответствующего </w:t>
      </w:r>
      <w:r w:rsidR="00EC5561" w:rsidRPr="003A7CC2">
        <w:rPr>
          <w:rFonts w:ascii="Times New Roman" w:eastAsia="Calibri" w:hAnsi="Times New Roman" w:cs="Times New Roman"/>
          <w:sz w:val="24"/>
          <w:szCs w:val="24"/>
        </w:rPr>
        <w:lastRenderedPageBreak/>
        <w:t>профиля, контроль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 качества технического обслуживания осуществляется также инженерно-техническим работником Заказчика, назначенным ответственным за обеспечение качества технического обслуживания системы (далее – ответственным лицом Заказчика).</w:t>
      </w:r>
    </w:p>
    <w:p w:rsidR="003A7CC2" w:rsidRPr="003A7CC2" w:rsidRDefault="003A7CC2" w:rsidP="003A7CC2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3A7CC2">
        <w:rPr>
          <w:rFonts w:ascii="Times New Roman" w:eastAsia="Calibri" w:hAnsi="Times New Roman" w:cs="Times New Roman"/>
          <w:b/>
          <w:sz w:val="24"/>
          <w:szCs w:val="24"/>
        </w:rPr>
        <w:t>Контроль качества технического обслуживания систем осуществляется с целью:</w:t>
      </w:r>
    </w:p>
    <w:p w:rsidR="003A7CC2" w:rsidRPr="003A7CC2" w:rsidRDefault="003A7CC2" w:rsidP="003A7CC2">
      <w:pPr>
        <w:widowControl w:val="0"/>
        <w:numPr>
          <w:ilvl w:val="0"/>
          <w:numId w:val="12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выявления отклонений от требований к качеству выполняемых работ, установленных в НТТ (технологических картах, инструкциях по эксплуатации технических средств, технических условиях), а также в договорах на техническое обслуживание систем;</w:t>
      </w:r>
    </w:p>
    <w:p w:rsidR="003A7CC2" w:rsidRPr="003A7CC2" w:rsidRDefault="003A7CC2" w:rsidP="003A7CC2">
      <w:pPr>
        <w:widowControl w:val="0"/>
        <w:numPr>
          <w:ilvl w:val="0"/>
          <w:numId w:val="12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выявления причин, вызвавших эти отклонения;</w:t>
      </w:r>
    </w:p>
    <w:p w:rsidR="003A7CC2" w:rsidRPr="003A7CC2" w:rsidRDefault="003A7CC2" w:rsidP="003A7CC2">
      <w:pPr>
        <w:widowControl w:val="0"/>
        <w:numPr>
          <w:ilvl w:val="0"/>
          <w:numId w:val="12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разработки мероприятий по устранению нарушений, повышению качества обслуживания.</w:t>
      </w:r>
    </w:p>
    <w:p w:rsidR="003A7CC2" w:rsidRPr="003A7CC2" w:rsidRDefault="003A7CC2" w:rsidP="003A7CC2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3A7CC2">
        <w:rPr>
          <w:rFonts w:ascii="Times New Roman" w:eastAsia="Calibri" w:hAnsi="Times New Roman" w:cs="Times New Roman"/>
          <w:b/>
          <w:sz w:val="24"/>
          <w:szCs w:val="24"/>
        </w:rPr>
        <w:t>Устанавливаются следующие виды контроля:</w:t>
      </w:r>
    </w:p>
    <w:p w:rsidR="003A7CC2" w:rsidRPr="003A7CC2" w:rsidRDefault="003A7CC2" w:rsidP="003A7CC2">
      <w:pPr>
        <w:widowControl w:val="0"/>
        <w:numPr>
          <w:ilvl w:val="0"/>
          <w:numId w:val="13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входной;</w:t>
      </w:r>
    </w:p>
    <w:p w:rsidR="003A7CC2" w:rsidRPr="003A7CC2" w:rsidRDefault="003A7CC2" w:rsidP="003A7CC2">
      <w:pPr>
        <w:widowControl w:val="0"/>
        <w:numPr>
          <w:ilvl w:val="0"/>
          <w:numId w:val="13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плановый;</w:t>
      </w:r>
    </w:p>
    <w:p w:rsidR="003A7CC2" w:rsidRPr="003A7CC2" w:rsidRDefault="003A7CC2" w:rsidP="003A7CC2">
      <w:pPr>
        <w:widowControl w:val="0"/>
        <w:numPr>
          <w:ilvl w:val="0"/>
          <w:numId w:val="13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внеплановый.</w:t>
      </w:r>
    </w:p>
    <w:p w:rsidR="003A7CC2" w:rsidRPr="003A7CC2" w:rsidRDefault="003A7CC2" w:rsidP="003A7CC2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b/>
          <w:sz w:val="24"/>
          <w:szCs w:val="24"/>
        </w:rPr>
        <w:t>Входной контроль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 — контроль за качеством технических средств и материалов, поступающих для использования при техническом обслуживании.</w:t>
      </w:r>
    </w:p>
    <w:p w:rsidR="003A7CC2" w:rsidRPr="003A7CC2" w:rsidRDefault="003A7CC2" w:rsidP="003A7CC2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b/>
          <w:sz w:val="24"/>
          <w:szCs w:val="24"/>
        </w:rPr>
        <w:t>Плановый контроль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 качества технического обслуживания — контроль, который должен осуществляться по план-графику, утверждённому руководством </w:t>
      </w:r>
      <w:r w:rsidR="00EC5561" w:rsidRPr="003A7CC2">
        <w:rPr>
          <w:rFonts w:ascii="Times New Roman" w:eastAsia="Calibri" w:hAnsi="Times New Roman" w:cs="Times New Roman"/>
          <w:sz w:val="24"/>
          <w:szCs w:val="24"/>
        </w:rPr>
        <w:t>Исполнителя,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 проводящего техническое обслуживание эксплуатируемой им системы. Плановый контроль проводится не реже одного раза в квартал.</w:t>
      </w:r>
    </w:p>
    <w:p w:rsidR="003A7CC2" w:rsidRPr="003A7CC2" w:rsidRDefault="003A7CC2" w:rsidP="003A7CC2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b/>
          <w:sz w:val="24"/>
          <w:szCs w:val="24"/>
        </w:rPr>
        <w:t>Внеплановый контроль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 качества обслуживания — контроль, который должен осуществляться оперативно по претензиям, вызовам Заказчика, уполномоченных лиц, эксплуатирующих систему, замечаниям надзорных органов.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Результаты контроля оформляются актами (Приложения К, Л).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Все виды контроля качества технического обслуживания, кроме входного, должны осуществляться непосредственно на объекте, оборудованном системой и принятом на техническое обслуживание.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При осуществлении технического обслуживания системы по договорам контроль качества технического обслуживания должен осуществляться как инженерно-техническими работниками (службой контроля качества технического обслуживания) Исполнителя, назначенными ответственными за обеспечение качества технического обслуживания, так и ответственными лицами Заказчика.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Контроль качества технического обслуживания Заказчиком должен осуществляться при сдаче Исполнителем выполненных работ.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Ответственное лицо Заказчика после приемки и контроля выполненных Исполнителем работ должно ознакомиться с записью в "Журнале регистрации работ по техническому обслуживанию и текущему ремонту ", сделать свои замечания о проделанной работе или сделать запись "Замечаний нет" и заверить подписью. Ответственное лицо Заказчика несет ответственность за качество принятых работ.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При обнаружении неисправности, отказа системы в межрегламентный период должен быть сделан вызов Исполнителя, который отражается в журнале учета вызовов (Приложение С), в котором должно фиксироваться дата и время вызова, данные Исполнителя, принявшего вызов, и принятые меры Исполнителем. Место хранения журнала определяется Заказчиком.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b/>
          <w:sz w:val="24"/>
          <w:szCs w:val="24"/>
        </w:rPr>
        <w:t>Входной контроль качества</w:t>
      </w:r>
      <w:r w:rsidRPr="003A7CC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Входной контроль качества технических средств, материалов и комплектующих изделий должен осуществляться работниками службы технического контроля качества, назначенными приказом Исполнителя.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Входному контролю должны подвергаться технические средства, материалы и комплектующие изделия согласно инструкции по входному контролю, разрабатываемой </w:t>
      </w:r>
      <w:r w:rsidRPr="003A7CC2">
        <w:rPr>
          <w:rFonts w:ascii="Times New Roman" w:eastAsia="Calibri" w:hAnsi="Times New Roman" w:cs="Times New Roman"/>
          <w:sz w:val="24"/>
          <w:szCs w:val="24"/>
        </w:rPr>
        <w:lastRenderedPageBreak/>
        <w:t>Исполнителем или предприятиями, проводящими техническое обслуживание эксплуатируемых ими систем, а также согласно НТТ.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При проведении входного контроля технических средств проводится проверка их комплектности, технических характеристик, прохождения процедуры подтверждения соответствия (наличия документов подтверждающих соответствие средств, подлежащих обязательному подтверждению соответствия в РФ, заключений МЧС об области и условиях применения (для импортной продукции), наличие отметок в паспортах о прохождении подтверждения соответствия, дате реализации, наличие эксплуатационной документации.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При проведении входного контроля материалов и комплектующих изделий проводится визуальный контроль их технического состояния, соответствия </w:t>
      </w:r>
      <w:r w:rsidR="00EC5561" w:rsidRPr="003A7CC2">
        <w:rPr>
          <w:rFonts w:ascii="Times New Roman" w:eastAsia="Calibri" w:hAnsi="Times New Roman" w:cs="Times New Roman"/>
          <w:sz w:val="24"/>
          <w:szCs w:val="24"/>
        </w:rPr>
        <w:t>маркировки,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 указанной в паспортах.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При необходимости Исполнитель или предприятие, осуществляющее техническое обслуживание систем, может провести испытания закупаемой продукции для проверки тех или иных    характеристик свойств этой продукции.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Входной контроль входит в функции ОТК организации, испытания — в функции аттестованной испытательной лаборатории организации (при ее наличии). Испытания могут проводиться в аккредитованных лабораториях или центрах по контракту. Испытания могут не проводиться при наличии сертификата соответствия РФ или Технического свидетельства РФ на закупаемую продукцию.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По результатам входного контроля делается отметка в паспортах технических средств.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7CC2">
        <w:rPr>
          <w:rFonts w:ascii="Times New Roman" w:eastAsia="Calibri" w:hAnsi="Times New Roman" w:cs="Times New Roman"/>
          <w:b/>
          <w:sz w:val="24"/>
          <w:szCs w:val="24"/>
        </w:rPr>
        <w:t>Плановый контроль качества обслуживания.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Плановый контроль качества технического обслуживания должен проводиться Исполнителем, осуществляющим техническое обслуживание эксплуатируемой им системы, по графику непосредственно на объектах.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При проведении планового контроля качества технического обслуживания ответственным лицом предприятия, осуществляющего техническое обслуживание эксплуатируемой им системы, или инженерно-техническим работником (службой контроля качества технического обслуживания) Исполнителя, ответственным за обеспечение качества технического обслуживания, должны быть проверены в присутствии лиц, обслуживающих объект, и ответственного лица Заказчика:</w:t>
      </w:r>
    </w:p>
    <w:p w:rsidR="003A7CC2" w:rsidRPr="003A7CC2" w:rsidRDefault="003A7CC2" w:rsidP="003A7CC2">
      <w:pPr>
        <w:widowControl w:val="0"/>
        <w:numPr>
          <w:ilvl w:val="0"/>
          <w:numId w:val="14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техническое состояние системы в период завершения работ по техническому обслуживанию на данном объекте;</w:t>
      </w:r>
    </w:p>
    <w:p w:rsidR="003A7CC2" w:rsidRPr="003A7CC2" w:rsidRDefault="003A7CC2" w:rsidP="003A7CC2">
      <w:pPr>
        <w:widowControl w:val="0"/>
        <w:numPr>
          <w:ilvl w:val="0"/>
          <w:numId w:val="14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техническое состояние системы после проведения регламентных работ;</w:t>
      </w:r>
    </w:p>
    <w:p w:rsidR="003A7CC2" w:rsidRPr="003A7CC2" w:rsidRDefault="003A7CC2" w:rsidP="003A7CC2">
      <w:pPr>
        <w:widowControl w:val="0"/>
        <w:numPr>
          <w:ilvl w:val="0"/>
          <w:numId w:val="14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наличие приказа о назначении лица, ответственного за содержание, организацию эксплуатации системы, за обеспечение ее работоспособности, а также о назначении лиц, которым предоставлено право эксплуатировать систему;</w:t>
      </w:r>
    </w:p>
    <w:p w:rsidR="003A7CC2" w:rsidRPr="003A7CC2" w:rsidRDefault="003A7CC2" w:rsidP="003A7CC2">
      <w:pPr>
        <w:widowControl w:val="0"/>
        <w:numPr>
          <w:ilvl w:val="0"/>
          <w:numId w:val="14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наличие приказа о назначении лиц для технического обслуживания системы (при обслуживании системы предприятием, эксплуатирующим систему);</w:t>
      </w:r>
    </w:p>
    <w:p w:rsidR="003A7CC2" w:rsidRPr="003A7CC2" w:rsidRDefault="003A7CC2" w:rsidP="003A7CC2">
      <w:pPr>
        <w:widowControl w:val="0"/>
        <w:numPr>
          <w:ilvl w:val="0"/>
          <w:numId w:val="14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обеспечение системы проектной документацией, техническими описаниями и инструкциями по эксплуатации, а также технологическими картами проведения технического обслуживания в объеме Регламентов № 1 и № 2;</w:t>
      </w:r>
    </w:p>
    <w:p w:rsidR="003A7CC2" w:rsidRPr="003A7CC2" w:rsidRDefault="003A7CC2" w:rsidP="003A7CC2">
      <w:pPr>
        <w:widowControl w:val="0"/>
        <w:numPr>
          <w:ilvl w:val="0"/>
          <w:numId w:val="14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обеспечение лиц, непосредственно использующих средства и системы, инструкциями по правилам пользования;</w:t>
      </w:r>
    </w:p>
    <w:p w:rsidR="003A7CC2" w:rsidRPr="003A7CC2" w:rsidRDefault="003A7CC2" w:rsidP="003A7CC2">
      <w:pPr>
        <w:widowControl w:val="0"/>
        <w:numPr>
          <w:ilvl w:val="0"/>
          <w:numId w:val="14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соблюдение графика технического обслуживания;</w:t>
      </w:r>
    </w:p>
    <w:p w:rsidR="003A7CC2" w:rsidRPr="003A7CC2" w:rsidRDefault="003A7CC2" w:rsidP="003A7CC2">
      <w:pPr>
        <w:widowControl w:val="0"/>
        <w:numPr>
          <w:ilvl w:val="0"/>
          <w:numId w:val="14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соблюдение сроков прибытия по вызовам на объекты заказчика и отражение результатов работ по вызову в соответствующих журналах;</w:t>
      </w:r>
    </w:p>
    <w:p w:rsidR="003A7CC2" w:rsidRPr="003A7CC2" w:rsidRDefault="003A7CC2" w:rsidP="003A7CC2">
      <w:pPr>
        <w:widowControl w:val="0"/>
        <w:numPr>
          <w:ilvl w:val="0"/>
          <w:numId w:val="14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соблюдение объемов работ по техническому обслуживанию и их качество;</w:t>
      </w:r>
    </w:p>
    <w:p w:rsidR="003A7CC2" w:rsidRPr="003A7CC2" w:rsidRDefault="003A7CC2" w:rsidP="003A7CC2">
      <w:pPr>
        <w:widowControl w:val="0"/>
        <w:numPr>
          <w:ilvl w:val="0"/>
          <w:numId w:val="14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своевременность и качество заполнения журнала регистрации работ по техническому </w:t>
      </w:r>
      <w:r w:rsidRPr="003A7CC2">
        <w:rPr>
          <w:rFonts w:ascii="Times New Roman" w:eastAsia="Calibri" w:hAnsi="Times New Roman" w:cs="Times New Roman"/>
          <w:sz w:val="24"/>
          <w:szCs w:val="24"/>
        </w:rPr>
        <w:lastRenderedPageBreak/>
        <w:t>обслуживанию и текущему ремонту системы;</w:t>
      </w:r>
    </w:p>
    <w:p w:rsidR="003A7CC2" w:rsidRPr="003A7CC2" w:rsidRDefault="003A7CC2" w:rsidP="003A7CC2">
      <w:pPr>
        <w:widowControl w:val="0"/>
        <w:numPr>
          <w:ilvl w:val="0"/>
          <w:numId w:val="14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наличие замечаний и претензий Заказчика (персонала, эксплуатирующего систему) и работы, выполненные по ним;</w:t>
      </w:r>
    </w:p>
    <w:p w:rsidR="003A7CC2" w:rsidRPr="003A7CC2" w:rsidRDefault="003A7CC2" w:rsidP="003A7CC2">
      <w:pPr>
        <w:widowControl w:val="0"/>
        <w:numPr>
          <w:ilvl w:val="0"/>
          <w:numId w:val="14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проведение инструктажа по правилам охраны труда с персоналом, осуществляющим техническое обслуживание системы (при обслуживании системы по договорам — проведение инструктажей представителей Исполнителя Заказчиком с обязательной записью в журнале регистрации работ по техническому обслуживанию и текущему ремонту системы с указанием должностей (профессий), фамилий и инициалов проинструктированных);</w:t>
      </w:r>
    </w:p>
    <w:p w:rsidR="003A7CC2" w:rsidRPr="003A7CC2" w:rsidRDefault="003A7CC2" w:rsidP="003A7CC2">
      <w:pPr>
        <w:widowControl w:val="0"/>
        <w:numPr>
          <w:ilvl w:val="0"/>
          <w:numId w:val="14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наличие материалов, инструментов, измерительных приборов, а </w:t>
      </w:r>
      <w:r w:rsidR="00EC5561" w:rsidRPr="003A7CC2">
        <w:rPr>
          <w:rFonts w:ascii="Times New Roman" w:eastAsia="Calibri" w:hAnsi="Times New Roman" w:cs="Times New Roman"/>
          <w:sz w:val="24"/>
          <w:szCs w:val="24"/>
        </w:rPr>
        <w:t>также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 их комплектность и своевременность поверки;</w:t>
      </w:r>
    </w:p>
    <w:p w:rsidR="003A7CC2" w:rsidRPr="003A7CC2" w:rsidRDefault="003A7CC2" w:rsidP="003A7CC2">
      <w:pPr>
        <w:widowControl w:val="0"/>
        <w:numPr>
          <w:ilvl w:val="0"/>
          <w:numId w:val="14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выполнение мероприятий по повышению качества технического обслуживания;</w:t>
      </w:r>
    </w:p>
    <w:p w:rsidR="003A7CC2" w:rsidRPr="003A7CC2" w:rsidRDefault="003A7CC2" w:rsidP="003A7CC2">
      <w:pPr>
        <w:widowControl w:val="0"/>
        <w:numPr>
          <w:ilvl w:val="0"/>
          <w:numId w:val="14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устранению недостатков, отмеченных предыдущим контролем.</w:t>
      </w:r>
    </w:p>
    <w:p w:rsidR="003A7CC2" w:rsidRPr="003A7CC2" w:rsidRDefault="003A7CC2" w:rsidP="003A7CC2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Техническое состояние системы должно быть проверено по операциям технологических карт на данную систему.</w:t>
      </w:r>
    </w:p>
    <w:p w:rsidR="003A7CC2" w:rsidRPr="003A7CC2" w:rsidRDefault="003A7CC2" w:rsidP="003A7CC2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Результат контроля должен фиксироваться в журнале регистрации работ по техническому обслуживанию и текущему </w:t>
      </w:r>
      <w:r w:rsidR="00EC5561" w:rsidRPr="003A7CC2">
        <w:rPr>
          <w:rFonts w:ascii="Times New Roman" w:eastAsia="Calibri" w:hAnsi="Times New Roman" w:cs="Times New Roman"/>
          <w:sz w:val="24"/>
          <w:szCs w:val="24"/>
        </w:rPr>
        <w:t>ремонту, —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 как в экземпляре Исполнителя, так и в экземпляре Заказчика за подписью проверяющего инженерно-технического работника, представителя Заказчика и лиц, осуществляющих техническое обслуживание системы. Записи должны быть строго идентичны.</w:t>
      </w:r>
    </w:p>
    <w:p w:rsidR="003A7CC2" w:rsidRPr="003A7CC2" w:rsidRDefault="003A7CC2" w:rsidP="003A7CC2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Результаты контроля должны оформляться актом. Форма акта приведена в Приложении </w:t>
      </w:r>
      <w:r w:rsidR="00EC5561" w:rsidRPr="003A7CC2">
        <w:rPr>
          <w:rFonts w:ascii="Times New Roman" w:eastAsia="Calibri" w:hAnsi="Times New Roman" w:cs="Times New Roman"/>
          <w:sz w:val="24"/>
          <w:szCs w:val="24"/>
        </w:rPr>
        <w:t>К настоящему техническому кодексу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, акт должен составляться в 3-х экземплярах: один экземпляр – инженерно-техническому работнику (контролеру) Исполнителя, второй </w:t>
      </w:r>
      <w:r w:rsidR="00EC5561" w:rsidRPr="003A7CC2">
        <w:rPr>
          <w:rFonts w:ascii="Times New Roman" w:eastAsia="Calibri" w:hAnsi="Times New Roman" w:cs="Times New Roman"/>
          <w:sz w:val="24"/>
          <w:szCs w:val="24"/>
        </w:rPr>
        <w:t>— лицу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 (лицам</w:t>
      </w:r>
      <w:r w:rsidR="00EC5561" w:rsidRPr="003A7CC2">
        <w:rPr>
          <w:rFonts w:ascii="Times New Roman" w:eastAsia="Calibri" w:hAnsi="Times New Roman" w:cs="Times New Roman"/>
          <w:sz w:val="24"/>
          <w:szCs w:val="24"/>
        </w:rPr>
        <w:t>), осуществляющему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5561" w:rsidRPr="003A7CC2">
        <w:rPr>
          <w:rFonts w:ascii="Times New Roman" w:eastAsia="Calibri" w:hAnsi="Times New Roman" w:cs="Times New Roman"/>
          <w:sz w:val="24"/>
          <w:szCs w:val="24"/>
        </w:rPr>
        <w:t>техническое обслуживание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 системы, </w:t>
      </w:r>
      <w:r w:rsidR="00EC5561" w:rsidRPr="003A7CC2">
        <w:rPr>
          <w:rFonts w:ascii="Times New Roman" w:eastAsia="Calibri" w:hAnsi="Times New Roman" w:cs="Times New Roman"/>
          <w:sz w:val="24"/>
          <w:szCs w:val="24"/>
        </w:rPr>
        <w:t>третий — ответственному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 лицу Заказчика.</w:t>
      </w:r>
    </w:p>
    <w:p w:rsidR="003A7CC2" w:rsidRPr="003A7CC2" w:rsidRDefault="003A7CC2" w:rsidP="003A7CC2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Контроль за устранением недостатков и причин, их вызвавших, отмеченных в акте, и выполнением плана мероприятий по устранению замечаний должны осуществлять бригадир (мастер, прораб и др.), осуществляющий непосредственное руководство лицами, осуществляющими техническое обслуживание системы, служба контроля качества технического обслуживания Исполнителя или инженерно-технический работник предприятия, осуществляющего техническое обслуживание эксплуатируемой им системы, а так же ответственное лицо Заказчика.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7CC2">
        <w:rPr>
          <w:rFonts w:ascii="Times New Roman" w:eastAsia="Calibri" w:hAnsi="Times New Roman" w:cs="Times New Roman"/>
          <w:b/>
          <w:sz w:val="24"/>
          <w:szCs w:val="24"/>
        </w:rPr>
        <w:t>Внеплановый контроль качества технического обслуживания.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Ответственный инженерно-технический работник Исполнителя должен по результатам контроля (отчетам контролеров), проверок надзорных органов, по претензиям Заказчиков (персонала, эксплуатирующего систему), поступающих на имя Исполнителя, организовывать проведение внепланового контроля на объектах с низким качеством технического обслуживания.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Внеплановый контроль качества технического обслуживания проводится инженерно- техническим работником (службой контроля качества технического обслуживания) Исполнителя, ответственного за обеспечение качества технического обслуживания, самостоятельно или совместно с ответственными лицами Заказчика.</w:t>
      </w:r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Результаты внепланового контроля должны быть оформлены актом. Форма акта приведена в (Приложении Л). Порядок отражения результатов внепланового контроля должен быть аналогичен, как и для планового контроля.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_TOC_250003"/>
      <w:r w:rsidRPr="003A7CC2">
        <w:rPr>
          <w:rFonts w:ascii="Times New Roman" w:eastAsia="Calibri" w:hAnsi="Times New Roman" w:cs="Times New Roman"/>
          <w:b/>
          <w:sz w:val="24"/>
          <w:szCs w:val="24"/>
        </w:rPr>
        <w:t>Основные права и обязанности Заказчика</w:t>
      </w:r>
      <w:bookmarkEnd w:id="7"/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3A7CC2">
        <w:rPr>
          <w:rFonts w:ascii="Times New Roman" w:eastAsia="Calibri" w:hAnsi="Times New Roman" w:cs="Times New Roman"/>
          <w:b/>
          <w:sz w:val="24"/>
          <w:szCs w:val="24"/>
        </w:rPr>
        <w:t>Заказчик имеет право предъявлять претензии:</w:t>
      </w:r>
    </w:p>
    <w:p w:rsidR="003A7CC2" w:rsidRPr="003A7CC2" w:rsidRDefault="003A7CC2" w:rsidP="003A7CC2">
      <w:pPr>
        <w:widowControl w:val="0"/>
        <w:numPr>
          <w:ilvl w:val="0"/>
          <w:numId w:val="15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заводам-изготовителям или поставщикам — при поставке некомплектных, некачественных или несоответствующих государственным стандартам технических средств и материалов, а </w:t>
      </w:r>
      <w:r w:rsidR="00B50911" w:rsidRPr="003A7CC2">
        <w:rPr>
          <w:rFonts w:ascii="Times New Roman" w:eastAsia="Calibri" w:hAnsi="Times New Roman" w:cs="Times New Roman"/>
          <w:sz w:val="24"/>
          <w:szCs w:val="24"/>
        </w:rPr>
        <w:t>также</w:t>
      </w: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 в случае выхода их из строя в течение гарантийного срока эксплуатации (гарантийные сроки указываются заводами-изготовителями или поставщиками в паспортах на реализуемые технические средства и не могут быть менее 12 месяцев со дня их ввода в эксплуатацию или 18 месяцев со дня реализации);</w:t>
      </w:r>
    </w:p>
    <w:p w:rsidR="003A7CC2" w:rsidRPr="003A7CC2" w:rsidRDefault="003A7CC2" w:rsidP="003A7CC2">
      <w:pPr>
        <w:widowControl w:val="0"/>
        <w:numPr>
          <w:ilvl w:val="0"/>
          <w:numId w:val="15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монтажным организациям (в течение гарантийных сроков, установленных при приеме систем в эксплуатацию — при обнаружении в процессе эксплуатации некачественного монтажа, произведенного этими организациями, или отступления от проектной документации, не согласованных с разработчиком проекта или акта обследования;</w:t>
      </w:r>
    </w:p>
    <w:p w:rsidR="003A7CC2" w:rsidRPr="003A7CC2" w:rsidRDefault="003A7CC2" w:rsidP="003A7CC2">
      <w:pPr>
        <w:widowControl w:val="0"/>
        <w:numPr>
          <w:ilvl w:val="0"/>
          <w:numId w:val="15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Исполнителям, осуществляющим техническое обслуживание по договору — за некачественное и несвоевременное техническое обслуживание систем.</w:t>
      </w:r>
    </w:p>
    <w:p w:rsidR="003A7CC2" w:rsidRPr="003A7CC2" w:rsidRDefault="003A7CC2" w:rsidP="003A7CC2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При первичном обследовании Заказчик обязан предъявить Исполнителю проектную документацию, комплект приемо-сдаточной документации.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В течение срока действия договора Заказчик обязан:</w:t>
      </w:r>
    </w:p>
    <w:p w:rsidR="003A7CC2" w:rsidRPr="003A7CC2" w:rsidRDefault="003A7CC2" w:rsidP="003A7CC2">
      <w:pPr>
        <w:widowControl w:val="0"/>
        <w:numPr>
          <w:ilvl w:val="0"/>
          <w:numId w:val="16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Оформить допуск Исполнителю для входа на территорию объекта.</w:t>
      </w:r>
    </w:p>
    <w:p w:rsidR="003A7CC2" w:rsidRPr="003A7CC2" w:rsidRDefault="003A7CC2" w:rsidP="003A7CC2">
      <w:pPr>
        <w:widowControl w:val="0"/>
        <w:numPr>
          <w:ilvl w:val="0"/>
          <w:numId w:val="16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Предоставить подъемно-транспортные средства, необходимые для производства работ.</w:t>
      </w:r>
    </w:p>
    <w:p w:rsidR="003A7CC2" w:rsidRPr="003A7CC2" w:rsidRDefault="003A7CC2" w:rsidP="003A7CC2">
      <w:pPr>
        <w:widowControl w:val="0"/>
        <w:numPr>
          <w:ilvl w:val="0"/>
          <w:numId w:val="16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Создавать Исполнителю необходимые условия для хранения ЗИПа, инструмента и приспособлений и обеспечивать их сохранность.</w:t>
      </w:r>
    </w:p>
    <w:p w:rsidR="003A7CC2" w:rsidRPr="003A7CC2" w:rsidRDefault="003A7CC2" w:rsidP="003A7CC2">
      <w:pPr>
        <w:widowControl w:val="0"/>
        <w:numPr>
          <w:ilvl w:val="0"/>
          <w:numId w:val="16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Осуществлять приемку работ Исполнителя с оформлением соответствующей     документации.</w:t>
      </w:r>
    </w:p>
    <w:p w:rsidR="003A7CC2" w:rsidRPr="003A7CC2" w:rsidRDefault="003A7CC2" w:rsidP="003A7CC2">
      <w:pPr>
        <w:widowControl w:val="0"/>
        <w:numPr>
          <w:ilvl w:val="0"/>
          <w:numId w:val="16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Осуществлять визуальный контроль за работоспособностью системы в соответствии с    инструкцией пользователю по эксплуатации системы.</w:t>
      </w:r>
    </w:p>
    <w:p w:rsidR="003A7CC2" w:rsidRPr="003A7CC2" w:rsidRDefault="003A7CC2" w:rsidP="003A7CC2">
      <w:pPr>
        <w:widowControl w:val="0"/>
        <w:numPr>
          <w:ilvl w:val="0"/>
          <w:numId w:val="16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Обучать персонал, эксплуатирующий систему, правилам пользования, а также инструктировать персонал, в обязанности которого входит реагирование на сигналы, поступающие от системы, о порядке их действий при получении извещений о тревоге.</w:t>
      </w:r>
    </w:p>
    <w:p w:rsidR="003A7CC2" w:rsidRPr="003A7CC2" w:rsidRDefault="003A7CC2" w:rsidP="003A7CC2">
      <w:pPr>
        <w:widowControl w:val="0"/>
        <w:numPr>
          <w:ilvl w:val="0"/>
          <w:numId w:val="16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Разработать необходимую документацию по эксплуатации систем.</w:t>
      </w:r>
    </w:p>
    <w:p w:rsidR="003A7CC2" w:rsidRPr="003A7CC2" w:rsidRDefault="003A7CC2" w:rsidP="003A7CC2">
      <w:pPr>
        <w:widowControl w:val="0"/>
        <w:numPr>
          <w:ilvl w:val="0"/>
          <w:numId w:val="16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Знать наименование и местонахождение защищаемых помещений и зон (контролируемых, блокируемых и т.п.), порядок вызова Исполнителя, знать и выполнять инструкции по эксплуатации, а также правила охраны труда при эксплуатации систем.</w:t>
      </w:r>
    </w:p>
    <w:p w:rsidR="003A7CC2" w:rsidRPr="003A7CC2" w:rsidRDefault="003A7CC2" w:rsidP="003A7CC2">
      <w:pPr>
        <w:widowControl w:val="0"/>
        <w:numPr>
          <w:ilvl w:val="0"/>
          <w:numId w:val="16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Информировать Исполнителя о случаях отказов и ложных срабатываниях систем.</w:t>
      </w:r>
    </w:p>
    <w:p w:rsidR="003A7CC2" w:rsidRPr="003A7CC2" w:rsidRDefault="003A7CC2" w:rsidP="003A7CC2">
      <w:pPr>
        <w:widowControl w:val="0"/>
        <w:numPr>
          <w:ilvl w:val="0"/>
          <w:numId w:val="16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Принять меры по повышению уровня пожарной безопасности в случае временного прекращения работ по техническому обслуживанию СПС, АУП, ВПВ, ПДЗ СОУЭ Исполнителем, при невозможности нормального функционирования систем</w:t>
      </w:r>
    </w:p>
    <w:p w:rsidR="003A7CC2" w:rsidRPr="003A7CC2" w:rsidRDefault="003A7CC2" w:rsidP="003A7CC2">
      <w:pPr>
        <w:widowControl w:val="0"/>
        <w:numPr>
          <w:ilvl w:val="0"/>
          <w:numId w:val="16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Обеспечить запас оросителей, насадок и пожарных извещателей на объекте не менее     10 % от числа смонтированных.</w:t>
      </w:r>
    </w:p>
    <w:p w:rsidR="003A7CC2" w:rsidRPr="003A7CC2" w:rsidRDefault="003A7CC2" w:rsidP="003A7CC2">
      <w:pPr>
        <w:widowControl w:val="0"/>
        <w:numPr>
          <w:ilvl w:val="0"/>
          <w:numId w:val="16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Информировать Исполнителя о начале ремонтно-строительных работ на объекте для предотвращения и минимизации последующих затрат по восстановлению систем.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8" w:name="_TOC_250002"/>
      <w:r w:rsidRPr="003A7CC2">
        <w:rPr>
          <w:rFonts w:ascii="Times New Roman" w:eastAsia="Calibri" w:hAnsi="Times New Roman" w:cs="Times New Roman"/>
          <w:b/>
          <w:sz w:val="24"/>
          <w:szCs w:val="24"/>
        </w:rPr>
        <w:t>Основные права и обязанности Исполнителя</w:t>
      </w:r>
      <w:bookmarkEnd w:id="8"/>
    </w:p>
    <w:p w:rsidR="003A7CC2" w:rsidRPr="003A7CC2" w:rsidRDefault="003A7CC2" w:rsidP="003A7CC2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В течение срока действия договора на техническое обслуживание Исполнитель обязан:</w:t>
      </w:r>
    </w:p>
    <w:p w:rsidR="003A7CC2" w:rsidRPr="003A7CC2" w:rsidRDefault="003A7CC2" w:rsidP="003A7CC2">
      <w:pPr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Проводить техническое обслуживание в полном объеме в установленные сроки.</w:t>
      </w:r>
    </w:p>
    <w:p w:rsidR="003A7CC2" w:rsidRPr="003A7CC2" w:rsidRDefault="003A7CC2" w:rsidP="003A7CC2">
      <w:pPr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Соблюдать лицензионные требования и условия при техническом обслуживании и ремонте СПС, АУП, ВПВ, ПДЗ, СОУЭ.</w:t>
      </w:r>
    </w:p>
    <w:p w:rsidR="003A7CC2" w:rsidRPr="003A7CC2" w:rsidRDefault="003A7CC2" w:rsidP="003A7CC2">
      <w:pPr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Проводить инструктаж персонала Заказчика и оказывать ему помощь в вопросах правильного содержания и технической эксплуатации систем. Первичный инструктаж проводится при приеме систем на техническое обслуживание, затем раз в год или по заявкам Заказчика при смене персонала, эксплуатирующего системы с производством </w:t>
      </w:r>
      <w:r w:rsidRPr="003A7CC2">
        <w:rPr>
          <w:rFonts w:ascii="Times New Roman" w:eastAsia="Calibri" w:hAnsi="Times New Roman" w:cs="Times New Roman"/>
          <w:sz w:val="24"/>
          <w:szCs w:val="24"/>
        </w:rPr>
        <w:lastRenderedPageBreak/>
        <w:t>отметок об инструктаже в журнале проверки знаний обслуживающего и оперативного персонала.</w:t>
      </w:r>
    </w:p>
    <w:p w:rsidR="003A7CC2" w:rsidRPr="003A7CC2" w:rsidRDefault="003A7CC2" w:rsidP="003A7CC2">
      <w:pPr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Сообщать о своем прибытии на объект ответственному лицу Заказчика.</w:t>
      </w:r>
    </w:p>
    <w:p w:rsidR="003A7CC2" w:rsidRPr="003A7CC2" w:rsidRDefault="003A7CC2" w:rsidP="003A7CC2">
      <w:pPr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Выполнять правила охраны труда, пожарной безопасности и внутреннего распорядка, действующие на объекте Заказчика.</w:t>
      </w:r>
    </w:p>
    <w:p w:rsidR="003A7CC2" w:rsidRPr="003A7CC2" w:rsidRDefault="003A7CC2" w:rsidP="003A7CC2">
      <w:pPr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 xml:space="preserve">Проводить работы по техническому обслуживанию квалифицированным персоналом, имеющим группу по электробезопасности не ниже </w:t>
      </w:r>
      <w:r w:rsidRPr="003A7CC2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3A7CC2">
        <w:rPr>
          <w:rFonts w:ascii="Times New Roman" w:eastAsia="Calibri" w:hAnsi="Times New Roman" w:cs="Times New Roman"/>
          <w:sz w:val="24"/>
          <w:szCs w:val="24"/>
        </w:rPr>
        <w:t>, в установленные сроки в соответствии с требованиями НТТ.</w:t>
      </w:r>
    </w:p>
    <w:p w:rsidR="003A7CC2" w:rsidRPr="003A7CC2" w:rsidRDefault="003A7CC2" w:rsidP="003A7CC2">
      <w:pPr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Осуществлять контроль за работой персонала, непосредственно осуществляющего техническое обслуживание систем.</w:t>
      </w:r>
    </w:p>
    <w:p w:rsidR="003A7CC2" w:rsidRPr="003A7CC2" w:rsidRDefault="003A7CC2" w:rsidP="003A7CC2">
      <w:pPr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Организовывать подготовку, профессиональное обучение и переподготовку персонала, осуществляющего техническое обслуживание систем.</w:t>
      </w:r>
    </w:p>
    <w:p w:rsidR="003A7CC2" w:rsidRPr="003A7CC2" w:rsidRDefault="003A7CC2" w:rsidP="003A7CC2">
      <w:pPr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Обеспечить персонал средствами индивидуальной защиты, а также измерительными приборами, слесарным инструментом и другим оборудованием, необходимым для осуществления технического обслуживания.</w:t>
      </w:r>
    </w:p>
    <w:p w:rsidR="003A7CC2" w:rsidRPr="003A7CC2" w:rsidRDefault="003A7CC2" w:rsidP="003A7CC2">
      <w:pPr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Вести учет поступающих вызовов Заказчика и устранять недостатки по ним в объеме текущего ремонта.</w:t>
      </w:r>
    </w:p>
    <w:p w:rsidR="003A7CC2" w:rsidRPr="003A7CC2" w:rsidRDefault="003A7CC2" w:rsidP="003A7CC2">
      <w:pPr>
        <w:widowControl w:val="0"/>
        <w:numPr>
          <w:ilvl w:val="0"/>
          <w:numId w:val="17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Поддерживать систему в работоспособном и исправном состоянии.</w:t>
      </w:r>
    </w:p>
    <w:p w:rsidR="003A7CC2" w:rsidRPr="003A7CC2" w:rsidRDefault="003A7CC2" w:rsidP="003A7CC2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В течение срока действия договора на техническое обслуживание системы Исполнитель имеет следующие права:</w:t>
      </w:r>
    </w:p>
    <w:p w:rsidR="003A7CC2" w:rsidRPr="003A7CC2" w:rsidRDefault="003A7CC2" w:rsidP="003A7CC2">
      <w:pPr>
        <w:widowControl w:val="0"/>
        <w:numPr>
          <w:ilvl w:val="0"/>
          <w:numId w:val="18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Временно прекратить работы по техническому обслуживанию системы и в течение 2-х часов проинформировать органы ГПН о прекращении работ по техническому обслуживанию, в случае начала Заказчиком ремонта защищаемых системой помещений, не позволяющего нормально функционировать СПС, АУП, ВПВ, ПДЗ, СОУЭ, невыполнения Заказчиком условий договора или по результатам технического освидетельствования системы, с составлением акта по форме (Приложения З) настоящего технического требования.</w:t>
      </w:r>
    </w:p>
    <w:p w:rsidR="003A7CC2" w:rsidRPr="003A7CC2" w:rsidRDefault="003A7CC2" w:rsidP="003A7CC2">
      <w:pPr>
        <w:widowControl w:val="0"/>
        <w:numPr>
          <w:ilvl w:val="0"/>
          <w:numId w:val="18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Переносить по согласованию с Заказчиком сроки выполнения плановых работ по техническому обслуживанию.</w:t>
      </w:r>
    </w:p>
    <w:p w:rsidR="003A7CC2" w:rsidRPr="006B2BFC" w:rsidRDefault="003A7CC2" w:rsidP="003923FF">
      <w:pPr>
        <w:widowControl w:val="0"/>
        <w:numPr>
          <w:ilvl w:val="0"/>
          <w:numId w:val="18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6B2BFC">
        <w:rPr>
          <w:rFonts w:ascii="Times New Roman" w:eastAsia="Calibri" w:hAnsi="Times New Roman" w:cs="Times New Roman"/>
          <w:sz w:val="24"/>
          <w:szCs w:val="24"/>
        </w:rPr>
        <w:t>Осуществлять надзор за правильным содержанием и организацией эксплуатации системы Заказчиком.</w:t>
      </w:r>
    </w:p>
    <w:p w:rsidR="003A7CC2" w:rsidRPr="003A7CC2" w:rsidRDefault="003A7CC2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9" w:name="_TOC_250001"/>
      <w:r w:rsidRPr="003A7CC2">
        <w:rPr>
          <w:rFonts w:ascii="Times New Roman" w:eastAsia="Calibri" w:hAnsi="Times New Roman" w:cs="Times New Roman"/>
          <w:b/>
          <w:sz w:val="24"/>
          <w:szCs w:val="24"/>
        </w:rPr>
        <w:t>Порядок установления стоимости услуг по техническому обслуживанию систем</w:t>
      </w:r>
      <w:bookmarkEnd w:id="9"/>
    </w:p>
    <w:p w:rsidR="003A7CC2" w:rsidRPr="003A7CC2" w:rsidRDefault="00B50911" w:rsidP="003A7CC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CC2">
        <w:rPr>
          <w:rFonts w:ascii="Times New Roman" w:eastAsia="Calibri" w:hAnsi="Times New Roman" w:cs="Times New Roman"/>
          <w:sz w:val="24"/>
          <w:szCs w:val="24"/>
        </w:rPr>
        <w:t>Стоимость услуг по техническому обслуживанию СПС, АУП, ВПВ</w:t>
      </w:r>
      <w:r w:rsidR="003A7CC2" w:rsidRPr="003A7CC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A7CC2">
        <w:rPr>
          <w:rFonts w:ascii="Times New Roman" w:eastAsia="Calibri" w:hAnsi="Times New Roman" w:cs="Times New Roman"/>
          <w:sz w:val="24"/>
          <w:szCs w:val="24"/>
        </w:rPr>
        <w:t>ПДЗ, СОУЭ устанавливается</w:t>
      </w:r>
      <w:r w:rsidR="003A7CC2" w:rsidRPr="003A7CC2">
        <w:rPr>
          <w:rFonts w:ascii="Times New Roman" w:eastAsia="Calibri" w:hAnsi="Times New Roman" w:cs="Times New Roman"/>
          <w:sz w:val="24"/>
          <w:szCs w:val="24"/>
        </w:rPr>
        <w:t xml:space="preserve">   в соответствии с нормативно-правовыми актами РФ.</w:t>
      </w:r>
    </w:p>
    <w:sectPr w:rsidR="003A7CC2" w:rsidRPr="003A7CC2" w:rsidSect="00DC7ED2">
      <w:headerReference w:type="even" r:id="rId8"/>
      <w:headerReference w:type="default" r:id="rId9"/>
      <w:pgSz w:w="11910" w:h="16840"/>
      <w:pgMar w:top="567" w:right="567" w:bottom="567" w:left="1418" w:header="1155" w:footer="1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103" w:rsidRDefault="00A06103">
      <w:pPr>
        <w:spacing w:after="0" w:line="240" w:lineRule="auto"/>
      </w:pPr>
      <w:r>
        <w:separator/>
      </w:r>
    </w:p>
  </w:endnote>
  <w:endnote w:type="continuationSeparator" w:id="0">
    <w:p w:rsidR="00A06103" w:rsidRDefault="00A0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70869"/>
      <w:docPartObj>
        <w:docPartGallery w:val="Page Numbers (Bottom of Page)"/>
        <w:docPartUnique/>
      </w:docPartObj>
    </w:sdtPr>
    <w:sdtEndPr/>
    <w:sdtContent>
      <w:p w:rsidR="00DC7ED2" w:rsidRDefault="00DC7ED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5E4">
          <w:rPr>
            <w:noProof/>
          </w:rPr>
          <w:t>4</w:t>
        </w:r>
        <w:r>
          <w:fldChar w:fldCharType="end"/>
        </w:r>
      </w:p>
    </w:sdtContent>
  </w:sdt>
  <w:p w:rsidR="00DC7ED2" w:rsidRDefault="00DC7E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103" w:rsidRDefault="00A06103">
      <w:pPr>
        <w:spacing w:after="0" w:line="240" w:lineRule="auto"/>
      </w:pPr>
      <w:r>
        <w:separator/>
      </w:r>
    </w:p>
  </w:footnote>
  <w:footnote w:type="continuationSeparator" w:id="0">
    <w:p w:rsidR="00A06103" w:rsidRDefault="00A06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9B9" w:rsidRPr="00270AB5" w:rsidRDefault="00A06103" w:rsidP="00270A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9B9" w:rsidRDefault="00A06103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538D"/>
    <w:multiLevelType w:val="hybridMultilevel"/>
    <w:tmpl w:val="283AB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DD8"/>
    <w:multiLevelType w:val="hybridMultilevel"/>
    <w:tmpl w:val="AE406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F3732"/>
    <w:multiLevelType w:val="hybridMultilevel"/>
    <w:tmpl w:val="8CAA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A3D5F"/>
    <w:multiLevelType w:val="hybridMultilevel"/>
    <w:tmpl w:val="42844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75F18"/>
    <w:multiLevelType w:val="hybridMultilevel"/>
    <w:tmpl w:val="D428A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86988"/>
    <w:multiLevelType w:val="hybridMultilevel"/>
    <w:tmpl w:val="C7B0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66356"/>
    <w:multiLevelType w:val="hybridMultilevel"/>
    <w:tmpl w:val="3A24F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25B13"/>
    <w:multiLevelType w:val="hybridMultilevel"/>
    <w:tmpl w:val="80F4A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14CC1"/>
    <w:multiLevelType w:val="hybridMultilevel"/>
    <w:tmpl w:val="61545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307F8"/>
    <w:multiLevelType w:val="hybridMultilevel"/>
    <w:tmpl w:val="EDE296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0A0C30"/>
    <w:multiLevelType w:val="hybridMultilevel"/>
    <w:tmpl w:val="6BD08E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F65368"/>
    <w:multiLevelType w:val="hybridMultilevel"/>
    <w:tmpl w:val="89645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C0B02"/>
    <w:multiLevelType w:val="hybridMultilevel"/>
    <w:tmpl w:val="177AE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A490E"/>
    <w:multiLevelType w:val="hybridMultilevel"/>
    <w:tmpl w:val="73F63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93139"/>
    <w:multiLevelType w:val="hybridMultilevel"/>
    <w:tmpl w:val="00980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A272E"/>
    <w:multiLevelType w:val="hybridMultilevel"/>
    <w:tmpl w:val="82CEA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34F09"/>
    <w:multiLevelType w:val="hybridMultilevel"/>
    <w:tmpl w:val="8F5C3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A7F43"/>
    <w:multiLevelType w:val="hybridMultilevel"/>
    <w:tmpl w:val="08340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17"/>
  </w:num>
  <w:num w:numId="5">
    <w:abstractNumId w:val="6"/>
  </w:num>
  <w:num w:numId="6">
    <w:abstractNumId w:val="8"/>
  </w:num>
  <w:num w:numId="7">
    <w:abstractNumId w:val="12"/>
  </w:num>
  <w:num w:numId="8">
    <w:abstractNumId w:val="16"/>
  </w:num>
  <w:num w:numId="9">
    <w:abstractNumId w:val="5"/>
  </w:num>
  <w:num w:numId="10">
    <w:abstractNumId w:val="3"/>
  </w:num>
  <w:num w:numId="11">
    <w:abstractNumId w:val="0"/>
  </w:num>
  <w:num w:numId="12">
    <w:abstractNumId w:val="10"/>
  </w:num>
  <w:num w:numId="13">
    <w:abstractNumId w:val="7"/>
  </w:num>
  <w:num w:numId="14">
    <w:abstractNumId w:val="13"/>
  </w:num>
  <w:num w:numId="15">
    <w:abstractNumId w:val="1"/>
  </w:num>
  <w:num w:numId="16">
    <w:abstractNumId w:val="11"/>
  </w:num>
  <w:num w:numId="17">
    <w:abstractNumId w:val="14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BA"/>
    <w:rsid w:val="00026D48"/>
    <w:rsid w:val="0007157A"/>
    <w:rsid w:val="00137274"/>
    <w:rsid w:val="0015521E"/>
    <w:rsid w:val="0017515B"/>
    <w:rsid w:val="0017770C"/>
    <w:rsid w:val="0022089A"/>
    <w:rsid w:val="003517CD"/>
    <w:rsid w:val="003949DA"/>
    <w:rsid w:val="003A7CC2"/>
    <w:rsid w:val="003C68B9"/>
    <w:rsid w:val="003F25E4"/>
    <w:rsid w:val="00443934"/>
    <w:rsid w:val="006856A2"/>
    <w:rsid w:val="006B2BFC"/>
    <w:rsid w:val="00824CBA"/>
    <w:rsid w:val="00A06103"/>
    <w:rsid w:val="00A56D95"/>
    <w:rsid w:val="00B50911"/>
    <w:rsid w:val="00C549C8"/>
    <w:rsid w:val="00C86B2E"/>
    <w:rsid w:val="00DC7ED2"/>
    <w:rsid w:val="00DD3A37"/>
    <w:rsid w:val="00EC5561"/>
    <w:rsid w:val="00EE2ADF"/>
    <w:rsid w:val="00F0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6B0A9-2D17-4AD0-B487-A7221BBD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CC2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3A7CC2"/>
    <w:rPr>
      <w:lang w:val="en-US"/>
    </w:rPr>
  </w:style>
  <w:style w:type="paragraph" w:styleId="a5">
    <w:name w:val="List Paragraph"/>
    <w:basedOn w:val="a"/>
    <w:uiPriority w:val="1"/>
    <w:qFormat/>
    <w:rsid w:val="00C549C8"/>
    <w:pPr>
      <w:widowControl w:val="0"/>
      <w:spacing w:after="0" w:line="240" w:lineRule="auto"/>
    </w:pPr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03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73E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C7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4264">
          <w:marLeft w:val="60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9497">
          <w:marLeft w:val="60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298">
          <w:marLeft w:val="60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143">
          <w:marLeft w:val="60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850">
          <w:marLeft w:val="60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9626">
          <w:marLeft w:val="60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595">
          <w:marLeft w:val="60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735">
          <w:marLeft w:val="60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9904">
          <w:marLeft w:val="60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4763">
          <w:marLeft w:val="60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3757">
          <w:marLeft w:val="60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80497">
          <w:marLeft w:val="60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520">
          <w:marLeft w:val="60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8507">
          <w:marLeft w:val="60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116">
          <w:marLeft w:val="60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425">
          <w:marLeft w:val="60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41">
          <w:marLeft w:val="60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6357</Words>
  <Characters>36241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Kornilcev</cp:lastModifiedBy>
  <cp:revision>2</cp:revision>
  <cp:lastPrinted>2015-11-17T10:35:00Z</cp:lastPrinted>
  <dcterms:created xsi:type="dcterms:W3CDTF">2018-11-19T07:06:00Z</dcterms:created>
  <dcterms:modified xsi:type="dcterms:W3CDTF">2018-11-19T07:06:00Z</dcterms:modified>
</cp:coreProperties>
</file>