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741A0" w14:textId="77777777" w:rsidR="00181F75" w:rsidRPr="00E25C72" w:rsidRDefault="00181F75" w:rsidP="004C1D53">
      <w:pPr>
        <w:jc w:val="center"/>
        <w:rPr>
          <w:rFonts w:ascii="Times New Roman" w:hAnsi="Times New Roman"/>
        </w:rPr>
      </w:pPr>
      <w:r w:rsidRPr="00E25C72">
        <w:rPr>
          <w:rFonts w:ascii="Times New Roman" w:hAnsi="Times New Roman"/>
        </w:rPr>
        <w:t>ТЕХНИЧЕСКОЕ ЗАДАНИЕ</w:t>
      </w:r>
    </w:p>
    <w:p w14:paraId="2F8D73BD" w14:textId="783BBD7C" w:rsidR="004C1D53" w:rsidRPr="00E25C72" w:rsidRDefault="00270E8D" w:rsidP="004C1D53">
      <w:pPr>
        <w:jc w:val="center"/>
        <w:rPr>
          <w:rFonts w:ascii="Times New Roman" w:hAnsi="Times New Roman"/>
        </w:rPr>
      </w:pPr>
      <w:r w:rsidRPr="00E25C72">
        <w:rPr>
          <w:rFonts w:ascii="Times New Roman" w:hAnsi="Times New Roman"/>
        </w:rPr>
        <w:t xml:space="preserve"> </w:t>
      </w:r>
      <w:r w:rsidR="0018536C">
        <w:rPr>
          <w:rFonts w:ascii="Times New Roman" w:hAnsi="Times New Roman"/>
        </w:rPr>
        <w:t>НА ПОСТАВКУ ХЛЕБА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709"/>
        <w:gridCol w:w="1843"/>
        <w:gridCol w:w="6521"/>
        <w:gridCol w:w="850"/>
        <w:gridCol w:w="816"/>
      </w:tblGrid>
      <w:tr w:rsidR="004C1D53" w:rsidRPr="00270E8D" w14:paraId="0ABE8616" w14:textId="77777777" w:rsidTr="00194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E09E" w14:textId="77777777" w:rsidR="004C1D53" w:rsidRPr="00270E8D" w:rsidRDefault="004C1D53" w:rsidP="007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E8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E7C4" w14:textId="77777777" w:rsidR="004C1D53" w:rsidRPr="00270E8D" w:rsidRDefault="004C1D53" w:rsidP="007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E8D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FFED" w14:textId="77777777" w:rsidR="004C1D53" w:rsidRPr="00270E8D" w:rsidRDefault="004C1D53" w:rsidP="007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0A02" w14:textId="3114E861" w:rsidR="004C1D53" w:rsidRPr="00270E8D" w:rsidRDefault="00384DAA" w:rsidP="007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C1D53" w:rsidRPr="00270E8D">
              <w:rPr>
                <w:rFonts w:ascii="Times New Roman" w:hAnsi="Times New Roman"/>
                <w:sz w:val="24"/>
                <w:szCs w:val="24"/>
              </w:rPr>
              <w:t>д. изм</w:t>
            </w:r>
            <w:r w:rsidR="00270E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9936" w14:textId="1552D0D8" w:rsidR="004C1D53" w:rsidRPr="00270E8D" w:rsidRDefault="00384DAA" w:rsidP="007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C1D53" w:rsidRPr="00270E8D">
              <w:rPr>
                <w:rFonts w:ascii="Times New Roman" w:hAnsi="Times New Roman"/>
                <w:sz w:val="24"/>
                <w:szCs w:val="24"/>
              </w:rPr>
              <w:t>ол-во</w:t>
            </w:r>
          </w:p>
        </w:tc>
      </w:tr>
      <w:tr w:rsidR="0018536C" w:rsidRPr="00270E8D" w14:paraId="670C6D56" w14:textId="77777777" w:rsidTr="001853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A8D2" w14:textId="77777777" w:rsidR="0018536C" w:rsidRPr="009254EF" w:rsidRDefault="0018536C" w:rsidP="0018536C">
            <w:pPr>
              <w:jc w:val="both"/>
              <w:rPr>
                <w:rFonts w:ascii="Times New Roman" w:hAnsi="Times New Roman"/>
              </w:rPr>
            </w:pPr>
            <w:r w:rsidRPr="009254EF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78FA" w14:textId="0809805A" w:rsidR="0018536C" w:rsidRPr="009254EF" w:rsidRDefault="0018536C" w:rsidP="005916D7">
            <w:pPr>
              <w:rPr>
                <w:rFonts w:ascii="Times New Roman" w:eastAsia="Times New Roman" w:hAnsi="Times New Roman"/>
                <w:lang w:eastAsia="ru-RU"/>
              </w:rPr>
            </w:pPr>
            <w:r w:rsidRPr="007E78E0">
              <w:rPr>
                <w:rFonts w:ascii="Times New Roman" w:hAnsi="Times New Roman"/>
              </w:rPr>
              <w:t xml:space="preserve">Хлеб </w:t>
            </w:r>
            <w:r w:rsidR="009B1D26">
              <w:rPr>
                <w:rFonts w:ascii="Times New Roman" w:hAnsi="Times New Roman"/>
              </w:rPr>
              <w:t>пшеничный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F6B6" w14:textId="51DCE419" w:rsidR="009B1D26" w:rsidRDefault="009B1D26" w:rsidP="0018536C">
            <w:pPr>
              <w:contextualSpacing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9B1D26">
              <w:rPr>
                <w:rFonts w:ascii="Times New Roman" w:hAnsi="Times New Roman"/>
              </w:rPr>
              <w:t xml:space="preserve">Качество поставляемого Товара должно соответствовать требованиям </w:t>
            </w:r>
            <w:r w:rsidRPr="009B1D26">
              <w:rPr>
                <w:rFonts w:ascii="Times New Roman" w:hAnsi="Times New Roman"/>
                <w:spacing w:val="2"/>
                <w:shd w:val="clear" w:color="auto" w:fill="FFFFFF"/>
              </w:rPr>
              <w:t>ТР ТС 021/2011, ТР ТС 022/2011, ГОСТ 26987-86 «Хлеб белый из пшеничной муки высшего, первого, второго сортов. Технические условия»</w:t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t>.</w:t>
            </w:r>
          </w:p>
          <w:p w14:paraId="2D7E0FE1" w14:textId="7F1BE696" w:rsidR="0018536C" w:rsidRPr="009B1D26" w:rsidRDefault="0018536C" w:rsidP="0018536C">
            <w:pPr>
              <w:contextualSpacing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9B1D26">
              <w:rPr>
                <w:rFonts w:ascii="Times New Roman" w:hAnsi="Times New Roman"/>
                <w:spacing w:val="2"/>
                <w:shd w:val="clear" w:color="auto" w:fill="FFFFFF"/>
              </w:rPr>
              <w:t>Вес булки не более 0,500 кг.</w:t>
            </w:r>
          </w:p>
          <w:p w14:paraId="2A70EAB0" w14:textId="7E86AA87" w:rsidR="009B1D26" w:rsidRPr="009B1D26" w:rsidRDefault="009B1D26" w:rsidP="0018536C">
            <w:pPr>
              <w:contextualSpacing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9B1D26">
              <w:rPr>
                <w:rFonts w:ascii="Times New Roman" w:hAnsi="Times New Roman"/>
                <w:spacing w:val="2"/>
                <w:shd w:val="clear" w:color="auto" w:fill="FFFFFF"/>
              </w:rPr>
              <w:t>Хлеб пшеничный должен быть из муки не ниже первого сорта.</w:t>
            </w:r>
          </w:p>
          <w:p w14:paraId="749E0C20" w14:textId="77777777" w:rsidR="00384DAA" w:rsidRPr="009B1D26" w:rsidRDefault="00384DAA" w:rsidP="0018536C">
            <w:pPr>
              <w:rPr>
                <w:rFonts w:ascii="Times New Roman" w:hAnsi="Times New Roman"/>
              </w:rPr>
            </w:pPr>
            <w:r w:rsidRPr="009B1D26">
              <w:rPr>
                <w:rFonts w:ascii="Times New Roman" w:hAnsi="Times New Roman"/>
              </w:rPr>
              <w:t>Должен быть п</w:t>
            </w:r>
            <w:r w:rsidR="0018536C" w:rsidRPr="009B1D26">
              <w:rPr>
                <w:rFonts w:ascii="Times New Roman" w:hAnsi="Times New Roman"/>
              </w:rPr>
              <w:t>ропеченный, не влажный на ощупь.</w:t>
            </w:r>
          </w:p>
          <w:p w14:paraId="5833EE53" w14:textId="15A84CFC" w:rsidR="0018536C" w:rsidRPr="009B1D26" w:rsidRDefault="0018536C" w:rsidP="0018536C">
            <w:pPr>
              <w:rPr>
                <w:rFonts w:ascii="Times New Roman" w:hAnsi="Times New Roman"/>
              </w:rPr>
            </w:pPr>
            <w:r w:rsidRPr="009B1D26">
              <w:rPr>
                <w:rFonts w:ascii="Times New Roman" w:hAnsi="Times New Roman"/>
              </w:rPr>
              <w:t xml:space="preserve"> Эластичный, после легкого надавливания пальцами мякиш должен принимать первоначальную форму.</w:t>
            </w:r>
          </w:p>
          <w:p w14:paraId="5B4AB9D9" w14:textId="77777777" w:rsidR="0018536C" w:rsidRPr="007E78E0" w:rsidRDefault="0018536C" w:rsidP="0018536C">
            <w:pPr>
              <w:rPr>
                <w:rFonts w:ascii="Times New Roman" w:hAnsi="Times New Roman"/>
              </w:rPr>
            </w:pPr>
            <w:r w:rsidRPr="009B1D26">
              <w:rPr>
                <w:rFonts w:ascii="Times New Roman" w:hAnsi="Times New Roman"/>
              </w:rPr>
              <w:t>Без комочков и следов</w:t>
            </w:r>
            <w:r w:rsidRPr="007E78E0">
              <w:rPr>
                <w:rFonts w:ascii="Times New Roman" w:hAnsi="Times New Roman"/>
              </w:rPr>
              <w:t xml:space="preserve"> непромеса.</w:t>
            </w:r>
          </w:p>
          <w:p w14:paraId="5C040D94" w14:textId="7EDA7DA6" w:rsidR="0018536C" w:rsidRPr="009254EF" w:rsidRDefault="0018536C" w:rsidP="009B1D26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DC2E" w14:textId="714FE5E4" w:rsidR="0018536C" w:rsidRPr="009254EF" w:rsidRDefault="0018536C" w:rsidP="001853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9C64" w14:textId="05540EF8" w:rsidR="0018536C" w:rsidRPr="009254EF" w:rsidRDefault="00384DAA" w:rsidP="001853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12775</w:t>
            </w:r>
          </w:p>
        </w:tc>
      </w:tr>
      <w:tr w:rsidR="0018536C" w:rsidRPr="00270E8D" w14:paraId="45214039" w14:textId="77777777" w:rsidTr="00194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2856" w14:textId="0433D6A3" w:rsidR="0018536C" w:rsidRPr="009254EF" w:rsidRDefault="0018536C" w:rsidP="001853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E646" w14:textId="77777777" w:rsidR="0018536C" w:rsidRPr="007E78E0" w:rsidRDefault="0018536C" w:rsidP="005916D7">
            <w:pPr>
              <w:rPr>
                <w:rFonts w:ascii="Times New Roman" w:hAnsi="Times New Roman"/>
              </w:rPr>
            </w:pPr>
            <w:r w:rsidRPr="007E78E0">
              <w:rPr>
                <w:rFonts w:ascii="Times New Roman" w:hAnsi="Times New Roman"/>
              </w:rPr>
              <w:t xml:space="preserve">Хлеб ржано-пшеничный </w:t>
            </w:r>
          </w:p>
          <w:p w14:paraId="71D64082" w14:textId="6F8DB9FC" w:rsidR="0018536C" w:rsidRPr="009254EF" w:rsidRDefault="0018536C" w:rsidP="005916D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0A7A" w14:textId="5897C7E8" w:rsidR="009B1D26" w:rsidRDefault="009B1D26" w:rsidP="0018536C">
            <w:pPr>
              <w:contextualSpacing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9B1D26">
              <w:rPr>
                <w:rFonts w:ascii="Times New Roman" w:hAnsi="Times New Roman"/>
              </w:rPr>
              <w:t xml:space="preserve">Качество поставляемого Товара должно соответствовать требованиям </w:t>
            </w:r>
            <w:r w:rsidRPr="009B1D26">
              <w:rPr>
                <w:rFonts w:ascii="Times New Roman" w:hAnsi="Times New Roman"/>
                <w:spacing w:val="2"/>
                <w:shd w:val="clear" w:color="auto" w:fill="FFFFFF"/>
              </w:rPr>
              <w:t>ТР ТС 021/2011, ТР ТС 022/2011, ГОСТ 2077-84 «Хлеб ржаной, ржано-пшеничный, пшенично-ржаной. Технические условия»</w:t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t>.</w:t>
            </w:r>
          </w:p>
          <w:p w14:paraId="1D9837BF" w14:textId="61BAE76C" w:rsidR="0018536C" w:rsidRPr="009B1D26" w:rsidRDefault="0018536C" w:rsidP="0018536C">
            <w:pPr>
              <w:contextualSpacing/>
              <w:rPr>
                <w:rFonts w:ascii="Times New Roman" w:hAnsi="Times New Roman"/>
              </w:rPr>
            </w:pPr>
            <w:r w:rsidRPr="009B1D26">
              <w:rPr>
                <w:rFonts w:ascii="Times New Roman" w:hAnsi="Times New Roman"/>
              </w:rPr>
              <w:t xml:space="preserve">Вес булки не более 0,500 кг. </w:t>
            </w:r>
          </w:p>
          <w:p w14:paraId="441159DD" w14:textId="3B226477" w:rsidR="009B1D26" w:rsidRPr="009B1D26" w:rsidRDefault="009B1D26" w:rsidP="0018536C">
            <w:pPr>
              <w:contextualSpacing/>
              <w:rPr>
                <w:rFonts w:ascii="Times New Roman" w:hAnsi="Times New Roman"/>
              </w:rPr>
            </w:pPr>
            <w:r w:rsidRPr="009B1D26">
              <w:rPr>
                <w:rFonts w:ascii="Times New Roman" w:hAnsi="Times New Roman"/>
              </w:rPr>
              <w:t>Хлеб ржано-пшеничный должен быть из муки</w:t>
            </w:r>
            <w:r>
              <w:rPr>
                <w:rFonts w:ascii="Times New Roman" w:hAnsi="Times New Roman"/>
              </w:rPr>
              <w:t xml:space="preserve"> не ниже</w:t>
            </w:r>
            <w:r w:rsidRPr="009B1D26">
              <w:rPr>
                <w:rFonts w:ascii="Times New Roman" w:hAnsi="Times New Roman"/>
              </w:rPr>
              <w:t xml:space="preserve"> первого сорта.</w:t>
            </w:r>
          </w:p>
          <w:p w14:paraId="0EB4D994" w14:textId="77777777" w:rsidR="009B1D26" w:rsidRDefault="00384DAA" w:rsidP="0018536C">
            <w:pPr>
              <w:rPr>
                <w:rFonts w:ascii="Times New Roman" w:hAnsi="Times New Roman"/>
              </w:rPr>
            </w:pPr>
            <w:r w:rsidRPr="009B1D26">
              <w:rPr>
                <w:rFonts w:ascii="Times New Roman" w:hAnsi="Times New Roman"/>
              </w:rPr>
              <w:t>Должен быть п</w:t>
            </w:r>
            <w:r w:rsidR="0018536C" w:rsidRPr="009B1D26">
              <w:rPr>
                <w:rFonts w:ascii="Times New Roman" w:hAnsi="Times New Roman"/>
              </w:rPr>
              <w:t xml:space="preserve">ропеченный, не влажный на ощупь. </w:t>
            </w:r>
          </w:p>
          <w:p w14:paraId="739F64B6" w14:textId="727F0A23" w:rsidR="0018536C" w:rsidRPr="007E78E0" w:rsidRDefault="0018536C" w:rsidP="0018536C">
            <w:pPr>
              <w:rPr>
                <w:rFonts w:ascii="Times New Roman" w:hAnsi="Times New Roman"/>
              </w:rPr>
            </w:pPr>
            <w:r w:rsidRPr="009B1D26">
              <w:rPr>
                <w:rFonts w:ascii="Times New Roman" w:hAnsi="Times New Roman"/>
              </w:rPr>
              <w:t>Эластичный, после легкого надавливания пальцами мякиш должен принимать первоначальную</w:t>
            </w:r>
            <w:r w:rsidRPr="007E78E0">
              <w:rPr>
                <w:rFonts w:ascii="Times New Roman" w:hAnsi="Times New Roman"/>
              </w:rPr>
              <w:t xml:space="preserve"> форму.</w:t>
            </w:r>
          </w:p>
          <w:p w14:paraId="44E7A183" w14:textId="77777777" w:rsidR="0018536C" w:rsidRPr="007E78E0" w:rsidRDefault="0018536C" w:rsidP="0018536C">
            <w:pPr>
              <w:rPr>
                <w:rFonts w:ascii="Times New Roman" w:hAnsi="Times New Roman"/>
              </w:rPr>
            </w:pPr>
            <w:r w:rsidRPr="007E78E0">
              <w:rPr>
                <w:rFonts w:ascii="Times New Roman" w:hAnsi="Times New Roman"/>
              </w:rPr>
              <w:t>Без комочков и следов непромеса.</w:t>
            </w:r>
          </w:p>
          <w:p w14:paraId="4375B031" w14:textId="31750CF6" w:rsidR="0018536C" w:rsidRPr="009254EF" w:rsidRDefault="0018536C" w:rsidP="001853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101C" w14:textId="4D2D9A37" w:rsidR="0018536C" w:rsidRPr="009254EF" w:rsidRDefault="0018536C" w:rsidP="001853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C084" w14:textId="216DF454" w:rsidR="0018536C" w:rsidRDefault="00384DAA" w:rsidP="001853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9490</w:t>
            </w:r>
          </w:p>
        </w:tc>
      </w:tr>
    </w:tbl>
    <w:p w14:paraId="62CB613E" w14:textId="77777777" w:rsidR="00645275" w:rsidRPr="00270E8D" w:rsidRDefault="00645275">
      <w:pPr>
        <w:rPr>
          <w:sz w:val="24"/>
          <w:szCs w:val="24"/>
        </w:rPr>
      </w:pPr>
    </w:p>
    <w:sectPr w:rsidR="00645275" w:rsidRPr="0027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FA9"/>
    <w:rsid w:val="00022A2E"/>
    <w:rsid w:val="00032BB4"/>
    <w:rsid w:val="000A2EBA"/>
    <w:rsid w:val="00181F75"/>
    <w:rsid w:val="0018536C"/>
    <w:rsid w:val="00194134"/>
    <w:rsid w:val="00270E8D"/>
    <w:rsid w:val="00384DAA"/>
    <w:rsid w:val="003D72F1"/>
    <w:rsid w:val="003F2C3A"/>
    <w:rsid w:val="004165C4"/>
    <w:rsid w:val="004C1D53"/>
    <w:rsid w:val="005916D7"/>
    <w:rsid w:val="00641257"/>
    <w:rsid w:val="00645275"/>
    <w:rsid w:val="0072519F"/>
    <w:rsid w:val="00745D30"/>
    <w:rsid w:val="008E0475"/>
    <w:rsid w:val="00903C7C"/>
    <w:rsid w:val="009254EF"/>
    <w:rsid w:val="009A6FA9"/>
    <w:rsid w:val="009B1D26"/>
    <w:rsid w:val="00B60072"/>
    <w:rsid w:val="00CE1859"/>
    <w:rsid w:val="00DD3B8E"/>
    <w:rsid w:val="00E10537"/>
    <w:rsid w:val="00E25C72"/>
    <w:rsid w:val="00E74A24"/>
    <w:rsid w:val="00EE0483"/>
    <w:rsid w:val="00FA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4612"/>
  <w15:docId w15:val="{EDE70A94-C1BC-410E-BCC8-8BA94EF2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D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D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info2">
    <w:name w:val="section__info2"/>
    <w:basedOn w:val="a0"/>
    <w:rsid w:val="008E0475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45</cp:revision>
  <cp:lastPrinted>2018-11-06T07:13:00Z</cp:lastPrinted>
  <dcterms:created xsi:type="dcterms:W3CDTF">2016-02-08T06:31:00Z</dcterms:created>
  <dcterms:modified xsi:type="dcterms:W3CDTF">2021-11-17T07:29:00Z</dcterms:modified>
</cp:coreProperties>
</file>