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90" w:rsidRPr="00B444F7" w:rsidRDefault="006D529E" w:rsidP="0073002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520204552"/>
      <w:bookmarkStart w:id="1" w:name="_Toc522178687"/>
      <w:r w:rsidRPr="00B444F7">
        <w:rPr>
          <w:rFonts w:ascii="Times New Roman" w:hAnsi="Times New Roman" w:cs="Times New Roman"/>
          <w:color w:val="auto"/>
          <w:sz w:val="20"/>
          <w:szCs w:val="20"/>
        </w:rPr>
        <w:t xml:space="preserve">ИЗВЕЩЕНИЕО ПРОВЕДЕНИИ </w:t>
      </w:r>
      <w:r w:rsidR="000E6AD0">
        <w:rPr>
          <w:rFonts w:ascii="Times New Roman" w:hAnsi="Times New Roman" w:cs="Times New Roman"/>
          <w:color w:val="auto"/>
          <w:sz w:val="20"/>
          <w:szCs w:val="20"/>
        </w:rPr>
        <w:t xml:space="preserve">ОТКРЫТОГО </w:t>
      </w:r>
      <w:r w:rsidR="005457BC" w:rsidRPr="00B444F7">
        <w:rPr>
          <w:rFonts w:ascii="Times New Roman" w:hAnsi="Times New Roman" w:cs="Times New Roman"/>
          <w:color w:val="auto"/>
          <w:sz w:val="20"/>
          <w:szCs w:val="20"/>
        </w:rPr>
        <w:t xml:space="preserve">АУКЦИОНА </w:t>
      </w:r>
      <w:r w:rsidRPr="00B444F7">
        <w:rPr>
          <w:rFonts w:ascii="Times New Roman" w:hAnsi="Times New Roman" w:cs="Times New Roman"/>
          <w:color w:val="auto"/>
          <w:sz w:val="20"/>
          <w:szCs w:val="20"/>
        </w:rPr>
        <w:t>В ЭЛЕКТРОННОЙ ФОРМЕ</w:t>
      </w:r>
      <w:bookmarkEnd w:id="0"/>
      <w:bookmarkEnd w:id="1"/>
    </w:p>
    <w:p w:rsidR="00975872" w:rsidRPr="00975872" w:rsidRDefault="005F1A8A" w:rsidP="0073002D">
      <w:pPr>
        <w:spacing w:after="0"/>
        <w:jc w:val="center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  <w:b/>
        </w:rPr>
        <w:t>Услуги специальной техники</w:t>
      </w:r>
      <w:r w:rsidR="002D1D6B">
        <w:rPr>
          <w:rFonts w:ascii="Times New Roman" w:hAnsi="Times New Roman" w:cs="Times New Roman"/>
          <w:b/>
        </w:rPr>
        <w:t xml:space="preserve"> </w:t>
      </w:r>
      <w:r w:rsidR="0073002D" w:rsidRPr="00DD0EAC">
        <w:rPr>
          <w:rFonts w:ascii="Times New Roman" w:eastAsia="Times New Roman" w:hAnsi="Times New Roman" w:cs="Times New Roman"/>
          <w:b/>
          <w:lang w:eastAsia="ru-RU"/>
        </w:rPr>
        <w:t xml:space="preserve">для нужд </w:t>
      </w:r>
      <w:r w:rsidR="0073002D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МУП «</w:t>
      </w:r>
      <w:r w:rsidR="0073002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</w:t>
      </w:r>
      <w:r w:rsidR="0073002D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лагоустройство»</w:t>
      </w:r>
    </w:p>
    <w:p w:rsidR="0073002D" w:rsidRDefault="0073002D" w:rsidP="007300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5872" w:rsidRDefault="008C06D1" w:rsidP="008510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75872">
        <w:rPr>
          <w:rFonts w:ascii="Times New Roman" w:hAnsi="Times New Roman" w:cs="Times New Roman"/>
        </w:rPr>
        <w:t>Настоящим извещением к участию в аукционе в электронной форме приглаша</w:t>
      </w:r>
      <w:r w:rsidR="006B4B2B">
        <w:rPr>
          <w:rFonts w:ascii="Times New Roman" w:hAnsi="Times New Roman" w:cs="Times New Roman"/>
        </w:rPr>
        <w:t>е</w:t>
      </w:r>
      <w:r w:rsidRPr="00975872">
        <w:rPr>
          <w:rFonts w:ascii="Times New Roman" w:hAnsi="Times New Roman" w:cs="Times New Roman"/>
        </w:rPr>
        <w:t>тся любое юридич</w:t>
      </w:r>
      <w:r w:rsidRPr="00975872">
        <w:rPr>
          <w:rFonts w:ascii="Times New Roman" w:hAnsi="Times New Roman" w:cs="Times New Roman"/>
        </w:rPr>
        <w:t>е</w:t>
      </w:r>
      <w:r w:rsidRPr="00975872">
        <w:rPr>
          <w:rFonts w:ascii="Times New Roman" w:hAnsi="Times New Roman" w:cs="Times New Roman"/>
        </w:rPr>
        <w:t>ское лицо или несколько юридических лиц, выступающих на стороне одного участника закупки, независ</w:t>
      </w:r>
      <w:r w:rsidRPr="00975872">
        <w:rPr>
          <w:rFonts w:ascii="Times New Roman" w:hAnsi="Times New Roman" w:cs="Times New Roman"/>
        </w:rPr>
        <w:t>и</w:t>
      </w:r>
      <w:r w:rsidRPr="00975872">
        <w:rPr>
          <w:rFonts w:ascii="Times New Roman" w:hAnsi="Times New Roman" w:cs="Times New Roman"/>
        </w:rPr>
        <w:t>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</w:t>
      </w:r>
      <w:r w:rsidRPr="00975872">
        <w:rPr>
          <w:rFonts w:ascii="Times New Roman" w:hAnsi="Times New Roman" w:cs="Times New Roman"/>
        </w:rPr>
        <w:t>д</w:t>
      </w:r>
      <w:r w:rsidRPr="00975872">
        <w:rPr>
          <w:rFonts w:ascii="Times New Roman" w:hAnsi="Times New Roman" w:cs="Times New Roman"/>
        </w:rPr>
        <w:t>принимателей, выступающих на стороне одного участника закупки.</w:t>
      </w:r>
    </w:p>
    <w:p w:rsidR="0004660F" w:rsidRPr="000E6AD0" w:rsidRDefault="008C06D1" w:rsidP="007300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75872">
        <w:rPr>
          <w:rFonts w:ascii="Times New Roman" w:hAnsi="Times New Roman" w:cs="Times New Roman"/>
        </w:rPr>
        <w:t>Настоящее извещение о проведении аукцион</w:t>
      </w:r>
      <w:r w:rsidR="00B42AED" w:rsidRPr="00975872">
        <w:rPr>
          <w:rFonts w:ascii="Times New Roman" w:hAnsi="Times New Roman" w:cs="Times New Roman"/>
        </w:rPr>
        <w:t>а</w:t>
      </w:r>
      <w:r w:rsidRPr="00975872">
        <w:rPr>
          <w:rFonts w:ascii="Times New Roman" w:hAnsi="Times New Roman" w:cs="Times New Roman"/>
        </w:rPr>
        <w:t xml:space="preserve"> в электронной форме (далее - извещение) подгото</w:t>
      </w:r>
      <w:r w:rsidRPr="00975872">
        <w:rPr>
          <w:rFonts w:ascii="Times New Roman" w:hAnsi="Times New Roman" w:cs="Times New Roman"/>
        </w:rPr>
        <w:t>в</w:t>
      </w:r>
      <w:r w:rsidRPr="00975872">
        <w:rPr>
          <w:rFonts w:ascii="Times New Roman" w:hAnsi="Times New Roman" w:cs="Times New Roman"/>
        </w:rPr>
        <w:t>лено в соответствии с Федеральным законом от 18 июля 2011 г. № 223-ФЗ «О закупках товаров, работ, у</w:t>
      </w:r>
      <w:r w:rsidRPr="00975872">
        <w:rPr>
          <w:rFonts w:ascii="Times New Roman" w:hAnsi="Times New Roman" w:cs="Times New Roman"/>
        </w:rPr>
        <w:t>с</w:t>
      </w:r>
      <w:r w:rsidRPr="00975872">
        <w:rPr>
          <w:rFonts w:ascii="Times New Roman" w:hAnsi="Times New Roman" w:cs="Times New Roman"/>
        </w:rPr>
        <w:t>луг отдельными видами юридических лиц» (далее - Федеральный закон №223-ФЗ), законодательством Ро</w:t>
      </w:r>
      <w:r w:rsidRPr="00975872">
        <w:rPr>
          <w:rFonts w:ascii="Times New Roman" w:hAnsi="Times New Roman" w:cs="Times New Roman"/>
        </w:rPr>
        <w:t>с</w:t>
      </w:r>
      <w:r w:rsidRPr="00975872">
        <w:rPr>
          <w:rFonts w:ascii="Times New Roman" w:hAnsi="Times New Roman" w:cs="Times New Roman"/>
        </w:rPr>
        <w:t xml:space="preserve">сийской Федерации, </w:t>
      </w:r>
      <w:r w:rsidR="0064128E" w:rsidRPr="00975872">
        <w:rPr>
          <w:rFonts w:ascii="Times New Roman" w:hAnsi="Times New Roman" w:cs="Times New Roman"/>
        </w:rPr>
        <w:t>Положением о закупке товаров, работ, услуг</w:t>
      </w:r>
      <w:r w:rsidR="002D1D6B">
        <w:rPr>
          <w:rFonts w:ascii="Times New Roman" w:hAnsi="Times New Roman" w:cs="Times New Roman"/>
        </w:rPr>
        <w:t xml:space="preserve"> </w:t>
      </w:r>
      <w:r w:rsidR="0032454A" w:rsidRPr="0032454A">
        <w:rPr>
          <w:rFonts w:ascii="Times New Roman" w:hAnsi="Times New Roman" w:cs="Times New Roman"/>
          <w:color w:val="000000" w:themeColor="text1"/>
          <w:shd w:val="clear" w:color="auto" w:fill="FFFFFF"/>
        </w:rPr>
        <w:t>МУП «</w:t>
      </w:r>
      <w:r w:rsidR="000C3930">
        <w:rPr>
          <w:rFonts w:ascii="Times New Roman" w:hAnsi="Times New Roman" w:cs="Times New Roman"/>
          <w:color w:val="000000" w:themeColor="text1"/>
          <w:shd w:val="clear" w:color="auto" w:fill="FFFFFF"/>
        </w:rPr>
        <w:t>Б</w:t>
      </w:r>
      <w:r w:rsidR="000C3930" w:rsidRPr="0032454A">
        <w:rPr>
          <w:rFonts w:ascii="Times New Roman" w:hAnsi="Times New Roman" w:cs="Times New Roman"/>
          <w:color w:val="000000" w:themeColor="text1"/>
          <w:shd w:val="clear" w:color="auto" w:fill="FFFFFF"/>
        </w:rPr>
        <w:t>лагоустройство</w:t>
      </w:r>
      <w:r w:rsidR="0032454A" w:rsidRPr="0032454A">
        <w:rPr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 w:rsidR="005C725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МР Учалинский район РБ</w:t>
      </w:r>
      <w:r w:rsidR="002D1D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B1780" w:rsidRPr="00975872">
        <w:rPr>
          <w:rFonts w:ascii="Times New Roman" w:hAnsi="Times New Roman" w:cs="Times New Roman"/>
        </w:rPr>
        <w:t>(далее – Положение о закупке)</w:t>
      </w:r>
      <w:r w:rsidRPr="00975872">
        <w:rPr>
          <w:rFonts w:ascii="Times New Roman" w:hAnsi="Times New Roman" w:cs="Times New Roman"/>
        </w:rPr>
        <w:t>, размещенным в единой информационной системе в сфере зак</w:t>
      </w:r>
      <w:r w:rsidRPr="00975872">
        <w:rPr>
          <w:rFonts w:ascii="Times New Roman" w:hAnsi="Times New Roman" w:cs="Times New Roman"/>
        </w:rPr>
        <w:t>у</w:t>
      </w:r>
      <w:r w:rsidRPr="00975872">
        <w:rPr>
          <w:rFonts w:ascii="Times New Roman" w:hAnsi="Times New Roman" w:cs="Times New Roman"/>
        </w:rPr>
        <w:t>пок</w:t>
      </w:r>
      <w:r w:rsidR="00B42AED" w:rsidRPr="00975872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436"/>
        <w:gridCol w:w="3430"/>
        <w:gridCol w:w="6447"/>
      </w:tblGrid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443422" w:rsidRDefault="00525DFA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25DFA" w:rsidRPr="00443422" w:rsidRDefault="00525DFA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Способ осуществления закупки</w:t>
            </w:r>
          </w:p>
        </w:tc>
        <w:tc>
          <w:tcPr>
            <w:tcW w:w="0" w:type="auto"/>
          </w:tcPr>
          <w:p w:rsidR="00525DFA" w:rsidRPr="00443422" w:rsidRDefault="000E6AD0" w:rsidP="00730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а</w:t>
            </w:r>
            <w:r w:rsidR="00202FF8" w:rsidRPr="00443422">
              <w:rPr>
                <w:rFonts w:ascii="Times New Roman" w:hAnsi="Times New Roman" w:cs="Times New Roman"/>
              </w:rPr>
              <w:t>укцион в электронной форме (далее – аукцион, эле</w:t>
            </w:r>
            <w:r w:rsidR="00202FF8" w:rsidRPr="00443422">
              <w:rPr>
                <w:rFonts w:ascii="Times New Roman" w:hAnsi="Times New Roman" w:cs="Times New Roman"/>
              </w:rPr>
              <w:t>к</w:t>
            </w:r>
            <w:r w:rsidR="00202FF8" w:rsidRPr="00443422">
              <w:rPr>
                <w:rFonts w:ascii="Times New Roman" w:hAnsi="Times New Roman" w:cs="Times New Roman"/>
              </w:rPr>
              <w:t>тронн</w:t>
            </w:r>
            <w:r w:rsidR="000C3529" w:rsidRPr="00443422">
              <w:rPr>
                <w:rFonts w:ascii="Times New Roman" w:hAnsi="Times New Roman" w:cs="Times New Roman"/>
              </w:rPr>
              <w:t>ы</w:t>
            </w:r>
            <w:r w:rsidR="00202FF8" w:rsidRPr="00443422">
              <w:rPr>
                <w:rFonts w:ascii="Times New Roman" w:hAnsi="Times New Roman" w:cs="Times New Roman"/>
              </w:rPr>
              <w:t>й аукцион)</w:t>
            </w:r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DE09AE" w:rsidRPr="00443422" w:rsidRDefault="00DE09AE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E09AE" w:rsidRPr="00443422" w:rsidRDefault="00DE09AE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  <w:iCs/>
              </w:rPr>
              <w:t>Срок, место и порядок предо</w:t>
            </w:r>
            <w:r w:rsidRPr="00443422">
              <w:rPr>
                <w:rFonts w:ascii="Times New Roman" w:hAnsi="Times New Roman" w:cs="Times New Roman"/>
                <w:iCs/>
              </w:rPr>
              <w:t>с</w:t>
            </w:r>
            <w:r w:rsidRPr="00443422">
              <w:rPr>
                <w:rFonts w:ascii="Times New Roman" w:hAnsi="Times New Roman" w:cs="Times New Roman"/>
                <w:iCs/>
              </w:rPr>
              <w:t>тавления документации о закупке</w:t>
            </w:r>
          </w:p>
        </w:tc>
        <w:tc>
          <w:tcPr>
            <w:tcW w:w="0" w:type="auto"/>
          </w:tcPr>
          <w:p w:rsidR="00DE09AE" w:rsidRPr="00443422" w:rsidRDefault="00DE09AE" w:rsidP="0073002D">
            <w:pPr>
              <w:jc w:val="both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  <w:iCs/>
              </w:rPr>
              <w:t>Извещение и документация о конкурентной закупке (далее - ау</w:t>
            </w:r>
            <w:r w:rsidRPr="00443422">
              <w:rPr>
                <w:rFonts w:ascii="Times New Roman" w:hAnsi="Times New Roman" w:cs="Times New Roman"/>
                <w:iCs/>
              </w:rPr>
              <w:t>к</w:t>
            </w:r>
            <w:r w:rsidRPr="00443422">
              <w:rPr>
                <w:rFonts w:ascii="Times New Roman" w:hAnsi="Times New Roman" w:cs="Times New Roman"/>
                <w:iCs/>
              </w:rPr>
              <w:t>ционная документация) доступны в форме электронных докуме</w:t>
            </w:r>
            <w:r w:rsidRPr="00443422">
              <w:rPr>
                <w:rFonts w:ascii="Times New Roman" w:hAnsi="Times New Roman" w:cs="Times New Roman"/>
                <w:iCs/>
              </w:rPr>
              <w:t>н</w:t>
            </w:r>
            <w:r w:rsidRPr="00443422">
              <w:rPr>
                <w:rFonts w:ascii="Times New Roman" w:hAnsi="Times New Roman" w:cs="Times New Roman"/>
                <w:iCs/>
              </w:rPr>
              <w:t>тов в единой информационной системе в сфере закупок (далее – ЕИС) и на электронной площадке без взимания платы.</w:t>
            </w:r>
          </w:p>
          <w:p w:rsidR="00851085" w:rsidRPr="00851085" w:rsidRDefault="00DE09AE" w:rsidP="0073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22">
              <w:rPr>
                <w:rFonts w:ascii="Times New Roman" w:hAnsi="Times New Roman" w:cs="Times New Roman"/>
              </w:rPr>
              <w:t>Осуществление электронного аукциона обеспечивается операт</w:t>
            </w:r>
            <w:r w:rsidRPr="00443422">
              <w:rPr>
                <w:rFonts w:ascii="Times New Roman" w:hAnsi="Times New Roman" w:cs="Times New Roman"/>
              </w:rPr>
              <w:t>о</w:t>
            </w:r>
            <w:r w:rsidRPr="00443422">
              <w:rPr>
                <w:rFonts w:ascii="Times New Roman" w:hAnsi="Times New Roman" w:cs="Times New Roman"/>
              </w:rPr>
              <w:t>ром электронной площадки</w:t>
            </w:r>
            <w:r w:rsidR="002D1D6B">
              <w:rPr>
                <w:rFonts w:ascii="Times New Roman" w:hAnsi="Times New Roman" w:cs="Times New Roman"/>
              </w:rPr>
              <w:t xml:space="preserve"> </w:t>
            </w:r>
            <w:r w:rsidR="0074128C" w:rsidRPr="0074128C">
              <w:rPr>
                <w:rFonts w:ascii="Times New Roman" w:hAnsi="Times New Roman" w:cs="Times New Roman"/>
                <w:bCs/>
                <w:color w:val="000000" w:themeColor="text1"/>
              </w:rPr>
              <w:t>ООО  «РЕГИОН»</w:t>
            </w:r>
            <w:r w:rsidR="002636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443422">
              <w:rPr>
                <w:rFonts w:ascii="Times New Roman" w:hAnsi="Times New Roman" w:cs="Times New Roman"/>
              </w:rPr>
              <w:t>(далее – оператор ЭП, ЭП).Адрес ЭП:</w:t>
            </w:r>
            <w:hyperlink r:id="rId8" w:history="1">
              <w:r w:rsidR="0074128C" w:rsidRPr="0074128C">
                <w:rPr>
                  <w:rStyle w:val="a6"/>
                  <w:rFonts w:ascii="Times New Roman" w:eastAsia="Calibri" w:hAnsi="Times New Roman" w:cs="Times New Roman"/>
                </w:rPr>
                <w:t>https://etp-region.ru</w:t>
              </w:r>
            </w:hyperlink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B42AED" w:rsidRPr="00443422" w:rsidRDefault="00B42AED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42AED" w:rsidRPr="00443422" w:rsidRDefault="00B42AED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Наименование, место нахожд</w:t>
            </w:r>
            <w:r w:rsidRPr="00443422">
              <w:rPr>
                <w:rFonts w:ascii="Times New Roman" w:hAnsi="Times New Roman" w:cs="Times New Roman"/>
              </w:rPr>
              <w:t>е</w:t>
            </w:r>
            <w:r w:rsidRPr="00443422">
              <w:rPr>
                <w:rFonts w:ascii="Times New Roman" w:hAnsi="Times New Roman" w:cs="Times New Roman"/>
              </w:rPr>
              <w:t>ния, почтовый адрес, адрес эле</w:t>
            </w:r>
            <w:r w:rsidRPr="00443422">
              <w:rPr>
                <w:rFonts w:ascii="Times New Roman" w:hAnsi="Times New Roman" w:cs="Times New Roman"/>
              </w:rPr>
              <w:t>к</w:t>
            </w:r>
            <w:r w:rsidRPr="00443422">
              <w:rPr>
                <w:rFonts w:ascii="Times New Roman" w:hAnsi="Times New Roman" w:cs="Times New Roman"/>
              </w:rPr>
              <w:t>тронной почты, номер контактн</w:t>
            </w:r>
            <w:r w:rsidRPr="00443422">
              <w:rPr>
                <w:rFonts w:ascii="Times New Roman" w:hAnsi="Times New Roman" w:cs="Times New Roman"/>
              </w:rPr>
              <w:t>о</w:t>
            </w:r>
            <w:r w:rsidRPr="00443422">
              <w:rPr>
                <w:rFonts w:ascii="Times New Roman" w:hAnsi="Times New Roman" w:cs="Times New Roman"/>
              </w:rPr>
              <w:t xml:space="preserve">го телефона Заказчика </w:t>
            </w:r>
          </w:p>
        </w:tc>
        <w:tc>
          <w:tcPr>
            <w:tcW w:w="0" w:type="auto"/>
          </w:tcPr>
          <w:p w:rsidR="006B4B2B" w:rsidRPr="000E6AD0" w:rsidRDefault="00B42AED" w:rsidP="007300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0E6AD0">
              <w:rPr>
                <w:rFonts w:ascii="Times New Roman" w:hAnsi="Times New Roman" w:cs="Times New Roman"/>
                <w:b/>
              </w:rPr>
              <w:t>Заказчик:</w:t>
            </w:r>
            <w:r w:rsidR="00A83A83">
              <w:rPr>
                <w:rFonts w:ascii="Times New Roman" w:hAnsi="Times New Roman" w:cs="Times New Roman"/>
                <w:b/>
              </w:rPr>
              <w:t xml:space="preserve"> </w:t>
            </w:r>
            <w:r w:rsidR="0032454A" w:rsidRPr="005C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унитарное предприятие «Благоус</w:t>
            </w:r>
            <w:r w:rsidR="0032454A" w:rsidRPr="005C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</w:t>
            </w:r>
            <w:r w:rsidR="0032454A" w:rsidRPr="005C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ройство» Муниципального района Учалинский район Республики Башкортостан</w:t>
            </w:r>
            <w:r w:rsidR="006B4B2B" w:rsidRPr="005C725A">
              <w:rPr>
                <w:rFonts w:ascii="Times New Roman" w:hAnsi="Times New Roman" w:cs="Times New Roman"/>
              </w:rPr>
              <w:t xml:space="preserve"> (</w:t>
            </w:r>
            <w:r w:rsidR="0032454A" w:rsidRPr="005C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МУП «Благоустройство»</w:t>
            </w:r>
            <w:r w:rsidR="00462D83" w:rsidRPr="005C725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МР Учалинский район РБ</w:t>
            </w:r>
            <w:r w:rsidR="006B4B2B" w:rsidRPr="005C725A">
              <w:rPr>
                <w:rFonts w:ascii="Times New Roman" w:hAnsi="Times New Roman" w:cs="Times New Roman"/>
              </w:rPr>
              <w:t>)</w:t>
            </w:r>
          </w:p>
          <w:p w:rsidR="006B4B2B" w:rsidRPr="005C725A" w:rsidRDefault="00B42AED" w:rsidP="007300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725A">
              <w:rPr>
                <w:rFonts w:ascii="Times New Roman" w:hAnsi="Times New Roman" w:cs="Times New Roman"/>
                <w:b/>
              </w:rPr>
              <w:t xml:space="preserve">Место нахождения: </w:t>
            </w:r>
            <w:r w:rsidR="005C725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453700, Республика Башкортостан, Учали</w:t>
            </w:r>
            <w:r w:rsidR="005C725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</w:t>
            </w:r>
            <w:r w:rsidR="005C725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ский район, г. Учалы, ул. К. Маркса, д.8</w:t>
            </w:r>
          </w:p>
          <w:p w:rsidR="000E6AD0" w:rsidRPr="000C3930" w:rsidRDefault="006B4B2B" w:rsidP="00730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C3930">
              <w:rPr>
                <w:rFonts w:ascii="Times New Roman" w:hAnsi="Times New Roman" w:cs="Times New Roman"/>
                <w:b/>
                <w:color w:val="000000" w:themeColor="text1"/>
              </w:rPr>
              <w:t>Юридический адрес: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453700, Республика Башкортостан, Уч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линский район, г. Учалы, ул. К. Маркса, д.8</w:t>
            </w:r>
          </w:p>
          <w:p w:rsidR="000E6AD0" w:rsidRPr="000C3930" w:rsidRDefault="006B4B2B" w:rsidP="00730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C3930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Почтовый адрес: 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453700, Республика Башкортостан, Учали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</w:t>
            </w:r>
            <w:r w:rsidR="0032454A" w:rsidRPr="000C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ский район, г. Учалы, ул. К. Маркса, д.8</w:t>
            </w:r>
          </w:p>
          <w:p w:rsidR="00B42AED" w:rsidRPr="000C3930" w:rsidRDefault="005C725A" w:rsidP="007300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3930">
              <w:rPr>
                <w:rFonts w:ascii="Times New Roman" w:hAnsi="Times New Roman" w:cs="Times New Roman"/>
                <w:b/>
                <w:color w:val="000000" w:themeColor="text1"/>
              </w:rPr>
              <w:t>Номер контактного телефона:</w:t>
            </w:r>
            <w:r w:rsidR="000C3930" w:rsidRPr="000C3930">
              <w:rPr>
                <w:rFonts w:ascii="Times New Roman" w:hAnsi="Times New Roman" w:cs="Times New Roman"/>
                <w:color w:val="000000" w:themeColor="text1"/>
              </w:rPr>
              <w:t>+</w:t>
            </w:r>
            <w:hyperlink r:id="rId9" w:tooltip="7 347 916-09-65" w:history="1">
              <w:r w:rsidR="00AC5B4F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7 (347</w:t>
              </w:r>
              <w:r w:rsidR="0032454A" w:rsidRPr="000C3930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91</w:t>
              </w:r>
              <w:r w:rsidR="00AC5B4F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 xml:space="preserve">) </w:t>
              </w:r>
              <w:r w:rsidR="0032454A" w:rsidRPr="000C3930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6-09-65</w:t>
              </w:r>
            </w:hyperlink>
            <w:r w:rsidR="000E6AD0" w:rsidRPr="000C39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0" w:tooltip="+7 347 912-06-82" w:history="1">
              <w:r w:rsidR="000C3930" w:rsidRPr="000C3930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2-06-82</w:t>
              </w:r>
            </w:hyperlink>
            <w:r w:rsidR="002636FC">
              <w:t xml:space="preserve"> </w:t>
            </w:r>
            <w:r w:rsidR="00AC5B4F">
              <w:rPr>
                <w:rFonts w:ascii="Times New Roman" w:hAnsi="Times New Roman" w:cs="Times New Roman"/>
                <w:color w:val="000000" w:themeColor="text1"/>
              </w:rPr>
              <w:t>Лу</w:t>
            </w:r>
            <w:r w:rsidR="00AC5B4F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C5B4F">
              <w:rPr>
                <w:rFonts w:ascii="Times New Roman" w:hAnsi="Times New Roman" w:cs="Times New Roman"/>
                <w:color w:val="000000" w:themeColor="text1"/>
              </w:rPr>
              <w:t>манов Салават Нажипович</w:t>
            </w:r>
          </w:p>
          <w:p w:rsidR="00B42AED" w:rsidRPr="00443422" w:rsidRDefault="006B4B2B" w:rsidP="00730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725A">
              <w:rPr>
                <w:rFonts w:ascii="Times New Roman" w:hAnsi="Times New Roman" w:cs="Times New Roman"/>
                <w:b/>
                <w:color w:val="000000" w:themeColor="text1"/>
              </w:rPr>
              <w:t>Адрес электронной почты</w:t>
            </w:r>
            <w:r w:rsidRPr="005C725A">
              <w:rPr>
                <w:rStyle w:val="a6"/>
                <w:rFonts w:ascii="Times New Roman" w:hAnsi="Times New Roman" w:cs="Times New Roman"/>
                <w:b/>
                <w:color w:val="000000" w:themeColor="text1"/>
                <w:u w:val="none"/>
              </w:rPr>
              <w:t>:</w:t>
            </w:r>
            <w:hyperlink r:id="rId11" w:history="1">
              <w:r w:rsidR="0073002D" w:rsidRPr="00D50DA1">
                <w:rPr>
                  <w:rStyle w:val="a6"/>
                  <w:rFonts w:ascii="Times New Roman" w:hAnsi="Times New Roman" w:cs="Times New Roman"/>
                </w:rPr>
                <w:t>mup.blago05@mail.ru</w:t>
              </w:r>
            </w:hyperlink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443422" w:rsidRDefault="00DE09AE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25DFA" w:rsidRPr="00443422" w:rsidRDefault="00525DFA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 xml:space="preserve">Предмет договора </w:t>
            </w:r>
          </w:p>
        </w:tc>
        <w:tc>
          <w:tcPr>
            <w:tcW w:w="0" w:type="auto"/>
          </w:tcPr>
          <w:p w:rsidR="000C3930" w:rsidRDefault="005F1A8A" w:rsidP="007300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F1A8A">
              <w:rPr>
                <w:rFonts w:ascii="Times New Roman" w:hAnsi="Times New Roman" w:cs="Times New Roman"/>
                <w:b/>
              </w:rPr>
              <w:t>Услуги специальной техники</w:t>
            </w:r>
            <w:r w:rsidRPr="00DD0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нужд </w:t>
            </w:r>
            <w:r w:rsidRPr="00DD0EA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МУП «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</w:t>
            </w:r>
            <w:r w:rsidRPr="00DD0EA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лагоустро</w:t>
            </w:r>
            <w:r w:rsidRPr="00DD0EA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й</w:t>
            </w:r>
            <w:r w:rsidRPr="00DD0EA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ство»</w:t>
            </w:r>
          </w:p>
          <w:p w:rsidR="00FE1BF9" w:rsidRPr="00443422" w:rsidRDefault="0060680F" w:rsidP="0073002D">
            <w:pPr>
              <w:jc w:val="both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Описание предмета закупки, к</w:t>
            </w:r>
            <w:r w:rsidR="00FE1BF9" w:rsidRPr="00443422">
              <w:rPr>
                <w:rFonts w:ascii="Times New Roman" w:hAnsi="Times New Roman" w:cs="Times New Roman"/>
              </w:rPr>
              <w:t xml:space="preserve">оличество поставляемого товара </w:t>
            </w:r>
            <w:r w:rsidR="003E25A5" w:rsidRPr="00443422">
              <w:rPr>
                <w:rFonts w:ascii="Times New Roman" w:hAnsi="Times New Roman" w:cs="Times New Roman"/>
              </w:rPr>
              <w:t>определены</w:t>
            </w:r>
            <w:r w:rsidR="00BB1780" w:rsidRPr="00443422">
              <w:rPr>
                <w:rFonts w:ascii="Times New Roman" w:hAnsi="Times New Roman" w:cs="Times New Roman"/>
              </w:rPr>
              <w:t xml:space="preserve"> Заказчиком в </w:t>
            </w:r>
            <w:r w:rsidR="00055752" w:rsidRPr="00443422">
              <w:rPr>
                <w:rFonts w:ascii="Times New Roman" w:hAnsi="Times New Roman" w:cs="Times New Roman"/>
              </w:rPr>
              <w:t>Техническ</w:t>
            </w:r>
            <w:r w:rsidR="007D1314" w:rsidRPr="00443422">
              <w:rPr>
                <w:rFonts w:ascii="Times New Roman" w:hAnsi="Times New Roman" w:cs="Times New Roman"/>
              </w:rPr>
              <w:t>ом</w:t>
            </w:r>
            <w:r w:rsidR="00055752" w:rsidRPr="00443422">
              <w:rPr>
                <w:rFonts w:ascii="Times New Roman" w:hAnsi="Times New Roman" w:cs="Times New Roman"/>
              </w:rPr>
              <w:t xml:space="preserve"> задани</w:t>
            </w:r>
            <w:r w:rsidR="007D1314" w:rsidRPr="00443422">
              <w:rPr>
                <w:rFonts w:ascii="Times New Roman" w:hAnsi="Times New Roman" w:cs="Times New Roman"/>
              </w:rPr>
              <w:t>и</w:t>
            </w:r>
            <w:r w:rsidR="00055752" w:rsidRPr="00443422">
              <w:rPr>
                <w:rFonts w:ascii="Times New Roman" w:hAnsi="Times New Roman" w:cs="Times New Roman"/>
              </w:rPr>
              <w:t xml:space="preserve"> (</w:t>
            </w:r>
            <w:r w:rsidR="00EA37CF" w:rsidRPr="00443422">
              <w:rPr>
                <w:rFonts w:ascii="Times New Roman" w:hAnsi="Times New Roman" w:cs="Times New Roman"/>
              </w:rPr>
              <w:t xml:space="preserve">часть </w:t>
            </w:r>
            <w:r w:rsidR="00EA37CF" w:rsidRPr="00443422">
              <w:rPr>
                <w:rFonts w:ascii="Times New Roman" w:hAnsi="Times New Roman" w:cs="Times New Roman"/>
                <w:lang w:val="en-US"/>
              </w:rPr>
              <w:t>I</w:t>
            </w:r>
            <w:r w:rsidR="002D1D6B">
              <w:rPr>
                <w:rFonts w:ascii="Times New Roman" w:hAnsi="Times New Roman" w:cs="Times New Roman"/>
              </w:rPr>
              <w:t xml:space="preserve"> </w:t>
            </w:r>
            <w:r w:rsidR="00DE09AE" w:rsidRPr="00443422">
              <w:rPr>
                <w:rFonts w:ascii="Times New Roman" w:hAnsi="Times New Roman" w:cs="Times New Roman"/>
              </w:rPr>
              <w:t>аукцио</w:t>
            </w:r>
            <w:r w:rsidR="00DE09AE" w:rsidRPr="00443422">
              <w:rPr>
                <w:rFonts w:ascii="Times New Roman" w:hAnsi="Times New Roman" w:cs="Times New Roman"/>
              </w:rPr>
              <w:t>н</w:t>
            </w:r>
            <w:r w:rsidR="00DE09AE" w:rsidRPr="00443422">
              <w:rPr>
                <w:rFonts w:ascii="Times New Roman" w:hAnsi="Times New Roman" w:cs="Times New Roman"/>
              </w:rPr>
              <w:t>ной документации</w:t>
            </w:r>
            <w:r w:rsidR="00EA37CF" w:rsidRPr="0044342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443422" w:rsidRDefault="00DE09AE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25DFA" w:rsidRPr="00443422" w:rsidRDefault="00525DFA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Место поставки товара</w:t>
            </w:r>
            <w:r w:rsidR="00293B41" w:rsidRPr="00443422">
              <w:rPr>
                <w:rFonts w:ascii="Times New Roman" w:hAnsi="Times New Roman" w:cs="Times New Roman"/>
              </w:rPr>
              <w:t>,</w:t>
            </w:r>
            <w:r w:rsidRPr="00443422">
              <w:rPr>
                <w:rFonts w:ascii="Times New Roman" w:hAnsi="Times New Roman" w:cs="Times New Roman"/>
              </w:rPr>
              <w:t xml:space="preserve"> выполн</w:t>
            </w:r>
            <w:r w:rsidRPr="00443422">
              <w:rPr>
                <w:rFonts w:ascii="Times New Roman" w:hAnsi="Times New Roman" w:cs="Times New Roman"/>
              </w:rPr>
              <w:t>е</w:t>
            </w:r>
            <w:r w:rsidRPr="00443422">
              <w:rPr>
                <w:rFonts w:ascii="Times New Roman" w:hAnsi="Times New Roman" w:cs="Times New Roman"/>
              </w:rPr>
              <w:t>ния ра</w:t>
            </w:r>
            <w:r w:rsidR="005D5E92" w:rsidRPr="00443422">
              <w:rPr>
                <w:rFonts w:ascii="Times New Roman" w:hAnsi="Times New Roman" w:cs="Times New Roman"/>
              </w:rPr>
              <w:t>боты, оказания услуги</w:t>
            </w:r>
          </w:p>
        </w:tc>
        <w:tc>
          <w:tcPr>
            <w:tcW w:w="0" w:type="auto"/>
          </w:tcPr>
          <w:p w:rsidR="00525DFA" w:rsidRPr="00443422" w:rsidRDefault="001E6A20" w:rsidP="0073002D">
            <w:pPr>
              <w:rPr>
                <w:rFonts w:ascii="Times New Roman" w:hAnsi="Times New Roman" w:cs="Times New Roman"/>
                <w:highlight w:val="yellow"/>
              </w:rPr>
            </w:pPr>
            <w:r w:rsidRPr="00443422">
              <w:rPr>
                <w:rFonts w:ascii="Times New Roman" w:hAnsi="Times New Roman" w:cs="Times New Roman"/>
              </w:rPr>
              <w:t>Согласно техническому заданию</w:t>
            </w:r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443422" w:rsidRDefault="008C06D1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25DFA" w:rsidRPr="00443422" w:rsidRDefault="00405EBA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  <w:bCs/>
              </w:rPr>
              <w:t>Сведения о начальной (макс</w:t>
            </w:r>
            <w:r w:rsidRPr="00443422">
              <w:rPr>
                <w:rFonts w:ascii="Times New Roman" w:hAnsi="Times New Roman" w:cs="Times New Roman"/>
                <w:bCs/>
              </w:rPr>
              <w:t>и</w:t>
            </w:r>
            <w:r w:rsidRPr="00443422">
              <w:rPr>
                <w:rFonts w:ascii="Times New Roman" w:hAnsi="Times New Roman" w:cs="Times New Roman"/>
                <w:bCs/>
              </w:rPr>
              <w:t xml:space="preserve">мальной) цене договора </w:t>
            </w:r>
          </w:p>
        </w:tc>
        <w:tc>
          <w:tcPr>
            <w:tcW w:w="0" w:type="auto"/>
          </w:tcPr>
          <w:p w:rsidR="00C65D75" w:rsidRPr="009F35C8" w:rsidRDefault="008A48D0" w:rsidP="009F35C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>2 </w:t>
            </w:r>
            <w:r w:rsidR="009F35C8"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>766</w:t>
            </w:r>
            <w:r w:rsidR="002D1D6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F35C8"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>668</w:t>
            </w:r>
            <w:r w:rsidR="002D1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86BC6"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рублей 00 копеек </w:t>
            </w:r>
            <w:r w:rsidR="00186BC6" w:rsidRPr="009F35C8">
              <w:rPr>
                <w:rFonts w:ascii="Times New Roman" w:hAnsi="Times New Roman" w:cs="Times New Roman"/>
                <w:b/>
              </w:rPr>
              <w:t>(</w:t>
            </w:r>
            <w:r w:rsidRPr="009F35C8">
              <w:rPr>
                <w:rFonts w:ascii="Times New Roman" w:hAnsi="Times New Roman" w:cs="Times New Roman"/>
                <w:b/>
              </w:rPr>
              <w:t xml:space="preserve">два миллиона </w:t>
            </w:r>
            <w:r w:rsidR="009F35C8" w:rsidRPr="009F35C8">
              <w:rPr>
                <w:rFonts w:ascii="Times New Roman" w:hAnsi="Times New Roman" w:cs="Times New Roman"/>
                <w:b/>
              </w:rPr>
              <w:t>семьсот шестьдесят шесть тысяч шестьсот шестьдесят восемь</w:t>
            </w:r>
            <w:r w:rsidRPr="009F35C8">
              <w:rPr>
                <w:rFonts w:ascii="Times New Roman" w:hAnsi="Times New Roman" w:cs="Times New Roman"/>
                <w:b/>
              </w:rPr>
              <w:t xml:space="preserve"> рублей 00 копеек</w:t>
            </w:r>
            <w:r w:rsidR="00186BC6" w:rsidRPr="009F35C8">
              <w:rPr>
                <w:rFonts w:ascii="Times New Roman" w:hAnsi="Times New Roman" w:cs="Times New Roman"/>
                <w:b/>
              </w:rPr>
              <w:t>)</w:t>
            </w:r>
            <w:r w:rsidR="00186BC6"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9F35C8" w:rsidRPr="009F35C8">
              <w:rPr>
                <w:rFonts w:ascii="Times New Roman" w:hAnsi="Times New Roman" w:cs="Times New Roman"/>
                <w:b/>
              </w:rPr>
              <w:t>включая налоги и все обязательные платежи</w:t>
            </w:r>
            <w:r w:rsidR="00186BC6" w:rsidRPr="009F35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443422" w:rsidRDefault="008C06D1" w:rsidP="0073002D">
            <w:pPr>
              <w:jc w:val="center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25DFA" w:rsidRPr="00443422" w:rsidRDefault="005D5E92" w:rsidP="0073002D">
            <w:pPr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И</w:t>
            </w:r>
            <w:r w:rsidR="00525DFA" w:rsidRPr="00443422">
              <w:rPr>
                <w:rFonts w:ascii="Times New Roman" w:hAnsi="Times New Roman" w:cs="Times New Roman"/>
              </w:rPr>
              <w:t>нформация о валюте, испол</w:t>
            </w:r>
            <w:r w:rsidR="00525DFA" w:rsidRPr="00443422">
              <w:rPr>
                <w:rFonts w:ascii="Times New Roman" w:hAnsi="Times New Roman" w:cs="Times New Roman"/>
              </w:rPr>
              <w:t>ь</w:t>
            </w:r>
            <w:r w:rsidR="00525DFA" w:rsidRPr="00443422">
              <w:rPr>
                <w:rFonts w:ascii="Times New Roman" w:hAnsi="Times New Roman" w:cs="Times New Roman"/>
              </w:rPr>
              <w:t xml:space="preserve">зуемой для формирования </w:t>
            </w:r>
            <w:r w:rsidR="00D6082E" w:rsidRPr="00443422">
              <w:rPr>
                <w:rFonts w:ascii="Times New Roman" w:hAnsi="Times New Roman" w:cs="Times New Roman"/>
              </w:rPr>
              <w:t>н</w:t>
            </w:r>
            <w:r w:rsidR="00D6082E" w:rsidRPr="00443422">
              <w:rPr>
                <w:rFonts w:ascii="Times New Roman" w:hAnsi="Times New Roman" w:cs="Times New Roman"/>
              </w:rPr>
              <w:t>а</w:t>
            </w:r>
            <w:r w:rsidR="00D6082E" w:rsidRPr="00443422">
              <w:rPr>
                <w:rFonts w:ascii="Times New Roman" w:hAnsi="Times New Roman" w:cs="Times New Roman"/>
              </w:rPr>
              <w:t>чальной максимальной цены ау</w:t>
            </w:r>
            <w:r w:rsidR="00D6082E" w:rsidRPr="00443422">
              <w:rPr>
                <w:rFonts w:ascii="Times New Roman" w:hAnsi="Times New Roman" w:cs="Times New Roman"/>
              </w:rPr>
              <w:t>к</w:t>
            </w:r>
            <w:r w:rsidR="00D6082E" w:rsidRPr="00443422">
              <w:rPr>
                <w:rFonts w:ascii="Times New Roman" w:hAnsi="Times New Roman" w:cs="Times New Roman"/>
              </w:rPr>
              <w:t>циона, цены за единицу товара, максимального значения цены договора</w:t>
            </w:r>
          </w:p>
        </w:tc>
        <w:tc>
          <w:tcPr>
            <w:tcW w:w="0" w:type="auto"/>
          </w:tcPr>
          <w:p w:rsidR="00525DFA" w:rsidRPr="00443422" w:rsidRDefault="002139BB" w:rsidP="0073002D">
            <w:pPr>
              <w:jc w:val="both"/>
              <w:rPr>
                <w:rFonts w:ascii="Times New Roman" w:hAnsi="Times New Roman" w:cs="Times New Roman"/>
              </w:rPr>
            </w:pPr>
            <w:r w:rsidRPr="00443422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45756B" w:rsidRPr="00F905A9" w:rsidTr="008A5367">
        <w:trPr>
          <w:trHeight w:val="8"/>
        </w:trPr>
        <w:tc>
          <w:tcPr>
            <w:tcW w:w="0" w:type="auto"/>
          </w:tcPr>
          <w:p w:rsidR="00525DFA" w:rsidRPr="00F905A9" w:rsidRDefault="00E805E0" w:rsidP="0073002D">
            <w:pPr>
              <w:jc w:val="center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25DFA" w:rsidRPr="00F905A9" w:rsidRDefault="005D5E92" w:rsidP="0073002D">
            <w:pPr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Порядок подачи заявок на уч</w:t>
            </w:r>
            <w:r w:rsidRPr="00F905A9">
              <w:rPr>
                <w:rFonts w:ascii="Times New Roman" w:hAnsi="Times New Roman" w:cs="Times New Roman"/>
              </w:rPr>
              <w:t>а</w:t>
            </w:r>
            <w:r w:rsidRPr="00F905A9">
              <w:rPr>
                <w:rFonts w:ascii="Times New Roman" w:hAnsi="Times New Roman" w:cs="Times New Roman"/>
              </w:rPr>
              <w:t xml:space="preserve">стие в </w:t>
            </w:r>
            <w:r w:rsidR="009134E9" w:rsidRPr="00F905A9">
              <w:rPr>
                <w:rFonts w:ascii="Times New Roman" w:hAnsi="Times New Roman" w:cs="Times New Roman"/>
              </w:rPr>
              <w:t>аукционе в электронной форме</w:t>
            </w:r>
          </w:p>
        </w:tc>
        <w:tc>
          <w:tcPr>
            <w:tcW w:w="0" w:type="auto"/>
          </w:tcPr>
          <w:p w:rsidR="003E25A5" w:rsidRPr="00F905A9" w:rsidRDefault="003E25A5" w:rsidP="0073002D">
            <w:pPr>
              <w:ind w:firstLine="34"/>
              <w:jc w:val="both"/>
              <w:rPr>
                <w:rFonts w:ascii="Times New Roman" w:hAnsi="Times New Roman" w:cs="Times New Roman"/>
                <w:iCs/>
              </w:rPr>
            </w:pPr>
            <w:r w:rsidRPr="00F905A9">
              <w:rPr>
                <w:rFonts w:ascii="Times New Roman" w:hAnsi="Times New Roman" w:cs="Times New Roman"/>
                <w:iCs/>
              </w:rPr>
              <w:t xml:space="preserve">Для участия в </w:t>
            </w:r>
            <w:r w:rsidR="00EA37CF" w:rsidRPr="00F905A9">
              <w:rPr>
                <w:rFonts w:ascii="Times New Roman" w:hAnsi="Times New Roman" w:cs="Times New Roman"/>
                <w:iCs/>
              </w:rPr>
              <w:t>электронном аукционе</w:t>
            </w:r>
            <w:r w:rsidRPr="00F905A9">
              <w:rPr>
                <w:rFonts w:ascii="Times New Roman" w:hAnsi="Times New Roman" w:cs="Times New Roman"/>
                <w:iCs/>
              </w:rPr>
              <w:t xml:space="preserve"> необходимо получить а</w:t>
            </w:r>
            <w:r w:rsidRPr="00F905A9">
              <w:rPr>
                <w:rFonts w:ascii="Times New Roman" w:hAnsi="Times New Roman" w:cs="Times New Roman"/>
                <w:iCs/>
              </w:rPr>
              <w:t>к</w:t>
            </w:r>
            <w:r w:rsidRPr="00F905A9">
              <w:rPr>
                <w:rFonts w:ascii="Times New Roman" w:hAnsi="Times New Roman" w:cs="Times New Roman"/>
                <w:iCs/>
              </w:rPr>
              <w:t>кредитацию на электронной площадке в порядке, установленном оператором ЭП.</w:t>
            </w:r>
          </w:p>
          <w:p w:rsidR="005A7072" w:rsidRPr="00F905A9" w:rsidRDefault="00383360" w:rsidP="007300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 xml:space="preserve">Заявка </w:t>
            </w:r>
            <w:r w:rsidR="003E25A5" w:rsidRPr="00F905A9">
              <w:rPr>
                <w:rFonts w:ascii="Times New Roman" w:hAnsi="Times New Roman" w:cs="Times New Roman"/>
              </w:rPr>
              <w:t>на участие подается посредством</w:t>
            </w:r>
            <w:r w:rsidR="003E25A5" w:rsidRPr="00F905A9">
              <w:rPr>
                <w:rFonts w:ascii="Times New Roman" w:hAnsi="Times New Roman" w:cs="Times New Roman"/>
                <w:iCs/>
              </w:rPr>
              <w:t xml:space="preserve"> программно-аппаратных средств </w:t>
            </w:r>
            <w:r w:rsidR="003E25A5" w:rsidRPr="00F905A9">
              <w:rPr>
                <w:rFonts w:ascii="Times New Roman" w:hAnsi="Times New Roman" w:cs="Times New Roman"/>
              </w:rPr>
              <w:t>ЭП</w:t>
            </w:r>
            <w:r w:rsidRPr="00F905A9">
              <w:rPr>
                <w:rFonts w:ascii="Times New Roman" w:hAnsi="Times New Roman" w:cs="Times New Roman"/>
              </w:rPr>
              <w:t xml:space="preserve"> в форме электронного документа, подписанного ус</w:t>
            </w:r>
            <w:r w:rsidRPr="00F905A9">
              <w:rPr>
                <w:rFonts w:ascii="Times New Roman" w:hAnsi="Times New Roman" w:cs="Times New Roman"/>
              </w:rPr>
              <w:t>и</w:t>
            </w:r>
            <w:r w:rsidRPr="00F905A9">
              <w:rPr>
                <w:rFonts w:ascii="Times New Roman" w:hAnsi="Times New Roman" w:cs="Times New Roman"/>
              </w:rPr>
              <w:lastRenderedPageBreak/>
              <w:t>ленной квалифицированной электронной подписью лица, име</w:t>
            </w:r>
            <w:r w:rsidRPr="00F905A9">
              <w:rPr>
                <w:rFonts w:ascii="Times New Roman" w:hAnsi="Times New Roman" w:cs="Times New Roman"/>
              </w:rPr>
              <w:t>ю</w:t>
            </w:r>
            <w:r w:rsidRPr="00F905A9">
              <w:rPr>
                <w:rFonts w:ascii="Times New Roman" w:hAnsi="Times New Roman" w:cs="Times New Roman"/>
              </w:rPr>
              <w:t xml:space="preserve">щего право действовать от имени участника </w:t>
            </w:r>
            <w:r w:rsidR="008C06D1" w:rsidRPr="00F905A9">
              <w:rPr>
                <w:rFonts w:ascii="Times New Roman" w:hAnsi="Times New Roman" w:cs="Times New Roman"/>
              </w:rPr>
              <w:t>электронного ау</w:t>
            </w:r>
            <w:r w:rsidR="008C06D1" w:rsidRPr="00F905A9">
              <w:rPr>
                <w:rFonts w:ascii="Times New Roman" w:hAnsi="Times New Roman" w:cs="Times New Roman"/>
              </w:rPr>
              <w:t>к</w:t>
            </w:r>
            <w:r w:rsidR="008C06D1" w:rsidRPr="00F905A9">
              <w:rPr>
                <w:rFonts w:ascii="Times New Roman" w:hAnsi="Times New Roman" w:cs="Times New Roman"/>
              </w:rPr>
              <w:t>циона</w:t>
            </w:r>
            <w:r w:rsidRPr="00F905A9">
              <w:rPr>
                <w:rFonts w:ascii="Times New Roman" w:hAnsi="Times New Roman" w:cs="Times New Roman"/>
              </w:rPr>
              <w:t xml:space="preserve">, по форме и в порядке, </w:t>
            </w:r>
            <w:r w:rsidR="008D3337" w:rsidRPr="00F905A9">
              <w:rPr>
                <w:rFonts w:ascii="Times New Roman" w:hAnsi="Times New Roman" w:cs="Times New Roman"/>
              </w:rPr>
              <w:t>установленных</w:t>
            </w:r>
            <w:r w:rsidR="00A83A83" w:rsidRPr="00F905A9">
              <w:rPr>
                <w:rFonts w:ascii="Times New Roman" w:hAnsi="Times New Roman" w:cs="Times New Roman"/>
              </w:rPr>
              <w:t xml:space="preserve"> </w:t>
            </w:r>
            <w:r w:rsidR="008C06D1" w:rsidRPr="00F905A9">
              <w:rPr>
                <w:rFonts w:ascii="Times New Roman" w:hAnsi="Times New Roman" w:cs="Times New Roman"/>
              </w:rPr>
              <w:t>аукционной док</w:t>
            </w:r>
            <w:r w:rsidR="008C06D1" w:rsidRPr="00F905A9">
              <w:rPr>
                <w:rFonts w:ascii="Times New Roman" w:hAnsi="Times New Roman" w:cs="Times New Roman"/>
              </w:rPr>
              <w:t>у</w:t>
            </w:r>
            <w:r w:rsidR="008C06D1" w:rsidRPr="00F905A9">
              <w:rPr>
                <w:rFonts w:ascii="Times New Roman" w:hAnsi="Times New Roman" w:cs="Times New Roman"/>
              </w:rPr>
              <w:t>ментацией</w:t>
            </w:r>
            <w:r w:rsidR="00903F1C" w:rsidRPr="00F905A9">
              <w:rPr>
                <w:rFonts w:ascii="Times New Roman" w:hAnsi="Times New Roman" w:cs="Times New Roman"/>
              </w:rPr>
              <w:t>.</w:t>
            </w:r>
          </w:p>
          <w:p w:rsidR="00D6082E" w:rsidRPr="00F905A9" w:rsidRDefault="00D6082E" w:rsidP="007300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заявки на участие в электронном аукционе </w:t>
            </w:r>
            <w:r w:rsidR="008957BF" w:rsidRPr="00F905A9">
              <w:rPr>
                <w:rFonts w:ascii="Times New Roman" w:hAnsi="Times New Roman" w:cs="Times New Roman"/>
              </w:rPr>
              <w:t xml:space="preserve">указаны в части </w:t>
            </w:r>
            <w:r w:rsidR="00DA52A9" w:rsidRPr="00F905A9">
              <w:rPr>
                <w:rFonts w:ascii="Times New Roman" w:hAnsi="Times New Roman" w:cs="Times New Roman"/>
                <w:lang w:val="en-US"/>
              </w:rPr>
              <w:t>I</w:t>
            </w:r>
            <w:r w:rsidR="008957BF" w:rsidRPr="00F905A9">
              <w:rPr>
                <w:rFonts w:ascii="Times New Roman" w:hAnsi="Times New Roman" w:cs="Times New Roman"/>
                <w:lang w:val="en-US"/>
              </w:rPr>
              <w:t>I</w:t>
            </w:r>
            <w:r w:rsidR="008957BF" w:rsidRPr="00F905A9">
              <w:rPr>
                <w:rFonts w:ascii="Times New Roman" w:hAnsi="Times New Roman" w:cs="Times New Roman"/>
              </w:rPr>
              <w:t xml:space="preserve"> аукцио</w:t>
            </w:r>
            <w:r w:rsidR="008957BF" w:rsidRPr="00F905A9">
              <w:rPr>
                <w:rFonts w:ascii="Times New Roman" w:hAnsi="Times New Roman" w:cs="Times New Roman"/>
              </w:rPr>
              <w:t>н</w:t>
            </w:r>
            <w:r w:rsidR="008957BF" w:rsidRPr="00F905A9">
              <w:rPr>
                <w:rFonts w:ascii="Times New Roman" w:hAnsi="Times New Roman" w:cs="Times New Roman"/>
              </w:rPr>
              <w:t>ной документации «Информационная карта электронного ау</w:t>
            </w:r>
            <w:r w:rsidR="008957BF" w:rsidRPr="00F905A9">
              <w:rPr>
                <w:rFonts w:ascii="Times New Roman" w:hAnsi="Times New Roman" w:cs="Times New Roman"/>
              </w:rPr>
              <w:t>к</w:t>
            </w:r>
            <w:r w:rsidR="008957BF" w:rsidRPr="00F905A9">
              <w:rPr>
                <w:rFonts w:ascii="Times New Roman" w:hAnsi="Times New Roman" w:cs="Times New Roman"/>
              </w:rPr>
              <w:t>циона»</w:t>
            </w:r>
            <w:r w:rsidR="008E54EC" w:rsidRPr="00F905A9">
              <w:rPr>
                <w:rFonts w:ascii="Times New Roman" w:hAnsi="Times New Roman" w:cs="Times New Roman"/>
              </w:rPr>
              <w:t>.</w:t>
            </w:r>
          </w:p>
          <w:p w:rsidR="00EF38C2" w:rsidRPr="00F905A9" w:rsidRDefault="005D5E92" w:rsidP="007300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Дата начала</w:t>
            </w:r>
            <w:r w:rsidR="00A83A83" w:rsidRPr="00F905A9">
              <w:rPr>
                <w:rFonts w:ascii="Times New Roman" w:hAnsi="Times New Roman" w:cs="Times New Roman"/>
              </w:rPr>
              <w:t xml:space="preserve"> </w:t>
            </w:r>
            <w:r w:rsidR="00EF38C2" w:rsidRPr="00F905A9">
              <w:rPr>
                <w:rFonts w:ascii="Times New Roman" w:hAnsi="Times New Roman" w:cs="Times New Roman"/>
              </w:rPr>
              <w:t>срока подачи заявок:</w:t>
            </w:r>
            <w:r w:rsidR="0074128C" w:rsidRPr="00F905A9">
              <w:rPr>
                <w:rFonts w:ascii="Times New Roman" w:hAnsi="Times New Roman" w:cs="Times New Roman"/>
              </w:rPr>
              <w:t>«</w:t>
            </w:r>
            <w:r w:rsidR="0074128C" w:rsidRPr="00F905A9">
              <w:rPr>
                <w:rFonts w:ascii="Times New Roman" w:hAnsi="Times New Roman" w:cs="Times New Roman"/>
                <w:b/>
              </w:rPr>
              <w:t>22»</w:t>
            </w:r>
            <w:r w:rsidR="005F1A8A" w:rsidRPr="00F905A9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F5B89" w:rsidRPr="00F905A9">
              <w:rPr>
                <w:rFonts w:ascii="Times New Roman" w:hAnsi="Times New Roman" w:cs="Times New Roman"/>
                <w:b/>
              </w:rPr>
              <w:t xml:space="preserve"> 20</w:t>
            </w:r>
            <w:r w:rsidR="00DA56ED" w:rsidRPr="00F905A9">
              <w:rPr>
                <w:rFonts w:ascii="Times New Roman" w:hAnsi="Times New Roman" w:cs="Times New Roman"/>
                <w:b/>
              </w:rPr>
              <w:t>2</w:t>
            </w:r>
            <w:r w:rsidR="0074128C" w:rsidRPr="00F905A9">
              <w:rPr>
                <w:rFonts w:ascii="Times New Roman" w:hAnsi="Times New Roman" w:cs="Times New Roman"/>
                <w:b/>
              </w:rPr>
              <w:t>1</w:t>
            </w:r>
            <w:r w:rsidR="00BF5B89" w:rsidRPr="00F905A9">
              <w:rPr>
                <w:rFonts w:ascii="Times New Roman" w:hAnsi="Times New Roman" w:cs="Times New Roman"/>
                <w:b/>
              </w:rPr>
              <w:t>г</w:t>
            </w:r>
            <w:r w:rsidR="000212D7" w:rsidRPr="00F905A9">
              <w:rPr>
                <w:rFonts w:ascii="Times New Roman" w:hAnsi="Times New Roman" w:cs="Times New Roman"/>
                <w:b/>
              </w:rPr>
              <w:t>.</w:t>
            </w:r>
          </w:p>
          <w:p w:rsidR="00EF38C2" w:rsidRPr="00F905A9" w:rsidRDefault="005A7072" w:rsidP="007300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Дата и время окончания срока подачи заявок</w:t>
            </w:r>
            <w:r w:rsidR="00EF38C2" w:rsidRPr="00F905A9">
              <w:rPr>
                <w:rFonts w:ascii="Times New Roman" w:hAnsi="Times New Roman" w:cs="Times New Roman"/>
              </w:rPr>
              <w:t>:</w:t>
            </w:r>
          </w:p>
          <w:p w:rsidR="00525DFA" w:rsidRPr="00F905A9" w:rsidRDefault="0074128C" w:rsidP="007452CC">
            <w:pPr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  <w:b/>
              </w:rPr>
              <w:t>«0</w:t>
            </w:r>
            <w:r w:rsidR="00F905A9" w:rsidRPr="00F905A9">
              <w:rPr>
                <w:rFonts w:ascii="Times New Roman" w:hAnsi="Times New Roman" w:cs="Times New Roman"/>
                <w:b/>
              </w:rPr>
              <w:t>8</w:t>
            </w:r>
            <w:r w:rsidRPr="00F905A9">
              <w:rPr>
                <w:rFonts w:ascii="Times New Roman" w:hAnsi="Times New Roman" w:cs="Times New Roman"/>
                <w:b/>
              </w:rPr>
              <w:t xml:space="preserve">» декабря 2021 г. </w:t>
            </w:r>
            <w:r w:rsidR="007452CC" w:rsidRPr="00F905A9">
              <w:rPr>
                <w:rFonts w:ascii="Times New Roman" w:hAnsi="Times New Roman" w:cs="Times New Roman"/>
                <w:b/>
              </w:rPr>
              <w:t>в 09 час.00 мин. (по местному времени)</w:t>
            </w:r>
          </w:p>
        </w:tc>
      </w:tr>
      <w:tr w:rsidR="00C3189F" w:rsidRPr="00F905A9" w:rsidTr="008A5367">
        <w:trPr>
          <w:trHeight w:val="8"/>
        </w:trPr>
        <w:tc>
          <w:tcPr>
            <w:tcW w:w="0" w:type="auto"/>
          </w:tcPr>
          <w:p w:rsidR="00C3189F" w:rsidRPr="00F905A9" w:rsidRDefault="00C3189F" w:rsidP="0073002D">
            <w:pPr>
              <w:jc w:val="center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</w:tcPr>
          <w:p w:rsidR="00C3189F" w:rsidRPr="00F905A9" w:rsidRDefault="00C3189F" w:rsidP="0073002D">
            <w:pPr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 xml:space="preserve">Дата проведения аукциона в электронной форме </w:t>
            </w:r>
          </w:p>
        </w:tc>
        <w:tc>
          <w:tcPr>
            <w:tcW w:w="0" w:type="auto"/>
          </w:tcPr>
          <w:p w:rsidR="00C3189F" w:rsidRPr="00F905A9" w:rsidRDefault="0074128C" w:rsidP="007452CC">
            <w:pPr>
              <w:rPr>
                <w:rFonts w:ascii="Times New Roman" w:hAnsi="Times New Roman" w:cs="Times New Roman"/>
                <w:b/>
              </w:rPr>
            </w:pPr>
            <w:r w:rsidRPr="00F905A9">
              <w:rPr>
                <w:rFonts w:ascii="Times New Roman" w:hAnsi="Times New Roman" w:cs="Times New Roman"/>
                <w:b/>
                <w:lang w:eastAsia="zh-CN"/>
              </w:rPr>
              <w:t>«09» декабря 2021</w:t>
            </w:r>
            <w:r w:rsidR="002D1D6B" w:rsidRPr="00F905A9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Pr="00F905A9">
              <w:rPr>
                <w:rFonts w:ascii="Times New Roman" w:hAnsi="Times New Roman" w:cs="Times New Roman"/>
                <w:b/>
                <w:lang w:eastAsia="zh-CN"/>
              </w:rPr>
              <w:t xml:space="preserve">г. </w:t>
            </w:r>
            <w:r w:rsidR="007452CC" w:rsidRPr="00F905A9">
              <w:rPr>
                <w:rFonts w:ascii="Times New Roman" w:hAnsi="Times New Roman" w:cs="Times New Roman"/>
                <w:b/>
              </w:rPr>
              <w:t xml:space="preserve">в </w:t>
            </w:r>
            <w:r w:rsidR="00357C3C" w:rsidRPr="00F905A9">
              <w:rPr>
                <w:rFonts w:ascii="Times New Roman" w:hAnsi="Times New Roman" w:cs="Times New Roman"/>
                <w:b/>
              </w:rPr>
              <w:t>10</w:t>
            </w:r>
            <w:r w:rsidR="007452CC" w:rsidRPr="00F905A9">
              <w:rPr>
                <w:rFonts w:ascii="Times New Roman" w:hAnsi="Times New Roman" w:cs="Times New Roman"/>
                <w:b/>
              </w:rPr>
              <w:t xml:space="preserve"> час. 00 мин. (по местному времени)</w:t>
            </w:r>
          </w:p>
        </w:tc>
      </w:tr>
      <w:tr w:rsidR="0045756B" w:rsidRPr="00F905A9" w:rsidTr="008A5367">
        <w:trPr>
          <w:trHeight w:val="8"/>
        </w:trPr>
        <w:tc>
          <w:tcPr>
            <w:tcW w:w="0" w:type="auto"/>
          </w:tcPr>
          <w:p w:rsidR="005D5E92" w:rsidRPr="00F905A9" w:rsidRDefault="008E2915" w:rsidP="0073002D">
            <w:pPr>
              <w:jc w:val="center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D5E92" w:rsidRPr="00F905A9" w:rsidRDefault="00EF38C2" w:rsidP="0073002D">
            <w:pPr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П</w:t>
            </w:r>
            <w:r w:rsidR="005D5E92" w:rsidRPr="00F905A9">
              <w:rPr>
                <w:rFonts w:ascii="Times New Roman" w:hAnsi="Times New Roman" w:cs="Times New Roman"/>
              </w:rPr>
              <w:t xml:space="preserve">орядок подведения итогов </w:t>
            </w:r>
            <w:r w:rsidR="009134E9" w:rsidRPr="00F905A9">
              <w:rPr>
                <w:rFonts w:ascii="Times New Roman" w:hAnsi="Times New Roman" w:cs="Times New Roman"/>
              </w:rPr>
              <w:t>ау</w:t>
            </w:r>
            <w:r w:rsidR="009134E9" w:rsidRPr="00F905A9">
              <w:rPr>
                <w:rFonts w:ascii="Times New Roman" w:hAnsi="Times New Roman" w:cs="Times New Roman"/>
              </w:rPr>
              <w:t>к</w:t>
            </w:r>
            <w:r w:rsidR="009134E9" w:rsidRPr="00F905A9">
              <w:rPr>
                <w:rFonts w:ascii="Times New Roman" w:hAnsi="Times New Roman" w:cs="Times New Roman"/>
              </w:rPr>
              <w:t>циона</w:t>
            </w:r>
            <w:r w:rsidRPr="00F905A9">
              <w:rPr>
                <w:rFonts w:ascii="Times New Roman" w:hAnsi="Times New Roman" w:cs="Times New Roman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287168" w:rsidRPr="00F905A9" w:rsidRDefault="00B6115F" w:rsidP="0073002D">
            <w:pPr>
              <w:pStyle w:val="a4"/>
              <w:ind w:left="34"/>
              <w:jc w:val="both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К</w:t>
            </w:r>
            <w:r w:rsidR="003462C3" w:rsidRPr="00F905A9">
              <w:rPr>
                <w:rFonts w:ascii="Times New Roman" w:hAnsi="Times New Roman" w:cs="Times New Roman"/>
              </w:rPr>
              <w:t xml:space="preserve">омиссия рассматривает вторые части заявок на участие в </w:t>
            </w:r>
            <w:r w:rsidR="008C06D1" w:rsidRPr="00F905A9">
              <w:rPr>
                <w:rFonts w:ascii="Times New Roman" w:hAnsi="Times New Roman" w:cs="Times New Roman"/>
              </w:rPr>
              <w:t>эле</w:t>
            </w:r>
            <w:r w:rsidR="008C06D1" w:rsidRPr="00F905A9">
              <w:rPr>
                <w:rFonts w:ascii="Times New Roman" w:hAnsi="Times New Roman" w:cs="Times New Roman"/>
              </w:rPr>
              <w:t>к</w:t>
            </w:r>
            <w:r w:rsidR="008C06D1" w:rsidRPr="00F905A9">
              <w:rPr>
                <w:rFonts w:ascii="Times New Roman" w:hAnsi="Times New Roman" w:cs="Times New Roman"/>
              </w:rPr>
              <w:t xml:space="preserve">тронном </w:t>
            </w:r>
            <w:r w:rsidR="003462C3" w:rsidRPr="00F905A9">
              <w:rPr>
                <w:rFonts w:ascii="Times New Roman" w:hAnsi="Times New Roman" w:cs="Times New Roman"/>
              </w:rPr>
              <w:t>аукционе и документы, направленные Заказчику опер</w:t>
            </w:r>
            <w:r w:rsidR="003462C3" w:rsidRPr="00F905A9">
              <w:rPr>
                <w:rFonts w:ascii="Times New Roman" w:hAnsi="Times New Roman" w:cs="Times New Roman"/>
              </w:rPr>
              <w:t>а</w:t>
            </w:r>
            <w:r w:rsidR="003462C3" w:rsidRPr="00F905A9">
              <w:rPr>
                <w:rFonts w:ascii="Times New Roman" w:hAnsi="Times New Roman" w:cs="Times New Roman"/>
              </w:rPr>
              <w:t xml:space="preserve">тором ЭП, в части соответствия их требованиям, установленным </w:t>
            </w:r>
            <w:r w:rsidR="00DE09AE" w:rsidRPr="00F905A9">
              <w:rPr>
                <w:rFonts w:ascii="Times New Roman" w:hAnsi="Times New Roman" w:cs="Times New Roman"/>
              </w:rPr>
              <w:t>аукционной</w:t>
            </w:r>
            <w:r w:rsidR="00A83A83" w:rsidRPr="00F905A9">
              <w:rPr>
                <w:rFonts w:ascii="Times New Roman" w:hAnsi="Times New Roman" w:cs="Times New Roman"/>
              </w:rPr>
              <w:t xml:space="preserve"> </w:t>
            </w:r>
            <w:r w:rsidRPr="00F905A9">
              <w:rPr>
                <w:rFonts w:ascii="Times New Roman" w:hAnsi="Times New Roman" w:cs="Times New Roman"/>
              </w:rPr>
              <w:t xml:space="preserve">документацией. При этом </w:t>
            </w:r>
            <w:r w:rsidR="003462C3" w:rsidRPr="00F905A9">
              <w:rPr>
                <w:rFonts w:ascii="Times New Roman" w:hAnsi="Times New Roman" w:cs="Times New Roman"/>
              </w:rPr>
              <w:t>комиссия рассматривает вторые части заявок, полученные от оператора ЭП в соответс</w:t>
            </w:r>
            <w:r w:rsidR="003462C3" w:rsidRPr="00F905A9">
              <w:rPr>
                <w:rFonts w:ascii="Times New Roman" w:hAnsi="Times New Roman" w:cs="Times New Roman"/>
              </w:rPr>
              <w:t>т</w:t>
            </w:r>
            <w:r w:rsidR="003462C3" w:rsidRPr="00F905A9">
              <w:rPr>
                <w:rFonts w:ascii="Times New Roman" w:hAnsi="Times New Roman" w:cs="Times New Roman"/>
              </w:rPr>
              <w:t>вии</w:t>
            </w:r>
            <w:r w:rsidR="001F4BC4" w:rsidRPr="00F905A9">
              <w:rPr>
                <w:rFonts w:ascii="Times New Roman" w:hAnsi="Times New Roman" w:cs="Times New Roman"/>
              </w:rPr>
              <w:t xml:space="preserve"> с </w:t>
            </w:r>
            <w:r w:rsidR="003462C3" w:rsidRPr="00F905A9">
              <w:rPr>
                <w:rFonts w:ascii="Times New Roman" w:hAnsi="Times New Roman" w:cs="Times New Roman"/>
              </w:rPr>
              <w:t>Положени</w:t>
            </w:r>
            <w:r w:rsidR="001F4BC4" w:rsidRPr="00F905A9">
              <w:rPr>
                <w:rFonts w:ascii="Times New Roman" w:hAnsi="Times New Roman" w:cs="Times New Roman"/>
              </w:rPr>
              <w:t>ем</w:t>
            </w:r>
            <w:r w:rsidR="00DE09AE" w:rsidRPr="00F905A9">
              <w:rPr>
                <w:rFonts w:ascii="Times New Roman" w:hAnsi="Times New Roman" w:cs="Times New Roman"/>
              </w:rPr>
              <w:t xml:space="preserve"> о закупке</w:t>
            </w:r>
            <w:r w:rsidR="003462C3" w:rsidRPr="00F905A9">
              <w:rPr>
                <w:rFonts w:ascii="Times New Roman" w:hAnsi="Times New Roman" w:cs="Times New Roman"/>
              </w:rPr>
              <w:t xml:space="preserve">, до определения победителя </w:t>
            </w:r>
            <w:r w:rsidR="008C06D1" w:rsidRPr="00F905A9">
              <w:rPr>
                <w:rFonts w:ascii="Times New Roman" w:hAnsi="Times New Roman" w:cs="Times New Roman"/>
              </w:rPr>
              <w:t>эле</w:t>
            </w:r>
            <w:r w:rsidR="008C06D1" w:rsidRPr="00F905A9">
              <w:rPr>
                <w:rFonts w:ascii="Times New Roman" w:hAnsi="Times New Roman" w:cs="Times New Roman"/>
              </w:rPr>
              <w:t>к</w:t>
            </w:r>
            <w:r w:rsidR="008C06D1" w:rsidRPr="00F905A9">
              <w:rPr>
                <w:rFonts w:ascii="Times New Roman" w:hAnsi="Times New Roman" w:cs="Times New Roman"/>
              </w:rPr>
              <w:t xml:space="preserve">тронного </w:t>
            </w:r>
            <w:r w:rsidR="003462C3" w:rsidRPr="00F905A9">
              <w:rPr>
                <w:rFonts w:ascii="Times New Roman" w:hAnsi="Times New Roman" w:cs="Times New Roman"/>
              </w:rPr>
              <w:t>аукциона (единственного участника) и участника эле</w:t>
            </w:r>
            <w:r w:rsidR="003462C3" w:rsidRPr="00F905A9">
              <w:rPr>
                <w:rFonts w:ascii="Times New Roman" w:hAnsi="Times New Roman" w:cs="Times New Roman"/>
              </w:rPr>
              <w:t>к</w:t>
            </w:r>
            <w:r w:rsidR="003462C3" w:rsidRPr="00F905A9">
              <w:rPr>
                <w:rFonts w:ascii="Times New Roman" w:hAnsi="Times New Roman" w:cs="Times New Roman"/>
              </w:rPr>
              <w:t xml:space="preserve">тронного аукциона, сделавшего второе по степени выгодности предложение после лучшего. </w:t>
            </w:r>
          </w:p>
        </w:tc>
      </w:tr>
      <w:tr w:rsidR="0045756B" w:rsidRPr="00F905A9" w:rsidTr="008A5367">
        <w:trPr>
          <w:trHeight w:val="8"/>
        </w:trPr>
        <w:tc>
          <w:tcPr>
            <w:tcW w:w="0" w:type="auto"/>
          </w:tcPr>
          <w:p w:rsidR="00525DFA" w:rsidRPr="00F905A9" w:rsidRDefault="008E2915" w:rsidP="0073002D">
            <w:pPr>
              <w:jc w:val="center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1</w:t>
            </w:r>
            <w:r w:rsidR="00293B41" w:rsidRPr="00F905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5DFA" w:rsidRPr="00F905A9" w:rsidRDefault="00D52375" w:rsidP="0073002D">
            <w:pPr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 xml:space="preserve">Размер обеспечения заявки на участие в </w:t>
            </w:r>
            <w:r w:rsidR="00E805E0" w:rsidRPr="00F905A9">
              <w:rPr>
                <w:rFonts w:ascii="Times New Roman" w:hAnsi="Times New Roman" w:cs="Times New Roman"/>
              </w:rPr>
              <w:t>аукционе</w:t>
            </w:r>
            <w:r w:rsidRPr="00F905A9">
              <w:rPr>
                <w:rFonts w:ascii="Times New Roman" w:hAnsi="Times New Roman" w:cs="Times New Roman"/>
              </w:rPr>
              <w:t xml:space="preserve"> в электро</w:t>
            </w:r>
            <w:r w:rsidRPr="00F905A9">
              <w:rPr>
                <w:rFonts w:ascii="Times New Roman" w:hAnsi="Times New Roman" w:cs="Times New Roman"/>
              </w:rPr>
              <w:t>н</w:t>
            </w:r>
            <w:r w:rsidRPr="00F905A9">
              <w:rPr>
                <w:rFonts w:ascii="Times New Roman" w:hAnsi="Times New Roman" w:cs="Times New Roman"/>
              </w:rPr>
              <w:t xml:space="preserve">ной форме, </w:t>
            </w:r>
            <w:r w:rsidR="0045756B" w:rsidRPr="00F905A9">
              <w:rPr>
                <w:rFonts w:ascii="Times New Roman" w:hAnsi="Times New Roman" w:cs="Times New Roman"/>
              </w:rPr>
              <w:t>требования к такому обеспечению</w:t>
            </w:r>
          </w:p>
        </w:tc>
        <w:tc>
          <w:tcPr>
            <w:tcW w:w="0" w:type="auto"/>
          </w:tcPr>
          <w:p w:rsidR="00315037" w:rsidRPr="00F905A9" w:rsidRDefault="00315037" w:rsidP="007300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5A9">
              <w:rPr>
                <w:rFonts w:ascii="Times New Roman" w:hAnsi="Times New Roman" w:cs="Times New Roman"/>
              </w:rPr>
              <w:t>Не установлено</w:t>
            </w:r>
          </w:p>
          <w:p w:rsidR="00C270E6" w:rsidRPr="00F905A9" w:rsidRDefault="00F07F2B" w:rsidP="0073002D">
            <w:pPr>
              <w:suppressAutoHyphens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05A9">
              <w:rPr>
                <w:rFonts w:ascii="Times New Roman" w:eastAsia="Times New Roman" w:hAnsi="Times New Roman" w:cs="Times New Roman"/>
                <w:bCs/>
                <w:lang w:eastAsia="ru-RU"/>
              </w:rPr>
              <w:t>Заказчик не устанавливает в документации о конкурентной закупке требование обеспечения заявок на участ</w:t>
            </w:r>
            <w:r w:rsidR="001261F4" w:rsidRPr="00F905A9">
              <w:rPr>
                <w:rFonts w:ascii="Times New Roman" w:eastAsia="Times New Roman" w:hAnsi="Times New Roman" w:cs="Times New Roman"/>
                <w:bCs/>
                <w:lang w:eastAsia="ru-RU"/>
              </w:rPr>
              <w:t>ие</w:t>
            </w:r>
            <w:r w:rsidRPr="00F905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закупке, если начальная (максимальная) цена договора не превышает пять миллионов рублей. </w:t>
            </w:r>
          </w:p>
        </w:tc>
      </w:tr>
      <w:tr w:rsidR="0045756B" w:rsidRPr="00443422" w:rsidTr="008A5367">
        <w:trPr>
          <w:trHeight w:val="8"/>
        </w:trPr>
        <w:tc>
          <w:tcPr>
            <w:tcW w:w="0" w:type="auto"/>
          </w:tcPr>
          <w:p w:rsidR="00525DFA" w:rsidRPr="00F905A9" w:rsidRDefault="00C3189F" w:rsidP="0073002D">
            <w:pPr>
              <w:jc w:val="center"/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>1</w:t>
            </w:r>
            <w:r w:rsidR="00293B41" w:rsidRPr="00F90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25DFA" w:rsidRPr="00F905A9" w:rsidRDefault="00D52375" w:rsidP="0073002D">
            <w:pPr>
              <w:rPr>
                <w:rFonts w:ascii="Times New Roman" w:hAnsi="Times New Roman" w:cs="Times New Roman"/>
              </w:rPr>
            </w:pPr>
            <w:r w:rsidRPr="00F905A9">
              <w:rPr>
                <w:rFonts w:ascii="Times New Roman" w:hAnsi="Times New Roman" w:cs="Times New Roman"/>
              </w:rPr>
              <w:t xml:space="preserve">Размер обеспечения исполнения договора и иные требования к такому обеспечению </w:t>
            </w:r>
          </w:p>
        </w:tc>
        <w:tc>
          <w:tcPr>
            <w:tcW w:w="0" w:type="auto"/>
          </w:tcPr>
          <w:p w:rsidR="000C3930" w:rsidRPr="00443422" w:rsidRDefault="000C3930" w:rsidP="007300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5A9">
              <w:rPr>
                <w:rFonts w:ascii="Times New Roman" w:hAnsi="Times New Roman" w:cs="Times New Roman"/>
              </w:rPr>
              <w:t>Не установлено</w:t>
            </w:r>
          </w:p>
          <w:p w:rsidR="001261F4" w:rsidRPr="00443422" w:rsidRDefault="001261F4" w:rsidP="0073002D">
            <w:pPr>
              <w:suppressAutoHyphens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7C5410" w:rsidRDefault="007C5410" w:rsidP="0073002D">
      <w:pPr>
        <w:spacing w:after="0" w:line="240" w:lineRule="auto"/>
        <w:ind w:right="-108"/>
        <w:rPr>
          <w:rFonts w:ascii="Times New Roman" w:hAnsi="Times New Roman" w:cs="Times New Roman"/>
          <w:sz w:val="20"/>
          <w:szCs w:val="20"/>
        </w:rPr>
      </w:pPr>
    </w:p>
    <w:p w:rsidR="00FB2C8C" w:rsidRDefault="008A5367">
      <w:p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bookmarkStart w:id="2" w:name="_Toc520204553"/>
      <w:bookmarkStart w:id="3" w:name="_Toc522178688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br w:type="page"/>
      </w:r>
    </w:p>
    <w:p w:rsidR="00BC7314" w:rsidRPr="00624A85" w:rsidRDefault="000C3930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32454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lastRenderedPageBreak/>
        <w:t>Муниципальное унитарное предприятие «Благоустройство» Муниципального района Учалинский район Республики Башкортостан</w:t>
      </w:r>
    </w:p>
    <w:p w:rsidR="00624A85" w:rsidRDefault="00624A85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4A85" w:rsidRDefault="00624A85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4A85" w:rsidRPr="00BC7314" w:rsidRDefault="00624A85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D7224" w:rsidRPr="00FD7224" w:rsidRDefault="00FD7224" w:rsidP="005F1A8A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FD7224">
        <w:rPr>
          <w:rFonts w:ascii="Times New Roman" w:hAnsi="Times New Roman" w:cs="Times New Roman"/>
        </w:rPr>
        <w:t>УТВЕРЖДАЮ:</w:t>
      </w:r>
    </w:p>
    <w:p w:rsidR="00FD7224" w:rsidRPr="00FD7224" w:rsidRDefault="00343AD6" w:rsidP="005F1A8A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C3930">
        <w:rPr>
          <w:rFonts w:ascii="Times New Roman" w:hAnsi="Times New Roman" w:cs="Times New Roman"/>
        </w:rPr>
        <w:t>иректор</w:t>
      </w:r>
    </w:p>
    <w:p w:rsidR="005F1A8A" w:rsidRDefault="000C3930" w:rsidP="005F1A8A">
      <w:pPr>
        <w:spacing w:after="0" w:line="240" w:lineRule="auto"/>
        <w:ind w:left="6663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C3930">
        <w:rPr>
          <w:rFonts w:ascii="Times New Roman" w:hAnsi="Times New Roman" w:cs="Times New Roman"/>
          <w:color w:val="000000" w:themeColor="text1"/>
          <w:shd w:val="clear" w:color="auto" w:fill="FFFFFF"/>
        </w:rPr>
        <w:t>МУП «Благоустройство»</w:t>
      </w:r>
    </w:p>
    <w:p w:rsidR="00FD7224" w:rsidRPr="000C3930" w:rsidRDefault="005F1A8A" w:rsidP="005F1A8A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МР Учалинский район РБ</w:t>
      </w:r>
    </w:p>
    <w:p w:rsidR="00FD7224" w:rsidRPr="00FD7224" w:rsidRDefault="00FD7224" w:rsidP="005F1A8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FD7224" w:rsidRDefault="00FD7224" w:rsidP="005F1A8A">
      <w:pPr>
        <w:keepNext/>
        <w:keepLines/>
        <w:spacing w:after="0" w:line="240" w:lineRule="auto"/>
        <w:ind w:left="6663"/>
        <w:rPr>
          <w:rFonts w:ascii="Times New Roman" w:hAnsi="Times New Roman" w:cs="Times New Roman"/>
        </w:rPr>
      </w:pPr>
      <w:r w:rsidRPr="00FD7224">
        <w:rPr>
          <w:rFonts w:ascii="Times New Roman" w:hAnsi="Times New Roman" w:cs="Times New Roman"/>
        </w:rPr>
        <w:t xml:space="preserve">________________ </w:t>
      </w:r>
      <w:r w:rsidR="00343AD6">
        <w:rPr>
          <w:rFonts w:ascii="Times New Roman" w:hAnsi="Times New Roman" w:cs="Times New Roman"/>
        </w:rPr>
        <w:t>С.Н. Лукманов</w:t>
      </w:r>
    </w:p>
    <w:p w:rsidR="000C3930" w:rsidRPr="00FD7224" w:rsidRDefault="00AC02BF" w:rsidP="005F1A8A">
      <w:pPr>
        <w:keepNext/>
        <w:keepLines/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F1A8A">
        <w:rPr>
          <w:rFonts w:ascii="Times New Roman" w:hAnsi="Times New Roman" w:cs="Times New Roman"/>
        </w:rPr>
        <w:t>9 ноября</w:t>
      </w:r>
      <w:r w:rsidR="000C3930">
        <w:rPr>
          <w:rFonts w:ascii="Times New Roman" w:hAnsi="Times New Roman" w:cs="Times New Roman"/>
        </w:rPr>
        <w:t xml:space="preserve"> 202</w:t>
      </w:r>
      <w:r w:rsidR="0074128C">
        <w:rPr>
          <w:rFonts w:ascii="Times New Roman" w:hAnsi="Times New Roman" w:cs="Times New Roman"/>
        </w:rPr>
        <w:t>1</w:t>
      </w:r>
      <w:r w:rsidR="000C3930">
        <w:rPr>
          <w:rFonts w:ascii="Times New Roman" w:hAnsi="Times New Roman" w:cs="Times New Roman"/>
        </w:rPr>
        <w:t xml:space="preserve"> г.</w:t>
      </w:r>
    </w:p>
    <w:p w:rsidR="00FD7224" w:rsidRDefault="00FD7224" w:rsidP="0073002D">
      <w:pPr>
        <w:keepNext/>
        <w:keepLines/>
        <w:spacing w:after="0"/>
        <w:ind w:left="4962"/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7224" w:rsidRPr="00B444F7" w:rsidRDefault="00BC7314" w:rsidP="0073002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F3C92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t xml:space="preserve">ДОКУМЕНТАЦИЯ </w:t>
      </w:r>
      <w:r w:rsidR="00FD7224" w:rsidRPr="00AB342A">
        <w:rPr>
          <w:rFonts w:ascii="Times New Roman" w:hAnsi="Times New Roman" w:cs="Times New Roman"/>
          <w:color w:val="auto"/>
          <w:sz w:val="24"/>
          <w:szCs w:val="24"/>
        </w:rPr>
        <w:t>ОТКРЫТОГО АУКЦИОНА В ЭЛЕКТРОННОЙ ФОРМЕ</w:t>
      </w:r>
    </w:p>
    <w:p w:rsidR="00BC7314" w:rsidRPr="00BC7314" w:rsidRDefault="005F1A8A" w:rsidP="007300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1A8A">
        <w:rPr>
          <w:rFonts w:ascii="Times New Roman" w:hAnsi="Times New Roman" w:cs="Times New Roman"/>
          <w:b/>
        </w:rPr>
        <w:t>Услуги специальной техники</w:t>
      </w:r>
      <w:r w:rsidRPr="00DD0EAC"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r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МУП «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</w:t>
      </w:r>
      <w:r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лагоустройство»</w:t>
      </w:r>
    </w:p>
    <w:p w:rsidR="00BC7314" w:rsidRPr="00BC7314" w:rsidRDefault="00BC7314" w:rsidP="0073002D">
      <w:pPr>
        <w:keepNext/>
        <w:keepLines/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BC7314" w:rsidRPr="00BC7314" w:rsidRDefault="00BC7314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C7314" w:rsidRPr="00BC7314" w:rsidRDefault="00BC7314" w:rsidP="00730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Pr="00BC7314" w:rsidRDefault="00BC7314" w:rsidP="007300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Default="00BC7314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1561" w:rsidRDefault="00A71561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24A85" w:rsidRDefault="00624A85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314" w:rsidRDefault="00BC7314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342A" w:rsidRDefault="00AB342A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3AD6" w:rsidRDefault="00343AD6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3AD6" w:rsidRDefault="00343AD6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1A8A" w:rsidRDefault="005F1A8A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1A8A" w:rsidRDefault="005F1A8A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342A" w:rsidRDefault="00AB342A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3AD6" w:rsidRDefault="00343AD6" w:rsidP="0073002D">
      <w:pPr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4715" w:rsidRPr="00343AD6" w:rsidRDefault="00AB342A" w:rsidP="0073002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343AD6">
        <w:rPr>
          <w:rFonts w:ascii="Times New Roman" w:hAnsi="Times New Roman" w:cs="Times New Roman"/>
          <w:b/>
          <w:bCs/>
        </w:rPr>
        <w:t>г.</w:t>
      </w:r>
      <w:r w:rsidR="00343AD6" w:rsidRPr="00343AD6">
        <w:rPr>
          <w:rFonts w:ascii="Times New Roman" w:hAnsi="Times New Roman" w:cs="Times New Roman"/>
          <w:b/>
          <w:bCs/>
        </w:rPr>
        <w:t xml:space="preserve"> Учалы</w:t>
      </w:r>
      <w:r w:rsidR="00BC7314" w:rsidRPr="00343AD6">
        <w:rPr>
          <w:rFonts w:ascii="Times New Roman" w:hAnsi="Times New Roman"/>
          <w:b/>
          <w:bCs/>
          <w:lang w:eastAsia="ru-RU"/>
        </w:rPr>
        <w:t>– 202</w:t>
      </w:r>
      <w:r w:rsidR="0074128C">
        <w:rPr>
          <w:rFonts w:ascii="Times New Roman" w:hAnsi="Times New Roman"/>
          <w:b/>
          <w:bCs/>
          <w:lang w:eastAsia="ru-RU"/>
        </w:rPr>
        <w:t>1</w:t>
      </w:r>
      <w:r w:rsidR="00BC7314" w:rsidRPr="00343AD6">
        <w:rPr>
          <w:rFonts w:ascii="Times New Roman" w:hAnsi="Times New Roman"/>
          <w:b/>
          <w:bCs/>
          <w:lang w:eastAsia="ru-RU"/>
        </w:rPr>
        <w:t xml:space="preserve"> г.</w:t>
      </w:r>
      <w:bookmarkEnd w:id="2"/>
      <w:bookmarkEnd w:id="3"/>
    </w:p>
    <w:p w:rsidR="00BF78E3" w:rsidRDefault="00BF78E3" w:rsidP="0073002D">
      <w:pPr>
        <w:spacing w:after="0"/>
        <w:rPr>
          <w:rFonts w:ascii="Times New Roman" w:hAnsi="Times New Roman"/>
          <w:b/>
          <w:bCs/>
          <w:sz w:val="20"/>
          <w:szCs w:val="20"/>
          <w:lang w:eastAsia="ru-RU"/>
        </w:rPr>
      </w:pPr>
      <w:bookmarkStart w:id="4" w:name="_Toc522178689"/>
      <w:r>
        <w:rPr>
          <w:rFonts w:ascii="Times New Roman" w:hAnsi="Times New Roman"/>
          <w:b/>
          <w:bCs/>
          <w:sz w:val="20"/>
          <w:szCs w:val="20"/>
          <w:lang w:eastAsia="ru-RU"/>
        </w:rPr>
        <w:br w:type="page"/>
      </w:r>
    </w:p>
    <w:p w:rsidR="00400F25" w:rsidRPr="00343AD6" w:rsidRDefault="00B97C58" w:rsidP="0073002D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343AD6">
        <w:rPr>
          <w:rFonts w:ascii="Times New Roman" w:hAnsi="Times New Roman" w:cs="Times New Roman"/>
        </w:rPr>
        <w:lastRenderedPageBreak/>
        <w:t>ЧА</w:t>
      </w:r>
      <w:r w:rsidR="00DA0611" w:rsidRPr="00343AD6">
        <w:rPr>
          <w:rFonts w:ascii="Times New Roman" w:eastAsia="Times New Roman" w:hAnsi="Times New Roman" w:cs="Times New Roman"/>
          <w:lang w:eastAsia="ru-RU"/>
        </w:rPr>
        <w:t xml:space="preserve">СТЬ </w:t>
      </w:r>
      <w:r w:rsidR="00DA0611" w:rsidRPr="00343AD6">
        <w:rPr>
          <w:rFonts w:ascii="Times New Roman" w:eastAsia="Times New Roman" w:hAnsi="Times New Roman" w:cs="Times New Roman"/>
          <w:lang w:val="en-US" w:eastAsia="ru-RU"/>
        </w:rPr>
        <w:t>I</w:t>
      </w:r>
      <w:r w:rsidR="00DA0611" w:rsidRPr="00343AD6">
        <w:rPr>
          <w:rFonts w:ascii="Times New Roman" w:eastAsia="Times New Roman" w:hAnsi="Times New Roman" w:cs="Times New Roman"/>
          <w:lang w:eastAsia="ru-RU"/>
        </w:rPr>
        <w:t xml:space="preserve">. </w:t>
      </w:r>
      <w:bookmarkStart w:id="5" w:name="_Toc522178690"/>
      <w:bookmarkEnd w:id="4"/>
      <w:r w:rsidR="00400F25" w:rsidRPr="00343AD6">
        <w:rPr>
          <w:rFonts w:ascii="Times New Roman" w:eastAsia="Times New Roman" w:hAnsi="Times New Roman" w:cs="Times New Roman"/>
          <w:lang w:eastAsia="ru-RU"/>
        </w:rPr>
        <w:t>Описание предмета закупки</w:t>
      </w:r>
    </w:p>
    <w:p w:rsidR="005F1A8A" w:rsidRPr="005F1A8A" w:rsidRDefault="005F1A8A" w:rsidP="005F1A8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F1A8A">
        <w:rPr>
          <w:rFonts w:ascii="Times New Roman" w:eastAsia="Calibri" w:hAnsi="Times New Roman" w:cs="Times New Roman"/>
          <w:b/>
          <w:bCs/>
          <w:color w:val="000000"/>
        </w:rPr>
        <w:t>ТЕХНИЧЕСКОЕ ЗАДАНИЕ</w:t>
      </w:r>
    </w:p>
    <w:p w:rsidR="005F1A8A" w:rsidRPr="005F1A8A" w:rsidRDefault="005F1A8A" w:rsidP="005F1A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Закупка «Услуги специальной техники»</w:t>
      </w:r>
    </w:p>
    <w:p w:rsidR="005F1A8A" w:rsidRPr="005F1A8A" w:rsidRDefault="005F1A8A" w:rsidP="005F1A8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5F1A8A" w:rsidRPr="005F1A8A" w:rsidRDefault="005F1A8A" w:rsidP="005F1A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5F1A8A">
        <w:rPr>
          <w:rFonts w:ascii="Times New Roman" w:eastAsia="Calibri" w:hAnsi="Times New Roman" w:cs="Times New Roman"/>
          <w:b/>
        </w:rPr>
        <w:t>1. Общие сведения</w:t>
      </w:r>
    </w:p>
    <w:p w:rsidR="005F1A8A" w:rsidRPr="005F1A8A" w:rsidRDefault="005F1A8A" w:rsidP="005F1A8A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</w:rPr>
      </w:pPr>
      <w:r w:rsidRPr="005F1A8A">
        <w:rPr>
          <w:rFonts w:ascii="Times New Roman" w:eastAsia="Calibri" w:hAnsi="Times New Roman" w:cs="Times New Roman"/>
          <w:color w:val="000000"/>
        </w:rPr>
        <w:t>1.1. Предмет закупки:</w:t>
      </w:r>
      <w:r w:rsidRPr="005F1A8A">
        <w:rPr>
          <w:rFonts w:ascii="Times New Roman" w:eastAsia="Calibri" w:hAnsi="Times New Roman" w:cs="Times New Roman"/>
          <w:bCs/>
          <w:color w:val="000000"/>
        </w:rPr>
        <w:t xml:space="preserve"> Услуги специальной техники для нужд МУП «Благоустройство» МР Учали</w:t>
      </w:r>
      <w:r w:rsidRPr="005F1A8A">
        <w:rPr>
          <w:rFonts w:ascii="Times New Roman" w:eastAsia="Calibri" w:hAnsi="Times New Roman" w:cs="Times New Roman"/>
          <w:bCs/>
          <w:color w:val="000000"/>
        </w:rPr>
        <w:t>н</w:t>
      </w:r>
      <w:r w:rsidRPr="005F1A8A">
        <w:rPr>
          <w:rFonts w:ascii="Times New Roman" w:eastAsia="Calibri" w:hAnsi="Times New Roman" w:cs="Times New Roman"/>
          <w:bCs/>
          <w:color w:val="000000"/>
        </w:rPr>
        <w:t>ский район РБ.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F1A8A">
        <w:rPr>
          <w:rFonts w:ascii="Times New Roman" w:hAnsi="Times New Roman" w:cs="Times New Roman"/>
          <w:lang w:eastAsia="ar-SA"/>
        </w:rPr>
        <w:t>Общие требования к технике и к объему услуг:</w:t>
      </w:r>
    </w:p>
    <w:p w:rsidR="005F1A8A" w:rsidRPr="005F1A8A" w:rsidRDefault="005F1A8A" w:rsidP="005F1A8A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noProof/>
          <w:snapToGrid w:val="0"/>
          <w:lang w:eastAsia="ar-SA"/>
        </w:rPr>
      </w:pPr>
      <w:r w:rsidRPr="005F1A8A">
        <w:rPr>
          <w:rFonts w:ascii="Times New Roman" w:hAnsi="Times New Roman" w:cs="Times New Roman"/>
          <w:noProof/>
          <w:snapToGrid w:val="0"/>
          <w:lang w:eastAsia="ar-SA"/>
        </w:rPr>
        <w:t>Таблица.1.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1) Тяжелый автогрейдер массой не менее 20 тонн. 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2) Средний автогрейдер массой не менее 14.5 тонн.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3) Фронтальный погрузчик с объемом ковша не менее 2,0 м3 , с дополнительным навесным оборудованием отвалом для сдвигания снега - наличие.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4) Экскаватор погрузчик с челюстным ковшом, экскаваторной установкой с шириной ковша не менее 40 не более 60 см., телескопическая стрела - наличие. 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Дополнительное оборудование – гидромолот - наличие.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5) Трактор с мощностью двигателя не менее 80 л.с, с передним гидроповоротным снегоуборочным отв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>лом, с коммунальной щеткой.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6) Мини погрузчик с мощностью двигателя не менее 40 л.с, объем ковша не менее 0.40 м3, высота разгру</w:t>
      </w:r>
      <w:r w:rsidRPr="005F1A8A">
        <w:rPr>
          <w:rFonts w:ascii="Times New Roman" w:eastAsia="Calibri" w:hAnsi="Times New Roman" w:cs="Times New Roman"/>
        </w:rPr>
        <w:t>з</w:t>
      </w:r>
      <w:r w:rsidRPr="005F1A8A">
        <w:rPr>
          <w:rFonts w:ascii="Times New Roman" w:eastAsia="Calibri" w:hAnsi="Times New Roman" w:cs="Times New Roman"/>
        </w:rPr>
        <w:t xml:space="preserve">ки не менее 2.40 м, массой не более 2.0 тн. Наличие следующего навесного оборудования: бульдозерный отвал, коммунальная щетка, грузовые вилы - наличие. </w:t>
      </w:r>
    </w:p>
    <w:p w:rsidR="005F1A8A" w:rsidRDefault="005F1A8A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Количество часов работы – 200 час.</w:t>
      </w:r>
    </w:p>
    <w:p w:rsidR="00D43265" w:rsidRDefault="00D43265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7) Автомобиль самосвал с грузоподъемностью 6 тонн</w:t>
      </w:r>
    </w:p>
    <w:p w:rsidR="00D43265" w:rsidRDefault="00D43265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D43265" w:rsidRDefault="00D43265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8) Автомобиль самосвал с грузоподъемностью 25 тонн</w:t>
      </w:r>
    </w:p>
    <w:p w:rsidR="00D43265" w:rsidRPr="005F1A8A" w:rsidRDefault="00D43265" w:rsidP="005F1A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Количество часов работы – </w:t>
      </w:r>
      <w:r w:rsidR="00A87FA2">
        <w:rPr>
          <w:rFonts w:ascii="Times New Roman" w:eastAsia="Calibri" w:hAnsi="Times New Roman" w:cs="Times New Roman"/>
        </w:rPr>
        <w:t>2</w:t>
      </w:r>
      <w:r w:rsidRPr="005F1A8A">
        <w:rPr>
          <w:rFonts w:ascii="Times New Roman" w:eastAsia="Calibri" w:hAnsi="Times New Roman" w:cs="Times New Roman"/>
        </w:rPr>
        <w:t>00 час.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1.2. Количество рабочего времени указано для расчета начальной максимальной цены контракта.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1.3. </w:t>
      </w:r>
      <w:r w:rsidRPr="008A48D0">
        <w:rPr>
          <w:rFonts w:ascii="Times New Roman" w:eastAsia="Calibri" w:hAnsi="Times New Roman" w:cs="Times New Roman"/>
          <w:b/>
        </w:rPr>
        <w:t>Заказчик вправе не предоставлять в полном объеме указанное в техническом задании к</w:t>
      </w:r>
      <w:r w:rsidRPr="008A48D0">
        <w:rPr>
          <w:rFonts w:ascii="Times New Roman" w:eastAsia="Calibri" w:hAnsi="Times New Roman" w:cs="Times New Roman"/>
          <w:b/>
        </w:rPr>
        <w:t>о</w:t>
      </w:r>
      <w:r w:rsidRPr="008A48D0">
        <w:rPr>
          <w:rFonts w:ascii="Times New Roman" w:eastAsia="Calibri" w:hAnsi="Times New Roman" w:cs="Times New Roman"/>
          <w:b/>
        </w:rPr>
        <w:t>личество рабочего времени.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1.4. Поставщик обязан предоставить специальную технику в распоряжение Заказчика в течении 4 часов с момента направления заявки Заказчиком.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1.5.В целях исполнения данного контракта Заказчик направляет заявку на предоставление спец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>альной техники Поставщику на электронную почту либо уведомляет Поставщика о необходимости предо</w:t>
      </w:r>
      <w:r w:rsidRPr="005F1A8A">
        <w:rPr>
          <w:rFonts w:ascii="Times New Roman" w:eastAsia="Calibri" w:hAnsi="Times New Roman" w:cs="Times New Roman"/>
        </w:rPr>
        <w:t>с</w:t>
      </w:r>
      <w:r w:rsidRPr="005F1A8A">
        <w:rPr>
          <w:rFonts w:ascii="Times New Roman" w:eastAsia="Calibri" w:hAnsi="Times New Roman" w:cs="Times New Roman"/>
        </w:rPr>
        <w:t>тавления техники по телефону, но не позднее, чем за 4 часа до начала работ.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  <w:color w:val="000000"/>
        </w:rPr>
        <w:t xml:space="preserve">1.6. Способ закупки – </w:t>
      </w:r>
      <w:r w:rsidRPr="005F1A8A">
        <w:rPr>
          <w:rFonts w:ascii="Times New Roman" w:hAnsi="Times New Roman" w:cs="Times New Roman"/>
        </w:rPr>
        <w:t>Аукцион в электронной форме.</w:t>
      </w:r>
    </w:p>
    <w:p w:rsidR="005F1A8A" w:rsidRPr="005F1A8A" w:rsidRDefault="005F1A8A" w:rsidP="005F1A8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5F1A8A">
        <w:rPr>
          <w:rFonts w:ascii="Times New Roman" w:eastAsia="Calibri" w:hAnsi="Times New Roman" w:cs="Times New Roman"/>
          <w:color w:val="000000"/>
        </w:rPr>
        <w:t>1.7. Заказчик: Муниципальное унитарное предприятие «Благоустройство» МР Учалинский район РБ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5F1A8A">
        <w:rPr>
          <w:rFonts w:ascii="Times New Roman" w:eastAsia="Calibri" w:hAnsi="Times New Roman" w:cs="Times New Roman"/>
          <w:color w:val="000000"/>
        </w:rPr>
        <w:t>1.8. Местонахождение Заказчика:</w:t>
      </w:r>
      <w:r w:rsidR="00910E36">
        <w:rPr>
          <w:rFonts w:ascii="Times New Roman" w:eastAsia="Calibri" w:hAnsi="Times New Roman" w:cs="Times New Roman"/>
          <w:color w:val="000000"/>
        </w:rPr>
        <w:t xml:space="preserve"> </w:t>
      </w:r>
      <w:r w:rsidRPr="005F1A8A">
        <w:rPr>
          <w:rFonts w:ascii="Times New Roman" w:eastAsia="Calibri" w:hAnsi="Times New Roman" w:cs="Times New Roman"/>
          <w:color w:val="000000"/>
        </w:rPr>
        <w:t>Республика Башкортостан, Учалинский район,</w:t>
      </w:r>
      <w:r w:rsidR="00910E36">
        <w:rPr>
          <w:rFonts w:ascii="Times New Roman" w:eastAsia="Calibri" w:hAnsi="Times New Roman" w:cs="Times New Roman"/>
          <w:color w:val="000000"/>
        </w:rPr>
        <w:t xml:space="preserve"> </w:t>
      </w:r>
      <w:r w:rsidRPr="005F1A8A">
        <w:rPr>
          <w:rFonts w:ascii="Times New Roman" w:eastAsia="Calibri" w:hAnsi="Times New Roman" w:cs="Times New Roman"/>
          <w:color w:val="000000"/>
        </w:rPr>
        <w:t xml:space="preserve">г. Учалы, </w:t>
      </w:r>
      <w:r w:rsidR="00D43265">
        <w:rPr>
          <w:rFonts w:ascii="Times New Roman" w:eastAsia="Calibri" w:hAnsi="Times New Roman" w:cs="Times New Roman"/>
          <w:color w:val="000000"/>
        </w:rPr>
        <w:br/>
      </w:r>
      <w:r w:rsidRPr="005F1A8A">
        <w:rPr>
          <w:rFonts w:ascii="Times New Roman" w:eastAsia="Calibri" w:hAnsi="Times New Roman" w:cs="Times New Roman"/>
          <w:color w:val="000000"/>
        </w:rPr>
        <w:t>ул. К.Маркса, д. 8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5F1A8A">
        <w:rPr>
          <w:rFonts w:ascii="Times New Roman" w:eastAsia="Calibri" w:hAnsi="Times New Roman" w:cs="Times New Roman"/>
          <w:color w:val="000000"/>
        </w:rPr>
        <w:t xml:space="preserve">Место выполнения работ: территория Учалинского района Республики Башкортостан. 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1.9.  Источник финансирования – собственные средства.</w:t>
      </w:r>
    </w:p>
    <w:p w:rsidR="005F1A8A" w:rsidRPr="005F1A8A" w:rsidRDefault="005F1A8A" w:rsidP="005F1A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eastAsia="Calibri" w:hAnsi="Times New Roman" w:cs="Times New Roman"/>
          <w:color w:val="000000"/>
        </w:rPr>
        <w:t>1.9.1</w:t>
      </w:r>
      <w:r w:rsidRPr="005F1A8A">
        <w:rPr>
          <w:rFonts w:ascii="Times New Roman" w:hAnsi="Times New Roman" w:cs="Times New Roman"/>
          <w:bCs/>
        </w:rPr>
        <w:t xml:space="preserve">Сроки (периоды) выполнения работ: </w:t>
      </w:r>
      <w:r w:rsidRPr="005F1A8A">
        <w:rPr>
          <w:rFonts w:ascii="Times New Roman" w:hAnsi="Times New Roman" w:cs="Times New Roman"/>
        </w:rPr>
        <w:t>с момента заключения договора по 3</w:t>
      </w:r>
      <w:r w:rsidR="0074128C">
        <w:rPr>
          <w:rFonts w:ascii="Times New Roman" w:hAnsi="Times New Roman" w:cs="Times New Roman"/>
        </w:rPr>
        <w:t>1</w:t>
      </w:r>
      <w:r w:rsidRPr="005F1A8A">
        <w:rPr>
          <w:rFonts w:ascii="Times New Roman" w:hAnsi="Times New Roman" w:cs="Times New Roman"/>
        </w:rPr>
        <w:t>.0</w:t>
      </w:r>
      <w:r w:rsidR="0074128C">
        <w:rPr>
          <w:rFonts w:ascii="Times New Roman" w:hAnsi="Times New Roman" w:cs="Times New Roman"/>
        </w:rPr>
        <w:t>5</w:t>
      </w:r>
      <w:r w:rsidRPr="005F1A8A">
        <w:rPr>
          <w:rFonts w:ascii="Times New Roman" w:hAnsi="Times New Roman" w:cs="Times New Roman"/>
        </w:rPr>
        <w:t>.202</w:t>
      </w:r>
      <w:r w:rsidR="0074128C">
        <w:rPr>
          <w:rFonts w:ascii="Times New Roman" w:hAnsi="Times New Roman" w:cs="Times New Roman"/>
        </w:rPr>
        <w:t>2</w:t>
      </w:r>
      <w:r w:rsidRPr="005F1A8A">
        <w:rPr>
          <w:rFonts w:ascii="Times New Roman" w:hAnsi="Times New Roman" w:cs="Times New Roman"/>
        </w:rPr>
        <w:t xml:space="preserve"> года.</w:t>
      </w:r>
    </w:p>
    <w:p w:rsidR="005F1A8A" w:rsidRPr="005F1A8A" w:rsidRDefault="005F1A8A" w:rsidP="005F1A8A">
      <w:pPr>
        <w:tabs>
          <w:tab w:val="left" w:pos="708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F1A8A">
        <w:rPr>
          <w:rFonts w:ascii="Times New Roman" w:hAnsi="Times New Roman" w:cs="Times New Roman"/>
          <w:bCs/>
        </w:rPr>
        <w:t>1.9.2.  Общие требования к выполнению работ, их качеству, в том числе к технологии производства работ, методам производства работ, организационно-технологической схеме производства работ, безопа</w:t>
      </w:r>
      <w:r w:rsidRPr="005F1A8A">
        <w:rPr>
          <w:rFonts w:ascii="Times New Roman" w:hAnsi="Times New Roman" w:cs="Times New Roman"/>
          <w:bCs/>
        </w:rPr>
        <w:t>с</w:t>
      </w:r>
      <w:r w:rsidRPr="005F1A8A">
        <w:rPr>
          <w:rFonts w:ascii="Times New Roman" w:hAnsi="Times New Roman" w:cs="Times New Roman"/>
          <w:bCs/>
        </w:rPr>
        <w:t>ности выполняемых работ:</w:t>
      </w:r>
    </w:p>
    <w:p w:rsidR="005F1A8A" w:rsidRPr="005F1A8A" w:rsidRDefault="005F1A8A" w:rsidP="005F1A8A">
      <w:pPr>
        <w:tabs>
          <w:tab w:val="left" w:pos="708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  <w:bCs/>
        </w:rPr>
        <w:lastRenderedPageBreak/>
        <w:t xml:space="preserve">Цель использования: для выполнения работ по очистке территорий от снега. 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>Специальная техника должна быть в исправном техническом состоянии.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>Во время производства работ Исполнитель обязан обеспечить выполнение необходимых против</w:t>
      </w:r>
      <w:r w:rsidRPr="005F1A8A">
        <w:rPr>
          <w:rFonts w:ascii="Times New Roman" w:hAnsi="Times New Roman" w:cs="Times New Roman"/>
        </w:rPr>
        <w:t>о</w:t>
      </w:r>
      <w:r w:rsidRPr="005F1A8A">
        <w:rPr>
          <w:rFonts w:ascii="Times New Roman" w:hAnsi="Times New Roman" w:cs="Times New Roman"/>
        </w:rPr>
        <w:t xml:space="preserve">пожарных мероприятий, мероприятий по технике безопасности.  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>Выполняемые работы должны отвечать требованиям, установленным соответствующими норм</w:t>
      </w:r>
      <w:r w:rsidRPr="005F1A8A">
        <w:rPr>
          <w:rFonts w:ascii="Times New Roman" w:hAnsi="Times New Roman" w:cs="Times New Roman"/>
        </w:rPr>
        <w:t>а</w:t>
      </w:r>
      <w:r w:rsidRPr="005F1A8A">
        <w:rPr>
          <w:rFonts w:ascii="Times New Roman" w:hAnsi="Times New Roman" w:cs="Times New Roman"/>
        </w:rPr>
        <w:t>тивными документами, нормами и действующим законодательством к данному виду работ.</w:t>
      </w:r>
    </w:p>
    <w:p w:rsidR="005F1A8A" w:rsidRPr="005F1A8A" w:rsidRDefault="005F1A8A" w:rsidP="005F1A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 xml:space="preserve">Состояние Техники, её комплектация должны обеспечивать безопасную эксплуатацию в соответствии с правилами дорожного движения и с законодательством РФ в течение всего срока действия Договора. </w:t>
      </w:r>
    </w:p>
    <w:p w:rsidR="005F1A8A" w:rsidRPr="005F1A8A" w:rsidRDefault="005F1A8A" w:rsidP="005F1A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 xml:space="preserve">Исполнитель должен гарантировать, что владеет Техникой на законном основании, Техника на момент заключения Договора не обременена правами третьих лиц, не является предметом залога или спора. Исполнитель обязан предоставить Заказчику в течении 3 рабочих дней после заключения контракта документы на специальную технику (паспорта транспортных средств, договора аренды специальной техники). </w:t>
      </w:r>
    </w:p>
    <w:p w:rsidR="005F1A8A" w:rsidRPr="005F1A8A" w:rsidRDefault="005F1A8A" w:rsidP="001936AD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 w:rsidRPr="005F1A8A">
        <w:rPr>
          <w:rFonts w:ascii="Times New Roman" w:eastAsia="Calibri" w:hAnsi="Times New Roman" w:cs="Times New Roman"/>
          <w:b/>
          <w:bCs/>
        </w:rPr>
        <w:t>2. Условия Договора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2.1. Цена договора включает в себя все расходы Исполнителя, суммы производственных затрат, в т.ч. на  техническое обслуживание, ремонт Техники (текущий и капитальный), проведение государственн</w:t>
      </w:r>
      <w:r w:rsidRPr="005F1A8A">
        <w:rPr>
          <w:rFonts w:ascii="Times New Roman" w:eastAsia="Calibri" w:hAnsi="Times New Roman" w:cs="Times New Roman"/>
        </w:rPr>
        <w:t>о</w:t>
      </w:r>
      <w:r w:rsidRPr="005F1A8A">
        <w:rPr>
          <w:rFonts w:ascii="Times New Roman" w:eastAsia="Calibri" w:hAnsi="Times New Roman" w:cs="Times New Roman"/>
        </w:rPr>
        <w:t>го технического осмотра, оплата страхования в т.ч. ОСАГО, расходы, возникающие в связи с  эксплуатац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 xml:space="preserve">ей Техники, в т.ч. на оплату топлива и других расходуемых в процессе эксплуатации, </w:t>
      </w:r>
      <w:r w:rsidRPr="005F1A8A">
        <w:rPr>
          <w:rFonts w:ascii="Times New Roman" w:hAnsi="Times New Roman" w:cs="Times New Roman"/>
        </w:rPr>
        <w:t>расходы на провед</w:t>
      </w:r>
      <w:r w:rsidRPr="005F1A8A">
        <w:rPr>
          <w:rFonts w:ascii="Times New Roman" w:hAnsi="Times New Roman" w:cs="Times New Roman"/>
        </w:rPr>
        <w:t>е</w:t>
      </w:r>
      <w:r w:rsidRPr="005F1A8A">
        <w:rPr>
          <w:rFonts w:ascii="Times New Roman" w:hAnsi="Times New Roman" w:cs="Times New Roman"/>
        </w:rPr>
        <w:t>ние медицинского осмотра водителей</w:t>
      </w:r>
      <w:r w:rsidR="001936AD">
        <w:rPr>
          <w:rFonts w:ascii="Times New Roman" w:hAnsi="Times New Roman" w:cs="Times New Roman"/>
        </w:rPr>
        <w:t xml:space="preserve">, </w:t>
      </w:r>
      <w:r w:rsidRPr="005F1A8A">
        <w:rPr>
          <w:rFonts w:ascii="Times New Roman" w:eastAsia="Calibri" w:hAnsi="Times New Roman" w:cs="Times New Roman"/>
          <w:color w:val="000000"/>
        </w:rPr>
        <w:t xml:space="preserve">расходы на налоги, </w:t>
      </w:r>
      <w:r w:rsidRPr="005F1A8A">
        <w:rPr>
          <w:rFonts w:ascii="Times New Roman" w:hAnsi="Times New Roman" w:cs="Times New Roman"/>
        </w:rPr>
        <w:t>сборы и других обязательные платежи</w:t>
      </w:r>
      <w:r w:rsidRPr="005F1A8A">
        <w:rPr>
          <w:rFonts w:ascii="Times New Roman" w:eastAsia="Calibri" w:hAnsi="Times New Roman" w:cs="Times New Roman"/>
          <w:color w:val="000000"/>
        </w:rPr>
        <w:t>,</w:t>
      </w:r>
      <w:r w:rsidRPr="005F1A8A">
        <w:rPr>
          <w:rFonts w:ascii="Times New Roman" w:eastAsia="Calibri" w:hAnsi="Times New Roman" w:cs="Times New Roman"/>
        </w:rPr>
        <w:t xml:space="preserve">  устано</w:t>
      </w:r>
      <w:r w:rsidRPr="005F1A8A">
        <w:rPr>
          <w:rFonts w:ascii="Times New Roman" w:eastAsia="Calibri" w:hAnsi="Times New Roman" w:cs="Times New Roman"/>
        </w:rPr>
        <w:t>в</w:t>
      </w:r>
      <w:r w:rsidRPr="005F1A8A">
        <w:rPr>
          <w:rFonts w:ascii="Times New Roman" w:eastAsia="Calibri" w:hAnsi="Times New Roman" w:cs="Times New Roman"/>
        </w:rPr>
        <w:t xml:space="preserve">ленные действующим законом Российской Федерации, </w:t>
      </w:r>
      <w:r w:rsidRPr="005F1A8A">
        <w:rPr>
          <w:rFonts w:ascii="Times New Roman" w:hAnsi="Times New Roman" w:cs="Times New Roman"/>
        </w:rPr>
        <w:t xml:space="preserve">а также иные расходы, связанные с исполнением Договора, в том числе сопутствующие, например,  расходы по уплате штрафов. </w:t>
      </w:r>
    </w:p>
    <w:p w:rsidR="005F1A8A" w:rsidRPr="005F1A8A" w:rsidRDefault="005F1A8A" w:rsidP="005F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5F1A8A">
        <w:rPr>
          <w:rFonts w:ascii="Times New Roman" w:eastAsia="Calibri" w:hAnsi="Times New Roman" w:cs="Times New Roman"/>
          <w:color w:val="000000"/>
        </w:rPr>
        <w:t xml:space="preserve">2.2.  Начальная максимальная цена договора – </w:t>
      </w:r>
      <w:r w:rsidR="009F35C8">
        <w:rPr>
          <w:rFonts w:ascii="Times New Roman" w:eastAsia="Calibri" w:hAnsi="Times New Roman" w:cs="Times New Roman"/>
          <w:color w:val="000000"/>
        </w:rPr>
        <w:t>2 766 668</w:t>
      </w:r>
      <w:r w:rsidR="008A48D0" w:rsidRPr="008A48D0">
        <w:rPr>
          <w:rFonts w:ascii="Times New Roman" w:eastAsia="Calibri" w:hAnsi="Times New Roman" w:cs="Times New Roman"/>
          <w:color w:val="000000"/>
        </w:rPr>
        <w:t xml:space="preserve">,00 рублей 00 копеек </w:t>
      </w:r>
      <w:r w:rsidRPr="008A48D0">
        <w:rPr>
          <w:rFonts w:ascii="Times New Roman" w:eastAsia="Calibri" w:hAnsi="Times New Roman" w:cs="Times New Roman"/>
          <w:color w:val="000000"/>
        </w:rPr>
        <w:t>(</w:t>
      </w:r>
      <w:r w:rsidR="008A48D0" w:rsidRPr="008A48D0">
        <w:rPr>
          <w:rFonts w:ascii="Times New Roman" w:eastAsia="Calibri" w:hAnsi="Times New Roman" w:cs="Times New Roman"/>
          <w:color w:val="000000"/>
        </w:rPr>
        <w:t xml:space="preserve">два </w:t>
      </w:r>
      <w:r w:rsidRPr="008A48D0">
        <w:rPr>
          <w:rFonts w:ascii="Times New Roman" w:eastAsia="Calibri" w:hAnsi="Times New Roman" w:cs="Times New Roman"/>
          <w:color w:val="000000"/>
        </w:rPr>
        <w:t xml:space="preserve">миллиона </w:t>
      </w:r>
      <w:r w:rsidR="009F35C8">
        <w:rPr>
          <w:rFonts w:ascii="Times New Roman" w:eastAsia="Calibri" w:hAnsi="Times New Roman" w:cs="Times New Roman"/>
          <w:color w:val="000000"/>
        </w:rPr>
        <w:t>семьсот шестьдесят шесть тысяч шестьсот шестьдесят восемь</w:t>
      </w:r>
      <w:r w:rsidR="008A48D0" w:rsidRPr="008A48D0">
        <w:rPr>
          <w:rFonts w:ascii="Times New Roman" w:eastAsia="Calibri" w:hAnsi="Times New Roman" w:cs="Times New Roman"/>
          <w:color w:val="000000"/>
        </w:rPr>
        <w:t xml:space="preserve"> рублей</w:t>
      </w:r>
      <w:r w:rsidRPr="008A48D0">
        <w:rPr>
          <w:rFonts w:ascii="Times New Roman" w:eastAsia="Calibri" w:hAnsi="Times New Roman" w:cs="Times New Roman"/>
          <w:color w:val="000000"/>
        </w:rPr>
        <w:t>).</w:t>
      </w:r>
    </w:p>
    <w:p w:rsidR="005F1A8A" w:rsidRPr="005F1A8A" w:rsidRDefault="005F1A8A" w:rsidP="005F1A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</w:rPr>
      </w:pPr>
      <w:r w:rsidRPr="005F1A8A">
        <w:rPr>
          <w:rFonts w:ascii="Times New Roman" w:eastAsia="Calibri" w:hAnsi="Times New Roman" w:cs="Times New Roman"/>
          <w:bCs/>
        </w:rPr>
        <w:t>Цена закупки сформирована методом сопоставимых рыночных цен (анализа рынка) в ходе пров</w:t>
      </w:r>
      <w:r w:rsidRPr="005F1A8A">
        <w:rPr>
          <w:rFonts w:ascii="Times New Roman" w:eastAsia="Calibri" w:hAnsi="Times New Roman" w:cs="Times New Roman"/>
          <w:bCs/>
        </w:rPr>
        <w:t>е</w:t>
      </w:r>
      <w:r w:rsidRPr="005F1A8A">
        <w:rPr>
          <w:rFonts w:ascii="Times New Roman" w:eastAsia="Calibri" w:hAnsi="Times New Roman" w:cs="Times New Roman"/>
          <w:bCs/>
        </w:rPr>
        <w:t>денного Заказч</w:t>
      </w:r>
      <w:r w:rsidR="001936AD">
        <w:rPr>
          <w:rFonts w:ascii="Times New Roman" w:eastAsia="Calibri" w:hAnsi="Times New Roman" w:cs="Times New Roman"/>
          <w:bCs/>
        </w:rPr>
        <w:t xml:space="preserve">иком исследования цен на услуги, </w:t>
      </w:r>
      <w:r w:rsidR="001936AD" w:rsidRPr="001936AD">
        <w:rPr>
          <w:rFonts w:ascii="Times New Roman" w:eastAsia="Calibri" w:hAnsi="Times New Roman" w:cs="Times New Roman"/>
          <w:bCs/>
        </w:rPr>
        <w:t>на основании информации коммерческих предложений</w:t>
      </w:r>
      <w:r w:rsidRPr="005F1A8A">
        <w:rPr>
          <w:rFonts w:ascii="Times New Roman" w:eastAsia="Calibri" w:hAnsi="Times New Roman" w:cs="Times New Roman"/>
          <w:bCs/>
        </w:rPr>
        <w:t>.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2.3. Сроки и условия оплаты – Расчеты по данному договору производятся ежемесячно на основ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>нии подписанных сторонами товарно-транспортных накладных и актов о выполнении работ, а также счета-фактуры. Заказчик производит оплату в течение 30 (тридцати) дней с даты подписания заказчиком док</w:t>
      </w:r>
      <w:r w:rsidRPr="005F1A8A">
        <w:rPr>
          <w:rFonts w:ascii="Times New Roman" w:eastAsia="Calibri" w:hAnsi="Times New Roman" w:cs="Times New Roman"/>
        </w:rPr>
        <w:t>у</w:t>
      </w:r>
      <w:r w:rsidRPr="005F1A8A">
        <w:rPr>
          <w:rFonts w:ascii="Times New Roman" w:eastAsia="Calibri" w:hAnsi="Times New Roman" w:cs="Times New Roman"/>
        </w:rPr>
        <w:t>мента о приемке товара,</w:t>
      </w:r>
      <w:r w:rsidR="00910E36">
        <w:rPr>
          <w:rFonts w:ascii="Times New Roman" w:eastAsia="Calibri" w:hAnsi="Times New Roman" w:cs="Times New Roman"/>
        </w:rPr>
        <w:t xml:space="preserve"> </w:t>
      </w:r>
      <w:r w:rsidRPr="001936AD">
        <w:rPr>
          <w:rFonts w:ascii="Times New Roman" w:eastAsia="Calibri" w:hAnsi="Times New Roman" w:cs="Times New Roman"/>
          <w:spacing w:val="-9"/>
        </w:rPr>
        <w:t xml:space="preserve">путем </w:t>
      </w:r>
      <w:r w:rsidRPr="005F1A8A">
        <w:rPr>
          <w:rFonts w:ascii="Times New Roman" w:eastAsia="Calibri" w:hAnsi="Times New Roman" w:cs="Times New Roman"/>
          <w:spacing w:val="-9"/>
        </w:rPr>
        <w:t>перечисления денежных средств на расчетный счет Исполнителя</w:t>
      </w:r>
      <w:r w:rsidRPr="005F1A8A">
        <w:rPr>
          <w:rFonts w:ascii="Times New Roman" w:eastAsia="Calibri" w:hAnsi="Times New Roman" w:cs="Times New Roman"/>
        </w:rPr>
        <w:t xml:space="preserve">. </w:t>
      </w:r>
    </w:p>
    <w:p w:rsidR="005F1A8A" w:rsidRPr="005F1A8A" w:rsidRDefault="005F1A8A" w:rsidP="00D43265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eastAsia="Calibri" w:hAnsi="Times New Roman" w:cs="Times New Roman"/>
          <w:b/>
        </w:rPr>
      </w:pPr>
      <w:r w:rsidRPr="005F1A8A">
        <w:rPr>
          <w:rFonts w:ascii="Times New Roman" w:eastAsia="Calibri" w:hAnsi="Times New Roman" w:cs="Times New Roman"/>
          <w:b/>
        </w:rPr>
        <w:t>3. Требования к участникам закупки в соответствии с действующим законодательством РФ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3.1.Данный электронный аукцион является открытым.</w:t>
      </w:r>
    </w:p>
    <w:p w:rsidR="005F1A8A" w:rsidRPr="005F1A8A" w:rsidRDefault="005C725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</w:t>
      </w:r>
      <w:r w:rsidR="005F1A8A" w:rsidRPr="005F1A8A">
        <w:rPr>
          <w:rFonts w:ascii="Times New Roman" w:eastAsia="Calibri" w:hAnsi="Times New Roman" w:cs="Times New Roman"/>
        </w:rPr>
        <w:t xml:space="preserve"> При осуществлении закупки заказчик устанавливает следующие единые требования к участникам закупки: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 xml:space="preserve">1) соответствие </w:t>
      </w:r>
      <w:hyperlink r:id="rId12" w:history="1">
        <w:r w:rsidRPr="005F1A8A">
          <w:rPr>
            <w:rFonts w:ascii="Times New Roman" w:eastAsia="Calibri" w:hAnsi="Times New Roman" w:cs="Times New Roman"/>
          </w:rPr>
          <w:t>требованиям</w:t>
        </w:r>
      </w:hyperlink>
      <w:r w:rsidRPr="005F1A8A">
        <w:rPr>
          <w:rFonts w:ascii="Times New Roman" w:eastAsia="Calibri" w:hAnsi="Times New Roman" w:cs="Times New Roman"/>
        </w:rPr>
        <w:t>, установленным в соответствии с законодательством РФ к лицам, ос</w:t>
      </w:r>
      <w:r w:rsidRPr="005F1A8A">
        <w:rPr>
          <w:rFonts w:ascii="Times New Roman" w:eastAsia="Calibri" w:hAnsi="Times New Roman" w:cs="Times New Roman"/>
        </w:rPr>
        <w:t>у</w:t>
      </w:r>
      <w:r w:rsidRPr="005F1A8A">
        <w:rPr>
          <w:rFonts w:ascii="Times New Roman" w:eastAsia="Calibri" w:hAnsi="Times New Roman" w:cs="Times New Roman"/>
        </w:rPr>
        <w:t>ществляющим поставку товара, выполнение работы, оказание услуги, являющихся объектом закупки;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2) непроведение ликвидации участника закупки - юридического лица и отсутствие решения арби</w:t>
      </w:r>
      <w:r w:rsidRPr="005F1A8A">
        <w:rPr>
          <w:rFonts w:ascii="Times New Roman" w:eastAsia="Calibri" w:hAnsi="Times New Roman" w:cs="Times New Roman"/>
        </w:rPr>
        <w:t>т</w:t>
      </w:r>
      <w:r w:rsidRPr="005F1A8A">
        <w:rPr>
          <w:rFonts w:ascii="Times New Roman" w:eastAsia="Calibri" w:hAnsi="Times New Roman" w:cs="Times New Roman"/>
        </w:rPr>
        <w:t>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3) неприостановление деятельности участника закупки в порядке, установленном КоАП РФ, на дату подачи заявки на участие в закупке;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4) отсутствие у участника закупки недоимки по налогам, сборам, задолженности по иным обязател</w:t>
      </w:r>
      <w:r w:rsidRPr="005F1A8A">
        <w:rPr>
          <w:rFonts w:ascii="Times New Roman" w:eastAsia="Calibri" w:hAnsi="Times New Roman" w:cs="Times New Roman"/>
        </w:rPr>
        <w:t>ь</w:t>
      </w:r>
      <w:r w:rsidRPr="005F1A8A">
        <w:rPr>
          <w:rFonts w:ascii="Times New Roman" w:eastAsia="Calibri" w:hAnsi="Times New Roman" w:cs="Times New Roman"/>
        </w:rPr>
        <w:t>ным платежам в бюджеты бюджетной системы РФ (за исключением сумм, на которые предоставлены о</w:t>
      </w:r>
      <w:r w:rsidRPr="005F1A8A">
        <w:rPr>
          <w:rFonts w:ascii="Times New Roman" w:eastAsia="Calibri" w:hAnsi="Times New Roman" w:cs="Times New Roman"/>
        </w:rPr>
        <w:t>т</w:t>
      </w:r>
      <w:r w:rsidRPr="005F1A8A">
        <w:rPr>
          <w:rFonts w:ascii="Times New Roman" w:eastAsia="Calibri" w:hAnsi="Times New Roman" w:cs="Times New Roman"/>
        </w:rPr>
        <w:t xml:space="preserve">срочка, рассрочка, инвестиционный налоговый кредит в соответствии с </w:t>
      </w:r>
      <w:hyperlink r:id="rId13" w:history="1">
        <w:r w:rsidRPr="005F1A8A">
          <w:rPr>
            <w:rFonts w:ascii="Times New Roman" w:eastAsia="Calibri" w:hAnsi="Times New Roman" w:cs="Times New Roman"/>
          </w:rPr>
          <w:t>законодательством</w:t>
        </w:r>
      </w:hyperlink>
      <w:r w:rsidRPr="005F1A8A">
        <w:rPr>
          <w:rFonts w:ascii="Times New Roman" w:eastAsia="Calibri" w:hAnsi="Times New Roman" w:cs="Times New Roman"/>
        </w:rPr>
        <w:t xml:space="preserve"> РФ о налогах и сборах, которые реструктурированы в соответствии с законодательством РФ, по которым имеется вст</w:t>
      </w:r>
      <w:r w:rsidRPr="005F1A8A">
        <w:rPr>
          <w:rFonts w:ascii="Times New Roman" w:eastAsia="Calibri" w:hAnsi="Times New Roman" w:cs="Times New Roman"/>
        </w:rPr>
        <w:t>у</w:t>
      </w:r>
      <w:r w:rsidRPr="005F1A8A">
        <w:rPr>
          <w:rFonts w:ascii="Times New Roman" w:eastAsia="Calibri" w:hAnsi="Times New Roman" w:cs="Times New Roman"/>
        </w:rPr>
        <w:t>пившее в законную силу решение суда о признании обязанности заявителя по уплате этих сумм исполне</w:t>
      </w:r>
      <w:r w:rsidRPr="005F1A8A">
        <w:rPr>
          <w:rFonts w:ascii="Times New Roman" w:eastAsia="Calibri" w:hAnsi="Times New Roman" w:cs="Times New Roman"/>
        </w:rPr>
        <w:t>н</w:t>
      </w:r>
      <w:r w:rsidRPr="005F1A8A">
        <w:rPr>
          <w:rFonts w:ascii="Times New Roman" w:eastAsia="Calibri" w:hAnsi="Times New Roman" w:cs="Times New Roman"/>
        </w:rPr>
        <w:t xml:space="preserve">ной или которые признаны безнадежными к взысканию в соответствии с </w:t>
      </w:r>
      <w:hyperlink r:id="rId14" w:history="1">
        <w:r w:rsidRPr="005F1A8A">
          <w:rPr>
            <w:rFonts w:ascii="Times New Roman" w:eastAsia="Calibri" w:hAnsi="Times New Roman" w:cs="Times New Roman"/>
          </w:rPr>
          <w:t>законодательством</w:t>
        </w:r>
      </w:hyperlink>
      <w:r w:rsidRPr="005F1A8A">
        <w:rPr>
          <w:rFonts w:ascii="Times New Roman" w:eastAsia="Calibri" w:hAnsi="Times New Roman" w:cs="Times New Roman"/>
        </w:rPr>
        <w:t xml:space="preserve">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>од. Участник закупки считается соответствующим установленному требованию в случае, если им в уст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>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</w:t>
      </w:r>
      <w:r w:rsidRPr="005F1A8A">
        <w:rPr>
          <w:rFonts w:ascii="Times New Roman" w:eastAsia="Calibri" w:hAnsi="Times New Roman" w:cs="Times New Roman"/>
        </w:rPr>
        <w:t>л</w:t>
      </w:r>
      <w:r w:rsidRPr="005F1A8A">
        <w:rPr>
          <w:rFonts w:ascii="Times New Roman" w:eastAsia="Calibri" w:hAnsi="Times New Roman" w:cs="Times New Roman"/>
        </w:rPr>
        <w:t>нителя) не принято;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</w:t>
      </w:r>
      <w:r w:rsidRPr="005F1A8A">
        <w:rPr>
          <w:rFonts w:ascii="Times New Roman" w:eastAsia="Calibri" w:hAnsi="Times New Roman" w:cs="Times New Roman"/>
        </w:rPr>
        <w:t>в</w:t>
      </w:r>
      <w:r w:rsidRPr="005F1A8A">
        <w:rPr>
          <w:rFonts w:ascii="Times New Roman" w:eastAsia="Calibri" w:hAnsi="Times New Roman" w:cs="Times New Roman"/>
        </w:rPr>
        <w:t xml:space="preserve">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15" w:history="1">
        <w:r w:rsidRPr="005F1A8A">
          <w:rPr>
            <w:rFonts w:ascii="Times New Roman" w:eastAsia="Calibri" w:hAnsi="Times New Roman" w:cs="Times New Roman"/>
          </w:rPr>
          <w:t>статьями 289</w:t>
        </w:r>
      </w:hyperlink>
      <w:r w:rsidRPr="005F1A8A">
        <w:rPr>
          <w:rFonts w:ascii="Times New Roman" w:eastAsia="Calibri" w:hAnsi="Times New Roman" w:cs="Times New Roman"/>
        </w:rPr>
        <w:t xml:space="preserve">, </w:t>
      </w:r>
      <w:hyperlink r:id="rId16" w:history="1">
        <w:r w:rsidRPr="005F1A8A">
          <w:rPr>
            <w:rFonts w:ascii="Times New Roman" w:eastAsia="Calibri" w:hAnsi="Times New Roman" w:cs="Times New Roman"/>
          </w:rPr>
          <w:t>290</w:t>
        </w:r>
      </w:hyperlink>
      <w:r w:rsidRPr="005F1A8A">
        <w:rPr>
          <w:rFonts w:ascii="Times New Roman" w:eastAsia="Calibri" w:hAnsi="Times New Roman" w:cs="Times New Roman"/>
        </w:rPr>
        <w:t xml:space="preserve">, </w:t>
      </w:r>
      <w:hyperlink r:id="rId17" w:history="1">
        <w:r w:rsidRPr="005F1A8A">
          <w:rPr>
            <w:rFonts w:ascii="Times New Roman" w:eastAsia="Calibri" w:hAnsi="Times New Roman" w:cs="Times New Roman"/>
          </w:rPr>
          <w:t>291</w:t>
        </w:r>
      </w:hyperlink>
      <w:r w:rsidRPr="005F1A8A">
        <w:rPr>
          <w:rFonts w:ascii="Times New Roman" w:eastAsia="Calibri" w:hAnsi="Times New Roman" w:cs="Times New Roman"/>
        </w:rPr>
        <w:t xml:space="preserve">, </w:t>
      </w:r>
      <w:hyperlink r:id="rId18" w:history="1">
        <w:r w:rsidRPr="005F1A8A">
          <w:rPr>
            <w:rFonts w:ascii="Times New Roman" w:eastAsia="Calibri" w:hAnsi="Times New Roman" w:cs="Times New Roman"/>
          </w:rPr>
          <w:t>291.1</w:t>
        </w:r>
      </w:hyperlink>
      <w:r w:rsidRPr="005F1A8A">
        <w:rPr>
          <w:rFonts w:ascii="Times New Roman" w:eastAsia="Calibri" w:hAnsi="Times New Roman" w:cs="Times New Roman"/>
        </w:rPr>
        <w:t xml:space="preserve"> Уголовного кодекса Российской Фед</w:t>
      </w:r>
      <w:r w:rsidRPr="005F1A8A">
        <w:rPr>
          <w:rFonts w:ascii="Times New Roman" w:eastAsia="Calibri" w:hAnsi="Times New Roman" w:cs="Times New Roman"/>
        </w:rPr>
        <w:t>е</w:t>
      </w:r>
      <w:r w:rsidRPr="005F1A8A">
        <w:rPr>
          <w:rFonts w:ascii="Times New Roman" w:eastAsia="Calibri" w:hAnsi="Times New Roman" w:cs="Times New Roman"/>
        </w:rPr>
        <w:lastRenderedPageBreak/>
        <w:t>рации (за исключением лиц, у которых такая судимость погашена или снята), а также неприменение в о</w:t>
      </w:r>
      <w:r w:rsidRPr="005F1A8A">
        <w:rPr>
          <w:rFonts w:ascii="Times New Roman" w:eastAsia="Calibri" w:hAnsi="Times New Roman" w:cs="Times New Roman"/>
        </w:rPr>
        <w:t>т</w:t>
      </w:r>
      <w:r w:rsidRPr="005F1A8A">
        <w:rPr>
          <w:rFonts w:ascii="Times New Roman" w:eastAsia="Calibri" w:hAnsi="Times New Roman" w:cs="Times New Roman"/>
        </w:rPr>
        <w:t>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 xml:space="preserve">тивного правонарушения, предусмотренного </w:t>
      </w:r>
      <w:hyperlink r:id="rId19" w:history="1">
        <w:r w:rsidRPr="005F1A8A">
          <w:rPr>
            <w:rFonts w:ascii="Times New Roman" w:eastAsia="Calibri" w:hAnsi="Times New Roman" w:cs="Times New Roman"/>
          </w:rPr>
          <w:t>статьей 19.28</w:t>
        </w:r>
      </w:hyperlink>
      <w:r w:rsidRPr="005F1A8A">
        <w:rPr>
          <w:rFonts w:ascii="Times New Roman" w:eastAsia="Calibri" w:hAnsi="Times New Roman" w:cs="Times New Roman"/>
        </w:rPr>
        <w:t xml:space="preserve"> Кодекса Российской Федерации об администр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>тивных правонарушениях;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7) обладание участником закупки исключительными правами на результаты интеллектуальной де</w:t>
      </w:r>
      <w:r w:rsidRPr="005F1A8A">
        <w:rPr>
          <w:rFonts w:ascii="Times New Roman" w:eastAsia="Calibri" w:hAnsi="Times New Roman" w:cs="Times New Roman"/>
        </w:rPr>
        <w:t>я</w:t>
      </w:r>
      <w:r w:rsidRPr="005F1A8A">
        <w:rPr>
          <w:rFonts w:ascii="Times New Roman" w:eastAsia="Calibri" w:hAnsi="Times New Roman" w:cs="Times New Roman"/>
        </w:rPr>
        <w:t>тельности, если в связи с исполнением договора заказчик приобретает права на такие результаты, за и</w:t>
      </w:r>
      <w:r w:rsidRPr="005F1A8A">
        <w:rPr>
          <w:rFonts w:ascii="Times New Roman" w:eastAsia="Calibri" w:hAnsi="Times New Roman" w:cs="Times New Roman"/>
        </w:rPr>
        <w:t>с</w:t>
      </w:r>
      <w:r w:rsidRPr="005F1A8A">
        <w:rPr>
          <w:rFonts w:ascii="Times New Roman" w:eastAsia="Calibri" w:hAnsi="Times New Roman" w:cs="Times New Roman"/>
        </w:rPr>
        <w:t>ключением случаев заключения договоров на создание произведений литературы или искусства, исполн</w:t>
      </w:r>
      <w:r w:rsidRPr="005F1A8A">
        <w:rPr>
          <w:rFonts w:ascii="Times New Roman" w:eastAsia="Calibri" w:hAnsi="Times New Roman" w:cs="Times New Roman"/>
        </w:rPr>
        <w:t>е</w:t>
      </w:r>
      <w:r w:rsidRPr="005F1A8A">
        <w:rPr>
          <w:rFonts w:ascii="Times New Roman" w:eastAsia="Calibri" w:hAnsi="Times New Roman" w:cs="Times New Roman"/>
        </w:rPr>
        <w:t>ния, на финансирование проката или показа национального фильма;</w:t>
      </w:r>
    </w:p>
    <w:p w:rsidR="005F1A8A" w:rsidRPr="005F1A8A" w:rsidRDefault="005F1A8A" w:rsidP="005F1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F1A8A">
        <w:rPr>
          <w:rFonts w:ascii="Times New Roman" w:eastAsia="Calibri" w:hAnsi="Times New Roman" w:cs="Times New Roman"/>
        </w:rPr>
        <w:t>9) отсутствие между участником закупки и заказчиком конфликта интересов, под которым поним</w:t>
      </w:r>
      <w:r w:rsidRPr="005F1A8A">
        <w:rPr>
          <w:rFonts w:ascii="Times New Roman" w:eastAsia="Calibri" w:hAnsi="Times New Roman" w:cs="Times New Roman"/>
        </w:rPr>
        <w:t>а</w:t>
      </w:r>
      <w:r w:rsidRPr="005F1A8A">
        <w:rPr>
          <w:rFonts w:ascii="Times New Roman" w:eastAsia="Calibri" w:hAnsi="Times New Roman" w:cs="Times New Roman"/>
        </w:rPr>
        <w:t>ются случаи, при которых руководитель заказчика, член комиссии по осуществлению закупок, руковод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>тель договорной службы заказчика, договорный управляющий состоят в браке с физическими лицами, я</w:t>
      </w:r>
      <w:r w:rsidRPr="005F1A8A">
        <w:rPr>
          <w:rFonts w:ascii="Times New Roman" w:eastAsia="Calibri" w:hAnsi="Times New Roman" w:cs="Times New Roman"/>
        </w:rPr>
        <w:t>в</w:t>
      </w:r>
      <w:r w:rsidRPr="005F1A8A">
        <w:rPr>
          <w:rFonts w:ascii="Times New Roman" w:eastAsia="Calibri" w:hAnsi="Times New Roman" w:cs="Times New Roman"/>
        </w:rPr>
        <w:t>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>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</w:t>
      </w:r>
      <w:r w:rsidRPr="005F1A8A">
        <w:rPr>
          <w:rFonts w:ascii="Times New Roman" w:eastAsia="Calibri" w:hAnsi="Times New Roman" w:cs="Times New Roman"/>
        </w:rPr>
        <w:t>н</w:t>
      </w:r>
      <w:r w:rsidRPr="005F1A8A">
        <w:rPr>
          <w:rFonts w:ascii="Times New Roman" w:eastAsia="Calibri" w:hAnsi="Times New Roman" w:cs="Times New Roman"/>
        </w:rPr>
        <w:t>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</w:t>
      </w:r>
      <w:r w:rsidRPr="005F1A8A">
        <w:rPr>
          <w:rFonts w:ascii="Times New Roman" w:eastAsia="Calibri" w:hAnsi="Times New Roman" w:cs="Times New Roman"/>
        </w:rPr>
        <w:t>и</w:t>
      </w:r>
      <w:r w:rsidRPr="005F1A8A">
        <w:rPr>
          <w:rFonts w:ascii="Times New Roman" w:eastAsia="Calibri" w:hAnsi="Times New Roman" w:cs="Times New Roman"/>
        </w:rPr>
        <w:t>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5F1A8A" w:rsidRPr="005F1A8A" w:rsidRDefault="005F1A8A" w:rsidP="001936A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 w:rsidRPr="005F1A8A">
        <w:rPr>
          <w:rFonts w:ascii="Times New Roman" w:hAnsi="Times New Roman" w:cs="Times New Roman"/>
          <w:b/>
          <w:bCs/>
          <w:color w:val="000000"/>
          <w:spacing w:val="-1"/>
        </w:rPr>
        <w:t>4.Нормативная документация для руководства при проведении работ</w:t>
      </w:r>
    </w:p>
    <w:p w:rsidR="005F1A8A" w:rsidRPr="005F1A8A" w:rsidRDefault="005F1A8A" w:rsidP="005F1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5F1A8A">
        <w:rPr>
          <w:rFonts w:ascii="Times New Roman" w:hAnsi="Times New Roman" w:cs="Times New Roman"/>
          <w:bCs/>
          <w:spacing w:val="-1"/>
        </w:rPr>
        <w:t>При проведении работ</w:t>
      </w:r>
      <w:r w:rsidRPr="005F1A8A">
        <w:rPr>
          <w:rFonts w:ascii="Times New Roman" w:hAnsi="Times New Roman" w:cs="Times New Roman"/>
          <w:bCs/>
          <w:color w:val="000000"/>
          <w:spacing w:val="-1"/>
        </w:rPr>
        <w:t xml:space="preserve"> руководствоваться нормативными документами.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  <w:spacing w:val="-8"/>
        </w:rPr>
        <w:t xml:space="preserve">СанПиН 42-128-4690-88.- М., 1998.(актуализированная редакция)  Санитарные правила и нормы </w:t>
      </w:r>
      <w:r w:rsidRPr="005F1A8A">
        <w:rPr>
          <w:rFonts w:ascii="Times New Roman" w:hAnsi="Times New Roman" w:cs="Times New Roman"/>
        </w:rPr>
        <w:t>содержания те</w:t>
      </w:r>
      <w:r w:rsidRPr="005F1A8A">
        <w:rPr>
          <w:rFonts w:ascii="Times New Roman" w:hAnsi="Times New Roman" w:cs="Times New Roman"/>
        </w:rPr>
        <w:t>р</w:t>
      </w:r>
      <w:r w:rsidRPr="005F1A8A">
        <w:rPr>
          <w:rFonts w:ascii="Times New Roman" w:hAnsi="Times New Roman" w:cs="Times New Roman"/>
        </w:rPr>
        <w:t>ритории населенных мест.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  <w:spacing w:val="-7"/>
        </w:rPr>
        <w:t xml:space="preserve">СанПиН 2.2.1/2.1.1.1200-03.(с изменениями от 1.03.2008г.) Санитарные нормы и правила. </w:t>
      </w:r>
      <w:r w:rsidRPr="005F1A8A">
        <w:rPr>
          <w:rFonts w:ascii="Times New Roman" w:hAnsi="Times New Roman" w:cs="Times New Roman"/>
          <w:spacing w:val="-9"/>
        </w:rPr>
        <w:t>Санитарно-защитные з</w:t>
      </w:r>
      <w:r w:rsidRPr="005F1A8A">
        <w:rPr>
          <w:rFonts w:ascii="Times New Roman" w:hAnsi="Times New Roman" w:cs="Times New Roman"/>
          <w:spacing w:val="-9"/>
        </w:rPr>
        <w:t>о</w:t>
      </w:r>
      <w:r w:rsidRPr="005F1A8A">
        <w:rPr>
          <w:rFonts w:ascii="Times New Roman" w:hAnsi="Times New Roman" w:cs="Times New Roman"/>
          <w:spacing w:val="-9"/>
        </w:rPr>
        <w:t xml:space="preserve">ны и санитарная классификация предприятий, </w:t>
      </w:r>
      <w:r w:rsidRPr="005F1A8A">
        <w:rPr>
          <w:rFonts w:ascii="Times New Roman" w:hAnsi="Times New Roman" w:cs="Times New Roman"/>
        </w:rPr>
        <w:t>сооружений и иных объектов.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>СНиП 3.06.03-85 «Автомобильные дороги».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A8A">
        <w:rPr>
          <w:rFonts w:ascii="Times New Roman" w:hAnsi="Times New Roman" w:cs="Times New Roman"/>
        </w:rPr>
        <w:t>ГОСТ Р 50597-2017 «Автомобильные дороги. Требования к эксплуатационному состоянию, допустимому по условиям обеспечения безопасности дорожного движения»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5F1A8A">
        <w:rPr>
          <w:rFonts w:ascii="Times New Roman" w:hAnsi="Times New Roman" w:cs="Times New Roman"/>
          <w:spacing w:val="-8"/>
        </w:rPr>
        <w:t>Технические правила  ремонта и содержания автомобильных дорог ВСН 24-88 (2018) актуальна в 2018 г.</w:t>
      </w:r>
    </w:p>
    <w:p w:rsidR="005F1A8A" w:rsidRPr="005F1A8A" w:rsidRDefault="005F1A8A" w:rsidP="005F1A8A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5F1A8A">
        <w:rPr>
          <w:rFonts w:ascii="Times New Roman" w:hAnsi="Times New Roman" w:cs="Times New Roman"/>
          <w:spacing w:val="-8"/>
        </w:rPr>
        <w:t>ОДМ 218.8.002-2010 Методические рекомендации по зимнему содержанию автомобильных дорог».</w:t>
      </w:r>
    </w:p>
    <w:p w:rsidR="005F1A8A" w:rsidRPr="005F1A8A" w:rsidRDefault="005F1A8A" w:rsidP="005F1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</w:rPr>
      </w:pPr>
      <w:r w:rsidRPr="005F1A8A">
        <w:rPr>
          <w:rFonts w:ascii="Times New Roman" w:hAnsi="Times New Roman" w:cs="Times New Roman"/>
          <w:color w:val="000000"/>
          <w:spacing w:val="-8"/>
        </w:rPr>
        <w:t xml:space="preserve">СП82.13330.2015. актуализированная редакция. Благоустройство территорий СНиП 2.07.01-89* Градостроительство Планировка и застройка городских и сельских поселений. </w:t>
      </w:r>
    </w:p>
    <w:p w:rsidR="005F1A8A" w:rsidRPr="005F1A8A" w:rsidRDefault="005F1A8A" w:rsidP="005F1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</w:rPr>
      </w:pPr>
    </w:p>
    <w:p w:rsidR="005F1A8A" w:rsidRPr="005F1A8A" w:rsidRDefault="005F1A8A" w:rsidP="005F1A8A">
      <w:pPr>
        <w:spacing w:after="0" w:line="240" w:lineRule="auto"/>
        <w:rPr>
          <w:rFonts w:ascii="Times New Roman" w:hAnsi="Times New Roman" w:cs="Times New Roman"/>
          <w:b/>
        </w:rPr>
      </w:pPr>
    </w:p>
    <w:p w:rsidR="005F1A8A" w:rsidRPr="005F1A8A" w:rsidRDefault="005F1A8A" w:rsidP="005F1A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0611" w:rsidRPr="00400F25" w:rsidRDefault="00DA0611" w:rsidP="001936AD">
      <w:pPr>
        <w:pageBreakBefore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ЧАСТЬ </w:t>
      </w:r>
      <w:r w:rsidRPr="00B444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94744"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ИНФОРМАЦИОННАЯ КАРТА</w:t>
      </w:r>
      <w:r w:rsidR="00494744" w:rsidRPr="00B444F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электронного</w:t>
      </w:r>
      <w:r w:rsidR="00494744"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АУКЦИОНА</w:t>
      </w:r>
      <w:bookmarkEnd w:id="5"/>
    </w:p>
    <w:tbl>
      <w:tblPr>
        <w:tblStyle w:val="a3"/>
        <w:tblW w:w="0" w:type="auto"/>
        <w:tblLook w:val="04A0"/>
      </w:tblPr>
      <w:tblGrid>
        <w:gridCol w:w="513"/>
        <w:gridCol w:w="4120"/>
        <w:gridCol w:w="5788"/>
      </w:tblGrid>
      <w:tr w:rsidR="00EE5D14" w:rsidRPr="0073002D" w:rsidTr="00C70ADB">
        <w:tc>
          <w:tcPr>
            <w:tcW w:w="0" w:type="auto"/>
            <w:vAlign w:val="center"/>
          </w:tcPr>
          <w:p w:rsidR="00EE5D14" w:rsidRPr="0073002D" w:rsidRDefault="00EE5D14" w:rsidP="0073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EE5D14" w:rsidRPr="0073002D" w:rsidRDefault="00EE5D14" w:rsidP="0073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Наименование пункта</w:t>
            </w:r>
          </w:p>
        </w:tc>
        <w:tc>
          <w:tcPr>
            <w:tcW w:w="0" w:type="auto"/>
            <w:vAlign w:val="center"/>
          </w:tcPr>
          <w:p w:rsidR="00EE5D14" w:rsidRPr="0073002D" w:rsidRDefault="00EE5D14" w:rsidP="0073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Текст пояснений</w:t>
            </w:r>
          </w:p>
        </w:tc>
      </w:tr>
      <w:tr w:rsidR="00EE5D14" w:rsidRPr="0073002D" w:rsidTr="00C70ADB">
        <w:trPr>
          <w:trHeight w:val="286"/>
        </w:trPr>
        <w:tc>
          <w:tcPr>
            <w:tcW w:w="0" w:type="auto"/>
          </w:tcPr>
          <w:p w:rsidR="00EE5D14" w:rsidRPr="0073002D" w:rsidRDefault="00B0402D" w:rsidP="0073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E5D14" w:rsidRPr="0073002D" w:rsidRDefault="00EE5D14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Требования к содержанию, форме, оформл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нию и составу заявки на участие в электро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ном аукционе</w:t>
            </w:r>
          </w:p>
        </w:tc>
        <w:tc>
          <w:tcPr>
            <w:tcW w:w="0" w:type="auto"/>
          </w:tcPr>
          <w:p w:rsidR="00EE5D14" w:rsidRPr="0073002D" w:rsidRDefault="00EE5D14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содержанию и оформлению заявки на участие в электронном аукционе: </w:t>
            </w:r>
          </w:p>
          <w:p w:rsidR="00EE5D14" w:rsidRPr="0073002D" w:rsidRDefault="00166A26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5D14" w:rsidRPr="0073002D">
              <w:rPr>
                <w:rFonts w:ascii="Times New Roman" w:hAnsi="Times New Roman" w:cs="Times New Roman"/>
                <w:sz w:val="20"/>
                <w:szCs w:val="20"/>
              </w:rPr>
              <w:t>.1. Первая часть заявки на участие в аукционе в электронной форме должна содержать следующие сведения:</w:t>
            </w:r>
          </w:p>
          <w:p w:rsidR="00EE5D14" w:rsidRPr="0073002D" w:rsidRDefault="00961033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- согласие участника закупки на поставку товара, выполнение работы или оказание услуги на условиях, предусмотренных 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вещением об осуществлении конкурентной закупки и (или) 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кументацией о конкурентной закупке и не подлежащих измен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нию по результатам проведения закупочной процедуры. В сл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чае осуществления конкурентной закупки в электронной форме такое согласие участник закупки может подать с применением программно-аппаратных средств ЭП;</w:t>
            </w:r>
          </w:p>
          <w:p w:rsidR="00961033" w:rsidRPr="0073002D" w:rsidRDefault="00961033" w:rsidP="0073002D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- описание поставляемого товара, выполняемой работы, оказ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ваемой услуги, которые являются предметом закупки в соотве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ствии с требованиями документации о конкурентной закупке. При осуществлении закупки товара или закупки работы, услуги, для выполнения, оказания которых используется товар, ко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кретные показатели товара, соответствующие значениям, уст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новленным извещением об осуществлении конкурентной заку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ки и (или) документацией о конкурентной закупке, указание на товарный знак (его словесное обозначение) (при наличии), пр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изводителя, наименование страны происхождения поставляем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го товара (включается в заявку на участие в случае отсутствия в извещении об осуществлении конкурентной закупки и (или) документации о конкурентной закупке указания на товарный знак или в случае, если участник закупки предлагает товар, 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торый обозначен товарным знаком, отличным от товарного зн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ка, указанного в извещении об осуществлении конкурентной закупки и (или) документации о конкурентной закупке). Отсу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ствие в заявке на участие в закупке указания (декларирования) страны происхождения поставляемого товара не является осн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ванием для отклонения заявки на участие в закупке, и такая з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явка рассматривается как содержащая предложение о поставке иностранного товара.</w:t>
            </w:r>
          </w:p>
          <w:p w:rsidR="00EE5D14" w:rsidRPr="0073002D" w:rsidRDefault="00EE5D14" w:rsidP="0073002D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/>
                <w:sz w:val="20"/>
                <w:szCs w:val="20"/>
              </w:rPr>
              <w:t>При этом не допускается указание в первой части заявки на участие в аукционе в электронной форме сведений об учас</w:t>
            </w:r>
            <w:r w:rsidRPr="0073002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b/>
                <w:sz w:val="20"/>
                <w:szCs w:val="20"/>
              </w:rPr>
              <w:t>нике аукциона в электронной форме и о его соответствии требованиям, установленным в аукционной документации.</w:t>
            </w:r>
          </w:p>
          <w:p w:rsidR="00EE5D14" w:rsidRPr="0073002D" w:rsidRDefault="002E4F50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5D14" w:rsidRPr="0073002D">
              <w:rPr>
                <w:rFonts w:ascii="Times New Roman" w:hAnsi="Times New Roman" w:cs="Times New Roman"/>
                <w:sz w:val="20"/>
                <w:szCs w:val="20"/>
              </w:rPr>
              <w:t>.2. Вторая часть заявки на участие в аукционе в электронной форме, должна содержать следующие сведения и информацию об участнике:</w:t>
            </w:r>
          </w:p>
          <w:p w:rsidR="00E66D8C" w:rsidRPr="0073002D" w:rsidRDefault="00E66D8C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Вторая часть заявки на участие в аукционе в электронной фо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ме, должна содержать следующие сведения и информацию об участнике: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наименование, фирменное наименование (при наличии), место нахождения (для юридического лица), фамилию, имя, 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чество (при наличии), паспортные данные, место жительства (для физического лица), почтовый адрес участника закупки, 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рес электронной почты, номер контактного телефона, идент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фикационный номер налогоплательщика участника закупки или в соответствии с законодательством соответствующего ин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 аналог идентификационного номера 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логоплательщика участника закупки (для иностранного лица),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закупки;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выписку из единого государственного реестра юрид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ческих лиц (для юридического лица), выписку из единого гос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дарственного реестра индивидуальных предпринимателей (для индивидуального предпринимателя), полученную не ранее чем </w:t>
            </w:r>
            <w:r w:rsidRPr="00263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</w:t>
            </w:r>
            <w:r w:rsidR="00181CBC" w:rsidRPr="002636FC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Pr="002636FC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2636FC" w:rsidRPr="002636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до даты размещения в ЕИС извещения о провед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нии конкурентной закупки (полученную не ранее чем за шесть месяцев до дня получения приглашения об участии в конк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рентной закупке), либо надлежащим образом заверенный пер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вод на русский язык документов о государственной регистрации юридического лица или физического лица в качестве индивид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ального предпринимателя в соответствии с законодательством соответствующего государства (для иностранного лица)(за 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ключением конкурентных закупок в электронной форме, при условии наличия доступа к указанным документам и информ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ции, обеспеченного оператором ЭП);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лица на ос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ществление действий от имени участника закупки, а именно копия решения о назначении или об избрании либо копия пр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каза о назначении физического лица на должность, в соответс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вии с которыми такое физическое лицо обладает правом дейс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вовать от имени участника закупки без доверенности (далее - руководитель). В случае если от имени участника закупки де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ствует иное лицо, заявка на участие в закупке должна содержать также доверенность на осуществление действий от имени уч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стника закупки, заверенную печатью участника закупки (при наличии) и подписанную руководителем участника закупки (для юридических лиц), уполномоченным лицом. В случае если ук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занная доверенность подписана лицом, уполномоченным рук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водителем участника закупки, заявка на участие в закупке должна содержать также документ, подтверждающий полном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чия такого лица. В случае если участник закупки в порядке, предусмотренном законодательством Российской Федерации, осуществление полномочий своего единоличного исполнител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ного органа передал управляющей организации или индивид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альному предпринимателю (управляющему), в составе заявки на участие в закупке такой участник должен предоставить копию такого решения, а также копию договора о передаче полном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чий (за исключением конкурентных закупок в электронной форме, при условии наличия доступа к указанным документам и информации, обеспеченного оператором ЭП); 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участника закупки (для юридических лиц) (за исключением конкурентных закупок в электронной форме, при условии наличия доступа к указа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ным документам и информации, обеспеченного оператором ЭП); 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решение об одобрении или о совершении крупной сде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ки в случае, если требование о необходимости наличия такого решения для совершения крупной сделки установлено законод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тельством Российской Федерации, учредительными документ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ми юридического лица и если для участника закупки товаров, работ, услуг, являющихся предметом договора, или внесение денежных средств в качестве обеспечения заявки на участие в закупке, обеспечения исполнения договора являются крупной сделкой (за исключением конкурентных закупок в электронной форме при условии наличия доступа к указанным документам и информации, обеспеченного оператором ЭП);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декларацию о соответствии участника закупки требов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ниям, установленным подпунктами 2 - 9 пу</w:t>
            </w:r>
            <w:r w:rsidR="00BF5D77"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нкта 1</w:t>
            </w:r>
            <w:r w:rsidR="00804157"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1</w:t>
            </w:r>
            <w:r w:rsidR="00BF5D77"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аукционной документации;</w:t>
            </w:r>
          </w:p>
          <w:p w:rsidR="00E66D8C" w:rsidRPr="0073002D" w:rsidRDefault="00E66D8C" w:rsidP="0020316E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согласие на обработку персональных данных, предо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с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тавляемых участником закупки в составе заявки на участие в закупке за исключением сведений, подлежащих опубликов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eastAsia="Lucida Sans Unicode" w:hAnsi="Times New Roman" w:cs="Times New Roman"/>
                <w:sz w:val="20"/>
                <w:szCs w:val="20"/>
              </w:rPr>
              <w:t>нию, обязательному раскрытию или в силу законодательства содержащихся в общедоступных источниках</w:t>
            </w:r>
            <w:r w:rsidR="00242C20" w:rsidRPr="00730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48A" w:rsidRPr="0073002D" w:rsidRDefault="00ED448A" w:rsidP="0020316E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(декларация) соответствия, в случае если поставляемый товар подлежит обязательной сертификации (обязательному декларированию соответствия), паспорт качес</w:t>
            </w: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завода-изготовителя установленного образца и/или другие документы качества в соответствии с требованиями законод</w:t>
            </w: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тельства 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 w:rsidRPr="0073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66D8C" w:rsidRPr="0073002D" w:rsidRDefault="00E66D8C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Требования к форме заявки на участие в аукционе в электро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ной форме: Заявка на участие в аукционе в электронной форме направляется участником такого аукциона оператору ЭП в фо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ме двух электронных документов, содержащих части заявки, предусмотренные пунктами 1.1 и 1.2 настоящей аукционной документации. Указанные электронные документы подаются одновременно.</w:t>
            </w:r>
          </w:p>
          <w:p w:rsidR="00E66D8C" w:rsidRPr="0073002D" w:rsidRDefault="00E66D8C" w:rsidP="0073002D">
            <w:pPr>
              <w:pStyle w:val="af5"/>
              <w:shd w:val="clear" w:color="auto" w:fill="FFFFFF"/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Допускаемая форма предоставления сведений и документов, подлежащих обязательному включению в заявку на участие в 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аукционе в электронной форме:</w:t>
            </w:r>
          </w:p>
          <w:p w:rsidR="00E66D8C" w:rsidRPr="0073002D" w:rsidRDefault="00E66D8C" w:rsidP="0020316E">
            <w:pPr>
              <w:pStyle w:val="af5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сведения, сформированные с помощью средств, предусмотренных программно-аппаратным комплексом ЭП; </w:t>
            </w:r>
          </w:p>
          <w:p w:rsidR="00E66D8C" w:rsidRPr="0073002D" w:rsidRDefault="00E66D8C" w:rsidP="0020316E">
            <w:pPr>
              <w:pStyle w:val="af5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сведения в электронном виде - файл в формате,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текста;</w:t>
            </w:r>
          </w:p>
          <w:p w:rsidR="00E66D8C" w:rsidRPr="0073002D" w:rsidRDefault="00E66D8C" w:rsidP="0020316E">
            <w:pPr>
              <w:pStyle w:val="af5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копия документа, графический вид – файл, содержащий графический образ оригинала документа, заверенный в порядке, установленном документацией о конкурентной закупке.</w:t>
            </w:r>
          </w:p>
          <w:p w:rsidR="00EE5D14" w:rsidRPr="0073002D" w:rsidRDefault="00E66D8C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Сведения, предусмотренные подпунктами 1 и 2 настоящего пункта</w:t>
            </w:r>
            <w:r w:rsidR="00F72BE7" w:rsidRPr="00730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должны совпадать, в случае несовпадения приорите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ными являются сведения, составленные с помощью средств, предусмотренных программно-аппаратным комплексом ЭП</w:t>
            </w:r>
            <w:r w:rsidR="007F0E8F" w:rsidRPr="00730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5D77" w:rsidRPr="0073002D" w:rsidTr="00C70ADB">
        <w:tc>
          <w:tcPr>
            <w:tcW w:w="0" w:type="auto"/>
          </w:tcPr>
          <w:p w:rsidR="00BF5D77" w:rsidRPr="0073002D" w:rsidRDefault="00BF5D77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BF5D77" w:rsidRPr="0073002D" w:rsidRDefault="00BF5D77" w:rsidP="0073002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Требования к описанию участниками эле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тронного аукциона товаров, работ, услуг</w:t>
            </w:r>
          </w:p>
        </w:tc>
        <w:tc>
          <w:tcPr>
            <w:tcW w:w="0" w:type="auto"/>
          </w:tcPr>
          <w:p w:rsidR="00BF5D77" w:rsidRPr="0073002D" w:rsidRDefault="00BF5D77" w:rsidP="0020316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все документы, входящие в состав заявки на участие в аукционе в электронной форме, должны быть составлены на русском языке. Подача документов, входящих в состав заявки на участие в аукционе в электронной форме, на иностранном языке должна сопровождаться предоставлением заверенного надл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жащим образом перевода соответствующих документов на ру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ский язык;</w:t>
            </w:r>
          </w:p>
          <w:p w:rsidR="00BF5D77" w:rsidRPr="0073002D" w:rsidRDefault="00BF5D77" w:rsidP="0020316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документы, происходящие из иностранного государс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ва, должны быть надлежащим образом легализованы в соотве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ствии с законодательством и международными договорами Ро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сийской Федерации. </w:t>
            </w:r>
          </w:p>
          <w:p w:rsidR="00BF5D77" w:rsidRPr="0073002D" w:rsidRDefault="00BF5D77" w:rsidP="0020316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все документы, входящие в состав заявки на участие в аукционе в электронной форме, должны иметь четко читаемый текст. Сведения, содержащиеся в заявке на участие в аукционе в электронной форме, не должны допускать двусмысленных то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кований.</w:t>
            </w:r>
          </w:p>
          <w:p w:rsidR="00BF5D77" w:rsidRPr="0073002D" w:rsidRDefault="00BF5D77" w:rsidP="0020316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случае, если в Техническом задании (часть 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ной документации) указаны значения: «не менее», «не более», «не менее и не более», «не выше», «не ниже», «или», «должен быть», «может», «может быть», «должен», «должно», «должно быть», то участник электронного аукциона при подготовке зая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ки должен указывать конкретное значение показателей товара.</w:t>
            </w:r>
          </w:p>
        </w:tc>
      </w:tr>
      <w:tr w:rsidR="00EE5D14" w:rsidRPr="0073002D" w:rsidTr="00C70ADB">
        <w:tc>
          <w:tcPr>
            <w:tcW w:w="0" w:type="auto"/>
          </w:tcPr>
          <w:p w:rsidR="00EE5D14" w:rsidRPr="0073002D" w:rsidRDefault="00B0402D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936AD" w:rsidRPr="001936AD" w:rsidRDefault="001936AD" w:rsidP="001936AD">
            <w:pPr>
              <w:pStyle w:val="affd"/>
              <w:tabs>
                <w:tab w:val="left" w:pos="1876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1936AD">
              <w:rPr>
                <w:sz w:val="20"/>
                <w:szCs w:val="20"/>
              </w:rPr>
              <w:t>Количество поставляемого Услуг, объем в</w:t>
            </w:r>
            <w:r w:rsidRPr="001936AD">
              <w:rPr>
                <w:sz w:val="20"/>
                <w:szCs w:val="20"/>
              </w:rPr>
              <w:t>ы</w:t>
            </w:r>
            <w:r w:rsidRPr="001936AD">
              <w:rPr>
                <w:sz w:val="20"/>
                <w:szCs w:val="20"/>
              </w:rPr>
              <w:t>полняемых работ, оказываемых услуг</w:t>
            </w:r>
          </w:p>
          <w:p w:rsidR="00EE5D14" w:rsidRPr="0073002D" w:rsidRDefault="001936AD" w:rsidP="00193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Место, условия и сроки (периоды) поставки Услуг, выполнения работы, оказания услуги</w:t>
            </w:r>
          </w:p>
        </w:tc>
        <w:tc>
          <w:tcPr>
            <w:tcW w:w="0" w:type="auto"/>
          </w:tcPr>
          <w:p w:rsidR="001936AD" w:rsidRPr="001936AD" w:rsidRDefault="001936AD" w:rsidP="001936AD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оказываемых Услуг: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и в пределах Спец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фикации - Приложения № </w:t>
            </w:r>
            <w:r w:rsidR="005C72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 к договору.</w:t>
            </w:r>
          </w:p>
          <w:p w:rsidR="001936AD" w:rsidRPr="001936AD" w:rsidRDefault="001936AD" w:rsidP="001936AD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Место оказания услуг: территория Учалинского района Респу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лики Башкортостан.</w:t>
            </w:r>
          </w:p>
          <w:p w:rsidR="001936AD" w:rsidRPr="001936AD" w:rsidRDefault="001936AD" w:rsidP="001936AD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поставки: указаны в проекте договора (Часть </w:t>
            </w:r>
            <w:r w:rsidR="005C725A" w:rsidRPr="005C72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 док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>ментации о проведении аукциона в электронной форме).</w:t>
            </w:r>
          </w:p>
          <w:p w:rsidR="001936AD" w:rsidRPr="001936AD" w:rsidRDefault="001936AD" w:rsidP="001936AD">
            <w:pPr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(периоды) оказания услуг: реагирование по заявкам заказчика в течение 4-х часов. </w:t>
            </w:r>
          </w:p>
          <w:p w:rsidR="00795289" w:rsidRPr="0073002D" w:rsidRDefault="001936AD" w:rsidP="009F35C8">
            <w:pPr>
              <w:tabs>
                <w:tab w:val="left" w:pos="48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договора: с момента заключения Договора по </w:t>
            </w:r>
            <w:r w:rsidR="009F35C8"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  <w:r w:rsidRPr="001936AD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</w:tr>
      <w:tr w:rsidR="00EE5D14" w:rsidRPr="0073002D" w:rsidTr="00C70ADB">
        <w:tc>
          <w:tcPr>
            <w:tcW w:w="0" w:type="auto"/>
          </w:tcPr>
          <w:p w:rsidR="00EE5D14" w:rsidRPr="0073002D" w:rsidRDefault="00B0402D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E5D14" w:rsidRPr="0073002D" w:rsidRDefault="00405EBA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начальной (максимальной) цене договора (цена лота)</w:t>
            </w:r>
            <w:r w:rsidR="0071399C"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EE5D14" w:rsidRPr="0073002D">
              <w:rPr>
                <w:rFonts w:ascii="Times New Roman" w:hAnsi="Times New Roman" w:cs="Times New Roman"/>
                <w:sz w:val="20"/>
                <w:szCs w:val="20"/>
              </w:rPr>
              <w:t>подлежащих уплате Заказчиком поставщику (подрядчику, испо</w:t>
            </w:r>
            <w:r w:rsidR="00EE5D14" w:rsidRPr="0073002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E5D14" w:rsidRPr="0073002D">
              <w:rPr>
                <w:rFonts w:ascii="Times New Roman" w:hAnsi="Times New Roman" w:cs="Times New Roman"/>
                <w:sz w:val="20"/>
                <w:szCs w:val="20"/>
              </w:rPr>
              <w:t>нителю) в ходе исполнения договора</w:t>
            </w:r>
          </w:p>
        </w:tc>
        <w:tc>
          <w:tcPr>
            <w:tcW w:w="0" w:type="auto"/>
          </w:tcPr>
          <w:p w:rsidR="00186BC6" w:rsidRPr="009F35C8" w:rsidRDefault="009F35C8" w:rsidP="007300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2 766 668 рублей 00 копеек 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(два миллиона семьсот шестьд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сят шесть тысяч шестьсот шестьдесят восемь рублей 00 к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пеек)</w:t>
            </w:r>
            <w:r w:rsidRPr="009F3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9F35C8">
              <w:rPr>
                <w:rFonts w:ascii="Times New Roman" w:hAnsi="Times New Roman" w:cs="Times New Roman"/>
                <w:b/>
                <w:sz w:val="20"/>
                <w:szCs w:val="20"/>
              </w:rPr>
              <w:t>включая налоги и все обязательные платежи</w:t>
            </w:r>
            <w:r w:rsidRPr="009F3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4712AD" w:rsidRPr="0073002D" w:rsidRDefault="004712AD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При определении начальной (максимальной) цены договора 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пользовался методом сопоставимых рыночных цен (анализ ры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ка). Обоснование расчета начальной (максимальной) цены дог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вора приложено отдельным файлом «Обоснование НМЦД» 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стоящего аукциона в электронной форме.</w:t>
            </w:r>
          </w:p>
        </w:tc>
      </w:tr>
      <w:tr w:rsidR="00B232E1" w:rsidRPr="0073002D" w:rsidTr="00C70ADB">
        <w:tc>
          <w:tcPr>
            <w:tcW w:w="0" w:type="auto"/>
          </w:tcPr>
          <w:p w:rsidR="00B232E1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B232E1" w:rsidRPr="0073002D" w:rsidRDefault="00B232E1" w:rsidP="007300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</w:tcPr>
          <w:p w:rsidR="00B232E1" w:rsidRPr="0073002D" w:rsidRDefault="00804157" w:rsidP="00730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EE5D14" w:rsidRPr="0073002D" w:rsidTr="00C70ADB">
        <w:tc>
          <w:tcPr>
            <w:tcW w:w="0" w:type="auto"/>
          </w:tcPr>
          <w:p w:rsidR="00EE5D14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E5D14" w:rsidRPr="0073002D" w:rsidRDefault="00EE5D14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Информация о валюте, используемой для формирования</w:t>
            </w:r>
            <w:r w:rsidR="00C1459D"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НМЦД и расчетов с поста</w:t>
            </w:r>
            <w:r w:rsidR="00C1459D" w:rsidRPr="007300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1459D" w:rsidRPr="0073002D">
              <w:rPr>
                <w:rFonts w:ascii="Times New Roman" w:hAnsi="Times New Roman" w:cs="Times New Roman"/>
                <w:sz w:val="20"/>
                <w:szCs w:val="20"/>
              </w:rPr>
              <w:t>щиком</w:t>
            </w:r>
          </w:p>
        </w:tc>
        <w:tc>
          <w:tcPr>
            <w:tcW w:w="0" w:type="auto"/>
          </w:tcPr>
          <w:p w:rsidR="00E57A1D" w:rsidRPr="0073002D" w:rsidRDefault="00EE5D14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Российский рубль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Форма, сроки и порядок оплаты товара, 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боты, услуги;</w:t>
            </w:r>
          </w:p>
        </w:tc>
        <w:tc>
          <w:tcPr>
            <w:tcW w:w="0" w:type="auto"/>
          </w:tcPr>
          <w:p w:rsidR="00712408" w:rsidRPr="00D96FBE" w:rsidRDefault="00D96FBE" w:rsidP="0073002D">
            <w:pPr>
              <w:autoSpaceDE w:val="0"/>
              <w:autoSpaceDN w:val="0"/>
              <w:adjustRightInd w:val="0"/>
              <w:ind w:hanging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FBE">
              <w:rPr>
                <w:rFonts w:ascii="Times New Roman" w:hAnsi="Times New Roman" w:cs="Times New Roman"/>
                <w:sz w:val="20"/>
                <w:szCs w:val="20"/>
              </w:rPr>
              <w:t>Оплата производится за счёт денежных средств, полученных от хозяйственной деятельности предприятия (средства унитарного предприятия) путём безналичного перечисления денежных средств на расчётный счёт Поставщика на основании выста</w:t>
            </w:r>
            <w:r w:rsidRPr="00D96FB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FBE">
              <w:rPr>
                <w:rFonts w:ascii="Times New Roman" w:hAnsi="Times New Roman" w:cs="Times New Roman"/>
                <w:sz w:val="20"/>
                <w:szCs w:val="20"/>
              </w:rPr>
              <w:t>ленного счета, подписанной обеими сторонами накладной (с указанием номера и даты Договора), счета-фактуры в течение 30 (тридцати) дней с момента подписания Заказчиком документа о приёмке. Датой оплаты считается дата списания денежных средств с расчётного счета Заказчика.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цену договора должны быть включены 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все предполагаемые расходы по реализации условий исполнения договора, в том числе: расходы, связанные с</w:t>
            </w:r>
            <w:r w:rsidRPr="00730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выполнением обязательств по дог</w:t>
            </w:r>
            <w:r w:rsidRPr="00730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30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вору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, страхованием, уплатой всех налогов, сборов, пошлин, др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гие обязательные платежи и расходы (в т.ч. транспортные), св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3002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занные с выполнением договора.</w:t>
            </w:r>
          </w:p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не включенные в стоимость договора, не подлежат о</w:t>
            </w: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лате со стороны Заказчика.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Порядок, дата начала, дата и время оконч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ния срока подачи заявок на участие в ау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ционе в электронной форме</w:t>
            </w:r>
          </w:p>
        </w:tc>
        <w:tc>
          <w:tcPr>
            <w:tcW w:w="0" w:type="auto"/>
          </w:tcPr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Порядок подачи заявки на участие в аукционе в электронной форме: 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 xml:space="preserve">подать заявку на участие в аукционе в электронной форме может только лицо, аккредитованное на ЭП в порядке, установленном оператором ЭП на которой проводится аукцион в электронной форме; 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>участник аукциона в электронной форме подготавлив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ет заявку в соответствии с требованиями и условиями, указа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ными в пунктах 1.1 и 1.2 части 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аукционной документации «Информационная карта электронного аукциона»;</w:t>
            </w:r>
          </w:p>
          <w:p w:rsidR="00712408" w:rsidRPr="00F905A9" w:rsidRDefault="00C1459D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3)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 xml:space="preserve">заявка подается до </w:t>
            </w:r>
            <w:r w:rsidR="005C725A"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окончания,</w:t>
            </w:r>
            <w:r w:rsidR="00712408"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установленного в аукц</w:t>
            </w:r>
            <w:r w:rsidR="00712408"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712408"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онной документации срока подачи заявок. Участник аукциона в электронной форме вправе подать только одну заявку;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4)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>заявка подготавливается и подается посредством пр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граммно-аппаратных средств ЭП согласно регламенту работы ЭП;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5)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>при подаче заявки участнику посредством программно-аппаратных средств ЭП присваивается уникальный в рамках данного аукциона в электронной форме идентификационный номер (далее — номер участника);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6)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>участник аукциона в электронной форме, подавший з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905A9">
              <w:rPr>
                <w:rFonts w:ascii="Times New Roman" w:hAnsi="Times New Roman" w:cs="Times New Roman"/>
                <w:iCs/>
                <w:sz w:val="20"/>
                <w:szCs w:val="20"/>
              </w:rPr>
              <w:t>явку, вправе отозвать ее или внести в нее изменения в любой момент до окончания срока подачи заявок, направив об этом уведомление оператору ЭП посредством программно-аппаратных средств ЭП.</w:t>
            </w:r>
          </w:p>
          <w:p w:rsidR="00712408" w:rsidRPr="00F905A9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sz w:val="20"/>
                <w:szCs w:val="20"/>
              </w:rPr>
              <w:t>Дата начала срока подачи заявок:</w:t>
            </w:r>
          </w:p>
          <w:p w:rsidR="00DA67D4" w:rsidRPr="00F905A9" w:rsidRDefault="00DA67D4" w:rsidP="00DA67D4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22» ноября 2021 г. </w:t>
            </w:r>
          </w:p>
          <w:p w:rsidR="00DA67D4" w:rsidRPr="00F905A9" w:rsidRDefault="00DA67D4" w:rsidP="00DA67D4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срока подачи заявок:</w:t>
            </w:r>
          </w:p>
          <w:p w:rsidR="00712408" w:rsidRPr="00F905A9" w:rsidRDefault="00DA67D4" w:rsidP="00DA67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5A9">
              <w:rPr>
                <w:rFonts w:ascii="Times New Roman" w:hAnsi="Times New Roman" w:cs="Times New Roman"/>
                <w:b/>
                <w:sz w:val="20"/>
                <w:szCs w:val="20"/>
              </w:rPr>
              <w:t>«0</w:t>
            </w:r>
            <w:r w:rsidR="00F905A9" w:rsidRPr="00F905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декабря 2021 г. </w:t>
            </w:r>
            <w:r w:rsidR="007C3C68"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09 ч. 00 мин. 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по месту нахождения з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а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казчика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444D42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аукциона в электронной форме </w:t>
            </w:r>
          </w:p>
        </w:tc>
        <w:tc>
          <w:tcPr>
            <w:tcW w:w="0" w:type="auto"/>
          </w:tcPr>
          <w:p w:rsidR="00712408" w:rsidRPr="00F905A9" w:rsidRDefault="00DA67D4" w:rsidP="00187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6" w:name="aCMPDATE"/>
            <w:bookmarkEnd w:id="6"/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«09» декабря 2021</w:t>
            </w:r>
            <w:r w:rsidR="002D1D6B"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г. </w:t>
            </w:r>
            <w:r w:rsidR="00181CBC"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10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ч. 00 мин. по местному времени З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а</w:t>
            </w:r>
            <w:r w:rsidRPr="00F905A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казчика</w:t>
            </w:r>
          </w:p>
        </w:tc>
      </w:tr>
      <w:tr w:rsidR="00712408" w:rsidRPr="0073002D" w:rsidTr="00B850AE">
        <w:trPr>
          <w:trHeight w:val="5661"/>
        </w:trPr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44D42"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 аукциона в эле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тронной форме</w:t>
            </w:r>
          </w:p>
        </w:tc>
        <w:tc>
          <w:tcPr>
            <w:tcW w:w="0" w:type="auto"/>
          </w:tcPr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Заказчик устанавливает следующие единые требования к учас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никам аукциона в электронной форме: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соответствие требованиям, устанавливаемым в соотве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ствии с законодательством Российской Федерации к лицам, осуществляющим поставку товара, выполнение работы и оказ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ние услуги, являющихся предметом закупки;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непроведение ликвидации участника закупки - юрид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ческого лица и отсутствие решения арбитражного суда о пр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знании участника закупки - юридического лица или индивид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ального предпринимателя несостоятельным (банкротом) и об открытии конкурсного производства;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неприостановление деятельности участника закупки в порядке, установленном Кодексом Российской Федерации об административных правонарушениях на дату подачи заявки на участие в закупке;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ключением сумм, на которые предоставлены отсрочка, рассро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ка, инвестиционный налоговый кредит в соответствии с закон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дательством Российской Федерации о налогах и сборах, которые реструктурированы в соответствии с законодательством Росси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ской Федерации, по которым имеется вступившее в законную силу решение суда о признании обязанности заявителя по упл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те этих сумм исполненной или которые признаны безнадежн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чае, если им в установленном порядке подано заявление об 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отсутствие у участника закупки - физического лица л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бо у руководителя, членов коллегиального исполнительного органа, лица, исполняющего функции единоличного исполн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тельного органа, или главного бухгалтера юридического лица - участника закупки судимости за преступления в сфере эконом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ки и (или) преступления, предусмотренные статьями 289, 290, 291, 291.1 Уголовного кодекса Российской Федерации (за 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ключением лиц, у которых такая судимость погашена или сн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рые связаны с поставкой товара, выполнением работы, оказан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ем услуги, являющихся объектом осуществляемой закупки, и административного наказания в виде дисквалификации;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участник закупки - юридическое лицо, которое в теч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ние двух лет до момента подачи заявки на участие в закупке не было привлечено к административной ответственности за с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вершение административного правонарушения, предусмотре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ного статьей 19.28 Кодекса Российской Федерации об админ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стративных правонарушениях;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обладание участником закупки исключительными пр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вами на результаты интеллектуальной деятельности, если в св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712408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закупочной комиссии состоят в браке с физическими лицами, являющимися выгод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приобретателями, единоличным исполнительным органом х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зяйственного общества (директором, генеральным директором, управляющим, президентом и другими), членами коллегиальн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го исполнительного органа хозяйственного общества, руковод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кими родственниками (родственниками по прямой восходящей и нисходящей линии (родителями и детьми, дедушкой, бабу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ретателями для целей настоящего подпункта понимаются физ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ческие лица, владеющие напрямую или косвенно (через юрид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ческое лицо или через несколько юридических лиц) более чем десятью процентами голосующих акций хозяйственного общ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ства либо долей, превышающей десять процентов в уставном капитале хозяйственного общества;</w:t>
            </w:r>
          </w:p>
          <w:p w:rsidR="00784CB0" w:rsidRPr="0042567F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ab/>
              <w:t>Заказчиком установлено требование об отсутствии и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формации об участнике закупки в реестре недобросовестных поставщиков, предусмотренном статьей 5 Федерального закона № 223-ФЗ, и в реестре недобросовестных поставщиков, пред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567F">
              <w:rPr>
                <w:rFonts w:ascii="Times New Roman" w:hAnsi="Times New Roman" w:cs="Times New Roman"/>
                <w:sz w:val="20"/>
                <w:szCs w:val="20"/>
              </w:rPr>
              <w:t>смотрен</w:t>
            </w:r>
            <w:r w:rsidR="00CF42C7" w:rsidRPr="0042567F">
              <w:rPr>
                <w:rFonts w:ascii="Times New Roman" w:hAnsi="Times New Roman" w:cs="Times New Roman"/>
                <w:sz w:val="20"/>
                <w:szCs w:val="20"/>
              </w:rPr>
              <w:t>ном Федеральным законом № 44-ФЗ</w:t>
            </w:r>
            <w:r w:rsidR="00B850AE" w:rsidRPr="004256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r w:rsidR="00804157"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порядок, предоставления участн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кам такой закупки разъяснений положений аукционной документации 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разъяснения"/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Любой участник аукциона в электронной форме вправе напр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вить Заказчику запрос о даче разъяснений положений извещ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ния и (или) документации о проведении электронного аукциона. </w:t>
            </w:r>
          </w:p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В течение трех рабочих дней с даты поступления такого запр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са, Заказчик осуществляет разъяснение положений извещения и (или) документации о проведении электронного аукциона и, не позднее чем в течение трех дней со дня предоставления таких разъяснений, размещает их в ЕИС с указанием предмета запр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са, но без указания участника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 три рабочих дня до даты окончания срока под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чи заявок на участие в такой закупке.</w:t>
            </w:r>
          </w:p>
          <w:bookmarkEnd w:id="7"/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предоставления участникам закупки разъя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нений: </w:t>
            </w:r>
          </w:p>
          <w:p w:rsidR="00712408" w:rsidRPr="0073002D" w:rsidRDefault="00DA67D4" w:rsidP="00DA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AC02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2»</w:t>
            </w:r>
            <w:r w:rsidR="00D96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ноября</w:t>
            </w:r>
            <w:r w:rsidR="00757DC1" w:rsidRPr="0073002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12408" w:rsidRPr="0073002D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A841DB" w:rsidRPr="0073002D" w:rsidTr="00C70ADB">
        <w:tc>
          <w:tcPr>
            <w:tcW w:w="0" w:type="auto"/>
          </w:tcPr>
          <w:p w:rsidR="00A841DB" w:rsidRPr="0073002D" w:rsidRDefault="00444D42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841DB" w:rsidRPr="0073002D" w:rsidRDefault="00A841DB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вносимые в извещение и </w:t>
            </w:r>
            <w:r w:rsidR="00555641" w:rsidRPr="0073002D">
              <w:rPr>
                <w:rFonts w:ascii="Times New Roman" w:hAnsi="Times New Roman" w:cs="Times New Roman"/>
                <w:sz w:val="20"/>
                <w:szCs w:val="20"/>
              </w:rPr>
              <w:t>аукц</w:t>
            </w:r>
            <w:r w:rsidR="00555641" w:rsidRPr="007300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55641"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онную документацию </w:t>
            </w:r>
          </w:p>
        </w:tc>
        <w:tc>
          <w:tcPr>
            <w:tcW w:w="0" w:type="auto"/>
          </w:tcPr>
          <w:p w:rsidR="00A841DB" w:rsidRPr="0073002D" w:rsidRDefault="00555641" w:rsidP="007300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внесения изменений в извещение об осуществлении аукциона, аукционную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</w:t>
            </w: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3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ложением о закупке для данного способа закупки.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 и дата рассмотрения первых частей заявок на участие в электронном аукционе</w:t>
            </w:r>
          </w:p>
        </w:tc>
        <w:tc>
          <w:tcPr>
            <w:tcW w:w="0" w:type="auto"/>
            <w:shd w:val="clear" w:color="auto" w:fill="FFFFFF" w:themeFill="background1"/>
          </w:tcPr>
          <w:p w:rsidR="00712408" w:rsidRPr="0073002D" w:rsidRDefault="00555641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Комиссия п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роверяет первые части заявок на участие в аукционе в электронной форме, содержащие информацию, предусмотре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ную пунктом 1 настоящей Информационной карты электронн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го аукциона, на соответствие требованиям, установленным ау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ционной документацией в отношении закупаемых </w:t>
            </w:r>
            <w:r w:rsidR="0005549E" w:rsidRPr="0073002D">
              <w:rPr>
                <w:rFonts w:ascii="Times New Roman" w:hAnsi="Times New Roman" w:cs="Times New Roman"/>
                <w:sz w:val="20"/>
                <w:szCs w:val="20"/>
              </w:rPr>
              <w:t>товаров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Участник аукциона в электронной форме не допускается к уч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стию в нем в случае:</w:t>
            </w:r>
          </w:p>
          <w:p w:rsidR="00712408" w:rsidRPr="0073002D" w:rsidRDefault="00712408" w:rsidP="0073002D">
            <w:pPr>
              <w:tabs>
                <w:tab w:val="left" w:pos="102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ab/>
              <w:t>непредоставления информации, предусмотренной пунктом 1.1 настоящей Информационной карты электронного аукциона, или предоставления недостоверной информации;</w:t>
            </w:r>
          </w:p>
          <w:p w:rsidR="00712408" w:rsidRPr="0073002D" w:rsidRDefault="00712408" w:rsidP="0073002D">
            <w:pPr>
              <w:tabs>
                <w:tab w:val="left" w:pos="102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ab/>
              <w:t>несоответствия информации, предусмотренной пунктом 1.1 настоящей Информационной карты электронного аукциона требованиям аукционной документации;</w:t>
            </w:r>
          </w:p>
          <w:p w:rsidR="00555641" w:rsidRPr="0073002D" w:rsidRDefault="00712408" w:rsidP="0073002D">
            <w:pPr>
              <w:tabs>
                <w:tab w:val="left" w:pos="1026"/>
              </w:tabs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случае наличия в первой части заявки на участие в аукционе в электронной форме, сведений об участнике аукциона 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электронной форме, </w:t>
            </w:r>
          </w:p>
          <w:p w:rsidR="00555641" w:rsidRPr="0073002D" w:rsidRDefault="00555641" w:rsidP="0073002D">
            <w:pPr>
              <w:suppressAutoHyphens/>
              <w:ind w:firstLine="426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 рассмотрения заявок на соответствие требованиям, установленным документацией по аукциону, не может превышать </w:t>
            </w:r>
            <w:r w:rsidR="006F6E88"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F6E88"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</w:t>
            </w:r>
            <w:r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дней со дня окончания срока подачи заявок на участие в аукционе.</w:t>
            </w:r>
          </w:p>
          <w:p w:rsidR="00712408" w:rsidRPr="0073002D" w:rsidRDefault="00555641" w:rsidP="00F05F2E">
            <w:pPr>
              <w:suppressAutoHyphens/>
              <w:ind w:firstLine="4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основании результатов рассмотрения первых частей заявок комиссией принимается решение о допуске к участию в аукционе участника и о признании участника, подавшего заявку, участником аукциона или об отказе в допуске такого участника к участию в аукционе в порядке и по основаниям, которые предусмот</w:t>
            </w:r>
            <w:r w:rsidR="00EE4715" w:rsidRPr="007300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рены документацией по аукциону.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 и дата подведения итогов электро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ного аукциона</w:t>
            </w:r>
          </w:p>
        </w:tc>
        <w:tc>
          <w:tcPr>
            <w:tcW w:w="0" w:type="auto"/>
          </w:tcPr>
          <w:p w:rsidR="00712408" w:rsidRPr="0073002D" w:rsidRDefault="00627307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омиссия рассматривает вторые части заявок на участие в ау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ционе в электронной форме и документы, направленные Зака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чику оператором ЭП, в части соответствия их требованиям, у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тановленным аукционной документацией. При этом закупочная комиссия рассматривает вторые части заявок, полученные от оператора ЭП в соответствии с Положени</w:t>
            </w:r>
            <w:r w:rsidR="005F578A" w:rsidRPr="0073002D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о закупке, до опр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деления победителя аукциона в электронной форме (единстве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ного участника) и участника электронного аукциона, сделавш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12408" w:rsidRPr="0073002D">
              <w:rPr>
                <w:rFonts w:ascii="Times New Roman" w:hAnsi="Times New Roman" w:cs="Times New Roman"/>
                <w:sz w:val="20"/>
                <w:szCs w:val="20"/>
              </w:rPr>
              <w:t>го второе по степени выгодности предложение после лучшего.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Заявка на участие в аукционе в электронной форме признается не соответствующей требованиям, установленным документ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цией о конкурентной закупке, в случае:</w:t>
            </w:r>
          </w:p>
          <w:p w:rsidR="00712408" w:rsidRPr="0073002D" w:rsidRDefault="00712408" w:rsidP="0020316E">
            <w:pPr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непредставления документов и информации, которые предусмотрены пунктом 1.2 настоящей Информационной карты электронного аукциона, несоответствия таких документов и и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формации требованиям, установленным аукционной документ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цией, наличия в указанных документах недостоверной инфо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мации об участнике закупки на дату и время окончания срока подачи заявок на участие в электронном аукционе;</w:t>
            </w:r>
          </w:p>
          <w:p w:rsidR="00712408" w:rsidRPr="0073002D" w:rsidRDefault="00712408" w:rsidP="0020316E">
            <w:pPr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несоответствия участника закупки требованиям, уст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новленным аукционной документацией.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2408" w:rsidRPr="0073002D" w:rsidRDefault="00712408" w:rsidP="00DA67D4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Дата подведения итогов такой закупки: </w:t>
            </w:r>
            <w:r w:rsidR="00DA67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A67D4">
              <w:rPr>
                <w:rFonts w:ascii="Times New Roman" w:hAnsi="Times New Roman" w:cs="Times New Roman"/>
                <w:b/>
                <w:sz w:val="20"/>
                <w:szCs w:val="20"/>
              </w:rPr>
              <w:t>09» декабря 2021 г.</w:t>
            </w: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Размер обеспечения заявки на участие в ау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ционе в электронной форме, требования к такому обеспечению</w:t>
            </w:r>
          </w:p>
        </w:tc>
        <w:tc>
          <w:tcPr>
            <w:tcW w:w="0" w:type="auto"/>
          </w:tcPr>
          <w:p w:rsidR="005B586B" w:rsidRPr="0073002D" w:rsidRDefault="005B586B" w:rsidP="0073002D">
            <w:pPr>
              <w:tabs>
                <w:tab w:val="left" w:pos="859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Размер обеспечения исполнения договора и иные требования к такому обеспечению</w:t>
            </w:r>
          </w:p>
        </w:tc>
        <w:tc>
          <w:tcPr>
            <w:tcW w:w="0" w:type="auto"/>
          </w:tcPr>
          <w:p w:rsidR="00804157" w:rsidRPr="0073002D" w:rsidRDefault="00804157" w:rsidP="0073002D">
            <w:pPr>
              <w:tabs>
                <w:tab w:val="left" w:pos="859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712408" w:rsidP="00B8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0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приоритета товаров российского происхождения, работ, услуг, выполняемых, оказываемых российскими лицами, по отношению к товарам, происх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дящим из иностранного государства, раб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там, услугам, выполняемым, оказываемым иностранными лицами</w:t>
            </w:r>
          </w:p>
        </w:tc>
        <w:tc>
          <w:tcPr>
            <w:tcW w:w="0" w:type="auto"/>
          </w:tcPr>
          <w:p w:rsidR="00D96FBE" w:rsidRPr="00D96FBE" w:rsidRDefault="00D96FBE" w:rsidP="00D96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FBE"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  <w:p w:rsidR="00712408" w:rsidRPr="0073002D" w:rsidRDefault="00712408" w:rsidP="0073002D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408" w:rsidRPr="0073002D" w:rsidTr="00C70ADB">
        <w:tc>
          <w:tcPr>
            <w:tcW w:w="0" w:type="auto"/>
          </w:tcPr>
          <w:p w:rsidR="00712408" w:rsidRPr="0073002D" w:rsidRDefault="00B850AE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Порядок заключения договора</w:t>
            </w:r>
          </w:p>
        </w:tc>
        <w:tc>
          <w:tcPr>
            <w:tcW w:w="0" w:type="auto"/>
          </w:tcPr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По результатам аукциона в электронной форме договор закл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чается с победителем (единственным участником) электронного аукциона, заявка которого на участие в электронном аукционе признана соответствующей требованиям, установленным ау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ционной документацией.</w:t>
            </w:r>
          </w:p>
          <w:p w:rsidR="00712408" w:rsidRPr="0073002D" w:rsidRDefault="00712408" w:rsidP="00730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 условиях, указанных в извещении о проведении аукциона в электронной форме, аукционной док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ментации, заявке победителя аукциона в электронной форме по цене, предложенной таким победителем в порядке, установле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>ном Положени</w:t>
            </w:r>
            <w:r w:rsidR="005F578A" w:rsidRPr="0073002D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73002D">
              <w:rPr>
                <w:rFonts w:ascii="Times New Roman" w:hAnsi="Times New Roman" w:cs="Times New Roman"/>
                <w:sz w:val="20"/>
                <w:szCs w:val="20"/>
              </w:rPr>
              <w:t xml:space="preserve"> о закупке.</w:t>
            </w:r>
          </w:p>
        </w:tc>
      </w:tr>
    </w:tbl>
    <w:p w:rsidR="00784CB0" w:rsidRDefault="00784CB0" w:rsidP="00730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8" w:name="_Toc522178691"/>
    </w:p>
    <w:p w:rsidR="00151D6E" w:rsidRDefault="00151D6E" w:rsidP="00730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1D6E" w:rsidRDefault="00151D6E" w:rsidP="007300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A0611" w:rsidRPr="00E15C4F" w:rsidRDefault="00DA0611" w:rsidP="00730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5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</w:t>
      </w:r>
      <w:r w:rsidRPr="00E15C4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="006C760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</w:t>
      </w:r>
      <w:r w:rsidRPr="00E15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ПРОЕКТ ДОГОВОРА</w:t>
      </w:r>
      <w:bookmarkEnd w:id="8"/>
    </w:p>
    <w:p w:rsidR="006C7600" w:rsidRDefault="006C7600" w:rsidP="007300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9" w:name="_Toc326769153"/>
      <w:bookmarkStart w:id="10" w:name="_Toc384722136"/>
      <w:bookmarkStart w:id="11" w:name="_Toc234730393"/>
    </w:p>
    <w:p w:rsidR="00B232E1" w:rsidRDefault="00B232E1" w:rsidP="007300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center"/>
        <w:outlineLvl w:val="0"/>
        <w:rPr>
          <w:rFonts w:ascii="Times New Roman" w:hAnsi="Times New Roman" w:cs="Times New Roman"/>
          <w:bCs/>
          <w:kern w:val="28"/>
        </w:rPr>
      </w:pPr>
      <w:r w:rsidRPr="00D96FBE">
        <w:rPr>
          <w:rFonts w:ascii="Times New Roman" w:hAnsi="Times New Roman" w:cs="Times New Roman"/>
          <w:bCs/>
          <w:kern w:val="28"/>
        </w:rPr>
        <w:t>ДОГОВОР № ___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center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  <w:smallCaps/>
        </w:rPr>
        <w:t>Услуги специальной техники</w:t>
      </w:r>
      <w:r>
        <w:rPr>
          <w:rFonts w:ascii="Times New Roman" w:hAnsi="Times New Roman" w:cs="Times New Roman"/>
          <w:smallCaps/>
        </w:rPr>
        <w:t xml:space="preserve"> для нужд МУП «Благоустройство»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</w:p>
    <w:p w:rsidR="00D96FBE" w:rsidRPr="00D96FBE" w:rsidRDefault="00D96FBE" w:rsidP="00D96FBE">
      <w:pPr>
        <w:tabs>
          <w:tab w:val="left" w:pos="709"/>
          <w:tab w:val="left" w:pos="7371"/>
        </w:tabs>
        <w:spacing w:after="0" w:line="240" w:lineRule="auto"/>
        <w:ind w:left="709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г. Учалы, РБ</w:t>
      </w:r>
      <w:r w:rsidRPr="00D96FBE">
        <w:rPr>
          <w:rFonts w:ascii="Times New Roman" w:hAnsi="Times New Roman" w:cs="Times New Roman"/>
        </w:rPr>
        <w:tab/>
        <w:t>«__»_______ 202</w:t>
      </w:r>
      <w:r w:rsidR="00DA67D4">
        <w:rPr>
          <w:rFonts w:ascii="Times New Roman" w:hAnsi="Times New Roman" w:cs="Times New Roman"/>
        </w:rPr>
        <w:t>1</w:t>
      </w:r>
      <w:r w:rsidRPr="00D96FBE">
        <w:rPr>
          <w:rFonts w:ascii="Times New Roman" w:hAnsi="Times New Roman" w:cs="Times New Roman"/>
        </w:rPr>
        <w:t xml:space="preserve"> г.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</w:p>
    <w:p w:rsidR="00D96FBE" w:rsidRPr="00D96FBE" w:rsidRDefault="00D96FBE" w:rsidP="00D96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  <w:b/>
        </w:rPr>
        <w:t>Муниципальное унитарное предприятие «Благоустройство» муниципального района Учалинский район Республики Башкортостан (МУП «Благоустройство» МР Учалинский район РБ)</w:t>
      </w:r>
      <w:r w:rsidRPr="00D96FBE">
        <w:rPr>
          <w:rFonts w:ascii="Times New Roman" w:hAnsi="Times New Roman" w:cs="Times New Roman"/>
        </w:rPr>
        <w:t>, именуемое в дальнейшем «Заказчик», в лице директора Лукманова Салавата Нажиповича, действующего на основании Устава, с одной стороны и ______________________________ именуемое в дальнейшем «</w:t>
      </w:r>
      <w:r w:rsidR="0042567F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>», в лице __________________________, действующего на основании ____, с другой стороны, а вместе имену</w:t>
      </w:r>
      <w:r w:rsidRPr="00D96FBE">
        <w:rPr>
          <w:rFonts w:ascii="Times New Roman" w:hAnsi="Times New Roman" w:cs="Times New Roman"/>
        </w:rPr>
        <w:t>е</w:t>
      </w:r>
      <w:r w:rsidRPr="00D96FBE">
        <w:rPr>
          <w:rFonts w:ascii="Times New Roman" w:hAnsi="Times New Roman" w:cs="Times New Roman"/>
        </w:rPr>
        <w:t>мые «Стороны», на основании результатов проведенного аукциона в электронной форме среди субъектов малого и среднего предпринимательства (извещение № ________) (протокол от __.__.202</w:t>
      </w:r>
      <w:r w:rsidR="007452CC">
        <w:rPr>
          <w:rFonts w:ascii="Times New Roman" w:hAnsi="Times New Roman" w:cs="Times New Roman"/>
        </w:rPr>
        <w:t>1</w:t>
      </w:r>
      <w:r w:rsidRPr="00D96FBE">
        <w:rPr>
          <w:rFonts w:ascii="Times New Roman" w:hAnsi="Times New Roman" w:cs="Times New Roman"/>
        </w:rPr>
        <w:t xml:space="preserve"> г.), руководств</w:t>
      </w:r>
      <w:r w:rsidRPr="00D96FBE">
        <w:rPr>
          <w:rFonts w:ascii="Times New Roman" w:hAnsi="Times New Roman" w:cs="Times New Roman"/>
        </w:rPr>
        <w:t>у</w:t>
      </w:r>
      <w:r w:rsidRPr="00D96FBE">
        <w:rPr>
          <w:rFonts w:ascii="Times New Roman" w:hAnsi="Times New Roman" w:cs="Times New Roman"/>
        </w:rPr>
        <w:t>ясь Гражданским кодексом России, Законом «О закупках товаров, работ, услуг отдельными видами юрид</w:t>
      </w:r>
      <w:r w:rsidRPr="00D96FBE">
        <w:rPr>
          <w:rFonts w:ascii="Times New Roman" w:hAnsi="Times New Roman" w:cs="Times New Roman"/>
        </w:rPr>
        <w:t>и</w:t>
      </w:r>
      <w:r w:rsidRPr="00D96FBE">
        <w:rPr>
          <w:rFonts w:ascii="Times New Roman" w:hAnsi="Times New Roman" w:cs="Times New Roman"/>
        </w:rPr>
        <w:t>ческих лиц» от 18.07.11 г. № 223-ФЗ, заключили настоящий Договор (далее – Договор) о нижеследующем.</w:t>
      </w:r>
    </w:p>
    <w:p w:rsidR="00D96FBE" w:rsidRPr="00D96FBE" w:rsidRDefault="00D96FBE" w:rsidP="0020316E">
      <w:pPr>
        <w:pStyle w:val="a4"/>
        <w:numPr>
          <w:ilvl w:val="0"/>
          <w:numId w:val="6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Предмет Договора</w:t>
      </w:r>
    </w:p>
    <w:p w:rsidR="00D96FBE" w:rsidRPr="00D96FBE" w:rsidRDefault="000329F6" w:rsidP="00D96FBE">
      <w:pPr>
        <w:pStyle w:val="a4"/>
        <w:tabs>
          <w:tab w:val="left" w:pos="709"/>
        </w:tabs>
        <w:suppressAutoHyphens/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обязуется оказать Заказчику </w:t>
      </w:r>
      <w:bookmarkStart w:id="12" w:name="_Hlk530036077"/>
      <w:r w:rsidR="00D96FBE" w:rsidRPr="00D96FBE">
        <w:rPr>
          <w:rFonts w:ascii="Times New Roman" w:hAnsi="Times New Roman" w:cs="Times New Roman"/>
        </w:rPr>
        <w:t xml:space="preserve">услуги специальной техники (далее – Услуги) </w:t>
      </w:r>
      <w:bookmarkEnd w:id="12"/>
      <w:r w:rsidR="00D96FBE" w:rsidRPr="00D96FBE">
        <w:rPr>
          <w:rFonts w:ascii="Times New Roman" w:hAnsi="Times New Roman" w:cs="Times New Roman"/>
        </w:rPr>
        <w:t xml:space="preserve">в соответствии с Техническим заданием, являющимся неотъемлемой частью настоящего Договора (Приложение № 1) и в сроки, установленные в разделе </w:t>
      </w:r>
      <w:hyperlink w:anchor="Par138">
        <w:r w:rsidR="00D96FBE" w:rsidRPr="00DC2FBF">
          <w:rPr>
            <w:rStyle w:val="-0"/>
            <w:rFonts w:ascii="Times New Roman" w:hAnsi="Times New Roman" w:cs="Times New Roman"/>
            <w:color w:val="auto"/>
            <w:u w:val="none"/>
          </w:rPr>
          <w:t>3</w:t>
        </w:r>
      </w:hyperlink>
      <w:r w:rsidR="00D96FBE" w:rsidRPr="00D96FBE">
        <w:rPr>
          <w:rFonts w:ascii="Times New Roman" w:hAnsi="Times New Roman" w:cs="Times New Roman"/>
        </w:rPr>
        <w:t xml:space="preserve"> Договора, а Заказчик обязуется принять и оплатить Услуги в порядке и на условиях, предусмотренных Договором.</w:t>
      </w:r>
    </w:p>
    <w:p w:rsidR="00D96FBE" w:rsidRPr="00D96FBE" w:rsidRDefault="00D96FBE" w:rsidP="0020316E">
      <w:pPr>
        <w:pStyle w:val="a4"/>
        <w:numPr>
          <w:ilvl w:val="0"/>
          <w:numId w:val="6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Цена Договора и порядок расчетов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3" w:name="Par107"/>
      <w:bookmarkEnd w:id="13"/>
      <w:r w:rsidRPr="00D96FBE">
        <w:rPr>
          <w:rFonts w:ascii="Times New Roman" w:hAnsi="Times New Roman" w:cs="Times New Roman"/>
        </w:rPr>
        <w:t>Цена Договора составляет ______ (______) рублей ___ (___) копеек, ___________ НДС – __ проце</w:t>
      </w:r>
      <w:r w:rsidRPr="00D96FBE">
        <w:rPr>
          <w:rFonts w:ascii="Times New Roman" w:hAnsi="Times New Roman" w:cs="Times New Roman"/>
        </w:rPr>
        <w:t>н</w:t>
      </w:r>
      <w:r w:rsidRPr="00D96FBE">
        <w:rPr>
          <w:rFonts w:ascii="Times New Roman" w:hAnsi="Times New Roman" w:cs="Times New Roman"/>
        </w:rPr>
        <w:t xml:space="preserve">тов, ______ (______) рублей ___ (___) копеек) (далее – Цена Договора), в случае если </w:t>
      </w:r>
      <w:r w:rsidR="000329F6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не явл</w:t>
      </w:r>
      <w:r w:rsidRPr="00D96FBE">
        <w:rPr>
          <w:rFonts w:ascii="Times New Roman" w:hAnsi="Times New Roman" w:cs="Times New Roman"/>
        </w:rPr>
        <w:t>я</w:t>
      </w:r>
      <w:r w:rsidRPr="00D96FBE">
        <w:rPr>
          <w:rFonts w:ascii="Times New Roman" w:hAnsi="Times New Roman" w:cs="Times New Roman"/>
        </w:rPr>
        <w:t xml:space="preserve">ется плательщиком НДС (освобожден от уплаты НДС) – НДС не указывается. 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Цена Договора является твердой и определяется на весь срок исполнения Договора за исключением случаев, предусмотренных настоящим Договором, Законом № 223 – ФЗ.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Оплата Услуг осуществляется в рублях РФ.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Цена Договора может быть снижена по соглашению Сторон без изменения, предусмотренных Договором количества Услуг, качества Услуг и иных условий Договора.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Цена Договора указана с учетом всех расходов </w:t>
      </w:r>
      <w:r w:rsidR="000329F6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, связанных с </w:t>
      </w:r>
      <w:r w:rsidR="00165FE0">
        <w:rPr>
          <w:rFonts w:ascii="Times New Roman" w:hAnsi="Times New Roman" w:cs="Times New Roman"/>
        </w:rPr>
        <w:t>оказанием</w:t>
      </w:r>
      <w:r w:rsidRPr="00D96FBE">
        <w:rPr>
          <w:rFonts w:ascii="Times New Roman" w:hAnsi="Times New Roman" w:cs="Times New Roman"/>
        </w:rPr>
        <w:t xml:space="preserve"> Услуг, и всех расходов, на перевозку, страхование</w:t>
      </w:r>
      <w:r w:rsidR="00165FE0">
        <w:rPr>
          <w:rFonts w:ascii="Times New Roman" w:hAnsi="Times New Roman" w:cs="Times New Roman"/>
        </w:rPr>
        <w:t xml:space="preserve"> спецтехники, посредством которой оказываются Услуги</w:t>
      </w:r>
      <w:r w:rsidRPr="00D96FBE">
        <w:rPr>
          <w:rFonts w:ascii="Times New Roman" w:hAnsi="Times New Roman" w:cs="Times New Roman"/>
        </w:rPr>
        <w:t>, в том числе уплату налогов, пошлин, сборов, расходов по оплате услуг сторонних организаций и третьих лиц и других платежей, которые необходимо выплатить при исполнении Договора.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D96FBE">
        <w:rPr>
          <w:rFonts w:ascii="Times New Roman" w:hAnsi="Times New Roman" w:cs="Times New Roman"/>
          <w:shd w:val="clear" w:color="auto" w:fill="FFFFFF"/>
        </w:rPr>
        <w:t xml:space="preserve">Оплата производится после </w:t>
      </w:r>
      <w:r w:rsidR="00165FE0">
        <w:rPr>
          <w:rFonts w:ascii="Times New Roman" w:hAnsi="Times New Roman" w:cs="Times New Roman"/>
          <w:shd w:val="clear" w:color="auto" w:fill="FFFFFF"/>
        </w:rPr>
        <w:t>оказания</w:t>
      </w:r>
      <w:r w:rsidRPr="00D96FBE">
        <w:rPr>
          <w:rFonts w:ascii="Times New Roman" w:hAnsi="Times New Roman" w:cs="Times New Roman"/>
          <w:shd w:val="clear" w:color="auto" w:fill="FFFFFF"/>
        </w:rPr>
        <w:t xml:space="preserve"> Услуг путем безналичного перечисления на расчетный счет </w:t>
      </w:r>
      <w:r w:rsidR="000329F6">
        <w:rPr>
          <w:rFonts w:ascii="Times New Roman" w:hAnsi="Times New Roman" w:cs="Times New Roman"/>
          <w:shd w:val="clear" w:color="auto" w:fill="FFFFFF"/>
        </w:rPr>
        <w:t>Исполнителя</w:t>
      </w:r>
      <w:r w:rsidRPr="00D96FBE">
        <w:rPr>
          <w:rFonts w:ascii="Times New Roman" w:hAnsi="Times New Roman" w:cs="Times New Roman"/>
          <w:shd w:val="clear" w:color="auto" w:fill="FFFFFF"/>
        </w:rPr>
        <w:t xml:space="preserve"> денежных средств в срок, не превышающий 30 (тридцати) дней с даты подписания Заказчиком Акта приема-передачи </w:t>
      </w:r>
      <w:r w:rsidR="000A1BC3">
        <w:rPr>
          <w:rFonts w:ascii="Times New Roman" w:hAnsi="Times New Roman" w:cs="Times New Roman"/>
          <w:shd w:val="clear" w:color="auto" w:fill="FFFFFF"/>
        </w:rPr>
        <w:t xml:space="preserve">(оказания) </w:t>
      </w:r>
      <w:r w:rsidRPr="00D96FBE">
        <w:rPr>
          <w:rFonts w:ascii="Times New Roman" w:hAnsi="Times New Roman" w:cs="Times New Roman"/>
          <w:shd w:val="clear" w:color="auto" w:fill="FFFFFF"/>
        </w:rPr>
        <w:t>Услуг, с учетом положений пункта 2.10 Договора.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В случае ненадлежащего оформления счета или счета-фактуры, срок оплаты отодвигается соразмерно сроку предоставления указанных документов, оформленных в соответствии с законодательством РФ.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 xml:space="preserve">Оплата Услуг осуществляется за </w:t>
      </w:r>
      <w:r w:rsidRPr="00165FE0">
        <w:rPr>
          <w:rFonts w:ascii="Times New Roman" w:hAnsi="Times New Roman" w:cs="Times New Roman"/>
        </w:rPr>
        <w:t>счет собственных средст</w:t>
      </w:r>
      <w:r w:rsidRPr="00D96FBE">
        <w:rPr>
          <w:rFonts w:ascii="Times New Roman" w:hAnsi="Times New Roman" w:cs="Times New Roman"/>
        </w:rPr>
        <w:t>в Заказчика.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В случае изменения своего расчетного счета </w:t>
      </w:r>
      <w:r w:rsidR="000329F6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обязан в течение 3 (трех) рабочих дней в письменной форме сообщить об этом Заказчику с указанием новых реквизитов расчетного счета. В противном случае при перечислении денежных средств на указанный в Договоре счет </w:t>
      </w:r>
      <w:r w:rsidR="000329F6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обязанность Заказчика по оплате </w:t>
      </w:r>
      <w:r w:rsidR="00165FE0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будет считаться исполненной надлежащим образом.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Обязательства </w:t>
      </w:r>
      <w:r w:rsidR="00DC2FBF" w:rsidRPr="00D96FBE">
        <w:rPr>
          <w:rFonts w:ascii="Times New Roman" w:hAnsi="Times New Roman" w:cs="Times New Roman"/>
        </w:rPr>
        <w:t>Заказчика,</w:t>
      </w:r>
      <w:r w:rsidRPr="00D96FBE">
        <w:rPr>
          <w:rFonts w:ascii="Times New Roman" w:hAnsi="Times New Roman" w:cs="Times New Roman"/>
        </w:rPr>
        <w:t xml:space="preserve"> по оплате </w:t>
      </w:r>
      <w:r w:rsidR="00165FE0">
        <w:rPr>
          <w:rFonts w:ascii="Times New Roman" w:hAnsi="Times New Roman" w:cs="Times New Roman"/>
        </w:rPr>
        <w:t xml:space="preserve">оказанных </w:t>
      </w:r>
      <w:r w:rsidRPr="00D96FBE">
        <w:rPr>
          <w:rFonts w:ascii="Times New Roman" w:hAnsi="Times New Roman" w:cs="Times New Roman"/>
        </w:rPr>
        <w:t>Услуг считаются исполненными с момента списания денежных средств со счета Заказчика.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4" w:name="Par129"/>
      <w:bookmarkEnd w:id="14"/>
      <w:r w:rsidRPr="00D96FBE">
        <w:rPr>
          <w:rFonts w:ascii="Times New Roman" w:hAnsi="Times New Roman" w:cs="Times New Roman"/>
        </w:rPr>
        <w:t xml:space="preserve">В случае начисления </w:t>
      </w:r>
      <w:r w:rsidR="00165FE0">
        <w:rPr>
          <w:rFonts w:ascii="Times New Roman" w:hAnsi="Times New Roman" w:cs="Times New Roman"/>
        </w:rPr>
        <w:t>И</w:t>
      </w:r>
      <w:r w:rsidR="000329F6">
        <w:rPr>
          <w:rFonts w:ascii="Times New Roman" w:hAnsi="Times New Roman" w:cs="Times New Roman"/>
        </w:rPr>
        <w:t xml:space="preserve">сполнителю </w:t>
      </w:r>
      <w:r w:rsidRPr="00D96FBE">
        <w:rPr>
          <w:rFonts w:ascii="Times New Roman" w:hAnsi="Times New Roman" w:cs="Times New Roman"/>
        </w:rPr>
        <w:t xml:space="preserve">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осуществляет оплату </w:t>
      </w:r>
      <w:r w:rsidR="00165FE0">
        <w:rPr>
          <w:rFonts w:ascii="Times New Roman" w:hAnsi="Times New Roman" w:cs="Times New Roman"/>
        </w:rPr>
        <w:t xml:space="preserve">оказанных </w:t>
      </w:r>
      <w:r w:rsidRPr="00D96FBE">
        <w:rPr>
          <w:rFonts w:ascii="Times New Roman" w:hAnsi="Times New Roman" w:cs="Times New Roman"/>
        </w:rPr>
        <w:t>Услуг за вычетом соответствующего размера неустойки (штраф, пени)</w:t>
      </w:r>
      <w:r w:rsidR="00165FE0">
        <w:rPr>
          <w:rFonts w:ascii="Times New Roman" w:hAnsi="Times New Roman" w:cs="Times New Roman"/>
        </w:rPr>
        <w:t>,</w:t>
      </w:r>
      <w:r w:rsidRPr="00D96FBE">
        <w:rPr>
          <w:rFonts w:ascii="Times New Roman" w:hAnsi="Times New Roman" w:cs="Times New Roman"/>
        </w:rPr>
        <w:t xml:space="preserve"> при условии, что Поставщик ранее не оплатил соответствующую неустойку (пени, штраф).</w:t>
      </w:r>
    </w:p>
    <w:p w:rsidR="00D96FBE" w:rsidRPr="00D96FBE" w:rsidRDefault="00D96FBE" w:rsidP="0020316E">
      <w:pPr>
        <w:pStyle w:val="a4"/>
        <w:numPr>
          <w:ilvl w:val="0"/>
          <w:numId w:val="6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bookmarkStart w:id="15" w:name="Par138"/>
      <w:bookmarkEnd w:id="15"/>
      <w:r w:rsidRPr="00D96FBE">
        <w:rPr>
          <w:rFonts w:ascii="Times New Roman" w:hAnsi="Times New Roman" w:cs="Times New Roman"/>
          <w:b/>
        </w:rPr>
        <w:t>Сроки оказания услуг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528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6" w:name="Par140"/>
      <w:bookmarkEnd w:id="16"/>
      <w:r w:rsidRPr="00D96FBE">
        <w:rPr>
          <w:rFonts w:ascii="Times New Roman" w:hAnsi="Times New Roman" w:cs="Times New Roman"/>
        </w:rPr>
        <w:t>Периодичность оказания Услуг – по заявке Заказчика, реагирование в течении 4 (четырех) часов.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528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Срок </w:t>
      </w:r>
      <w:r w:rsidR="007335EB">
        <w:rPr>
          <w:rFonts w:ascii="Times New Roman" w:hAnsi="Times New Roman" w:cs="Times New Roman"/>
        </w:rPr>
        <w:t>оказания</w:t>
      </w:r>
      <w:r w:rsidR="002636FC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 xml:space="preserve">Услуг - с момента заключения договора по </w:t>
      </w:r>
      <w:r w:rsidR="00DA67D4">
        <w:rPr>
          <w:rFonts w:ascii="Times New Roman" w:hAnsi="Times New Roman" w:cs="Times New Roman"/>
        </w:rPr>
        <w:t>31.05.2022</w:t>
      </w:r>
      <w:r w:rsidRPr="00D96FBE">
        <w:rPr>
          <w:rFonts w:ascii="Times New Roman" w:hAnsi="Times New Roman" w:cs="Times New Roman"/>
        </w:rPr>
        <w:t xml:space="preserve"> года.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528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Оказание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Услуг осуществляется в объеме согласно Приложению №2Спецификация.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528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lastRenderedPageBreak/>
        <w:t>При просрочке оказания услуг более 6 (шести) часов Заказчик вправе отказаться от принятия Услуг.</w:t>
      </w:r>
    </w:p>
    <w:p w:rsidR="00D96FBE" w:rsidRPr="00D96FBE" w:rsidRDefault="00D96FBE" w:rsidP="0020316E">
      <w:pPr>
        <w:pStyle w:val="a4"/>
        <w:numPr>
          <w:ilvl w:val="1"/>
          <w:numId w:val="6"/>
        </w:numPr>
        <w:tabs>
          <w:tab w:val="left" w:pos="528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Датой </w:t>
      </w:r>
      <w:r w:rsidR="007335EB" w:rsidRPr="00D96FBE">
        <w:rPr>
          <w:rFonts w:ascii="Times New Roman" w:hAnsi="Times New Roman" w:cs="Times New Roman"/>
        </w:rPr>
        <w:t>оказания</w:t>
      </w:r>
      <w:r w:rsidR="003A31BB">
        <w:rPr>
          <w:rFonts w:ascii="Times New Roman" w:hAnsi="Times New Roman" w:cs="Times New Roman"/>
        </w:rPr>
        <w:t xml:space="preserve"> </w:t>
      </w:r>
      <w:r w:rsidR="007335EB" w:rsidRPr="00D96FBE">
        <w:rPr>
          <w:rFonts w:ascii="Times New Roman" w:hAnsi="Times New Roman" w:cs="Times New Roman"/>
        </w:rPr>
        <w:t xml:space="preserve">Услуг </w:t>
      </w:r>
      <w:r w:rsidRPr="00D96FBE">
        <w:rPr>
          <w:rFonts w:ascii="Times New Roman" w:hAnsi="Times New Roman" w:cs="Times New Roman"/>
        </w:rPr>
        <w:t>считается дата</w:t>
      </w:r>
      <w:r w:rsidR="003A31BB">
        <w:rPr>
          <w:rFonts w:ascii="Times New Roman" w:hAnsi="Times New Roman" w:cs="Times New Roman"/>
        </w:rPr>
        <w:t xml:space="preserve"> </w:t>
      </w:r>
      <w:r w:rsidR="007335EB">
        <w:rPr>
          <w:rFonts w:ascii="Times New Roman" w:hAnsi="Times New Roman" w:cs="Times New Roman"/>
        </w:rPr>
        <w:t>исполнения заявки</w:t>
      </w:r>
      <w:r w:rsidRPr="00D96FBE">
        <w:rPr>
          <w:rFonts w:ascii="Times New Roman" w:hAnsi="Times New Roman" w:cs="Times New Roman"/>
        </w:rPr>
        <w:t xml:space="preserve"> Заказчик</w:t>
      </w:r>
      <w:r w:rsidR="007335EB">
        <w:rPr>
          <w:rFonts w:ascii="Times New Roman" w:hAnsi="Times New Roman" w:cs="Times New Roman"/>
        </w:rPr>
        <w:t>а</w:t>
      </w:r>
      <w:r w:rsidRPr="00D96FBE">
        <w:rPr>
          <w:rFonts w:ascii="Times New Roman" w:hAnsi="Times New Roman" w:cs="Times New Roman"/>
        </w:rPr>
        <w:t>.</w:t>
      </w:r>
    </w:p>
    <w:p w:rsidR="00D96FBE" w:rsidRPr="00D96FBE" w:rsidRDefault="00D96FBE" w:rsidP="0020316E">
      <w:pPr>
        <w:pStyle w:val="a4"/>
        <w:numPr>
          <w:ilvl w:val="0"/>
          <w:numId w:val="6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Порядок приемки Услуг</w:t>
      </w:r>
    </w:p>
    <w:p w:rsidR="00D96FBE" w:rsidRPr="00D96FBE" w:rsidRDefault="000329F6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7" w:name="Par145"/>
      <w:bookmarkEnd w:id="17"/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самостоятельно оказывает</w:t>
      </w:r>
      <w:r w:rsidR="003A31BB">
        <w:rPr>
          <w:rFonts w:ascii="Times New Roman" w:hAnsi="Times New Roman" w:cs="Times New Roman"/>
        </w:rPr>
        <w:t xml:space="preserve"> </w:t>
      </w:r>
      <w:r w:rsidR="00D96FBE" w:rsidRPr="00D96FBE">
        <w:rPr>
          <w:rFonts w:ascii="Times New Roman" w:hAnsi="Times New Roman" w:cs="Times New Roman"/>
        </w:rPr>
        <w:t>Услуги Заказчику по</w:t>
      </w:r>
      <w:r w:rsidR="003A31BB">
        <w:rPr>
          <w:rFonts w:ascii="Times New Roman" w:hAnsi="Times New Roman" w:cs="Times New Roman"/>
        </w:rPr>
        <w:t xml:space="preserve"> </w:t>
      </w:r>
      <w:r w:rsidR="00D96FBE" w:rsidRPr="00D96FBE">
        <w:rPr>
          <w:rFonts w:ascii="Times New Roman" w:hAnsi="Times New Roman" w:cs="Times New Roman"/>
        </w:rPr>
        <w:t>адресу</w:t>
      </w:r>
      <w:r w:rsidR="003F301F">
        <w:rPr>
          <w:rFonts w:ascii="Times New Roman" w:hAnsi="Times New Roman" w:cs="Times New Roman"/>
        </w:rPr>
        <w:t>,</w:t>
      </w:r>
      <w:r w:rsidR="003A31BB">
        <w:rPr>
          <w:rFonts w:ascii="Times New Roman" w:hAnsi="Times New Roman" w:cs="Times New Roman"/>
        </w:rPr>
        <w:t xml:space="preserve"> </w:t>
      </w:r>
      <w:r w:rsidR="00D96FBE" w:rsidRPr="00D96FBE">
        <w:rPr>
          <w:rFonts w:ascii="Times New Roman" w:hAnsi="Times New Roman" w:cs="Times New Roman"/>
        </w:rPr>
        <w:t>указанному Заказчиком в разделе 14 настоящего договора. Все виды погрузо</w:t>
      </w:r>
      <w:r w:rsidR="00D96FBE" w:rsidRPr="005C0B3F">
        <w:rPr>
          <w:rFonts w:ascii="Times New Roman" w:hAnsi="Times New Roman" w:cs="Times New Roman"/>
        </w:rPr>
        <w:t>-разгрузочных работ</w:t>
      </w:r>
      <w:r w:rsidR="003F301F" w:rsidRPr="005C0B3F">
        <w:rPr>
          <w:rFonts w:ascii="Times New Roman" w:hAnsi="Times New Roman" w:cs="Times New Roman"/>
        </w:rPr>
        <w:t xml:space="preserve"> при доставке спецтехники</w:t>
      </w:r>
      <w:r w:rsidR="00D96FBE" w:rsidRPr="005C0B3F">
        <w:rPr>
          <w:rFonts w:ascii="Times New Roman" w:hAnsi="Times New Roman" w:cs="Times New Roman"/>
        </w:rPr>
        <w:t>, включая</w:t>
      </w:r>
      <w:r w:rsidR="00D96FBE" w:rsidRPr="00D96FBE">
        <w:rPr>
          <w:rFonts w:ascii="Times New Roman" w:hAnsi="Times New Roman" w:cs="Times New Roman"/>
        </w:rPr>
        <w:t xml:space="preserve"> работы с применением грузоподъемных средств, осуществляются </w:t>
      </w:r>
      <w:r>
        <w:rPr>
          <w:rFonts w:ascii="Times New Roman" w:hAnsi="Times New Roman" w:cs="Times New Roman"/>
        </w:rPr>
        <w:t>Исполнителем</w:t>
      </w:r>
      <w:r w:rsidR="00D96FBE" w:rsidRPr="00D96FBE">
        <w:rPr>
          <w:rFonts w:ascii="Times New Roman" w:hAnsi="Times New Roman" w:cs="Times New Roman"/>
        </w:rPr>
        <w:t xml:space="preserve"> за свой счет собственными техническими средствами или с привлечением третьих лиц.</w:t>
      </w:r>
    </w:p>
    <w:p w:rsidR="00D96FBE" w:rsidRPr="00D96FBE" w:rsidRDefault="000329F6" w:rsidP="0020316E">
      <w:pPr>
        <w:pStyle w:val="a4"/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в </w:t>
      </w:r>
      <w:r w:rsidR="00D96FBE" w:rsidRPr="00F47993">
        <w:rPr>
          <w:rFonts w:ascii="Times New Roman" w:hAnsi="Times New Roman" w:cs="Times New Roman"/>
        </w:rPr>
        <w:t xml:space="preserve">день </w:t>
      </w:r>
      <w:r w:rsidR="00F47993" w:rsidRPr="00F47993">
        <w:rPr>
          <w:rFonts w:ascii="Times New Roman" w:hAnsi="Times New Roman" w:cs="Times New Roman"/>
        </w:rPr>
        <w:t>исполнения заявки</w:t>
      </w:r>
      <w:r w:rsidR="00D96FBE" w:rsidRPr="00F47993">
        <w:rPr>
          <w:rFonts w:ascii="Times New Roman" w:hAnsi="Times New Roman" w:cs="Times New Roman"/>
        </w:rPr>
        <w:t xml:space="preserve"> представляет Заказчику</w:t>
      </w:r>
      <w:r w:rsidR="00D96FBE" w:rsidRPr="00D96FBE">
        <w:rPr>
          <w:rFonts w:ascii="Times New Roman" w:hAnsi="Times New Roman" w:cs="Times New Roman"/>
        </w:rPr>
        <w:t xml:space="preserve"> оригиналы следующих документов в двух экземплярах: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- Акт приема-передачи Услуг, подписанный </w:t>
      </w:r>
      <w:r w:rsidR="000329F6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>. Указанный Акт приема-передачи Услуг должен содержать информацию о фактически оказанной</w:t>
      </w:r>
      <w:r w:rsidR="002D1D6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Услуге;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- счет на оплату оказанных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Услуг;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- счет-фактуру.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В день </w:t>
      </w:r>
      <w:r w:rsidR="00F47993" w:rsidRPr="00F47993">
        <w:rPr>
          <w:rFonts w:ascii="Times New Roman" w:hAnsi="Times New Roman" w:cs="Times New Roman"/>
        </w:rPr>
        <w:t>исполнения заявки</w:t>
      </w:r>
      <w:r w:rsidRPr="00D96FBE">
        <w:rPr>
          <w:rFonts w:ascii="Times New Roman" w:hAnsi="Times New Roman" w:cs="Times New Roman"/>
        </w:rPr>
        <w:t xml:space="preserve"> Заказчик подписывает или отклоняет </w:t>
      </w:r>
      <w:r w:rsidR="00F47993">
        <w:rPr>
          <w:rFonts w:ascii="Times New Roman" w:hAnsi="Times New Roman" w:cs="Times New Roman"/>
        </w:rPr>
        <w:t>указанные в настоящем пункте документы</w:t>
      </w:r>
      <w:r w:rsidRPr="00D96FBE">
        <w:rPr>
          <w:rFonts w:ascii="Times New Roman" w:hAnsi="Times New Roman" w:cs="Times New Roman"/>
        </w:rPr>
        <w:t xml:space="preserve">. </w:t>
      </w:r>
      <w:r w:rsidR="000A1BC3" w:rsidRPr="00D96FBE">
        <w:rPr>
          <w:rFonts w:ascii="Times New Roman" w:hAnsi="Times New Roman" w:cs="Times New Roman"/>
        </w:rPr>
        <w:t>Акт приема-передачи Услуг</w:t>
      </w:r>
      <w:r w:rsidRPr="00D96FBE">
        <w:rPr>
          <w:rFonts w:ascii="Times New Roman" w:hAnsi="Times New Roman" w:cs="Times New Roman"/>
        </w:rPr>
        <w:t xml:space="preserve"> является подтверждением факта </w:t>
      </w:r>
      <w:r w:rsidR="000A1BC3">
        <w:rPr>
          <w:rFonts w:ascii="Times New Roman" w:hAnsi="Times New Roman" w:cs="Times New Roman"/>
        </w:rPr>
        <w:t>оказания</w:t>
      </w:r>
      <w:r w:rsidRPr="00D96FBE">
        <w:rPr>
          <w:rFonts w:ascii="Times New Roman" w:hAnsi="Times New Roman" w:cs="Times New Roman"/>
        </w:rPr>
        <w:t xml:space="preserve"> Заказчику Услуг.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4.3.Если при приемке Услуг Заказчиком выявлена некачественно оказанная услуга или не соответствие с</w:t>
      </w:r>
      <w:r w:rsidRPr="00D96FBE">
        <w:rPr>
          <w:rFonts w:ascii="Times New Roman" w:hAnsi="Times New Roman" w:cs="Times New Roman"/>
        </w:rPr>
        <w:t>о</w:t>
      </w:r>
      <w:r w:rsidRPr="00D96FBE">
        <w:rPr>
          <w:rFonts w:ascii="Times New Roman" w:hAnsi="Times New Roman" w:cs="Times New Roman"/>
        </w:rPr>
        <w:t>проводительным документам Услуги, отсутствие или ненадлежащим образом оформленные документы, Заказчик вправе отказаться от приемки Услуг.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4.4. По результатам такого рассмотрения Заказчик направляет </w:t>
      </w:r>
      <w:r w:rsidR="000329F6">
        <w:rPr>
          <w:rFonts w:ascii="Times New Roman" w:hAnsi="Times New Roman" w:cs="Times New Roman"/>
        </w:rPr>
        <w:t>Исполнителю</w:t>
      </w:r>
      <w:r w:rsidRPr="00D96FBE">
        <w:rPr>
          <w:rFonts w:ascii="Times New Roman" w:hAnsi="Times New Roman" w:cs="Times New Roman"/>
        </w:rPr>
        <w:t>: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- подписанный Заказчиком 1 (один) экземпляр Акта приема-передачи Услуг, либо</w:t>
      </w:r>
    </w:p>
    <w:p w:rsidR="00D96FBE" w:rsidRPr="00D96FBE" w:rsidRDefault="00D96FBE" w:rsidP="00D96FBE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- мотивированный отказ от принятия </w:t>
      </w:r>
      <w:r w:rsidR="00CD13D3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Услуг, содержащий перечень выявленных недостатков и разумные сроки их устранения, требования об устранении недостатков Услуг.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4.5. В случае принятия Заказчиком Услуг обязательства </w:t>
      </w:r>
      <w:r w:rsidR="000329F6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по </w:t>
      </w:r>
      <w:r w:rsidR="00CD13D3">
        <w:rPr>
          <w:rFonts w:ascii="Times New Roman" w:hAnsi="Times New Roman" w:cs="Times New Roman"/>
        </w:rPr>
        <w:t>оказанию</w:t>
      </w:r>
      <w:r w:rsidRPr="00D96FBE">
        <w:rPr>
          <w:rFonts w:ascii="Times New Roman" w:hAnsi="Times New Roman" w:cs="Times New Roman"/>
        </w:rPr>
        <w:t xml:space="preserve"> Услуг считаются выпо</w:t>
      </w:r>
      <w:r w:rsidRPr="00D96FBE">
        <w:rPr>
          <w:rFonts w:ascii="Times New Roman" w:hAnsi="Times New Roman" w:cs="Times New Roman"/>
        </w:rPr>
        <w:t>л</w:t>
      </w:r>
      <w:r w:rsidRPr="00D96FBE">
        <w:rPr>
          <w:rFonts w:ascii="Times New Roman" w:hAnsi="Times New Roman" w:cs="Times New Roman"/>
        </w:rPr>
        <w:t>ненными надлежащим образом.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4.6. В случае отказа Заказчика от </w:t>
      </w:r>
      <w:r w:rsidR="00FF0F19" w:rsidRPr="00D96FBE">
        <w:rPr>
          <w:rFonts w:ascii="Times New Roman" w:hAnsi="Times New Roman" w:cs="Times New Roman"/>
        </w:rPr>
        <w:t>принятия,</w:t>
      </w:r>
      <w:r w:rsidR="003A31BB">
        <w:rPr>
          <w:rFonts w:ascii="Times New Roman" w:hAnsi="Times New Roman" w:cs="Times New Roman"/>
        </w:rPr>
        <w:t xml:space="preserve"> </w:t>
      </w:r>
      <w:r w:rsidR="000329F6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в связи с необходимостью устранения недо</w:t>
      </w:r>
      <w:r w:rsidRPr="00D96FBE">
        <w:rPr>
          <w:rFonts w:ascii="Times New Roman" w:hAnsi="Times New Roman" w:cs="Times New Roman"/>
        </w:rPr>
        <w:t>с</w:t>
      </w:r>
      <w:r w:rsidRPr="00D96FBE">
        <w:rPr>
          <w:rFonts w:ascii="Times New Roman" w:hAnsi="Times New Roman" w:cs="Times New Roman"/>
        </w:rPr>
        <w:t xml:space="preserve">татков </w:t>
      </w:r>
      <w:r w:rsidR="000329F6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обязан в срок, установленный в отказе, составленном Заказчиком, устранить указа</w:t>
      </w:r>
      <w:r w:rsidRPr="00D96FBE">
        <w:rPr>
          <w:rFonts w:ascii="Times New Roman" w:hAnsi="Times New Roman" w:cs="Times New Roman"/>
        </w:rPr>
        <w:t>н</w:t>
      </w:r>
      <w:r w:rsidRPr="00D96FBE">
        <w:rPr>
          <w:rFonts w:ascii="Times New Roman" w:hAnsi="Times New Roman" w:cs="Times New Roman"/>
        </w:rPr>
        <w:t>ные недостатки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 xml:space="preserve">за свой счет и предоставить отчет об устранении недостатков, а также подписанный </w:t>
      </w:r>
      <w:r w:rsidR="000329F6">
        <w:rPr>
          <w:rFonts w:ascii="Times New Roman" w:hAnsi="Times New Roman" w:cs="Times New Roman"/>
        </w:rPr>
        <w:t>И</w:t>
      </w:r>
      <w:r w:rsidR="000329F6">
        <w:rPr>
          <w:rFonts w:ascii="Times New Roman" w:hAnsi="Times New Roman" w:cs="Times New Roman"/>
        </w:rPr>
        <w:t>с</w:t>
      </w:r>
      <w:r w:rsidR="000329F6">
        <w:rPr>
          <w:rFonts w:ascii="Times New Roman" w:hAnsi="Times New Roman" w:cs="Times New Roman"/>
        </w:rPr>
        <w:t>полнителем</w:t>
      </w:r>
      <w:r w:rsidRPr="00D96FBE">
        <w:rPr>
          <w:rFonts w:ascii="Times New Roman" w:hAnsi="Times New Roman" w:cs="Times New Roman"/>
        </w:rPr>
        <w:t xml:space="preserve"> Акт приема-передачи Услуг для принятия Заказчиком </w:t>
      </w:r>
      <w:r w:rsidR="000329F6">
        <w:rPr>
          <w:rFonts w:ascii="Times New Roman" w:hAnsi="Times New Roman" w:cs="Times New Roman"/>
        </w:rPr>
        <w:t xml:space="preserve">оказанных </w:t>
      </w:r>
      <w:r w:rsidRPr="00D96FBE">
        <w:rPr>
          <w:rFonts w:ascii="Times New Roman" w:hAnsi="Times New Roman" w:cs="Times New Roman"/>
        </w:rPr>
        <w:t xml:space="preserve">Услуг. Со дня направления Заказчиком мотивированного отказа и по день принятия Заказчиком Услуг, начисляется пеня за просрочку исполнения </w:t>
      </w:r>
      <w:r w:rsidR="000329F6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своих обязательств</w:t>
      </w:r>
      <w:r w:rsidR="00CD13D3">
        <w:rPr>
          <w:rFonts w:ascii="Times New Roman" w:hAnsi="Times New Roman" w:cs="Times New Roman"/>
        </w:rPr>
        <w:t>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4.7. В случае если по результатам рассмотрения отчета об устранении выявленных недостатков </w:t>
      </w:r>
      <w:r w:rsidR="00BF3E7A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Заказчиком принято решение об устранении </w:t>
      </w:r>
      <w:r w:rsidR="00BF3E7A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недостатков в надлежащем порядке и в установленные сроки, Заказчик принимает </w:t>
      </w:r>
      <w:r w:rsidR="00BF3E7A">
        <w:rPr>
          <w:rFonts w:ascii="Times New Roman" w:hAnsi="Times New Roman" w:cs="Times New Roman"/>
        </w:rPr>
        <w:t xml:space="preserve">оказанные </w:t>
      </w:r>
      <w:r w:rsidRPr="00D96FBE">
        <w:rPr>
          <w:rFonts w:ascii="Times New Roman" w:hAnsi="Times New Roman" w:cs="Times New Roman"/>
        </w:rPr>
        <w:t xml:space="preserve">Услуги и подписывает Акт приема-передачи Услуг, в соответствии с пунктом 4.6 настоящего Договора. 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4.8. Подписанный Заказчиком и </w:t>
      </w:r>
      <w:r w:rsidR="00BF3E7A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Акт приема-передачи Услуг и предъявленный Поставщиком Заказчику счет на оплату являются основанием для оплаты </w:t>
      </w:r>
      <w:r w:rsidR="00BF3E7A">
        <w:rPr>
          <w:rFonts w:ascii="Times New Roman" w:hAnsi="Times New Roman" w:cs="Times New Roman"/>
        </w:rPr>
        <w:t>Исполнителю</w:t>
      </w:r>
      <w:r w:rsidRPr="00D96FBE">
        <w:rPr>
          <w:rFonts w:ascii="Times New Roman" w:hAnsi="Times New Roman" w:cs="Times New Roman"/>
        </w:rPr>
        <w:t>.</w:t>
      </w:r>
    </w:p>
    <w:p w:rsidR="00D96FBE" w:rsidRPr="00D96FBE" w:rsidRDefault="00D96FBE" w:rsidP="00FF0F19">
      <w:pPr>
        <w:tabs>
          <w:tab w:val="left" w:pos="709"/>
        </w:tabs>
        <w:spacing w:before="120" w:after="120" w:line="240" w:lineRule="auto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5.Права и обязанности Сторон</w:t>
      </w:r>
    </w:p>
    <w:p w:rsidR="00D96FBE" w:rsidRPr="00D96FBE" w:rsidRDefault="00D96FBE" w:rsidP="0020316E">
      <w:pPr>
        <w:pStyle w:val="a4"/>
        <w:numPr>
          <w:ilvl w:val="1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Заказчик вправе: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Требовать от </w:t>
      </w:r>
      <w:r w:rsidR="00101891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надлежащего исполнения обязательств в соответствии с условиями Договора, в том числе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Запрашивать у </w:t>
      </w:r>
      <w:r w:rsidR="00101891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информацию о ходе исполнения обязательств </w:t>
      </w:r>
      <w:r w:rsidR="00101891">
        <w:rPr>
          <w:rFonts w:ascii="Times New Roman" w:hAnsi="Times New Roman" w:cs="Times New Roman"/>
        </w:rPr>
        <w:t>им</w:t>
      </w:r>
      <w:r w:rsidRPr="00D96FBE">
        <w:rPr>
          <w:rFonts w:ascii="Times New Roman" w:hAnsi="Times New Roman" w:cs="Times New Roman"/>
        </w:rPr>
        <w:t xml:space="preserve"> по Договору.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Осуществлять контроль за порядком и сроками </w:t>
      </w:r>
      <w:r w:rsidR="00101891">
        <w:rPr>
          <w:rFonts w:ascii="Times New Roman" w:hAnsi="Times New Roman" w:cs="Times New Roman"/>
        </w:rPr>
        <w:t>оказания</w:t>
      </w:r>
      <w:r w:rsidRPr="00D96FBE">
        <w:rPr>
          <w:rFonts w:ascii="Times New Roman" w:hAnsi="Times New Roman" w:cs="Times New Roman"/>
        </w:rPr>
        <w:t xml:space="preserve"> Услуг.</w:t>
      </w:r>
    </w:p>
    <w:p w:rsid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Ссылаться на недостатки </w:t>
      </w:r>
      <w:r w:rsidR="00101891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Услуг, в том числе в части качества</w:t>
      </w:r>
      <w:r w:rsidR="00101891">
        <w:rPr>
          <w:rFonts w:ascii="Times New Roman" w:hAnsi="Times New Roman" w:cs="Times New Roman"/>
        </w:rPr>
        <w:t xml:space="preserve"> и объема</w:t>
      </w:r>
      <w:r w:rsidRPr="00D96FBE">
        <w:rPr>
          <w:rFonts w:ascii="Times New Roman" w:hAnsi="Times New Roman" w:cs="Times New Roman"/>
        </w:rPr>
        <w:t>.</w:t>
      </w:r>
    </w:p>
    <w:p w:rsidR="000D1DAE" w:rsidRPr="000D1DAE" w:rsidRDefault="000D1DA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0D1DAE">
        <w:rPr>
          <w:rFonts w:ascii="Times New Roman" w:eastAsia="Calibri" w:hAnsi="Times New Roman" w:cs="Times New Roman"/>
        </w:rPr>
        <w:t>Заказчик вправе не</w:t>
      </w:r>
      <w:r w:rsidR="00101891">
        <w:rPr>
          <w:rFonts w:ascii="Times New Roman" w:eastAsia="Calibri" w:hAnsi="Times New Roman" w:cs="Times New Roman"/>
        </w:rPr>
        <w:t xml:space="preserve"> подавать заявку (заявки за весь период действия настоящего договора) на полный объем времени,</w:t>
      </w:r>
      <w:r w:rsidRPr="000D1DAE">
        <w:rPr>
          <w:rFonts w:ascii="Times New Roman" w:eastAsia="Calibri" w:hAnsi="Times New Roman" w:cs="Times New Roman"/>
        </w:rPr>
        <w:t xml:space="preserve"> указанн</w:t>
      </w:r>
      <w:r w:rsidR="00101891">
        <w:rPr>
          <w:rFonts w:ascii="Times New Roman" w:eastAsia="Calibri" w:hAnsi="Times New Roman" w:cs="Times New Roman"/>
        </w:rPr>
        <w:t>ый</w:t>
      </w:r>
      <w:r w:rsidRPr="000D1DAE">
        <w:rPr>
          <w:rFonts w:ascii="Times New Roman" w:eastAsia="Calibri" w:hAnsi="Times New Roman" w:cs="Times New Roman"/>
        </w:rPr>
        <w:t xml:space="preserve"> в техническом задании.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В одностороннем порядке отказаться от исполнения настоящего Договора в случаях, предусмотренных </w:t>
      </w:r>
      <w:hyperlink w:anchor="Par328">
        <w:r w:rsidRPr="00D43265">
          <w:rPr>
            <w:rStyle w:val="-0"/>
            <w:rFonts w:ascii="Times New Roman" w:hAnsi="Times New Roman" w:cs="Times New Roman"/>
            <w:color w:val="auto"/>
            <w:u w:val="none"/>
          </w:rPr>
          <w:t>разделом 8</w:t>
        </w:r>
      </w:hyperlink>
      <w:r w:rsidRPr="00D96FBE">
        <w:rPr>
          <w:rFonts w:ascii="Times New Roman" w:hAnsi="Times New Roman" w:cs="Times New Roman"/>
        </w:rPr>
        <w:t xml:space="preserve"> настоящего Договора.</w:t>
      </w:r>
    </w:p>
    <w:p w:rsidR="00D96FBE" w:rsidRPr="00D96FBE" w:rsidRDefault="00D96FBE" w:rsidP="0020316E">
      <w:pPr>
        <w:pStyle w:val="a4"/>
        <w:numPr>
          <w:ilvl w:val="1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Заказчик обязан: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Обеспечить своевременную приемку результатов </w:t>
      </w:r>
      <w:r w:rsidR="003D13A4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и оплату </w:t>
      </w:r>
      <w:r w:rsidR="003D13A4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надлежащего качества. 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При обнаружении несоответствия количества и стоимости поставленного</w:t>
      </w:r>
      <w:r w:rsidR="003D13A4">
        <w:rPr>
          <w:rFonts w:ascii="Times New Roman" w:hAnsi="Times New Roman" w:cs="Times New Roman"/>
        </w:rPr>
        <w:t xml:space="preserve"> оказанных</w:t>
      </w:r>
      <w:r w:rsidRPr="00D96FBE">
        <w:rPr>
          <w:rFonts w:ascii="Times New Roman" w:hAnsi="Times New Roman" w:cs="Times New Roman"/>
        </w:rPr>
        <w:t xml:space="preserve"> Услуг условиям Договора требовать устранения замечаний</w:t>
      </w:r>
      <w:r w:rsidR="003D13A4">
        <w:rPr>
          <w:rFonts w:ascii="Times New Roman" w:hAnsi="Times New Roman" w:cs="Times New Roman"/>
        </w:rPr>
        <w:t xml:space="preserve"> на условиях, указанных в настоящем договоре.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Требовать оплаты неустойки (штрафа, пени) в соответствии с условиями Договора.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Принять решение об одностороннем отказе от исполнения Договора в случаях, предусмотренных </w:t>
      </w:r>
      <w:hyperlink w:anchor="Par335">
        <w:r w:rsidRPr="00D43265">
          <w:rPr>
            <w:rStyle w:val="-0"/>
            <w:rFonts w:ascii="Times New Roman" w:hAnsi="Times New Roman" w:cs="Times New Roman"/>
            <w:color w:val="auto"/>
            <w:u w:val="none"/>
          </w:rPr>
          <w:t>пунктом 8.3</w:t>
        </w:r>
      </w:hyperlink>
      <w:r w:rsidRPr="00D96FBE">
        <w:rPr>
          <w:rFonts w:ascii="Times New Roman" w:hAnsi="Times New Roman" w:cs="Times New Roman"/>
        </w:rPr>
        <w:t>Договора.</w:t>
      </w:r>
    </w:p>
    <w:p w:rsidR="00D96FBE" w:rsidRPr="00D96FBE" w:rsidRDefault="00D96FBE" w:rsidP="0020316E">
      <w:pPr>
        <w:pStyle w:val="a4"/>
        <w:numPr>
          <w:ilvl w:val="1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8" w:name="Par210"/>
      <w:bookmarkEnd w:id="18"/>
      <w:r w:rsidRPr="00D96FBE">
        <w:rPr>
          <w:rFonts w:ascii="Times New Roman" w:hAnsi="Times New Roman" w:cs="Times New Roman"/>
        </w:rPr>
        <w:t>Поставщик вправе: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lastRenderedPageBreak/>
        <w:t>Требовать подписания Заказчиком Акта приемки-передачи Услуг в установленном Договором порядке.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Требовать своевременной оплаты за </w:t>
      </w:r>
      <w:r w:rsidR="003D13A4">
        <w:rPr>
          <w:rFonts w:ascii="Times New Roman" w:hAnsi="Times New Roman" w:cs="Times New Roman"/>
        </w:rPr>
        <w:t>оказанные и принятые</w:t>
      </w:r>
      <w:r w:rsidRPr="00D96FBE">
        <w:rPr>
          <w:rFonts w:ascii="Times New Roman" w:hAnsi="Times New Roman" w:cs="Times New Roman"/>
        </w:rPr>
        <w:t xml:space="preserve"> Услуги в соответствии с условиями Договора.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Привлечь к исполнению своих обязательств по Договору третьих лиц - </w:t>
      </w:r>
      <w:r w:rsidR="003D13A4">
        <w:rPr>
          <w:rFonts w:ascii="Times New Roman" w:hAnsi="Times New Roman" w:cs="Times New Roman"/>
        </w:rPr>
        <w:t>соисполнителей</w:t>
      </w:r>
      <w:r w:rsidRPr="00D96FBE">
        <w:rPr>
          <w:rFonts w:ascii="Times New Roman" w:hAnsi="Times New Roman" w:cs="Times New Roman"/>
        </w:rPr>
        <w:t xml:space="preserve">. При этом </w:t>
      </w:r>
      <w:r w:rsidR="003D13A4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несет ответственность перед Заказчиком за неисполнение или ненадлежащее исполнение обязательств </w:t>
      </w:r>
      <w:r w:rsidR="000D289F">
        <w:rPr>
          <w:rFonts w:ascii="Times New Roman" w:hAnsi="Times New Roman" w:cs="Times New Roman"/>
        </w:rPr>
        <w:t>соисполнителями</w:t>
      </w:r>
      <w:r w:rsidRPr="00D96FBE">
        <w:rPr>
          <w:rFonts w:ascii="Times New Roman" w:hAnsi="Times New Roman" w:cs="Times New Roman"/>
        </w:rPr>
        <w:t xml:space="preserve">. Привлечение </w:t>
      </w:r>
      <w:r w:rsidR="000D289F">
        <w:rPr>
          <w:rFonts w:ascii="Times New Roman" w:hAnsi="Times New Roman" w:cs="Times New Roman"/>
        </w:rPr>
        <w:t>соисполнителей</w:t>
      </w:r>
      <w:r w:rsidRPr="00D96FBE">
        <w:rPr>
          <w:rFonts w:ascii="Times New Roman" w:hAnsi="Times New Roman" w:cs="Times New Roman"/>
        </w:rPr>
        <w:t xml:space="preserve"> не влечет за собой изменение Цены Договора.</w:t>
      </w:r>
    </w:p>
    <w:p w:rsidR="00D96FBE" w:rsidRPr="00D96FBE" w:rsidRDefault="000D289F" w:rsidP="0020316E">
      <w:pPr>
        <w:pStyle w:val="a4"/>
        <w:numPr>
          <w:ilvl w:val="1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обязан: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Своевременно и надлежащим образом </w:t>
      </w:r>
      <w:r w:rsidR="00FF3B88">
        <w:rPr>
          <w:rFonts w:ascii="Times New Roman" w:hAnsi="Times New Roman" w:cs="Times New Roman"/>
        </w:rPr>
        <w:t>оказать</w:t>
      </w:r>
      <w:r w:rsidRPr="00D96FBE">
        <w:rPr>
          <w:rFonts w:ascii="Times New Roman" w:hAnsi="Times New Roman" w:cs="Times New Roman"/>
        </w:rPr>
        <w:t xml:space="preserve"> Услуги в порядке, </w:t>
      </w:r>
      <w:r w:rsidR="00FF3B88">
        <w:rPr>
          <w:rFonts w:ascii="Times New Roman" w:hAnsi="Times New Roman" w:cs="Times New Roman"/>
        </w:rPr>
        <w:t>в объеме</w:t>
      </w:r>
      <w:r w:rsidRPr="00D96FBE">
        <w:rPr>
          <w:rFonts w:ascii="Times New Roman" w:hAnsi="Times New Roman" w:cs="Times New Roman"/>
        </w:rPr>
        <w:t>, в срок и на условиях, предусмотренных Договором.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Обеспечить соответствие </w:t>
      </w:r>
      <w:r w:rsidR="00FF3B88">
        <w:rPr>
          <w:rFonts w:ascii="Times New Roman" w:hAnsi="Times New Roman" w:cs="Times New Roman"/>
        </w:rPr>
        <w:t xml:space="preserve">оказанных </w:t>
      </w:r>
      <w:r w:rsidRPr="00D96FBE">
        <w:rPr>
          <w:rFonts w:ascii="Times New Roman" w:hAnsi="Times New Roman" w:cs="Times New Roman"/>
        </w:rPr>
        <w:t>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установленным законодательством Российской Федерации и Договором.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Обеспечить за свой счет устранение выявленных недостатков Услуг в порядке и на условиях, предусмотренных настоящим Договором.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Представлять Заказчику сведения об изменении банковских реквизитов в срок не позднее 3 (трех) рабочих дней со дня такого изменения. В случае непредставления в установленный срок уведомления об изменении банковских реквизитов надлежащими банковскими реквизитами </w:t>
      </w:r>
      <w:r w:rsidR="00C55E72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будут считаться реквизиты, указанные в Договоре.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19" w:name="Par235"/>
      <w:bookmarkStart w:id="20" w:name="Par222"/>
      <w:bookmarkEnd w:id="19"/>
      <w:bookmarkEnd w:id="20"/>
      <w:r w:rsidRPr="00D96FBE">
        <w:rPr>
          <w:rFonts w:ascii="Times New Roman" w:hAnsi="Times New Roman" w:cs="Times New Roman"/>
        </w:rPr>
        <w:t xml:space="preserve">Оплатить неустойку (штрафы, пени), предусмотренные Договором, а также убытки, понесенные Заказчиком в связи с неисполнением или ненадлежащим исполнением </w:t>
      </w:r>
      <w:r w:rsidR="00C55E72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своих обязательств по Договору.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В случае обнаружения Заказчиком недостатков </w:t>
      </w:r>
      <w:r w:rsidR="00C55E72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устранить их в сроки, указанные в мотивированном отказе от принятия оказанных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Услуг.</w:t>
      </w:r>
    </w:p>
    <w:p w:rsidR="00D96FBE" w:rsidRPr="00D96FBE" w:rsidRDefault="00D96FBE" w:rsidP="0020316E">
      <w:pPr>
        <w:pStyle w:val="a4"/>
        <w:numPr>
          <w:ilvl w:val="2"/>
          <w:numId w:val="7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Исполнять иные обязательства, предусмотренные законодательством Российской Федерации и Договором.</w:t>
      </w:r>
    </w:p>
    <w:p w:rsidR="00D96FBE" w:rsidRPr="00D96FBE" w:rsidRDefault="00D96FBE" w:rsidP="0020316E">
      <w:pPr>
        <w:pStyle w:val="a4"/>
        <w:numPr>
          <w:ilvl w:val="0"/>
          <w:numId w:val="5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Гарантии</w:t>
      </w:r>
    </w:p>
    <w:p w:rsidR="00D96FBE" w:rsidRPr="00D96FBE" w:rsidRDefault="00843861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предоставляет гарантию качества и безопасности поставляемых Заказчику Услуг.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Услуги должн</w:t>
      </w:r>
      <w:r w:rsidR="00843861">
        <w:rPr>
          <w:rFonts w:ascii="Times New Roman" w:hAnsi="Times New Roman" w:cs="Times New Roman"/>
        </w:rPr>
        <w:t>ы</w:t>
      </w:r>
      <w:r w:rsidRPr="00D96FBE">
        <w:rPr>
          <w:rFonts w:ascii="Times New Roman" w:hAnsi="Times New Roman" w:cs="Times New Roman"/>
        </w:rPr>
        <w:t xml:space="preserve"> сопровождаться всеми необходимыми документами, оформленными в соответствии с требованиями действующего законодательства.</w:t>
      </w:r>
    </w:p>
    <w:p w:rsidR="00D96FBE" w:rsidRPr="00D96FBE" w:rsidRDefault="00D96FBE" w:rsidP="0020316E">
      <w:pPr>
        <w:pStyle w:val="a4"/>
        <w:numPr>
          <w:ilvl w:val="0"/>
          <w:numId w:val="5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Ответственность Сторон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 и условиями Договора.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843861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вправе потребовать уплаты неустойки (штрафов, пеней). 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 w:rsidRPr="00D96FBE">
        <w:rPr>
          <w:rStyle w:val="blk"/>
          <w:rFonts w:ascii="Times New Roman" w:hAnsi="Times New Roman" w:cs="Times New Roman"/>
        </w:rPr>
        <w:t>ключевой ставки Центрального банка Российской Федерации</w:t>
      </w:r>
      <w:r w:rsidRPr="00D96FBE">
        <w:rPr>
          <w:rFonts w:ascii="Times New Roman" w:hAnsi="Times New Roman" w:cs="Times New Roman"/>
        </w:rPr>
        <w:t xml:space="preserve"> от не уплаченной в срок суммы. 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в размере 1 000 (тысяча) рублей.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1" w:name="Par271"/>
      <w:bookmarkEnd w:id="21"/>
      <w:r w:rsidRPr="00D96FBE">
        <w:rPr>
          <w:rFonts w:ascii="Times New Roman" w:hAnsi="Times New Roman" w:cs="Times New Roman"/>
        </w:rPr>
        <w:t xml:space="preserve">В случае просрочки исполнения </w:t>
      </w:r>
      <w:r w:rsidR="00843861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0977A2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обязательств, предусмотренных Договором, Заказчик направляет Поставщику требование об уплате неустоек (штрафов, пени).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Пеня начисляется за каждый день просрочки исполнения </w:t>
      </w:r>
      <w:r w:rsidR="000977A2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</w:t>
      </w:r>
      <w:r w:rsidRPr="00D96FBE">
        <w:rPr>
          <w:rFonts w:ascii="Times New Roman" w:hAnsi="Times New Roman" w:cs="Times New Roman"/>
        </w:rPr>
        <w:lastRenderedPageBreak/>
        <w:t>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</w:t>
      </w:r>
      <w:r w:rsidR="000977A2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обязательств, предусмотренных Договором, за исключением просрочки исполнения </w:t>
      </w:r>
      <w:r w:rsidR="000977A2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Договором.</w:t>
      </w:r>
    </w:p>
    <w:p w:rsidR="00D96FBE" w:rsidRPr="00D96FBE" w:rsidRDefault="00D96FBE" w:rsidP="0020316E">
      <w:pPr>
        <w:pStyle w:val="a4"/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0977A2">
        <w:rPr>
          <w:rFonts w:ascii="Times New Roman" w:hAnsi="Times New Roman" w:cs="Times New Roman"/>
        </w:rPr>
        <w:t>настоящим договором</w:t>
      </w:r>
      <w:r w:rsidRPr="00D96FBE">
        <w:rPr>
          <w:rFonts w:ascii="Times New Roman" w:hAnsi="Times New Roman" w:cs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977A2">
        <w:rPr>
          <w:rFonts w:ascii="Times New Roman" w:hAnsi="Times New Roman" w:cs="Times New Roman"/>
        </w:rPr>
        <w:t>настоящим договором</w:t>
      </w:r>
      <w:r w:rsidRPr="00D96FBE">
        <w:rPr>
          <w:rFonts w:ascii="Times New Roman" w:hAnsi="Times New Roman" w:cs="Times New Roman"/>
        </w:rPr>
        <w:t>, размер штрафа устанавливается в виде фиксированной суммы составляет ____ (_____) рублей ___ копеек (10 процентов цены Договора).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7.10. Стороны Договора освобождаются от уплаты неустойки (штрафа, пеней), если докажут, что просро</w:t>
      </w:r>
      <w:r w:rsidRPr="00D96FBE">
        <w:rPr>
          <w:rFonts w:ascii="Times New Roman" w:hAnsi="Times New Roman" w:cs="Times New Roman"/>
        </w:rPr>
        <w:t>ч</w:t>
      </w:r>
      <w:r w:rsidRPr="00D96FBE">
        <w:rPr>
          <w:rFonts w:ascii="Times New Roman" w:hAnsi="Times New Roman" w:cs="Times New Roman"/>
        </w:rPr>
        <w:t>ка исполнения или ненадлежащее исполнение соответствующего обязательства произошли вследствие н</w:t>
      </w:r>
      <w:r w:rsidRPr="00D96FBE">
        <w:rPr>
          <w:rFonts w:ascii="Times New Roman" w:hAnsi="Times New Roman" w:cs="Times New Roman"/>
        </w:rPr>
        <w:t>е</w:t>
      </w:r>
      <w:r w:rsidRPr="00D96FBE">
        <w:rPr>
          <w:rFonts w:ascii="Times New Roman" w:hAnsi="Times New Roman" w:cs="Times New Roman"/>
        </w:rPr>
        <w:t>преодолимой силы или по вине другой Стороны. Уплата Сторонами неустойки (штрафов, пени) не освоб</w:t>
      </w:r>
      <w:r w:rsidRPr="00D96FBE">
        <w:rPr>
          <w:rFonts w:ascii="Times New Roman" w:hAnsi="Times New Roman" w:cs="Times New Roman"/>
        </w:rPr>
        <w:t>о</w:t>
      </w:r>
      <w:r w:rsidRPr="00D96FBE">
        <w:rPr>
          <w:rFonts w:ascii="Times New Roman" w:hAnsi="Times New Roman" w:cs="Times New Roman"/>
        </w:rPr>
        <w:t>ждает Сторону от исполнения обязательств по Договору.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2" w:name="Par322"/>
      <w:bookmarkStart w:id="23" w:name="Par315"/>
      <w:bookmarkEnd w:id="22"/>
      <w:bookmarkEnd w:id="23"/>
      <w:r w:rsidRPr="00D96FBE">
        <w:rPr>
          <w:rFonts w:ascii="Times New Roman" w:hAnsi="Times New Roman" w:cs="Times New Roman"/>
        </w:rPr>
        <w:t>7.11. Общая сумма начисленной неустойки (штрафов, пени) за неисполнение или ненадлежащее исполн</w:t>
      </w:r>
      <w:r w:rsidRPr="00D96FBE">
        <w:rPr>
          <w:rFonts w:ascii="Times New Roman" w:hAnsi="Times New Roman" w:cs="Times New Roman"/>
        </w:rPr>
        <w:t>е</w:t>
      </w:r>
      <w:r w:rsidRPr="00D96FBE">
        <w:rPr>
          <w:rFonts w:ascii="Times New Roman" w:hAnsi="Times New Roman" w:cs="Times New Roman"/>
        </w:rPr>
        <w:t>ние Поставщиком обязательств, предусмотренных Договором, не может превышать цену Договора.</w:t>
      </w:r>
    </w:p>
    <w:p w:rsidR="00D96FBE" w:rsidRPr="00D96FBE" w:rsidRDefault="00D96FBE" w:rsidP="00D96FBE">
      <w:pPr>
        <w:pStyle w:val="a4"/>
        <w:tabs>
          <w:tab w:val="left" w:pos="709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7.12. Общая сумма начисленной неустойки (штрафов, пени) за неисполнение или ненадлежащее исполн</w:t>
      </w:r>
      <w:r w:rsidRPr="00D96FBE">
        <w:rPr>
          <w:rFonts w:ascii="Times New Roman" w:hAnsi="Times New Roman" w:cs="Times New Roman"/>
        </w:rPr>
        <w:t>е</w:t>
      </w:r>
      <w:r w:rsidRPr="00D96FBE">
        <w:rPr>
          <w:rFonts w:ascii="Times New Roman" w:hAnsi="Times New Roman" w:cs="Times New Roman"/>
        </w:rPr>
        <w:t>ние Заказчиком обязательств, предусмотренных Договором, не может превышать цену Договора.</w:t>
      </w:r>
    </w:p>
    <w:p w:rsidR="00D96FBE" w:rsidRPr="00D96FBE" w:rsidRDefault="00D96FBE" w:rsidP="00FF0F19">
      <w:pPr>
        <w:pStyle w:val="a4"/>
        <w:tabs>
          <w:tab w:val="left" w:pos="709"/>
        </w:tabs>
        <w:spacing w:before="120" w:after="120" w:line="240" w:lineRule="auto"/>
        <w:ind w:left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bookmarkStart w:id="24" w:name="Par328"/>
      <w:bookmarkEnd w:id="24"/>
      <w:r w:rsidRPr="005D7C25">
        <w:rPr>
          <w:rFonts w:ascii="Times New Roman" w:hAnsi="Times New Roman" w:cs="Times New Roman"/>
          <w:b/>
        </w:rPr>
        <w:t>8. Порядок расторжения Договора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Настоящий </w:t>
      </w:r>
      <w:r w:rsidR="00FF0F19" w:rsidRPr="00D96FBE">
        <w:rPr>
          <w:rFonts w:ascii="Times New Roman" w:hAnsi="Times New Roman" w:cs="Times New Roman"/>
        </w:rPr>
        <w:t>Договор,</w:t>
      </w:r>
      <w:r w:rsidRPr="00D96FBE">
        <w:rPr>
          <w:rFonts w:ascii="Times New Roman" w:hAnsi="Times New Roman" w:cs="Times New Roman"/>
        </w:rPr>
        <w:t xml:space="preserve"> может </w:t>
      </w:r>
      <w:r w:rsidR="00FF0F19" w:rsidRPr="00D96FBE">
        <w:rPr>
          <w:rFonts w:ascii="Times New Roman" w:hAnsi="Times New Roman" w:cs="Times New Roman"/>
        </w:rPr>
        <w:t>быть,</w:t>
      </w:r>
      <w:r w:rsidRPr="00D96FBE">
        <w:rPr>
          <w:rFonts w:ascii="Times New Roman" w:hAnsi="Times New Roman" w:cs="Times New Roman"/>
        </w:rPr>
        <w:t xml:space="preserve"> расторгнут по соглашению Сторон, по решению суда либо в случае одностороннего отказа Стороны настоящего Договора от его исполнения в соответствии с гражданским законодательством.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Заказчик вправе в одностороннем порядке отказаться от исполнения настоящего Договора в случае, если:</w:t>
      </w:r>
    </w:p>
    <w:p w:rsidR="00D96FBE" w:rsidRPr="00D96FBE" w:rsidRDefault="005815CE" w:rsidP="0020316E">
      <w:pPr>
        <w:pStyle w:val="a4"/>
        <w:numPr>
          <w:ilvl w:val="2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3A3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оказывает</w:t>
      </w:r>
      <w:r w:rsidR="00D96FBE" w:rsidRPr="00D96FBE">
        <w:rPr>
          <w:rFonts w:ascii="Times New Roman" w:hAnsi="Times New Roman" w:cs="Times New Roman"/>
        </w:rPr>
        <w:t xml:space="preserve"> Услуги ненадлежащего качества, при этом недостатки не могут быть устранены в приемлемый для Заказчика срок, либо являются существенными и неустранимыми.</w:t>
      </w:r>
    </w:p>
    <w:p w:rsidR="00D96FBE" w:rsidRPr="00D96FBE" w:rsidRDefault="005815CE" w:rsidP="0020316E">
      <w:pPr>
        <w:pStyle w:val="a4"/>
        <w:numPr>
          <w:ilvl w:val="2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D96FBE" w:rsidRPr="00D96FBE">
        <w:rPr>
          <w:rFonts w:ascii="Times New Roman" w:hAnsi="Times New Roman" w:cs="Times New Roman"/>
        </w:rPr>
        <w:t xml:space="preserve"> неоднократно нарушил сроки </w:t>
      </w:r>
      <w:r>
        <w:rPr>
          <w:rFonts w:ascii="Times New Roman" w:hAnsi="Times New Roman" w:cs="Times New Roman"/>
        </w:rPr>
        <w:t>исполнения заявки</w:t>
      </w:r>
      <w:r w:rsidR="00D96FBE" w:rsidRPr="00D96FBE">
        <w:rPr>
          <w:rFonts w:ascii="Times New Roman" w:hAnsi="Times New Roman" w:cs="Times New Roman"/>
        </w:rPr>
        <w:t>, предусмотренные настоящим Договором.</w:t>
      </w:r>
    </w:p>
    <w:p w:rsidR="00D96FBE" w:rsidRPr="00D96FBE" w:rsidRDefault="005815CE" w:rsidP="0020316E">
      <w:pPr>
        <w:pStyle w:val="a4"/>
        <w:numPr>
          <w:ilvl w:val="2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</w:t>
      </w:r>
      <w:r w:rsidR="00D96FBE" w:rsidRPr="00D96FBE">
        <w:rPr>
          <w:rFonts w:ascii="Times New Roman" w:hAnsi="Times New Roman" w:cs="Times New Roman"/>
        </w:rPr>
        <w:t xml:space="preserve">к не приступает к исполнению настоящего Договора в срок, установленный настоящим Договором, или нарушает срок </w:t>
      </w:r>
      <w:r>
        <w:rPr>
          <w:rFonts w:ascii="Times New Roman" w:hAnsi="Times New Roman" w:cs="Times New Roman"/>
        </w:rPr>
        <w:t xml:space="preserve">оказания </w:t>
      </w:r>
      <w:r w:rsidR="00D96FBE" w:rsidRPr="00D96FBE">
        <w:rPr>
          <w:rFonts w:ascii="Times New Roman" w:hAnsi="Times New Roman" w:cs="Times New Roman"/>
        </w:rPr>
        <w:t xml:space="preserve">Услуг, предусмотренный настоящим Договором, либо в ходе исполнения </w:t>
      </w:r>
      <w:r>
        <w:rPr>
          <w:rFonts w:ascii="Times New Roman" w:hAnsi="Times New Roman" w:cs="Times New Roman"/>
        </w:rPr>
        <w:t>Исполнителем</w:t>
      </w:r>
      <w:r w:rsidR="00D96FBE" w:rsidRPr="00D96FBE">
        <w:rPr>
          <w:rFonts w:ascii="Times New Roman" w:hAnsi="Times New Roman" w:cs="Times New Roman"/>
        </w:rPr>
        <w:t xml:space="preserve"> условий Договора стало очевидно, что Услуги не будут </w:t>
      </w:r>
      <w:r>
        <w:rPr>
          <w:rFonts w:ascii="Times New Roman" w:hAnsi="Times New Roman" w:cs="Times New Roman"/>
        </w:rPr>
        <w:t>оказаны</w:t>
      </w:r>
      <w:r w:rsidR="00D96FBE" w:rsidRPr="00D96FBE">
        <w:rPr>
          <w:rFonts w:ascii="Times New Roman" w:hAnsi="Times New Roman" w:cs="Times New Roman"/>
        </w:rPr>
        <w:t xml:space="preserve"> надлежащим образом в установленный настоящим Договором срок.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5" w:name="Par335"/>
      <w:bookmarkStart w:id="26" w:name="Par336"/>
      <w:bookmarkEnd w:id="25"/>
      <w:bookmarkEnd w:id="26"/>
      <w:r w:rsidRPr="00D96FBE">
        <w:rPr>
          <w:rFonts w:ascii="Times New Roman" w:hAnsi="Times New Roman" w:cs="Times New Roman"/>
        </w:rPr>
        <w:t xml:space="preserve">Заказчик обязан принять решение об одностороннем отказе от исполнения Договора, если в ходе исполнения Договора установлено, что </w:t>
      </w:r>
      <w:r w:rsidR="005815CE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и (или) поставляемый Услуги не соответствуют установленным извещением об осуществлении закупки и (или) документацией о закупке требованиям к участникам закупки и (или) представил недостоверную информацию о своем соответствии и (или) соответствии поставляемого Услуг таким требованиям, что позволило ему стать победителем определения </w:t>
      </w:r>
      <w:r w:rsidR="005815CE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>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Решение Заказчика об одностороннем отказе от исполнения Договора не позднее чем в течение 3 (трех) рабочих дней с даты принятия указанного решения направляется </w:t>
      </w:r>
      <w:r w:rsidR="005815CE">
        <w:rPr>
          <w:rFonts w:ascii="Times New Roman" w:hAnsi="Times New Roman" w:cs="Times New Roman"/>
        </w:rPr>
        <w:t>Исполнителю</w:t>
      </w:r>
      <w:r w:rsidRPr="00D96FBE">
        <w:rPr>
          <w:rFonts w:ascii="Times New Roman" w:hAnsi="Times New Roman" w:cs="Times New Roman"/>
        </w:rPr>
        <w:t xml:space="preserve"> по почте заказным письмом с уведомлением о вручении по адресу </w:t>
      </w:r>
      <w:r w:rsidR="005815CE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, указанному в Договоре, </w:t>
      </w:r>
      <w:r w:rsidR="00287917">
        <w:rPr>
          <w:rFonts w:ascii="Times New Roman" w:hAnsi="Times New Roman" w:cs="Times New Roman"/>
        </w:rPr>
        <w:t>либо</w:t>
      </w:r>
      <w:r w:rsidRPr="00D96FBE">
        <w:rPr>
          <w:rFonts w:ascii="Times New Roman" w:hAnsi="Times New Roman" w:cs="Times New Roman"/>
        </w:rPr>
        <w:t xml:space="preserve">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</w:t>
      </w:r>
      <w:r w:rsidR="00287917">
        <w:rPr>
          <w:rFonts w:ascii="Times New Roman" w:hAnsi="Times New Roman" w:cs="Times New Roman"/>
        </w:rPr>
        <w:t>Исполнителю</w:t>
      </w:r>
      <w:r w:rsidRPr="00D96FBE">
        <w:rPr>
          <w:rFonts w:ascii="Times New Roman" w:hAnsi="Times New Roman" w:cs="Times New Roman"/>
        </w:rPr>
        <w:t xml:space="preserve">. Выполнение Заказчиком указанных действий считается надлежащим уведомлением </w:t>
      </w:r>
      <w:r w:rsidR="00287917">
        <w:rPr>
          <w:rFonts w:ascii="Times New Roman" w:hAnsi="Times New Roman" w:cs="Times New Roman"/>
        </w:rPr>
        <w:t>Исполнителя д</w:t>
      </w:r>
      <w:r w:rsidRPr="00D96FBE">
        <w:rPr>
          <w:rFonts w:ascii="Times New Roman" w:hAnsi="Times New Roman" w:cs="Times New Roman"/>
        </w:rPr>
        <w:t xml:space="preserve">ата получения Заказчиком подтверждения о вручении </w:t>
      </w:r>
      <w:r w:rsidR="00287917">
        <w:rPr>
          <w:rFonts w:ascii="Times New Roman" w:hAnsi="Times New Roman" w:cs="Times New Roman"/>
        </w:rPr>
        <w:t>Исполнителю</w:t>
      </w:r>
      <w:r w:rsidRPr="00D96FBE">
        <w:rPr>
          <w:rFonts w:ascii="Times New Roman" w:hAnsi="Times New Roman" w:cs="Times New Roman"/>
        </w:rPr>
        <w:t xml:space="preserve"> указанного уведомления либо дата получения Заказчиком информации об отсутствии </w:t>
      </w:r>
      <w:r w:rsidR="00287917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решения Заказчика об одностороннем отказе от исполнения Договора.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7" w:name="Par337"/>
      <w:bookmarkEnd w:id="27"/>
      <w:r w:rsidRPr="00D96FBE">
        <w:rPr>
          <w:rFonts w:ascii="Times New Roman" w:hAnsi="Times New Roman" w:cs="Times New Roman"/>
        </w:rPr>
        <w:t xml:space="preserve">Решение Заказчика об одностороннем отказе от исполнения Договора вступает в силу и Договор считается расторгнутым через 10 (десять) дней с даты надлежащего уведомления Заказчиком </w:t>
      </w:r>
      <w:r w:rsidR="00287917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об одностороннем отказе от исполнения Договора.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Заказчик обязан отменить не вступившее в силу решение об одностороннем отказе от исполнения Договора, если в течение 10 (десяти) дней с даты надлежащего уведомления </w:t>
      </w:r>
      <w:r w:rsidR="00287917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о принятом решении об одностороннем отказе от исполнения Договора </w:t>
      </w:r>
      <w:r w:rsidR="00287917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выполнены следующие действия:</w:t>
      </w:r>
    </w:p>
    <w:p w:rsidR="00D96FBE" w:rsidRPr="00D96FBE" w:rsidRDefault="00D96FBE" w:rsidP="00D96FBE">
      <w:pPr>
        <w:tabs>
          <w:tab w:val="left" w:pos="284"/>
          <w:tab w:val="left" w:pos="426"/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- устранено нарушение условий Договора, послужившее основанием для принятия указанного решения;</w:t>
      </w:r>
    </w:p>
    <w:p w:rsidR="00D96FBE" w:rsidRPr="00D96FBE" w:rsidRDefault="00D96FBE" w:rsidP="00D96FBE">
      <w:pPr>
        <w:tabs>
          <w:tab w:val="left" w:pos="284"/>
          <w:tab w:val="left" w:pos="426"/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- Заказчику компенсированы затраты на проведение экспертизы </w:t>
      </w:r>
      <w:r w:rsidR="00287917">
        <w:rPr>
          <w:rFonts w:ascii="Times New Roman" w:hAnsi="Times New Roman" w:cs="Times New Roman"/>
        </w:rPr>
        <w:t>оказанных</w:t>
      </w:r>
      <w:r w:rsidRPr="00D96FBE">
        <w:rPr>
          <w:rFonts w:ascii="Times New Roman" w:hAnsi="Times New Roman" w:cs="Times New Roman"/>
        </w:rPr>
        <w:t xml:space="preserve"> Услуг с привлечением экспе</w:t>
      </w:r>
      <w:r w:rsidRPr="00D96FBE">
        <w:rPr>
          <w:rFonts w:ascii="Times New Roman" w:hAnsi="Times New Roman" w:cs="Times New Roman"/>
        </w:rPr>
        <w:t>р</w:t>
      </w:r>
      <w:r w:rsidRPr="00D96FBE">
        <w:rPr>
          <w:rFonts w:ascii="Times New Roman" w:hAnsi="Times New Roman" w:cs="Times New Roman"/>
        </w:rPr>
        <w:t>тов, экспертных организаций.</w:t>
      </w:r>
    </w:p>
    <w:p w:rsidR="00D96FBE" w:rsidRPr="00D96FBE" w:rsidRDefault="00D96FBE" w:rsidP="00D96FBE">
      <w:pPr>
        <w:tabs>
          <w:tab w:val="left" w:pos="284"/>
          <w:tab w:val="left" w:pos="426"/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lastRenderedPageBreak/>
        <w:t xml:space="preserve">Данное правило не применяется в случае повторного нарушения </w:t>
      </w:r>
      <w:r w:rsidR="00287917">
        <w:rPr>
          <w:rFonts w:ascii="Times New Roman" w:hAnsi="Times New Roman" w:cs="Times New Roman"/>
        </w:rPr>
        <w:t>Исполнителем</w:t>
      </w:r>
      <w:r w:rsidRPr="00D96FBE">
        <w:rPr>
          <w:rFonts w:ascii="Times New Roman" w:hAnsi="Times New Roman" w:cs="Times New Roman"/>
        </w:rPr>
        <w:t xml:space="preserve"> условий Договора, которые в соответствии с гражданским законодательством являются основанием для одностороннего отказа Зака</w:t>
      </w:r>
      <w:r w:rsidRPr="00D96FBE">
        <w:rPr>
          <w:rFonts w:ascii="Times New Roman" w:hAnsi="Times New Roman" w:cs="Times New Roman"/>
        </w:rPr>
        <w:t>з</w:t>
      </w:r>
      <w:r w:rsidRPr="00D96FBE">
        <w:rPr>
          <w:rFonts w:ascii="Times New Roman" w:hAnsi="Times New Roman" w:cs="Times New Roman"/>
        </w:rPr>
        <w:t>чика от исполнения Договора.</w:t>
      </w:r>
    </w:p>
    <w:p w:rsidR="00D96FBE" w:rsidRPr="00D96FBE" w:rsidRDefault="00287917" w:rsidP="0020316E">
      <w:pPr>
        <w:pStyle w:val="a4"/>
        <w:numPr>
          <w:ilvl w:val="1"/>
          <w:numId w:val="8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3A3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</w:t>
      </w:r>
      <w:r w:rsidR="00D96FBE" w:rsidRPr="00D96FBE">
        <w:rPr>
          <w:rFonts w:ascii="Times New Roman" w:hAnsi="Times New Roman" w:cs="Times New Roman"/>
        </w:rPr>
        <w:t>вправе в одностороннем порядке отказаться от исполнения настоящего Договора.</w:t>
      </w:r>
    </w:p>
    <w:p w:rsidR="00D96FBE" w:rsidRPr="00D96FBE" w:rsidRDefault="00D96FBE" w:rsidP="00D96FBE">
      <w:pPr>
        <w:pStyle w:val="a4"/>
        <w:tabs>
          <w:tab w:val="left" w:pos="709"/>
          <w:tab w:val="left" w:pos="993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8.</w:t>
      </w:r>
      <w:r w:rsidR="00287917">
        <w:rPr>
          <w:rFonts w:ascii="Times New Roman" w:hAnsi="Times New Roman" w:cs="Times New Roman"/>
        </w:rPr>
        <w:t>8</w:t>
      </w:r>
      <w:r w:rsidRPr="00D96FBE">
        <w:rPr>
          <w:rFonts w:ascii="Times New Roman" w:hAnsi="Times New Roman" w:cs="Times New Roman"/>
        </w:rPr>
        <w:t>. 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:rsidR="00D96FBE" w:rsidRPr="00D96FBE" w:rsidRDefault="00D96FBE" w:rsidP="00D96FBE">
      <w:pPr>
        <w:pStyle w:val="a4"/>
        <w:tabs>
          <w:tab w:val="left" w:pos="709"/>
          <w:tab w:val="left" w:pos="993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8.12. Сторона, которой направлено предложение о расторжении настоящего Договора по соглашению ст</w:t>
      </w:r>
      <w:r w:rsidRPr="00D96FBE">
        <w:rPr>
          <w:rFonts w:ascii="Times New Roman" w:hAnsi="Times New Roman" w:cs="Times New Roman"/>
        </w:rPr>
        <w:t>о</w:t>
      </w:r>
      <w:r w:rsidRPr="00D96FBE">
        <w:rPr>
          <w:rFonts w:ascii="Times New Roman" w:hAnsi="Times New Roman" w:cs="Times New Roman"/>
        </w:rPr>
        <w:t>рон, должна дать письменный ответ, по существу в срок, не превышающий 5 (пять) рабочих дней с даты его получения.</w:t>
      </w:r>
    </w:p>
    <w:p w:rsidR="00D96FBE" w:rsidRPr="00D96FBE" w:rsidRDefault="00D96FBE" w:rsidP="00D96FBE">
      <w:pPr>
        <w:pStyle w:val="a4"/>
        <w:tabs>
          <w:tab w:val="left" w:pos="709"/>
          <w:tab w:val="left" w:pos="993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8.13. В случае расторжения настоящего Договора Стороны производят сверку расчетов, которой подтве</w:t>
      </w:r>
      <w:r w:rsidRPr="00D96FBE">
        <w:rPr>
          <w:rFonts w:ascii="Times New Roman" w:hAnsi="Times New Roman" w:cs="Times New Roman"/>
        </w:rPr>
        <w:t>р</w:t>
      </w:r>
      <w:r w:rsidRPr="00D96FBE">
        <w:rPr>
          <w:rFonts w:ascii="Times New Roman" w:hAnsi="Times New Roman" w:cs="Times New Roman"/>
        </w:rPr>
        <w:t xml:space="preserve">ждается количество Услуг, </w:t>
      </w:r>
      <w:r w:rsidR="00287917">
        <w:rPr>
          <w:rFonts w:ascii="Times New Roman" w:hAnsi="Times New Roman" w:cs="Times New Roman"/>
        </w:rPr>
        <w:t>оказанных Исполнителем</w:t>
      </w:r>
      <w:r w:rsidRPr="00D96FBE">
        <w:rPr>
          <w:rFonts w:ascii="Times New Roman" w:hAnsi="Times New Roman" w:cs="Times New Roman"/>
        </w:rPr>
        <w:t xml:space="preserve"> и принят</w:t>
      </w:r>
      <w:r w:rsidR="00287917">
        <w:rPr>
          <w:rFonts w:ascii="Times New Roman" w:hAnsi="Times New Roman" w:cs="Times New Roman"/>
        </w:rPr>
        <w:t>ых</w:t>
      </w:r>
      <w:r w:rsidRPr="00D96FBE">
        <w:rPr>
          <w:rFonts w:ascii="Times New Roman" w:hAnsi="Times New Roman" w:cs="Times New Roman"/>
        </w:rPr>
        <w:t xml:space="preserve"> Заказчиком, а также размер суммы, пер</w:t>
      </w:r>
      <w:r w:rsidRPr="00D96FBE">
        <w:rPr>
          <w:rFonts w:ascii="Times New Roman" w:hAnsi="Times New Roman" w:cs="Times New Roman"/>
        </w:rPr>
        <w:t>е</w:t>
      </w:r>
      <w:r w:rsidRPr="00D96FBE">
        <w:rPr>
          <w:rFonts w:ascii="Times New Roman" w:hAnsi="Times New Roman" w:cs="Times New Roman"/>
        </w:rPr>
        <w:t xml:space="preserve">численной Заказчиком </w:t>
      </w:r>
      <w:r w:rsidR="00287917">
        <w:rPr>
          <w:rFonts w:ascii="Times New Roman" w:hAnsi="Times New Roman" w:cs="Times New Roman"/>
        </w:rPr>
        <w:t>Исполнителю за оказанные</w:t>
      </w:r>
      <w:r w:rsidRPr="00D96FBE">
        <w:rPr>
          <w:rFonts w:ascii="Times New Roman" w:hAnsi="Times New Roman" w:cs="Times New Roman"/>
        </w:rPr>
        <w:t xml:space="preserve"> Услуги.</w:t>
      </w:r>
    </w:p>
    <w:p w:rsidR="00D96FBE" w:rsidRPr="00D96FBE" w:rsidRDefault="00D96FBE" w:rsidP="00D96FBE">
      <w:pPr>
        <w:pStyle w:val="a4"/>
        <w:tabs>
          <w:tab w:val="left" w:pos="709"/>
          <w:tab w:val="left" w:pos="993"/>
        </w:tabs>
        <w:spacing w:after="0" w:line="240" w:lineRule="auto"/>
        <w:ind w:left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8.14. Расторжение Договора влечет за собой прекращение обязательств Сторон по нему, но не освобождает от ответственности за неисполнение или ненадлежащее исполнение обязательств, которые имелись до ра</w:t>
      </w:r>
      <w:r w:rsidRPr="00D96FBE">
        <w:rPr>
          <w:rFonts w:ascii="Times New Roman" w:hAnsi="Times New Roman" w:cs="Times New Roman"/>
        </w:rPr>
        <w:t>с</w:t>
      </w:r>
      <w:r w:rsidRPr="00D96FBE">
        <w:rPr>
          <w:rFonts w:ascii="Times New Roman" w:hAnsi="Times New Roman" w:cs="Times New Roman"/>
        </w:rPr>
        <w:t>торжения Договора.</w:t>
      </w:r>
    </w:p>
    <w:p w:rsidR="00D96FBE" w:rsidRPr="00D96FBE" w:rsidRDefault="00D96FBE" w:rsidP="0020316E">
      <w:pPr>
        <w:pStyle w:val="a4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Обстоятельства непреодолимой силы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8" w:name="Par375"/>
      <w:bookmarkEnd w:id="28"/>
      <w:r w:rsidRPr="00D96FBE">
        <w:rPr>
          <w:rFonts w:ascii="Times New Roman" w:hAnsi="Times New Roman" w:cs="Times New Roman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 и возможной продолжительности действия.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Если обстоятельства, указанные в </w:t>
      </w:r>
      <w:hyperlink w:anchor="Par375">
        <w:r w:rsidRPr="00FF0F19">
          <w:rPr>
            <w:rStyle w:val="-0"/>
            <w:rFonts w:ascii="Times New Roman" w:hAnsi="Times New Roman" w:cs="Times New Roman"/>
            <w:color w:val="auto"/>
            <w:u w:val="none"/>
          </w:rPr>
          <w:t>пункте 10.1</w:t>
        </w:r>
      </w:hyperlink>
      <w:r w:rsidR="002D1D6B">
        <w:t xml:space="preserve"> </w:t>
      </w:r>
      <w:r w:rsidRPr="00D96FBE">
        <w:rPr>
          <w:rFonts w:ascii="Times New Roman" w:hAnsi="Times New Roman" w:cs="Times New Roman"/>
        </w:rPr>
        <w:t>Договора, будут длиться более 2 (двух) календарных месяцев с даты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:rsidR="00D96FBE" w:rsidRPr="00D96FBE" w:rsidRDefault="00D96FBE" w:rsidP="00707998">
      <w:pPr>
        <w:pStyle w:val="a4"/>
        <w:keepNext/>
        <w:numPr>
          <w:ilvl w:val="0"/>
          <w:numId w:val="8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Порядок урегулирования споров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До передачи спора на разрешение арбитражного</w:t>
      </w:r>
      <w:r w:rsidR="002636FC">
        <w:rPr>
          <w:rFonts w:ascii="Times New Roman" w:hAnsi="Times New Roman" w:cs="Times New Roman"/>
        </w:rPr>
        <w:t xml:space="preserve"> (с</w:t>
      </w:r>
      <w:r w:rsidR="007532AA">
        <w:rPr>
          <w:rFonts w:ascii="Times New Roman" w:hAnsi="Times New Roman" w:cs="Times New Roman"/>
        </w:rPr>
        <w:t>оответствующего)</w:t>
      </w:r>
      <w:r w:rsidRPr="00D96FBE">
        <w:rPr>
          <w:rFonts w:ascii="Times New Roman" w:hAnsi="Times New Roman" w:cs="Times New Roman"/>
        </w:rPr>
        <w:t xml:space="preserve"> суда Стороны принимают меры к его урегулированию в претензионном порядке.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В случае невыполнения Сторонами своих обязательств и не достижения взаимного согласия споры по Договору разрешаются в Арбитражном</w:t>
      </w:r>
      <w:r w:rsidR="007532AA">
        <w:rPr>
          <w:rFonts w:ascii="Times New Roman" w:hAnsi="Times New Roman" w:cs="Times New Roman"/>
        </w:rPr>
        <w:t xml:space="preserve"> (соответствующем)</w:t>
      </w:r>
      <w:r w:rsidRPr="00D96FBE">
        <w:rPr>
          <w:rFonts w:ascii="Times New Roman" w:hAnsi="Times New Roman" w:cs="Times New Roman"/>
        </w:rPr>
        <w:t xml:space="preserve"> суде Республики Башкортостан.</w:t>
      </w:r>
    </w:p>
    <w:p w:rsidR="00D96FBE" w:rsidRPr="00D96FBE" w:rsidRDefault="00D96FBE" w:rsidP="0020316E">
      <w:pPr>
        <w:pStyle w:val="a4"/>
        <w:numPr>
          <w:ilvl w:val="0"/>
          <w:numId w:val="8"/>
        </w:numPr>
        <w:tabs>
          <w:tab w:val="left" w:pos="709"/>
        </w:tabs>
        <w:suppressAutoHyphens/>
        <w:spacing w:before="120" w:after="120" w:line="240" w:lineRule="auto"/>
        <w:ind w:left="0" w:firstLine="0"/>
        <w:contextualSpacing w:val="0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Срок действия, изменение и дополнение Договора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Договор вступает в силу с момента его подписания Сторонами и действует до </w:t>
      </w:r>
      <w:r w:rsidR="00DA67D4">
        <w:rPr>
          <w:rFonts w:ascii="Times New Roman" w:hAnsi="Times New Roman" w:cs="Times New Roman"/>
        </w:rPr>
        <w:t>31.05.2022</w:t>
      </w:r>
      <w:r w:rsidRPr="00D96FBE">
        <w:rPr>
          <w:rFonts w:ascii="Times New Roman" w:hAnsi="Times New Roman" w:cs="Times New Roman"/>
        </w:rPr>
        <w:t xml:space="preserve"> года (включительно). Обязательства Сторон, не исполненные до даты истечения срока действия Договора, подлежат исполнению в полном объеме. 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29" w:name="_Hlk535315209"/>
      <w:r w:rsidRPr="00D96FBE">
        <w:rPr>
          <w:rFonts w:ascii="Times New Roman" w:hAnsi="Times New Roman" w:cs="Times New Roman"/>
        </w:rPr>
        <w:t>Изменение условий Договора в ходе его исполнения допускается по соглашению сторон в следу</w:t>
      </w:r>
      <w:r w:rsidRPr="00D96FBE">
        <w:rPr>
          <w:rFonts w:ascii="Times New Roman" w:hAnsi="Times New Roman" w:cs="Times New Roman"/>
        </w:rPr>
        <w:t>ю</w:t>
      </w:r>
      <w:r w:rsidRPr="00D96FBE">
        <w:rPr>
          <w:rFonts w:ascii="Times New Roman" w:hAnsi="Times New Roman" w:cs="Times New Roman"/>
        </w:rPr>
        <w:t>щих случаях:</w:t>
      </w:r>
    </w:p>
    <w:bookmarkEnd w:id="29"/>
    <w:p w:rsidR="00D96FBE" w:rsidRPr="00D96FBE" w:rsidRDefault="00D96FBE" w:rsidP="0020316E">
      <w:pPr>
        <w:pStyle w:val="a4"/>
        <w:numPr>
          <w:ilvl w:val="2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При снижении цены настоящего Договора без изменения предусмотренных настоящим Договором </w:t>
      </w:r>
      <w:r w:rsidR="007532AA">
        <w:rPr>
          <w:rFonts w:ascii="Times New Roman" w:hAnsi="Times New Roman" w:cs="Times New Roman"/>
        </w:rPr>
        <w:t>объема</w:t>
      </w:r>
      <w:r w:rsidRPr="00D96FBE">
        <w:rPr>
          <w:rFonts w:ascii="Times New Roman" w:hAnsi="Times New Roman" w:cs="Times New Roman"/>
        </w:rPr>
        <w:t xml:space="preserve"> и качества </w:t>
      </w:r>
      <w:r w:rsidR="007532AA">
        <w:rPr>
          <w:rFonts w:ascii="Times New Roman" w:hAnsi="Times New Roman" w:cs="Times New Roman"/>
        </w:rPr>
        <w:t>оказыва</w:t>
      </w:r>
      <w:r w:rsidR="00391591">
        <w:rPr>
          <w:rFonts w:ascii="Times New Roman" w:hAnsi="Times New Roman" w:cs="Times New Roman"/>
        </w:rPr>
        <w:t>емых</w:t>
      </w:r>
      <w:r w:rsidRPr="00D96FBE">
        <w:rPr>
          <w:rFonts w:ascii="Times New Roman" w:hAnsi="Times New Roman" w:cs="Times New Roman"/>
        </w:rPr>
        <w:t xml:space="preserve"> Услуг и иных условий.</w:t>
      </w:r>
    </w:p>
    <w:p w:rsidR="00D96FBE" w:rsidRPr="00D96FBE" w:rsidRDefault="00D96FBE" w:rsidP="0020316E">
      <w:pPr>
        <w:pStyle w:val="a4"/>
        <w:numPr>
          <w:ilvl w:val="2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При увеличении или уменьшении по предложению Заказчика, предусмотренного настоящим Договором </w:t>
      </w:r>
      <w:r w:rsidR="00391591">
        <w:rPr>
          <w:rFonts w:ascii="Times New Roman" w:hAnsi="Times New Roman" w:cs="Times New Roman"/>
        </w:rPr>
        <w:t>объема</w:t>
      </w:r>
      <w:r w:rsidRPr="00D96FBE">
        <w:rPr>
          <w:rFonts w:ascii="Times New Roman" w:hAnsi="Times New Roman" w:cs="Times New Roman"/>
        </w:rPr>
        <w:t xml:space="preserve"> Услуг. При этом по соглашению сторон допускается изменение цены Договора пропорционально дополнительному количеству Услуг исходя из установленной в Договоре цены единицы </w:t>
      </w:r>
      <w:r w:rsidRPr="00D96FBE">
        <w:rPr>
          <w:rFonts w:ascii="Times New Roman" w:hAnsi="Times New Roman" w:cs="Times New Roman"/>
        </w:rPr>
        <w:lastRenderedPageBreak/>
        <w:t xml:space="preserve">Услуг, но не более чем на десять процентов </w:t>
      </w:r>
      <w:r w:rsidR="00343F38">
        <w:rPr>
          <w:rFonts w:ascii="Times New Roman" w:hAnsi="Times New Roman" w:cs="Times New Roman"/>
        </w:rPr>
        <w:t>от НМЦД</w:t>
      </w:r>
      <w:r w:rsidRPr="00D96FBE">
        <w:rPr>
          <w:rFonts w:ascii="Times New Roman" w:hAnsi="Times New Roman" w:cs="Times New Roman"/>
        </w:rPr>
        <w:t xml:space="preserve">. При уменьшении предусмотренного Договором </w:t>
      </w:r>
      <w:r w:rsidR="00343F38">
        <w:rPr>
          <w:rFonts w:ascii="Times New Roman" w:hAnsi="Times New Roman" w:cs="Times New Roman"/>
        </w:rPr>
        <w:t>объема</w:t>
      </w:r>
      <w:r w:rsidRPr="00D96FBE">
        <w:rPr>
          <w:rFonts w:ascii="Times New Roman" w:hAnsi="Times New Roman" w:cs="Times New Roman"/>
        </w:rPr>
        <w:t xml:space="preserve"> Услуг Стороны Договора обязаны уменьшить цену Договора исходя из цены</w:t>
      </w:r>
      <w:r w:rsidR="00343F38">
        <w:rPr>
          <w:rFonts w:ascii="Times New Roman" w:hAnsi="Times New Roman" w:cs="Times New Roman"/>
        </w:rPr>
        <w:t xml:space="preserve"> за</w:t>
      </w:r>
      <w:r w:rsidRPr="00D96FBE">
        <w:rPr>
          <w:rFonts w:ascii="Times New Roman" w:hAnsi="Times New Roman" w:cs="Times New Roman"/>
        </w:rPr>
        <w:t xml:space="preserve"> единиц</w:t>
      </w:r>
      <w:r w:rsidR="00343F38">
        <w:rPr>
          <w:rFonts w:ascii="Times New Roman" w:hAnsi="Times New Roman" w:cs="Times New Roman"/>
        </w:rPr>
        <w:t>у (час)</w:t>
      </w:r>
      <w:r w:rsidRPr="00D96FBE">
        <w:rPr>
          <w:rFonts w:ascii="Times New Roman" w:hAnsi="Times New Roman" w:cs="Times New Roman"/>
        </w:rPr>
        <w:t xml:space="preserve"> Услуг.</w:t>
      </w:r>
    </w:p>
    <w:p w:rsidR="00D96FBE" w:rsidRPr="00D96FBE" w:rsidRDefault="00D96FBE" w:rsidP="0020316E">
      <w:pPr>
        <w:pStyle w:val="a4"/>
        <w:numPr>
          <w:ilvl w:val="2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30" w:name="Par408"/>
      <w:bookmarkStart w:id="31" w:name="_Hlk535335060"/>
      <w:bookmarkEnd w:id="30"/>
      <w:r w:rsidRPr="00D96FBE">
        <w:rPr>
          <w:rFonts w:ascii="Times New Roman" w:hAnsi="Times New Roman" w:cs="Times New Roman"/>
        </w:rPr>
        <w:t>В случае если изменения ведут к обоснованному улучшению условий Договора для Заказчика по сравнению с текущими условиями Договора и не ухудшают экономическую эффективность закупки.</w:t>
      </w:r>
    </w:p>
    <w:bookmarkEnd w:id="31"/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При исполнении настоящего Договора не допускается перемена </w:t>
      </w:r>
      <w:r w:rsidR="005D7C25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, за исключением случая, если новый </w:t>
      </w:r>
      <w:r w:rsidR="005D7C25">
        <w:rPr>
          <w:rFonts w:ascii="Times New Roman" w:hAnsi="Times New Roman" w:cs="Times New Roman"/>
        </w:rPr>
        <w:t>Исполнитель</w:t>
      </w:r>
      <w:r w:rsidRPr="00D96FBE">
        <w:rPr>
          <w:rFonts w:ascii="Times New Roman" w:hAnsi="Times New Roman" w:cs="Times New Roman"/>
        </w:rPr>
        <w:t xml:space="preserve"> является правопреемником </w:t>
      </w:r>
      <w:r w:rsidR="005D7C25">
        <w:rPr>
          <w:rFonts w:ascii="Times New Roman" w:hAnsi="Times New Roman" w:cs="Times New Roman"/>
        </w:rPr>
        <w:t>Исполнителя</w:t>
      </w:r>
      <w:r w:rsidRPr="00D96FBE">
        <w:rPr>
          <w:rFonts w:ascii="Times New Roman" w:hAnsi="Times New Roman" w:cs="Times New Roman"/>
        </w:rPr>
        <w:t xml:space="preserve"> по настоящему Договору вследствие реорганизации юридического лица в форме преобразования, слияния или присоединения.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32" w:name="Par413"/>
      <w:bookmarkEnd w:id="32"/>
      <w:r w:rsidRPr="00D96FBE">
        <w:rPr>
          <w:rFonts w:ascii="Times New Roman" w:hAnsi="Times New Roman" w:cs="Times New Roman"/>
        </w:rPr>
        <w:t>В случае перемены Заказчика права и обязанности Заказчика, предусмотренные настоящим Договором, переходят к новому Заказчику.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suppressAutoHyphens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Любые</w:t>
      </w:r>
      <w:r w:rsidR="003A31B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изменения и дополнения к настоящему Договору, не противоречащие</w:t>
      </w:r>
      <w:r w:rsidR="002D1D6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законодательству</w:t>
      </w:r>
      <w:r w:rsidR="002D1D6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Российской</w:t>
      </w:r>
      <w:r w:rsidR="002D1D6B">
        <w:rPr>
          <w:rFonts w:ascii="Times New Roman" w:hAnsi="Times New Roman" w:cs="Times New Roman"/>
        </w:rPr>
        <w:t xml:space="preserve"> </w:t>
      </w:r>
      <w:r w:rsidRPr="00D96FBE">
        <w:rPr>
          <w:rFonts w:ascii="Times New Roman" w:hAnsi="Times New Roman" w:cs="Times New Roman"/>
        </w:rPr>
        <w:t>Федерации, оформляются дополнительным соглашением Сторон в письменной форме.</w:t>
      </w:r>
    </w:p>
    <w:p w:rsidR="00D96FBE" w:rsidRPr="00D96FBE" w:rsidRDefault="00D96FBE" w:rsidP="0020316E">
      <w:pPr>
        <w:pStyle w:val="a4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mirrorIndents/>
        <w:jc w:val="both"/>
        <w:outlineLvl w:val="0"/>
        <w:rPr>
          <w:rFonts w:ascii="Times New Roman" w:hAnsi="Times New Roman" w:cs="Times New Roman"/>
        </w:rPr>
      </w:pPr>
      <w:bookmarkStart w:id="33" w:name="_Hlk535315363"/>
      <w:r w:rsidRPr="00D96FBE">
        <w:rPr>
          <w:rFonts w:ascii="Times New Roman" w:hAnsi="Times New Roman" w:cs="Times New Roman"/>
        </w:rPr>
        <w:t>При заключении дополнительного соглашения не допускается изменение предмета Договора.</w:t>
      </w:r>
      <w:bookmarkStart w:id="34" w:name="Par1754"/>
      <w:bookmarkEnd w:id="33"/>
      <w:bookmarkEnd w:id="34"/>
    </w:p>
    <w:p w:rsidR="00D96FBE" w:rsidRPr="00D96FBE" w:rsidRDefault="00D96FBE" w:rsidP="00FF0F19">
      <w:pPr>
        <w:tabs>
          <w:tab w:val="left" w:pos="709"/>
        </w:tabs>
        <w:spacing w:before="120" w:after="120" w:line="240" w:lineRule="auto"/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96FBE">
        <w:rPr>
          <w:rFonts w:ascii="Times New Roman" w:hAnsi="Times New Roman" w:cs="Times New Roman"/>
          <w:b/>
        </w:rPr>
        <w:t>12. Прочие условия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12.1. Договор по итогам проведения закупки в электронной форме подписывается Сторонами в электро</w:t>
      </w:r>
      <w:r w:rsidRPr="00D96FBE">
        <w:rPr>
          <w:rFonts w:ascii="Times New Roman" w:hAnsi="Times New Roman" w:cs="Times New Roman"/>
        </w:rPr>
        <w:t>н</w:t>
      </w:r>
      <w:r w:rsidRPr="00D96FBE">
        <w:rPr>
          <w:rFonts w:ascii="Times New Roman" w:hAnsi="Times New Roman" w:cs="Times New Roman"/>
        </w:rPr>
        <w:t>ной форме.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 xml:space="preserve">12.2. Все уведомления Сторон, связанные с исполнением Договора, направляются в письменной форме с нарочным или по почте заказным письмом с уведомлением о вручении по адресу Стороны, указанному в </w:t>
      </w:r>
      <w:hyperlink w:anchor="Par435">
        <w:r w:rsidRPr="00FF0F19">
          <w:rPr>
            <w:rStyle w:val="-0"/>
            <w:rFonts w:ascii="Times New Roman" w:hAnsi="Times New Roman" w:cs="Times New Roman"/>
            <w:color w:val="auto"/>
            <w:u w:val="none"/>
          </w:rPr>
          <w:t>разделе 14</w:t>
        </w:r>
      </w:hyperlink>
      <w:r w:rsidRPr="00FF0F19">
        <w:rPr>
          <w:rFonts w:ascii="Times New Roman" w:hAnsi="Times New Roman" w:cs="Times New Roman"/>
        </w:rPr>
        <w:t xml:space="preserve"> Договора, или с использованием факсимильной связи, электронной почты с последующим пр</w:t>
      </w:r>
      <w:r w:rsidRPr="00FF0F19">
        <w:rPr>
          <w:rFonts w:ascii="Times New Roman" w:hAnsi="Times New Roman" w:cs="Times New Roman"/>
        </w:rPr>
        <w:t>е</w:t>
      </w:r>
      <w:r w:rsidRPr="00FF0F19">
        <w:rPr>
          <w:rFonts w:ascii="Times New Roman" w:hAnsi="Times New Roman" w:cs="Times New Roman"/>
        </w:rPr>
        <w:t>доставлением оригинала в течение 3 (трех) рабочих дней. В случае направления уведомлений по почте ув</w:t>
      </w:r>
      <w:r w:rsidRPr="00FF0F19">
        <w:rPr>
          <w:rFonts w:ascii="Times New Roman" w:hAnsi="Times New Roman" w:cs="Times New Roman"/>
        </w:rPr>
        <w:t>е</w:t>
      </w:r>
      <w:r w:rsidRPr="00FF0F19">
        <w:rPr>
          <w:rFonts w:ascii="Times New Roman" w:hAnsi="Times New Roman" w:cs="Times New Roman"/>
        </w:rPr>
        <w:t>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</w:t>
      </w:r>
      <w:r w:rsidRPr="00FF0F19">
        <w:rPr>
          <w:rFonts w:ascii="Times New Roman" w:hAnsi="Times New Roman" w:cs="Times New Roman"/>
        </w:rPr>
        <w:t>м</w:t>
      </w:r>
      <w:r w:rsidRPr="00FF0F19">
        <w:rPr>
          <w:rFonts w:ascii="Times New Roman" w:hAnsi="Times New Roman" w:cs="Times New Roman"/>
        </w:rPr>
        <w:t>ления считаются полученными Стороной в день их отправки. Положения настоящего пункта не примен</w:t>
      </w:r>
      <w:r w:rsidRPr="00FF0F19">
        <w:rPr>
          <w:rFonts w:ascii="Times New Roman" w:hAnsi="Times New Roman" w:cs="Times New Roman"/>
        </w:rPr>
        <w:t>я</w:t>
      </w:r>
      <w:r w:rsidRPr="00FF0F19">
        <w:rPr>
          <w:rFonts w:ascii="Times New Roman" w:hAnsi="Times New Roman" w:cs="Times New Roman"/>
        </w:rPr>
        <w:t xml:space="preserve">ются для случая, предусмотренного </w:t>
      </w:r>
      <w:hyperlink w:anchor="Par336">
        <w:r w:rsidRPr="00FF0F19">
          <w:rPr>
            <w:rStyle w:val="-0"/>
            <w:rFonts w:ascii="Times New Roman" w:hAnsi="Times New Roman" w:cs="Times New Roman"/>
            <w:color w:val="auto"/>
            <w:u w:val="none"/>
          </w:rPr>
          <w:t>пунктом 8.4</w:t>
        </w:r>
      </w:hyperlink>
      <w:r w:rsidRPr="00D96FBE">
        <w:rPr>
          <w:rFonts w:ascii="Times New Roman" w:hAnsi="Times New Roman" w:cs="Times New Roman"/>
        </w:rPr>
        <w:t xml:space="preserve"> Договора.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12.3.Во всем, что не предусмотрено Договором, Стороны руководствуются законодательством Российской Федерации.</w:t>
      </w:r>
    </w:p>
    <w:p w:rsidR="00D96FBE" w:rsidRPr="00D96FBE" w:rsidRDefault="00D96FBE" w:rsidP="00D96F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mirrorIndents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D96FBE">
        <w:rPr>
          <w:rFonts w:ascii="Times New Roman" w:hAnsi="Times New Roman" w:cs="Times New Roman"/>
        </w:rPr>
        <w:t>12.4.</w:t>
      </w:r>
      <w:r w:rsidRPr="00D96FBE">
        <w:rPr>
          <w:rFonts w:ascii="Times New Roman" w:hAnsi="Times New Roman" w:cs="Times New Roman"/>
          <w:shd w:val="clear" w:color="auto" w:fill="FFFFFF"/>
        </w:rPr>
        <w:t>Неотъемлемыми</w:t>
      </w:r>
      <w:r w:rsidR="003A31BB">
        <w:rPr>
          <w:rFonts w:ascii="Times New Roman" w:hAnsi="Times New Roman" w:cs="Times New Roman"/>
          <w:shd w:val="clear" w:color="auto" w:fill="FFFFFF"/>
        </w:rPr>
        <w:t xml:space="preserve"> </w:t>
      </w:r>
      <w:r w:rsidRPr="00D96FBE">
        <w:rPr>
          <w:rFonts w:ascii="Times New Roman" w:hAnsi="Times New Roman" w:cs="Times New Roman"/>
          <w:shd w:val="clear" w:color="auto" w:fill="FFFFFF"/>
        </w:rPr>
        <w:t>частями</w:t>
      </w:r>
      <w:r w:rsidR="003A31BB">
        <w:rPr>
          <w:rFonts w:ascii="Times New Roman" w:hAnsi="Times New Roman" w:cs="Times New Roman"/>
          <w:shd w:val="clear" w:color="auto" w:fill="FFFFFF"/>
        </w:rPr>
        <w:t xml:space="preserve"> </w:t>
      </w:r>
      <w:r w:rsidRPr="00D96FBE">
        <w:rPr>
          <w:rFonts w:ascii="Times New Roman" w:hAnsi="Times New Roman" w:cs="Times New Roman"/>
          <w:shd w:val="clear" w:color="auto" w:fill="FFFFFF"/>
        </w:rPr>
        <w:t>Договора</w:t>
      </w:r>
      <w:r w:rsidR="003A31BB">
        <w:rPr>
          <w:rFonts w:ascii="Times New Roman" w:hAnsi="Times New Roman" w:cs="Times New Roman"/>
          <w:shd w:val="clear" w:color="auto" w:fill="FFFFFF"/>
        </w:rPr>
        <w:t xml:space="preserve"> </w:t>
      </w:r>
      <w:r w:rsidRPr="00D96FBE">
        <w:rPr>
          <w:rFonts w:ascii="Times New Roman" w:hAnsi="Times New Roman" w:cs="Times New Roman"/>
          <w:shd w:val="clear" w:color="auto" w:fill="FFFFFF"/>
        </w:rPr>
        <w:t>являются: приложение №1 «Техническое задание», приложение №2 «Спецификация», приложение №3 «</w:t>
      </w:r>
      <w:hyperlink w:anchor="Par658" w:history="1">
        <w:r w:rsidRPr="00D96FBE">
          <w:rPr>
            <w:rFonts w:ascii="Times New Roman" w:hAnsi="Times New Roman" w:cs="Times New Roman"/>
          </w:rPr>
          <w:t>Форма</w:t>
        </w:r>
      </w:hyperlink>
      <w:r w:rsidRPr="00D96FBE">
        <w:rPr>
          <w:rFonts w:ascii="Times New Roman" w:hAnsi="Times New Roman" w:cs="Times New Roman"/>
        </w:rPr>
        <w:t xml:space="preserve"> Акта приема-передачи</w:t>
      </w:r>
      <w:r w:rsidR="005D7C25">
        <w:rPr>
          <w:rFonts w:ascii="Times New Roman" w:hAnsi="Times New Roman" w:cs="Times New Roman"/>
        </w:rPr>
        <w:t xml:space="preserve"> (оказания)</w:t>
      </w:r>
      <w:r w:rsidRPr="00D96FBE">
        <w:rPr>
          <w:rFonts w:ascii="Times New Roman" w:hAnsi="Times New Roman" w:cs="Times New Roman"/>
        </w:rPr>
        <w:t xml:space="preserve"> Услуг».</w:t>
      </w:r>
    </w:p>
    <w:p w:rsidR="00D96FBE" w:rsidRPr="00D96FBE" w:rsidRDefault="00D96FBE" w:rsidP="00D96FBE">
      <w:pPr>
        <w:tabs>
          <w:tab w:val="left" w:pos="709"/>
        </w:tabs>
        <w:spacing w:after="0" w:line="240" w:lineRule="auto"/>
        <w:mirrorIndents/>
        <w:jc w:val="both"/>
        <w:outlineLvl w:val="0"/>
        <w:rPr>
          <w:rFonts w:ascii="Times New Roman" w:hAnsi="Times New Roman" w:cs="Times New Roman"/>
        </w:rPr>
      </w:pPr>
      <w:r w:rsidRPr="00D96FBE">
        <w:rPr>
          <w:rFonts w:ascii="Times New Roman" w:hAnsi="Times New Roman" w:cs="Times New Roman"/>
        </w:rPr>
        <w:t>12.5.Выполнение Заказчиком и Поставщиком в полном объеме обязательств, предусмотренных Договором, является основанием для регистрации сведений об исполнении Договора в Реестре Договоров в порядке, предусмотренном действующим законодательством Российской Федерации.</w:t>
      </w:r>
    </w:p>
    <w:p w:rsidR="00EE4715" w:rsidRPr="00EE4715" w:rsidRDefault="00EE4715" w:rsidP="005D7C2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35" w:name="Par435"/>
      <w:bookmarkEnd w:id="35"/>
      <w:r w:rsidRPr="00EE4715">
        <w:rPr>
          <w:rFonts w:ascii="Times New Roman" w:eastAsia="Calibri" w:hAnsi="Times New Roman" w:cs="Times New Roman"/>
          <w:b/>
          <w:lang w:eastAsia="ru-RU"/>
        </w:rPr>
        <w:t>1</w:t>
      </w:r>
      <w:r w:rsidR="003560D9">
        <w:rPr>
          <w:rFonts w:ascii="Times New Roman" w:eastAsia="Calibri" w:hAnsi="Times New Roman" w:cs="Times New Roman"/>
          <w:b/>
          <w:lang w:eastAsia="ru-RU"/>
        </w:rPr>
        <w:t>3</w:t>
      </w:r>
      <w:r w:rsidRPr="00EE4715">
        <w:rPr>
          <w:rFonts w:ascii="Times New Roman" w:eastAsia="Calibri" w:hAnsi="Times New Roman" w:cs="Times New Roman"/>
          <w:b/>
          <w:lang w:eastAsia="ru-RU"/>
        </w:rPr>
        <w:t>. Ю</w:t>
      </w:r>
      <w:r w:rsidR="00FF0F19">
        <w:rPr>
          <w:rFonts w:ascii="Times New Roman" w:eastAsia="Calibri" w:hAnsi="Times New Roman" w:cs="Times New Roman"/>
          <w:b/>
          <w:lang w:eastAsia="ru-RU"/>
        </w:rPr>
        <w:t>ридические адреса</w:t>
      </w:r>
      <w:r w:rsidRPr="00EE4715">
        <w:rPr>
          <w:rFonts w:ascii="Times New Roman" w:eastAsia="Calibri" w:hAnsi="Times New Roman" w:cs="Times New Roman"/>
          <w:b/>
          <w:lang w:eastAsia="ru-RU"/>
        </w:rPr>
        <w:t xml:space="preserve">, </w:t>
      </w:r>
      <w:r w:rsidR="00FF0F19">
        <w:rPr>
          <w:rFonts w:ascii="Times New Roman" w:eastAsia="Calibri" w:hAnsi="Times New Roman" w:cs="Times New Roman"/>
          <w:b/>
          <w:lang w:eastAsia="ru-RU"/>
        </w:rPr>
        <w:t>платёжные реквизиты и подписи сторон</w:t>
      </w:r>
    </w:p>
    <w:tbl>
      <w:tblPr>
        <w:tblW w:w="10206" w:type="dxa"/>
        <w:tblInd w:w="108" w:type="dxa"/>
        <w:tblLayout w:type="fixed"/>
        <w:tblLook w:val="00A0"/>
      </w:tblPr>
      <w:tblGrid>
        <w:gridCol w:w="5245"/>
        <w:gridCol w:w="4961"/>
      </w:tblGrid>
      <w:tr w:rsidR="00EE4715" w:rsidRPr="00EE4715" w:rsidTr="00EE4715">
        <w:trPr>
          <w:trHeight w:val="425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b/>
                <w:lang w:eastAsia="ar-SA"/>
              </w:rPr>
              <w:t>Заказчик:</w:t>
            </w:r>
          </w:p>
          <w:p w:rsidR="00263DBA" w:rsidRDefault="00263DBA" w:rsidP="00730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E4715" w:rsidRDefault="00EE4715" w:rsidP="00730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Юридический адрес: </w:t>
            </w:r>
          </w:p>
          <w:p w:rsidR="00EE4715" w:rsidRDefault="00EE4715" w:rsidP="00730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Почтовый адрес: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Телефон:</w:t>
            </w:r>
          </w:p>
          <w:p w:rsidR="00EE4715" w:rsidRPr="0032454A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Факс</w:t>
            </w:r>
            <w:r w:rsidRPr="0032454A">
              <w:rPr>
                <w:rFonts w:ascii="Times New Roman" w:eastAsia="Calibri" w:hAnsi="Times New Roman" w:cs="Times New Roman"/>
                <w:lang w:eastAsia="ar-SA"/>
              </w:rPr>
              <w:t xml:space="preserve">: </w:t>
            </w:r>
          </w:p>
          <w:p w:rsidR="00EE4715" w:rsidRPr="0032454A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val="en-US" w:eastAsia="ru-RU"/>
              </w:rPr>
              <w:t>e</w:t>
            </w:r>
            <w:r w:rsidRPr="0032454A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EE4715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32454A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Банковские реквизиты: 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ИНН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КПП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ОГРН </w:t>
            </w:r>
          </w:p>
          <w:p w:rsidR="00FF0F19" w:rsidRPr="00EE4715" w:rsidRDefault="00FF0F19" w:rsidP="00FF0F19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р/с</w:t>
            </w:r>
          </w:p>
          <w:p w:rsidR="00FF0F19" w:rsidRPr="00EE4715" w:rsidRDefault="00FF0F19" w:rsidP="00FF0F19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к/с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БИК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b/>
                <w:lang w:eastAsia="ar-SA"/>
              </w:rPr>
              <w:t>_________________/____________/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«_____»________________202</w:t>
            </w:r>
            <w:r w:rsidR="00DA67D4">
              <w:rPr>
                <w:rFonts w:ascii="Times New Roman" w:eastAsia="Calibri" w:hAnsi="Times New Roman" w:cs="Times New Roman"/>
                <w:lang w:eastAsia="ar-SA"/>
              </w:rPr>
              <w:t>1</w:t>
            </w: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 г. </w:t>
            </w:r>
          </w:p>
          <w:p w:rsidR="00EE4715" w:rsidRPr="00EE4715" w:rsidRDefault="00EE4715" w:rsidP="0073002D">
            <w:pPr>
              <w:widowControl w:val="0"/>
              <w:suppressAutoHyphens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/>
                <w:lang w:eastAsia="ru-RU"/>
              </w:rPr>
              <w:t>Поставщик:</w:t>
            </w:r>
          </w:p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Юридический адрес: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Почтовый адрес: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Телефон: 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Факс: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val="en-US" w:eastAsia="ru-RU"/>
              </w:rPr>
              <w:t>e</w:t>
            </w:r>
            <w:r w:rsidRPr="00EE4715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EE4715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EE4715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Банковские реквизиты: 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ИНН </w:t>
            </w:r>
          </w:p>
          <w:p w:rsidR="00EE4715" w:rsidRPr="00EE4715" w:rsidRDefault="00EE4715" w:rsidP="0073002D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КПП </w:t>
            </w:r>
          </w:p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spacing w:val="-5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spacing w:val="-5"/>
                <w:lang w:eastAsia="ru-RU"/>
              </w:rPr>
              <w:t xml:space="preserve">ОГРН              </w:t>
            </w:r>
          </w:p>
          <w:p w:rsidR="00FF0F19" w:rsidRPr="00EE4715" w:rsidRDefault="00FF0F19" w:rsidP="00FF0F19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р/с</w:t>
            </w:r>
          </w:p>
          <w:p w:rsidR="00FF0F19" w:rsidRPr="00EE4715" w:rsidRDefault="00FF0F19" w:rsidP="00FF0F19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к/с   </w:t>
            </w:r>
          </w:p>
          <w:p w:rsidR="00FF0F19" w:rsidRPr="00EE4715" w:rsidRDefault="00FF0F19" w:rsidP="00FF0F19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>БИК</w:t>
            </w:r>
          </w:p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E4715" w:rsidRPr="00EE4715" w:rsidRDefault="00EE4715" w:rsidP="0073002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__________________/__________/ </w:t>
            </w:r>
          </w:p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«___»_______________ 202</w:t>
            </w:r>
            <w:r w:rsidR="00DA67D4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EE4715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EE4715" w:rsidRPr="00EE4715" w:rsidRDefault="00EE4715" w:rsidP="0073002D">
            <w:pPr>
              <w:spacing w:after="0" w:line="240" w:lineRule="auto"/>
              <w:ind w:left="459" w:right="141"/>
              <w:rPr>
                <w:rFonts w:ascii="Times New Roman" w:eastAsia="Calibri" w:hAnsi="Times New Roman" w:cs="Times New Roman"/>
                <w:lang w:eastAsia="ar-SA"/>
              </w:rPr>
            </w:pPr>
            <w:r w:rsidRPr="00EE4715">
              <w:rPr>
                <w:rFonts w:ascii="Times New Roman" w:eastAsia="Calibri" w:hAnsi="Times New Roman" w:cs="Times New Roman"/>
                <w:lang w:eastAsia="ar-SA"/>
              </w:rPr>
              <w:t xml:space="preserve">М.П. </w:t>
            </w:r>
          </w:p>
        </w:tc>
      </w:tr>
    </w:tbl>
    <w:p w:rsidR="00EE4715" w:rsidRPr="00EE4715" w:rsidRDefault="00EE4715" w:rsidP="002636FC">
      <w:pPr>
        <w:pageBreakBefore/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EE4715">
        <w:rPr>
          <w:rFonts w:ascii="Times New Roman" w:eastAsia="Calibri" w:hAnsi="Times New Roman" w:cs="Times New Roman"/>
          <w:bCs/>
          <w:lang w:eastAsia="ru-RU"/>
        </w:rPr>
        <w:lastRenderedPageBreak/>
        <w:t>Приложение № 1 к Договору</w:t>
      </w:r>
    </w:p>
    <w:p w:rsidR="00EE4715" w:rsidRPr="00EE4715" w:rsidRDefault="00EE4715" w:rsidP="0073002D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EE4715">
        <w:rPr>
          <w:rFonts w:ascii="Times New Roman" w:eastAsia="Calibri" w:hAnsi="Times New Roman" w:cs="Times New Roman"/>
          <w:bCs/>
          <w:lang w:eastAsia="ru-RU"/>
        </w:rPr>
        <w:t xml:space="preserve">№ </w:t>
      </w:r>
      <w:r w:rsidR="00EA297E">
        <w:rPr>
          <w:rFonts w:ascii="Times New Roman" w:eastAsia="Calibri" w:hAnsi="Times New Roman" w:cs="Times New Roman"/>
          <w:bCs/>
          <w:lang w:eastAsia="ru-RU"/>
        </w:rPr>
        <w:t>__</w:t>
      </w:r>
      <w:r w:rsidRPr="00EE4715">
        <w:rPr>
          <w:rFonts w:ascii="Times New Roman" w:eastAsia="Calibri" w:hAnsi="Times New Roman" w:cs="Times New Roman"/>
          <w:bCs/>
          <w:lang w:eastAsia="ru-RU"/>
        </w:rPr>
        <w:t xml:space="preserve"> от «</w:t>
      </w:r>
      <w:r w:rsidR="00EA297E">
        <w:rPr>
          <w:rFonts w:ascii="Times New Roman" w:eastAsia="Calibri" w:hAnsi="Times New Roman" w:cs="Times New Roman"/>
          <w:bCs/>
          <w:lang w:eastAsia="ru-RU"/>
        </w:rPr>
        <w:t>__</w:t>
      </w:r>
      <w:r w:rsidRPr="00EE4715">
        <w:rPr>
          <w:rFonts w:ascii="Times New Roman" w:eastAsia="Calibri" w:hAnsi="Times New Roman" w:cs="Times New Roman"/>
          <w:bCs/>
          <w:lang w:eastAsia="ru-RU"/>
        </w:rPr>
        <w:t>»____________ 20</w:t>
      </w:r>
      <w:r w:rsidR="00EA297E">
        <w:rPr>
          <w:rFonts w:ascii="Times New Roman" w:eastAsia="Calibri" w:hAnsi="Times New Roman" w:cs="Times New Roman"/>
          <w:bCs/>
          <w:lang w:eastAsia="ru-RU"/>
        </w:rPr>
        <w:t>__</w:t>
      </w:r>
      <w:r w:rsidRPr="00EE4715">
        <w:rPr>
          <w:rFonts w:ascii="Times New Roman" w:eastAsia="Calibri" w:hAnsi="Times New Roman" w:cs="Times New Roman"/>
          <w:bCs/>
          <w:lang w:eastAsia="ru-RU"/>
        </w:rPr>
        <w:t xml:space="preserve"> г.</w:t>
      </w:r>
    </w:p>
    <w:p w:rsidR="00EE4715" w:rsidRPr="00EE4715" w:rsidRDefault="00EE4715" w:rsidP="0073002D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EA297E" w:rsidRPr="00EA297E" w:rsidRDefault="00EA297E" w:rsidP="00EA29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A297E">
        <w:rPr>
          <w:rFonts w:ascii="Times New Roman" w:eastAsia="Calibri" w:hAnsi="Times New Roman" w:cs="Times New Roman"/>
          <w:b/>
          <w:bCs/>
          <w:color w:val="000000"/>
        </w:rPr>
        <w:t>ТЕХНИЧЕСКОЕ ЗАДАНИЕ</w:t>
      </w:r>
    </w:p>
    <w:p w:rsidR="00EA297E" w:rsidRPr="00EA297E" w:rsidRDefault="00EA297E" w:rsidP="00EA29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Закупка «Услуги специальной техники</w:t>
      </w:r>
      <w:r>
        <w:rPr>
          <w:rFonts w:ascii="Times New Roman" w:eastAsia="Calibri" w:hAnsi="Times New Roman" w:cs="Times New Roman"/>
        </w:rPr>
        <w:t xml:space="preserve"> для нужд МУП «Благоустройство</w:t>
      </w:r>
      <w:r w:rsidRPr="00EA297E">
        <w:rPr>
          <w:rFonts w:ascii="Times New Roman" w:eastAsia="Calibri" w:hAnsi="Times New Roman" w:cs="Times New Roman"/>
        </w:rPr>
        <w:t>»</w:t>
      </w:r>
    </w:p>
    <w:p w:rsidR="00EA297E" w:rsidRPr="00EA297E" w:rsidRDefault="00EA297E" w:rsidP="00EA29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EA297E" w:rsidRPr="00EA297E" w:rsidRDefault="00EA297E" w:rsidP="00EA29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EA297E">
        <w:rPr>
          <w:rFonts w:ascii="Times New Roman" w:eastAsia="Calibri" w:hAnsi="Times New Roman" w:cs="Times New Roman"/>
          <w:b/>
        </w:rPr>
        <w:t>1. Общие сведения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</w:rPr>
      </w:pPr>
      <w:r w:rsidRPr="00EA297E">
        <w:rPr>
          <w:rFonts w:ascii="Times New Roman" w:eastAsia="Calibri" w:hAnsi="Times New Roman" w:cs="Times New Roman"/>
          <w:color w:val="000000"/>
        </w:rPr>
        <w:t>1.1. Предмет закупки:</w:t>
      </w:r>
      <w:r w:rsidRPr="00EA297E">
        <w:rPr>
          <w:rFonts w:ascii="Times New Roman" w:eastAsia="Calibri" w:hAnsi="Times New Roman" w:cs="Times New Roman"/>
          <w:bCs/>
          <w:color w:val="000000"/>
        </w:rPr>
        <w:t xml:space="preserve"> Услуги специальной техники для нужд МУП «Благоустройство».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EA297E">
        <w:rPr>
          <w:rFonts w:ascii="Times New Roman" w:hAnsi="Times New Roman" w:cs="Times New Roman"/>
          <w:lang w:eastAsia="ar-SA"/>
        </w:rPr>
        <w:t>Общие требования к технике и к объему услуг: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napToGrid w:val="0"/>
          <w:lang w:eastAsia="ar-SA"/>
        </w:rPr>
      </w:pPr>
      <w:r w:rsidRPr="00EA297E">
        <w:rPr>
          <w:rFonts w:ascii="Times New Roman" w:hAnsi="Times New Roman" w:cs="Times New Roman"/>
          <w:noProof/>
          <w:snapToGrid w:val="0"/>
          <w:lang w:eastAsia="ar-SA"/>
        </w:rPr>
        <w:t>Таблица.1.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1) Тяжелый автогрейдер массой не менее 20 тонн.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 xml:space="preserve">Количество часов работы – </w:t>
      </w:r>
      <w:r w:rsidR="008A48D0">
        <w:rPr>
          <w:rFonts w:ascii="Times New Roman" w:eastAsia="Calibri" w:hAnsi="Times New Roman" w:cs="Times New Roman"/>
        </w:rPr>
        <w:t>2</w:t>
      </w:r>
      <w:r w:rsidRPr="00EA297E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2) Средний автогрейдер массой не менее 14.5 тонн.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Количес</w:t>
      </w:r>
      <w:r w:rsidR="008A48D0">
        <w:rPr>
          <w:rFonts w:ascii="Times New Roman" w:eastAsia="Calibri" w:hAnsi="Times New Roman" w:cs="Times New Roman"/>
        </w:rPr>
        <w:t>тво часов работы – 2</w:t>
      </w:r>
      <w:r w:rsidRPr="00EA297E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3) Фронтальный погрузчик с объемом ковша не менее 2,0 м3 , с дополнительным навесным оборудованием отвалом для сдвигания снега - наличие.</w:t>
      </w:r>
    </w:p>
    <w:p w:rsidR="00EA297E" w:rsidRPr="00EA297E" w:rsidRDefault="008A48D0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часов работы – 2</w:t>
      </w:r>
      <w:r w:rsidR="00EA297E" w:rsidRPr="00EA297E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 xml:space="preserve">4) Экскаватор погрузчик с челюстным ковшом, экскаваторной установкой с шириной ковша 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 xml:space="preserve">не менее 40 не более 60 см., телескопическая стрела - наличие. 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Дополнительное оборудование – гидромолот - наличие.</w:t>
      </w:r>
    </w:p>
    <w:p w:rsidR="00EA297E" w:rsidRPr="00EA297E" w:rsidRDefault="008A48D0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часов работы – 2</w:t>
      </w:r>
      <w:r w:rsidR="00EA297E" w:rsidRPr="00EA297E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5) Трактор с мощностью двигателя не менее 80 л.с, с передним гидроповоротным снегоуборочным отв</w:t>
      </w:r>
      <w:r w:rsidRPr="00EA297E">
        <w:rPr>
          <w:rFonts w:ascii="Times New Roman" w:eastAsia="Calibri" w:hAnsi="Times New Roman" w:cs="Times New Roman"/>
        </w:rPr>
        <w:t>а</w:t>
      </w:r>
      <w:r w:rsidRPr="00EA297E">
        <w:rPr>
          <w:rFonts w:ascii="Times New Roman" w:eastAsia="Calibri" w:hAnsi="Times New Roman" w:cs="Times New Roman"/>
        </w:rPr>
        <w:t>лом, с коммунальной щеткой.</w:t>
      </w:r>
    </w:p>
    <w:p w:rsidR="00EA297E" w:rsidRPr="00EA297E" w:rsidRDefault="008A48D0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часов работы – 2</w:t>
      </w:r>
      <w:r w:rsidR="00EA297E" w:rsidRPr="00EA297E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6) Мини погрузчик с мощностью двигателя не менее 40 л.с, объем ковша не менее 0.40 м3, высота разгру</w:t>
      </w:r>
      <w:r w:rsidRPr="00EA297E">
        <w:rPr>
          <w:rFonts w:ascii="Times New Roman" w:eastAsia="Calibri" w:hAnsi="Times New Roman" w:cs="Times New Roman"/>
        </w:rPr>
        <w:t>з</w:t>
      </w:r>
      <w:r w:rsidRPr="00EA297E">
        <w:rPr>
          <w:rFonts w:ascii="Times New Roman" w:eastAsia="Calibri" w:hAnsi="Times New Roman" w:cs="Times New Roman"/>
        </w:rPr>
        <w:t xml:space="preserve">ки не менее 2.40 м, массой не более 2.0 тн. Наличие следующего навесного оборудования: бульдозерный отвал, коммунальная щетка, грузовые вилы - наличие. </w:t>
      </w:r>
    </w:p>
    <w:p w:rsidR="00EA297E" w:rsidRDefault="00EA297E" w:rsidP="00EA2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Количество часов работы – 200 час.</w:t>
      </w:r>
    </w:p>
    <w:p w:rsidR="00D43265" w:rsidRDefault="00D43265" w:rsidP="00D43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7) Автомобиль самосвал с грузоподъемностью 6 тонн</w:t>
      </w:r>
    </w:p>
    <w:p w:rsidR="00D43265" w:rsidRDefault="008A48D0" w:rsidP="00D43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часов работы – 2</w:t>
      </w:r>
      <w:r w:rsidR="00D43265" w:rsidRPr="005F1A8A">
        <w:rPr>
          <w:rFonts w:ascii="Times New Roman" w:eastAsia="Calibri" w:hAnsi="Times New Roman" w:cs="Times New Roman"/>
        </w:rPr>
        <w:t>00 час.</w:t>
      </w:r>
    </w:p>
    <w:p w:rsidR="00D43265" w:rsidRDefault="00D43265" w:rsidP="00D43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8) Автомобиль самосвал с грузоподъемностью 25 тонн</w:t>
      </w:r>
    </w:p>
    <w:p w:rsidR="00D43265" w:rsidRPr="00EA297E" w:rsidRDefault="008A48D0" w:rsidP="00D43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часов работы – 2</w:t>
      </w:r>
      <w:r w:rsidR="00D43265" w:rsidRPr="005F1A8A">
        <w:rPr>
          <w:rFonts w:ascii="Times New Roman" w:eastAsia="Calibri" w:hAnsi="Times New Roman" w:cs="Times New Roman"/>
        </w:rPr>
        <w:t>00 час.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1.2. Количество рабочего времени указано для расчета начальной максимальной цены контракта.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 xml:space="preserve">1.3. </w:t>
      </w:r>
      <w:r w:rsidRPr="00707998">
        <w:rPr>
          <w:rFonts w:ascii="Times New Roman" w:eastAsia="Calibri" w:hAnsi="Times New Roman" w:cs="Times New Roman"/>
          <w:b/>
        </w:rPr>
        <w:t>Заказчик вправе не предоставлять в полном объеме указанное в техническом задании к</w:t>
      </w:r>
      <w:r w:rsidRPr="00707998">
        <w:rPr>
          <w:rFonts w:ascii="Times New Roman" w:eastAsia="Calibri" w:hAnsi="Times New Roman" w:cs="Times New Roman"/>
          <w:b/>
        </w:rPr>
        <w:t>о</w:t>
      </w:r>
      <w:r w:rsidRPr="00707998">
        <w:rPr>
          <w:rFonts w:ascii="Times New Roman" w:eastAsia="Calibri" w:hAnsi="Times New Roman" w:cs="Times New Roman"/>
          <w:b/>
        </w:rPr>
        <w:t>личество рабочего времени.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 xml:space="preserve">1.4. </w:t>
      </w:r>
      <w:r w:rsidR="00030849">
        <w:rPr>
          <w:rFonts w:ascii="Times New Roman" w:eastAsia="Calibri" w:hAnsi="Times New Roman" w:cs="Times New Roman"/>
        </w:rPr>
        <w:t>Исполнитель</w:t>
      </w:r>
      <w:r w:rsidRPr="00EA297E">
        <w:rPr>
          <w:rFonts w:ascii="Times New Roman" w:eastAsia="Calibri" w:hAnsi="Times New Roman" w:cs="Times New Roman"/>
        </w:rPr>
        <w:t xml:space="preserve"> обязан предоставить специальную технику в распоряжение Заказчика в течении 4 часов с момента направления заявки Заказчиком.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1.5.В целях исполнения данного контракта Заказчик направляет заявку на предоставление спец</w:t>
      </w:r>
      <w:r w:rsidRPr="00EA297E">
        <w:rPr>
          <w:rFonts w:ascii="Times New Roman" w:eastAsia="Calibri" w:hAnsi="Times New Roman" w:cs="Times New Roman"/>
        </w:rPr>
        <w:t>и</w:t>
      </w:r>
      <w:r w:rsidRPr="00EA297E">
        <w:rPr>
          <w:rFonts w:ascii="Times New Roman" w:eastAsia="Calibri" w:hAnsi="Times New Roman" w:cs="Times New Roman"/>
        </w:rPr>
        <w:t xml:space="preserve">альной техники </w:t>
      </w:r>
      <w:r w:rsidR="00030849">
        <w:rPr>
          <w:rFonts w:ascii="Times New Roman" w:eastAsia="Calibri" w:hAnsi="Times New Roman" w:cs="Times New Roman"/>
        </w:rPr>
        <w:t>Исполнителю</w:t>
      </w:r>
      <w:r w:rsidRPr="00EA297E">
        <w:rPr>
          <w:rFonts w:ascii="Times New Roman" w:eastAsia="Calibri" w:hAnsi="Times New Roman" w:cs="Times New Roman"/>
        </w:rPr>
        <w:t xml:space="preserve"> на электронную почту либо уведомляет </w:t>
      </w:r>
      <w:r w:rsidR="00030849">
        <w:rPr>
          <w:rFonts w:ascii="Times New Roman" w:eastAsia="Calibri" w:hAnsi="Times New Roman" w:cs="Times New Roman"/>
        </w:rPr>
        <w:t>Исполнителя</w:t>
      </w:r>
      <w:r w:rsidRPr="00EA297E">
        <w:rPr>
          <w:rFonts w:ascii="Times New Roman" w:eastAsia="Calibri" w:hAnsi="Times New Roman" w:cs="Times New Roman"/>
        </w:rPr>
        <w:t xml:space="preserve"> о необходимости пр</w:t>
      </w:r>
      <w:r w:rsidRPr="00EA297E">
        <w:rPr>
          <w:rFonts w:ascii="Times New Roman" w:eastAsia="Calibri" w:hAnsi="Times New Roman" w:cs="Times New Roman"/>
        </w:rPr>
        <w:t>е</w:t>
      </w:r>
      <w:r w:rsidRPr="00EA297E">
        <w:rPr>
          <w:rFonts w:ascii="Times New Roman" w:eastAsia="Calibri" w:hAnsi="Times New Roman" w:cs="Times New Roman"/>
        </w:rPr>
        <w:t>доставления техники по телефону, но не позднее, чем за 4 часа до начала работ.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  <w:color w:val="000000"/>
        </w:rPr>
        <w:t xml:space="preserve">1.6. Способ закупки – </w:t>
      </w:r>
      <w:r w:rsidRPr="00EA297E">
        <w:rPr>
          <w:rFonts w:ascii="Times New Roman" w:hAnsi="Times New Roman" w:cs="Times New Roman"/>
        </w:rPr>
        <w:t>Аукцион в электронной форме.</w:t>
      </w:r>
    </w:p>
    <w:p w:rsidR="00EA297E" w:rsidRPr="00EA297E" w:rsidRDefault="00EA297E" w:rsidP="00EA297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EA297E">
        <w:rPr>
          <w:rFonts w:ascii="Times New Roman" w:eastAsia="Calibri" w:hAnsi="Times New Roman" w:cs="Times New Roman"/>
          <w:color w:val="000000"/>
        </w:rPr>
        <w:t>1.7. Заказчик: Муниципальное унитарное предприятие «Благоустройство» МР Учалинский район РБ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EA297E">
        <w:rPr>
          <w:rFonts w:ascii="Times New Roman" w:eastAsia="Calibri" w:hAnsi="Times New Roman" w:cs="Times New Roman"/>
          <w:color w:val="000000"/>
        </w:rPr>
        <w:t>1.8. Местонахождение Заказчика:</w:t>
      </w:r>
      <w:r w:rsidR="002636FC">
        <w:rPr>
          <w:rFonts w:ascii="Times New Roman" w:eastAsia="Calibri" w:hAnsi="Times New Roman" w:cs="Times New Roman"/>
          <w:color w:val="000000"/>
        </w:rPr>
        <w:t xml:space="preserve"> </w:t>
      </w:r>
      <w:r w:rsidRPr="00EA297E">
        <w:rPr>
          <w:rFonts w:ascii="Times New Roman" w:eastAsia="Calibri" w:hAnsi="Times New Roman" w:cs="Times New Roman"/>
          <w:color w:val="000000"/>
        </w:rPr>
        <w:t>Республика Башкортостан, Учалинский район,</w:t>
      </w:r>
      <w:r w:rsidR="002636FC">
        <w:rPr>
          <w:rFonts w:ascii="Times New Roman" w:eastAsia="Calibri" w:hAnsi="Times New Roman" w:cs="Times New Roman"/>
          <w:color w:val="000000"/>
        </w:rPr>
        <w:t xml:space="preserve"> </w:t>
      </w:r>
      <w:r w:rsidRPr="00EA297E">
        <w:rPr>
          <w:rFonts w:ascii="Times New Roman" w:eastAsia="Calibri" w:hAnsi="Times New Roman" w:cs="Times New Roman"/>
          <w:color w:val="000000"/>
        </w:rPr>
        <w:t xml:space="preserve">г. Учалы, </w:t>
      </w:r>
      <w:r w:rsidR="00D43265">
        <w:rPr>
          <w:rFonts w:ascii="Times New Roman" w:eastAsia="Calibri" w:hAnsi="Times New Roman" w:cs="Times New Roman"/>
          <w:color w:val="000000"/>
        </w:rPr>
        <w:br/>
      </w:r>
      <w:r w:rsidRPr="00EA297E">
        <w:rPr>
          <w:rFonts w:ascii="Times New Roman" w:eastAsia="Calibri" w:hAnsi="Times New Roman" w:cs="Times New Roman"/>
          <w:color w:val="000000"/>
        </w:rPr>
        <w:t>ул. К.Маркса, д. 8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EA297E">
        <w:rPr>
          <w:rFonts w:ascii="Times New Roman" w:eastAsia="Calibri" w:hAnsi="Times New Roman" w:cs="Times New Roman"/>
          <w:color w:val="000000"/>
        </w:rPr>
        <w:t xml:space="preserve">Место выполнения работ: территория Учалинского района Республики Башкортостан. 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A297E">
        <w:rPr>
          <w:rFonts w:ascii="Times New Roman" w:eastAsia="Calibri" w:hAnsi="Times New Roman" w:cs="Times New Roman"/>
        </w:rPr>
        <w:t>1.9.  Источник финансирования – собственные средства.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eastAsia="Calibri" w:hAnsi="Times New Roman" w:cs="Times New Roman"/>
          <w:color w:val="000000"/>
        </w:rPr>
        <w:t>1.9.1</w:t>
      </w:r>
      <w:r w:rsidRPr="00EA297E">
        <w:rPr>
          <w:rFonts w:ascii="Times New Roman" w:hAnsi="Times New Roman" w:cs="Times New Roman"/>
          <w:bCs/>
        </w:rPr>
        <w:t xml:space="preserve">Сроки (периоды) выполнения работ: </w:t>
      </w:r>
      <w:r w:rsidRPr="00EA297E">
        <w:rPr>
          <w:rFonts w:ascii="Times New Roman" w:hAnsi="Times New Roman" w:cs="Times New Roman"/>
        </w:rPr>
        <w:t xml:space="preserve">с момента заключения договора по </w:t>
      </w:r>
      <w:r w:rsidR="00DA67D4">
        <w:rPr>
          <w:rFonts w:ascii="Times New Roman" w:hAnsi="Times New Roman" w:cs="Times New Roman"/>
        </w:rPr>
        <w:t>31.05</w:t>
      </w:r>
      <w:r w:rsidRPr="00EA297E">
        <w:rPr>
          <w:rFonts w:ascii="Times New Roman" w:hAnsi="Times New Roman" w:cs="Times New Roman"/>
        </w:rPr>
        <w:t>.202</w:t>
      </w:r>
      <w:r w:rsidR="00DA67D4">
        <w:rPr>
          <w:rFonts w:ascii="Times New Roman" w:hAnsi="Times New Roman" w:cs="Times New Roman"/>
        </w:rPr>
        <w:t>2</w:t>
      </w:r>
      <w:r w:rsidRPr="00EA297E">
        <w:rPr>
          <w:rFonts w:ascii="Times New Roman" w:hAnsi="Times New Roman" w:cs="Times New Roman"/>
        </w:rPr>
        <w:t xml:space="preserve"> года.</w:t>
      </w:r>
    </w:p>
    <w:p w:rsidR="00EA297E" w:rsidRPr="00EA297E" w:rsidRDefault="00EA297E" w:rsidP="00EA297E">
      <w:pPr>
        <w:tabs>
          <w:tab w:val="left" w:pos="708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A297E">
        <w:rPr>
          <w:rFonts w:ascii="Times New Roman" w:hAnsi="Times New Roman" w:cs="Times New Roman"/>
          <w:bCs/>
        </w:rPr>
        <w:t>1.9.2.  Общие требования к выполнению работ, их качеству, в том числе к технологии производства работ, методам производства работ, организационно-технологической схеме производства работ, безопа</w:t>
      </w:r>
      <w:r w:rsidRPr="00EA297E">
        <w:rPr>
          <w:rFonts w:ascii="Times New Roman" w:hAnsi="Times New Roman" w:cs="Times New Roman"/>
          <w:bCs/>
        </w:rPr>
        <w:t>с</w:t>
      </w:r>
      <w:r w:rsidRPr="00EA297E">
        <w:rPr>
          <w:rFonts w:ascii="Times New Roman" w:hAnsi="Times New Roman" w:cs="Times New Roman"/>
          <w:bCs/>
        </w:rPr>
        <w:t>ности выполняемых работ:</w:t>
      </w:r>
    </w:p>
    <w:p w:rsidR="00EA297E" w:rsidRPr="00EA297E" w:rsidRDefault="00EA297E" w:rsidP="00EA297E">
      <w:pPr>
        <w:tabs>
          <w:tab w:val="left" w:pos="708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  <w:bCs/>
        </w:rPr>
        <w:lastRenderedPageBreak/>
        <w:t xml:space="preserve">Цель использования: для выполнения работ по очистке территорий от снега. 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>Специальная техника должна быть в исправном техническом состоянии.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>Во время производства работ Исполнитель обязан обеспечить выполнение необходимых против</w:t>
      </w:r>
      <w:r w:rsidRPr="00EA297E">
        <w:rPr>
          <w:rFonts w:ascii="Times New Roman" w:hAnsi="Times New Roman" w:cs="Times New Roman"/>
        </w:rPr>
        <w:t>о</w:t>
      </w:r>
      <w:r w:rsidRPr="00EA297E">
        <w:rPr>
          <w:rFonts w:ascii="Times New Roman" w:hAnsi="Times New Roman" w:cs="Times New Roman"/>
        </w:rPr>
        <w:t xml:space="preserve">пожарных мероприятий, мероприятий по технике безопасности.  </w:t>
      </w:r>
    </w:p>
    <w:p w:rsidR="00EA297E" w:rsidRPr="00EA297E" w:rsidRDefault="00EA297E" w:rsidP="00EA29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>Выполняемые работы должны отвечать требованиям, установленным соответствующими норм</w:t>
      </w:r>
      <w:r w:rsidRPr="00EA297E">
        <w:rPr>
          <w:rFonts w:ascii="Times New Roman" w:hAnsi="Times New Roman" w:cs="Times New Roman"/>
        </w:rPr>
        <w:t>а</w:t>
      </w:r>
      <w:r w:rsidRPr="00EA297E">
        <w:rPr>
          <w:rFonts w:ascii="Times New Roman" w:hAnsi="Times New Roman" w:cs="Times New Roman"/>
        </w:rPr>
        <w:t>тивными документами, нормами и действующим законодательством к данному виду работ.</w:t>
      </w:r>
    </w:p>
    <w:p w:rsidR="00EA297E" w:rsidRPr="00EA297E" w:rsidRDefault="00EA297E" w:rsidP="00EA29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 xml:space="preserve">Состояние Техники, её комплектация должны обеспечивать безопасную эксплуатацию в соответствии с правилами дорожного движения и с законодательством РФ в течение всего срока действия Договора. </w:t>
      </w:r>
    </w:p>
    <w:p w:rsidR="00EA297E" w:rsidRPr="00EA297E" w:rsidRDefault="00EA297E" w:rsidP="00EA29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 xml:space="preserve">Исполнитель должен гарантировать, что владеет Техникой на законном основании, Техника на момент заключения Договора не обременена правами третьих лиц, не является предметом залога или спора. Исполнитель обязан предоставить Заказчику в течении 3 рабочих дней после заключения контракта документы на специальную технику (паспорта транспортных средств, договора аренды специальной техники).  </w:t>
      </w:r>
    </w:p>
    <w:p w:rsidR="00EA297E" w:rsidRPr="00EA297E" w:rsidRDefault="00EA297E" w:rsidP="00EA29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A297E">
        <w:rPr>
          <w:rFonts w:ascii="Times New Roman" w:eastAsia="Calibri" w:hAnsi="Times New Roman" w:cs="Times New Roman"/>
          <w:bCs/>
        </w:rPr>
        <w:t>1.8.  При осуществлении настоящей закупки преимущество предоставляется субъектам малого предпринимательства, социально ориентированным некоммерческим организациям.</w:t>
      </w:r>
    </w:p>
    <w:p w:rsidR="00EA297E" w:rsidRPr="00EA297E" w:rsidRDefault="00EA297E" w:rsidP="00CE3FA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 w:rsidRPr="00EA297E">
        <w:rPr>
          <w:rFonts w:ascii="Times New Roman" w:hAnsi="Times New Roman" w:cs="Times New Roman"/>
          <w:b/>
          <w:bCs/>
          <w:color w:val="000000"/>
          <w:spacing w:val="-1"/>
        </w:rPr>
        <w:t>4.Нормативная документация для руководства при проведении работ</w:t>
      </w:r>
    </w:p>
    <w:p w:rsidR="00EA297E" w:rsidRPr="00EA297E" w:rsidRDefault="00EA297E" w:rsidP="00EA29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EA297E">
        <w:rPr>
          <w:rFonts w:ascii="Times New Roman" w:hAnsi="Times New Roman" w:cs="Times New Roman"/>
          <w:bCs/>
          <w:spacing w:val="-1"/>
        </w:rPr>
        <w:t>При проведении работ</w:t>
      </w:r>
      <w:r w:rsidRPr="00EA297E">
        <w:rPr>
          <w:rFonts w:ascii="Times New Roman" w:hAnsi="Times New Roman" w:cs="Times New Roman"/>
          <w:bCs/>
          <w:color w:val="000000"/>
          <w:spacing w:val="-1"/>
        </w:rPr>
        <w:t xml:space="preserve"> руководствоваться нормативными документами.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  <w:spacing w:val="-8"/>
        </w:rPr>
        <w:t xml:space="preserve">СанПиН 42-128-4690-88.- М., 1998.(актуализированная редакция)  Санитарные правила и нормы </w:t>
      </w:r>
      <w:r w:rsidRPr="00EA297E">
        <w:rPr>
          <w:rFonts w:ascii="Times New Roman" w:hAnsi="Times New Roman" w:cs="Times New Roman"/>
        </w:rPr>
        <w:t>содержания те</w:t>
      </w:r>
      <w:r w:rsidRPr="00EA297E">
        <w:rPr>
          <w:rFonts w:ascii="Times New Roman" w:hAnsi="Times New Roman" w:cs="Times New Roman"/>
        </w:rPr>
        <w:t>р</w:t>
      </w:r>
      <w:r w:rsidRPr="00EA297E">
        <w:rPr>
          <w:rFonts w:ascii="Times New Roman" w:hAnsi="Times New Roman" w:cs="Times New Roman"/>
        </w:rPr>
        <w:t>ритории населенных мест.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  <w:spacing w:val="-7"/>
        </w:rPr>
        <w:t xml:space="preserve">СанПиН 2.2.1/2.1.1.1200-03.(с изменениями от 1.03.2008г.) Санитарные нормы и правила. </w:t>
      </w:r>
      <w:r w:rsidRPr="00EA297E">
        <w:rPr>
          <w:rFonts w:ascii="Times New Roman" w:hAnsi="Times New Roman" w:cs="Times New Roman"/>
          <w:spacing w:val="-9"/>
        </w:rPr>
        <w:t>Санитарно-защитные з</w:t>
      </w:r>
      <w:r w:rsidRPr="00EA297E">
        <w:rPr>
          <w:rFonts w:ascii="Times New Roman" w:hAnsi="Times New Roman" w:cs="Times New Roman"/>
          <w:spacing w:val="-9"/>
        </w:rPr>
        <w:t>о</w:t>
      </w:r>
      <w:r w:rsidRPr="00EA297E">
        <w:rPr>
          <w:rFonts w:ascii="Times New Roman" w:hAnsi="Times New Roman" w:cs="Times New Roman"/>
          <w:spacing w:val="-9"/>
        </w:rPr>
        <w:t xml:space="preserve">ны и санитарная классификация предприятий, </w:t>
      </w:r>
      <w:r w:rsidRPr="00EA297E">
        <w:rPr>
          <w:rFonts w:ascii="Times New Roman" w:hAnsi="Times New Roman" w:cs="Times New Roman"/>
        </w:rPr>
        <w:t>сооружений и иных объектов.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>СНиП 3.06.03-85 «Автомобильные дороги».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97E">
        <w:rPr>
          <w:rFonts w:ascii="Times New Roman" w:hAnsi="Times New Roman" w:cs="Times New Roman"/>
        </w:rPr>
        <w:t>ГОСТ Р 50597-2017 «Автомобильные дороги. Требования к эксплуатационному состоянию, допустимому по условиям обеспечения безопасности дорожного движения»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EA297E">
        <w:rPr>
          <w:rFonts w:ascii="Times New Roman" w:hAnsi="Times New Roman" w:cs="Times New Roman"/>
          <w:spacing w:val="-8"/>
        </w:rPr>
        <w:t>Технические правила  ремонта и содержания автомобильных дорог ВСН 24-88 (2018) актуальна в 2018 г.</w:t>
      </w:r>
    </w:p>
    <w:p w:rsidR="00EA297E" w:rsidRPr="00EA297E" w:rsidRDefault="00EA297E" w:rsidP="00EA297E">
      <w:pPr>
        <w:shd w:val="clear" w:color="auto" w:fill="FFFFFF"/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EA297E">
        <w:rPr>
          <w:rFonts w:ascii="Times New Roman" w:hAnsi="Times New Roman" w:cs="Times New Roman"/>
          <w:spacing w:val="-8"/>
        </w:rPr>
        <w:t>ОДМ 218.8.002-2010 Методические рекомендации по зимнему содержанию автомобильных дорог».</w:t>
      </w:r>
    </w:p>
    <w:p w:rsidR="00EA297E" w:rsidRPr="00EA297E" w:rsidRDefault="00EA297E" w:rsidP="00EA29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</w:rPr>
      </w:pPr>
      <w:r w:rsidRPr="00EA297E">
        <w:rPr>
          <w:rFonts w:ascii="Times New Roman" w:hAnsi="Times New Roman" w:cs="Times New Roman"/>
          <w:color w:val="000000"/>
          <w:spacing w:val="-8"/>
        </w:rPr>
        <w:t xml:space="preserve">СП82.13330.2015. актуализированная редакция. Благоустройство территорий СНиП 2.07.01-89* Градостроительство Планировка и застройка городских и сельских поселений. </w:t>
      </w:r>
    </w:p>
    <w:p w:rsidR="00EE4715" w:rsidRPr="00EE4715" w:rsidRDefault="00EE4715" w:rsidP="00730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275"/>
        <w:tblW w:w="10322" w:type="dxa"/>
        <w:tblLook w:val="01E0"/>
      </w:tblPr>
      <w:tblGrid>
        <w:gridCol w:w="5495"/>
        <w:gridCol w:w="4827"/>
      </w:tblGrid>
      <w:tr w:rsidR="00EE4715" w:rsidRPr="00EE4715" w:rsidTr="00EE4715">
        <w:trPr>
          <w:trHeight w:val="814"/>
        </w:trPr>
        <w:tc>
          <w:tcPr>
            <w:tcW w:w="5495" w:type="dxa"/>
          </w:tcPr>
          <w:p w:rsidR="00EE4715" w:rsidRPr="00EE4715" w:rsidRDefault="00EE4715" w:rsidP="0073002D">
            <w:pPr>
              <w:tabs>
                <w:tab w:val="left" w:pos="250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Заказчик:</w:t>
            </w:r>
            <w:r w:rsidRPr="00EE4715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_____________________/ ____________ /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Cs/>
                <w:lang w:eastAsia="ru-RU"/>
              </w:rPr>
              <w:t>М.П.</w:t>
            </w:r>
          </w:p>
        </w:tc>
        <w:tc>
          <w:tcPr>
            <w:tcW w:w="4827" w:type="dxa"/>
          </w:tcPr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Поставщик: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_____________________/ _____________ /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Cs/>
                <w:lang w:eastAsia="ru-RU"/>
              </w:rPr>
              <w:t>М.П.</w:t>
            </w:r>
          </w:p>
        </w:tc>
      </w:tr>
    </w:tbl>
    <w:p w:rsidR="00EE4715" w:rsidRPr="00EE4715" w:rsidRDefault="00EE4715" w:rsidP="007300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CE3FAC" w:rsidRDefault="00CE3FAC" w:rsidP="0073002D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CE3FAC" w:rsidRDefault="00CE3FAC" w:rsidP="0073002D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EE4715" w:rsidRPr="00EE4715" w:rsidRDefault="00EE4715" w:rsidP="00CE3FAC">
      <w:pPr>
        <w:pageBreakBefore/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EE4715">
        <w:rPr>
          <w:rFonts w:ascii="Times New Roman" w:eastAsia="Calibri" w:hAnsi="Times New Roman" w:cs="Times New Roman"/>
          <w:bCs/>
          <w:lang w:eastAsia="ru-RU"/>
        </w:rPr>
        <w:lastRenderedPageBreak/>
        <w:t xml:space="preserve">Приложение № </w:t>
      </w:r>
      <w:r w:rsidR="00263DBA">
        <w:rPr>
          <w:rFonts w:ascii="Times New Roman" w:eastAsia="Calibri" w:hAnsi="Times New Roman" w:cs="Times New Roman"/>
          <w:bCs/>
          <w:lang w:eastAsia="ru-RU"/>
        </w:rPr>
        <w:t>2</w:t>
      </w:r>
      <w:r w:rsidRPr="00EE4715">
        <w:rPr>
          <w:rFonts w:ascii="Times New Roman" w:eastAsia="Calibri" w:hAnsi="Times New Roman" w:cs="Times New Roman"/>
          <w:bCs/>
          <w:lang w:eastAsia="ru-RU"/>
        </w:rPr>
        <w:t xml:space="preserve"> к Договору</w:t>
      </w:r>
    </w:p>
    <w:p w:rsidR="00EE4715" w:rsidRPr="00EE4715" w:rsidRDefault="00EE4715" w:rsidP="0073002D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EE4715">
        <w:rPr>
          <w:rFonts w:ascii="Times New Roman" w:eastAsia="Calibri" w:hAnsi="Times New Roman" w:cs="Times New Roman"/>
          <w:bCs/>
          <w:lang w:eastAsia="ru-RU"/>
        </w:rPr>
        <w:t xml:space="preserve">№ </w:t>
      </w:r>
      <w:r w:rsidR="00CE3FAC">
        <w:rPr>
          <w:rFonts w:ascii="Times New Roman" w:eastAsia="Calibri" w:hAnsi="Times New Roman" w:cs="Times New Roman"/>
          <w:bCs/>
          <w:lang w:eastAsia="ru-RU"/>
        </w:rPr>
        <w:t>__ от «__</w:t>
      </w:r>
      <w:r w:rsidRPr="00EE4715">
        <w:rPr>
          <w:rFonts w:ascii="Times New Roman" w:eastAsia="Calibri" w:hAnsi="Times New Roman" w:cs="Times New Roman"/>
          <w:bCs/>
          <w:lang w:eastAsia="ru-RU"/>
        </w:rPr>
        <w:t>»____________ 20</w:t>
      </w:r>
      <w:r w:rsidR="00CE3FAC">
        <w:rPr>
          <w:rFonts w:ascii="Times New Roman" w:eastAsia="Calibri" w:hAnsi="Times New Roman" w:cs="Times New Roman"/>
          <w:bCs/>
          <w:lang w:eastAsia="ru-RU"/>
        </w:rPr>
        <w:t>__</w:t>
      </w:r>
      <w:r w:rsidRPr="00EE4715">
        <w:rPr>
          <w:rFonts w:ascii="Times New Roman" w:eastAsia="Calibri" w:hAnsi="Times New Roman" w:cs="Times New Roman"/>
          <w:bCs/>
          <w:lang w:eastAsia="ru-RU"/>
        </w:rPr>
        <w:t xml:space="preserve"> г.</w:t>
      </w:r>
    </w:p>
    <w:p w:rsidR="00CE3FAC" w:rsidRPr="00D43265" w:rsidRDefault="00CE3FAC" w:rsidP="00CE3FAC">
      <w:pPr>
        <w:tabs>
          <w:tab w:val="left" w:pos="709"/>
        </w:tabs>
        <w:mirrorIndents/>
        <w:jc w:val="center"/>
        <w:outlineLvl w:val="0"/>
        <w:rPr>
          <w:rFonts w:ascii="Times New Roman" w:hAnsi="Times New Roman" w:cs="Times New Roman"/>
          <w:b/>
        </w:rPr>
      </w:pPr>
      <w:r w:rsidRPr="00D43265">
        <w:rPr>
          <w:rFonts w:ascii="Times New Roman" w:hAnsi="Times New Roman" w:cs="Times New Roman"/>
          <w:b/>
        </w:rPr>
        <w:t>СПЕЦИФИКАЦИЯ</w:t>
      </w:r>
    </w:p>
    <w:p w:rsidR="00CE3FAC" w:rsidRPr="005C2BE8" w:rsidRDefault="00CE3FAC" w:rsidP="00CE3FAC">
      <w:pPr>
        <w:tabs>
          <w:tab w:val="left" w:pos="709"/>
        </w:tabs>
        <w:mirrorIndents/>
        <w:jc w:val="both"/>
        <w:outlineLvl w:val="0"/>
        <w:rPr>
          <w:b/>
        </w:rPr>
      </w:pPr>
    </w:p>
    <w:tbl>
      <w:tblPr>
        <w:tblStyle w:val="84"/>
        <w:tblW w:w="9635" w:type="dxa"/>
        <w:jc w:val="center"/>
        <w:tblLayout w:type="fixed"/>
        <w:tblLook w:val="04A0"/>
      </w:tblPr>
      <w:tblGrid>
        <w:gridCol w:w="802"/>
        <w:gridCol w:w="2879"/>
        <w:gridCol w:w="992"/>
        <w:gridCol w:w="709"/>
        <w:gridCol w:w="1134"/>
        <w:gridCol w:w="1276"/>
        <w:gridCol w:w="1843"/>
      </w:tblGrid>
      <w:tr w:rsidR="00CE3FAC" w:rsidRPr="00D43265" w:rsidTr="00462D83">
        <w:trPr>
          <w:trHeight w:val="125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Кол</w:t>
            </w:r>
            <w:r w:rsidRPr="00D43265">
              <w:rPr>
                <w:rFonts w:ascii="Times New Roman" w:hAnsi="Times New Roman" w:cs="Times New Roman"/>
                <w:b/>
              </w:rPr>
              <w:t>и</w:t>
            </w:r>
            <w:r w:rsidRPr="00D43265">
              <w:rPr>
                <w:rFonts w:ascii="Times New Roman" w:hAnsi="Times New Roman" w:cs="Times New Roman"/>
                <w:b/>
              </w:rPr>
              <w:t>чество ед. те</w:t>
            </w:r>
            <w:r w:rsidRPr="00D43265">
              <w:rPr>
                <w:rFonts w:ascii="Times New Roman" w:hAnsi="Times New Roman" w:cs="Times New Roman"/>
                <w:b/>
              </w:rPr>
              <w:t>х</w:t>
            </w:r>
            <w:r w:rsidRPr="00D43265">
              <w:rPr>
                <w:rFonts w:ascii="Times New Roman" w:hAnsi="Times New Roman" w:cs="Times New Roman"/>
                <w:b/>
              </w:rPr>
              <w:t>ники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Колич</w:t>
            </w:r>
            <w:r w:rsidRPr="00D43265">
              <w:rPr>
                <w:rFonts w:ascii="Times New Roman" w:hAnsi="Times New Roman" w:cs="Times New Roman"/>
                <w:b/>
              </w:rPr>
              <w:t>е</w:t>
            </w:r>
            <w:r w:rsidRPr="00D43265">
              <w:rPr>
                <w:rFonts w:ascii="Times New Roman" w:hAnsi="Times New Roman" w:cs="Times New Roman"/>
                <w:b/>
              </w:rPr>
              <w:t>ство ч</w:t>
            </w:r>
            <w:r w:rsidRPr="00D43265">
              <w:rPr>
                <w:rFonts w:ascii="Times New Roman" w:hAnsi="Times New Roman" w:cs="Times New Roman"/>
                <w:b/>
              </w:rPr>
              <w:t>а</w:t>
            </w:r>
            <w:r w:rsidRPr="00D43265"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Цена за ед. Услуг,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mirrorIndents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43265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CE3FAC" w:rsidRPr="00D43265" w:rsidTr="00D43265">
        <w:trPr>
          <w:trHeight w:val="54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Тяжелый автогрейдер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137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A87FA2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AC" w:rsidRPr="00D432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E3FAC" w:rsidRPr="00D43265" w:rsidTr="00D43265">
        <w:trPr>
          <w:trHeight w:val="54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Средний автогрейдер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A87FA2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AC" w:rsidRPr="00D432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E3FAC" w:rsidRPr="00D43265" w:rsidTr="00D43265">
        <w:trPr>
          <w:trHeight w:val="54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Фронтальный погрузчик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A87FA2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AC" w:rsidRPr="00D432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E3FAC" w:rsidRPr="00D43265" w:rsidTr="00D43265">
        <w:trPr>
          <w:trHeight w:val="54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Экскаватор погрузчик с челюстным ковшом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A87FA2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AC" w:rsidRPr="00D432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E3FAC" w:rsidRPr="00D43265" w:rsidTr="00D43265">
        <w:trPr>
          <w:trHeight w:val="544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9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Трактор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A87FA2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AC" w:rsidRPr="00D432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E3FAC" w:rsidRPr="00D43265" w:rsidTr="00707998">
        <w:trPr>
          <w:trHeight w:val="555"/>
          <w:jc w:val="center"/>
        </w:trPr>
        <w:tc>
          <w:tcPr>
            <w:tcW w:w="80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9" w:type="dxa"/>
            <w:vAlign w:val="center"/>
          </w:tcPr>
          <w:p w:rsidR="00707998" w:rsidRPr="00D43265" w:rsidRDefault="00CE3FAC" w:rsidP="00707998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3265">
              <w:rPr>
                <w:rFonts w:ascii="Times New Roman" w:hAnsi="Times New Roman" w:cs="Times New Roman"/>
                <w:b/>
                <w:bCs/>
                <w:color w:val="000000"/>
              </w:rPr>
              <w:t>Мини погрузчик</w:t>
            </w:r>
          </w:p>
        </w:tc>
        <w:tc>
          <w:tcPr>
            <w:tcW w:w="992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E3FAC" w:rsidRPr="00D43265" w:rsidRDefault="00CE3FAC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432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3FAC" w:rsidRPr="00D43265" w:rsidRDefault="00CE3FAC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07998" w:rsidRPr="00D43265" w:rsidTr="00707998">
        <w:trPr>
          <w:trHeight w:val="202"/>
          <w:jc w:val="center"/>
        </w:trPr>
        <w:tc>
          <w:tcPr>
            <w:tcW w:w="802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9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Самосвал г.п. 6 тонн</w:t>
            </w:r>
          </w:p>
        </w:tc>
        <w:tc>
          <w:tcPr>
            <w:tcW w:w="992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07998" w:rsidRPr="00D43265" w:rsidRDefault="00707998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07998" w:rsidRPr="00D43265" w:rsidTr="00D43265">
        <w:trPr>
          <w:trHeight w:val="225"/>
          <w:jc w:val="center"/>
        </w:trPr>
        <w:tc>
          <w:tcPr>
            <w:tcW w:w="802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9" w:type="dxa"/>
            <w:vAlign w:val="center"/>
          </w:tcPr>
          <w:p w:rsidR="00707998" w:rsidRPr="00D43265" w:rsidRDefault="00707998" w:rsidP="00707998">
            <w:pPr>
              <w:tabs>
                <w:tab w:val="left" w:pos="709"/>
              </w:tabs>
              <w:ind w:left="-64" w:right="-109"/>
              <w:mirrorIndents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Самосвал г.п. 25 тонн</w:t>
            </w:r>
          </w:p>
        </w:tc>
        <w:tc>
          <w:tcPr>
            <w:tcW w:w="992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07998" w:rsidRPr="00D43265" w:rsidRDefault="00707998" w:rsidP="00D43265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07998" w:rsidRPr="00D43265" w:rsidRDefault="00707998" w:rsidP="00462D83">
            <w:pPr>
              <w:tabs>
                <w:tab w:val="left" w:pos="709"/>
              </w:tabs>
              <w:ind w:left="-64" w:right="-109"/>
              <w:mirrorIndent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F20E6D" w:rsidRDefault="00F20E6D" w:rsidP="0073002D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F20E6D" w:rsidRPr="00EE4715" w:rsidRDefault="00F20E6D" w:rsidP="0073002D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W w:w="10487" w:type="dxa"/>
        <w:jc w:val="center"/>
        <w:tblLook w:val="01E0"/>
      </w:tblPr>
      <w:tblGrid>
        <w:gridCol w:w="5429"/>
        <w:gridCol w:w="5058"/>
      </w:tblGrid>
      <w:tr w:rsidR="00EE4715" w:rsidRPr="00EE4715" w:rsidTr="00EE4715">
        <w:trPr>
          <w:trHeight w:val="1293"/>
          <w:jc w:val="center"/>
        </w:trPr>
        <w:tc>
          <w:tcPr>
            <w:tcW w:w="5429" w:type="dxa"/>
          </w:tcPr>
          <w:p w:rsidR="00EE4715" w:rsidRPr="00EE4715" w:rsidRDefault="00EE4715" w:rsidP="0073002D">
            <w:pPr>
              <w:tabs>
                <w:tab w:val="left" w:pos="250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Заказчик:</w:t>
            </w:r>
            <w:r w:rsidRPr="00EE4715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_____________________/ ____________ /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Cs/>
                <w:lang w:eastAsia="ru-RU"/>
              </w:rPr>
              <w:t>М.П.</w:t>
            </w:r>
          </w:p>
        </w:tc>
        <w:tc>
          <w:tcPr>
            <w:tcW w:w="5058" w:type="dxa"/>
          </w:tcPr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Поставщик: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lang w:eastAsia="ru-RU"/>
              </w:rPr>
              <w:t>_____________________/ _____________ /</w:t>
            </w:r>
          </w:p>
          <w:p w:rsidR="00EE4715" w:rsidRPr="00EE4715" w:rsidRDefault="00EE4715" w:rsidP="007300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E4715">
              <w:rPr>
                <w:rFonts w:ascii="Times New Roman" w:eastAsia="Calibri" w:hAnsi="Times New Roman" w:cs="Times New Roman"/>
                <w:bCs/>
                <w:lang w:eastAsia="ru-RU"/>
              </w:rPr>
              <w:t>М.П.</w:t>
            </w:r>
          </w:p>
        </w:tc>
      </w:tr>
    </w:tbl>
    <w:p w:rsidR="0073002D" w:rsidRDefault="0073002D" w:rsidP="007300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36" w:name="_Toc522178692"/>
      <w:bookmarkEnd w:id="9"/>
      <w:bookmarkEnd w:id="10"/>
      <w:bookmarkEnd w:id="11"/>
    </w:p>
    <w:p w:rsidR="0073002D" w:rsidRDefault="0073002D" w:rsidP="0073002D">
      <w:pPr>
        <w:rPr>
          <w:lang w:eastAsia="ru-RU"/>
        </w:rPr>
      </w:pPr>
      <w:r>
        <w:rPr>
          <w:lang w:eastAsia="ru-RU"/>
        </w:rPr>
        <w:br w:type="page"/>
      </w:r>
    </w:p>
    <w:p w:rsidR="00F12BB9" w:rsidRPr="00B444F7" w:rsidRDefault="00F12BB9" w:rsidP="007300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ЧАСТЬ </w:t>
      </w:r>
      <w:r w:rsidRPr="00B444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</w:t>
      </w:r>
      <w:r w:rsidR="00503173" w:rsidRPr="00B444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V</w:t>
      </w:r>
      <w:r w:rsidRPr="00B444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503173" w:rsidRPr="00B444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ОБРАЗЦЫ ФОРМ</w:t>
      </w:r>
      <w:bookmarkEnd w:id="36"/>
    </w:p>
    <w:p w:rsidR="00F21ACC" w:rsidRPr="00B444F7" w:rsidRDefault="00F21ACC" w:rsidP="007300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904D3" w:rsidRPr="00BF78E3" w:rsidRDefault="00F12BB9" w:rsidP="0073002D">
      <w:pPr>
        <w:pStyle w:val="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37" w:name="_Toc522178693"/>
      <w:r w:rsidRPr="00BF78E3">
        <w:rPr>
          <w:rFonts w:ascii="Times New Roman" w:hAnsi="Times New Roman" w:cs="Times New Roman"/>
          <w:color w:val="auto"/>
          <w:sz w:val="22"/>
          <w:szCs w:val="22"/>
        </w:rPr>
        <w:t xml:space="preserve">Форма </w:t>
      </w:r>
      <w:r w:rsidR="0009293A" w:rsidRPr="00BF78E3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BF78E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9083C" w:rsidRPr="00BF78E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«Форма </w:t>
      </w:r>
      <w:r w:rsidR="00A518F7" w:rsidRPr="00BF78E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первой </w:t>
      </w:r>
      <w:r w:rsidR="0089083C" w:rsidRPr="00BF78E3">
        <w:rPr>
          <w:rFonts w:ascii="Times New Roman" w:hAnsi="Times New Roman" w:cs="Times New Roman"/>
          <w:b w:val="0"/>
          <w:color w:val="auto"/>
          <w:sz w:val="22"/>
          <w:szCs w:val="22"/>
        </w:rPr>
        <w:t>части заявки на участие в аукционе в электронной форме»</w:t>
      </w:r>
      <w:bookmarkEnd w:id="37"/>
    </w:p>
    <w:p w:rsidR="00A904D3" w:rsidRPr="00BF78E3" w:rsidRDefault="00A904D3" w:rsidP="00730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904D3" w:rsidRPr="00BF78E3" w:rsidRDefault="00A904D3" w:rsidP="007300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04D3" w:rsidRPr="00BF78E3" w:rsidRDefault="00D55FC1" w:rsidP="0073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78E3">
        <w:rPr>
          <w:rFonts w:ascii="Times New Roman" w:eastAsia="Times New Roman" w:hAnsi="Times New Roman" w:cs="Times New Roman"/>
          <w:b/>
          <w:lang w:eastAsia="ru-RU"/>
        </w:rPr>
        <w:t xml:space="preserve">ПЕРВАЯ ЧАСТЬ </w:t>
      </w:r>
      <w:r w:rsidR="00A904D3" w:rsidRPr="00BF78E3">
        <w:rPr>
          <w:rFonts w:ascii="Times New Roman" w:eastAsia="Times New Roman" w:hAnsi="Times New Roman" w:cs="Times New Roman"/>
          <w:b/>
          <w:lang w:eastAsia="ru-RU"/>
        </w:rPr>
        <w:t>ЗАЯВК</w:t>
      </w:r>
      <w:r w:rsidRPr="00BF78E3">
        <w:rPr>
          <w:rFonts w:ascii="Times New Roman" w:eastAsia="Times New Roman" w:hAnsi="Times New Roman" w:cs="Times New Roman"/>
          <w:b/>
          <w:lang w:eastAsia="ru-RU"/>
        </w:rPr>
        <w:t>И</w:t>
      </w:r>
      <w:r w:rsidR="00A904D3" w:rsidRPr="00BF78E3">
        <w:rPr>
          <w:rFonts w:ascii="Times New Roman" w:eastAsia="Times New Roman" w:hAnsi="Times New Roman" w:cs="Times New Roman"/>
          <w:b/>
          <w:lang w:eastAsia="ru-RU"/>
        </w:rPr>
        <w:t xml:space="preserve"> НА УЧАСТИЕ В </w:t>
      </w:r>
      <w:r w:rsidRPr="00BF78E3">
        <w:rPr>
          <w:rFonts w:ascii="Times New Roman" w:eastAsia="Times New Roman" w:hAnsi="Times New Roman" w:cs="Times New Roman"/>
          <w:b/>
          <w:lang w:eastAsia="ru-RU"/>
        </w:rPr>
        <w:t>АУКЦИОНЕ</w:t>
      </w:r>
      <w:r w:rsidR="006F1440" w:rsidRPr="00BF78E3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A904D3" w:rsidRPr="00BF78E3" w:rsidRDefault="00A904D3" w:rsidP="0073002D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329E" w:rsidRPr="00BF78E3" w:rsidRDefault="0095329E" w:rsidP="0073002D">
      <w:pPr>
        <w:suppressAutoHyphens/>
        <w:spacing w:after="0" w:line="240" w:lineRule="auto"/>
        <w:ind w:left="-7" w:right="-108" w:firstLine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329E" w:rsidRPr="00BF78E3" w:rsidRDefault="0095329E" w:rsidP="00730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78E3">
        <w:rPr>
          <w:rFonts w:ascii="Times New Roman" w:eastAsia="Times New Roman" w:hAnsi="Times New Roman" w:cs="Times New Roman"/>
          <w:lang w:eastAsia="ru-RU"/>
        </w:rPr>
        <w:t xml:space="preserve">Изучив извещение и документацию о проведении </w:t>
      </w:r>
      <w:r w:rsidR="00F20E6D" w:rsidRPr="00BF78E3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Pr="00BF78E3">
        <w:rPr>
          <w:rFonts w:ascii="Times New Roman" w:eastAsia="Times New Roman" w:hAnsi="Times New Roman" w:cs="Times New Roman"/>
          <w:lang w:eastAsia="ru-RU"/>
        </w:rPr>
        <w:t>аукциона в электронной фор</w:t>
      </w:r>
      <w:r w:rsidR="00901C1C" w:rsidRPr="00BF78E3">
        <w:rPr>
          <w:rFonts w:ascii="Times New Roman" w:eastAsia="Times New Roman" w:hAnsi="Times New Roman" w:cs="Times New Roman"/>
          <w:lang w:eastAsia="ru-RU"/>
        </w:rPr>
        <w:t xml:space="preserve">ме </w:t>
      </w:r>
      <w:r w:rsidR="00F20E6D" w:rsidRPr="00BF78E3">
        <w:rPr>
          <w:rFonts w:ascii="Times New Roman" w:eastAsia="Times New Roman" w:hAnsi="Times New Roman" w:cs="Times New Roman"/>
          <w:lang w:eastAsia="ru-RU"/>
        </w:rPr>
        <w:t>на</w:t>
      </w:r>
      <w:r w:rsidR="00910E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67D4" w:rsidRPr="005F1A8A">
        <w:rPr>
          <w:rFonts w:ascii="Times New Roman" w:hAnsi="Times New Roman" w:cs="Times New Roman"/>
          <w:b/>
        </w:rPr>
        <w:t>Услуги специальной техники</w:t>
      </w:r>
      <w:r w:rsidR="00DA67D4" w:rsidRPr="00DD0EAC"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МУП «</w:t>
      </w:r>
      <w:r w:rsidR="00DA67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лагоустройство»</w:t>
      </w:r>
      <w:r w:rsidRPr="00BF78E3">
        <w:rPr>
          <w:rFonts w:ascii="Times New Roman" w:eastAsia="Times New Roman" w:hAnsi="Times New Roman" w:cs="Times New Roman"/>
          <w:lang w:eastAsia="ru-RU"/>
        </w:rPr>
        <w:t>(№ извещения в ЕИС</w:t>
      </w:r>
      <w:r w:rsidR="009E5384" w:rsidRPr="00BF78E3">
        <w:rPr>
          <w:rFonts w:ascii="Times New Roman" w:eastAsia="Times New Roman" w:hAnsi="Times New Roman" w:cs="Times New Roman"/>
          <w:lang w:eastAsia="ru-RU"/>
        </w:rPr>
        <w:t>:</w:t>
      </w:r>
      <w:r w:rsidRPr="00BF78E3">
        <w:rPr>
          <w:rFonts w:ascii="Times New Roman" w:eastAsia="Times New Roman" w:hAnsi="Times New Roman" w:cs="Times New Roman"/>
          <w:highlight w:val="yellow"/>
          <w:lang w:eastAsia="ru-RU"/>
        </w:rPr>
        <w:t>_____________)</w:t>
      </w:r>
      <w:r w:rsidRPr="00BF78E3">
        <w:rPr>
          <w:rFonts w:ascii="Times New Roman" w:eastAsia="Times New Roman" w:hAnsi="Times New Roman" w:cs="Times New Roman"/>
          <w:lang w:eastAsia="ru-RU"/>
        </w:rPr>
        <w:t xml:space="preserve"> (далее – извещение, аукционная документация), Положение о закупке товаров, работ, услуг </w:t>
      </w:r>
      <w:r w:rsidR="003560D9" w:rsidRPr="00BF78E3">
        <w:rPr>
          <w:rFonts w:ascii="Times New Roman" w:hAnsi="Times New Roman" w:cs="Times New Roman"/>
          <w:color w:val="000000" w:themeColor="text1"/>
          <w:shd w:val="clear" w:color="auto" w:fill="FFFFFF"/>
        </w:rPr>
        <w:t>МУП «Благоустройс</w:t>
      </w:r>
      <w:r w:rsidR="003560D9" w:rsidRPr="00BF78E3">
        <w:rPr>
          <w:rFonts w:ascii="Times New Roman" w:hAnsi="Times New Roman" w:cs="Times New Roman"/>
          <w:color w:val="000000" w:themeColor="text1"/>
          <w:shd w:val="clear" w:color="auto" w:fill="FFFFFF"/>
        </w:rPr>
        <w:t>т</w:t>
      </w:r>
      <w:r w:rsidR="003560D9" w:rsidRPr="00BF78E3">
        <w:rPr>
          <w:rFonts w:ascii="Times New Roman" w:hAnsi="Times New Roman" w:cs="Times New Roman"/>
          <w:color w:val="000000" w:themeColor="text1"/>
          <w:shd w:val="clear" w:color="auto" w:fill="FFFFFF"/>
        </w:rPr>
        <w:t>во»</w:t>
      </w:r>
      <w:r w:rsidRPr="00BF78E3">
        <w:rPr>
          <w:rFonts w:ascii="Times New Roman" w:eastAsia="Times New Roman" w:hAnsi="Times New Roman" w:cs="Times New Roman"/>
          <w:bCs/>
          <w:lang w:eastAsia="ru-RU"/>
        </w:rPr>
        <w:t>,</w:t>
      </w:r>
      <w:r w:rsidRPr="00BF78E3">
        <w:rPr>
          <w:rFonts w:ascii="Times New Roman" w:eastAsia="Times New Roman" w:hAnsi="Times New Roman" w:cs="Times New Roman"/>
          <w:lang w:eastAsia="ru-RU"/>
        </w:rPr>
        <w:t xml:space="preserve"> размещенное в ЕИС(далее – Положение о закупке), сообщаем о согласии </w:t>
      </w:r>
      <w:r w:rsidRPr="00BF78E3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заключить договор </w:t>
      </w:r>
      <w:r w:rsidR="000B579C" w:rsidRPr="00BF78E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DA67D4" w:rsidRPr="005F1A8A">
        <w:rPr>
          <w:rFonts w:ascii="Times New Roman" w:hAnsi="Times New Roman" w:cs="Times New Roman"/>
          <w:b/>
        </w:rPr>
        <w:t>Усл</w:t>
      </w:r>
      <w:r w:rsidR="00DA67D4" w:rsidRPr="005F1A8A">
        <w:rPr>
          <w:rFonts w:ascii="Times New Roman" w:hAnsi="Times New Roman" w:cs="Times New Roman"/>
          <w:b/>
        </w:rPr>
        <w:t>у</w:t>
      </w:r>
      <w:r w:rsidR="00DA67D4" w:rsidRPr="005F1A8A">
        <w:rPr>
          <w:rFonts w:ascii="Times New Roman" w:hAnsi="Times New Roman" w:cs="Times New Roman"/>
          <w:b/>
        </w:rPr>
        <w:t>ги специальной техники</w:t>
      </w:r>
      <w:r w:rsidR="00DA67D4" w:rsidRPr="00DD0EAC"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МУП «</w:t>
      </w:r>
      <w:r w:rsidR="00DA67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лагоустройство»</w:t>
      </w:r>
      <w:r w:rsidR="00F20E6D" w:rsidRPr="00BF78E3">
        <w:rPr>
          <w:rFonts w:ascii="Times New Roman" w:hAnsi="Times New Roman" w:cs="Times New Roman"/>
          <w:b/>
          <w:bCs/>
          <w:bdr w:val="none" w:sz="0" w:space="0" w:color="auto" w:frame="1"/>
        </w:rPr>
        <w:t>.</w:t>
      </w:r>
    </w:p>
    <w:p w:rsidR="0095329E" w:rsidRPr="00B444F7" w:rsidRDefault="0095329E" w:rsidP="0073002D">
      <w:pPr>
        <w:suppressAutoHyphens/>
        <w:spacing w:after="0" w:line="240" w:lineRule="auto"/>
        <w:ind w:left="-7" w:right="-108" w:firstLine="7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1726"/>
        <w:gridCol w:w="2122"/>
        <w:gridCol w:w="5907"/>
      </w:tblGrid>
      <w:tr w:rsidR="0095329E" w:rsidRPr="00B444F7" w:rsidTr="00BF78E3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5329E" w:rsidRPr="008816D2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910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A2C"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овара</w:t>
            </w:r>
            <w:r w:rsidR="00F44A2C"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, работы, услуги</w:t>
            </w:r>
          </w:p>
        </w:tc>
        <w:tc>
          <w:tcPr>
            <w:tcW w:w="1043" w:type="pct"/>
            <w:shd w:val="clear" w:color="auto" w:fill="auto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B44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с указ</w:t>
            </w:r>
            <w:r w:rsidRPr="00B44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B44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нием единицы изм</w:t>
            </w:r>
            <w:r w:rsidRPr="00B44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44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рения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F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Характеристики объекта закупки: показатели и значения п</w:t>
            </w:r>
            <w:r w:rsidRPr="00B444F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</w:t>
            </w:r>
            <w:r w:rsidRPr="00B444F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казателей, позволяющие определить соответствие закупаем</w:t>
            </w:r>
            <w:r w:rsidRPr="00B444F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</w:t>
            </w:r>
            <w:r w:rsidRPr="00B444F7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го Товара установленным Заказчиком требованиям</w:t>
            </w:r>
          </w:p>
        </w:tc>
      </w:tr>
      <w:tr w:rsidR="0095329E" w:rsidRPr="00B444F7" w:rsidTr="00BF78E3">
        <w:trPr>
          <w:trHeight w:val="202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3" w:type="pct"/>
            <w:shd w:val="clear" w:color="auto" w:fill="auto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95329E" w:rsidRPr="00B444F7" w:rsidRDefault="0095329E" w:rsidP="007300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F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F2823" w:rsidRPr="00B444F7" w:rsidTr="00BF78E3">
        <w:trPr>
          <w:trHeight w:val="495"/>
          <w:jc w:val="center"/>
        </w:trPr>
        <w:tc>
          <w:tcPr>
            <w:tcW w:w="219" w:type="pct"/>
            <w:shd w:val="clear" w:color="auto" w:fill="auto"/>
          </w:tcPr>
          <w:p w:rsidR="003F2823" w:rsidRPr="00B444F7" w:rsidRDefault="003F2823" w:rsidP="007300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0" w:type="pct"/>
            <w:shd w:val="clear" w:color="auto" w:fill="auto"/>
          </w:tcPr>
          <w:p w:rsidR="003F2823" w:rsidRPr="00B444F7" w:rsidRDefault="003F2823" w:rsidP="007300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043" w:type="pct"/>
            <w:shd w:val="clear" w:color="auto" w:fill="auto"/>
          </w:tcPr>
          <w:p w:rsidR="003F2823" w:rsidRPr="00B444F7" w:rsidRDefault="003F2823" w:rsidP="007300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3F2823" w:rsidRPr="00E01595" w:rsidRDefault="003F2823" w:rsidP="0073002D">
            <w:pPr>
              <w:suppressAutoHyphens/>
              <w:autoSpaceDN w:val="0"/>
              <w:spacing w:after="0" w:line="240" w:lineRule="auto"/>
              <w:ind w:left="3827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5329E" w:rsidRPr="00B444F7" w:rsidRDefault="0095329E" w:rsidP="0073002D">
      <w:pPr>
        <w:suppressAutoHyphens/>
        <w:spacing w:after="0" w:line="240" w:lineRule="auto"/>
        <w:ind w:left="-7" w:right="-108" w:firstLine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95329E" w:rsidRPr="00B444F7" w:rsidRDefault="0095329E" w:rsidP="0073002D">
      <w:pPr>
        <w:pStyle w:val="affb"/>
        <w:spacing w:before="0" w:after="0"/>
        <w:jc w:val="left"/>
        <w:rPr>
          <w:b w:val="0"/>
          <w:i/>
          <w:iCs/>
          <w:color w:val="0070C0"/>
          <w:sz w:val="20"/>
        </w:rPr>
      </w:pPr>
      <w:r w:rsidRPr="00B444F7">
        <w:rPr>
          <w:b w:val="0"/>
          <w:bCs/>
          <w:i/>
          <w:iCs/>
          <w:color w:val="0070C0"/>
          <w:sz w:val="20"/>
        </w:rPr>
        <w:t xml:space="preserve">Приложение: копия предложения в формате </w:t>
      </w:r>
      <w:r w:rsidRPr="00B444F7">
        <w:rPr>
          <w:b w:val="0"/>
          <w:bCs/>
          <w:i/>
          <w:iCs/>
          <w:color w:val="0070C0"/>
          <w:sz w:val="20"/>
          <w:lang w:val="en-US"/>
        </w:rPr>
        <w:t>Word</w:t>
      </w:r>
      <w:r w:rsidRPr="00B444F7">
        <w:rPr>
          <w:b w:val="0"/>
          <w:bCs/>
          <w:i/>
          <w:iCs/>
          <w:color w:val="0070C0"/>
          <w:sz w:val="20"/>
        </w:rPr>
        <w:t xml:space="preserve"> или </w:t>
      </w:r>
      <w:r w:rsidRPr="00B444F7">
        <w:rPr>
          <w:b w:val="0"/>
          <w:bCs/>
          <w:i/>
          <w:iCs/>
          <w:color w:val="0070C0"/>
          <w:sz w:val="20"/>
          <w:lang w:val="en-US"/>
        </w:rPr>
        <w:t>Excel</w:t>
      </w:r>
      <w:r w:rsidRPr="00B444F7">
        <w:rPr>
          <w:b w:val="0"/>
          <w:bCs/>
          <w:i/>
          <w:iCs/>
          <w:color w:val="0070C0"/>
          <w:sz w:val="20"/>
        </w:rPr>
        <w:t xml:space="preserve"> (табличные значения)</w:t>
      </w:r>
    </w:p>
    <w:p w:rsidR="0095329E" w:rsidRPr="00E02825" w:rsidRDefault="0095329E" w:rsidP="0073002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329E" w:rsidRPr="00BF78E3" w:rsidRDefault="0095329E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78E3">
        <w:rPr>
          <w:rFonts w:ascii="Times New Roman" w:eastAsia="Times New Roman" w:hAnsi="Times New Roman" w:cs="Times New Roman"/>
          <w:lang w:eastAsia="ru-RU"/>
        </w:rPr>
        <w:t>В случае признания победителем аукциона в электронной форме обязуемся в срок, указанный в аукционной документации, Положении о закупке, подписать договор _________________</w:t>
      </w:r>
      <w:r w:rsidR="00EE4715" w:rsidRPr="00BF78E3">
        <w:rPr>
          <w:rFonts w:ascii="Times New Roman" w:eastAsia="Times New Roman" w:hAnsi="Times New Roman" w:cs="Times New Roman"/>
          <w:lang w:eastAsia="ru-RU"/>
        </w:rPr>
        <w:t>________________</w:t>
      </w:r>
      <w:r w:rsidRPr="00BF78E3">
        <w:rPr>
          <w:rFonts w:ascii="Times New Roman" w:eastAsia="Times New Roman" w:hAnsi="Times New Roman" w:cs="Times New Roman"/>
          <w:lang w:eastAsia="ru-RU"/>
        </w:rPr>
        <w:t xml:space="preserve"> в соответствии с требованиями аукционной документации на усл</w:t>
      </w:r>
      <w:r w:rsidRPr="00BF78E3">
        <w:rPr>
          <w:rFonts w:ascii="Times New Roman" w:eastAsia="Times New Roman" w:hAnsi="Times New Roman" w:cs="Times New Roman"/>
          <w:lang w:eastAsia="ru-RU"/>
        </w:rPr>
        <w:t>о</w:t>
      </w:r>
      <w:r w:rsidRPr="00BF78E3">
        <w:rPr>
          <w:rFonts w:ascii="Times New Roman" w:eastAsia="Times New Roman" w:hAnsi="Times New Roman" w:cs="Times New Roman"/>
          <w:lang w:eastAsia="ru-RU"/>
        </w:rPr>
        <w:t>виях, указанных в извещении, аукционной документации, не подлежащих изменению по результатам пр</w:t>
      </w:r>
      <w:r w:rsidRPr="00BF78E3">
        <w:rPr>
          <w:rFonts w:ascii="Times New Roman" w:eastAsia="Times New Roman" w:hAnsi="Times New Roman" w:cs="Times New Roman"/>
          <w:lang w:eastAsia="ru-RU"/>
        </w:rPr>
        <w:t>о</w:t>
      </w:r>
      <w:r w:rsidRPr="00BF78E3">
        <w:rPr>
          <w:rFonts w:ascii="Times New Roman" w:eastAsia="Times New Roman" w:hAnsi="Times New Roman" w:cs="Times New Roman"/>
          <w:lang w:eastAsia="ru-RU"/>
        </w:rPr>
        <w:t>ведения аукциона в электронной форме.</w:t>
      </w:r>
    </w:p>
    <w:p w:rsidR="0095329E" w:rsidRPr="00B444F7" w:rsidRDefault="0095329E" w:rsidP="007300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329E" w:rsidRPr="004B1935" w:rsidRDefault="0095329E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B19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ВАЖНО!</w:t>
      </w:r>
    </w:p>
    <w:p w:rsidR="0095329E" w:rsidRPr="004B1935" w:rsidRDefault="0095329E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B19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Не допускается указание в первой части заявки на участие в аукционе в электронной форме сведений об участнике аукциона в электронной форме и о его соответствии требованиям, установленным в документации о конкурентной закупке.</w:t>
      </w:r>
    </w:p>
    <w:p w:rsidR="0095329E" w:rsidRPr="00B444F7" w:rsidRDefault="0095329E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B19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Участник аукциона в электронной форме не допускается к участию в нем в случае наличия в первой части заявки на участие в аукционе в электронной форме, сведений об участнике аукциона в электронной фо</w:t>
      </w:r>
      <w:r w:rsidRPr="004B19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</w:t>
      </w:r>
      <w:r w:rsidRPr="004B19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ме, подавшем такую заявку.</w:t>
      </w:r>
    </w:p>
    <w:p w:rsidR="0095329E" w:rsidRPr="00E02825" w:rsidRDefault="0095329E" w:rsidP="0073002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329E" w:rsidRPr="00E02825" w:rsidRDefault="0095329E" w:rsidP="0073002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329E" w:rsidRPr="00B444F7" w:rsidRDefault="0095329E" w:rsidP="0073002D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ИНСТРУКЦИЯ ПО ЗАПОЛНЕНИЮ ЗАЯВКИ НА УЧАСТИЕ В ЭЛЕКТРОННОМ АУКЦИОНЕ</w:t>
      </w:r>
    </w:p>
    <w:p w:rsidR="0095329E" w:rsidRPr="00B444F7" w:rsidRDefault="0095329E" w:rsidP="0073002D">
      <w:pPr>
        <w:tabs>
          <w:tab w:val="left" w:pos="1075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5329E" w:rsidRPr="00B444F7" w:rsidRDefault="0095329E" w:rsidP="0073002D">
      <w:pPr>
        <w:tabs>
          <w:tab w:val="left" w:pos="107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ab/>
        <w:t>Описание участниками закупки объекта закупки (предмета аукциона), в том числе: функциональных, технических и качественных характеристик, эксплуатационных характеристик объекта закупки (при необходимости), размеров, требований к упаковке и отгрузке товара и иных показателей, связанных с определением соответствия т</w:t>
      </w:r>
      <w:r w:rsidRPr="00B444F7">
        <w:rPr>
          <w:rFonts w:ascii="Times New Roman" w:eastAsia="Calibri" w:hAnsi="Times New Roman" w:cs="Times New Roman"/>
          <w:sz w:val="20"/>
          <w:szCs w:val="20"/>
        </w:rPr>
        <w:t>о</w:t>
      </w:r>
      <w:r w:rsidRPr="00B444F7">
        <w:rPr>
          <w:rFonts w:ascii="Times New Roman" w:eastAsia="Calibri" w:hAnsi="Times New Roman" w:cs="Times New Roman"/>
          <w:sz w:val="20"/>
          <w:szCs w:val="20"/>
        </w:rPr>
        <w:t>вара (работ, услуг) потребностям заказчика, осуществляется в соответствии с требованиями к предмету договора, ук</w:t>
      </w:r>
      <w:r w:rsidRPr="00B444F7">
        <w:rPr>
          <w:rFonts w:ascii="Times New Roman" w:eastAsia="Calibri" w:hAnsi="Times New Roman" w:cs="Times New Roman"/>
          <w:sz w:val="20"/>
          <w:szCs w:val="20"/>
        </w:rPr>
        <w:t>а</w:t>
      </w:r>
      <w:r w:rsidRPr="00B444F7">
        <w:rPr>
          <w:rFonts w:ascii="Times New Roman" w:eastAsia="Calibri" w:hAnsi="Times New Roman" w:cs="Times New Roman"/>
          <w:sz w:val="20"/>
          <w:szCs w:val="20"/>
        </w:rPr>
        <w:t>занными в документации.</w:t>
      </w:r>
    </w:p>
    <w:p w:rsidR="0095329E" w:rsidRPr="00B444F7" w:rsidRDefault="0095329E" w:rsidP="0073002D">
      <w:pPr>
        <w:tabs>
          <w:tab w:val="left" w:pos="1075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При подготовке заявки участниками закупок должны применяться общепринятые обозначения и наименов</w:t>
      </w:r>
      <w:r w:rsidRPr="00B444F7">
        <w:rPr>
          <w:rFonts w:ascii="Times New Roman" w:eastAsia="Calibri" w:hAnsi="Times New Roman" w:cs="Times New Roman"/>
          <w:sz w:val="20"/>
          <w:szCs w:val="20"/>
        </w:rPr>
        <w:t>а</w:t>
      </w:r>
      <w:r w:rsidRPr="00B444F7">
        <w:rPr>
          <w:rFonts w:ascii="Times New Roman" w:eastAsia="Calibri" w:hAnsi="Times New Roman" w:cs="Times New Roman"/>
          <w:sz w:val="20"/>
          <w:szCs w:val="20"/>
        </w:rPr>
        <w:t>ния в соответствии с требованиями действующих нормативных актов. Сведения, которые содержатся в заявках учас</w:t>
      </w:r>
      <w:r w:rsidRPr="00B444F7">
        <w:rPr>
          <w:rFonts w:ascii="Times New Roman" w:eastAsia="Calibri" w:hAnsi="Times New Roman" w:cs="Times New Roman"/>
          <w:sz w:val="20"/>
          <w:szCs w:val="20"/>
        </w:rPr>
        <w:t>т</w:t>
      </w:r>
      <w:r w:rsidRPr="00B444F7">
        <w:rPr>
          <w:rFonts w:ascii="Times New Roman" w:eastAsia="Calibri" w:hAnsi="Times New Roman" w:cs="Times New Roman"/>
          <w:sz w:val="20"/>
          <w:szCs w:val="20"/>
        </w:rPr>
        <w:t>ников закупок, не должны допускать двусмысленных (неоднозначных) толкований. Заявка на участие в электронном аукционе заполняется участником закупки в соответствии с инструкцией оператора электронной площадки, разм</w:t>
      </w:r>
      <w:r w:rsidRPr="00B444F7">
        <w:rPr>
          <w:rFonts w:ascii="Times New Roman" w:eastAsia="Calibri" w:hAnsi="Times New Roman" w:cs="Times New Roman"/>
          <w:sz w:val="20"/>
          <w:szCs w:val="20"/>
        </w:rPr>
        <w:t>е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щенной на его сайте, и настоящей инструкцией. 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Заявки на участие в аукционе в электронной форме подаются только лицами, получившими аккредитацию на электронной площадке. Участник электронного аукциона вправе подать только одну заявку на участие в таком ау</w:t>
      </w:r>
      <w:r w:rsidRPr="00B444F7">
        <w:rPr>
          <w:rFonts w:ascii="Times New Roman" w:eastAsia="Calibri" w:hAnsi="Times New Roman" w:cs="Times New Roman"/>
          <w:sz w:val="20"/>
          <w:szCs w:val="20"/>
        </w:rPr>
        <w:t>к</w:t>
      </w:r>
      <w:r w:rsidRPr="00B444F7">
        <w:rPr>
          <w:rFonts w:ascii="Times New Roman" w:eastAsia="Calibri" w:hAnsi="Times New Roman" w:cs="Times New Roman"/>
          <w:sz w:val="20"/>
          <w:szCs w:val="20"/>
        </w:rPr>
        <w:t>ционе. Заявка на участие в аукционе в электронной форме, подготовленная участником аукциона, должна быть с</w:t>
      </w:r>
      <w:r w:rsidRPr="00B444F7">
        <w:rPr>
          <w:rFonts w:ascii="Times New Roman" w:eastAsia="Calibri" w:hAnsi="Times New Roman" w:cs="Times New Roman"/>
          <w:sz w:val="20"/>
          <w:szCs w:val="20"/>
        </w:rPr>
        <w:t>о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ставлена на русском языке. Все документы, входящие в состав заявки на участие в электронном аукционе, должны иметь четко читаемый текст. 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39B1">
        <w:rPr>
          <w:rFonts w:ascii="Times New Roman" w:eastAsia="Calibri" w:hAnsi="Times New Roman" w:cs="Times New Roman"/>
          <w:sz w:val="20"/>
          <w:szCs w:val="20"/>
        </w:rPr>
        <w:t>Участнику аукциона в первой части своей заявки на участие в аукционе в электронной форме на каждую ед</w:t>
      </w:r>
      <w:r w:rsidRPr="00F039B1">
        <w:rPr>
          <w:rFonts w:ascii="Times New Roman" w:eastAsia="Calibri" w:hAnsi="Times New Roman" w:cs="Times New Roman"/>
          <w:sz w:val="20"/>
          <w:szCs w:val="20"/>
        </w:rPr>
        <w:t>и</w:t>
      </w:r>
      <w:r w:rsidRPr="00F039B1">
        <w:rPr>
          <w:rFonts w:ascii="Times New Roman" w:eastAsia="Calibri" w:hAnsi="Times New Roman" w:cs="Times New Roman"/>
          <w:sz w:val="20"/>
          <w:szCs w:val="20"/>
        </w:rPr>
        <w:t xml:space="preserve">ницу товара, являющуюся отдельно производимым товаром, для которых установлены заказчиком требования к их характеристикам, необходимо предоставить конкретное предложение </w:t>
      </w:r>
      <w:r w:rsidR="0073002D" w:rsidRPr="00F039B1">
        <w:rPr>
          <w:rFonts w:ascii="Times New Roman" w:eastAsia="Calibri" w:hAnsi="Times New Roman" w:cs="Times New Roman"/>
          <w:sz w:val="20"/>
          <w:szCs w:val="20"/>
        </w:rPr>
        <w:t>– размеры (параметры) товара</w:t>
      </w:r>
      <w:r w:rsidR="00F039B1">
        <w:rPr>
          <w:rFonts w:ascii="Times New Roman" w:eastAsia="Calibri" w:hAnsi="Times New Roman" w:cs="Times New Roman"/>
          <w:sz w:val="20"/>
          <w:szCs w:val="20"/>
        </w:rPr>
        <w:t>, в соответствии с техническим заданием.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При формировании первой части заявки участник аукциона указывает конкретное значение установленного заказчиком показателя в соответствии с требованиями настоящей инструкции. При указании конкретных характер</w:t>
      </w:r>
      <w:r w:rsidRPr="00B444F7">
        <w:rPr>
          <w:rFonts w:ascii="Times New Roman" w:eastAsia="Calibri" w:hAnsi="Times New Roman" w:cs="Times New Roman"/>
          <w:sz w:val="20"/>
          <w:szCs w:val="20"/>
        </w:rPr>
        <w:t>и</w:t>
      </w:r>
      <w:r w:rsidRPr="00B444F7">
        <w:rPr>
          <w:rFonts w:ascii="Times New Roman" w:eastAsia="Calibri" w:hAnsi="Times New Roman" w:cs="Times New Roman"/>
          <w:sz w:val="20"/>
          <w:szCs w:val="20"/>
        </w:rPr>
        <w:lastRenderedPageBreak/>
        <w:t>стик товара, работы, услуги, участник закупки обязан руководствоваться настоящей инструкцией и учесть, что указ</w:t>
      </w:r>
      <w:r w:rsidRPr="00B444F7">
        <w:rPr>
          <w:rFonts w:ascii="Times New Roman" w:eastAsia="Calibri" w:hAnsi="Times New Roman" w:cs="Times New Roman"/>
          <w:sz w:val="20"/>
          <w:szCs w:val="20"/>
        </w:rPr>
        <w:t>а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ние единиц измерения всех параметров является обязательным. 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Участник закупки в своей заявке на участие в аукционе в обязательном порядке указывает как конкретные значения параметров, так и единицы измерения таких параметров. При подаче предложения в отношении описания объекта закупки, в частности – требуемых характеристик закупаемых (применяемых) товаров, участниками закупки должны применяться обозначения (единицы измерения, наименования показателей), соответствующие установле</w:t>
      </w:r>
      <w:r w:rsidRPr="00B444F7">
        <w:rPr>
          <w:rFonts w:ascii="Times New Roman" w:eastAsia="Calibri" w:hAnsi="Times New Roman" w:cs="Times New Roman"/>
          <w:sz w:val="20"/>
          <w:szCs w:val="20"/>
        </w:rPr>
        <w:t>н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ным заказчиком. 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Предложение участника закупки должно позволять идентифицировать каждую товарную позицию при оп</w:t>
      </w:r>
      <w:r w:rsidRPr="00B444F7">
        <w:rPr>
          <w:rFonts w:ascii="Times New Roman" w:eastAsia="Calibri" w:hAnsi="Times New Roman" w:cs="Times New Roman"/>
          <w:sz w:val="20"/>
          <w:szCs w:val="20"/>
        </w:rPr>
        <w:t>и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сании объекта закупки, в отношении показателя которой подается предложение. </w:t>
      </w:r>
      <w:r w:rsidRPr="00B444F7">
        <w:rPr>
          <w:rFonts w:ascii="Times New Roman" w:eastAsia="Calibri" w:hAnsi="Times New Roman" w:cs="Times New Roman"/>
          <w:b/>
          <w:sz w:val="20"/>
          <w:szCs w:val="20"/>
        </w:rPr>
        <w:t>Неуказание всех показателей тов</w:t>
      </w:r>
      <w:r w:rsidRPr="00B444F7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B444F7">
        <w:rPr>
          <w:rFonts w:ascii="Times New Roman" w:eastAsia="Calibri" w:hAnsi="Times New Roman" w:cs="Times New Roman"/>
          <w:b/>
          <w:sz w:val="20"/>
          <w:szCs w:val="20"/>
        </w:rPr>
        <w:t>ра, неуказание показателей в отношении любого наименования товара, неуказание значений показателей т</w:t>
      </w:r>
      <w:r w:rsidRPr="00B444F7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B444F7">
        <w:rPr>
          <w:rFonts w:ascii="Times New Roman" w:eastAsia="Calibri" w:hAnsi="Times New Roman" w:cs="Times New Roman"/>
          <w:b/>
          <w:sz w:val="20"/>
          <w:szCs w:val="20"/>
        </w:rPr>
        <w:t>вара, неуказание значений показателей товара в тех единицах измерения, в которых Заказчиком установлены требования к товару в настоящей документации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 - будет расцениваться комиссией как несоответствие информации, представленной в составе заявки на участие в аукционе, требованиям настоящей документации и повлечет  к не д</w:t>
      </w:r>
      <w:r w:rsidRPr="00B444F7">
        <w:rPr>
          <w:rFonts w:ascii="Times New Roman" w:eastAsia="Calibri" w:hAnsi="Times New Roman" w:cs="Times New Roman"/>
          <w:sz w:val="20"/>
          <w:szCs w:val="20"/>
        </w:rPr>
        <w:t>о</w:t>
      </w:r>
      <w:r w:rsidRPr="00B444F7">
        <w:rPr>
          <w:rFonts w:ascii="Times New Roman" w:eastAsia="Calibri" w:hAnsi="Times New Roman" w:cs="Times New Roman"/>
          <w:sz w:val="20"/>
          <w:szCs w:val="20"/>
        </w:rPr>
        <w:t xml:space="preserve">пуску такого участника закупки к участию в аукционе. </w:t>
      </w:r>
    </w:p>
    <w:p w:rsidR="0095329E" w:rsidRPr="00B444F7" w:rsidRDefault="0095329E" w:rsidP="0073002D">
      <w:pPr>
        <w:tabs>
          <w:tab w:val="left" w:pos="1080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4F7">
        <w:rPr>
          <w:rFonts w:ascii="Times New Roman" w:eastAsia="Calibri" w:hAnsi="Times New Roman" w:cs="Times New Roman"/>
          <w:sz w:val="20"/>
          <w:szCs w:val="20"/>
        </w:rPr>
        <w:t>В случае установления недостоверности информации, содержащейся в документах, представленных участн</w:t>
      </w:r>
      <w:r w:rsidRPr="00B444F7">
        <w:rPr>
          <w:rFonts w:ascii="Times New Roman" w:eastAsia="Calibri" w:hAnsi="Times New Roman" w:cs="Times New Roman"/>
          <w:sz w:val="20"/>
          <w:szCs w:val="20"/>
        </w:rPr>
        <w:t>и</w:t>
      </w:r>
      <w:r w:rsidRPr="00B444F7">
        <w:rPr>
          <w:rFonts w:ascii="Times New Roman" w:eastAsia="Calibri" w:hAnsi="Times New Roman" w:cs="Times New Roman"/>
          <w:sz w:val="20"/>
          <w:szCs w:val="20"/>
        </w:rPr>
        <w:t>ком электронного аукциона в первой и второй частях заявок, комиссия обязана отстранить такого участника от уч</w:t>
      </w:r>
      <w:r w:rsidRPr="00B444F7">
        <w:rPr>
          <w:rFonts w:ascii="Times New Roman" w:eastAsia="Calibri" w:hAnsi="Times New Roman" w:cs="Times New Roman"/>
          <w:sz w:val="20"/>
          <w:szCs w:val="20"/>
        </w:rPr>
        <w:t>а</w:t>
      </w:r>
      <w:r w:rsidRPr="00B444F7">
        <w:rPr>
          <w:rFonts w:ascii="Times New Roman" w:eastAsia="Calibri" w:hAnsi="Times New Roman" w:cs="Times New Roman"/>
          <w:sz w:val="20"/>
          <w:szCs w:val="20"/>
        </w:rPr>
        <w:t>стия в электронном аукционе на любом этапе его проведения. Несоблюдение указанных (вышеперечисленных) треб</w:t>
      </w:r>
      <w:r w:rsidRPr="00B444F7">
        <w:rPr>
          <w:rFonts w:ascii="Times New Roman" w:eastAsia="Calibri" w:hAnsi="Times New Roman" w:cs="Times New Roman"/>
          <w:sz w:val="20"/>
          <w:szCs w:val="20"/>
        </w:rPr>
        <w:t>о</w:t>
      </w:r>
      <w:r w:rsidRPr="00B444F7">
        <w:rPr>
          <w:rFonts w:ascii="Times New Roman" w:eastAsia="Calibri" w:hAnsi="Times New Roman" w:cs="Times New Roman"/>
          <w:sz w:val="20"/>
          <w:szCs w:val="20"/>
        </w:rPr>
        <w:t>ваний является основанием для принятия комиссией решения о признании заявки участника не соответствующей тр</w:t>
      </w:r>
      <w:r w:rsidRPr="00B444F7">
        <w:rPr>
          <w:rFonts w:ascii="Times New Roman" w:eastAsia="Calibri" w:hAnsi="Times New Roman" w:cs="Times New Roman"/>
          <w:sz w:val="20"/>
          <w:szCs w:val="20"/>
        </w:rPr>
        <w:t>е</w:t>
      </w:r>
      <w:r w:rsidRPr="00B444F7">
        <w:rPr>
          <w:rFonts w:ascii="Times New Roman" w:eastAsia="Calibri" w:hAnsi="Times New Roman" w:cs="Times New Roman"/>
          <w:sz w:val="20"/>
          <w:szCs w:val="20"/>
        </w:rPr>
        <w:t>бованиям, установленным настоящей документацией об аукционе.</w:t>
      </w:r>
    </w:p>
    <w:p w:rsidR="0095329E" w:rsidRPr="00B444F7" w:rsidRDefault="0095329E" w:rsidP="007300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329E" w:rsidRPr="00B444F7" w:rsidRDefault="0095329E" w:rsidP="007300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44F7">
        <w:rPr>
          <w:rFonts w:ascii="Times New Roman" w:hAnsi="Times New Roman" w:cs="Times New Roman"/>
          <w:b/>
          <w:i/>
          <w:sz w:val="20"/>
          <w:szCs w:val="20"/>
        </w:rPr>
        <w:t>В соответствии с Постановлением Правительства РФ от 16.09.2016 г. № 925 при подготовке предл</w:t>
      </w:r>
      <w:r w:rsidRPr="00B444F7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B444F7">
        <w:rPr>
          <w:rFonts w:ascii="Times New Roman" w:hAnsi="Times New Roman" w:cs="Times New Roman"/>
          <w:b/>
          <w:i/>
          <w:sz w:val="20"/>
          <w:szCs w:val="20"/>
        </w:rPr>
        <w:t>жения Участники закупки указывает страну происхождения поставляемых товаров. В случае отсутствия в заявке на участие в закупке указания (декларирования) страны происхождения поставляемого товара не явл</w:t>
      </w:r>
      <w:r w:rsidRPr="00B444F7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B444F7">
        <w:rPr>
          <w:rFonts w:ascii="Times New Roman" w:hAnsi="Times New Roman" w:cs="Times New Roman"/>
          <w:b/>
          <w:i/>
          <w:sz w:val="20"/>
          <w:szCs w:val="20"/>
        </w:rPr>
        <w:t>ется основанием для отклонения заявки на участие в</w:t>
      </w:r>
      <w:r w:rsidR="00910E3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B1935" w:rsidRPr="00B444F7">
        <w:rPr>
          <w:rFonts w:ascii="Times New Roman" w:hAnsi="Times New Roman" w:cs="Times New Roman"/>
          <w:b/>
          <w:i/>
          <w:sz w:val="20"/>
          <w:szCs w:val="20"/>
        </w:rPr>
        <w:t>закупке,</w:t>
      </w:r>
      <w:r w:rsidRPr="00B444F7">
        <w:rPr>
          <w:rFonts w:ascii="Times New Roman" w:hAnsi="Times New Roman" w:cs="Times New Roman"/>
          <w:b/>
          <w:i/>
          <w:sz w:val="20"/>
          <w:szCs w:val="20"/>
        </w:rPr>
        <w:t xml:space="preserve"> и такая заявка рассматривается как содержащая предложение о поставке иностранных товаров.</w:t>
      </w:r>
    </w:p>
    <w:p w:rsidR="0095329E" w:rsidRPr="00B444F7" w:rsidRDefault="0095329E" w:rsidP="007300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5329E" w:rsidRPr="00B444F7" w:rsidRDefault="0095329E" w:rsidP="007300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44F7">
        <w:rPr>
          <w:rFonts w:ascii="Times New Roman" w:eastAsia="Times New Roman" w:hAnsi="Times New Roman" w:cs="Times New Roman"/>
          <w:i/>
          <w:sz w:val="20"/>
          <w:szCs w:val="20"/>
        </w:rPr>
        <w:t>Первая часть заявки на участие в аукционе в электронной форме, может содержать эскиз, рисунок, че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</w:rPr>
        <w:t>р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</w:rPr>
        <w:t>теж, фотографию, иное изображение товара, на поставку которого заключается договор.</w:t>
      </w:r>
      <w:bookmarkStart w:id="38" w:name="_Ref166329400"/>
      <w:bookmarkEnd w:id="38"/>
    </w:p>
    <w:p w:rsidR="006D10F6" w:rsidRPr="00B444F7" w:rsidRDefault="006D10F6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4BED" w:rsidRPr="00B444F7" w:rsidRDefault="00134BED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BED" w:rsidRPr="00B444F7" w:rsidRDefault="00134BED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3C8" w:rsidRPr="00B444F7" w:rsidRDefault="00D733C8" w:rsidP="007300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34BED" w:rsidRPr="008816D2" w:rsidRDefault="00F12BB9" w:rsidP="0073002D">
      <w:pPr>
        <w:pStyle w:val="2"/>
        <w:tabs>
          <w:tab w:val="left" w:pos="7088"/>
        </w:tabs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39" w:name="_Toc522178694"/>
      <w:r w:rsidRPr="008816D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Форма </w:t>
      </w:r>
      <w:r w:rsidR="0009293A" w:rsidRPr="008816D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816D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09293A" w:rsidRPr="008816D2">
        <w:rPr>
          <w:rFonts w:ascii="Times New Roman" w:hAnsi="Times New Roman" w:cs="Times New Roman"/>
          <w:b w:val="0"/>
          <w:color w:val="auto"/>
          <w:sz w:val="22"/>
          <w:szCs w:val="22"/>
        </w:rPr>
        <w:t>«Форма второй части заявки на участие в аукционе в электронной форме»</w:t>
      </w:r>
      <w:bookmarkEnd w:id="39"/>
    </w:p>
    <w:p w:rsidR="00134BED" w:rsidRPr="008816D2" w:rsidRDefault="00134BED" w:rsidP="00730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34BED" w:rsidRPr="008816D2" w:rsidRDefault="00134BED" w:rsidP="007300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816D2">
        <w:rPr>
          <w:rFonts w:ascii="Times New Roman" w:eastAsia="Times New Roman" w:hAnsi="Times New Roman" w:cs="Times New Roman"/>
          <w:lang w:eastAsia="ru-RU"/>
        </w:rPr>
        <w:t xml:space="preserve">На бланке организации </w:t>
      </w:r>
    </w:p>
    <w:p w:rsidR="00134BED" w:rsidRPr="008816D2" w:rsidRDefault="00134BED" w:rsidP="007300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16D2">
        <w:rPr>
          <w:rFonts w:ascii="Times New Roman" w:eastAsia="Times New Roman" w:hAnsi="Times New Roman" w:cs="Times New Roman"/>
          <w:lang w:eastAsia="ru-RU"/>
        </w:rPr>
        <w:t>Дата, исх. номер</w:t>
      </w:r>
    </w:p>
    <w:p w:rsidR="00134BED" w:rsidRPr="008816D2" w:rsidRDefault="00134BED" w:rsidP="007300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4BED" w:rsidRPr="008816D2" w:rsidRDefault="00134BED" w:rsidP="00730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4BED" w:rsidRPr="008816D2" w:rsidRDefault="00370B46" w:rsidP="00730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816D2">
        <w:rPr>
          <w:rFonts w:ascii="Times New Roman" w:eastAsia="Times New Roman" w:hAnsi="Times New Roman" w:cs="Times New Roman"/>
          <w:b/>
          <w:lang w:eastAsia="ru-RU"/>
        </w:rPr>
        <w:t xml:space="preserve">СВЕДЕНИЯ ОБ УЧАСТНИКЕ </w:t>
      </w:r>
      <w:r w:rsidR="00261E7C" w:rsidRPr="008816D2">
        <w:rPr>
          <w:rFonts w:ascii="Times New Roman" w:eastAsia="Times New Roman" w:hAnsi="Times New Roman" w:cs="Times New Roman"/>
          <w:b/>
          <w:lang w:eastAsia="ru-RU"/>
        </w:rPr>
        <w:t>АУКЦИОНА</w:t>
      </w:r>
      <w:r w:rsidRPr="008816D2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134BED" w:rsidRPr="008816D2" w:rsidRDefault="00134BED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B9C" w:rsidRPr="008816D2" w:rsidRDefault="00370B46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16D2">
        <w:rPr>
          <w:rFonts w:ascii="Times New Roman" w:eastAsia="Times New Roman" w:hAnsi="Times New Roman" w:cs="Times New Roman"/>
          <w:lang w:eastAsia="ru-RU"/>
        </w:rPr>
        <w:t>Настоящим н</w:t>
      </w:r>
      <w:r w:rsidR="00722C54" w:rsidRPr="008816D2">
        <w:rPr>
          <w:rFonts w:ascii="Times New Roman" w:eastAsia="Times New Roman" w:hAnsi="Times New Roman" w:cs="Times New Roman"/>
          <w:lang w:eastAsia="ru-RU"/>
        </w:rPr>
        <w:t>аправляем</w:t>
      </w:r>
      <w:r w:rsidRPr="008816D2">
        <w:rPr>
          <w:rFonts w:ascii="Times New Roman" w:eastAsia="Times New Roman" w:hAnsi="Times New Roman" w:cs="Times New Roman"/>
          <w:lang w:eastAsia="ru-RU"/>
        </w:rPr>
        <w:t xml:space="preserve"> следующие</w:t>
      </w:r>
      <w:r w:rsidR="00722C54" w:rsidRPr="008816D2">
        <w:rPr>
          <w:rFonts w:ascii="Times New Roman" w:eastAsia="Times New Roman" w:hAnsi="Times New Roman" w:cs="Times New Roman"/>
          <w:lang w:eastAsia="ru-RU"/>
        </w:rPr>
        <w:t xml:space="preserve"> сведения об участнике</w:t>
      </w:r>
      <w:r w:rsidR="00910E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245A" w:rsidRPr="008816D2">
        <w:rPr>
          <w:rFonts w:ascii="Times New Roman" w:eastAsia="Times New Roman" w:hAnsi="Times New Roman" w:cs="Times New Roman"/>
          <w:lang w:eastAsia="ru-RU"/>
        </w:rPr>
        <w:t>аукциона</w:t>
      </w:r>
      <w:r w:rsidRPr="008816D2">
        <w:rPr>
          <w:rFonts w:ascii="Times New Roman" w:eastAsia="Times New Roman" w:hAnsi="Times New Roman" w:cs="Times New Roman"/>
          <w:lang w:eastAsia="ru-RU"/>
        </w:rPr>
        <w:t xml:space="preserve"> в электронной форме</w:t>
      </w:r>
      <w:r w:rsidR="00910E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06FF" w:rsidRPr="008816D2">
        <w:rPr>
          <w:rFonts w:ascii="Times New Roman" w:eastAsia="Times New Roman" w:hAnsi="Times New Roman" w:cs="Times New Roman"/>
          <w:lang w:eastAsia="ru-RU"/>
        </w:rPr>
        <w:t xml:space="preserve">на право заключения договора на </w:t>
      </w:r>
      <w:r w:rsidR="00DA67D4" w:rsidRPr="005F1A8A">
        <w:rPr>
          <w:rFonts w:ascii="Times New Roman" w:hAnsi="Times New Roman" w:cs="Times New Roman"/>
          <w:b/>
        </w:rPr>
        <w:t>Услуги специальной техники</w:t>
      </w:r>
      <w:r w:rsidR="00DA67D4" w:rsidRPr="00DD0EAC"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МУП «</w:t>
      </w:r>
      <w:r w:rsidR="00DA67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</w:t>
      </w:r>
      <w:r w:rsidR="00DA67D4" w:rsidRPr="00DD0EA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лагоустройство»</w:t>
      </w:r>
      <w:r w:rsidR="00DF06FF" w:rsidRPr="008816D2">
        <w:rPr>
          <w:rFonts w:ascii="Times New Roman" w:eastAsia="Times New Roman" w:hAnsi="Times New Roman" w:cs="Times New Roman"/>
          <w:lang w:eastAsia="ru-RU"/>
        </w:rPr>
        <w:t>(№ извещения в ЕИС__________</w:t>
      </w:r>
      <w:r w:rsidR="00CF2D40" w:rsidRPr="008816D2">
        <w:rPr>
          <w:rFonts w:ascii="Times New Roman" w:eastAsia="Times New Roman" w:hAnsi="Times New Roman" w:cs="Times New Roman"/>
          <w:lang w:eastAsia="ru-RU"/>
        </w:rPr>
        <w:t>______</w:t>
      </w:r>
      <w:r w:rsidR="00DF06FF" w:rsidRPr="008816D2">
        <w:rPr>
          <w:rFonts w:ascii="Times New Roman" w:eastAsia="Times New Roman" w:hAnsi="Times New Roman" w:cs="Times New Roman"/>
          <w:lang w:eastAsia="ru-RU"/>
        </w:rPr>
        <w:t>_)</w:t>
      </w:r>
      <w:r w:rsidR="00413851" w:rsidRPr="008816D2">
        <w:rPr>
          <w:rFonts w:ascii="Times New Roman" w:eastAsia="Times New Roman" w:hAnsi="Times New Roman" w:cs="Times New Roman"/>
          <w:lang w:eastAsia="ru-RU"/>
        </w:rPr>
        <w:t>:</w:t>
      </w:r>
    </w:p>
    <w:p w:rsidR="00413851" w:rsidRPr="008816D2" w:rsidRDefault="00413851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4897" w:type="pct"/>
        <w:tblInd w:w="108" w:type="dxa"/>
        <w:tblLook w:val="04A0"/>
      </w:tblPr>
      <w:tblGrid>
        <w:gridCol w:w="624"/>
        <w:gridCol w:w="4997"/>
        <w:gridCol w:w="4585"/>
      </w:tblGrid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Н</w:t>
            </w:r>
            <w:r w:rsidR="00413851" w:rsidRPr="008816D2">
              <w:rPr>
                <w:rFonts w:ascii="Times New Roman" w:hAnsi="Times New Roman" w:cs="Times New Roman"/>
              </w:rPr>
              <w:t xml:space="preserve">аименование, фирменное наименование (при наличии) 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М</w:t>
            </w:r>
            <w:r w:rsidR="00413851" w:rsidRPr="008816D2">
              <w:rPr>
                <w:rFonts w:ascii="Times New Roman" w:hAnsi="Times New Roman" w:cs="Times New Roman"/>
              </w:rPr>
              <w:t>есто нахождения (для юридического лица)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Ф</w:t>
            </w:r>
            <w:r w:rsidR="00413851" w:rsidRPr="008816D2">
              <w:rPr>
                <w:rFonts w:ascii="Times New Roman" w:hAnsi="Times New Roman" w:cs="Times New Roman"/>
              </w:rPr>
              <w:t>амилия, имя, отчество (при наличии), паспор</w:t>
            </w:r>
            <w:r w:rsidR="00413851" w:rsidRPr="008816D2">
              <w:rPr>
                <w:rFonts w:ascii="Times New Roman" w:hAnsi="Times New Roman" w:cs="Times New Roman"/>
              </w:rPr>
              <w:t>т</w:t>
            </w:r>
            <w:r w:rsidR="00413851" w:rsidRPr="008816D2">
              <w:rPr>
                <w:rFonts w:ascii="Times New Roman" w:hAnsi="Times New Roman" w:cs="Times New Roman"/>
              </w:rPr>
              <w:t>ные данные, место жительства (для физического лица)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П</w:t>
            </w:r>
            <w:r w:rsidR="00413851" w:rsidRPr="008816D2">
              <w:rPr>
                <w:rFonts w:ascii="Times New Roman" w:hAnsi="Times New Roman" w:cs="Times New Roman"/>
              </w:rPr>
              <w:t>очтовый адрес участника закупки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А</w:t>
            </w:r>
            <w:r w:rsidR="00413851" w:rsidRPr="008816D2">
              <w:rPr>
                <w:rFonts w:ascii="Times New Roman" w:hAnsi="Times New Roman" w:cs="Times New Roman"/>
              </w:rPr>
              <w:t>дрес электронной почты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Н</w:t>
            </w:r>
            <w:r w:rsidR="00413851" w:rsidRPr="008816D2">
              <w:rPr>
                <w:rFonts w:ascii="Times New Roman" w:hAnsi="Times New Roman" w:cs="Times New Roman"/>
              </w:rPr>
              <w:t>омер контактного телефона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И</w:t>
            </w:r>
            <w:r w:rsidR="00413851" w:rsidRPr="008816D2">
              <w:rPr>
                <w:rFonts w:ascii="Times New Roman" w:hAnsi="Times New Roman" w:cs="Times New Roman"/>
              </w:rPr>
              <w:t>дентификационный номер налогоплательщика участника закупки или в соответствии с законод</w:t>
            </w:r>
            <w:r w:rsidR="00413851" w:rsidRPr="008816D2">
              <w:rPr>
                <w:rFonts w:ascii="Times New Roman" w:hAnsi="Times New Roman" w:cs="Times New Roman"/>
              </w:rPr>
              <w:t>а</w:t>
            </w:r>
            <w:r w:rsidR="00413851" w:rsidRPr="008816D2">
              <w:rPr>
                <w:rFonts w:ascii="Times New Roman" w:hAnsi="Times New Roman" w:cs="Times New Roman"/>
              </w:rPr>
              <w:t>тельством соответствующего иностранного гос</w:t>
            </w:r>
            <w:r w:rsidR="00413851" w:rsidRPr="008816D2">
              <w:rPr>
                <w:rFonts w:ascii="Times New Roman" w:hAnsi="Times New Roman" w:cs="Times New Roman"/>
              </w:rPr>
              <w:t>у</w:t>
            </w:r>
            <w:r w:rsidR="00413851" w:rsidRPr="008816D2">
              <w:rPr>
                <w:rFonts w:ascii="Times New Roman" w:hAnsi="Times New Roman" w:cs="Times New Roman"/>
              </w:rPr>
              <w:t>дарства аналог идентификационного номера нал</w:t>
            </w:r>
            <w:r w:rsidR="00413851" w:rsidRPr="008816D2">
              <w:rPr>
                <w:rFonts w:ascii="Times New Roman" w:hAnsi="Times New Roman" w:cs="Times New Roman"/>
              </w:rPr>
              <w:t>о</w:t>
            </w:r>
            <w:r w:rsidR="00413851" w:rsidRPr="008816D2">
              <w:rPr>
                <w:rFonts w:ascii="Times New Roman" w:hAnsi="Times New Roman" w:cs="Times New Roman"/>
              </w:rPr>
              <w:t>гоплательщика участника закупки (для иностра</w:t>
            </w:r>
            <w:r w:rsidR="00413851" w:rsidRPr="008816D2">
              <w:rPr>
                <w:rFonts w:ascii="Times New Roman" w:hAnsi="Times New Roman" w:cs="Times New Roman"/>
              </w:rPr>
              <w:t>н</w:t>
            </w:r>
            <w:r w:rsidR="00413851" w:rsidRPr="008816D2">
              <w:rPr>
                <w:rFonts w:ascii="Times New Roman" w:hAnsi="Times New Roman" w:cs="Times New Roman"/>
              </w:rPr>
              <w:t>ного лица)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51" w:rsidRPr="008816D2" w:rsidTr="008816D2">
        <w:tc>
          <w:tcPr>
            <w:tcW w:w="306" w:type="pct"/>
            <w:vAlign w:val="center"/>
          </w:tcPr>
          <w:p w:rsidR="00413851" w:rsidRPr="008816D2" w:rsidRDefault="00413851" w:rsidP="00730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48" w:type="pct"/>
          </w:tcPr>
          <w:p w:rsidR="00413851" w:rsidRPr="008816D2" w:rsidRDefault="00370B46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6D2">
              <w:rPr>
                <w:rFonts w:ascii="Times New Roman" w:hAnsi="Times New Roman" w:cs="Times New Roman"/>
              </w:rPr>
              <w:t>И</w:t>
            </w:r>
            <w:r w:rsidR="00413851" w:rsidRPr="008816D2">
              <w:rPr>
                <w:rFonts w:ascii="Times New Roman" w:hAnsi="Times New Roman" w:cs="Times New Roman"/>
              </w:rPr>
              <w:t>дентификационный номер налогоплательщика (при наличии) учредителей, членов коллегиальн</w:t>
            </w:r>
            <w:r w:rsidR="00413851" w:rsidRPr="008816D2">
              <w:rPr>
                <w:rFonts w:ascii="Times New Roman" w:hAnsi="Times New Roman" w:cs="Times New Roman"/>
              </w:rPr>
              <w:t>о</w:t>
            </w:r>
            <w:r w:rsidR="00413851" w:rsidRPr="008816D2">
              <w:rPr>
                <w:rFonts w:ascii="Times New Roman" w:hAnsi="Times New Roman" w:cs="Times New Roman"/>
              </w:rPr>
              <w:t>го исполнительного органа, лица, исполняющего функции единоличного исполнительного органа участника закупки</w:t>
            </w:r>
          </w:p>
        </w:tc>
        <w:tc>
          <w:tcPr>
            <w:tcW w:w="2246" w:type="pct"/>
          </w:tcPr>
          <w:p w:rsidR="00413851" w:rsidRPr="008816D2" w:rsidRDefault="00413851" w:rsidP="00730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5B9C" w:rsidRPr="00B444F7" w:rsidRDefault="00EA5B9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61E7C" w:rsidRPr="00B444F7" w:rsidRDefault="00261E7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совершения сделки по результатам аукциона в электронной форме 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highlight w:val="yellow"/>
          <w:u w:val="single"/>
          <w:lang w:eastAsia="ru-RU"/>
        </w:rPr>
        <w:t>Наименование учас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highlight w:val="yellow"/>
          <w:u w:val="single"/>
          <w:lang w:eastAsia="ru-RU"/>
        </w:rPr>
        <w:t>т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highlight w:val="yellow"/>
          <w:u w:val="single"/>
          <w:lang w:eastAsia="ru-RU"/>
        </w:rPr>
        <w:t>ника закупки</w:t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требуется решения о ее одобрении (об одобрении крупной сделки, сделки, в совершении которой имеется заинтересованность, и другие) в соответствии с законодательством Российской Федерации и учредительными документами 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highlight w:val="yellow"/>
          <w:u w:val="single"/>
          <w:lang w:eastAsia="ru-RU"/>
        </w:rPr>
        <w:t>Наименование участника закупки</w:t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. (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Условие подлежит включению в заявку, если соответствующего одобрения компетентными органами участника закупки не требуется. В противном случае условие не добавляется и должны быть предоставлены соответствующие документы, предусмотренные Информационной картой </w:t>
      </w:r>
      <w:r w:rsidR="00591CEF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</w:t>
      </w:r>
      <w:r w:rsidR="00591CEF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="00591CEF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ного аукциона (часть </w:t>
      </w:r>
      <w:r w:rsidR="00591CEF" w:rsidRPr="00B444F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</w:t>
      </w:r>
      <w:r w:rsidR="00591CEF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аукционной документации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261E7C" w:rsidRPr="00B444F7" w:rsidRDefault="00261E7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44A2C" w:rsidRPr="00B444F7" w:rsidRDefault="00F44A2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F7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Наименование участника закупки</w:t>
      </w:r>
      <w:r w:rsidRPr="00B444F7">
        <w:rPr>
          <w:rFonts w:ascii="Times New Roman" w:eastAsia="Times New Roman" w:hAnsi="Times New Roman" w:cs="Times New Roman"/>
          <w:sz w:val="20"/>
          <w:szCs w:val="20"/>
        </w:rPr>
        <w:t xml:space="preserve"> соответствует всем нижеперечисленным требованиям:</w:t>
      </w:r>
    </w:p>
    <w:p w:rsidR="00F44A2C" w:rsidRPr="00B444F7" w:rsidRDefault="00F44A2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1)</w:t>
      </w:r>
      <w:r w:rsidRPr="00B444F7">
        <w:rPr>
          <w:rFonts w:ascii="Times New Roman" w:hAnsi="Times New Roman" w:cs="Times New Roman"/>
          <w:sz w:val="20"/>
          <w:szCs w:val="20"/>
        </w:rPr>
        <w:tab/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</w:t>
      </w:r>
      <w:r w:rsidRPr="00B444F7">
        <w:rPr>
          <w:rFonts w:ascii="Times New Roman" w:hAnsi="Times New Roman" w:cs="Times New Roman"/>
          <w:sz w:val="20"/>
          <w:szCs w:val="20"/>
        </w:rPr>
        <w:t>о</w:t>
      </w:r>
      <w:r w:rsidRPr="00B444F7">
        <w:rPr>
          <w:rFonts w:ascii="Times New Roman" w:hAnsi="Times New Roman" w:cs="Times New Roman"/>
          <w:sz w:val="20"/>
          <w:szCs w:val="20"/>
        </w:rPr>
        <w:t>том) и об открытии конкурсного производства;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2)</w:t>
      </w:r>
      <w:r w:rsidRPr="00B444F7">
        <w:rPr>
          <w:rFonts w:ascii="Times New Roman" w:hAnsi="Times New Roman" w:cs="Times New Roman"/>
          <w:sz w:val="20"/>
          <w:szCs w:val="20"/>
        </w:rPr>
        <w:tab/>
        <w:t>неприостановление деятельности участника закупки в порядке, установленном Кодексом Российской Федер</w:t>
      </w:r>
      <w:r w:rsidRPr="00B444F7">
        <w:rPr>
          <w:rFonts w:ascii="Times New Roman" w:hAnsi="Times New Roman" w:cs="Times New Roman"/>
          <w:sz w:val="20"/>
          <w:szCs w:val="20"/>
        </w:rPr>
        <w:t>а</w:t>
      </w:r>
      <w:r w:rsidRPr="00B444F7">
        <w:rPr>
          <w:rFonts w:ascii="Times New Roman" w:hAnsi="Times New Roman" w:cs="Times New Roman"/>
          <w:sz w:val="20"/>
          <w:szCs w:val="20"/>
        </w:rPr>
        <w:t>ции об административных правонарушениях на дату подачи заявки на участие в закупке;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3)</w:t>
      </w:r>
      <w:r w:rsidRPr="00B444F7">
        <w:rPr>
          <w:rFonts w:ascii="Times New Roman" w:hAnsi="Times New Roman" w:cs="Times New Roman"/>
          <w:sz w:val="20"/>
          <w:szCs w:val="20"/>
        </w:rPr>
        <w:tab/>
        <w:t>отсутствие у участника закупки недоимки по налогам, сборам, задолженности по иным обязательным плат</w:t>
      </w:r>
      <w:r w:rsidRPr="00B444F7">
        <w:rPr>
          <w:rFonts w:ascii="Times New Roman" w:hAnsi="Times New Roman" w:cs="Times New Roman"/>
          <w:sz w:val="20"/>
          <w:szCs w:val="20"/>
        </w:rPr>
        <w:t>е</w:t>
      </w:r>
      <w:r w:rsidRPr="00B444F7">
        <w:rPr>
          <w:rFonts w:ascii="Times New Roman" w:hAnsi="Times New Roman" w:cs="Times New Roman"/>
          <w:sz w:val="20"/>
          <w:szCs w:val="20"/>
        </w:rPr>
        <w:t>жам в бюджеты бюджетной системы Российской Федерации (за исключением сумм, на которые предоставлены о</w:t>
      </w:r>
      <w:r w:rsidRPr="00B444F7">
        <w:rPr>
          <w:rFonts w:ascii="Times New Roman" w:hAnsi="Times New Roman" w:cs="Times New Roman"/>
          <w:sz w:val="20"/>
          <w:szCs w:val="20"/>
        </w:rPr>
        <w:t>т</w:t>
      </w:r>
      <w:r w:rsidRPr="00B444F7">
        <w:rPr>
          <w:rFonts w:ascii="Times New Roman" w:hAnsi="Times New Roman" w:cs="Times New Roman"/>
          <w:sz w:val="20"/>
          <w:szCs w:val="20"/>
        </w:rPr>
        <w:t>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</w:t>
      </w:r>
      <w:r w:rsidRPr="00B444F7">
        <w:rPr>
          <w:rFonts w:ascii="Times New Roman" w:hAnsi="Times New Roman" w:cs="Times New Roman"/>
          <w:sz w:val="20"/>
          <w:szCs w:val="20"/>
        </w:rPr>
        <w:t>о</w:t>
      </w:r>
      <w:r w:rsidRPr="00B444F7">
        <w:rPr>
          <w:rFonts w:ascii="Times New Roman" w:hAnsi="Times New Roman" w:cs="Times New Roman"/>
          <w:sz w:val="20"/>
          <w:szCs w:val="20"/>
        </w:rPr>
        <w:t>рым имеется вступившее в законную силу решение суда о признании обязанности заявителя по уплате этих сумм и</w:t>
      </w:r>
      <w:r w:rsidRPr="00B444F7">
        <w:rPr>
          <w:rFonts w:ascii="Times New Roman" w:hAnsi="Times New Roman" w:cs="Times New Roman"/>
          <w:sz w:val="20"/>
          <w:szCs w:val="20"/>
        </w:rPr>
        <w:t>с</w:t>
      </w:r>
      <w:r w:rsidRPr="00B444F7">
        <w:rPr>
          <w:rFonts w:ascii="Times New Roman" w:hAnsi="Times New Roman" w:cs="Times New Roman"/>
          <w:sz w:val="20"/>
          <w:szCs w:val="20"/>
        </w:rPr>
        <w:t>полненной или которые признаны безнадежными к взысканию в соответствии с законодательством Российской Фед</w:t>
      </w:r>
      <w:r w:rsidRPr="00B444F7">
        <w:rPr>
          <w:rFonts w:ascii="Times New Roman" w:hAnsi="Times New Roman" w:cs="Times New Roman"/>
          <w:sz w:val="20"/>
          <w:szCs w:val="20"/>
        </w:rPr>
        <w:t>е</w:t>
      </w:r>
      <w:r w:rsidRPr="00B444F7">
        <w:rPr>
          <w:rFonts w:ascii="Times New Roman" w:hAnsi="Times New Roman" w:cs="Times New Roman"/>
          <w:sz w:val="20"/>
          <w:szCs w:val="20"/>
        </w:rPr>
        <w:t>рации о налогах и сборах) за прошедший календарный год, размер которых превышает двадцать процентов баланс</w:t>
      </w:r>
      <w:r w:rsidRPr="00B444F7">
        <w:rPr>
          <w:rFonts w:ascii="Times New Roman" w:hAnsi="Times New Roman" w:cs="Times New Roman"/>
          <w:sz w:val="20"/>
          <w:szCs w:val="20"/>
        </w:rPr>
        <w:t>о</w:t>
      </w:r>
      <w:r w:rsidRPr="00B444F7">
        <w:rPr>
          <w:rFonts w:ascii="Times New Roman" w:hAnsi="Times New Roman" w:cs="Times New Roman"/>
          <w:sz w:val="20"/>
          <w:szCs w:val="20"/>
        </w:rPr>
        <w:t>вой стоимости активов участника закупки, по данным бухгалтерской отчетности за последний отчетный период. Уч</w:t>
      </w:r>
      <w:r w:rsidRPr="00B444F7">
        <w:rPr>
          <w:rFonts w:ascii="Times New Roman" w:hAnsi="Times New Roman" w:cs="Times New Roman"/>
          <w:sz w:val="20"/>
          <w:szCs w:val="20"/>
        </w:rPr>
        <w:t>а</w:t>
      </w:r>
      <w:r w:rsidRPr="00B444F7">
        <w:rPr>
          <w:rFonts w:ascii="Times New Roman" w:hAnsi="Times New Roman" w:cs="Times New Roman"/>
          <w:sz w:val="20"/>
          <w:szCs w:val="20"/>
        </w:rPr>
        <w:t>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</w:t>
      </w:r>
      <w:r w:rsidRPr="00B444F7">
        <w:rPr>
          <w:rFonts w:ascii="Times New Roman" w:hAnsi="Times New Roman" w:cs="Times New Roman"/>
          <w:sz w:val="20"/>
          <w:szCs w:val="20"/>
        </w:rPr>
        <w:t>с</w:t>
      </w:r>
      <w:r w:rsidRPr="00B444F7">
        <w:rPr>
          <w:rFonts w:ascii="Times New Roman" w:hAnsi="Times New Roman" w:cs="Times New Roman"/>
          <w:sz w:val="20"/>
          <w:szCs w:val="20"/>
        </w:rPr>
        <w:t>смотрения заявки на участие в закупке не принято;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lastRenderedPageBreak/>
        <w:t>4)</w:t>
      </w:r>
      <w:r w:rsidRPr="00B444F7">
        <w:rPr>
          <w:rFonts w:ascii="Times New Roman" w:hAnsi="Times New Roman" w:cs="Times New Roman"/>
          <w:sz w:val="20"/>
          <w:szCs w:val="20"/>
        </w:rPr>
        <w:tab/>
        <w:t>отсутствие у участника закупки - физического лица либо у руководителя, членов коллегиального исполн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тельного органа, лица, исполняющего функции единоличного исполнительного органа, или главного бухгалтера юр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дического лица - участника закупки судимости за преступления в сфере экономики и (или) преступления, предусмо</w:t>
      </w:r>
      <w:r w:rsidRPr="00B444F7">
        <w:rPr>
          <w:rFonts w:ascii="Times New Roman" w:hAnsi="Times New Roman" w:cs="Times New Roman"/>
          <w:sz w:val="20"/>
          <w:szCs w:val="20"/>
        </w:rPr>
        <w:t>т</w:t>
      </w:r>
      <w:r w:rsidRPr="00B444F7">
        <w:rPr>
          <w:rFonts w:ascii="Times New Roman" w:hAnsi="Times New Roman" w:cs="Times New Roman"/>
          <w:sz w:val="20"/>
          <w:szCs w:val="20"/>
        </w:rPr>
        <w:t>ренные статьями 289, 290, 291, 291.1 Уголовного кодекса Российской Федерации (за исключением лиц, у которых т</w:t>
      </w:r>
      <w:r w:rsidRPr="00B444F7">
        <w:rPr>
          <w:rFonts w:ascii="Times New Roman" w:hAnsi="Times New Roman" w:cs="Times New Roman"/>
          <w:sz w:val="20"/>
          <w:szCs w:val="20"/>
        </w:rPr>
        <w:t>а</w:t>
      </w:r>
      <w:r w:rsidRPr="00B444F7">
        <w:rPr>
          <w:rFonts w:ascii="Times New Roman" w:hAnsi="Times New Roman" w:cs="Times New Roman"/>
          <w:sz w:val="20"/>
          <w:szCs w:val="20"/>
        </w:rPr>
        <w:t>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нистративного наказания в виде дисквалификации;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5)</w:t>
      </w:r>
      <w:r w:rsidRPr="00B444F7">
        <w:rPr>
          <w:rFonts w:ascii="Times New Roman" w:hAnsi="Times New Roman" w:cs="Times New Roman"/>
          <w:sz w:val="20"/>
          <w:szCs w:val="20"/>
        </w:rPr>
        <w:tab/>
        <w:t>участник закупки - юридическое лицо, которое в течение двух лет до момента подачи заявки на участие в з</w:t>
      </w:r>
      <w:r w:rsidRPr="00B444F7">
        <w:rPr>
          <w:rFonts w:ascii="Times New Roman" w:hAnsi="Times New Roman" w:cs="Times New Roman"/>
          <w:sz w:val="20"/>
          <w:szCs w:val="20"/>
        </w:rPr>
        <w:t>а</w:t>
      </w:r>
      <w:r w:rsidRPr="00B444F7">
        <w:rPr>
          <w:rFonts w:ascii="Times New Roman" w:hAnsi="Times New Roman" w:cs="Times New Roman"/>
          <w:sz w:val="20"/>
          <w:szCs w:val="20"/>
        </w:rPr>
        <w:t>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6)</w:t>
      </w:r>
      <w:r w:rsidRPr="00B444F7">
        <w:rPr>
          <w:rFonts w:ascii="Times New Roman" w:hAnsi="Times New Roman" w:cs="Times New Roman"/>
          <w:sz w:val="20"/>
          <w:szCs w:val="20"/>
        </w:rPr>
        <w:tab/>
        <w:t>обладание участником закупки исключительными правами на результаты интеллектуальной деятельности, е</w:t>
      </w:r>
      <w:r w:rsidRPr="00B444F7">
        <w:rPr>
          <w:rFonts w:ascii="Times New Roman" w:hAnsi="Times New Roman" w:cs="Times New Roman"/>
          <w:sz w:val="20"/>
          <w:szCs w:val="20"/>
        </w:rPr>
        <w:t>с</w:t>
      </w:r>
      <w:r w:rsidRPr="00B444F7">
        <w:rPr>
          <w:rFonts w:ascii="Times New Roman" w:hAnsi="Times New Roman" w:cs="Times New Roman"/>
          <w:sz w:val="20"/>
          <w:szCs w:val="20"/>
        </w:rPr>
        <w:t>ли в связи с исполнением договора Заказчик приобретает права на такие результаты, за исключением случаев закл</w:t>
      </w:r>
      <w:r w:rsidRPr="00B444F7">
        <w:rPr>
          <w:rFonts w:ascii="Times New Roman" w:hAnsi="Times New Roman" w:cs="Times New Roman"/>
          <w:sz w:val="20"/>
          <w:szCs w:val="20"/>
        </w:rPr>
        <w:t>ю</w:t>
      </w:r>
      <w:r w:rsidRPr="00B444F7">
        <w:rPr>
          <w:rFonts w:ascii="Times New Roman" w:hAnsi="Times New Roman" w:cs="Times New Roman"/>
          <w:sz w:val="20"/>
          <w:szCs w:val="20"/>
        </w:rPr>
        <w:t>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F44A2C" w:rsidRPr="00B444F7" w:rsidRDefault="00F44A2C" w:rsidP="0073002D">
      <w:pPr>
        <w:spacing w:after="0"/>
        <w:ind w:firstLine="45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7)</w:t>
      </w:r>
      <w:r w:rsidRPr="00B444F7">
        <w:rPr>
          <w:rFonts w:ascii="Times New Roman" w:hAnsi="Times New Roman" w:cs="Times New Roman"/>
          <w:sz w:val="20"/>
          <w:szCs w:val="20"/>
        </w:rPr>
        <w:tab/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закупочной комиссии состоят в браке с физическими лицами, являющим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ся выгодоприобретателями, единоличным исполнительным органом хозяйственного общества (директором, генерал</w:t>
      </w:r>
      <w:r w:rsidRPr="00B444F7">
        <w:rPr>
          <w:rFonts w:ascii="Times New Roman" w:hAnsi="Times New Roman" w:cs="Times New Roman"/>
          <w:sz w:val="20"/>
          <w:szCs w:val="20"/>
        </w:rPr>
        <w:t>ь</w:t>
      </w:r>
      <w:r w:rsidRPr="00B444F7">
        <w:rPr>
          <w:rFonts w:ascii="Times New Roman" w:hAnsi="Times New Roman" w:cs="Times New Roman"/>
          <w:sz w:val="20"/>
          <w:szCs w:val="20"/>
        </w:rPr>
        <w:t>ным директором, управляющим, президентом и другими), членами коллегиального исполнительного органа хозяйс</w:t>
      </w:r>
      <w:r w:rsidRPr="00B444F7">
        <w:rPr>
          <w:rFonts w:ascii="Times New Roman" w:hAnsi="Times New Roman" w:cs="Times New Roman"/>
          <w:sz w:val="20"/>
          <w:szCs w:val="20"/>
        </w:rPr>
        <w:t>т</w:t>
      </w:r>
      <w:r w:rsidRPr="00B444F7">
        <w:rPr>
          <w:rFonts w:ascii="Times New Roman" w:hAnsi="Times New Roman" w:cs="Times New Roman"/>
          <w:sz w:val="20"/>
          <w:szCs w:val="20"/>
        </w:rPr>
        <w:t>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стрированными в качестве индивидуального предпринимателя, - участниками закупки либо являются близкими ро</w:t>
      </w:r>
      <w:r w:rsidRPr="00B444F7">
        <w:rPr>
          <w:rFonts w:ascii="Times New Roman" w:hAnsi="Times New Roman" w:cs="Times New Roman"/>
          <w:sz w:val="20"/>
          <w:szCs w:val="20"/>
        </w:rPr>
        <w:t>д</w:t>
      </w:r>
      <w:r w:rsidRPr="00B444F7">
        <w:rPr>
          <w:rFonts w:ascii="Times New Roman" w:hAnsi="Times New Roman" w:cs="Times New Roman"/>
          <w:sz w:val="20"/>
          <w:szCs w:val="20"/>
        </w:rPr>
        <w:t>ственниками (родственниками по прямой восходящей и нисходящей линии (родителями и детьми, дедушкой, бабу</w:t>
      </w:r>
      <w:r w:rsidRPr="00B444F7">
        <w:rPr>
          <w:rFonts w:ascii="Times New Roman" w:hAnsi="Times New Roman" w:cs="Times New Roman"/>
          <w:sz w:val="20"/>
          <w:szCs w:val="20"/>
        </w:rPr>
        <w:t>ш</w:t>
      </w:r>
      <w:r w:rsidRPr="00B444F7">
        <w:rPr>
          <w:rFonts w:ascii="Times New Roman" w:hAnsi="Times New Roman" w:cs="Times New Roman"/>
          <w:sz w:val="20"/>
          <w:szCs w:val="20"/>
        </w:rPr>
        <w:t>кой и внуками), полнородными и неполнородными (имеющими общих отца или мать) братьями и сестрами), усынов</w:t>
      </w:r>
      <w:r w:rsidRPr="00B444F7">
        <w:rPr>
          <w:rFonts w:ascii="Times New Roman" w:hAnsi="Times New Roman" w:cs="Times New Roman"/>
          <w:sz w:val="20"/>
          <w:szCs w:val="20"/>
        </w:rPr>
        <w:t>и</w:t>
      </w:r>
      <w:r w:rsidRPr="00B444F7">
        <w:rPr>
          <w:rFonts w:ascii="Times New Roman" w:hAnsi="Times New Roman" w:cs="Times New Roman"/>
          <w:sz w:val="20"/>
          <w:szCs w:val="20"/>
        </w:rPr>
        <w:t>телями или усыновленными указанных физических лиц. Под выгодоприобретателями для целей настоящего подпун</w:t>
      </w:r>
      <w:r w:rsidRPr="00B444F7">
        <w:rPr>
          <w:rFonts w:ascii="Times New Roman" w:hAnsi="Times New Roman" w:cs="Times New Roman"/>
          <w:sz w:val="20"/>
          <w:szCs w:val="20"/>
        </w:rPr>
        <w:t>к</w:t>
      </w:r>
      <w:r w:rsidRPr="00B444F7">
        <w:rPr>
          <w:rFonts w:ascii="Times New Roman" w:hAnsi="Times New Roman" w:cs="Times New Roman"/>
          <w:sz w:val="20"/>
          <w:szCs w:val="20"/>
        </w:rPr>
        <w:t>та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</w:t>
      </w:r>
      <w:r w:rsidRPr="00B444F7">
        <w:rPr>
          <w:rFonts w:ascii="Times New Roman" w:hAnsi="Times New Roman" w:cs="Times New Roman"/>
          <w:sz w:val="20"/>
          <w:szCs w:val="20"/>
        </w:rPr>
        <w:t>ы</w:t>
      </w:r>
      <w:r w:rsidRPr="00B444F7">
        <w:rPr>
          <w:rFonts w:ascii="Times New Roman" w:hAnsi="Times New Roman" w:cs="Times New Roman"/>
          <w:sz w:val="20"/>
          <w:szCs w:val="20"/>
        </w:rPr>
        <w:t>шающей десять процентов в уставном капитале хозяйственного общества;</w:t>
      </w:r>
    </w:p>
    <w:p w:rsidR="00CF42C7" w:rsidRPr="00B850AE" w:rsidRDefault="00F44A2C" w:rsidP="00B8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44F7">
        <w:rPr>
          <w:rFonts w:ascii="Times New Roman" w:hAnsi="Times New Roman" w:cs="Times New Roman"/>
          <w:sz w:val="20"/>
          <w:szCs w:val="20"/>
        </w:rPr>
        <w:t>8)</w:t>
      </w:r>
      <w:r w:rsidRPr="00B444F7">
        <w:rPr>
          <w:rFonts w:ascii="Times New Roman" w:hAnsi="Times New Roman" w:cs="Times New Roman"/>
          <w:sz w:val="20"/>
          <w:szCs w:val="20"/>
        </w:rPr>
        <w:tab/>
        <w:t>отсутствие информации об участнике закупки в реестре недобросовестных поставщиков, предусмо</w:t>
      </w:r>
      <w:r w:rsidRPr="00B444F7">
        <w:rPr>
          <w:rFonts w:ascii="Times New Roman" w:hAnsi="Times New Roman" w:cs="Times New Roman"/>
          <w:sz w:val="20"/>
          <w:szCs w:val="20"/>
        </w:rPr>
        <w:t>т</w:t>
      </w:r>
      <w:r w:rsidRPr="00B444F7">
        <w:rPr>
          <w:rFonts w:ascii="Times New Roman" w:hAnsi="Times New Roman" w:cs="Times New Roman"/>
          <w:sz w:val="20"/>
          <w:szCs w:val="20"/>
        </w:rPr>
        <w:t>ренном статьей 5 Федерального закона № 223-ФЗ, и в реестре недобросовестных поставщиков, предусмотренном Ф</w:t>
      </w:r>
      <w:r w:rsidRPr="00B444F7">
        <w:rPr>
          <w:rFonts w:ascii="Times New Roman" w:hAnsi="Times New Roman" w:cs="Times New Roman"/>
          <w:sz w:val="20"/>
          <w:szCs w:val="20"/>
        </w:rPr>
        <w:t>е</w:t>
      </w:r>
      <w:r w:rsidRPr="00B444F7">
        <w:rPr>
          <w:rFonts w:ascii="Times New Roman" w:hAnsi="Times New Roman" w:cs="Times New Roman"/>
          <w:sz w:val="20"/>
          <w:szCs w:val="20"/>
        </w:rPr>
        <w:t>деральным законом № 44-</w:t>
      </w:r>
      <w:r w:rsidR="00B850AE">
        <w:rPr>
          <w:rFonts w:ascii="Times New Roman" w:hAnsi="Times New Roman" w:cs="Times New Roman"/>
          <w:sz w:val="20"/>
          <w:szCs w:val="20"/>
        </w:rPr>
        <w:t>ФЗ.</w:t>
      </w:r>
    </w:p>
    <w:p w:rsidR="00F44A2C" w:rsidRPr="00B444F7" w:rsidRDefault="00F44A2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4A2C" w:rsidRPr="00B444F7" w:rsidRDefault="00F44A2C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4D3" w:rsidRPr="00B444F7" w:rsidRDefault="00A904D3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вопросу заключения договора следует обращаться: </w:t>
      </w:r>
    </w:p>
    <w:p w:rsidR="00A904D3" w:rsidRPr="00B444F7" w:rsidRDefault="00A904D3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Контактное лицо: __________________________________________________</w:t>
      </w:r>
    </w:p>
    <w:p w:rsidR="00A904D3" w:rsidRPr="00B444F7" w:rsidRDefault="00A904D3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(указать ФИО, должность, контактные телефоны, адрес, </w:t>
      </w:r>
      <w:r w:rsidRPr="00B444F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E</w:t>
      </w:r>
      <w:r w:rsidRPr="00B444F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</w:t>
      </w:r>
      <w:r w:rsidRPr="00B444F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mail</w:t>
      </w:r>
      <w:r w:rsidRPr="00B444F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A904D3" w:rsidRPr="00B444F7" w:rsidRDefault="00A904D3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гарантируем достоверность представленной информации.</w:t>
      </w:r>
    </w:p>
    <w:p w:rsidR="00A904D3" w:rsidRPr="00B444F7" w:rsidRDefault="00A904D3" w:rsidP="0073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настоящей заявке прилагаются документы согласно прилагаемой</w:t>
      </w:r>
      <w:r w:rsidR="0041245A"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описи документов на _________ </w:t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листах.</w:t>
      </w:r>
    </w:p>
    <w:p w:rsidR="00A904D3" w:rsidRPr="00B444F7" w:rsidRDefault="00A904D3" w:rsidP="007300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4D3" w:rsidRPr="00B444F7" w:rsidRDefault="00A904D3" w:rsidP="007300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4D3" w:rsidRPr="00B444F7" w:rsidRDefault="00A904D3" w:rsidP="00730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[для юридических лиц]</w:t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 (Фамилия И.О.)</w:t>
      </w:r>
    </w:p>
    <w:p w:rsidR="00A904D3" w:rsidRPr="00B444F7" w:rsidRDefault="00A904D3" w:rsidP="0073002D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B444F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(подпись)</w:t>
      </w:r>
    </w:p>
    <w:p w:rsidR="00A904D3" w:rsidRPr="00B444F7" w:rsidRDefault="00A904D3" w:rsidP="00730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закупки 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[для физических лиц]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E5BE2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(Фамилия И.О.)</w:t>
      </w:r>
    </w:p>
    <w:p w:rsidR="00A904D3" w:rsidRPr="00B444F7" w:rsidRDefault="00A904D3" w:rsidP="0073002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B444F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(подпись)</w:t>
      </w:r>
    </w:p>
    <w:p w:rsidR="00A904D3" w:rsidRPr="00B444F7" w:rsidRDefault="00A904D3" w:rsidP="0073002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4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[для юридических лиц и индивидуальных предпринимателей</w:t>
      </w:r>
      <w:r w:rsidR="00BE187B"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 наличии</w:t>
      </w:r>
      <w:r w:rsidRPr="00B44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]</w:t>
      </w:r>
    </w:p>
    <w:p w:rsidR="00BD37F3" w:rsidRPr="00B444F7" w:rsidRDefault="00BD37F3" w:rsidP="0073002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D37F3" w:rsidRPr="00B444F7" w:rsidSect="002636FC">
      <w:footnotePr>
        <w:numStart w:val="2"/>
      </w:footnotePr>
      <w:type w:val="continuous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38" w:rsidRDefault="004F0438" w:rsidP="00C35667">
      <w:pPr>
        <w:spacing w:after="0" w:line="240" w:lineRule="auto"/>
      </w:pPr>
      <w:r>
        <w:separator/>
      </w:r>
    </w:p>
  </w:endnote>
  <w:endnote w:type="continuationSeparator" w:id="1">
    <w:p w:rsidR="004F0438" w:rsidRDefault="004F0438" w:rsidP="00C3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38" w:rsidRDefault="004F0438" w:rsidP="00C35667">
      <w:pPr>
        <w:spacing w:after="0" w:line="240" w:lineRule="auto"/>
      </w:pPr>
      <w:r>
        <w:separator/>
      </w:r>
    </w:p>
  </w:footnote>
  <w:footnote w:type="continuationSeparator" w:id="1">
    <w:p w:rsidR="004F0438" w:rsidRDefault="004F0438" w:rsidP="00C3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8A6"/>
    <w:multiLevelType w:val="multilevel"/>
    <w:tmpl w:val="86D63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9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1">
    <w:nsid w:val="0BB00545"/>
    <w:multiLevelType w:val="multilevel"/>
    <w:tmpl w:val="8752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58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>
    <w:nsid w:val="27551360"/>
    <w:multiLevelType w:val="hybridMultilevel"/>
    <w:tmpl w:val="0E309730"/>
    <w:lvl w:ilvl="0" w:tplc="74567AB6">
      <w:start w:val="1"/>
      <w:numFmt w:val="decimal"/>
      <w:lvlText w:val="%1)"/>
      <w:lvlJc w:val="left"/>
      <w:pPr>
        <w:ind w:left="107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4D864571"/>
    <w:multiLevelType w:val="hybridMultilevel"/>
    <w:tmpl w:val="AC5253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B4722"/>
    <w:multiLevelType w:val="hybridMultilevel"/>
    <w:tmpl w:val="D6CE3B20"/>
    <w:lvl w:ilvl="0" w:tplc="B5949364">
      <w:start w:val="1"/>
      <w:numFmt w:val="decimal"/>
      <w:lvlText w:val="%1)"/>
      <w:lvlJc w:val="left"/>
      <w:pPr>
        <w:ind w:left="11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5E3B44DA"/>
    <w:multiLevelType w:val="multilevel"/>
    <w:tmpl w:val="070CA042"/>
    <w:lvl w:ilvl="0">
      <w:start w:val="6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50420E5"/>
    <w:multiLevelType w:val="multilevel"/>
    <w:tmpl w:val="8FEA94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F3D0C90"/>
    <w:multiLevelType w:val="hybridMultilevel"/>
    <w:tmpl w:val="3CD8AE64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characterSpacingControl w:val="doNotCompress"/>
  <w:hdrShapeDefaults>
    <o:shapedefaults v:ext="edit" spidmax="17410"/>
  </w:hdrShapeDefaults>
  <w:footnotePr>
    <w:numStart w:val="2"/>
    <w:footnote w:id="0"/>
    <w:footnote w:id="1"/>
  </w:footnotePr>
  <w:endnotePr>
    <w:endnote w:id="0"/>
    <w:endnote w:id="1"/>
  </w:endnotePr>
  <w:compat/>
  <w:rsids>
    <w:rsidRoot w:val="006D529E"/>
    <w:rsid w:val="00000583"/>
    <w:rsid w:val="00006109"/>
    <w:rsid w:val="0001281C"/>
    <w:rsid w:val="000150A7"/>
    <w:rsid w:val="000212D7"/>
    <w:rsid w:val="00021C9E"/>
    <w:rsid w:val="00030849"/>
    <w:rsid w:val="00030E9F"/>
    <w:rsid w:val="000329F6"/>
    <w:rsid w:val="000379A6"/>
    <w:rsid w:val="000424A5"/>
    <w:rsid w:val="0004660F"/>
    <w:rsid w:val="000509C8"/>
    <w:rsid w:val="00054B50"/>
    <w:rsid w:val="0005549E"/>
    <w:rsid w:val="00055752"/>
    <w:rsid w:val="00055EF7"/>
    <w:rsid w:val="0005618B"/>
    <w:rsid w:val="00056316"/>
    <w:rsid w:val="00056513"/>
    <w:rsid w:val="00061F27"/>
    <w:rsid w:val="00063A90"/>
    <w:rsid w:val="00064BD6"/>
    <w:rsid w:val="00070DB7"/>
    <w:rsid w:val="00073C3A"/>
    <w:rsid w:val="00077123"/>
    <w:rsid w:val="00080DA4"/>
    <w:rsid w:val="00083FC2"/>
    <w:rsid w:val="000852E3"/>
    <w:rsid w:val="0008733B"/>
    <w:rsid w:val="00087706"/>
    <w:rsid w:val="00091E42"/>
    <w:rsid w:val="0009293A"/>
    <w:rsid w:val="00093DDF"/>
    <w:rsid w:val="000940FB"/>
    <w:rsid w:val="000953B6"/>
    <w:rsid w:val="00096114"/>
    <w:rsid w:val="000977A2"/>
    <w:rsid w:val="000A1BC3"/>
    <w:rsid w:val="000A4A64"/>
    <w:rsid w:val="000A5786"/>
    <w:rsid w:val="000B579C"/>
    <w:rsid w:val="000B5B9C"/>
    <w:rsid w:val="000B73F9"/>
    <w:rsid w:val="000B792B"/>
    <w:rsid w:val="000C0353"/>
    <w:rsid w:val="000C0737"/>
    <w:rsid w:val="000C3529"/>
    <w:rsid w:val="000C3930"/>
    <w:rsid w:val="000C458F"/>
    <w:rsid w:val="000C5891"/>
    <w:rsid w:val="000C6658"/>
    <w:rsid w:val="000C7950"/>
    <w:rsid w:val="000D1598"/>
    <w:rsid w:val="000D1DAE"/>
    <w:rsid w:val="000D289F"/>
    <w:rsid w:val="000D2E3F"/>
    <w:rsid w:val="000E46C5"/>
    <w:rsid w:val="000E6AD0"/>
    <w:rsid w:val="000F590F"/>
    <w:rsid w:val="00101891"/>
    <w:rsid w:val="00101C2F"/>
    <w:rsid w:val="00105CA1"/>
    <w:rsid w:val="001137FB"/>
    <w:rsid w:val="001145FC"/>
    <w:rsid w:val="001165F1"/>
    <w:rsid w:val="00116B28"/>
    <w:rsid w:val="00117182"/>
    <w:rsid w:val="00117EDD"/>
    <w:rsid w:val="00120621"/>
    <w:rsid w:val="001240A9"/>
    <w:rsid w:val="001261F4"/>
    <w:rsid w:val="0012699C"/>
    <w:rsid w:val="0013068F"/>
    <w:rsid w:val="00132895"/>
    <w:rsid w:val="0013455C"/>
    <w:rsid w:val="00134BED"/>
    <w:rsid w:val="00134F9D"/>
    <w:rsid w:val="0013665C"/>
    <w:rsid w:val="00140B5B"/>
    <w:rsid w:val="00140D19"/>
    <w:rsid w:val="0014348C"/>
    <w:rsid w:val="00150610"/>
    <w:rsid w:val="001508DD"/>
    <w:rsid w:val="00151D6E"/>
    <w:rsid w:val="00153F80"/>
    <w:rsid w:val="00154BD3"/>
    <w:rsid w:val="00165904"/>
    <w:rsid w:val="00165FE0"/>
    <w:rsid w:val="00166A26"/>
    <w:rsid w:val="001673CA"/>
    <w:rsid w:val="0017337B"/>
    <w:rsid w:val="00181CBC"/>
    <w:rsid w:val="00183E43"/>
    <w:rsid w:val="00185949"/>
    <w:rsid w:val="00186BC6"/>
    <w:rsid w:val="0018785E"/>
    <w:rsid w:val="00190571"/>
    <w:rsid w:val="0019250F"/>
    <w:rsid w:val="001936AD"/>
    <w:rsid w:val="001940C4"/>
    <w:rsid w:val="001955AA"/>
    <w:rsid w:val="001A0652"/>
    <w:rsid w:val="001A0C85"/>
    <w:rsid w:val="001A25F5"/>
    <w:rsid w:val="001A46A4"/>
    <w:rsid w:val="001B31DC"/>
    <w:rsid w:val="001B4703"/>
    <w:rsid w:val="001B51F1"/>
    <w:rsid w:val="001B6F76"/>
    <w:rsid w:val="001C1FCC"/>
    <w:rsid w:val="001C3640"/>
    <w:rsid w:val="001C3D2F"/>
    <w:rsid w:val="001C645E"/>
    <w:rsid w:val="001C7E36"/>
    <w:rsid w:val="001D2A42"/>
    <w:rsid w:val="001D5AB6"/>
    <w:rsid w:val="001D6478"/>
    <w:rsid w:val="001E6A20"/>
    <w:rsid w:val="001F0D0B"/>
    <w:rsid w:val="001F280A"/>
    <w:rsid w:val="001F4BC4"/>
    <w:rsid w:val="001F5B7C"/>
    <w:rsid w:val="001F6564"/>
    <w:rsid w:val="00200E0A"/>
    <w:rsid w:val="00202FF8"/>
    <w:rsid w:val="002030D9"/>
    <w:rsid w:val="0020316E"/>
    <w:rsid w:val="00203741"/>
    <w:rsid w:val="00204BCA"/>
    <w:rsid w:val="002101E2"/>
    <w:rsid w:val="00212932"/>
    <w:rsid w:val="002139BB"/>
    <w:rsid w:val="00216087"/>
    <w:rsid w:val="002175BA"/>
    <w:rsid w:val="00222CAB"/>
    <w:rsid w:val="00222F09"/>
    <w:rsid w:val="002239A5"/>
    <w:rsid w:val="002246BE"/>
    <w:rsid w:val="00224B3A"/>
    <w:rsid w:val="00227000"/>
    <w:rsid w:val="00227F66"/>
    <w:rsid w:val="00233A73"/>
    <w:rsid w:val="002362C6"/>
    <w:rsid w:val="002368FD"/>
    <w:rsid w:val="00242C20"/>
    <w:rsid w:val="002462F2"/>
    <w:rsid w:val="00251AE7"/>
    <w:rsid w:val="00255841"/>
    <w:rsid w:val="00256EA2"/>
    <w:rsid w:val="00257AA2"/>
    <w:rsid w:val="00261E7C"/>
    <w:rsid w:val="002636FC"/>
    <w:rsid w:val="00263DBA"/>
    <w:rsid w:val="0026599C"/>
    <w:rsid w:val="0027071F"/>
    <w:rsid w:val="00285E25"/>
    <w:rsid w:val="00286705"/>
    <w:rsid w:val="00287168"/>
    <w:rsid w:val="00287883"/>
    <w:rsid w:val="00287917"/>
    <w:rsid w:val="00291C4C"/>
    <w:rsid w:val="00291CD9"/>
    <w:rsid w:val="00292374"/>
    <w:rsid w:val="00293B41"/>
    <w:rsid w:val="00296322"/>
    <w:rsid w:val="002A1029"/>
    <w:rsid w:val="002A28D8"/>
    <w:rsid w:val="002B0850"/>
    <w:rsid w:val="002B1AF8"/>
    <w:rsid w:val="002B42D1"/>
    <w:rsid w:val="002B52EC"/>
    <w:rsid w:val="002C22C4"/>
    <w:rsid w:val="002C22DD"/>
    <w:rsid w:val="002C35EF"/>
    <w:rsid w:val="002C5A12"/>
    <w:rsid w:val="002C7F2C"/>
    <w:rsid w:val="002D1D6B"/>
    <w:rsid w:val="002D2FB2"/>
    <w:rsid w:val="002D4174"/>
    <w:rsid w:val="002D4730"/>
    <w:rsid w:val="002D5059"/>
    <w:rsid w:val="002D6C08"/>
    <w:rsid w:val="002D7431"/>
    <w:rsid w:val="002E2400"/>
    <w:rsid w:val="002E3A5D"/>
    <w:rsid w:val="002E4F50"/>
    <w:rsid w:val="002E5B43"/>
    <w:rsid w:val="002F2EDA"/>
    <w:rsid w:val="002F5EC5"/>
    <w:rsid w:val="00300A5B"/>
    <w:rsid w:val="00301F24"/>
    <w:rsid w:val="0030520C"/>
    <w:rsid w:val="00311CC3"/>
    <w:rsid w:val="00311DB5"/>
    <w:rsid w:val="00315037"/>
    <w:rsid w:val="0032000E"/>
    <w:rsid w:val="00321A01"/>
    <w:rsid w:val="003224B2"/>
    <w:rsid w:val="00322F1D"/>
    <w:rsid w:val="0032454A"/>
    <w:rsid w:val="00325203"/>
    <w:rsid w:val="00331020"/>
    <w:rsid w:val="00335FD4"/>
    <w:rsid w:val="003375FE"/>
    <w:rsid w:val="00343AD6"/>
    <w:rsid w:val="00343F38"/>
    <w:rsid w:val="00346291"/>
    <w:rsid w:val="003462C3"/>
    <w:rsid w:val="00351691"/>
    <w:rsid w:val="00351C08"/>
    <w:rsid w:val="003523C0"/>
    <w:rsid w:val="003547C4"/>
    <w:rsid w:val="003560D9"/>
    <w:rsid w:val="00356E95"/>
    <w:rsid w:val="00357458"/>
    <w:rsid w:val="00357C3C"/>
    <w:rsid w:val="00365B86"/>
    <w:rsid w:val="00365BE9"/>
    <w:rsid w:val="00370B46"/>
    <w:rsid w:val="00370B60"/>
    <w:rsid w:val="00373D4D"/>
    <w:rsid w:val="00376C70"/>
    <w:rsid w:val="0037729E"/>
    <w:rsid w:val="00381AA3"/>
    <w:rsid w:val="00383360"/>
    <w:rsid w:val="00391591"/>
    <w:rsid w:val="003942AC"/>
    <w:rsid w:val="00395906"/>
    <w:rsid w:val="003A1641"/>
    <w:rsid w:val="003A1F2A"/>
    <w:rsid w:val="003A31BB"/>
    <w:rsid w:val="003A7E2D"/>
    <w:rsid w:val="003B3633"/>
    <w:rsid w:val="003B5889"/>
    <w:rsid w:val="003B68EA"/>
    <w:rsid w:val="003C7DF0"/>
    <w:rsid w:val="003D13A4"/>
    <w:rsid w:val="003D1776"/>
    <w:rsid w:val="003D361F"/>
    <w:rsid w:val="003D4362"/>
    <w:rsid w:val="003D6337"/>
    <w:rsid w:val="003D7C86"/>
    <w:rsid w:val="003D7E27"/>
    <w:rsid w:val="003E16E6"/>
    <w:rsid w:val="003E25A5"/>
    <w:rsid w:val="003E5D1B"/>
    <w:rsid w:val="003F049C"/>
    <w:rsid w:val="003F2823"/>
    <w:rsid w:val="003F301F"/>
    <w:rsid w:val="003F7A19"/>
    <w:rsid w:val="00400F25"/>
    <w:rsid w:val="004010F5"/>
    <w:rsid w:val="0040168A"/>
    <w:rsid w:val="00402A9C"/>
    <w:rsid w:val="00405EBA"/>
    <w:rsid w:val="0040609D"/>
    <w:rsid w:val="0040771D"/>
    <w:rsid w:val="0041245A"/>
    <w:rsid w:val="00412D3A"/>
    <w:rsid w:val="00413851"/>
    <w:rsid w:val="004205FB"/>
    <w:rsid w:val="00424B6E"/>
    <w:rsid w:val="0042567F"/>
    <w:rsid w:val="00426FF4"/>
    <w:rsid w:val="00430396"/>
    <w:rsid w:val="00434DAB"/>
    <w:rsid w:val="00443422"/>
    <w:rsid w:val="00444972"/>
    <w:rsid w:val="00444D42"/>
    <w:rsid w:val="004465F0"/>
    <w:rsid w:val="00453A41"/>
    <w:rsid w:val="00455028"/>
    <w:rsid w:val="0045756B"/>
    <w:rsid w:val="004605CC"/>
    <w:rsid w:val="00460B68"/>
    <w:rsid w:val="00462D83"/>
    <w:rsid w:val="0046431A"/>
    <w:rsid w:val="00471107"/>
    <w:rsid w:val="004712AD"/>
    <w:rsid w:val="00472F3D"/>
    <w:rsid w:val="004802AE"/>
    <w:rsid w:val="00480A56"/>
    <w:rsid w:val="00481A8A"/>
    <w:rsid w:val="00481D11"/>
    <w:rsid w:val="004851DD"/>
    <w:rsid w:val="00486093"/>
    <w:rsid w:val="00486BBC"/>
    <w:rsid w:val="00487689"/>
    <w:rsid w:val="00490195"/>
    <w:rsid w:val="004904BC"/>
    <w:rsid w:val="00493224"/>
    <w:rsid w:val="00494744"/>
    <w:rsid w:val="004A0387"/>
    <w:rsid w:val="004A0D3D"/>
    <w:rsid w:val="004A4F4E"/>
    <w:rsid w:val="004A66B4"/>
    <w:rsid w:val="004A6C31"/>
    <w:rsid w:val="004A6C3E"/>
    <w:rsid w:val="004A7C4E"/>
    <w:rsid w:val="004B1935"/>
    <w:rsid w:val="004B3DE8"/>
    <w:rsid w:val="004B6600"/>
    <w:rsid w:val="004B6EE1"/>
    <w:rsid w:val="004C040B"/>
    <w:rsid w:val="004C3934"/>
    <w:rsid w:val="004C5D50"/>
    <w:rsid w:val="004D4993"/>
    <w:rsid w:val="004D4BA7"/>
    <w:rsid w:val="004D5231"/>
    <w:rsid w:val="004D5CCA"/>
    <w:rsid w:val="004D6929"/>
    <w:rsid w:val="004E5C89"/>
    <w:rsid w:val="004E5D24"/>
    <w:rsid w:val="004F0428"/>
    <w:rsid w:val="004F0438"/>
    <w:rsid w:val="004F4E21"/>
    <w:rsid w:val="004F5F42"/>
    <w:rsid w:val="004F6062"/>
    <w:rsid w:val="004F79B6"/>
    <w:rsid w:val="00500AD4"/>
    <w:rsid w:val="00500DC7"/>
    <w:rsid w:val="00501057"/>
    <w:rsid w:val="005025B9"/>
    <w:rsid w:val="00503173"/>
    <w:rsid w:val="0050367D"/>
    <w:rsid w:val="005063E8"/>
    <w:rsid w:val="00506913"/>
    <w:rsid w:val="00507F27"/>
    <w:rsid w:val="005101C3"/>
    <w:rsid w:val="00510905"/>
    <w:rsid w:val="00512AF9"/>
    <w:rsid w:val="00514B6F"/>
    <w:rsid w:val="0051577F"/>
    <w:rsid w:val="005178D2"/>
    <w:rsid w:val="00523E72"/>
    <w:rsid w:val="0052457C"/>
    <w:rsid w:val="005252BF"/>
    <w:rsid w:val="00525DFA"/>
    <w:rsid w:val="005266DA"/>
    <w:rsid w:val="00535C10"/>
    <w:rsid w:val="005457BC"/>
    <w:rsid w:val="00547587"/>
    <w:rsid w:val="00547D36"/>
    <w:rsid w:val="005515F8"/>
    <w:rsid w:val="00554AEC"/>
    <w:rsid w:val="00555641"/>
    <w:rsid w:val="005572C0"/>
    <w:rsid w:val="005615CF"/>
    <w:rsid w:val="00562EF7"/>
    <w:rsid w:val="00563F89"/>
    <w:rsid w:val="005721B6"/>
    <w:rsid w:val="005722D6"/>
    <w:rsid w:val="00572A68"/>
    <w:rsid w:val="00576DAB"/>
    <w:rsid w:val="0057797C"/>
    <w:rsid w:val="005815CE"/>
    <w:rsid w:val="00581BEF"/>
    <w:rsid w:val="005833B1"/>
    <w:rsid w:val="00583E92"/>
    <w:rsid w:val="00586CCD"/>
    <w:rsid w:val="005878AA"/>
    <w:rsid w:val="00591BA8"/>
    <w:rsid w:val="00591CEF"/>
    <w:rsid w:val="005954B5"/>
    <w:rsid w:val="00595FCC"/>
    <w:rsid w:val="005A0735"/>
    <w:rsid w:val="005A119B"/>
    <w:rsid w:val="005A185C"/>
    <w:rsid w:val="005A23E9"/>
    <w:rsid w:val="005A32DD"/>
    <w:rsid w:val="005A7072"/>
    <w:rsid w:val="005B01AC"/>
    <w:rsid w:val="005B586B"/>
    <w:rsid w:val="005C0B3F"/>
    <w:rsid w:val="005C4425"/>
    <w:rsid w:val="005C5007"/>
    <w:rsid w:val="005C725A"/>
    <w:rsid w:val="005D09CF"/>
    <w:rsid w:val="005D405C"/>
    <w:rsid w:val="005D42D6"/>
    <w:rsid w:val="005D4C33"/>
    <w:rsid w:val="005D5E92"/>
    <w:rsid w:val="005D7571"/>
    <w:rsid w:val="005D7C25"/>
    <w:rsid w:val="005E0EB9"/>
    <w:rsid w:val="005E40C8"/>
    <w:rsid w:val="005E79E5"/>
    <w:rsid w:val="005F0794"/>
    <w:rsid w:val="005F1A8A"/>
    <w:rsid w:val="005F453F"/>
    <w:rsid w:val="005F578A"/>
    <w:rsid w:val="005F7CB3"/>
    <w:rsid w:val="0060172B"/>
    <w:rsid w:val="006057C8"/>
    <w:rsid w:val="0060680F"/>
    <w:rsid w:val="0060726F"/>
    <w:rsid w:val="00613F93"/>
    <w:rsid w:val="00614C26"/>
    <w:rsid w:val="00615530"/>
    <w:rsid w:val="00616956"/>
    <w:rsid w:val="00621913"/>
    <w:rsid w:val="006246B0"/>
    <w:rsid w:val="00624A85"/>
    <w:rsid w:val="006263AF"/>
    <w:rsid w:val="00627307"/>
    <w:rsid w:val="00627893"/>
    <w:rsid w:val="00627C16"/>
    <w:rsid w:val="00627EEA"/>
    <w:rsid w:val="006350E8"/>
    <w:rsid w:val="00636C84"/>
    <w:rsid w:val="00637C96"/>
    <w:rsid w:val="00640B35"/>
    <w:rsid w:val="0064128E"/>
    <w:rsid w:val="006447DD"/>
    <w:rsid w:val="00645126"/>
    <w:rsid w:val="00646B7A"/>
    <w:rsid w:val="00646F96"/>
    <w:rsid w:val="0065208C"/>
    <w:rsid w:val="0065281C"/>
    <w:rsid w:val="00652EBC"/>
    <w:rsid w:val="0065386F"/>
    <w:rsid w:val="006554BD"/>
    <w:rsid w:val="006563FC"/>
    <w:rsid w:val="006660C4"/>
    <w:rsid w:val="0066663F"/>
    <w:rsid w:val="00666C3F"/>
    <w:rsid w:val="006700EE"/>
    <w:rsid w:val="00670925"/>
    <w:rsid w:val="006713D2"/>
    <w:rsid w:val="00672907"/>
    <w:rsid w:val="00682FD2"/>
    <w:rsid w:val="0068415A"/>
    <w:rsid w:val="0068421D"/>
    <w:rsid w:val="00687B9F"/>
    <w:rsid w:val="0069224F"/>
    <w:rsid w:val="00693894"/>
    <w:rsid w:val="00694DCE"/>
    <w:rsid w:val="0069630E"/>
    <w:rsid w:val="006A01B8"/>
    <w:rsid w:val="006A1DAF"/>
    <w:rsid w:val="006A2D97"/>
    <w:rsid w:val="006B0A8A"/>
    <w:rsid w:val="006B0EA4"/>
    <w:rsid w:val="006B4B2B"/>
    <w:rsid w:val="006B7E1C"/>
    <w:rsid w:val="006C0A2C"/>
    <w:rsid w:val="006C59EB"/>
    <w:rsid w:val="006C5E25"/>
    <w:rsid w:val="006C727C"/>
    <w:rsid w:val="006C7600"/>
    <w:rsid w:val="006D10F6"/>
    <w:rsid w:val="006D47C7"/>
    <w:rsid w:val="006D4A2A"/>
    <w:rsid w:val="006D529E"/>
    <w:rsid w:val="006D5784"/>
    <w:rsid w:val="006E0EF0"/>
    <w:rsid w:val="006E26DD"/>
    <w:rsid w:val="006E3ACB"/>
    <w:rsid w:val="006F1440"/>
    <w:rsid w:val="006F1C11"/>
    <w:rsid w:val="006F291D"/>
    <w:rsid w:val="006F4600"/>
    <w:rsid w:val="006F6E88"/>
    <w:rsid w:val="007011BB"/>
    <w:rsid w:val="007019C9"/>
    <w:rsid w:val="0070340D"/>
    <w:rsid w:val="00703B3E"/>
    <w:rsid w:val="00707998"/>
    <w:rsid w:val="00710DFB"/>
    <w:rsid w:val="00711062"/>
    <w:rsid w:val="00712408"/>
    <w:rsid w:val="00713451"/>
    <w:rsid w:val="0071399C"/>
    <w:rsid w:val="0072177F"/>
    <w:rsid w:val="00722C54"/>
    <w:rsid w:val="00726516"/>
    <w:rsid w:val="0073002D"/>
    <w:rsid w:val="0073202B"/>
    <w:rsid w:val="007335EB"/>
    <w:rsid w:val="00733FC2"/>
    <w:rsid w:val="007375BF"/>
    <w:rsid w:val="00740A7D"/>
    <w:rsid w:val="0074128C"/>
    <w:rsid w:val="00741DB1"/>
    <w:rsid w:val="00742496"/>
    <w:rsid w:val="007452CC"/>
    <w:rsid w:val="00746379"/>
    <w:rsid w:val="0074698A"/>
    <w:rsid w:val="0075210B"/>
    <w:rsid w:val="007532AA"/>
    <w:rsid w:val="00754DAE"/>
    <w:rsid w:val="00757BA2"/>
    <w:rsid w:val="00757DC1"/>
    <w:rsid w:val="00762D6B"/>
    <w:rsid w:val="00763E18"/>
    <w:rsid w:val="00766567"/>
    <w:rsid w:val="00766A10"/>
    <w:rsid w:val="00770A61"/>
    <w:rsid w:val="0077347A"/>
    <w:rsid w:val="00782631"/>
    <w:rsid w:val="00782F10"/>
    <w:rsid w:val="007838D1"/>
    <w:rsid w:val="00783E7C"/>
    <w:rsid w:val="00784CB0"/>
    <w:rsid w:val="007853C7"/>
    <w:rsid w:val="00786E36"/>
    <w:rsid w:val="00787386"/>
    <w:rsid w:val="00790481"/>
    <w:rsid w:val="00793ADB"/>
    <w:rsid w:val="0079460D"/>
    <w:rsid w:val="00795289"/>
    <w:rsid w:val="00795646"/>
    <w:rsid w:val="0079702F"/>
    <w:rsid w:val="007A4214"/>
    <w:rsid w:val="007B08DE"/>
    <w:rsid w:val="007B1FFA"/>
    <w:rsid w:val="007B2F1D"/>
    <w:rsid w:val="007B4B35"/>
    <w:rsid w:val="007B7DC9"/>
    <w:rsid w:val="007C0498"/>
    <w:rsid w:val="007C1A35"/>
    <w:rsid w:val="007C3C68"/>
    <w:rsid w:val="007C5410"/>
    <w:rsid w:val="007C6FA5"/>
    <w:rsid w:val="007C7955"/>
    <w:rsid w:val="007D1314"/>
    <w:rsid w:val="007D367B"/>
    <w:rsid w:val="007D537A"/>
    <w:rsid w:val="007D6204"/>
    <w:rsid w:val="007E2E83"/>
    <w:rsid w:val="007E3738"/>
    <w:rsid w:val="007E3C66"/>
    <w:rsid w:val="007F02EE"/>
    <w:rsid w:val="007F0C52"/>
    <w:rsid w:val="007F0E8F"/>
    <w:rsid w:val="007F259A"/>
    <w:rsid w:val="0080251E"/>
    <w:rsid w:val="00803BDC"/>
    <w:rsid w:val="00804157"/>
    <w:rsid w:val="00806DB3"/>
    <w:rsid w:val="008115C6"/>
    <w:rsid w:val="00811CD4"/>
    <w:rsid w:val="00811D35"/>
    <w:rsid w:val="008130A3"/>
    <w:rsid w:val="008140D6"/>
    <w:rsid w:val="008151A2"/>
    <w:rsid w:val="00816A6E"/>
    <w:rsid w:val="00816D90"/>
    <w:rsid w:val="00817AB4"/>
    <w:rsid w:val="00820B39"/>
    <w:rsid w:val="00823418"/>
    <w:rsid w:val="008245E7"/>
    <w:rsid w:val="00824819"/>
    <w:rsid w:val="0082595D"/>
    <w:rsid w:val="00825E50"/>
    <w:rsid w:val="00830F7B"/>
    <w:rsid w:val="00834655"/>
    <w:rsid w:val="00835441"/>
    <w:rsid w:val="00843861"/>
    <w:rsid w:val="00851085"/>
    <w:rsid w:val="00853015"/>
    <w:rsid w:val="00856351"/>
    <w:rsid w:val="00856B22"/>
    <w:rsid w:val="008576F8"/>
    <w:rsid w:val="00857F84"/>
    <w:rsid w:val="008606BD"/>
    <w:rsid w:val="00864B14"/>
    <w:rsid w:val="00867615"/>
    <w:rsid w:val="008719AC"/>
    <w:rsid w:val="008751F2"/>
    <w:rsid w:val="00875776"/>
    <w:rsid w:val="008816D2"/>
    <w:rsid w:val="00883677"/>
    <w:rsid w:val="0089083C"/>
    <w:rsid w:val="00893320"/>
    <w:rsid w:val="00894153"/>
    <w:rsid w:val="008944C4"/>
    <w:rsid w:val="008957BF"/>
    <w:rsid w:val="00896CDD"/>
    <w:rsid w:val="008A014E"/>
    <w:rsid w:val="008A035A"/>
    <w:rsid w:val="008A0592"/>
    <w:rsid w:val="008A3A42"/>
    <w:rsid w:val="008A48D0"/>
    <w:rsid w:val="008A5367"/>
    <w:rsid w:val="008A6C82"/>
    <w:rsid w:val="008C06D1"/>
    <w:rsid w:val="008C2CAF"/>
    <w:rsid w:val="008C414B"/>
    <w:rsid w:val="008C4751"/>
    <w:rsid w:val="008D16C5"/>
    <w:rsid w:val="008D3337"/>
    <w:rsid w:val="008D361B"/>
    <w:rsid w:val="008D3A2D"/>
    <w:rsid w:val="008D3E32"/>
    <w:rsid w:val="008D4990"/>
    <w:rsid w:val="008D6007"/>
    <w:rsid w:val="008D7C8C"/>
    <w:rsid w:val="008E2915"/>
    <w:rsid w:val="008E54EC"/>
    <w:rsid w:val="008F0CCD"/>
    <w:rsid w:val="008F0F09"/>
    <w:rsid w:val="008F3C1D"/>
    <w:rsid w:val="00901C1C"/>
    <w:rsid w:val="00902856"/>
    <w:rsid w:val="00903F1C"/>
    <w:rsid w:val="00904B3E"/>
    <w:rsid w:val="00906652"/>
    <w:rsid w:val="00910E36"/>
    <w:rsid w:val="009120C4"/>
    <w:rsid w:val="009134E9"/>
    <w:rsid w:val="00915111"/>
    <w:rsid w:val="00917C18"/>
    <w:rsid w:val="00920DEF"/>
    <w:rsid w:val="009214DB"/>
    <w:rsid w:val="00924664"/>
    <w:rsid w:val="00924685"/>
    <w:rsid w:val="00925011"/>
    <w:rsid w:val="00925A05"/>
    <w:rsid w:val="009329F0"/>
    <w:rsid w:val="00935C97"/>
    <w:rsid w:val="00941CB2"/>
    <w:rsid w:val="00941CFD"/>
    <w:rsid w:val="0094577B"/>
    <w:rsid w:val="009478A6"/>
    <w:rsid w:val="0095329E"/>
    <w:rsid w:val="00953AEF"/>
    <w:rsid w:val="0095682D"/>
    <w:rsid w:val="00961033"/>
    <w:rsid w:val="00966743"/>
    <w:rsid w:val="00966B9F"/>
    <w:rsid w:val="00967644"/>
    <w:rsid w:val="0097056A"/>
    <w:rsid w:val="00972EDE"/>
    <w:rsid w:val="00975193"/>
    <w:rsid w:val="00975872"/>
    <w:rsid w:val="00976032"/>
    <w:rsid w:val="00977E5C"/>
    <w:rsid w:val="00980284"/>
    <w:rsid w:val="0098114E"/>
    <w:rsid w:val="00982AE7"/>
    <w:rsid w:val="00983CB7"/>
    <w:rsid w:val="009848FF"/>
    <w:rsid w:val="009850CE"/>
    <w:rsid w:val="00987CD9"/>
    <w:rsid w:val="00990B59"/>
    <w:rsid w:val="00997D0B"/>
    <w:rsid w:val="009A01D8"/>
    <w:rsid w:val="009A51FF"/>
    <w:rsid w:val="009A6FB3"/>
    <w:rsid w:val="009B1DD9"/>
    <w:rsid w:val="009B2BB9"/>
    <w:rsid w:val="009B61AA"/>
    <w:rsid w:val="009B646F"/>
    <w:rsid w:val="009C2101"/>
    <w:rsid w:val="009C2897"/>
    <w:rsid w:val="009C4AB3"/>
    <w:rsid w:val="009E0255"/>
    <w:rsid w:val="009E1AB2"/>
    <w:rsid w:val="009E3B3B"/>
    <w:rsid w:val="009E4612"/>
    <w:rsid w:val="009E4B61"/>
    <w:rsid w:val="009E4DC6"/>
    <w:rsid w:val="009E5384"/>
    <w:rsid w:val="009E5864"/>
    <w:rsid w:val="009F141C"/>
    <w:rsid w:val="009F35C8"/>
    <w:rsid w:val="009F5495"/>
    <w:rsid w:val="00A04099"/>
    <w:rsid w:val="00A05DE9"/>
    <w:rsid w:val="00A12EAB"/>
    <w:rsid w:val="00A13B80"/>
    <w:rsid w:val="00A145B0"/>
    <w:rsid w:val="00A16EB8"/>
    <w:rsid w:val="00A16FE2"/>
    <w:rsid w:val="00A17BFF"/>
    <w:rsid w:val="00A21686"/>
    <w:rsid w:val="00A23410"/>
    <w:rsid w:val="00A253D2"/>
    <w:rsid w:val="00A267C1"/>
    <w:rsid w:val="00A2713B"/>
    <w:rsid w:val="00A314E2"/>
    <w:rsid w:val="00A33698"/>
    <w:rsid w:val="00A33917"/>
    <w:rsid w:val="00A34281"/>
    <w:rsid w:val="00A430B2"/>
    <w:rsid w:val="00A43860"/>
    <w:rsid w:val="00A45B98"/>
    <w:rsid w:val="00A468D4"/>
    <w:rsid w:val="00A518F7"/>
    <w:rsid w:val="00A53C25"/>
    <w:rsid w:val="00A54DE3"/>
    <w:rsid w:val="00A55B09"/>
    <w:rsid w:val="00A57404"/>
    <w:rsid w:val="00A61C5F"/>
    <w:rsid w:val="00A61D74"/>
    <w:rsid w:val="00A6568B"/>
    <w:rsid w:val="00A71561"/>
    <w:rsid w:val="00A71CD3"/>
    <w:rsid w:val="00A747F3"/>
    <w:rsid w:val="00A75483"/>
    <w:rsid w:val="00A8320D"/>
    <w:rsid w:val="00A83A83"/>
    <w:rsid w:val="00A841DB"/>
    <w:rsid w:val="00A84D32"/>
    <w:rsid w:val="00A86D42"/>
    <w:rsid w:val="00A87FA2"/>
    <w:rsid w:val="00A904D3"/>
    <w:rsid w:val="00A916C8"/>
    <w:rsid w:val="00A91D02"/>
    <w:rsid w:val="00A91FEB"/>
    <w:rsid w:val="00AA6C94"/>
    <w:rsid w:val="00AA72A8"/>
    <w:rsid w:val="00AB3029"/>
    <w:rsid w:val="00AB342A"/>
    <w:rsid w:val="00AB3C22"/>
    <w:rsid w:val="00AB6DE3"/>
    <w:rsid w:val="00AC02BF"/>
    <w:rsid w:val="00AC34F6"/>
    <w:rsid w:val="00AC3CD5"/>
    <w:rsid w:val="00AC3F52"/>
    <w:rsid w:val="00AC4DA5"/>
    <w:rsid w:val="00AC545B"/>
    <w:rsid w:val="00AC5B4F"/>
    <w:rsid w:val="00AD0620"/>
    <w:rsid w:val="00AD1E85"/>
    <w:rsid w:val="00AD5826"/>
    <w:rsid w:val="00AE381C"/>
    <w:rsid w:val="00AE3B5C"/>
    <w:rsid w:val="00AE6033"/>
    <w:rsid w:val="00AE64A4"/>
    <w:rsid w:val="00AE7C80"/>
    <w:rsid w:val="00AF0900"/>
    <w:rsid w:val="00AF20CE"/>
    <w:rsid w:val="00AF2BDC"/>
    <w:rsid w:val="00AF3B35"/>
    <w:rsid w:val="00AF530E"/>
    <w:rsid w:val="00AF5FFF"/>
    <w:rsid w:val="00AF7A43"/>
    <w:rsid w:val="00B0054E"/>
    <w:rsid w:val="00B0137C"/>
    <w:rsid w:val="00B0402D"/>
    <w:rsid w:val="00B04600"/>
    <w:rsid w:val="00B072BD"/>
    <w:rsid w:val="00B0769F"/>
    <w:rsid w:val="00B10ABA"/>
    <w:rsid w:val="00B232E1"/>
    <w:rsid w:val="00B23643"/>
    <w:rsid w:val="00B274DB"/>
    <w:rsid w:val="00B31F97"/>
    <w:rsid w:val="00B32752"/>
    <w:rsid w:val="00B32973"/>
    <w:rsid w:val="00B32C18"/>
    <w:rsid w:val="00B42AED"/>
    <w:rsid w:val="00B44021"/>
    <w:rsid w:val="00B444F7"/>
    <w:rsid w:val="00B44A80"/>
    <w:rsid w:val="00B462C2"/>
    <w:rsid w:val="00B478C7"/>
    <w:rsid w:val="00B5078D"/>
    <w:rsid w:val="00B52B42"/>
    <w:rsid w:val="00B5621A"/>
    <w:rsid w:val="00B56C0F"/>
    <w:rsid w:val="00B6115F"/>
    <w:rsid w:val="00B6324A"/>
    <w:rsid w:val="00B64985"/>
    <w:rsid w:val="00B65A42"/>
    <w:rsid w:val="00B672ED"/>
    <w:rsid w:val="00B67CE9"/>
    <w:rsid w:val="00B7004F"/>
    <w:rsid w:val="00B70498"/>
    <w:rsid w:val="00B70608"/>
    <w:rsid w:val="00B74446"/>
    <w:rsid w:val="00B7477C"/>
    <w:rsid w:val="00B7681C"/>
    <w:rsid w:val="00B80C42"/>
    <w:rsid w:val="00B850AE"/>
    <w:rsid w:val="00B86EAC"/>
    <w:rsid w:val="00B92ABB"/>
    <w:rsid w:val="00B93343"/>
    <w:rsid w:val="00B94663"/>
    <w:rsid w:val="00B96EC5"/>
    <w:rsid w:val="00B978F5"/>
    <w:rsid w:val="00B97B81"/>
    <w:rsid w:val="00B97C58"/>
    <w:rsid w:val="00BA4436"/>
    <w:rsid w:val="00BA5FBA"/>
    <w:rsid w:val="00BA7E6F"/>
    <w:rsid w:val="00BB103A"/>
    <w:rsid w:val="00BB1780"/>
    <w:rsid w:val="00BB73C4"/>
    <w:rsid w:val="00BB7595"/>
    <w:rsid w:val="00BC4E97"/>
    <w:rsid w:val="00BC5886"/>
    <w:rsid w:val="00BC7314"/>
    <w:rsid w:val="00BD37F3"/>
    <w:rsid w:val="00BD5E3B"/>
    <w:rsid w:val="00BD66B1"/>
    <w:rsid w:val="00BD737A"/>
    <w:rsid w:val="00BE187B"/>
    <w:rsid w:val="00BE5BE2"/>
    <w:rsid w:val="00BF01DF"/>
    <w:rsid w:val="00BF1E89"/>
    <w:rsid w:val="00BF3617"/>
    <w:rsid w:val="00BF3E7A"/>
    <w:rsid w:val="00BF4F2E"/>
    <w:rsid w:val="00BF5B89"/>
    <w:rsid w:val="00BF5D77"/>
    <w:rsid w:val="00BF78E3"/>
    <w:rsid w:val="00C0081B"/>
    <w:rsid w:val="00C03DAD"/>
    <w:rsid w:val="00C070E8"/>
    <w:rsid w:val="00C07804"/>
    <w:rsid w:val="00C114C2"/>
    <w:rsid w:val="00C13013"/>
    <w:rsid w:val="00C13F17"/>
    <w:rsid w:val="00C1459D"/>
    <w:rsid w:val="00C150DE"/>
    <w:rsid w:val="00C16006"/>
    <w:rsid w:val="00C23931"/>
    <w:rsid w:val="00C24847"/>
    <w:rsid w:val="00C270E6"/>
    <w:rsid w:val="00C27C80"/>
    <w:rsid w:val="00C3189F"/>
    <w:rsid w:val="00C318D9"/>
    <w:rsid w:val="00C35667"/>
    <w:rsid w:val="00C414FA"/>
    <w:rsid w:val="00C4275F"/>
    <w:rsid w:val="00C50C0C"/>
    <w:rsid w:val="00C51FFB"/>
    <w:rsid w:val="00C5536D"/>
    <w:rsid w:val="00C55E72"/>
    <w:rsid w:val="00C569AC"/>
    <w:rsid w:val="00C60AEB"/>
    <w:rsid w:val="00C624D6"/>
    <w:rsid w:val="00C64219"/>
    <w:rsid w:val="00C65D75"/>
    <w:rsid w:val="00C70ADB"/>
    <w:rsid w:val="00C72A5D"/>
    <w:rsid w:val="00C868D2"/>
    <w:rsid w:val="00C9565D"/>
    <w:rsid w:val="00C956EA"/>
    <w:rsid w:val="00C95C19"/>
    <w:rsid w:val="00CA0095"/>
    <w:rsid w:val="00CA2E3E"/>
    <w:rsid w:val="00CA3E32"/>
    <w:rsid w:val="00CA6041"/>
    <w:rsid w:val="00CB0B75"/>
    <w:rsid w:val="00CB407E"/>
    <w:rsid w:val="00CC02A6"/>
    <w:rsid w:val="00CC0BDD"/>
    <w:rsid w:val="00CC70A3"/>
    <w:rsid w:val="00CC7F7C"/>
    <w:rsid w:val="00CD13D3"/>
    <w:rsid w:val="00CD186B"/>
    <w:rsid w:val="00CD6FC6"/>
    <w:rsid w:val="00CE02D8"/>
    <w:rsid w:val="00CE2E2B"/>
    <w:rsid w:val="00CE3FAC"/>
    <w:rsid w:val="00CF2D40"/>
    <w:rsid w:val="00CF42C7"/>
    <w:rsid w:val="00CF605F"/>
    <w:rsid w:val="00CF765A"/>
    <w:rsid w:val="00D03636"/>
    <w:rsid w:val="00D043B4"/>
    <w:rsid w:val="00D04BA6"/>
    <w:rsid w:val="00D04EFE"/>
    <w:rsid w:val="00D051F5"/>
    <w:rsid w:val="00D100FD"/>
    <w:rsid w:val="00D10F53"/>
    <w:rsid w:val="00D13B7F"/>
    <w:rsid w:val="00D1612A"/>
    <w:rsid w:val="00D25817"/>
    <w:rsid w:val="00D300B0"/>
    <w:rsid w:val="00D31157"/>
    <w:rsid w:val="00D32137"/>
    <w:rsid w:val="00D342E6"/>
    <w:rsid w:val="00D3449F"/>
    <w:rsid w:val="00D36B60"/>
    <w:rsid w:val="00D411BC"/>
    <w:rsid w:val="00D42B35"/>
    <w:rsid w:val="00D43265"/>
    <w:rsid w:val="00D44156"/>
    <w:rsid w:val="00D445D5"/>
    <w:rsid w:val="00D44955"/>
    <w:rsid w:val="00D46015"/>
    <w:rsid w:val="00D4659D"/>
    <w:rsid w:val="00D466D4"/>
    <w:rsid w:val="00D51CBF"/>
    <w:rsid w:val="00D52375"/>
    <w:rsid w:val="00D54823"/>
    <w:rsid w:val="00D55FC1"/>
    <w:rsid w:val="00D56CDC"/>
    <w:rsid w:val="00D6082E"/>
    <w:rsid w:val="00D61553"/>
    <w:rsid w:val="00D62A3F"/>
    <w:rsid w:val="00D733C8"/>
    <w:rsid w:val="00D752F1"/>
    <w:rsid w:val="00D815A2"/>
    <w:rsid w:val="00D8383C"/>
    <w:rsid w:val="00D9073D"/>
    <w:rsid w:val="00D96FBE"/>
    <w:rsid w:val="00DA0611"/>
    <w:rsid w:val="00DA219C"/>
    <w:rsid w:val="00DA36E4"/>
    <w:rsid w:val="00DA3E5B"/>
    <w:rsid w:val="00DA45C8"/>
    <w:rsid w:val="00DA51FA"/>
    <w:rsid w:val="00DA52A9"/>
    <w:rsid w:val="00DA56ED"/>
    <w:rsid w:val="00DA67D4"/>
    <w:rsid w:val="00DA6A81"/>
    <w:rsid w:val="00DB26B1"/>
    <w:rsid w:val="00DB3D62"/>
    <w:rsid w:val="00DC217D"/>
    <w:rsid w:val="00DC2FBF"/>
    <w:rsid w:val="00DC4B48"/>
    <w:rsid w:val="00DC59CB"/>
    <w:rsid w:val="00DE09AE"/>
    <w:rsid w:val="00DE3D4D"/>
    <w:rsid w:val="00DE78D2"/>
    <w:rsid w:val="00DF06FF"/>
    <w:rsid w:val="00DF2A4F"/>
    <w:rsid w:val="00DF3C92"/>
    <w:rsid w:val="00DF4B1F"/>
    <w:rsid w:val="00DF7A34"/>
    <w:rsid w:val="00E00C3E"/>
    <w:rsid w:val="00E01595"/>
    <w:rsid w:val="00E01EF6"/>
    <w:rsid w:val="00E02825"/>
    <w:rsid w:val="00E04A65"/>
    <w:rsid w:val="00E07E8E"/>
    <w:rsid w:val="00E101E3"/>
    <w:rsid w:val="00E110B5"/>
    <w:rsid w:val="00E150C6"/>
    <w:rsid w:val="00E15C4F"/>
    <w:rsid w:val="00E16F1D"/>
    <w:rsid w:val="00E20A4D"/>
    <w:rsid w:val="00E21220"/>
    <w:rsid w:val="00E27221"/>
    <w:rsid w:val="00E305D6"/>
    <w:rsid w:val="00E32018"/>
    <w:rsid w:val="00E3258C"/>
    <w:rsid w:val="00E3525D"/>
    <w:rsid w:val="00E359E9"/>
    <w:rsid w:val="00E42B50"/>
    <w:rsid w:val="00E45800"/>
    <w:rsid w:val="00E474D1"/>
    <w:rsid w:val="00E50C15"/>
    <w:rsid w:val="00E5263C"/>
    <w:rsid w:val="00E57880"/>
    <w:rsid w:val="00E578D7"/>
    <w:rsid w:val="00E57A1D"/>
    <w:rsid w:val="00E61D16"/>
    <w:rsid w:val="00E63B83"/>
    <w:rsid w:val="00E66D8C"/>
    <w:rsid w:val="00E66EFD"/>
    <w:rsid w:val="00E71253"/>
    <w:rsid w:val="00E73E18"/>
    <w:rsid w:val="00E7740F"/>
    <w:rsid w:val="00E805E0"/>
    <w:rsid w:val="00E867D5"/>
    <w:rsid w:val="00E87259"/>
    <w:rsid w:val="00E872AF"/>
    <w:rsid w:val="00E90CA9"/>
    <w:rsid w:val="00E91F2C"/>
    <w:rsid w:val="00EA126F"/>
    <w:rsid w:val="00EA1596"/>
    <w:rsid w:val="00EA297E"/>
    <w:rsid w:val="00EA2A8E"/>
    <w:rsid w:val="00EA37CF"/>
    <w:rsid w:val="00EA4F46"/>
    <w:rsid w:val="00EA5B9C"/>
    <w:rsid w:val="00EA69A3"/>
    <w:rsid w:val="00EB02DC"/>
    <w:rsid w:val="00EB0786"/>
    <w:rsid w:val="00EB2A5C"/>
    <w:rsid w:val="00EB778F"/>
    <w:rsid w:val="00EC329F"/>
    <w:rsid w:val="00EC622D"/>
    <w:rsid w:val="00EC691C"/>
    <w:rsid w:val="00EC6EA3"/>
    <w:rsid w:val="00EC7099"/>
    <w:rsid w:val="00ED1728"/>
    <w:rsid w:val="00ED448A"/>
    <w:rsid w:val="00ED5B3A"/>
    <w:rsid w:val="00EE1EB4"/>
    <w:rsid w:val="00EE4715"/>
    <w:rsid w:val="00EE5D14"/>
    <w:rsid w:val="00EF0E52"/>
    <w:rsid w:val="00EF2792"/>
    <w:rsid w:val="00EF38C2"/>
    <w:rsid w:val="00EF5A28"/>
    <w:rsid w:val="00F039B1"/>
    <w:rsid w:val="00F057B3"/>
    <w:rsid w:val="00F05F2E"/>
    <w:rsid w:val="00F07F2B"/>
    <w:rsid w:val="00F1107C"/>
    <w:rsid w:val="00F119BD"/>
    <w:rsid w:val="00F12BB9"/>
    <w:rsid w:val="00F170DB"/>
    <w:rsid w:val="00F20E6D"/>
    <w:rsid w:val="00F21ACC"/>
    <w:rsid w:val="00F22ADA"/>
    <w:rsid w:val="00F23101"/>
    <w:rsid w:val="00F25264"/>
    <w:rsid w:val="00F26DDD"/>
    <w:rsid w:val="00F26E0B"/>
    <w:rsid w:val="00F30BC1"/>
    <w:rsid w:val="00F34BC1"/>
    <w:rsid w:val="00F37C0F"/>
    <w:rsid w:val="00F414D4"/>
    <w:rsid w:val="00F42923"/>
    <w:rsid w:val="00F43BAB"/>
    <w:rsid w:val="00F44396"/>
    <w:rsid w:val="00F44A2C"/>
    <w:rsid w:val="00F47993"/>
    <w:rsid w:val="00F5022E"/>
    <w:rsid w:val="00F53C13"/>
    <w:rsid w:val="00F5526E"/>
    <w:rsid w:val="00F55481"/>
    <w:rsid w:val="00F60344"/>
    <w:rsid w:val="00F61189"/>
    <w:rsid w:val="00F65C9F"/>
    <w:rsid w:val="00F66868"/>
    <w:rsid w:val="00F67CCE"/>
    <w:rsid w:val="00F718B1"/>
    <w:rsid w:val="00F72BE7"/>
    <w:rsid w:val="00F76CC8"/>
    <w:rsid w:val="00F77618"/>
    <w:rsid w:val="00F77757"/>
    <w:rsid w:val="00F77D4D"/>
    <w:rsid w:val="00F77DA6"/>
    <w:rsid w:val="00F8143C"/>
    <w:rsid w:val="00F81DB1"/>
    <w:rsid w:val="00F84855"/>
    <w:rsid w:val="00F86D2F"/>
    <w:rsid w:val="00F905A9"/>
    <w:rsid w:val="00F94C3A"/>
    <w:rsid w:val="00F978FC"/>
    <w:rsid w:val="00FA0255"/>
    <w:rsid w:val="00FA2BE6"/>
    <w:rsid w:val="00FA3781"/>
    <w:rsid w:val="00FA79DB"/>
    <w:rsid w:val="00FB2C8C"/>
    <w:rsid w:val="00FB468E"/>
    <w:rsid w:val="00FB46CA"/>
    <w:rsid w:val="00FD0348"/>
    <w:rsid w:val="00FD25BF"/>
    <w:rsid w:val="00FD7224"/>
    <w:rsid w:val="00FE1BF9"/>
    <w:rsid w:val="00FE46CF"/>
    <w:rsid w:val="00FE6EBB"/>
    <w:rsid w:val="00FF0F19"/>
    <w:rsid w:val="00FF256A"/>
    <w:rsid w:val="00FF3B88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9"/>
  </w:style>
  <w:style w:type="paragraph" w:styleId="1">
    <w:name w:val="heading 1"/>
    <w:basedOn w:val="a"/>
    <w:next w:val="a"/>
    <w:link w:val="10"/>
    <w:qFormat/>
    <w:rsid w:val="00F94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5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520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65208C"/>
    <w:pPr>
      <w:keepNext/>
      <w:autoSpaceDE w:val="0"/>
      <w:autoSpaceDN w:val="0"/>
      <w:adjustRightInd w:val="0"/>
      <w:spacing w:after="0" w:line="240" w:lineRule="auto"/>
      <w:ind w:firstLine="420"/>
      <w:jc w:val="center"/>
      <w:outlineLvl w:val="3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5208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8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5208C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052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062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55028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unhideWhenUsed/>
    <w:rsid w:val="006D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D578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C3566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35667"/>
    <w:rPr>
      <w:sz w:val="20"/>
      <w:szCs w:val="20"/>
    </w:rPr>
  </w:style>
  <w:style w:type="character" w:styleId="ac">
    <w:name w:val="footnote reference"/>
    <w:basedOn w:val="a0"/>
    <w:unhideWhenUsed/>
    <w:rsid w:val="00C35667"/>
    <w:rPr>
      <w:vertAlign w:val="superscript"/>
    </w:rPr>
  </w:style>
  <w:style w:type="paragraph" w:styleId="ad">
    <w:name w:val="header"/>
    <w:aliases w:val=" Знак"/>
    <w:basedOn w:val="a"/>
    <w:link w:val="ae"/>
    <w:uiPriority w:val="99"/>
    <w:unhideWhenUsed/>
    <w:rsid w:val="00BD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BD37F3"/>
  </w:style>
  <w:style w:type="paragraph" w:styleId="af">
    <w:name w:val="footer"/>
    <w:basedOn w:val="a"/>
    <w:link w:val="af0"/>
    <w:uiPriority w:val="99"/>
    <w:unhideWhenUsed/>
    <w:rsid w:val="00BD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37F3"/>
  </w:style>
  <w:style w:type="paragraph" w:styleId="af1">
    <w:name w:val="endnote text"/>
    <w:basedOn w:val="a"/>
    <w:link w:val="af2"/>
    <w:uiPriority w:val="99"/>
    <w:semiHidden/>
    <w:unhideWhenUsed/>
    <w:rsid w:val="00591BA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91BA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91BA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94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DA061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0611"/>
    <w:pPr>
      <w:spacing w:after="100"/>
    </w:pPr>
  </w:style>
  <w:style w:type="paragraph" w:customStyle="1" w:styleId="af5">
    <w:name w:val="Базовый"/>
    <w:rsid w:val="00093DDF"/>
    <w:pPr>
      <w:suppressAutoHyphens/>
    </w:pPr>
    <w:rPr>
      <w:rFonts w:ascii="Calibri" w:eastAsia="Lucida Sans Unicode" w:hAnsi="Calibri" w:cs="Calibri"/>
      <w:color w:val="00000A"/>
    </w:rPr>
  </w:style>
  <w:style w:type="character" w:customStyle="1" w:styleId="20">
    <w:name w:val="Заголовок 2 Знак"/>
    <w:basedOn w:val="a0"/>
    <w:link w:val="2"/>
    <w:uiPriority w:val="9"/>
    <w:rsid w:val="003E5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4E5C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4E5C89"/>
  </w:style>
  <w:style w:type="paragraph" w:styleId="21">
    <w:name w:val="toc 2"/>
    <w:basedOn w:val="a"/>
    <w:next w:val="a"/>
    <w:autoRedefine/>
    <w:uiPriority w:val="39"/>
    <w:unhideWhenUsed/>
    <w:rsid w:val="00DA52A9"/>
    <w:pPr>
      <w:spacing w:after="100"/>
      <w:ind w:left="220"/>
    </w:pPr>
  </w:style>
  <w:style w:type="paragraph" w:customStyle="1" w:styleId="ConsPlusNormal">
    <w:name w:val="ConsPlusNormal"/>
    <w:link w:val="ConsPlusNormal0"/>
    <w:qFormat/>
    <w:rsid w:val="007217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6">
    <w:name w:val="No Spacing"/>
    <w:link w:val="af7"/>
    <w:uiPriority w:val="1"/>
    <w:qFormat/>
    <w:rsid w:val="0072177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onsPlusNormal0">
    <w:name w:val="ConsPlusNormal Знак"/>
    <w:link w:val="ConsPlusNormal"/>
    <w:locked/>
    <w:rsid w:val="0072177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22">
    <w:name w:val="Основной текст (2) + Не полужирный"/>
    <w:basedOn w:val="a0"/>
    <w:rsid w:val="0072177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8">
    <w:name w:val="Основной текст + Полужирный"/>
    <w:basedOn w:val="a0"/>
    <w:rsid w:val="0072177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5208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rsid w:val="0065208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5208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5208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5208C"/>
    <w:rPr>
      <w:rFonts w:ascii="Cambria" w:eastAsia="Times New Roman" w:hAnsi="Cambria" w:cs="Times New Roman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5208C"/>
  </w:style>
  <w:style w:type="paragraph" w:styleId="31">
    <w:name w:val="Body Text Indent 3"/>
    <w:basedOn w:val="a"/>
    <w:link w:val="32"/>
    <w:rsid w:val="0065208C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Arial" w:eastAsia="Times New Roman" w:hAnsi="Arial" w:cs="Times New Roman"/>
      <w:color w:val="000000"/>
      <w:sz w:val="1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5208C"/>
    <w:rPr>
      <w:rFonts w:ascii="Arial" w:eastAsia="Times New Roman" w:hAnsi="Arial" w:cs="Times New Roman"/>
      <w:color w:val="000000"/>
      <w:sz w:val="18"/>
      <w:szCs w:val="20"/>
      <w:lang w:eastAsia="ru-RU"/>
    </w:rPr>
  </w:style>
  <w:style w:type="paragraph" w:styleId="af9">
    <w:name w:val="Body Text"/>
    <w:aliases w:val="L1 Body Text,ändrad,bt,EHPT,Body3,body indent, ändrad, ändrad Знак,Основной текст1,Основной текст Знак Знак"/>
    <w:basedOn w:val="a"/>
    <w:link w:val="afa"/>
    <w:rsid w:val="00652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L1 Body Text Знак,ändrad Знак,bt Знак,EHPT Знак,Body3 Знак,body indent Знак, ändrad Знак1, ändrad Знак Знак,Основной текст1 Знак,Основной текст Знак Знак Знак"/>
    <w:basedOn w:val="a0"/>
    <w:link w:val="af9"/>
    <w:rsid w:val="006520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208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65208C"/>
    <w:rPr>
      <w:rFonts w:ascii="Arial" w:eastAsia="Times New Roman" w:hAnsi="Arial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65208C"/>
    <w:pPr>
      <w:spacing w:after="0" w:line="240" w:lineRule="auto"/>
      <w:jc w:val="both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5208C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6">
    <w:name w:val="Body Text Indent 2"/>
    <w:basedOn w:val="a"/>
    <w:link w:val="27"/>
    <w:rsid w:val="0065208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65208C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b">
    <w:name w:val="Body Text Indent"/>
    <w:basedOn w:val="a"/>
    <w:link w:val="afc"/>
    <w:rsid w:val="0065208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65208C"/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65208C"/>
    <w:pPr>
      <w:keepNext/>
      <w:tabs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fd">
    <w:name w:val="Title"/>
    <w:basedOn w:val="a"/>
    <w:link w:val="afe"/>
    <w:qFormat/>
    <w:rsid w:val="0065208C"/>
    <w:pPr>
      <w:tabs>
        <w:tab w:val="left" w:pos="576"/>
      </w:tabs>
      <w:spacing w:after="0" w:line="240" w:lineRule="auto"/>
      <w:ind w:left="576" w:right="1673" w:hanging="576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afe">
    <w:name w:val="Название Знак"/>
    <w:basedOn w:val="a0"/>
    <w:link w:val="afd"/>
    <w:rsid w:val="0065208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Heading">
    <w:name w:val="Heading"/>
    <w:rsid w:val="00652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28">
    <w:name w:val="Сетка таблицы2"/>
    <w:basedOn w:val="a1"/>
    <w:next w:val="a3"/>
    <w:rsid w:val="0065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page number"/>
    <w:basedOn w:val="a0"/>
    <w:rsid w:val="0065208C"/>
  </w:style>
  <w:style w:type="paragraph" w:customStyle="1" w:styleId="aff0">
    <w:name w:val="Знак"/>
    <w:basedOn w:val="a"/>
    <w:rsid w:val="0065208C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14">
    <w:name w:val="Знак1"/>
    <w:basedOn w:val="a"/>
    <w:uiPriority w:val="99"/>
    <w:rsid w:val="0065208C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ff1">
    <w:name w:val="Normal (Web)"/>
    <w:aliases w:val="Обычный (Web)"/>
    <w:basedOn w:val="a"/>
    <w:uiPriority w:val="99"/>
    <w:qFormat/>
    <w:rsid w:val="0065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uiPriority w:val="22"/>
    <w:qFormat/>
    <w:rsid w:val="0065208C"/>
    <w:rPr>
      <w:b/>
      <w:bCs/>
    </w:rPr>
  </w:style>
  <w:style w:type="character" w:customStyle="1" w:styleId="apple-style-span">
    <w:name w:val="apple-style-span"/>
    <w:basedOn w:val="a0"/>
    <w:rsid w:val="0065208C"/>
  </w:style>
  <w:style w:type="paragraph" w:customStyle="1" w:styleId="imaligncenter">
    <w:name w:val="imalign_center"/>
    <w:basedOn w:val="a"/>
    <w:rsid w:val="0065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desvariantes-sriep">
    <w:name w:val="Description des variantes - série (p)"/>
    <w:link w:val="Descriptiondesvariantes-sriepChar"/>
    <w:rsid w:val="0065208C"/>
    <w:pPr>
      <w:shd w:val="clear" w:color="auto" w:fill="FFFFFF"/>
      <w:spacing w:after="0" w:line="0" w:lineRule="atLeast"/>
    </w:pPr>
    <w:rPr>
      <w:rFonts w:ascii="Arial" w:eastAsia="Times New Roman" w:hAnsi="Arial" w:cs="Times New Roman"/>
      <w:color w:val="000000"/>
      <w:sz w:val="18"/>
      <w:szCs w:val="20"/>
      <w:lang w:eastAsia="ru-RU"/>
    </w:rPr>
  </w:style>
  <w:style w:type="character" w:customStyle="1" w:styleId="Descriptiondesvariantes-sriepChar">
    <w:name w:val="Description des variantes - série (p)Char"/>
    <w:link w:val="Descriptiondesvariantes-sriep"/>
    <w:rsid w:val="0065208C"/>
    <w:rPr>
      <w:rFonts w:ascii="Arial" w:eastAsia="Times New Roman" w:hAnsi="Arial" w:cs="Times New Roman"/>
      <w:color w:val="000000"/>
      <w:sz w:val="18"/>
      <w:szCs w:val="20"/>
      <w:shd w:val="clear" w:color="auto" w:fill="FFFFFF"/>
      <w:lang w:eastAsia="ru-RU"/>
    </w:rPr>
  </w:style>
  <w:style w:type="paragraph" w:customStyle="1" w:styleId="Descriptiondesvariantes-optionp">
    <w:name w:val="Description des variantes - option (p)"/>
    <w:link w:val="Descriptiondesvariantes-optionpChar"/>
    <w:rsid w:val="0065208C"/>
    <w:pPr>
      <w:shd w:val="clear" w:color="auto" w:fill="FFFFFF"/>
      <w:spacing w:after="0" w:line="0" w:lineRule="atLeast"/>
    </w:pPr>
    <w:rPr>
      <w:rFonts w:ascii="Arial" w:eastAsia="Times New Roman" w:hAnsi="Arial" w:cs="Times New Roman"/>
      <w:i/>
      <w:color w:val="0000FF"/>
      <w:sz w:val="18"/>
      <w:szCs w:val="20"/>
      <w:lang w:eastAsia="ru-RU"/>
    </w:rPr>
  </w:style>
  <w:style w:type="character" w:customStyle="1" w:styleId="Descriptiondesvariantes-optionpChar">
    <w:name w:val="Description des variantes - option (p)Char"/>
    <w:link w:val="Descriptiondesvariantes-optionp"/>
    <w:rsid w:val="0065208C"/>
    <w:rPr>
      <w:rFonts w:ascii="Arial" w:eastAsia="Times New Roman" w:hAnsi="Arial" w:cs="Times New Roman"/>
      <w:i/>
      <w:color w:val="0000FF"/>
      <w:sz w:val="18"/>
      <w:szCs w:val="20"/>
      <w:shd w:val="clear" w:color="auto" w:fill="FFFFFF"/>
      <w:lang w:eastAsia="ru-RU"/>
    </w:rPr>
  </w:style>
  <w:style w:type="paragraph" w:styleId="aff3">
    <w:name w:val="annotation text"/>
    <w:basedOn w:val="a"/>
    <w:link w:val="aff4"/>
    <w:rsid w:val="0065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652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8interlinearspaces">
    <w:name w:val="158_interlinear_spaces"/>
    <w:basedOn w:val="a"/>
    <w:rsid w:val="0065208C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val="en-US" w:eastAsia="pl-PL"/>
    </w:rPr>
  </w:style>
  <w:style w:type="paragraph" w:customStyle="1" w:styleId="aff5">
    <w:name w:val="Стиль"/>
    <w:rsid w:val="0065208C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aff6">
    <w:name w:val="Содержимое таблицы"/>
    <w:basedOn w:val="a"/>
    <w:rsid w:val="0065208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20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2">
    <w:name w:val="style52"/>
    <w:basedOn w:val="a"/>
    <w:rsid w:val="0065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annotation reference"/>
    <w:basedOn w:val="a0"/>
    <w:semiHidden/>
    <w:unhideWhenUsed/>
    <w:rsid w:val="0065208C"/>
    <w:rPr>
      <w:sz w:val="16"/>
      <w:szCs w:val="16"/>
    </w:rPr>
  </w:style>
  <w:style w:type="paragraph" w:styleId="aff8">
    <w:name w:val="annotation subject"/>
    <w:basedOn w:val="aff3"/>
    <w:next w:val="aff3"/>
    <w:link w:val="aff9"/>
    <w:semiHidden/>
    <w:unhideWhenUsed/>
    <w:rsid w:val="0065208C"/>
    <w:rPr>
      <w:b/>
      <w:bCs/>
    </w:rPr>
  </w:style>
  <w:style w:type="character" w:customStyle="1" w:styleId="aff9">
    <w:name w:val="Тема примечания Знак"/>
    <w:basedOn w:val="aff4"/>
    <w:link w:val="aff8"/>
    <w:semiHidden/>
    <w:rsid w:val="00652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C3934"/>
  </w:style>
  <w:style w:type="paragraph" w:customStyle="1" w:styleId="affa">
    <w:name w:val="текст сноски"/>
    <w:basedOn w:val="a"/>
    <w:rsid w:val="004C3934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numbering" w:customStyle="1" w:styleId="35">
    <w:name w:val="Нет списка3"/>
    <w:next w:val="a2"/>
    <w:uiPriority w:val="99"/>
    <w:semiHidden/>
    <w:unhideWhenUsed/>
    <w:rsid w:val="0060726F"/>
  </w:style>
  <w:style w:type="table" w:customStyle="1" w:styleId="36">
    <w:name w:val="Сетка таблицы3"/>
    <w:basedOn w:val="a1"/>
    <w:next w:val="a3"/>
    <w:rsid w:val="00607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Тендерные данные"/>
    <w:basedOn w:val="a"/>
    <w:rsid w:val="009532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tztxt">
    <w:name w:val="tz_txt Знак"/>
    <w:link w:val="tztxt0"/>
    <w:locked/>
    <w:rsid w:val="0095329E"/>
  </w:style>
  <w:style w:type="paragraph" w:customStyle="1" w:styleId="tztxt0">
    <w:name w:val="tz_txt"/>
    <w:basedOn w:val="a"/>
    <w:link w:val="tztxt"/>
    <w:rsid w:val="0095329E"/>
    <w:pPr>
      <w:spacing w:after="120" w:line="240" w:lineRule="auto"/>
      <w:ind w:firstLine="709"/>
      <w:jc w:val="both"/>
    </w:pPr>
  </w:style>
  <w:style w:type="paragraph" w:styleId="6">
    <w:name w:val="index 6"/>
    <w:basedOn w:val="a"/>
    <w:next w:val="a"/>
    <w:autoRedefine/>
    <w:semiHidden/>
    <w:rsid w:val="00E61D16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E61D16"/>
  </w:style>
  <w:style w:type="paragraph" w:customStyle="1" w:styleId="style13250370080000001012msonormal">
    <w:name w:val="style_13250370080000001012msonormal"/>
    <w:basedOn w:val="a"/>
    <w:rsid w:val="00D1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32E1"/>
  </w:style>
  <w:style w:type="table" w:customStyle="1" w:styleId="42">
    <w:name w:val="Сетка таблицы4"/>
    <w:basedOn w:val="a1"/>
    <w:next w:val="a3"/>
    <w:uiPriority w:val="99"/>
    <w:rsid w:val="00B232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B232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f7">
    <w:name w:val="Без интервала Знак"/>
    <w:link w:val="af6"/>
    <w:locked/>
    <w:rsid w:val="00B232E1"/>
    <w:rPr>
      <w:rFonts w:ascii="Calibri" w:eastAsia="Times New Roman" w:hAnsi="Calibri" w:cs="Calibri"/>
      <w:lang w:eastAsia="ar-SA"/>
    </w:rPr>
  </w:style>
  <w:style w:type="paragraph" w:customStyle="1" w:styleId="15">
    <w:name w:val="Обычный1"/>
    <w:rsid w:val="00B232E1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Style4">
    <w:name w:val="Style4"/>
    <w:basedOn w:val="a"/>
    <w:rsid w:val="00B23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Основной шрифт абзаца1"/>
    <w:rsid w:val="00B232E1"/>
    <w:rPr>
      <w:sz w:val="24"/>
    </w:rPr>
  </w:style>
  <w:style w:type="character" w:customStyle="1" w:styleId="311">
    <w:name w:val="Заголовок 3 Знак1"/>
    <w:basedOn w:val="a0"/>
    <w:uiPriority w:val="99"/>
    <w:locked/>
    <w:rsid w:val="00B232E1"/>
    <w:rPr>
      <w:rFonts w:ascii="Arial" w:eastAsia="Times New Roman" w:hAnsi="Arial" w:cs="Arial"/>
      <w:b/>
      <w:bCs/>
      <w:sz w:val="24"/>
      <w:szCs w:val="24"/>
    </w:rPr>
  </w:style>
  <w:style w:type="paragraph" w:customStyle="1" w:styleId="29">
    <w:name w:val="Обычный2"/>
    <w:rsid w:val="00B232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Без интервала1"/>
    <w:aliases w:val="мой,МОЙ,Без интервала 111"/>
    <w:rsid w:val="00B232E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">
    <w:name w:val="Абзац списка1"/>
    <w:basedOn w:val="a"/>
    <w:rsid w:val="00B232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c">
    <w:name w:val="Знак Знак Знак Знак"/>
    <w:basedOn w:val="a"/>
    <w:uiPriority w:val="99"/>
    <w:semiHidden/>
    <w:rsid w:val="00B232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/>
    </w:rPr>
  </w:style>
  <w:style w:type="character" w:customStyle="1" w:styleId="19">
    <w:name w:val="Текст сноски Знак1"/>
    <w:basedOn w:val="a0"/>
    <w:uiPriority w:val="99"/>
    <w:semiHidden/>
    <w:rsid w:val="00B232E1"/>
    <w:rPr>
      <w:rFonts w:ascii="Times New Roman" w:hAnsi="Times New Roman"/>
    </w:rPr>
  </w:style>
  <w:style w:type="paragraph" w:customStyle="1" w:styleId="formattext">
    <w:name w:val="formattext"/>
    <w:basedOn w:val="a"/>
    <w:rsid w:val="00B232E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EE4715"/>
  </w:style>
  <w:style w:type="table" w:customStyle="1" w:styleId="53">
    <w:name w:val="Сетка таблицы5"/>
    <w:basedOn w:val="a1"/>
    <w:next w:val="a3"/>
    <w:uiPriority w:val="99"/>
    <w:rsid w:val="00EE47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 Знак Знак Знак Знак Знак Знак Знак Знак Знак1 Знак"/>
    <w:basedOn w:val="a"/>
    <w:rsid w:val="000E6A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">
    <w:name w:val="Контракт-пункт"/>
    <w:basedOn w:val="a"/>
    <w:uiPriority w:val="99"/>
    <w:rsid w:val="00B97B81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43AD6"/>
  </w:style>
  <w:style w:type="character" w:customStyle="1" w:styleId="okpdspan">
    <w:name w:val="okpd_span"/>
    <w:basedOn w:val="a0"/>
    <w:rsid w:val="00343AD6"/>
  </w:style>
  <w:style w:type="paragraph" w:customStyle="1" w:styleId="affd">
    <w:name w:val="Текст таблицы"/>
    <w:basedOn w:val="a"/>
    <w:rsid w:val="001936A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6FBE"/>
  </w:style>
  <w:style w:type="character" w:customStyle="1" w:styleId="-0">
    <w:name w:val="Интернет-ссылка"/>
    <w:rsid w:val="00D96FBE"/>
    <w:rPr>
      <w:color w:val="000080"/>
      <w:u w:val="single"/>
    </w:rPr>
  </w:style>
  <w:style w:type="table" w:customStyle="1" w:styleId="84">
    <w:name w:val="Сетка таблицы84"/>
    <w:basedOn w:val="a1"/>
    <w:next w:val="a3"/>
    <w:uiPriority w:val="39"/>
    <w:rsid w:val="00CE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13" Type="http://schemas.openxmlformats.org/officeDocument/2006/relationships/hyperlink" Target="consultantplus://offline/ref=E41FAA7488EB168FCB5918AE96FBF8370059DB1F399AC19B6167C21A4B94B439F326ABE52231c8u2M" TargetMode="External"/><Relationship Id="rId18" Type="http://schemas.openxmlformats.org/officeDocument/2006/relationships/hyperlink" Target="consultantplus://offline/ref=E41FAA7488EB168FCB5918AE96FBF8370058D9183E93C19B6167C21A4B94B439F326ABE6233Bc8u7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1FAA7488EB168FCB5918AE96FBF8370058D9183C9DC19B6167C21A4B94B439F326ABE52235c8u7M" TargetMode="External"/><Relationship Id="rId17" Type="http://schemas.openxmlformats.org/officeDocument/2006/relationships/hyperlink" Target="consultantplus://offline/ref=E41FAA7488EB168FCB5918AE96FBF8370058D9183E93C19B6167C21A4B94B439F326ABE62334c8u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1FAA7488EB168FCB5918AE96FBF8370058D9183E93C19B6167C21A4B94B439F326ABE62336c8u5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p.blago0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1FAA7488EB168FCB5918AE96FBF8370058D9183E93C19B6167C21A4B94B439F326ABE5233289B3c4u9M" TargetMode="External"/><Relationship Id="rId10" Type="http://schemas.openxmlformats.org/officeDocument/2006/relationships/hyperlink" Target="https://etpregion.ru/crm/company/details/2628/?IFRAME=Y&amp;IFRAME_TYPE=SIDE_SLIDER" TargetMode="External"/><Relationship Id="rId19" Type="http://schemas.openxmlformats.org/officeDocument/2006/relationships/hyperlink" Target="consultantplus://offline/ref=E41FAA7488EB168FCB5918AE96FBF8370058D918399AC19B6167C21A4B94B439F326ABE62531c8u1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region.ru/crm/company/details/2628/?IFRAME=Y&amp;IFRAME_TYPE=SIDE_SLIDER" TargetMode="External"/><Relationship Id="rId14" Type="http://schemas.openxmlformats.org/officeDocument/2006/relationships/hyperlink" Target="consultantplus://offline/ref=E41FAA7488EB168FCB5918AE96FBF8370059DB1F399AC19B6167C21A4B94B439F326ABE52233c8u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B438-D097-4633-8B32-EAC7911A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12652</Words>
  <Characters>72119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Мартихаева</dc:creator>
  <cp:lastModifiedBy>Blago</cp:lastModifiedBy>
  <cp:revision>8</cp:revision>
  <cp:lastPrinted>2020-12-22T03:22:00Z</cp:lastPrinted>
  <dcterms:created xsi:type="dcterms:W3CDTF">2021-11-19T07:07:00Z</dcterms:created>
  <dcterms:modified xsi:type="dcterms:W3CDTF">2021-11-22T09:42:00Z</dcterms:modified>
</cp:coreProperties>
</file>