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26CD" w:rsidRPr="00EA57A0" w:rsidRDefault="00E426CD" w:rsidP="00B00D09">
      <w:pPr>
        <w:spacing w:after="0" w:line="240" w:lineRule="auto"/>
        <w:jc w:val="right"/>
        <w:rPr>
          <w:rFonts w:ascii="Times New Roman" w:hAnsi="Times New Roman"/>
          <w:b/>
          <w:sz w:val="24"/>
          <w:szCs w:val="24"/>
        </w:rPr>
      </w:pPr>
      <w:r w:rsidRPr="00EA57A0">
        <w:rPr>
          <w:rFonts w:ascii="Times New Roman" w:hAnsi="Times New Roman"/>
          <w:b/>
          <w:sz w:val="24"/>
          <w:szCs w:val="24"/>
        </w:rPr>
        <w:t>ПРОЕКТ</w:t>
      </w:r>
    </w:p>
    <w:p w:rsidR="00E426CD" w:rsidRPr="00EA57A0" w:rsidRDefault="00E426CD" w:rsidP="00B00D09">
      <w:pPr>
        <w:spacing w:after="0" w:line="240" w:lineRule="auto"/>
        <w:jc w:val="center"/>
        <w:rPr>
          <w:rFonts w:ascii="Times New Roman" w:hAnsi="Times New Roman"/>
          <w:b/>
          <w:sz w:val="24"/>
          <w:szCs w:val="24"/>
        </w:rPr>
      </w:pPr>
      <w:r w:rsidRPr="00EA57A0">
        <w:rPr>
          <w:rFonts w:ascii="Times New Roman" w:hAnsi="Times New Roman"/>
          <w:b/>
          <w:sz w:val="24"/>
          <w:szCs w:val="24"/>
        </w:rPr>
        <w:t>ДОГОВОР № ________</w:t>
      </w:r>
    </w:p>
    <w:p w:rsidR="00E426CD" w:rsidRPr="00EA57A0" w:rsidRDefault="00E426CD" w:rsidP="00B00D09">
      <w:pPr>
        <w:spacing w:after="0" w:line="240" w:lineRule="auto"/>
        <w:jc w:val="center"/>
        <w:rPr>
          <w:rFonts w:ascii="Times New Roman" w:hAnsi="Times New Roman"/>
          <w:b/>
          <w:bCs/>
          <w:sz w:val="24"/>
          <w:szCs w:val="24"/>
        </w:rPr>
      </w:pPr>
      <w:r w:rsidRPr="00EA57A0">
        <w:rPr>
          <w:rFonts w:ascii="Times New Roman" w:hAnsi="Times New Roman"/>
          <w:b/>
          <w:sz w:val="24"/>
          <w:szCs w:val="24"/>
        </w:rPr>
        <w:t xml:space="preserve">на поставку продуктов питания </w:t>
      </w:r>
      <w:r w:rsidR="00910EB4">
        <w:rPr>
          <w:rFonts w:ascii="Times New Roman" w:hAnsi="Times New Roman"/>
          <w:b/>
          <w:sz w:val="24"/>
          <w:szCs w:val="24"/>
        </w:rPr>
        <w:t>(</w:t>
      </w:r>
      <w:r w:rsidR="00764F31" w:rsidRPr="00764F31">
        <w:rPr>
          <w:rFonts w:ascii="Times New Roman" w:hAnsi="Times New Roman"/>
          <w:b/>
          <w:bCs/>
          <w:color w:val="333333"/>
          <w:sz w:val="24"/>
          <w:szCs w:val="24"/>
        </w:rPr>
        <w:t>молочная продукция</w:t>
      </w:r>
      <w:r w:rsidR="00910EB4">
        <w:rPr>
          <w:rFonts w:ascii="Times New Roman" w:hAnsi="Times New Roman"/>
          <w:b/>
          <w:sz w:val="24"/>
          <w:szCs w:val="24"/>
        </w:rPr>
        <w:t>)</w:t>
      </w:r>
    </w:p>
    <w:p w:rsidR="00EA57A0" w:rsidRPr="00EA57A0" w:rsidRDefault="00EA57A0" w:rsidP="00B00D09">
      <w:pPr>
        <w:spacing w:after="0" w:line="240" w:lineRule="auto"/>
        <w:jc w:val="center"/>
        <w:rPr>
          <w:rFonts w:ascii="Times New Roman" w:hAnsi="Times New Roman"/>
          <w:b/>
          <w:sz w:val="24"/>
          <w:szCs w:val="24"/>
        </w:rPr>
      </w:pPr>
    </w:p>
    <w:tbl>
      <w:tblPr>
        <w:tblW w:w="10357" w:type="dxa"/>
        <w:tblLook w:val="04A0" w:firstRow="1" w:lastRow="0" w:firstColumn="1" w:lastColumn="0" w:noHBand="0" w:noVBand="1"/>
      </w:tblPr>
      <w:tblGrid>
        <w:gridCol w:w="3414"/>
        <w:gridCol w:w="3127"/>
        <w:gridCol w:w="3816"/>
      </w:tblGrid>
      <w:tr w:rsidR="00E426CD" w:rsidRPr="004D108E" w:rsidTr="00CC7349">
        <w:trPr>
          <w:trHeight w:val="276"/>
        </w:trPr>
        <w:tc>
          <w:tcPr>
            <w:tcW w:w="3414" w:type="dxa"/>
            <w:hideMark/>
          </w:tcPr>
          <w:p w:rsidR="00E426CD" w:rsidRPr="004D108E" w:rsidRDefault="002A0415" w:rsidP="00B00D09">
            <w:pPr>
              <w:spacing w:after="0" w:line="240" w:lineRule="auto"/>
              <w:rPr>
                <w:rFonts w:ascii="Times New Roman" w:eastAsia="Calibri" w:hAnsi="Times New Roman"/>
                <w:sz w:val="24"/>
                <w:szCs w:val="24"/>
                <w:lang w:eastAsia="ru-RU"/>
              </w:rPr>
            </w:pPr>
            <w:r w:rsidRPr="004D108E">
              <w:rPr>
                <w:rFonts w:ascii="Times New Roman" w:eastAsia="Calibri" w:hAnsi="Times New Roman"/>
                <w:sz w:val="24"/>
                <w:szCs w:val="24"/>
                <w:lang w:eastAsia="ru-RU"/>
              </w:rPr>
              <w:t xml:space="preserve">г. Оренбург </w:t>
            </w:r>
          </w:p>
        </w:tc>
        <w:tc>
          <w:tcPr>
            <w:tcW w:w="3127" w:type="dxa"/>
          </w:tcPr>
          <w:p w:rsidR="00E426CD" w:rsidRPr="004D108E" w:rsidRDefault="00E426CD" w:rsidP="00B00D09">
            <w:pPr>
              <w:spacing w:after="0" w:line="240" w:lineRule="auto"/>
              <w:jc w:val="right"/>
              <w:rPr>
                <w:rFonts w:ascii="Times New Roman" w:eastAsia="Calibri" w:hAnsi="Times New Roman"/>
                <w:bCs/>
                <w:sz w:val="24"/>
                <w:szCs w:val="24"/>
              </w:rPr>
            </w:pPr>
          </w:p>
        </w:tc>
        <w:tc>
          <w:tcPr>
            <w:tcW w:w="3816" w:type="dxa"/>
            <w:hideMark/>
          </w:tcPr>
          <w:p w:rsidR="00E426CD" w:rsidRPr="004D108E" w:rsidRDefault="00453B85" w:rsidP="00B00D09">
            <w:pPr>
              <w:spacing w:after="0" w:line="240" w:lineRule="auto"/>
              <w:jc w:val="right"/>
              <w:rPr>
                <w:rFonts w:ascii="Times New Roman" w:eastAsia="Calibri" w:hAnsi="Times New Roman"/>
                <w:sz w:val="24"/>
                <w:szCs w:val="24"/>
                <w:lang w:eastAsia="ru-RU"/>
              </w:rPr>
            </w:pPr>
            <w:r>
              <w:rPr>
                <w:rFonts w:ascii="Times New Roman" w:eastAsia="Calibri" w:hAnsi="Times New Roman"/>
                <w:bCs/>
                <w:sz w:val="24"/>
                <w:szCs w:val="24"/>
              </w:rPr>
              <w:t>«_____» ___________2021</w:t>
            </w:r>
            <w:r w:rsidR="00E426CD" w:rsidRPr="004D108E">
              <w:rPr>
                <w:rFonts w:ascii="Times New Roman" w:eastAsia="Calibri" w:hAnsi="Times New Roman"/>
                <w:bCs/>
                <w:sz w:val="24"/>
                <w:szCs w:val="24"/>
              </w:rPr>
              <w:t xml:space="preserve"> г.</w:t>
            </w:r>
          </w:p>
        </w:tc>
      </w:tr>
    </w:tbl>
    <w:p w:rsidR="00E426CD" w:rsidRPr="00EA57A0" w:rsidRDefault="00E426CD" w:rsidP="00B00D09">
      <w:pPr>
        <w:spacing w:after="0" w:line="240" w:lineRule="auto"/>
        <w:jc w:val="center"/>
        <w:rPr>
          <w:rFonts w:ascii="Times New Roman" w:hAnsi="Times New Roman"/>
          <w:bCs/>
          <w:sz w:val="24"/>
          <w:szCs w:val="24"/>
        </w:rPr>
      </w:pPr>
    </w:p>
    <w:p w:rsidR="002A0415" w:rsidRDefault="002A0415" w:rsidP="00B00D09">
      <w:pPr>
        <w:shd w:val="clear" w:color="auto" w:fill="FFFFFF"/>
        <w:spacing w:after="0" w:line="240" w:lineRule="auto"/>
        <w:ind w:firstLine="709"/>
        <w:jc w:val="both"/>
        <w:rPr>
          <w:rFonts w:ascii="Times New Roman" w:hAnsi="Times New Roman"/>
          <w:sz w:val="24"/>
          <w:szCs w:val="24"/>
          <w:lang w:eastAsia="ru-RU"/>
        </w:rPr>
      </w:pPr>
      <w:r w:rsidRPr="00453B85">
        <w:rPr>
          <w:rFonts w:ascii="Times New Roman" w:hAnsi="Times New Roman"/>
          <w:b/>
          <w:color w:val="000000"/>
          <w:sz w:val="24"/>
          <w:szCs w:val="24"/>
          <w:lang w:eastAsia="ru-RU"/>
        </w:rPr>
        <w:t>Государственное автономное общеобразовательное учреждение «Губернаторский многопрофильный лицей-интернат для одаренных детей Оренбуржья»</w:t>
      </w:r>
      <w:r w:rsidRPr="00453B85">
        <w:rPr>
          <w:rFonts w:ascii="Times New Roman" w:hAnsi="Times New Roman"/>
          <w:color w:val="000000"/>
          <w:sz w:val="24"/>
          <w:szCs w:val="24"/>
          <w:lang w:eastAsia="ru-RU"/>
        </w:rPr>
        <w:t xml:space="preserve">, именуемое в дальнейшем «Заказчик», </w:t>
      </w:r>
      <w:r w:rsidR="00453B85" w:rsidRPr="00453B85">
        <w:rPr>
          <w:rFonts w:ascii="Times New Roman" w:hAnsi="Times New Roman"/>
          <w:sz w:val="24"/>
          <w:szCs w:val="24"/>
        </w:rPr>
        <w:t>в лице директора Жантургановой  Юлии Анатольевны, действующей на основании Устава</w:t>
      </w:r>
      <w:r w:rsidR="00453B85" w:rsidRPr="00453B85">
        <w:rPr>
          <w:rFonts w:ascii="Times New Roman" w:hAnsi="Times New Roman"/>
          <w:noProof/>
          <w:sz w:val="24"/>
          <w:szCs w:val="24"/>
        </w:rPr>
        <w:t>,</w:t>
      </w:r>
      <w:r w:rsidR="00453B85" w:rsidRPr="00453B85">
        <w:rPr>
          <w:rFonts w:ascii="Times New Roman" w:hAnsi="Times New Roman"/>
          <w:sz w:val="24"/>
          <w:szCs w:val="24"/>
        </w:rPr>
        <w:t xml:space="preserve"> с одной стороны, и </w:t>
      </w:r>
      <w:r w:rsidR="00453B85" w:rsidRPr="00453B85">
        <w:rPr>
          <w:rFonts w:ascii="Times New Roman" w:hAnsi="Times New Roman"/>
          <w:b/>
          <w:sz w:val="24"/>
          <w:szCs w:val="24"/>
        </w:rPr>
        <w:t>___________________________________________________________________________________</w:t>
      </w:r>
      <w:r w:rsidR="00453B85" w:rsidRPr="00453B85">
        <w:rPr>
          <w:rFonts w:ascii="Times New Roman" w:hAnsi="Times New Roman"/>
          <w:sz w:val="24"/>
          <w:szCs w:val="24"/>
        </w:rPr>
        <w:t xml:space="preserve"> именуемое в дальнейшем «</w:t>
      </w:r>
      <w:r w:rsidR="00A442EB">
        <w:rPr>
          <w:rFonts w:ascii="Times New Roman" w:hAnsi="Times New Roman"/>
          <w:sz w:val="24"/>
          <w:szCs w:val="24"/>
        </w:rPr>
        <w:t>Поставщик</w:t>
      </w:r>
      <w:r w:rsidR="00453B85" w:rsidRPr="00453B85">
        <w:rPr>
          <w:rFonts w:ascii="Times New Roman" w:hAnsi="Times New Roman"/>
          <w:sz w:val="24"/>
          <w:szCs w:val="24"/>
        </w:rPr>
        <w:t xml:space="preserve">», в лице _______________________________, действующего на основании ________________________________________________ с другой стороны, на основании Федерального закона № 223-ФЗ от 18.07.2011г. «О закупках товаров, работ, услуг отдельными видами юридических лиц» и Положения о закупке товаров, работ, услуг государственного автономного общеобразовательного учреждения «Губернаторский многопрофильный лицей-интернат для одаренных детей Оренбуржья» от 22 мая 2020г.(с изменениями от </w:t>
      </w:r>
      <w:r w:rsidR="00FE2E7F">
        <w:rPr>
          <w:rFonts w:ascii="Times New Roman" w:hAnsi="Times New Roman"/>
          <w:sz w:val="24"/>
          <w:szCs w:val="24"/>
        </w:rPr>
        <w:t>30</w:t>
      </w:r>
      <w:r w:rsidR="00453B85" w:rsidRPr="00453B85">
        <w:rPr>
          <w:rFonts w:ascii="Times New Roman" w:hAnsi="Times New Roman"/>
          <w:sz w:val="24"/>
          <w:szCs w:val="24"/>
        </w:rPr>
        <w:t>.</w:t>
      </w:r>
      <w:r w:rsidR="00C75721">
        <w:rPr>
          <w:rFonts w:ascii="Times New Roman" w:hAnsi="Times New Roman"/>
          <w:sz w:val="24"/>
          <w:szCs w:val="24"/>
        </w:rPr>
        <w:t>0</w:t>
      </w:r>
      <w:r w:rsidR="00FE2E7F">
        <w:rPr>
          <w:rFonts w:ascii="Times New Roman" w:hAnsi="Times New Roman"/>
          <w:sz w:val="24"/>
          <w:szCs w:val="24"/>
        </w:rPr>
        <w:t>9</w:t>
      </w:r>
      <w:r w:rsidR="00453B85" w:rsidRPr="00453B85">
        <w:rPr>
          <w:rFonts w:ascii="Times New Roman" w:hAnsi="Times New Roman"/>
          <w:sz w:val="24"/>
          <w:szCs w:val="24"/>
        </w:rPr>
        <w:t>.202</w:t>
      </w:r>
      <w:r w:rsidR="00C75721">
        <w:rPr>
          <w:rFonts w:ascii="Times New Roman" w:hAnsi="Times New Roman"/>
          <w:sz w:val="24"/>
          <w:szCs w:val="24"/>
        </w:rPr>
        <w:t>1</w:t>
      </w:r>
      <w:r w:rsidR="00453B85" w:rsidRPr="00453B85">
        <w:rPr>
          <w:rFonts w:ascii="Times New Roman" w:hAnsi="Times New Roman"/>
          <w:sz w:val="24"/>
          <w:szCs w:val="24"/>
        </w:rPr>
        <w:t xml:space="preserve">г.), по результатам проведения </w:t>
      </w:r>
      <w:r w:rsidR="002135B4">
        <w:rPr>
          <w:rFonts w:ascii="Times New Roman" w:hAnsi="Times New Roman"/>
          <w:sz w:val="24"/>
          <w:szCs w:val="24"/>
        </w:rPr>
        <w:t xml:space="preserve">не </w:t>
      </w:r>
      <w:r w:rsidR="00453B85" w:rsidRPr="00453B85">
        <w:rPr>
          <w:rFonts w:ascii="Times New Roman" w:hAnsi="Times New Roman"/>
          <w:sz w:val="24"/>
          <w:szCs w:val="24"/>
        </w:rPr>
        <w:t>конкурентной закупк</w:t>
      </w:r>
      <w:r w:rsidR="00C75721">
        <w:rPr>
          <w:rFonts w:ascii="Times New Roman" w:hAnsi="Times New Roman"/>
          <w:sz w:val="24"/>
          <w:szCs w:val="24"/>
        </w:rPr>
        <w:t xml:space="preserve">и (протокол подведения итогов </w:t>
      </w:r>
      <w:r w:rsidR="002135B4">
        <w:rPr>
          <w:rFonts w:ascii="Times New Roman" w:hAnsi="Times New Roman"/>
          <w:sz w:val="24"/>
          <w:szCs w:val="24"/>
        </w:rPr>
        <w:t xml:space="preserve">не </w:t>
      </w:r>
      <w:r w:rsidR="00453B85" w:rsidRPr="00453B85">
        <w:rPr>
          <w:rFonts w:ascii="Times New Roman" w:hAnsi="Times New Roman"/>
          <w:sz w:val="24"/>
          <w:szCs w:val="24"/>
        </w:rPr>
        <w:t>конкурентной закупки от ______г.  № ____)</w:t>
      </w:r>
      <w:r w:rsidRPr="00453B85">
        <w:rPr>
          <w:rFonts w:ascii="Times New Roman" w:hAnsi="Times New Roman"/>
          <w:sz w:val="24"/>
          <w:szCs w:val="24"/>
          <w:lang w:eastAsia="ru-RU"/>
        </w:rPr>
        <w:t>, заключили настоящий договор о нижеследующем:</w:t>
      </w:r>
    </w:p>
    <w:p w:rsidR="00FE2E7F" w:rsidRPr="00453B85" w:rsidRDefault="00FE2E7F" w:rsidP="00B00D09">
      <w:pPr>
        <w:shd w:val="clear" w:color="auto" w:fill="FFFFFF"/>
        <w:spacing w:after="0" w:line="240" w:lineRule="auto"/>
        <w:ind w:firstLine="709"/>
        <w:jc w:val="both"/>
        <w:rPr>
          <w:rFonts w:ascii="Times New Roman" w:hAnsi="Times New Roman"/>
          <w:color w:val="FF0000"/>
          <w:sz w:val="24"/>
          <w:szCs w:val="24"/>
          <w:lang w:eastAsia="ru-RU"/>
        </w:rPr>
      </w:pPr>
    </w:p>
    <w:tbl>
      <w:tblPr>
        <w:tblW w:w="10206" w:type="dxa"/>
        <w:tblInd w:w="108" w:type="dxa"/>
        <w:tblLook w:val="04A0" w:firstRow="1" w:lastRow="0" w:firstColumn="1" w:lastColumn="0" w:noHBand="0" w:noVBand="1"/>
      </w:tblPr>
      <w:tblGrid>
        <w:gridCol w:w="10206"/>
      </w:tblGrid>
      <w:tr w:rsidR="00E426CD" w:rsidRPr="00EA57A0" w:rsidTr="002A0415">
        <w:tc>
          <w:tcPr>
            <w:tcW w:w="10206" w:type="dxa"/>
            <w:shd w:val="clear" w:color="auto" w:fill="auto"/>
          </w:tcPr>
          <w:p w:rsidR="00E426CD" w:rsidRPr="00EA57A0" w:rsidRDefault="00E426CD" w:rsidP="00B00D09">
            <w:pPr>
              <w:spacing w:after="0" w:line="240" w:lineRule="auto"/>
              <w:jc w:val="center"/>
              <w:rPr>
                <w:rFonts w:ascii="Times New Roman" w:eastAsia="Calibri" w:hAnsi="Times New Roman"/>
                <w:b/>
                <w:sz w:val="24"/>
                <w:szCs w:val="24"/>
                <w:lang w:eastAsia="ru-RU"/>
              </w:rPr>
            </w:pPr>
            <w:r w:rsidRPr="00EA57A0">
              <w:rPr>
                <w:rFonts w:ascii="Times New Roman" w:eastAsia="Calibri" w:hAnsi="Times New Roman"/>
                <w:b/>
                <w:sz w:val="24"/>
                <w:szCs w:val="24"/>
                <w:lang w:eastAsia="ru-RU"/>
              </w:rPr>
              <w:t>1. ПРЕДМЕТ ДОГОВОРА</w:t>
            </w:r>
          </w:p>
        </w:tc>
      </w:tr>
    </w:tbl>
    <w:p w:rsidR="00E426CD" w:rsidRPr="00FE2E7F" w:rsidRDefault="00E426CD" w:rsidP="00B00D09">
      <w:pPr>
        <w:spacing w:after="0" w:line="240" w:lineRule="auto"/>
        <w:ind w:firstLine="567"/>
        <w:jc w:val="both"/>
        <w:rPr>
          <w:rFonts w:ascii="Times New Roman" w:eastAsia="Calibri" w:hAnsi="Times New Roman"/>
          <w:b/>
          <w:bCs/>
          <w:iCs/>
          <w:sz w:val="24"/>
          <w:szCs w:val="24"/>
          <w:lang w:eastAsia="ru-RU"/>
        </w:rPr>
      </w:pPr>
      <w:r w:rsidRPr="00EA57A0">
        <w:rPr>
          <w:rFonts w:ascii="Times New Roman" w:eastAsia="Calibri" w:hAnsi="Times New Roman"/>
          <w:sz w:val="24"/>
          <w:szCs w:val="24"/>
          <w:lang w:eastAsia="ru-RU"/>
        </w:rPr>
        <w:t xml:space="preserve">1.1. </w:t>
      </w:r>
      <w:r w:rsidR="002A0415" w:rsidRPr="00EA57A0">
        <w:rPr>
          <w:rFonts w:ascii="Times New Roman" w:hAnsi="Times New Roman"/>
          <w:sz w:val="24"/>
          <w:szCs w:val="24"/>
          <w:lang w:eastAsia="ru-RU"/>
        </w:rPr>
        <w:t xml:space="preserve">Предметом настоящего Договора является </w:t>
      </w:r>
      <w:r w:rsidR="002A0415" w:rsidRPr="00EA57A0">
        <w:rPr>
          <w:rFonts w:ascii="Times New Roman" w:eastAsia="Calibri" w:hAnsi="Times New Roman"/>
          <w:b/>
          <w:bCs/>
          <w:iCs/>
          <w:sz w:val="24"/>
          <w:szCs w:val="24"/>
          <w:lang w:eastAsia="ru-RU"/>
        </w:rPr>
        <w:t>поставка</w:t>
      </w:r>
      <w:r w:rsidRPr="00EA57A0">
        <w:rPr>
          <w:rFonts w:ascii="Times New Roman" w:eastAsia="Calibri" w:hAnsi="Times New Roman"/>
          <w:b/>
          <w:bCs/>
          <w:iCs/>
          <w:sz w:val="24"/>
          <w:szCs w:val="24"/>
          <w:lang w:eastAsia="ru-RU"/>
        </w:rPr>
        <w:t xml:space="preserve"> </w:t>
      </w:r>
      <w:r w:rsidRPr="00FE2E7F">
        <w:rPr>
          <w:rFonts w:ascii="Times New Roman" w:eastAsia="Calibri" w:hAnsi="Times New Roman"/>
          <w:b/>
          <w:bCs/>
          <w:iCs/>
          <w:sz w:val="24"/>
          <w:szCs w:val="24"/>
          <w:lang w:eastAsia="ru-RU"/>
        </w:rPr>
        <w:t>продуктов питания</w:t>
      </w:r>
      <w:r w:rsidR="00910EB4" w:rsidRPr="00FE2E7F">
        <w:rPr>
          <w:rFonts w:ascii="Times New Roman" w:eastAsia="Calibri" w:hAnsi="Times New Roman"/>
          <w:b/>
          <w:bCs/>
          <w:iCs/>
          <w:sz w:val="24"/>
          <w:szCs w:val="24"/>
          <w:lang w:eastAsia="ru-RU"/>
        </w:rPr>
        <w:t xml:space="preserve"> </w:t>
      </w:r>
      <w:r w:rsidR="00910EB4" w:rsidRPr="00FE2E7F">
        <w:rPr>
          <w:rFonts w:ascii="Times New Roman" w:hAnsi="Times New Roman"/>
          <w:b/>
          <w:sz w:val="24"/>
          <w:szCs w:val="24"/>
        </w:rPr>
        <w:t>(</w:t>
      </w:r>
      <w:r w:rsidR="00764F31" w:rsidRPr="00FE2E7F">
        <w:rPr>
          <w:rFonts w:ascii="Times New Roman" w:hAnsi="Times New Roman"/>
          <w:b/>
          <w:bCs/>
          <w:sz w:val="24"/>
          <w:szCs w:val="24"/>
        </w:rPr>
        <w:t>молочная продукция</w:t>
      </w:r>
      <w:r w:rsidR="00910EB4" w:rsidRPr="00FE2E7F">
        <w:rPr>
          <w:rFonts w:ascii="Times New Roman" w:hAnsi="Times New Roman"/>
          <w:b/>
          <w:sz w:val="24"/>
          <w:szCs w:val="24"/>
        </w:rPr>
        <w:t>)</w:t>
      </w:r>
      <w:r w:rsidRPr="00FE2E7F">
        <w:rPr>
          <w:rFonts w:ascii="Times New Roman" w:eastAsia="Calibri" w:hAnsi="Times New Roman"/>
          <w:b/>
          <w:bCs/>
          <w:iCs/>
          <w:sz w:val="24"/>
          <w:szCs w:val="24"/>
          <w:lang w:eastAsia="ru-RU"/>
        </w:rPr>
        <w:t xml:space="preserve"> </w:t>
      </w:r>
      <w:r w:rsidRPr="00FE2E7F">
        <w:rPr>
          <w:rFonts w:ascii="Times New Roman" w:hAnsi="Times New Roman"/>
          <w:b/>
          <w:bCs/>
          <w:sz w:val="24"/>
          <w:szCs w:val="24"/>
        </w:rPr>
        <w:t xml:space="preserve"> </w:t>
      </w:r>
      <w:r w:rsidRPr="00FE2E7F">
        <w:rPr>
          <w:rFonts w:ascii="Times New Roman" w:eastAsia="Calibri" w:hAnsi="Times New Roman"/>
          <w:bCs/>
          <w:iCs/>
          <w:sz w:val="24"/>
          <w:szCs w:val="24"/>
          <w:lang w:eastAsia="ru-RU"/>
        </w:rPr>
        <w:t>для нужд Заказчика</w:t>
      </w:r>
      <w:r w:rsidR="002A0415" w:rsidRPr="00FE2E7F">
        <w:rPr>
          <w:rFonts w:ascii="Times New Roman" w:eastAsia="Calibri" w:hAnsi="Times New Roman"/>
          <w:sz w:val="24"/>
          <w:szCs w:val="24"/>
          <w:lang w:eastAsia="ru-RU"/>
        </w:rPr>
        <w:t>.</w:t>
      </w:r>
    </w:p>
    <w:p w:rsidR="00E426CD" w:rsidRPr="00EA57A0" w:rsidRDefault="00E426CD" w:rsidP="00B00D09">
      <w:pPr>
        <w:spacing w:after="0" w:line="240" w:lineRule="auto"/>
        <w:ind w:firstLine="567"/>
        <w:jc w:val="both"/>
        <w:rPr>
          <w:rFonts w:ascii="Times New Roman" w:eastAsia="Calibri" w:hAnsi="Times New Roman"/>
          <w:sz w:val="24"/>
          <w:szCs w:val="24"/>
          <w:lang w:eastAsia="ru-RU"/>
        </w:rPr>
      </w:pPr>
      <w:r w:rsidRPr="00FE2E7F">
        <w:rPr>
          <w:rFonts w:ascii="Times New Roman" w:eastAsia="Calibri" w:hAnsi="Times New Roman"/>
          <w:sz w:val="24"/>
          <w:szCs w:val="24"/>
          <w:lang w:eastAsia="ru-RU"/>
        </w:rPr>
        <w:t xml:space="preserve">1.2. Заказчик поручает, а Поставщик принимает на себя обязанности по поставке </w:t>
      </w:r>
      <w:r w:rsidRPr="00FE2E7F">
        <w:rPr>
          <w:rFonts w:ascii="Times New Roman" w:eastAsia="Calibri" w:hAnsi="Times New Roman"/>
          <w:b/>
          <w:bCs/>
          <w:iCs/>
          <w:sz w:val="24"/>
          <w:szCs w:val="24"/>
          <w:lang w:eastAsia="ru-RU"/>
        </w:rPr>
        <w:t>продуктов питания</w:t>
      </w:r>
      <w:r w:rsidR="00910EB4" w:rsidRPr="00FE2E7F">
        <w:rPr>
          <w:rFonts w:ascii="Times New Roman" w:eastAsia="Calibri" w:hAnsi="Times New Roman"/>
          <w:b/>
          <w:bCs/>
          <w:iCs/>
          <w:sz w:val="24"/>
          <w:szCs w:val="24"/>
          <w:lang w:eastAsia="ru-RU"/>
        </w:rPr>
        <w:t xml:space="preserve"> </w:t>
      </w:r>
      <w:r w:rsidR="00910EB4" w:rsidRPr="00FE2E7F">
        <w:rPr>
          <w:rFonts w:ascii="Times New Roman" w:hAnsi="Times New Roman"/>
          <w:b/>
          <w:sz w:val="24"/>
          <w:szCs w:val="24"/>
        </w:rPr>
        <w:t>(</w:t>
      </w:r>
      <w:r w:rsidR="00764F31" w:rsidRPr="00FE2E7F">
        <w:rPr>
          <w:rFonts w:ascii="Times New Roman" w:hAnsi="Times New Roman"/>
          <w:b/>
          <w:bCs/>
          <w:sz w:val="24"/>
          <w:szCs w:val="24"/>
        </w:rPr>
        <w:t>молочная продукция</w:t>
      </w:r>
      <w:r w:rsidR="00910EB4" w:rsidRPr="00FE2E7F">
        <w:rPr>
          <w:rFonts w:ascii="Times New Roman" w:hAnsi="Times New Roman"/>
          <w:b/>
          <w:sz w:val="24"/>
          <w:szCs w:val="24"/>
        </w:rPr>
        <w:t>)</w:t>
      </w:r>
      <w:r w:rsidRPr="00FE2E7F">
        <w:rPr>
          <w:rFonts w:ascii="Times New Roman" w:eastAsia="Calibri" w:hAnsi="Times New Roman"/>
          <w:b/>
          <w:bCs/>
          <w:iCs/>
          <w:sz w:val="24"/>
          <w:szCs w:val="24"/>
          <w:lang w:eastAsia="ru-RU"/>
        </w:rPr>
        <w:t xml:space="preserve"> </w:t>
      </w:r>
      <w:r w:rsidRPr="00FE2E7F">
        <w:rPr>
          <w:rFonts w:ascii="Times New Roman" w:eastAsia="Calibri" w:hAnsi="Times New Roman"/>
          <w:sz w:val="24"/>
          <w:szCs w:val="24"/>
          <w:lang w:eastAsia="ru-RU"/>
        </w:rPr>
        <w:t>для нужд Заказчика (далее – Товар</w:t>
      </w:r>
      <w:r w:rsidRPr="00EA57A0">
        <w:rPr>
          <w:rFonts w:ascii="Times New Roman" w:eastAsia="Calibri" w:hAnsi="Times New Roman"/>
          <w:sz w:val="24"/>
          <w:szCs w:val="24"/>
          <w:lang w:eastAsia="ru-RU"/>
        </w:rPr>
        <w:t>) согласно спецификации (Приложение № 1 к Договору)</w:t>
      </w:r>
      <w:r w:rsidRPr="00EA57A0">
        <w:rPr>
          <w:rFonts w:ascii="Times New Roman" w:eastAsia="Calibri" w:hAnsi="Times New Roman"/>
          <w:i/>
          <w:iCs/>
          <w:sz w:val="24"/>
          <w:szCs w:val="24"/>
          <w:lang w:eastAsia="ru-RU"/>
        </w:rPr>
        <w:t xml:space="preserve">. </w:t>
      </w:r>
      <w:r w:rsidRPr="00EA57A0">
        <w:rPr>
          <w:rFonts w:ascii="Times New Roman" w:eastAsia="Calibri" w:hAnsi="Times New Roman"/>
          <w:sz w:val="24"/>
          <w:szCs w:val="24"/>
          <w:lang w:eastAsia="ru-RU"/>
        </w:rPr>
        <w:t>Заказчик обязуется, в свою очередь, принять и оплатить Товар в соответствии с условиями настоящего Договора.</w:t>
      </w:r>
    </w:p>
    <w:p w:rsidR="00E426CD" w:rsidRPr="00EA57A0" w:rsidRDefault="00E426CD" w:rsidP="00B00D09">
      <w:pPr>
        <w:spacing w:after="0" w:line="240" w:lineRule="auto"/>
        <w:ind w:firstLine="567"/>
        <w:jc w:val="both"/>
        <w:rPr>
          <w:rFonts w:ascii="Times New Roman" w:eastAsia="Calibri" w:hAnsi="Times New Roman"/>
          <w:sz w:val="24"/>
          <w:szCs w:val="24"/>
          <w:lang w:eastAsia="ru-RU"/>
        </w:rPr>
      </w:pPr>
      <w:r w:rsidRPr="00EA57A0">
        <w:rPr>
          <w:rFonts w:ascii="Times New Roman" w:eastAsia="Calibri" w:hAnsi="Times New Roman"/>
          <w:sz w:val="24"/>
          <w:szCs w:val="24"/>
          <w:lang w:eastAsia="ru-RU"/>
        </w:rPr>
        <w:t xml:space="preserve">1.3. Качество Товара должно соответствовать требованиям спецификации (Приложение № 1 к Договору), </w:t>
      </w:r>
      <w:r w:rsidRPr="00EA57A0">
        <w:rPr>
          <w:rFonts w:ascii="Times New Roman" w:hAnsi="Times New Roman"/>
          <w:sz w:val="24"/>
          <w:szCs w:val="24"/>
          <w:lang w:eastAsia="ru-RU"/>
        </w:rPr>
        <w:t xml:space="preserve">СанПин, технических регламентов, </w:t>
      </w:r>
      <w:r w:rsidRPr="00EA57A0">
        <w:rPr>
          <w:rFonts w:ascii="Times New Roman" w:eastAsia="Calibri" w:hAnsi="Times New Roman"/>
          <w:sz w:val="24"/>
          <w:szCs w:val="24"/>
          <w:lang w:eastAsia="ru-RU"/>
        </w:rPr>
        <w:t xml:space="preserve">действующим ГОСТам, ТУ и подтверждено сертификатами/декларациями, удостоверяющими качество (срок действия должен соответствовать сроку годности товара), протоколами лабораторных исследований на каждую поставляемую партию товара. Оригиналы и надлежащим образом заверенные копии этих документов должны быть переданы Заказчику на момент поставки каждой партии Товара. </w:t>
      </w:r>
    </w:p>
    <w:p w:rsidR="00E426CD" w:rsidRPr="00EA57A0" w:rsidRDefault="00E426CD" w:rsidP="00B00D09">
      <w:pPr>
        <w:spacing w:after="0" w:line="240" w:lineRule="auto"/>
        <w:ind w:firstLine="567"/>
        <w:jc w:val="both"/>
        <w:rPr>
          <w:rFonts w:ascii="Times New Roman" w:eastAsia="Calibri" w:hAnsi="Times New Roman"/>
          <w:sz w:val="24"/>
          <w:szCs w:val="24"/>
          <w:lang w:eastAsia="ru-RU"/>
        </w:rPr>
      </w:pPr>
      <w:r w:rsidRPr="00EA57A0">
        <w:rPr>
          <w:rFonts w:ascii="Times New Roman" w:eastAsia="Calibri" w:hAnsi="Times New Roman"/>
          <w:sz w:val="24"/>
          <w:szCs w:val="24"/>
          <w:lang w:eastAsia="ru-RU"/>
        </w:rPr>
        <w:t>1.4. В случае поставки Товара, качество которого не соответствует условиям Договора, Поставщик заменяет его Товаром надлежащего качества. Расходы, возникшие в связи с заменой Товара, несет Поставщик.</w:t>
      </w:r>
    </w:p>
    <w:p w:rsidR="00EA57A0" w:rsidRPr="00EA57A0" w:rsidRDefault="00EA57A0" w:rsidP="00B00D09">
      <w:pPr>
        <w:spacing w:after="0" w:line="240" w:lineRule="auto"/>
        <w:ind w:firstLine="709"/>
        <w:jc w:val="both"/>
        <w:rPr>
          <w:rFonts w:ascii="Times New Roman" w:hAnsi="Times New Roman"/>
          <w:sz w:val="24"/>
          <w:szCs w:val="24"/>
        </w:rPr>
      </w:pPr>
      <w:r w:rsidRPr="00EA57A0">
        <w:rPr>
          <w:rFonts w:ascii="Times New Roman" w:eastAsia="Calibri" w:hAnsi="Times New Roman"/>
          <w:sz w:val="24"/>
          <w:szCs w:val="24"/>
          <w:lang w:eastAsia="ru-RU"/>
        </w:rPr>
        <w:t xml:space="preserve">1.5. </w:t>
      </w:r>
      <w:r w:rsidRPr="00EA57A0">
        <w:rPr>
          <w:rFonts w:ascii="Times New Roman" w:hAnsi="Times New Roman"/>
          <w:sz w:val="24"/>
          <w:szCs w:val="24"/>
        </w:rPr>
        <w:t xml:space="preserve">Источник финансирования: </w:t>
      </w:r>
      <w:r w:rsidRPr="00EA57A0">
        <w:rPr>
          <w:rFonts w:ascii="Times New Roman" w:hAnsi="Times New Roman"/>
          <w:i/>
          <w:sz w:val="24"/>
          <w:szCs w:val="24"/>
        </w:rPr>
        <w:t xml:space="preserve"> бюджет Оренбургской области</w:t>
      </w:r>
      <w:r w:rsidRPr="00EA57A0">
        <w:rPr>
          <w:rFonts w:ascii="Times New Roman" w:hAnsi="Times New Roman"/>
          <w:sz w:val="24"/>
          <w:szCs w:val="24"/>
        </w:rPr>
        <w:t>.</w:t>
      </w:r>
    </w:p>
    <w:p w:rsidR="00E426CD" w:rsidRPr="00EA57A0" w:rsidRDefault="00E426CD" w:rsidP="00B00D09">
      <w:pPr>
        <w:spacing w:after="0" w:line="240" w:lineRule="auto"/>
        <w:ind w:firstLine="567"/>
        <w:jc w:val="both"/>
        <w:rPr>
          <w:rFonts w:ascii="Times New Roman" w:eastAsia="Calibri" w:hAnsi="Times New Roman"/>
          <w:sz w:val="24"/>
          <w:szCs w:val="24"/>
          <w:lang w:eastAsia="ru-RU"/>
        </w:rPr>
      </w:pPr>
    </w:p>
    <w:tbl>
      <w:tblPr>
        <w:tblW w:w="10206" w:type="dxa"/>
        <w:tblInd w:w="108" w:type="dxa"/>
        <w:tblLook w:val="04A0" w:firstRow="1" w:lastRow="0" w:firstColumn="1" w:lastColumn="0" w:noHBand="0" w:noVBand="1"/>
      </w:tblPr>
      <w:tblGrid>
        <w:gridCol w:w="10206"/>
      </w:tblGrid>
      <w:tr w:rsidR="00E426CD" w:rsidRPr="00EA57A0" w:rsidTr="002A0415">
        <w:tc>
          <w:tcPr>
            <w:tcW w:w="10206" w:type="dxa"/>
            <w:shd w:val="clear" w:color="auto" w:fill="auto"/>
          </w:tcPr>
          <w:p w:rsidR="00E426CD" w:rsidRPr="00EA57A0" w:rsidRDefault="00E426CD" w:rsidP="00B00D09">
            <w:pPr>
              <w:spacing w:after="0" w:line="240" w:lineRule="auto"/>
              <w:jc w:val="center"/>
              <w:rPr>
                <w:rFonts w:ascii="Times New Roman" w:eastAsia="Calibri" w:hAnsi="Times New Roman"/>
                <w:b/>
                <w:sz w:val="24"/>
                <w:szCs w:val="24"/>
                <w:lang w:eastAsia="ru-RU"/>
              </w:rPr>
            </w:pPr>
            <w:r w:rsidRPr="00EA57A0">
              <w:rPr>
                <w:rFonts w:ascii="Times New Roman" w:eastAsia="Calibri" w:hAnsi="Times New Roman"/>
                <w:b/>
                <w:sz w:val="24"/>
                <w:szCs w:val="24"/>
                <w:lang w:eastAsia="ru-RU"/>
              </w:rPr>
              <w:t>2. ЦЕНА ДОГОВОРА И ПОРЯДОК РАСЧЕТОВ</w:t>
            </w:r>
          </w:p>
        </w:tc>
      </w:tr>
    </w:tbl>
    <w:p w:rsidR="00EA57A0" w:rsidRPr="00EA57A0" w:rsidRDefault="00E426CD" w:rsidP="00B00D09">
      <w:pPr>
        <w:spacing w:after="0" w:line="240" w:lineRule="auto"/>
        <w:ind w:firstLine="709"/>
        <w:jc w:val="both"/>
        <w:rPr>
          <w:rFonts w:ascii="Times New Roman" w:hAnsi="Times New Roman"/>
          <w:sz w:val="24"/>
          <w:szCs w:val="24"/>
        </w:rPr>
      </w:pPr>
      <w:r w:rsidRPr="00EA57A0">
        <w:rPr>
          <w:rFonts w:ascii="Times New Roman" w:eastAsia="Calibri" w:hAnsi="Times New Roman"/>
          <w:sz w:val="24"/>
          <w:szCs w:val="24"/>
          <w:lang w:eastAsia="ru-RU"/>
        </w:rPr>
        <w:t xml:space="preserve">2.1. Цена настоящего Договора составляет </w:t>
      </w:r>
      <w:r w:rsidRPr="00EA57A0">
        <w:rPr>
          <w:rFonts w:ascii="Times New Roman" w:eastAsia="Calibri" w:hAnsi="Times New Roman"/>
          <w:b/>
          <w:sz w:val="24"/>
          <w:szCs w:val="24"/>
          <w:lang w:eastAsia="ru-RU"/>
        </w:rPr>
        <w:t>______ (_________)</w:t>
      </w:r>
      <w:r w:rsidR="00FE2E7F">
        <w:rPr>
          <w:rFonts w:ascii="Times New Roman" w:eastAsia="Calibri" w:hAnsi="Times New Roman"/>
          <w:b/>
          <w:sz w:val="24"/>
          <w:szCs w:val="24"/>
          <w:lang w:eastAsia="ru-RU"/>
        </w:rPr>
        <w:t xml:space="preserve"> рублей 00 копеек</w:t>
      </w:r>
      <w:r w:rsidRPr="00EA57A0">
        <w:rPr>
          <w:rFonts w:ascii="Times New Roman" w:eastAsia="Calibri" w:hAnsi="Times New Roman"/>
          <w:b/>
          <w:sz w:val="24"/>
          <w:szCs w:val="24"/>
          <w:lang w:eastAsia="ru-RU"/>
        </w:rPr>
        <w:t>, в том числе НДС</w:t>
      </w:r>
      <w:r w:rsidR="00EA57A0" w:rsidRPr="00EA57A0">
        <w:rPr>
          <w:rFonts w:ascii="Times New Roman" w:eastAsia="Calibri" w:hAnsi="Times New Roman"/>
          <w:b/>
          <w:sz w:val="24"/>
          <w:szCs w:val="24"/>
          <w:lang w:eastAsia="ru-RU"/>
        </w:rPr>
        <w:t xml:space="preserve"> </w:t>
      </w:r>
      <w:r w:rsidR="00EA57A0" w:rsidRPr="00EA57A0">
        <w:rPr>
          <w:rFonts w:ascii="Times New Roman" w:hAnsi="Times New Roman"/>
          <w:sz w:val="24"/>
          <w:szCs w:val="24"/>
        </w:rPr>
        <w:t>(в случае если Поставщик в соответствии с налоговым законодательством Российской Федерации не облагается налогом на добавленную стоимость, в настоящем пункте указывается: НДС не предусмотрен).</w:t>
      </w:r>
    </w:p>
    <w:p w:rsidR="00EA57A0" w:rsidRPr="00EA57A0" w:rsidRDefault="00EA57A0" w:rsidP="00B00D09">
      <w:pPr>
        <w:spacing w:after="0" w:line="240" w:lineRule="auto"/>
        <w:ind w:firstLine="567"/>
        <w:jc w:val="both"/>
        <w:rPr>
          <w:rFonts w:ascii="Times New Roman" w:eastAsia="Calibri" w:hAnsi="Times New Roman"/>
          <w:sz w:val="24"/>
          <w:szCs w:val="24"/>
          <w:lang w:eastAsia="ru-RU"/>
        </w:rPr>
      </w:pPr>
      <w:r w:rsidRPr="00EA57A0">
        <w:rPr>
          <w:rFonts w:ascii="Times New Roman" w:hAnsi="Times New Roman"/>
          <w:bCs/>
          <w:sz w:val="24"/>
          <w:szCs w:val="24"/>
        </w:rPr>
        <w:t xml:space="preserve">В случае, если Договор заключается с </w:t>
      </w:r>
      <w:r w:rsidRPr="00EA57A0">
        <w:rPr>
          <w:rFonts w:ascii="Times New Roman" w:hAnsi="Times New Roman"/>
          <w:sz w:val="24"/>
          <w:szCs w:val="24"/>
        </w:rPr>
        <w:t>юридическим лицом или физическим лицом, в том числе зарегистрированным в качестве индивидуального предпринимателя, то сумма, подлежащая уплате Заказчиком,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E426CD" w:rsidRPr="00EA57A0">
        <w:rPr>
          <w:rFonts w:ascii="Times New Roman" w:eastAsia="Calibri" w:hAnsi="Times New Roman"/>
          <w:sz w:val="24"/>
          <w:szCs w:val="24"/>
          <w:lang w:eastAsia="ru-RU"/>
        </w:rPr>
        <w:t xml:space="preserve"> </w:t>
      </w:r>
    </w:p>
    <w:p w:rsidR="00E426CD" w:rsidRPr="00EA57A0" w:rsidRDefault="00EA57A0" w:rsidP="00B00D09">
      <w:pPr>
        <w:spacing w:after="0" w:line="240" w:lineRule="auto"/>
        <w:ind w:firstLine="567"/>
        <w:jc w:val="both"/>
        <w:rPr>
          <w:rFonts w:ascii="Times New Roman" w:eastAsia="Calibri" w:hAnsi="Times New Roman"/>
          <w:i/>
          <w:iCs/>
          <w:sz w:val="24"/>
          <w:szCs w:val="24"/>
          <w:lang w:eastAsia="ru-RU"/>
        </w:rPr>
      </w:pPr>
      <w:r w:rsidRPr="00EA57A0">
        <w:rPr>
          <w:rFonts w:ascii="Times New Roman" w:eastAsia="Calibri" w:hAnsi="Times New Roman"/>
          <w:sz w:val="24"/>
          <w:szCs w:val="24"/>
          <w:lang w:eastAsia="ru-RU"/>
        </w:rPr>
        <w:t>Цена договора</w:t>
      </w:r>
      <w:r w:rsidR="00E426CD" w:rsidRPr="00EA57A0">
        <w:rPr>
          <w:rFonts w:ascii="Times New Roman" w:eastAsia="Calibri" w:hAnsi="Times New Roman"/>
          <w:sz w:val="24"/>
          <w:szCs w:val="24"/>
          <w:lang w:eastAsia="ru-RU"/>
        </w:rPr>
        <w:t xml:space="preserve"> включает в себя стоимость тары, упаковки, маркировки, страхования и иные расходы: в том числе по погрузке, укладке, креплению, транспортировке, разгрузке Товара, а также включает уплату таможенных пошлин, налогов, сборов и других обязательных платежей. </w:t>
      </w:r>
      <w:r w:rsidR="00E426CD" w:rsidRPr="00EA57A0">
        <w:rPr>
          <w:rFonts w:ascii="Times New Roman" w:eastAsia="Calibri" w:hAnsi="Times New Roman"/>
          <w:sz w:val="24"/>
          <w:szCs w:val="24"/>
          <w:lang w:eastAsia="ru-RU"/>
        </w:rPr>
        <w:lastRenderedPageBreak/>
        <w:t xml:space="preserve">Товар принадлежит Поставщику на праве собственности, не заложен, не арестован, не является предметом иска третьих лиц. </w:t>
      </w:r>
    </w:p>
    <w:p w:rsidR="00E426CD" w:rsidRPr="00EA57A0" w:rsidRDefault="00E426CD" w:rsidP="00B00D09">
      <w:pPr>
        <w:spacing w:after="0" w:line="240" w:lineRule="auto"/>
        <w:ind w:firstLine="567"/>
        <w:jc w:val="both"/>
        <w:rPr>
          <w:rFonts w:ascii="Times New Roman" w:eastAsia="Calibri" w:hAnsi="Times New Roman"/>
          <w:bCs/>
          <w:sz w:val="24"/>
          <w:szCs w:val="24"/>
          <w:lang w:eastAsia="ru-RU"/>
        </w:rPr>
      </w:pPr>
      <w:r w:rsidRPr="00EA57A0">
        <w:rPr>
          <w:rFonts w:ascii="Times New Roman" w:eastAsia="Calibri" w:hAnsi="Times New Roman"/>
          <w:bCs/>
          <w:sz w:val="24"/>
          <w:szCs w:val="24"/>
          <w:lang w:eastAsia="ru-RU"/>
        </w:rPr>
        <w:t xml:space="preserve">2.2. В период действия Договора цена изменяется пропорционально объему поставленного Товара исходя из установленной в Договоре цены единицы Товара в соответствии со спецификацией (Приложение № 1 к Договору) (в случае изменения потребности Заказчика в количестве Товара). </w:t>
      </w:r>
      <w:r w:rsidRPr="00EA57A0">
        <w:rPr>
          <w:rFonts w:ascii="Times New Roman" w:eastAsia="Calibri" w:hAnsi="Times New Roman"/>
          <w:sz w:val="24"/>
          <w:szCs w:val="24"/>
          <w:lang w:eastAsia="ru-RU"/>
        </w:rPr>
        <w:t>При уменьшении предусмотренных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E426CD" w:rsidRDefault="00E426CD" w:rsidP="00B00D09">
      <w:pPr>
        <w:spacing w:after="0" w:line="240" w:lineRule="auto"/>
        <w:ind w:firstLine="567"/>
        <w:jc w:val="both"/>
        <w:rPr>
          <w:rFonts w:ascii="Times New Roman" w:eastAsia="Calibri" w:hAnsi="Times New Roman"/>
          <w:sz w:val="24"/>
          <w:szCs w:val="24"/>
          <w:lang w:eastAsia="ru-RU"/>
        </w:rPr>
      </w:pPr>
      <w:r w:rsidRPr="00EA57A0">
        <w:rPr>
          <w:rFonts w:ascii="Times New Roman" w:eastAsia="Calibri" w:hAnsi="Times New Roman"/>
          <w:bCs/>
          <w:sz w:val="24"/>
          <w:szCs w:val="24"/>
          <w:lang w:eastAsia="ru-RU"/>
        </w:rPr>
        <w:t xml:space="preserve">2.3. Заказчик оплачивает каждую поставленную партию Товара в соответствии с заявками </w:t>
      </w:r>
      <w:r w:rsidRPr="00EA57A0">
        <w:rPr>
          <w:rFonts w:ascii="Times New Roman" w:eastAsia="Calibri" w:hAnsi="Times New Roman"/>
          <w:sz w:val="24"/>
          <w:szCs w:val="24"/>
          <w:lang w:eastAsia="ru-RU"/>
        </w:rPr>
        <w:t>в течение 30 (тридцать) дней</w:t>
      </w:r>
      <w:r w:rsidRPr="00EA57A0">
        <w:rPr>
          <w:rFonts w:ascii="Times New Roman" w:eastAsia="Calibri" w:hAnsi="Times New Roman"/>
          <w:bCs/>
          <w:sz w:val="24"/>
          <w:szCs w:val="24"/>
          <w:lang w:eastAsia="ru-RU"/>
        </w:rPr>
        <w:t xml:space="preserve"> </w:t>
      </w:r>
      <w:r w:rsidRPr="00EA57A0">
        <w:rPr>
          <w:rFonts w:ascii="Times New Roman" w:eastAsia="Calibri" w:hAnsi="Times New Roman"/>
          <w:sz w:val="24"/>
          <w:szCs w:val="24"/>
          <w:lang w:eastAsia="ru-RU"/>
        </w:rPr>
        <w:t>на основании предоставленных Поставщиком товарно-сопроводительных документов: счета, счета-фактуры (если выставление счета-фактуры является обязательным), подписанной обеими Сторонами товарной накладной, либо универсального-передаточного документа. Оплата производится путем перечисления денежных средств на расчетный счет Поставщика. Обязательства по оплате Товара считаются выполненными в день списания денежных средств с расчетного счета банка Заказчика.</w:t>
      </w:r>
    </w:p>
    <w:p w:rsidR="00FE2E7F" w:rsidRPr="00EA57A0" w:rsidRDefault="00FE2E7F" w:rsidP="00B00D09">
      <w:pPr>
        <w:spacing w:after="0" w:line="240" w:lineRule="auto"/>
        <w:ind w:firstLine="567"/>
        <w:jc w:val="both"/>
        <w:rPr>
          <w:rFonts w:ascii="Times New Roman" w:eastAsia="Calibri" w:hAnsi="Times New Roman"/>
          <w:sz w:val="24"/>
          <w:szCs w:val="24"/>
          <w:lang w:eastAsia="ru-RU"/>
        </w:rPr>
      </w:pPr>
    </w:p>
    <w:tbl>
      <w:tblPr>
        <w:tblW w:w="10206" w:type="dxa"/>
        <w:tblInd w:w="108" w:type="dxa"/>
        <w:shd w:val="clear" w:color="auto" w:fill="FFFFFF" w:themeFill="background1"/>
        <w:tblLook w:val="04A0" w:firstRow="1" w:lastRow="0" w:firstColumn="1" w:lastColumn="0" w:noHBand="0" w:noVBand="1"/>
      </w:tblPr>
      <w:tblGrid>
        <w:gridCol w:w="10206"/>
      </w:tblGrid>
      <w:tr w:rsidR="00E426CD" w:rsidRPr="00EA57A0" w:rsidTr="002A0415">
        <w:tc>
          <w:tcPr>
            <w:tcW w:w="10206" w:type="dxa"/>
            <w:shd w:val="clear" w:color="auto" w:fill="FFFFFF" w:themeFill="background1"/>
          </w:tcPr>
          <w:p w:rsidR="00E426CD" w:rsidRPr="00EA57A0" w:rsidRDefault="00E426CD" w:rsidP="00B00D09">
            <w:pPr>
              <w:spacing w:after="0" w:line="240" w:lineRule="auto"/>
              <w:ind w:firstLine="567"/>
              <w:jc w:val="center"/>
              <w:rPr>
                <w:rFonts w:ascii="Times New Roman" w:eastAsia="Calibri" w:hAnsi="Times New Roman"/>
                <w:b/>
                <w:sz w:val="24"/>
                <w:szCs w:val="24"/>
                <w:lang w:eastAsia="ru-RU"/>
              </w:rPr>
            </w:pPr>
            <w:r w:rsidRPr="00EA57A0">
              <w:rPr>
                <w:rFonts w:ascii="Times New Roman" w:eastAsia="Calibri" w:hAnsi="Times New Roman"/>
                <w:b/>
                <w:sz w:val="24"/>
                <w:szCs w:val="24"/>
                <w:lang w:eastAsia="ru-RU"/>
              </w:rPr>
              <w:t>3. ПРАВА И ОБЯЗАННОСТИ СТОРОН</w:t>
            </w:r>
          </w:p>
        </w:tc>
      </w:tr>
    </w:tbl>
    <w:p w:rsidR="00E426CD" w:rsidRPr="00EA57A0" w:rsidRDefault="00E426CD" w:rsidP="00B00D09">
      <w:pPr>
        <w:spacing w:after="0" w:line="240" w:lineRule="auto"/>
        <w:ind w:firstLine="567"/>
        <w:jc w:val="both"/>
        <w:rPr>
          <w:rFonts w:ascii="Times New Roman" w:eastAsia="Calibri" w:hAnsi="Times New Roman"/>
          <w:b/>
          <w:sz w:val="24"/>
          <w:szCs w:val="24"/>
          <w:lang w:eastAsia="ru-RU"/>
        </w:rPr>
      </w:pPr>
      <w:r w:rsidRPr="00EA57A0">
        <w:rPr>
          <w:rFonts w:ascii="Times New Roman" w:eastAsia="Calibri" w:hAnsi="Times New Roman"/>
          <w:b/>
          <w:sz w:val="24"/>
          <w:szCs w:val="24"/>
          <w:lang w:eastAsia="ru-RU"/>
        </w:rPr>
        <w:t>3.1. Заказчик вправе:</w:t>
      </w:r>
    </w:p>
    <w:p w:rsidR="00E426CD" w:rsidRPr="00EA57A0" w:rsidRDefault="00E426CD" w:rsidP="00B00D09">
      <w:pPr>
        <w:spacing w:after="0" w:line="240" w:lineRule="auto"/>
        <w:ind w:firstLine="567"/>
        <w:jc w:val="both"/>
        <w:rPr>
          <w:rFonts w:ascii="Times New Roman" w:eastAsia="Calibri" w:hAnsi="Times New Roman"/>
          <w:sz w:val="24"/>
          <w:szCs w:val="24"/>
          <w:lang w:eastAsia="ru-RU"/>
        </w:rPr>
      </w:pPr>
      <w:r w:rsidRPr="00EA57A0">
        <w:rPr>
          <w:rFonts w:ascii="Times New Roman" w:eastAsia="Calibri" w:hAnsi="Times New Roman"/>
          <w:sz w:val="24"/>
          <w:szCs w:val="24"/>
          <w:lang w:eastAsia="ru-RU"/>
        </w:rPr>
        <w:t>3.1.1. Отказаться от оплаты Товара в случае поставки Поставщиком некачественного Товара, а также Товара, не соответствующего заявке и спецификации.</w:t>
      </w:r>
    </w:p>
    <w:p w:rsidR="00E426CD" w:rsidRPr="00EA57A0" w:rsidRDefault="00E426CD" w:rsidP="00B00D09">
      <w:pPr>
        <w:spacing w:after="0" w:line="240" w:lineRule="auto"/>
        <w:ind w:firstLine="567"/>
        <w:jc w:val="both"/>
        <w:rPr>
          <w:rFonts w:ascii="Times New Roman" w:eastAsia="Calibri" w:hAnsi="Times New Roman"/>
          <w:sz w:val="24"/>
          <w:szCs w:val="24"/>
          <w:lang w:eastAsia="ru-RU"/>
        </w:rPr>
      </w:pPr>
      <w:r w:rsidRPr="00EA57A0">
        <w:rPr>
          <w:rFonts w:ascii="Times New Roman" w:eastAsia="Calibri" w:hAnsi="Times New Roman"/>
          <w:sz w:val="24"/>
          <w:szCs w:val="24"/>
          <w:lang w:eastAsia="ru-RU"/>
        </w:rPr>
        <w:t>3.1.2. При увеличении объема закупаемого Товара, внести в Договор изменения: по согласованию с Поставщиком изменить предусмотренный Договором объем закупаемого Товара и первоначальную цену Договора соответственно изменяемому объему Товара.</w:t>
      </w:r>
    </w:p>
    <w:p w:rsidR="00E426CD" w:rsidRPr="00EA57A0" w:rsidRDefault="00E426CD" w:rsidP="00B00D09">
      <w:pPr>
        <w:spacing w:after="0" w:line="240" w:lineRule="auto"/>
        <w:ind w:firstLine="567"/>
        <w:jc w:val="both"/>
        <w:rPr>
          <w:rFonts w:ascii="Times New Roman" w:eastAsia="Calibri" w:hAnsi="Times New Roman"/>
          <w:sz w:val="24"/>
          <w:szCs w:val="24"/>
          <w:lang w:eastAsia="ru-RU"/>
        </w:rPr>
      </w:pPr>
      <w:r w:rsidRPr="00EA57A0">
        <w:rPr>
          <w:rFonts w:ascii="Times New Roman" w:eastAsia="Calibri" w:hAnsi="Times New Roman"/>
          <w:sz w:val="24"/>
          <w:szCs w:val="24"/>
          <w:lang w:eastAsia="ru-RU"/>
        </w:rPr>
        <w:t>3.1.3. При сокращении объема закупаемого Товара, внести в Договор изменения: в одностороннем порядке изменить предусмотренный Договором объем закупаемого Товара и первоначальную цену Договора соответственно изменяемому объему Товара.</w:t>
      </w:r>
    </w:p>
    <w:p w:rsidR="00E426CD" w:rsidRPr="00EA57A0" w:rsidRDefault="00E426CD" w:rsidP="00B00D09">
      <w:pPr>
        <w:spacing w:after="0" w:line="240" w:lineRule="auto"/>
        <w:ind w:firstLine="567"/>
        <w:jc w:val="both"/>
        <w:rPr>
          <w:rFonts w:ascii="Times New Roman" w:eastAsia="Calibri" w:hAnsi="Times New Roman"/>
          <w:b/>
          <w:sz w:val="24"/>
          <w:szCs w:val="24"/>
          <w:lang w:eastAsia="ru-RU"/>
        </w:rPr>
      </w:pPr>
      <w:r w:rsidRPr="00EA57A0">
        <w:rPr>
          <w:rFonts w:ascii="Times New Roman" w:eastAsia="Calibri" w:hAnsi="Times New Roman"/>
          <w:b/>
          <w:sz w:val="24"/>
          <w:szCs w:val="24"/>
          <w:lang w:eastAsia="ru-RU"/>
        </w:rPr>
        <w:t>3.2. Заказчик обязан:</w:t>
      </w:r>
    </w:p>
    <w:p w:rsidR="00E426CD" w:rsidRPr="00EA57A0" w:rsidRDefault="00E426CD" w:rsidP="00B00D09">
      <w:pPr>
        <w:spacing w:after="0" w:line="240" w:lineRule="auto"/>
        <w:ind w:firstLine="567"/>
        <w:jc w:val="both"/>
        <w:rPr>
          <w:rFonts w:ascii="Times New Roman" w:eastAsia="Calibri" w:hAnsi="Times New Roman"/>
          <w:sz w:val="24"/>
          <w:szCs w:val="24"/>
          <w:lang w:eastAsia="ru-RU"/>
        </w:rPr>
      </w:pPr>
      <w:r w:rsidRPr="00EA57A0">
        <w:rPr>
          <w:rFonts w:ascii="Times New Roman" w:eastAsia="Calibri" w:hAnsi="Times New Roman"/>
          <w:sz w:val="24"/>
          <w:szCs w:val="24"/>
          <w:lang w:eastAsia="ru-RU"/>
        </w:rPr>
        <w:t>3.2.1. Принять и оплатить Товар.</w:t>
      </w:r>
    </w:p>
    <w:p w:rsidR="00E426CD" w:rsidRPr="00EA57A0" w:rsidRDefault="00E426CD" w:rsidP="00B00D09">
      <w:pPr>
        <w:spacing w:after="0" w:line="240" w:lineRule="auto"/>
        <w:ind w:firstLine="567"/>
        <w:jc w:val="both"/>
        <w:rPr>
          <w:rFonts w:ascii="Times New Roman" w:eastAsia="Calibri" w:hAnsi="Times New Roman"/>
          <w:sz w:val="24"/>
          <w:szCs w:val="24"/>
          <w:lang w:eastAsia="ru-RU"/>
        </w:rPr>
      </w:pPr>
      <w:r w:rsidRPr="00EA57A0">
        <w:rPr>
          <w:rFonts w:ascii="Times New Roman" w:eastAsia="Calibri" w:hAnsi="Times New Roman"/>
          <w:sz w:val="24"/>
          <w:szCs w:val="24"/>
          <w:lang w:eastAsia="ru-RU"/>
        </w:rPr>
        <w:t>3.2.2. Надлежащим образом исполнять условия настоящего Договора.</w:t>
      </w:r>
    </w:p>
    <w:p w:rsidR="00E426CD" w:rsidRPr="00EA57A0" w:rsidRDefault="00E426CD" w:rsidP="00B00D09">
      <w:pPr>
        <w:spacing w:after="0" w:line="240" w:lineRule="auto"/>
        <w:ind w:firstLine="567"/>
        <w:jc w:val="both"/>
        <w:rPr>
          <w:rFonts w:ascii="Times New Roman" w:eastAsia="Calibri" w:hAnsi="Times New Roman"/>
          <w:b/>
          <w:sz w:val="24"/>
          <w:szCs w:val="24"/>
          <w:lang w:eastAsia="ru-RU"/>
        </w:rPr>
      </w:pPr>
      <w:r w:rsidRPr="00EA57A0">
        <w:rPr>
          <w:rFonts w:ascii="Times New Roman" w:eastAsia="Calibri" w:hAnsi="Times New Roman"/>
          <w:b/>
          <w:sz w:val="24"/>
          <w:szCs w:val="24"/>
          <w:lang w:eastAsia="ru-RU"/>
        </w:rPr>
        <w:t>3.3. Поставщик вправе:</w:t>
      </w:r>
    </w:p>
    <w:p w:rsidR="00E426CD" w:rsidRPr="00EA57A0" w:rsidRDefault="00E426CD" w:rsidP="00B00D09">
      <w:pPr>
        <w:spacing w:after="0" w:line="240" w:lineRule="auto"/>
        <w:ind w:firstLine="567"/>
        <w:jc w:val="both"/>
        <w:rPr>
          <w:rFonts w:ascii="Times New Roman" w:eastAsia="Calibri" w:hAnsi="Times New Roman"/>
          <w:sz w:val="24"/>
          <w:szCs w:val="24"/>
          <w:lang w:eastAsia="ru-RU"/>
        </w:rPr>
      </w:pPr>
      <w:r w:rsidRPr="00EA57A0">
        <w:rPr>
          <w:rFonts w:ascii="Times New Roman" w:eastAsia="Calibri" w:hAnsi="Times New Roman"/>
          <w:sz w:val="24"/>
          <w:szCs w:val="24"/>
          <w:lang w:eastAsia="ru-RU"/>
        </w:rPr>
        <w:t>3.3.1. Требовать оплаты за поставленный Товар в соответствии с разделом 2 настоящего Договора.</w:t>
      </w:r>
    </w:p>
    <w:p w:rsidR="00E426CD" w:rsidRPr="00EA57A0" w:rsidRDefault="00E426CD" w:rsidP="00B00D09">
      <w:pPr>
        <w:spacing w:after="0" w:line="240" w:lineRule="auto"/>
        <w:ind w:firstLine="567"/>
        <w:jc w:val="both"/>
        <w:rPr>
          <w:rFonts w:ascii="Times New Roman" w:eastAsia="Calibri" w:hAnsi="Times New Roman"/>
          <w:b/>
          <w:sz w:val="24"/>
          <w:szCs w:val="24"/>
          <w:lang w:eastAsia="ru-RU"/>
        </w:rPr>
      </w:pPr>
      <w:r w:rsidRPr="00EA57A0">
        <w:rPr>
          <w:rFonts w:ascii="Times New Roman" w:eastAsia="Calibri" w:hAnsi="Times New Roman"/>
          <w:b/>
          <w:sz w:val="24"/>
          <w:szCs w:val="24"/>
          <w:lang w:eastAsia="ru-RU"/>
        </w:rPr>
        <w:t>3.4. Поставщик обязан:</w:t>
      </w:r>
    </w:p>
    <w:p w:rsidR="00E426CD" w:rsidRPr="00EA57A0" w:rsidRDefault="00E426CD" w:rsidP="00B00D09">
      <w:pPr>
        <w:spacing w:after="0" w:line="240" w:lineRule="auto"/>
        <w:ind w:firstLine="567"/>
        <w:jc w:val="both"/>
        <w:rPr>
          <w:rFonts w:ascii="Times New Roman" w:eastAsia="Calibri" w:hAnsi="Times New Roman"/>
          <w:sz w:val="24"/>
          <w:szCs w:val="24"/>
          <w:lang w:eastAsia="ru-RU"/>
        </w:rPr>
      </w:pPr>
      <w:r w:rsidRPr="00EA57A0">
        <w:rPr>
          <w:rFonts w:ascii="Times New Roman" w:eastAsia="Calibri" w:hAnsi="Times New Roman"/>
          <w:sz w:val="24"/>
          <w:szCs w:val="24"/>
          <w:lang w:eastAsia="ru-RU"/>
        </w:rPr>
        <w:t xml:space="preserve">3.4.1. Осуществлять поставку Товара надлежащего качества, в количестве и ассортименте согласно условиям Договора. </w:t>
      </w:r>
    </w:p>
    <w:p w:rsidR="00E426CD" w:rsidRPr="00EA57A0" w:rsidRDefault="00E426CD" w:rsidP="00B00D09">
      <w:pPr>
        <w:spacing w:after="0" w:line="240" w:lineRule="auto"/>
        <w:ind w:firstLine="567"/>
        <w:jc w:val="both"/>
        <w:rPr>
          <w:rFonts w:ascii="Times New Roman" w:eastAsia="Calibri" w:hAnsi="Times New Roman"/>
          <w:sz w:val="24"/>
          <w:szCs w:val="24"/>
          <w:lang w:eastAsia="ru-RU"/>
        </w:rPr>
      </w:pPr>
      <w:r w:rsidRPr="00EA57A0">
        <w:rPr>
          <w:rFonts w:ascii="Times New Roman" w:eastAsia="Calibri" w:hAnsi="Times New Roman"/>
          <w:sz w:val="24"/>
          <w:szCs w:val="24"/>
          <w:lang w:eastAsia="ru-RU"/>
        </w:rPr>
        <w:t>3.4.2. Своевременно поставлять Товар по адресу, указанному в пункте 4.1 настоящего Договора.</w:t>
      </w:r>
    </w:p>
    <w:p w:rsidR="00E426CD" w:rsidRPr="00EA57A0" w:rsidRDefault="00E426CD" w:rsidP="00B00D09">
      <w:pPr>
        <w:spacing w:after="0" w:line="240" w:lineRule="auto"/>
        <w:ind w:firstLine="567"/>
        <w:jc w:val="both"/>
        <w:rPr>
          <w:rFonts w:ascii="Times New Roman" w:eastAsia="Calibri" w:hAnsi="Times New Roman"/>
          <w:sz w:val="24"/>
          <w:szCs w:val="24"/>
          <w:lang w:eastAsia="ru-RU"/>
        </w:rPr>
      </w:pPr>
      <w:r w:rsidRPr="00EA57A0">
        <w:rPr>
          <w:rFonts w:ascii="Times New Roman" w:eastAsia="Calibri" w:hAnsi="Times New Roman"/>
          <w:sz w:val="24"/>
          <w:szCs w:val="24"/>
          <w:lang w:eastAsia="ru-RU"/>
        </w:rPr>
        <w:t>3.4.3. Передавать Товар свободным от любых прав третьих лиц. Поставлять Товар в соответствии с заявками Заказчика, соответствующий спецификации (Приложение 1 к Договору).</w:t>
      </w:r>
    </w:p>
    <w:p w:rsidR="00E426CD" w:rsidRPr="00EA57A0" w:rsidRDefault="00E426CD" w:rsidP="00B00D09">
      <w:pPr>
        <w:spacing w:after="0" w:line="240" w:lineRule="auto"/>
        <w:ind w:firstLine="567"/>
        <w:jc w:val="both"/>
        <w:rPr>
          <w:rFonts w:ascii="Times New Roman" w:eastAsia="Calibri" w:hAnsi="Times New Roman"/>
          <w:sz w:val="24"/>
          <w:szCs w:val="24"/>
          <w:lang w:eastAsia="ru-RU"/>
        </w:rPr>
      </w:pPr>
      <w:r w:rsidRPr="00EA57A0">
        <w:rPr>
          <w:rFonts w:ascii="Times New Roman" w:eastAsia="Calibri" w:hAnsi="Times New Roman"/>
          <w:sz w:val="24"/>
          <w:szCs w:val="24"/>
          <w:lang w:eastAsia="ru-RU"/>
        </w:rPr>
        <w:t>3.4.4.</w:t>
      </w:r>
      <w:r w:rsidRPr="00EA57A0">
        <w:rPr>
          <w:rFonts w:ascii="Times New Roman" w:hAnsi="Times New Roman"/>
          <w:sz w:val="24"/>
          <w:szCs w:val="24"/>
        </w:rPr>
        <w:t xml:space="preserve"> </w:t>
      </w:r>
      <w:r w:rsidRPr="00EA57A0">
        <w:rPr>
          <w:rFonts w:ascii="Times New Roman" w:eastAsia="Calibri" w:hAnsi="Times New Roman"/>
          <w:sz w:val="24"/>
          <w:szCs w:val="24"/>
          <w:lang w:eastAsia="ru-RU"/>
        </w:rPr>
        <w:t>Передать Заказчику все необходимые документы, предусмотренные условиями Договора (счет, счет-фактуру (если выставление счет-фактуры является обязательным), товарную накладную, либо универсальный-передаточный документ, сертификаты/декларации и иные товаросопроводительные документы.</w:t>
      </w:r>
    </w:p>
    <w:p w:rsidR="00E426CD" w:rsidRPr="00EA57A0" w:rsidRDefault="00E426CD" w:rsidP="00B00D09">
      <w:pPr>
        <w:spacing w:after="0" w:line="240" w:lineRule="auto"/>
        <w:ind w:firstLine="567"/>
        <w:jc w:val="both"/>
        <w:rPr>
          <w:rFonts w:ascii="Times New Roman" w:eastAsia="Calibri" w:hAnsi="Times New Roman"/>
          <w:sz w:val="24"/>
          <w:szCs w:val="24"/>
          <w:lang w:eastAsia="ru-RU"/>
        </w:rPr>
      </w:pPr>
      <w:r w:rsidRPr="00EA57A0">
        <w:rPr>
          <w:rFonts w:ascii="Times New Roman" w:eastAsia="Calibri" w:hAnsi="Times New Roman"/>
          <w:sz w:val="24"/>
          <w:szCs w:val="24"/>
          <w:lang w:eastAsia="ru-RU"/>
        </w:rPr>
        <w:t>3.4.5. Производить замену некачественного Товара, Товара, не соответствующего спецификации, за счет собственных средств.</w:t>
      </w:r>
    </w:p>
    <w:p w:rsidR="00E426CD" w:rsidRDefault="00E426CD" w:rsidP="00B00D09">
      <w:pPr>
        <w:spacing w:after="0" w:line="240" w:lineRule="auto"/>
        <w:ind w:firstLine="567"/>
        <w:jc w:val="both"/>
        <w:rPr>
          <w:rFonts w:ascii="Times New Roman" w:eastAsia="Calibri" w:hAnsi="Times New Roman"/>
          <w:sz w:val="24"/>
          <w:szCs w:val="24"/>
          <w:lang w:eastAsia="ru-RU"/>
        </w:rPr>
      </w:pPr>
      <w:r w:rsidRPr="00EA57A0">
        <w:rPr>
          <w:rFonts w:ascii="Times New Roman" w:eastAsia="Calibri" w:hAnsi="Times New Roman"/>
          <w:sz w:val="24"/>
          <w:szCs w:val="24"/>
          <w:lang w:eastAsia="ru-RU"/>
        </w:rPr>
        <w:t>3.4.6. Надлежащим образом исполнять условия настоящего Договора.</w:t>
      </w:r>
    </w:p>
    <w:p w:rsidR="00FE2E7F" w:rsidRPr="00EA57A0" w:rsidRDefault="00FE2E7F" w:rsidP="00B00D09">
      <w:pPr>
        <w:spacing w:after="0" w:line="240" w:lineRule="auto"/>
        <w:ind w:firstLine="567"/>
        <w:jc w:val="both"/>
        <w:rPr>
          <w:rFonts w:ascii="Times New Roman" w:eastAsia="Calibri" w:hAnsi="Times New Roman"/>
          <w:sz w:val="24"/>
          <w:szCs w:val="24"/>
          <w:lang w:eastAsia="ru-RU"/>
        </w:rPr>
      </w:pPr>
    </w:p>
    <w:tbl>
      <w:tblPr>
        <w:tblW w:w="10206" w:type="dxa"/>
        <w:tblInd w:w="108" w:type="dxa"/>
        <w:shd w:val="clear" w:color="auto" w:fill="FFFFFF" w:themeFill="background1"/>
        <w:tblLook w:val="04A0" w:firstRow="1" w:lastRow="0" w:firstColumn="1" w:lastColumn="0" w:noHBand="0" w:noVBand="1"/>
      </w:tblPr>
      <w:tblGrid>
        <w:gridCol w:w="10206"/>
      </w:tblGrid>
      <w:tr w:rsidR="00E426CD" w:rsidRPr="00EA57A0" w:rsidTr="002A0415">
        <w:tc>
          <w:tcPr>
            <w:tcW w:w="10206" w:type="dxa"/>
            <w:shd w:val="clear" w:color="auto" w:fill="FFFFFF" w:themeFill="background1"/>
          </w:tcPr>
          <w:p w:rsidR="00E426CD" w:rsidRPr="00EA57A0" w:rsidRDefault="00E426CD" w:rsidP="00B00D09">
            <w:pPr>
              <w:spacing w:after="0" w:line="240" w:lineRule="auto"/>
              <w:jc w:val="center"/>
              <w:rPr>
                <w:rFonts w:ascii="Times New Roman" w:hAnsi="Times New Roman"/>
                <w:b/>
                <w:sz w:val="24"/>
                <w:szCs w:val="24"/>
                <w:lang w:eastAsia="ru-RU"/>
              </w:rPr>
            </w:pPr>
            <w:r w:rsidRPr="00EA57A0">
              <w:rPr>
                <w:rFonts w:ascii="Times New Roman" w:hAnsi="Times New Roman"/>
                <w:b/>
                <w:sz w:val="24"/>
                <w:szCs w:val="24"/>
                <w:lang w:eastAsia="ru-RU"/>
              </w:rPr>
              <w:t>4. ПОРЯДОК ПОСТАВКИ, ПРИЕМКИ ТОВАРА</w:t>
            </w:r>
          </w:p>
        </w:tc>
      </w:tr>
    </w:tbl>
    <w:p w:rsidR="00E426CD" w:rsidRPr="00EA57A0" w:rsidRDefault="00E426CD" w:rsidP="00B00D09">
      <w:pPr>
        <w:widowControl w:val="0"/>
        <w:spacing w:after="0" w:line="240" w:lineRule="auto"/>
        <w:ind w:firstLine="708"/>
        <w:rPr>
          <w:rFonts w:ascii="Times New Roman" w:eastAsia="Arial Unicode MS" w:hAnsi="Times New Roman"/>
          <w:b/>
          <w:sz w:val="24"/>
          <w:szCs w:val="24"/>
        </w:rPr>
      </w:pPr>
      <w:r w:rsidRPr="00EA57A0">
        <w:rPr>
          <w:rFonts w:ascii="Times New Roman" w:hAnsi="Times New Roman"/>
          <w:sz w:val="24"/>
          <w:szCs w:val="24"/>
        </w:rPr>
        <w:t xml:space="preserve">4.1. </w:t>
      </w:r>
      <w:r w:rsidRPr="00EA57A0">
        <w:rPr>
          <w:rFonts w:ascii="Times New Roman" w:eastAsia="Arial Unicode MS" w:hAnsi="Times New Roman"/>
          <w:sz w:val="24"/>
          <w:szCs w:val="24"/>
        </w:rPr>
        <w:t>Место поставки Товара:</w:t>
      </w:r>
      <w:r w:rsidR="00EA57A0" w:rsidRPr="00EA57A0">
        <w:rPr>
          <w:rFonts w:ascii="Times New Roman" w:hAnsi="Times New Roman"/>
          <w:sz w:val="24"/>
          <w:szCs w:val="24"/>
        </w:rPr>
        <w:t xml:space="preserve"> Оренбургская обл.,г.Оренбург, ул.Пролетарская, дом</w:t>
      </w:r>
      <w:r w:rsidR="00B13870">
        <w:rPr>
          <w:rFonts w:ascii="Times New Roman" w:hAnsi="Times New Roman"/>
          <w:sz w:val="24"/>
          <w:szCs w:val="24"/>
        </w:rPr>
        <w:t xml:space="preserve"> </w:t>
      </w:r>
      <w:r w:rsidR="00EA57A0" w:rsidRPr="00EA57A0">
        <w:rPr>
          <w:rFonts w:ascii="Times New Roman" w:hAnsi="Times New Roman"/>
          <w:sz w:val="24"/>
          <w:szCs w:val="24"/>
        </w:rPr>
        <w:t>3</w:t>
      </w:r>
      <w:r w:rsidR="00EA57A0">
        <w:rPr>
          <w:rFonts w:ascii="Times New Roman" w:hAnsi="Times New Roman"/>
          <w:sz w:val="24"/>
          <w:szCs w:val="24"/>
        </w:rPr>
        <w:t>.</w:t>
      </w:r>
      <w:r w:rsidR="00EA57A0" w:rsidRPr="00EA57A0">
        <w:rPr>
          <w:rFonts w:ascii="Times New Roman" w:hAnsi="Times New Roman"/>
          <w:sz w:val="24"/>
          <w:szCs w:val="24"/>
        </w:rPr>
        <w:t xml:space="preserve"> </w:t>
      </w:r>
    </w:p>
    <w:p w:rsidR="00E426CD" w:rsidRPr="00EA57A0" w:rsidRDefault="00E426CD" w:rsidP="00B00D09">
      <w:pPr>
        <w:spacing w:after="0" w:line="240" w:lineRule="auto"/>
        <w:ind w:firstLine="709"/>
        <w:jc w:val="both"/>
        <w:rPr>
          <w:rFonts w:ascii="Times New Roman" w:eastAsia="Calibri" w:hAnsi="Times New Roman"/>
          <w:sz w:val="24"/>
          <w:szCs w:val="24"/>
          <w:lang w:eastAsia="ru-RU"/>
        </w:rPr>
      </w:pPr>
      <w:r w:rsidRPr="00EA57A0">
        <w:rPr>
          <w:rFonts w:ascii="Times New Roman" w:eastAsia="Calibri" w:hAnsi="Times New Roman"/>
          <w:sz w:val="24"/>
          <w:szCs w:val="24"/>
          <w:lang w:eastAsia="ru-RU"/>
        </w:rPr>
        <w:t xml:space="preserve">4.2. Сроки поставки Товара: </w:t>
      </w:r>
      <w:r w:rsidR="00EA57A0" w:rsidRPr="00EA57A0">
        <w:rPr>
          <w:rFonts w:ascii="Times New Roman" w:eastAsia="Calibri" w:hAnsi="Times New Roman"/>
          <w:sz w:val="24"/>
          <w:szCs w:val="24"/>
          <w:lang w:eastAsia="ru-RU"/>
        </w:rPr>
        <w:t xml:space="preserve">с </w:t>
      </w:r>
      <w:r w:rsidR="00FE2E7F">
        <w:rPr>
          <w:rFonts w:ascii="Times New Roman" w:eastAsia="Calibri" w:hAnsi="Times New Roman"/>
          <w:sz w:val="24"/>
          <w:szCs w:val="24"/>
          <w:lang w:eastAsia="ru-RU"/>
        </w:rPr>
        <w:t>10</w:t>
      </w:r>
      <w:r w:rsidR="00453B85">
        <w:rPr>
          <w:rFonts w:ascii="Times New Roman" w:eastAsia="Calibri" w:hAnsi="Times New Roman"/>
          <w:sz w:val="24"/>
          <w:szCs w:val="24"/>
          <w:lang w:eastAsia="ru-RU"/>
        </w:rPr>
        <w:t>.0</w:t>
      </w:r>
      <w:r w:rsidR="00FE2E7F">
        <w:rPr>
          <w:rFonts w:ascii="Times New Roman" w:eastAsia="Calibri" w:hAnsi="Times New Roman"/>
          <w:sz w:val="24"/>
          <w:szCs w:val="24"/>
          <w:lang w:eastAsia="ru-RU"/>
        </w:rPr>
        <w:t>1</w:t>
      </w:r>
      <w:r w:rsidR="00453B85">
        <w:rPr>
          <w:rFonts w:ascii="Times New Roman" w:eastAsia="Calibri" w:hAnsi="Times New Roman"/>
          <w:sz w:val="24"/>
          <w:szCs w:val="24"/>
          <w:lang w:eastAsia="ru-RU"/>
        </w:rPr>
        <w:t>.202</w:t>
      </w:r>
      <w:r w:rsidR="00FE2E7F">
        <w:rPr>
          <w:rFonts w:ascii="Times New Roman" w:eastAsia="Calibri" w:hAnsi="Times New Roman"/>
          <w:sz w:val="24"/>
          <w:szCs w:val="24"/>
          <w:lang w:eastAsia="ru-RU"/>
        </w:rPr>
        <w:t>2</w:t>
      </w:r>
      <w:r w:rsidR="00453B85">
        <w:rPr>
          <w:rFonts w:ascii="Times New Roman" w:eastAsia="Calibri" w:hAnsi="Times New Roman"/>
          <w:sz w:val="24"/>
          <w:szCs w:val="24"/>
          <w:lang w:eastAsia="ru-RU"/>
        </w:rPr>
        <w:t xml:space="preserve"> г. </w:t>
      </w:r>
      <w:r w:rsidR="00EA57A0" w:rsidRPr="00EA57A0">
        <w:rPr>
          <w:rFonts w:ascii="Times New Roman" w:eastAsia="Arial Unicode MS" w:hAnsi="Times New Roman"/>
          <w:sz w:val="24"/>
          <w:szCs w:val="24"/>
        </w:rPr>
        <w:t>по 3</w:t>
      </w:r>
      <w:r w:rsidR="00FE2E7F">
        <w:rPr>
          <w:rFonts w:ascii="Times New Roman" w:eastAsia="Arial Unicode MS" w:hAnsi="Times New Roman"/>
          <w:sz w:val="24"/>
          <w:szCs w:val="24"/>
        </w:rPr>
        <w:t>0</w:t>
      </w:r>
      <w:r w:rsidR="00EA57A0" w:rsidRPr="00EA57A0">
        <w:rPr>
          <w:rFonts w:ascii="Times New Roman" w:eastAsia="Arial Unicode MS" w:hAnsi="Times New Roman"/>
          <w:sz w:val="24"/>
          <w:szCs w:val="24"/>
        </w:rPr>
        <w:t>.</w:t>
      </w:r>
      <w:r w:rsidR="00FE2E7F">
        <w:rPr>
          <w:rFonts w:ascii="Times New Roman" w:eastAsia="Arial Unicode MS" w:hAnsi="Times New Roman"/>
          <w:sz w:val="24"/>
          <w:szCs w:val="24"/>
        </w:rPr>
        <w:t>06</w:t>
      </w:r>
      <w:r w:rsidR="00EA57A0" w:rsidRPr="00EA57A0">
        <w:rPr>
          <w:rFonts w:ascii="Times New Roman" w:eastAsia="Arial Unicode MS" w:hAnsi="Times New Roman"/>
          <w:sz w:val="24"/>
          <w:szCs w:val="24"/>
        </w:rPr>
        <w:t>.202</w:t>
      </w:r>
      <w:r w:rsidR="00FE2E7F">
        <w:rPr>
          <w:rFonts w:ascii="Times New Roman" w:eastAsia="Arial Unicode MS" w:hAnsi="Times New Roman"/>
          <w:sz w:val="24"/>
          <w:szCs w:val="24"/>
        </w:rPr>
        <w:t>2</w:t>
      </w:r>
      <w:r w:rsidR="00EA57A0" w:rsidRPr="00EA57A0">
        <w:rPr>
          <w:rFonts w:ascii="Times New Roman" w:eastAsia="Arial Unicode MS" w:hAnsi="Times New Roman"/>
          <w:sz w:val="24"/>
          <w:szCs w:val="24"/>
        </w:rPr>
        <w:t xml:space="preserve"> года, по заявкам Заказчика</w:t>
      </w:r>
      <w:r w:rsidR="00EA57A0">
        <w:rPr>
          <w:rFonts w:ascii="Times New Roman" w:eastAsia="Arial Unicode MS" w:hAnsi="Times New Roman"/>
          <w:sz w:val="24"/>
          <w:szCs w:val="24"/>
        </w:rPr>
        <w:t>.</w:t>
      </w:r>
      <w:r w:rsidR="00EA57A0" w:rsidRPr="00EA57A0">
        <w:rPr>
          <w:rFonts w:ascii="Times New Roman" w:eastAsia="Arial Unicode MS" w:hAnsi="Times New Roman"/>
          <w:sz w:val="24"/>
          <w:szCs w:val="24"/>
        </w:rPr>
        <w:t xml:space="preserve">  </w:t>
      </w:r>
    </w:p>
    <w:p w:rsidR="00E426CD" w:rsidRPr="00EA57A0" w:rsidRDefault="00E426CD" w:rsidP="00B00D09">
      <w:pPr>
        <w:spacing w:after="0" w:line="240" w:lineRule="auto"/>
        <w:jc w:val="both"/>
        <w:rPr>
          <w:rFonts w:ascii="Times New Roman" w:hAnsi="Times New Roman"/>
          <w:sz w:val="24"/>
          <w:szCs w:val="24"/>
        </w:rPr>
      </w:pPr>
      <w:r w:rsidRPr="00EA57A0">
        <w:rPr>
          <w:rFonts w:ascii="Times New Roman" w:eastAsia="Calibri" w:hAnsi="Times New Roman"/>
          <w:sz w:val="24"/>
          <w:szCs w:val="24"/>
          <w:lang w:eastAsia="ru-RU"/>
        </w:rPr>
        <w:tab/>
        <w:t xml:space="preserve">4.3. </w:t>
      </w:r>
      <w:r w:rsidRPr="00EA57A0">
        <w:rPr>
          <w:rFonts w:ascii="Times New Roman" w:hAnsi="Times New Roman"/>
          <w:sz w:val="24"/>
          <w:szCs w:val="24"/>
        </w:rPr>
        <w:t xml:space="preserve">Товар поставляется партиями по заявкам Заказчика. Заказчик в срок </w:t>
      </w:r>
      <w:r w:rsidR="00EA57A0" w:rsidRPr="00EA57A0">
        <w:rPr>
          <w:rFonts w:ascii="Times New Roman" w:hAnsi="Times New Roman"/>
          <w:sz w:val="24"/>
          <w:szCs w:val="24"/>
        </w:rPr>
        <w:t>за один рабочий день до 14:00</w:t>
      </w:r>
      <w:r w:rsidRPr="00EA57A0">
        <w:rPr>
          <w:rFonts w:ascii="Times New Roman" w:hAnsi="Times New Roman"/>
          <w:sz w:val="24"/>
          <w:szCs w:val="24"/>
        </w:rPr>
        <w:t xml:space="preserve">, предшествующему дню поставки Товара подает заявку на поставку Товара </w:t>
      </w:r>
      <w:r w:rsidRPr="00EA57A0">
        <w:rPr>
          <w:rFonts w:ascii="Times New Roman" w:hAnsi="Times New Roman"/>
          <w:sz w:val="24"/>
          <w:szCs w:val="24"/>
        </w:rPr>
        <w:lastRenderedPageBreak/>
        <w:t>Поставщику в письменной форме, путем направления на адрес электронной почты и (или) посредством факсимильной связи, смс (ммс) сообщения. Поставщик производит поставку Товара согласно полученной заявке в полном объеме.</w:t>
      </w:r>
    </w:p>
    <w:p w:rsidR="00E426CD" w:rsidRPr="00EA57A0" w:rsidRDefault="00E426CD" w:rsidP="00B00D09">
      <w:pPr>
        <w:spacing w:after="0" w:line="240" w:lineRule="auto"/>
        <w:ind w:firstLine="708"/>
        <w:jc w:val="both"/>
        <w:rPr>
          <w:rFonts w:ascii="Times New Roman" w:hAnsi="Times New Roman"/>
          <w:sz w:val="24"/>
          <w:szCs w:val="24"/>
        </w:rPr>
      </w:pPr>
      <w:r w:rsidRPr="00EA57A0">
        <w:rPr>
          <w:rFonts w:ascii="Times New Roman" w:hAnsi="Times New Roman"/>
          <w:sz w:val="24"/>
          <w:szCs w:val="24"/>
        </w:rPr>
        <w:t>Не заказанный Заказчиком Товар в период действия Договора не поставляется, не принимается и не оплачивается.</w:t>
      </w:r>
    </w:p>
    <w:p w:rsidR="00E426CD" w:rsidRPr="00453B85" w:rsidRDefault="00E426CD" w:rsidP="00B00D09">
      <w:pPr>
        <w:spacing w:after="0" w:line="240" w:lineRule="auto"/>
        <w:jc w:val="both"/>
        <w:rPr>
          <w:rFonts w:ascii="Times New Roman" w:eastAsia="Calibri" w:hAnsi="Times New Roman"/>
          <w:i/>
          <w:sz w:val="24"/>
          <w:szCs w:val="24"/>
          <w:lang w:eastAsia="ru-RU"/>
        </w:rPr>
      </w:pPr>
      <w:r w:rsidRPr="00EA57A0">
        <w:rPr>
          <w:rFonts w:ascii="Times New Roman" w:eastAsia="Calibri" w:hAnsi="Times New Roman"/>
          <w:sz w:val="24"/>
          <w:szCs w:val="24"/>
          <w:lang w:eastAsia="ru-RU"/>
        </w:rPr>
        <w:tab/>
      </w:r>
      <w:r w:rsidRPr="00EA57A0">
        <w:rPr>
          <w:rFonts w:ascii="Times New Roman" w:hAnsi="Times New Roman"/>
          <w:sz w:val="24"/>
          <w:szCs w:val="24"/>
        </w:rPr>
        <w:t xml:space="preserve">4.4. </w:t>
      </w:r>
      <w:r w:rsidRPr="00453B85">
        <w:rPr>
          <w:rFonts w:ascii="Times New Roman" w:eastAsia="Calibri" w:hAnsi="Times New Roman"/>
          <w:i/>
          <w:sz w:val="24"/>
          <w:szCs w:val="24"/>
          <w:lang w:eastAsia="ru-RU"/>
        </w:rPr>
        <w:t>Автотранспорт, которым производится доставка Товара, должен быть специально предназначен или специально оборудован для целей перевозки данных видов Товаров, водители и грузчики должны иметь медицинские книжки.</w:t>
      </w:r>
      <w:r w:rsidR="00453B85">
        <w:rPr>
          <w:rFonts w:ascii="Times New Roman" w:eastAsia="Calibri" w:hAnsi="Times New Roman"/>
          <w:sz w:val="24"/>
          <w:szCs w:val="24"/>
          <w:lang w:eastAsia="ru-RU"/>
        </w:rPr>
        <w:t xml:space="preserve"> </w:t>
      </w:r>
      <w:r w:rsidR="00453B85" w:rsidRPr="00453B85">
        <w:rPr>
          <w:rFonts w:ascii="Times New Roman" w:eastAsia="Calibri" w:hAnsi="Times New Roman"/>
          <w:i/>
          <w:sz w:val="24"/>
          <w:szCs w:val="24"/>
          <w:lang w:eastAsia="ru-RU"/>
        </w:rPr>
        <w:t>Поставщик должен предоставить список автомобилей которые будут доставлять товар.</w:t>
      </w:r>
    </w:p>
    <w:p w:rsidR="00E426CD" w:rsidRPr="00EA57A0" w:rsidRDefault="00E426CD" w:rsidP="00B00D09">
      <w:pPr>
        <w:spacing w:after="0" w:line="240" w:lineRule="auto"/>
        <w:ind w:firstLine="709"/>
        <w:jc w:val="both"/>
        <w:rPr>
          <w:rFonts w:ascii="Times New Roman" w:hAnsi="Times New Roman"/>
          <w:sz w:val="24"/>
          <w:szCs w:val="24"/>
        </w:rPr>
      </w:pPr>
      <w:r w:rsidRPr="00EA57A0">
        <w:rPr>
          <w:rFonts w:ascii="Times New Roman" w:hAnsi="Times New Roman"/>
          <w:sz w:val="24"/>
          <w:szCs w:val="24"/>
        </w:rPr>
        <w:t>4.5. Поставщик осуществляет поставку и разгрузку Товара на склад Заказчика за счет собственных средств. Разгрузка Товара осуществляется по месту поставки.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 за свой счет.</w:t>
      </w:r>
    </w:p>
    <w:p w:rsidR="00E426CD" w:rsidRPr="00EA57A0" w:rsidRDefault="00E426CD" w:rsidP="00B00D09">
      <w:pPr>
        <w:spacing w:after="0" w:line="240" w:lineRule="auto"/>
        <w:ind w:firstLine="709"/>
        <w:jc w:val="both"/>
        <w:rPr>
          <w:rFonts w:ascii="Times New Roman" w:hAnsi="Times New Roman"/>
          <w:sz w:val="24"/>
          <w:szCs w:val="24"/>
        </w:rPr>
      </w:pPr>
      <w:r w:rsidRPr="00EA57A0">
        <w:rPr>
          <w:rFonts w:ascii="Times New Roman" w:hAnsi="Times New Roman"/>
          <w:sz w:val="24"/>
          <w:szCs w:val="24"/>
        </w:rPr>
        <w:t>4.6. Товар должен отгружаться в упаковке, соответствующей характеру поставляемого товара и способу транспортировки. Упаковка должна предохранять товар от всякого рода повреждений, утраты товарного вида с учетом возможных перегрузок в пути и длительного хранения.</w:t>
      </w:r>
    </w:p>
    <w:p w:rsidR="00E426CD" w:rsidRPr="00EA57A0" w:rsidRDefault="00E426CD" w:rsidP="00B00D09">
      <w:pPr>
        <w:spacing w:after="0" w:line="240" w:lineRule="auto"/>
        <w:ind w:firstLine="708"/>
        <w:jc w:val="both"/>
        <w:rPr>
          <w:rFonts w:ascii="Times New Roman" w:hAnsi="Times New Roman"/>
          <w:sz w:val="24"/>
          <w:szCs w:val="24"/>
        </w:rPr>
      </w:pPr>
      <w:r w:rsidRPr="00EA57A0">
        <w:rPr>
          <w:rFonts w:ascii="Times New Roman" w:hAnsi="Times New Roman"/>
          <w:sz w:val="24"/>
          <w:szCs w:val="24"/>
        </w:rPr>
        <w:t>4.7. Поставщик обеспечивает сохранность Товара до надлежащей передачи его Заказчику.</w:t>
      </w:r>
    </w:p>
    <w:p w:rsidR="00E426CD" w:rsidRPr="00EA57A0" w:rsidRDefault="00E426CD" w:rsidP="00B00D09">
      <w:pPr>
        <w:spacing w:after="0" w:line="240" w:lineRule="auto"/>
        <w:jc w:val="both"/>
        <w:rPr>
          <w:rFonts w:ascii="Times New Roman" w:hAnsi="Times New Roman"/>
          <w:sz w:val="24"/>
          <w:szCs w:val="24"/>
        </w:rPr>
      </w:pPr>
      <w:r w:rsidRPr="00EA57A0">
        <w:rPr>
          <w:rFonts w:ascii="Times New Roman" w:hAnsi="Times New Roman"/>
          <w:sz w:val="24"/>
          <w:szCs w:val="24"/>
        </w:rPr>
        <w:tab/>
        <w:t xml:space="preserve">4.8. Обязательство Поставщика по поставке Товара считается исполненным с момента надлежащей передачи всего Товара указанного в заявке Заказчика в место назначения и подписания сторонами товарной накладной, либо универсального передаточного документа. </w:t>
      </w:r>
    </w:p>
    <w:p w:rsidR="00E426CD" w:rsidRPr="00EA57A0" w:rsidRDefault="00E426CD" w:rsidP="00B00D09">
      <w:pPr>
        <w:spacing w:after="0" w:line="240" w:lineRule="auto"/>
        <w:jc w:val="both"/>
        <w:rPr>
          <w:rFonts w:ascii="Times New Roman" w:hAnsi="Times New Roman"/>
          <w:sz w:val="24"/>
          <w:szCs w:val="24"/>
        </w:rPr>
      </w:pPr>
      <w:r w:rsidRPr="00EA57A0">
        <w:rPr>
          <w:rFonts w:ascii="Times New Roman" w:hAnsi="Times New Roman"/>
          <w:sz w:val="24"/>
          <w:szCs w:val="24"/>
        </w:rPr>
        <w:tab/>
        <w:t xml:space="preserve">4.9. В случае, если при приемке будет обнаружен Товар ненадлежащего качества или ассортимента, количества, а также в случае отсутствия товарно-сопроводительных документов на Товар (в том числе, подтверждающих качество Товара) Заказчик вправе отказаться от приемки такого Товара, при этом Заказчик ставит отметку в товаросопроводительных документах о ненадлежащем качестве, ассортименте, количестве и иных несоответствиях поставленного Товара. При этом Поставщик обязан заменить некачественный Товар на качественный или соответствующий ассортименту, количеству, а также предоставить товарно-сопроводительные документы на Товар в срок не более </w:t>
      </w:r>
      <w:r w:rsidR="00E13F84">
        <w:rPr>
          <w:rFonts w:ascii="Times New Roman" w:hAnsi="Times New Roman"/>
          <w:sz w:val="24"/>
          <w:szCs w:val="24"/>
        </w:rPr>
        <w:t>2-х</w:t>
      </w:r>
      <w:r w:rsidRPr="00EA57A0">
        <w:rPr>
          <w:rFonts w:ascii="Times New Roman" w:hAnsi="Times New Roman"/>
          <w:sz w:val="24"/>
          <w:szCs w:val="24"/>
        </w:rPr>
        <w:t xml:space="preserve"> час</w:t>
      </w:r>
      <w:r w:rsidR="00E13F84">
        <w:rPr>
          <w:rFonts w:ascii="Times New Roman" w:hAnsi="Times New Roman"/>
          <w:sz w:val="24"/>
          <w:szCs w:val="24"/>
        </w:rPr>
        <w:t>ов</w:t>
      </w:r>
      <w:r w:rsidRPr="00EA57A0">
        <w:rPr>
          <w:rFonts w:ascii="Times New Roman" w:hAnsi="Times New Roman"/>
          <w:sz w:val="24"/>
          <w:szCs w:val="24"/>
        </w:rPr>
        <w:t xml:space="preserve"> с момента предъявления Заказчиком такого требования. Поставщик несет все расходы, связанные с заменой некачественного (дефектного) Товара. При этом, замена Поставщиком некачественного Товара не лишает Заказчика права на применение штрафных санкций в соответствии с разделом 6 Договора. </w:t>
      </w:r>
    </w:p>
    <w:p w:rsidR="00E426CD" w:rsidRPr="00EA57A0" w:rsidRDefault="00E426CD" w:rsidP="00B00D09">
      <w:pPr>
        <w:spacing w:after="0" w:line="240" w:lineRule="auto"/>
        <w:ind w:firstLine="708"/>
        <w:jc w:val="both"/>
        <w:rPr>
          <w:rFonts w:ascii="Times New Roman" w:hAnsi="Times New Roman"/>
          <w:sz w:val="24"/>
          <w:szCs w:val="24"/>
        </w:rPr>
      </w:pPr>
      <w:r w:rsidRPr="00EA57A0">
        <w:rPr>
          <w:rFonts w:ascii="Times New Roman" w:hAnsi="Times New Roman"/>
          <w:sz w:val="24"/>
          <w:szCs w:val="24"/>
        </w:rPr>
        <w:t xml:space="preserve">4.10. В случае выявления несоответствия качества поставляемого Товара после его приемки, а также в процессе вскрытия и приготовления пищи, Заказчик незамедлительно уведомляет об этом Поставщика, который обязан в срок не более </w:t>
      </w:r>
      <w:r w:rsidR="00E13F84">
        <w:rPr>
          <w:rFonts w:ascii="Times New Roman" w:hAnsi="Times New Roman"/>
          <w:sz w:val="24"/>
          <w:szCs w:val="24"/>
        </w:rPr>
        <w:t>2-х часов</w:t>
      </w:r>
      <w:r w:rsidRPr="00EA57A0">
        <w:rPr>
          <w:rFonts w:ascii="Times New Roman" w:hAnsi="Times New Roman"/>
          <w:sz w:val="24"/>
          <w:szCs w:val="24"/>
        </w:rPr>
        <w:t xml:space="preserve"> направить своего представителя для осмотра Товара и составления акта. Товар ненадлежащего качества подлежит замене в соответствии с пунктом 4.9 настоящего Договора.</w:t>
      </w:r>
    </w:p>
    <w:p w:rsidR="00E426CD" w:rsidRPr="00EA57A0" w:rsidRDefault="00E426CD" w:rsidP="00B00D09">
      <w:pPr>
        <w:spacing w:after="0" w:line="240" w:lineRule="auto"/>
        <w:ind w:firstLine="709"/>
        <w:jc w:val="both"/>
        <w:rPr>
          <w:rFonts w:ascii="Times New Roman" w:hAnsi="Times New Roman"/>
          <w:sz w:val="24"/>
          <w:szCs w:val="24"/>
        </w:rPr>
      </w:pPr>
      <w:r w:rsidRPr="00EA57A0">
        <w:rPr>
          <w:rFonts w:ascii="Times New Roman" w:hAnsi="Times New Roman"/>
          <w:sz w:val="24"/>
          <w:szCs w:val="24"/>
        </w:rPr>
        <w:t xml:space="preserve">Акт о поставке товара ненадлежащего качества / не соответствующего условиям Договора составляется в присутствии представителя Поставщика, подписывается обеими Сторонами. В случае отсутствия Поставщика либо отказа подписать акт со стороны Поставщика, в акте делается соответствующая отметка. В случае неявки представителя Поставщика акт о поставке товара ненадлежащего качества / не соответствующего условиям Договора составляется представителем Заказчика в одностороннем порядке, копия акта о поставке товара ненадлежащего качества / не соответствующего условиям Договора направляется по электронной почте Поставщику. В таком случае факт поставки товара ненадлежащего качества / не соответствующего условиям Договора считается подтвержденным. </w:t>
      </w:r>
    </w:p>
    <w:p w:rsidR="00E426CD" w:rsidRPr="00EA57A0" w:rsidRDefault="00E426CD" w:rsidP="00B00D09">
      <w:pPr>
        <w:spacing w:after="0" w:line="240" w:lineRule="auto"/>
        <w:ind w:firstLine="708"/>
        <w:jc w:val="both"/>
        <w:rPr>
          <w:rFonts w:ascii="Times New Roman" w:hAnsi="Times New Roman"/>
          <w:sz w:val="24"/>
          <w:szCs w:val="24"/>
        </w:rPr>
      </w:pPr>
      <w:r w:rsidRPr="00EA57A0">
        <w:rPr>
          <w:rFonts w:ascii="Times New Roman" w:hAnsi="Times New Roman"/>
          <w:sz w:val="24"/>
          <w:szCs w:val="24"/>
        </w:rPr>
        <w:t>4.11. Для проверки поставленного Товара в части соответствия условиям Договора Заказчик вправе самостоятельно проводить экспертизу (лабораторные исследования). Экспертиза проводится Заказчиком с привлечением экспертов, экспертных организаций.</w:t>
      </w:r>
    </w:p>
    <w:p w:rsidR="00E426CD" w:rsidRPr="00EA57A0" w:rsidRDefault="00E426CD" w:rsidP="00B00D09">
      <w:pPr>
        <w:spacing w:after="0" w:line="240" w:lineRule="auto"/>
        <w:ind w:firstLine="708"/>
        <w:jc w:val="both"/>
        <w:rPr>
          <w:rFonts w:ascii="Times New Roman" w:hAnsi="Times New Roman"/>
          <w:sz w:val="24"/>
          <w:szCs w:val="24"/>
        </w:rPr>
      </w:pPr>
      <w:r w:rsidRPr="00EA57A0">
        <w:rPr>
          <w:rFonts w:ascii="Times New Roman" w:hAnsi="Times New Roman"/>
          <w:sz w:val="24"/>
          <w:szCs w:val="24"/>
        </w:rPr>
        <w:t xml:space="preserve">Для проведения экспертизы поставленного Товара эксперты, экспертные организации имеют право запрашивать у Поставщика дополнительные материалы, относящиеся к условиям исполнения Договора. Срок представления Поставщиком дополнительных материалов составляет 1 рабочий день с момента направления запроса. </w:t>
      </w:r>
    </w:p>
    <w:p w:rsidR="00E426CD" w:rsidRPr="00EA57A0" w:rsidRDefault="00E426CD" w:rsidP="00B00D09">
      <w:pPr>
        <w:spacing w:after="0" w:line="240" w:lineRule="auto"/>
        <w:ind w:firstLine="708"/>
        <w:jc w:val="both"/>
        <w:rPr>
          <w:rFonts w:ascii="Times New Roman" w:hAnsi="Times New Roman"/>
          <w:sz w:val="24"/>
          <w:szCs w:val="24"/>
        </w:rPr>
      </w:pPr>
      <w:r w:rsidRPr="00EA57A0">
        <w:rPr>
          <w:rFonts w:ascii="Times New Roman" w:hAnsi="Times New Roman"/>
          <w:sz w:val="24"/>
          <w:szCs w:val="24"/>
        </w:rPr>
        <w:t xml:space="preserve">В случае выявления несоответствия качества поставляемого Товара, Заказчик незамедлительно уведомляет об этом Поставщика, который обязан в срок не более 1 часа </w:t>
      </w:r>
      <w:r w:rsidRPr="00EA57A0">
        <w:rPr>
          <w:rFonts w:ascii="Times New Roman" w:hAnsi="Times New Roman"/>
          <w:sz w:val="24"/>
          <w:szCs w:val="24"/>
        </w:rPr>
        <w:lastRenderedPageBreak/>
        <w:t>устранить выявленные недостатки за свой счет, а именно заменить Товар ненадлежащего качества на Товар надлежащего качества, согласно условиям настоящего Договора. В этом случае бремя транспортных расходов также несет Поставщик. Одновременно с извещением о выявленных недостатках Заказчик выставляет Поставщику требование о возмещении расходов по оплате экспертизы поставленного Товара. Возмещение Поставщиком расходов по оплате экспертизы Товара осуществляется в порядке, предусмотренном настоящим Договором.</w:t>
      </w:r>
    </w:p>
    <w:p w:rsidR="00E426CD" w:rsidRPr="00EA57A0" w:rsidRDefault="00E426CD" w:rsidP="00B00D09">
      <w:pPr>
        <w:spacing w:after="0" w:line="240" w:lineRule="auto"/>
        <w:ind w:firstLine="709"/>
        <w:jc w:val="both"/>
        <w:rPr>
          <w:rFonts w:ascii="Times New Roman" w:hAnsi="Times New Roman"/>
          <w:sz w:val="24"/>
          <w:szCs w:val="24"/>
        </w:rPr>
      </w:pPr>
      <w:r w:rsidRPr="00EA57A0">
        <w:rPr>
          <w:rFonts w:ascii="Times New Roman" w:hAnsi="Times New Roman"/>
          <w:sz w:val="24"/>
          <w:szCs w:val="24"/>
        </w:rPr>
        <w:t xml:space="preserve">4.12. Если Поставщик в срок, определенный Договором, не выполнил требование о доукомплектовании Товара, требование о поставке Товара, соответствующего условиям настоящего Договора по количеству и ассортименту, а также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 отказаться от переданного Поставщиком Товара. </w:t>
      </w:r>
    </w:p>
    <w:p w:rsidR="00E426CD" w:rsidRPr="00EA57A0" w:rsidRDefault="00E426CD" w:rsidP="00B00D09">
      <w:pPr>
        <w:spacing w:after="0" w:line="240" w:lineRule="auto"/>
        <w:ind w:firstLine="709"/>
        <w:jc w:val="both"/>
        <w:rPr>
          <w:rFonts w:ascii="Times New Roman" w:hAnsi="Times New Roman"/>
          <w:sz w:val="24"/>
          <w:szCs w:val="24"/>
        </w:rPr>
      </w:pPr>
      <w:r w:rsidRPr="00EA57A0">
        <w:rPr>
          <w:rFonts w:ascii="Times New Roman" w:hAnsi="Times New Roman"/>
          <w:sz w:val="24"/>
          <w:szCs w:val="24"/>
        </w:rPr>
        <w:t>4.13. Каждая партия Товара должна сопровождаться (в случаях, предусмотренных действующим законодательством Российской Федерации):</w:t>
      </w:r>
    </w:p>
    <w:p w:rsidR="00E426CD" w:rsidRPr="00EA57A0" w:rsidRDefault="00E426CD" w:rsidP="00B00D09">
      <w:pPr>
        <w:spacing w:after="0" w:line="240" w:lineRule="auto"/>
        <w:ind w:firstLine="709"/>
        <w:jc w:val="both"/>
        <w:rPr>
          <w:rFonts w:ascii="Times New Roman" w:hAnsi="Times New Roman"/>
          <w:sz w:val="24"/>
          <w:szCs w:val="24"/>
        </w:rPr>
      </w:pPr>
      <w:r w:rsidRPr="00EA57A0">
        <w:rPr>
          <w:rFonts w:ascii="Times New Roman" w:hAnsi="Times New Roman"/>
          <w:sz w:val="24"/>
          <w:szCs w:val="24"/>
        </w:rPr>
        <w:t xml:space="preserve">- товарной накладной по форме ТОРГ-12 либо универсальным передаточным документом в 2-х экземплярах (один экземпляр для Заказчика и один экземпляр для Поставщика); </w:t>
      </w:r>
    </w:p>
    <w:p w:rsidR="00E426CD" w:rsidRPr="00EA57A0" w:rsidRDefault="00E426CD" w:rsidP="00B00D09">
      <w:pPr>
        <w:spacing w:after="0" w:line="240" w:lineRule="auto"/>
        <w:ind w:firstLine="709"/>
        <w:jc w:val="both"/>
        <w:rPr>
          <w:rFonts w:ascii="Times New Roman" w:hAnsi="Times New Roman"/>
          <w:sz w:val="24"/>
          <w:szCs w:val="24"/>
        </w:rPr>
      </w:pPr>
      <w:r w:rsidRPr="00EA57A0">
        <w:rPr>
          <w:rFonts w:ascii="Times New Roman" w:hAnsi="Times New Roman"/>
          <w:sz w:val="24"/>
          <w:szCs w:val="24"/>
        </w:rPr>
        <w:t xml:space="preserve">- сертификатами соответствия Госстандарта России (для продукции, подлежащей обязательной сертификации соответствия); </w:t>
      </w:r>
    </w:p>
    <w:p w:rsidR="00E426CD" w:rsidRPr="00EA57A0" w:rsidRDefault="00E426CD" w:rsidP="00B00D09">
      <w:pPr>
        <w:spacing w:after="0" w:line="240" w:lineRule="auto"/>
        <w:ind w:firstLine="709"/>
        <w:jc w:val="both"/>
        <w:rPr>
          <w:rFonts w:ascii="Times New Roman" w:hAnsi="Times New Roman"/>
          <w:sz w:val="24"/>
          <w:szCs w:val="24"/>
        </w:rPr>
      </w:pPr>
      <w:r w:rsidRPr="00EA57A0">
        <w:rPr>
          <w:rFonts w:ascii="Times New Roman" w:hAnsi="Times New Roman"/>
          <w:sz w:val="24"/>
          <w:szCs w:val="24"/>
        </w:rPr>
        <w:t xml:space="preserve">- декларацией соответствия (для продукции, подлежащей обязательному декларированию соответствия); </w:t>
      </w:r>
    </w:p>
    <w:p w:rsidR="00E426CD" w:rsidRPr="00EA57A0" w:rsidRDefault="00E426CD" w:rsidP="00B00D09">
      <w:pPr>
        <w:spacing w:after="0" w:line="240" w:lineRule="auto"/>
        <w:ind w:firstLine="709"/>
        <w:jc w:val="both"/>
        <w:rPr>
          <w:rFonts w:ascii="Times New Roman" w:hAnsi="Times New Roman"/>
          <w:sz w:val="24"/>
          <w:szCs w:val="24"/>
        </w:rPr>
      </w:pPr>
      <w:r w:rsidRPr="00EA57A0">
        <w:rPr>
          <w:rFonts w:ascii="Times New Roman" w:hAnsi="Times New Roman"/>
          <w:sz w:val="24"/>
          <w:szCs w:val="24"/>
        </w:rPr>
        <w:t>- протоколом лабораторных исследований на каждую поставляемую партию Товара.</w:t>
      </w:r>
    </w:p>
    <w:p w:rsidR="00E426CD" w:rsidRDefault="00E426CD" w:rsidP="00B00D09">
      <w:pPr>
        <w:spacing w:after="0" w:line="240" w:lineRule="auto"/>
        <w:ind w:firstLine="709"/>
        <w:jc w:val="both"/>
        <w:rPr>
          <w:rFonts w:ascii="Times New Roman" w:hAnsi="Times New Roman"/>
          <w:sz w:val="24"/>
          <w:szCs w:val="24"/>
        </w:rPr>
      </w:pPr>
      <w:r w:rsidRPr="00EA57A0">
        <w:rPr>
          <w:rFonts w:ascii="Times New Roman" w:hAnsi="Times New Roman"/>
          <w:sz w:val="24"/>
          <w:szCs w:val="24"/>
        </w:rPr>
        <w:t>Форма и порядок оформления ветеринарных сопроводительных документов, за исключением формы и порядка оформления, установленных в соответствии с международными договорами Российской Федерации, устанавливаются ветеринарными правилами организации работы по оформлению ветеринарных сопроводительных документов, утвержденными Приказом Министерства сельского хозяйства РФ от 27 декабря 2016 г. № 589.</w:t>
      </w:r>
    </w:p>
    <w:p w:rsidR="00453B85" w:rsidRPr="00A24F4D" w:rsidRDefault="00453B85" w:rsidP="00B00D09">
      <w:pPr>
        <w:spacing w:after="0" w:line="240" w:lineRule="auto"/>
        <w:ind w:firstLine="709"/>
        <w:jc w:val="both"/>
        <w:rPr>
          <w:rFonts w:ascii="Times New Roman" w:hAnsi="Times New Roman"/>
          <w:sz w:val="24"/>
          <w:szCs w:val="24"/>
        </w:rPr>
      </w:pPr>
      <w:r w:rsidRPr="00A24F4D">
        <w:rPr>
          <w:rFonts w:ascii="Times New Roman" w:hAnsi="Times New Roman"/>
          <w:sz w:val="24"/>
          <w:szCs w:val="24"/>
        </w:rPr>
        <w:t>При этом при доставке пищевой продукции следует соблюдать следующие правила:</w:t>
      </w:r>
    </w:p>
    <w:p w:rsidR="00453B85" w:rsidRPr="00A24F4D" w:rsidRDefault="00453B85" w:rsidP="00B00D09">
      <w:pPr>
        <w:spacing w:after="0" w:line="240" w:lineRule="auto"/>
        <w:ind w:firstLine="709"/>
        <w:jc w:val="both"/>
        <w:rPr>
          <w:rFonts w:ascii="Times New Roman" w:hAnsi="Times New Roman"/>
          <w:sz w:val="24"/>
          <w:szCs w:val="24"/>
        </w:rPr>
      </w:pPr>
      <w:r w:rsidRPr="00A24F4D">
        <w:rPr>
          <w:rFonts w:ascii="Times New Roman" w:hAnsi="Times New Roman"/>
          <w:sz w:val="24"/>
          <w:szCs w:val="24"/>
        </w:rPr>
        <w:t>- в целях предупреждения возникновения и распространения массовых инфекционных заболеваний транспортирование пищевых продуктов в предприятие осуществляется специализированным, чистым транспортом. Использование специализированного транспорта, предназначенного для перевозки пищевых продуктов (независимо от их упаковки) для других целей не допускается;</w:t>
      </w:r>
    </w:p>
    <w:p w:rsidR="00453B85" w:rsidRPr="00A24F4D" w:rsidRDefault="00453B85" w:rsidP="00B00D09">
      <w:pPr>
        <w:spacing w:after="0" w:line="240" w:lineRule="auto"/>
        <w:ind w:firstLine="709"/>
        <w:jc w:val="both"/>
        <w:rPr>
          <w:rFonts w:ascii="Times New Roman" w:hAnsi="Times New Roman"/>
          <w:sz w:val="24"/>
          <w:szCs w:val="24"/>
        </w:rPr>
      </w:pPr>
      <w:r w:rsidRPr="00A24F4D">
        <w:rPr>
          <w:rFonts w:ascii="Times New Roman" w:hAnsi="Times New Roman"/>
          <w:sz w:val="24"/>
          <w:szCs w:val="24"/>
        </w:rPr>
        <w:t>- транспортные средства, контейнеры и емкости, используемые для перевозки (транспортирования) пищевых продуктов, полуфабрикатов, напитков, продукции общественного питания, должны обеспечивать возможность поддержания условий перевозки (транспортирования) и (или) хранения продукции;</w:t>
      </w:r>
    </w:p>
    <w:p w:rsidR="00453B85" w:rsidRDefault="00453B85" w:rsidP="00B00D09">
      <w:pPr>
        <w:spacing w:after="0" w:line="240" w:lineRule="auto"/>
        <w:ind w:firstLine="709"/>
        <w:jc w:val="both"/>
        <w:rPr>
          <w:rFonts w:ascii="Times New Roman" w:hAnsi="Times New Roman"/>
          <w:sz w:val="24"/>
          <w:szCs w:val="24"/>
        </w:rPr>
      </w:pPr>
      <w:r w:rsidRPr="00A24F4D">
        <w:rPr>
          <w:rFonts w:ascii="Times New Roman" w:hAnsi="Times New Roman"/>
          <w:sz w:val="24"/>
          <w:szCs w:val="24"/>
        </w:rPr>
        <w:t>- лица, сопровождающие (доставляющие) пищевые продукты, должны иметь личную медицинскую книжку установленного образца с отметкой о прохождении медицинских осмотров, результатов лабораторных исследований и прохождения профессиональной гигиенической подготовки и аттестации.</w:t>
      </w:r>
    </w:p>
    <w:p w:rsidR="00FE2E7F" w:rsidRPr="00A24F4D" w:rsidRDefault="00FE2E7F" w:rsidP="00B00D09">
      <w:pPr>
        <w:spacing w:after="0" w:line="240" w:lineRule="auto"/>
        <w:ind w:firstLine="709"/>
        <w:jc w:val="both"/>
        <w:rPr>
          <w:rFonts w:ascii="Times New Roman" w:hAnsi="Times New Roman"/>
          <w:sz w:val="24"/>
          <w:szCs w:val="24"/>
        </w:rPr>
      </w:pPr>
    </w:p>
    <w:tbl>
      <w:tblPr>
        <w:tblW w:w="10206" w:type="dxa"/>
        <w:tblInd w:w="108" w:type="dxa"/>
        <w:shd w:val="clear" w:color="auto" w:fill="FFFFFF" w:themeFill="background1"/>
        <w:tblLook w:val="04A0" w:firstRow="1" w:lastRow="0" w:firstColumn="1" w:lastColumn="0" w:noHBand="0" w:noVBand="1"/>
      </w:tblPr>
      <w:tblGrid>
        <w:gridCol w:w="10206"/>
      </w:tblGrid>
      <w:tr w:rsidR="00E426CD" w:rsidRPr="00EA57A0" w:rsidTr="002A0415">
        <w:tc>
          <w:tcPr>
            <w:tcW w:w="10206" w:type="dxa"/>
            <w:shd w:val="clear" w:color="auto" w:fill="FFFFFF" w:themeFill="background1"/>
          </w:tcPr>
          <w:p w:rsidR="00E426CD" w:rsidRPr="00EA57A0" w:rsidRDefault="00E426CD" w:rsidP="00B00D09">
            <w:pPr>
              <w:spacing w:after="0" w:line="240" w:lineRule="auto"/>
              <w:jc w:val="center"/>
              <w:rPr>
                <w:rFonts w:ascii="Times New Roman" w:eastAsia="Calibri" w:hAnsi="Times New Roman"/>
                <w:b/>
                <w:sz w:val="24"/>
                <w:szCs w:val="24"/>
                <w:lang w:eastAsia="ru-RU"/>
              </w:rPr>
            </w:pPr>
            <w:r w:rsidRPr="00EA57A0">
              <w:rPr>
                <w:rFonts w:ascii="Times New Roman" w:eastAsia="Calibri" w:hAnsi="Times New Roman"/>
                <w:b/>
                <w:sz w:val="24"/>
                <w:szCs w:val="24"/>
                <w:lang w:eastAsia="ru-RU"/>
              </w:rPr>
              <w:t>5. КАЧЕСТВО И УПАКОВКА ТОВАРА</w:t>
            </w:r>
          </w:p>
        </w:tc>
      </w:tr>
    </w:tbl>
    <w:p w:rsidR="00E426CD" w:rsidRPr="00EA57A0" w:rsidRDefault="00E426CD" w:rsidP="00B00D09">
      <w:pPr>
        <w:spacing w:after="0" w:line="240" w:lineRule="auto"/>
        <w:ind w:firstLine="708"/>
        <w:jc w:val="both"/>
        <w:rPr>
          <w:rFonts w:ascii="Times New Roman" w:eastAsia="Calibri" w:hAnsi="Times New Roman"/>
          <w:sz w:val="24"/>
          <w:szCs w:val="24"/>
          <w:lang w:eastAsia="ru-RU"/>
        </w:rPr>
      </w:pPr>
      <w:r w:rsidRPr="00EA57A0">
        <w:rPr>
          <w:rFonts w:ascii="Times New Roman" w:eastAsia="Calibri" w:hAnsi="Times New Roman"/>
          <w:sz w:val="24"/>
          <w:szCs w:val="24"/>
          <w:lang w:eastAsia="ru-RU"/>
        </w:rPr>
        <w:t>5.1. Товар, поставляемый по Договору должен соответствовать ГОСТам, ТУ, стандартам завода-изготовителя и другим нормативно-техническим требованиям по качеству, а также требованиям спецификации (Приложение № 1 к Договору).</w:t>
      </w:r>
    </w:p>
    <w:p w:rsidR="00E426CD" w:rsidRPr="00EA57A0" w:rsidRDefault="00E426CD" w:rsidP="00B00D09">
      <w:pPr>
        <w:spacing w:after="0" w:line="240" w:lineRule="auto"/>
        <w:ind w:firstLine="708"/>
        <w:jc w:val="both"/>
        <w:rPr>
          <w:rFonts w:ascii="Times New Roman" w:eastAsia="Calibri" w:hAnsi="Times New Roman"/>
          <w:sz w:val="24"/>
          <w:szCs w:val="24"/>
          <w:lang w:eastAsia="ru-RU"/>
        </w:rPr>
      </w:pPr>
      <w:r w:rsidRPr="00EA57A0">
        <w:rPr>
          <w:rFonts w:ascii="Times New Roman" w:eastAsia="Calibri" w:hAnsi="Times New Roman"/>
          <w:sz w:val="24"/>
          <w:szCs w:val="24"/>
          <w:lang w:eastAsia="ru-RU"/>
        </w:rPr>
        <w:t>5.2. Товар, поставляемый Поставщиком во исполнение условий Договора, должен иметь сертификаты /декларации, удостоверяющие качество (срок действия должен соответствовать сроку годности товара), протоколы лабораторных исследований на каждую поставляемую партию товара. Оригиналы и надлежащим образом заверенные копии этих документов должны быть переданы Заказчику на момент поставки каждой партии Товара.</w:t>
      </w:r>
    </w:p>
    <w:p w:rsidR="00E426CD" w:rsidRPr="00EA57A0" w:rsidRDefault="00E426CD" w:rsidP="00B00D09">
      <w:pPr>
        <w:spacing w:after="0" w:line="240" w:lineRule="auto"/>
        <w:ind w:firstLine="708"/>
        <w:jc w:val="both"/>
        <w:rPr>
          <w:rFonts w:ascii="Times New Roman" w:eastAsia="Calibri" w:hAnsi="Times New Roman"/>
          <w:sz w:val="24"/>
          <w:szCs w:val="24"/>
          <w:lang w:eastAsia="ru-RU"/>
        </w:rPr>
      </w:pPr>
      <w:r w:rsidRPr="00EA57A0">
        <w:rPr>
          <w:rFonts w:ascii="Times New Roman" w:eastAsia="Calibri" w:hAnsi="Times New Roman"/>
          <w:sz w:val="24"/>
          <w:szCs w:val="24"/>
          <w:lang w:eastAsia="ru-RU"/>
        </w:rPr>
        <w:t>5.3. Товар должен отгружаться в стандартной упаковке с учетом необходимых маркировок, в соответствии с санитарными и гигиеническими нормами, требованиями стандартов и технических условий, а также действующего законодательства Российской Федерации.</w:t>
      </w:r>
    </w:p>
    <w:p w:rsidR="00E426CD" w:rsidRPr="00EA57A0" w:rsidRDefault="00E426CD" w:rsidP="00B00D09">
      <w:pPr>
        <w:spacing w:after="0" w:line="240" w:lineRule="auto"/>
        <w:ind w:firstLine="708"/>
        <w:jc w:val="both"/>
        <w:rPr>
          <w:rFonts w:ascii="Times New Roman" w:eastAsia="Calibri" w:hAnsi="Times New Roman"/>
          <w:sz w:val="24"/>
          <w:szCs w:val="24"/>
          <w:lang w:eastAsia="ru-RU"/>
        </w:rPr>
      </w:pPr>
      <w:r w:rsidRPr="00EA57A0">
        <w:rPr>
          <w:rFonts w:ascii="Times New Roman" w:eastAsia="Calibri" w:hAnsi="Times New Roman"/>
          <w:sz w:val="24"/>
          <w:szCs w:val="24"/>
          <w:lang w:eastAsia="ru-RU"/>
        </w:rPr>
        <w:lastRenderedPageBreak/>
        <w:t>5.4. Упаковка Товара должна обеспечивать защиту Товара от повреждений, порчи или загрязнения во время хранения и транспортировки до места передачи Товара Заказчику. Поставщик обязуется заменить Товар, поврежденный во время перевозки в результате неправильной упаковки.</w:t>
      </w:r>
    </w:p>
    <w:p w:rsidR="00E426CD" w:rsidRDefault="00E426CD" w:rsidP="00B00D09">
      <w:pPr>
        <w:spacing w:after="0" w:line="240" w:lineRule="auto"/>
        <w:ind w:firstLine="708"/>
        <w:jc w:val="both"/>
        <w:rPr>
          <w:rFonts w:ascii="Times New Roman" w:eastAsia="Calibri" w:hAnsi="Times New Roman"/>
          <w:sz w:val="24"/>
          <w:szCs w:val="24"/>
          <w:lang w:eastAsia="ru-RU"/>
        </w:rPr>
      </w:pPr>
      <w:r w:rsidRPr="00EA57A0">
        <w:rPr>
          <w:rFonts w:ascii="Times New Roman" w:eastAsia="Calibri" w:hAnsi="Times New Roman"/>
          <w:sz w:val="24"/>
          <w:szCs w:val="24"/>
          <w:lang w:eastAsia="ru-RU"/>
        </w:rPr>
        <w:t>5.5. При исполнении Договора по согласованию Заказчика с Поставщиком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В этом случае соответствующие изменения должны быть отражены в дополнительном соглашение к Договору.</w:t>
      </w:r>
    </w:p>
    <w:p w:rsidR="00FE2E7F" w:rsidRPr="00EA57A0" w:rsidRDefault="00FE2E7F" w:rsidP="00B00D09">
      <w:pPr>
        <w:spacing w:after="0" w:line="240" w:lineRule="auto"/>
        <w:ind w:firstLine="708"/>
        <w:jc w:val="both"/>
        <w:rPr>
          <w:rFonts w:ascii="Times New Roman" w:eastAsia="Calibri" w:hAnsi="Times New Roman"/>
          <w:sz w:val="24"/>
          <w:szCs w:val="24"/>
          <w:lang w:eastAsia="ru-RU"/>
        </w:rPr>
      </w:pPr>
    </w:p>
    <w:tbl>
      <w:tblPr>
        <w:tblW w:w="10206" w:type="dxa"/>
        <w:tblInd w:w="108" w:type="dxa"/>
        <w:shd w:val="clear" w:color="auto" w:fill="FFFFFF" w:themeFill="background1"/>
        <w:tblLook w:val="04A0" w:firstRow="1" w:lastRow="0" w:firstColumn="1" w:lastColumn="0" w:noHBand="0" w:noVBand="1"/>
      </w:tblPr>
      <w:tblGrid>
        <w:gridCol w:w="10206"/>
      </w:tblGrid>
      <w:tr w:rsidR="00E426CD" w:rsidRPr="00EA57A0" w:rsidTr="002A0415">
        <w:tc>
          <w:tcPr>
            <w:tcW w:w="10206" w:type="dxa"/>
            <w:shd w:val="clear" w:color="auto" w:fill="FFFFFF" w:themeFill="background1"/>
          </w:tcPr>
          <w:p w:rsidR="00E426CD" w:rsidRPr="00EA57A0" w:rsidRDefault="00E426CD" w:rsidP="00B00D09">
            <w:pPr>
              <w:spacing w:after="0" w:line="240" w:lineRule="auto"/>
              <w:jc w:val="center"/>
              <w:rPr>
                <w:rFonts w:ascii="Times New Roman" w:eastAsia="Calibri" w:hAnsi="Times New Roman"/>
                <w:b/>
                <w:sz w:val="24"/>
                <w:szCs w:val="24"/>
                <w:lang w:eastAsia="ru-RU"/>
              </w:rPr>
            </w:pPr>
            <w:r w:rsidRPr="00EA57A0">
              <w:rPr>
                <w:rFonts w:ascii="Times New Roman" w:eastAsia="Calibri" w:hAnsi="Times New Roman"/>
                <w:b/>
                <w:sz w:val="24"/>
                <w:szCs w:val="24"/>
                <w:lang w:eastAsia="ru-RU"/>
              </w:rPr>
              <w:t>6. ОТВЕТСТВЕННОСТЬ СТОРОН</w:t>
            </w:r>
          </w:p>
        </w:tc>
      </w:tr>
    </w:tbl>
    <w:p w:rsidR="00B13870" w:rsidRPr="00B5079B" w:rsidRDefault="00910EB4" w:rsidP="00B00D09">
      <w:pPr>
        <w:autoSpaceDE w:val="0"/>
        <w:spacing w:after="0" w:line="240" w:lineRule="auto"/>
        <w:ind w:firstLine="708"/>
        <w:jc w:val="both"/>
        <w:rPr>
          <w:rFonts w:ascii="Times New Roman" w:hAnsi="Times New Roman"/>
          <w:sz w:val="24"/>
          <w:szCs w:val="24"/>
        </w:rPr>
      </w:pPr>
      <w:r>
        <w:rPr>
          <w:rFonts w:ascii="Times New Roman" w:hAnsi="Times New Roman"/>
          <w:sz w:val="24"/>
          <w:szCs w:val="24"/>
        </w:rPr>
        <w:t>6</w:t>
      </w:r>
      <w:r w:rsidR="00B13870" w:rsidRPr="00B5079B">
        <w:rPr>
          <w:rFonts w:ascii="Times New Roman" w:hAnsi="Times New Roman"/>
          <w:sz w:val="24"/>
          <w:szCs w:val="24"/>
        </w:rPr>
        <w:t>.1.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B13870" w:rsidRPr="00B5079B" w:rsidRDefault="00910EB4" w:rsidP="00B00D09">
      <w:pPr>
        <w:autoSpaceDE w:val="0"/>
        <w:spacing w:after="0" w:line="240" w:lineRule="auto"/>
        <w:ind w:firstLine="708"/>
        <w:jc w:val="both"/>
        <w:rPr>
          <w:rFonts w:ascii="Times New Roman" w:hAnsi="Times New Roman"/>
          <w:sz w:val="24"/>
          <w:szCs w:val="24"/>
        </w:rPr>
      </w:pPr>
      <w:r>
        <w:rPr>
          <w:rFonts w:ascii="Times New Roman" w:hAnsi="Times New Roman"/>
          <w:sz w:val="24"/>
          <w:szCs w:val="24"/>
        </w:rPr>
        <w:t>6</w:t>
      </w:r>
      <w:r w:rsidR="00B13870" w:rsidRPr="00B5079B">
        <w:rPr>
          <w:rFonts w:ascii="Times New Roman" w:hAnsi="Times New Roman"/>
          <w:sz w:val="24"/>
          <w:szCs w:val="24"/>
        </w:rPr>
        <w:t xml:space="preserve">.2. В случае просрочки исполнения </w:t>
      </w:r>
      <w:r w:rsidR="00B13870" w:rsidRPr="00B5079B">
        <w:rPr>
          <w:rFonts w:ascii="Times New Roman" w:hAnsi="Times New Roman"/>
          <w:b/>
          <w:sz w:val="24"/>
          <w:szCs w:val="24"/>
        </w:rPr>
        <w:t>Поставщиком</w:t>
      </w:r>
      <w:r w:rsidR="00B13870" w:rsidRPr="00B5079B">
        <w:rPr>
          <w:rFonts w:ascii="Times New Roman" w:hAnsi="Times New Roman"/>
          <w:sz w:val="24"/>
          <w:szCs w:val="24"/>
        </w:rPr>
        <w:t xml:space="preserve"> обязательств (в том числе гарантийных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(претензию) об уплате неустоек (штрафов, пеней).</w:t>
      </w:r>
    </w:p>
    <w:p w:rsidR="00B13870" w:rsidRDefault="00910EB4" w:rsidP="00B00D09">
      <w:pPr>
        <w:spacing w:after="0" w:line="240" w:lineRule="auto"/>
        <w:ind w:firstLine="567"/>
        <w:jc w:val="both"/>
        <w:rPr>
          <w:rFonts w:ascii="Times New Roman" w:hAnsi="Times New Roman"/>
          <w:sz w:val="24"/>
          <w:szCs w:val="24"/>
        </w:rPr>
      </w:pPr>
      <w:r>
        <w:rPr>
          <w:rFonts w:ascii="Times New Roman" w:hAnsi="Times New Roman"/>
          <w:sz w:val="24"/>
          <w:szCs w:val="24"/>
        </w:rPr>
        <w:t>6</w:t>
      </w:r>
      <w:r w:rsidR="00B13870" w:rsidRPr="00752E4E">
        <w:rPr>
          <w:rFonts w:ascii="Times New Roman" w:hAnsi="Times New Roman"/>
          <w:sz w:val="24"/>
          <w:szCs w:val="24"/>
        </w:rPr>
        <w:t>.</w:t>
      </w:r>
      <w:r w:rsidR="00B13870">
        <w:rPr>
          <w:rFonts w:ascii="Times New Roman" w:hAnsi="Times New Roman"/>
          <w:sz w:val="24"/>
          <w:szCs w:val="24"/>
        </w:rPr>
        <w:t>3</w:t>
      </w:r>
      <w:r w:rsidR="00B13870" w:rsidRPr="00752E4E">
        <w:rPr>
          <w:rFonts w:ascii="Times New Roman" w:hAnsi="Times New Roman"/>
          <w:sz w:val="24"/>
          <w:szCs w:val="24"/>
        </w:rPr>
        <w:t xml:space="preserve">. В случае нарушения Поставщиком установленных </w:t>
      </w:r>
      <w:r w:rsidR="00B13870">
        <w:rPr>
          <w:rFonts w:ascii="Times New Roman" w:hAnsi="Times New Roman"/>
          <w:sz w:val="24"/>
          <w:szCs w:val="24"/>
        </w:rPr>
        <w:t>договор</w:t>
      </w:r>
      <w:r w:rsidR="00B13870" w:rsidRPr="00752E4E">
        <w:rPr>
          <w:rFonts w:ascii="Times New Roman" w:hAnsi="Times New Roman"/>
          <w:sz w:val="24"/>
          <w:szCs w:val="24"/>
        </w:rPr>
        <w:t xml:space="preserve">ом сроков </w:t>
      </w:r>
      <w:r w:rsidR="00B13870">
        <w:rPr>
          <w:rFonts w:ascii="Times New Roman" w:hAnsi="Times New Roman"/>
          <w:sz w:val="24"/>
          <w:szCs w:val="24"/>
        </w:rPr>
        <w:t>поставки товара</w:t>
      </w:r>
      <w:r w:rsidR="00B13870" w:rsidRPr="00752E4E">
        <w:rPr>
          <w:rFonts w:ascii="Times New Roman" w:hAnsi="Times New Roman"/>
          <w:sz w:val="24"/>
          <w:szCs w:val="24"/>
        </w:rPr>
        <w:t xml:space="preserve">,  Поставщик уплачивает пеню в размере одной трехсотой действующей на дату уплаты пени ключевой </w:t>
      </w:r>
      <w:hyperlink r:id="rId6" w:history="1">
        <w:r w:rsidR="00B13870" w:rsidRPr="00752E4E">
          <w:rPr>
            <w:rFonts w:ascii="Times New Roman" w:hAnsi="Times New Roman"/>
            <w:sz w:val="24"/>
            <w:szCs w:val="24"/>
          </w:rPr>
          <w:t>ставки</w:t>
        </w:r>
      </w:hyperlink>
      <w:r w:rsidR="00B13870" w:rsidRPr="00752E4E">
        <w:rPr>
          <w:rFonts w:ascii="Times New Roman" w:hAnsi="Times New Roman"/>
          <w:sz w:val="24"/>
          <w:szCs w:val="24"/>
        </w:rPr>
        <w:t xml:space="preserve"> Центрального банка Российской Федерации от цены </w:t>
      </w:r>
      <w:r w:rsidR="00B13870">
        <w:rPr>
          <w:rFonts w:ascii="Times New Roman" w:hAnsi="Times New Roman"/>
          <w:sz w:val="24"/>
          <w:szCs w:val="24"/>
        </w:rPr>
        <w:t>договора</w:t>
      </w:r>
      <w:r w:rsidR="00B13870" w:rsidRPr="00752E4E">
        <w:rPr>
          <w:rFonts w:ascii="Times New Roman" w:hAnsi="Times New Roman"/>
          <w:sz w:val="24"/>
          <w:szCs w:val="24"/>
        </w:rPr>
        <w:t xml:space="preserve">, уменьшенной на сумму, пропорциональную объему обязательств, предусмотренных контрактом и фактически исполненных </w:t>
      </w:r>
      <w:r w:rsidR="00B13870" w:rsidRPr="00B5079B">
        <w:rPr>
          <w:rFonts w:ascii="Times New Roman" w:hAnsi="Times New Roman"/>
          <w:sz w:val="24"/>
          <w:szCs w:val="24"/>
        </w:rPr>
        <w:t>Поставщиком</w:t>
      </w:r>
      <w:r w:rsidR="00B13870" w:rsidRPr="00752E4E">
        <w:rPr>
          <w:rFonts w:ascii="Times New Roman" w:hAnsi="Times New Roman"/>
          <w:sz w:val="24"/>
          <w:szCs w:val="24"/>
        </w:rPr>
        <w:t xml:space="preserve">, за каждый день просрочки исполнения </w:t>
      </w:r>
      <w:r w:rsidR="00B13870" w:rsidRPr="00B5079B">
        <w:rPr>
          <w:rFonts w:ascii="Times New Roman" w:hAnsi="Times New Roman"/>
          <w:sz w:val="24"/>
          <w:szCs w:val="24"/>
        </w:rPr>
        <w:t>Поставщиком</w:t>
      </w:r>
      <w:r w:rsidR="00B13870" w:rsidRPr="00752E4E">
        <w:rPr>
          <w:rFonts w:ascii="Times New Roman" w:hAnsi="Times New Roman"/>
          <w:sz w:val="24"/>
          <w:szCs w:val="24"/>
        </w:rPr>
        <w:t xml:space="preserve"> обязательств, предусмотренного </w:t>
      </w:r>
      <w:r w:rsidR="00B13870">
        <w:rPr>
          <w:rFonts w:ascii="Times New Roman" w:hAnsi="Times New Roman"/>
          <w:sz w:val="24"/>
          <w:szCs w:val="24"/>
        </w:rPr>
        <w:t>договором</w:t>
      </w:r>
      <w:r w:rsidR="00B13870" w:rsidRPr="00752E4E">
        <w:rPr>
          <w:rFonts w:ascii="Times New Roman" w:hAnsi="Times New Roman"/>
          <w:sz w:val="24"/>
          <w:szCs w:val="24"/>
        </w:rPr>
        <w:t>, за исключением случаев, если законодательством Российской Федерации установлен иной порядок начисления пени.</w:t>
      </w:r>
    </w:p>
    <w:p w:rsidR="00B13870" w:rsidRDefault="00910EB4" w:rsidP="00B00D09">
      <w:pPr>
        <w:tabs>
          <w:tab w:val="left" w:pos="0"/>
        </w:tabs>
        <w:spacing w:after="0" w:line="240" w:lineRule="auto"/>
        <w:ind w:firstLine="720"/>
        <w:jc w:val="both"/>
        <w:rPr>
          <w:rFonts w:ascii="Times New Roman" w:hAnsi="Times New Roman"/>
          <w:sz w:val="24"/>
          <w:szCs w:val="24"/>
        </w:rPr>
      </w:pPr>
      <w:r>
        <w:rPr>
          <w:rFonts w:ascii="Times New Roman" w:hAnsi="Times New Roman"/>
          <w:sz w:val="24"/>
          <w:szCs w:val="24"/>
        </w:rPr>
        <w:t>6</w:t>
      </w:r>
      <w:r w:rsidR="00B13870" w:rsidRPr="00B5079B">
        <w:rPr>
          <w:rFonts w:ascii="Times New Roman" w:hAnsi="Times New Roman"/>
          <w:sz w:val="24"/>
          <w:szCs w:val="24"/>
        </w:rPr>
        <w:t xml:space="preserve">.4. В случае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устанавливается Штраф  в размере </w:t>
      </w:r>
    </w:p>
    <w:p w:rsidR="00B13870" w:rsidRPr="00AC32C4" w:rsidRDefault="00B13870" w:rsidP="00B00D09">
      <w:pPr>
        <w:autoSpaceDE w:val="0"/>
        <w:autoSpaceDN w:val="0"/>
        <w:adjustRightInd w:val="0"/>
        <w:spacing w:after="0" w:line="240" w:lineRule="auto"/>
        <w:ind w:firstLine="567"/>
        <w:rPr>
          <w:rFonts w:ascii="Times New Roman" w:hAnsi="Times New Roman"/>
          <w:sz w:val="24"/>
          <w:szCs w:val="24"/>
        </w:rPr>
      </w:pPr>
      <w:r w:rsidRPr="00AC32C4">
        <w:rPr>
          <w:rFonts w:ascii="Times New Roman" w:hAnsi="Times New Roman"/>
          <w:sz w:val="24"/>
          <w:szCs w:val="24"/>
        </w:rPr>
        <w:t xml:space="preserve">а) 10 процента цены </w:t>
      </w:r>
      <w:r w:rsidR="00E13F84">
        <w:rPr>
          <w:rFonts w:ascii="Times New Roman" w:hAnsi="Times New Roman"/>
          <w:sz w:val="24"/>
          <w:szCs w:val="24"/>
        </w:rPr>
        <w:t>договора</w:t>
      </w:r>
      <w:r w:rsidRPr="00AC32C4">
        <w:rPr>
          <w:rFonts w:ascii="Times New Roman" w:hAnsi="Times New Roman"/>
          <w:sz w:val="24"/>
          <w:szCs w:val="24"/>
        </w:rPr>
        <w:t xml:space="preserve"> в случае, если цена </w:t>
      </w:r>
      <w:r w:rsidR="00A442EB">
        <w:rPr>
          <w:rFonts w:ascii="Times New Roman" w:hAnsi="Times New Roman"/>
          <w:sz w:val="24"/>
          <w:szCs w:val="24"/>
        </w:rPr>
        <w:t>договора</w:t>
      </w:r>
      <w:r w:rsidRPr="00AC32C4">
        <w:rPr>
          <w:rFonts w:ascii="Times New Roman" w:hAnsi="Times New Roman"/>
          <w:sz w:val="24"/>
          <w:szCs w:val="24"/>
        </w:rPr>
        <w:t xml:space="preserve"> не превышает 3 млн. рублей;</w:t>
      </w:r>
    </w:p>
    <w:p w:rsidR="00B13870" w:rsidRPr="00752E4E" w:rsidRDefault="00910EB4" w:rsidP="00B00D09">
      <w:pPr>
        <w:spacing w:after="0" w:line="240" w:lineRule="auto"/>
        <w:ind w:firstLine="567"/>
        <w:jc w:val="both"/>
        <w:rPr>
          <w:rFonts w:ascii="Times New Roman" w:hAnsi="Times New Roman"/>
          <w:sz w:val="24"/>
          <w:szCs w:val="24"/>
        </w:rPr>
      </w:pPr>
      <w:r>
        <w:rPr>
          <w:rFonts w:ascii="Times New Roman" w:hAnsi="Times New Roman"/>
          <w:sz w:val="24"/>
          <w:szCs w:val="24"/>
        </w:rPr>
        <w:t>6</w:t>
      </w:r>
      <w:r w:rsidR="00B13870" w:rsidRPr="00752E4E">
        <w:rPr>
          <w:rFonts w:ascii="Times New Roman" w:hAnsi="Times New Roman"/>
          <w:sz w:val="24"/>
          <w:szCs w:val="24"/>
        </w:rPr>
        <w:t>.</w:t>
      </w:r>
      <w:r w:rsidR="00B13870">
        <w:rPr>
          <w:rFonts w:ascii="Times New Roman" w:hAnsi="Times New Roman"/>
          <w:sz w:val="24"/>
          <w:szCs w:val="24"/>
        </w:rPr>
        <w:t>5</w:t>
      </w:r>
      <w:r w:rsidR="00B13870" w:rsidRPr="00752E4E">
        <w:rPr>
          <w:rFonts w:ascii="Times New Roman" w:hAnsi="Times New Roman"/>
          <w:sz w:val="24"/>
          <w:szCs w:val="24"/>
        </w:rPr>
        <w:t xml:space="preserve">. За каждый факт неисполнения или ненадлежащего исполнения </w:t>
      </w:r>
      <w:r w:rsidR="00B13870" w:rsidRPr="00B5079B">
        <w:rPr>
          <w:rFonts w:ascii="Times New Roman" w:hAnsi="Times New Roman"/>
          <w:sz w:val="24"/>
          <w:szCs w:val="24"/>
        </w:rPr>
        <w:t>Поставщиком</w:t>
      </w:r>
      <w:r w:rsidR="00B13870" w:rsidRPr="00752E4E">
        <w:rPr>
          <w:rFonts w:ascii="Times New Roman" w:hAnsi="Times New Roman"/>
          <w:sz w:val="24"/>
          <w:szCs w:val="24"/>
        </w:rPr>
        <w:t xml:space="preserve"> обязательств, предусмотренного </w:t>
      </w:r>
      <w:r w:rsidR="00B13870">
        <w:rPr>
          <w:rFonts w:ascii="Times New Roman" w:hAnsi="Times New Roman"/>
          <w:sz w:val="24"/>
          <w:szCs w:val="24"/>
        </w:rPr>
        <w:t>договором</w:t>
      </w:r>
      <w:r w:rsidR="00B13870" w:rsidRPr="00752E4E">
        <w:rPr>
          <w:rFonts w:ascii="Times New Roman" w:hAnsi="Times New Roman"/>
          <w:sz w:val="24"/>
          <w:szCs w:val="24"/>
        </w:rPr>
        <w:t xml:space="preserve">, которые не имеют стоимостного выражения, </w:t>
      </w:r>
      <w:bookmarkStart w:id="0" w:name="sub_100601"/>
      <w:r w:rsidR="00B13870">
        <w:rPr>
          <w:rFonts w:ascii="Times New Roman" w:hAnsi="Times New Roman"/>
          <w:sz w:val="24"/>
          <w:szCs w:val="24"/>
        </w:rPr>
        <w:t>Поставщик</w:t>
      </w:r>
      <w:r w:rsidR="00B13870" w:rsidRPr="00752E4E">
        <w:rPr>
          <w:rFonts w:ascii="Times New Roman" w:hAnsi="Times New Roman"/>
          <w:sz w:val="24"/>
          <w:szCs w:val="24"/>
        </w:rPr>
        <w:t xml:space="preserve"> уплачивает Заказчику штраф в размере: </w:t>
      </w:r>
    </w:p>
    <w:p w:rsidR="00B13870" w:rsidRDefault="00B13870" w:rsidP="00B00D09">
      <w:pPr>
        <w:autoSpaceDE w:val="0"/>
        <w:autoSpaceDN w:val="0"/>
        <w:adjustRightInd w:val="0"/>
        <w:spacing w:after="0" w:line="240" w:lineRule="auto"/>
        <w:ind w:firstLine="567"/>
        <w:jc w:val="both"/>
        <w:rPr>
          <w:rFonts w:ascii="Times New Roman" w:hAnsi="Times New Roman"/>
          <w:sz w:val="24"/>
          <w:szCs w:val="24"/>
        </w:rPr>
      </w:pPr>
      <w:r w:rsidRPr="00752E4E">
        <w:rPr>
          <w:rFonts w:ascii="Times New Roman" w:hAnsi="Times New Roman"/>
          <w:sz w:val="24"/>
          <w:szCs w:val="24"/>
        </w:rPr>
        <w:t xml:space="preserve">- 1000 рублей, если цена </w:t>
      </w:r>
      <w:r w:rsidR="00E13F84">
        <w:rPr>
          <w:rFonts w:ascii="Times New Roman" w:hAnsi="Times New Roman"/>
          <w:sz w:val="24"/>
          <w:szCs w:val="24"/>
        </w:rPr>
        <w:t>договора</w:t>
      </w:r>
      <w:r w:rsidRPr="00752E4E">
        <w:rPr>
          <w:rFonts w:ascii="Times New Roman" w:hAnsi="Times New Roman"/>
          <w:sz w:val="24"/>
          <w:szCs w:val="24"/>
        </w:rPr>
        <w:t xml:space="preserve"> не превышает 3 млн. рублей;</w:t>
      </w:r>
      <w:bookmarkEnd w:id="0"/>
    </w:p>
    <w:p w:rsidR="00B13870" w:rsidRPr="00752E4E" w:rsidRDefault="00910EB4" w:rsidP="00B00D09">
      <w:pPr>
        <w:spacing w:after="0" w:line="240" w:lineRule="auto"/>
        <w:ind w:firstLine="567"/>
        <w:jc w:val="both"/>
        <w:rPr>
          <w:rFonts w:ascii="Times New Roman" w:hAnsi="Times New Roman"/>
          <w:sz w:val="24"/>
          <w:szCs w:val="24"/>
        </w:rPr>
      </w:pPr>
      <w:r>
        <w:rPr>
          <w:rFonts w:ascii="Times New Roman" w:hAnsi="Times New Roman"/>
          <w:sz w:val="24"/>
          <w:szCs w:val="24"/>
        </w:rPr>
        <w:t>6</w:t>
      </w:r>
      <w:r w:rsidR="00B13870">
        <w:rPr>
          <w:rFonts w:ascii="Times New Roman" w:hAnsi="Times New Roman"/>
          <w:sz w:val="24"/>
          <w:szCs w:val="24"/>
        </w:rPr>
        <w:t>.6</w:t>
      </w:r>
      <w:r w:rsidR="00B13870" w:rsidRPr="00752E4E">
        <w:rPr>
          <w:rFonts w:ascii="Times New Roman" w:hAnsi="Times New Roman"/>
          <w:sz w:val="24"/>
          <w:szCs w:val="24"/>
        </w:rPr>
        <w:t xml:space="preserve">. За каждый факт неисполнения или ненадлежащего исполнения Заказчиком обязательств, предусмотренных </w:t>
      </w:r>
      <w:r w:rsidR="00E13F84">
        <w:rPr>
          <w:rFonts w:ascii="Times New Roman" w:hAnsi="Times New Roman"/>
          <w:sz w:val="24"/>
          <w:szCs w:val="24"/>
        </w:rPr>
        <w:t>договором</w:t>
      </w:r>
      <w:r w:rsidR="00B13870" w:rsidRPr="00752E4E">
        <w:rPr>
          <w:rFonts w:ascii="Times New Roman" w:hAnsi="Times New Roman"/>
          <w:sz w:val="24"/>
          <w:szCs w:val="24"/>
        </w:rPr>
        <w:t xml:space="preserve">, за исключением просрочки исполнения обязательств, Заказчик уплачивает </w:t>
      </w:r>
      <w:r w:rsidR="00E13F84">
        <w:rPr>
          <w:rFonts w:ascii="Times New Roman" w:hAnsi="Times New Roman"/>
          <w:sz w:val="24"/>
          <w:szCs w:val="24"/>
        </w:rPr>
        <w:t>Поставщику</w:t>
      </w:r>
      <w:r w:rsidR="00B13870" w:rsidRPr="00752E4E">
        <w:rPr>
          <w:rFonts w:ascii="Times New Roman" w:hAnsi="Times New Roman"/>
          <w:sz w:val="24"/>
          <w:szCs w:val="24"/>
        </w:rPr>
        <w:t xml:space="preserve"> штраф </w:t>
      </w:r>
      <w:bookmarkStart w:id="1" w:name="sub_100901"/>
      <w:r w:rsidR="00B13870" w:rsidRPr="00752E4E">
        <w:rPr>
          <w:rFonts w:ascii="Times New Roman" w:hAnsi="Times New Roman"/>
          <w:sz w:val="24"/>
          <w:szCs w:val="24"/>
        </w:rPr>
        <w:t>в размере:</w:t>
      </w:r>
    </w:p>
    <w:bookmarkEnd w:id="1"/>
    <w:p w:rsidR="00B13870" w:rsidRDefault="00B13870" w:rsidP="00B00D09">
      <w:pPr>
        <w:autoSpaceDE w:val="0"/>
        <w:autoSpaceDN w:val="0"/>
        <w:adjustRightInd w:val="0"/>
        <w:spacing w:after="0" w:line="240" w:lineRule="auto"/>
        <w:ind w:firstLine="567"/>
        <w:jc w:val="both"/>
        <w:rPr>
          <w:rFonts w:ascii="Times New Roman" w:hAnsi="Times New Roman"/>
          <w:sz w:val="24"/>
          <w:szCs w:val="24"/>
        </w:rPr>
      </w:pPr>
      <w:r w:rsidRPr="00752E4E">
        <w:rPr>
          <w:rFonts w:ascii="Times New Roman" w:hAnsi="Times New Roman"/>
          <w:sz w:val="24"/>
          <w:szCs w:val="24"/>
        </w:rPr>
        <w:t xml:space="preserve">а) 1000 рублей, если цена </w:t>
      </w:r>
      <w:r w:rsidR="00E13F84">
        <w:rPr>
          <w:rFonts w:ascii="Times New Roman" w:hAnsi="Times New Roman"/>
          <w:sz w:val="24"/>
          <w:szCs w:val="24"/>
        </w:rPr>
        <w:t>договора</w:t>
      </w:r>
      <w:r w:rsidRPr="00752E4E">
        <w:rPr>
          <w:rFonts w:ascii="Times New Roman" w:hAnsi="Times New Roman"/>
          <w:sz w:val="24"/>
          <w:szCs w:val="24"/>
        </w:rPr>
        <w:t xml:space="preserve"> не превышает 3 млн. рублей;</w:t>
      </w:r>
    </w:p>
    <w:p w:rsidR="00B13870" w:rsidRPr="00752E4E" w:rsidRDefault="00910EB4" w:rsidP="00B00D09">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6</w:t>
      </w:r>
      <w:r w:rsidR="00B13870" w:rsidRPr="00752E4E">
        <w:rPr>
          <w:rFonts w:ascii="Times New Roman" w:hAnsi="Times New Roman"/>
          <w:sz w:val="24"/>
          <w:szCs w:val="24"/>
        </w:rPr>
        <w:t>.</w:t>
      </w:r>
      <w:r w:rsidR="00B13870">
        <w:rPr>
          <w:rFonts w:ascii="Times New Roman" w:hAnsi="Times New Roman"/>
          <w:sz w:val="24"/>
          <w:szCs w:val="24"/>
        </w:rPr>
        <w:t>7</w:t>
      </w:r>
      <w:r w:rsidR="00B13870" w:rsidRPr="00752E4E">
        <w:rPr>
          <w:rFonts w:ascii="Times New Roman" w:hAnsi="Times New Roman"/>
          <w:sz w:val="24"/>
          <w:szCs w:val="24"/>
        </w:rPr>
        <w:t xml:space="preserve">. В случае просрочки исполнения Заказчиком обязательств, предусмотренных </w:t>
      </w:r>
      <w:r w:rsidR="00E13F84">
        <w:rPr>
          <w:rFonts w:ascii="Times New Roman" w:hAnsi="Times New Roman"/>
          <w:sz w:val="24"/>
          <w:szCs w:val="24"/>
        </w:rPr>
        <w:t>договором</w:t>
      </w:r>
      <w:r w:rsidR="00B13870" w:rsidRPr="00752E4E">
        <w:rPr>
          <w:rFonts w:ascii="Times New Roman" w:hAnsi="Times New Roman"/>
          <w:sz w:val="24"/>
          <w:szCs w:val="24"/>
        </w:rPr>
        <w:t xml:space="preserve">, а также в иных случаях неисполнения или ненадлежащего исполнения Заказчиком обязательств, предусмотренных </w:t>
      </w:r>
      <w:r w:rsidR="00E13F84">
        <w:rPr>
          <w:rFonts w:ascii="Times New Roman" w:hAnsi="Times New Roman"/>
          <w:sz w:val="24"/>
          <w:szCs w:val="24"/>
        </w:rPr>
        <w:t>договором</w:t>
      </w:r>
      <w:r w:rsidR="00B13870" w:rsidRPr="00752E4E">
        <w:rPr>
          <w:rFonts w:ascii="Times New Roman" w:hAnsi="Times New Roman"/>
          <w:sz w:val="24"/>
          <w:szCs w:val="24"/>
        </w:rPr>
        <w:t xml:space="preserve">, </w:t>
      </w:r>
      <w:r w:rsidR="00E13F84">
        <w:rPr>
          <w:rFonts w:ascii="Times New Roman" w:hAnsi="Times New Roman"/>
          <w:sz w:val="24"/>
          <w:szCs w:val="24"/>
        </w:rPr>
        <w:t>Поставщик</w:t>
      </w:r>
      <w:r w:rsidR="00B13870" w:rsidRPr="00752E4E">
        <w:rPr>
          <w:rFonts w:ascii="Times New Roman" w:hAnsi="Times New Roman"/>
          <w:sz w:val="24"/>
          <w:szCs w:val="24"/>
        </w:rPr>
        <w:t xml:space="preserve"> направляет Заказчику требование об уплате неустоек (штрафов, пеней).</w:t>
      </w:r>
    </w:p>
    <w:p w:rsidR="00B13870" w:rsidRPr="00752E4E" w:rsidRDefault="00910EB4" w:rsidP="00B00D09">
      <w:pPr>
        <w:widowControl w:val="0"/>
        <w:spacing w:after="0" w:line="240" w:lineRule="auto"/>
        <w:ind w:firstLine="567"/>
        <w:jc w:val="both"/>
        <w:rPr>
          <w:rFonts w:ascii="Times New Roman" w:hAnsi="Times New Roman"/>
          <w:sz w:val="24"/>
          <w:szCs w:val="24"/>
        </w:rPr>
      </w:pPr>
      <w:r>
        <w:rPr>
          <w:rFonts w:ascii="Times New Roman" w:hAnsi="Times New Roman"/>
          <w:sz w:val="24"/>
          <w:szCs w:val="24"/>
        </w:rPr>
        <w:t>6</w:t>
      </w:r>
      <w:r w:rsidR="00B13870" w:rsidRPr="00752E4E">
        <w:rPr>
          <w:rFonts w:ascii="Times New Roman" w:hAnsi="Times New Roman"/>
          <w:sz w:val="24"/>
          <w:szCs w:val="24"/>
        </w:rPr>
        <w:t>.</w:t>
      </w:r>
      <w:r w:rsidR="00B13870">
        <w:rPr>
          <w:rFonts w:ascii="Times New Roman" w:hAnsi="Times New Roman"/>
          <w:sz w:val="24"/>
          <w:szCs w:val="24"/>
        </w:rPr>
        <w:t>8</w:t>
      </w:r>
      <w:r w:rsidR="00B13870" w:rsidRPr="00752E4E">
        <w:rPr>
          <w:rFonts w:ascii="Times New Roman" w:hAnsi="Times New Roman"/>
          <w:sz w:val="24"/>
          <w:szCs w:val="24"/>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13870" w:rsidRPr="00682AEC" w:rsidRDefault="00910EB4" w:rsidP="00B00D09">
      <w:pPr>
        <w:spacing w:after="0" w:line="240" w:lineRule="auto"/>
        <w:ind w:firstLine="567"/>
        <w:jc w:val="both"/>
        <w:rPr>
          <w:rFonts w:ascii="Times New Roman" w:hAnsi="Times New Roman"/>
          <w:sz w:val="24"/>
          <w:szCs w:val="24"/>
        </w:rPr>
      </w:pPr>
      <w:bookmarkStart w:id="2" w:name="sub_1011"/>
      <w:r>
        <w:rPr>
          <w:rFonts w:ascii="Times New Roman" w:hAnsi="Times New Roman"/>
          <w:sz w:val="24"/>
          <w:szCs w:val="24"/>
        </w:rPr>
        <w:t>6</w:t>
      </w:r>
      <w:r w:rsidR="00B13870" w:rsidRPr="00682AEC">
        <w:rPr>
          <w:rFonts w:ascii="Times New Roman" w:hAnsi="Times New Roman"/>
          <w:sz w:val="24"/>
          <w:szCs w:val="24"/>
        </w:rPr>
        <w:t>.</w:t>
      </w:r>
      <w:r w:rsidR="00B13870">
        <w:rPr>
          <w:rFonts w:ascii="Times New Roman" w:hAnsi="Times New Roman"/>
          <w:sz w:val="24"/>
          <w:szCs w:val="24"/>
        </w:rPr>
        <w:t>9</w:t>
      </w:r>
      <w:r w:rsidR="00B13870" w:rsidRPr="00682AEC">
        <w:rPr>
          <w:rFonts w:ascii="Times New Roman" w:hAnsi="Times New Roman"/>
          <w:sz w:val="24"/>
          <w:szCs w:val="24"/>
        </w:rPr>
        <w:t xml:space="preserve">. Общая сумма начисленных штрафов за неисполнение или ненадлежащее исполнение </w:t>
      </w:r>
      <w:r w:rsidR="00E13F84">
        <w:rPr>
          <w:rFonts w:ascii="Times New Roman" w:hAnsi="Times New Roman"/>
          <w:sz w:val="24"/>
          <w:szCs w:val="24"/>
        </w:rPr>
        <w:t>Поставщиком</w:t>
      </w:r>
      <w:r w:rsidR="00B13870" w:rsidRPr="00682AEC">
        <w:rPr>
          <w:rFonts w:ascii="Times New Roman" w:hAnsi="Times New Roman"/>
          <w:sz w:val="24"/>
          <w:szCs w:val="24"/>
        </w:rPr>
        <w:t xml:space="preserve"> обязательств, предусмотренных контрактом, не может превышать цену </w:t>
      </w:r>
      <w:r w:rsidR="00E13F84">
        <w:rPr>
          <w:rFonts w:ascii="Times New Roman" w:hAnsi="Times New Roman"/>
          <w:sz w:val="24"/>
          <w:szCs w:val="24"/>
        </w:rPr>
        <w:t>договора</w:t>
      </w:r>
      <w:r w:rsidR="00B13870" w:rsidRPr="00682AEC">
        <w:rPr>
          <w:rFonts w:ascii="Times New Roman" w:hAnsi="Times New Roman"/>
          <w:sz w:val="24"/>
          <w:szCs w:val="24"/>
        </w:rPr>
        <w:t xml:space="preserve">.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w:t>
      </w:r>
      <w:r w:rsidR="003F2AB3">
        <w:rPr>
          <w:rFonts w:ascii="Times New Roman" w:hAnsi="Times New Roman"/>
          <w:sz w:val="24"/>
          <w:szCs w:val="24"/>
        </w:rPr>
        <w:t>договором</w:t>
      </w:r>
      <w:r w:rsidR="00B13870" w:rsidRPr="00682AEC">
        <w:rPr>
          <w:rFonts w:ascii="Times New Roman" w:hAnsi="Times New Roman"/>
          <w:sz w:val="24"/>
          <w:szCs w:val="24"/>
        </w:rPr>
        <w:t xml:space="preserve"> в соответствии с законодательством Российской Федерации.</w:t>
      </w:r>
    </w:p>
    <w:bookmarkEnd w:id="2"/>
    <w:p w:rsidR="00B13870" w:rsidRPr="00682AEC" w:rsidRDefault="00910EB4" w:rsidP="00B00D09">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6</w:t>
      </w:r>
      <w:r w:rsidR="00B13870" w:rsidRPr="00682AEC">
        <w:rPr>
          <w:rFonts w:ascii="Times New Roman" w:hAnsi="Times New Roman"/>
          <w:sz w:val="24"/>
          <w:szCs w:val="24"/>
        </w:rPr>
        <w:t>.1</w:t>
      </w:r>
      <w:r w:rsidR="00B13870">
        <w:rPr>
          <w:rFonts w:ascii="Times New Roman" w:hAnsi="Times New Roman"/>
          <w:sz w:val="24"/>
          <w:szCs w:val="24"/>
        </w:rPr>
        <w:t>0</w:t>
      </w:r>
      <w:r w:rsidR="00B13870" w:rsidRPr="00682AEC">
        <w:rPr>
          <w:rFonts w:ascii="Times New Roman" w:hAnsi="Times New Roman"/>
          <w:sz w:val="24"/>
          <w:szCs w:val="24"/>
        </w:rPr>
        <w:t xml:space="preserve">. Общая сумма начисленных штрафов за ненадлежащее исполнение Заказчиком обязательств, предусмотренных </w:t>
      </w:r>
      <w:r w:rsidR="003F2AB3">
        <w:rPr>
          <w:rFonts w:ascii="Times New Roman" w:hAnsi="Times New Roman"/>
          <w:sz w:val="24"/>
          <w:szCs w:val="24"/>
        </w:rPr>
        <w:t>договором</w:t>
      </w:r>
      <w:r w:rsidR="00B13870" w:rsidRPr="00682AEC">
        <w:rPr>
          <w:rFonts w:ascii="Times New Roman" w:hAnsi="Times New Roman"/>
          <w:sz w:val="24"/>
          <w:szCs w:val="24"/>
        </w:rPr>
        <w:t xml:space="preserve">, не может превышать цену </w:t>
      </w:r>
      <w:r w:rsidR="003F2AB3">
        <w:rPr>
          <w:rFonts w:ascii="Times New Roman" w:hAnsi="Times New Roman"/>
          <w:sz w:val="24"/>
          <w:szCs w:val="24"/>
        </w:rPr>
        <w:t>договора</w:t>
      </w:r>
      <w:r w:rsidR="00B13870" w:rsidRPr="00682AEC">
        <w:rPr>
          <w:rFonts w:ascii="Times New Roman" w:hAnsi="Times New Roman"/>
          <w:sz w:val="24"/>
          <w:szCs w:val="24"/>
        </w:rPr>
        <w:t>.</w:t>
      </w:r>
    </w:p>
    <w:p w:rsidR="00B13870" w:rsidRPr="00B5079B" w:rsidRDefault="00910EB4" w:rsidP="00B00D09">
      <w:pPr>
        <w:pStyle w:val="ConsPlusNormal"/>
        <w:ind w:firstLine="540"/>
        <w:jc w:val="both"/>
        <w:rPr>
          <w:rFonts w:ascii="Times New Roman" w:hAnsi="Times New Roman" w:cs="Times New Roman"/>
          <w:sz w:val="24"/>
          <w:szCs w:val="24"/>
        </w:rPr>
      </w:pPr>
      <w:bookmarkStart w:id="3" w:name="Par100"/>
      <w:bookmarkEnd w:id="3"/>
      <w:r>
        <w:rPr>
          <w:rFonts w:ascii="Times New Roman" w:hAnsi="Times New Roman" w:cs="Times New Roman"/>
          <w:sz w:val="24"/>
          <w:szCs w:val="24"/>
        </w:rPr>
        <w:lastRenderedPageBreak/>
        <w:t>6</w:t>
      </w:r>
      <w:r w:rsidR="00B13870" w:rsidRPr="00B5079B">
        <w:rPr>
          <w:rFonts w:ascii="Times New Roman" w:hAnsi="Times New Roman" w:cs="Times New Roman"/>
          <w:sz w:val="24"/>
          <w:szCs w:val="24"/>
        </w:rPr>
        <w:t>.</w:t>
      </w:r>
      <w:r w:rsidR="00B13870">
        <w:rPr>
          <w:rFonts w:ascii="Times New Roman" w:hAnsi="Times New Roman" w:cs="Times New Roman"/>
          <w:sz w:val="24"/>
          <w:szCs w:val="24"/>
        </w:rPr>
        <w:t>11</w:t>
      </w:r>
      <w:r w:rsidR="00B13870" w:rsidRPr="00B5079B">
        <w:rPr>
          <w:rFonts w:ascii="Times New Roman" w:hAnsi="Times New Roman" w:cs="Times New Roman"/>
          <w:sz w:val="24"/>
          <w:szCs w:val="24"/>
        </w:rPr>
        <w:t xml:space="preserve">. В случае если законодательством Российской Федерации установлен иной порядок начисления штрафа, размер такого штрафа и порядок его начисления устанавливается </w:t>
      </w:r>
      <w:r w:rsidR="003F2AB3">
        <w:rPr>
          <w:rFonts w:ascii="Times New Roman" w:hAnsi="Times New Roman" w:cs="Times New Roman"/>
          <w:sz w:val="24"/>
          <w:szCs w:val="24"/>
        </w:rPr>
        <w:t>договором</w:t>
      </w:r>
      <w:r w:rsidR="00B13870" w:rsidRPr="00B5079B">
        <w:rPr>
          <w:rFonts w:ascii="Times New Roman" w:hAnsi="Times New Roman" w:cs="Times New Roman"/>
          <w:sz w:val="24"/>
          <w:szCs w:val="24"/>
        </w:rPr>
        <w:t xml:space="preserve"> в соответствии с законодательством Российской Федерации.</w:t>
      </w:r>
    </w:p>
    <w:p w:rsidR="00B13870" w:rsidRDefault="00910EB4" w:rsidP="00B00D09">
      <w:pPr>
        <w:spacing w:after="0" w:line="240" w:lineRule="auto"/>
        <w:ind w:firstLine="540"/>
        <w:jc w:val="both"/>
        <w:rPr>
          <w:rFonts w:ascii="Times New Roman" w:hAnsi="Times New Roman"/>
          <w:bCs/>
          <w:sz w:val="24"/>
          <w:szCs w:val="24"/>
        </w:rPr>
      </w:pPr>
      <w:r>
        <w:rPr>
          <w:rFonts w:ascii="Times New Roman" w:hAnsi="Times New Roman"/>
          <w:bCs/>
          <w:sz w:val="24"/>
          <w:szCs w:val="24"/>
        </w:rPr>
        <w:t>6</w:t>
      </w:r>
      <w:r w:rsidR="00B13870" w:rsidRPr="00B5079B">
        <w:rPr>
          <w:rFonts w:ascii="Times New Roman" w:hAnsi="Times New Roman"/>
          <w:bCs/>
          <w:sz w:val="24"/>
          <w:szCs w:val="24"/>
        </w:rPr>
        <w:t>.1</w:t>
      </w:r>
      <w:r w:rsidR="00B13870">
        <w:rPr>
          <w:rFonts w:ascii="Times New Roman" w:hAnsi="Times New Roman"/>
          <w:bCs/>
          <w:sz w:val="24"/>
          <w:szCs w:val="24"/>
        </w:rPr>
        <w:t>2</w:t>
      </w:r>
      <w:r w:rsidR="00B13870" w:rsidRPr="00B5079B">
        <w:rPr>
          <w:rFonts w:ascii="Times New Roman" w:hAnsi="Times New Roman"/>
          <w:bCs/>
          <w:sz w:val="24"/>
          <w:szCs w:val="24"/>
        </w:rPr>
        <w:t>.В случае неисполнения или ненадлежащего исполнения поставщиком (подрядчиком, исполнителем) обязательств, предусмотренных договором, по причинам, связанным с распространением новой коронавирусной инфекции, вызванной 2019-nCoV, начисление поставщику (подрядчику, исполнителю) неустоек (штрафов, пеней)                           не производится</w:t>
      </w:r>
      <w:r w:rsidR="003F2AB3">
        <w:rPr>
          <w:rFonts w:ascii="Times New Roman" w:hAnsi="Times New Roman"/>
          <w:bCs/>
          <w:sz w:val="24"/>
          <w:szCs w:val="24"/>
        </w:rPr>
        <w:t>.</w:t>
      </w:r>
    </w:p>
    <w:p w:rsidR="00FE2E7F" w:rsidRDefault="00FE2E7F" w:rsidP="00B00D09">
      <w:pPr>
        <w:spacing w:after="0" w:line="240" w:lineRule="auto"/>
        <w:ind w:firstLine="540"/>
        <w:jc w:val="both"/>
        <w:rPr>
          <w:rFonts w:ascii="Times New Roman" w:hAnsi="Times New Roman"/>
          <w:bCs/>
          <w:sz w:val="24"/>
          <w:szCs w:val="24"/>
        </w:rPr>
      </w:pPr>
    </w:p>
    <w:tbl>
      <w:tblPr>
        <w:tblW w:w="10206" w:type="dxa"/>
        <w:tblInd w:w="108" w:type="dxa"/>
        <w:shd w:val="clear" w:color="auto" w:fill="FFFFFF" w:themeFill="background1"/>
        <w:tblLook w:val="04A0" w:firstRow="1" w:lastRow="0" w:firstColumn="1" w:lastColumn="0" w:noHBand="0" w:noVBand="1"/>
      </w:tblPr>
      <w:tblGrid>
        <w:gridCol w:w="10206"/>
      </w:tblGrid>
      <w:tr w:rsidR="00E426CD" w:rsidRPr="00EA57A0" w:rsidTr="00A60DA7">
        <w:tc>
          <w:tcPr>
            <w:tcW w:w="10206" w:type="dxa"/>
            <w:shd w:val="clear" w:color="auto" w:fill="FFFFFF" w:themeFill="background1"/>
          </w:tcPr>
          <w:p w:rsidR="00E426CD" w:rsidRPr="00EA57A0" w:rsidRDefault="00A60DA7" w:rsidP="00B00D09">
            <w:pPr>
              <w:spacing w:after="0" w:line="240" w:lineRule="auto"/>
              <w:jc w:val="center"/>
              <w:rPr>
                <w:rFonts w:ascii="Times New Roman" w:eastAsia="Calibri" w:hAnsi="Times New Roman"/>
                <w:b/>
                <w:sz w:val="24"/>
                <w:szCs w:val="24"/>
                <w:lang w:eastAsia="ru-RU"/>
              </w:rPr>
            </w:pPr>
            <w:r w:rsidRPr="00EA57A0">
              <w:rPr>
                <w:rFonts w:ascii="Times New Roman" w:eastAsia="Calibri" w:hAnsi="Times New Roman"/>
                <w:b/>
                <w:sz w:val="24"/>
                <w:szCs w:val="24"/>
                <w:lang w:eastAsia="ru-RU"/>
              </w:rPr>
              <w:t>7</w:t>
            </w:r>
            <w:r w:rsidR="00E426CD" w:rsidRPr="00EA57A0">
              <w:rPr>
                <w:rFonts w:ascii="Times New Roman" w:eastAsia="Calibri" w:hAnsi="Times New Roman"/>
                <w:b/>
                <w:sz w:val="24"/>
                <w:szCs w:val="24"/>
                <w:lang w:eastAsia="ru-RU"/>
              </w:rPr>
              <w:t>. ПОРЯДОК РАЗРЕШЕНИЯ СПОРОВ</w:t>
            </w:r>
          </w:p>
        </w:tc>
      </w:tr>
    </w:tbl>
    <w:p w:rsidR="00E426CD" w:rsidRPr="00EA57A0" w:rsidRDefault="00A60DA7" w:rsidP="00B00D09">
      <w:pPr>
        <w:spacing w:after="0" w:line="240" w:lineRule="auto"/>
        <w:ind w:firstLine="708"/>
        <w:jc w:val="both"/>
        <w:rPr>
          <w:rFonts w:ascii="Times New Roman" w:eastAsia="Calibri" w:hAnsi="Times New Roman"/>
          <w:sz w:val="24"/>
          <w:szCs w:val="24"/>
          <w:lang w:eastAsia="ru-RU"/>
        </w:rPr>
      </w:pPr>
      <w:r w:rsidRPr="00EA57A0">
        <w:rPr>
          <w:rFonts w:ascii="Times New Roman" w:eastAsia="Calibri" w:hAnsi="Times New Roman"/>
          <w:sz w:val="24"/>
          <w:szCs w:val="24"/>
          <w:lang w:eastAsia="ru-RU"/>
        </w:rPr>
        <w:t>7</w:t>
      </w:r>
      <w:r w:rsidR="00E426CD" w:rsidRPr="00EA57A0">
        <w:rPr>
          <w:rFonts w:ascii="Times New Roman" w:eastAsia="Calibri" w:hAnsi="Times New Roman"/>
          <w:sz w:val="24"/>
          <w:szCs w:val="24"/>
          <w:lang w:eastAsia="ru-RU"/>
        </w:rPr>
        <w:t>.1. При нарушении одной из Сторон условий настоящего Договора другая Сторона направляет ей письменную претензию в порядке, определенном настоящим Договором.</w:t>
      </w:r>
    </w:p>
    <w:p w:rsidR="00E426CD" w:rsidRPr="00EA57A0" w:rsidRDefault="00A60DA7" w:rsidP="00B00D09">
      <w:pPr>
        <w:spacing w:after="0" w:line="240" w:lineRule="auto"/>
        <w:ind w:firstLine="708"/>
        <w:jc w:val="both"/>
        <w:rPr>
          <w:rFonts w:ascii="Times New Roman" w:eastAsia="Calibri" w:hAnsi="Times New Roman"/>
          <w:sz w:val="24"/>
          <w:szCs w:val="24"/>
          <w:lang w:eastAsia="ru-RU"/>
        </w:rPr>
      </w:pPr>
      <w:r w:rsidRPr="00EA57A0">
        <w:rPr>
          <w:rFonts w:ascii="Times New Roman" w:eastAsia="Calibri" w:hAnsi="Times New Roman"/>
          <w:sz w:val="24"/>
          <w:szCs w:val="24"/>
          <w:lang w:eastAsia="ru-RU"/>
        </w:rPr>
        <w:t>7</w:t>
      </w:r>
      <w:r w:rsidR="00E426CD" w:rsidRPr="00EA57A0">
        <w:rPr>
          <w:rFonts w:ascii="Times New Roman" w:eastAsia="Calibri" w:hAnsi="Times New Roman"/>
          <w:sz w:val="24"/>
          <w:szCs w:val="24"/>
          <w:lang w:eastAsia="ru-RU"/>
        </w:rPr>
        <w:t>.2. Сторона, получившая претензию, в течение 3 рабочих дней рассматривает претензию по существу и дает мотивированный ответ другой Стороне.</w:t>
      </w:r>
    </w:p>
    <w:p w:rsidR="00E426CD" w:rsidRPr="00EA57A0" w:rsidRDefault="00A60DA7" w:rsidP="00B00D09">
      <w:pPr>
        <w:spacing w:after="0" w:line="240" w:lineRule="auto"/>
        <w:ind w:firstLine="708"/>
        <w:jc w:val="both"/>
        <w:rPr>
          <w:rFonts w:ascii="Times New Roman" w:eastAsia="Calibri" w:hAnsi="Times New Roman"/>
          <w:sz w:val="24"/>
          <w:szCs w:val="24"/>
          <w:lang w:eastAsia="ru-RU"/>
        </w:rPr>
      </w:pPr>
      <w:r w:rsidRPr="00EA57A0">
        <w:rPr>
          <w:rFonts w:ascii="Times New Roman" w:eastAsia="Calibri" w:hAnsi="Times New Roman"/>
          <w:sz w:val="24"/>
          <w:szCs w:val="24"/>
          <w:lang w:eastAsia="ru-RU"/>
        </w:rPr>
        <w:t>7</w:t>
      </w:r>
      <w:r w:rsidR="00E426CD" w:rsidRPr="00EA57A0">
        <w:rPr>
          <w:rFonts w:ascii="Times New Roman" w:eastAsia="Calibri" w:hAnsi="Times New Roman"/>
          <w:sz w:val="24"/>
          <w:szCs w:val="24"/>
          <w:lang w:eastAsia="ru-RU"/>
        </w:rPr>
        <w:t xml:space="preserve">.3. В случае полного или частичного отказа в удовлетворении претензии или неполучение в срок ответа на претензию Сторона имеет право обратиться в суд. </w:t>
      </w:r>
    </w:p>
    <w:p w:rsidR="00E426CD" w:rsidRDefault="00A60DA7" w:rsidP="00B00D09">
      <w:pPr>
        <w:spacing w:after="0" w:line="240" w:lineRule="auto"/>
        <w:ind w:firstLine="708"/>
        <w:jc w:val="both"/>
        <w:rPr>
          <w:rFonts w:ascii="Times New Roman" w:eastAsia="Calibri" w:hAnsi="Times New Roman"/>
          <w:sz w:val="24"/>
          <w:szCs w:val="24"/>
          <w:lang w:eastAsia="ru-RU"/>
        </w:rPr>
      </w:pPr>
      <w:r w:rsidRPr="00EA57A0">
        <w:rPr>
          <w:rFonts w:ascii="Times New Roman" w:eastAsia="Calibri" w:hAnsi="Times New Roman"/>
          <w:sz w:val="24"/>
          <w:szCs w:val="24"/>
          <w:lang w:eastAsia="ru-RU"/>
        </w:rPr>
        <w:t>7</w:t>
      </w:r>
      <w:r w:rsidR="00E426CD" w:rsidRPr="00EA57A0">
        <w:rPr>
          <w:rFonts w:ascii="Times New Roman" w:eastAsia="Calibri" w:hAnsi="Times New Roman"/>
          <w:sz w:val="24"/>
          <w:szCs w:val="24"/>
          <w:lang w:eastAsia="ru-RU"/>
        </w:rPr>
        <w:t>.4. Споры, возникающие при толковании условий Договора, его исполнении, при внесении изменений или расторжении настоящего Договора, и иные споры, которые не удалось разрешить в досудебном порядке, передаются на</w:t>
      </w:r>
      <w:r w:rsidR="00FE2E7F">
        <w:rPr>
          <w:rFonts w:ascii="Times New Roman" w:eastAsia="Calibri" w:hAnsi="Times New Roman"/>
          <w:sz w:val="24"/>
          <w:szCs w:val="24"/>
          <w:lang w:eastAsia="ru-RU"/>
        </w:rPr>
        <w:t xml:space="preserve"> рассмотрение в Арбитражный суд, по месту нахождения заказчика.</w:t>
      </w:r>
    </w:p>
    <w:p w:rsidR="00FE2E7F" w:rsidRPr="00EA57A0" w:rsidRDefault="00FE2E7F" w:rsidP="00B00D09">
      <w:pPr>
        <w:spacing w:after="0" w:line="240" w:lineRule="auto"/>
        <w:ind w:firstLine="708"/>
        <w:jc w:val="both"/>
        <w:rPr>
          <w:rFonts w:ascii="Times New Roman" w:eastAsia="Calibri" w:hAnsi="Times New Roman"/>
          <w:sz w:val="24"/>
          <w:szCs w:val="24"/>
          <w:lang w:eastAsia="ru-RU"/>
        </w:rPr>
      </w:pPr>
    </w:p>
    <w:tbl>
      <w:tblPr>
        <w:tblW w:w="10206" w:type="dxa"/>
        <w:tblInd w:w="108" w:type="dxa"/>
        <w:shd w:val="clear" w:color="auto" w:fill="FFFFFF" w:themeFill="background1"/>
        <w:tblLook w:val="04A0" w:firstRow="1" w:lastRow="0" w:firstColumn="1" w:lastColumn="0" w:noHBand="0" w:noVBand="1"/>
      </w:tblPr>
      <w:tblGrid>
        <w:gridCol w:w="10206"/>
      </w:tblGrid>
      <w:tr w:rsidR="00E426CD" w:rsidRPr="00EA57A0" w:rsidTr="00A60DA7">
        <w:tc>
          <w:tcPr>
            <w:tcW w:w="10206" w:type="dxa"/>
            <w:shd w:val="clear" w:color="auto" w:fill="FFFFFF" w:themeFill="background1"/>
          </w:tcPr>
          <w:p w:rsidR="00E426CD" w:rsidRPr="00EA57A0" w:rsidRDefault="00A60DA7" w:rsidP="00B00D09">
            <w:pPr>
              <w:spacing w:after="0" w:line="240" w:lineRule="auto"/>
              <w:jc w:val="center"/>
              <w:rPr>
                <w:rFonts w:ascii="Times New Roman" w:eastAsia="Calibri" w:hAnsi="Times New Roman"/>
                <w:b/>
                <w:sz w:val="24"/>
                <w:szCs w:val="24"/>
                <w:lang w:eastAsia="ru-RU"/>
              </w:rPr>
            </w:pPr>
            <w:r w:rsidRPr="00EA57A0">
              <w:rPr>
                <w:rFonts w:ascii="Times New Roman" w:eastAsia="Calibri" w:hAnsi="Times New Roman"/>
                <w:b/>
                <w:sz w:val="24"/>
                <w:szCs w:val="24"/>
                <w:lang w:eastAsia="ru-RU"/>
              </w:rPr>
              <w:t>8</w:t>
            </w:r>
            <w:r w:rsidR="00E426CD" w:rsidRPr="00EA57A0">
              <w:rPr>
                <w:rFonts w:ascii="Times New Roman" w:eastAsia="Calibri" w:hAnsi="Times New Roman"/>
                <w:b/>
                <w:sz w:val="24"/>
                <w:szCs w:val="24"/>
                <w:lang w:eastAsia="ru-RU"/>
              </w:rPr>
              <w:t>. НЕПРЕОДОЛИМАЯ СИЛА</w:t>
            </w:r>
          </w:p>
        </w:tc>
      </w:tr>
    </w:tbl>
    <w:p w:rsidR="00B13870" w:rsidRPr="00606A77" w:rsidRDefault="00A60DA7" w:rsidP="00B00D09">
      <w:pPr>
        <w:tabs>
          <w:tab w:val="left" w:pos="851"/>
        </w:tabs>
        <w:autoSpaceDE w:val="0"/>
        <w:autoSpaceDN w:val="0"/>
        <w:adjustRightInd w:val="0"/>
        <w:spacing w:after="0" w:line="240" w:lineRule="auto"/>
        <w:ind w:firstLine="567"/>
        <w:jc w:val="both"/>
        <w:rPr>
          <w:rFonts w:ascii="Times New Roman" w:hAnsi="Times New Roman"/>
          <w:bCs/>
          <w:sz w:val="24"/>
          <w:szCs w:val="24"/>
        </w:rPr>
      </w:pPr>
      <w:r w:rsidRPr="00EA57A0">
        <w:rPr>
          <w:rFonts w:ascii="Times New Roman" w:eastAsia="Calibri" w:hAnsi="Times New Roman"/>
          <w:sz w:val="24"/>
          <w:szCs w:val="24"/>
          <w:lang w:eastAsia="ru-RU"/>
        </w:rPr>
        <w:tab/>
      </w:r>
      <w:r w:rsidR="00B13870">
        <w:rPr>
          <w:rFonts w:ascii="Times New Roman" w:eastAsia="Calibri" w:hAnsi="Times New Roman"/>
          <w:sz w:val="24"/>
          <w:szCs w:val="24"/>
          <w:lang w:eastAsia="ru-RU"/>
        </w:rPr>
        <w:t>8</w:t>
      </w:r>
      <w:r w:rsidR="00B13870" w:rsidRPr="00606A77">
        <w:rPr>
          <w:rFonts w:ascii="Times New Roman" w:hAnsi="Times New Roman"/>
          <w:sz w:val="24"/>
          <w:szCs w:val="24"/>
        </w:rPr>
        <w:t xml:space="preserve">.1. </w:t>
      </w:r>
      <w:r w:rsidR="00A442EB">
        <w:rPr>
          <w:rFonts w:ascii="Times New Roman" w:hAnsi="Times New Roman"/>
          <w:sz w:val="24"/>
          <w:szCs w:val="24"/>
        </w:rPr>
        <w:t>Д</w:t>
      </w:r>
      <w:r w:rsidR="00B13870" w:rsidRPr="00606A77">
        <w:rPr>
          <w:rFonts w:ascii="Times New Roman" w:hAnsi="Times New Roman"/>
          <w:bCs/>
          <w:sz w:val="24"/>
          <w:szCs w:val="24"/>
        </w:rPr>
        <w:t xml:space="preserve">опускается по соглашению сторон изменение срока исполнения договора, и (или) цены договора, и (или) цены единицы товара, работы, услуги, если при его исполнении в связи с распространением  новой коронавирусной инфекции, вызванной 2019-nCoV, возникли независящие от сторон обстоятельства, влекущие невозможность его исполнения. Предусмотренное настоящим пунктом изменение осуществляется при наличии у заказчика письменного обоснования необходимости такого изменения, согласованного с </w:t>
      </w:r>
      <w:r w:rsidR="00B13870" w:rsidRPr="00606A77">
        <w:rPr>
          <w:rFonts w:ascii="Times New Roman" w:hAnsi="Times New Roman"/>
          <w:sz w:val="24"/>
          <w:szCs w:val="24"/>
        </w:rPr>
        <w:t xml:space="preserve">учредителем (для заказчика - государственного учреждения) или органом государственной власти Оренбургской области, осуществляющим координацию и регулирование деятельности в соответствующей отрасли (для заказчика - государственного унитарного предприятия), </w:t>
      </w:r>
      <w:r w:rsidR="00B13870" w:rsidRPr="00606A77">
        <w:rPr>
          <w:rFonts w:ascii="Times New Roman" w:hAnsi="Times New Roman"/>
          <w:bCs/>
          <w:sz w:val="24"/>
          <w:szCs w:val="24"/>
        </w:rPr>
        <w:t>и при условии предоставления поставщиком (подрядчиком, исполнителем) нового обеспечения исполнения договора, соответствующего измененным условиям договора, в случае если требование обеспечения исполнения договора было предусмотрено извещением об осуществлении закупки и (или) документацией о закупке.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(подрядчику, исполнителю) денежных средств, внесенных в качестве обеспечения исполнения договора.</w:t>
      </w:r>
    </w:p>
    <w:p w:rsidR="00B13870" w:rsidRPr="00606A77" w:rsidRDefault="00B13870" w:rsidP="00B00D09">
      <w:pPr>
        <w:spacing w:after="0" w:line="240" w:lineRule="auto"/>
        <w:ind w:firstLine="709"/>
        <w:jc w:val="both"/>
        <w:rPr>
          <w:rFonts w:ascii="Times New Roman" w:hAnsi="Times New Roman"/>
          <w:sz w:val="24"/>
          <w:szCs w:val="24"/>
        </w:rPr>
      </w:pPr>
      <w:r>
        <w:rPr>
          <w:rFonts w:ascii="Times New Roman" w:hAnsi="Times New Roman"/>
          <w:sz w:val="24"/>
          <w:szCs w:val="24"/>
        </w:rPr>
        <w:t>8</w:t>
      </w:r>
      <w:r w:rsidRPr="00606A77">
        <w:rPr>
          <w:rFonts w:ascii="Times New Roman" w:hAnsi="Times New Roman"/>
          <w:sz w:val="24"/>
          <w:szCs w:val="24"/>
        </w:rPr>
        <w:t>.2. 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Договора, в результате обстоятельств чрезвычайного характера, которые стороны не могли предвидеть или предотвратить. При наступлении указанных обстоятельств, выполнение стороной обязательств по Договору отодвигается соразмерно времени, в течение которого действуют эти обстоятельства и их последствия. Если обстоятельства и их последствия продолжают действовать более двух месяцев, стороны проводят дополнительные переговоры для выявления приемлемых альтернативных способов исполнения Договора.</w:t>
      </w:r>
    </w:p>
    <w:p w:rsidR="00B13870" w:rsidRPr="00606A77" w:rsidRDefault="00B13870" w:rsidP="00B00D09">
      <w:pPr>
        <w:spacing w:after="0" w:line="240" w:lineRule="auto"/>
        <w:ind w:firstLine="709"/>
        <w:jc w:val="both"/>
        <w:rPr>
          <w:rFonts w:ascii="Times New Roman" w:hAnsi="Times New Roman"/>
          <w:sz w:val="24"/>
          <w:szCs w:val="24"/>
        </w:rPr>
      </w:pPr>
      <w:r>
        <w:rPr>
          <w:rFonts w:ascii="Times New Roman" w:hAnsi="Times New Roman"/>
          <w:sz w:val="24"/>
          <w:szCs w:val="24"/>
        </w:rPr>
        <w:t>8</w:t>
      </w:r>
      <w:r w:rsidRPr="00606A77">
        <w:rPr>
          <w:rFonts w:ascii="Times New Roman" w:hAnsi="Times New Roman"/>
          <w:sz w:val="24"/>
          <w:szCs w:val="24"/>
        </w:rPr>
        <w:t>.3.</w:t>
      </w:r>
      <w:r w:rsidRPr="00606A77">
        <w:rPr>
          <w:rFonts w:ascii="Times New Roman" w:hAnsi="Times New Roman"/>
        </w:rPr>
        <w:t> </w:t>
      </w:r>
      <w:r w:rsidRPr="00606A77">
        <w:rPr>
          <w:rFonts w:ascii="Times New Roman" w:hAnsi="Times New Roman"/>
          <w:sz w:val="24"/>
          <w:szCs w:val="24"/>
        </w:rPr>
        <w:t xml:space="preserve">При наступлении обстоятельств, указанных в п. </w:t>
      </w:r>
      <w:r>
        <w:rPr>
          <w:rFonts w:ascii="Times New Roman" w:hAnsi="Times New Roman"/>
          <w:sz w:val="24"/>
          <w:szCs w:val="24"/>
        </w:rPr>
        <w:t>8</w:t>
      </w:r>
      <w:r w:rsidRPr="00606A77">
        <w:rPr>
          <w:rFonts w:ascii="Times New Roman" w:hAnsi="Times New Roman"/>
          <w:sz w:val="24"/>
          <w:szCs w:val="24"/>
        </w:rPr>
        <w:t>.1. Договора, каждая сторона должна в десятидневный срок известить о них в письменной форме другую сторону. Извещение должно содержать данные о характере обстоятельств, с приложением официальных документов, удостоверяющих наличие этих обстоятельств и, по возможности, дающих оценку их влияния на возможность исполнения стороной своих обязательств по Договору.</w:t>
      </w:r>
    </w:p>
    <w:p w:rsidR="00E426CD" w:rsidRDefault="003F2AB3" w:rsidP="00B00D09">
      <w:pPr>
        <w:spacing w:after="0" w:line="240" w:lineRule="auto"/>
        <w:ind w:firstLine="708"/>
        <w:jc w:val="both"/>
        <w:rPr>
          <w:rFonts w:ascii="Times New Roman" w:hAnsi="Times New Roman"/>
          <w:sz w:val="24"/>
          <w:szCs w:val="24"/>
        </w:rPr>
      </w:pPr>
      <w:r>
        <w:rPr>
          <w:rFonts w:ascii="Times New Roman" w:hAnsi="Times New Roman"/>
          <w:sz w:val="24"/>
          <w:szCs w:val="24"/>
        </w:rPr>
        <w:t>8</w:t>
      </w:r>
      <w:r w:rsidR="00B13870" w:rsidRPr="00606A77">
        <w:rPr>
          <w:rFonts w:ascii="Times New Roman" w:hAnsi="Times New Roman"/>
          <w:sz w:val="24"/>
          <w:szCs w:val="24"/>
        </w:rPr>
        <w:t xml:space="preserve">.4. В случае нарушения стороной порядка извещения, предусмотренного п. </w:t>
      </w:r>
      <w:r w:rsidR="00B13870">
        <w:rPr>
          <w:rFonts w:ascii="Times New Roman" w:hAnsi="Times New Roman"/>
          <w:sz w:val="24"/>
          <w:szCs w:val="24"/>
        </w:rPr>
        <w:t>8</w:t>
      </w:r>
      <w:r w:rsidR="00B13870" w:rsidRPr="00606A77">
        <w:rPr>
          <w:rFonts w:ascii="Times New Roman" w:hAnsi="Times New Roman"/>
          <w:sz w:val="24"/>
          <w:szCs w:val="24"/>
        </w:rPr>
        <w:t>.2. Договора, она обязана возместить другой стороне понесенные убытки.</w:t>
      </w:r>
    </w:p>
    <w:p w:rsidR="00FE2E7F" w:rsidRDefault="00FE2E7F" w:rsidP="00B00D09">
      <w:pPr>
        <w:spacing w:after="0" w:line="240" w:lineRule="auto"/>
        <w:ind w:firstLine="708"/>
        <w:jc w:val="both"/>
        <w:rPr>
          <w:rFonts w:ascii="Times New Roman" w:hAnsi="Times New Roman"/>
          <w:sz w:val="24"/>
          <w:szCs w:val="24"/>
        </w:rPr>
      </w:pPr>
    </w:p>
    <w:tbl>
      <w:tblPr>
        <w:tblW w:w="10206" w:type="dxa"/>
        <w:tblInd w:w="108" w:type="dxa"/>
        <w:shd w:val="clear" w:color="auto" w:fill="FFFFFF" w:themeFill="background1"/>
        <w:tblLook w:val="04A0" w:firstRow="1" w:lastRow="0" w:firstColumn="1" w:lastColumn="0" w:noHBand="0" w:noVBand="1"/>
      </w:tblPr>
      <w:tblGrid>
        <w:gridCol w:w="10206"/>
      </w:tblGrid>
      <w:tr w:rsidR="00E426CD" w:rsidRPr="00EA57A0" w:rsidTr="00A60DA7">
        <w:tc>
          <w:tcPr>
            <w:tcW w:w="10206" w:type="dxa"/>
            <w:shd w:val="clear" w:color="auto" w:fill="FFFFFF" w:themeFill="background1"/>
          </w:tcPr>
          <w:p w:rsidR="00E426CD" w:rsidRPr="00EA57A0" w:rsidRDefault="00A60DA7" w:rsidP="00B00D09">
            <w:pPr>
              <w:spacing w:after="0" w:line="240" w:lineRule="auto"/>
              <w:jc w:val="center"/>
              <w:rPr>
                <w:rFonts w:ascii="Times New Roman" w:eastAsia="Calibri" w:hAnsi="Times New Roman"/>
                <w:b/>
                <w:sz w:val="24"/>
                <w:szCs w:val="24"/>
                <w:lang w:eastAsia="ru-RU"/>
              </w:rPr>
            </w:pPr>
            <w:r w:rsidRPr="00EA57A0">
              <w:rPr>
                <w:rFonts w:ascii="Times New Roman" w:eastAsia="Calibri" w:hAnsi="Times New Roman"/>
                <w:b/>
                <w:sz w:val="24"/>
                <w:szCs w:val="24"/>
                <w:lang w:eastAsia="ru-RU"/>
              </w:rPr>
              <w:lastRenderedPageBreak/>
              <w:t>9</w:t>
            </w:r>
            <w:r w:rsidR="00E426CD" w:rsidRPr="00EA57A0">
              <w:rPr>
                <w:rFonts w:ascii="Times New Roman" w:eastAsia="Calibri" w:hAnsi="Times New Roman"/>
                <w:b/>
                <w:sz w:val="24"/>
                <w:szCs w:val="24"/>
                <w:lang w:eastAsia="ru-RU"/>
              </w:rPr>
              <w:t>. СРОК ДЕЙСТВИЯ ДОГОВОРА</w:t>
            </w:r>
          </w:p>
        </w:tc>
      </w:tr>
    </w:tbl>
    <w:p w:rsidR="00FE2E7F" w:rsidRDefault="00A60DA7" w:rsidP="00B00D09">
      <w:pPr>
        <w:spacing w:after="0" w:line="240" w:lineRule="auto"/>
        <w:jc w:val="both"/>
        <w:rPr>
          <w:rFonts w:ascii="Times New Roman" w:hAnsi="Times New Roman"/>
          <w:sz w:val="24"/>
          <w:szCs w:val="24"/>
        </w:rPr>
      </w:pPr>
      <w:r w:rsidRPr="00EA57A0">
        <w:rPr>
          <w:rFonts w:ascii="Times New Roman" w:eastAsia="Calibri" w:hAnsi="Times New Roman"/>
          <w:sz w:val="24"/>
          <w:szCs w:val="24"/>
          <w:lang w:eastAsia="ru-RU"/>
        </w:rPr>
        <w:tab/>
        <w:t>9</w:t>
      </w:r>
      <w:r w:rsidR="00E426CD" w:rsidRPr="00EA57A0">
        <w:rPr>
          <w:rFonts w:ascii="Times New Roman" w:eastAsia="Calibri" w:hAnsi="Times New Roman"/>
          <w:sz w:val="24"/>
          <w:szCs w:val="24"/>
          <w:lang w:eastAsia="ru-RU"/>
        </w:rPr>
        <w:t xml:space="preserve">.1. </w:t>
      </w:r>
      <w:r w:rsidR="003F2AB3" w:rsidRPr="00AD1844">
        <w:rPr>
          <w:rFonts w:ascii="Times New Roman" w:hAnsi="Times New Roman"/>
          <w:sz w:val="24"/>
          <w:szCs w:val="24"/>
        </w:rPr>
        <w:t xml:space="preserve">Договор вступает в силу со дня его подписания Сторонами и действует </w:t>
      </w:r>
      <w:r w:rsidR="003F2AB3" w:rsidRPr="0038574D">
        <w:rPr>
          <w:rFonts w:ascii="Times New Roman" w:hAnsi="Times New Roman"/>
          <w:iCs/>
          <w:sz w:val="24"/>
          <w:szCs w:val="24"/>
        </w:rPr>
        <w:t>по 31 д</w:t>
      </w:r>
      <w:r w:rsidR="003F2AB3">
        <w:rPr>
          <w:rFonts w:ascii="Times New Roman" w:hAnsi="Times New Roman"/>
          <w:iCs/>
          <w:sz w:val="24"/>
          <w:szCs w:val="24"/>
        </w:rPr>
        <w:t>е</w:t>
      </w:r>
      <w:r w:rsidR="003F2AB3" w:rsidRPr="0038574D">
        <w:rPr>
          <w:rFonts w:ascii="Times New Roman" w:hAnsi="Times New Roman"/>
          <w:iCs/>
          <w:sz w:val="24"/>
          <w:szCs w:val="24"/>
        </w:rPr>
        <w:t>кабря 202</w:t>
      </w:r>
      <w:r w:rsidR="00FE2E7F">
        <w:rPr>
          <w:rFonts w:ascii="Times New Roman" w:hAnsi="Times New Roman"/>
          <w:iCs/>
          <w:sz w:val="24"/>
          <w:szCs w:val="24"/>
        </w:rPr>
        <w:t>2</w:t>
      </w:r>
      <w:r w:rsidR="003F2AB3" w:rsidRPr="0038574D">
        <w:rPr>
          <w:rFonts w:ascii="Times New Roman" w:hAnsi="Times New Roman"/>
          <w:iCs/>
          <w:sz w:val="24"/>
          <w:szCs w:val="24"/>
        </w:rPr>
        <w:t xml:space="preserve"> г., а в части оплаты (возмещения убытков, выплаты неустойки, исполнения</w:t>
      </w:r>
      <w:r w:rsidR="003F2AB3" w:rsidRPr="00AD1844">
        <w:rPr>
          <w:rFonts w:ascii="Times New Roman" w:hAnsi="Times New Roman"/>
          <w:iCs/>
          <w:sz w:val="24"/>
          <w:szCs w:val="24"/>
        </w:rPr>
        <w:t xml:space="preserve"> гарантийных обязательств) – до</w:t>
      </w:r>
      <w:r w:rsidR="003F2AB3" w:rsidRPr="00AD1844">
        <w:rPr>
          <w:rFonts w:ascii="Times New Roman" w:hAnsi="Times New Roman"/>
          <w:i/>
          <w:iCs/>
          <w:sz w:val="24"/>
          <w:szCs w:val="24"/>
        </w:rPr>
        <w:t xml:space="preserve"> </w:t>
      </w:r>
      <w:r w:rsidR="003F2AB3" w:rsidRPr="00AD1844">
        <w:rPr>
          <w:rFonts w:ascii="Times New Roman" w:hAnsi="Times New Roman"/>
          <w:sz w:val="24"/>
          <w:szCs w:val="24"/>
        </w:rPr>
        <w:t>полного исполнения Сторонами своих обязательств по Договору.</w:t>
      </w:r>
    </w:p>
    <w:p w:rsidR="003F2AB3" w:rsidRDefault="003F2AB3" w:rsidP="00B00D09">
      <w:pPr>
        <w:spacing w:after="0" w:line="240" w:lineRule="auto"/>
        <w:jc w:val="both"/>
        <w:rPr>
          <w:rFonts w:ascii="Times New Roman" w:hAnsi="Times New Roman"/>
          <w:i/>
          <w:sz w:val="24"/>
          <w:szCs w:val="24"/>
        </w:rPr>
      </w:pPr>
      <w:r w:rsidRPr="00AD1844">
        <w:rPr>
          <w:rFonts w:ascii="Times New Roman" w:hAnsi="Times New Roman"/>
          <w:i/>
          <w:sz w:val="24"/>
          <w:szCs w:val="24"/>
        </w:rPr>
        <w:t xml:space="preserve"> </w:t>
      </w:r>
    </w:p>
    <w:tbl>
      <w:tblPr>
        <w:tblW w:w="10206" w:type="dxa"/>
        <w:tblInd w:w="108" w:type="dxa"/>
        <w:shd w:val="clear" w:color="auto" w:fill="FFFFFF" w:themeFill="background1"/>
        <w:tblLook w:val="04A0" w:firstRow="1" w:lastRow="0" w:firstColumn="1" w:lastColumn="0" w:noHBand="0" w:noVBand="1"/>
      </w:tblPr>
      <w:tblGrid>
        <w:gridCol w:w="10206"/>
      </w:tblGrid>
      <w:tr w:rsidR="00E426CD" w:rsidRPr="00EA57A0" w:rsidTr="00A60DA7">
        <w:tc>
          <w:tcPr>
            <w:tcW w:w="10206" w:type="dxa"/>
            <w:shd w:val="clear" w:color="auto" w:fill="FFFFFF" w:themeFill="background1"/>
          </w:tcPr>
          <w:p w:rsidR="00E426CD" w:rsidRPr="00EA57A0" w:rsidRDefault="00A60DA7" w:rsidP="00B00D09">
            <w:pPr>
              <w:spacing w:after="0" w:line="240" w:lineRule="auto"/>
              <w:jc w:val="center"/>
              <w:rPr>
                <w:rFonts w:ascii="Times New Roman" w:eastAsia="Calibri" w:hAnsi="Times New Roman"/>
                <w:b/>
                <w:sz w:val="24"/>
                <w:szCs w:val="24"/>
                <w:lang w:eastAsia="ru-RU"/>
              </w:rPr>
            </w:pPr>
            <w:r w:rsidRPr="00EA57A0">
              <w:rPr>
                <w:rFonts w:ascii="Times New Roman" w:eastAsia="Calibri" w:hAnsi="Times New Roman"/>
                <w:b/>
                <w:sz w:val="24"/>
                <w:szCs w:val="24"/>
                <w:lang w:eastAsia="ru-RU"/>
              </w:rPr>
              <w:t>10</w:t>
            </w:r>
            <w:r w:rsidR="00E426CD" w:rsidRPr="00EA57A0">
              <w:rPr>
                <w:rFonts w:ascii="Times New Roman" w:eastAsia="Calibri" w:hAnsi="Times New Roman"/>
                <w:b/>
                <w:sz w:val="24"/>
                <w:szCs w:val="24"/>
                <w:lang w:eastAsia="ru-RU"/>
              </w:rPr>
              <w:t>. АНТИКОРРУПЦИОННАЯ ОГОВОРКА</w:t>
            </w:r>
          </w:p>
        </w:tc>
      </w:tr>
    </w:tbl>
    <w:p w:rsidR="00FB1368" w:rsidRPr="00E12E24" w:rsidRDefault="00FB1368" w:rsidP="00FB1368">
      <w:pPr>
        <w:spacing w:after="0" w:line="240" w:lineRule="auto"/>
        <w:ind w:firstLine="709"/>
        <w:jc w:val="both"/>
        <w:rPr>
          <w:rFonts w:ascii="Times New Roman" w:hAnsi="Times New Roman"/>
          <w:sz w:val="24"/>
          <w:szCs w:val="24"/>
        </w:rPr>
      </w:pPr>
      <w:r>
        <w:rPr>
          <w:rFonts w:ascii="Times New Roman" w:hAnsi="Times New Roman"/>
          <w:sz w:val="24"/>
          <w:szCs w:val="24"/>
        </w:rPr>
        <w:t>10</w:t>
      </w:r>
      <w:r w:rsidRPr="00E12E24">
        <w:rPr>
          <w:rFonts w:ascii="Times New Roman" w:hAnsi="Times New Roman"/>
          <w:sz w:val="24"/>
          <w:szCs w:val="24"/>
        </w:rPr>
        <w:t>.1. При исполнении своих обязательств по договору стороны, их аффилированные лица, работники, представители не выплачивают, не предлагают выплатить и не разрешают выплату денежных средств или иных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с иными противоправными целями.</w:t>
      </w:r>
    </w:p>
    <w:p w:rsidR="00FB1368" w:rsidRPr="00E12E24" w:rsidRDefault="00FB1368" w:rsidP="00FB1368">
      <w:pPr>
        <w:spacing w:after="0" w:line="240" w:lineRule="auto"/>
        <w:ind w:firstLine="709"/>
        <w:jc w:val="both"/>
        <w:rPr>
          <w:rFonts w:ascii="Times New Roman" w:hAnsi="Times New Roman"/>
          <w:sz w:val="24"/>
          <w:szCs w:val="24"/>
        </w:rPr>
      </w:pPr>
      <w:r w:rsidRPr="00E12E24">
        <w:rPr>
          <w:rFonts w:ascii="Times New Roman" w:hAnsi="Times New Roman"/>
          <w:sz w:val="24"/>
          <w:szCs w:val="24"/>
        </w:rPr>
        <w:t>Также стороны, их аффилированные лица, работники, представители при исполнении договора не осуществляют действия, квалифицируемые законодательством Российской Федерации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а также иные действия, нарушающие требования законодательства о противодействии коррупции.</w:t>
      </w:r>
    </w:p>
    <w:p w:rsidR="00FB1368" w:rsidRPr="00E12E24" w:rsidRDefault="00FB1368" w:rsidP="00FB1368">
      <w:pPr>
        <w:spacing w:after="0" w:line="240" w:lineRule="auto"/>
        <w:ind w:firstLine="709"/>
        <w:jc w:val="both"/>
        <w:rPr>
          <w:rFonts w:ascii="Times New Roman" w:hAnsi="Times New Roman"/>
          <w:sz w:val="24"/>
          <w:szCs w:val="24"/>
        </w:rPr>
      </w:pPr>
      <w:r>
        <w:rPr>
          <w:rFonts w:ascii="Times New Roman" w:hAnsi="Times New Roman"/>
          <w:sz w:val="24"/>
          <w:szCs w:val="24"/>
        </w:rPr>
        <w:t>10</w:t>
      </w:r>
      <w:r w:rsidRPr="00E12E24">
        <w:rPr>
          <w:rFonts w:ascii="Times New Roman" w:hAnsi="Times New Roman"/>
          <w:sz w:val="24"/>
          <w:szCs w:val="24"/>
        </w:rPr>
        <w:t xml:space="preserve">.2. В случае возникновения у стороны оснований полагать, что произошло или может произойти нарушение условий, предусмотренных пунктом </w:t>
      </w:r>
      <w:r>
        <w:rPr>
          <w:rFonts w:ascii="Times New Roman" w:hAnsi="Times New Roman"/>
          <w:sz w:val="24"/>
          <w:szCs w:val="24"/>
        </w:rPr>
        <w:t>10</w:t>
      </w:r>
      <w:r w:rsidRPr="00E12E24">
        <w:rPr>
          <w:rFonts w:ascii="Times New Roman" w:hAnsi="Times New Roman"/>
          <w:sz w:val="24"/>
          <w:szCs w:val="24"/>
        </w:rPr>
        <w:t>.1. договора, она обязуется незамедлительно уведомить об этом другую сторону в письменной форме по реквизитам, указанным в разделе 1</w:t>
      </w:r>
      <w:r>
        <w:rPr>
          <w:rFonts w:ascii="Times New Roman" w:hAnsi="Times New Roman"/>
          <w:sz w:val="24"/>
          <w:szCs w:val="24"/>
        </w:rPr>
        <w:t>4</w:t>
      </w:r>
      <w:r w:rsidRPr="00E12E24">
        <w:rPr>
          <w:rFonts w:ascii="Times New Roman" w:hAnsi="Times New Roman"/>
          <w:sz w:val="24"/>
          <w:szCs w:val="24"/>
        </w:rPr>
        <w:t xml:space="preserve"> договора. В письменном уведомлении сторона обязана указать обоснованные факты или предоставить материалы, достоверно подтверждающие или дающие основание полагать, что произошло или может произойти нарушение.</w:t>
      </w:r>
    </w:p>
    <w:p w:rsidR="00FB1368" w:rsidRPr="00E12E24" w:rsidRDefault="00FB1368" w:rsidP="00FB1368">
      <w:pPr>
        <w:spacing w:after="0" w:line="240" w:lineRule="auto"/>
        <w:ind w:firstLine="709"/>
        <w:jc w:val="both"/>
        <w:rPr>
          <w:rFonts w:ascii="Times New Roman" w:hAnsi="Times New Roman"/>
          <w:sz w:val="24"/>
          <w:szCs w:val="24"/>
        </w:rPr>
      </w:pPr>
      <w:r w:rsidRPr="00E12E24">
        <w:rPr>
          <w:rFonts w:ascii="Times New Roman" w:hAnsi="Times New Roman"/>
          <w:sz w:val="24"/>
          <w:szCs w:val="24"/>
        </w:rPr>
        <w:t>Сторона, получившая уведомление, обязана рассмотреть такое уведомление и сообщить другой стороне об итогах его рассмотрения в письменной форме по реквизитам, указанным в разделе 1</w:t>
      </w:r>
      <w:r>
        <w:rPr>
          <w:rFonts w:ascii="Times New Roman" w:hAnsi="Times New Roman"/>
          <w:sz w:val="24"/>
          <w:szCs w:val="24"/>
        </w:rPr>
        <w:t>4</w:t>
      </w:r>
      <w:r w:rsidRPr="00E12E24">
        <w:rPr>
          <w:rFonts w:ascii="Times New Roman" w:hAnsi="Times New Roman"/>
          <w:sz w:val="24"/>
          <w:szCs w:val="24"/>
        </w:rPr>
        <w:t xml:space="preserve"> договора в срок, не превышающий 10 календарных дней с даты получения такого уведомления.</w:t>
      </w:r>
    </w:p>
    <w:p w:rsidR="00FB1368" w:rsidRPr="00EA57A0" w:rsidRDefault="00FB1368" w:rsidP="00FB1368">
      <w:pPr>
        <w:spacing w:after="0" w:line="240" w:lineRule="auto"/>
        <w:ind w:firstLine="708"/>
        <w:jc w:val="both"/>
        <w:rPr>
          <w:rFonts w:ascii="Times New Roman" w:eastAsia="Calibri" w:hAnsi="Times New Roman"/>
          <w:sz w:val="24"/>
          <w:szCs w:val="24"/>
          <w:lang w:eastAsia="ru-RU"/>
        </w:rPr>
      </w:pPr>
      <w:r>
        <w:rPr>
          <w:rFonts w:ascii="Times New Roman" w:hAnsi="Times New Roman"/>
          <w:sz w:val="24"/>
          <w:szCs w:val="24"/>
        </w:rPr>
        <w:t>10</w:t>
      </w:r>
      <w:r w:rsidRPr="00E12E24">
        <w:rPr>
          <w:rFonts w:ascii="Times New Roman" w:hAnsi="Times New Roman"/>
          <w:sz w:val="24"/>
          <w:szCs w:val="24"/>
        </w:rPr>
        <w:t xml:space="preserve">.3. В случае нарушения одной стороной обязательств, предусмотренных пунктом </w:t>
      </w:r>
      <w:r>
        <w:rPr>
          <w:rFonts w:ascii="Times New Roman" w:hAnsi="Times New Roman"/>
          <w:sz w:val="24"/>
          <w:szCs w:val="24"/>
        </w:rPr>
        <w:t>10</w:t>
      </w:r>
      <w:r w:rsidRPr="00E12E24">
        <w:rPr>
          <w:rFonts w:ascii="Times New Roman" w:hAnsi="Times New Roman"/>
          <w:sz w:val="24"/>
          <w:szCs w:val="24"/>
        </w:rPr>
        <w:t>.1. договора, и (или) неполучения другой стороной в установленным настоящим договором срок подтверждения, что нарушения не произошли, другая сторона направляет обоснованные факты или предоставляет материалы в компетентные органы в соответствии с законодательством Российской Федерации.</w:t>
      </w:r>
    </w:p>
    <w:tbl>
      <w:tblPr>
        <w:tblW w:w="10206" w:type="dxa"/>
        <w:tblInd w:w="108" w:type="dxa"/>
        <w:shd w:val="clear" w:color="auto" w:fill="FFFFFF" w:themeFill="background1"/>
        <w:tblLook w:val="04A0" w:firstRow="1" w:lastRow="0" w:firstColumn="1" w:lastColumn="0" w:noHBand="0" w:noVBand="1"/>
      </w:tblPr>
      <w:tblGrid>
        <w:gridCol w:w="10206"/>
      </w:tblGrid>
      <w:tr w:rsidR="00E426CD" w:rsidRPr="00EA57A0" w:rsidTr="00A60DA7">
        <w:tc>
          <w:tcPr>
            <w:tcW w:w="10206" w:type="dxa"/>
            <w:shd w:val="clear" w:color="auto" w:fill="FFFFFF" w:themeFill="background1"/>
          </w:tcPr>
          <w:p w:rsidR="00E1277B" w:rsidRDefault="00E1277B" w:rsidP="00B00D09">
            <w:pPr>
              <w:spacing w:after="0" w:line="240" w:lineRule="auto"/>
              <w:jc w:val="center"/>
              <w:rPr>
                <w:rFonts w:ascii="Times New Roman" w:eastAsia="Calibri" w:hAnsi="Times New Roman"/>
                <w:b/>
                <w:sz w:val="24"/>
                <w:szCs w:val="24"/>
                <w:lang w:eastAsia="ru-RU"/>
              </w:rPr>
            </w:pPr>
          </w:p>
          <w:p w:rsidR="00E1277B" w:rsidRPr="007540EE" w:rsidRDefault="00E1277B" w:rsidP="00E1277B">
            <w:pPr>
              <w:suppressAutoHyphens/>
              <w:autoSpaceDN w:val="0"/>
              <w:adjustRightInd w:val="0"/>
              <w:spacing w:after="0" w:line="240" w:lineRule="auto"/>
              <w:ind w:firstLine="539"/>
              <w:jc w:val="center"/>
              <w:rPr>
                <w:rFonts w:ascii="Times New Roman" w:hAnsi="Times New Roman"/>
                <w:b/>
                <w:sz w:val="24"/>
                <w:szCs w:val="24"/>
              </w:rPr>
            </w:pPr>
            <w:r w:rsidRPr="007540EE">
              <w:rPr>
                <w:rFonts w:ascii="Times New Roman" w:hAnsi="Times New Roman"/>
                <w:b/>
                <w:sz w:val="24"/>
                <w:szCs w:val="24"/>
              </w:rPr>
              <w:t>1</w:t>
            </w:r>
            <w:r>
              <w:rPr>
                <w:rFonts w:ascii="Times New Roman" w:hAnsi="Times New Roman"/>
                <w:b/>
                <w:sz w:val="24"/>
                <w:szCs w:val="24"/>
              </w:rPr>
              <w:t>1</w:t>
            </w:r>
            <w:r w:rsidRPr="007540EE">
              <w:rPr>
                <w:rFonts w:ascii="Times New Roman" w:hAnsi="Times New Roman"/>
                <w:b/>
                <w:sz w:val="24"/>
                <w:szCs w:val="24"/>
              </w:rPr>
              <w:t>. ОБЕСПЕЧЕНИЕ ИСПОЛНЕНИЯ ДОГОВОРА</w:t>
            </w:r>
          </w:p>
          <w:p w:rsidR="00E1277B" w:rsidRDefault="00E1277B" w:rsidP="00E1277B">
            <w:pPr>
              <w:spacing w:after="0" w:line="240" w:lineRule="auto"/>
              <w:ind w:firstLine="539"/>
              <w:jc w:val="both"/>
              <w:rPr>
                <w:rFonts w:ascii="Times New Roman" w:hAnsi="Times New Roman"/>
                <w:b/>
                <w:bCs/>
                <w:sz w:val="24"/>
                <w:szCs w:val="24"/>
              </w:rPr>
            </w:pPr>
            <w:r w:rsidRPr="007540EE">
              <w:rPr>
                <w:rFonts w:ascii="Times New Roman" w:hAnsi="Times New Roman"/>
                <w:sz w:val="24"/>
                <w:szCs w:val="24"/>
              </w:rPr>
              <w:t xml:space="preserve">   1</w:t>
            </w:r>
            <w:r>
              <w:rPr>
                <w:rFonts w:ascii="Times New Roman" w:hAnsi="Times New Roman"/>
                <w:sz w:val="24"/>
                <w:szCs w:val="24"/>
              </w:rPr>
              <w:t>1</w:t>
            </w:r>
            <w:r w:rsidRPr="007540EE">
              <w:rPr>
                <w:rFonts w:ascii="Times New Roman" w:hAnsi="Times New Roman"/>
                <w:sz w:val="24"/>
                <w:szCs w:val="24"/>
              </w:rPr>
              <w:t xml:space="preserve">.1. Размер обеспечения исполнения договора составляет </w:t>
            </w:r>
            <w:r w:rsidRPr="00E1277B">
              <w:rPr>
                <w:rFonts w:ascii="Times New Roman" w:hAnsi="Times New Roman"/>
                <w:b/>
                <w:sz w:val="24"/>
                <w:szCs w:val="24"/>
              </w:rPr>
              <w:t>2</w:t>
            </w:r>
            <w:r w:rsidR="00FB1368">
              <w:rPr>
                <w:rFonts w:ascii="Times New Roman" w:hAnsi="Times New Roman"/>
                <w:b/>
                <w:sz w:val="24"/>
                <w:szCs w:val="24"/>
              </w:rPr>
              <w:t>5</w:t>
            </w:r>
            <w:r w:rsidRPr="007540EE">
              <w:rPr>
                <w:rFonts w:ascii="Times New Roman" w:hAnsi="Times New Roman"/>
                <w:b/>
                <w:bCs/>
                <w:sz w:val="24"/>
                <w:szCs w:val="24"/>
              </w:rPr>
              <w:t>%</w:t>
            </w:r>
            <w:r w:rsidRPr="007540EE">
              <w:rPr>
                <w:rFonts w:ascii="Times New Roman" w:hAnsi="Times New Roman"/>
                <w:bCs/>
                <w:sz w:val="24"/>
                <w:szCs w:val="24"/>
              </w:rPr>
              <w:t xml:space="preserve"> от начальной (максимальной) цены договора, что составляет </w:t>
            </w:r>
            <w:r w:rsidR="00FB1368">
              <w:rPr>
                <w:rFonts w:ascii="Times New Roman" w:hAnsi="Times New Roman"/>
                <w:b/>
                <w:bCs/>
                <w:sz w:val="24"/>
                <w:szCs w:val="24"/>
              </w:rPr>
              <w:t>332 493</w:t>
            </w:r>
            <w:r w:rsidRPr="007540EE">
              <w:rPr>
                <w:rFonts w:ascii="Times New Roman" w:hAnsi="Times New Roman"/>
                <w:b/>
                <w:bCs/>
                <w:sz w:val="24"/>
                <w:szCs w:val="24"/>
              </w:rPr>
              <w:t xml:space="preserve"> (</w:t>
            </w:r>
            <w:r w:rsidR="00FB1368">
              <w:rPr>
                <w:rFonts w:ascii="Times New Roman" w:hAnsi="Times New Roman"/>
                <w:b/>
                <w:bCs/>
                <w:sz w:val="24"/>
                <w:szCs w:val="24"/>
              </w:rPr>
              <w:t>триста тридцать две</w:t>
            </w:r>
            <w:r>
              <w:rPr>
                <w:rFonts w:ascii="Times New Roman" w:hAnsi="Times New Roman"/>
                <w:b/>
                <w:bCs/>
                <w:sz w:val="24"/>
                <w:szCs w:val="24"/>
              </w:rPr>
              <w:t xml:space="preserve"> </w:t>
            </w:r>
            <w:r w:rsidR="00A03E5D">
              <w:rPr>
                <w:rFonts w:ascii="Times New Roman" w:hAnsi="Times New Roman"/>
                <w:b/>
                <w:bCs/>
                <w:sz w:val="24"/>
                <w:szCs w:val="24"/>
              </w:rPr>
              <w:t>т</w:t>
            </w:r>
            <w:r w:rsidRPr="007540EE">
              <w:rPr>
                <w:rFonts w:ascii="Times New Roman" w:hAnsi="Times New Roman"/>
                <w:b/>
                <w:bCs/>
                <w:sz w:val="24"/>
                <w:szCs w:val="24"/>
              </w:rPr>
              <w:t>ысяч</w:t>
            </w:r>
            <w:r w:rsidR="00FB1368">
              <w:rPr>
                <w:rFonts w:ascii="Times New Roman" w:hAnsi="Times New Roman"/>
                <w:b/>
                <w:bCs/>
                <w:sz w:val="24"/>
                <w:szCs w:val="24"/>
              </w:rPr>
              <w:t>и</w:t>
            </w:r>
            <w:r w:rsidRPr="007540EE">
              <w:rPr>
                <w:rFonts w:ascii="Times New Roman" w:hAnsi="Times New Roman"/>
                <w:b/>
                <w:bCs/>
                <w:sz w:val="24"/>
                <w:szCs w:val="24"/>
              </w:rPr>
              <w:t xml:space="preserve"> </w:t>
            </w:r>
            <w:r w:rsidR="00FB1368">
              <w:rPr>
                <w:rFonts w:ascii="Times New Roman" w:hAnsi="Times New Roman"/>
                <w:b/>
                <w:bCs/>
                <w:sz w:val="24"/>
                <w:szCs w:val="24"/>
              </w:rPr>
              <w:t>четыреста девяносто три</w:t>
            </w:r>
            <w:r>
              <w:rPr>
                <w:rFonts w:ascii="Times New Roman" w:hAnsi="Times New Roman"/>
                <w:b/>
                <w:bCs/>
                <w:sz w:val="24"/>
                <w:szCs w:val="24"/>
              </w:rPr>
              <w:t>)</w:t>
            </w:r>
            <w:r w:rsidRPr="007540EE">
              <w:rPr>
                <w:rFonts w:ascii="Times New Roman" w:hAnsi="Times New Roman"/>
                <w:b/>
                <w:bCs/>
                <w:sz w:val="24"/>
                <w:szCs w:val="24"/>
              </w:rPr>
              <w:t xml:space="preserve"> рубл</w:t>
            </w:r>
            <w:r w:rsidR="00FB1368">
              <w:rPr>
                <w:rFonts w:ascii="Times New Roman" w:hAnsi="Times New Roman"/>
                <w:b/>
                <w:bCs/>
                <w:sz w:val="24"/>
                <w:szCs w:val="24"/>
              </w:rPr>
              <w:t>я</w:t>
            </w:r>
            <w:r w:rsidRPr="007540EE">
              <w:rPr>
                <w:rFonts w:ascii="Times New Roman" w:hAnsi="Times New Roman"/>
                <w:b/>
                <w:bCs/>
                <w:sz w:val="24"/>
                <w:szCs w:val="24"/>
              </w:rPr>
              <w:t xml:space="preserve"> </w:t>
            </w:r>
            <w:r w:rsidR="00FB1368">
              <w:rPr>
                <w:rFonts w:ascii="Times New Roman" w:hAnsi="Times New Roman"/>
                <w:b/>
                <w:bCs/>
                <w:sz w:val="24"/>
                <w:szCs w:val="24"/>
              </w:rPr>
              <w:t>78</w:t>
            </w:r>
            <w:r w:rsidRPr="007540EE">
              <w:rPr>
                <w:rFonts w:ascii="Times New Roman" w:hAnsi="Times New Roman"/>
                <w:b/>
                <w:bCs/>
                <w:sz w:val="24"/>
                <w:szCs w:val="24"/>
              </w:rPr>
              <w:t xml:space="preserve"> копе</w:t>
            </w:r>
            <w:r>
              <w:rPr>
                <w:rFonts w:ascii="Times New Roman" w:hAnsi="Times New Roman"/>
                <w:b/>
                <w:bCs/>
                <w:sz w:val="24"/>
                <w:szCs w:val="24"/>
              </w:rPr>
              <w:t>е</w:t>
            </w:r>
            <w:r w:rsidRPr="007540EE">
              <w:rPr>
                <w:rFonts w:ascii="Times New Roman" w:hAnsi="Times New Roman"/>
                <w:b/>
                <w:bCs/>
                <w:sz w:val="24"/>
                <w:szCs w:val="24"/>
              </w:rPr>
              <w:t>к.</w:t>
            </w:r>
          </w:p>
          <w:p w:rsidR="00E1277B" w:rsidRPr="00E1277B" w:rsidRDefault="00E1277B" w:rsidP="00E1277B">
            <w:pPr>
              <w:tabs>
                <w:tab w:val="left" w:pos="142"/>
                <w:tab w:val="left" w:pos="540"/>
                <w:tab w:val="left" w:pos="900"/>
                <w:tab w:val="left" w:pos="993"/>
                <w:tab w:val="left" w:pos="1701"/>
              </w:tabs>
              <w:suppressAutoHyphens/>
              <w:spacing w:after="0" w:line="240" w:lineRule="auto"/>
              <w:ind w:firstLine="540"/>
              <w:jc w:val="both"/>
              <w:rPr>
                <w:rFonts w:ascii="Times New Roman" w:hAnsi="Times New Roman"/>
                <w:i/>
                <w:sz w:val="24"/>
                <w:szCs w:val="24"/>
                <w:lang w:eastAsia="zh-CN"/>
              </w:rPr>
            </w:pPr>
            <w:r w:rsidRPr="00E1277B">
              <w:rPr>
                <w:rFonts w:ascii="Times New Roman" w:hAnsi="Times New Roman"/>
                <w:i/>
                <w:sz w:val="24"/>
                <w:szCs w:val="24"/>
                <w:lang w:eastAsia="zh-CN"/>
              </w:rPr>
              <w:t>При наличии в документации о закупке, проекте договора требования об обеспечении исполнения договора в документации о закупке дополнительно должны быть предусмотрены антидемпинговые меры, а именно: если с учетом всех переторжек ценовое предложение участника закупки, с которым заключается договор, на 25% и более ниже начальной (максимальной) цены договора /</w:t>
            </w:r>
            <w:r w:rsidRPr="00E1277B">
              <w:rPr>
                <w:rFonts w:ascii="Times New Roman" w:hAnsi="Times New Roman"/>
                <w:i/>
                <w:sz w:val="24"/>
                <w:szCs w:val="24"/>
              </w:rPr>
              <w:t xml:space="preserve"> начальной (максимальной) цены единицы товара, работы, услуги,</w:t>
            </w:r>
            <w:r w:rsidRPr="00E1277B">
              <w:rPr>
                <w:rFonts w:ascii="Times New Roman" w:hAnsi="Times New Roman"/>
                <w:i/>
                <w:sz w:val="24"/>
                <w:szCs w:val="24"/>
                <w:lang w:eastAsia="zh-CN"/>
              </w:rPr>
              <w:t xml:space="preserve"> установленной в документации о закупке, такой участник закупки предоставляет обеспечение исполнения договора в размере, превышающем в полтора раза размер обеспечения исполнения договора, указанный в документации о закупке, но не менее чем в размере аванса, если проектом договора предусмотрена выплата аванса.</w:t>
            </w:r>
          </w:p>
          <w:p w:rsidR="00E1277B" w:rsidRDefault="00E1277B" w:rsidP="00E1277B">
            <w:pPr>
              <w:spacing w:after="0" w:line="240" w:lineRule="auto"/>
              <w:ind w:firstLine="426"/>
              <w:jc w:val="both"/>
              <w:rPr>
                <w:rFonts w:ascii="Times New Roman" w:hAnsi="Times New Roman"/>
                <w:sz w:val="24"/>
                <w:szCs w:val="24"/>
              </w:rPr>
            </w:pPr>
            <w:r w:rsidRPr="007540EE">
              <w:rPr>
                <w:rFonts w:ascii="Times New Roman" w:hAnsi="Times New Roman"/>
                <w:sz w:val="24"/>
                <w:szCs w:val="24"/>
              </w:rPr>
              <w:t xml:space="preserve">     1</w:t>
            </w:r>
            <w:r>
              <w:rPr>
                <w:rFonts w:ascii="Times New Roman" w:hAnsi="Times New Roman"/>
                <w:sz w:val="24"/>
                <w:szCs w:val="24"/>
              </w:rPr>
              <w:t>1</w:t>
            </w:r>
            <w:r w:rsidRPr="007540EE">
              <w:rPr>
                <w:rFonts w:ascii="Times New Roman" w:hAnsi="Times New Roman"/>
                <w:sz w:val="24"/>
                <w:szCs w:val="24"/>
              </w:rPr>
              <w:t>.2. Обеспечение исполнения договора может быть представлено банковской гарантией, выданной банком, соответствующим требованиям, установленным Постановлением Правительства Российской Федерации от 12.04.2018 № 440 «О требованиях к банкам, которые вправе выдавать банковские гарантии для обеспечения заявок и исполнения контрактов» или внесением денежных средств.</w:t>
            </w:r>
          </w:p>
          <w:p w:rsidR="00E1277B" w:rsidRPr="007540EE" w:rsidRDefault="00E1277B" w:rsidP="00E1277B">
            <w:pPr>
              <w:spacing w:after="0" w:line="240" w:lineRule="auto"/>
              <w:ind w:firstLine="426"/>
              <w:jc w:val="both"/>
              <w:rPr>
                <w:rFonts w:ascii="Times New Roman" w:hAnsi="Times New Roman"/>
                <w:sz w:val="24"/>
                <w:szCs w:val="24"/>
              </w:rPr>
            </w:pPr>
            <w:r>
              <w:rPr>
                <w:rFonts w:ascii="Times New Roman" w:hAnsi="Times New Roman"/>
                <w:sz w:val="24"/>
                <w:szCs w:val="24"/>
              </w:rPr>
              <w:t xml:space="preserve">     </w:t>
            </w:r>
            <w:r w:rsidRPr="007540EE">
              <w:rPr>
                <w:rFonts w:ascii="Times New Roman" w:hAnsi="Times New Roman"/>
                <w:sz w:val="24"/>
                <w:szCs w:val="24"/>
              </w:rPr>
              <w:t>1</w:t>
            </w:r>
            <w:r>
              <w:rPr>
                <w:rFonts w:ascii="Times New Roman" w:hAnsi="Times New Roman"/>
                <w:sz w:val="24"/>
                <w:szCs w:val="24"/>
              </w:rPr>
              <w:t>1</w:t>
            </w:r>
            <w:r w:rsidRPr="007540EE">
              <w:rPr>
                <w:rFonts w:ascii="Times New Roman" w:hAnsi="Times New Roman"/>
                <w:sz w:val="24"/>
                <w:szCs w:val="24"/>
              </w:rPr>
              <w:t>.</w:t>
            </w:r>
            <w:r>
              <w:rPr>
                <w:rFonts w:ascii="Times New Roman" w:hAnsi="Times New Roman"/>
                <w:sz w:val="24"/>
                <w:szCs w:val="24"/>
              </w:rPr>
              <w:t>3</w:t>
            </w:r>
            <w:r w:rsidRPr="007540EE">
              <w:rPr>
                <w:rFonts w:ascii="Times New Roman" w:hAnsi="Times New Roman"/>
                <w:sz w:val="24"/>
                <w:szCs w:val="24"/>
              </w:rPr>
              <w:t>. Обеспечение исполнения Договора может быть представлено Поставщиком в виде безотзывной банковской гарантии, выданной банком, или внесением Поставщиком денежных средств на указанный Покупателем в  п.1</w:t>
            </w:r>
            <w:r w:rsidR="00A442EB">
              <w:rPr>
                <w:rFonts w:ascii="Times New Roman" w:hAnsi="Times New Roman"/>
                <w:sz w:val="24"/>
                <w:szCs w:val="24"/>
              </w:rPr>
              <w:t>1</w:t>
            </w:r>
            <w:r w:rsidRPr="007540EE">
              <w:rPr>
                <w:rFonts w:ascii="Times New Roman" w:hAnsi="Times New Roman"/>
                <w:sz w:val="24"/>
                <w:szCs w:val="24"/>
              </w:rPr>
              <w:t>.</w:t>
            </w:r>
            <w:r>
              <w:rPr>
                <w:rFonts w:ascii="Times New Roman" w:hAnsi="Times New Roman"/>
                <w:sz w:val="24"/>
                <w:szCs w:val="24"/>
              </w:rPr>
              <w:t>5</w:t>
            </w:r>
            <w:r w:rsidRPr="007540EE">
              <w:rPr>
                <w:rFonts w:ascii="Times New Roman" w:hAnsi="Times New Roman"/>
                <w:sz w:val="24"/>
                <w:szCs w:val="24"/>
              </w:rPr>
              <w:t xml:space="preserve"> настоящего Договора счет, в размере обеспечения исполнения Договора. Способ обеспечения исполнения Договора определяется участником </w:t>
            </w:r>
            <w:r w:rsidRPr="007540EE">
              <w:rPr>
                <w:rFonts w:ascii="Times New Roman" w:hAnsi="Times New Roman"/>
                <w:sz w:val="24"/>
                <w:szCs w:val="24"/>
              </w:rPr>
              <w:lastRenderedPageBreak/>
              <w:t>закупки, с которым заключается Договор, самостоятельно.</w:t>
            </w:r>
          </w:p>
          <w:p w:rsidR="00E1277B" w:rsidRPr="007540EE" w:rsidRDefault="00E1277B" w:rsidP="00E1277B">
            <w:pPr>
              <w:spacing w:after="0" w:line="240" w:lineRule="auto"/>
              <w:ind w:firstLine="426"/>
              <w:jc w:val="both"/>
              <w:rPr>
                <w:rFonts w:ascii="Times New Roman" w:hAnsi="Times New Roman"/>
                <w:sz w:val="24"/>
                <w:szCs w:val="24"/>
              </w:rPr>
            </w:pPr>
            <w:r w:rsidRPr="007540EE">
              <w:rPr>
                <w:rFonts w:ascii="Times New Roman" w:hAnsi="Times New Roman"/>
                <w:sz w:val="24"/>
                <w:szCs w:val="24"/>
              </w:rPr>
              <w:t xml:space="preserve">      1</w:t>
            </w:r>
            <w:r>
              <w:rPr>
                <w:rFonts w:ascii="Times New Roman" w:hAnsi="Times New Roman"/>
                <w:sz w:val="24"/>
                <w:szCs w:val="24"/>
              </w:rPr>
              <w:t>1</w:t>
            </w:r>
            <w:r w:rsidRPr="007540EE">
              <w:rPr>
                <w:rFonts w:ascii="Times New Roman" w:hAnsi="Times New Roman"/>
                <w:sz w:val="24"/>
                <w:szCs w:val="24"/>
              </w:rPr>
              <w:t>.</w:t>
            </w:r>
            <w:r>
              <w:rPr>
                <w:rFonts w:ascii="Times New Roman" w:hAnsi="Times New Roman"/>
                <w:sz w:val="24"/>
                <w:szCs w:val="24"/>
              </w:rPr>
              <w:t>4</w:t>
            </w:r>
            <w:r w:rsidRPr="007540EE">
              <w:rPr>
                <w:rFonts w:ascii="Times New Roman" w:hAnsi="Times New Roman"/>
                <w:sz w:val="24"/>
                <w:szCs w:val="24"/>
              </w:rPr>
              <w:t xml:space="preserve">. Обеспечение исполнения Договора должно быть представлено до момента заключения Договора. </w:t>
            </w:r>
          </w:p>
          <w:p w:rsidR="00E1277B" w:rsidRPr="007540EE" w:rsidRDefault="00E1277B" w:rsidP="00E1277B">
            <w:pPr>
              <w:spacing w:after="0" w:line="240" w:lineRule="auto"/>
              <w:ind w:firstLine="426"/>
              <w:jc w:val="both"/>
              <w:rPr>
                <w:rFonts w:ascii="Times New Roman" w:hAnsi="Times New Roman"/>
                <w:sz w:val="24"/>
                <w:szCs w:val="24"/>
              </w:rPr>
            </w:pPr>
            <w:r w:rsidRPr="007540EE">
              <w:rPr>
                <w:rFonts w:ascii="Times New Roman" w:hAnsi="Times New Roman"/>
                <w:sz w:val="24"/>
                <w:szCs w:val="24"/>
              </w:rPr>
              <w:t xml:space="preserve">      1</w:t>
            </w:r>
            <w:r>
              <w:rPr>
                <w:rFonts w:ascii="Times New Roman" w:hAnsi="Times New Roman"/>
                <w:sz w:val="24"/>
                <w:szCs w:val="24"/>
              </w:rPr>
              <w:t>1</w:t>
            </w:r>
            <w:r w:rsidRPr="007540EE">
              <w:rPr>
                <w:rFonts w:ascii="Times New Roman" w:hAnsi="Times New Roman"/>
                <w:sz w:val="24"/>
                <w:szCs w:val="24"/>
              </w:rPr>
              <w:t>.</w:t>
            </w:r>
            <w:r>
              <w:rPr>
                <w:rFonts w:ascii="Times New Roman" w:hAnsi="Times New Roman"/>
                <w:sz w:val="24"/>
                <w:szCs w:val="24"/>
              </w:rPr>
              <w:t>5</w:t>
            </w:r>
            <w:r w:rsidRPr="007540EE">
              <w:rPr>
                <w:rFonts w:ascii="Times New Roman" w:hAnsi="Times New Roman"/>
                <w:sz w:val="24"/>
                <w:szCs w:val="24"/>
              </w:rPr>
              <w:t xml:space="preserve">. Денежные средства, вносимые в обеспечение исполнения настоящего Договора, должны быть перечислены по следующим реквизитам: </w:t>
            </w:r>
          </w:p>
          <w:p w:rsidR="00E1277B" w:rsidRPr="00FB1368" w:rsidRDefault="00E1277B" w:rsidP="00FB1368">
            <w:pPr>
              <w:spacing w:after="0" w:line="240" w:lineRule="auto"/>
              <w:ind w:left="37" w:right="113"/>
              <w:jc w:val="both"/>
              <w:rPr>
                <w:rFonts w:ascii="Times New Roman" w:hAnsi="Times New Roman"/>
                <w:sz w:val="24"/>
                <w:szCs w:val="24"/>
              </w:rPr>
            </w:pPr>
            <w:r w:rsidRPr="00FB1368">
              <w:rPr>
                <w:rFonts w:ascii="Times New Roman" w:hAnsi="Times New Roman"/>
                <w:sz w:val="24"/>
                <w:szCs w:val="24"/>
              </w:rPr>
              <w:t xml:space="preserve">Банковские реквизиты: </w:t>
            </w:r>
          </w:p>
          <w:p w:rsidR="00E1277B" w:rsidRPr="00FB1368" w:rsidRDefault="00E1277B" w:rsidP="00FB1368">
            <w:pPr>
              <w:pStyle w:val="Style8"/>
              <w:widowControl/>
              <w:jc w:val="both"/>
              <w:rPr>
                <w:rStyle w:val="FontStyle23"/>
                <w:sz w:val="24"/>
                <w:szCs w:val="24"/>
              </w:rPr>
            </w:pPr>
            <w:r w:rsidRPr="00FB1368">
              <w:rPr>
                <w:rStyle w:val="FontStyle23"/>
                <w:sz w:val="24"/>
                <w:szCs w:val="24"/>
              </w:rPr>
              <w:t xml:space="preserve">Министерство финансов Оренбургской области </w:t>
            </w:r>
          </w:p>
          <w:p w:rsidR="00E1277B" w:rsidRPr="00FB1368" w:rsidRDefault="00E1277B" w:rsidP="00FB1368">
            <w:pPr>
              <w:pStyle w:val="Style8"/>
              <w:widowControl/>
              <w:jc w:val="both"/>
              <w:rPr>
                <w:rStyle w:val="FontStyle23"/>
                <w:sz w:val="24"/>
                <w:szCs w:val="24"/>
              </w:rPr>
            </w:pPr>
            <w:r w:rsidRPr="00FB1368">
              <w:rPr>
                <w:rStyle w:val="FontStyle23"/>
                <w:sz w:val="24"/>
                <w:szCs w:val="24"/>
              </w:rPr>
              <w:t>(ГАОУ «Губернаторский многопрофильный лицей-интернат для одаренных детей Оренбуржья»  л/с 034090030)</w:t>
            </w:r>
          </w:p>
          <w:p w:rsidR="00E1277B" w:rsidRPr="00FB1368" w:rsidRDefault="00E1277B" w:rsidP="00FB1368">
            <w:pPr>
              <w:pStyle w:val="Iiiaeuiue"/>
              <w:snapToGrid w:val="0"/>
              <w:jc w:val="both"/>
              <w:rPr>
                <w:rFonts w:ascii="Times New Roman" w:hAnsi="Times New Roman" w:cs="Times New Roman"/>
                <w:color w:val="000000"/>
                <w:spacing w:val="2"/>
                <w:sz w:val="24"/>
                <w:szCs w:val="24"/>
                <w:lang w:eastAsia="ru-RU"/>
              </w:rPr>
            </w:pPr>
            <w:r w:rsidRPr="00FB1368">
              <w:rPr>
                <w:rFonts w:ascii="Times New Roman" w:hAnsi="Times New Roman" w:cs="Times New Roman"/>
                <w:color w:val="000000"/>
                <w:spacing w:val="2"/>
                <w:sz w:val="24"/>
                <w:szCs w:val="24"/>
                <w:lang w:eastAsia="ru-RU"/>
              </w:rPr>
              <w:t>Единый казначейский счет  40102810545370000045</w:t>
            </w:r>
          </w:p>
          <w:p w:rsidR="00E1277B" w:rsidRPr="00FB1368" w:rsidRDefault="00E1277B" w:rsidP="00FB1368">
            <w:pPr>
              <w:pStyle w:val="a8"/>
              <w:spacing w:after="0" w:line="240" w:lineRule="auto"/>
              <w:ind w:left="0"/>
              <w:jc w:val="both"/>
              <w:rPr>
                <w:rFonts w:ascii="Times New Roman" w:hAnsi="Times New Roman"/>
                <w:color w:val="000000"/>
                <w:spacing w:val="2"/>
                <w:sz w:val="24"/>
                <w:szCs w:val="24"/>
              </w:rPr>
            </w:pPr>
            <w:r w:rsidRPr="00FB1368">
              <w:rPr>
                <w:rFonts w:ascii="Times New Roman" w:hAnsi="Times New Roman"/>
                <w:color w:val="000000"/>
                <w:spacing w:val="2"/>
                <w:sz w:val="24"/>
                <w:szCs w:val="24"/>
              </w:rPr>
              <w:t xml:space="preserve">Банк ОТДЕЛЕНИЕ ОРЕНБУРГ БАНКА РОССИИ// УФК по Оренбургской области г.Оренбург    </w:t>
            </w:r>
          </w:p>
          <w:p w:rsidR="00E1277B" w:rsidRPr="00FB1368" w:rsidRDefault="00E1277B" w:rsidP="00FB1368">
            <w:pPr>
              <w:pStyle w:val="a8"/>
              <w:spacing w:after="0" w:line="240" w:lineRule="auto"/>
              <w:ind w:left="0"/>
              <w:jc w:val="both"/>
              <w:rPr>
                <w:rFonts w:ascii="Times New Roman" w:hAnsi="Times New Roman"/>
                <w:sz w:val="24"/>
                <w:szCs w:val="24"/>
              </w:rPr>
            </w:pPr>
            <w:r w:rsidRPr="00FB1368">
              <w:rPr>
                <w:rFonts w:ascii="Times New Roman" w:hAnsi="Times New Roman"/>
                <w:color w:val="000000"/>
                <w:spacing w:val="2"/>
                <w:sz w:val="24"/>
                <w:szCs w:val="24"/>
              </w:rPr>
              <w:t>БИК  015354008</w:t>
            </w:r>
          </w:p>
          <w:p w:rsidR="00E1277B" w:rsidRPr="00FB1368" w:rsidRDefault="00E1277B" w:rsidP="00FB1368">
            <w:pPr>
              <w:spacing w:after="0" w:line="240" w:lineRule="auto"/>
              <w:jc w:val="both"/>
              <w:rPr>
                <w:rFonts w:ascii="Times New Roman" w:hAnsi="Times New Roman"/>
                <w:sz w:val="24"/>
                <w:szCs w:val="24"/>
              </w:rPr>
            </w:pPr>
            <w:r w:rsidRPr="00FB1368">
              <w:rPr>
                <w:rFonts w:ascii="Times New Roman" w:hAnsi="Times New Roman"/>
                <w:sz w:val="24"/>
                <w:szCs w:val="24"/>
              </w:rPr>
              <w:t>Номер казначейского счета 03224643530000005300</w:t>
            </w:r>
          </w:p>
          <w:p w:rsidR="00E1277B" w:rsidRPr="00FB1368" w:rsidRDefault="00E1277B" w:rsidP="00FB1368">
            <w:pPr>
              <w:spacing w:after="0" w:line="240" w:lineRule="auto"/>
              <w:ind w:firstLine="567"/>
              <w:jc w:val="both"/>
              <w:rPr>
                <w:rFonts w:ascii="Times New Roman" w:hAnsi="Times New Roman"/>
                <w:sz w:val="24"/>
                <w:szCs w:val="24"/>
              </w:rPr>
            </w:pPr>
            <w:r w:rsidRPr="00FB1368">
              <w:rPr>
                <w:rFonts w:ascii="Times New Roman" w:hAnsi="Times New Roman"/>
                <w:sz w:val="24"/>
                <w:szCs w:val="24"/>
              </w:rPr>
              <w:t>Назначение платежа: «Средства, вносимые в качестве обеспечения исполнения Договора (№ извещения ___________)». НДС не облагается</w:t>
            </w:r>
          </w:p>
          <w:p w:rsidR="00E1277B" w:rsidRPr="00D33008" w:rsidRDefault="00E1277B" w:rsidP="00E1277B">
            <w:pPr>
              <w:autoSpaceDE w:val="0"/>
              <w:autoSpaceDN w:val="0"/>
              <w:adjustRightInd w:val="0"/>
              <w:spacing w:after="0" w:line="240" w:lineRule="auto"/>
              <w:ind w:firstLine="567"/>
              <w:jc w:val="both"/>
              <w:rPr>
                <w:rFonts w:ascii="Times New Roman" w:hAnsi="Times New Roman"/>
                <w:bCs/>
                <w:sz w:val="24"/>
                <w:szCs w:val="24"/>
              </w:rPr>
            </w:pPr>
            <w:r w:rsidRPr="00D33008">
              <w:rPr>
                <w:rFonts w:ascii="Times New Roman" w:hAnsi="Times New Roman"/>
                <w:sz w:val="24"/>
                <w:szCs w:val="24"/>
              </w:rPr>
              <w:t>1</w:t>
            </w:r>
            <w:r>
              <w:rPr>
                <w:rFonts w:ascii="Times New Roman" w:hAnsi="Times New Roman"/>
                <w:sz w:val="24"/>
                <w:szCs w:val="24"/>
              </w:rPr>
              <w:t>1</w:t>
            </w:r>
            <w:r w:rsidRPr="00D33008">
              <w:rPr>
                <w:rFonts w:ascii="Times New Roman" w:hAnsi="Times New Roman"/>
                <w:sz w:val="24"/>
                <w:szCs w:val="24"/>
              </w:rPr>
              <w:t>.</w:t>
            </w:r>
            <w:r>
              <w:rPr>
                <w:rFonts w:ascii="Times New Roman" w:hAnsi="Times New Roman"/>
                <w:sz w:val="24"/>
                <w:szCs w:val="24"/>
              </w:rPr>
              <w:t>6</w:t>
            </w:r>
            <w:r w:rsidRPr="00D33008">
              <w:rPr>
                <w:rFonts w:ascii="Times New Roman" w:hAnsi="Times New Roman"/>
                <w:sz w:val="24"/>
                <w:szCs w:val="24"/>
              </w:rPr>
              <w:t xml:space="preserve">. </w:t>
            </w:r>
            <w:r w:rsidRPr="00D33008">
              <w:rPr>
                <w:rFonts w:ascii="Times New Roman" w:hAnsi="Times New Roman"/>
                <w:bCs/>
                <w:sz w:val="24"/>
                <w:szCs w:val="24"/>
              </w:rPr>
              <w:t>Банковская гарантия должна быть безотзывной и должна содержать:</w:t>
            </w:r>
          </w:p>
          <w:p w:rsidR="00E1277B" w:rsidRPr="00D33008" w:rsidRDefault="00E1277B" w:rsidP="00E1277B">
            <w:pPr>
              <w:autoSpaceDE w:val="0"/>
              <w:autoSpaceDN w:val="0"/>
              <w:adjustRightInd w:val="0"/>
              <w:spacing w:after="0" w:line="240" w:lineRule="auto"/>
              <w:ind w:firstLine="567"/>
              <w:jc w:val="both"/>
              <w:rPr>
                <w:rFonts w:ascii="Times New Roman" w:hAnsi="Times New Roman"/>
                <w:bCs/>
                <w:sz w:val="24"/>
                <w:szCs w:val="24"/>
              </w:rPr>
            </w:pPr>
            <w:r w:rsidRPr="00D33008">
              <w:rPr>
                <w:rFonts w:ascii="Times New Roman" w:hAnsi="Times New Roman"/>
                <w:bCs/>
                <w:sz w:val="24"/>
                <w:szCs w:val="24"/>
              </w:rPr>
              <w:t>1) сумму банковской гарантии, подлежащую уплате гарантом заказчику в случае ненадлежащего исполнения обязательств принципалом;</w:t>
            </w:r>
          </w:p>
          <w:p w:rsidR="00E1277B" w:rsidRPr="00D33008" w:rsidRDefault="00E1277B" w:rsidP="00E1277B">
            <w:pPr>
              <w:autoSpaceDE w:val="0"/>
              <w:autoSpaceDN w:val="0"/>
              <w:adjustRightInd w:val="0"/>
              <w:spacing w:after="0" w:line="240" w:lineRule="auto"/>
              <w:ind w:firstLine="567"/>
              <w:jc w:val="both"/>
              <w:rPr>
                <w:rFonts w:ascii="Times New Roman" w:hAnsi="Times New Roman"/>
                <w:bCs/>
                <w:sz w:val="24"/>
                <w:szCs w:val="24"/>
              </w:rPr>
            </w:pPr>
            <w:r w:rsidRPr="00D33008">
              <w:rPr>
                <w:rFonts w:ascii="Times New Roman" w:hAnsi="Times New Roman"/>
                <w:bCs/>
                <w:sz w:val="24"/>
                <w:szCs w:val="24"/>
              </w:rPr>
              <w:t>2) обязательства принципала, надлежащее исполнение которых обеспечивается банковской гарантией;</w:t>
            </w:r>
          </w:p>
          <w:p w:rsidR="00E1277B" w:rsidRPr="00D33008" w:rsidRDefault="00E1277B" w:rsidP="00E1277B">
            <w:pPr>
              <w:autoSpaceDE w:val="0"/>
              <w:autoSpaceDN w:val="0"/>
              <w:adjustRightInd w:val="0"/>
              <w:spacing w:after="0" w:line="240" w:lineRule="auto"/>
              <w:ind w:firstLine="567"/>
              <w:jc w:val="both"/>
              <w:rPr>
                <w:rFonts w:ascii="Times New Roman" w:hAnsi="Times New Roman"/>
                <w:bCs/>
                <w:sz w:val="24"/>
                <w:szCs w:val="24"/>
              </w:rPr>
            </w:pPr>
            <w:r w:rsidRPr="00D33008">
              <w:rPr>
                <w:rFonts w:ascii="Times New Roman" w:hAnsi="Times New Roman"/>
                <w:bCs/>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E1277B" w:rsidRPr="00D33008" w:rsidRDefault="00E1277B" w:rsidP="00E1277B">
            <w:pPr>
              <w:autoSpaceDE w:val="0"/>
              <w:autoSpaceDN w:val="0"/>
              <w:adjustRightInd w:val="0"/>
              <w:spacing w:after="0" w:line="240" w:lineRule="auto"/>
              <w:ind w:firstLine="567"/>
              <w:jc w:val="both"/>
              <w:rPr>
                <w:rFonts w:ascii="Times New Roman" w:hAnsi="Times New Roman"/>
                <w:bCs/>
                <w:sz w:val="24"/>
                <w:szCs w:val="24"/>
              </w:rPr>
            </w:pPr>
            <w:r w:rsidRPr="00D33008">
              <w:rPr>
                <w:rFonts w:ascii="Times New Roman" w:hAnsi="Times New Roman"/>
                <w:bCs/>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1277B" w:rsidRPr="00D33008" w:rsidRDefault="00E1277B" w:rsidP="00E1277B">
            <w:pPr>
              <w:autoSpaceDE w:val="0"/>
              <w:autoSpaceDN w:val="0"/>
              <w:adjustRightInd w:val="0"/>
              <w:spacing w:after="0" w:line="240" w:lineRule="auto"/>
              <w:ind w:firstLine="567"/>
              <w:jc w:val="both"/>
              <w:rPr>
                <w:rFonts w:ascii="Times New Roman" w:hAnsi="Times New Roman"/>
                <w:bCs/>
                <w:sz w:val="24"/>
                <w:szCs w:val="24"/>
              </w:rPr>
            </w:pPr>
            <w:r w:rsidRPr="00D33008">
              <w:rPr>
                <w:rFonts w:ascii="Times New Roman" w:hAnsi="Times New Roman"/>
                <w:bCs/>
                <w:sz w:val="24"/>
                <w:szCs w:val="24"/>
              </w:rPr>
              <w:t>5) срок действия банковской гарантии с учетом требований настоящего контракта;</w:t>
            </w:r>
          </w:p>
          <w:p w:rsidR="00E1277B" w:rsidRPr="00D33008" w:rsidRDefault="00E1277B" w:rsidP="00E1277B">
            <w:pPr>
              <w:autoSpaceDE w:val="0"/>
              <w:autoSpaceDN w:val="0"/>
              <w:adjustRightInd w:val="0"/>
              <w:spacing w:after="0" w:line="240" w:lineRule="auto"/>
              <w:ind w:firstLine="567"/>
              <w:jc w:val="both"/>
              <w:rPr>
                <w:rFonts w:ascii="Times New Roman" w:hAnsi="Times New Roman"/>
                <w:bCs/>
                <w:sz w:val="24"/>
                <w:szCs w:val="24"/>
              </w:rPr>
            </w:pPr>
            <w:r w:rsidRPr="00D33008">
              <w:rPr>
                <w:rFonts w:ascii="Times New Roman" w:hAnsi="Times New Roman"/>
                <w:bCs/>
                <w:sz w:val="24"/>
                <w:szCs w:val="24"/>
              </w:rPr>
              <w:t>6) отлагательное условие, предусматривающее заключение Контракта предоставления банковской гарантии по обязательствам принципала, возникшим из контракта при его заключении;</w:t>
            </w:r>
          </w:p>
          <w:p w:rsidR="00E1277B" w:rsidRPr="00D33008" w:rsidRDefault="00E1277B" w:rsidP="00E1277B">
            <w:pPr>
              <w:autoSpaceDE w:val="0"/>
              <w:autoSpaceDN w:val="0"/>
              <w:adjustRightInd w:val="0"/>
              <w:spacing w:after="0" w:line="240" w:lineRule="auto"/>
              <w:ind w:firstLine="567"/>
              <w:jc w:val="both"/>
              <w:rPr>
                <w:rFonts w:ascii="Times New Roman" w:hAnsi="Times New Roman"/>
                <w:bCs/>
                <w:sz w:val="24"/>
                <w:szCs w:val="24"/>
              </w:rPr>
            </w:pPr>
            <w:r w:rsidRPr="00D33008">
              <w:rPr>
                <w:rFonts w:ascii="Times New Roman" w:hAnsi="Times New Roman"/>
                <w:bCs/>
                <w:sz w:val="24"/>
                <w:szCs w:val="24"/>
              </w:rPr>
              <w:t xml:space="preserve">7) установленный Правительством Российской Федерации </w:t>
            </w:r>
            <w:hyperlink r:id="rId7" w:history="1">
              <w:r w:rsidRPr="00D33008">
                <w:rPr>
                  <w:rFonts w:ascii="Times New Roman" w:hAnsi="Times New Roman"/>
                  <w:bCs/>
                  <w:sz w:val="24"/>
                  <w:szCs w:val="24"/>
                </w:rPr>
                <w:t>перечень</w:t>
              </w:r>
            </w:hyperlink>
            <w:r w:rsidRPr="00D33008">
              <w:rPr>
                <w:rFonts w:ascii="Times New Roman" w:hAnsi="Times New Roman"/>
                <w:bCs/>
                <w:sz w:val="24"/>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 а именно:</w:t>
            </w:r>
          </w:p>
          <w:p w:rsidR="00E1277B" w:rsidRPr="00D33008" w:rsidRDefault="00E1277B" w:rsidP="00E1277B">
            <w:pPr>
              <w:autoSpaceDE w:val="0"/>
              <w:autoSpaceDN w:val="0"/>
              <w:adjustRightInd w:val="0"/>
              <w:spacing w:after="0" w:line="240" w:lineRule="auto"/>
              <w:ind w:firstLine="540"/>
              <w:jc w:val="both"/>
              <w:rPr>
                <w:rFonts w:ascii="Times New Roman" w:hAnsi="Times New Roman"/>
                <w:sz w:val="24"/>
                <w:szCs w:val="24"/>
              </w:rPr>
            </w:pPr>
            <w:r w:rsidRPr="00D33008">
              <w:rPr>
                <w:rFonts w:ascii="Times New Roman" w:hAnsi="Times New Roman"/>
                <w:sz w:val="24"/>
                <w:szCs w:val="24"/>
              </w:rPr>
              <w:t>а) расчет суммы, включаемой в требование по банковской гарантии;</w:t>
            </w:r>
          </w:p>
          <w:p w:rsidR="00E1277B" w:rsidRPr="00D33008" w:rsidRDefault="00E1277B" w:rsidP="00E1277B">
            <w:pPr>
              <w:autoSpaceDE w:val="0"/>
              <w:autoSpaceDN w:val="0"/>
              <w:adjustRightInd w:val="0"/>
              <w:spacing w:after="0" w:line="240" w:lineRule="auto"/>
              <w:ind w:firstLine="540"/>
              <w:jc w:val="both"/>
              <w:rPr>
                <w:rFonts w:ascii="Times New Roman" w:hAnsi="Times New Roman"/>
                <w:sz w:val="24"/>
                <w:szCs w:val="24"/>
              </w:rPr>
            </w:pPr>
            <w:r w:rsidRPr="00D33008">
              <w:rPr>
                <w:rFonts w:ascii="Times New Roman" w:hAnsi="Times New Roman"/>
                <w:sz w:val="24"/>
                <w:szCs w:val="24"/>
              </w:rPr>
              <w:t>б) платежное поручение, подтверждающее перечисление бенефициаром аванса принципалу, с отметкой банка бенефициара либо органа Федерального казначейства об исполнении (если выплата аванса предусмотрена контрактом, а требование по банковской гарантии предъявлено в случае ненадлежащего исполнения принципалом обязательств по возврату аванса);</w:t>
            </w:r>
          </w:p>
          <w:p w:rsidR="00E1277B" w:rsidRPr="00D33008" w:rsidRDefault="00E1277B" w:rsidP="00E1277B">
            <w:pPr>
              <w:autoSpaceDE w:val="0"/>
              <w:autoSpaceDN w:val="0"/>
              <w:adjustRightInd w:val="0"/>
              <w:spacing w:after="0" w:line="240" w:lineRule="auto"/>
              <w:ind w:firstLine="540"/>
              <w:jc w:val="both"/>
              <w:rPr>
                <w:rFonts w:ascii="Times New Roman" w:hAnsi="Times New Roman"/>
                <w:sz w:val="24"/>
                <w:szCs w:val="24"/>
              </w:rPr>
            </w:pPr>
            <w:r w:rsidRPr="00D33008">
              <w:rPr>
                <w:rFonts w:ascii="Times New Roman" w:hAnsi="Times New Roman"/>
                <w:sz w:val="24"/>
                <w:szCs w:val="24"/>
              </w:rPr>
              <w:t>в) документ, подтверждающий факт наступления гарантийного случая в соответствии с условиями контракта (если требование по банковской гарантии предъявлено в случае ненадлежащего исполнения принципалом обязательств в период действия гарантийного срока);</w:t>
            </w:r>
          </w:p>
          <w:p w:rsidR="00E1277B" w:rsidRPr="00D33008" w:rsidRDefault="00E1277B" w:rsidP="00E1277B">
            <w:pPr>
              <w:autoSpaceDE w:val="0"/>
              <w:autoSpaceDN w:val="0"/>
              <w:adjustRightInd w:val="0"/>
              <w:spacing w:after="0" w:line="240" w:lineRule="auto"/>
              <w:ind w:firstLine="540"/>
              <w:jc w:val="both"/>
              <w:rPr>
                <w:rFonts w:ascii="Times New Roman" w:hAnsi="Times New Roman"/>
                <w:sz w:val="24"/>
                <w:szCs w:val="24"/>
              </w:rPr>
            </w:pPr>
            <w:r w:rsidRPr="00D33008">
              <w:rPr>
                <w:rFonts w:ascii="Times New Roman" w:hAnsi="Times New Roman"/>
                <w:sz w:val="24"/>
                <w:szCs w:val="24"/>
              </w:rPr>
              <w:t>г) 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E1277B" w:rsidRPr="00D33008" w:rsidRDefault="00E1277B" w:rsidP="00E1277B">
            <w:pPr>
              <w:autoSpaceDE w:val="0"/>
              <w:autoSpaceDN w:val="0"/>
              <w:adjustRightInd w:val="0"/>
              <w:spacing w:after="0" w:line="240" w:lineRule="auto"/>
              <w:ind w:firstLine="567"/>
              <w:jc w:val="both"/>
              <w:rPr>
                <w:rFonts w:ascii="Times New Roman" w:hAnsi="Times New Roman"/>
                <w:sz w:val="24"/>
                <w:szCs w:val="24"/>
              </w:rPr>
            </w:pPr>
            <w:r w:rsidRPr="00D33008">
              <w:rPr>
                <w:rFonts w:ascii="Times New Roman" w:hAnsi="Times New Roman"/>
                <w:sz w:val="24"/>
                <w:szCs w:val="24"/>
              </w:rPr>
              <w:t xml:space="preserve"> Заказчик имеет бесспорное право на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1277B" w:rsidRPr="00D33008" w:rsidRDefault="00E1277B" w:rsidP="00E1277B">
            <w:pPr>
              <w:autoSpaceDE w:val="0"/>
              <w:autoSpaceDN w:val="0"/>
              <w:adjustRightInd w:val="0"/>
              <w:spacing w:after="0" w:line="240" w:lineRule="auto"/>
              <w:ind w:firstLine="567"/>
              <w:jc w:val="both"/>
              <w:rPr>
                <w:rFonts w:ascii="Times New Roman" w:hAnsi="Times New Roman"/>
                <w:sz w:val="24"/>
                <w:szCs w:val="24"/>
              </w:rPr>
            </w:pPr>
            <w:r w:rsidRPr="00D33008">
              <w:rPr>
                <w:rFonts w:ascii="Times New Roman" w:hAnsi="Times New Roman"/>
                <w:sz w:val="24"/>
                <w:szCs w:val="24"/>
              </w:rPr>
              <w:t>Основанием для отказа в принятии банковской гарантии заказчиком является:</w:t>
            </w:r>
          </w:p>
          <w:p w:rsidR="00E1277B" w:rsidRPr="00D33008" w:rsidRDefault="00E1277B" w:rsidP="00E1277B">
            <w:pPr>
              <w:autoSpaceDE w:val="0"/>
              <w:autoSpaceDN w:val="0"/>
              <w:adjustRightInd w:val="0"/>
              <w:spacing w:after="0" w:line="240" w:lineRule="auto"/>
              <w:ind w:firstLine="540"/>
              <w:jc w:val="both"/>
              <w:rPr>
                <w:rFonts w:ascii="Times New Roman" w:hAnsi="Times New Roman"/>
                <w:sz w:val="24"/>
                <w:szCs w:val="24"/>
              </w:rPr>
            </w:pPr>
            <w:r w:rsidRPr="00D33008">
              <w:rPr>
                <w:rFonts w:ascii="Times New Roman" w:hAnsi="Times New Roman"/>
                <w:sz w:val="24"/>
                <w:szCs w:val="24"/>
              </w:rPr>
              <w:t>1) отсутствие информации о банковской гарантии в реестре банковских гарантий;</w:t>
            </w:r>
          </w:p>
          <w:p w:rsidR="00E1277B" w:rsidRPr="00D33008" w:rsidRDefault="00E1277B" w:rsidP="00E1277B">
            <w:pPr>
              <w:autoSpaceDE w:val="0"/>
              <w:autoSpaceDN w:val="0"/>
              <w:adjustRightInd w:val="0"/>
              <w:spacing w:after="0" w:line="240" w:lineRule="auto"/>
              <w:ind w:firstLine="540"/>
              <w:jc w:val="both"/>
              <w:rPr>
                <w:rFonts w:ascii="Times New Roman" w:hAnsi="Times New Roman"/>
                <w:sz w:val="24"/>
                <w:szCs w:val="24"/>
              </w:rPr>
            </w:pPr>
            <w:r w:rsidRPr="00D33008">
              <w:rPr>
                <w:rFonts w:ascii="Times New Roman" w:hAnsi="Times New Roman"/>
                <w:sz w:val="24"/>
                <w:szCs w:val="24"/>
              </w:rPr>
              <w:t xml:space="preserve">2) несоответствие банковской гарантии условиям, указанным в </w:t>
            </w:r>
            <w:hyperlink r:id="rId8" w:history="1">
              <w:r w:rsidRPr="00D33008">
                <w:rPr>
                  <w:rFonts w:ascii="Times New Roman" w:hAnsi="Times New Roman"/>
                  <w:sz w:val="24"/>
                  <w:szCs w:val="24"/>
                </w:rPr>
                <w:t>частях 2</w:t>
              </w:r>
            </w:hyperlink>
            <w:r w:rsidRPr="00D33008">
              <w:rPr>
                <w:rFonts w:ascii="Times New Roman" w:hAnsi="Times New Roman"/>
                <w:sz w:val="24"/>
                <w:szCs w:val="24"/>
              </w:rPr>
              <w:t xml:space="preserve"> и </w:t>
            </w:r>
            <w:hyperlink r:id="rId9" w:history="1">
              <w:r w:rsidRPr="00D33008">
                <w:rPr>
                  <w:rFonts w:ascii="Times New Roman" w:hAnsi="Times New Roman"/>
                  <w:sz w:val="24"/>
                  <w:szCs w:val="24"/>
                </w:rPr>
                <w:t>3</w:t>
              </w:r>
            </w:hyperlink>
            <w:r w:rsidRPr="00D33008">
              <w:rPr>
                <w:rFonts w:ascii="Times New Roman" w:hAnsi="Times New Roman"/>
                <w:sz w:val="24"/>
                <w:szCs w:val="24"/>
              </w:rPr>
              <w:t xml:space="preserve"> статьи 45 Федерального закона от 05.04.2013 г. №44-ФЗ;</w:t>
            </w:r>
          </w:p>
          <w:p w:rsidR="00E1277B" w:rsidRPr="00D33008" w:rsidRDefault="00E1277B" w:rsidP="00E1277B">
            <w:pPr>
              <w:autoSpaceDE w:val="0"/>
              <w:autoSpaceDN w:val="0"/>
              <w:adjustRightInd w:val="0"/>
              <w:spacing w:after="0" w:line="240" w:lineRule="auto"/>
              <w:ind w:firstLine="540"/>
              <w:jc w:val="both"/>
              <w:rPr>
                <w:rFonts w:ascii="Times New Roman" w:hAnsi="Times New Roman"/>
                <w:sz w:val="24"/>
                <w:szCs w:val="24"/>
              </w:rPr>
            </w:pPr>
            <w:r w:rsidRPr="00D33008">
              <w:rPr>
                <w:rFonts w:ascii="Times New Roman" w:hAnsi="Times New Roman"/>
                <w:sz w:val="24"/>
                <w:szCs w:val="24"/>
              </w:rPr>
              <w:t xml:space="preserve">3) несоответствие банковской гарантии требованиям, содержащимся в извещении об </w:t>
            </w:r>
            <w:r w:rsidRPr="00D33008">
              <w:rPr>
                <w:rFonts w:ascii="Times New Roman" w:hAnsi="Times New Roman"/>
                <w:sz w:val="24"/>
                <w:szCs w:val="24"/>
              </w:rPr>
              <w:lastRenderedPageBreak/>
              <w:t xml:space="preserve">осуществлении закупки, приглашении принять участие в определении подрядчика, документации о закупке, проекте </w:t>
            </w:r>
            <w:r>
              <w:rPr>
                <w:rFonts w:ascii="Times New Roman" w:hAnsi="Times New Roman"/>
                <w:sz w:val="24"/>
                <w:szCs w:val="24"/>
              </w:rPr>
              <w:t>договор</w:t>
            </w:r>
            <w:r w:rsidRPr="00D33008">
              <w:rPr>
                <w:rFonts w:ascii="Times New Roman" w:hAnsi="Times New Roman"/>
                <w:sz w:val="24"/>
                <w:szCs w:val="24"/>
              </w:rPr>
              <w:t>а, который заключается с единственным подрядчиком.</w:t>
            </w:r>
          </w:p>
          <w:p w:rsidR="00E1277B" w:rsidRDefault="00E1277B" w:rsidP="00E1277B">
            <w:pPr>
              <w:spacing w:after="0" w:line="240" w:lineRule="auto"/>
              <w:ind w:firstLine="426"/>
              <w:jc w:val="both"/>
              <w:rPr>
                <w:rFonts w:ascii="Times New Roman" w:hAnsi="Times New Roman"/>
                <w:sz w:val="24"/>
                <w:szCs w:val="24"/>
                <w:shd w:val="clear" w:color="auto" w:fill="FFFFFF"/>
              </w:rPr>
            </w:pPr>
            <w:r w:rsidRPr="00D33008">
              <w:rPr>
                <w:rFonts w:ascii="Times New Roman" w:hAnsi="Times New Roman"/>
                <w:sz w:val="24"/>
                <w:szCs w:val="24"/>
              </w:rPr>
              <w:t xml:space="preserve">В случае неисполнения или ненадлежащего исполнения Поставщиком и/или гарантом по настоящему </w:t>
            </w:r>
            <w:r>
              <w:rPr>
                <w:rFonts w:ascii="Times New Roman" w:hAnsi="Times New Roman"/>
                <w:sz w:val="24"/>
                <w:szCs w:val="24"/>
              </w:rPr>
              <w:t>договору</w:t>
            </w:r>
            <w:r w:rsidRPr="00D33008">
              <w:rPr>
                <w:rFonts w:ascii="Times New Roman" w:hAnsi="Times New Roman"/>
                <w:sz w:val="24"/>
                <w:szCs w:val="24"/>
              </w:rPr>
              <w:t xml:space="preserve"> своих обязательств по уплате неустойки (пени, штрафов) заказчик начисляет на основании требований об уплате неустойки (пени, штрафов) задолженность Поставщика и осуществляет ее оплату за Поставщика из средств, подлежащих выплате Поставщику в связи с приемкой выполненной работы (оплата </w:t>
            </w:r>
            <w:r>
              <w:rPr>
                <w:rFonts w:ascii="Times New Roman" w:hAnsi="Times New Roman"/>
                <w:sz w:val="24"/>
                <w:szCs w:val="24"/>
              </w:rPr>
              <w:t>договор</w:t>
            </w:r>
            <w:r w:rsidRPr="00D33008">
              <w:rPr>
                <w:rFonts w:ascii="Times New Roman" w:hAnsi="Times New Roman"/>
                <w:sz w:val="24"/>
                <w:szCs w:val="24"/>
              </w:rPr>
              <w:t xml:space="preserve">а в таком случае осуществляется путем выплаты Поставщику суммы, уменьшенной на сумму неустойки (пени, штрафов). В этом случае оплата по </w:t>
            </w:r>
            <w:r>
              <w:rPr>
                <w:rFonts w:ascii="Times New Roman" w:hAnsi="Times New Roman"/>
                <w:sz w:val="24"/>
                <w:szCs w:val="24"/>
              </w:rPr>
              <w:t>договор</w:t>
            </w:r>
            <w:r w:rsidRPr="00D33008">
              <w:rPr>
                <w:rFonts w:ascii="Times New Roman" w:hAnsi="Times New Roman"/>
                <w:sz w:val="24"/>
                <w:szCs w:val="24"/>
              </w:rPr>
              <w:t xml:space="preserve">у осуществляется на основании акта </w:t>
            </w:r>
            <w:r w:rsidRPr="00D33008">
              <w:rPr>
                <w:rFonts w:ascii="Times New Roman" w:hAnsi="Times New Roman"/>
                <w:sz w:val="24"/>
                <w:szCs w:val="24"/>
                <w:shd w:val="clear" w:color="auto" w:fill="FFFFFF"/>
              </w:rPr>
              <w:t xml:space="preserve">выполненных работ, с приложением </w:t>
            </w:r>
            <w:r w:rsidRPr="00D33008">
              <w:rPr>
                <w:rFonts w:ascii="Times New Roman" w:hAnsi="Times New Roman"/>
                <w:sz w:val="24"/>
                <w:szCs w:val="24"/>
              </w:rPr>
              <w:t>требования об уплате неустойки (пени, штрафов)</w:t>
            </w:r>
            <w:r w:rsidRPr="00D33008">
              <w:rPr>
                <w:rFonts w:ascii="Times New Roman" w:hAnsi="Times New Roman"/>
                <w:sz w:val="24"/>
                <w:szCs w:val="24"/>
                <w:shd w:val="clear" w:color="auto" w:fill="FFFFFF"/>
              </w:rPr>
              <w:t>, основания применения и порядка расчета неустойки (штрафа, пени) (при наличии).</w:t>
            </w:r>
          </w:p>
          <w:p w:rsidR="00E1277B" w:rsidRPr="00F814BD" w:rsidRDefault="00E1277B" w:rsidP="00E1277B">
            <w:pPr>
              <w:spacing w:after="0" w:line="240" w:lineRule="auto"/>
              <w:ind w:firstLine="426"/>
              <w:jc w:val="both"/>
              <w:rPr>
                <w:rFonts w:ascii="Times New Roman" w:hAnsi="Times New Roman"/>
                <w:sz w:val="24"/>
                <w:szCs w:val="24"/>
              </w:rPr>
            </w:pPr>
            <w:r w:rsidRPr="00F814BD">
              <w:rPr>
                <w:rFonts w:ascii="Times New Roman" w:hAnsi="Times New Roman"/>
                <w:sz w:val="24"/>
                <w:szCs w:val="24"/>
              </w:rPr>
              <w:t xml:space="preserve">  </w:t>
            </w:r>
            <w:r>
              <w:rPr>
                <w:rFonts w:ascii="Times New Roman" w:hAnsi="Times New Roman"/>
                <w:sz w:val="24"/>
                <w:szCs w:val="24"/>
              </w:rPr>
              <w:t>11.7</w:t>
            </w:r>
            <w:r w:rsidRPr="00F814BD">
              <w:rPr>
                <w:rFonts w:ascii="Times New Roman" w:hAnsi="Times New Roman"/>
                <w:sz w:val="24"/>
                <w:szCs w:val="24"/>
              </w:rPr>
              <w:t>. Срок действия банковской гарантии, предоставленной в качестве обеспечения договора, должен превышать срок действия договора не менее чем на один месяц.</w:t>
            </w:r>
          </w:p>
          <w:p w:rsidR="00E1277B" w:rsidRPr="00296BC6" w:rsidRDefault="00E1277B" w:rsidP="00E1277B">
            <w:pPr>
              <w:spacing w:after="0" w:line="240" w:lineRule="auto"/>
              <w:ind w:firstLine="539"/>
              <w:jc w:val="both"/>
              <w:rPr>
                <w:rFonts w:ascii="Times New Roman" w:hAnsi="Times New Roman"/>
                <w:bCs/>
                <w:sz w:val="24"/>
                <w:szCs w:val="24"/>
              </w:rPr>
            </w:pPr>
            <w:r w:rsidRPr="00296BC6">
              <w:rPr>
                <w:rFonts w:ascii="Times New Roman" w:hAnsi="Times New Roman"/>
                <w:sz w:val="24"/>
                <w:szCs w:val="24"/>
              </w:rPr>
              <w:t>1</w:t>
            </w:r>
            <w:r>
              <w:rPr>
                <w:rFonts w:ascii="Times New Roman" w:hAnsi="Times New Roman"/>
                <w:sz w:val="24"/>
                <w:szCs w:val="24"/>
              </w:rPr>
              <w:t>1</w:t>
            </w:r>
            <w:r w:rsidRPr="00296BC6">
              <w:rPr>
                <w:rFonts w:ascii="Times New Roman" w:hAnsi="Times New Roman"/>
                <w:sz w:val="24"/>
                <w:szCs w:val="24"/>
              </w:rPr>
              <w:t>.</w:t>
            </w:r>
            <w:r>
              <w:rPr>
                <w:rFonts w:ascii="Times New Roman" w:hAnsi="Times New Roman"/>
                <w:sz w:val="24"/>
                <w:szCs w:val="24"/>
              </w:rPr>
              <w:t>8</w:t>
            </w:r>
            <w:r w:rsidRPr="00296BC6">
              <w:rPr>
                <w:rFonts w:ascii="Times New Roman" w:hAnsi="Times New Roman"/>
                <w:sz w:val="24"/>
                <w:szCs w:val="24"/>
              </w:rPr>
              <w:t>. В случае если по каким-либо причинам обеспечение исполнения обязательств по настоящему Договору перестало быть действительным, закончило свое действие или иным образом перестало обеспечивать исполнение Подрядчиком своих обязательств по настоящему Договору, Подрядчик обязуется в течение 10 (десяти) банковских дней предоставить  Заказчику иное (новое) надлежащее обеспечение исполнения обязательств по настоящему Договору на тех же условиях и в том же размере, которые указаны в данном разделе настоящего Договора.</w:t>
            </w:r>
          </w:p>
          <w:p w:rsidR="00E1277B" w:rsidRPr="007540EE" w:rsidRDefault="00E1277B" w:rsidP="00E1277B">
            <w:pPr>
              <w:spacing w:after="0" w:line="240" w:lineRule="auto"/>
              <w:ind w:firstLine="426"/>
              <w:jc w:val="both"/>
              <w:rPr>
                <w:rFonts w:ascii="Times New Roman" w:hAnsi="Times New Roman"/>
                <w:sz w:val="24"/>
                <w:szCs w:val="24"/>
              </w:rPr>
            </w:pPr>
            <w:r w:rsidRPr="007540EE">
              <w:rPr>
                <w:rFonts w:ascii="Times New Roman" w:hAnsi="Times New Roman"/>
                <w:sz w:val="24"/>
                <w:szCs w:val="24"/>
              </w:rPr>
              <w:t xml:space="preserve">    1</w:t>
            </w:r>
            <w:r>
              <w:rPr>
                <w:rFonts w:ascii="Times New Roman" w:hAnsi="Times New Roman"/>
                <w:sz w:val="24"/>
                <w:szCs w:val="24"/>
              </w:rPr>
              <w:t>1</w:t>
            </w:r>
            <w:r w:rsidRPr="007540EE">
              <w:rPr>
                <w:rFonts w:ascii="Times New Roman" w:hAnsi="Times New Roman"/>
                <w:sz w:val="24"/>
                <w:szCs w:val="24"/>
              </w:rPr>
              <w:t>.</w:t>
            </w:r>
            <w:r>
              <w:rPr>
                <w:rFonts w:ascii="Times New Roman" w:hAnsi="Times New Roman"/>
                <w:sz w:val="24"/>
                <w:szCs w:val="24"/>
              </w:rPr>
              <w:t>9</w:t>
            </w:r>
            <w:r w:rsidRPr="007540EE">
              <w:rPr>
                <w:rFonts w:ascii="Times New Roman" w:hAnsi="Times New Roman"/>
                <w:sz w:val="24"/>
                <w:szCs w:val="24"/>
              </w:rPr>
              <w:t>. Документы, подтверждающие обеспечение исполнения договора, предоставлены Поставщиком Заказчику до заключения договора.</w:t>
            </w:r>
          </w:p>
          <w:p w:rsidR="00E1277B" w:rsidRPr="007540EE" w:rsidRDefault="00E1277B" w:rsidP="00E1277B">
            <w:pPr>
              <w:tabs>
                <w:tab w:val="left" w:pos="142"/>
                <w:tab w:val="left" w:pos="993"/>
              </w:tabs>
              <w:autoSpaceDE w:val="0"/>
              <w:autoSpaceDN w:val="0"/>
              <w:adjustRightInd w:val="0"/>
              <w:spacing w:after="0" w:line="240" w:lineRule="auto"/>
              <w:ind w:firstLine="540"/>
              <w:jc w:val="both"/>
              <w:rPr>
                <w:rFonts w:ascii="Times New Roman" w:hAnsi="Times New Roman"/>
                <w:sz w:val="24"/>
                <w:szCs w:val="24"/>
              </w:rPr>
            </w:pPr>
            <w:r w:rsidRPr="007540EE">
              <w:rPr>
                <w:rFonts w:ascii="Times New Roman" w:hAnsi="Times New Roman"/>
                <w:sz w:val="24"/>
                <w:szCs w:val="24"/>
              </w:rPr>
              <w:t>1</w:t>
            </w:r>
            <w:r>
              <w:rPr>
                <w:rFonts w:ascii="Times New Roman" w:hAnsi="Times New Roman"/>
                <w:sz w:val="24"/>
                <w:szCs w:val="24"/>
              </w:rPr>
              <w:t>1</w:t>
            </w:r>
            <w:r w:rsidRPr="007540EE">
              <w:rPr>
                <w:rFonts w:ascii="Times New Roman" w:hAnsi="Times New Roman"/>
                <w:sz w:val="24"/>
                <w:szCs w:val="24"/>
              </w:rPr>
              <w:t>.1</w:t>
            </w:r>
            <w:r>
              <w:rPr>
                <w:rFonts w:ascii="Times New Roman" w:hAnsi="Times New Roman"/>
                <w:sz w:val="24"/>
                <w:szCs w:val="24"/>
              </w:rPr>
              <w:t>0</w:t>
            </w:r>
            <w:r w:rsidRPr="007540EE">
              <w:rPr>
                <w:rFonts w:ascii="Times New Roman" w:hAnsi="Times New Roman"/>
                <w:sz w:val="24"/>
                <w:szCs w:val="24"/>
              </w:rPr>
              <w:t>. Денежные средства, внесенные в качестве обеспечения исполнения договора, возвращаются на счет участника закупки в течение не более чем десяти рабочих дней с даты получения Заказчиком от поставщика (подрядчика, исполнителя) соответствующего требования и при условии надлежащего исполнения им всех обязательств по договору.</w:t>
            </w:r>
          </w:p>
          <w:p w:rsidR="00E1277B" w:rsidRPr="007540EE" w:rsidRDefault="00E1277B" w:rsidP="00E1277B">
            <w:pPr>
              <w:tabs>
                <w:tab w:val="left" w:pos="142"/>
                <w:tab w:val="left" w:pos="993"/>
              </w:tabs>
              <w:autoSpaceDE w:val="0"/>
              <w:autoSpaceDN w:val="0"/>
              <w:adjustRightInd w:val="0"/>
              <w:spacing w:after="0" w:line="240" w:lineRule="auto"/>
              <w:ind w:firstLine="540"/>
              <w:jc w:val="both"/>
              <w:rPr>
                <w:rFonts w:ascii="Times New Roman" w:hAnsi="Times New Roman"/>
                <w:sz w:val="24"/>
                <w:szCs w:val="24"/>
              </w:rPr>
            </w:pPr>
            <w:r w:rsidRPr="007540EE">
              <w:rPr>
                <w:rFonts w:ascii="Times New Roman" w:hAnsi="Times New Roman"/>
                <w:sz w:val="24"/>
                <w:szCs w:val="24"/>
              </w:rPr>
              <w:t>Возврат банковской гарантии в случае, указанном в настоящем пункте Положения о закупке, Заказчиком предоставившему ее лицу или гаранту не осуществляется, взыскание по ней не производится.</w:t>
            </w:r>
          </w:p>
          <w:p w:rsidR="00E1277B" w:rsidRPr="007540EE" w:rsidRDefault="00E1277B" w:rsidP="00E1277B">
            <w:pPr>
              <w:suppressAutoHyphens/>
              <w:autoSpaceDN w:val="0"/>
              <w:adjustRightInd w:val="0"/>
              <w:spacing w:after="0" w:line="240" w:lineRule="auto"/>
              <w:ind w:firstLine="539"/>
              <w:jc w:val="both"/>
              <w:rPr>
                <w:rFonts w:ascii="Times New Roman" w:hAnsi="Times New Roman"/>
                <w:sz w:val="24"/>
                <w:szCs w:val="24"/>
              </w:rPr>
            </w:pPr>
            <w:r w:rsidRPr="007540EE">
              <w:rPr>
                <w:rFonts w:ascii="Times New Roman" w:hAnsi="Times New Roman"/>
                <w:sz w:val="24"/>
                <w:szCs w:val="24"/>
              </w:rPr>
              <w:t>1</w:t>
            </w:r>
            <w:r>
              <w:rPr>
                <w:rFonts w:ascii="Times New Roman" w:hAnsi="Times New Roman"/>
                <w:sz w:val="24"/>
                <w:szCs w:val="24"/>
              </w:rPr>
              <w:t>1</w:t>
            </w:r>
            <w:r w:rsidRPr="007540EE">
              <w:rPr>
                <w:rFonts w:ascii="Times New Roman" w:hAnsi="Times New Roman"/>
                <w:sz w:val="24"/>
                <w:szCs w:val="24"/>
              </w:rPr>
              <w:t>.1</w:t>
            </w:r>
            <w:r>
              <w:rPr>
                <w:rFonts w:ascii="Times New Roman" w:hAnsi="Times New Roman"/>
                <w:sz w:val="24"/>
                <w:szCs w:val="24"/>
              </w:rPr>
              <w:t>1</w:t>
            </w:r>
            <w:r w:rsidRPr="007540EE">
              <w:rPr>
                <w:rFonts w:ascii="Times New Roman" w:hAnsi="Times New Roman"/>
                <w:sz w:val="24"/>
                <w:szCs w:val="24"/>
              </w:rPr>
              <w:t>. В ходе исполнения договора может быть изменен способ (форма) обеспечения исполнения договора.</w:t>
            </w:r>
          </w:p>
          <w:p w:rsidR="00E1277B" w:rsidRPr="007540EE" w:rsidRDefault="00E1277B" w:rsidP="00E1277B">
            <w:pPr>
              <w:suppressAutoHyphens/>
              <w:autoSpaceDN w:val="0"/>
              <w:adjustRightInd w:val="0"/>
              <w:spacing w:after="0" w:line="240" w:lineRule="auto"/>
              <w:ind w:firstLine="539"/>
              <w:jc w:val="both"/>
              <w:rPr>
                <w:rFonts w:ascii="Times New Roman" w:hAnsi="Times New Roman"/>
                <w:sz w:val="24"/>
                <w:szCs w:val="24"/>
              </w:rPr>
            </w:pPr>
            <w:r w:rsidRPr="007540EE">
              <w:rPr>
                <w:rFonts w:ascii="Times New Roman" w:hAnsi="Times New Roman"/>
                <w:sz w:val="24"/>
                <w:szCs w:val="24"/>
              </w:rPr>
              <w:t>1</w:t>
            </w:r>
            <w:r>
              <w:rPr>
                <w:rFonts w:ascii="Times New Roman" w:hAnsi="Times New Roman"/>
                <w:sz w:val="24"/>
                <w:szCs w:val="24"/>
              </w:rPr>
              <w:t>1</w:t>
            </w:r>
            <w:r w:rsidRPr="007540EE">
              <w:rPr>
                <w:rFonts w:ascii="Times New Roman" w:hAnsi="Times New Roman"/>
                <w:sz w:val="24"/>
                <w:szCs w:val="24"/>
              </w:rPr>
              <w:t>.1</w:t>
            </w:r>
            <w:r>
              <w:rPr>
                <w:rFonts w:ascii="Times New Roman" w:hAnsi="Times New Roman"/>
                <w:sz w:val="24"/>
                <w:szCs w:val="24"/>
              </w:rPr>
              <w:t>2</w:t>
            </w:r>
            <w:r w:rsidRPr="007540EE">
              <w:rPr>
                <w:rFonts w:ascii="Times New Roman" w:hAnsi="Times New Roman"/>
                <w:sz w:val="24"/>
                <w:szCs w:val="24"/>
              </w:rPr>
              <w:t>. В случае если обеспечение исполнения договора осуществляется в форме внесения денежных средств, Заказчик вправе при неисполнении обязательства Поставщика, во внесудебном порядке обратить взыскание на денежные средства, внесенные в качестве обеспечения исполнения договора.</w:t>
            </w:r>
          </w:p>
          <w:p w:rsidR="00E1277B" w:rsidRDefault="00E1277B" w:rsidP="00B00D09">
            <w:pPr>
              <w:spacing w:after="0" w:line="240" w:lineRule="auto"/>
              <w:jc w:val="center"/>
              <w:rPr>
                <w:rFonts w:ascii="Times New Roman" w:eastAsia="Calibri" w:hAnsi="Times New Roman"/>
                <w:b/>
                <w:sz w:val="24"/>
                <w:szCs w:val="24"/>
                <w:lang w:eastAsia="ru-RU"/>
              </w:rPr>
            </w:pPr>
          </w:p>
          <w:p w:rsidR="00E426CD" w:rsidRPr="00EA57A0" w:rsidRDefault="00A60DA7" w:rsidP="00E1277B">
            <w:pPr>
              <w:spacing w:after="0" w:line="240" w:lineRule="auto"/>
              <w:jc w:val="center"/>
              <w:rPr>
                <w:rFonts w:ascii="Times New Roman" w:eastAsia="Calibri" w:hAnsi="Times New Roman"/>
                <w:b/>
                <w:sz w:val="24"/>
                <w:szCs w:val="24"/>
                <w:lang w:eastAsia="ru-RU"/>
              </w:rPr>
            </w:pPr>
            <w:r w:rsidRPr="00EA57A0">
              <w:rPr>
                <w:rFonts w:ascii="Times New Roman" w:eastAsia="Calibri" w:hAnsi="Times New Roman"/>
                <w:b/>
                <w:sz w:val="24"/>
                <w:szCs w:val="24"/>
                <w:lang w:eastAsia="ru-RU"/>
              </w:rPr>
              <w:t>1</w:t>
            </w:r>
            <w:r w:rsidR="00E1277B">
              <w:rPr>
                <w:rFonts w:ascii="Times New Roman" w:eastAsia="Calibri" w:hAnsi="Times New Roman"/>
                <w:b/>
                <w:sz w:val="24"/>
                <w:szCs w:val="24"/>
                <w:lang w:eastAsia="ru-RU"/>
              </w:rPr>
              <w:t>2</w:t>
            </w:r>
            <w:r w:rsidR="00E426CD" w:rsidRPr="00EA57A0">
              <w:rPr>
                <w:rFonts w:ascii="Times New Roman" w:eastAsia="Calibri" w:hAnsi="Times New Roman"/>
                <w:b/>
                <w:sz w:val="24"/>
                <w:szCs w:val="24"/>
                <w:lang w:eastAsia="ru-RU"/>
              </w:rPr>
              <w:t xml:space="preserve">. </w:t>
            </w:r>
            <w:r w:rsidR="003F2AB3">
              <w:rPr>
                <w:rFonts w:ascii="Times New Roman" w:eastAsia="Calibri" w:hAnsi="Times New Roman"/>
                <w:b/>
                <w:sz w:val="24"/>
                <w:szCs w:val="24"/>
                <w:lang w:eastAsia="ru-RU"/>
              </w:rPr>
              <w:t>ИНЫЕ УСЛОВИЯ ДОГОВОРА</w:t>
            </w:r>
          </w:p>
        </w:tc>
      </w:tr>
    </w:tbl>
    <w:p w:rsidR="003F2AB3" w:rsidRPr="00AD1844" w:rsidRDefault="00A60DA7" w:rsidP="00B00D09">
      <w:pPr>
        <w:tabs>
          <w:tab w:val="left" w:pos="1134"/>
        </w:tabs>
        <w:spacing w:after="0" w:line="240" w:lineRule="auto"/>
        <w:ind w:firstLine="709"/>
        <w:jc w:val="both"/>
        <w:rPr>
          <w:rFonts w:ascii="Times New Roman" w:hAnsi="Times New Roman"/>
          <w:sz w:val="24"/>
          <w:szCs w:val="24"/>
        </w:rPr>
      </w:pPr>
      <w:r w:rsidRPr="00EA57A0">
        <w:rPr>
          <w:rFonts w:ascii="Times New Roman" w:eastAsia="Calibri" w:hAnsi="Times New Roman"/>
          <w:sz w:val="24"/>
          <w:szCs w:val="24"/>
          <w:lang w:eastAsia="ru-RU"/>
        </w:rPr>
        <w:lastRenderedPageBreak/>
        <w:t>1</w:t>
      </w:r>
      <w:r w:rsidR="00E1277B">
        <w:rPr>
          <w:rFonts w:ascii="Times New Roman" w:eastAsia="Calibri" w:hAnsi="Times New Roman"/>
          <w:sz w:val="24"/>
          <w:szCs w:val="24"/>
          <w:lang w:eastAsia="ru-RU"/>
        </w:rPr>
        <w:t>2</w:t>
      </w:r>
      <w:r w:rsidR="00E426CD" w:rsidRPr="00EA57A0">
        <w:rPr>
          <w:rFonts w:ascii="Times New Roman" w:eastAsia="Calibri" w:hAnsi="Times New Roman"/>
          <w:sz w:val="24"/>
          <w:szCs w:val="24"/>
          <w:lang w:eastAsia="ru-RU"/>
        </w:rPr>
        <w:t xml:space="preserve">.1. </w:t>
      </w:r>
      <w:r w:rsidR="003F2AB3" w:rsidRPr="00AD1844">
        <w:rPr>
          <w:rFonts w:ascii="Times New Roman" w:hAnsi="Times New Roman"/>
          <w:sz w:val="24"/>
          <w:szCs w:val="24"/>
        </w:rPr>
        <w:t>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3F2AB3" w:rsidRPr="00E24C68" w:rsidRDefault="003F2AB3" w:rsidP="00B00D09">
      <w:pPr>
        <w:widowControl w:val="0"/>
        <w:tabs>
          <w:tab w:val="left" w:pos="142"/>
          <w:tab w:val="left" w:pos="993"/>
        </w:tabs>
        <w:autoSpaceDE w:val="0"/>
        <w:autoSpaceDN w:val="0"/>
        <w:spacing w:after="0" w:line="240" w:lineRule="auto"/>
        <w:ind w:firstLine="540"/>
        <w:jc w:val="both"/>
        <w:rPr>
          <w:rFonts w:ascii="Times New Roman" w:hAnsi="Times New Roman"/>
          <w:sz w:val="24"/>
          <w:szCs w:val="24"/>
        </w:rPr>
      </w:pPr>
      <w:r w:rsidRPr="00AD1844">
        <w:rPr>
          <w:rFonts w:ascii="Times New Roman" w:hAnsi="Times New Roman"/>
          <w:sz w:val="24"/>
          <w:szCs w:val="24"/>
        </w:rPr>
        <w:t>1</w:t>
      </w:r>
      <w:r w:rsidR="00E1277B">
        <w:rPr>
          <w:rFonts w:ascii="Times New Roman" w:hAnsi="Times New Roman"/>
          <w:sz w:val="24"/>
          <w:szCs w:val="24"/>
        </w:rPr>
        <w:t>2</w:t>
      </w:r>
      <w:r>
        <w:rPr>
          <w:rFonts w:ascii="Times New Roman" w:hAnsi="Times New Roman"/>
          <w:sz w:val="24"/>
          <w:szCs w:val="24"/>
        </w:rPr>
        <w:t>.2. </w:t>
      </w:r>
      <w:r w:rsidRPr="00E24C68">
        <w:rPr>
          <w:rFonts w:ascii="Times New Roman" w:hAnsi="Times New Roman"/>
          <w:sz w:val="24"/>
          <w:szCs w:val="24"/>
        </w:rPr>
        <w:t>Заказчик вправе в одностороннем порядке отказаться от заключения или исполнения договора с участником закупки в следующих случаях:</w:t>
      </w:r>
    </w:p>
    <w:p w:rsidR="003F2AB3" w:rsidRPr="00E24C68" w:rsidRDefault="003F2AB3" w:rsidP="00B00D09">
      <w:pPr>
        <w:widowControl w:val="0"/>
        <w:tabs>
          <w:tab w:val="left" w:pos="142"/>
          <w:tab w:val="left" w:pos="993"/>
        </w:tabs>
        <w:autoSpaceDE w:val="0"/>
        <w:autoSpaceDN w:val="0"/>
        <w:spacing w:after="0" w:line="240" w:lineRule="auto"/>
        <w:ind w:firstLine="540"/>
        <w:jc w:val="both"/>
        <w:rPr>
          <w:rFonts w:ascii="Times New Roman" w:hAnsi="Times New Roman"/>
          <w:sz w:val="24"/>
          <w:szCs w:val="24"/>
        </w:rPr>
      </w:pPr>
      <w:r w:rsidRPr="00E24C68">
        <w:rPr>
          <w:rFonts w:ascii="Times New Roman" w:hAnsi="Times New Roman"/>
          <w:sz w:val="24"/>
          <w:szCs w:val="24"/>
        </w:rPr>
        <w:t>1) в случае установления факта несоответствия участника закупки, поставляемого товара, выполняемой работы, оказываемой услуги требованиям документации закупки или предоставления участником закупки недостоверной информации в составе заявки на участие в закупке;</w:t>
      </w:r>
    </w:p>
    <w:p w:rsidR="003F2AB3" w:rsidRPr="00E24C68" w:rsidRDefault="003F2AB3" w:rsidP="00B00D09">
      <w:pPr>
        <w:widowControl w:val="0"/>
        <w:tabs>
          <w:tab w:val="left" w:pos="142"/>
          <w:tab w:val="left" w:pos="993"/>
        </w:tabs>
        <w:autoSpaceDE w:val="0"/>
        <w:autoSpaceDN w:val="0"/>
        <w:spacing w:after="0" w:line="240" w:lineRule="auto"/>
        <w:ind w:firstLine="540"/>
        <w:jc w:val="both"/>
        <w:rPr>
          <w:rFonts w:ascii="Times New Roman" w:hAnsi="Times New Roman"/>
          <w:bCs/>
          <w:sz w:val="24"/>
          <w:szCs w:val="24"/>
        </w:rPr>
      </w:pPr>
      <w:r w:rsidRPr="00E24C68">
        <w:rPr>
          <w:rFonts w:ascii="Times New Roman" w:hAnsi="Times New Roman"/>
          <w:sz w:val="24"/>
          <w:szCs w:val="24"/>
        </w:rPr>
        <w:t xml:space="preserve">2) в случае </w:t>
      </w:r>
      <w:r w:rsidRPr="00E24C68">
        <w:rPr>
          <w:rFonts w:ascii="Times New Roman" w:hAnsi="Times New Roman"/>
          <w:bCs/>
          <w:sz w:val="24"/>
          <w:szCs w:val="24"/>
        </w:rPr>
        <w:t>необходимости исполнения предписаний антимонопольного органа и (или) иного уполномоченного контролирующего органа;</w:t>
      </w:r>
    </w:p>
    <w:p w:rsidR="003F2AB3" w:rsidRPr="00E24C68" w:rsidRDefault="003F2AB3" w:rsidP="00B00D09">
      <w:pPr>
        <w:widowControl w:val="0"/>
        <w:tabs>
          <w:tab w:val="left" w:pos="142"/>
          <w:tab w:val="left" w:pos="993"/>
        </w:tabs>
        <w:autoSpaceDE w:val="0"/>
        <w:autoSpaceDN w:val="0"/>
        <w:spacing w:after="0" w:line="240" w:lineRule="auto"/>
        <w:ind w:firstLine="540"/>
        <w:jc w:val="both"/>
        <w:rPr>
          <w:rFonts w:ascii="Times New Roman" w:hAnsi="Times New Roman"/>
          <w:bCs/>
          <w:sz w:val="24"/>
          <w:szCs w:val="24"/>
        </w:rPr>
      </w:pPr>
      <w:r w:rsidRPr="00E24C68">
        <w:rPr>
          <w:rFonts w:ascii="Times New Roman" w:hAnsi="Times New Roman"/>
          <w:bCs/>
          <w:sz w:val="24"/>
          <w:szCs w:val="24"/>
        </w:rPr>
        <w:t>3) в случае изменения законодательства Российской Федерации, нормативных правовых актов, издание правовых актов органов государственной власти, влияющих на возможность и/или целесообразность заключения договора.</w:t>
      </w:r>
    </w:p>
    <w:p w:rsidR="003F2AB3" w:rsidRPr="00E24C68" w:rsidRDefault="003F2AB3" w:rsidP="00B00D09">
      <w:pPr>
        <w:tabs>
          <w:tab w:val="left" w:pos="1134"/>
        </w:tabs>
        <w:autoSpaceDE w:val="0"/>
        <w:autoSpaceDN w:val="0"/>
        <w:adjustRightInd w:val="0"/>
        <w:spacing w:after="0" w:line="240" w:lineRule="auto"/>
        <w:ind w:firstLine="709"/>
        <w:jc w:val="both"/>
        <w:rPr>
          <w:rFonts w:ascii="Times New Roman" w:hAnsi="Times New Roman"/>
          <w:sz w:val="24"/>
          <w:szCs w:val="24"/>
        </w:rPr>
      </w:pPr>
      <w:r w:rsidRPr="00E24C68">
        <w:rPr>
          <w:rFonts w:ascii="Times New Roman" w:hAnsi="Times New Roman"/>
          <w:sz w:val="24"/>
          <w:szCs w:val="24"/>
        </w:rPr>
        <w:t>Решение об отказе от заключения или исполнения договора размещается Заказчиком в единой информационной системе в день принятия этого решения.</w:t>
      </w:r>
    </w:p>
    <w:p w:rsidR="003F2AB3" w:rsidRPr="00AD1844" w:rsidRDefault="003F2AB3" w:rsidP="00B00D09">
      <w:pPr>
        <w:tabs>
          <w:tab w:val="left" w:pos="1134"/>
        </w:tabs>
        <w:autoSpaceDE w:val="0"/>
        <w:autoSpaceDN w:val="0"/>
        <w:adjustRightInd w:val="0"/>
        <w:spacing w:after="0" w:line="240" w:lineRule="auto"/>
        <w:ind w:firstLine="709"/>
        <w:jc w:val="both"/>
        <w:rPr>
          <w:rFonts w:ascii="Times New Roman" w:hAnsi="Times New Roman"/>
          <w:sz w:val="24"/>
          <w:szCs w:val="24"/>
        </w:rPr>
      </w:pPr>
      <w:r w:rsidRPr="00AD1844">
        <w:rPr>
          <w:rFonts w:ascii="Times New Roman" w:hAnsi="Times New Roman"/>
          <w:sz w:val="24"/>
          <w:szCs w:val="24"/>
        </w:rPr>
        <w:t>1</w:t>
      </w:r>
      <w:r w:rsidR="00E1277B">
        <w:rPr>
          <w:rFonts w:ascii="Times New Roman" w:hAnsi="Times New Roman"/>
          <w:sz w:val="24"/>
          <w:szCs w:val="24"/>
        </w:rPr>
        <w:t>2</w:t>
      </w:r>
      <w:r w:rsidRPr="00AD1844">
        <w:rPr>
          <w:rFonts w:ascii="Times New Roman" w:hAnsi="Times New Roman"/>
          <w:sz w:val="24"/>
          <w:szCs w:val="24"/>
        </w:rPr>
        <w:t>.</w:t>
      </w:r>
      <w:r>
        <w:rPr>
          <w:rFonts w:ascii="Times New Roman" w:hAnsi="Times New Roman"/>
          <w:sz w:val="24"/>
          <w:szCs w:val="24"/>
        </w:rPr>
        <w:t>3</w:t>
      </w:r>
      <w:r w:rsidRPr="00AD1844">
        <w:rPr>
          <w:rFonts w:ascii="Times New Roman" w:hAnsi="Times New Roman"/>
          <w:sz w:val="24"/>
          <w:szCs w:val="24"/>
        </w:rPr>
        <w:t>.</w:t>
      </w:r>
      <w:r>
        <w:rPr>
          <w:rFonts w:ascii="Times New Roman" w:hAnsi="Times New Roman"/>
          <w:sz w:val="24"/>
          <w:szCs w:val="24"/>
        </w:rPr>
        <w:t> </w:t>
      </w:r>
      <w:r w:rsidRPr="00AD1844">
        <w:rPr>
          <w:rFonts w:ascii="Times New Roman" w:hAnsi="Times New Roman"/>
          <w:sz w:val="24"/>
          <w:szCs w:val="24"/>
        </w:rPr>
        <w:t>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3F2AB3" w:rsidRPr="00AD1844" w:rsidRDefault="003F2AB3" w:rsidP="00B00D09">
      <w:pPr>
        <w:tabs>
          <w:tab w:val="left" w:pos="1134"/>
        </w:tabs>
        <w:spacing w:after="0" w:line="240" w:lineRule="auto"/>
        <w:ind w:firstLine="709"/>
        <w:jc w:val="both"/>
        <w:rPr>
          <w:rFonts w:ascii="Times New Roman" w:hAnsi="Times New Roman"/>
          <w:sz w:val="24"/>
          <w:szCs w:val="24"/>
        </w:rPr>
      </w:pPr>
      <w:r w:rsidRPr="00AD1844">
        <w:rPr>
          <w:rFonts w:ascii="Times New Roman" w:hAnsi="Times New Roman"/>
          <w:sz w:val="24"/>
          <w:szCs w:val="24"/>
        </w:rPr>
        <w:lastRenderedPageBreak/>
        <w:t>1</w:t>
      </w:r>
      <w:r w:rsidR="00E1277B">
        <w:rPr>
          <w:rFonts w:ascii="Times New Roman" w:hAnsi="Times New Roman"/>
          <w:sz w:val="24"/>
          <w:szCs w:val="24"/>
        </w:rPr>
        <w:t>2</w:t>
      </w:r>
      <w:r>
        <w:rPr>
          <w:rFonts w:ascii="Times New Roman" w:hAnsi="Times New Roman"/>
          <w:sz w:val="24"/>
          <w:szCs w:val="24"/>
        </w:rPr>
        <w:t>.4. </w:t>
      </w:r>
      <w:r w:rsidRPr="00AD1844">
        <w:rPr>
          <w:rFonts w:ascii="Times New Roman" w:hAnsi="Times New Roman"/>
          <w:sz w:val="24"/>
          <w:szCs w:val="24"/>
        </w:rPr>
        <w:t>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3F2AB3" w:rsidRPr="00AD1844" w:rsidRDefault="003F2AB3" w:rsidP="00B00D09">
      <w:pPr>
        <w:tabs>
          <w:tab w:val="left" w:pos="1134"/>
        </w:tabs>
        <w:spacing w:after="0" w:line="240" w:lineRule="auto"/>
        <w:ind w:firstLine="709"/>
        <w:jc w:val="both"/>
        <w:rPr>
          <w:rFonts w:ascii="Times New Roman" w:hAnsi="Times New Roman"/>
          <w:sz w:val="24"/>
          <w:szCs w:val="24"/>
        </w:rPr>
      </w:pPr>
      <w:r w:rsidRPr="00AD1844">
        <w:rPr>
          <w:rFonts w:ascii="Times New Roman" w:hAnsi="Times New Roman"/>
          <w:sz w:val="24"/>
          <w:szCs w:val="24"/>
        </w:rPr>
        <w:t>1</w:t>
      </w:r>
      <w:r w:rsidR="00E1277B">
        <w:rPr>
          <w:rFonts w:ascii="Times New Roman" w:hAnsi="Times New Roman"/>
          <w:sz w:val="24"/>
          <w:szCs w:val="24"/>
        </w:rPr>
        <w:t>2</w:t>
      </w:r>
      <w:r>
        <w:rPr>
          <w:rFonts w:ascii="Times New Roman" w:hAnsi="Times New Roman"/>
          <w:sz w:val="24"/>
          <w:szCs w:val="24"/>
        </w:rPr>
        <w:t>.5. </w:t>
      </w:r>
      <w:r w:rsidRPr="00AD1844">
        <w:rPr>
          <w:rFonts w:ascii="Times New Roman" w:hAnsi="Times New Roman"/>
          <w:sz w:val="24"/>
          <w:szCs w:val="24"/>
        </w:rPr>
        <w:t>В случае расторжения Договора по соглашению Сторон Поставщик возвращает Заказчику все денежные средства, перечисленные для исполнения обязательств по настоящему Договору, а Заказчик оплачивает расходы (издержки) Поставщика за фактически исполненные обязательства по настоящему Договору.</w:t>
      </w:r>
    </w:p>
    <w:p w:rsidR="003F2AB3" w:rsidRPr="00AD1844" w:rsidRDefault="003F2AB3" w:rsidP="00B00D09">
      <w:pPr>
        <w:tabs>
          <w:tab w:val="left" w:pos="1134"/>
        </w:tabs>
        <w:spacing w:after="0" w:line="240" w:lineRule="auto"/>
        <w:ind w:firstLine="709"/>
        <w:jc w:val="both"/>
        <w:rPr>
          <w:rFonts w:ascii="Times New Roman" w:hAnsi="Times New Roman"/>
          <w:sz w:val="24"/>
          <w:szCs w:val="24"/>
        </w:rPr>
      </w:pPr>
      <w:r w:rsidRPr="00AD1844">
        <w:rPr>
          <w:rFonts w:ascii="Times New Roman" w:hAnsi="Times New Roman"/>
          <w:sz w:val="24"/>
          <w:szCs w:val="24"/>
        </w:rPr>
        <w:t>1</w:t>
      </w:r>
      <w:r w:rsidR="00E1277B">
        <w:rPr>
          <w:rFonts w:ascii="Times New Roman" w:hAnsi="Times New Roman"/>
          <w:sz w:val="24"/>
          <w:szCs w:val="24"/>
        </w:rPr>
        <w:t>2</w:t>
      </w:r>
      <w:r>
        <w:rPr>
          <w:rFonts w:ascii="Times New Roman" w:hAnsi="Times New Roman"/>
          <w:sz w:val="24"/>
          <w:szCs w:val="24"/>
        </w:rPr>
        <w:t>.6. </w:t>
      </w:r>
      <w:r w:rsidRPr="00AD1844">
        <w:rPr>
          <w:rFonts w:ascii="Times New Roman" w:hAnsi="Times New Roman"/>
          <w:sz w:val="24"/>
          <w:szCs w:val="24"/>
        </w:rPr>
        <w:t>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rsidR="003F2AB3" w:rsidRPr="00E24C68" w:rsidRDefault="003F2AB3" w:rsidP="00B00D09">
      <w:pPr>
        <w:widowControl w:val="0"/>
        <w:tabs>
          <w:tab w:val="left" w:pos="142"/>
          <w:tab w:val="left" w:pos="993"/>
        </w:tabs>
        <w:autoSpaceDE w:val="0"/>
        <w:autoSpaceDN w:val="0"/>
        <w:spacing w:after="0" w:line="240" w:lineRule="auto"/>
        <w:ind w:firstLine="540"/>
        <w:jc w:val="both"/>
        <w:rPr>
          <w:rFonts w:ascii="Times New Roman" w:hAnsi="Times New Roman"/>
          <w:sz w:val="24"/>
          <w:szCs w:val="24"/>
        </w:rPr>
      </w:pPr>
      <w:r w:rsidRPr="00AD1844">
        <w:rPr>
          <w:rFonts w:ascii="Times New Roman" w:hAnsi="Times New Roman"/>
          <w:sz w:val="24"/>
          <w:szCs w:val="24"/>
        </w:rPr>
        <w:t>1</w:t>
      </w:r>
      <w:r w:rsidR="00E1277B">
        <w:rPr>
          <w:rFonts w:ascii="Times New Roman" w:hAnsi="Times New Roman"/>
          <w:sz w:val="24"/>
          <w:szCs w:val="24"/>
        </w:rPr>
        <w:t>2</w:t>
      </w:r>
      <w:r>
        <w:rPr>
          <w:rFonts w:ascii="Times New Roman" w:hAnsi="Times New Roman"/>
          <w:sz w:val="24"/>
          <w:szCs w:val="24"/>
        </w:rPr>
        <w:t>.7. </w:t>
      </w:r>
      <w:r w:rsidRPr="00E24C68">
        <w:rPr>
          <w:rFonts w:ascii="Times New Roman" w:hAnsi="Times New Roman"/>
          <w:sz w:val="24"/>
          <w:szCs w:val="24"/>
        </w:rPr>
        <w:t>Заказчик по согласованию с участником при исполнении договора вправе изменить:</w:t>
      </w:r>
    </w:p>
    <w:p w:rsidR="003F2AB3" w:rsidRPr="00E24C68" w:rsidRDefault="003F2AB3" w:rsidP="00B00D09">
      <w:pPr>
        <w:tabs>
          <w:tab w:val="left" w:pos="142"/>
          <w:tab w:val="left" w:pos="993"/>
        </w:tabs>
        <w:spacing w:after="0" w:line="240" w:lineRule="auto"/>
        <w:ind w:firstLine="540"/>
        <w:jc w:val="both"/>
        <w:rPr>
          <w:rFonts w:ascii="Times New Roman" w:hAnsi="Times New Roman"/>
          <w:sz w:val="24"/>
          <w:szCs w:val="24"/>
        </w:rPr>
      </w:pPr>
      <w:bookmarkStart w:id="4" w:name="P259"/>
      <w:bookmarkEnd w:id="4"/>
      <w:r w:rsidRPr="00E24C68">
        <w:rPr>
          <w:rFonts w:ascii="Times New Roman" w:hAnsi="Times New Roman"/>
          <w:sz w:val="24"/>
          <w:szCs w:val="24"/>
        </w:rPr>
        <w:t xml:space="preserve">1) количество товара, объем и (или) виды выполняемых работ по договору. При этом допускается изменение цены договора не более чем на </w:t>
      </w:r>
      <w:r w:rsidRPr="00E24C68">
        <w:rPr>
          <w:rFonts w:ascii="Times New Roman" w:hAnsi="Times New Roman"/>
          <w:b/>
          <w:sz w:val="24"/>
          <w:szCs w:val="24"/>
        </w:rPr>
        <w:t>двадцать пять процентов</w:t>
      </w:r>
      <w:r w:rsidRPr="00E24C68">
        <w:rPr>
          <w:rFonts w:ascii="Times New Roman" w:hAnsi="Times New Roman"/>
          <w:sz w:val="24"/>
          <w:szCs w:val="24"/>
        </w:rPr>
        <w:t xml:space="preserve"> цены договора;</w:t>
      </w:r>
    </w:p>
    <w:p w:rsidR="003F2AB3" w:rsidRPr="00E24C68" w:rsidRDefault="003F2AB3" w:rsidP="00B00D09">
      <w:pPr>
        <w:widowControl w:val="0"/>
        <w:tabs>
          <w:tab w:val="left" w:pos="142"/>
          <w:tab w:val="left" w:pos="993"/>
        </w:tabs>
        <w:autoSpaceDE w:val="0"/>
        <w:autoSpaceDN w:val="0"/>
        <w:spacing w:after="0" w:line="240" w:lineRule="auto"/>
        <w:ind w:firstLine="540"/>
        <w:jc w:val="both"/>
        <w:rPr>
          <w:rFonts w:ascii="Times New Roman" w:hAnsi="Times New Roman"/>
          <w:sz w:val="24"/>
          <w:szCs w:val="24"/>
        </w:rPr>
      </w:pPr>
      <w:r w:rsidRPr="00E24C68">
        <w:rPr>
          <w:rFonts w:ascii="Times New Roman" w:hAnsi="Times New Roman"/>
          <w:sz w:val="24"/>
          <w:szCs w:val="24"/>
        </w:rPr>
        <w:t>2) сроки исполнения обязательств по договору, в случае если необходимость изменения сроков вызвана независящими от сторон договора обстоятельствами, либо по вине поставщика, подрядчика, исполнителя при наличии объективных причин невозможности исполнить договор в установленные договором сроки. При этом срок может быть однократно продлен на срок, не превышающий срок исполнения договора, предусмотренный при его заключении, при полной оплате поставщиком, подрядчиком, исполнителем неустойки, начисленной Заказчиком (в случае  наличия просрочки и (или) иного нарушения условий договора поставщиком, подрядчиком, исполнителем, за совершение которого договором предусмотрена ответственность в виде уплату неустойки).</w:t>
      </w:r>
    </w:p>
    <w:p w:rsidR="003F2AB3" w:rsidRPr="00E24C68" w:rsidRDefault="003F2AB3" w:rsidP="00B00D09">
      <w:pPr>
        <w:widowControl w:val="0"/>
        <w:tabs>
          <w:tab w:val="left" w:pos="142"/>
          <w:tab w:val="left" w:pos="993"/>
        </w:tabs>
        <w:autoSpaceDE w:val="0"/>
        <w:autoSpaceDN w:val="0"/>
        <w:spacing w:after="0" w:line="240" w:lineRule="auto"/>
        <w:ind w:firstLine="540"/>
        <w:jc w:val="both"/>
        <w:rPr>
          <w:rFonts w:ascii="Times New Roman" w:hAnsi="Times New Roman"/>
          <w:sz w:val="24"/>
          <w:szCs w:val="24"/>
        </w:rPr>
      </w:pPr>
      <w:r w:rsidRPr="00E24C68">
        <w:rPr>
          <w:rFonts w:ascii="Times New Roman" w:hAnsi="Times New Roman"/>
          <w:sz w:val="24"/>
          <w:szCs w:val="24"/>
        </w:rPr>
        <w:t>3) цену договора:</w:t>
      </w:r>
    </w:p>
    <w:p w:rsidR="003F2AB3" w:rsidRPr="00E24C68" w:rsidRDefault="003F2AB3" w:rsidP="00B00D09">
      <w:pPr>
        <w:widowControl w:val="0"/>
        <w:tabs>
          <w:tab w:val="left" w:pos="142"/>
          <w:tab w:val="left" w:pos="993"/>
        </w:tabs>
        <w:autoSpaceDE w:val="0"/>
        <w:autoSpaceDN w:val="0"/>
        <w:spacing w:after="0" w:line="240" w:lineRule="auto"/>
        <w:ind w:firstLine="540"/>
        <w:jc w:val="both"/>
        <w:rPr>
          <w:rFonts w:ascii="Times New Roman" w:hAnsi="Times New Roman"/>
          <w:sz w:val="24"/>
          <w:szCs w:val="24"/>
        </w:rPr>
      </w:pPr>
      <w:r w:rsidRPr="00E24C68">
        <w:rPr>
          <w:rFonts w:ascii="Times New Roman" w:hAnsi="Times New Roman"/>
          <w:sz w:val="24"/>
          <w:szCs w:val="24"/>
        </w:rPr>
        <w:t>- путем ее уменьшения без изменения иных условий исполнения договора;</w:t>
      </w:r>
    </w:p>
    <w:p w:rsidR="003F2AB3" w:rsidRPr="00E24C68" w:rsidRDefault="003F2AB3" w:rsidP="00B00D09">
      <w:pPr>
        <w:widowControl w:val="0"/>
        <w:tabs>
          <w:tab w:val="left" w:pos="142"/>
          <w:tab w:val="left" w:pos="993"/>
        </w:tabs>
        <w:autoSpaceDE w:val="0"/>
        <w:autoSpaceDN w:val="0"/>
        <w:spacing w:after="0" w:line="240" w:lineRule="auto"/>
        <w:ind w:firstLine="540"/>
        <w:jc w:val="both"/>
        <w:rPr>
          <w:rFonts w:ascii="Times New Roman" w:hAnsi="Times New Roman"/>
          <w:sz w:val="24"/>
          <w:szCs w:val="24"/>
        </w:rPr>
      </w:pPr>
      <w:r w:rsidRPr="00E24C68">
        <w:rPr>
          <w:rFonts w:ascii="Times New Roman" w:hAnsi="Times New Roman"/>
          <w:sz w:val="24"/>
          <w:szCs w:val="24"/>
        </w:rPr>
        <w:t xml:space="preserve">- в случаях, предусмотренных </w:t>
      </w:r>
      <w:hyperlink w:anchor="P259" w:history="1">
        <w:r w:rsidRPr="00E24C68">
          <w:rPr>
            <w:rFonts w:ascii="Times New Roman" w:hAnsi="Times New Roman"/>
            <w:sz w:val="24"/>
            <w:szCs w:val="24"/>
          </w:rPr>
          <w:t>подпунктом 1</w:t>
        </w:r>
      </w:hyperlink>
      <w:r w:rsidRPr="00E24C68">
        <w:rPr>
          <w:rFonts w:ascii="Times New Roman" w:hAnsi="Times New Roman"/>
          <w:sz w:val="24"/>
          <w:szCs w:val="24"/>
        </w:rPr>
        <w:t xml:space="preserve"> настоящего пункта;</w:t>
      </w:r>
    </w:p>
    <w:p w:rsidR="003F2AB3" w:rsidRPr="00E24C68" w:rsidRDefault="003F2AB3" w:rsidP="00B00D09">
      <w:pPr>
        <w:widowControl w:val="0"/>
        <w:tabs>
          <w:tab w:val="left" w:pos="142"/>
          <w:tab w:val="left" w:pos="993"/>
        </w:tabs>
        <w:autoSpaceDE w:val="0"/>
        <w:autoSpaceDN w:val="0"/>
        <w:spacing w:after="0" w:line="240" w:lineRule="auto"/>
        <w:ind w:firstLine="540"/>
        <w:jc w:val="both"/>
        <w:rPr>
          <w:rFonts w:ascii="Times New Roman" w:hAnsi="Times New Roman"/>
          <w:sz w:val="24"/>
          <w:szCs w:val="24"/>
        </w:rPr>
      </w:pPr>
      <w:r w:rsidRPr="00E24C68">
        <w:rPr>
          <w:rFonts w:ascii="Times New Roman" w:hAnsi="Times New Roman"/>
          <w:sz w:val="24"/>
          <w:szCs w:val="24"/>
        </w:rPr>
        <w:t>- в случае изменения в соответствии с законодательством Российской Федерации регулируемых государством цен (тарифов);</w:t>
      </w:r>
    </w:p>
    <w:p w:rsidR="003F2AB3" w:rsidRPr="00E24C68" w:rsidRDefault="003F2AB3" w:rsidP="00B00D09">
      <w:pPr>
        <w:widowControl w:val="0"/>
        <w:tabs>
          <w:tab w:val="left" w:pos="142"/>
          <w:tab w:val="left" w:pos="993"/>
        </w:tabs>
        <w:autoSpaceDE w:val="0"/>
        <w:autoSpaceDN w:val="0"/>
        <w:spacing w:after="0" w:line="240" w:lineRule="auto"/>
        <w:ind w:firstLine="540"/>
        <w:jc w:val="both"/>
        <w:rPr>
          <w:rFonts w:ascii="Times New Roman" w:hAnsi="Times New Roman"/>
          <w:sz w:val="24"/>
          <w:szCs w:val="24"/>
        </w:rPr>
      </w:pPr>
      <w:r w:rsidRPr="00E24C68">
        <w:rPr>
          <w:rFonts w:ascii="Times New Roman" w:hAnsi="Times New Roman"/>
          <w:sz w:val="24"/>
          <w:szCs w:val="24"/>
        </w:rPr>
        <w:t>4) требования к качеству, техническим и функциональным характеристикам (потребительским свойствам) товара (материала, используемого при выполнении работ, оказании услуг), которые являются улучшенными по сравнению с качеством и характеристиками товара (материала, используемого при выполнении работ, оказании услуг), указанными в договоре;</w:t>
      </w:r>
    </w:p>
    <w:p w:rsidR="003F2AB3" w:rsidRDefault="003F2AB3" w:rsidP="00B00D09">
      <w:pPr>
        <w:tabs>
          <w:tab w:val="left" w:pos="142"/>
          <w:tab w:val="left" w:pos="993"/>
        </w:tabs>
        <w:spacing w:after="0" w:line="240" w:lineRule="auto"/>
        <w:ind w:firstLine="540"/>
        <w:jc w:val="both"/>
        <w:rPr>
          <w:rFonts w:ascii="Times New Roman" w:hAnsi="Times New Roman"/>
          <w:sz w:val="24"/>
          <w:szCs w:val="24"/>
        </w:rPr>
      </w:pPr>
      <w:r w:rsidRPr="00E24C68">
        <w:rPr>
          <w:rFonts w:ascii="Times New Roman" w:hAnsi="Times New Roman"/>
          <w:sz w:val="24"/>
          <w:szCs w:val="24"/>
        </w:rPr>
        <w:t>5) наименование страны происхождения товара и (или) товарный знак поставляемого товара (используемого материала при выполнении работ, оказании услуг) при его наличии, в случае если качество, технические и функциональные характеристики (потребительские свойства) нового товара (материала, используемого при выполнении работ, оказании услуг) не ухудшаются по сравнению с заменяемым товаром (материалом, используемым при выполнении работ, оказании услуг). При этом, при исполнении договора, заключенного с участником закупки, которому предоставлен приоритет в соответствии с постановлением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FB1368" w:rsidRDefault="00FB1368" w:rsidP="00B00D09">
      <w:pPr>
        <w:tabs>
          <w:tab w:val="left" w:pos="142"/>
          <w:tab w:val="left" w:pos="993"/>
        </w:tabs>
        <w:spacing w:after="0" w:line="240" w:lineRule="auto"/>
        <w:ind w:firstLine="540"/>
        <w:jc w:val="both"/>
        <w:rPr>
          <w:rFonts w:ascii="Times New Roman" w:hAnsi="Times New Roman"/>
          <w:sz w:val="24"/>
          <w:szCs w:val="24"/>
        </w:rPr>
      </w:pPr>
    </w:p>
    <w:p w:rsidR="003F2AB3" w:rsidRPr="00B92484" w:rsidRDefault="003F2AB3" w:rsidP="00B00D09">
      <w:pPr>
        <w:pStyle w:val="aa"/>
        <w:tabs>
          <w:tab w:val="left" w:pos="900"/>
        </w:tabs>
        <w:spacing w:after="0" w:line="240" w:lineRule="auto"/>
        <w:ind w:left="0" w:firstLine="567"/>
        <w:jc w:val="center"/>
        <w:rPr>
          <w:rFonts w:ascii="Times New Roman" w:hAnsi="Times New Roman"/>
          <w:b/>
          <w:bCs/>
          <w:sz w:val="24"/>
          <w:szCs w:val="24"/>
        </w:rPr>
      </w:pPr>
      <w:r w:rsidRPr="00B92484">
        <w:rPr>
          <w:rFonts w:ascii="Times New Roman" w:hAnsi="Times New Roman"/>
          <w:b/>
          <w:bCs/>
          <w:sz w:val="24"/>
          <w:szCs w:val="24"/>
        </w:rPr>
        <w:t>1</w:t>
      </w:r>
      <w:r w:rsidR="00E1277B">
        <w:rPr>
          <w:rFonts w:ascii="Times New Roman" w:hAnsi="Times New Roman"/>
          <w:b/>
          <w:bCs/>
          <w:sz w:val="24"/>
          <w:szCs w:val="24"/>
        </w:rPr>
        <w:t>3</w:t>
      </w:r>
      <w:r w:rsidRPr="00B92484">
        <w:rPr>
          <w:rFonts w:ascii="Times New Roman" w:hAnsi="Times New Roman"/>
          <w:b/>
          <w:bCs/>
          <w:sz w:val="24"/>
          <w:szCs w:val="24"/>
        </w:rPr>
        <w:t>. Заключительные положения</w:t>
      </w:r>
    </w:p>
    <w:p w:rsidR="003F2AB3" w:rsidRPr="00B92484" w:rsidRDefault="003F2AB3" w:rsidP="00B00D09">
      <w:pPr>
        <w:pStyle w:val="aa"/>
        <w:tabs>
          <w:tab w:val="left" w:pos="900"/>
        </w:tabs>
        <w:spacing w:after="0" w:line="240" w:lineRule="auto"/>
        <w:ind w:left="0" w:firstLine="567"/>
        <w:jc w:val="both"/>
        <w:rPr>
          <w:rFonts w:ascii="Times New Roman" w:hAnsi="Times New Roman"/>
          <w:sz w:val="24"/>
          <w:szCs w:val="24"/>
        </w:rPr>
      </w:pPr>
      <w:r w:rsidRPr="00B92484">
        <w:rPr>
          <w:rFonts w:ascii="Times New Roman" w:hAnsi="Times New Roman"/>
          <w:sz w:val="24"/>
          <w:szCs w:val="24"/>
        </w:rPr>
        <w:t>1</w:t>
      </w:r>
      <w:r w:rsidR="00E1277B">
        <w:rPr>
          <w:rFonts w:ascii="Times New Roman" w:hAnsi="Times New Roman"/>
          <w:sz w:val="24"/>
          <w:szCs w:val="24"/>
        </w:rPr>
        <w:t>3</w:t>
      </w:r>
      <w:r w:rsidRPr="00B92484">
        <w:rPr>
          <w:rFonts w:ascii="Times New Roman" w:hAnsi="Times New Roman"/>
          <w:sz w:val="24"/>
          <w:szCs w:val="24"/>
        </w:rPr>
        <w:t>.</w:t>
      </w:r>
      <w:r>
        <w:rPr>
          <w:rFonts w:ascii="Times New Roman" w:hAnsi="Times New Roman"/>
          <w:sz w:val="24"/>
          <w:szCs w:val="24"/>
        </w:rPr>
        <w:t>1</w:t>
      </w:r>
      <w:r w:rsidRPr="00B92484">
        <w:rPr>
          <w:rFonts w:ascii="Times New Roman" w:hAnsi="Times New Roman"/>
          <w:sz w:val="24"/>
          <w:szCs w:val="24"/>
        </w:rPr>
        <w:t>. Стороны обязуются не разглашать, не передавать и не делать каким либо еще способом доступными третьим лицам сведения, содержащиеся в документах, оформляющих взаимодействие Сторон в рамках Договора, иначе как с письменного согласия Сторон.</w:t>
      </w:r>
    </w:p>
    <w:p w:rsidR="003F2AB3" w:rsidRPr="00B92484" w:rsidRDefault="003F2AB3" w:rsidP="00B00D09">
      <w:pPr>
        <w:pStyle w:val="aa"/>
        <w:tabs>
          <w:tab w:val="left" w:pos="900"/>
        </w:tabs>
        <w:spacing w:after="0" w:line="240" w:lineRule="auto"/>
        <w:ind w:left="0" w:firstLine="567"/>
        <w:jc w:val="both"/>
        <w:rPr>
          <w:rFonts w:ascii="Times New Roman" w:hAnsi="Times New Roman"/>
          <w:sz w:val="24"/>
          <w:szCs w:val="24"/>
        </w:rPr>
      </w:pPr>
      <w:r w:rsidRPr="00B92484">
        <w:rPr>
          <w:rFonts w:ascii="Times New Roman" w:hAnsi="Times New Roman"/>
          <w:sz w:val="24"/>
          <w:szCs w:val="24"/>
        </w:rPr>
        <w:t>1</w:t>
      </w:r>
      <w:r w:rsidR="00E1277B">
        <w:rPr>
          <w:rFonts w:ascii="Times New Roman" w:hAnsi="Times New Roman"/>
          <w:sz w:val="24"/>
          <w:szCs w:val="24"/>
        </w:rPr>
        <w:t>3</w:t>
      </w:r>
      <w:r w:rsidRPr="00B92484">
        <w:rPr>
          <w:rFonts w:ascii="Times New Roman" w:hAnsi="Times New Roman"/>
          <w:sz w:val="24"/>
          <w:szCs w:val="24"/>
        </w:rPr>
        <w:t>.</w:t>
      </w:r>
      <w:r>
        <w:rPr>
          <w:rFonts w:ascii="Times New Roman" w:hAnsi="Times New Roman"/>
          <w:sz w:val="24"/>
          <w:szCs w:val="24"/>
        </w:rPr>
        <w:t>2</w:t>
      </w:r>
      <w:r w:rsidRPr="00B92484">
        <w:rPr>
          <w:rFonts w:ascii="Times New Roman" w:hAnsi="Times New Roman"/>
          <w:sz w:val="24"/>
          <w:szCs w:val="24"/>
        </w:rPr>
        <w:t>. Любое уведомление по Договору направляется в письменной форме в виде сообщения, направленного с помощью факса, письма по электронной почте и отправляется заказным письмом получателю по его адресу, указанному в разделе «Юридические адреса и реквизиты сторон».</w:t>
      </w:r>
    </w:p>
    <w:p w:rsidR="003F2AB3" w:rsidRPr="00B92484" w:rsidRDefault="003F2AB3" w:rsidP="00B00D09">
      <w:pPr>
        <w:autoSpaceDE w:val="0"/>
        <w:autoSpaceDN w:val="0"/>
        <w:adjustRightInd w:val="0"/>
        <w:spacing w:after="0" w:line="240" w:lineRule="auto"/>
        <w:ind w:firstLine="567"/>
        <w:jc w:val="both"/>
        <w:rPr>
          <w:rFonts w:ascii="Times New Roman" w:hAnsi="Times New Roman"/>
          <w:bCs/>
          <w:sz w:val="24"/>
          <w:szCs w:val="24"/>
        </w:rPr>
      </w:pPr>
      <w:r w:rsidRPr="00B92484">
        <w:rPr>
          <w:rFonts w:ascii="Times New Roman" w:hAnsi="Times New Roman"/>
          <w:bCs/>
          <w:sz w:val="24"/>
          <w:szCs w:val="24"/>
        </w:rPr>
        <w:lastRenderedPageBreak/>
        <w:t>1</w:t>
      </w:r>
      <w:r w:rsidR="00E1277B">
        <w:rPr>
          <w:rFonts w:ascii="Times New Roman" w:hAnsi="Times New Roman"/>
          <w:bCs/>
          <w:sz w:val="24"/>
          <w:szCs w:val="24"/>
        </w:rPr>
        <w:t>3</w:t>
      </w:r>
      <w:r w:rsidRPr="00B92484">
        <w:rPr>
          <w:rFonts w:ascii="Times New Roman" w:hAnsi="Times New Roman"/>
          <w:bCs/>
          <w:sz w:val="24"/>
          <w:szCs w:val="24"/>
        </w:rPr>
        <w:t>.</w:t>
      </w:r>
      <w:r>
        <w:rPr>
          <w:rFonts w:ascii="Times New Roman" w:hAnsi="Times New Roman"/>
          <w:bCs/>
          <w:sz w:val="24"/>
          <w:szCs w:val="24"/>
        </w:rPr>
        <w:t>3</w:t>
      </w:r>
      <w:r w:rsidRPr="00B92484">
        <w:rPr>
          <w:rFonts w:ascii="Times New Roman" w:hAnsi="Times New Roman"/>
          <w:bCs/>
          <w:sz w:val="24"/>
          <w:szCs w:val="24"/>
        </w:rPr>
        <w:t xml:space="preserve">. При исполнении настоящего договора не допускается перемена </w:t>
      </w:r>
      <w:r w:rsidR="00C32CF7">
        <w:rPr>
          <w:rFonts w:ascii="Times New Roman" w:hAnsi="Times New Roman"/>
          <w:bCs/>
          <w:sz w:val="24"/>
          <w:szCs w:val="24"/>
        </w:rPr>
        <w:t>Поставщика</w:t>
      </w:r>
      <w:r w:rsidRPr="00B92484">
        <w:rPr>
          <w:rFonts w:ascii="Times New Roman" w:hAnsi="Times New Roman"/>
          <w:bCs/>
          <w:sz w:val="24"/>
          <w:szCs w:val="24"/>
        </w:rPr>
        <w:t xml:space="preserve">, за исключением случая, если новый </w:t>
      </w:r>
      <w:r w:rsidR="00C32CF7">
        <w:rPr>
          <w:rFonts w:ascii="Times New Roman" w:hAnsi="Times New Roman"/>
          <w:bCs/>
          <w:sz w:val="24"/>
          <w:szCs w:val="24"/>
        </w:rPr>
        <w:t>Поставщик</w:t>
      </w:r>
      <w:r w:rsidRPr="00B92484">
        <w:rPr>
          <w:rFonts w:ascii="Times New Roman" w:hAnsi="Times New Roman"/>
          <w:bCs/>
          <w:sz w:val="24"/>
          <w:szCs w:val="24"/>
        </w:rPr>
        <w:t xml:space="preserve"> является правопреемником </w:t>
      </w:r>
      <w:r w:rsidR="00C32CF7">
        <w:rPr>
          <w:rFonts w:ascii="Times New Roman" w:hAnsi="Times New Roman"/>
          <w:bCs/>
          <w:sz w:val="24"/>
          <w:szCs w:val="24"/>
        </w:rPr>
        <w:t>Поставщика</w:t>
      </w:r>
      <w:r w:rsidRPr="00B92484">
        <w:rPr>
          <w:rFonts w:ascii="Times New Roman" w:hAnsi="Times New Roman"/>
          <w:bCs/>
          <w:sz w:val="24"/>
          <w:szCs w:val="24"/>
        </w:rPr>
        <w:t xml:space="preserve"> по настоящему договору вследствие реорганизации юридического лица в форме преобразования, слияния или присоединения.</w:t>
      </w:r>
    </w:p>
    <w:p w:rsidR="003F2AB3" w:rsidRPr="00B92484" w:rsidRDefault="003F2AB3" w:rsidP="00B00D09">
      <w:pPr>
        <w:widowControl w:val="0"/>
        <w:tabs>
          <w:tab w:val="left" w:pos="142"/>
          <w:tab w:val="left" w:pos="993"/>
        </w:tabs>
        <w:autoSpaceDE w:val="0"/>
        <w:autoSpaceDN w:val="0"/>
        <w:spacing w:after="0" w:line="240" w:lineRule="auto"/>
        <w:ind w:firstLine="540"/>
        <w:jc w:val="both"/>
        <w:rPr>
          <w:rFonts w:ascii="Times New Roman" w:hAnsi="Times New Roman"/>
          <w:sz w:val="24"/>
          <w:szCs w:val="24"/>
        </w:rPr>
      </w:pPr>
      <w:r w:rsidRPr="00B92484">
        <w:rPr>
          <w:rFonts w:ascii="Times New Roman" w:hAnsi="Times New Roman"/>
          <w:sz w:val="24"/>
          <w:szCs w:val="24"/>
        </w:rPr>
        <w:t>При заключении и исполнении договора не допускается изменение его условий кроме случаев, предусмотренных Положением о закупке.</w:t>
      </w:r>
    </w:p>
    <w:p w:rsidR="003F2AB3" w:rsidRPr="00B92484" w:rsidRDefault="003F2AB3" w:rsidP="00B00D09">
      <w:pPr>
        <w:widowControl w:val="0"/>
        <w:tabs>
          <w:tab w:val="left" w:pos="142"/>
          <w:tab w:val="left" w:pos="993"/>
        </w:tabs>
        <w:autoSpaceDE w:val="0"/>
        <w:autoSpaceDN w:val="0"/>
        <w:spacing w:after="0" w:line="240" w:lineRule="auto"/>
        <w:ind w:firstLine="540"/>
        <w:jc w:val="both"/>
        <w:rPr>
          <w:rFonts w:ascii="Times New Roman" w:hAnsi="Times New Roman"/>
          <w:sz w:val="24"/>
          <w:szCs w:val="24"/>
        </w:rPr>
      </w:pPr>
      <w:r w:rsidRPr="00B92484">
        <w:rPr>
          <w:rFonts w:ascii="Times New Roman" w:hAnsi="Times New Roman"/>
          <w:sz w:val="24"/>
          <w:szCs w:val="24"/>
        </w:rPr>
        <w:t>1</w:t>
      </w:r>
      <w:r w:rsidR="00E1277B">
        <w:rPr>
          <w:rFonts w:ascii="Times New Roman" w:hAnsi="Times New Roman"/>
          <w:sz w:val="24"/>
          <w:szCs w:val="24"/>
        </w:rPr>
        <w:t>3</w:t>
      </w:r>
      <w:r w:rsidRPr="00B92484">
        <w:rPr>
          <w:rFonts w:ascii="Times New Roman" w:hAnsi="Times New Roman"/>
          <w:sz w:val="24"/>
          <w:szCs w:val="24"/>
        </w:rPr>
        <w:t>.</w:t>
      </w:r>
      <w:r>
        <w:rPr>
          <w:rFonts w:ascii="Times New Roman" w:hAnsi="Times New Roman"/>
          <w:sz w:val="24"/>
          <w:szCs w:val="24"/>
        </w:rPr>
        <w:t>4</w:t>
      </w:r>
      <w:r w:rsidRPr="00B92484">
        <w:rPr>
          <w:rFonts w:ascii="Times New Roman" w:hAnsi="Times New Roman"/>
          <w:sz w:val="24"/>
          <w:szCs w:val="24"/>
        </w:rPr>
        <w:t>. При заключении договора Заказчик по согласованию с участником закупки, с которым заключается договор, вправе:</w:t>
      </w:r>
    </w:p>
    <w:p w:rsidR="003F2AB3" w:rsidRPr="00B92484" w:rsidRDefault="003F2AB3" w:rsidP="00B00D09">
      <w:pPr>
        <w:widowControl w:val="0"/>
        <w:tabs>
          <w:tab w:val="left" w:pos="142"/>
          <w:tab w:val="left" w:pos="993"/>
        </w:tabs>
        <w:autoSpaceDE w:val="0"/>
        <w:autoSpaceDN w:val="0"/>
        <w:spacing w:after="0" w:line="240" w:lineRule="auto"/>
        <w:ind w:firstLine="540"/>
        <w:jc w:val="both"/>
        <w:rPr>
          <w:rFonts w:ascii="Times New Roman" w:hAnsi="Times New Roman"/>
          <w:sz w:val="24"/>
          <w:szCs w:val="24"/>
        </w:rPr>
      </w:pPr>
      <w:r w:rsidRPr="00B92484">
        <w:rPr>
          <w:rFonts w:ascii="Times New Roman" w:hAnsi="Times New Roman"/>
          <w:sz w:val="24"/>
          <w:szCs w:val="24"/>
        </w:rPr>
        <w:t>1) снизить цену договора без изменения количества товаров (объема работ, услуг) и иных условий исполнения договора;</w:t>
      </w:r>
    </w:p>
    <w:p w:rsidR="003F2AB3" w:rsidRPr="00B92484" w:rsidRDefault="003F2AB3" w:rsidP="00B00D09">
      <w:pPr>
        <w:widowControl w:val="0"/>
        <w:tabs>
          <w:tab w:val="left" w:pos="142"/>
          <w:tab w:val="left" w:pos="993"/>
        </w:tabs>
        <w:autoSpaceDE w:val="0"/>
        <w:autoSpaceDN w:val="0"/>
        <w:spacing w:after="0" w:line="240" w:lineRule="auto"/>
        <w:ind w:firstLine="540"/>
        <w:jc w:val="both"/>
        <w:rPr>
          <w:rFonts w:ascii="Times New Roman" w:hAnsi="Times New Roman"/>
          <w:sz w:val="24"/>
          <w:szCs w:val="24"/>
        </w:rPr>
      </w:pPr>
      <w:r w:rsidRPr="00B92484">
        <w:rPr>
          <w:rFonts w:ascii="Times New Roman" w:hAnsi="Times New Roman"/>
          <w:sz w:val="24"/>
          <w:szCs w:val="24"/>
        </w:rPr>
        <w:t>2) увеличить количество товаров (объем работ, услуг) на сумму, не превышающую разницы между ценой договора, предложенной участником закупки, с которым заключается договор, и начальной (максимальной) ценой договора;</w:t>
      </w:r>
    </w:p>
    <w:p w:rsidR="003F2AB3" w:rsidRPr="00B92484" w:rsidRDefault="003F2AB3" w:rsidP="00B00D09">
      <w:pPr>
        <w:widowControl w:val="0"/>
        <w:tabs>
          <w:tab w:val="left" w:pos="142"/>
          <w:tab w:val="left" w:pos="993"/>
        </w:tabs>
        <w:autoSpaceDE w:val="0"/>
        <w:autoSpaceDN w:val="0"/>
        <w:spacing w:after="0" w:line="240" w:lineRule="auto"/>
        <w:ind w:firstLine="540"/>
        <w:jc w:val="both"/>
        <w:rPr>
          <w:rFonts w:ascii="Times New Roman" w:hAnsi="Times New Roman"/>
          <w:sz w:val="24"/>
          <w:szCs w:val="24"/>
        </w:rPr>
      </w:pPr>
      <w:r w:rsidRPr="00B92484">
        <w:rPr>
          <w:rFonts w:ascii="Times New Roman" w:hAnsi="Times New Roman"/>
          <w:sz w:val="24"/>
          <w:szCs w:val="24"/>
        </w:rPr>
        <w:t>3) улучшить условия исполнения договора для Заказчика (например, сократить сроки исполнения договора (его отдельных этапов) при необходимости), отменить или уменьшить размер аванса, предусмотреть условие об отсрочке или рассрочке при оплате, улучшить характеристики товаров, работ, услуг, увеличить сроки и объем гарантии и т.п.);</w:t>
      </w:r>
    </w:p>
    <w:p w:rsidR="003F2AB3" w:rsidRPr="00B92484" w:rsidRDefault="003F2AB3" w:rsidP="00B00D09">
      <w:pPr>
        <w:widowControl w:val="0"/>
        <w:tabs>
          <w:tab w:val="left" w:pos="142"/>
          <w:tab w:val="left" w:pos="993"/>
        </w:tabs>
        <w:autoSpaceDE w:val="0"/>
        <w:autoSpaceDN w:val="0"/>
        <w:spacing w:after="0" w:line="240" w:lineRule="auto"/>
        <w:ind w:firstLine="540"/>
        <w:jc w:val="both"/>
        <w:rPr>
          <w:rFonts w:ascii="Times New Roman" w:hAnsi="Times New Roman"/>
          <w:sz w:val="24"/>
          <w:szCs w:val="24"/>
        </w:rPr>
      </w:pPr>
      <w:r w:rsidRPr="00B92484">
        <w:rPr>
          <w:rFonts w:ascii="Times New Roman" w:hAnsi="Times New Roman"/>
          <w:sz w:val="24"/>
          <w:szCs w:val="24"/>
        </w:rPr>
        <w:t>4) уточнить сроки исполнения обязательств по договору, в случае если договор не был подписан в планируемые сроки в связи с рассмотрением жалобы, с административным производством, с судебным разбирательством и т.п.;</w:t>
      </w:r>
    </w:p>
    <w:p w:rsidR="003F2AB3" w:rsidRPr="00B92484" w:rsidRDefault="003F2AB3" w:rsidP="00B00D09">
      <w:pPr>
        <w:widowControl w:val="0"/>
        <w:tabs>
          <w:tab w:val="left" w:pos="142"/>
          <w:tab w:val="left" w:pos="993"/>
        </w:tabs>
        <w:autoSpaceDE w:val="0"/>
        <w:autoSpaceDN w:val="0"/>
        <w:spacing w:after="0" w:line="240" w:lineRule="auto"/>
        <w:ind w:firstLine="540"/>
        <w:jc w:val="both"/>
        <w:rPr>
          <w:rFonts w:ascii="Times New Roman" w:hAnsi="Times New Roman"/>
          <w:sz w:val="24"/>
          <w:szCs w:val="24"/>
        </w:rPr>
      </w:pPr>
      <w:r w:rsidRPr="00B92484">
        <w:rPr>
          <w:rFonts w:ascii="Times New Roman" w:hAnsi="Times New Roman"/>
          <w:sz w:val="24"/>
          <w:szCs w:val="24"/>
        </w:rPr>
        <w:t>5) включить условия, обусловленные изменениями законодательства Российской Федерации или предписаниями органов государственной власти, органов местного самоуправления.</w:t>
      </w:r>
    </w:p>
    <w:p w:rsidR="003F2AB3" w:rsidRPr="00B92484" w:rsidRDefault="003F2AB3" w:rsidP="00B00D09">
      <w:pPr>
        <w:autoSpaceDE w:val="0"/>
        <w:autoSpaceDN w:val="0"/>
        <w:adjustRightInd w:val="0"/>
        <w:spacing w:after="0" w:line="240" w:lineRule="auto"/>
        <w:ind w:firstLine="567"/>
        <w:jc w:val="both"/>
        <w:rPr>
          <w:rFonts w:ascii="Times New Roman" w:hAnsi="Times New Roman"/>
          <w:bCs/>
          <w:sz w:val="24"/>
          <w:szCs w:val="24"/>
        </w:rPr>
      </w:pPr>
      <w:r w:rsidRPr="00B92484">
        <w:rPr>
          <w:rFonts w:ascii="Times New Roman" w:hAnsi="Times New Roman"/>
          <w:bCs/>
          <w:sz w:val="24"/>
          <w:szCs w:val="24"/>
        </w:rPr>
        <w:t>1</w:t>
      </w:r>
      <w:r w:rsidR="00E1277B">
        <w:rPr>
          <w:rFonts w:ascii="Times New Roman" w:hAnsi="Times New Roman"/>
          <w:bCs/>
          <w:sz w:val="24"/>
          <w:szCs w:val="24"/>
        </w:rPr>
        <w:t>3</w:t>
      </w:r>
      <w:r w:rsidRPr="00B92484">
        <w:rPr>
          <w:rFonts w:ascii="Times New Roman" w:hAnsi="Times New Roman"/>
          <w:bCs/>
          <w:sz w:val="24"/>
          <w:szCs w:val="24"/>
        </w:rPr>
        <w:t>.</w:t>
      </w:r>
      <w:r>
        <w:rPr>
          <w:rFonts w:ascii="Times New Roman" w:hAnsi="Times New Roman"/>
          <w:bCs/>
          <w:sz w:val="24"/>
          <w:szCs w:val="24"/>
        </w:rPr>
        <w:t>5</w:t>
      </w:r>
      <w:r w:rsidRPr="00B92484">
        <w:rPr>
          <w:rFonts w:ascii="Times New Roman" w:hAnsi="Times New Roman"/>
          <w:bCs/>
          <w:sz w:val="24"/>
          <w:szCs w:val="24"/>
        </w:rPr>
        <w:t>. В случае перемены Заказчика права и обязанности Заказчика, предусмотренные настоящим договором, переходят к новому Заказчику.</w:t>
      </w:r>
    </w:p>
    <w:p w:rsidR="003F2AB3" w:rsidRPr="00B92484" w:rsidRDefault="003F2AB3" w:rsidP="00B00D09">
      <w:pPr>
        <w:pStyle w:val="aa"/>
        <w:tabs>
          <w:tab w:val="left" w:pos="900"/>
        </w:tabs>
        <w:spacing w:after="0" w:line="240" w:lineRule="auto"/>
        <w:ind w:left="0" w:firstLine="567"/>
        <w:jc w:val="both"/>
        <w:rPr>
          <w:rFonts w:ascii="Times New Roman" w:hAnsi="Times New Roman"/>
          <w:sz w:val="24"/>
          <w:szCs w:val="24"/>
        </w:rPr>
      </w:pPr>
      <w:r w:rsidRPr="00B92484">
        <w:rPr>
          <w:rFonts w:ascii="Times New Roman" w:hAnsi="Times New Roman"/>
          <w:sz w:val="24"/>
          <w:szCs w:val="24"/>
        </w:rPr>
        <w:t>1</w:t>
      </w:r>
      <w:r w:rsidR="00E1277B">
        <w:rPr>
          <w:rFonts w:ascii="Times New Roman" w:hAnsi="Times New Roman"/>
          <w:sz w:val="24"/>
          <w:szCs w:val="24"/>
        </w:rPr>
        <w:t>3</w:t>
      </w:r>
      <w:r w:rsidRPr="00B92484">
        <w:rPr>
          <w:rFonts w:ascii="Times New Roman" w:hAnsi="Times New Roman"/>
          <w:sz w:val="24"/>
          <w:szCs w:val="24"/>
        </w:rPr>
        <w:t>.</w:t>
      </w:r>
      <w:r>
        <w:rPr>
          <w:rFonts w:ascii="Times New Roman" w:hAnsi="Times New Roman"/>
          <w:sz w:val="24"/>
          <w:szCs w:val="24"/>
        </w:rPr>
        <w:t>6</w:t>
      </w:r>
      <w:r w:rsidRPr="00B92484">
        <w:rPr>
          <w:rFonts w:ascii="Times New Roman" w:hAnsi="Times New Roman"/>
          <w:sz w:val="24"/>
          <w:szCs w:val="24"/>
        </w:rPr>
        <w:t>. В случае изменения реквизитов у любой из Сторон, необходимо известить об этом письменно другую Сторону в течение 2 (двух) рабочих дней.</w:t>
      </w:r>
    </w:p>
    <w:p w:rsidR="003F2AB3" w:rsidRPr="00B92484" w:rsidRDefault="003F2AB3" w:rsidP="00B00D09">
      <w:pPr>
        <w:pStyle w:val="aa"/>
        <w:tabs>
          <w:tab w:val="left" w:pos="900"/>
        </w:tabs>
        <w:spacing w:after="0" w:line="240" w:lineRule="auto"/>
        <w:ind w:left="0" w:firstLine="567"/>
        <w:jc w:val="both"/>
        <w:rPr>
          <w:rFonts w:ascii="Times New Roman" w:hAnsi="Times New Roman"/>
          <w:sz w:val="24"/>
          <w:szCs w:val="24"/>
        </w:rPr>
      </w:pPr>
      <w:r w:rsidRPr="00B92484">
        <w:rPr>
          <w:rFonts w:ascii="Times New Roman" w:hAnsi="Times New Roman"/>
          <w:sz w:val="24"/>
          <w:szCs w:val="24"/>
        </w:rPr>
        <w:t>1</w:t>
      </w:r>
      <w:r w:rsidR="00E1277B">
        <w:rPr>
          <w:rFonts w:ascii="Times New Roman" w:hAnsi="Times New Roman"/>
          <w:sz w:val="24"/>
          <w:szCs w:val="24"/>
        </w:rPr>
        <w:t>3</w:t>
      </w:r>
      <w:r w:rsidRPr="00B92484">
        <w:rPr>
          <w:rFonts w:ascii="Times New Roman" w:hAnsi="Times New Roman"/>
          <w:sz w:val="24"/>
          <w:szCs w:val="24"/>
        </w:rPr>
        <w:t>.</w:t>
      </w:r>
      <w:r>
        <w:rPr>
          <w:rFonts w:ascii="Times New Roman" w:hAnsi="Times New Roman"/>
          <w:sz w:val="24"/>
          <w:szCs w:val="24"/>
        </w:rPr>
        <w:t>7</w:t>
      </w:r>
      <w:r w:rsidRPr="00B92484">
        <w:rPr>
          <w:rFonts w:ascii="Times New Roman" w:hAnsi="Times New Roman"/>
          <w:sz w:val="24"/>
          <w:szCs w:val="24"/>
        </w:rPr>
        <w:t>. При выполнении Договора во всем, что не предусмотрено его условиями, Стороны руководствуются законодательством Российской Федерации.</w:t>
      </w:r>
    </w:p>
    <w:p w:rsidR="003F2AB3" w:rsidRDefault="003F2AB3" w:rsidP="00B00D09">
      <w:pPr>
        <w:pStyle w:val="ConsPlusNormal"/>
        <w:ind w:firstLine="709"/>
        <w:jc w:val="both"/>
        <w:rPr>
          <w:rFonts w:ascii="Times New Roman" w:hAnsi="Times New Roman" w:cs="Times New Roman"/>
          <w:sz w:val="24"/>
          <w:szCs w:val="24"/>
        </w:rPr>
      </w:pPr>
      <w:r w:rsidRPr="00B92484">
        <w:rPr>
          <w:rFonts w:ascii="Times New Roman" w:hAnsi="Times New Roman" w:cs="Times New Roman"/>
          <w:sz w:val="24"/>
          <w:szCs w:val="24"/>
        </w:rPr>
        <w:t>1</w:t>
      </w:r>
      <w:r w:rsidR="00E1277B">
        <w:rPr>
          <w:rFonts w:ascii="Times New Roman" w:hAnsi="Times New Roman" w:cs="Times New Roman"/>
          <w:sz w:val="24"/>
          <w:szCs w:val="24"/>
        </w:rPr>
        <w:t>3</w:t>
      </w:r>
      <w:r w:rsidRPr="00B92484">
        <w:rPr>
          <w:rFonts w:ascii="Times New Roman" w:hAnsi="Times New Roman" w:cs="Times New Roman"/>
          <w:sz w:val="24"/>
          <w:szCs w:val="24"/>
        </w:rPr>
        <w:t>.</w:t>
      </w:r>
      <w:r>
        <w:rPr>
          <w:rFonts w:ascii="Times New Roman" w:hAnsi="Times New Roman" w:cs="Times New Roman"/>
          <w:sz w:val="24"/>
          <w:szCs w:val="24"/>
        </w:rPr>
        <w:t>8</w:t>
      </w:r>
      <w:r w:rsidRPr="00B92484">
        <w:rPr>
          <w:rFonts w:ascii="Times New Roman" w:hAnsi="Times New Roman" w:cs="Times New Roman"/>
          <w:sz w:val="24"/>
          <w:szCs w:val="24"/>
        </w:rPr>
        <w:t>. Все указанные в Договоре приложения являются его неотъемлемой частью.</w:t>
      </w:r>
    </w:p>
    <w:p w:rsidR="003F2AB3" w:rsidRPr="001370F4" w:rsidRDefault="003F2AB3" w:rsidP="00B00D09">
      <w:pPr>
        <w:pStyle w:val="Iiiaeuiue"/>
        <w:ind w:firstLine="709"/>
        <w:jc w:val="both"/>
        <w:rPr>
          <w:rFonts w:ascii="Times New Roman" w:hAnsi="Times New Roman" w:cs="Times New Roman"/>
          <w:sz w:val="24"/>
          <w:szCs w:val="24"/>
        </w:rPr>
      </w:pPr>
      <w:r>
        <w:rPr>
          <w:rFonts w:ascii="Times New Roman" w:hAnsi="Times New Roman" w:cs="Times New Roman"/>
          <w:sz w:val="24"/>
          <w:szCs w:val="24"/>
        </w:rPr>
        <w:t>1</w:t>
      </w:r>
      <w:r w:rsidR="00E1277B">
        <w:rPr>
          <w:rFonts w:ascii="Times New Roman" w:hAnsi="Times New Roman" w:cs="Times New Roman"/>
          <w:sz w:val="24"/>
          <w:szCs w:val="24"/>
        </w:rPr>
        <w:t>3</w:t>
      </w:r>
      <w:r>
        <w:rPr>
          <w:rFonts w:ascii="Times New Roman" w:hAnsi="Times New Roman" w:cs="Times New Roman"/>
          <w:sz w:val="24"/>
          <w:szCs w:val="24"/>
        </w:rPr>
        <w:t xml:space="preserve">.9. </w:t>
      </w:r>
      <w:r w:rsidRPr="001370F4">
        <w:rPr>
          <w:rFonts w:ascii="Times New Roman" w:hAnsi="Times New Roman" w:cs="Times New Roman"/>
          <w:sz w:val="24"/>
          <w:szCs w:val="24"/>
        </w:rPr>
        <w:t>Настоящий договор составлен в форме электронного документа, подписанного сторонами ЭП в соответствии c законодательством РФ. После заключения договора Стороны имеют право изготовить и подписать копии договора в письменной форме на бумажном носителе для каждой из сторон.</w:t>
      </w:r>
    </w:p>
    <w:p w:rsidR="00E426CD" w:rsidRDefault="00A60DA7" w:rsidP="00B00D09">
      <w:pPr>
        <w:spacing w:after="0" w:line="240" w:lineRule="auto"/>
        <w:ind w:firstLine="567"/>
        <w:jc w:val="both"/>
        <w:rPr>
          <w:rFonts w:ascii="Times New Roman" w:eastAsia="Calibri" w:hAnsi="Times New Roman"/>
          <w:sz w:val="24"/>
          <w:szCs w:val="24"/>
          <w:lang w:eastAsia="ru-RU"/>
        </w:rPr>
      </w:pPr>
      <w:r w:rsidRPr="00EA57A0">
        <w:rPr>
          <w:rFonts w:ascii="Times New Roman" w:eastAsia="Calibri" w:hAnsi="Times New Roman"/>
          <w:sz w:val="24"/>
          <w:szCs w:val="24"/>
          <w:lang w:eastAsia="ru-RU"/>
        </w:rPr>
        <w:t>1</w:t>
      </w:r>
      <w:r w:rsidR="00E1277B">
        <w:rPr>
          <w:rFonts w:ascii="Times New Roman" w:eastAsia="Calibri" w:hAnsi="Times New Roman"/>
          <w:sz w:val="24"/>
          <w:szCs w:val="24"/>
          <w:lang w:eastAsia="ru-RU"/>
        </w:rPr>
        <w:t>3</w:t>
      </w:r>
      <w:r w:rsidR="00E426CD" w:rsidRPr="00EA57A0">
        <w:rPr>
          <w:rFonts w:ascii="Times New Roman" w:eastAsia="Calibri" w:hAnsi="Times New Roman"/>
          <w:sz w:val="24"/>
          <w:szCs w:val="24"/>
          <w:lang w:eastAsia="ru-RU"/>
        </w:rPr>
        <w:t>.</w:t>
      </w:r>
      <w:r w:rsidR="003F2AB3">
        <w:rPr>
          <w:rFonts w:ascii="Times New Roman" w:eastAsia="Calibri" w:hAnsi="Times New Roman"/>
          <w:sz w:val="24"/>
          <w:szCs w:val="24"/>
          <w:lang w:eastAsia="ru-RU"/>
        </w:rPr>
        <w:t>10</w:t>
      </w:r>
      <w:r w:rsidR="00E426CD" w:rsidRPr="00EA57A0">
        <w:rPr>
          <w:rFonts w:ascii="Times New Roman" w:eastAsia="Calibri" w:hAnsi="Times New Roman"/>
          <w:sz w:val="24"/>
          <w:szCs w:val="24"/>
          <w:lang w:eastAsia="ru-RU"/>
        </w:rPr>
        <w:t>. Приложения к Договору, являющиеся его неотъемлемой частью:</w:t>
      </w:r>
    </w:p>
    <w:p w:rsidR="00E426CD" w:rsidRDefault="00E426CD" w:rsidP="00B00D09">
      <w:pPr>
        <w:spacing w:after="0" w:line="240" w:lineRule="auto"/>
        <w:ind w:firstLine="567"/>
        <w:jc w:val="both"/>
        <w:rPr>
          <w:rFonts w:ascii="Times New Roman" w:eastAsia="Calibri" w:hAnsi="Times New Roman"/>
          <w:iCs/>
          <w:sz w:val="24"/>
          <w:szCs w:val="24"/>
          <w:lang w:eastAsia="ru-RU"/>
        </w:rPr>
      </w:pPr>
      <w:r w:rsidRPr="00EA57A0">
        <w:rPr>
          <w:rFonts w:ascii="Times New Roman" w:eastAsia="Calibri" w:hAnsi="Times New Roman"/>
          <w:iCs/>
          <w:sz w:val="24"/>
          <w:szCs w:val="24"/>
          <w:lang w:eastAsia="ru-RU"/>
        </w:rPr>
        <w:t>Приложение № 1 - «Спецификация».</w:t>
      </w:r>
    </w:p>
    <w:p w:rsidR="00B00D09" w:rsidRDefault="00B00D09" w:rsidP="00B00D09">
      <w:pPr>
        <w:spacing w:after="0" w:line="240" w:lineRule="auto"/>
        <w:ind w:firstLine="567"/>
        <w:jc w:val="both"/>
        <w:rPr>
          <w:rFonts w:ascii="Times New Roman" w:eastAsia="Calibri" w:hAnsi="Times New Roman"/>
          <w:iCs/>
          <w:sz w:val="24"/>
          <w:szCs w:val="24"/>
          <w:lang w:eastAsia="ru-RU"/>
        </w:rPr>
      </w:pPr>
    </w:p>
    <w:p w:rsidR="00B00D09" w:rsidRPr="00AD1844" w:rsidRDefault="00B00D09" w:rsidP="00B00D09">
      <w:pPr>
        <w:spacing w:after="0" w:line="240" w:lineRule="auto"/>
        <w:ind w:firstLine="709"/>
        <w:jc w:val="both"/>
        <w:rPr>
          <w:rFonts w:ascii="Times New Roman" w:hAnsi="Times New Roman"/>
          <w:b/>
          <w:sz w:val="24"/>
          <w:szCs w:val="24"/>
        </w:rPr>
      </w:pPr>
      <w:r w:rsidRPr="00AD1844">
        <w:rPr>
          <w:rFonts w:ascii="Times New Roman" w:hAnsi="Times New Roman"/>
          <w:b/>
          <w:sz w:val="24"/>
          <w:szCs w:val="24"/>
        </w:rPr>
        <w:t>1</w:t>
      </w:r>
      <w:r w:rsidR="00E1277B">
        <w:rPr>
          <w:rFonts w:ascii="Times New Roman" w:hAnsi="Times New Roman"/>
          <w:b/>
          <w:sz w:val="24"/>
          <w:szCs w:val="24"/>
        </w:rPr>
        <w:t>4</w:t>
      </w:r>
      <w:r w:rsidRPr="00AD1844">
        <w:rPr>
          <w:rFonts w:ascii="Times New Roman" w:hAnsi="Times New Roman"/>
          <w:b/>
          <w:sz w:val="24"/>
          <w:szCs w:val="24"/>
        </w:rPr>
        <w:t>. ЮРИДИЧЕСКИЕ АДРЕСА, БАНКОВСКИЕ РЕКВИЗИТЫ СТОРОН.</w:t>
      </w:r>
    </w:p>
    <w:p w:rsidR="00E426CD" w:rsidRPr="00EA57A0" w:rsidRDefault="00E426CD" w:rsidP="00B00D09">
      <w:pPr>
        <w:spacing w:after="0" w:line="240" w:lineRule="auto"/>
        <w:ind w:firstLine="567"/>
        <w:jc w:val="both"/>
        <w:rPr>
          <w:rFonts w:ascii="Times New Roman" w:eastAsia="Calibri" w:hAnsi="Times New Roman"/>
          <w:iCs/>
          <w:sz w:val="24"/>
          <w:szCs w:val="24"/>
          <w:lang w:eastAsia="ru-RU"/>
        </w:rPr>
      </w:pPr>
    </w:p>
    <w:tbl>
      <w:tblPr>
        <w:tblW w:w="10442" w:type="dxa"/>
        <w:tblInd w:w="108" w:type="dxa"/>
        <w:tblLayout w:type="fixed"/>
        <w:tblLook w:val="04A0" w:firstRow="1" w:lastRow="0" w:firstColumn="1" w:lastColumn="0" w:noHBand="0" w:noVBand="1"/>
      </w:tblPr>
      <w:tblGrid>
        <w:gridCol w:w="5137"/>
        <w:gridCol w:w="5305"/>
      </w:tblGrid>
      <w:tr w:rsidR="00806B78" w:rsidRPr="00EA57A0" w:rsidTr="005A0E3B">
        <w:tc>
          <w:tcPr>
            <w:tcW w:w="5137" w:type="dxa"/>
          </w:tcPr>
          <w:p w:rsidR="00806B78" w:rsidRPr="00806B78" w:rsidRDefault="00806B78" w:rsidP="00B00D09">
            <w:pPr>
              <w:tabs>
                <w:tab w:val="left" w:pos="1440"/>
              </w:tabs>
              <w:snapToGrid w:val="0"/>
              <w:spacing w:after="0" w:line="240" w:lineRule="auto"/>
              <w:rPr>
                <w:rFonts w:ascii="Times New Roman" w:hAnsi="Times New Roman"/>
                <w:b/>
                <w:sz w:val="24"/>
                <w:szCs w:val="24"/>
              </w:rPr>
            </w:pPr>
            <w:r w:rsidRPr="00806B78">
              <w:rPr>
                <w:rFonts w:ascii="Times New Roman" w:hAnsi="Times New Roman"/>
                <w:sz w:val="24"/>
                <w:szCs w:val="24"/>
              </w:rPr>
              <w:t> </w:t>
            </w:r>
            <w:r w:rsidRPr="00806B78">
              <w:rPr>
                <w:rFonts w:ascii="Times New Roman" w:hAnsi="Times New Roman"/>
                <w:b/>
                <w:sz w:val="24"/>
                <w:szCs w:val="24"/>
              </w:rPr>
              <w:t>Заказчик</w:t>
            </w:r>
          </w:p>
          <w:p w:rsidR="00806B78" w:rsidRPr="00806B78" w:rsidRDefault="00806B78" w:rsidP="00B00D09">
            <w:pPr>
              <w:spacing w:after="0" w:line="240" w:lineRule="auto"/>
              <w:rPr>
                <w:rFonts w:ascii="Times New Roman" w:hAnsi="Times New Roman"/>
                <w:b/>
                <w:sz w:val="24"/>
                <w:szCs w:val="24"/>
              </w:rPr>
            </w:pPr>
            <w:r w:rsidRPr="00806B78">
              <w:rPr>
                <w:rFonts w:ascii="Times New Roman" w:hAnsi="Times New Roman"/>
                <w:b/>
                <w:color w:val="000000"/>
                <w:sz w:val="24"/>
                <w:szCs w:val="24"/>
              </w:rPr>
              <w:t>Государственное автономное общеобразовательное учреждение «Губернаторский многопрофильный лицей-интернат для одаренных детей Оренбуржья»</w:t>
            </w:r>
          </w:p>
          <w:p w:rsidR="00806B78" w:rsidRPr="00806B78" w:rsidRDefault="00806B78" w:rsidP="00B00D09">
            <w:pPr>
              <w:widowControl w:val="0"/>
              <w:spacing w:after="0" w:line="240" w:lineRule="auto"/>
              <w:rPr>
                <w:rFonts w:ascii="Times New Roman" w:hAnsi="Times New Roman"/>
                <w:sz w:val="24"/>
                <w:szCs w:val="24"/>
              </w:rPr>
            </w:pPr>
            <w:r w:rsidRPr="00806B78">
              <w:rPr>
                <w:rFonts w:ascii="Times New Roman" w:hAnsi="Times New Roman"/>
                <w:sz w:val="24"/>
                <w:szCs w:val="24"/>
              </w:rPr>
              <w:t xml:space="preserve">Почтовый адрес 460014, Оренбургская обл, </w:t>
            </w:r>
          </w:p>
          <w:p w:rsidR="00806B78" w:rsidRPr="00806B78" w:rsidRDefault="00806B78" w:rsidP="00B00D09">
            <w:pPr>
              <w:widowControl w:val="0"/>
              <w:spacing w:after="0" w:line="240" w:lineRule="auto"/>
              <w:rPr>
                <w:rFonts w:ascii="Times New Roman" w:hAnsi="Times New Roman"/>
                <w:sz w:val="24"/>
                <w:szCs w:val="24"/>
              </w:rPr>
            </w:pPr>
            <w:r w:rsidRPr="00806B78">
              <w:rPr>
                <w:rFonts w:ascii="Times New Roman" w:hAnsi="Times New Roman"/>
                <w:sz w:val="24"/>
                <w:szCs w:val="24"/>
              </w:rPr>
              <w:t xml:space="preserve">г Оренбург, ул Советская, дом 18 </w:t>
            </w:r>
          </w:p>
          <w:p w:rsidR="00806B78" w:rsidRPr="00806B78" w:rsidRDefault="00806B78" w:rsidP="00B00D09">
            <w:pPr>
              <w:widowControl w:val="0"/>
              <w:spacing w:after="0" w:line="240" w:lineRule="auto"/>
              <w:rPr>
                <w:rFonts w:ascii="Times New Roman" w:hAnsi="Times New Roman"/>
                <w:color w:val="000000"/>
                <w:sz w:val="24"/>
                <w:szCs w:val="24"/>
              </w:rPr>
            </w:pPr>
            <w:r w:rsidRPr="00806B78">
              <w:rPr>
                <w:rFonts w:ascii="Times New Roman" w:hAnsi="Times New Roman"/>
                <w:bCs/>
                <w:sz w:val="24"/>
                <w:szCs w:val="24"/>
              </w:rPr>
              <w:t>Телефон</w:t>
            </w:r>
            <w:r w:rsidRPr="00806B78">
              <w:rPr>
                <w:rFonts w:ascii="Times New Roman" w:hAnsi="Times New Roman"/>
                <w:sz w:val="24"/>
                <w:szCs w:val="24"/>
              </w:rPr>
              <w:t xml:space="preserve"> 7-3532-772573 </w:t>
            </w:r>
          </w:p>
          <w:p w:rsidR="00806B78" w:rsidRPr="00806B78" w:rsidRDefault="00806B78" w:rsidP="00B00D09">
            <w:pPr>
              <w:widowControl w:val="0"/>
              <w:autoSpaceDE w:val="0"/>
              <w:autoSpaceDN w:val="0"/>
              <w:adjustRightInd w:val="0"/>
              <w:spacing w:after="0" w:line="240" w:lineRule="auto"/>
              <w:rPr>
                <w:rFonts w:ascii="Times New Roman" w:hAnsi="Times New Roman"/>
                <w:sz w:val="24"/>
                <w:szCs w:val="24"/>
              </w:rPr>
            </w:pPr>
            <w:r w:rsidRPr="00806B78">
              <w:rPr>
                <w:rFonts w:ascii="Times New Roman" w:hAnsi="Times New Roman"/>
                <w:sz w:val="24"/>
                <w:szCs w:val="24"/>
              </w:rPr>
              <w:t>ИНН 5612031533</w:t>
            </w:r>
          </w:p>
          <w:p w:rsidR="00806B78" w:rsidRPr="00806B78" w:rsidRDefault="00806B78" w:rsidP="00B00D09">
            <w:pPr>
              <w:spacing w:after="0" w:line="240" w:lineRule="auto"/>
              <w:rPr>
                <w:rFonts w:ascii="Times New Roman" w:hAnsi="Times New Roman"/>
                <w:sz w:val="24"/>
                <w:szCs w:val="24"/>
              </w:rPr>
            </w:pPr>
            <w:r w:rsidRPr="00806B78">
              <w:rPr>
                <w:rFonts w:ascii="Times New Roman" w:hAnsi="Times New Roman"/>
                <w:sz w:val="24"/>
                <w:szCs w:val="24"/>
              </w:rPr>
              <w:t>КПП 561001001 ОГРН 1025601814083</w:t>
            </w:r>
          </w:p>
          <w:p w:rsidR="00806B78" w:rsidRPr="00806B78" w:rsidRDefault="00806B78" w:rsidP="00B00D09">
            <w:pPr>
              <w:spacing w:after="0" w:line="240" w:lineRule="auto"/>
              <w:rPr>
                <w:rFonts w:ascii="Times New Roman" w:hAnsi="Times New Roman"/>
                <w:sz w:val="24"/>
                <w:szCs w:val="24"/>
              </w:rPr>
            </w:pPr>
            <w:r w:rsidRPr="00806B78">
              <w:rPr>
                <w:rFonts w:ascii="Times New Roman" w:hAnsi="Times New Roman"/>
                <w:sz w:val="24"/>
                <w:szCs w:val="24"/>
              </w:rPr>
              <w:t>ОКТМО 53701000</w:t>
            </w:r>
          </w:p>
          <w:p w:rsidR="00806B78" w:rsidRPr="00806B78" w:rsidRDefault="00806B78" w:rsidP="00B00D09">
            <w:pPr>
              <w:spacing w:after="0" w:line="240" w:lineRule="auto"/>
              <w:rPr>
                <w:rFonts w:ascii="Times New Roman" w:hAnsi="Times New Roman"/>
                <w:sz w:val="24"/>
                <w:szCs w:val="24"/>
              </w:rPr>
            </w:pPr>
            <w:r w:rsidRPr="00806B78">
              <w:rPr>
                <w:rFonts w:ascii="Times New Roman" w:hAnsi="Times New Roman"/>
                <w:sz w:val="24"/>
                <w:szCs w:val="24"/>
              </w:rPr>
              <w:t xml:space="preserve">Банковские реквизиты: </w:t>
            </w:r>
          </w:p>
          <w:p w:rsidR="00806B78" w:rsidRPr="00806B78" w:rsidRDefault="00806B78" w:rsidP="00B00D09">
            <w:pPr>
              <w:pStyle w:val="Style8"/>
              <w:widowControl/>
              <w:rPr>
                <w:rStyle w:val="FontStyle23"/>
                <w:sz w:val="24"/>
                <w:szCs w:val="24"/>
              </w:rPr>
            </w:pPr>
            <w:r w:rsidRPr="00806B78">
              <w:rPr>
                <w:rStyle w:val="FontStyle23"/>
                <w:sz w:val="24"/>
                <w:szCs w:val="24"/>
              </w:rPr>
              <w:t xml:space="preserve">Министерство финансов Оренбургской области </w:t>
            </w:r>
          </w:p>
          <w:p w:rsidR="00806B78" w:rsidRPr="00806B78" w:rsidRDefault="00806B78" w:rsidP="00B00D09">
            <w:pPr>
              <w:pStyle w:val="Style8"/>
              <w:widowControl/>
              <w:rPr>
                <w:rStyle w:val="FontStyle23"/>
                <w:sz w:val="24"/>
                <w:szCs w:val="24"/>
              </w:rPr>
            </w:pPr>
            <w:r w:rsidRPr="00806B78">
              <w:rPr>
                <w:rStyle w:val="FontStyle23"/>
                <w:sz w:val="24"/>
                <w:szCs w:val="24"/>
              </w:rPr>
              <w:t>(ГАОУ «Губернаторский многопрофильный лицей-интернат для одаренных детей Оренбуржья»  л/с 034090030)</w:t>
            </w:r>
          </w:p>
          <w:p w:rsidR="00806B78" w:rsidRPr="00806B78" w:rsidRDefault="00806B78" w:rsidP="00B00D09">
            <w:pPr>
              <w:pStyle w:val="Iiiaeuiue"/>
              <w:snapToGrid w:val="0"/>
              <w:rPr>
                <w:rFonts w:ascii="Times New Roman" w:hAnsi="Times New Roman" w:cs="Times New Roman"/>
                <w:color w:val="000000"/>
                <w:spacing w:val="2"/>
                <w:sz w:val="24"/>
                <w:szCs w:val="24"/>
                <w:lang w:eastAsia="ru-RU"/>
              </w:rPr>
            </w:pPr>
            <w:r w:rsidRPr="00806B78">
              <w:rPr>
                <w:rFonts w:ascii="Times New Roman" w:hAnsi="Times New Roman" w:cs="Times New Roman"/>
                <w:color w:val="000000"/>
                <w:spacing w:val="2"/>
                <w:sz w:val="24"/>
                <w:szCs w:val="24"/>
                <w:lang w:eastAsia="ru-RU"/>
              </w:rPr>
              <w:t xml:space="preserve">Единый казначейский счет  </w:t>
            </w:r>
            <w:r w:rsidRPr="00806B78">
              <w:rPr>
                <w:rFonts w:ascii="Times New Roman" w:hAnsi="Times New Roman" w:cs="Times New Roman"/>
                <w:color w:val="000000"/>
                <w:spacing w:val="2"/>
                <w:sz w:val="24"/>
                <w:szCs w:val="24"/>
                <w:lang w:eastAsia="ru-RU"/>
              </w:rPr>
              <w:lastRenderedPageBreak/>
              <w:t>40102810545370000045</w:t>
            </w:r>
          </w:p>
          <w:p w:rsidR="00806B78" w:rsidRPr="00806B78" w:rsidRDefault="00806B78" w:rsidP="00B00D09">
            <w:pPr>
              <w:pStyle w:val="a8"/>
              <w:spacing w:after="0" w:line="240" w:lineRule="auto"/>
              <w:ind w:left="0"/>
              <w:rPr>
                <w:rFonts w:ascii="Times New Roman" w:hAnsi="Times New Roman" w:cs="Times New Roman"/>
                <w:color w:val="000000"/>
                <w:spacing w:val="2"/>
                <w:sz w:val="24"/>
                <w:szCs w:val="24"/>
                <w:lang w:eastAsia="ru-RU"/>
              </w:rPr>
            </w:pPr>
            <w:r w:rsidRPr="00806B78">
              <w:rPr>
                <w:rFonts w:ascii="Times New Roman" w:hAnsi="Times New Roman" w:cs="Times New Roman"/>
                <w:color w:val="000000"/>
                <w:spacing w:val="2"/>
                <w:sz w:val="24"/>
                <w:szCs w:val="24"/>
                <w:lang w:eastAsia="ru-RU"/>
              </w:rPr>
              <w:t xml:space="preserve">Банк ОТДЕЛЕНИЕ ОРЕНБУРГ БАНКА РОССИИ// УФК по Оренбургской области г.Оренбург    </w:t>
            </w:r>
          </w:p>
          <w:p w:rsidR="00806B78" w:rsidRPr="00806B78" w:rsidRDefault="00806B78" w:rsidP="00B00D09">
            <w:pPr>
              <w:pStyle w:val="a8"/>
              <w:spacing w:after="0" w:line="240" w:lineRule="auto"/>
              <w:ind w:left="0"/>
              <w:rPr>
                <w:rFonts w:ascii="Times New Roman" w:hAnsi="Times New Roman" w:cs="Times New Roman"/>
                <w:sz w:val="24"/>
                <w:szCs w:val="24"/>
              </w:rPr>
            </w:pPr>
            <w:r w:rsidRPr="00806B78">
              <w:rPr>
                <w:rFonts w:ascii="Times New Roman" w:hAnsi="Times New Roman" w:cs="Times New Roman"/>
                <w:color w:val="000000"/>
                <w:spacing w:val="2"/>
                <w:sz w:val="24"/>
                <w:szCs w:val="24"/>
              </w:rPr>
              <w:t>БИК  015354008</w:t>
            </w:r>
          </w:p>
          <w:p w:rsidR="00806B78" w:rsidRPr="00806B78" w:rsidRDefault="00806B78" w:rsidP="00B00D09">
            <w:pPr>
              <w:spacing w:after="0" w:line="240" w:lineRule="auto"/>
              <w:rPr>
                <w:rFonts w:ascii="Times New Roman" w:hAnsi="Times New Roman"/>
                <w:sz w:val="24"/>
                <w:szCs w:val="24"/>
              </w:rPr>
            </w:pPr>
            <w:r w:rsidRPr="00806B78">
              <w:rPr>
                <w:rFonts w:ascii="Times New Roman" w:hAnsi="Times New Roman"/>
                <w:sz w:val="24"/>
                <w:szCs w:val="24"/>
              </w:rPr>
              <w:t>Номер казначейского счета 03224643530000005300</w:t>
            </w:r>
          </w:p>
          <w:p w:rsidR="00806B78" w:rsidRPr="00806B78" w:rsidRDefault="00806B78" w:rsidP="00B00D09">
            <w:pPr>
              <w:spacing w:after="0" w:line="240" w:lineRule="auto"/>
              <w:rPr>
                <w:rStyle w:val="a7"/>
                <w:rFonts w:ascii="Times New Roman" w:hAnsi="Times New Roman"/>
                <w:sz w:val="24"/>
                <w:szCs w:val="24"/>
              </w:rPr>
            </w:pPr>
            <w:r w:rsidRPr="00806B78">
              <w:rPr>
                <w:rFonts w:ascii="Times New Roman" w:hAnsi="Times New Roman"/>
                <w:sz w:val="24"/>
                <w:szCs w:val="24"/>
              </w:rPr>
              <w:t xml:space="preserve">Е-майл: </w:t>
            </w:r>
            <w:hyperlink r:id="rId10" w:history="1">
              <w:r w:rsidRPr="00806B78">
                <w:rPr>
                  <w:rStyle w:val="a7"/>
                  <w:rFonts w:ascii="Times New Roman" w:hAnsi="Times New Roman"/>
                  <w:sz w:val="24"/>
                  <w:szCs w:val="24"/>
                </w:rPr>
                <w:t>oren.liod@gmail.com</w:t>
              </w:r>
            </w:hyperlink>
          </w:p>
          <w:p w:rsidR="00806B78" w:rsidRPr="00806B78" w:rsidRDefault="00806B78" w:rsidP="00B00D09">
            <w:pPr>
              <w:spacing w:after="0" w:line="240" w:lineRule="auto"/>
              <w:rPr>
                <w:rFonts w:ascii="Times New Roman" w:hAnsi="Times New Roman"/>
                <w:sz w:val="24"/>
                <w:szCs w:val="24"/>
              </w:rPr>
            </w:pPr>
          </w:p>
          <w:p w:rsidR="00806B78" w:rsidRPr="00806B78" w:rsidRDefault="00806B78" w:rsidP="00B00D09">
            <w:pPr>
              <w:spacing w:after="0" w:line="240" w:lineRule="auto"/>
              <w:rPr>
                <w:rFonts w:ascii="Times New Roman" w:hAnsi="Times New Roman"/>
                <w:sz w:val="24"/>
                <w:szCs w:val="24"/>
              </w:rPr>
            </w:pPr>
            <w:r w:rsidRPr="00806B78">
              <w:rPr>
                <w:rFonts w:ascii="Times New Roman" w:hAnsi="Times New Roman"/>
                <w:sz w:val="24"/>
                <w:szCs w:val="24"/>
              </w:rPr>
              <w:t>Директор</w:t>
            </w:r>
          </w:p>
          <w:p w:rsidR="00806B78" w:rsidRPr="00806B78" w:rsidRDefault="00806B78" w:rsidP="00B00D09">
            <w:pPr>
              <w:spacing w:after="0" w:line="240" w:lineRule="auto"/>
              <w:rPr>
                <w:rFonts w:ascii="Times New Roman" w:hAnsi="Times New Roman"/>
                <w:sz w:val="24"/>
                <w:szCs w:val="24"/>
              </w:rPr>
            </w:pPr>
          </w:p>
          <w:p w:rsidR="00806B78" w:rsidRPr="00806B78" w:rsidRDefault="00806B78" w:rsidP="00B00D09">
            <w:pPr>
              <w:tabs>
                <w:tab w:val="left" w:pos="9945"/>
              </w:tabs>
              <w:snapToGrid w:val="0"/>
              <w:spacing w:after="0" w:line="240" w:lineRule="auto"/>
              <w:rPr>
                <w:rFonts w:ascii="Times New Roman" w:hAnsi="Times New Roman"/>
                <w:b/>
                <w:sz w:val="24"/>
                <w:szCs w:val="24"/>
              </w:rPr>
            </w:pPr>
            <w:r w:rsidRPr="00806B78">
              <w:rPr>
                <w:rFonts w:ascii="Times New Roman" w:hAnsi="Times New Roman"/>
                <w:sz w:val="24"/>
                <w:szCs w:val="24"/>
              </w:rPr>
              <w:t>___________________ Ю.А. Жантурганова</w:t>
            </w:r>
          </w:p>
          <w:p w:rsidR="00806B78" w:rsidRPr="00806B78" w:rsidRDefault="00806B78" w:rsidP="00B00D09">
            <w:pPr>
              <w:spacing w:after="0" w:line="240" w:lineRule="auto"/>
              <w:rPr>
                <w:rFonts w:ascii="Times New Roman" w:hAnsi="Times New Roman"/>
                <w:b/>
                <w:sz w:val="24"/>
                <w:szCs w:val="24"/>
              </w:rPr>
            </w:pPr>
          </w:p>
        </w:tc>
        <w:tc>
          <w:tcPr>
            <w:tcW w:w="5305" w:type="dxa"/>
          </w:tcPr>
          <w:p w:rsidR="00806B78" w:rsidRPr="00EA57A0" w:rsidRDefault="00806B78" w:rsidP="00B00D09">
            <w:pPr>
              <w:spacing w:after="0" w:line="240" w:lineRule="auto"/>
              <w:rPr>
                <w:rFonts w:ascii="Times New Roman" w:hAnsi="Times New Roman"/>
                <w:b/>
                <w:sz w:val="24"/>
                <w:szCs w:val="24"/>
              </w:rPr>
            </w:pPr>
            <w:r w:rsidRPr="00EA57A0">
              <w:rPr>
                <w:rFonts w:ascii="Times New Roman" w:hAnsi="Times New Roman"/>
                <w:b/>
                <w:sz w:val="24"/>
                <w:szCs w:val="24"/>
              </w:rPr>
              <w:lastRenderedPageBreak/>
              <w:t>ПОСТАВЩИК:</w:t>
            </w:r>
          </w:p>
          <w:p w:rsidR="00806B78" w:rsidRPr="00EA57A0" w:rsidRDefault="00806B78" w:rsidP="00B00D09">
            <w:pPr>
              <w:spacing w:after="0" w:line="240" w:lineRule="auto"/>
              <w:rPr>
                <w:rFonts w:ascii="Times New Roman" w:hAnsi="Times New Roman"/>
                <w:sz w:val="24"/>
                <w:szCs w:val="24"/>
              </w:rPr>
            </w:pPr>
          </w:p>
        </w:tc>
      </w:tr>
    </w:tbl>
    <w:p w:rsidR="00E426CD" w:rsidRPr="00EA57A0" w:rsidRDefault="00E426CD" w:rsidP="00B00D09">
      <w:pPr>
        <w:spacing w:after="0" w:line="240" w:lineRule="auto"/>
        <w:rPr>
          <w:rFonts w:ascii="Times New Roman" w:hAnsi="Times New Roman"/>
          <w:sz w:val="24"/>
          <w:szCs w:val="24"/>
        </w:rPr>
        <w:sectPr w:rsidR="00E426CD" w:rsidRPr="00EA57A0" w:rsidSect="00D32996">
          <w:footerReference w:type="even" r:id="rId11"/>
          <w:footerReference w:type="default" r:id="rId12"/>
          <w:footerReference w:type="first" r:id="rId13"/>
          <w:pgSz w:w="11906" w:h="16838"/>
          <w:pgMar w:top="568" w:right="566" w:bottom="851" w:left="1134" w:header="680" w:footer="113" w:gutter="0"/>
          <w:cols w:space="720"/>
          <w:docGrid w:linePitch="299"/>
        </w:sectPr>
      </w:pPr>
    </w:p>
    <w:tbl>
      <w:tblPr>
        <w:tblW w:w="10348" w:type="dxa"/>
        <w:tblInd w:w="-601" w:type="dxa"/>
        <w:tblLook w:val="04A0" w:firstRow="1" w:lastRow="0" w:firstColumn="1" w:lastColumn="0" w:noHBand="0" w:noVBand="1"/>
      </w:tblPr>
      <w:tblGrid>
        <w:gridCol w:w="5453"/>
        <w:gridCol w:w="4895"/>
      </w:tblGrid>
      <w:tr w:rsidR="00E426CD" w:rsidRPr="00EA57A0" w:rsidTr="00664066">
        <w:tc>
          <w:tcPr>
            <w:tcW w:w="5453" w:type="dxa"/>
            <w:shd w:val="clear" w:color="auto" w:fill="auto"/>
          </w:tcPr>
          <w:p w:rsidR="00E426CD" w:rsidRPr="00EA57A0" w:rsidRDefault="00E426CD" w:rsidP="00B00D09">
            <w:pPr>
              <w:keepNext/>
              <w:keepLines/>
              <w:spacing w:after="0" w:line="240" w:lineRule="auto"/>
              <w:jc w:val="right"/>
              <w:rPr>
                <w:rStyle w:val="32"/>
                <w:rFonts w:eastAsia="Arial Unicode MS"/>
                <w:b/>
                <w:sz w:val="24"/>
                <w:szCs w:val="24"/>
              </w:rPr>
            </w:pPr>
          </w:p>
        </w:tc>
        <w:tc>
          <w:tcPr>
            <w:tcW w:w="4895" w:type="dxa"/>
            <w:shd w:val="clear" w:color="auto" w:fill="auto"/>
          </w:tcPr>
          <w:p w:rsidR="00E426CD" w:rsidRPr="00B13870" w:rsidRDefault="00E426CD" w:rsidP="00B00D09">
            <w:pPr>
              <w:spacing w:after="0" w:line="240" w:lineRule="auto"/>
              <w:jc w:val="right"/>
              <w:rPr>
                <w:rStyle w:val="32"/>
                <w:rFonts w:eastAsia="Arial Unicode MS"/>
                <w:sz w:val="24"/>
                <w:szCs w:val="24"/>
              </w:rPr>
            </w:pPr>
            <w:r w:rsidRPr="00B13870">
              <w:rPr>
                <w:rStyle w:val="16"/>
                <w:rFonts w:eastAsia="Arial Unicode MS"/>
                <w:sz w:val="24"/>
                <w:szCs w:val="24"/>
                <w:u w:val="none"/>
              </w:rPr>
              <w:t>Приложение № 1</w:t>
            </w:r>
          </w:p>
        </w:tc>
      </w:tr>
    </w:tbl>
    <w:p w:rsidR="00E426CD" w:rsidRPr="00B13870" w:rsidRDefault="00B13870" w:rsidP="00B00D09">
      <w:pPr>
        <w:tabs>
          <w:tab w:val="left" w:pos="4154"/>
          <w:tab w:val="center" w:pos="5102"/>
        </w:tabs>
        <w:suppressAutoHyphens/>
        <w:spacing w:after="0" w:line="240" w:lineRule="auto"/>
        <w:jc w:val="right"/>
        <w:rPr>
          <w:rFonts w:ascii="Times New Roman" w:eastAsia="Calibri" w:hAnsi="Times New Roman"/>
          <w:sz w:val="24"/>
          <w:szCs w:val="24"/>
          <w:lang w:eastAsia="ru-RU"/>
        </w:rPr>
      </w:pPr>
      <w:r>
        <w:rPr>
          <w:rFonts w:ascii="Times New Roman" w:eastAsia="Calibri" w:hAnsi="Times New Roman"/>
          <w:sz w:val="24"/>
          <w:szCs w:val="24"/>
          <w:lang w:eastAsia="ru-RU"/>
        </w:rPr>
        <w:t>к</w:t>
      </w:r>
      <w:r w:rsidRPr="00B13870">
        <w:rPr>
          <w:rFonts w:ascii="Times New Roman" w:eastAsia="Calibri" w:hAnsi="Times New Roman"/>
          <w:sz w:val="24"/>
          <w:szCs w:val="24"/>
          <w:lang w:eastAsia="ru-RU"/>
        </w:rPr>
        <w:t xml:space="preserve"> договору № __</w:t>
      </w:r>
    </w:p>
    <w:p w:rsidR="00B13870" w:rsidRDefault="00B13870" w:rsidP="00B00D09">
      <w:pPr>
        <w:tabs>
          <w:tab w:val="left" w:pos="4154"/>
          <w:tab w:val="center" w:pos="5102"/>
        </w:tabs>
        <w:suppressAutoHyphens/>
        <w:spacing w:after="0" w:line="240" w:lineRule="auto"/>
        <w:jc w:val="right"/>
        <w:rPr>
          <w:rFonts w:ascii="Times New Roman" w:eastAsia="Calibri" w:hAnsi="Times New Roman"/>
          <w:b/>
          <w:sz w:val="24"/>
          <w:szCs w:val="24"/>
          <w:lang w:eastAsia="ru-RU"/>
        </w:rPr>
      </w:pPr>
      <w:r>
        <w:rPr>
          <w:rFonts w:ascii="Times New Roman" w:eastAsia="Calibri" w:hAnsi="Times New Roman"/>
          <w:sz w:val="24"/>
          <w:szCs w:val="24"/>
          <w:lang w:eastAsia="ru-RU"/>
        </w:rPr>
        <w:t>о</w:t>
      </w:r>
      <w:r w:rsidRPr="00B13870">
        <w:rPr>
          <w:rFonts w:ascii="Times New Roman" w:eastAsia="Calibri" w:hAnsi="Times New Roman"/>
          <w:sz w:val="24"/>
          <w:szCs w:val="24"/>
          <w:lang w:eastAsia="ru-RU"/>
        </w:rPr>
        <w:t>т «___» _______ 202</w:t>
      </w:r>
      <w:r w:rsidR="00806B78">
        <w:rPr>
          <w:rFonts w:ascii="Times New Roman" w:eastAsia="Calibri" w:hAnsi="Times New Roman"/>
          <w:sz w:val="24"/>
          <w:szCs w:val="24"/>
          <w:lang w:eastAsia="ru-RU"/>
        </w:rPr>
        <w:t>1</w:t>
      </w:r>
      <w:r w:rsidRPr="00B13870">
        <w:rPr>
          <w:rFonts w:ascii="Times New Roman" w:eastAsia="Calibri" w:hAnsi="Times New Roman"/>
          <w:sz w:val="24"/>
          <w:szCs w:val="24"/>
          <w:lang w:eastAsia="ru-RU"/>
        </w:rPr>
        <w:t>г</w:t>
      </w:r>
      <w:r>
        <w:rPr>
          <w:rFonts w:ascii="Times New Roman" w:eastAsia="Calibri" w:hAnsi="Times New Roman"/>
          <w:b/>
          <w:sz w:val="24"/>
          <w:szCs w:val="24"/>
          <w:lang w:eastAsia="ru-RU"/>
        </w:rPr>
        <w:t>.</w:t>
      </w:r>
    </w:p>
    <w:p w:rsidR="00B13870" w:rsidRDefault="00B13870" w:rsidP="00B00D09">
      <w:pPr>
        <w:tabs>
          <w:tab w:val="left" w:pos="4154"/>
          <w:tab w:val="center" w:pos="5102"/>
        </w:tabs>
        <w:suppressAutoHyphens/>
        <w:spacing w:after="0" w:line="240" w:lineRule="auto"/>
        <w:jc w:val="right"/>
        <w:rPr>
          <w:rFonts w:ascii="Times New Roman" w:eastAsia="Calibri" w:hAnsi="Times New Roman"/>
          <w:b/>
          <w:sz w:val="24"/>
          <w:szCs w:val="24"/>
          <w:lang w:eastAsia="ru-RU"/>
        </w:rPr>
      </w:pPr>
    </w:p>
    <w:p w:rsidR="00E426CD" w:rsidRPr="00EA57A0" w:rsidRDefault="00E426CD" w:rsidP="00B00D09">
      <w:pPr>
        <w:tabs>
          <w:tab w:val="left" w:pos="4154"/>
          <w:tab w:val="center" w:pos="5102"/>
        </w:tabs>
        <w:suppressAutoHyphens/>
        <w:spacing w:after="0" w:line="240" w:lineRule="auto"/>
        <w:jc w:val="center"/>
        <w:rPr>
          <w:rFonts w:ascii="Times New Roman" w:eastAsia="Calibri" w:hAnsi="Times New Roman"/>
          <w:b/>
          <w:sz w:val="24"/>
          <w:szCs w:val="24"/>
          <w:lang w:val="x-none" w:eastAsia="ru-RU"/>
        </w:rPr>
      </w:pPr>
      <w:r w:rsidRPr="00EA57A0">
        <w:rPr>
          <w:rFonts w:ascii="Times New Roman" w:eastAsia="Calibri" w:hAnsi="Times New Roman"/>
          <w:b/>
          <w:sz w:val="24"/>
          <w:szCs w:val="24"/>
          <w:lang w:val="x-none" w:eastAsia="ru-RU"/>
        </w:rPr>
        <w:t>СПЕЦИФИКАЦИЯ</w:t>
      </w:r>
    </w:p>
    <w:tbl>
      <w:tblPr>
        <w:tblW w:w="9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9995"/>
      </w:tblGrid>
      <w:tr w:rsidR="00E426CD" w:rsidRPr="00EA57A0" w:rsidTr="00664066">
        <w:trPr>
          <w:trHeight w:val="199"/>
          <w:jc w:val="center"/>
        </w:trPr>
        <w:tc>
          <w:tcPr>
            <w:tcW w:w="9995" w:type="dxa"/>
            <w:shd w:val="clear" w:color="auto" w:fill="FFFFFF" w:themeFill="background1"/>
          </w:tcPr>
          <w:p w:rsidR="00E426CD" w:rsidRPr="00806B78" w:rsidRDefault="00E426CD" w:rsidP="00B00D09">
            <w:pPr>
              <w:spacing w:after="0" w:line="240" w:lineRule="auto"/>
              <w:jc w:val="both"/>
              <w:rPr>
                <w:rFonts w:ascii="Times New Roman" w:eastAsia="Arial Unicode MS" w:hAnsi="Times New Roman"/>
                <w:b/>
                <w:sz w:val="20"/>
                <w:szCs w:val="20"/>
              </w:rPr>
            </w:pPr>
            <w:r w:rsidRPr="00806B78">
              <w:rPr>
                <w:rFonts w:ascii="Times New Roman" w:eastAsia="Arial Unicode MS" w:hAnsi="Times New Roman"/>
                <w:b/>
                <w:sz w:val="20"/>
                <w:szCs w:val="20"/>
              </w:rPr>
              <w:t xml:space="preserve">1. Место поставки: </w:t>
            </w:r>
          </w:p>
        </w:tc>
      </w:tr>
      <w:tr w:rsidR="00E426CD" w:rsidRPr="00EA57A0" w:rsidTr="00664066">
        <w:trPr>
          <w:trHeight w:val="427"/>
          <w:jc w:val="center"/>
        </w:trPr>
        <w:tc>
          <w:tcPr>
            <w:tcW w:w="9995" w:type="dxa"/>
            <w:tcBorders>
              <w:top w:val="single" w:sz="4" w:space="0" w:color="auto"/>
              <w:left w:val="single" w:sz="4" w:space="0" w:color="auto"/>
              <w:bottom w:val="single" w:sz="4" w:space="0" w:color="auto"/>
              <w:right w:val="single" w:sz="4" w:space="0" w:color="auto"/>
            </w:tcBorders>
            <w:shd w:val="clear" w:color="auto" w:fill="FFFFFF" w:themeFill="background1"/>
          </w:tcPr>
          <w:p w:rsidR="00664066" w:rsidRPr="00806B78" w:rsidRDefault="00664066" w:rsidP="00B00D09">
            <w:pPr>
              <w:spacing w:after="0" w:line="240" w:lineRule="auto"/>
              <w:jc w:val="both"/>
              <w:rPr>
                <w:rFonts w:ascii="Times New Roman" w:eastAsia="Calibri" w:hAnsi="Times New Roman"/>
                <w:sz w:val="20"/>
                <w:szCs w:val="20"/>
              </w:rPr>
            </w:pPr>
            <w:r w:rsidRPr="00806B78">
              <w:rPr>
                <w:rFonts w:ascii="Times New Roman" w:hAnsi="Times New Roman"/>
                <w:sz w:val="20"/>
                <w:szCs w:val="20"/>
              </w:rPr>
              <w:t>460014, Оренбургская обл, г Оренбург, ул Пролетарская, д. 3</w:t>
            </w:r>
          </w:p>
        </w:tc>
      </w:tr>
      <w:tr w:rsidR="00E426CD" w:rsidRPr="00EA57A0" w:rsidTr="00664066">
        <w:trPr>
          <w:trHeight w:val="199"/>
          <w:jc w:val="center"/>
        </w:trPr>
        <w:tc>
          <w:tcPr>
            <w:tcW w:w="9995" w:type="dxa"/>
            <w:shd w:val="clear" w:color="auto" w:fill="FFFFFF" w:themeFill="background1"/>
          </w:tcPr>
          <w:p w:rsidR="00E426CD" w:rsidRPr="00806B78" w:rsidRDefault="00E426CD" w:rsidP="00B00D09">
            <w:pPr>
              <w:spacing w:after="0" w:line="240" w:lineRule="auto"/>
              <w:jc w:val="both"/>
              <w:rPr>
                <w:rStyle w:val="16"/>
                <w:rFonts w:eastAsia="Arial Unicode MS"/>
                <w:b/>
                <w:sz w:val="20"/>
                <w:szCs w:val="20"/>
              </w:rPr>
            </w:pPr>
            <w:r w:rsidRPr="00806B78">
              <w:rPr>
                <w:rFonts w:ascii="Times New Roman" w:eastAsia="Arial Unicode MS" w:hAnsi="Times New Roman"/>
                <w:b/>
                <w:sz w:val="20"/>
                <w:szCs w:val="20"/>
              </w:rPr>
              <w:t>2. Срок поставки Товаров:</w:t>
            </w:r>
          </w:p>
        </w:tc>
      </w:tr>
      <w:tr w:rsidR="00E426CD" w:rsidRPr="00EA57A0" w:rsidTr="00664066">
        <w:trPr>
          <w:trHeight w:val="214"/>
          <w:jc w:val="center"/>
        </w:trPr>
        <w:tc>
          <w:tcPr>
            <w:tcW w:w="9995" w:type="dxa"/>
            <w:shd w:val="clear" w:color="auto" w:fill="FFFFFF" w:themeFill="background1"/>
          </w:tcPr>
          <w:p w:rsidR="00E426CD" w:rsidRPr="00806B78" w:rsidRDefault="003F2AB3" w:rsidP="00FB1368">
            <w:pPr>
              <w:spacing w:after="0" w:line="240" w:lineRule="auto"/>
              <w:jc w:val="both"/>
              <w:rPr>
                <w:rFonts w:ascii="Times New Roman" w:eastAsia="Arial Unicode MS" w:hAnsi="Times New Roman"/>
                <w:b/>
                <w:sz w:val="20"/>
                <w:szCs w:val="20"/>
              </w:rPr>
            </w:pPr>
            <w:r>
              <w:rPr>
                <w:rFonts w:ascii="Times New Roman" w:eastAsia="Calibri" w:hAnsi="Times New Roman"/>
                <w:sz w:val="20"/>
                <w:szCs w:val="20"/>
                <w:lang w:eastAsia="ru-RU"/>
              </w:rPr>
              <w:t>с</w:t>
            </w:r>
            <w:r w:rsidR="00B13870" w:rsidRPr="00806B78">
              <w:rPr>
                <w:rFonts w:ascii="Times New Roman" w:eastAsia="Calibri" w:hAnsi="Times New Roman"/>
                <w:sz w:val="20"/>
                <w:szCs w:val="20"/>
                <w:lang w:eastAsia="ru-RU"/>
              </w:rPr>
              <w:t xml:space="preserve"> </w:t>
            </w:r>
            <w:r w:rsidR="00FB1368">
              <w:rPr>
                <w:rFonts w:ascii="Times New Roman" w:eastAsia="Calibri" w:hAnsi="Times New Roman"/>
                <w:sz w:val="20"/>
                <w:szCs w:val="20"/>
                <w:lang w:eastAsia="ru-RU"/>
              </w:rPr>
              <w:t>10</w:t>
            </w:r>
            <w:r w:rsidR="00806B78" w:rsidRPr="00806B78">
              <w:rPr>
                <w:rFonts w:ascii="Times New Roman" w:eastAsia="Calibri" w:hAnsi="Times New Roman"/>
                <w:sz w:val="20"/>
                <w:szCs w:val="20"/>
                <w:lang w:eastAsia="ru-RU"/>
              </w:rPr>
              <w:t>.0</w:t>
            </w:r>
            <w:r w:rsidR="00FB1368">
              <w:rPr>
                <w:rFonts w:ascii="Times New Roman" w:eastAsia="Calibri" w:hAnsi="Times New Roman"/>
                <w:sz w:val="20"/>
                <w:szCs w:val="20"/>
                <w:lang w:eastAsia="ru-RU"/>
              </w:rPr>
              <w:t>1</w:t>
            </w:r>
            <w:r w:rsidR="00806B78" w:rsidRPr="00806B78">
              <w:rPr>
                <w:rFonts w:ascii="Times New Roman" w:eastAsia="Calibri" w:hAnsi="Times New Roman"/>
                <w:sz w:val="20"/>
                <w:szCs w:val="20"/>
                <w:lang w:eastAsia="ru-RU"/>
              </w:rPr>
              <w:t>.202</w:t>
            </w:r>
            <w:r w:rsidR="00FB1368">
              <w:rPr>
                <w:rFonts w:ascii="Times New Roman" w:eastAsia="Calibri" w:hAnsi="Times New Roman"/>
                <w:sz w:val="20"/>
                <w:szCs w:val="20"/>
                <w:lang w:eastAsia="ru-RU"/>
              </w:rPr>
              <w:t>2</w:t>
            </w:r>
            <w:r w:rsidR="00806B78" w:rsidRPr="00806B78">
              <w:rPr>
                <w:rFonts w:ascii="Times New Roman" w:eastAsia="Calibri" w:hAnsi="Times New Roman"/>
                <w:sz w:val="20"/>
                <w:szCs w:val="20"/>
                <w:lang w:eastAsia="ru-RU"/>
              </w:rPr>
              <w:t>г.</w:t>
            </w:r>
            <w:r w:rsidR="00E426CD" w:rsidRPr="00806B78">
              <w:rPr>
                <w:rFonts w:ascii="Times New Roman" w:eastAsia="Calibri" w:hAnsi="Times New Roman"/>
                <w:sz w:val="20"/>
                <w:szCs w:val="20"/>
                <w:lang w:eastAsia="ru-RU"/>
              </w:rPr>
              <w:t xml:space="preserve"> по 3</w:t>
            </w:r>
            <w:r w:rsidR="00FB1368">
              <w:rPr>
                <w:rFonts w:ascii="Times New Roman" w:eastAsia="Calibri" w:hAnsi="Times New Roman"/>
                <w:sz w:val="20"/>
                <w:szCs w:val="20"/>
                <w:lang w:eastAsia="ru-RU"/>
              </w:rPr>
              <w:t>0</w:t>
            </w:r>
            <w:r w:rsidR="00E426CD" w:rsidRPr="00806B78">
              <w:rPr>
                <w:rFonts w:ascii="Times New Roman" w:eastAsia="Calibri" w:hAnsi="Times New Roman"/>
                <w:sz w:val="20"/>
                <w:szCs w:val="20"/>
                <w:lang w:eastAsia="ru-RU"/>
              </w:rPr>
              <w:t>.</w:t>
            </w:r>
            <w:r w:rsidR="00FB1368">
              <w:rPr>
                <w:rFonts w:ascii="Times New Roman" w:eastAsia="Calibri" w:hAnsi="Times New Roman"/>
                <w:sz w:val="20"/>
                <w:szCs w:val="20"/>
                <w:lang w:eastAsia="ru-RU"/>
              </w:rPr>
              <w:t>06</w:t>
            </w:r>
            <w:r w:rsidR="00E426CD" w:rsidRPr="00806B78">
              <w:rPr>
                <w:rFonts w:ascii="Times New Roman" w:eastAsia="Calibri" w:hAnsi="Times New Roman"/>
                <w:sz w:val="20"/>
                <w:szCs w:val="20"/>
                <w:lang w:eastAsia="ru-RU"/>
              </w:rPr>
              <w:t>.202</w:t>
            </w:r>
            <w:r w:rsidR="00FB1368">
              <w:rPr>
                <w:rFonts w:ascii="Times New Roman" w:eastAsia="Calibri" w:hAnsi="Times New Roman"/>
                <w:sz w:val="20"/>
                <w:szCs w:val="20"/>
                <w:lang w:eastAsia="ru-RU"/>
              </w:rPr>
              <w:t>2</w:t>
            </w:r>
            <w:bookmarkStart w:id="5" w:name="_GoBack"/>
            <w:bookmarkEnd w:id="5"/>
            <w:r w:rsidR="00E426CD" w:rsidRPr="00806B78">
              <w:rPr>
                <w:rFonts w:ascii="Times New Roman" w:eastAsia="Calibri" w:hAnsi="Times New Roman"/>
                <w:sz w:val="20"/>
                <w:szCs w:val="20"/>
                <w:lang w:eastAsia="ru-RU"/>
              </w:rPr>
              <w:t xml:space="preserve"> года, по заявкам Заказчика</w:t>
            </w:r>
          </w:p>
        </w:tc>
      </w:tr>
      <w:tr w:rsidR="00E426CD" w:rsidRPr="00EA57A0" w:rsidTr="00664066">
        <w:trPr>
          <w:trHeight w:val="214"/>
          <w:jc w:val="center"/>
        </w:trPr>
        <w:tc>
          <w:tcPr>
            <w:tcW w:w="9995" w:type="dxa"/>
            <w:shd w:val="clear" w:color="auto" w:fill="FFFFFF" w:themeFill="background1"/>
          </w:tcPr>
          <w:p w:rsidR="00E426CD" w:rsidRPr="00806B78" w:rsidRDefault="003F2AB3" w:rsidP="00B00D09">
            <w:pPr>
              <w:spacing w:after="0" w:line="240" w:lineRule="auto"/>
              <w:jc w:val="both"/>
              <w:rPr>
                <w:rFonts w:ascii="Times New Roman" w:eastAsia="Arial Unicode MS" w:hAnsi="Times New Roman"/>
                <w:b/>
                <w:sz w:val="20"/>
                <w:szCs w:val="20"/>
              </w:rPr>
            </w:pPr>
            <w:r>
              <w:rPr>
                <w:rFonts w:ascii="Times New Roman" w:eastAsia="Arial Unicode MS" w:hAnsi="Times New Roman"/>
                <w:b/>
                <w:sz w:val="20"/>
                <w:szCs w:val="20"/>
              </w:rPr>
              <w:t>3</w:t>
            </w:r>
            <w:r w:rsidR="00E426CD" w:rsidRPr="00806B78">
              <w:rPr>
                <w:rFonts w:ascii="Times New Roman" w:eastAsia="Arial Unicode MS" w:hAnsi="Times New Roman"/>
                <w:b/>
                <w:sz w:val="20"/>
                <w:szCs w:val="20"/>
              </w:rPr>
              <w:t>. Общие требования к Товару:</w:t>
            </w:r>
          </w:p>
        </w:tc>
      </w:tr>
      <w:tr w:rsidR="00E426CD" w:rsidRPr="00EA57A0" w:rsidTr="00664066">
        <w:tblPrEx>
          <w:tblLook w:val="0000" w:firstRow="0" w:lastRow="0" w:firstColumn="0" w:lastColumn="0" w:noHBand="0" w:noVBand="0"/>
        </w:tblPrEx>
        <w:trPr>
          <w:cantSplit/>
          <w:trHeight w:val="20"/>
          <w:jc w:val="center"/>
        </w:trPr>
        <w:tc>
          <w:tcPr>
            <w:tcW w:w="9995" w:type="dxa"/>
            <w:shd w:val="clear" w:color="auto" w:fill="FFFFFF" w:themeFill="background1"/>
          </w:tcPr>
          <w:p w:rsidR="00E426CD" w:rsidRPr="00806B78" w:rsidRDefault="00E426CD" w:rsidP="00B00D09">
            <w:pPr>
              <w:spacing w:after="0" w:line="240" w:lineRule="auto"/>
              <w:rPr>
                <w:rFonts w:ascii="Times New Roman" w:hAnsi="Times New Roman"/>
                <w:sz w:val="20"/>
                <w:szCs w:val="20"/>
              </w:rPr>
            </w:pPr>
            <w:r w:rsidRPr="00806B78">
              <w:rPr>
                <w:rFonts w:ascii="Times New Roman" w:hAnsi="Times New Roman"/>
                <w:sz w:val="20"/>
                <w:szCs w:val="20"/>
              </w:rPr>
              <w:t>Периодичность поставки: по заявке заказчика до 14:00 (время местное)</w:t>
            </w:r>
          </w:p>
        </w:tc>
      </w:tr>
    </w:tbl>
    <w:p w:rsidR="00E426CD" w:rsidRPr="00EA57A0" w:rsidRDefault="00E426CD" w:rsidP="00B00D09">
      <w:pPr>
        <w:suppressAutoHyphens/>
        <w:spacing w:after="0" w:line="240" w:lineRule="auto"/>
        <w:jc w:val="center"/>
        <w:rPr>
          <w:rFonts w:ascii="Times New Roman" w:eastAsia="Calibri" w:hAnsi="Times New Roman"/>
          <w:b/>
          <w:sz w:val="24"/>
          <w:szCs w:val="24"/>
          <w:lang w:eastAsia="ru-RU"/>
        </w:rPr>
      </w:pPr>
    </w:p>
    <w:tbl>
      <w:tblPr>
        <w:tblW w:w="10398" w:type="dxa"/>
        <w:tblInd w:w="-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
        <w:gridCol w:w="534"/>
        <w:gridCol w:w="1100"/>
        <w:gridCol w:w="1587"/>
        <w:gridCol w:w="1661"/>
        <w:gridCol w:w="1155"/>
        <w:gridCol w:w="577"/>
        <w:gridCol w:w="1010"/>
        <w:gridCol w:w="944"/>
        <w:gridCol w:w="66"/>
        <w:gridCol w:w="1351"/>
        <w:gridCol w:w="95"/>
      </w:tblGrid>
      <w:tr w:rsidR="00E426CD" w:rsidRPr="00EA57A0" w:rsidTr="00B00D09">
        <w:trPr>
          <w:gridBefore w:val="1"/>
          <w:gridAfter w:val="1"/>
          <w:wBefore w:w="318" w:type="dxa"/>
          <w:wAfter w:w="95" w:type="dxa"/>
          <w:trHeight w:val="629"/>
        </w:trPr>
        <w:tc>
          <w:tcPr>
            <w:tcW w:w="534" w:type="dxa"/>
            <w:tcBorders>
              <w:top w:val="single" w:sz="4" w:space="0" w:color="auto"/>
              <w:left w:val="single" w:sz="4" w:space="0" w:color="auto"/>
              <w:bottom w:val="single" w:sz="4" w:space="0" w:color="auto"/>
              <w:right w:val="single" w:sz="4" w:space="0" w:color="auto"/>
            </w:tcBorders>
            <w:shd w:val="clear" w:color="auto" w:fill="D9E2F3"/>
            <w:vAlign w:val="center"/>
          </w:tcPr>
          <w:p w:rsidR="00E426CD" w:rsidRPr="00806B78" w:rsidRDefault="00E426CD" w:rsidP="00B00D09">
            <w:pPr>
              <w:tabs>
                <w:tab w:val="left" w:pos="9180"/>
              </w:tabs>
              <w:spacing w:after="0" w:line="240" w:lineRule="auto"/>
              <w:jc w:val="center"/>
              <w:rPr>
                <w:rFonts w:ascii="Times New Roman" w:hAnsi="Times New Roman"/>
                <w:b/>
                <w:sz w:val="20"/>
                <w:szCs w:val="20"/>
              </w:rPr>
            </w:pPr>
            <w:r w:rsidRPr="00806B78">
              <w:rPr>
                <w:rFonts w:ascii="Times New Roman" w:hAnsi="Times New Roman"/>
                <w:b/>
                <w:sz w:val="20"/>
                <w:szCs w:val="20"/>
              </w:rPr>
              <w:t>№ п/п</w:t>
            </w:r>
          </w:p>
        </w:tc>
        <w:tc>
          <w:tcPr>
            <w:tcW w:w="1100" w:type="dxa"/>
            <w:tcBorders>
              <w:top w:val="single" w:sz="4" w:space="0" w:color="auto"/>
              <w:left w:val="single" w:sz="4" w:space="0" w:color="auto"/>
              <w:bottom w:val="single" w:sz="4" w:space="0" w:color="auto"/>
              <w:right w:val="single" w:sz="4" w:space="0" w:color="auto"/>
            </w:tcBorders>
            <w:shd w:val="clear" w:color="auto" w:fill="D9E2F3"/>
            <w:vAlign w:val="center"/>
          </w:tcPr>
          <w:p w:rsidR="00E426CD" w:rsidRPr="00806B78" w:rsidRDefault="00E426CD" w:rsidP="00B00D09">
            <w:pPr>
              <w:tabs>
                <w:tab w:val="left" w:pos="9180"/>
              </w:tabs>
              <w:spacing w:after="0" w:line="240" w:lineRule="auto"/>
              <w:jc w:val="center"/>
              <w:rPr>
                <w:rFonts w:ascii="Times New Roman" w:hAnsi="Times New Roman"/>
                <w:b/>
                <w:sz w:val="20"/>
                <w:szCs w:val="20"/>
              </w:rPr>
            </w:pPr>
            <w:r w:rsidRPr="00806B78">
              <w:rPr>
                <w:rFonts w:ascii="Times New Roman" w:hAnsi="Times New Roman"/>
                <w:b/>
                <w:sz w:val="20"/>
                <w:szCs w:val="20"/>
              </w:rPr>
              <w:t>Наименование Товара</w:t>
            </w:r>
          </w:p>
        </w:tc>
        <w:tc>
          <w:tcPr>
            <w:tcW w:w="1587" w:type="dxa"/>
            <w:tcBorders>
              <w:top w:val="single" w:sz="4" w:space="0" w:color="auto"/>
              <w:left w:val="single" w:sz="4" w:space="0" w:color="auto"/>
              <w:bottom w:val="single" w:sz="4" w:space="0" w:color="auto"/>
              <w:right w:val="single" w:sz="4" w:space="0" w:color="auto"/>
            </w:tcBorders>
            <w:shd w:val="clear" w:color="auto" w:fill="D9E2F3"/>
            <w:vAlign w:val="center"/>
          </w:tcPr>
          <w:p w:rsidR="00E426CD" w:rsidRPr="00806B78" w:rsidRDefault="00E426CD" w:rsidP="00B00D09">
            <w:pPr>
              <w:tabs>
                <w:tab w:val="left" w:pos="9180"/>
              </w:tabs>
              <w:spacing w:after="0" w:line="240" w:lineRule="auto"/>
              <w:jc w:val="center"/>
              <w:rPr>
                <w:rFonts w:ascii="Times New Roman" w:eastAsia="Calibri" w:hAnsi="Times New Roman"/>
                <w:b/>
                <w:sz w:val="20"/>
                <w:szCs w:val="20"/>
              </w:rPr>
            </w:pPr>
            <w:r w:rsidRPr="00806B78">
              <w:rPr>
                <w:rFonts w:ascii="Times New Roman" w:eastAsia="Calibri" w:hAnsi="Times New Roman"/>
                <w:b/>
                <w:sz w:val="20"/>
                <w:szCs w:val="20"/>
              </w:rPr>
              <w:t>Наименование производителя (при наличии), страна происхождения товара</w:t>
            </w:r>
          </w:p>
        </w:tc>
        <w:tc>
          <w:tcPr>
            <w:tcW w:w="1661" w:type="dxa"/>
            <w:tcBorders>
              <w:top w:val="single" w:sz="4" w:space="0" w:color="auto"/>
              <w:left w:val="single" w:sz="4" w:space="0" w:color="auto"/>
              <w:bottom w:val="single" w:sz="4" w:space="0" w:color="auto"/>
              <w:right w:val="single" w:sz="4" w:space="0" w:color="auto"/>
            </w:tcBorders>
            <w:shd w:val="clear" w:color="auto" w:fill="D9E2F3"/>
            <w:vAlign w:val="center"/>
          </w:tcPr>
          <w:p w:rsidR="00E426CD" w:rsidRPr="00806B78" w:rsidRDefault="00E426CD" w:rsidP="00B00D09">
            <w:pPr>
              <w:tabs>
                <w:tab w:val="left" w:pos="9180"/>
              </w:tabs>
              <w:spacing w:after="0" w:line="240" w:lineRule="auto"/>
              <w:jc w:val="center"/>
              <w:rPr>
                <w:rFonts w:ascii="Times New Roman" w:hAnsi="Times New Roman"/>
                <w:b/>
                <w:sz w:val="20"/>
                <w:szCs w:val="20"/>
              </w:rPr>
            </w:pPr>
            <w:r w:rsidRPr="00806B78">
              <w:rPr>
                <w:rFonts w:ascii="Times New Roman" w:eastAsia="Calibri" w:hAnsi="Times New Roman"/>
                <w:b/>
                <w:sz w:val="20"/>
                <w:szCs w:val="20"/>
              </w:rPr>
              <w:t>Характеристика Товара</w:t>
            </w:r>
          </w:p>
        </w:tc>
        <w:tc>
          <w:tcPr>
            <w:tcW w:w="1155" w:type="dxa"/>
            <w:tcBorders>
              <w:top w:val="single" w:sz="4" w:space="0" w:color="auto"/>
              <w:left w:val="single" w:sz="4" w:space="0" w:color="auto"/>
              <w:bottom w:val="single" w:sz="4" w:space="0" w:color="auto"/>
              <w:right w:val="single" w:sz="4" w:space="0" w:color="auto"/>
            </w:tcBorders>
            <w:shd w:val="clear" w:color="auto" w:fill="D9E2F3"/>
            <w:vAlign w:val="center"/>
          </w:tcPr>
          <w:p w:rsidR="00E426CD" w:rsidRPr="00806B78" w:rsidRDefault="00E426CD" w:rsidP="00B00D09">
            <w:pPr>
              <w:tabs>
                <w:tab w:val="left" w:pos="9180"/>
              </w:tabs>
              <w:spacing w:after="0" w:line="240" w:lineRule="auto"/>
              <w:jc w:val="center"/>
              <w:rPr>
                <w:rFonts w:ascii="Times New Roman" w:hAnsi="Times New Roman"/>
                <w:b/>
                <w:sz w:val="20"/>
                <w:szCs w:val="20"/>
              </w:rPr>
            </w:pPr>
            <w:r w:rsidRPr="00806B78">
              <w:rPr>
                <w:rFonts w:ascii="Times New Roman" w:hAnsi="Times New Roman"/>
                <w:b/>
                <w:sz w:val="20"/>
                <w:szCs w:val="20"/>
              </w:rPr>
              <w:t>Упаковка</w:t>
            </w:r>
          </w:p>
        </w:tc>
        <w:tc>
          <w:tcPr>
            <w:tcW w:w="577" w:type="dxa"/>
            <w:tcBorders>
              <w:top w:val="single" w:sz="4" w:space="0" w:color="auto"/>
              <w:left w:val="single" w:sz="4" w:space="0" w:color="auto"/>
              <w:bottom w:val="single" w:sz="4" w:space="0" w:color="auto"/>
              <w:right w:val="single" w:sz="4" w:space="0" w:color="auto"/>
            </w:tcBorders>
            <w:shd w:val="clear" w:color="auto" w:fill="D9E2F3"/>
            <w:vAlign w:val="center"/>
          </w:tcPr>
          <w:p w:rsidR="00E426CD" w:rsidRPr="00806B78" w:rsidRDefault="00E426CD" w:rsidP="00B00D09">
            <w:pPr>
              <w:tabs>
                <w:tab w:val="left" w:pos="9180"/>
              </w:tabs>
              <w:spacing w:after="0" w:line="240" w:lineRule="auto"/>
              <w:jc w:val="center"/>
              <w:rPr>
                <w:rFonts w:ascii="Times New Roman" w:hAnsi="Times New Roman"/>
                <w:b/>
                <w:sz w:val="20"/>
                <w:szCs w:val="20"/>
              </w:rPr>
            </w:pPr>
            <w:r w:rsidRPr="00806B78">
              <w:rPr>
                <w:rFonts w:ascii="Times New Roman" w:hAnsi="Times New Roman"/>
                <w:b/>
                <w:sz w:val="20"/>
                <w:szCs w:val="20"/>
              </w:rPr>
              <w:t>Ед. изм.</w:t>
            </w:r>
          </w:p>
        </w:tc>
        <w:tc>
          <w:tcPr>
            <w:tcW w:w="1010" w:type="dxa"/>
            <w:tcBorders>
              <w:top w:val="single" w:sz="4" w:space="0" w:color="auto"/>
              <w:left w:val="single" w:sz="4" w:space="0" w:color="auto"/>
              <w:bottom w:val="single" w:sz="4" w:space="0" w:color="auto"/>
              <w:right w:val="single" w:sz="4" w:space="0" w:color="auto"/>
            </w:tcBorders>
            <w:shd w:val="clear" w:color="auto" w:fill="D9E2F3"/>
            <w:vAlign w:val="center"/>
          </w:tcPr>
          <w:p w:rsidR="00E426CD" w:rsidRPr="00806B78" w:rsidRDefault="00E426CD" w:rsidP="00B00D09">
            <w:pPr>
              <w:tabs>
                <w:tab w:val="left" w:pos="9180"/>
              </w:tabs>
              <w:spacing w:after="0" w:line="240" w:lineRule="auto"/>
              <w:jc w:val="center"/>
              <w:rPr>
                <w:rFonts w:ascii="Times New Roman" w:hAnsi="Times New Roman"/>
                <w:b/>
                <w:sz w:val="20"/>
                <w:szCs w:val="20"/>
              </w:rPr>
            </w:pPr>
            <w:r w:rsidRPr="00806B78">
              <w:rPr>
                <w:rFonts w:ascii="Times New Roman" w:hAnsi="Times New Roman"/>
                <w:b/>
                <w:sz w:val="20"/>
                <w:szCs w:val="20"/>
              </w:rPr>
              <w:t>Кол-во</w:t>
            </w:r>
          </w:p>
        </w:tc>
        <w:tc>
          <w:tcPr>
            <w:tcW w:w="1010" w:type="dxa"/>
            <w:gridSpan w:val="2"/>
            <w:tcBorders>
              <w:top w:val="single" w:sz="4" w:space="0" w:color="auto"/>
              <w:left w:val="single" w:sz="4" w:space="0" w:color="auto"/>
              <w:bottom w:val="single" w:sz="4" w:space="0" w:color="auto"/>
              <w:right w:val="single" w:sz="4" w:space="0" w:color="auto"/>
            </w:tcBorders>
            <w:shd w:val="clear" w:color="auto" w:fill="D9E2F3"/>
            <w:vAlign w:val="center"/>
          </w:tcPr>
          <w:p w:rsidR="00E426CD" w:rsidRPr="00806B78" w:rsidRDefault="00E426CD" w:rsidP="00B00D09">
            <w:pPr>
              <w:tabs>
                <w:tab w:val="left" w:pos="9180"/>
              </w:tabs>
              <w:spacing w:after="0" w:line="240" w:lineRule="auto"/>
              <w:jc w:val="center"/>
              <w:rPr>
                <w:rFonts w:ascii="Times New Roman" w:hAnsi="Times New Roman"/>
                <w:b/>
                <w:sz w:val="20"/>
                <w:szCs w:val="20"/>
              </w:rPr>
            </w:pPr>
            <w:r w:rsidRPr="00806B78">
              <w:rPr>
                <w:rFonts w:ascii="Times New Roman" w:hAnsi="Times New Roman"/>
                <w:b/>
                <w:sz w:val="20"/>
                <w:szCs w:val="20"/>
              </w:rPr>
              <w:t>Цена за единицу, руб.</w:t>
            </w:r>
          </w:p>
        </w:tc>
        <w:tc>
          <w:tcPr>
            <w:tcW w:w="1351" w:type="dxa"/>
            <w:tcBorders>
              <w:top w:val="single" w:sz="4" w:space="0" w:color="auto"/>
              <w:left w:val="single" w:sz="4" w:space="0" w:color="auto"/>
              <w:bottom w:val="single" w:sz="4" w:space="0" w:color="auto"/>
              <w:right w:val="single" w:sz="4" w:space="0" w:color="auto"/>
            </w:tcBorders>
            <w:shd w:val="clear" w:color="auto" w:fill="D9E2F3"/>
            <w:vAlign w:val="center"/>
          </w:tcPr>
          <w:p w:rsidR="00E426CD" w:rsidRPr="00806B78" w:rsidRDefault="00E426CD" w:rsidP="00B00D09">
            <w:pPr>
              <w:tabs>
                <w:tab w:val="left" w:pos="9180"/>
              </w:tabs>
              <w:spacing w:after="0" w:line="240" w:lineRule="auto"/>
              <w:jc w:val="center"/>
              <w:rPr>
                <w:rFonts w:ascii="Times New Roman" w:hAnsi="Times New Roman"/>
                <w:b/>
                <w:sz w:val="20"/>
                <w:szCs w:val="20"/>
              </w:rPr>
            </w:pPr>
            <w:r w:rsidRPr="00806B78">
              <w:rPr>
                <w:rFonts w:ascii="Times New Roman" w:hAnsi="Times New Roman"/>
                <w:b/>
                <w:sz w:val="20"/>
                <w:szCs w:val="20"/>
              </w:rPr>
              <w:t>Сумма, руб.</w:t>
            </w:r>
          </w:p>
        </w:tc>
      </w:tr>
      <w:tr w:rsidR="00E426CD" w:rsidRPr="00EA57A0" w:rsidTr="00B00D09">
        <w:trPr>
          <w:gridBefore w:val="1"/>
          <w:gridAfter w:val="1"/>
          <w:wBefore w:w="318" w:type="dxa"/>
          <w:wAfter w:w="95" w:type="dxa"/>
          <w:trHeight w:val="308"/>
        </w:trPr>
        <w:tc>
          <w:tcPr>
            <w:tcW w:w="534" w:type="dxa"/>
            <w:tcBorders>
              <w:top w:val="single" w:sz="4" w:space="0" w:color="auto"/>
              <w:left w:val="single" w:sz="4" w:space="0" w:color="auto"/>
              <w:bottom w:val="single" w:sz="4" w:space="0" w:color="auto"/>
              <w:right w:val="single" w:sz="4" w:space="0" w:color="auto"/>
            </w:tcBorders>
            <w:shd w:val="clear" w:color="auto" w:fill="FFFFFF"/>
            <w:vAlign w:val="center"/>
          </w:tcPr>
          <w:p w:rsidR="00E426CD" w:rsidRPr="00806B78" w:rsidRDefault="00E426CD" w:rsidP="00B00D09">
            <w:pPr>
              <w:spacing w:after="0" w:line="240" w:lineRule="auto"/>
              <w:jc w:val="center"/>
              <w:rPr>
                <w:rFonts w:ascii="Times New Roman" w:hAnsi="Times New Roman"/>
                <w:sz w:val="20"/>
                <w:szCs w:val="20"/>
              </w:rPr>
            </w:pPr>
            <w:r w:rsidRPr="00806B78">
              <w:rPr>
                <w:rFonts w:ascii="Times New Roman" w:hAnsi="Times New Roman"/>
                <w:sz w:val="20"/>
                <w:szCs w:val="20"/>
              </w:rPr>
              <w:t>1</w:t>
            </w:r>
          </w:p>
        </w:tc>
        <w:tc>
          <w:tcPr>
            <w:tcW w:w="1100" w:type="dxa"/>
            <w:tcBorders>
              <w:top w:val="single" w:sz="4" w:space="0" w:color="auto"/>
              <w:left w:val="single" w:sz="4" w:space="0" w:color="auto"/>
              <w:bottom w:val="single" w:sz="4" w:space="0" w:color="auto"/>
              <w:right w:val="single" w:sz="4" w:space="0" w:color="auto"/>
            </w:tcBorders>
            <w:noWrap/>
            <w:vAlign w:val="center"/>
          </w:tcPr>
          <w:p w:rsidR="00E426CD" w:rsidRPr="00806B78" w:rsidRDefault="00E426CD" w:rsidP="00B00D09">
            <w:pPr>
              <w:spacing w:after="0" w:line="240" w:lineRule="auto"/>
              <w:jc w:val="both"/>
              <w:rPr>
                <w:rFonts w:ascii="Times New Roman" w:hAnsi="Times New Roman"/>
                <w:sz w:val="20"/>
                <w:szCs w:val="20"/>
              </w:rPr>
            </w:pPr>
          </w:p>
        </w:tc>
        <w:tc>
          <w:tcPr>
            <w:tcW w:w="1587" w:type="dxa"/>
            <w:tcBorders>
              <w:top w:val="single" w:sz="4" w:space="0" w:color="auto"/>
              <w:left w:val="single" w:sz="4" w:space="0" w:color="auto"/>
              <w:bottom w:val="single" w:sz="4" w:space="0" w:color="auto"/>
              <w:right w:val="single" w:sz="4" w:space="0" w:color="auto"/>
            </w:tcBorders>
            <w:shd w:val="clear" w:color="auto" w:fill="FFFFFF"/>
            <w:vAlign w:val="center"/>
          </w:tcPr>
          <w:p w:rsidR="00E426CD" w:rsidRPr="00806B78" w:rsidRDefault="00E426CD" w:rsidP="00B00D09">
            <w:pPr>
              <w:spacing w:after="0" w:line="240" w:lineRule="auto"/>
              <w:jc w:val="both"/>
              <w:rPr>
                <w:rFonts w:ascii="Times New Roman" w:hAnsi="Times New Roman"/>
                <w:sz w:val="20"/>
                <w:szCs w:val="20"/>
              </w:rPr>
            </w:pPr>
          </w:p>
        </w:tc>
        <w:tc>
          <w:tcPr>
            <w:tcW w:w="1661" w:type="dxa"/>
            <w:tcBorders>
              <w:top w:val="single" w:sz="4" w:space="0" w:color="auto"/>
              <w:left w:val="single" w:sz="4" w:space="0" w:color="auto"/>
              <w:bottom w:val="single" w:sz="4" w:space="0" w:color="auto"/>
              <w:right w:val="single" w:sz="4" w:space="0" w:color="auto"/>
            </w:tcBorders>
            <w:shd w:val="clear" w:color="auto" w:fill="FFFFFF"/>
            <w:vAlign w:val="center"/>
          </w:tcPr>
          <w:p w:rsidR="00E426CD" w:rsidRPr="00806B78" w:rsidRDefault="00E426CD" w:rsidP="00B00D09">
            <w:pPr>
              <w:spacing w:after="0" w:line="240" w:lineRule="auto"/>
              <w:jc w:val="both"/>
              <w:rPr>
                <w:rFonts w:ascii="Times New Roman" w:hAnsi="Times New Roman"/>
                <w:sz w:val="20"/>
                <w:szCs w:val="20"/>
              </w:rPr>
            </w:pPr>
          </w:p>
        </w:tc>
        <w:tc>
          <w:tcPr>
            <w:tcW w:w="1155" w:type="dxa"/>
            <w:tcBorders>
              <w:top w:val="single" w:sz="4" w:space="0" w:color="auto"/>
              <w:left w:val="single" w:sz="4" w:space="0" w:color="auto"/>
              <w:bottom w:val="single" w:sz="4" w:space="0" w:color="auto"/>
              <w:right w:val="single" w:sz="4" w:space="0" w:color="auto"/>
            </w:tcBorders>
            <w:shd w:val="clear" w:color="auto" w:fill="FFFFFF"/>
            <w:vAlign w:val="center"/>
          </w:tcPr>
          <w:p w:rsidR="00E426CD" w:rsidRPr="00806B78" w:rsidRDefault="00E426CD" w:rsidP="00B00D09">
            <w:pPr>
              <w:spacing w:after="0" w:line="240" w:lineRule="auto"/>
              <w:jc w:val="both"/>
              <w:rPr>
                <w:rFonts w:ascii="Times New Roman" w:hAnsi="Times New Roman"/>
                <w:sz w:val="20"/>
                <w:szCs w:val="20"/>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E426CD" w:rsidRPr="00806B78" w:rsidRDefault="00E426CD" w:rsidP="00B00D09">
            <w:pPr>
              <w:spacing w:after="0" w:line="240" w:lineRule="auto"/>
              <w:jc w:val="both"/>
              <w:rPr>
                <w:rFonts w:ascii="Times New Roman" w:hAnsi="Times New Roman"/>
                <w:sz w:val="20"/>
                <w:szCs w:val="20"/>
              </w:rPr>
            </w:pPr>
          </w:p>
        </w:tc>
        <w:tc>
          <w:tcPr>
            <w:tcW w:w="1010" w:type="dxa"/>
            <w:tcBorders>
              <w:top w:val="single" w:sz="4" w:space="0" w:color="auto"/>
              <w:left w:val="single" w:sz="4" w:space="0" w:color="auto"/>
              <w:bottom w:val="single" w:sz="4" w:space="0" w:color="auto"/>
              <w:right w:val="single" w:sz="4" w:space="0" w:color="auto"/>
            </w:tcBorders>
            <w:shd w:val="clear" w:color="auto" w:fill="FFFFFF"/>
            <w:vAlign w:val="center"/>
          </w:tcPr>
          <w:p w:rsidR="00E426CD" w:rsidRPr="00806B78" w:rsidRDefault="00E426CD" w:rsidP="00B00D09">
            <w:pPr>
              <w:spacing w:after="0" w:line="240" w:lineRule="auto"/>
              <w:jc w:val="both"/>
              <w:rPr>
                <w:rFonts w:ascii="Times New Roman" w:hAnsi="Times New Roman"/>
                <w:sz w:val="20"/>
                <w:szCs w:val="20"/>
              </w:rPr>
            </w:pPr>
          </w:p>
        </w:tc>
        <w:tc>
          <w:tcPr>
            <w:tcW w:w="10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426CD" w:rsidRPr="00806B78" w:rsidRDefault="00E426CD" w:rsidP="00B00D09">
            <w:pPr>
              <w:spacing w:after="0" w:line="240" w:lineRule="auto"/>
              <w:jc w:val="both"/>
              <w:rPr>
                <w:rFonts w:ascii="Times New Roman" w:hAnsi="Times New Roman"/>
                <w:bCs/>
                <w:sz w:val="20"/>
                <w:szCs w:val="20"/>
              </w:rPr>
            </w:pPr>
          </w:p>
        </w:tc>
        <w:tc>
          <w:tcPr>
            <w:tcW w:w="1351" w:type="dxa"/>
            <w:tcBorders>
              <w:top w:val="single" w:sz="4" w:space="0" w:color="auto"/>
              <w:left w:val="single" w:sz="4" w:space="0" w:color="auto"/>
              <w:bottom w:val="single" w:sz="4" w:space="0" w:color="auto"/>
              <w:right w:val="single" w:sz="4" w:space="0" w:color="auto"/>
            </w:tcBorders>
            <w:shd w:val="clear" w:color="auto" w:fill="FFFFFF"/>
            <w:vAlign w:val="center"/>
          </w:tcPr>
          <w:p w:rsidR="00E426CD" w:rsidRPr="00806B78" w:rsidRDefault="00E426CD" w:rsidP="00B00D09">
            <w:pPr>
              <w:spacing w:after="0" w:line="240" w:lineRule="auto"/>
              <w:jc w:val="both"/>
              <w:rPr>
                <w:rFonts w:ascii="Times New Roman" w:hAnsi="Times New Roman"/>
                <w:sz w:val="20"/>
                <w:szCs w:val="20"/>
              </w:rPr>
            </w:pPr>
          </w:p>
        </w:tc>
      </w:tr>
      <w:tr w:rsidR="00E426CD" w:rsidRPr="00EA57A0" w:rsidTr="00B00D09">
        <w:trPr>
          <w:gridBefore w:val="1"/>
          <w:gridAfter w:val="1"/>
          <w:wBefore w:w="318" w:type="dxa"/>
          <w:wAfter w:w="95" w:type="dxa"/>
          <w:trHeight w:val="308"/>
        </w:trPr>
        <w:tc>
          <w:tcPr>
            <w:tcW w:w="534" w:type="dxa"/>
            <w:tcBorders>
              <w:top w:val="single" w:sz="4" w:space="0" w:color="auto"/>
              <w:left w:val="single" w:sz="4" w:space="0" w:color="auto"/>
              <w:bottom w:val="single" w:sz="4" w:space="0" w:color="auto"/>
              <w:right w:val="single" w:sz="4" w:space="0" w:color="auto"/>
            </w:tcBorders>
            <w:shd w:val="clear" w:color="auto" w:fill="FFFFFF"/>
            <w:vAlign w:val="center"/>
          </w:tcPr>
          <w:p w:rsidR="00E426CD" w:rsidRPr="00806B78" w:rsidRDefault="00E426CD" w:rsidP="00B00D09">
            <w:pPr>
              <w:spacing w:after="0" w:line="240" w:lineRule="auto"/>
              <w:jc w:val="center"/>
              <w:rPr>
                <w:rFonts w:ascii="Times New Roman" w:hAnsi="Times New Roman"/>
                <w:sz w:val="20"/>
                <w:szCs w:val="20"/>
              </w:rPr>
            </w:pPr>
            <w:r w:rsidRPr="00806B78">
              <w:rPr>
                <w:rFonts w:ascii="Times New Roman" w:hAnsi="Times New Roman"/>
                <w:sz w:val="20"/>
                <w:szCs w:val="20"/>
              </w:rPr>
              <w:t>2</w:t>
            </w:r>
          </w:p>
        </w:tc>
        <w:tc>
          <w:tcPr>
            <w:tcW w:w="1100" w:type="dxa"/>
            <w:tcBorders>
              <w:top w:val="single" w:sz="4" w:space="0" w:color="auto"/>
              <w:left w:val="single" w:sz="4" w:space="0" w:color="auto"/>
              <w:bottom w:val="single" w:sz="4" w:space="0" w:color="auto"/>
              <w:right w:val="single" w:sz="4" w:space="0" w:color="auto"/>
            </w:tcBorders>
            <w:shd w:val="clear" w:color="auto" w:fill="FFFFFF"/>
            <w:vAlign w:val="center"/>
          </w:tcPr>
          <w:p w:rsidR="00E426CD" w:rsidRPr="00806B78" w:rsidRDefault="00E426CD" w:rsidP="00B00D09">
            <w:pPr>
              <w:spacing w:after="0" w:line="240" w:lineRule="auto"/>
              <w:jc w:val="both"/>
              <w:rPr>
                <w:rFonts w:ascii="Times New Roman" w:hAnsi="Times New Roman"/>
                <w:sz w:val="20"/>
                <w:szCs w:val="20"/>
              </w:rPr>
            </w:pPr>
          </w:p>
        </w:tc>
        <w:tc>
          <w:tcPr>
            <w:tcW w:w="1587" w:type="dxa"/>
            <w:tcBorders>
              <w:top w:val="single" w:sz="4" w:space="0" w:color="auto"/>
              <w:left w:val="single" w:sz="4" w:space="0" w:color="auto"/>
              <w:bottom w:val="single" w:sz="4" w:space="0" w:color="auto"/>
              <w:right w:val="single" w:sz="4" w:space="0" w:color="auto"/>
            </w:tcBorders>
            <w:shd w:val="clear" w:color="auto" w:fill="FFFFFF"/>
            <w:vAlign w:val="center"/>
          </w:tcPr>
          <w:p w:rsidR="00E426CD" w:rsidRPr="00806B78" w:rsidRDefault="00E426CD" w:rsidP="00B00D09">
            <w:pPr>
              <w:spacing w:after="0" w:line="240" w:lineRule="auto"/>
              <w:jc w:val="both"/>
              <w:rPr>
                <w:rFonts w:ascii="Times New Roman" w:hAnsi="Times New Roman"/>
                <w:sz w:val="20"/>
                <w:szCs w:val="20"/>
              </w:rPr>
            </w:pPr>
          </w:p>
        </w:tc>
        <w:tc>
          <w:tcPr>
            <w:tcW w:w="1661" w:type="dxa"/>
            <w:tcBorders>
              <w:top w:val="single" w:sz="4" w:space="0" w:color="auto"/>
              <w:left w:val="single" w:sz="4" w:space="0" w:color="auto"/>
              <w:bottom w:val="single" w:sz="4" w:space="0" w:color="auto"/>
              <w:right w:val="single" w:sz="4" w:space="0" w:color="auto"/>
            </w:tcBorders>
            <w:shd w:val="clear" w:color="auto" w:fill="FFFFFF"/>
            <w:vAlign w:val="center"/>
          </w:tcPr>
          <w:p w:rsidR="00E426CD" w:rsidRPr="00806B78" w:rsidRDefault="00E426CD" w:rsidP="00B00D09">
            <w:pPr>
              <w:spacing w:after="0" w:line="240" w:lineRule="auto"/>
              <w:jc w:val="both"/>
              <w:rPr>
                <w:rFonts w:ascii="Times New Roman" w:hAnsi="Times New Roman"/>
                <w:sz w:val="20"/>
                <w:szCs w:val="20"/>
              </w:rPr>
            </w:pPr>
          </w:p>
        </w:tc>
        <w:tc>
          <w:tcPr>
            <w:tcW w:w="1155" w:type="dxa"/>
            <w:tcBorders>
              <w:top w:val="single" w:sz="4" w:space="0" w:color="auto"/>
              <w:left w:val="single" w:sz="4" w:space="0" w:color="auto"/>
              <w:bottom w:val="single" w:sz="4" w:space="0" w:color="auto"/>
              <w:right w:val="single" w:sz="4" w:space="0" w:color="auto"/>
            </w:tcBorders>
            <w:shd w:val="clear" w:color="auto" w:fill="FFFFFF"/>
            <w:vAlign w:val="center"/>
          </w:tcPr>
          <w:p w:rsidR="00E426CD" w:rsidRPr="00806B78" w:rsidRDefault="00E426CD" w:rsidP="00B00D09">
            <w:pPr>
              <w:spacing w:after="0" w:line="240" w:lineRule="auto"/>
              <w:jc w:val="both"/>
              <w:rPr>
                <w:rFonts w:ascii="Times New Roman" w:hAnsi="Times New Roman"/>
                <w:sz w:val="20"/>
                <w:szCs w:val="20"/>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E426CD" w:rsidRPr="00806B78" w:rsidRDefault="00E426CD" w:rsidP="00B00D09">
            <w:pPr>
              <w:spacing w:after="0" w:line="240" w:lineRule="auto"/>
              <w:jc w:val="both"/>
              <w:rPr>
                <w:rFonts w:ascii="Times New Roman" w:hAnsi="Times New Roman"/>
                <w:sz w:val="20"/>
                <w:szCs w:val="20"/>
              </w:rPr>
            </w:pPr>
          </w:p>
        </w:tc>
        <w:tc>
          <w:tcPr>
            <w:tcW w:w="1010" w:type="dxa"/>
            <w:tcBorders>
              <w:top w:val="single" w:sz="4" w:space="0" w:color="auto"/>
              <w:left w:val="single" w:sz="4" w:space="0" w:color="auto"/>
              <w:bottom w:val="single" w:sz="4" w:space="0" w:color="auto"/>
              <w:right w:val="single" w:sz="4" w:space="0" w:color="auto"/>
            </w:tcBorders>
            <w:shd w:val="clear" w:color="auto" w:fill="FFFFFF"/>
            <w:vAlign w:val="center"/>
          </w:tcPr>
          <w:p w:rsidR="00E426CD" w:rsidRPr="00806B78" w:rsidRDefault="00E426CD" w:rsidP="00B00D09">
            <w:pPr>
              <w:spacing w:after="0" w:line="240" w:lineRule="auto"/>
              <w:jc w:val="both"/>
              <w:rPr>
                <w:rFonts w:ascii="Times New Roman" w:hAnsi="Times New Roman"/>
                <w:sz w:val="20"/>
                <w:szCs w:val="20"/>
              </w:rPr>
            </w:pPr>
          </w:p>
        </w:tc>
        <w:tc>
          <w:tcPr>
            <w:tcW w:w="10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426CD" w:rsidRPr="00806B78" w:rsidRDefault="00E426CD" w:rsidP="00B00D09">
            <w:pPr>
              <w:spacing w:after="0" w:line="240" w:lineRule="auto"/>
              <w:jc w:val="both"/>
              <w:rPr>
                <w:rFonts w:ascii="Times New Roman" w:hAnsi="Times New Roman"/>
                <w:bCs/>
                <w:sz w:val="20"/>
                <w:szCs w:val="20"/>
              </w:rPr>
            </w:pPr>
          </w:p>
        </w:tc>
        <w:tc>
          <w:tcPr>
            <w:tcW w:w="1351" w:type="dxa"/>
            <w:tcBorders>
              <w:top w:val="single" w:sz="4" w:space="0" w:color="auto"/>
              <w:left w:val="single" w:sz="4" w:space="0" w:color="auto"/>
              <w:bottom w:val="single" w:sz="4" w:space="0" w:color="auto"/>
              <w:right w:val="single" w:sz="4" w:space="0" w:color="auto"/>
            </w:tcBorders>
            <w:shd w:val="clear" w:color="auto" w:fill="FFFFFF"/>
            <w:vAlign w:val="center"/>
          </w:tcPr>
          <w:p w:rsidR="00E426CD" w:rsidRPr="00806B78" w:rsidRDefault="00E426CD" w:rsidP="00B00D09">
            <w:pPr>
              <w:spacing w:after="0" w:line="240" w:lineRule="auto"/>
              <w:jc w:val="both"/>
              <w:rPr>
                <w:rFonts w:ascii="Times New Roman" w:hAnsi="Times New Roman"/>
                <w:sz w:val="20"/>
                <w:szCs w:val="20"/>
              </w:rPr>
            </w:pPr>
          </w:p>
        </w:tc>
      </w:tr>
      <w:tr w:rsidR="00E426CD" w:rsidRPr="00EA57A0" w:rsidTr="00B00D09">
        <w:trPr>
          <w:gridBefore w:val="1"/>
          <w:gridAfter w:val="1"/>
          <w:wBefore w:w="318" w:type="dxa"/>
          <w:wAfter w:w="95" w:type="dxa"/>
          <w:trHeight w:val="324"/>
        </w:trPr>
        <w:tc>
          <w:tcPr>
            <w:tcW w:w="534" w:type="dxa"/>
            <w:tcBorders>
              <w:top w:val="single" w:sz="4" w:space="0" w:color="auto"/>
              <w:left w:val="single" w:sz="4" w:space="0" w:color="auto"/>
              <w:bottom w:val="single" w:sz="4" w:space="0" w:color="auto"/>
              <w:right w:val="single" w:sz="4" w:space="0" w:color="auto"/>
            </w:tcBorders>
            <w:shd w:val="clear" w:color="auto" w:fill="FFFFFF"/>
            <w:vAlign w:val="center"/>
          </w:tcPr>
          <w:p w:rsidR="00E426CD" w:rsidRPr="00806B78" w:rsidRDefault="00E426CD" w:rsidP="00B00D09">
            <w:pPr>
              <w:spacing w:after="0" w:line="240" w:lineRule="auto"/>
              <w:jc w:val="center"/>
              <w:rPr>
                <w:rFonts w:ascii="Times New Roman" w:hAnsi="Times New Roman"/>
                <w:sz w:val="20"/>
                <w:szCs w:val="20"/>
              </w:rPr>
            </w:pPr>
            <w:r w:rsidRPr="00806B78">
              <w:rPr>
                <w:rFonts w:ascii="Times New Roman" w:hAnsi="Times New Roman"/>
                <w:sz w:val="20"/>
                <w:szCs w:val="20"/>
              </w:rPr>
              <w:t>3</w:t>
            </w:r>
          </w:p>
        </w:tc>
        <w:tc>
          <w:tcPr>
            <w:tcW w:w="1100" w:type="dxa"/>
            <w:tcBorders>
              <w:top w:val="single" w:sz="4" w:space="0" w:color="auto"/>
              <w:left w:val="single" w:sz="4" w:space="0" w:color="auto"/>
              <w:bottom w:val="single" w:sz="4" w:space="0" w:color="auto"/>
              <w:right w:val="single" w:sz="4" w:space="0" w:color="auto"/>
            </w:tcBorders>
            <w:noWrap/>
            <w:vAlign w:val="center"/>
          </w:tcPr>
          <w:p w:rsidR="00E426CD" w:rsidRPr="00806B78" w:rsidRDefault="00E426CD" w:rsidP="00B00D09">
            <w:pPr>
              <w:spacing w:after="0" w:line="240" w:lineRule="auto"/>
              <w:jc w:val="both"/>
              <w:rPr>
                <w:rFonts w:ascii="Times New Roman" w:hAnsi="Times New Roman"/>
                <w:sz w:val="20"/>
                <w:szCs w:val="20"/>
              </w:rPr>
            </w:pPr>
          </w:p>
        </w:tc>
        <w:tc>
          <w:tcPr>
            <w:tcW w:w="1587" w:type="dxa"/>
            <w:tcBorders>
              <w:top w:val="single" w:sz="4" w:space="0" w:color="auto"/>
              <w:left w:val="single" w:sz="4" w:space="0" w:color="auto"/>
              <w:bottom w:val="single" w:sz="4" w:space="0" w:color="auto"/>
              <w:right w:val="single" w:sz="4" w:space="0" w:color="auto"/>
            </w:tcBorders>
            <w:shd w:val="clear" w:color="auto" w:fill="FFFFFF"/>
            <w:vAlign w:val="center"/>
          </w:tcPr>
          <w:p w:rsidR="00E426CD" w:rsidRPr="00806B78" w:rsidRDefault="00E426CD" w:rsidP="00B00D09">
            <w:pPr>
              <w:spacing w:after="0" w:line="240" w:lineRule="auto"/>
              <w:jc w:val="both"/>
              <w:rPr>
                <w:rFonts w:ascii="Times New Roman" w:hAnsi="Times New Roman"/>
                <w:sz w:val="20"/>
                <w:szCs w:val="20"/>
              </w:rPr>
            </w:pPr>
          </w:p>
        </w:tc>
        <w:tc>
          <w:tcPr>
            <w:tcW w:w="1661" w:type="dxa"/>
            <w:tcBorders>
              <w:top w:val="single" w:sz="4" w:space="0" w:color="auto"/>
              <w:left w:val="single" w:sz="4" w:space="0" w:color="auto"/>
              <w:bottom w:val="single" w:sz="4" w:space="0" w:color="auto"/>
              <w:right w:val="single" w:sz="4" w:space="0" w:color="auto"/>
            </w:tcBorders>
            <w:shd w:val="clear" w:color="auto" w:fill="FFFFFF"/>
            <w:vAlign w:val="center"/>
          </w:tcPr>
          <w:p w:rsidR="00E426CD" w:rsidRPr="00806B78" w:rsidRDefault="00E426CD" w:rsidP="00B00D09">
            <w:pPr>
              <w:spacing w:after="0" w:line="240" w:lineRule="auto"/>
              <w:jc w:val="both"/>
              <w:rPr>
                <w:rFonts w:ascii="Times New Roman" w:hAnsi="Times New Roman"/>
                <w:sz w:val="20"/>
                <w:szCs w:val="20"/>
              </w:rPr>
            </w:pPr>
          </w:p>
        </w:tc>
        <w:tc>
          <w:tcPr>
            <w:tcW w:w="1155" w:type="dxa"/>
            <w:tcBorders>
              <w:top w:val="single" w:sz="4" w:space="0" w:color="auto"/>
              <w:left w:val="single" w:sz="4" w:space="0" w:color="auto"/>
              <w:bottom w:val="single" w:sz="4" w:space="0" w:color="auto"/>
              <w:right w:val="single" w:sz="4" w:space="0" w:color="auto"/>
            </w:tcBorders>
            <w:shd w:val="clear" w:color="auto" w:fill="FFFFFF"/>
            <w:vAlign w:val="center"/>
          </w:tcPr>
          <w:p w:rsidR="00E426CD" w:rsidRPr="00806B78" w:rsidRDefault="00E426CD" w:rsidP="00B00D09">
            <w:pPr>
              <w:spacing w:after="0" w:line="240" w:lineRule="auto"/>
              <w:jc w:val="both"/>
              <w:rPr>
                <w:rFonts w:ascii="Times New Roman" w:hAnsi="Times New Roman"/>
                <w:sz w:val="20"/>
                <w:szCs w:val="20"/>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E426CD" w:rsidRPr="00806B78" w:rsidRDefault="00E426CD" w:rsidP="00B00D09">
            <w:pPr>
              <w:spacing w:after="0" w:line="240" w:lineRule="auto"/>
              <w:jc w:val="both"/>
              <w:rPr>
                <w:rFonts w:ascii="Times New Roman" w:hAnsi="Times New Roman"/>
                <w:sz w:val="20"/>
                <w:szCs w:val="20"/>
              </w:rPr>
            </w:pPr>
          </w:p>
        </w:tc>
        <w:tc>
          <w:tcPr>
            <w:tcW w:w="1010" w:type="dxa"/>
            <w:tcBorders>
              <w:top w:val="single" w:sz="4" w:space="0" w:color="auto"/>
              <w:left w:val="single" w:sz="4" w:space="0" w:color="auto"/>
              <w:bottom w:val="single" w:sz="4" w:space="0" w:color="auto"/>
              <w:right w:val="single" w:sz="4" w:space="0" w:color="auto"/>
            </w:tcBorders>
            <w:shd w:val="clear" w:color="auto" w:fill="FFFFFF"/>
            <w:vAlign w:val="center"/>
          </w:tcPr>
          <w:p w:rsidR="00E426CD" w:rsidRPr="00806B78" w:rsidRDefault="00E426CD" w:rsidP="00B00D09">
            <w:pPr>
              <w:spacing w:after="0" w:line="240" w:lineRule="auto"/>
              <w:jc w:val="both"/>
              <w:rPr>
                <w:rFonts w:ascii="Times New Roman" w:hAnsi="Times New Roman"/>
                <w:sz w:val="20"/>
                <w:szCs w:val="20"/>
              </w:rPr>
            </w:pPr>
          </w:p>
        </w:tc>
        <w:tc>
          <w:tcPr>
            <w:tcW w:w="10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426CD" w:rsidRPr="00806B78" w:rsidRDefault="00E426CD" w:rsidP="00B00D09">
            <w:pPr>
              <w:spacing w:after="0" w:line="240" w:lineRule="auto"/>
              <w:jc w:val="both"/>
              <w:rPr>
                <w:rFonts w:ascii="Times New Roman" w:hAnsi="Times New Roman"/>
                <w:bCs/>
                <w:sz w:val="20"/>
                <w:szCs w:val="20"/>
              </w:rPr>
            </w:pPr>
          </w:p>
        </w:tc>
        <w:tc>
          <w:tcPr>
            <w:tcW w:w="1351" w:type="dxa"/>
            <w:tcBorders>
              <w:top w:val="single" w:sz="4" w:space="0" w:color="auto"/>
              <w:left w:val="single" w:sz="4" w:space="0" w:color="auto"/>
              <w:bottom w:val="single" w:sz="4" w:space="0" w:color="auto"/>
              <w:right w:val="single" w:sz="4" w:space="0" w:color="auto"/>
            </w:tcBorders>
            <w:shd w:val="clear" w:color="auto" w:fill="FFFFFF"/>
            <w:vAlign w:val="center"/>
          </w:tcPr>
          <w:p w:rsidR="00E426CD" w:rsidRPr="00806B78" w:rsidRDefault="00E426CD" w:rsidP="00B00D09">
            <w:pPr>
              <w:spacing w:after="0" w:line="240" w:lineRule="auto"/>
              <w:jc w:val="both"/>
              <w:rPr>
                <w:rFonts w:ascii="Times New Roman" w:hAnsi="Times New Roman"/>
                <w:sz w:val="20"/>
                <w:szCs w:val="20"/>
              </w:rPr>
            </w:pPr>
          </w:p>
        </w:tc>
      </w:tr>
      <w:tr w:rsidR="00E426CD" w:rsidRPr="00EA57A0" w:rsidTr="00B00D09">
        <w:trPr>
          <w:gridBefore w:val="1"/>
          <w:gridAfter w:val="1"/>
          <w:wBefore w:w="318" w:type="dxa"/>
          <w:wAfter w:w="95" w:type="dxa"/>
          <w:trHeight w:val="324"/>
        </w:trPr>
        <w:tc>
          <w:tcPr>
            <w:tcW w:w="534" w:type="dxa"/>
            <w:tcBorders>
              <w:top w:val="single" w:sz="4" w:space="0" w:color="auto"/>
              <w:left w:val="single" w:sz="4" w:space="0" w:color="auto"/>
              <w:bottom w:val="single" w:sz="4" w:space="0" w:color="auto"/>
              <w:right w:val="single" w:sz="4" w:space="0" w:color="auto"/>
            </w:tcBorders>
            <w:shd w:val="clear" w:color="auto" w:fill="FFFFFF"/>
            <w:vAlign w:val="center"/>
          </w:tcPr>
          <w:p w:rsidR="00E426CD" w:rsidRPr="00806B78" w:rsidRDefault="00E426CD" w:rsidP="00B00D09">
            <w:pPr>
              <w:spacing w:after="0" w:line="240" w:lineRule="auto"/>
              <w:jc w:val="center"/>
              <w:rPr>
                <w:rFonts w:ascii="Times New Roman" w:hAnsi="Times New Roman"/>
                <w:sz w:val="20"/>
                <w:szCs w:val="20"/>
              </w:rPr>
            </w:pPr>
            <w:r w:rsidRPr="00806B78">
              <w:rPr>
                <w:rFonts w:ascii="Times New Roman" w:hAnsi="Times New Roman"/>
                <w:sz w:val="20"/>
                <w:szCs w:val="20"/>
              </w:rPr>
              <w:t>4</w:t>
            </w:r>
          </w:p>
        </w:tc>
        <w:tc>
          <w:tcPr>
            <w:tcW w:w="1100" w:type="dxa"/>
            <w:tcBorders>
              <w:top w:val="single" w:sz="4" w:space="0" w:color="auto"/>
              <w:left w:val="single" w:sz="4" w:space="0" w:color="auto"/>
              <w:bottom w:val="single" w:sz="4" w:space="0" w:color="auto"/>
              <w:right w:val="single" w:sz="4" w:space="0" w:color="auto"/>
            </w:tcBorders>
            <w:noWrap/>
            <w:vAlign w:val="center"/>
          </w:tcPr>
          <w:p w:rsidR="00E426CD" w:rsidRPr="00806B78" w:rsidRDefault="00E426CD" w:rsidP="00B00D09">
            <w:pPr>
              <w:spacing w:after="0" w:line="240" w:lineRule="auto"/>
              <w:jc w:val="both"/>
              <w:rPr>
                <w:rFonts w:ascii="Times New Roman" w:hAnsi="Times New Roman"/>
                <w:sz w:val="20"/>
                <w:szCs w:val="20"/>
              </w:rPr>
            </w:pPr>
          </w:p>
        </w:tc>
        <w:tc>
          <w:tcPr>
            <w:tcW w:w="1587" w:type="dxa"/>
            <w:tcBorders>
              <w:top w:val="single" w:sz="4" w:space="0" w:color="auto"/>
              <w:left w:val="single" w:sz="4" w:space="0" w:color="auto"/>
              <w:bottom w:val="single" w:sz="4" w:space="0" w:color="auto"/>
              <w:right w:val="single" w:sz="4" w:space="0" w:color="auto"/>
            </w:tcBorders>
            <w:shd w:val="clear" w:color="auto" w:fill="FFFFFF"/>
            <w:vAlign w:val="center"/>
          </w:tcPr>
          <w:p w:rsidR="00E426CD" w:rsidRPr="00806B78" w:rsidRDefault="00E426CD" w:rsidP="00B00D09">
            <w:pPr>
              <w:spacing w:after="0" w:line="240" w:lineRule="auto"/>
              <w:jc w:val="both"/>
              <w:rPr>
                <w:rFonts w:ascii="Times New Roman" w:hAnsi="Times New Roman"/>
                <w:sz w:val="20"/>
                <w:szCs w:val="20"/>
              </w:rPr>
            </w:pPr>
          </w:p>
        </w:tc>
        <w:tc>
          <w:tcPr>
            <w:tcW w:w="1661" w:type="dxa"/>
            <w:tcBorders>
              <w:top w:val="single" w:sz="4" w:space="0" w:color="auto"/>
              <w:left w:val="single" w:sz="4" w:space="0" w:color="auto"/>
              <w:bottom w:val="single" w:sz="4" w:space="0" w:color="auto"/>
              <w:right w:val="single" w:sz="4" w:space="0" w:color="auto"/>
            </w:tcBorders>
            <w:shd w:val="clear" w:color="auto" w:fill="FFFFFF"/>
            <w:vAlign w:val="center"/>
          </w:tcPr>
          <w:p w:rsidR="00E426CD" w:rsidRPr="00806B78" w:rsidRDefault="00E426CD" w:rsidP="00B00D09">
            <w:pPr>
              <w:spacing w:after="0" w:line="240" w:lineRule="auto"/>
              <w:jc w:val="both"/>
              <w:rPr>
                <w:rFonts w:ascii="Times New Roman" w:hAnsi="Times New Roman"/>
                <w:sz w:val="20"/>
                <w:szCs w:val="20"/>
              </w:rPr>
            </w:pPr>
          </w:p>
        </w:tc>
        <w:tc>
          <w:tcPr>
            <w:tcW w:w="1155" w:type="dxa"/>
            <w:tcBorders>
              <w:top w:val="single" w:sz="4" w:space="0" w:color="auto"/>
              <w:left w:val="single" w:sz="4" w:space="0" w:color="auto"/>
              <w:bottom w:val="single" w:sz="4" w:space="0" w:color="auto"/>
              <w:right w:val="single" w:sz="4" w:space="0" w:color="auto"/>
            </w:tcBorders>
            <w:shd w:val="clear" w:color="auto" w:fill="FFFFFF"/>
            <w:vAlign w:val="center"/>
          </w:tcPr>
          <w:p w:rsidR="00E426CD" w:rsidRPr="00806B78" w:rsidRDefault="00E426CD" w:rsidP="00B00D09">
            <w:pPr>
              <w:spacing w:after="0" w:line="240" w:lineRule="auto"/>
              <w:jc w:val="both"/>
              <w:rPr>
                <w:rFonts w:ascii="Times New Roman" w:hAnsi="Times New Roman"/>
                <w:sz w:val="20"/>
                <w:szCs w:val="20"/>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E426CD" w:rsidRPr="00806B78" w:rsidRDefault="00E426CD" w:rsidP="00B00D09">
            <w:pPr>
              <w:spacing w:after="0" w:line="240" w:lineRule="auto"/>
              <w:jc w:val="both"/>
              <w:rPr>
                <w:rFonts w:ascii="Times New Roman" w:hAnsi="Times New Roman"/>
                <w:sz w:val="20"/>
                <w:szCs w:val="20"/>
              </w:rPr>
            </w:pPr>
          </w:p>
        </w:tc>
        <w:tc>
          <w:tcPr>
            <w:tcW w:w="1010" w:type="dxa"/>
            <w:tcBorders>
              <w:top w:val="single" w:sz="4" w:space="0" w:color="auto"/>
              <w:left w:val="single" w:sz="4" w:space="0" w:color="auto"/>
              <w:bottom w:val="single" w:sz="4" w:space="0" w:color="auto"/>
              <w:right w:val="single" w:sz="4" w:space="0" w:color="auto"/>
            </w:tcBorders>
            <w:shd w:val="clear" w:color="auto" w:fill="FFFFFF"/>
            <w:vAlign w:val="center"/>
          </w:tcPr>
          <w:p w:rsidR="00E426CD" w:rsidRPr="00806B78" w:rsidRDefault="00E426CD" w:rsidP="00B00D09">
            <w:pPr>
              <w:spacing w:after="0" w:line="240" w:lineRule="auto"/>
              <w:jc w:val="both"/>
              <w:rPr>
                <w:rFonts w:ascii="Times New Roman" w:hAnsi="Times New Roman"/>
                <w:sz w:val="20"/>
                <w:szCs w:val="20"/>
              </w:rPr>
            </w:pPr>
          </w:p>
        </w:tc>
        <w:tc>
          <w:tcPr>
            <w:tcW w:w="10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426CD" w:rsidRPr="00806B78" w:rsidRDefault="00E426CD" w:rsidP="00B00D09">
            <w:pPr>
              <w:spacing w:after="0" w:line="240" w:lineRule="auto"/>
              <w:jc w:val="both"/>
              <w:rPr>
                <w:rFonts w:ascii="Times New Roman" w:hAnsi="Times New Roman"/>
                <w:bCs/>
                <w:sz w:val="20"/>
                <w:szCs w:val="20"/>
              </w:rPr>
            </w:pPr>
          </w:p>
        </w:tc>
        <w:tc>
          <w:tcPr>
            <w:tcW w:w="1351" w:type="dxa"/>
            <w:tcBorders>
              <w:top w:val="single" w:sz="4" w:space="0" w:color="auto"/>
              <w:left w:val="single" w:sz="4" w:space="0" w:color="auto"/>
              <w:bottom w:val="single" w:sz="4" w:space="0" w:color="auto"/>
              <w:right w:val="single" w:sz="4" w:space="0" w:color="auto"/>
            </w:tcBorders>
            <w:shd w:val="clear" w:color="auto" w:fill="FFFFFF"/>
            <w:vAlign w:val="center"/>
          </w:tcPr>
          <w:p w:rsidR="00E426CD" w:rsidRPr="00806B78" w:rsidRDefault="00E426CD" w:rsidP="00B00D09">
            <w:pPr>
              <w:spacing w:after="0" w:line="240" w:lineRule="auto"/>
              <w:jc w:val="both"/>
              <w:rPr>
                <w:rFonts w:ascii="Times New Roman" w:hAnsi="Times New Roman"/>
                <w:sz w:val="20"/>
                <w:szCs w:val="20"/>
              </w:rPr>
            </w:pPr>
          </w:p>
        </w:tc>
      </w:tr>
      <w:tr w:rsidR="00E426CD" w:rsidRPr="00EA57A0" w:rsidTr="00B00D09">
        <w:trPr>
          <w:gridBefore w:val="1"/>
          <w:wBefore w:w="318" w:type="dxa"/>
          <w:trHeight w:val="236"/>
        </w:trPr>
        <w:tc>
          <w:tcPr>
            <w:tcW w:w="8568"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E426CD" w:rsidRPr="00806B78" w:rsidRDefault="00E426CD" w:rsidP="00B00D09">
            <w:pPr>
              <w:spacing w:after="0" w:line="240" w:lineRule="auto"/>
              <w:jc w:val="right"/>
              <w:rPr>
                <w:rFonts w:ascii="Times New Roman" w:hAnsi="Times New Roman"/>
                <w:b/>
                <w:sz w:val="20"/>
                <w:szCs w:val="20"/>
              </w:rPr>
            </w:pPr>
            <w:r w:rsidRPr="00806B78">
              <w:rPr>
                <w:rFonts w:ascii="Times New Roman" w:hAnsi="Times New Roman"/>
                <w:b/>
                <w:sz w:val="20"/>
                <w:szCs w:val="20"/>
              </w:rPr>
              <w:t>Итого:</w:t>
            </w:r>
          </w:p>
        </w:tc>
        <w:tc>
          <w:tcPr>
            <w:tcW w:w="151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E426CD" w:rsidRPr="00806B78" w:rsidRDefault="00E426CD" w:rsidP="00B00D09">
            <w:pPr>
              <w:spacing w:after="0" w:line="240" w:lineRule="auto"/>
              <w:jc w:val="both"/>
              <w:rPr>
                <w:rFonts w:ascii="Times New Roman" w:hAnsi="Times New Roman"/>
                <w:b/>
                <w:sz w:val="20"/>
                <w:szCs w:val="20"/>
              </w:rPr>
            </w:pPr>
          </w:p>
        </w:tc>
      </w:tr>
      <w:tr w:rsidR="00664066" w:rsidRPr="00EA57A0" w:rsidTr="00B00D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512" w:type="dxa"/>
        </w:trPr>
        <w:tc>
          <w:tcPr>
            <w:tcW w:w="5200" w:type="dxa"/>
            <w:gridSpan w:val="5"/>
          </w:tcPr>
          <w:p w:rsidR="00B00D09" w:rsidRDefault="00B00D09" w:rsidP="00B00D09">
            <w:pPr>
              <w:spacing w:after="0" w:line="240" w:lineRule="auto"/>
              <w:rPr>
                <w:rFonts w:ascii="Times New Roman" w:hAnsi="Times New Roman"/>
                <w:b/>
                <w:sz w:val="20"/>
                <w:szCs w:val="20"/>
              </w:rPr>
            </w:pPr>
          </w:p>
          <w:p w:rsidR="00664066" w:rsidRPr="00910EB4" w:rsidRDefault="00664066" w:rsidP="00B00D09">
            <w:pPr>
              <w:spacing w:after="0" w:line="240" w:lineRule="auto"/>
              <w:rPr>
                <w:rFonts w:ascii="Times New Roman" w:hAnsi="Times New Roman"/>
                <w:b/>
                <w:sz w:val="20"/>
                <w:szCs w:val="20"/>
              </w:rPr>
            </w:pPr>
            <w:r w:rsidRPr="00910EB4">
              <w:rPr>
                <w:rFonts w:ascii="Times New Roman" w:hAnsi="Times New Roman"/>
                <w:b/>
                <w:sz w:val="20"/>
                <w:szCs w:val="20"/>
              </w:rPr>
              <w:t>ЗАКАЗЧИК:</w:t>
            </w:r>
          </w:p>
          <w:p w:rsidR="00664066" w:rsidRPr="00910EB4" w:rsidRDefault="00664066" w:rsidP="00B00D09">
            <w:pPr>
              <w:spacing w:after="0" w:line="240" w:lineRule="auto"/>
              <w:rPr>
                <w:rFonts w:ascii="Times New Roman" w:hAnsi="Times New Roman"/>
                <w:b/>
                <w:sz w:val="20"/>
                <w:szCs w:val="20"/>
              </w:rPr>
            </w:pPr>
            <w:r w:rsidRPr="00910EB4">
              <w:rPr>
                <w:rFonts w:ascii="Times New Roman" w:hAnsi="Times New Roman"/>
                <w:b/>
                <w:sz w:val="20"/>
                <w:szCs w:val="20"/>
              </w:rPr>
              <w:t>Государственное автономное общеобразовательное учреждение «Губернаторский многопрофильный лицей-интернат для одаренных детей Оренбуржья»</w:t>
            </w:r>
          </w:p>
          <w:p w:rsidR="00806B78" w:rsidRPr="00910EB4" w:rsidRDefault="00806B78" w:rsidP="00B00D09">
            <w:pPr>
              <w:spacing w:after="0" w:line="240" w:lineRule="auto"/>
              <w:rPr>
                <w:rFonts w:ascii="Times New Roman" w:hAnsi="Times New Roman"/>
                <w:sz w:val="20"/>
                <w:szCs w:val="20"/>
              </w:rPr>
            </w:pPr>
            <w:r w:rsidRPr="00910EB4">
              <w:rPr>
                <w:rFonts w:ascii="Times New Roman" w:hAnsi="Times New Roman"/>
                <w:sz w:val="20"/>
                <w:szCs w:val="20"/>
              </w:rPr>
              <w:t>Директор</w:t>
            </w:r>
          </w:p>
          <w:p w:rsidR="00806B78" w:rsidRPr="00910EB4" w:rsidRDefault="00806B78" w:rsidP="00B00D09">
            <w:pPr>
              <w:spacing w:after="0" w:line="240" w:lineRule="auto"/>
              <w:rPr>
                <w:rFonts w:ascii="Times New Roman" w:hAnsi="Times New Roman"/>
                <w:sz w:val="20"/>
                <w:szCs w:val="20"/>
              </w:rPr>
            </w:pPr>
          </w:p>
          <w:p w:rsidR="00664066" w:rsidRPr="00910EB4" w:rsidRDefault="00806B78" w:rsidP="00B00D09">
            <w:pPr>
              <w:spacing w:after="0" w:line="240" w:lineRule="auto"/>
              <w:rPr>
                <w:rFonts w:ascii="Times New Roman" w:hAnsi="Times New Roman"/>
                <w:sz w:val="20"/>
                <w:szCs w:val="20"/>
              </w:rPr>
            </w:pPr>
            <w:r w:rsidRPr="00910EB4">
              <w:rPr>
                <w:rFonts w:ascii="Times New Roman" w:hAnsi="Times New Roman"/>
                <w:sz w:val="20"/>
                <w:szCs w:val="20"/>
              </w:rPr>
              <w:t>___________________ Ю.А. Жантурганова</w:t>
            </w:r>
          </w:p>
          <w:p w:rsidR="00664066" w:rsidRPr="00910EB4" w:rsidRDefault="00664066" w:rsidP="00B00D09">
            <w:pPr>
              <w:spacing w:after="0" w:line="240" w:lineRule="auto"/>
              <w:rPr>
                <w:rFonts w:ascii="Times New Roman" w:hAnsi="Times New Roman"/>
                <w:sz w:val="20"/>
                <w:szCs w:val="20"/>
              </w:rPr>
            </w:pPr>
          </w:p>
        </w:tc>
        <w:tc>
          <w:tcPr>
            <w:tcW w:w="3686" w:type="dxa"/>
            <w:gridSpan w:val="4"/>
          </w:tcPr>
          <w:p w:rsidR="00B00D09" w:rsidRDefault="00B13870" w:rsidP="00B00D09">
            <w:pPr>
              <w:spacing w:after="0" w:line="240" w:lineRule="auto"/>
              <w:rPr>
                <w:rFonts w:ascii="Times New Roman" w:hAnsi="Times New Roman"/>
                <w:b/>
                <w:sz w:val="24"/>
                <w:szCs w:val="24"/>
              </w:rPr>
            </w:pPr>
            <w:r>
              <w:rPr>
                <w:rFonts w:ascii="Times New Roman" w:hAnsi="Times New Roman"/>
                <w:b/>
                <w:sz w:val="24"/>
                <w:szCs w:val="24"/>
              </w:rPr>
              <w:t xml:space="preserve">            </w:t>
            </w:r>
          </w:p>
          <w:p w:rsidR="00664066" w:rsidRPr="00910EB4" w:rsidRDefault="00664066" w:rsidP="00B00D09">
            <w:pPr>
              <w:spacing w:after="0" w:line="240" w:lineRule="auto"/>
              <w:rPr>
                <w:rFonts w:ascii="Times New Roman" w:hAnsi="Times New Roman"/>
                <w:b/>
                <w:sz w:val="20"/>
                <w:szCs w:val="20"/>
              </w:rPr>
            </w:pPr>
            <w:r w:rsidRPr="00910EB4">
              <w:rPr>
                <w:rFonts w:ascii="Times New Roman" w:hAnsi="Times New Roman"/>
                <w:b/>
                <w:sz w:val="20"/>
                <w:szCs w:val="20"/>
              </w:rPr>
              <w:t>ПОСТАВЩИК:</w:t>
            </w:r>
          </w:p>
          <w:p w:rsidR="00664066" w:rsidRPr="00EA57A0" w:rsidRDefault="00664066" w:rsidP="00B00D09">
            <w:pPr>
              <w:spacing w:after="0" w:line="240" w:lineRule="auto"/>
              <w:rPr>
                <w:rFonts w:ascii="Times New Roman" w:hAnsi="Times New Roman"/>
                <w:sz w:val="24"/>
                <w:szCs w:val="24"/>
              </w:rPr>
            </w:pPr>
          </w:p>
        </w:tc>
      </w:tr>
    </w:tbl>
    <w:p w:rsidR="00664066" w:rsidRPr="00EA57A0" w:rsidRDefault="00664066" w:rsidP="00B00D09">
      <w:pPr>
        <w:spacing w:after="0" w:line="240" w:lineRule="auto"/>
        <w:rPr>
          <w:rFonts w:ascii="Times New Roman" w:hAnsi="Times New Roman"/>
          <w:sz w:val="24"/>
          <w:szCs w:val="24"/>
        </w:rPr>
      </w:pPr>
    </w:p>
    <w:sectPr w:rsidR="00664066" w:rsidRPr="00EA57A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11AC" w:rsidRDefault="00D711AC" w:rsidP="00E426CD">
      <w:pPr>
        <w:spacing w:after="0" w:line="240" w:lineRule="auto"/>
      </w:pPr>
      <w:r>
        <w:separator/>
      </w:r>
    </w:p>
  </w:endnote>
  <w:endnote w:type="continuationSeparator" w:id="0">
    <w:p w:rsidR="00D711AC" w:rsidRDefault="00D711AC" w:rsidP="00E42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8D5" w:rsidRDefault="00E426CD">
    <w:pPr>
      <w:tabs>
        <w:tab w:val="center" w:pos="855"/>
        <w:tab w:val="center" w:pos="6029"/>
      </w:tabs>
      <w:spacing w:after="0"/>
    </w:pPr>
    <w:r>
      <w:tab/>
    </w:r>
    <w:r>
      <w:rPr>
        <w:rFonts w:ascii="Times New Roman" w:hAnsi="Times New Roman"/>
        <w:sz w:val="20"/>
      </w:rPr>
      <w:t xml:space="preserve"> </w:t>
    </w:r>
    <w:r>
      <w:rPr>
        <w:rFonts w:ascii="Times New Roman" w:hAnsi="Times New Roman"/>
        <w:sz w:val="20"/>
      </w:rPr>
      <w:tab/>
    </w:r>
    <w:r>
      <w:fldChar w:fldCharType="begin"/>
    </w:r>
    <w:r>
      <w:instrText xml:space="preserve"> PAGE   \* MERGEFORMAT </w:instrText>
    </w:r>
    <w:r>
      <w:fldChar w:fldCharType="separate"/>
    </w:r>
    <w:r w:rsidRPr="00B97F40">
      <w:rPr>
        <w:rFonts w:ascii="Times New Roman" w:hAnsi="Times New Roman"/>
        <w:noProof/>
        <w:sz w:val="20"/>
      </w:rPr>
      <w:t>6</w:t>
    </w:r>
    <w:r>
      <w:rPr>
        <w:rFonts w:ascii="Times New Roman" w:hAnsi="Times New Roman"/>
        <w:sz w:val="20"/>
      </w:rPr>
      <w:fldChar w:fldCharType="end"/>
    </w:r>
    <w:r>
      <w:rPr>
        <w:rFonts w:ascii="Times New Roman" w:hAnsi="Times New Roman"/>
        <w:sz w:val="2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2736663"/>
      <w:docPartObj>
        <w:docPartGallery w:val="Page Numbers (Bottom of Page)"/>
        <w:docPartUnique/>
      </w:docPartObj>
    </w:sdtPr>
    <w:sdtEndPr/>
    <w:sdtContent>
      <w:p w:rsidR="00E426CD" w:rsidRDefault="00E426CD">
        <w:pPr>
          <w:pStyle w:val="a5"/>
          <w:jc w:val="right"/>
        </w:pPr>
        <w:r w:rsidRPr="00E426CD">
          <w:rPr>
            <w:sz w:val="20"/>
            <w:szCs w:val="20"/>
          </w:rPr>
          <w:fldChar w:fldCharType="begin"/>
        </w:r>
        <w:r w:rsidRPr="00E426CD">
          <w:rPr>
            <w:sz w:val="20"/>
            <w:szCs w:val="20"/>
          </w:rPr>
          <w:instrText>PAGE   \* MERGEFORMAT</w:instrText>
        </w:r>
        <w:r w:rsidRPr="00E426CD">
          <w:rPr>
            <w:sz w:val="20"/>
            <w:szCs w:val="20"/>
          </w:rPr>
          <w:fldChar w:fldCharType="separate"/>
        </w:r>
        <w:r w:rsidR="00FB1368">
          <w:rPr>
            <w:noProof/>
            <w:sz w:val="20"/>
            <w:szCs w:val="20"/>
          </w:rPr>
          <w:t>13</w:t>
        </w:r>
        <w:r w:rsidRPr="00E426CD">
          <w:rPr>
            <w:sz w:val="20"/>
            <w:szCs w:val="20"/>
          </w:rPr>
          <w:fldChar w:fldCharType="end"/>
        </w:r>
      </w:p>
    </w:sdtContent>
  </w:sdt>
  <w:p w:rsidR="00E426CD" w:rsidRDefault="00E426CD">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8D5" w:rsidRDefault="00E426CD">
    <w:pPr>
      <w:tabs>
        <w:tab w:val="center" w:pos="855"/>
        <w:tab w:val="center" w:pos="6029"/>
      </w:tabs>
      <w:spacing w:after="0"/>
    </w:pPr>
    <w:r>
      <w:tab/>
    </w:r>
    <w:r>
      <w:rPr>
        <w:rFonts w:ascii="Times New Roman" w:hAnsi="Times New Roman"/>
        <w:sz w:val="20"/>
      </w:rPr>
      <w:t xml:space="preserve"> </w:t>
    </w:r>
    <w:r>
      <w:rPr>
        <w:rFonts w:ascii="Times New Roman" w:hAnsi="Times New Roman"/>
        <w:sz w:val="20"/>
      </w:rPr>
      <w:tab/>
    </w:r>
    <w:r>
      <w:fldChar w:fldCharType="begin"/>
    </w:r>
    <w:r>
      <w:instrText xml:space="preserve"> PAGE   \* MERGEFORMAT </w:instrText>
    </w:r>
    <w:r>
      <w:fldChar w:fldCharType="separate"/>
    </w:r>
    <w:r>
      <w:rPr>
        <w:rFonts w:ascii="Times New Roman" w:hAnsi="Times New Roman"/>
        <w:sz w:val="20"/>
      </w:rPr>
      <w:t>32</w:t>
    </w:r>
    <w:r>
      <w:rPr>
        <w:rFonts w:ascii="Times New Roman" w:hAnsi="Times New Roman"/>
        <w:sz w:val="20"/>
      </w:rPr>
      <w:fldChar w:fldCharType="end"/>
    </w:r>
    <w:r>
      <w:rPr>
        <w:rFonts w:ascii="Times New Roman" w:hAnsi="Times New Roman"/>
        <w:sz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11AC" w:rsidRDefault="00D711AC" w:rsidP="00E426CD">
      <w:pPr>
        <w:spacing w:after="0" w:line="240" w:lineRule="auto"/>
      </w:pPr>
      <w:r>
        <w:separator/>
      </w:r>
    </w:p>
  </w:footnote>
  <w:footnote w:type="continuationSeparator" w:id="0">
    <w:p w:rsidR="00D711AC" w:rsidRDefault="00D711AC" w:rsidP="00E426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6CD"/>
    <w:rsid w:val="00082E03"/>
    <w:rsid w:val="002135B4"/>
    <w:rsid w:val="002434CA"/>
    <w:rsid w:val="002A0415"/>
    <w:rsid w:val="003F2AB3"/>
    <w:rsid w:val="00453B85"/>
    <w:rsid w:val="004D108E"/>
    <w:rsid w:val="00664066"/>
    <w:rsid w:val="006C4BC9"/>
    <w:rsid w:val="00753675"/>
    <w:rsid w:val="00764F31"/>
    <w:rsid w:val="00806B78"/>
    <w:rsid w:val="00823967"/>
    <w:rsid w:val="00910E13"/>
    <w:rsid w:val="00910EB4"/>
    <w:rsid w:val="00A03E5D"/>
    <w:rsid w:val="00A442EB"/>
    <w:rsid w:val="00A60DA7"/>
    <w:rsid w:val="00B00D09"/>
    <w:rsid w:val="00B13870"/>
    <w:rsid w:val="00C32CF7"/>
    <w:rsid w:val="00C74C0E"/>
    <w:rsid w:val="00C75721"/>
    <w:rsid w:val="00CE6733"/>
    <w:rsid w:val="00D60ADC"/>
    <w:rsid w:val="00D711AC"/>
    <w:rsid w:val="00E1277B"/>
    <w:rsid w:val="00E13F84"/>
    <w:rsid w:val="00E426CD"/>
    <w:rsid w:val="00EA57A0"/>
    <w:rsid w:val="00FB1368"/>
    <w:rsid w:val="00FE2E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97641"/>
  <w15:docId w15:val="{A368E766-164C-43D1-955F-39763445B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26CD"/>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2">
    <w:name w:val="Заголовок №3 (2)"/>
    <w:rsid w:val="00E426CD"/>
    <w:rPr>
      <w:rFonts w:ascii="Times New Roman" w:hAnsi="Times New Roman"/>
      <w:spacing w:val="0"/>
      <w:sz w:val="23"/>
      <w:u w:val="none"/>
      <w:effect w:val="none"/>
    </w:rPr>
  </w:style>
  <w:style w:type="character" w:customStyle="1" w:styleId="16">
    <w:name w:val="Основной текст (16)"/>
    <w:rsid w:val="00E426CD"/>
    <w:rPr>
      <w:rFonts w:ascii="Times New Roman" w:hAnsi="Times New Roman"/>
      <w:spacing w:val="0"/>
      <w:sz w:val="19"/>
      <w:u w:val="single"/>
    </w:rPr>
  </w:style>
  <w:style w:type="paragraph" w:styleId="a3">
    <w:name w:val="header"/>
    <w:basedOn w:val="a"/>
    <w:link w:val="a4"/>
    <w:uiPriority w:val="99"/>
    <w:unhideWhenUsed/>
    <w:rsid w:val="00E426C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426CD"/>
    <w:rPr>
      <w:rFonts w:ascii="Calibri" w:eastAsia="Times New Roman" w:hAnsi="Calibri" w:cs="Times New Roman"/>
    </w:rPr>
  </w:style>
  <w:style w:type="paragraph" w:styleId="a5">
    <w:name w:val="footer"/>
    <w:basedOn w:val="a"/>
    <w:link w:val="a6"/>
    <w:uiPriority w:val="99"/>
    <w:unhideWhenUsed/>
    <w:rsid w:val="00E426C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426CD"/>
    <w:rPr>
      <w:rFonts w:ascii="Calibri" w:eastAsia="Times New Roman" w:hAnsi="Calibri" w:cs="Times New Roman"/>
    </w:rPr>
  </w:style>
  <w:style w:type="character" w:styleId="a7">
    <w:name w:val="Hyperlink"/>
    <w:basedOn w:val="a0"/>
    <w:uiPriority w:val="99"/>
    <w:unhideWhenUsed/>
    <w:rsid w:val="00A60DA7"/>
    <w:rPr>
      <w:color w:val="0000FF" w:themeColor="hyperlink"/>
      <w:u w:val="single"/>
    </w:rPr>
  </w:style>
  <w:style w:type="paragraph" w:customStyle="1" w:styleId="ConsPlusNormal">
    <w:name w:val="ConsPlusNormal"/>
    <w:link w:val="ConsPlusNormal0"/>
    <w:rsid w:val="00B13870"/>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B13870"/>
    <w:rPr>
      <w:rFonts w:ascii="Arial" w:eastAsia="Times New Roman" w:hAnsi="Arial" w:cs="Arial"/>
      <w:sz w:val="20"/>
      <w:szCs w:val="20"/>
      <w:lang w:eastAsia="ru-RU"/>
    </w:rPr>
  </w:style>
  <w:style w:type="paragraph" w:customStyle="1" w:styleId="Style8">
    <w:name w:val="Style8"/>
    <w:basedOn w:val="a"/>
    <w:uiPriority w:val="99"/>
    <w:rsid w:val="00806B78"/>
    <w:pPr>
      <w:widowControl w:val="0"/>
      <w:autoSpaceDE w:val="0"/>
      <w:autoSpaceDN w:val="0"/>
      <w:adjustRightInd w:val="0"/>
      <w:spacing w:after="0" w:line="240" w:lineRule="auto"/>
    </w:pPr>
    <w:rPr>
      <w:rFonts w:ascii="Times New Roman" w:hAnsi="Times New Roman"/>
      <w:sz w:val="24"/>
      <w:szCs w:val="24"/>
      <w:lang w:eastAsia="ru-RU"/>
    </w:rPr>
  </w:style>
  <w:style w:type="character" w:customStyle="1" w:styleId="FontStyle23">
    <w:name w:val="Font Style23"/>
    <w:uiPriority w:val="99"/>
    <w:rsid w:val="00806B78"/>
    <w:rPr>
      <w:rFonts w:ascii="Times New Roman" w:hAnsi="Times New Roman" w:cs="Times New Roman" w:hint="default"/>
      <w:sz w:val="22"/>
      <w:szCs w:val="22"/>
    </w:rPr>
  </w:style>
  <w:style w:type="paragraph" w:styleId="a8">
    <w:name w:val="List Paragraph"/>
    <w:aliases w:val="SL_Абзац списка,Bullet List,FooterText,numbered,Paragraphe de liste1,lp1"/>
    <w:basedOn w:val="a"/>
    <w:link w:val="a9"/>
    <w:uiPriority w:val="99"/>
    <w:qFormat/>
    <w:rsid w:val="00806B78"/>
    <w:pPr>
      <w:ind w:left="720"/>
    </w:pPr>
    <w:rPr>
      <w:rFonts w:eastAsia="Calibri" w:cs="Calibri"/>
    </w:rPr>
  </w:style>
  <w:style w:type="paragraph" w:customStyle="1" w:styleId="Iiiaeuiue">
    <w:name w:val="Ii?iaeuiue"/>
    <w:uiPriority w:val="99"/>
    <w:rsid w:val="00806B78"/>
    <w:pPr>
      <w:widowControl w:val="0"/>
      <w:suppressAutoHyphens/>
      <w:overflowPunct w:val="0"/>
      <w:autoSpaceDE w:val="0"/>
      <w:spacing w:after="0" w:line="240" w:lineRule="auto"/>
    </w:pPr>
    <w:rPr>
      <w:rFonts w:ascii="Calibri" w:eastAsia="Calibri" w:hAnsi="Calibri" w:cs="Calibri"/>
      <w:sz w:val="20"/>
      <w:szCs w:val="20"/>
      <w:lang w:eastAsia="ar-SA"/>
    </w:rPr>
  </w:style>
  <w:style w:type="paragraph" w:styleId="aa">
    <w:name w:val="Body Text Indent"/>
    <w:basedOn w:val="a"/>
    <w:link w:val="ab"/>
    <w:uiPriority w:val="99"/>
    <w:semiHidden/>
    <w:unhideWhenUsed/>
    <w:rsid w:val="003F2AB3"/>
    <w:pPr>
      <w:spacing w:after="120"/>
      <w:ind w:left="283"/>
    </w:pPr>
    <w:rPr>
      <w:lang w:eastAsia="ru-RU"/>
    </w:rPr>
  </w:style>
  <w:style w:type="character" w:customStyle="1" w:styleId="ab">
    <w:name w:val="Основной текст с отступом Знак"/>
    <w:basedOn w:val="a0"/>
    <w:link w:val="aa"/>
    <w:uiPriority w:val="99"/>
    <w:semiHidden/>
    <w:rsid w:val="003F2AB3"/>
    <w:rPr>
      <w:rFonts w:ascii="Calibri" w:eastAsia="Times New Roman" w:hAnsi="Calibri" w:cs="Times New Roman"/>
      <w:lang w:eastAsia="ru-RU"/>
    </w:rPr>
  </w:style>
  <w:style w:type="character" w:customStyle="1" w:styleId="a9">
    <w:name w:val="Абзац списка Знак"/>
    <w:aliases w:val="SL_Абзац списка Знак,Bullet List Знак,FooterText Знак,numbered Знак,Paragraphe de liste1 Знак,lp1 Знак"/>
    <w:link w:val="a8"/>
    <w:uiPriority w:val="99"/>
    <w:rsid w:val="00E1277B"/>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CFC4ECBF5483A9CFFFF1BE73029033F66646880FE2B3E0DB6948AC64712E13298E77949F667B47Bv4zBJ" TargetMode="Externa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consultantplus://offline/ref=732FBD36A79264A10CF07C8F85452B8430620CD5B6E87EBF4C184C230711C3A3235DC4FC67A39166CElDK"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garantF1://10080094.0"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mailto:oren.liod@gmail.com" TargetMode="External"/><Relationship Id="rId4" Type="http://schemas.openxmlformats.org/officeDocument/2006/relationships/footnotes" Target="footnotes.xml"/><Relationship Id="rId9" Type="http://schemas.openxmlformats.org/officeDocument/2006/relationships/hyperlink" Target="consultantplus://offline/ref=5CFC4ECBF5483A9CFFFF1BE73029033F66646880FE2B3E0DB6948AC64712E13298E77949F667B47Bv4z3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13</Pages>
  <Words>6467</Words>
  <Characters>36863</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WPC-8npe</dc:creator>
  <cp:lastModifiedBy>User</cp:lastModifiedBy>
  <cp:revision>21</cp:revision>
  <dcterms:created xsi:type="dcterms:W3CDTF">2020-10-19T11:38:00Z</dcterms:created>
  <dcterms:modified xsi:type="dcterms:W3CDTF">2021-11-08T09:36:00Z</dcterms:modified>
</cp:coreProperties>
</file>