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</w:t>
      </w:r>
      <w:r w:rsidR="00A51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B4093" w:rsidRPr="003B4093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3B4093" w:rsidRPr="003B4093">
        <w:rPr>
          <w:rFonts w:ascii="Times New Roman" w:eastAsia="Times New Roman" w:hAnsi="Times New Roman" w:cs="Times New Roman"/>
          <w:lang w:eastAsia="ru-RU"/>
        </w:rPr>
        <w:t xml:space="preserve"> ТС 040/2016 «О безопасности рыбы и рыбной продукции»</w:t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3B4093" w:rsidRPr="00E77271" w:rsidRDefault="003B4093" w:rsidP="003B40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09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77271">
        <w:rPr>
          <w:rFonts w:ascii="Times New Roman" w:eastAsia="Times New Roman" w:hAnsi="Times New Roman" w:cs="Times New Roman"/>
          <w:lang w:eastAsia="ru-RU"/>
        </w:rPr>
        <w:t>ГОСТ 32366-2013 Рыба мороженая.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lastRenderedPageBreak/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985"/>
        <w:gridCol w:w="4053"/>
      </w:tblGrid>
      <w:tr w:rsidR="00A331AB" w:rsidRPr="00E43083" w:rsidTr="00A331AB">
        <w:tc>
          <w:tcPr>
            <w:tcW w:w="67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527949" w:rsidRPr="00E43083" w:rsidTr="006608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43083" w:rsidRDefault="0052794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D4307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Минтай, рыба замороженная, потрошеная, без головы</w:t>
            </w:r>
            <w:r w:rsidRPr="00ED4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49" w:rsidRPr="00ED4307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040/2016 «О безопасности рыбы и рыбной продукции»</w:t>
            </w:r>
          </w:p>
          <w:p w:rsidR="00527949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32366-2013 Рыба мороженая.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сности пищевой продукции»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527949" w:rsidRPr="00E43083" w:rsidRDefault="0052794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рыбы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ежезамороженная, п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отрошеная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обезглавленная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F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F40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замораживания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 блока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ED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Целые, плотные; поверхность чистая, ровная.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не должна содержать свободного снега и льда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8A7709" w:rsidRDefault="0052794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Запах после размораживания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Свойственный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свежей рыбе, без посторонних запахов.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3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  <w:r w:rsidR="00F9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31713D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мороженная должна быть  упакована в мешки бумажные с полипропиленовым внутренним слоем, с предварительным упаковыванием в мешки-вкладыши пленочные по два блока в одном мешке, с ярлыком.</w:t>
            </w:r>
          </w:p>
          <w:p w:rsidR="00527949" w:rsidRPr="0031713D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каждой упаковочной единице должна быть рыба одного наименования, вида, размера, одной даты изготовления.</w:t>
            </w:r>
          </w:p>
          <w:p w:rsidR="00527949" w:rsidRPr="00E43083" w:rsidRDefault="00527949" w:rsidP="00C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Промышленная упаковка должна обеспечивать </w:t>
            </w: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сохранность при транспортировке, обеспечивать доброкачественность рыбы. Материалы  должны быть  чистыми, прочными, без посторонних запахов, и изготовлены из материалов, разрешенных для  контакта с пищевыми продуктами в установленном порядке.</w:t>
            </w:r>
          </w:p>
        </w:tc>
      </w:tr>
      <w:tr w:rsidR="00527949" w:rsidRPr="00E43083" w:rsidTr="006608D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9" w:rsidRPr="0031713D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кг</w:t>
            </w:r>
          </w:p>
        </w:tc>
      </w:tr>
      <w:tr w:rsidR="003A39B9" w:rsidRPr="00E43083" w:rsidTr="00A331A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A39B9" w:rsidRPr="00E43083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A39B9" w:rsidRPr="00E43083" w:rsidRDefault="003A39B9" w:rsidP="008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Филе горбуши</w:t>
            </w:r>
            <w:r w:rsidR="008B3338">
              <w:rPr>
                <w:rFonts w:ascii="Times New Roman" w:hAnsi="Times New Roman" w:cs="Times New Roman"/>
                <w:sz w:val="18"/>
                <w:szCs w:val="18"/>
              </w:rPr>
              <w:t xml:space="preserve"> замороженное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A39B9" w:rsidRPr="00ED4307" w:rsidRDefault="003A39B9" w:rsidP="003A39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D4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040/2016 «О безопасности рыбы и рыбной продукции»</w:t>
            </w:r>
          </w:p>
          <w:p w:rsidR="003A39B9" w:rsidRDefault="003A39B9" w:rsidP="003A39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32366-2013 Рыба мороженая. Технические условия</w:t>
            </w: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A39B9" w:rsidRPr="00E43083" w:rsidRDefault="003A39B9" w:rsidP="003A39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сности пищевой продукции»</w:t>
            </w:r>
          </w:p>
          <w:p w:rsidR="003A39B9" w:rsidRPr="00E43083" w:rsidRDefault="003A39B9" w:rsidP="003A39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  <w:p w:rsid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39B9" w:rsidRPr="00E43083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3948-2016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«Филе рыбы мороженое. Технические условия»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39B9" w:rsidRPr="008A770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замораживания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3A39B9" w:rsidRPr="00E43083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Поштучно, </w:t>
            </w:r>
            <w:r w:rsidRPr="00527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рыбы отделены друг от друга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4053" w:type="dxa"/>
          </w:tcPr>
          <w:p w:rsidR="00527949" w:rsidRPr="00E43083" w:rsidRDefault="00527949" w:rsidP="00F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F40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A3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8A7709" w:rsidRDefault="003A39B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вид:</w:t>
            </w:r>
          </w:p>
        </w:tc>
        <w:tc>
          <w:tcPr>
            <w:tcW w:w="4053" w:type="dxa"/>
          </w:tcPr>
          <w:p w:rsidR="00527949" w:rsidRPr="00E43083" w:rsidRDefault="003A39B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Целое, ровное. Поверхность чистая. Экземпляры филе отделены друг от друга.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8A7709" w:rsidRDefault="00F40C0F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Консистенция мяса:</w:t>
            </w:r>
          </w:p>
        </w:tc>
        <w:tc>
          <w:tcPr>
            <w:tcW w:w="4053" w:type="dxa"/>
          </w:tcPr>
          <w:p w:rsidR="00527949" w:rsidRPr="00F40C0F" w:rsidRDefault="00F40C0F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40C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после размораживания: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</w:t>
            </w:r>
            <w:r w:rsidRPr="00F40C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лотная или мягкая, свойственная данному виду рыбы</w:t>
            </w:r>
          </w:p>
          <w:p w:rsidR="00F40C0F" w:rsidRPr="00E43083" w:rsidRDefault="00F40C0F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после варки: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</w:t>
            </w:r>
            <w:r w:rsidRPr="00F40C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ежная, сочная, присущая данному виду рыбы.</w:t>
            </w:r>
          </w:p>
        </w:tc>
      </w:tr>
      <w:tr w:rsidR="006B267B" w:rsidRPr="00E43083" w:rsidTr="00A331AB">
        <w:tc>
          <w:tcPr>
            <w:tcW w:w="675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Цвет мяса:</w:t>
            </w:r>
          </w:p>
        </w:tc>
        <w:tc>
          <w:tcPr>
            <w:tcW w:w="4053" w:type="dxa"/>
          </w:tcPr>
          <w:p w:rsidR="006B267B" w:rsidRPr="00F40C0F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Свойственный</w:t>
            </w:r>
            <w:proofErr w:type="gramEnd"/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данному виду рыбы</w:t>
            </w:r>
          </w:p>
        </w:tc>
      </w:tr>
      <w:tr w:rsidR="006B267B" w:rsidRPr="00E43083" w:rsidTr="00A331AB">
        <w:tc>
          <w:tcPr>
            <w:tcW w:w="675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Запах (после размораживания)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053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Свойственный</w:t>
            </w:r>
            <w:proofErr w:type="gramEnd"/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свежей рыбе, без посторонних запахов.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Допускается слабовыраженный йодистый запах у филе морских рыб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B267B" w:rsidRPr="00E43083" w:rsidTr="00A331AB">
        <w:tc>
          <w:tcPr>
            <w:tcW w:w="675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Вкус и запах (после варки)</w:t>
            </w:r>
          </w:p>
        </w:tc>
        <w:tc>
          <w:tcPr>
            <w:tcW w:w="4053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Свойственный</w:t>
            </w:r>
            <w:proofErr w:type="gramEnd"/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данному виду рыбы, без посторонних привкуса и запаха.</w:t>
            </w:r>
          </w:p>
        </w:tc>
      </w:tr>
      <w:tr w:rsidR="006B267B" w:rsidRPr="00E43083" w:rsidTr="00A331AB">
        <w:tc>
          <w:tcPr>
            <w:tcW w:w="675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посторонних примесей (в потребительской упаковке)</w:t>
            </w:r>
          </w:p>
        </w:tc>
        <w:tc>
          <w:tcPr>
            <w:tcW w:w="4053" w:type="dxa"/>
          </w:tcPr>
          <w:p w:rsidR="006B267B" w:rsidRPr="006B267B" w:rsidRDefault="006B267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 допускается</w:t>
            </w:r>
          </w:p>
        </w:tc>
      </w:tr>
      <w:tr w:rsidR="006B267B" w:rsidRPr="00E43083" w:rsidTr="00A331AB">
        <w:tc>
          <w:tcPr>
            <w:tcW w:w="675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B267B" w:rsidRPr="00E43083" w:rsidRDefault="006B267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B267B" w:rsidRPr="006B267B" w:rsidRDefault="006B267B" w:rsidP="006B2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Глубокое обезвоживание, %</w:t>
            </w:r>
          </w:p>
        </w:tc>
        <w:tc>
          <w:tcPr>
            <w:tcW w:w="4053" w:type="dxa"/>
          </w:tcPr>
          <w:p w:rsidR="006B267B" w:rsidRPr="006B267B" w:rsidRDefault="000265EB" w:rsidP="008E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="006B26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 более 10</w:t>
            </w:r>
          </w:p>
        </w:tc>
      </w:tr>
      <w:tr w:rsidR="00527949" w:rsidRPr="00E43083" w:rsidTr="00A331AB"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075900">
        <w:trPr>
          <w:trHeight w:val="858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8E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27949" w:rsidRPr="00E43083" w:rsidTr="00075900">
        <w:trPr>
          <w:trHeight w:val="858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527949" w:rsidRPr="0031713D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мороженная должна быть  упакована в мешки бумажные с полипропиленовым внутренним слоем, с предварительным упаковыванием в мешки-вкладыши пленочные по два блока в одном мешке, с ярлыком.</w:t>
            </w:r>
          </w:p>
          <w:p w:rsidR="00527949" w:rsidRPr="0031713D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каждой упаковочной единице должна быть рыба одного наименования, вида, размера, одной даты изготовления.</w:t>
            </w:r>
          </w:p>
          <w:p w:rsidR="00527949" w:rsidRPr="00E43083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упаковка должна обеспечивать сохранность при транспортировке, обеспечивать доброкачественность рыбы. Материалы  должны быть  чистыми, прочными, без посторонних запахов, и изготовлены из материалов, разрешенных для  контакта с пищевыми продуктами в установленном порядке.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7949" w:rsidRPr="00E43083" w:rsidTr="00527949">
        <w:trPr>
          <w:trHeight w:val="192"/>
        </w:trPr>
        <w:tc>
          <w:tcPr>
            <w:tcW w:w="675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27949" w:rsidRPr="00E43083" w:rsidRDefault="0052794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27949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 </w:t>
            </w:r>
          </w:p>
        </w:tc>
        <w:tc>
          <w:tcPr>
            <w:tcW w:w="4053" w:type="dxa"/>
          </w:tcPr>
          <w:p w:rsidR="00527949" w:rsidRPr="0031713D" w:rsidRDefault="00527949" w:rsidP="005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кг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31" w:rsidRDefault="00322331" w:rsidP="00A2522F">
      <w:pPr>
        <w:spacing w:after="0" w:line="240" w:lineRule="auto"/>
      </w:pPr>
      <w:r>
        <w:separator/>
      </w:r>
    </w:p>
  </w:endnote>
  <w:endnote w:type="continuationSeparator" w:id="0">
    <w:p w:rsidR="00322331" w:rsidRDefault="00322331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31" w:rsidRDefault="00322331" w:rsidP="00A2522F">
      <w:pPr>
        <w:spacing w:after="0" w:line="240" w:lineRule="auto"/>
      </w:pPr>
      <w:r>
        <w:separator/>
      </w:r>
    </w:p>
  </w:footnote>
  <w:footnote w:type="continuationSeparator" w:id="0">
    <w:p w:rsidR="00322331" w:rsidRDefault="00322331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0"/>
    <w:rsid w:val="00023E1C"/>
    <w:rsid w:val="000265EB"/>
    <w:rsid w:val="00032569"/>
    <w:rsid w:val="00036CB1"/>
    <w:rsid w:val="00047EFA"/>
    <w:rsid w:val="000524AE"/>
    <w:rsid w:val="00057D6D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46A6B"/>
    <w:rsid w:val="001605A1"/>
    <w:rsid w:val="00163026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118B8"/>
    <w:rsid w:val="002139F8"/>
    <w:rsid w:val="00222814"/>
    <w:rsid w:val="0024294A"/>
    <w:rsid w:val="002439AC"/>
    <w:rsid w:val="002443FD"/>
    <w:rsid w:val="0027654D"/>
    <w:rsid w:val="002767F6"/>
    <w:rsid w:val="00296A2D"/>
    <w:rsid w:val="002B0C4C"/>
    <w:rsid w:val="002B6BEC"/>
    <w:rsid w:val="002C24A8"/>
    <w:rsid w:val="002C5326"/>
    <w:rsid w:val="002D7EF6"/>
    <w:rsid w:val="002E68A8"/>
    <w:rsid w:val="002E758B"/>
    <w:rsid w:val="002F46B4"/>
    <w:rsid w:val="00301537"/>
    <w:rsid w:val="00306537"/>
    <w:rsid w:val="003120BB"/>
    <w:rsid w:val="00313D7D"/>
    <w:rsid w:val="0031643B"/>
    <w:rsid w:val="0031713D"/>
    <w:rsid w:val="00322331"/>
    <w:rsid w:val="00325ACB"/>
    <w:rsid w:val="00346F92"/>
    <w:rsid w:val="003758B2"/>
    <w:rsid w:val="00390A7A"/>
    <w:rsid w:val="003934F0"/>
    <w:rsid w:val="00397349"/>
    <w:rsid w:val="003A39B9"/>
    <w:rsid w:val="003B4093"/>
    <w:rsid w:val="003B5F4F"/>
    <w:rsid w:val="003C0A16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27949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B267B"/>
    <w:rsid w:val="006C32F2"/>
    <w:rsid w:val="006C681D"/>
    <w:rsid w:val="006E5F32"/>
    <w:rsid w:val="006E6ACC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A7709"/>
    <w:rsid w:val="008B076E"/>
    <w:rsid w:val="008B3338"/>
    <w:rsid w:val="008B4C5F"/>
    <w:rsid w:val="008C2D99"/>
    <w:rsid w:val="008C721E"/>
    <w:rsid w:val="008F6AAA"/>
    <w:rsid w:val="00900294"/>
    <w:rsid w:val="0090039D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128B"/>
    <w:rsid w:val="00994766"/>
    <w:rsid w:val="00995CC7"/>
    <w:rsid w:val="009A07D3"/>
    <w:rsid w:val="009B65F8"/>
    <w:rsid w:val="009B6A8F"/>
    <w:rsid w:val="009C0EA6"/>
    <w:rsid w:val="009C6F4D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51D3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B70E2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371E"/>
    <w:rsid w:val="00B94680"/>
    <w:rsid w:val="00B95A23"/>
    <w:rsid w:val="00B967E7"/>
    <w:rsid w:val="00BA19F1"/>
    <w:rsid w:val="00BA26B2"/>
    <w:rsid w:val="00BB144A"/>
    <w:rsid w:val="00BC165C"/>
    <w:rsid w:val="00BD3674"/>
    <w:rsid w:val="00BE0356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8170D"/>
    <w:rsid w:val="00C82609"/>
    <w:rsid w:val="00C97F95"/>
    <w:rsid w:val="00CA2D44"/>
    <w:rsid w:val="00CA49ED"/>
    <w:rsid w:val="00CB657C"/>
    <w:rsid w:val="00CD14A4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7A7E"/>
    <w:rsid w:val="00D67D1C"/>
    <w:rsid w:val="00D74E63"/>
    <w:rsid w:val="00D8696B"/>
    <w:rsid w:val="00D9178E"/>
    <w:rsid w:val="00DA63DC"/>
    <w:rsid w:val="00DA712A"/>
    <w:rsid w:val="00DB1DE0"/>
    <w:rsid w:val="00DB2BFA"/>
    <w:rsid w:val="00DC3946"/>
    <w:rsid w:val="00DC3D4B"/>
    <w:rsid w:val="00DD0C77"/>
    <w:rsid w:val="00DD142D"/>
    <w:rsid w:val="00DF103E"/>
    <w:rsid w:val="00DF6B29"/>
    <w:rsid w:val="00DF6CE7"/>
    <w:rsid w:val="00E14063"/>
    <w:rsid w:val="00E155C2"/>
    <w:rsid w:val="00E31BE5"/>
    <w:rsid w:val="00E3302E"/>
    <w:rsid w:val="00E42018"/>
    <w:rsid w:val="00E43083"/>
    <w:rsid w:val="00E870EF"/>
    <w:rsid w:val="00EA3A01"/>
    <w:rsid w:val="00EB6CFC"/>
    <w:rsid w:val="00ED01F6"/>
    <w:rsid w:val="00ED4307"/>
    <w:rsid w:val="00EE58F1"/>
    <w:rsid w:val="00EF1FB2"/>
    <w:rsid w:val="00EF472E"/>
    <w:rsid w:val="00EF4879"/>
    <w:rsid w:val="00F03A25"/>
    <w:rsid w:val="00F14CCA"/>
    <w:rsid w:val="00F27CB3"/>
    <w:rsid w:val="00F379C1"/>
    <w:rsid w:val="00F40C0F"/>
    <w:rsid w:val="00F412FE"/>
    <w:rsid w:val="00F42212"/>
    <w:rsid w:val="00F46E61"/>
    <w:rsid w:val="00F51083"/>
    <w:rsid w:val="00F5238E"/>
    <w:rsid w:val="00F5327C"/>
    <w:rsid w:val="00F82BDD"/>
    <w:rsid w:val="00F91057"/>
    <w:rsid w:val="00F933FD"/>
    <w:rsid w:val="00F94E26"/>
    <w:rsid w:val="00F962BB"/>
    <w:rsid w:val="00F96576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537E"/>
    <w:rsid w:val="00FD7F0E"/>
    <w:rsid w:val="00FE0F0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2021-11-30T13:35:00Z</dcterms:created>
  <dcterms:modified xsi:type="dcterms:W3CDTF">2021-11-30T14:01:00Z</dcterms:modified>
</cp:coreProperties>
</file>