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42" w:rsidRDefault="00065142" w:rsidP="00E22F4F">
      <w:pPr>
        <w:pStyle w:val="ConsPlusNormal"/>
        <w:widowControl/>
        <w:ind w:firstLine="0"/>
        <w:jc w:val="center"/>
        <w:rPr>
          <w:rFonts w:ascii="Times New Roman" w:hAnsi="Times New Roman" w:cs="Times New Roman"/>
          <w:b/>
          <w:i/>
          <w:sz w:val="22"/>
          <w:szCs w:val="22"/>
        </w:rPr>
      </w:pPr>
      <w:r w:rsidRPr="00F1295E">
        <w:rPr>
          <w:b/>
          <w:i/>
          <w:sz w:val="22"/>
          <w:szCs w:val="22"/>
        </w:rPr>
        <w:tab/>
      </w:r>
      <w:bookmarkStart w:id="0" w:name="_Ref316025832"/>
      <w:r w:rsidRPr="00AC4510">
        <w:rPr>
          <w:rFonts w:ascii="Times New Roman" w:hAnsi="Times New Roman" w:cs="Times New Roman"/>
          <w:b/>
          <w:i/>
          <w:sz w:val="22"/>
          <w:szCs w:val="22"/>
        </w:rPr>
        <w:t>Извещение о проведении запроса предложений</w:t>
      </w:r>
    </w:p>
    <w:bookmarkEnd w:id="0"/>
    <w:p w:rsidR="00065142" w:rsidRPr="00AC4510" w:rsidRDefault="001F5042" w:rsidP="00E85BA7">
      <w:pPr>
        <w:pStyle w:val="ConsPlusNormal"/>
        <w:spacing w:after="120" w:line="276" w:lineRule="auto"/>
        <w:jc w:val="center"/>
        <w:rPr>
          <w:rFonts w:ascii="Times New Roman" w:hAnsi="Times New Roman" w:cs="Times New Roman"/>
          <w:b/>
          <w:sz w:val="24"/>
          <w:szCs w:val="24"/>
        </w:rPr>
      </w:pPr>
      <w:r w:rsidRPr="001F5042">
        <w:rPr>
          <w:rFonts w:ascii="Times New Roman" w:hAnsi="Times New Roman" w:cs="Times New Roman"/>
          <w:color w:val="000000"/>
          <w:sz w:val="24"/>
          <w:szCs w:val="24"/>
        </w:rPr>
        <w:t xml:space="preserve">на выполнение работ по </w:t>
      </w:r>
      <w:r w:rsidR="007946EA">
        <w:rPr>
          <w:rFonts w:ascii="Times New Roman" w:hAnsi="Times New Roman" w:cs="Times New Roman"/>
          <w:color w:val="000000"/>
          <w:sz w:val="24"/>
          <w:szCs w:val="24"/>
        </w:rPr>
        <w:t xml:space="preserve">ремонту </w:t>
      </w:r>
      <w:r w:rsidR="007946EA" w:rsidRPr="007946EA">
        <w:rPr>
          <w:rFonts w:ascii="Times New Roman" w:hAnsi="Times New Roman" w:cs="Times New Roman"/>
          <w:color w:val="000000"/>
          <w:sz w:val="24"/>
          <w:szCs w:val="24"/>
        </w:rPr>
        <w:t>деревянных полов (</w:t>
      </w:r>
      <w:r w:rsidR="008A7C9F">
        <w:rPr>
          <w:rFonts w:ascii="Times New Roman" w:hAnsi="Times New Roman" w:cs="Times New Roman"/>
          <w:color w:val="000000"/>
          <w:sz w:val="24"/>
          <w:szCs w:val="24"/>
        </w:rPr>
        <w:t>Строение</w:t>
      </w:r>
      <w:r w:rsidR="007946EA" w:rsidRPr="007946EA">
        <w:rPr>
          <w:rFonts w:ascii="Times New Roman" w:hAnsi="Times New Roman" w:cs="Times New Roman"/>
          <w:color w:val="000000"/>
          <w:sz w:val="24"/>
          <w:szCs w:val="24"/>
        </w:rPr>
        <w:t xml:space="preserve"> №6)</w:t>
      </w:r>
      <w:r w:rsidR="007946EA">
        <w:rPr>
          <w:rFonts w:ascii="Times New Roman" w:hAnsi="Times New Roman" w:cs="Times New Roman"/>
          <w:color w:val="000000"/>
          <w:sz w:val="24"/>
          <w:szCs w:val="24"/>
        </w:rPr>
        <w:t xml:space="preserve"> </w:t>
      </w:r>
      <w:r w:rsidR="0084651D">
        <w:rPr>
          <w:rFonts w:ascii="Times New Roman" w:hAnsi="Times New Roman" w:cs="Times New Roman"/>
          <w:i/>
          <w:sz w:val="22"/>
          <w:szCs w:val="22"/>
          <w:lang w:eastAsia="en-US"/>
        </w:rPr>
        <w:t>МАУ ДОЦ «</w:t>
      </w:r>
      <w:r w:rsidR="0084651D" w:rsidRPr="001F5042">
        <w:rPr>
          <w:rFonts w:ascii="Times New Roman" w:hAnsi="Times New Roman" w:cs="Times New Roman"/>
          <w:i/>
          <w:sz w:val="22"/>
          <w:szCs w:val="22"/>
          <w:lang w:eastAsia="en-US"/>
        </w:rPr>
        <w:t>ОРЛЁНОК</w:t>
      </w:r>
      <w:r>
        <w:rPr>
          <w:rFonts w:ascii="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068"/>
        <w:gridCol w:w="5069"/>
      </w:tblGrid>
      <w:tr w:rsidR="006C34D5" w:rsidRPr="00AC4510" w:rsidTr="006C34D5">
        <w:tc>
          <w:tcPr>
            <w:tcW w:w="5000" w:type="pct"/>
            <w:gridSpan w:val="2"/>
            <w:tcBorders>
              <w:top w:val="single" w:sz="4" w:space="0" w:color="auto"/>
              <w:left w:val="single" w:sz="4" w:space="0" w:color="auto"/>
              <w:bottom w:val="single" w:sz="4" w:space="0" w:color="auto"/>
              <w:right w:val="single" w:sz="4" w:space="0" w:color="auto"/>
            </w:tcBorders>
            <w:vAlign w:val="center"/>
          </w:tcPr>
          <w:p w:rsidR="006C34D5" w:rsidRPr="006C34D5" w:rsidRDefault="006C34D5" w:rsidP="006C34D5">
            <w:pPr>
              <w:pStyle w:val="ConsPlusNormal"/>
              <w:spacing w:line="276" w:lineRule="auto"/>
              <w:jc w:val="center"/>
              <w:rPr>
                <w:rFonts w:ascii="Times New Roman" w:hAnsi="Times New Roman" w:cs="Times New Roman"/>
                <w:b/>
                <w:i/>
                <w:color w:val="FF0000"/>
                <w:sz w:val="22"/>
                <w:szCs w:val="22"/>
                <w:lang w:eastAsia="en-US"/>
              </w:rPr>
            </w:pPr>
            <w:r w:rsidRPr="006C34D5">
              <w:rPr>
                <w:rFonts w:ascii="Times New Roman" w:hAnsi="Times New Roman" w:cs="Times New Roman"/>
                <w:b/>
                <w:i/>
                <w:color w:val="FF0000"/>
                <w:sz w:val="22"/>
                <w:szCs w:val="22"/>
                <w:lang w:eastAsia="en-US"/>
              </w:rPr>
              <w:t>ВНИМАНИЕ УЧАСТНИКИ</w:t>
            </w:r>
            <w:r>
              <w:rPr>
                <w:rFonts w:ascii="Times New Roman" w:hAnsi="Times New Roman" w:cs="Times New Roman"/>
                <w:b/>
                <w:i/>
                <w:color w:val="FF0000"/>
                <w:sz w:val="22"/>
                <w:szCs w:val="22"/>
                <w:lang w:eastAsia="en-US"/>
              </w:rPr>
              <w:t xml:space="preserve"> ЗАКУПКИ</w:t>
            </w:r>
            <w:r w:rsidRPr="006C34D5">
              <w:rPr>
                <w:rFonts w:ascii="Times New Roman" w:hAnsi="Times New Roman" w:cs="Times New Roman"/>
                <w:b/>
                <w:i/>
                <w:color w:val="FF0000"/>
                <w:sz w:val="22"/>
                <w:szCs w:val="22"/>
                <w:lang w:eastAsia="en-US"/>
              </w:rPr>
              <w:t>!!!</w:t>
            </w:r>
          </w:p>
          <w:p w:rsidR="006C34D5" w:rsidRPr="006C34D5" w:rsidRDefault="006C34D5" w:rsidP="006C34D5">
            <w:pPr>
              <w:pStyle w:val="ConsPlusNormal"/>
              <w:spacing w:line="276" w:lineRule="auto"/>
              <w:jc w:val="both"/>
              <w:rPr>
                <w:rFonts w:ascii="Times New Roman" w:hAnsi="Times New Roman" w:cs="Times New Roman"/>
                <w:b/>
                <w:i/>
                <w:sz w:val="22"/>
                <w:szCs w:val="22"/>
                <w:lang w:eastAsia="en-US"/>
              </w:rPr>
            </w:pPr>
            <w:r w:rsidRPr="006C34D5">
              <w:rPr>
                <w:rFonts w:ascii="Times New Roman" w:hAnsi="Times New Roman" w:cs="Times New Roman"/>
                <w:b/>
                <w:i/>
                <w:sz w:val="22"/>
                <w:szCs w:val="22"/>
                <w:lang w:eastAsia="en-US"/>
              </w:rPr>
              <w:t>На территории муниципального образования «Город Снежинск» во исполнение Закона РФ от 14.07.1992 № 3297-1 «О закрытом административно-территориальном образовании», действует особый режим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w:t>
            </w:r>
          </w:p>
          <w:p w:rsidR="006C34D5" w:rsidRPr="006C34D5" w:rsidRDefault="006C34D5" w:rsidP="006C34D5">
            <w:pPr>
              <w:pStyle w:val="ConsPlusNormal"/>
              <w:spacing w:line="276" w:lineRule="auto"/>
              <w:jc w:val="both"/>
              <w:rPr>
                <w:rFonts w:ascii="Times New Roman" w:hAnsi="Times New Roman" w:cs="Times New Roman"/>
                <w:b/>
                <w:i/>
                <w:sz w:val="22"/>
                <w:szCs w:val="22"/>
                <w:lang w:eastAsia="en-US"/>
              </w:rPr>
            </w:pPr>
            <w:r w:rsidRPr="006C34D5">
              <w:rPr>
                <w:rFonts w:ascii="Times New Roman" w:hAnsi="Times New Roman" w:cs="Times New Roman"/>
                <w:b/>
                <w:i/>
                <w:sz w:val="22"/>
                <w:szCs w:val="22"/>
                <w:lang w:eastAsia="en-US"/>
              </w:rPr>
              <w:t>Обращаем Ваше внимание, что в соответствии с постановлением Правительства РФ № 693 от 11.06.1996 г. ««Об утверждении положения о порядке обеспечения особого режима в закрытом административно - территориальном образовании, на территории которого расположены объекты Государственной корпорации по атомной энергии «Росатом», Победителю запроса предложений в случае необходимости требуется оформить документы на въезд на территорию муниципального образования «Город Снежинск». Срок оформления пропуска 60 дней.</w:t>
            </w:r>
          </w:p>
          <w:p w:rsidR="006C34D5" w:rsidRPr="006C34D5" w:rsidRDefault="006C34D5" w:rsidP="006C34D5">
            <w:pPr>
              <w:pStyle w:val="ConsPlusNormal"/>
              <w:spacing w:line="276" w:lineRule="auto"/>
              <w:jc w:val="both"/>
              <w:rPr>
                <w:rFonts w:ascii="Times New Roman" w:hAnsi="Times New Roman" w:cs="Times New Roman"/>
                <w:b/>
                <w:i/>
                <w:sz w:val="22"/>
                <w:szCs w:val="22"/>
                <w:lang w:eastAsia="en-US"/>
              </w:rPr>
            </w:pPr>
            <w:r w:rsidRPr="006C34D5">
              <w:rPr>
                <w:rFonts w:ascii="Times New Roman" w:hAnsi="Times New Roman" w:cs="Times New Roman"/>
                <w:b/>
                <w:i/>
                <w:sz w:val="22"/>
                <w:szCs w:val="22"/>
                <w:lang w:eastAsia="en-US"/>
              </w:rPr>
              <w:t>Заказчик не берет на себя обязательств по оформлению пропусков Победителю закупки для въезда на территорию муниципального образования «Город Снежинск» для исполнения условий договора.</w:t>
            </w:r>
          </w:p>
          <w:p w:rsidR="006C34D5" w:rsidRPr="00AC4510" w:rsidRDefault="006C34D5" w:rsidP="006C34D5">
            <w:pPr>
              <w:pStyle w:val="ConsPlusNormal"/>
              <w:spacing w:line="276" w:lineRule="auto"/>
              <w:jc w:val="both"/>
              <w:rPr>
                <w:rFonts w:ascii="Times New Roman" w:hAnsi="Times New Roman" w:cs="Times New Roman"/>
                <w:i/>
                <w:sz w:val="22"/>
                <w:szCs w:val="22"/>
                <w:lang w:eastAsia="en-US"/>
              </w:rPr>
            </w:pPr>
            <w:r w:rsidRPr="006C34D5">
              <w:rPr>
                <w:rFonts w:ascii="Times New Roman" w:hAnsi="Times New Roman" w:cs="Times New Roman"/>
                <w:b/>
                <w:i/>
                <w:sz w:val="22"/>
                <w:szCs w:val="22"/>
                <w:lang w:eastAsia="en-US"/>
              </w:rPr>
              <w:t>По вопросу оформления пропусков обращаться в администрацию муниципального образования «Город Снежинск» по телефону в г. Снежинске 8 (35146) 9-23-85.</w:t>
            </w:r>
          </w:p>
        </w:tc>
      </w:tr>
      <w:tr w:rsidR="00065142" w:rsidRPr="00AC4510" w:rsidTr="00065142">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pPr>
              <w:pStyle w:val="ConsPlusNormal"/>
              <w:widowControl/>
              <w:spacing w:line="276" w:lineRule="auto"/>
              <w:ind w:firstLine="0"/>
              <w:jc w:val="both"/>
              <w:rPr>
                <w:rFonts w:ascii="Times New Roman" w:hAnsi="Times New Roman" w:cs="Times New Roman"/>
                <w:i/>
                <w:sz w:val="22"/>
                <w:szCs w:val="22"/>
                <w:lang w:val="en-US" w:eastAsia="en-US"/>
              </w:rPr>
            </w:pPr>
            <w:r w:rsidRPr="00AC4510">
              <w:rPr>
                <w:rFonts w:ascii="Times New Roman" w:hAnsi="Times New Roman" w:cs="Times New Roman"/>
                <w:i/>
                <w:sz w:val="22"/>
                <w:szCs w:val="22"/>
                <w:lang w:eastAsia="en-US"/>
              </w:rPr>
              <w:t>Способ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Запрос предложений в электронной форме (далее-запрос предложений)</w:t>
            </w:r>
          </w:p>
        </w:tc>
      </w:tr>
      <w:tr w:rsidR="00065142" w:rsidRPr="00AC4510" w:rsidTr="00065142">
        <w:trPr>
          <w:trHeight w:val="2391"/>
        </w:trPr>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pPr>
              <w:pStyle w:val="ConsPlusNormal"/>
              <w:widowContro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DC090B" w:rsidRPr="00AC4510" w:rsidRDefault="001F5042" w:rsidP="00D5248C">
            <w:pPr>
              <w:pStyle w:val="ConsPlusNormal"/>
              <w:spacing w:line="276" w:lineRule="auto"/>
              <w:ind w:firstLine="0"/>
              <w:jc w:val="both"/>
              <w:rPr>
                <w:rFonts w:ascii="Times New Roman" w:hAnsi="Times New Roman" w:cs="Times New Roman"/>
                <w:i/>
                <w:sz w:val="22"/>
                <w:szCs w:val="22"/>
                <w:lang w:eastAsia="en-US"/>
              </w:rPr>
            </w:pPr>
            <w:r w:rsidRPr="001F5042">
              <w:rPr>
                <w:rFonts w:ascii="Times New Roman" w:hAnsi="Times New Roman" w:cs="Times New Roman"/>
                <w:i/>
                <w:sz w:val="22"/>
                <w:szCs w:val="22"/>
                <w:lang w:eastAsia="en-US"/>
              </w:rPr>
              <w:t>Муниципальное автономное учреждение Снежинского городского округа «Детский оздоровительный центр «Орлёнок» имени Г.П.</w:t>
            </w:r>
            <w:r w:rsidR="0084651D">
              <w:rPr>
                <w:rFonts w:ascii="Times New Roman" w:hAnsi="Times New Roman" w:cs="Times New Roman"/>
                <w:i/>
                <w:sz w:val="22"/>
                <w:szCs w:val="22"/>
                <w:lang w:eastAsia="en-US"/>
              </w:rPr>
              <w:t> </w:t>
            </w:r>
            <w:r w:rsidRPr="001F5042">
              <w:rPr>
                <w:rFonts w:ascii="Times New Roman" w:hAnsi="Times New Roman" w:cs="Times New Roman"/>
                <w:i/>
                <w:sz w:val="22"/>
                <w:szCs w:val="22"/>
                <w:lang w:eastAsia="en-US"/>
              </w:rPr>
              <w:t>Ломинского»</w:t>
            </w:r>
            <w:r w:rsidR="00A773B9" w:rsidRPr="00A773B9">
              <w:rPr>
                <w:rFonts w:ascii="Times New Roman" w:hAnsi="Times New Roman" w:cs="Times New Roman"/>
                <w:i/>
                <w:sz w:val="22"/>
                <w:szCs w:val="22"/>
                <w:lang w:eastAsia="en-US"/>
              </w:rPr>
              <w:t xml:space="preserve"> </w:t>
            </w:r>
            <w:r w:rsidR="007606EA">
              <w:rPr>
                <w:rFonts w:ascii="Times New Roman" w:hAnsi="Times New Roman" w:cs="Times New Roman"/>
                <w:i/>
                <w:sz w:val="22"/>
                <w:szCs w:val="22"/>
                <w:lang w:eastAsia="en-US"/>
              </w:rPr>
              <w:t>(</w:t>
            </w:r>
            <w:r w:rsidRPr="001F5042">
              <w:rPr>
                <w:rFonts w:ascii="Times New Roman" w:hAnsi="Times New Roman" w:cs="Times New Roman"/>
                <w:i/>
                <w:sz w:val="22"/>
                <w:szCs w:val="22"/>
                <w:lang w:eastAsia="en-US"/>
              </w:rPr>
              <w:t xml:space="preserve">МАУ ДОЦ </w:t>
            </w:r>
            <w:r w:rsidR="0084651D">
              <w:rPr>
                <w:rFonts w:ascii="Times New Roman" w:hAnsi="Times New Roman" w:cs="Times New Roman"/>
                <w:i/>
                <w:sz w:val="22"/>
                <w:szCs w:val="22"/>
                <w:lang w:eastAsia="en-US"/>
              </w:rPr>
              <w:t>«</w:t>
            </w:r>
            <w:r w:rsidRPr="001F5042">
              <w:rPr>
                <w:rFonts w:ascii="Times New Roman" w:hAnsi="Times New Roman" w:cs="Times New Roman"/>
                <w:i/>
                <w:sz w:val="22"/>
                <w:szCs w:val="22"/>
                <w:lang w:eastAsia="en-US"/>
              </w:rPr>
              <w:t>ОРЛЁНОК</w:t>
            </w:r>
            <w:r w:rsidR="0084651D">
              <w:rPr>
                <w:rFonts w:ascii="Times New Roman" w:hAnsi="Times New Roman" w:cs="Times New Roman"/>
                <w:i/>
                <w:sz w:val="22"/>
                <w:szCs w:val="22"/>
                <w:lang w:eastAsia="en-US"/>
              </w:rPr>
              <w:t>»</w:t>
            </w:r>
            <w:r w:rsidR="007606EA">
              <w:rPr>
                <w:rFonts w:ascii="Times New Roman" w:hAnsi="Times New Roman" w:cs="Times New Roman"/>
                <w:i/>
                <w:sz w:val="22"/>
                <w:szCs w:val="22"/>
                <w:lang w:eastAsia="en-US"/>
              </w:rPr>
              <w:t>)</w:t>
            </w:r>
          </w:p>
          <w:p w:rsidR="00065142" w:rsidRPr="00AC4510" w:rsidRDefault="00065142">
            <w:pPr>
              <w:pStyle w:val="ConsPlusNormal"/>
              <w:widowContro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 xml:space="preserve">Место нахождения: </w:t>
            </w:r>
            <w:r w:rsidR="001F5042" w:rsidRPr="001F5042">
              <w:rPr>
                <w:rFonts w:ascii="Times New Roman" w:hAnsi="Times New Roman" w:cs="Times New Roman"/>
                <w:i/>
                <w:sz w:val="22"/>
                <w:szCs w:val="22"/>
                <w:lang w:eastAsia="en-US"/>
              </w:rPr>
              <w:t>456774, Челябинская область, город Снежинск, улица Парковая, дом 32, корпус 1</w:t>
            </w:r>
          </w:p>
          <w:p w:rsidR="00DC090B" w:rsidRPr="002A4A71" w:rsidRDefault="00065142" w:rsidP="007606EA">
            <w:pPr>
              <w:pStyle w:val="ConsPlusNormal"/>
              <w:widowControl/>
              <w:spacing w:line="276" w:lineRule="auto"/>
              <w:ind w:firstLine="43"/>
              <w:jc w:val="both"/>
              <w:rPr>
                <w:rFonts w:ascii="Times New Roman" w:hAnsi="Times New Roman" w:cs="Times New Roman"/>
                <w:i/>
                <w:sz w:val="22"/>
                <w:szCs w:val="22"/>
                <w:lang w:eastAsia="en-US"/>
              </w:rPr>
            </w:pPr>
            <w:r w:rsidRPr="002A4A71">
              <w:rPr>
                <w:rFonts w:ascii="Times New Roman" w:hAnsi="Times New Roman" w:cs="Times New Roman"/>
                <w:i/>
                <w:sz w:val="22"/>
                <w:szCs w:val="22"/>
                <w:lang w:eastAsia="en-US"/>
              </w:rPr>
              <w:t>Адрес электронной почты</w:t>
            </w:r>
            <w:r w:rsidR="002A4A71" w:rsidRPr="002A4A71">
              <w:rPr>
                <w:rFonts w:ascii="Times New Roman" w:hAnsi="Times New Roman" w:cs="Times New Roman"/>
                <w:i/>
                <w:sz w:val="22"/>
                <w:szCs w:val="22"/>
                <w:lang w:eastAsia="en-US"/>
              </w:rPr>
              <w:t xml:space="preserve"> </w:t>
            </w:r>
            <w:r w:rsidR="002A4A71" w:rsidRPr="002A4A71">
              <w:rPr>
                <w:rFonts w:ascii="Times New Roman" w:hAnsi="Times New Roman" w:cs="Times New Roman"/>
                <w:b/>
                <w:sz w:val="22"/>
                <w:szCs w:val="22"/>
                <w:shd w:val="clear" w:color="auto" w:fill="FFFFFF"/>
              </w:rPr>
              <w:t>seitova.irina@mail.ru</w:t>
            </w:r>
          </w:p>
          <w:p w:rsidR="00DC090B" w:rsidRPr="00AC4510" w:rsidRDefault="00E85BA7" w:rsidP="008A7C9F">
            <w:pPr>
              <w:pStyle w:val="ConsPlusNormal"/>
              <w:widowControl/>
              <w:spacing w:line="276" w:lineRule="auto"/>
              <w:ind w:firstLine="0"/>
              <w:jc w:val="both"/>
              <w:rPr>
                <w:rFonts w:ascii="Times New Roman" w:hAnsi="Times New Roman" w:cs="Times New Roman"/>
                <w:i/>
                <w:sz w:val="22"/>
                <w:szCs w:val="22"/>
                <w:lang w:eastAsia="en-US"/>
              </w:rPr>
            </w:pPr>
            <w:r w:rsidRPr="002A4A71">
              <w:rPr>
                <w:rFonts w:ascii="Times New Roman" w:hAnsi="Times New Roman" w:cs="Times New Roman"/>
                <w:i/>
                <w:sz w:val="22"/>
                <w:szCs w:val="22"/>
                <w:lang w:eastAsia="en-US"/>
              </w:rPr>
              <w:t>Контактное лицо, телефон</w:t>
            </w:r>
            <w:r w:rsidR="002A4A71" w:rsidRPr="002A4A71">
              <w:rPr>
                <w:rFonts w:ascii="Times New Roman" w:hAnsi="Times New Roman" w:cs="Times New Roman"/>
                <w:b/>
                <w:sz w:val="22"/>
                <w:szCs w:val="22"/>
                <w:lang w:eastAsia="en-US"/>
              </w:rPr>
              <w:t>, 89028679032</w:t>
            </w:r>
            <w:r w:rsidR="002A4A71">
              <w:rPr>
                <w:rFonts w:ascii="Times New Roman" w:hAnsi="Times New Roman" w:cs="Times New Roman"/>
                <w:i/>
                <w:sz w:val="22"/>
                <w:szCs w:val="22"/>
                <w:lang w:eastAsia="en-US"/>
              </w:rPr>
              <w:t xml:space="preserve"> </w:t>
            </w:r>
          </w:p>
        </w:tc>
      </w:tr>
      <w:tr w:rsidR="00065142" w:rsidRPr="00AC4510" w:rsidTr="00065142">
        <w:trPr>
          <w:trHeight w:val="1219"/>
        </w:trPr>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pPr>
              <w:pStyle w:val="ConsPlusNormal"/>
              <w:widowContro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Предмет договора (наименование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84651D" w:rsidP="008A7C9F">
            <w:pPr>
              <w:tabs>
                <w:tab w:val="left" w:pos="0"/>
              </w:tabs>
              <w:suppressAutoHyphens/>
              <w:spacing w:line="276" w:lineRule="auto"/>
              <w:textAlignment w:val="baseline"/>
              <w:rPr>
                <w:rFonts w:eastAsia="Calibri"/>
                <w:i/>
                <w:sz w:val="22"/>
                <w:szCs w:val="22"/>
                <w:lang w:eastAsia="en-US"/>
              </w:rPr>
            </w:pPr>
            <w:r w:rsidRPr="0084651D">
              <w:rPr>
                <w:i/>
                <w:sz w:val="22"/>
                <w:szCs w:val="22"/>
              </w:rPr>
              <w:t xml:space="preserve">выполнение работ </w:t>
            </w:r>
            <w:r w:rsidR="007946EA" w:rsidRPr="007946EA">
              <w:rPr>
                <w:i/>
                <w:sz w:val="22"/>
                <w:szCs w:val="22"/>
              </w:rPr>
              <w:t>по ремонту деревянных полов (</w:t>
            </w:r>
            <w:r w:rsidR="008A7C9F">
              <w:rPr>
                <w:i/>
                <w:sz w:val="22"/>
                <w:szCs w:val="22"/>
              </w:rPr>
              <w:t>строение</w:t>
            </w:r>
            <w:r w:rsidR="007946EA" w:rsidRPr="007946EA">
              <w:rPr>
                <w:i/>
                <w:sz w:val="22"/>
                <w:szCs w:val="22"/>
              </w:rPr>
              <w:t xml:space="preserve"> №6) МАУ ДОЦ «ОРЛЁНОК»</w:t>
            </w:r>
          </w:p>
        </w:tc>
      </w:tr>
      <w:tr w:rsidR="00065142" w:rsidRPr="005917D6" w:rsidTr="00065142">
        <w:trPr>
          <w:trHeight w:val="422"/>
        </w:trPr>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5917D6" w:rsidRDefault="00065142">
            <w:pPr>
              <w:pStyle w:val="ConsPlusNormal"/>
              <w:spacing w:line="276" w:lineRule="auto"/>
              <w:ind w:firstLine="0"/>
              <w:jc w:val="both"/>
              <w:rPr>
                <w:rFonts w:ascii="Times New Roman" w:hAnsi="Times New Roman" w:cs="Times New Roman"/>
                <w:i/>
                <w:sz w:val="22"/>
                <w:szCs w:val="22"/>
                <w:lang w:eastAsia="en-US"/>
              </w:rPr>
            </w:pPr>
            <w:r w:rsidRPr="005917D6">
              <w:rPr>
                <w:rFonts w:ascii="Times New Roman" w:hAnsi="Times New Roman" w:cs="Times New Roman"/>
                <w:i/>
                <w:sz w:val="22"/>
                <w:szCs w:val="22"/>
                <w:lang w:eastAsia="en-US"/>
              </w:rPr>
              <w:t>Количество поставляемого товара / объема выполняемых работ / оказываемых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6CD0" w:rsidRPr="001E7A38" w:rsidRDefault="00892C0D" w:rsidP="00892C0D">
            <w:pPr>
              <w:pStyle w:val="aff3"/>
              <w:ind w:left="0"/>
              <w:jc w:val="both"/>
              <w:rPr>
                <w:i/>
                <w:sz w:val="22"/>
                <w:szCs w:val="22"/>
                <w:lang w:eastAsia="en-US"/>
              </w:rPr>
            </w:pPr>
            <w:r w:rsidRPr="005917D6">
              <w:rPr>
                <w:i/>
                <w:sz w:val="22"/>
                <w:szCs w:val="22"/>
                <w:lang w:eastAsia="en-US"/>
              </w:rPr>
              <w:t>Объем выполняемых работ</w:t>
            </w:r>
            <w:r w:rsidR="000A6CD0" w:rsidRPr="005917D6">
              <w:rPr>
                <w:i/>
                <w:sz w:val="22"/>
                <w:szCs w:val="22"/>
                <w:lang w:eastAsia="en-US"/>
              </w:rPr>
              <w:t xml:space="preserve"> и перечень указан в </w:t>
            </w:r>
            <w:r w:rsidR="000A6CD0" w:rsidRPr="005917D6">
              <w:rPr>
                <w:i/>
                <w:sz w:val="22"/>
                <w:szCs w:val="22"/>
              </w:rPr>
              <w:t xml:space="preserve">Техническом задании </w:t>
            </w:r>
            <w:r w:rsidR="000A6CD0" w:rsidRPr="005917D6">
              <w:rPr>
                <w:i/>
                <w:sz w:val="22"/>
                <w:szCs w:val="22"/>
                <w:lang w:eastAsia="en-US"/>
              </w:rPr>
              <w:t>к настоящей документации о проведении закупки</w:t>
            </w:r>
            <w:r w:rsidR="001E7A38">
              <w:rPr>
                <w:i/>
                <w:sz w:val="22"/>
                <w:szCs w:val="22"/>
                <w:lang w:eastAsia="en-US"/>
              </w:rPr>
              <w:t xml:space="preserve"> (Приложение №1)</w:t>
            </w:r>
          </w:p>
        </w:tc>
      </w:tr>
      <w:tr w:rsidR="00065142" w:rsidRPr="00AC4510" w:rsidTr="00065142">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pPr>
              <w:pStyle w:val="ConsPlusNormal"/>
              <w:widowContro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Место поставки товара / выполнения работ / оказания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rsidR="00385338" w:rsidRPr="00AC4510" w:rsidRDefault="0084651D" w:rsidP="00B612A9">
            <w:pPr>
              <w:pStyle w:val="ConsPlusNormal"/>
              <w:widowControl/>
              <w:spacing w:line="276" w:lineRule="auto"/>
              <w:ind w:firstLine="0"/>
              <w:jc w:val="both"/>
              <w:rPr>
                <w:rFonts w:ascii="Times New Roman" w:hAnsi="Times New Roman" w:cs="Times New Roman"/>
                <w:i/>
                <w:sz w:val="22"/>
                <w:szCs w:val="22"/>
                <w:lang w:eastAsia="en-US"/>
              </w:rPr>
            </w:pPr>
            <w:r w:rsidRPr="001F5042">
              <w:rPr>
                <w:rFonts w:ascii="Times New Roman" w:hAnsi="Times New Roman" w:cs="Times New Roman"/>
                <w:i/>
                <w:sz w:val="22"/>
                <w:szCs w:val="22"/>
                <w:lang w:eastAsia="en-US"/>
              </w:rPr>
              <w:t>456774, Челябинская область, город Снежинск, улица Парковая, дом 32, корпус 1</w:t>
            </w:r>
          </w:p>
        </w:tc>
      </w:tr>
      <w:tr w:rsidR="00065142" w:rsidRPr="00AC4510" w:rsidTr="00065142">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pPr>
              <w:pStyle w:val="ConsPlusNormal"/>
              <w:widowContro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Начальная (максимальная) цена Договора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1F1CBB" w:rsidRPr="00967D5A" w:rsidRDefault="007946EA" w:rsidP="001F1CBB">
            <w:pPr>
              <w:spacing w:line="276" w:lineRule="auto"/>
              <w:jc w:val="both"/>
              <w:rPr>
                <w:b/>
                <w:i/>
                <w:sz w:val="22"/>
                <w:szCs w:val="22"/>
                <w:lang w:eastAsia="en-US"/>
              </w:rPr>
            </w:pPr>
            <w:r w:rsidRPr="007946EA">
              <w:rPr>
                <w:b/>
                <w:i/>
                <w:sz w:val="22"/>
                <w:szCs w:val="22"/>
                <w:lang w:eastAsia="en-US"/>
              </w:rPr>
              <w:t>488</w:t>
            </w:r>
            <w:r>
              <w:rPr>
                <w:b/>
                <w:i/>
                <w:sz w:val="22"/>
                <w:szCs w:val="22"/>
                <w:lang w:eastAsia="en-US"/>
              </w:rPr>
              <w:t> </w:t>
            </w:r>
            <w:r w:rsidRPr="007946EA">
              <w:rPr>
                <w:b/>
                <w:i/>
                <w:sz w:val="22"/>
                <w:szCs w:val="22"/>
                <w:lang w:eastAsia="en-US"/>
              </w:rPr>
              <w:t>944,19</w:t>
            </w:r>
            <w:r w:rsidR="00D5248C" w:rsidRPr="00967D5A">
              <w:rPr>
                <w:b/>
                <w:i/>
                <w:sz w:val="22"/>
                <w:szCs w:val="22"/>
                <w:lang w:eastAsia="en-US"/>
              </w:rPr>
              <w:t xml:space="preserve"> (</w:t>
            </w:r>
            <w:r w:rsidRPr="007946EA">
              <w:rPr>
                <w:b/>
                <w:i/>
                <w:sz w:val="22"/>
                <w:szCs w:val="22"/>
                <w:lang w:eastAsia="en-US"/>
              </w:rPr>
              <w:t>Четыреста восемьдесят восемь тысяч девятьсот сорок четыре</w:t>
            </w:r>
            <w:r w:rsidR="00D5248C" w:rsidRPr="00967D5A">
              <w:rPr>
                <w:b/>
                <w:i/>
                <w:sz w:val="22"/>
                <w:szCs w:val="22"/>
                <w:lang w:eastAsia="en-US"/>
              </w:rPr>
              <w:t xml:space="preserve">) рубль </w:t>
            </w:r>
            <w:r>
              <w:rPr>
                <w:b/>
                <w:i/>
                <w:sz w:val="22"/>
                <w:szCs w:val="22"/>
                <w:lang w:eastAsia="en-US"/>
              </w:rPr>
              <w:t>19</w:t>
            </w:r>
            <w:r w:rsidR="00D5248C" w:rsidRPr="00967D5A">
              <w:rPr>
                <w:b/>
                <w:i/>
                <w:sz w:val="22"/>
                <w:szCs w:val="22"/>
                <w:lang w:eastAsia="en-US"/>
              </w:rPr>
              <w:t xml:space="preserve"> копе</w:t>
            </w:r>
            <w:r>
              <w:rPr>
                <w:b/>
                <w:i/>
                <w:sz w:val="22"/>
                <w:szCs w:val="22"/>
                <w:lang w:eastAsia="en-US"/>
              </w:rPr>
              <w:t>ек</w:t>
            </w:r>
            <w:r w:rsidR="001F1CBB" w:rsidRPr="00967D5A">
              <w:rPr>
                <w:b/>
                <w:i/>
                <w:sz w:val="22"/>
                <w:szCs w:val="22"/>
                <w:lang w:eastAsia="en-US"/>
              </w:rPr>
              <w:t xml:space="preserve">, </w:t>
            </w:r>
          </w:p>
          <w:p w:rsidR="00D5248C" w:rsidRPr="00D5248C" w:rsidRDefault="00D5248C" w:rsidP="00D5248C">
            <w:pPr>
              <w:spacing w:line="276" w:lineRule="auto"/>
              <w:jc w:val="both"/>
              <w:rPr>
                <w:i/>
                <w:sz w:val="22"/>
                <w:szCs w:val="22"/>
              </w:rPr>
            </w:pPr>
            <w:r w:rsidRPr="00967D5A">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w:t>
            </w:r>
            <w:r w:rsidRPr="00D5248C">
              <w:rPr>
                <w:i/>
                <w:sz w:val="22"/>
                <w:szCs w:val="22"/>
              </w:rPr>
              <w:t xml:space="preserve">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w:t>
            </w:r>
            <w:r w:rsidRPr="00D5248C">
              <w:rPr>
                <w:i/>
                <w:sz w:val="22"/>
                <w:szCs w:val="22"/>
              </w:rPr>
              <w:lastRenderedPageBreak/>
              <w:t>налогов и других обязательных платежей, а также все прочие расходы, необходимые для исполнения Подрядчиком обязательств по договору.</w:t>
            </w:r>
          </w:p>
          <w:p w:rsidR="00CE5E25" w:rsidRPr="0084651D" w:rsidRDefault="00D5248C" w:rsidP="00F339F0">
            <w:pPr>
              <w:spacing w:line="276" w:lineRule="auto"/>
              <w:jc w:val="both"/>
              <w:rPr>
                <w:b/>
                <w:i/>
                <w:color w:val="FF0000"/>
                <w:sz w:val="22"/>
                <w:szCs w:val="22"/>
                <w:lang w:eastAsia="en-US"/>
              </w:rPr>
            </w:pPr>
            <w:r w:rsidRPr="00D334AA">
              <w:rPr>
                <w:i/>
                <w:sz w:val="22"/>
                <w:szCs w:val="22"/>
              </w:rPr>
              <w:t xml:space="preserve">Обоснование начальной (максимальной) цены договора приведено в </w:t>
            </w:r>
            <w:r w:rsidR="00D334AA" w:rsidRPr="005917D6">
              <w:rPr>
                <w:i/>
                <w:sz w:val="22"/>
                <w:szCs w:val="22"/>
              </w:rPr>
              <w:t>Техническом задании к настоящей документации о проведении закупки</w:t>
            </w:r>
            <w:r w:rsidR="00D334AA">
              <w:rPr>
                <w:i/>
                <w:sz w:val="22"/>
                <w:szCs w:val="22"/>
              </w:rPr>
              <w:t xml:space="preserve"> (Приложение №1)</w:t>
            </w:r>
            <w:r w:rsidRPr="00D334AA">
              <w:rPr>
                <w:i/>
                <w:sz w:val="22"/>
                <w:szCs w:val="22"/>
              </w:rPr>
              <w:t>.</w:t>
            </w:r>
          </w:p>
        </w:tc>
      </w:tr>
      <w:tr w:rsidR="00065142" w:rsidRPr="00AC4510" w:rsidTr="00065142">
        <w:tc>
          <w:tcPr>
            <w:tcW w:w="2500" w:type="pct"/>
            <w:tcBorders>
              <w:top w:val="single" w:sz="4" w:space="0" w:color="auto"/>
              <w:left w:val="single" w:sz="4" w:space="0" w:color="auto"/>
              <w:bottom w:val="single" w:sz="4" w:space="0" w:color="auto"/>
              <w:right w:val="single" w:sz="4" w:space="0" w:color="auto"/>
            </w:tcBorders>
            <w:vAlign w:val="center"/>
          </w:tcPr>
          <w:p w:rsidR="00065142" w:rsidRPr="00AC4510" w:rsidRDefault="00065142" w:rsidP="00D5248C">
            <w:pPr>
              <w:spacing w:line="276" w:lineRule="auto"/>
              <w:jc w:val="both"/>
              <w:rPr>
                <w:i/>
                <w:sz w:val="22"/>
                <w:szCs w:val="22"/>
                <w:lang w:eastAsia="en-US"/>
              </w:rPr>
            </w:pPr>
            <w:r w:rsidRPr="00AC4510">
              <w:rPr>
                <w:i/>
                <w:sz w:val="22"/>
                <w:szCs w:val="22"/>
                <w:lang w:eastAsia="en-US"/>
              </w:rPr>
              <w:lastRenderedPageBreak/>
              <w:t>Обеспечение заявки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pPr>
              <w:pStyle w:val="ConsPlusNormal"/>
              <w:widowContro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Не установлено</w:t>
            </w:r>
          </w:p>
        </w:tc>
      </w:tr>
      <w:tr w:rsidR="00065142" w:rsidRPr="00AC4510" w:rsidTr="00065142">
        <w:tc>
          <w:tcPr>
            <w:tcW w:w="2500" w:type="pct"/>
            <w:tcBorders>
              <w:top w:val="single" w:sz="4" w:space="0" w:color="auto"/>
              <w:left w:val="single" w:sz="4" w:space="0" w:color="auto"/>
              <w:bottom w:val="single" w:sz="4" w:space="0" w:color="auto"/>
              <w:right w:val="single" w:sz="4" w:space="0" w:color="auto"/>
            </w:tcBorders>
            <w:vAlign w:val="center"/>
          </w:tcPr>
          <w:p w:rsidR="00065142" w:rsidRPr="00AC4510" w:rsidRDefault="00065142" w:rsidP="00D5248C">
            <w:pPr>
              <w:spacing w:line="276" w:lineRule="auto"/>
              <w:jc w:val="both"/>
              <w:rPr>
                <w:i/>
                <w:sz w:val="22"/>
                <w:szCs w:val="22"/>
                <w:lang w:eastAsia="en-US"/>
              </w:rPr>
            </w:pPr>
            <w:r w:rsidRPr="00AC4510">
              <w:rPr>
                <w:i/>
                <w:sz w:val="22"/>
                <w:szCs w:val="22"/>
                <w:lang w:eastAsia="en-US"/>
              </w:rPr>
              <w:t>Обеспечение исполнения договора и исполнения гарантийных обязательств</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pPr>
              <w:pStyle w:val="ConsPlusNormal"/>
              <w:widowContro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Не установлено</w:t>
            </w:r>
          </w:p>
        </w:tc>
      </w:tr>
      <w:tr w:rsidR="00065142" w:rsidRPr="00AC4510" w:rsidTr="00065142">
        <w:tc>
          <w:tcPr>
            <w:tcW w:w="2500" w:type="pct"/>
            <w:tcBorders>
              <w:top w:val="single" w:sz="4" w:space="0" w:color="auto"/>
              <w:left w:val="single" w:sz="4" w:space="0" w:color="auto"/>
              <w:bottom w:val="single" w:sz="4" w:space="0" w:color="auto"/>
              <w:right w:val="single" w:sz="4" w:space="0" w:color="auto"/>
            </w:tcBorders>
            <w:vAlign w:val="center"/>
          </w:tcPr>
          <w:p w:rsidR="00065142" w:rsidRPr="00AC4510" w:rsidRDefault="00065142">
            <w:pPr>
              <w:spacing w:line="276" w:lineRule="auto"/>
              <w:jc w:val="both"/>
              <w:rPr>
                <w:i/>
                <w:sz w:val="22"/>
                <w:szCs w:val="22"/>
                <w:lang w:eastAsia="en-US"/>
              </w:rPr>
            </w:pPr>
            <w:r w:rsidRPr="00AC4510">
              <w:rPr>
                <w:i/>
                <w:sz w:val="22"/>
                <w:szCs w:val="22"/>
                <w:lang w:eastAsia="en-US"/>
              </w:rPr>
              <w:t>Срок, место и порядок предоставления закупочной документации</w:t>
            </w:r>
          </w:p>
          <w:p w:rsidR="00065142" w:rsidRPr="00AC4510" w:rsidRDefault="00065142">
            <w:pPr>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235CB0" w:rsidRPr="00AC4510" w:rsidRDefault="00235CB0" w:rsidP="00235CB0">
            <w:pPr>
              <w:jc w:val="both"/>
              <w:rPr>
                <w:i/>
                <w:color w:val="000000"/>
                <w:sz w:val="22"/>
                <w:szCs w:val="22"/>
              </w:rPr>
            </w:pPr>
            <w:r w:rsidRPr="00AC4510">
              <w:rPr>
                <w:i/>
                <w:sz w:val="22"/>
                <w:szCs w:val="22"/>
              </w:rPr>
              <w:t xml:space="preserve">После даты размещения извещения о проведении запроса предложений </w:t>
            </w:r>
            <w:r w:rsidRPr="00AC4510">
              <w:rPr>
                <w:i/>
                <w:color w:val="000000"/>
                <w:sz w:val="22"/>
                <w:szCs w:val="22"/>
              </w:rPr>
              <w:t>Документация о запросе предложений в электронной форме размещается</w:t>
            </w:r>
            <w:r w:rsidRPr="00AC4510">
              <w:rPr>
                <w:i/>
                <w:sz w:val="22"/>
                <w:szCs w:val="22"/>
              </w:rPr>
              <w:t xml:space="preserve"> на сайте электронной торговой площадки</w:t>
            </w:r>
            <w:r w:rsidR="00DC090B" w:rsidRPr="00AC4510">
              <w:t xml:space="preserve"> </w:t>
            </w:r>
            <w:hyperlink r:id="rId8" w:history="1">
              <w:r w:rsidR="00383412" w:rsidRPr="00AC4510">
                <w:rPr>
                  <w:rStyle w:val="aa"/>
                  <w:i/>
                  <w:sz w:val="22"/>
                  <w:szCs w:val="22"/>
                </w:rPr>
                <w:t>https://etp-region.ru</w:t>
              </w:r>
            </w:hyperlink>
            <w:r w:rsidR="00383412" w:rsidRPr="00AC4510">
              <w:rPr>
                <w:i/>
                <w:sz w:val="22"/>
                <w:szCs w:val="22"/>
              </w:rPr>
              <w:t xml:space="preserve"> </w:t>
            </w:r>
            <w:r w:rsidRPr="00AC4510">
              <w:rPr>
                <w:i/>
                <w:sz w:val="22"/>
                <w:szCs w:val="22"/>
              </w:rPr>
              <w:t xml:space="preserve">и в Единой информационной системе </w:t>
            </w:r>
            <w:r w:rsidRPr="00AC4510">
              <w:rPr>
                <w:i/>
                <w:sz w:val="22"/>
                <w:szCs w:val="22"/>
                <w:u w:val="single"/>
              </w:rPr>
              <w:t>www.zakupki.gov.ru</w:t>
            </w:r>
            <w:r w:rsidRPr="00AC4510">
              <w:rPr>
                <w:i/>
                <w:sz w:val="22"/>
                <w:szCs w:val="22"/>
              </w:rPr>
              <w:t xml:space="preserve">. </w:t>
            </w:r>
            <w:r w:rsidRPr="00AC4510">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DC090B" w:rsidRPr="00AC4510">
              <w:rPr>
                <w:i/>
                <w:color w:val="000000"/>
                <w:sz w:val="22"/>
                <w:szCs w:val="22"/>
              </w:rPr>
              <w:t>до</w:t>
            </w:r>
            <w:r w:rsidR="00DC090B" w:rsidRPr="00AC4510">
              <w:rPr>
                <w:b/>
                <w:i/>
                <w:color w:val="000000"/>
                <w:sz w:val="22"/>
                <w:szCs w:val="22"/>
              </w:rPr>
              <w:t xml:space="preserve"> </w:t>
            </w:r>
            <w:r w:rsidR="00B06506" w:rsidRPr="00337D58">
              <w:rPr>
                <w:b/>
                <w:i/>
                <w:color w:val="000000"/>
                <w:sz w:val="22"/>
                <w:szCs w:val="22"/>
                <w:highlight w:val="yellow"/>
              </w:rPr>
              <w:t>1</w:t>
            </w:r>
            <w:r w:rsidR="00E85BA7">
              <w:rPr>
                <w:b/>
                <w:i/>
                <w:color w:val="000000"/>
                <w:sz w:val="22"/>
                <w:szCs w:val="22"/>
                <w:highlight w:val="yellow"/>
              </w:rPr>
              <w:t>0</w:t>
            </w:r>
            <w:r w:rsidRPr="00337D58">
              <w:rPr>
                <w:b/>
                <w:i/>
                <w:color w:val="000000"/>
                <w:sz w:val="22"/>
                <w:szCs w:val="22"/>
                <w:highlight w:val="yellow"/>
              </w:rPr>
              <w:t xml:space="preserve"> часов </w:t>
            </w:r>
            <w:r w:rsidR="00782456" w:rsidRPr="00337D58">
              <w:rPr>
                <w:b/>
                <w:i/>
                <w:color w:val="000000"/>
                <w:sz w:val="22"/>
                <w:szCs w:val="22"/>
                <w:highlight w:val="yellow"/>
              </w:rPr>
              <w:t>00</w:t>
            </w:r>
            <w:r w:rsidRPr="00337D58">
              <w:rPr>
                <w:b/>
                <w:i/>
                <w:color w:val="000000"/>
                <w:sz w:val="22"/>
                <w:szCs w:val="22"/>
                <w:highlight w:val="yellow"/>
              </w:rPr>
              <w:t xml:space="preserve"> мин</w:t>
            </w:r>
            <w:r w:rsidR="00840D87" w:rsidRPr="00337D58">
              <w:rPr>
                <w:b/>
                <w:i/>
                <w:color w:val="000000"/>
                <w:sz w:val="22"/>
                <w:szCs w:val="22"/>
                <w:highlight w:val="yellow"/>
              </w:rPr>
              <w:t>. (</w:t>
            </w:r>
            <w:r w:rsidR="00BA2DCE" w:rsidRPr="00337D58">
              <w:rPr>
                <w:b/>
                <w:i/>
                <w:sz w:val="22"/>
                <w:szCs w:val="22"/>
                <w:highlight w:val="yellow"/>
              </w:rPr>
              <w:t>местное время заказчика</w:t>
            </w:r>
            <w:r w:rsidR="00840D87" w:rsidRPr="00337D58">
              <w:rPr>
                <w:b/>
                <w:i/>
                <w:color w:val="000000"/>
                <w:sz w:val="22"/>
                <w:szCs w:val="22"/>
                <w:highlight w:val="yellow"/>
              </w:rPr>
              <w:t xml:space="preserve">) </w:t>
            </w:r>
            <w:r w:rsidR="001F5042">
              <w:rPr>
                <w:b/>
                <w:i/>
                <w:color w:val="000000"/>
                <w:sz w:val="22"/>
                <w:szCs w:val="22"/>
                <w:highlight w:val="yellow"/>
              </w:rPr>
              <w:t>«</w:t>
            </w:r>
            <w:r w:rsidR="0019242C">
              <w:rPr>
                <w:b/>
                <w:i/>
                <w:color w:val="000000"/>
                <w:sz w:val="22"/>
                <w:szCs w:val="22"/>
                <w:highlight w:val="yellow"/>
              </w:rPr>
              <w:t>14</w:t>
            </w:r>
            <w:r w:rsidR="001F5042">
              <w:rPr>
                <w:b/>
                <w:i/>
                <w:color w:val="000000"/>
                <w:sz w:val="22"/>
                <w:szCs w:val="22"/>
                <w:highlight w:val="yellow"/>
              </w:rPr>
              <w:t>»</w:t>
            </w:r>
            <w:r w:rsidRPr="00337D58">
              <w:rPr>
                <w:b/>
                <w:i/>
                <w:color w:val="000000"/>
                <w:sz w:val="22"/>
                <w:szCs w:val="22"/>
                <w:highlight w:val="yellow"/>
              </w:rPr>
              <w:t xml:space="preserve"> </w:t>
            </w:r>
            <w:r w:rsidR="0019242C">
              <w:rPr>
                <w:b/>
                <w:i/>
                <w:color w:val="000000"/>
                <w:sz w:val="22"/>
                <w:szCs w:val="22"/>
                <w:highlight w:val="yellow"/>
              </w:rPr>
              <w:t>декабря</w:t>
            </w:r>
            <w:r w:rsidRPr="00337D58">
              <w:rPr>
                <w:b/>
                <w:i/>
                <w:color w:val="FF0000"/>
                <w:sz w:val="22"/>
                <w:szCs w:val="22"/>
                <w:highlight w:val="yellow"/>
              </w:rPr>
              <w:t xml:space="preserve"> </w:t>
            </w:r>
            <w:r w:rsidRPr="00337D58">
              <w:rPr>
                <w:b/>
                <w:i/>
                <w:sz w:val="22"/>
                <w:szCs w:val="22"/>
                <w:highlight w:val="yellow"/>
              </w:rPr>
              <w:t>202</w:t>
            </w:r>
            <w:r w:rsidR="00840D87" w:rsidRPr="00337D58">
              <w:rPr>
                <w:b/>
                <w:i/>
                <w:sz w:val="22"/>
                <w:szCs w:val="22"/>
                <w:highlight w:val="yellow"/>
              </w:rPr>
              <w:t>1</w:t>
            </w:r>
            <w:r w:rsidRPr="00337D58">
              <w:rPr>
                <w:b/>
                <w:i/>
                <w:sz w:val="22"/>
                <w:szCs w:val="22"/>
                <w:highlight w:val="yellow"/>
              </w:rPr>
              <w:t xml:space="preserve"> года.</w:t>
            </w:r>
            <w:r w:rsidRPr="00AC4510">
              <w:rPr>
                <w:b/>
                <w:i/>
                <w:color w:val="000000"/>
                <w:sz w:val="22"/>
                <w:szCs w:val="22"/>
              </w:rPr>
              <w:t xml:space="preserve"> </w:t>
            </w:r>
            <w:r w:rsidRPr="00AC4510">
              <w:rPr>
                <w:i/>
                <w:color w:val="000000"/>
                <w:sz w:val="22"/>
                <w:szCs w:val="22"/>
              </w:rPr>
              <w:t>На бумажном носителе документация о запросе предложений в электронной форме не предоставляется.</w:t>
            </w:r>
          </w:p>
          <w:p w:rsidR="00540A05" w:rsidRPr="00AC4510" w:rsidRDefault="00235CB0" w:rsidP="00235CB0">
            <w:pPr>
              <w:pStyle w:val="ConsPlusNormal"/>
              <w:widowContro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rPr>
              <w:t>Документация о запросе предложений предоставляется бесплатно.</w:t>
            </w:r>
          </w:p>
        </w:tc>
      </w:tr>
      <w:tr w:rsidR="00065142" w:rsidRPr="00AC4510" w:rsidTr="0026402B">
        <w:trPr>
          <w:trHeight w:val="635"/>
        </w:trPr>
        <w:tc>
          <w:tcPr>
            <w:tcW w:w="2500" w:type="pct"/>
            <w:tcBorders>
              <w:top w:val="single" w:sz="4" w:space="0" w:color="auto"/>
              <w:left w:val="single" w:sz="4" w:space="0" w:color="auto"/>
              <w:bottom w:val="single" w:sz="4" w:space="0" w:color="auto"/>
              <w:right w:val="single" w:sz="4" w:space="0" w:color="auto"/>
            </w:tcBorders>
            <w:vAlign w:val="center"/>
          </w:tcPr>
          <w:p w:rsidR="00065142" w:rsidRPr="00AC4510" w:rsidRDefault="0026402B" w:rsidP="0026402B">
            <w:pPr>
              <w:spacing w:line="276" w:lineRule="auto"/>
              <w:jc w:val="both"/>
              <w:textAlignment w:val="baseline"/>
              <w:rPr>
                <w:i/>
                <w:sz w:val="22"/>
                <w:szCs w:val="22"/>
                <w:lang w:eastAsia="en-US"/>
              </w:rPr>
            </w:pPr>
            <w:r w:rsidRPr="00AC4510">
              <w:rPr>
                <w:i/>
                <w:sz w:val="22"/>
                <w:szCs w:val="22"/>
                <w:lang w:eastAsia="en-US"/>
              </w:rPr>
              <w:t>Д</w:t>
            </w:r>
            <w:r w:rsidR="00065142" w:rsidRPr="00AC4510">
              <w:rPr>
                <w:i/>
                <w:sz w:val="22"/>
                <w:szCs w:val="22"/>
                <w:lang w:eastAsia="en-US"/>
              </w:rPr>
              <w:t>ата начала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303C34" w:rsidRDefault="00C6491F" w:rsidP="0019242C">
            <w:pPr>
              <w:pStyle w:val="27"/>
              <w:widowControl w:val="0"/>
              <w:adjustRightInd w:val="0"/>
              <w:spacing w:after="60" w:line="276" w:lineRule="auto"/>
              <w:ind w:left="0"/>
              <w:jc w:val="both"/>
              <w:textAlignment w:val="baseline"/>
              <w:rPr>
                <w:i/>
                <w:sz w:val="22"/>
                <w:szCs w:val="22"/>
                <w:highlight w:val="yellow"/>
              </w:rPr>
            </w:pPr>
            <w:r w:rsidRPr="008A7C9F">
              <w:rPr>
                <w:i/>
                <w:sz w:val="22"/>
                <w:szCs w:val="22"/>
              </w:rPr>
              <w:t xml:space="preserve"> </w:t>
            </w:r>
            <w:r w:rsidR="001F5042" w:rsidRPr="008A7C9F">
              <w:rPr>
                <w:b/>
                <w:i/>
                <w:sz w:val="22"/>
                <w:szCs w:val="22"/>
              </w:rPr>
              <w:t>«</w:t>
            </w:r>
            <w:r w:rsidR="007946EA" w:rsidRPr="008A7C9F">
              <w:rPr>
                <w:b/>
                <w:i/>
                <w:sz w:val="22"/>
                <w:szCs w:val="22"/>
              </w:rPr>
              <w:t>0</w:t>
            </w:r>
            <w:r w:rsidR="008A7C9F">
              <w:rPr>
                <w:b/>
                <w:i/>
                <w:sz w:val="22"/>
                <w:szCs w:val="22"/>
              </w:rPr>
              <w:t>2</w:t>
            </w:r>
            <w:r w:rsidR="001F5042" w:rsidRPr="008A7C9F">
              <w:rPr>
                <w:b/>
                <w:i/>
                <w:sz w:val="22"/>
                <w:szCs w:val="22"/>
              </w:rPr>
              <w:t>»</w:t>
            </w:r>
            <w:r w:rsidR="00540A05" w:rsidRPr="008A7C9F">
              <w:rPr>
                <w:b/>
                <w:i/>
                <w:sz w:val="22"/>
                <w:szCs w:val="22"/>
              </w:rPr>
              <w:t> </w:t>
            </w:r>
            <w:r w:rsidR="0019242C">
              <w:rPr>
                <w:b/>
                <w:i/>
                <w:sz w:val="22"/>
                <w:szCs w:val="22"/>
              </w:rPr>
              <w:t>декабря</w:t>
            </w:r>
            <w:r w:rsidR="00840D87" w:rsidRPr="008A7C9F">
              <w:rPr>
                <w:b/>
                <w:i/>
                <w:sz w:val="22"/>
                <w:szCs w:val="22"/>
              </w:rPr>
              <w:t xml:space="preserve"> 2021</w:t>
            </w:r>
            <w:r w:rsidR="00540A05" w:rsidRPr="008A7C9F">
              <w:rPr>
                <w:b/>
                <w:i/>
                <w:sz w:val="22"/>
                <w:szCs w:val="22"/>
              </w:rPr>
              <w:t xml:space="preserve"> года</w:t>
            </w:r>
            <w:r w:rsidR="00540A05" w:rsidRPr="008A7C9F">
              <w:rPr>
                <w:i/>
                <w:sz w:val="22"/>
                <w:szCs w:val="22"/>
              </w:rPr>
              <w:t>.</w:t>
            </w:r>
          </w:p>
        </w:tc>
      </w:tr>
      <w:tr w:rsidR="0026402B" w:rsidRPr="00AC4510" w:rsidTr="0026402B">
        <w:trPr>
          <w:trHeight w:val="730"/>
        </w:trPr>
        <w:tc>
          <w:tcPr>
            <w:tcW w:w="2500" w:type="pct"/>
            <w:tcBorders>
              <w:top w:val="single" w:sz="4" w:space="0" w:color="auto"/>
              <w:left w:val="single" w:sz="4" w:space="0" w:color="auto"/>
              <w:bottom w:val="single" w:sz="4" w:space="0" w:color="auto"/>
              <w:right w:val="single" w:sz="4" w:space="0" w:color="auto"/>
            </w:tcBorders>
            <w:vAlign w:val="center"/>
          </w:tcPr>
          <w:p w:rsidR="0026402B" w:rsidRPr="00AC4510" w:rsidRDefault="0026402B" w:rsidP="0026402B">
            <w:pPr>
              <w:spacing w:line="276" w:lineRule="auto"/>
              <w:jc w:val="both"/>
              <w:rPr>
                <w:i/>
                <w:sz w:val="22"/>
                <w:szCs w:val="22"/>
                <w:lang w:eastAsia="en-US"/>
              </w:rPr>
            </w:pPr>
            <w:r w:rsidRPr="00AC4510">
              <w:rPr>
                <w:i/>
                <w:sz w:val="22"/>
                <w:szCs w:val="22"/>
                <w:lang w:eastAsia="en-US"/>
              </w:rPr>
              <w:t>Дата и время окончания срока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tcPr>
          <w:p w:rsidR="0026402B" w:rsidRPr="00303C34" w:rsidRDefault="0084651D" w:rsidP="0019242C">
            <w:pPr>
              <w:spacing w:line="276" w:lineRule="auto"/>
              <w:jc w:val="both"/>
              <w:rPr>
                <w:i/>
                <w:sz w:val="22"/>
                <w:szCs w:val="22"/>
                <w:highlight w:val="yellow"/>
              </w:rPr>
            </w:pPr>
            <w:r>
              <w:rPr>
                <w:b/>
                <w:i/>
                <w:color w:val="000000"/>
                <w:sz w:val="22"/>
                <w:szCs w:val="22"/>
                <w:highlight w:val="yellow"/>
              </w:rPr>
              <w:t>«</w:t>
            </w:r>
            <w:r w:rsidR="0019242C">
              <w:rPr>
                <w:b/>
                <w:i/>
                <w:color w:val="000000"/>
                <w:sz w:val="22"/>
                <w:szCs w:val="22"/>
                <w:highlight w:val="yellow"/>
              </w:rPr>
              <w:t>14</w:t>
            </w:r>
            <w:r>
              <w:rPr>
                <w:b/>
                <w:i/>
                <w:color w:val="000000"/>
                <w:sz w:val="22"/>
                <w:szCs w:val="22"/>
                <w:highlight w:val="yellow"/>
              </w:rPr>
              <w:t>»</w:t>
            </w:r>
            <w:r w:rsidRPr="00337D58">
              <w:rPr>
                <w:b/>
                <w:i/>
                <w:color w:val="000000"/>
                <w:sz w:val="22"/>
                <w:szCs w:val="22"/>
                <w:highlight w:val="yellow"/>
              </w:rPr>
              <w:t xml:space="preserve"> </w:t>
            </w:r>
            <w:r w:rsidR="008A7C9F">
              <w:rPr>
                <w:b/>
                <w:i/>
                <w:color w:val="000000"/>
                <w:sz w:val="22"/>
                <w:szCs w:val="22"/>
                <w:highlight w:val="yellow"/>
              </w:rPr>
              <w:t>декабря</w:t>
            </w:r>
            <w:r w:rsidRPr="00303C34">
              <w:rPr>
                <w:b/>
                <w:i/>
                <w:sz w:val="22"/>
                <w:szCs w:val="22"/>
                <w:highlight w:val="yellow"/>
              </w:rPr>
              <w:t xml:space="preserve"> </w:t>
            </w:r>
            <w:r w:rsidR="0026402B" w:rsidRPr="00303C34">
              <w:rPr>
                <w:b/>
                <w:i/>
                <w:sz w:val="22"/>
                <w:szCs w:val="22"/>
                <w:highlight w:val="yellow"/>
              </w:rPr>
              <w:t>202</w:t>
            </w:r>
            <w:r w:rsidR="00840D87" w:rsidRPr="00303C34">
              <w:rPr>
                <w:b/>
                <w:i/>
                <w:sz w:val="22"/>
                <w:szCs w:val="22"/>
                <w:highlight w:val="yellow"/>
              </w:rPr>
              <w:t>1</w:t>
            </w:r>
            <w:r w:rsidR="00F65DEC" w:rsidRPr="00303C34">
              <w:rPr>
                <w:b/>
                <w:i/>
                <w:sz w:val="22"/>
                <w:szCs w:val="22"/>
                <w:highlight w:val="yellow"/>
              </w:rPr>
              <w:t xml:space="preserve"> года. 1</w:t>
            </w:r>
            <w:r w:rsidR="00E85BA7">
              <w:rPr>
                <w:b/>
                <w:i/>
                <w:sz w:val="22"/>
                <w:szCs w:val="22"/>
                <w:highlight w:val="yellow"/>
              </w:rPr>
              <w:t>0</w:t>
            </w:r>
            <w:r w:rsidR="0026402B" w:rsidRPr="00303C34">
              <w:rPr>
                <w:b/>
                <w:i/>
                <w:sz w:val="22"/>
                <w:szCs w:val="22"/>
                <w:highlight w:val="yellow"/>
              </w:rPr>
              <w:t> часов 00 минут (</w:t>
            </w:r>
            <w:r w:rsidR="00BA2DCE" w:rsidRPr="00303C34">
              <w:rPr>
                <w:b/>
                <w:i/>
                <w:sz w:val="22"/>
                <w:szCs w:val="22"/>
                <w:highlight w:val="yellow"/>
              </w:rPr>
              <w:t>местное время заказчика</w:t>
            </w:r>
            <w:r w:rsidR="0026402B" w:rsidRPr="00303C34">
              <w:rPr>
                <w:b/>
                <w:i/>
                <w:sz w:val="22"/>
                <w:szCs w:val="22"/>
                <w:highlight w:val="yellow"/>
              </w:rPr>
              <w:t xml:space="preserve">) </w:t>
            </w:r>
          </w:p>
        </w:tc>
      </w:tr>
      <w:tr w:rsidR="00065142" w:rsidRPr="00AC4510" w:rsidTr="00065142">
        <w:tc>
          <w:tcPr>
            <w:tcW w:w="2500" w:type="pct"/>
            <w:tcBorders>
              <w:top w:val="single" w:sz="4" w:space="0" w:color="auto"/>
              <w:left w:val="single" w:sz="4" w:space="0" w:color="auto"/>
              <w:bottom w:val="single" w:sz="4" w:space="0" w:color="auto"/>
              <w:right w:val="single" w:sz="4" w:space="0" w:color="auto"/>
            </w:tcBorders>
            <w:vAlign w:val="center"/>
          </w:tcPr>
          <w:p w:rsidR="00065142" w:rsidRPr="00AC4510" w:rsidRDefault="00065142" w:rsidP="0084651D">
            <w:pPr>
              <w:spacing w:line="276" w:lineRule="auto"/>
              <w:jc w:val="both"/>
              <w:rPr>
                <w:i/>
                <w:sz w:val="22"/>
                <w:szCs w:val="22"/>
                <w:lang w:eastAsia="en-US"/>
              </w:rPr>
            </w:pPr>
            <w:r w:rsidRPr="00AC4510">
              <w:rPr>
                <w:i/>
                <w:sz w:val="22"/>
                <w:szCs w:val="22"/>
                <w:lang w:eastAsia="en-US"/>
              </w:rPr>
              <w:t xml:space="preserve">Место и дата рассмотрения предложений участников закупки и подведения итогов закупки </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303C34" w:rsidRDefault="001F5042" w:rsidP="0019242C">
            <w:pPr>
              <w:pStyle w:val="27"/>
              <w:widowControl w:val="0"/>
              <w:adjustRightInd w:val="0"/>
              <w:spacing w:after="0" w:line="240" w:lineRule="auto"/>
              <w:ind w:left="0"/>
              <w:jc w:val="both"/>
              <w:textAlignment w:val="baseline"/>
              <w:rPr>
                <w:i/>
                <w:sz w:val="22"/>
                <w:szCs w:val="22"/>
                <w:highlight w:val="yellow"/>
              </w:rPr>
            </w:pPr>
            <w:r>
              <w:rPr>
                <w:b/>
                <w:i/>
                <w:sz w:val="22"/>
                <w:szCs w:val="22"/>
                <w:highlight w:val="yellow"/>
              </w:rPr>
              <w:t>«</w:t>
            </w:r>
            <w:r w:rsidR="008A7C9F">
              <w:rPr>
                <w:b/>
                <w:i/>
                <w:sz w:val="22"/>
                <w:szCs w:val="22"/>
                <w:highlight w:val="yellow"/>
              </w:rPr>
              <w:t>1</w:t>
            </w:r>
            <w:r w:rsidR="0019242C">
              <w:rPr>
                <w:b/>
                <w:i/>
                <w:sz w:val="22"/>
                <w:szCs w:val="22"/>
                <w:highlight w:val="yellow"/>
              </w:rPr>
              <w:t>5</w:t>
            </w:r>
            <w:r>
              <w:rPr>
                <w:b/>
                <w:i/>
                <w:sz w:val="22"/>
                <w:szCs w:val="22"/>
                <w:highlight w:val="yellow"/>
              </w:rPr>
              <w:t>»</w:t>
            </w:r>
            <w:r w:rsidR="0026402B" w:rsidRPr="00303C34">
              <w:rPr>
                <w:b/>
                <w:i/>
                <w:sz w:val="22"/>
                <w:szCs w:val="22"/>
                <w:highlight w:val="yellow"/>
              </w:rPr>
              <w:t xml:space="preserve"> </w:t>
            </w:r>
            <w:r w:rsidR="008A7C9F">
              <w:rPr>
                <w:b/>
                <w:i/>
                <w:sz w:val="22"/>
                <w:szCs w:val="22"/>
                <w:highlight w:val="yellow"/>
              </w:rPr>
              <w:t>декабря</w:t>
            </w:r>
            <w:r w:rsidR="0026402B" w:rsidRPr="00303C34">
              <w:rPr>
                <w:b/>
                <w:i/>
                <w:sz w:val="22"/>
                <w:szCs w:val="22"/>
                <w:highlight w:val="yellow"/>
              </w:rPr>
              <w:t xml:space="preserve"> 202</w:t>
            </w:r>
            <w:r w:rsidR="00840D87" w:rsidRPr="00303C34">
              <w:rPr>
                <w:b/>
                <w:i/>
                <w:sz w:val="22"/>
                <w:szCs w:val="22"/>
                <w:highlight w:val="yellow"/>
              </w:rPr>
              <w:t>1</w:t>
            </w:r>
            <w:r w:rsidR="0026402B" w:rsidRPr="00303C34">
              <w:rPr>
                <w:b/>
                <w:i/>
                <w:sz w:val="22"/>
                <w:szCs w:val="22"/>
                <w:highlight w:val="yellow"/>
              </w:rPr>
              <w:t xml:space="preserve"> года </w:t>
            </w:r>
            <w:r w:rsidR="0026402B" w:rsidRPr="00303C34">
              <w:rPr>
                <w:i/>
                <w:sz w:val="22"/>
                <w:szCs w:val="22"/>
                <w:highlight w:val="yellow"/>
              </w:rPr>
              <w:t xml:space="preserve">по </w:t>
            </w:r>
            <w:r w:rsidR="0026402B" w:rsidRPr="0084651D">
              <w:rPr>
                <w:i/>
                <w:sz w:val="22"/>
                <w:szCs w:val="22"/>
                <w:highlight w:val="yellow"/>
              </w:rPr>
              <w:t xml:space="preserve">адресу: </w:t>
            </w:r>
            <w:r w:rsidR="0084651D" w:rsidRPr="0084651D">
              <w:rPr>
                <w:i/>
                <w:sz w:val="22"/>
                <w:szCs w:val="22"/>
                <w:highlight w:val="yellow"/>
              </w:rPr>
              <w:t>456774, Челябинская область, город Снежинск, улица Парковая, дом 32, корпус 1</w:t>
            </w:r>
          </w:p>
        </w:tc>
      </w:tr>
      <w:tr w:rsidR="00065142" w:rsidRPr="00AC4510" w:rsidTr="00065142">
        <w:tc>
          <w:tcPr>
            <w:tcW w:w="2500" w:type="pct"/>
            <w:tcBorders>
              <w:top w:val="single" w:sz="4" w:space="0" w:color="auto"/>
              <w:left w:val="single" w:sz="4" w:space="0" w:color="auto"/>
              <w:bottom w:val="single" w:sz="4" w:space="0" w:color="auto"/>
              <w:right w:val="single" w:sz="4" w:space="0" w:color="auto"/>
            </w:tcBorders>
            <w:vAlign w:val="center"/>
          </w:tcPr>
          <w:p w:rsidR="00065142" w:rsidRPr="00AC4510" w:rsidRDefault="00065142" w:rsidP="0084651D">
            <w:pPr>
              <w:keepNext/>
              <w:spacing w:line="276" w:lineRule="auto"/>
              <w:jc w:val="both"/>
              <w:rPr>
                <w:i/>
                <w:sz w:val="22"/>
                <w:szCs w:val="22"/>
                <w:lang w:eastAsia="en-US"/>
              </w:rPr>
            </w:pPr>
            <w:r w:rsidRPr="00AC4510">
              <w:rPr>
                <w:i/>
                <w:sz w:val="22"/>
                <w:szCs w:val="22"/>
                <w:lang w:eastAsia="en-US"/>
              </w:rPr>
              <w:t>Порядок подведения итогов запроса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rsidP="004F0ECF">
            <w:pPr>
              <w:pStyle w:val="27"/>
              <w:widowControl w:val="0"/>
              <w:adjustRightInd w:val="0"/>
              <w:spacing w:after="0" w:line="240" w:lineRule="auto"/>
              <w:ind w:left="0"/>
              <w:jc w:val="both"/>
              <w:textAlignment w:val="baseline"/>
              <w:rPr>
                <w:i/>
                <w:sz w:val="22"/>
                <w:szCs w:val="22"/>
              </w:rPr>
            </w:pPr>
            <w:r w:rsidRPr="00AC4510">
              <w:rPr>
                <w:i/>
                <w:sz w:val="22"/>
                <w:szCs w:val="22"/>
              </w:rPr>
              <w:t>Порядок подведения итогов запроса предложений установлен положениями закупочной документации</w:t>
            </w:r>
            <w:r w:rsidR="00486485" w:rsidRPr="00AC4510">
              <w:rPr>
                <w:i/>
                <w:sz w:val="22"/>
                <w:szCs w:val="22"/>
              </w:rPr>
              <w:t xml:space="preserve"> (пункт</w:t>
            </w:r>
            <w:r w:rsidR="00383412" w:rsidRPr="00AC4510">
              <w:rPr>
                <w:i/>
                <w:sz w:val="22"/>
                <w:szCs w:val="22"/>
              </w:rPr>
              <w:t xml:space="preserve"> 5 раздела 1 Общие сведения</w:t>
            </w:r>
            <w:r w:rsidR="00486485" w:rsidRPr="00AC4510">
              <w:rPr>
                <w:i/>
                <w:sz w:val="22"/>
                <w:szCs w:val="22"/>
              </w:rPr>
              <w:t>)</w:t>
            </w:r>
            <w:r w:rsidRPr="00AC4510">
              <w:rPr>
                <w:i/>
                <w:sz w:val="22"/>
                <w:szCs w:val="22"/>
              </w:rPr>
              <w:t>.</w:t>
            </w:r>
          </w:p>
        </w:tc>
      </w:tr>
      <w:tr w:rsidR="00065142" w:rsidRPr="00AC4510" w:rsidTr="00065142">
        <w:tc>
          <w:tcPr>
            <w:tcW w:w="2500" w:type="pct"/>
            <w:tcBorders>
              <w:top w:val="single" w:sz="4" w:space="0" w:color="auto"/>
              <w:left w:val="single" w:sz="4" w:space="0" w:color="auto"/>
              <w:bottom w:val="single" w:sz="4" w:space="0" w:color="auto"/>
              <w:right w:val="single" w:sz="4" w:space="0" w:color="auto"/>
            </w:tcBorders>
            <w:vAlign w:val="center"/>
          </w:tcPr>
          <w:p w:rsidR="00065142" w:rsidRPr="00AC4510" w:rsidRDefault="00065142">
            <w:pPr>
              <w:keepNext/>
              <w:spacing w:line="276" w:lineRule="auto"/>
              <w:jc w:val="both"/>
              <w:rPr>
                <w:i/>
                <w:sz w:val="22"/>
                <w:szCs w:val="22"/>
                <w:lang w:eastAsia="en-US"/>
              </w:rPr>
            </w:pPr>
            <w:r w:rsidRPr="00AC4510">
              <w:rPr>
                <w:i/>
                <w:sz w:val="22"/>
                <w:szCs w:val="22"/>
                <w:lang w:eastAsia="en-US"/>
              </w:rPr>
              <w:t>Отказ от проведения запроса предложений</w:t>
            </w:r>
          </w:p>
          <w:p w:rsidR="00065142" w:rsidRPr="00AC4510" w:rsidRDefault="00065142">
            <w:pPr>
              <w:keepNext/>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065142" w:rsidRPr="00AC4510" w:rsidRDefault="00065142">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rsidR="00065142" w:rsidRPr="00AC4510" w:rsidRDefault="00065142">
            <w:pPr>
              <w:pStyle w:val="27"/>
              <w:widowControl w:val="0"/>
              <w:adjustRightInd w:val="0"/>
              <w:spacing w:after="0" w:line="240" w:lineRule="auto"/>
              <w:ind w:left="0"/>
              <w:jc w:val="both"/>
              <w:textAlignment w:val="baseline"/>
              <w:rPr>
                <w:i/>
                <w:sz w:val="22"/>
                <w:szCs w:val="22"/>
              </w:rPr>
            </w:pPr>
            <w:r w:rsidRPr="00AC4510">
              <w:rPr>
                <w:i/>
                <w:sz w:val="22"/>
                <w:szCs w:val="22"/>
              </w:rPr>
              <w:t>Заказчик в день принятия решения об отмене запроса предложений, уведомляет всех участников закупки, разме</w:t>
            </w:r>
            <w:r w:rsidR="00C6491F" w:rsidRPr="00AC4510">
              <w:rPr>
                <w:i/>
                <w:sz w:val="22"/>
                <w:szCs w:val="22"/>
              </w:rPr>
              <w:t xml:space="preserve">щая соответствующую информацию на электронной торговой площадки </w:t>
            </w:r>
            <w:r w:rsidRPr="00AC4510">
              <w:rPr>
                <w:i/>
                <w:sz w:val="22"/>
                <w:szCs w:val="22"/>
              </w:rPr>
              <w:t xml:space="preserve"> </w:t>
            </w:r>
            <w:hyperlink r:id="rId9" w:history="1">
              <w:r w:rsidR="00383412" w:rsidRPr="00AC4510">
                <w:rPr>
                  <w:rStyle w:val="aa"/>
                  <w:i/>
                  <w:sz w:val="22"/>
                  <w:szCs w:val="22"/>
                </w:rPr>
                <w:t>https://etp-region.ru</w:t>
              </w:r>
            </w:hyperlink>
          </w:p>
        </w:tc>
      </w:tr>
    </w:tbl>
    <w:p w:rsidR="00065142" w:rsidRPr="00AC4510" w:rsidRDefault="00065142" w:rsidP="00065142">
      <w:pPr>
        <w:tabs>
          <w:tab w:val="left" w:pos="4335"/>
        </w:tabs>
      </w:pPr>
    </w:p>
    <w:p w:rsidR="00065142" w:rsidRPr="00AC4510" w:rsidRDefault="00065142">
      <w:r w:rsidRPr="00AC4510">
        <w:br w:type="page"/>
      </w:r>
    </w:p>
    <w:tbl>
      <w:tblPr>
        <w:tblW w:w="5332" w:type="pct"/>
        <w:jc w:val="center"/>
        <w:tblLook w:val="04A0"/>
      </w:tblPr>
      <w:tblGrid>
        <w:gridCol w:w="4813"/>
        <w:gridCol w:w="5997"/>
      </w:tblGrid>
      <w:tr w:rsidR="001A592A" w:rsidRPr="00AC4510" w:rsidTr="00840D87">
        <w:trPr>
          <w:trHeight w:val="2430"/>
          <w:jc w:val="center"/>
        </w:trPr>
        <w:tc>
          <w:tcPr>
            <w:tcW w:w="2226" w:type="pct"/>
            <w:hideMark/>
          </w:tcPr>
          <w:p w:rsidR="00C73D4B" w:rsidRPr="00AC4510" w:rsidRDefault="00C73D4B" w:rsidP="006259C9">
            <w:pPr>
              <w:ind w:left="247" w:hanging="247"/>
              <w:jc w:val="center"/>
              <w:rPr>
                <w:i/>
                <w:sz w:val="22"/>
                <w:szCs w:val="22"/>
              </w:rPr>
            </w:pPr>
          </w:p>
        </w:tc>
        <w:tc>
          <w:tcPr>
            <w:tcW w:w="2774" w:type="pct"/>
            <w:hideMark/>
          </w:tcPr>
          <w:p w:rsidR="004366E6" w:rsidRPr="00AC4510" w:rsidRDefault="00C73D4B" w:rsidP="00337D58">
            <w:pPr>
              <w:ind w:left="2754"/>
              <w:jc w:val="both"/>
              <w:rPr>
                <w:i/>
                <w:sz w:val="22"/>
                <w:szCs w:val="22"/>
              </w:rPr>
            </w:pPr>
            <w:r w:rsidRPr="00AC4510">
              <w:rPr>
                <w:i/>
                <w:sz w:val="22"/>
                <w:szCs w:val="22"/>
              </w:rPr>
              <w:t>УТВЕРЖДАЮ</w:t>
            </w:r>
            <w:r w:rsidRPr="00AC4510">
              <w:rPr>
                <w:i/>
                <w:sz w:val="22"/>
                <w:szCs w:val="22"/>
              </w:rPr>
              <w:br/>
            </w:r>
            <w:r w:rsidR="0084651D">
              <w:rPr>
                <w:i/>
                <w:sz w:val="22"/>
                <w:szCs w:val="22"/>
              </w:rPr>
              <w:t>Директор</w:t>
            </w:r>
          </w:p>
          <w:p w:rsidR="007671DC" w:rsidRDefault="0084651D" w:rsidP="00337D58">
            <w:pPr>
              <w:ind w:left="2754"/>
              <w:jc w:val="both"/>
              <w:rPr>
                <w:i/>
                <w:sz w:val="22"/>
                <w:szCs w:val="22"/>
                <w:lang w:eastAsia="en-US"/>
              </w:rPr>
            </w:pPr>
            <w:r>
              <w:rPr>
                <w:i/>
                <w:sz w:val="22"/>
                <w:szCs w:val="22"/>
                <w:lang w:eastAsia="en-US"/>
              </w:rPr>
              <w:t>МАУ ДОЦ «</w:t>
            </w:r>
            <w:r w:rsidRPr="001F5042">
              <w:rPr>
                <w:i/>
                <w:sz w:val="22"/>
                <w:szCs w:val="22"/>
                <w:lang w:eastAsia="en-US"/>
              </w:rPr>
              <w:t>ОРЛЁНОК</w:t>
            </w:r>
            <w:r>
              <w:rPr>
                <w:color w:val="000000"/>
              </w:rPr>
              <w:t>»</w:t>
            </w:r>
          </w:p>
          <w:p w:rsidR="004366E6" w:rsidRPr="00AC4510" w:rsidRDefault="004366E6" w:rsidP="00337D58">
            <w:pPr>
              <w:ind w:left="2754"/>
              <w:jc w:val="both"/>
              <w:rPr>
                <w:i/>
                <w:sz w:val="22"/>
                <w:szCs w:val="22"/>
              </w:rPr>
            </w:pPr>
            <w:r w:rsidRPr="00AC4510">
              <w:rPr>
                <w:i/>
                <w:sz w:val="22"/>
                <w:szCs w:val="22"/>
              </w:rPr>
              <w:br/>
              <w:t>____________</w:t>
            </w:r>
            <w:r w:rsidR="00840D87" w:rsidRPr="00AC4510">
              <w:rPr>
                <w:i/>
                <w:sz w:val="22"/>
                <w:szCs w:val="22"/>
              </w:rPr>
              <w:t xml:space="preserve"> </w:t>
            </w:r>
            <w:r w:rsidR="0084651D">
              <w:rPr>
                <w:i/>
                <w:sz w:val="22"/>
                <w:szCs w:val="22"/>
              </w:rPr>
              <w:t xml:space="preserve">С.В. </w:t>
            </w:r>
            <w:r w:rsidR="0084651D" w:rsidRPr="0084651D">
              <w:rPr>
                <w:i/>
                <w:sz w:val="22"/>
                <w:szCs w:val="22"/>
              </w:rPr>
              <w:t>Федяева</w:t>
            </w:r>
          </w:p>
          <w:p w:rsidR="00C73D4B" w:rsidRPr="00AC4510" w:rsidRDefault="004366E6" w:rsidP="008A7C9F">
            <w:pPr>
              <w:ind w:left="2754"/>
              <w:jc w:val="both"/>
              <w:rPr>
                <w:i/>
                <w:sz w:val="22"/>
                <w:szCs w:val="22"/>
              </w:rPr>
            </w:pPr>
            <w:r w:rsidRPr="00AC4510">
              <w:rPr>
                <w:i/>
                <w:sz w:val="22"/>
                <w:szCs w:val="22"/>
              </w:rPr>
              <w:t xml:space="preserve"> </w:t>
            </w:r>
            <w:r w:rsidR="001F5042">
              <w:rPr>
                <w:i/>
                <w:sz w:val="22"/>
                <w:szCs w:val="22"/>
                <w:highlight w:val="yellow"/>
              </w:rPr>
              <w:t>«</w:t>
            </w:r>
            <w:r w:rsidR="007946EA">
              <w:rPr>
                <w:i/>
                <w:sz w:val="22"/>
                <w:szCs w:val="22"/>
                <w:highlight w:val="yellow"/>
              </w:rPr>
              <w:t>02</w:t>
            </w:r>
            <w:r w:rsidR="001F5042">
              <w:rPr>
                <w:i/>
                <w:sz w:val="22"/>
                <w:szCs w:val="22"/>
                <w:highlight w:val="yellow"/>
              </w:rPr>
              <w:t>»</w:t>
            </w:r>
            <w:r w:rsidR="00337D58" w:rsidRPr="00E85BA7">
              <w:rPr>
                <w:i/>
                <w:sz w:val="22"/>
                <w:szCs w:val="22"/>
                <w:highlight w:val="yellow"/>
              </w:rPr>
              <w:t xml:space="preserve"> </w:t>
            </w:r>
            <w:r w:rsidR="008A7C9F">
              <w:rPr>
                <w:i/>
                <w:sz w:val="22"/>
                <w:szCs w:val="22"/>
                <w:highlight w:val="yellow"/>
              </w:rPr>
              <w:t>декабря</w:t>
            </w:r>
            <w:r w:rsidR="00337D58" w:rsidRPr="00E85BA7">
              <w:rPr>
                <w:i/>
                <w:sz w:val="22"/>
                <w:szCs w:val="22"/>
                <w:highlight w:val="yellow"/>
              </w:rPr>
              <w:t xml:space="preserve"> 2021 </w:t>
            </w:r>
            <w:r w:rsidR="00C73D4B" w:rsidRPr="00E85BA7">
              <w:rPr>
                <w:i/>
                <w:sz w:val="22"/>
                <w:szCs w:val="22"/>
                <w:highlight w:val="yellow"/>
              </w:rPr>
              <w:t>года</w:t>
            </w:r>
          </w:p>
        </w:tc>
      </w:tr>
    </w:tbl>
    <w:p w:rsidR="00380410" w:rsidRPr="00AC4510" w:rsidRDefault="00380410" w:rsidP="00300FA8">
      <w:pPr>
        <w:pStyle w:val="a8"/>
        <w:tabs>
          <w:tab w:val="left" w:pos="9639"/>
        </w:tabs>
        <w:spacing w:line="276" w:lineRule="auto"/>
        <w:ind w:left="5670" w:right="1" w:firstLine="0"/>
        <w:jc w:val="center"/>
        <w:rPr>
          <w:rFonts w:ascii="Times New Roman" w:hAnsi="Times New Roman"/>
          <w:b/>
          <w:i/>
          <w:sz w:val="22"/>
          <w:szCs w:val="22"/>
        </w:rPr>
      </w:pPr>
    </w:p>
    <w:p w:rsidR="00380410" w:rsidRPr="00AC4510" w:rsidRDefault="00380410" w:rsidP="00300FA8">
      <w:pPr>
        <w:pStyle w:val="a8"/>
        <w:spacing w:line="276" w:lineRule="auto"/>
        <w:ind w:firstLine="0"/>
        <w:jc w:val="center"/>
        <w:rPr>
          <w:rFonts w:ascii="Times New Roman" w:hAnsi="Times New Roman"/>
          <w:b/>
          <w:i/>
          <w:sz w:val="22"/>
          <w:szCs w:val="22"/>
        </w:rPr>
      </w:pPr>
    </w:p>
    <w:p w:rsidR="00380410" w:rsidRPr="00AC4510" w:rsidRDefault="00380410" w:rsidP="00300FA8">
      <w:pPr>
        <w:pStyle w:val="a8"/>
        <w:spacing w:line="276" w:lineRule="auto"/>
        <w:ind w:firstLine="0"/>
        <w:jc w:val="center"/>
        <w:rPr>
          <w:rFonts w:ascii="Times New Roman" w:hAnsi="Times New Roman"/>
          <w:b/>
          <w:i/>
          <w:sz w:val="22"/>
          <w:szCs w:val="22"/>
        </w:rPr>
      </w:pPr>
    </w:p>
    <w:p w:rsidR="00C13C7F" w:rsidRPr="00AC4510" w:rsidRDefault="00C13C7F" w:rsidP="00300FA8">
      <w:pPr>
        <w:pStyle w:val="a8"/>
        <w:spacing w:line="276" w:lineRule="auto"/>
        <w:ind w:firstLine="0"/>
        <w:jc w:val="center"/>
        <w:rPr>
          <w:rFonts w:ascii="Times New Roman" w:hAnsi="Times New Roman"/>
          <w:b/>
          <w:i/>
          <w:sz w:val="22"/>
          <w:szCs w:val="22"/>
        </w:rPr>
      </w:pPr>
    </w:p>
    <w:p w:rsidR="00C93544" w:rsidRPr="00AC4510" w:rsidRDefault="00C93544" w:rsidP="00300FA8">
      <w:pPr>
        <w:pStyle w:val="a8"/>
        <w:spacing w:line="276" w:lineRule="auto"/>
        <w:ind w:firstLine="0"/>
        <w:jc w:val="center"/>
        <w:rPr>
          <w:rFonts w:ascii="Times New Roman" w:hAnsi="Times New Roman"/>
          <w:b/>
          <w:i/>
          <w:sz w:val="22"/>
          <w:szCs w:val="22"/>
        </w:rPr>
      </w:pPr>
    </w:p>
    <w:p w:rsidR="00495F42" w:rsidRPr="00AC4510" w:rsidRDefault="00495F42" w:rsidP="00300FA8">
      <w:pPr>
        <w:pStyle w:val="a8"/>
        <w:spacing w:line="276" w:lineRule="auto"/>
        <w:ind w:firstLine="0"/>
        <w:jc w:val="center"/>
        <w:rPr>
          <w:rFonts w:ascii="Times New Roman" w:hAnsi="Times New Roman"/>
          <w:b/>
          <w:i/>
          <w:sz w:val="22"/>
          <w:szCs w:val="22"/>
        </w:rPr>
      </w:pPr>
    </w:p>
    <w:p w:rsidR="00495F42" w:rsidRPr="00AC4510" w:rsidRDefault="00495F42" w:rsidP="00300FA8">
      <w:pPr>
        <w:pStyle w:val="a8"/>
        <w:spacing w:line="276" w:lineRule="auto"/>
        <w:ind w:firstLine="0"/>
        <w:jc w:val="center"/>
        <w:rPr>
          <w:rFonts w:ascii="Times New Roman" w:hAnsi="Times New Roman"/>
          <w:b/>
          <w:i/>
          <w:sz w:val="22"/>
          <w:szCs w:val="22"/>
        </w:rPr>
      </w:pPr>
    </w:p>
    <w:p w:rsidR="00495F42" w:rsidRPr="00AC4510" w:rsidRDefault="00495F42" w:rsidP="00300FA8">
      <w:pPr>
        <w:pStyle w:val="a8"/>
        <w:spacing w:line="276" w:lineRule="auto"/>
        <w:ind w:firstLine="0"/>
        <w:jc w:val="center"/>
        <w:rPr>
          <w:rFonts w:ascii="Times New Roman" w:hAnsi="Times New Roman"/>
          <w:b/>
          <w:i/>
          <w:sz w:val="22"/>
          <w:szCs w:val="22"/>
        </w:rPr>
      </w:pPr>
    </w:p>
    <w:p w:rsidR="00495F42" w:rsidRPr="00AC4510" w:rsidRDefault="00495F42" w:rsidP="00300FA8">
      <w:pPr>
        <w:pStyle w:val="a8"/>
        <w:spacing w:line="276" w:lineRule="auto"/>
        <w:ind w:firstLine="0"/>
        <w:jc w:val="center"/>
        <w:rPr>
          <w:rFonts w:ascii="Times New Roman" w:hAnsi="Times New Roman"/>
          <w:b/>
          <w:i/>
          <w:sz w:val="22"/>
          <w:szCs w:val="22"/>
        </w:rPr>
      </w:pPr>
    </w:p>
    <w:p w:rsidR="00495F42" w:rsidRPr="00AC4510" w:rsidRDefault="00495F42" w:rsidP="00300FA8">
      <w:pPr>
        <w:pStyle w:val="a8"/>
        <w:spacing w:line="276" w:lineRule="auto"/>
        <w:ind w:firstLine="0"/>
        <w:jc w:val="center"/>
        <w:rPr>
          <w:rFonts w:ascii="Times New Roman" w:hAnsi="Times New Roman"/>
          <w:b/>
          <w:i/>
          <w:sz w:val="22"/>
          <w:szCs w:val="22"/>
        </w:rPr>
      </w:pPr>
    </w:p>
    <w:p w:rsidR="00495F42" w:rsidRPr="00AC4510" w:rsidRDefault="00495F42" w:rsidP="00300FA8">
      <w:pPr>
        <w:pStyle w:val="a8"/>
        <w:spacing w:line="276" w:lineRule="auto"/>
        <w:ind w:firstLine="0"/>
        <w:jc w:val="center"/>
        <w:rPr>
          <w:rFonts w:ascii="Times New Roman" w:hAnsi="Times New Roman"/>
          <w:b/>
          <w:i/>
          <w:sz w:val="22"/>
          <w:szCs w:val="22"/>
        </w:rPr>
      </w:pPr>
    </w:p>
    <w:p w:rsidR="00C13C7F" w:rsidRPr="00AC4510" w:rsidRDefault="00C13C7F" w:rsidP="00300FA8">
      <w:pPr>
        <w:pStyle w:val="a8"/>
        <w:spacing w:line="276" w:lineRule="auto"/>
        <w:ind w:firstLine="0"/>
        <w:jc w:val="center"/>
        <w:rPr>
          <w:rFonts w:ascii="Times New Roman" w:hAnsi="Times New Roman"/>
          <w:b/>
          <w:i/>
          <w:sz w:val="22"/>
          <w:szCs w:val="22"/>
        </w:rPr>
      </w:pPr>
    </w:p>
    <w:p w:rsidR="00F64E06" w:rsidRPr="00AC4510" w:rsidRDefault="00F64E06" w:rsidP="00300FA8">
      <w:pPr>
        <w:pStyle w:val="a8"/>
        <w:spacing w:line="276" w:lineRule="auto"/>
        <w:ind w:firstLine="0"/>
        <w:jc w:val="center"/>
        <w:rPr>
          <w:rFonts w:ascii="Times New Roman" w:hAnsi="Times New Roman"/>
          <w:b/>
          <w:i/>
          <w:sz w:val="22"/>
          <w:szCs w:val="22"/>
        </w:rPr>
      </w:pPr>
    </w:p>
    <w:p w:rsidR="00380410" w:rsidRPr="00AC4510" w:rsidRDefault="00380410" w:rsidP="00300FA8">
      <w:pPr>
        <w:pStyle w:val="a8"/>
        <w:spacing w:line="276" w:lineRule="auto"/>
        <w:ind w:firstLine="0"/>
        <w:jc w:val="center"/>
        <w:rPr>
          <w:rFonts w:ascii="Times New Roman" w:hAnsi="Times New Roman"/>
          <w:b/>
          <w:i/>
          <w:sz w:val="22"/>
          <w:szCs w:val="22"/>
        </w:rPr>
      </w:pPr>
    </w:p>
    <w:p w:rsidR="00004F16" w:rsidRPr="00AC4510" w:rsidRDefault="00004F16" w:rsidP="00300FA8">
      <w:pPr>
        <w:pStyle w:val="a8"/>
        <w:spacing w:line="276" w:lineRule="auto"/>
        <w:ind w:firstLine="0"/>
        <w:jc w:val="center"/>
        <w:rPr>
          <w:rFonts w:ascii="Times New Roman" w:hAnsi="Times New Roman"/>
          <w:b/>
          <w:i/>
          <w:sz w:val="22"/>
          <w:szCs w:val="22"/>
        </w:rPr>
      </w:pPr>
    </w:p>
    <w:p w:rsidR="00E777D5" w:rsidRPr="00AC4510" w:rsidRDefault="00DF0F2D" w:rsidP="00300FA8">
      <w:pPr>
        <w:pStyle w:val="a8"/>
        <w:spacing w:line="276" w:lineRule="auto"/>
        <w:ind w:firstLine="0"/>
        <w:jc w:val="center"/>
        <w:rPr>
          <w:rFonts w:ascii="Times New Roman" w:hAnsi="Times New Roman"/>
          <w:b/>
          <w:i/>
          <w:sz w:val="22"/>
          <w:szCs w:val="22"/>
        </w:rPr>
      </w:pPr>
      <w:r w:rsidRPr="00AC4510">
        <w:rPr>
          <w:rFonts w:ascii="Times New Roman" w:hAnsi="Times New Roman"/>
          <w:b/>
          <w:i/>
          <w:sz w:val="22"/>
          <w:szCs w:val="22"/>
        </w:rPr>
        <w:t>ДОКУМЕНТАЦИЯ О ЗАПРОСЕ ПРЕДЛОЖЕНИЙ</w:t>
      </w:r>
    </w:p>
    <w:p w:rsidR="0087392A" w:rsidRPr="00AC4510" w:rsidRDefault="0087392A" w:rsidP="00300FA8">
      <w:pPr>
        <w:pStyle w:val="a8"/>
        <w:spacing w:line="276" w:lineRule="auto"/>
        <w:ind w:firstLine="0"/>
        <w:jc w:val="center"/>
        <w:rPr>
          <w:rFonts w:ascii="Times New Roman" w:hAnsi="Times New Roman"/>
          <w:b/>
          <w:i/>
          <w:sz w:val="22"/>
          <w:szCs w:val="22"/>
        </w:rPr>
      </w:pPr>
    </w:p>
    <w:p w:rsidR="00AE2454" w:rsidRPr="00AC4510" w:rsidRDefault="00B612A9" w:rsidP="00337D58">
      <w:pPr>
        <w:spacing w:line="276" w:lineRule="auto"/>
        <w:jc w:val="center"/>
        <w:rPr>
          <w:i/>
          <w:sz w:val="22"/>
          <w:szCs w:val="22"/>
        </w:rPr>
      </w:pPr>
      <w:r w:rsidRPr="00B612A9">
        <w:rPr>
          <w:color w:val="000000"/>
        </w:rPr>
        <w:t xml:space="preserve">на </w:t>
      </w:r>
      <w:r w:rsidR="0084651D" w:rsidRPr="0084651D">
        <w:rPr>
          <w:color w:val="000000"/>
        </w:rPr>
        <w:t xml:space="preserve">выполнение работ </w:t>
      </w:r>
      <w:r w:rsidR="007946EA" w:rsidRPr="007946EA">
        <w:rPr>
          <w:color w:val="000000"/>
        </w:rPr>
        <w:t>по ремонту деревянных полов (</w:t>
      </w:r>
      <w:r w:rsidR="008A7C9F">
        <w:rPr>
          <w:color w:val="000000"/>
        </w:rPr>
        <w:t>строение</w:t>
      </w:r>
      <w:r w:rsidR="007946EA" w:rsidRPr="007946EA">
        <w:rPr>
          <w:color w:val="000000"/>
        </w:rPr>
        <w:t xml:space="preserve"> №6) МАУ ДОЦ «ОРЛЁНОК»</w:t>
      </w:r>
    </w:p>
    <w:p w:rsidR="00C3587F" w:rsidRPr="00AC4510" w:rsidRDefault="00C3587F" w:rsidP="00300FA8">
      <w:pPr>
        <w:spacing w:line="276" w:lineRule="auto"/>
        <w:rPr>
          <w:i/>
          <w:sz w:val="22"/>
          <w:szCs w:val="22"/>
        </w:rPr>
      </w:pPr>
    </w:p>
    <w:p w:rsidR="0019655B" w:rsidRPr="00AC4510" w:rsidRDefault="0019655B" w:rsidP="00300FA8">
      <w:pPr>
        <w:spacing w:line="276" w:lineRule="auto"/>
        <w:rPr>
          <w:i/>
          <w:sz w:val="22"/>
          <w:szCs w:val="22"/>
        </w:rPr>
      </w:pPr>
    </w:p>
    <w:p w:rsidR="00004F16" w:rsidRPr="00AC4510" w:rsidRDefault="00004F16" w:rsidP="00300FA8">
      <w:pPr>
        <w:spacing w:line="276" w:lineRule="auto"/>
        <w:rPr>
          <w:i/>
          <w:sz w:val="22"/>
          <w:szCs w:val="22"/>
        </w:rPr>
      </w:pPr>
    </w:p>
    <w:p w:rsidR="00004F16" w:rsidRPr="00AC4510" w:rsidRDefault="00004F16" w:rsidP="00300FA8">
      <w:pPr>
        <w:spacing w:line="276" w:lineRule="auto"/>
        <w:rPr>
          <w:i/>
          <w:sz w:val="22"/>
          <w:szCs w:val="22"/>
        </w:rPr>
      </w:pPr>
    </w:p>
    <w:p w:rsidR="00A05203" w:rsidRPr="00AC4510" w:rsidRDefault="00A05203" w:rsidP="00300FA8">
      <w:pPr>
        <w:spacing w:line="276" w:lineRule="auto"/>
        <w:rPr>
          <w:i/>
          <w:sz w:val="22"/>
          <w:szCs w:val="22"/>
        </w:rPr>
      </w:pPr>
    </w:p>
    <w:p w:rsidR="00A05203" w:rsidRPr="00AC4510" w:rsidRDefault="00A05203" w:rsidP="00300FA8">
      <w:pPr>
        <w:spacing w:line="276" w:lineRule="auto"/>
        <w:rPr>
          <w:i/>
          <w:sz w:val="22"/>
          <w:szCs w:val="22"/>
        </w:rPr>
      </w:pPr>
    </w:p>
    <w:p w:rsidR="004366E6" w:rsidRPr="00AC4510" w:rsidRDefault="004366E6" w:rsidP="00300FA8">
      <w:pPr>
        <w:spacing w:line="276" w:lineRule="auto"/>
        <w:rPr>
          <w:i/>
          <w:sz w:val="22"/>
          <w:szCs w:val="22"/>
        </w:rPr>
      </w:pPr>
    </w:p>
    <w:p w:rsidR="004366E6" w:rsidRPr="00AC4510" w:rsidRDefault="004366E6" w:rsidP="00300FA8">
      <w:pPr>
        <w:spacing w:line="276" w:lineRule="auto"/>
        <w:rPr>
          <w:i/>
          <w:sz w:val="22"/>
          <w:szCs w:val="22"/>
        </w:rPr>
      </w:pPr>
    </w:p>
    <w:p w:rsidR="0019655B" w:rsidRPr="00AC4510" w:rsidRDefault="0019655B" w:rsidP="00300FA8">
      <w:pPr>
        <w:spacing w:line="276" w:lineRule="auto"/>
        <w:rPr>
          <w:i/>
          <w:sz w:val="22"/>
          <w:szCs w:val="22"/>
        </w:rPr>
      </w:pPr>
    </w:p>
    <w:p w:rsidR="00E777D5" w:rsidRPr="00AC4510" w:rsidRDefault="00E777D5" w:rsidP="00300FA8">
      <w:pPr>
        <w:spacing w:line="276" w:lineRule="auto"/>
        <w:rPr>
          <w:i/>
          <w:sz w:val="22"/>
          <w:szCs w:val="22"/>
        </w:rPr>
      </w:pPr>
    </w:p>
    <w:p w:rsidR="00C93544" w:rsidRPr="00AC4510" w:rsidRDefault="00C93544" w:rsidP="00300FA8">
      <w:pPr>
        <w:spacing w:line="276" w:lineRule="auto"/>
        <w:rPr>
          <w:i/>
          <w:sz w:val="22"/>
          <w:szCs w:val="22"/>
        </w:rPr>
      </w:pPr>
    </w:p>
    <w:p w:rsidR="00C93544" w:rsidRPr="00AC4510" w:rsidRDefault="00C93544" w:rsidP="00300FA8">
      <w:pPr>
        <w:spacing w:line="276" w:lineRule="auto"/>
        <w:rPr>
          <w:i/>
          <w:sz w:val="22"/>
          <w:szCs w:val="22"/>
        </w:rPr>
      </w:pPr>
    </w:p>
    <w:p w:rsidR="00495F42" w:rsidRPr="00AC4510" w:rsidRDefault="00495F42" w:rsidP="00300FA8">
      <w:pPr>
        <w:spacing w:line="276" w:lineRule="auto"/>
        <w:rPr>
          <w:i/>
          <w:sz w:val="22"/>
          <w:szCs w:val="22"/>
        </w:rPr>
      </w:pPr>
    </w:p>
    <w:p w:rsidR="00495F42" w:rsidRPr="00AC4510" w:rsidRDefault="00495F42" w:rsidP="00300FA8">
      <w:pPr>
        <w:spacing w:line="276" w:lineRule="auto"/>
        <w:rPr>
          <w:i/>
          <w:sz w:val="22"/>
          <w:szCs w:val="22"/>
        </w:rPr>
      </w:pPr>
    </w:p>
    <w:p w:rsidR="00E777D5" w:rsidRPr="00AC4510" w:rsidRDefault="00E777D5" w:rsidP="00300FA8">
      <w:pPr>
        <w:spacing w:line="276" w:lineRule="auto"/>
        <w:rPr>
          <w:i/>
          <w:sz w:val="22"/>
          <w:szCs w:val="22"/>
        </w:rPr>
      </w:pPr>
    </w:p>
    <w:p w:rsidR="00495F42" w:rsidRPr="00AC4510" w:rsidRDefault="00495F42" w:rsidP="00300FA8">
      <w:pPr>
        <w:spacing w:line="276" w:lineRule="auto"/>
        <w:rPr>
          <w:i/>
          <w:sz w:val="22"/>
          <w:szCs w:val="22"/>
        </w:rPr>
      </w:pPr>
    </w:p>
    <w:p w:rsidR="008A4F1F" w:rsidRDefault="008A4F1F" w:rsidP="00300FA8">
      <w:pPr>
        <w:spacing w:line="276" w:lineRule="auto"/>
        <w:rPr>
          <w:i/>
          <w:sz w:val="22"/>
          <w:szCs w:val="22"/>
        </w:rPr>
      </w:pPr>
    </w:p>
    <w:p w:rsidR="001F1CBB" w:rsidRDefault="001F1CBB" w:rsidP="00300FA8">
      <w:pPr>
        <w:spacing w:line="276" w:lineRule="auto"/>
        <w:rPr>
          <w:i/>
          <w:sz w:val="22"/>
          <w:szCs w:val="22"/>
        </w:rPr>
      </w:pPr>
    </w:p>
    <w:p w:rsidR="001F1CBB" w:rsidRDefault="001F1CBB" w:rsidP="00300FA8">
      <w:pPr>
        <w:spacing w:line="276" w:lineRule="auto"/>
        <w:rPr>
          <w:i/>
          <w:sz w:val="22"/>
          <w:szCs w:val="22"/>
        </w:rPr>
      </w:pPr>
    </w:p>
    <w:p w:rsidR="001F1CBB" w:rsidRDefault="001F1CBB" w:rsidP="00300FA8">
      <w:pPr>
        <w:spacing w:line="276" w:lineRule="auto"/>
        <w:rPr>
          <w:i/>
          <w:sz w:val="22"/>
          <w:szCs w:val="22"/>
        </w:rPr>
      </w:pPr>
    </w:p>
    <w:p w:rsidR="00F65DEC" w:rsidRDefault="00F65DEC" w:rsidP="00F65DEC">
      <w:pPr>
        <w:spacing w:line="276" w:lineRule="auto"/>
        <w:rPr>
          <w:i/>
          <w:sz w:val="22"/>
          <w:szCs w:val="22"/>
        </w:rPr>
      </w:pPr>
    </w:p>
    <w:p w:rsidR="00B47649" w:rsidRPr="00AC4510" w:rsidRDefault="00532E60" w:rsidP="00F65DEC">
      <w:pPr>
        <w:spacing w:line="276" w:lineRule="auto"/>
        <w:jc w:val="center"/>
        <w:rPr>
          <w:i/>
          <w:sz w:val="22"/>
          <w:szCs w:val="22"/>
        </w:rPr>
      </w:pPr>
      <w:r w:rsidRPr="00AC4510">
        <w:rPr>
          <w:i/>
          <w:sz w:val="22"/>
          <w:szCs w:val="22"/>
        </w:rPr>
        <w:t>20</w:t>
      </w:r>
      <w:r w:rsidR="00CA1360" w:rsidRPr="00AC4510">
        <w:rPr>
          <w:i/>
          <w:sz w:val="22"/>
          <w:szCs w:val="22"/>
        </w:rPr>
        <w:t>2</w:t>
      </w:r>
      <w:r w:rsidR="00840D87" w:rsidRPr="00AC4510">
        <w:rPr>
          <w:i/>
          <w:sz w:val="22"/>
          <w:szCs w:val="22"/>
        </w:rPr>
        <w:t>1</w:t>
      </w:r>
      <w:r w:rsidR="009B42B2" w:rsidRPr="00AC4510">
        <w:rPr>
          <w:i/>
          <w:sz w:val="22"/>
          <w:szCs w:val="22"/>
        </w:rPr>
        <w:t xml:space="preserve"> г</w:t>
      </w:r>
      <w:r w:rsidRPr="00AC4510">
        <w:rPr>
          <w:i/>
          <w:sz w:val="22"/>
          <w:szCs w:val="22"/>
        </w:rPr>
        <w:t>од</w:t>
      </w:r>
    </w:p>
    <w:p w:rsidR="00D4390D" w:rsidRPr="00AC4510" w:rsidRDefault="00D4390D" w:rsidP="00B166C3">
      <w:pPr>
        <w:spacing w:line="276" w:lineRule="auto"/>
        <w:jc w:val="center"/>
        <w:rPr>
          <w:i/>
          <w:sz w:val="22"/>
          <w:szCs w:val="22"/>
        </w:rPr>
      </w:pPr>
    </w:p>
    <w:p w:rsidR="00E777D5" w:rsidRPr="00AC4510" w:rsidRDefault="00337D58" w:rsidP="00B166C3">
      <w:pPr>
        <w:spacing w:line="276" w:lineRule="auto"/>
        <w:jc w:val="center"/>
        <w:rPr>
          <w:b/>
          <w:i/>
          <w:sz w:val="22"/>
          <w:szCs w:val="22"/>
        </w:rPr>
      </w:pPr>
      <w:r>
        <w:rPr>
          <w:b/>
          <w:i/>
          <w:sz w:val="22"/>
          <w:szCs w:val="22"/>
        </w:rPr>
        <w:br w:type="page"/>
      </w:r>
      <w:r w:rsidR="000231A1" w:rsidRPr="00AC4510">
        <w:rPr>
          <w:b/>
          <w:i/>
          <w:sz w:val="22"/>
          <w:szCs w:val="22"/>
        </w:rPr>
        <w:lastRenderedPageBreak/>
        <w:t>1.</w:t>
      </w:r>
      <w:r w:rsidR="000231A1" w:rsidRPr="00AC4510">
        <w:rPr>
          <w:i/>
          <w:sz w:val="22"/>
          <w:szCs w:val="22"/>
        </w:rPr>
        <w:t xml:space="preserve"> </w:t>
      </w:r>
      <w:r w:rsidR="00E777D5" w:rsidRPr="00AC4510">
        <w:rPr>
          <w:b/>
          <w:i/>
          <w:sz w:val="22"/>
          <w:szCs w:val="22"/>
        </w:rPr>
        <w:t>ОБЩИЕ СВЕДЕНИЯ</w:t>
      </w:r>
    </w:p>
    <w:p w:rsidR="0088580A" w:rsidRPr="00AC4510" w:rsidRDefault="005915F5" w:rsidP="0088580A">
      <w:pPr>
        <w:pStyle w:val="34"/>
        <w:spacing w:after="60" w:line="276" w:lineRule="auto"/>
        <w:ind w:firstLine="720"/>
        <w:rPr>
          <w:i/>
          <w:sz w:val="22"/>
          <w:szCs w:val="22"/>
        </w:rPr>
      </w:pPr>
      <w:bookmarkStart w:id="1" w:name="_Ref119427085"/>
      <w:r w:rsidRPr="00AC4510">
        <w:rPr>
          <w:b/>
          <w:i/>
          <w:sz w:val="22"/>
          <w:szCs w:val="22"/>
        </w:rPr>
        <w:t>1</w:t>
      </w:r>
      <w:r w:rsidR="00E777D5" w:rsidRPr="00AC4510">
        <w:rPr>
          <w:b/>
          <w:i/>
          <w:sz w:val="22"/>
          <w:szCs w:val="22"/>
        </w:rPr>
        <w:t>.1</w:t>
      </w:r>
      <w:r w:rsidR="000A31B7" w:rsidRPr="00AC4510">
        <w:rPr>
          <w:b/>
          <w:i/>
          <w:sz w:val="22"/>
          <w:szCs w:val="22"/>
        </w:rPr>
        <w:t>.</w:t>
      </w:r>
      <w:r w:rsidR="00E777D5" w:rsidRPr="00AC4510">
        <w:rPr>
          <w:i/>
          <w:sz w:val="22"/>
          <w:szCs w:val="22"/>
        </w:rPr>
        <w:t xml:space="preserve"> </w:t>
      </w:r>
      <w:bookmarkStart w:id="2" w:name="_Toc127523726"/>
      <w:bookmarkEnd w:id="1"/>
      <w:r w:rsidR="0088580A" w:rsidRPr="00AC4510">
        <w:rPr>
          <w:i/>
          <w:sz w:val="22"/>
          <w:szCs w:val="22"/>
        </w:rPr>
        <w:t xml:space="preserve">В соответствии с Федеральным законом от 18.07.2011г. № 223-ФЗ (ред. от 28.11.2018) </w:t>
      </w:r>
      <w:r w:rsidR="001F5042">
        <w:rPr>
          <w:i/>
          <w:sz w:val="22"/>
          <w:szCs w:val="22"/>
        </w:rPr>
        <w:t>«</w:t>
      </w:r>
      <w:r w:rsidR="0088580A" w:rsidRPr="00AC4510">
        <w:rPr>
          <w:i/>
          <w:sz w:val="22"/>
          <w:szCs w:val="22"/>
        </w:rPr>
        <w:t>О закупках товаров, работ, услуг отдельными видами юридических лиц</w:t>
      </w:r>
      <w:r w:rsidR="001F5042">
        <w:rPr>
          <w:i/>
          <w:sz w:val="22"/>
          <w:szCs w:val="22"/>
        </w:rPr>
        <w:t>»</w:t>
      </w:r>
      <w:r w:rsidR="0088580A" w:rsidRPr="00AC4510">
        <w:rPr>
          <w:i/>
          <w:sz w:val="22"/>
          <w:szCs w:val="22"/>
        </w:rPr>
        <w:t xml:space="preserve"> </w:t>
      </w:r>
      <w:r w:rsidR="0084651D" w:rsidRPr="0084651D">
        <w:rPr>
          <w:i/>
          <w:sz w:val="22"/>
          <w:szCs w:val="22"/>
          <w:lang w:eastAsia="en-US"/>
        </w:rPr>
        <w:t>МАУ ДОЦ «ОРЛЁНОК»</w:t>
      </w:r>
      <w:r w:rsidR="00EF1E42" w:rsidRPr="00AC4510">
        <w:rPr>
          <w:i/>
          <w:sz w:val="22"/>
          <w:szCs w:val="22"/>
        </w:rPr>
        <w:t xml:space="preserve"> </w:t>
      </w:r>
      <w:r w:rsidR="0088580A" w:rsidRPr="00AC4510">
        <w:rPr>
          <w:i/>
          <w:sz w:val="22"/>
          <w:szCs w:val="22"/>
        </w:rPr>
        <w:t>(далее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rsidR="0088580A" w:rsidRPr="00AC4510" w:rsidRDefault="0088580A" w:rsidP="0088580A">
      <w:pPr>
        <w:pStyle w:val="34"/>
        <w:spacing w:after="60" w:line="276" w:lineRule="auto"/>
        <w:ind w:firstLine="720"/>
        <w:rPr>
          <w:i/>
          <w:sz w:val="22"/>
          <w:szCs w:val="22"/>
        </w:rPr>
      </w:pPr>
      <w:r w:rsidRPr="00AC4510">
        <w:rPr>
          <w:i/>
          <w:sz w:val="22"/>
          <w:szCs w:val="22"/>
        </w:rPr>
        <w:t>1.2.</w:t>
      </w:r>
      <w:r w:rsidRPr="00AC4510">
        <w:rPr>
          <w:i/>
          <w:sz w:val="22"/>
          <w:szCs w:val="22"/>
        </w:rPr>
        <w:tab/>
        <w:t xml:space="preserve">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w:t>
      </w:r>
      <w:r w:rsidR="001F5042">
        <w:rPr>
          <w:i/>
          <w:sz w:val="22"/>
          <w:szCs w:val="22"/>
        </w:rPr>
        <w:t>«</w:t>
      </w:r>
      <w:r w:rsidRPr="00AC4510">
        <w:rPr>
          <w:i/>
          <w:sz w:val="22"/>
          <w:szCs w:val="22"/>
        </w:rPr>
        <w:t>О защите конкуренции</w:t>
      </w:r>
      <w:r w:rsidR="001F5042">
        <w:rPr>
          <w:i/>
          <w:sz w:val="22"/>
          <w:szCs w:val="22"/>
        </w:rPr>
        <w:t>»</w:t>
      </w:r>
      <w:r w:rsidRPr="00AC4510">
        <w:rPr>
          <w:i/>
          <w:sz w:val="22"/>
          <w:szCs w:val="22"/>
        </w:rPr>
        <w:t>, другими федеральными законами и иными нормативными правовыми актами Российской Федерации.</w:t>
      </w:r>
    </w:p>
    <w:p w:rsidR="0088580A" w:rsidRPr="00AC4510" w:rsidRDefault="0088580A" w:rsidP="0088580A">
      <w:pPr>
        <w:pStyle w:val="34"/>
        <w:tabs>
          <w:tab w:val="clear" w:pos="227"/>
        </w:tabs>
        <w:spacing w:before="0" w:after="60" w:line="276" w:lineRule="auto"/>
        <w:ind w:firstLine="720"/>
        <w:rPr>
          <w:i/>
          <w:sz w:val="22"/>
          <w:szCs w:val="22"/>
        </w:rPr>
      </w:pPr>
      <w:r w:rsidRPr="00AC4510">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rsidR="0088580A" w:rsidRPr="00AC4510" w:rsidRDefault="0088580A" w:rsidP="0088580A">
      <w:pPr>
        <w:pStyle w:val="34"/>
        <w:tabs>
          <w:tab w:val="clear" w:pos="227"/>
        </w:tabs>
        <w:spacing w:after="120" w:line="276" w:lineRule="auto"/>
        <w:ind w:firstLine="720"/>
        <w:rPr>
          <w:b/>
          <w:i/>
          <w:sz w:val="22"/>
          <w:szCs w:val="22"/>
        </w:rPr>
      </w:pPr>
      <w:r w:rsidRPr="00AC4510">
        <w:rPr>
          <w:b/>
          <w:i/>
          <w:sz w:val="22"/>
          <w:szCs w:val="22"/>
        </w:rPr>
        <w:t xml:space="preserve">1.2. Предмет запроса предложений. Место, условия и сроки </w:t>
      </w:r>
      <w:bookmarkEnd w:id="2"/>
      <w:r w:rsidRPr="00AC4510">
        <w:rPr>
          <w:b/>
          <w:i/>
          <w:sz w:val="22"/>
          <w:szCs w:val="22"/>
        </w:rPr>
        <w:t>выполнения работ</w:t>
      </w:r>
    </w:p>
    <w:p w:rsidR="0088580A" w:rsidRPr="00AC4510" w:rsidRDefault="0088580A" w:rsidP="0088580A">
      <w:pPr>
        <w:pStyle w:val="34"/>
        <w:tabs>
          <w:tab w:val="clear" w:pos="227"/>
        </w:tabs>
        <w:spacing w:before="0" w:after="60" w:line="276" w:lineRule="auto"/>
        <w:ind w:firstLine="720"/>
        <w:rPr>
          <w:i/>
          <w:sz w:val="22"/>
          <w:szCs w:val="22"/>
        </w:rPr>
      </w:pPr>
      <w:r w:rsidRPr="00AC4510">
        <w:rPr>
          <w:i/>
          <w:sz w:val="22"/>
          <w:szCs w:val="22"/>
        </w:rPr>
        <w:t xml:space="preserve">1.2.1. Запрос предложений проводится в соответствии с Федеральным законом от 18.07.2011г. № 223-ФЗ (ред. от 28.11.2018) </w:t>
      </w:r>
      <w:r w:rsidR="001F5042">
        <w:rPr>
          <w:i/>
          <w:sz w:val="22"/>
          <w:szCs w:val="22"/>
        </w:rPr>
        <w:t>«</w:t>
      </w:r>
      <w:r w:rsidRPr="00AC4510">
        <w:rPr>
          <w:i/>
          <w:sz w:val="22"/>
          <w:szCs w:val="22"/>
        </w:rPr>
        <w:t>О закупках товаров, работ, услуг отдельными видами юридических лиц</w:t>
      </w:r>
      <w:r w:rsidR="001F5042">
        <w:rPr>
          <w:i/>
          <w:sz w:val="22"/>
          <w:szCs w:val="22"/>
        </w:rPr>
        <w:t>»</w:t>
      </w:r>
      <w:r w:rsidRPr="00AC4510">
        <w:rPr>
          <w:i/>
          <w:sz w:val="22"/>
          <w:szCs w:val="22"/>
        </w:rPr>
        <w:t xml:space="preserve">,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w:t>
      </w:r>
      <w:r w:rsidR="001F5042">
        <w:rPr>
          <w:i/>
          <w:sz w:val="22"/>
          <w:szCs w:val="22"/>
        </w:rPr>
        <w:t>«</w:t>
      </w:r>
      <w:r w:rsidRPr="00AC4510">
        <w:rPr>
          <w:i/>
          <w:sz w:val="22"/>
          <w:szCs w:val="22"/>
        </w:rPr>
        <w:t>Об утверждении перечня товаров, работ и услуг, закупка которых осуществляется в электронной форме</w:t>
      </w:r>
      <w:r w:rsidR="001F5042">
        <w:rPr>
          <w:i/>
          <w:sz w:val="22"/>
          <w:szCs w:val="22"/>
        </w:rPr>
        <w:t>»</w:t>
      </w:r>
      <w:r w:rsidRPr="00AC4510">
        <w:rPr>
          <w:i/>
          <w:sz w:val="22"/>
          <w:szCs w:val="22"/>
        </w:rPr>
        <w:t xml:space="preserve">, Положением о закупке </w:t>
      </w:r>
      <w:r w:rsidR="00967D5A" w:rsidRPr="0084651D">
        <w:rPr>
          <w:i/>
          <w:sz w:val="22"/>
          <w:szCs w:val="22"/>
          <w:lang w:eastAsia="en-US"/>
        </w:rPr>
        <w:t>МАУ ДОЦ «ОРЛЁНОК»</w:t>
      </w:r>
      <w:r w:rsidR="00967D5A" w:rsidRPr="00AC4510">
        <w:rPr>
          <w:i/>
          <w:sz w:val="22"/>
          <w:szCs w:val="22"/>
        </w:rPr>
        <w:t xml:space="preserve"> </w:t>
      </w:r>
      <w:r w:rsidRPr="00AC4510">
        <w:rPr>
          <w:i/>
          <w:sz w:val="22"/>
          <w:szCs w:val="22"/>
        </w:rPr>
        <w:t>(далее – Положение о закупке), другими федеральными законами и иными нормативными правовыми актами Российской Федерации.</w:t>
      </w:r>
    </w:p>
    <w:p w:rsidR="0088580A" w:rsidRPr="008A7C9F" w:rsidRDefault="0088580A" w:rsidP="00B612A9">
      <w:pPr>
        <w:pStyle w:val="34"/>
        <w:spacing w:after="60" w:line="276" w:lineRule="auto"/>
        <w:ind w:firstLine="720"/>
        <w:rPr>
          <w:i/>
          <w:sz w:val="22"/>
          <w:szCs w:val="22"/>
        </w:rPr>
      </w:pPr>
      <w:r w:rsidRPr="00AC4510">
        <w:rPr>
          <w:i/>
          <w:sz w:val="22"/>
          <w:szCs w:val="22"/>
        </w:rPr>
        <w:t xml:space="preserve">1.2.2. </w:t>
      </w:r>
      <w:r w:rsidRPr="008A7C9F">
        <w:rPr>
          <w:i/>
          <w:sz w:val="22"/>
          <w:szCs w:val="22"/>
        </w:rPr>
        <w:t xml:space="preserve">Предметом запроса предложений является </w:t>
      </w:r>
      <w:r w:rsidR="00CA1360" w:rsidRPr="008A7C9F">
        <w:rPr>
          <w:i/>
          <w:sz w:val="22"/>
          <w:szCs w:val="22"/>
        </w:rPr>
        <w:t>право на заключение договора</w:t>
      </w:r>
      <w:r w:rsidR="00F65DEC" w:rsidRPr="008A7C9F">
        <w:rPr>
          <w:i/>
          <w:sz w:val="22"/>
          <w:szCs w:val="22"/>
        </w:rPr>
        <w:t xml:space="preserve">: </w:t>
      </w:r>
      <w:r w:rsidR="001F5042" w:rsidRPr="008A7C9F">
        <w:rPr>
          <w:i/>
          <w:sz w:val="22"/>
          <w:szCs w:val="22"/>
        </w:rPr>
        <w:t>«</w:t>
      </w:r>
      <w:r w:rsidR="00B612A9" w:rsidRPr="008A7C9F">
        <w:rPr>
          <w:i/>
          <w:sz w:val="22"/>
          <w:szCs w:val="22"/>
        </w:rPr>
        <w:t xml:space="preserve">На </w:t>
      </w:r>
      <w:r w:rsidR="00967D5A" w:rsidRPr="008A7C9F">
        <w:rPr>
          <w:i/>
          <w:sz w:val="22"/>
          <w:szCs w:val="22"/>
        </w:rPr>
        <w:t xml:space="preserve">выполнение работ </w:t>
      </w:r>
      <w:r w:rsidR="008A7C9F" w:rsidRPr="008A7C9F">
        <w:rPr>
          <w:i/>
          <w:color w:val="000000"/>
          <w:sz w:val="22"/>
          <w:szCs w:val="22"/>
        </w:rPr>
        <w:t xml:space="preserve">по ремонту деревянных полов (строение №6) </w:t>
      </w:r>
      <w:r w:rsidR="00967D5A" w:rsidRPr="008A7C9F">
        <w:rPr>
          <w:i/>
          <w:sz w:val="22"/>
          <w:szCs w:val="22"/>
        </w:rPr>
        <w:t xml:space="preserve"> по объекту МАУ ДОЦ «ОРЛЁНОК»</w:t>
      </w:r>
      <w:r w:rsidR="001F5042" w:rsidRPr="008A7C9F">
        <w:rPr>
          <w:i/>
          <w:sz w:val="22"/>
          <w:szCs w:val="22"/>
        </w:rPr>
        <w:t>»</w:t>
      </w:r>
    </w:p>
    <w:p w:rsidR="00CA230E" w:rsidRPr="00AC4510" w:rsidRDefault="0088580A" w:rsidP="0088580A">
      <w:pPr>
        <w:pStyle w:val="34"/>
        <w:tabs>
          <w:tab w:val="clear" w:pos="227"/>
        </w:tabs>
        <w:spacing w:before="0" w:after="60" w:line="276" w:lineRule="auto"/>
        <w:ind w:firstLine="720"/>
        <w:rPr>
          <w:i/>
          <w:sz w:val="22"/>
          <w:szCs w:val="22"/>
        </w:rPr>
      </w:pPr>
      <w:r w:rsidRPr="00AC4510">
        <w:rPr>
          <w:i/>
          <w:sz w:val="22"/>
          <w:szCs w:val="22"/>
        </w:rPr>
        <w:t xml:space="preserve">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967D5A" w:rsidRPr="00967D5A">
        <w:rPr>
          <w:i/>
          <w:sz w:val="22"/>
          <w:szCs w:val="22"/>
        </w:rPr>
        <w:t>МАУ ДОЦ «ОРЛЁНОК»</w:t>
      </w:r>
      <w:r w:rsidR="00EF1E42" w:rsidRPr="00AC4510">
        <w:rPr>
          <w:i/>
          <w:sz w:val="22"/>
          <w:szCs w:val="22"/>
        </w:rPr>
        <w:t xml:space="preserve"> в </w:t>
      </w:r>
      <w:r w:rsidRPr="00AC4510">
        <w:rPr>
          <w:i/>
          <w:sz w:val="22"/>
          <w:szCs w:val="22"/>
        </w:rPr>
        <w:t>соответствии с Положением о закупке (далее</w:t>
      </w:r>
      <w:r w:rsidR="00967D5A">
        <w:rPr>
          <w:i/>
          <w:sz w:val="22"/>
          <w:szCs w:val="22"/>
        </w:rPr>
        <w:t> </w:t>
      </w:r>
      <w:r w:rsidRPr="00AC4510">
        <w:rPr>
          <w:i/>
          <w:sz w:val="22"/>
          <w:szCs w:val="22"/>
        </w:rPr>
        <w:t>– участник закупки)</w:t>
      </w:r>
      <w:r w:rsidR="00CA230E" w:rsidRPr="00AC4510">
        <w:rPr>
          <w:i/>
          <w:sz w:val="22"/>
          <w:szCs w:val="22"/>
        </w:rPr>
        <w:t>.</w:t>
      </w:r>
    </w:p>
    <w:p w:rsidR="00551880" w:rsidRPr="00AC4510" w:rsidRDefault="00551880" w:rsidP="00551880">
      <w:pPr>
        <w:pStyle w:val="34"/>
        <w:tabs>
          <w:tab w:val="clear" w:pos="227"/>
        </w:tabs>
        <w:spacing w:before="0" w:after="60" w:line="276" w:lineRule="auto"/>
        <w:ind w:firstLine="720"/>
        <w:rPr>
          <w:i/>
          <w:sz w:val="22"/>
          <w:szCs w:val="22"/>
        </w:rPr>
      </w:pPr>
      <w:r w:rsidRPr="00AC4510">
        <w:rPr>
          <w:i/>
          <w:sz w:val="22"/>
          <w:szCs w:val="22"/>
        </w:rPr>
        <w:t>1.</w:t>
      </w:r>
      <w:r w:rsidR="00D03F70" w:rsidRPr="00AC4510">
        <w:rPr>
          <w:i/>
          <w:sz w:val="22"/>
          <w:szCs w:val="22"/>
        </w:rPr>
        <w:t>2</w:t>
      </w:r>
      <w:r w:rsidRPr="00AC4510">
        <w:rPr>
          <w:i/>
          <w:sz w:val="22"/>
          <w:szCs w:val="22"/>
        </w:rPr>
        <w:t>.</w:t>
      </w:r>
      <w:r w:rsidR="005E1114" w:rsidRPr="00AC4510">
        <w:rPr>
          <w:i/>
          <w:sz w:val="22"/>
          <w:szCs w:val="22"/>
        </w:rPr>
        <w:t>4</w:t>
      </w:r>
      <w:r w:rsidRPr="00AC4510">
        <w:rPr>
          <w:i/>
          <w:sz w:val="22"/>
          <w:szCs w:val="22"/>
        </w:rPr>
        <w:t xml:space="preserve">. </w:t>
      </w:r>
      <w:r w:rsidR="005E1114" w:rsidRPr="00AC4510">
        <w:rPr>
          <w:i/>
          <w:sz w:val="22"/>
          <w:szCs w:val="22"/>
        </w:rPr>
        <w:t>Т</w:t>
      </w:r>
      <w:r w:rsidRPr="00AC4510">
        <w:rPr>
          <w:i/>
          <w:sz w:val="22"/>
          <w:szCs w:val="22"/>
        </w:rPr>
        <w:t xml:space="preserve">ребования к </w:t>
      </w:r>
      <w:r w:rsidR="00706D20" w:rsidRPr="00AC4510">
        <w:rPr>
          <w:i/>
          <w:sz w:val="22"/>
          <w:szCs w:val="22"/>
        </w:rPr>
        <w:t>работам</w:t>
      </w:r>
      <w:r w:rsidR="008869CC" w:rsidRPr="00AC4510">
        <w:rPr>
          <w:i/>
          <w:sz w:val="22"/>
          <w:szCs w:val="22"/>
        </w:rPr>
        <w:t xml:space="preserve"> </w:t>
      </w:r>
      <w:r w:rsidRPr="00AC4510">
        <w:rPr>
          <w:i/>
          <w:sz w:val="22"/>
          <w:szCs w:val="22"/>
        </w:rPr>
        <w:t xml:space="preserve">изложены в </w:t>
      </w:r>
      <w:r w:rsidR="008F6D5C" w:rsidRPr="00AC4510">
        <w:rPr>
          <w:i/>
          <w:sz w:val="22"/>
          <w:szCs w:val="22"/>
        </w:rPr>
        <w:t>т</w:t>
      </w:r>
      <w:r w:rsidRPr="00AC4510">
        <w:rPr>
          <w:i/>
          <w:sz w:val="22"/>
          <w:szCs w:val="22"/>
        </w:rPr>
        <w:t>ех</w:t>
      </w:r>
      <w:r w:rsidR="00EF1E42" w:rsidRPr="00AC4510">
        <w:rPr>
          <w:i/>
          <w:sz w:val="22"/>
          <w:szCs w:val="22"/>
        </w:rPr>
        <w:t>ническом задании в приложении №1</w:t>
      </w:r>
      <w:r w:rsidRPr="00AC4510">
        <w:rPr>
          <w:i/>
          <w:sz w:val="22"/>
          <w:szCs w:val="22"/>
        </w:rPr>
        <w:t xml:space="preserve"> </w:t>
      </w:r>
      <w:r w:rsidR="008D4C5B" w:rsidRPr="00AC4510">
        <w:rPr>
          <w:i/>
          <w:sz w:val="22"/>
          <w:szCs w:val="22"/>
        </w:rPr>
        <w:t>к документации о запросе предложений.</w:t>
      </w:r>
      <w:r w:rsidR="005E1114" w:rsidRPr="00AC4510">
        <w:rPr>
          <w:i/>
          <w:sz w:val="22"/>
          <w:szCs w:val="22"/>
        </w:rPr>
        <w:t xml:space="preserve"> Проект д</w:t>
      </w:r>
      <w:r w:rsidRPr="00AC4510">
        <w:rPr>
          <w:i/>
          <w:sz w:val="22"/>
          <w:szCs w:val="22"/>
        </w:rPr>
        <w:t xml:space="preserve">оговора, который будет </w:t>
      </w:r>
      <w:r w:rsidR="008D4C5B" w:rsidRPr="00AC4510">
        <w:rPr>
          <w:i/>
          <w:sz w:val="22"/>
          <w:szCs w:val="22"/>
        </w:rPr>
        <w:t>заключен по результатам запроса предложений</w:t>
      </w:r>
      <w:r w:rsidR="00EF1E42" w:rsidRPr="00AC4510">
        <w:rPr>
          <w:i/>
          <w:sz w:val="22"/>
          <w:szCs w:val="22"/>
        </w:rPr>
        <w:t xml:space="preserve">, приведен в </w:t>
      </w:r>
      <w:r w:rsidRPr="00AC4510">
        <w:rPr>
          <w:i/>
          <w:sz w:val="22"/>
          <w:szCs w:val="22"/>
        </w:rPr>
        <w:t>документации</w:t>
      </w:r>
      <w:r w:rsidR="00F32190" w:rsidRPr="00AC4510">
        <w:rPr>
          <w:i/>
          <w:sz w:val="22"/>
          <w:szCs w:val="22"/>
        </w:rPr>
        <w:t xml:space="preserve"> о запросе предложений</w:t>
      </w:r>
      <w:r w:rsidRPr="00AC4510">
        <w:rPr>
          <w:i/>
          <w:sz w:val="22"/>
          <w:szCs w:val="22"/>
        </w:rPr>
        <w:t xml:space="preserve">. </w:t>
      </w:r>
    </w:p>
    <w:p w:rsidR="00E777D5" w:rsidRPr="00AC4510" w:rsidRDefault="00B96779" w:rsidP="00BD68FC">
      <w:pPr>
        <w:pStyle w:val="34"/>
        <w:tabs>
          <w:tab w:val="clear" w:pos="227"/>
        </w:tabs>
        <w:spacing w:before="0" w:after="60" w:line="276" w:lineRule="auto"/>
        <w:ind w:firstLine="709"/>
        <w:rPr>
          <w:b/>
          <w:i/>
          <w:sz w:val="22"/>
          <w:szCs w:val="22"/>
        </w:rPr>
      </w:pPr>
      <w:r w:rsidRPr="00AC4510">
        <w:rPr>
          <w:b/>
          <w:i/>
          <w:sz w:val="22"/>
          <w:szCs w:val="22"/>
        </w:rPr>
        <w:t>1</w:t>
      </w:r>
      <w:r w:rsidR="00AE66FD" w:rsidRPr="00AC4510">
        <w:rPr>
          <w:b/>
          <w:i/>
          <w:sz w:val="22"/>
          <w:szCs w:val="22"/>
        </w:rPr>
        <w:t>.</w:t>
      </w:r>
      <w:r w:rsidR="00D03F70" w:rsidRPr="00AC4510">
        <w:rPr>
          <w:b/>
          <w:i/>
          <w:sz w:val="22"/>
          <w:szCs w:val="22"/>
        </w:rPr>
        <w:t>3</w:t>
      </w:r>
      <w:r w:rsidR="00555BAF" w:rsidRPr="00AC4510">
        <w:rPr>
          <w:b/>
          <w:i/>
          <w:sz w:val="22"/>
          <w:szCs w:val="22"/>
        </w:rPr>
        <w:t xml:space="preserve">. Требования к </w:t>
      </w:r>
      <w:r w:rsidR="005E1114" w:rsidRPr="00AC4510">
        <w:rPr>
          <w:b/>
          <w:i/>
          <w:sz w:val="22"/>
          <w:szCs w:val="22"/>
        </w:rPr>
        <w:t>у</w:t>
      </w:r>
      <w:r w:rsidR="00E777D5" w:rsidRPr="00AC4510">
        <w:rPr>
          <w:b/>
          <w:i/>
          <w:sz w:val="22"/>
          <w:szCs w:val="22"/>
        </w:rPr>
        <w:t xml:space="preserve">частникам </w:t>
      </w:r>
      <w:r w:rsidRPr="00AC4510">
        <w:rPr>
          <w:b/>
          <w:i/>
          <w:sz w:val="22"/>
          <w:szCs w:val="22"/>
        </w:rPr>
        <w:t>закупки</w:t>
      </w:r>
    </w:p>
    <w:p w:rsidR="00D03F70" w:rsidRPr="00AC4510" w:rsidRDefault="00B96779" w:rsidP="00D03F70">
      <w:pPr>
        <w:pStyle w:val="34"/>
        <w:tabs>
          <w:tab w:val="num" w:pos="-7371"/>
        </w:tabs>
        <w:spacing w:line="276" w:lineRule="auto"/>
        <w:ind w:firstLine="720"/>
        <w:rPr>
          <w:i/>
          <w:sz w:val="22"/>
          <w:szCs w:val="22"/>
        </w:rPr>
      </w:pPr>
      <w:r w:rsidRPr="00AC4510">
        <w:rPr>
          <w:i/>
          <w:sz w:val="22"/>
          <w:szCs w:val="22"/>
        </w:rPr>
        <w:t>1</w:t>
      </w:r>
      <w:r w:rsidR="00AE66FD" w:rsidRPr="00AC4510">
        <w:rPr>
          <w:i/>
          <w:sz w:val="22"/>
          <w:szCs w:val="22"/>
        </w:rPr>
        <w:t>.</w:t>
      </w:r>
      <w:r w:rsidR="00D03F70" w:rsidRPr="00AC4510">
        <w:rPr>
          <w:i/>
          <w:sz w:val="22"/>
          <w:szCs w:val="22"/>
        </w:rPr>
        <w:t>3</w:t>
      </w:r>
      <w:r w:rsidR="00E777D5" w:rsidRPr="00AC4510">
        <w:rPr>
          <w:i/>
          <w:sz w:val="22"/>
          <w:szCs w:val="22"/>
        </w:rPr>
        <w:t xml:space="preserve">.1. </w:t>
      </w:r>
      <w:bookmarkStart w:id="3" w:name="_Toc127523730"/>
      <w:bookmarkStart w:id="4" w:name="_Toc127523735"/>
      <w:r w:rsidR="00D03F70" w:rsidRPr="00AC4510">
        <w:rPr>
          <w:i/>
          <w:sz w:val="22"/>
          <w:szCs w:val="22"/>
        </w:rPr>
        <w:t>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w:t>
      </w:r>
    </w:p>
    <w:p w:rsidR="00C1660C" w:rsidRPr="00C1660C" w:rsidRDefault="00201D15" w:rsidP="00C1660C">
      <w:pPr>
        <w:pStyle w:val="34"/>
        <w:tabs>
          <w:tab w:val="num" w:pos="-7371"/>
        </w:tabs>
        <w:spacing w:line="276" w:lineRule="auto"/>
        <w:ind w:firstLine="720"/>
        <w:rPr>
          <w:i/>
          <w:sz w:val="22"/>
          <w:szCs w:val="22"/>
        </w:rPr>
      </w:pPr>
      <w:r>
        <w:rPr>
          <w:i/>
          <w:sz w:val="22"/>
          <w:szCs w:val="22"/>
        </w:rPr>
        <w:t xml:space="preserve">­ </w:t>
      </w:r>
      <w:r w:rsidR="00D03F70" w:rsidRPr="00AC4510">
        <w:rPr>
          <w:i/>
          <w:sz w:val="22"/>
          <w:szCs w:val="22"/>
        </w:rPr>
        <w:t>соответствие участников закупок требованиям, устанавливаемым законодательством Российской Федерации к лицам, осуществляющим поставки товаров,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и (или) членства в саморегулируемой организации, а также наличие документов, установленных действующим законодательством Российской Федерации</w:t>
      </w:r>
      <w:r w:rsidR="00D03F70" w:rsidRPr="00F22EA0">
        <w:rPr>
          <w:i/>
          <w:sz w:val="22"/>
          <w:szCs w:val="22"/>
        </w:rPr>
        <w:t>)</w:t>
      </w:r>
      <w:r w:rsidRPr="00F22EA0">
        <w:rPr>
          <w:i/>
          <w:sz w:val="22"/>
          <w:szCs w:val="22"/>
        </w:rPr>
        <w:t xml:space="preserve">, а именно </w:t>
      </w:r>
      <w:r w:rsidR="00C1660C">
        <w:rPr>
          <w:i/>
          <w:sz w:val="22"/>
          <w:szCs w:val="22"/>
        </w:rPr>
        <w:t>у</w:t>
      </w:r>
      <w:r w:rsidR="00C1660C" w:rsidRPr="00C1660C">
        <w:rPr>
          <w:i/>
          <w:sz w:val="22"/>
          <w:szCs w:val="22"/>
        </w:rPr>
        <w:t>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(статья 55.8, статья 55.16 Градостроительного кодекса РФ). При этом уровень ответственности по компенсационному фонду обеспечения договорных обязательств участника закупки  должен быть не ниже его ценового предложения (часть 13 статьи 55.16  Градостроительного кодекса РФ).</w:t>
      </w:r>
    </w:p>
    <w:p w:rsidR="00C1660C" w:rsidRPr="00C1660C" w:rsidRDefault="00C1660C" w:rsidP="00C1660C">
      <w:pPr>
        <w:pStyle w:val="34"/>
        <w:tabs>
          <w:tab w:val="num" w:pos="-7371"/>
        </w:tabs>
        <w:spacing w:line="276" w:lineRule="auto"/>
        <w:ind w:firstLine="720"/>
        <w:rPr>
          <w:i/>
          <w:sz w:val="22"/>
          <w:szCs w:val="22"/>
        </w:rPr>
      </w:pPr>
      <w:r w:rsidRPr="00C1660C">
        <w:rPr>
          <w:i/>
          <w:sz w:val="22"/>
          <w:szCs w:val="22"/>
        </w:rPr>
        <w:lastRenderedPageBreak/>
        <w:t>Нахождение в членстве саморегулируемой организации должно быть подтверждено выпиской из реестра членов саморегулируемой организации с правом выполнения работ в области строительства, реконструкции, капитального ремонта объектов капитального строительства (кроме особо опасных, технически сложных и уникальных объектов, а также объектов использования атомной энергии) по форме, утвержденной Приказом Федеральной службы по экологическому, технологическому и атомному надзору от 04.03.2019 № 86</w:t>
      </w:r>
      <w:r w:rsidR="00F339F0">
        <w:rPr>
          <w:i/>
          <w:sz w:val="22"/>
          <w:szCs w:val="22"/>
        </w:rPr>
        <w:t xml:space="preserve"> </w:t>
      </w:r>
      <w:r w:rsidR="001F5042">
        <w:rPr>
          <w:i/>
          <w:sz w:val="22"/>
          <w:szCs w:val="22"/>
        </w:rPr>
        <w:t>«</w:t>
      </w:r>
      <w:r w:rsidRPr="00C1660C">
        <w:rPr>
          <w:i/>
          <w:sz w:val="22"/>
          <w:szCs w:val="22"/>
        </w:rPr>
        <w:t>Об утверждении формы выписки из реестра членов саморегулируемой организации</w:t>
      </w:r>
      <w:r w:rsidR="001F5042">
        <w:rPr>
          <w:i/>
          <w:sz w:val="22"/>
          <w:szCs w:val="22"/>
        </w:rPr>
        <w:t>»</w:t>
      </w:r>
      <w:r w:rsidRPr="00C1660C">
        <w:rPr>
          <w:i/>
          <w:sz w:val="22"/>
          <w:szCs w:val="22"/>
        </w:rPr>
        <w:t xml:space="preserve">. </w:t>
      </w:r>
    </w:p>
    <w:p w:rsidR="00C1660C" w:rsidRPr="00C1660C" w:rsidRDefault="00C1660C" w:rsidP="00C1660C">
      <w:pPr>
        <w:pStyle w:val="34"/>
        <w:tabs>
          <w:tab w:val="num" w:pos="-7371"/>
        </w:tabs>
        <w:spacing w:line="276" w:lineRule="auto"/>
        <w:ind w:firstLine="720"/>
        <w:rPr>
          <w:i/>
          <w:sz w:val="22"/>
          <w:szCs w:val="22"/>
        </w:rPr>
      </w:pPr>
      <w:r w:rsidRPr="00C1660C">
        <w:rPr>
          <w:i/>
          <w:sz w:val="22"/>
          <w:szCs w:val="22"/>
        </w:rPr>
        <w:t xml:space="preserve">В соответствии с частью 3 ст. 55.6 ГрК РФ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2) не проведение ликвидации участника закупки – юридического лица;</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3) отсутствие решения арбитражного суда о признании участника закупки (несостоятельным) банкротом и об открытии конкурсного производства;</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4)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967D5A">
        <w:rPr>
          <w:i/>
          <w:sz w:val="22"/>
          <w:szCs w:val="22"/>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9) участник закупки не является оффшорной компанией;</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10) отсутствие сведений об участнике закупки в реестре недобросовестных поставщиков, предусмотренном Законом № 223-ФЗ;</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11)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967D5A" w:rsidRPr="00967D5A" w:rsidRDefault="00967D5A" w:rsidP="00967D5A">
      <w:pPr>
        <w:pStyle w:val="34"/>
        <w:numPr>
          <w:ilvl w:val="0"/>
          <w:numId w:val="31"/>
        </w:numPr>
        <w:spacing w:line="276" w:lineRule="auto"/>
        <w:ind w:left="0" w:firstLine="720"/>
        <w:rPr>
          <w:i/>
          <w:sz w:val="22"/>
          <w:szCs w:val="22"/>
        </w:rPr>
      </w:pPr>
      <w:r w:rsidRPr="00967D5A">
        <w:rPr>
          <w:i/>
          <w:sz w:val="22"/>
          <w:szCs w:val="22"/>
        </w:rPr>
        <w:t>13) наличие у участника закупки опыта поставки товара, выполнения работы, оказания услуги, являющихся предмет</w:t>
      </w:r>
      <w:r>
        <w:rPr>
          <w:i/>
          <w:sz w:val="22"/>
          <w:szCs w:val="22"/>
        </w:rPr>
        <w:t>ом закупки, и деловой репутации.</w:t>
      </w:r>
    </w:p>
    <w:p w:rsidR="00D03F70" w:rsidRPr="00AC4510" w:rsidRDefault="00D03F70" w:rsidP="00967D5A">
      <w:pPr>
        <w:pStyle w:val="34"/>
        <w:tabs>
          <w:tab w:val="clear" w:pos="227"/>
        </w:tabs>
        <w:spacing w:line="276" w:lineRule="auto"/>
        <w:ind w:firstLine="720"/>
        <w:rPr>
          <w:i/>
          <w:sz w:val="22"/>
          <w:szCs w:val="22"/>
        </w:rPr>
      </w:pPr>
      <w:r w:rsidRPr="00AC4510">
        <w:rPr>
          <w:i/>
          <w:sz w:val="22"/>
          <w:szCs w:val="22"/>
        </w:rPr>
        <w:t>1.</w:t>
      </w:r>
      <w:r w:rsidR="00F32190" w:rsidRPr="00AC4510">
        <w:rPr>
          <w:i/>
          <w:sz w:val="22"/>
          <w:szCs w:val="22"/>
        </w:rPr>
        <w:t xml:space="preserve">3.2. </w:t>
      </w:r>
      <w:r w:rsidRPr="00AC4510">
        <w:rPr>
          <w:i/>
          <w:sz w:val="22"/>
          <w:szCs w:val="22"/>
        </w:rPr>
        <w:t>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w:t>
      </w:r>
      <w:r w:rsidR="00F32190" w:rsidRPr="00AC4510">
        <w:rPr>
          <w:i/>
          <w:sz w:val="22"/>
          <w:szCs w:val="22"/>
        </w:rPr>
        <w:t xml:space="preserve"> о запросе предложений</w:t>
      </w:r>
      <w:r w:rsidRPr="00AC4510">
        <w:rPr>
          <w:i/>
          <w:sz w:val="22"/>
          <w:szCs w:val="22"/>
        </w:rPr>
        <w:t>, предъявляются к каждому из вышеуказанных лиц в отдельности.</w:t>
      </w:r>
    </w:p>
    <w:bookmarkEnd w:id="3"/>
    <w:p w:rsidR="00E777D5" w:rsidRPr="00AC4510" w:rsidRDefault="0018436E" w:rsidP="00D03F70">
      <w:pPr>
        <w:pStyle w:val="34"/>
        <w:tabs>
          <w:tab w:val="num" w:pos="-7371"/>
        </w:tabs>
        <w:spacing w:line="276" w:lineRule="auto"/>
        <w:ind w:firstLine="720"/>
        <w:rPr>
          <w:b/>
          <w:i/>
          <w:sz w:val="22"/>
          <w:szCs w:val="22"/>
        </w:rPr>
      </w:pPr>
      <w:r w:rsidRPr="00AC4510">
        <w:rPr>
          <w:b/>
          <w:i/>
          <w:sz w:val="22"/>
          <w:szCs w:val="22"/>
        </w:rPr>
        <w:t>1</w:t>
      </w:r>
      <w:r w:rsidR="00E777D5" w:rsidRPr="00AC4510">
        <w:rPr>
          <w:b/>
          <w:i/>
          <w:sz w:val="22"/>
          <w:szCs w:val="22"/>
        </w:rPr>
        <w:t>.</w:t>
      </w:r>
      <w:r w:rsidR="00F32190" w:rsidRPr="00AC4510">
        <w:rPr>
          <w:b/>
          <w:i/>
          <w:sz w:val="22"/>
          <w:szCs w:val="22"/>
        </w:rPr>
        <w:t>4</w:t>
      </w:r>
      <w:r w:rsidR="00E777D5" w:rsidRPr="00AC4510">
        <w:rPr>
          <w:b/>
          <w:i/>
          <w:sz w:val="22"/>
          <w:szCs w:val="22"/>
        </w:rPr>
        <w:t xml:space="preserve">. </w:t>
      </w:r>
      <w:r w:rsidR="0048453E" w:rsidRPr="00AC4510">
        <w:rPr>
          <w:b/>
          <w:i/>
          <w:sz w:val="22"/>
          <w:szCs w:val="22"/>
        </w:rPr>
        <w:t xml:space="preserve">Разъяснение положений извещения о проведении запроса предложений, </w:t>
      </w:r>
      <w:r w:rsidR="00E777D5" w:rsidRPr="00AC4510">
        <w:rPr>
          <w:b/>
          <w:i/>
          <w:sz w:val="22"/>
          <w:szCs w:val="22"/>
        </w:rPr>
        <w:t>документации</w:t>
      </w:r>
      <w:bookmarkEnd w:id="4"/>
      <w:r w:rsidR="0015507F" w:rsidRPr="00AC4510">
        <w:rPr>
          <w:b/>
          <w:i/>
          <w:sz w:val="22"/>
          <w:szCs w:val="22"/>
        </w:rPr>
        <w:t xml:space="preserve"> о запросе предложений</w:t>
      </w:r>
    </w:p>
    <w:p w:rsidR="00F53343" w:rsidRPr="00AC4510" w:rsidRDefault="00F53343" w:rsidP="00F53343">
      <w:pPr>
        <w:pStyle w:val="34"/>
        <w:spacing w:after="60" w:line="276" w:lineRule="auto"/>
        <w:ind w:firstLine="720"/>
        <w:rPr>
          <w:i/>
          <w:sz w:val="22"/>
          <w:szCs w:val="22"/>
        </w:rPr>
      </w:pPr>
      <w:bookmarkStart w:id="5" w:name="_Ref119429410"/>
      <w:bookmarkStart w:id="6" w:name="_Toc127523736"/>
      <w:r w:rsidRPr="00AC4510">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rsidR="00F53343" w:rsidRPr="00AC4510" w:rsidRDefault="00F53343" w:rsidP="00F53343">
      <w:pPr>
        <w:pStyle w:val="34"/>
        <w:spacing w:after="60" w:line="276" w:lineRule="auto"/>
        <w:ind w:firstLine="720"/>
        <w:rPr>
          <w:i/>
          <w:sz w:val="22"/>
          <w:szCs w:val="22"/>
        </w:rPr>
      </w:pPr>
      <w:r w:rsidRPr="00AC4510">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rsidR="00F53343" w:rsidRPr="00AC4510" w:rsidRDefault="00F53343" w:rsidP="00F53343">
      <w:pPr>
        <w:pStyle w:val="34"/>
        <w:spacing w:after="60" w:line="276" w:lineRule="auto"/>
        <w:ind w:firstLine="720"/>
        <w:rPr>
          <w:i/>
          <w:sz w:val="22"/>
          <w:szCs w:val="22"/>
        </w:rPr>
      </w:pPr>
      <w:r w:rsidRPr="00AC4510">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rsidR="00F53343" w:rsidRPr="00AC4510" w:rsidRDefault="00F53343" w:rsidP="00F53343">
      <w:pPr>
        <w:pStyle w:val="34"/>
        <w:spacing w:after="60" w:line="276" w:lineRule="auto"/>
        <w:ind w:firstLine="720"/>
        <w:rPr>
          <w:i/>
          <w:sz w:val="22"/>
          <w:szCs w:val="22"/>
        </w:rPr>
      </w:pPr>
      <w:r w:rsidRPr="00AC4510">
        <w:rPr>
          <w:i/>
          <w:sz w:val="22"/>
          <w:szCs w:val="22"/>
        </w:rPr>
        <w:t xml:space="preserve">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w:t>
      </w:r>
      <w:r w:rsidR="00264721" w:rsidRPr="00AC4510">
        <w:rPr>
          <w:i/>
          <w:sz w:val="22"/>
          <w:szCs w:val="22"/>
        </w:rPr>
        <w:t>рабочих дня</w:t>
      </w:r>
      <w:r w:rsidRPr="00AC4510">
        <w:rPr>
          <w:i/>
          <w:sz w:val="22"/>
          <w:szCs w:val="22"/>
        </w:rPr>
        <w:t xml:space="preserve"> до даты окончания срока подачи заявок на участие в запросе предложений в </w:t>
      </w:r>
      <w:r w:rsidRPr="00AC4510">
        <w:rPr>
          <w:i/>
          <w:sz w:val="22"/>
          <w:szCs w:val="22"/>
        </w:rPr>
        <w:lastRenderedPageBreak/>
        <w:t>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rsidR="00333B23" w:rsidRPr="00AC4510" w:rsidRDefault="00F53343" w:rsidP="00F53343">
      <w:pPr>
        <w:pStyle w:val="34"/>
        <w:tabs>
          <w:tab w:val="clear" w:pos="227"/>
        </w:tabs>
        <w:spacing w:before="0" w:after="60" w:line="276" w:lineRule="auto"/>
        <w:ind w:firstLine="720"/>
        <w:rPr>
          <w:i/>
          <w:sz w:val="22"/>
          <w:szCs w:val="22"/>
        </w:rPr>
      </w:pPr>
      <w:r w:rsidRPr="00AC4510">
        <w:rPr>
          <w:i/>
          <w:sz w:val="22"/>
          <w:szCs w:val="22"/>
        </w:rPr>
        <w:t>1.4.</w:t>
      </w:r>
      <w:r w:rsidR="009311B5" w:rsidRPr="00AC4510">
        <w:rPr>
          <w:i/>
          <w:sz w:val="22"/>
          <w:szCs w:val="22"/>
        </w:rPr>
        <w:t>5</w:t>
      </w:r>
      <w:r w:rsidRPr="00AC4510">
        <w:rPr>
          <w:i/>
          <w:sz w:val="22"/>
          <w:szCs w:val="22"/>
        </w:rPr>
        <w:t>. Разъяснения положений извещения о проведении запроса предложений и (или) настоящей документации о запросе предложений размещаются оператором электрон</w:t>
      </w:r>
      <w:r w:rsidR="003A77FB" w:rsidRPr="00AC4510">
        <w:rPr>
          <w:i/>
          <w:sz w:val="22"/>
          <w:szCs w:val="22"/>
        </w:rPr>
        <w:t>н</w:t>
      </w:r>
      <w:r w:rsidRPr="00AC4510">
        <w:rPr>
          <w:i/>
          <w:sz w:val="22"/>
          <w:szCs w:val="22"/>
        </w:rPr>
        <w:t>ой торговой площадки в соответствии с регламентом работы электронной торговой площадки</w:t>
      </w:r>
      <w:r w:rsidR="00333B23" w:rsidRPr="00AC4510">
        <w:rPr>
          <w:i/>
          <w:sz w:val="22"/>
          <w:szCs w:val="22"/>
        </w:rPr>
        <w:t>.</w:t>
      </w:r>
    </w:p>
    <w:p w:rsidR="00E777D5" w:rsidRPr="00AC4510" w:rsidRDefault="00132EA5" w:rsidP="008B766D">
      <w:pPr>
        <w:pStyle w:val="34"/>
        <w:tabs>
          <w:tab w:val="clear" w:pos="227"/>
        </w:tabs>
        <w:spacing w:after="240" w:line="276" w:lineRule="auto"/>
        <w:ind w:firstLine="720"/>
        <w:rPr>
          <w:b/>
          <w:i/>
          <w:sz w:val="22"/>
          <w:szCs w:val="22"/>
        </w:rPr>
      </w:pPr>
      <w:r w:rsidRPr="00AC4510">
        <w:rPr>
          <w:b/>
          <w:i/>
          <w:sz w:val="22"/>
          <w:szCs w:val="22"/>
        </w:rPr>
        <w:t>1</w:t>
      </w:r>
      <w:r w:rsidR="00F5393A" w:rsidRPr="00AC4510">
        <w:rPr>
          <w:b/>
          <w:i/>
          <w:sz w:val="22"/>
          <w:szCs w:val="22"/>
        </w:rPr>
        <w:t>.</w:t>
      </w:r>
      <w:r w:rsidR="00F32190" w:rsidRPr="00AC4510">
        <w:rPr>
          <w:b/>
          <w:i/>
          <w:sz w:val="22"/>
          <w:szCs w:val="22"/>
        </w:rPr>
        <w:t>5</w:t>
      </w:r>
      <w:r w:rsidR="00E777D5" w:rsidRPr="00AC4510">
        <w:rPr>
          <w:b/>
          <w:i/>
          <w:sz w:val="22"/>
          <w:szCs w:val="22"/>
        </w:rPr>
        <w:t>. Внесение изменений в</w:t>
      </w:r>
      <w:r w:rsidR="008425CA" w:rsidRPr="00AC4510">
        <w:rPr>
          <w:b/>
          <w:i/>
          <w:sz w:val="22"/>
          <w:szCs w:val="22"/>
        </w:rPr>
        <w:t xml:space="preserve"> </w:t>
      </w:r>
      <w:r w:rsidR="00C56ACD" w:rsidRPr="00AC4510">
        <w:rPr>
          <w:b/>
          <w:i/>
          <w:sz w:val="22"/>
          <w:szCs w:val="22"/>
        </w:rPr>
        <w:t xml:space="preserve">извещение о проведении </w:t>
      </w:r>
      <w:r w:rsidR="00946727" w:rsidRPr="00AC4510">
        <w:rPr>
          <w:b/>
          <w:i/>
          <w:sz w:val="22"/>
          <w:szCs w:val="22"/>
        </w:rPr>
        <w:t>запроса предложений</w:t>
      </w:r>
      <w:r w:rsidR="00C56ACD" w:rsidRPr="00AC4510">
        <w:rPr>
          <w:b/>
          <w:i/>
          <w:sz w:val="22"/>
          <w:szCs w:val="22"/>
        </w:rPr>
        <w:t>,</w:t>
      </w:r>
      <w:r w:rsidR="0005745E" w:rsidRPr="00AC4510">
        <w:rPr>
          <w:b/>
          <w:i/>
          <w:sz w:val="22"/>
          <w:szCs w:val="22"/>
        </w:rPr>
        <w:t xml:space="preserve"> </w:t>
      </w:r>
      <w:r w:rsidR="00E777D5" w:rsidRPr="00AC4510">
        <w:rPr>
          <w:b/>
          <w:i/>
          <w:sz w:val="22"/>
          <w:szCs w:val="22"/>
        </w:rPr>
        <w:t>документацию</w:t>
      </w:r>
      <w:bookmarkEnd w:id="5"/>
      <w:bookmarkEnd w:id="6"/>
      <w:r w:rsidR="0015507F" w:rsidRPr="00AC4510">
        <w:rPr>
          <w:b/>
          <w:i/>
          <w:sz w:val="22"/>
          <w:szCs w:val="22"/>
        </w:rPr>
        <w:t xml:space="preserve"> о запросе предложений</w:t>
      </w:r>
    </w:p>
    <w:p w:rsidR="00951183" w:rsidRPr="00AC4510" w:rsidRDefault="00951183" w:rsidP="00951183">
      <w:pPr>
        <w:pStyle w:val="34"/>
        <w:tabs>
          <w:tab w:val="clear" w:pos="227"/>
        </w:tabs>
        <w:spacing w:before="0" w:after="60" w:line="276" w:lineRule="auto"/>
        <w:ind w:firstLine="720"/>
        <w:rPr>
          <w:i/>
          <w:sz w:val="22"/>
          <w:szCs w:val="22"/>
        </w:rPr>
      </w:pPr>
      <w:bookmarkStart w:id="7" w:name="_Toc127523738"/>
      <w:r w:rsidRPr="00AC4510">
        <w:rPr>
          <w:i/>
          <w:sz w:val="22"/>
          <w:szCs w:val="22"/>
        </w:rPr>
        <w:t>1.</w:t>
      </w:r>
      <w:r w:rsidR="00F32190" w:rsidRPr="00AC4510">
        <w:rPr>
          <w:i/>
          <w:sz w:val="22"/>
          <w:szCs w:val="22"/>
        </w:rPr>
        <w:t>5</w:t>
      </w:r>
      <w:r w:rsidRPr="00AC4510">
        <w:rPr>
          <w:i/>
          <w:sz w:val="22"/>
          <w:szCs w:val="22"/>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w:t>
      </w:r>
      <w:r w:rsidR="0015507F" w:rsidRPr="00AC4510">
        <w:rPr>
          <w:i/>
          <w:sz w:val="22"/>
          <w:szCs w:val="22"/>
        </w:rPr>
        <w:t>документации о запросе предложений</w:t>
      </w:r>
      <w:r w:rsidRPr="00AC4510">
        <w:rPr>
          <w:i/>
          <w:sz w:val="22"/>
          <w:szCs w:val="22"/>
        </w:rPr>
        <w:t>. Изменение предмета запроса предложений</w:t>
      </w:r>
      <w:r w:rsidR="00F53343" w:rsidRPr="00AC4510">
        <w:rPr>
          <w:i/>
          <w:sz w:val="22"/>
          <w:szCs w:val="22"/>
        </w:rPr>
        <w:t>, увеличение размера обеспечения заявок на участие в запросе предложений не допускается</w:t>
      </w:r>
      <w:r w:rsidRPr="00AC4510">
        <w:rPr>
          <w:i/>
          <w:sz w:val="22"/>
          <w:szCs w:val="22"/>
        </w:rPr>
        <w:t xml:space="preserve">. </w:t>
      </w:r>
    </w:p>
    <w:p w:rsidR="00951183" w:rsidRPr="00AC4510" w:rsidRDefault="00951183" w:rsidP="00951183">
      <w:pPr>
        <w:pStyle w:val="34"/>
        <w:tabs>
          <w:tab w:val="clear" w:pos="227"/>
        </w:tabs>
        <w:spacing w:before="0" w:after="60" w:line="276" w:lineRule="auto"/>
        <w:ind w:firstLine="720"/>
        <w:rPr>
          <w:i/>
          <w:sz w:val="22"/>
          <w:szCs w:val="22"/>
        </w:rPr>
      </w:pPr>
      <w:r w:rsidRPr="00AC4510">
        <w:rPr>
          <w:i/>
          <w:sz w:val="22"/>
          <w:szCs w:val="22"/>
        </w:rPr>
        <w:t>1.</w:t>
      </w:r>
      <w:r w:rsidR="00F32190" w:rsidRPr="00AC4510">
        <w:rPr>
          <w:i/>
          <w:sz w:val="22"/>
          <w:szCs w:val="22"/>
        </w:rPr>
        <w:t>5</w:t>
      </w:r>
      <w:r w:rsidRPr="00AC4510">
        <w:rPr>
          <w:i/>
          <w:sz w:val="22"/>
          <w:szCs w:val="22"/>
        </w:rPr>
        <w:t>.2. Изменения, вносимые в извещение о проведении запроса предложений, документацию</w:t>
      </w:r>
      <w:r w:rsidR="0015507F" w:rsidRPr="00AC4510">
        <w:rPr>
          <w:i/>
          <w:sz w:val="22"/>
          <w:szCs w:val="22"/>
        </w:rPr>
        <w:t xml:space="preserve"> о запросе предложений</w:t>
      </w:r>
      <w:r w:rsidRPr="00AC4510">
        <w:rPr>
          <w:i/>
          <w:sz w:val="22"/>
          <w:szCs w:val="22"/>
        </w:rPr>
        <w:t xml:space="preserve">, размещаются Заказчиком на электронной торговой площадке </w:t>
      </w:r>
      <w:hyperlink r:id="rId10" w:history="1">
        <w:r w:rsidR="00383412" w:rsidRPr="00AC4510">
          <w:rPr>
            <w:rStyle w:val="aa"/>
            <w:i/>
            <w:sz w:val="22"/>
            <w:szCs w:val="22"/>
          </w:rPr>
          <w:t>https://etp-region.ru</w:t>
        </w:r>
      </w:hyperlink>
      <w:r w:rsidR="00ED413F" w:rsidRPr="00AC4510">
        <w:rPr>
          <w:i/>
          <w:sz w:val="22"/>
          <w:szCs w:val="22"/>
        </w:rPr>
        <w:t xml:space="preserve"> </w:t>
      </w:r>
      <w:r w:rsidRPr="00AC4510">
        <w:rPr>
          <w:i/>
          <w:sz w:val="22"/>
          <w:szCs w:val="22"/>
        </w:rPr>
        <w:t xml:space="preserve">и в Единой информационной системе </w:t>
      </w:r>
      <w:hyperlink r:id="rId11" w:history="1">
        <w:r w:rsidRPr="00AC4510">
          <w:rPr>
            <w:rStyle w:val="aa"/>
            <w:i/>
            <w:color w:val="auto"/>
            <w:sz w:val="22"/>
            <w:szCs w:val="22"/>
            <w:lang w:val="en-US"/>
          </w:rPr>
          <w:t>www</w:t>
        </w:r>
        <w:r w:rsidRPr="00AC4510">
          <w:rPr>
            <w:rStyle w:val="aa"/>
            <w:i/>
            <w:color w:val="auto"/>
            <w:sz w:val="22"/>
            <w:szCs w:val="22"/>
          </w:rPr>
          <w:t>.</w:t>
        </w:r>
        <w:r w:rsidRPr="00AC4510">
          <w:rPr>
            <w:rStyle w:val="aa"/>
            <w:i/>
            <w:color w:val="auto"/>
            <w:sz w:val="22"/>
            <w:szCs w:val="22"/>
            <w:lang w:val="en-US"/>
          </w:rPr>
          <w:t>zakupki</w:t>
        </w:r>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r w:rsidRPr="00AC4510">
          <w:rPr>
            <w:rStyle w:val="aa"/>
            <w:i/>
            <w:color w:val="auto"/>
            <w:sz w:val="22"/>
            <w:szCs w:val="22"/>
            <w:lang w:val="en-US"/>
          </w:rPr>
          <w:t>ru</w:t>
        </w:r>
      </w:hyperlink>
      <w:r w:rsidRPr="00AC4510">
        <w:rPr>
          <w:i/>
          <w:sz w:val="22"/>
          <w:szCs w:val="22"/>
        </w:rPr>
        <w:t xml:space="preserve"> не позднее, чем в течение 3 дней со дня принятия решения о внесении указанных изменений. </w:t>
      </w:r>
    </w:p>
    <w:p w:rsidR="00115B3E" w:rsidRPr="00AC4510" w:rsidRDefault="00951183" w:rsidP="00F53343">
      <w:pPr>
        <w:autoSpaceDE w:val="0"/>
        <w:autoSpaceDN w:val="0"/>
        <w:adjustRightInd w:val="0"/>
        <w:spacing w:line="276" w:lineRule="auto"/>
        <w:ind w:firstLine="720"/>
        <w:jc w:val="both"/>
        <w:outlineLvl w:val="0"/>
        <w:rPr>
          <w:b/>
          <w:i/>
          <w:sz w:val="22"/>
          <w:szCs w:val="22"/>
        </w:rPr>
      </w:pPr>
      <w:r w:rsidRPr="00AC4510">
        <w:rPr>
          <w:i/>
          <w:sz w:val="22"/>
          <w:szCs w:val="22"/>
        </w:rPr>
        <w:t>1.</w:t>
      </w:r>
      <w:r w:rsidR="00F32190" w:rsidRPr="00AC4510">
        <w:rPr>
          <w:i/>
          <w:sz w:val="22"/>
          <w:szCs w:val="22"/>
        </w:rPr>
        <w:t>5</w:t>
      </w:r>
      <w:r w:rsidRPr="00AC4510">
        <w:rPr>
          <w:i/>
          <w:sz w:val="22"/>
          <w:szCs w:val="22"/>
        </w:rPr>
        <w:t xml:space="preserve">.3. </w:t>
      </w:r>
      <w:r w:rsidR="00F53343" w:rsidRPr="00AC4510">
        <w:rPr>
          <w:i/>
          <w:sz w:val="22"/>
          <w:szCs w:val="22"/>
        </w:rPr>
        <w:t>В случае внесения изменений в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половины срока подачи заявок на участие в запросе предложений.</w:t>
      </w:r>
    </w:p>
    <w:p w:rsidR="00FA4274" w:rsidRPr="00AC4510" w:rsidRDefault="00FA4274" w:rsidP="00FA4274">
      <w:pPr>
        <w:autoSpaceDE w:val="0"/>
        <w:autoSpaceDN w:val="0"/>
        <w:adjustRightInd w:val="0"/>
        <w:spacing w:line="276" w:lineRule="auto"/>
        <w:outlineLvl w:val="0"/>
        <w:rPr>
          <w:b/>
          <w:i/>
          <w:sz w:val="22"/>
          <w:szCs w:val="22"/>
        </w:rPr>
      </w:pPr>
    </w:p>
    <w:p w:rsidR="00E777D5" w:rsidRPr="00AC4510" w:rsidRDefault="007D3593" w:rsidP="00CD1FF2">
      <w:pPr>
        <w:autoSpaceDE w:val="0"/>
        <w:autoSpaceDN w:val="0"/>
        <w:adjustRightInd w:val="0"/>
        <w:spacing w:line="276" w:lineRule="auto"/>
        <w:ind w:left="708"/>
        <w:outlineLvl w:val="0"/>
        <w:rPr>
          <w:b/>
          <w:i/>
          <w:sz w:val="22"/>
          <w:szCs w:val="22"/>
        </w:rPr>
      </w:pPr>
      <w:r w:rsidRPr="00AC4510">
        <w:rPr>
          <w:b/>
          <w:i/>
          <w:sz w:val="22"/>
          <w:szCs w:val="22"/>
        </w:rPr>
        <w:t xml:space="preserve">2. </w:t>
      </w:r>
      <w:r w:rsidR="00E777D5" w:rsidRPr="00AC4510">
        <w:rPr>
          <w:b/>
          <w:i/>
          <w:sz w:val="22"/>
          <w:szCs w:val="22"/>
        </w:rPr>
        <w:t xml:space="preserve">ПОРЯДОК ПОДГОТОВКИ И СОДЕРЖАНИЕ ЗАЯВКИ НА УЧАСТИЕ В </w:t>
      </w:r>
      <w:bookmarkStart w:id="8" w:name="_Toc127523739"/>
      <w:bookmarkEnd w:id="7"/>
      <w:r w:rsidR="00141ED0" w:rsidRPr="00AC4510">
        <w:rPr>
          <w:b/>
          <w:i/>
          <w:sz w:val="22"/>
          <w:szCs w:val="22"/>
        </w:rPr>
        <w:t>ЗАПРОСЕ ПРЕДЛОЖЕНИЙ</w:t>
      </w:r>
    </w:p>
    <w:p w:rsidR="00E777D5" w:rsidRPr="00AC4510" w:rsidRDefault="00660325" w:rsidP="00E722E5">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.1. Форма заявки на участие в </w:t>
      </w:r>
      <w:bookmarkEnd w:id="8"/>
      <w:r w:rsidR="00141ED0" w:rsidRPr="00AC4510">
        <w:rPr>
          <w:b/>
          <w:i/>
          <w:sz w:val="22"/>
          <w:szCs w:val="22"/>
        </w:rPr>
        <w:t>запросе предложений</w:t>
      </w:r>
    </w:p>
    <w:p w:rsidR="00E777D5" w:rsidRPr="00AC4510" w:rsidRDefault="00660325" w:rsidP="00E722E5">
      <w:pPr>
        <w:pStyle w:val="34"/>
        <w:tabs>
          <w:tab w:val="clear" w:pos="227"/>
        </w:tabs>
        <w:spacing w:before="0" w:after="60" w:line="276" w:lineRule="auto"/>
        <w:ind w:firstLine="709"/>
        <w:rPr>
          <w:i/>
          <w:sz w:val="22"/>
          <w:szCs w:val="22"/>
        </w:rPr>
      </w:pPr>
      <w:r w:rsidRPr="00AC4510">
        <w:rPr>
          <w:i/>
          <w:sz w:val="22"/>
          <w:szCs w:val="22"/>
        </w:rPr>
        <w:t>2</w:t>
      </w:r>
      <w:r w:rsidR="008A7413" w:rsidRPr="00AC4510">
        <w:rPr>
          <w:i/>
          <w:sz w:val="22"/>
          <w:szCs w:val="22"/>
        </w:rPr>
        <w:t xml:space="preserve">.1.1. Для участия в </w:t>
      </w:r>
      <w:r w:rsidR="00141ED0" w:rsidRPr="00AC4510">
        <w:rPr>
          <w:i/>
          <w:sz w:val="22"/>
          <w:szCs w:val="22"/>
        </w:rPr>
        <w:t>запросе предложений</w:t>
      </w:r>
      <w:r w:rsidR="008A7413" w:rsidRPr="00AC4510">
        <w:rPr>
          <w:i/>
          <w:sz w:val="22"/>
          <w:szCs w:val="22"/>
        </w:rPr>
        <w:t xml:space="preserve"> </w:t>
      </w:r>
      <w:r w:rsidR="00063D3E" w:rsidRPr="00AC4510">
        <w:rPr>
          <w:i/>
          <w:sz w:val="22"/>
          <w:szCs w:val="22"/>
        </w:rPr>
        <w:t>у</w:t>
      </w:r>
      <w:r w:rsidR="00E777D5" w:rsidRPr="00AC4510">
        <w:rPr>
          <w:i/>
          <w:sz w:val="22"/>
          <w:szCs w:val="22"/>
        </w:rPr>
        <w:t xml:space="preserve">частник </w:t>
      </w:r>
      <w:r w:rsidRPr="00AC4510">
        <w:rPr>
          <w:i/>
          <w:sz w:val="22"/>
          <w:szCs w:val="22"/>
        </w:rPr>
        <w:t>закупки</w:t>
      </w:r>
      <w:r w:rsidR="00E777D5" w:rsidRPr="00AC4510">
        <w:rPr>
          <w:i/>
          <w:sz w:val="22"/>
          <w:szCs w:val="22"/>
        </w:rPr>
        <w:t xml:space="preserve"> должен подготовить заявку на участие в </w:t>
      </w:r>
      <w:r w:rsidR="00141ED0" w:rsidRPr="00AC4510">
        <w:rPr>
          <w:i/>
          <w:sz w:val="22"/>
          <w:szCs w:val="22"/>
        </w:rPr>
        <w:t>запросе предложений</w:t>
      </w:r>
      <w:r w:rsidR="00141A4C" w:rsidRPr="00AC4510">
        <w:rPr>
          <w:i/>
          <w:sz w:val="22"/>
          <w:szCs w:val="22"/>
        </w:rPr>
        <w:t xml:space="preserve">, </w:t>
      </w:r>
      <w:r w:rsidR="00E777D5" w:rsidRPr="00AC4510">
        <w:rPr>
          <w:i/>
          <w:sz w:val="22"/>
          <w:szCs w:val="22"/>
        </w:rPr>
        <w:t xml:space="preserve">в соответствии с положениями настоящего раздела и </w:t>
      </w:r>
      <w:r w:rsidR="00E777D5" w:rsidRPr="00AC4510">
        <w:rPr>
          <w:b/>
          <w:i/>
          <w:sz w:val="22"/>
          <w:szCs w:val="22"/>
        </w:rPr>
        <w:t>Информационной карт</w:t>
      </w:r>
      <w:r w:rsidR="00915D15" w:rsidRPr="00AC4510">
        <w:rPr>
          <w:b/>
          <w:i/>
          <w:sz w:val="22"/>
          <w:szCs w:val="22"/>
        </w:rPr>
        <w:t>ой</w:t>
      </w:r>
      <w:r w:rsidR="00E777D5" w:rsidRPr="00AC4510">
        <w:rPr>
          <w:b/>
          <w:i/>
          <w:sz w:val="22"/>
          <w:szCs w:val="22"/>
        </w:rPr>
        <w:t xml:space="preserve"> </w:t>
      </w:r>
      <w:r w:rsidR="00141ED0" w:rsidRPr="00AC4510">
        <w:rPr>
          <w:b/>
          <w:i/>
          <w:sz w:val="22"/>
          <w:szCs w:val="22"/>
        </w:rPr>
        <w:t>запроса предложений</w:t>
      </w:r>
      <w:r w:rsidR="00E777D5" w:rsidRPr="00AC4510">
        <w:rPr>
          <w:i/>
          <w:sz w:val="22"/>
          <w:szCs w:val="22"/>
        </w:rPr>
        <w:t xml:space="preserve"> по формам, предусмотренным в разделе </w:t>
      </w:r>
      <w:r w:rsidR="0079679E" w:rsidRPr="00AC4510">
        <w:rPr>
          <w:i/>
          <w:sz w:val="22"/>
          <w:szCs w:val="22"/>
        </w:rPr>
        <w:t>8</w:t>
      </w:r>
      <w:r w:rsidR="003769FD" w:rsidRPr="00AC4510">
        <w:rPr>
          <w:i/>
          <w:sz w:val="22"/>
          <w:szCs w:val="22"/>
        </w:rPr>
        <w:t xml:space="preserve"> настоящей </w:t>
      </w:r>
      <w:r w:rsidR="00E777D5" w:rsidRPr="00AC4510">
        <w:rPr>
          <w:i/>
          <w:sz w:val="22"/>
          <w:szCs w:val="22"/>
        </w:rPr>
        <w:t>документации</w:t>
      </w:r>
      <w:r w:rsidR="0015507F" w:rsidRPr="00AC4510">
        <w:rPr>
          <w:i/>
          <w:sz w:val="22"/>
          <w:szCs w:val="22"/>
        </w:rPr>
        <w:t xml:space="preserve"> о запросе предложений</w:t>
      </w:r>
      <w:r w:rsidR="00E777D5" w:rsidRPr="00AC4510">
        <w:rPr>
          <w:i/>
          <w:sz w:val="22"/>
          <w:szCs w:val="22"/>
        </w:rPr>
        <w:t xml:space="preserve">. </w:t>
      </w:r>
      <w:r w:rsidR="00035C22" w:rsidRPr="00AC4510">
        <w:rPr>
          <w:i/>
          <w:sz w:val="22"/>
          <w:szCs w:val="22"/>
        </w:rPr>
        <w:t xml:space="preserve">Все формы, представляемые </w:t>
      </w:r>
      <w:r w:rsidR="00063D3E" w:rsidRPr="00AC4510">
        <w:rPr>
          <w:i/>
          <w:sz w:val="22"/>
          <w:szCs w:val="22"/>
        </w:rPr>
        <w:t>у</w:t>
      </w:r>
      <w:r w:rsidR="00E777D5" w:rsidRPr="00AC4510">
        <w:rPr>
          <w:i/>
          <w:sz w:val="22"/>
          <w:szCs w:val="22"/>
        </w:rPr>
        <w:t xml:space="preserve">частником </w:t>
      </w:r>
      <w:r w:rsidRPr="00AC4510">
        <w:rPr>
          <w:i/>
          <w:sz w:val="22"/>
          <w:szCs w:val="22"/>
        </w:rPr>
        <w:t>закупки</w:t>
      </w:r>
      <w:r w:rsidR="00E777D5" w:rsidRPr="00AC4510">
        <w:rPr>
          <w:i/>
          <w:sz w:val="22"/>
          <w:szCs w:val="22"/>
        </w:rPr>
        <w:t>, должны быть заполнены по всем пунктам.</w:t>
      </w:r>
    </w:p>
    <w:p w:rsidR="00E777D5" w:rsidRPr="00AC4510" w:rsidRDefault="00FB1B03" w:rsidP="00E722E5">
      <w:pPr>
        <w:pStyle w:val="34"/>
        <w:tabs>
          <w:tab w:val="clear" w:pos="227"/>
        </w:tabs>
        <w:spacing w:after="240" w:line="276" w:lineRule="auto"/>
        <w:ind w:firstLine="709"/>
        <w:rPr>
          <w:b/>
          <w:i/>
          <w:sz w:val="22"/>
          <w:szCs w:val="22"/>
        </w:rPr>
      </w:pPr>
      <w:bookmarkStart w:id="9" w:name="_Toc127523740"/>
      <w:r w:rsidRPr="00AC4510">
        <w:rPr>
          <w:b/>
          <w:i/>
          <w:sz w:val="22"/>
          <w:szCs w:val="22"/>
        </w:rPr>
        <w:t>2</w:t>
      </w:r>
      <w:r w:rsidR="00E777D5" w:rsidRPr="00AC4510">
        <w:rPr>
          <w:b/>
          <w:i/>
          <w:sz w:val="22"/>
          <w:szCs w:val="22"/>
        </w:rPr>
        <w:t xml:space="preserve">.2. Затраты на подготовку заявки на участие в </w:t>
      </w:r>
      <w:r w:rsidR="00141ED0" w:rsidRPr="00AC4510">
        <w:rPr>
          <w:b/>
          <w:i/>
          <w:sz w:val="22"/>
          <w:szCs w:val="22"/>
        </w:rPr>
        <w:t>запросе предложений</w:t>
      </w:r>
    </w:p>
    <w:p w:rsidR="00E777D5" w:rsidRPr="00AC4510" w:rsidRDefault="00FB1B03" w:rsidP="00E722E5">
      <w:pPr>
        <w:pStyle w:val="34"/>
        <w:tabs>
          <w:tab w:val="clear" w:pos="227"/>
        </w:tabs>
        <w:spacing w:before="0" w:after="240" w:line="276" w:lineRule="auto"/>
        <w:ind w:firstLine="709"/>
        <w:rPr>
          <w:i/>
          <w:sz w:val="22"/>
          <w:szCs w:val="22"/>
        </w:rPr>
      </w:pPr>
      <w:r w:rsidRPr="00AC4510">
        <w:rPr>
          <w:i/>
          <w:sz w:val="22"/>
          <w:szCs w:val="22"/>
        </w:rPr>
        <w:t>2</w:t>
      </w:r>
      <w:r w:rsidR="00E777D5" w:rsidRPr="00AC4510">
        <w:rPr>
          <w:i/>
          <w:sz w:val="22"/>
          <w:szCs w:val="22"/>
        </w:rPr>
        <w:t xml:space="preserve">.2.1. Участник </w:t>
      </w:r>
      <w:r w:rsidRPr="00AC4510">
        <w:rPr>
          <w:i/>
          <w:sz w:val="22"/>
          <w:szCs w:val="22"/>
        </w:rPr>
        <w:t>закупки</w:t>
      </w:r>
      <w:r w:rsidR="00E777D5" w:rsidRPr="00AC4510">
        <w:rPr>
          <w:i/>
          <w:sz w:val="22"/>
          <w:szCs w:val="22"/>
        </w:rPr>
        <w:t xml:space="preserve"> несет все расходы, связанные с подготовкой заявки и участием в </w:t>
      </w:r>
      <w:r w:rsidR="004F4D8B" w:rsidRPr="00AC4510">
        <w:rPr>
          <w:i/>
          <w:sz w:val="22"/>
          <w:szCs w:val="22"/>
        </w:rPr>
        <w:t>запросе предложений</w:t>
      </w:r>
      <w:r w:rsidR="00E777D5" w:rsidRPr="00AC4510">
        <w:rPr>
          <w:i/>
          <w:sz w:val="22"/>
          <w:szCs w:val="22"/>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10" w:name="_Toc127523732"/>
      <w:r w:rsidR="00E777D5" w:rsidRPr="00AC4510">
        <w:rPr>
          <w:i/>
          <w:sz w:val="22"/>
          <w:szCs w:val="22"/>
        </w:rPr>
        <w:t xml:space="preserve">проведения </w:t>
      </w:r>
      <w:r w:rsidR="004F4D8B" w:rsidRPr="00AC4510">
        <w:rPr>
          <w:i/>
          <w:sz w:val="22"/>
          <w:szCs w:val="22"/>
        </w:rPr>
        <w:t>запроса предложений</w:t>
      </w:r>
      <w:r w:rsidR="00E777D5" w:rsidRPr="00AC4510">
        <w:rPr>
          <w:i/>
          <w:sz w:val="22"/>
          <w:szCs w:val="22"/>
        </w:rPr>
        <w:t>.</w:t>
      </w:r>
    </w:p>
    <w:bookmarkEnd w:id="10"/>
    <w:p w:rsidR="00E777D5" w:rsidRPr="00AC4510" w:rsidRDefault="00FB1B03" w:rsidP="00E722E5">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.3. Язык заявки на участие в </w:t>
      </w:r>
      <w:r w:rsidR="004F4D8B" w:rsidRPr="00AC4510">
        <w:rPr>
          <w:b/>
          <w:i/>
          <w:sz w:val="22"/>
          <w:szCs w:val="22"/>
        </w:rPr>
        <w:t>запросе предложений</w:t>
      </w:r>
      <w:r w:rsidR="00E777D5" w:rsidRPr="00AC4510">
        <w:rPr>
          <w:b/>
          <w:i/>
          <w:sz w:val="22"/>
          <w:szCs w:val="22"/>
        </w:rPr>
        <w:t xml:space="preserve"> и документов, входящих в состав заявки на участие в </w:t>
      </w:r>
      <w:bookmarkEnd w:id="9"/>
      <w:r w:rsidR="004F4D8B" w:rsidRPr="00AC4510">
        <w:rPr>
          <w:b/>
          <w:i/>
          <w:sz w:val="22"/>
          <w:szCs w:val="22"/>
        </w:rPr>
        <w:t>запросе предложений</w:t>
      </w:r>
    </w:p>
    <w:p w:rsidR="00E777D5" w:rsidRPr="00AC4510" w:rsidRDefault="00FB1B03" w:rsidP="00E722E5">
      <w:pPr>
        <w:pStyle w:val="34"/>
        <w:tabs>
          <w:tab w:val="clear" w:pos="227"/>
        </w:tabs>
        <w:spacing w:before="0" w:after="60" w:line="276" w:lineRule="auto"/>
        <w:ind w:firstLine="709"/>
        <w:rPr>
          <w:i/>
          <w:sz w:val="22"/>
          <w:szCs w:val="22"/>
        </w:rPr>
      </w:pPr>
      <w:r w:rsidRPr="00AC4510">
        <w:rPr>
          <w:i/>
          <w:sz w:val="22"/>
          <w:szCs w:val="22"/>
        </w:rPr>
        <w:t>2</w:t>
      </w:r>
      <w:r w:rsidR="00E777D5" w:rsidRPr="00AC4510">
        <w:rPr>
          <w:i/>
          <w:sz w:val="22"/>
          <w:szCs w:val="22"/>
        </w:rPr>
        <w:t xml:space="preserve">.3.1. Заявка на участие в </w:t>
      </w:r>
      <w:r w:rsidR="004F4D8B" w:rsidRPr="00AC4510">
        <w:rPr>
          <w:i/>
          <w:sz w:val="22"/>
          <w:szCs w:val="22"/>
        </w:rPr>
        <w:t>запросе предложений</w:t>
      </w:r>
      <w:r w:rsidR="00E777D5" w:rsidRPr="00AC4510">
        <w:rPr>
          <w:i/>
          <w:sz w:val="22"/>
          <w:szCs w:val="22"/>
        </w:rPr>
        <w:t xml:space="preserve">, все документы, входящие в состав заявки на участие в </w:t>
      </w:r>
      <w:r w:rsidR="004F4D8B" w:rsidRPr="00AC4510">
        <w:rPr>
          <w:i/>
          <w:sz w:val="22"/>
          <w:szCs w:val="22"/>
        </w:rPr>
        <w:t>запросе предложений</w:t>
      </w:r>
      <w:r w:rsidR="00E777D5" w:rsidRPr="00AC4510">
        <w:rPr>
          <w:i/>
          <w:sz w:val="22"/>
          <w:szCs w:val="22"/>
        </w:rPr>
        <w:t xml:space="preserve">, должны быть составлены на русском языке. В случае необходимости предоставления документов, составленных на иностранном языке, </w:t>
      </w:r>
      <w:r w:rsidR="009D17FA" w:rsidRPr="00AC4510">
        <w:rPr>
          <w:i/>
          <w:sz w:val="22"/>
          <w:szCs w:val="22"/>
        </w:rPr>
        <w:t>такие</w:t>
      </w:r>
      <w:r w:rsidR="00E777D5" w:rsidRPr="00AC4510">
        <w:rPr>
          <w:i/>
          <w:sz w:val="22"/>
          <w:szCs w:val="22"/>
        </w:rPr>
        <w:t xml:space="preserve"> </w:t>
      </w:r>
      <w:r w:rsidR="009D17FA" w:rsidRPr="00AC4510">
        <w:rPr>
          <w:i/>
          <w:sz w:val="22"/>
          <w:szCs w:val="22"/>
        </w:rPr>
        <w:t>документы представляются с приложением нотариального перевода на русский язык</w:t>
      </w:r>
      <w:r w:rsidR="00E777D5" w:rsidRPr="00AC4510">
        <w:rPr>
          <w:i/>
          <w:sz w:val="22"/>
          <w:szCs w:val="22"/>
        </w:rPr>
        <w:t>.</w:t>
      </w:r>
    </w:p>
    <w:p w:rsidR="00E777D5" w:rsidRPr="00AC4510" w:rsidRDefault="00FB1B03" w:rsidP="00264721">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.4. Требования к содержанию заявки на участие в </w:t>
      </w:r>
      <w:r w:rsidR="004F4D8B" w:rsidRPr="00AC4510">
        <w:rPr>
          <w:b/>
          <w:i/>
          <w:sz w:val="22"/>
          <w:szCs w:val="22"/>
        </w:rPr>
        <w:t>запросе предложений</w:t>
      </w:r>
      <w:r w:rsidR="00E777D5" w:rsidRPr="00AC4510">
        <w:rPr>
          <w:b/>
          <w:i/>
          <w:sz w:val="22"/>
          <w:szCs w:val="22"/>
        </w:rPr>
        <w:t xml:space="preserve"> и составу документов, являющихся неотъемлемой частью заявки.</w:t>
      </w:r>
    </w:p>
    <w:p w:rsidR="00E777D5" w:rsidRPr="00AC4510" w:rsidRDefault="00FB1B03" w:rsidP="00264721">
      <w:pPr>
        <w:pStyle w:val="34"/>
        <w:tabs>
          <w:tab w:val="left" w:pos="540"/>
        </w:tabs>
        <w:spacing w:before="0" w:line="276" w:lineRule="auto"/>
        <w:ind w:firstLine="709"/>
        <w:rPr>
          <w:i/>
          <w:sz w:val="22"/>
          <w:szCs w:val="22"/>
        </w:rPr>
      </w:pPr>
      <w:r w:rsidRPr="00AC4510">
        <w:rPr>
          <w:i/>
          <w:sz w:val="22"/>
          <w:szCs w:val="22"/>
        </w:rPr>
        <w:t>2</w:t>
      </w:r>
      <w:r w:rsidR="00E777D5" w:rsidRPr="00AC4510">
        <w:rPr>
          <w:i/>
          <w:sz w:val="22"/>
          <w:szCs w:val="22"/>
        </w:rPr>
        <w:t xml:space="preserve">.4.1. Заявка на участие в </w:t>
      </w:r>
      <w:r w:rsidR="004F4D8B" w:rsidRPr="00AC4510">
        <w:rPr>
          <w:i/>
          <w:sz w:val="22"/>
          <w:szCs w:val="22"/>
        </w:rPr>
        <w:t>запросе предложений</w:t>
      </w:r>
      <w:r w:rsidR="00E777D5" w:rsidRPr="00AC4510">
        <w:rPr>
          <w:i/>
          <w:sz w:val="22"/>
          <w:szCs w:val="22"/>
        </w:rPr>
        <w:t xml:space="preserve"> должна содержать:</w:t>
      </w:r>
    </w:p>
    <w:p w:rsidR="00967D5A" w:rsidRPr="00967D5A" w:rsidRDefault="00967D5A" w:rsidP="00967D5A">
      <w:pPr>
        <w:spacing w:after="240" w:line="276" w:lineRule="auto"/>
        <w:ind w:firstLine="708"/>
        <w:jc w:val="both"/>
        <w:rPr>
          <w:i/>
          <w:sz w:val="22"/>
          <w:szCs w:val="22"/>
        </w:rPr>
      </w:pPr>
      <w:r w:rsidRPr="00967D5A">
        <w:rPr>
          <w:i/>
          <w:sz w:val="22"/>
          <w:szCs w:val="22"/>
        </w:rPr>
        <w:t>1) информацию об участнике запроса предложений в электронной форме, включая:</w:t>
      </w:r>
    </w:p>
    <w:p w:rsidR="00967D5A" w:rsidRPr="00967D5A" w:rsidRDefault="00967D5A" w:rsidP="00967D5A">
      <w:pPr>
        <w:spacing w:after="240" w:line="276" w:lineRule="auto"/>
        <w:ind w:firstLine="708"/>
        <w:jc w:val="both"/>
        <w:rPr>
          <w:i/>
          <w:sz w:val="22"/>
          <w:szCs w:val="22"/>
        </w:rPr>
      </w:pPr>
      <w:r w:rsidRPr="00967D5A">
        <w:rPr>
          <w:i/>
          <w:sz w:val="22"/>
          <w:szCs w:val="22"/>
        </w:rPr>
        <w:t>а) для юридического лица:</w:t>
      </w:r>
    </w:p>
    <w:p w:rsidR="00967D5A" w:rsidRPr="00967D5A" w:rsidRDefault="00967D5A" w:rsidP="00967D5A">
      <w:pPr>
        <w:spacing w:after="240" w:line="276" w:lineRule="auto"/>
        <w:ind w:firstLine="708"/>
        <w:jc w:val="both"/>
        <w:rPr>
          <w:i/>
          <w:sz w:val="22"/>
          <w:szCs w:val="22"/>
        </w:rPr>
      </w:pPr>
      <w:r w:rsidRPr="00967D5A">
        <w:rPr>
          <w:i/>
          <w:sz w:val="22"/>
          <w:szCs w:val="22"/>
        </w:rPr>
        <w:lastRenderedPageBreak/>
        <w:t>- наименование;</w:t>
      </w:r>
    </w:p>
    <w:p w:rsidR="00967D5A" w:rsidRPr="00967D5A" w:rsidRDefault="00967D5A" w:rsidP="00967D5A">
      <w:pPr>
        <w:spacing w:after="240" w:line="276" w:lineRule="auto"/>
        <w:ind w:firstLine="708"/>
        <w:jc w:val="both"/>
        <w:rPr>
          <w:i/>
          <w:sz w:val="22"/>
          <w:szCs w:val="22"/>
        </w:rPr>
      </w:pPr>
      <w:r w:rsidRPr="00967D5A">
        <w:rPr>
          <w:i/>
          <w:sz w:val="22"/>
          <w:szCs w:val="22"/>
        </w:rPr>
        <w:t>- фирменное наименование (при наличии);</w:t>
      </w:r>
    </w:p>
    <w:p w:rsidR="00967D5A" w:rsidRPr="00967D5A" w:rsidRDefault="00967D5A" w:rsidP="00967D5A">
      <w:pPr>
        <w:spacing w:after="240" w:line="276" w:lineRule="auto"/>
        <w:ind w:firstLine="708"/>
        <w:jc w:val="both"/>
        <w:rPr>
          <w:i/>
          <w:sz w:val="22"/>
          <w:szCs w:val="22"/>
        </w:rPr>
      </w:pPr>
      <w:r w:rsidRPr="00967D5A">
        <w:rPr>
          <w:i/>
          <w:sz w:val="22"/>
          <w:szCs w:val="22"/>
        </w:rPr>
        <w:t>- место нахождения;</w:t>
      </w:r>
    </w:p>
    <w:p w:rsidR="00967D5A" w:rsidRPr="00967D5A" w:rsidRDefault="00967D5A" w:rsidP="00967D5A">
      <w:pPr>
        <w:spacing w:after="240" w:line="276" w:lineRule="auto"/>
        <w:ind w:firstLine="708"/>
        <w:jc w:val="both"/>
        <w:rPr>
          <w:i/>
          <w:sz w:val="22"/>
          <w:szCs w:val="22"/>
        </w:rPr>
      </w:pPr>
      <w:r w:rsidRPr="00967D5A">
        <w:rPr>
          <w:i/>
          <w:sz w:val="22"/>
          <w:szCs w:val="22"/>
        </w:rPr>
        <w:t>- почтовый адрес;</w:t>
      </w:r>
    </w:p>
    <w:p w:rsidR="00967D5A" w:rsidRPr="00967D5A" w:rsidRDefault="00967D5A" w:rsidP="00967D5A">
      <w:pPr>
        <w:spacing w:after="240" w:line="276" w:lineRule="auto"/>
        <w:ind w:firstLine="708"/>
        <w:jc w:val="both"/>
        <w:rPr>
          <w:i/>
          <w:sz w:val="22"/>
          <w:szCs w:val="22"/>
        </w:rPr>
      </w:pPr>
      <w:r w:rsidRPr="00967D5A">
        <w:rPr>
          <w:i/>
          <w:sz w:val="22"/>
          <w:szCs w:val="22"/>
        </w:rPr>
        <w:t>- номер контактного телефона;</w:t>
      </w:r>
    </w:p>
    <w:p w:rsidR="00967D5A" w:rsidRPr="00967D5A" w:rsidRDefault="00967D5A" w:rsidP="00967D5A">
      <w:pPr>
        <w:spacing w:after="240" w:line="276" w:lineRule="auto"/>
        <w:ind w:firstLine="708"/>
        <w:jc w:val="both"/>
        <w:rPr>
          <w:i/>
          <w:sz w:val="22"/>
          <w:szCs w:val="22"/>
        </w:rPr>
      </w:pPr>
      <w:r w:rsidRPr="00967D5A">
        <w:rPr>
          <w:i/>
          <w:sz w:val="22"/>
          <w:szCs w:val="22"/>
        </w:rPr>
        <w:t>- адрес электронной почты;</w:t>
      </w:r>
    </w:p>
    <w:p w:rsidR="00967D5A" w:rsidRPr="00967D5A" w:rsidRDefault="00967D5A" w:rsidP="00967D5A">
      <w:pPr>
        <w:spacing w:after="240" w:line="276" w:lineRule="auto"/>
        <w:ind w:firstLine="708"/>
        <w:jc w:val="both"/>
        <w:rPr>
          <w:i/>
          <w:sz w:val="22"/>
          <w:szCs w:val="22"/>
        </w:rPr>
      </w:pPr>
      <w:r w:rsidRPr="00967D5A">
        <w:rPr>
          <w:i/>
          <w:sz w:val="22"/>
          <w:szCs w:val="22"/>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7D5A" w:rsidRPr="00967D5A" w:rsidRDefault="00967D5A" w:rsidP="00967D5A">
      <w:pPr>
        <w:spacing w:after="240" w:line="276" w:lineRule="auto"/>
        <w:ind w:firstLine="708"/>
        <w:jc w:val="both"/>
        <w:rPr>
          <w:i/>
          <w:sz w:val="22"/>
          <w:szCs w:val="22"/>
        </w:rPr>
      </w:pPr>
      <w:r w:rsidRPr="00967D5A">
        <w:rPr>
          <w:i/>
          <w:sz w:val="22"/>
          <w:szCs w:val="22"/>
        </w:rPr>
        <w:t>- код причины постановки на учет в налоговом органе (для российского лица);</w:t>
      </w:r>
    </w:p>
    <w:p w:rsidR="00967D5A" w:rsidRPr="00967D5A" w:rsidRDefault="00967D5A" w:rsidP="00967D5A">
      <w:pPr>
        <w:spacing w:after="240" w:line="276" w:lineRule="auto"/>
        <w:ind w:firstLine="708"/>
        <w:jc w:val="both"/>
        <w:rPr>
          <w:i/>
          <w:sz w:val="22"/>
          <w:szCs w:val="22"/>
        </w:rPr>
      </w:pPr>
      <w:r w:rsidRPr="00967D5A">
        <w:rPr>
          <w:i/>
          <w:sz w:val="22"/>
          <w:szCs w:val="22"/>
        </w:rPr>
        <w:t>- основной государственный регистрационный номер (для российского лица);</w:t>
      </w:r>
    </w:p>
    <w:p w:rsidR="00967D5A" w:rsidRPr="00967D5A" w:rsidRDefault="00967D5A" w:rsidP="00967D5A">
      <w:pPr>
        <w:spacing w:after="240" w:line="276" w:lineRule="auto"/>
        <w:ind w:firstLine="708"/>
        <w:jc w:val="both"/>
        <w:rPr>
          <w:i/>
          <w:sz w:val="22"/>
          <w:szCs w:val="22"/>
        </w:rPr>
      </w:pPr>
      <w:r w:rsidRPr="00967D5A">
        <w:rPr>
          <w:i/>
          <w:sz w:val="22"/>
          <w:szCs w:val="22"/>
        </w:rPr>
        <w:t>- дату регистрации юридического лица (для российского лица);</w:t>
      </w:r>
    </w:p>
    <w:p w:rsidR="00967D5A" w:rsidRPr="00967D5A" w:rsidRDefault="00967D5A" w:rsidP="00967D5A">
      <w:pPr>
        <w:spacing w:after="240" w:line="276" w:lineRule="auto"/>
        <w:ind w:firstLine="708"/>
        <w:jc w:val="both"/>
        <w:rPr>
          <w:i/>
          <w:sz w:val="22"/>
          <w:szCs w:val="22"/>
        </w:rPr>
      </w:pPr>
      <w:r w:rsidRPr="00967D5A">
        <w:rPr>
          <w:i/>
          <w:sz w:val="22"/>
          <w:szCs w:val="22"/>
        </w:rPr>
        <w:t>- код по Общероссийскому классификатору предприятий и организаций (для российского лица);</w:t>
      </w:r>
    </w:p>
    <w:p w:rsidR="00967D5A" w:rsidRPr="00967D5A" w:rsidRDefault="00967D5A" w:rsidP="00967D5A">
      <w:pPr>
        <w:spacing w:after="240" w:line="276" w:lineRule="auto"/>
        <w:ind w:firstLine="708"/>
        <w:jc w:val="both"/>
        <w:rPr>
          <w:i/>
          <w:sz w:val="22"/>
          <w:szCs w:val="22"/>
        </w:rPr>
      </w:pPr>
      <w:r w:rsidRPr="00967D5A">
        <w:rPr>
          <w:i/>
          <w:sz w:val="22"/>
          <w:szCs w:val="22"/>
        </w:rPr>
        <w:t>- банковские реквизиты;</w:t>
      </w:r>
    </w:p>
    <w:p w:rsidR="00967D5A" w:rsidRPr="00967D5A" w:rsidRDefault="00967D5A" w:rsidP="00967D5A">
      <w:pPr>
        <w:spacing w:after="240" w:line="276" w:lineRule="auto"/>
        <w:ind w:firstLine="708"/>
        <w:jc w:val="both"/>
        <w:rPr>
          <w:i/>
          <w:sz w:val="22"/>
          <w:szCs w:val="22"/>
        </w:rPr>
      </w:pPr>
      <w:r w:rsidRPr="00967D5A">
        <w:rPr>
          <w:i/>
          <w:sz w:val="22"/>
          <w:szCs w:val="22"/>
        </w:rPr>
        <w:t>б) для физического лица, в том числе индивидуального предпринимателя:</w:t>
      </w:r>
    </w:p>
    <w:p w:rsidR="00967D5A" w:rsidRPr="00967D5A" w:rsidRDefault="00967D5A" w:rsidP="00967D5A">
      <w:pPr>
        <w:spacing w:after="240" w:line="276" w:lineRule="auto"/>
        <w:ind w:firstLine="708"/>
        <w:jc w:val="both"/>
        <w:rPr>
          <w:i/>
          <w:sz w:val="22"/>
          <w:szCs w:val="22"/>
        </w:rPr>
      </w:pPr>
      <w:r w:rsidRPr="00967D5A">
        <w:rPr>
          <w:i/>
          <w:sz w:val="22"/>
          <w:szCs w:val="22"/>
        </w:rPr>
        <w:t>- фамилия, имя, отчество (при наличии);</w:t>
      </w:r>
    </w:p>
    <w:p w:rsidR="00967D5A" w:rsidRPr="00967D5A" w:rsidRDefault="00967D5A" w:rsidP="00967D5A">
      <w:pPr>
        <w:spacing w:after="240" w:line="276" w:lineRule="auto"/>
        <w:ind w:firstLine="708"/>
        <w:jc w:val="both"/>
        <w:rPr>
          <w:i/>
          <w:sz w:val="22"/>
          <w:szCs w:val="22"/>
        </w:rPr>
      </w:pPr>
      <w:r w:rsidRPr="00967D5A">
        <w:rPr>
          <w:i/>
          <w:sz w:val="22"/>
          <w:szCs w:val="22"/>
        </w:rPr>
        <w:t>- паспортные данные;</w:t>
      </w:r>
    </w:p>
    <w:p w:rsidR="00967D5A" w:rsidRPr="00967D5A" w:rsidRDefault="00967D5A" w:rsidP="00967D5A">
      <w:pPr>
        <w:spacing w:after="240" w:line="276" w:lineRule="auto"/>
        <w:ind w:firstLine="708"/>
        <w:jc w:val="both"/>
        <w:rPr>
          <w:i/>
          <w:sz w:val="22"/>
          <w:szCs w:val="22"/>
        </w:rPr>
      </w:pPr>
      <w:r w:rsidRPr="00967D5A">
        <w:rPr>
          <w:i/>
          <w:sz w:val="22"/>
          <w:szCs w:val="22"/>
        </w:rPr>
        <w:t>- место жительства;</w:t>
      </w:r>
    </w:p>
    <w:p w:rsidR="00967D5A" w:rsidRPr="00967D5A" w:rsidRDefault="00967D5A" w:rsidP="00967D5A">
      <w:pPr>
        <w:spacing w:after="240" w:line="276" w:lineRule="auto"/>
        <w:ind w:firstLine="708"/>
        <w:jc w:val="both"/>
        <w:rPr>
          <w:i/>
          <w:sz w:val="22"/>
          <w:szCs w:val="22"/>
        </w:rPr>
      </w:pPr>
      <w:r w:rsidRPr="00967D5A">
        <w:rPr>
          <w:i/>
          <w:sz w:val="22"/>
          <w:szCs w:val="22"/>
        </w:rPr>
        <w:t>- номер контактного телефона;</w:t>
      </w:r>
    </w:p>
    <w:p w:rsidR="00967D5A" w:rsidRPr="00967D5A" w:rsidRDefault="00967D5A" w:rsidP="00967D5A">
      <w:pPr>
        <w:spacing w:after="240" w:line="276" w:lineRule="auto"/>
        <w:ind w:firstLine="708"/>
        <w:jc w:val="both"/>
        <w:rPr>
          <w:i/>
          <w:sz w:val="22"/>
          <w:szCs w:val="22"/>
        </w:rPr>
      </w:pPr>
      <w:r w:rsidRPr="00967D5A">
        <w:rPr>
          <w:i/>
          <w:sz w:val="22"/>
          <w:szCs w:val="22"/>
        </w:rPr>
        <w:t>- адрес электронной почты;</w:t>
      </w:r>
    </w:p>
    <w:p w:rsidR="00967D5A" w:rsidRPr="00967D5A" w:rsidRDefault="00967D5A" w:rsidP="00967D5A">
      <w:pPr>
        <w:spacing w:after="240" w:line="276" w:lineRule="auto"/>
        <w:ind w:firstLine="708"/>
        <w:jc w:val="both"/>
        <w:rPr>
          <w:i/>
          <w:sz w:val="22"/>
          <w:szCs w:val="22"/>
        </w:rPr>
      </w:pPr>
      <w:r w:rsidRPr="00967D5A">
        <w:rPr>
          <w:i/>
          <w:sz w:val="22"/>
          <w:szCs w:val="22"/>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7D5A" w:rsidRPr="00967D5A" w:rsidRDefault="00967D5A" w:rsidP="00967D5A">
      <w:pPr>
        <w:spacing w:after="240" w:line="276" w:lineRule="auto"/>
        <w:ind w:firstLine="708"/>
        <w:jc w:val="both"/>
        <w:rPr>
          <w:i/>
          <w:sz w:val="22"/>
          <w:szCs w:val="22"/>
        </w:rPr>
      </w:pPr>
      <w:r w:rsidRPr="00967D5A">
        <w:rPr>
          <w:i/>
          <w:sz w:val="22"/>
          <w:szCs w:val="22"/>
        </w:rPr>
        <w:t>- основной государственный регистрационный номер индивидуального предпринимателя (для российского индивидуального предпринимателя);</w:t>
      </w:r>
    </w:p>
    <w:p w:rsidR="00967D5A" w:rsidRPr="00967D5A" w:rsidRDefault="00967D5A" w:rsidP="00967D5A">
      <w:pPr>
        <w:spacing w:after="240" w:line="276" w:lineRule="auto"/>
        <w:ind w:firstLine="708"/>
        <w:jc w:val="both"/>
        <w:rPr>
          <w:i/>
          <w:sz w:val="22"/>
          <w:szCs w:val="22"/>
        </w:rPr>
      </w:pPr>
      <w:r w:rsidRPr="00967D5A">
        <w:rPr>
          <w:i/>
          <w:sz w:val="22"/>
          <w:szCs w:val="22"/>
        </w:rPr>
        <w:t>- дату регистрации в качестве индивидуального предпринимателя (для российского индивидуального предпринимателя);</w:t>
      </w:r>
    </w:p>
    <w:p w:rsidR="00967D5A" w:rsidRPr="00967D5A" w:rsidRDefault="00967D5A" w:rsidP="00967D5A">
      <w:pPr>
        <w:spacing w:after="240" w:line="276" w:lineRule="auto"/>
        <w:ind w:firstLine="708"/>
        <w:jc w:val="both"/>
        <w:rPr>
          <w:i/>
          <w:sz w:val="22"/>
          <w:szCs w:val="22"/>
        </w:rPr>
      </w:pPr>
      <w:r w:rsidRPr="00967D5A">
        <w:rPr>
          <w:i/>
          <w:sz w:val="22"/>
          <w:szCs w:val="22"/>
        </w:rPr>
        <w:t>- банковские реквизиты;</w:t>
      </w:r>
    </w:p>
    <w:p w:rsidR="00967D5A" w:rsidRPr="00967D5A" w:rsidRDefault="00967D5A" w:rsidP="00967D5A">
      <w:pPr>
        <w:spacing w:after="240" w:line="276" w:lineRule="auto"/>
        <w:ind w:firstLine="708"/>
        <w:jc w:val="both"/>
        <w:rPr>
          <w:i/>
          <w:sz w:val="22"/>
          <w:szCs w:val="22"/>
        </w:rPr>
      </w:pPr>
      <w:r w:rsidRPr="00967D5A">
        <w:rPr>
          <w:i/>
          <w:sz w:val="22"/>
          <w:szCs w:val="22"/>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967D5A" w:rsidRPr="00967D5A" w:rsidRDefault="00967D5A" w:rsidP="00967D5A">
      <w:pPr>
        <w:spacing w:after="240" w:line="276" w:lineRule="auto"/>
        <w:ind w:firstLine="708"/>
        <w:jc w:val="both"/>
        <w:rPr>
          <w:i/>
          <w:sz w:val="22"/>
          <w:szCs w:val="22"/>
        </w:rPr>
      </w:pPr>
      <w:r w:rsidRPr="00967D5A">
        <w:rPr>
          <w:i/>
          <w:sz w:val="22"/>
          <w:szCs w:val="22"/>
        </w:rPr>
        <w:t>3) предложение участника запроса предложений в электронной форме в отношении предмета закупки, включая:</w:t>
      </w:r>
    </w:p>
    <w:p w:rsidR="00967D5A" w:rsidRPr="00967D5A" w:rsidRDefault="00967D5A" w:rsidP="00967D5A">
      <w:pPr>
        <w:spacing w:after="240" w:line="276" w:lineRule="auto"/>
        <w:ind w:firstLine="708"/>
        <w:jc w:val="both"/>
        <w:rPr>
          <w:i/>
          <w:sz w:val="22"/>
          <w:szCs w:val="22"/>
        </w:rPr>
      </w:pPr>
      <w:r w:rsidRPr="00967D5A">
        <w:rPr>
          <w:i/>
          <w:sz w:val="22"/>
          <w:szCs w:val="22"/>
        </w:rPr>
        <w:lastRenderedPageBreak/>
        <w:t>а) в случаях, предусмотренных документацией о запросе предложений 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967D5A" w:rsidRPr="00967D5A" w:rsidRDefault="00967D5A" w:rsidP="00967D5A">
      <w:pPr>
        <w:spacing w:after="240" w:line="276" w:lineRule="auto"/>
        <w:ind w:firstLine="708"/>
        <w:jc w:val="both"/>
        <w:rPr>
          <w:i/>
          <w:sz w:val="22"/>
          <w:szCs w:val="22"/>
        </w:rPr>
      </w:pPr>
      <w:r w:rsidRPr="00967D5A">
        <w:rPr>
          <w:i/>
          <w:sz w:val="22"/>
          <w:szCs w:val="22"/>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67D5A" w:rsidRPr="00967D5A" w:rsidRDefault="00967D5A" w:rsidP="00967D5A">
      <w:pPr>
        <w:spacing w:after="240" w:line="276" w:lineRule="auto"/>
        <w:ind w:firstLine="708"/>
        <w:jc w:val="both"/>
        <w:rPr>
          <w:i/>
          <w:sz w:val="22"/>
          <w:szCs w:val="22"/>
        </w:rPr>
      </w:pPr>
      <w:r w:rsidRPr="00967D5A">
        <w:rPr>
          <w:i/>
          <w:sz w:val="22"/>
          <w:szCs w:val="22"/>
        </w:rPr>
        <w:t>в) 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967D5A" w:rsidRPr="00967D5A" w:rsidRDefault="00967D5A" w:rsidP="00967D5A">
      <w:pPr>
        <w:spacing w:after="240" w:line="276" w:lineRule="auto"/>
        <w:ind w:firstLine="708"/>
        <w:jc w:val="both"/>
        <w:rPr>
          <w:i/>
          <w:sz w:val="22"/>
          <w:szCs w:val="22"/>
        </w:rPr>
      </w:pPr>
      <w:r w:rsidRPr="00967D5A">
        <w:rPr>
          <w:i/>
          <w:sz w:val="22"/>
          <w:szCs w:val="22"/>
        </w:rPr>
        <w:t>г)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967D5A" w:rsidRPr="00967D5A" w:rsidRDefault="00967D5A" w:rsidP="00967D5A">
      <w:pPr>
        <w:spacing w:after="240" w:line="276" w:lineRule="auto"/>
        <w:ind w:firstLine="708"/>
        <w:jc w:val="both"/>
        <w:rPr>
          <w:i/>
          <w:sz w:val="22"/>
          <w:szCs w:val="22"/>
        </w:rPr>
      </w:pPr>
      <w:r w:rsidRPr="00967D5A">
        <w:rPr>
          <w:i/>
          <w:sz w:val="22"/>
          <w:szCs w:val="22"/>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Pr>
          <w:i/>
          <w:sz w:val="22"/>
          <w:szCs w:val="22"/>
        </w:rPr>
        <w:t xml:space="preserve">, а именно </w:t>
      </w:r>
      <w:r w:rsidRPr="00C1660C">
        <w:rPr>
          <w:i/>
          <w:sz w:val="22"/>
          <w:szCs w:val="22"/>
        </w:rPr>
        <w:t xml:space="preserve">копию действующей выписки из реестра членов СРО, основанной на членстве лиц, осуществляющих строительство, членом которой является участник закупки, предоставленную по форме, утверждённой Приказом Ростехнадзора от 04.03.2019 № 86 </w:t>
      </w:r>
      <w:r>
        <w:rPr>
          <w:i/>
          <w:sz w:val="22"/>
          <w:szCs w:val="22"/>
        </w:rPr>
        <w:t>«</w:t>
      </w:r>
      <w:r w:rsidRPr="00C1660C">
        <w:rPr>
          <w:i/>
          <w:sz w:val="22"/>
          <w:szCs w:val="22"/>
        </w:rPr>
        <w:t>Об утверждении формы выписки из реестра членов саморегулируемой организации</w:t>
      </w:r>
      <w:r>
        <w:rPr>
          <w:i/>
          <w:sz w:val="22"/>
          <w:szCs w:val="22"/>
        </w:rPr>
        <w:t>»</w:t>
      </w:r>
      <w:r w:rsidRPr="00C1660C">
        <w:rPr>
          <w:i/>
          <w:sz w:val="22"/>
          <w:szCs w:val="22"/>
        </w:rPr>
        <w:t>, подтверждающую право участника выполнять инженерные изыскания по договору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В соответствии с ч. 4 ст. 55.17 Градостроительного Кодекса Российской Федерации срок действия выписки из реестра членов СРО составляет один месяц с даты ее выдачи.</w:t>
      </w:r>
      <w:r>
        <w:rPr>
          <w:i/>
          <w:sz w:val="22"/>
          <w:szCs w:val="22"/>
        </w:rPr>
        <w:t xml:space="preserve"> </w:t>
      </w:r>
    </w:p>
    <w:p w:rsidR="00967D5A" w:rsidRPr="00967D5A" w:rsidRDefault="00967D5A" w:rsidP="00967D5A">
      <w:pPr>
        <w:spacing w:after="240" w:line="276" w:lineRule="auto"/>
        <w:ind w:firstLine="708"/>
        <w:jc w:val="both"/>
        <w:rPr>
          <w:i/>
          <w:sz w:val="22"/>
          <w:szCs w:val="22"/>
        </w:rPr>
      </w:pPr>
      <w:r w:rsidRPr="00967D5A">
        <w:rPr>
          <w:i/>
          <w:sz w:val="22"/>
          <w:szCs w:val="22"/>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967D5A" w:rsidRPr="00967D5A" w:rsidRDefault="00967D5A" w:rsidP="00967D5A">
      <w:pPr>
        <w:spacing w:after="240" w:line="276" w:lineRule="auto"/>
        <w:ind w:firstLine="708"/>
        <w:jc w:val="both"/>
        <w:rPr>
          <w:i/>
          <w:sz w:val="22"/>
          <w:szCs w:val="22"/>
        </w:rPr>
      </w:pPr>
      <w:r w:rsidRPr="00967D5A">
        <w:rPr>
          <w:i/>
          <w:sz w:val="22"/>
          <w:szCs w:val="22"/>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967D5A" w:rsidRPr="00967D5A" w:rsidRDefault="00967D5A" w:rsidP="00967D5A">
      <w:pPr>
        <w:spacing w:after="240" w:line="276" w:lineRule="auto"/>
        <w:ind w:firstLine="708"/>
        <w:jc w:val="both"/>
        <w:rPr>
          <w:i/>
          <w:sz w:val="22"/>
          <w:szCs w:val="22"/>
        </w:rPr>
      </w:pPr>
      <w:r w:rsidRPr="00967D5A">
        <w:rPr>
          <w:i/>
          <w:sz w:val="22"/>
          <w:szCs w:val="22"/>
        </w:rPr>
        <w:t xml:space="preserve">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w:t>
      </w:r>
      <w:r w:rsidRPr="00967D5A">
        <w:rPr>
          <w:i/>
          <w:sz w:val="22"/>
          <w:szCs w:val="22"/>
        </w:rPr>
        <w:lastRenderedPageBreak/>
        <w:t>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967D5A" w:rsidRPr="00967D5A" w:rsidRDefault="00967D5A" w:rsidP="00967D5A">
      <w:pPr>
        <w:spacing w:after="240" w:line="276" w:lineRule="auto"/>
        <w:ind w:firstLine="708"/>
        <w:jc w:val="both"/>
        <w:rPr>
          <w:i/>
          <w:sz w:val="22"/>
          <w:szCs w:val="22"/>
        </w:rPr>
      </w:pPr>
      <w:r w:rsidRPr="00967D5A">
        <w:rPr>
          <w:i/>
          <w:sz w:val="22"/>
          <w:szCs w:val="22"/>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E053DF" w:rsidRDefault="00967D5A" w:rsidP="00967D5A">
      <w:pPr>
        <w:spacing w:after="240" w:line="276" w:lineRule="auto"/>
        <w:ind w:firstLine="708"/>
        <w:jc w:val="both"/>
        <w:rPr>
          <w:i/>
          <w:sz w:val="22"/>
          <w:szCs w:val="22"/>
        </w:rPr>
      </w:pPr>
      <w:r w:rsidRPr="00967D5A">
        <w:rPr>
          <w:i/>
          <w:sz w:val="22"/>
          <w:szCs w:val="22"/>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должны быть представлены в отношении каждого такого лица, информация и документы, указанные в подпунктах 2, 4 – 6 настоящего пункта, должны быть представлены в отношении или от имени хотя бы одного из таких лиц.</w:t>
      </w:r>
    </w:p>
    <w:p w:rsidR="00951183" w:rsidRPr="00AC4510" w:rsidRDefault="00951183" w:rsidP="00805895">
      <w:pPr>
        <w:spacing w:after="240" w:line="276" w:lineRule="auto"/>
        <w:ind w:firstLine="709"/>
        <w:jc w:val="both"/>
        <w:rPr>
          <w:i/>
          <w:sz w:val="22"/>
          <w:szCs w:val="22"/>
        </w:rPr>
      </w:pPr>
      <w:r w:rsidRPr="00AC4510">
        <w:rPr>
          <w:i/>
          <w:sz w:val="22"/>
          <w:szCs w:val="22"/>
        </w:rPr>
        <w:t xml:space="preserve">2.4.2. Факт </w:t>
      </w:r>
      <w:r w:rsidR="00805895" w:rsidRPr="00AC4510">
        <w:rPr>
          <w:i/>
          <w:sz w:val="22"/>
          <w:szCs w:val="22"/>
        </w:rPr>
        <w:t>не предоставления</w:t>
      </w:r>
      <w:r w:rsidRPr="00AC4510">
        <w:rPr>
          <w:i/>
          <w:sz w:val="22"/>
          <w:szCs w:val="22"/>
        </w:rPr>
        <w:t xml:space="preserve">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rsidR="00951183" w:rsidRPr="00AC4510" w:rsidRDefault="00951183" w:rsidP="00951183">
      <w:pPr>
        <w:pStyle w:val="34"/>
        <w:spacing w:after="60" w:line="276" w:lineRule="auto"/>
        <w:ind w:firstLine="709"/>
        <w:rPr>
          <w:i/>
          <w:sz w:val="22"/>
          <w:szCs w:val="22"/>
        </w:rPr>
      </w:pPr>
      <w:r w:rsidRPr="00AC4510">
        <w:rPr>
          <w:i/>
          <w:sz w:val="22"/>
          <w:szCs w:val="22"/>
        </w:rPr>
        <w:t>2.4.3. Факт установления несоответствия участника закупки требованиям, установленным пп.1.</w:t>
      </w:r>
      <w:r w:rsidR="00182C43" w:rsidRPr="00AC4510">
        <w:rPr>
          <w:i/>
          <w:sz w:val="22"/>
          <w:szCs w:val="22"/>
        </w:rPr>
        <w:t>3</w:t>
      </w:r>
      <w:r w:rsidRPr="00AC4510">
        <w:rPr>
          <w:i/>
          <w:sz w:val="22"/>
          <w:szCs w:val="22"/>
        </w:rPr>
        <w:t xml:space="preserve">.1 является основанием для отклонения заявки участника закупки и как следствие отказ в допуске к участию в запросе предложений. </w:t>
      </w:r>
    </w:p>
    <w:p w:rsidR="00951183" w:rsidRPr="00AC4510" w:rsidRDefault="00951183" w:rsidP="00951183">
      <w:pPr>
        <w:pStyle w:val="34"/>
        <w:tabs>
          <w:tab w:val="clear" w:pos="227"/>
        </w:tabs>
        <w:spacing w:before="0" w:after="60" w:line="276" w:lineRule="auto"/>
        <w:ind w:firstLine="709"/>
        <w:rPr>
          <w:i/>
          <w:sz w:val="22"/>
          <w:szCs w:val="22"/>
        </w:rPr>
      </w:pPr>
      <w:r w:rsidRPr="00AC4510">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rsidR="0010011D" w:rsidRPr="00AC4510" w:rsidRDefault="0010011D" w:rsidP="00951183">
      <w:pPr>
        <w:pStyle w:val="34"/>
        <w:tabs>
          <w:tab w:val="clear" w:pos="227"/>
        </w:tabs>
        <w:spacing w:before="0" w:after="60" w:line="276" w:lineRule="auto"/>
        <w:ind w:firstLine="709"/>
        <w:rPr>
          <w:b/>
          <w:i/>
          <w:sz w:val="22"/>
          <w:szCs w:val="22"/>
        </w:rPr>
      </w:pPr>
    </w:p>
    <w:p w:rsidR="00E777D5" w:rsidRPr="00AC4510" w:rsidRDefault="0013127E" w:rsidP="00951183">
      <w:pPr>
        <w:pStyle w:val="34"/>
        <w:tabs>
          <w:tab w:val="clear" w:pos="227"/>
        </w:tabs>
        <w:spacing w:before="0" w:after="60" w:line="276" w:lineRule="auto"/>
        <w:ind w:firstLine="709"/>
        <w:rPr>
          <w:b/>
          <w:i/>
          <w:sz w:val="22"/>
          <w:szCs w:val="22"/>
        </w:rPr>
      </w:pPr>
      <w:r w:rsidRPr="00061B0C">
        <w:rPr>
          <w:b/>
          <w:i/>
          <w:sz w:val="22"/>
          <w:szCs w:val="22"/>
        </w:rPr>
        <w:t>2</w:t>
      </w:r>
      <w:r w:rsidR="00E777D5" w:rsidRPr="00061B0C">
        <w:rPr>
          <w:b/>
          <w:i/>
          <w:sz w:val="22"/>
          <w:szCs w:val="22"/>
        </w:rPr>
        <w:t>.</w:t>
      </w:r>
      <w:r w:rsidR="00763EFE" w:rsidRPr="00061B0C">
        <w:rPr>
          <w:b/>
          <w:i/>
          <w:sz w:val="22"/>
          <w:szCs w:val="22"/>
        </w:rPr>
        <w:t>5</w:t>
      </w:r>
      <w:r w:rsidR="00E777D5" w:rsidRPr="00061B0C">
        <w:rPr>
          <w:b/>
          <w:i/>
          <w:sz w:val="22"/>
          <w:szCs w:val="22"/>
        </w:rPr>
        <w:t>. Требования</w:t>
      </w:r>
      <w:r w:rsidR="00E777D5" w:rsidRPr="00C1660C">
        <w:rPr>
          <w:b/>
          <w:i/>
          <w:color w:val="FF0000"/>
          <w:sz w:val="22"/>
          <w:szCs w:val="22"/>
        </w:rPr>
        <w:t xml:space="preserve"> </w:t>
      </w:r>
      <w:r w:rsidR="00E777D5" w:rsidRPr="00061B0C">
        <w:rPr>
          <w:b/>
          <w:i/>
          <w:sz w:val="22"/>
          <w:szCs w:val="22"/>
        </w:rPr>
        <w:t>к</w:t>
      </w:r>
      <w:r w:rsidR="00E777D5" w:rsidRPr="00AC4510">
        <w:rPr>
          <w:b/>
          <w:i/>
          <w:sz w:val="22"/>
          <w:szCs w:val="22"/>
        </w:rPr>
        <w:t xml:space="preserve"> оформлению заявки на участие в </w:t>
      </w:r>
      <w:r w:rsidR="00E24BC2" w:rsidRPr="00AC4510">
        <w:rPr>
          <w:b/>
          <w:i/>
          <w:sz w:val="22"/>
          <w:szCs w:val="22"/>
        </w:rPr>
        <w:t>запросе предложений</w:t>
      </w:r>
    </w:p>
    <w:p w:rsidR="00A6612F" w:rsidRPr="00AC4510" w:rsidRDefault="00A6612F" w:rsidP="00A6612F">
      <w:pPr>
        <w:pStyle w:val="34"/>
        <w:tabs>
          <w:tab w:val="clear" w:pos="227"/>
        </w:tabs>
        <w:spacing w:before="0" w:after="60" w:line="276" w:lineRule="auto"/>
        <w:ind w:firstLine="709"/>
        <w:rPr>
          <w:i/>
          <w:sz w:val="22"/>
          <w:szCs w:val="22"/>
        </w:rPr>
      </w:pPr>
      <w:bookmarkStart w:id="11" w:name="_Toc127523745"/>
      <w:r w:rsidRPr="00AC4510">
        <w:rPr>
          <w:i/>
          <w:sz w:val="22"/>
          <w:szCs w:val="22"/>
        </w:rPr>
        <w:t xml:space="preserve">2.5.1. При </w:t>
      </w:r>
      <w:r w:rsidR="00FE1879" w:rsidRPr="00AC4510">
        <w:rPr>
          <w:i/>
          <w:sz w:val="22"/>
          <w:szCs w:val="22"/>
        </w:rPr>
        <w:t>описании условий и предложений у</w:t>
      </w:r>
      <w:r w:rsidRPr="00AC4510">
        <w:rPr>
          <w:i/>
          <w:sz w:val="22"/>
          <w:szCs w:val="22"/>
        </w:rPr>
        <w:t xml:space="preserve">частниками закупки должны применяться общепринятые обозначения и наименования в соответствии с требованиями действующих нормативных документов. </w:t>
      </w:r>
      <w:r w:rsidR="00FE1879" w:rsidRPr="00AC4510">
        <w:rPr>
          <w:i/>
          <w:sz w:val="22"/>
          <w:szCs w:val="22"/>
        </w:rPr>
        <w:t>Описание условий и предложений у</w:t>
      </w:r>
      <w:r w:rsidRPr="00AC4510">
        <w:rPr>
          <w:i/>
          <w:sz w:val="22"/>
          <w:szCs w:val="22"/>
        </w:rPr>
        <w:t xml:space="preserve">частника закупки производится в соответствии с требованиями, установленными настоящей документацией </w:t>
      </w:r>
      <w:r w:rsidR="0015507F" w:rsidRPr="00AC4510">
        <w:rPr>
          <w:i/>
          <w:sz w:val="22"/>
          <w:szCs w:val="22"/>
        </w:rPr>
        <w:t xml:space="preserve">о запросе предложений </w:t>
      </w:r>
      <w:r w:rsidRPr="00AC4510">
        <w:rPr>
          <w:i/>
          <w:sz w:val="22"/>
          <w:szCs w:val="22"/>
        </w:rPr>
        <w:t xml:space="preserve">и </w:t>
      </w:r>
      <w:r w:rsidRPr="00AC4510">
        <w:rPr>
          <w:b/>
          <w:i/>
          <w:sz w:val="22"/>
          <w:szCs w:val="22"/>
        </w:rPr>
        <w:t xml:space="preserve">Информационной картой </w:t>
      </w:r>
      <w:r w:rsidR="00E24BC2" w:rsidRPr="00AC4510">
        <w:rPr>
          <w:b/>
          <w:i/>
          <w:sz w:val="22"/>
          <w:szCs w:val="22"/>
        </w:rPr>
        <w:t>запроса предложений</w:t>
      </w:r>
      <w:r w:rsidRPr="00AC4510">
        <w:rPr>
          <w:i/>
          <w:sz w:val="22"/>
          <w:szCs w:val="22"/>
        </w:rPr>
        <w:t>.</w:t>
      </w:r>
    </w:p>
    <w:p w:rsidR="00A6612F" w:rsidRPr="00AC4510" w:rsidRDefault="00A6612F" w:rsidP="00A6612F">
      <w:pPr>
        <w:pStyle w:val="34"/>
        <w:tabs>
          <w:tab w:val="clear" w:pos="227"/>
        </w:tabs>
        <w:spacing w:before="0" w:after="60" w:line="276" w:lineRule="auto"/>
        <w:ind w:firstLine="709"/>
        <w:rPr>
          <w:i/>
          <w:sz w:val="22"/>
          <w:szCs w:val="22"/>
        </w:rPr>
      </w:pPr>
      <w:r w:rsidRPr="00AC4510">
        <w:rPr>
          <w:i/>
          <w:sz w:val="22"/>
          <w:szCs w:val="22"/>
        </w:rPr>
        <w:t xml:space="preserve">2.5.2. Сведения, которые содержатся в заявках </w:t>
      </w:r>
      <w:r w:rsidR="00E744D7" w:rsidRPr="00AC4510">
        <w:rPr>
          <w:i/>
          <w:sz w:val="22"/>
          <w:szCs w:val="22"/>
        </w:rPr>
        <w:t>у</w:t>
      </w:r>
      <w:r w:rsidRPr="00AC4510">
        <w:rPr>
          <w:i/>
          <w:sz w:val="22"/>
          <w:szCs w:val="22"/>
        </w:rPr>
        <w:t>частников закупки, не должны допускать двусмысленных толкований.</w:t>
      </w:r>
    </w:p>
    <w:p w:rsidR="00951183" w:rsidRPr="00AC4510" w:rsidRDefault="00951183" w:rsidP="00E722E5">
      <w:pPr>
        <w:pStyle w:val="34"/>
        <w:tabs>
          <w:tab w:val="clear" w:pos="227"/>
        </w:tabs>
        <w:spacing w:after="240" w:line="276" w:lineRule="auto"/>
        <w:ind w:firstLine="709"/>
        <w:rPr>
          <w:i/>
          <w:sz w:val="22"/>
          <w:szCs w:val="22"/>
        </w:rPr>
      </w:pPr>
      <w:r w:rsidRPr="00AC4510">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w:t>
      </w:r>
      <w:r w:rsidR="009A73F0" w:rsidRPr="00AC4510">
        <w:rPr>
          <w:i/>
          <w:sz w:val="22"/>
          <w:szCs w:val="22"/>
        </w:rPr>
        <w:t>в доступном для прочтения</w:t>
      </w:r>
      <w:r w:rsidR="00EF7D1E">
        <w:rPr>
          <w:i/>
          <w:sz w:val="22"/>
          <w:szCs w:val="22"/>
        </w:rPr>
        <w:t xml:space="preserve"> (</w:t>
      </w:r>
      <w:r w:rsidR="009A73F0" w:rsidRPr="00AC4510">
        <w:rPr>
          <w:i/>
          <w:sz w:val="22"/>
          <w:szCs w:val="22"/>
        </w:rPr>
        <w:t xml:space="preserve">предпочтительнее формат </w:t>
      </w:r>
      <w:r w:rsidR="009A73F0" w:rsidRPr="00AC4510">
        <w:rPr>
          <w:i/>
          <w:sz w:val="22"/>
          <w:szCs w:val="22"/>
          <w:lang w:val="en-US"/>
        </w:rPr>
        <w:t>pdf</w:t>
      </w:r>
      <w:r w:rsidR="009A73F0" w:rsidRPr="00AC4510">
        <w:rPr>
          <w:i/>
          <w:sz w:val="22"/>
          <w:szCs w:val="22"/>
        </w:rPr>
        <w:t>. формат: один файл-один документ)</w:t>
      </w:r>
      <w:r w:rsidRPr="00AC4510">
        <w:rPr>
          <w:i/>
          <w:sz w:val="22"/>
          <w:szCs w:val="22"/>
        </w:rPr>
        <w:t xml:space="preserve">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в нечитаемом виде равноценно отсутствию соответствующего документа.</w:t>
      </w:r>
    </w:p>
    <w:p w:rsidR="00E777D5" w:rsidRPr="00AC4510" w:rsidRDefault="0007725A" w:rsidP="00E722E5">
      <w:pPr>
        <w:pStyle w:val="34"/>
        <w:tabs>
          <w:tab w:val="clear" w:pos="227"/>
        </w:tabs>
        <w:spacing w:after="240" w:line="276" w:lineRule="auto"/>
        <w:ind w:firstLine="709"/>
        <w:rPr>
          <w:b/>
          <w:i/>
          <w:sz w:val="22"/>
          <w:szCs w:val="22"/>
        </w:rPr>
      </w:pPr>
      <w:r w:rsidRPr="00AC4510">
        <w:rPr>
          <w:b/>
          <w:i/>
          <w:sz w:val="22"/>
          <w:szCs w:val="22"/>
        </w:rPr>
        <w:t>2.6</w:t>
      </w:r>
      <w:r w:rsidR="00A02ECF" w:rsidRPr="00AC4510">
        <w:rPr>
          <w:b/>
          <w:i/>
          <w:sz w:val="22"/>
          <w:szCs w:val="22"/>
        </w:rPr>
        <w:t xml:space="preserve">. </w:t>
      </w:r>
      <w:r w:rsidR="00324FEB" w:rsidRPr="00AC4510">
        <w:rPr>
          <w:b/>
          <w:i/>
          <w:sz w:val="22"/>
          <w:szCs w:val="22"/>
        </w:rPr>
        <w:t>Начальная (максимальная) ц</w:t>
      </w:r>
      <w:r w:rsidR="00660C7B" w:rsidRPr="00AC4510">
        <w:rPr>
          <w:b/>
          <w:i/>
          <w:sz w:val="22"/>
          <w:szCs w:val="22"/>
        </w:rPr>
        <w:t xml:space="preserve">ена </w:t>
      </w:r>
      <w:r w:rsidRPr="00AC4510">
        <w:rPr>
          <w:b/>
          <w:i/>
          <w:sz w:val="22"/>
          <w:szCs w:val="22"/>
        </w:rPr>
        <w:t>д</w:t>
      </w:r>
      <w:r w:rsidR="00E777D5" w:rsidRPr="00AC4510">
        <w:rPr>
          <w:b/>
          <w:i/>
          <w:sz w:val="22"/>
          <w:szCs w:val="22"/>
        </w:rPr>
        <w:t>оговора</w:t>
      </w:r>
    </w:p>
    <w:p w:rsidR="00951183" w:rsidRPr="00AC4510" w:rsidRDefault="00951183" w:rsidP="00951183">
      <w:pPr>
        <w:pStyle w:val="35"/>
        <w:tabs>
          <w:tab w:val="clear" w:pos="1307"/>
        </w:tabs>
        <w:spacing w:before="0" w:after="60" w:line="276" w:lineRule="auto"/>
        <w:ind w:left="0" w:firstLine="709"/>
        <w:rPr>
          <w:i/>
          <w:sz w:val="22"/>
          <w:szCs w:val="22"/>
        </w:rPr>
      </w:pPr>
      <w:r w:rsidRPr="00AC4510">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xml:space="preserve"> В случае если величина предложенной участником закупки цены договора превышает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Заказчик отклонит такую заявку на основании ее несоответствия требованиям, установленным документацией</w:t>
      </w:r>
      <w:r w:rsidR="0015507F" w:rsidRPr="00AC4510">
        <w:rPr>
          <w:i/>
          <w:sz w:val="22"/>
          <w:szCs w:val="22"/>
        </w:rPr>
        <w:t xml:space="preserve"> о запросе предложений</w:t>
      </w:r>
      <w:r w:rsidRPr="00AC4510">
        <w:rPr>
          <w:i/>
          <w:sz w:val="22"/>
          <w:szCs w:val="22"/>
        </w:rPr>
        <w:t xml:space="preserve">, и откажет в допуске к участию в запросе предложений такому участнику закупки. </w:t>
      </w:r>
    </w:p>
    <w:p w:rsidR="00951183" w:rsidRPr="00AC4510" w:rsidRDefault="00951183" w:rsidP="00951183">
      <w:pPr>
        <w:pStyle w:val="35"/>
        <w:tabs>
          <w:tab w:val="clear" w:pos="1307"/>
        </w:tabs>
        <w:spacing w:before="0" w:after="60" w:line="276" w:lineRule="auto"/>
        <w:ind w:left="0" w:firstLine="709"/>
        <w:rPr>
          <w:i/>
          <w:sz w:val="22"/>
          <w:szCs w:val="22"/>
        </w:rPr>
      </w:pPr>
      <w:r w:rsidRPr="00AC4510">
        <w:rPr>
          <w:i/>
          <w:sz w:val="22"/>
          <w:szCs w:val="22"/>
        </w:rPr>
        <w:t>2.6.</w:t>
      </w:r>
      <w:r w:rsidR="004B6C82" w:rsidRPr="00AC4510">
        <w:rPr>
          <w:i/>
          <w:sz w:val="22"/>
          <w:szCs w:val="22"/>
        </w:rPr>
        <w:t>2</w:t>
      </w:r>
      <w:r w:rsidRPr="00AC4510">
        <w:rPr>
          <w:i/>
          <w:sz w:val="22"/>
          <w:szCs w:val="22"/>
        </w:rPr>
        <w:t xml:space="preserve">.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w:t>
      </w:r>
      <w:r w:rsidRPr="00AC4510">
        <w:rPr>
          <w:i/>
          <w:sz w:val="22"/>
          <w:szCs w:val="22"/>
        </w:rPr>
        <w:lastRenderedPageBreak/>
        <w:t>участию в запросе предложений такому участнику закупки.</w:t>
      </w:r>
    </w:p>
    <w:p w:rsidR="00951183" w:rsidRPr="00AC4510" w:rsidRDefault="00951183" w:rsidP="00951183">
      <w:pPr>
        <w:pStyle w:val="34"/>
        <w:tabs>
          <w:tab w:val="clear" w:pos="227"/>
        </w:tabs>
        <w:spacing w:before="0" w:after="60" w:line="276" w:lineRule="auto"/>
        <w:ind w:firstLine="709"/>
        <w:rPr>
          <w:i/>
          <w:sz w:val="22"/>
          <w:szCs w:val="22"/>
        </w:rPr>
      </w:pPr>
      <w:r w:rsidRPr="00AC4510">
        <w:rPr>
          <w:i/>
          <w:sz w:val="22"/>
          <w:szCs w:val="22"/>
        </w:rPr>
        <w:t>2.6.</w:t>
      </w:r>
      <w:r w:rsidR="004B6C82" w:rsidRPr="00AC4510">
        <w:rPr>
          <w:i/>
          <w:sz w:val="22"/>
          <w:szCs w:val="22"/>
        </w:rPr>
        <w:t>3</w:t>
      </w:r>
      <w:r w:rsidRPr="00AC4510">
        <w:rPr>
          <w:i/>
          <w:sz w:val="22"/>
          <w:szCs w:val="22"/>
        </w:rPr>
        <w:t xml:space="preserve">. Цена </w:t>
      </w:r>
      <w:r w:rsidR="00C3485F" w:rsidRPr="00AC4510">
        <w:rPr>
          <w:i/>
          <w:sz w:val="22"/>
          <w:szCs w:val="22"/>
        </w:rPr>
        <w:t>д</w:t>
      </w:r>
      <w:r w:rsidRPr="00AC4510">
        <w:rPr>
          <w:i/>
          <w:sz w:val="22"/>
          <w:szCs w:val="22"/>
        </w:rPr>
        <w:t xml:space="preserve">оговора,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rsidR="00951183" w:rsidRPr="00AC4510" w:rsidRDefault="00951183" w:rsidP="00C76235">
      <w:pPr>
        <w:pStyle w:val="34"/>
        <w:tabs>
          <w:tab w:val="clear" w:pos="227"/>
        </w:tabs>
        <w:spacing w:before="0" w:afterLines="120" w:line="276" w:lineRule="auto"/>
        <w:ind w:firstLine="709"/>
        <w:rPr>
          <w:i/>
          <w:sz w:val="22"/>
          <w:szCs w:val="22"/>
        </w:rPr>
      </w:pPr>
      <w:r w:rsidRPr="00AC4510">
        <w:rPr>
          <w:i/>
          <w:sz w:val="22"/>
          <w:szCs w:val="22"/>
        </w:rPr>
        <w:t>2.6.</w:t>
      </w:r>
      <w:r w:rsidR="004B6C82" w:rsidRPr="00AC4510">
        <w:rPr>
          <w:i/>
          <w:sz w:val="22"/>
          <w:szCs w:val="22"/>
        </w:rPr>
        <w:t>4</w:t>
      </w:r>
      <w:r w:rsidRPr="00AC4510">
        <w:rPr>
          <w:i/>
          <w:sz w:val="22"/>
          <w:szCs w:val="22"/>
        </w:rPr>
        <w:t xml:space="preserve">. Цена единицы </w:t>
      </w:r>
      <w:r w:rsidR="008869CC" w:rsidRPr="00AC4510">
        <w:rPr>
          <w:i/>
          <w:sz w:val="22"/>
          <w:szCs w:val="22"/>
        </w:rPr>
        <w:t>товара</w:t>
      </w:r>
      <w:r w:rsidRPr="00AC4510">
        <w:rPr>
          <w:i/>
          <w:sz w:val="22"/>
          <w:szCs w:val="22"/>
        </w:rPr>
        <w:t xml:space="preserve">,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rsidR="009A7F98" w:rsidRPr="00AC4510" w:rsidRDefault="009A7F98" w:rsidP="00C76235">
      <w:pPr>
        <w:pStyle w:val="34"/>
        <w:spacing w:afterLines="120" w:line="276" w:lineRule="auto"/>
        <w:ind w:firstLine="709"/>
        <w:rPr>
          <w:b/>
          <w:i/>
          <w:sz w:val="22"/>
          <w:szCs w:val="22"/>
        </w:rPr>
      </w:pPr>
      <w:r w:rsidRPr="00AC4510">
        <w:rPr>
          <w:b/>
          <w:i/>
          <w:sz w:val="22"/>
          <w:szCs w:val="22"/>
        </w:rPr>
        <w:t>2.7. Приоритет товаров российского происхождения по отношению к товарам, происходящим из иностранного государства</w:t>
      </w:r>
    </w:p>
    <w:p w:rsidR="00FD78F4" w:rsidRPr="00AC4510" w:rsidRDefault="00FD78F4" w:rsidP="00FD78F4">
      <w:pPr>
        <w:pStyle w:val="34"/>
        <w:spacing w:after="60" w:line="276" w:lineRule="auto"/>
        <w:ind w:firstLine="709"/>
        <w:rPr>
          <w:i/>
          <w:sz w:val="22"/>
          <w:szCs w:val="22"/>
        </w:rPr>
      </w:pPr>
      <w:r w:rsidRPr="00AC4510">
        <w:rPr>
          <w:i/>
          <w:sz w:val="22"/>
          <w:szCs w:val="22"/>
        </w:rPr>
        <w:t xml:space="preserve">2.7.1. В соответствии с Постановлением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Заказчик при проведении запроса предложений устанавливает приоритет товаров российского происхождения по отношению к товарам, происходящим из иностранного государства.</w:t>
      </w:r>
    </w:p>
    <w:p w:rsidR="00FD78F4" w:rsidRPr="00AC4510" w:rsidRDefault="00FD78F4" w:rsidP="00FD78F4">
      <w:pPr>
        <w:pStyle w:val="34"/>
        <w:spacing w:after="60" w:line="276" w:lineRule="auto"/>
        <w:ind w:firstLine="709"/>
        <w:rPr>
          <w:i/>
          <w:sz w:val="22"/>
          <w:szCs w:val="22"/>
        </w:rPr>
      </w:pPr>
      <w:r w:rsidRPr="00AC4510">
        <w:rPr>
          <w:i/>
          <w:sz w:val="22"/>
          <w:szCs w:val="22"/>
        </w:rPr>
        <w:t>2.7.2. Отнесение товаров к товарам российского происхождения осуществляется Заказчиком при анализе предложения, представленного участником закупки в составе заявки на участие в запросе предложений.</w:t>
      </w:r>
    </w:p>
    <w:p w:rsidR="00FD78F4" w:rsidRPr="00AC4510" w:rsidRDefault="00FD78F4" w:rsidP="00FD78F4">
      <w:pPr>
        <w:autoSpaceDE w:val="0"/>
        <w:autoSpaceDN w:val="0"/>
        <w:adjustRightInd w:val="0"/>
        <w:spacing w:line="276" w:lineRule="auto"/>
        <w:ind w:firstLine="540"/>
        <w:jc w:val="both"/>
        <w:rPr>
          <w:i/>
          <w:sz w:val="22"/>
          <w:szCs w:val="22"/>
        </w:rPr>
      </w:pPr>
      <w:r w:rsidRPr="00AC4510">
        <w:rPr>
          <w:i/>
          <w:sz w:val="22"/>
          <w:szCs w:val="22"/>
        </w:rPr>
        <w:t>Отсутствие в заявке на участие в запросе предложений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FD78F4" w:rsidRPr="00AC4510" w:rsidRDefault="00FD78F4" w:rsidP="00FD78F4">
      <w:pPr>
        <w:autoSpaceDE w:val="0"/>
        <w:autoSpaceDN w:val="0"/>
        <w:adjustRightInd w:val="0"/>
        <w:spacing w:line="276" w:lineRule="auto"/>
        <w:ind w:firstLine="540"/>
        <w:jc w:val="both"/>
        <w:rPr>
          <w:i/>
          <w:sz w:val="22"/>
          <w:szCs w:val="22"/>
        </w:rPr>
      </w:pPr>
      <w:r w:rsidRPr="00AC4510">
        <w:rPr>
          <w:i/>
          <w:sz w:val="22"/>
          <w:szCs w:val="22"/>
        </w:rPr>
        <w:t>2.7.3. Факт установления предоставления участником закупки в составе заявки на участие в запросе предложений недостоверных сведений о стране происхождения товара, указанного в заявке такого участника закупки, является основанием для отклонения заявки участника закупки и как следствие отказ в допуске к участию в запросе предложений.</w:t>
      </w:r>
    </w:p>
    <w:p w:rsidR="00FD78F4" w:rsidRPr="00AC4510" w:rsidRDefault="00FD78F4" w:rsidP="00FD78F4">
      <w:pPr>
        <w:autoSpaceDE w:val="0"/>
        <w:autoSpaceDN w:val="0"/>
        <w:adjustRightInd w:val="0"/>
        <w:spacing w:line="276" w:lineRule="auto"/>
        <w:ind w:firstLine="540"/>
        <w:jc w:val="both"/>
        <w:rPr>
          <w:i/>
          <w:sz w:val="22"/>
          <w:szCs w:val="22"/>
        </w:rPr>
      </w:pPr>
      <w:r w:rsidRPr="00AC4510">
        <w:rPr>
          <w:i/>
          <w:sz w:val="22"/>
          <w:szCs w:val="22"/>
        </w:rPr>
        <w:t>2.7.4.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закупочной документации,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FD78F4" w:rsidRPr="00AC4510" w:rsidRDefault="00FD78F4" w:rsidP="00FD78F4">
      <w:pPr>
        <w:pStyle w:val="34"/>
        <w:spacing w:after="60" w:line="276" w:lineRule="auto"/>
        <w:ind w:firstLine="709"/>
        <w:rPr>
          <w:i/>
          <w:sz w:val="22"/>
          <w:szCs w:val="22"/>
        </w:rPr>
      </w:pPr>
      <w:r w:rsidRPr="00AC4510">
        <w:rPr>
          <w:i/>
          <w:sz w:val="22"/>
          <w:szCs w:val="22"/>
        </w:rPr>
        <w:t xml:space="preserve">2.7.5. Заказчик при проведении запроса предложений не устанавливает приоритет товаров согласно п.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rsidR="00D67B14" w:rsidRPr="00AC4510" w:rsidRDefault="00D67B14" w:rsidP="008707EC">
      <w:pPr>
        <w:pStyle w:val="34"/>
        <w:spacing w:after="60" w:line="276" w:lineRule="auto"/>
        <w:ind w:firstLine="709"/>
        <w:rPr>
          <w:i/>
          <w:sz w:val="22"/>
          <w:szCs w:val="22"/>
        </w:rPr>
      </w:pPr>
    </w:p>
    <w:p w:rsidR="00E777D5" w:rsidRPr="00AC4510" w:rsidRDefault="004645C4" w:rsidP="0010011D">
      <w:pPr>
        <w:spacing w:line="276" w:lineRule="auto"/>
        <w:ind w:firstLine="708"/>
        <w:rPr>
          <w:b/>
          <w:i/>
          <w:sz w:val="22"/>
          <w:szCs w:val="22"/>
        </w:rPr>
      </w:pPr>
      <w:r w:rsidRPr="00AC4510">
        <w:rPr>
          <w:b/>
          <w:i/>
          <w:sz w:val="22"/>
          <w:szCs w:val="22"/>
        </w:rPr>
        <w:t>3</w:t>
      </w:r>
      <w:r w:rsidR="00E777D5" w:rsidRPr="00AC4510">
        <w:rPr>
          <w:b/>
          <w:i/>
          <w:sz w:val="22"/>
          <w:szCs w:val="22"/>
        </w:rPr>
        <w:t xml:space="preserve">. ПОРЯДОК ПОДАЧИ ЗАЯВОК НА УЧАСТИЕ В </w:t>
      </w:r>
      <w:bookmarkEnd w:id="11"/>
      <w:r w:rsidR="00C26D6D" w:rsidRPr="00AC4510">
        <w:rPr>
          <w:b/>
          <w:i/>
          <w:sz w:val="22"/>
          <w:szCs w:val="22"/>
        </w:rPr>
        <w:t>ЗАПРОСЕ ПРЕДЛОЖЕНИЙ</w:t>
      </w:r>
    </w:p>
    <w:p w:rsidR="005C5824" w:rsidRPr="00AC4510" w:rsidRDefault="00951183" w:rsidP="005C5824">
      <w:pPr>
        <w:pStyle w:val="34"/>
        <w:tabs>
          <w:tab w:val="clear" w:pos="227"/>
          <w:tab w:val="left" w:pos="708"/>
        </w:tabs>
        <w:spacing w:after="240" w:line="276" w:lineRule="auto"/>
        <w:ind w:firstLine="709"/>
        <w:rPr>
          <w:b/>
          <w:i/>
          <w:sz w:val="22"/>
          <w:szCs w:val="22"/>
        </w:rPr>
      </w:pPr>
      <w:r w:rsidRPr="00AC4510">
        <w:rPr>
          <w:b/>
          <w:i/>
          <w:sz w:val="22"/>
          <w:szCs w:val="22"/>
        </w:rPr>
        <w:t xml:space="preserve">3.1. Срок и порядок приема </w:t>
      </w:r>
      <w:r w:rsidR="005C5824" w:rsidRPr="00AC4510">
        <w:rPr>
          <w:b/>
          <w:i/>
          <w:sz w:val="22"/>
          <w:szCs w:val="22"/>
        </w:rPr>
        <w:t xml:space="preserve">заявок на участие в </w:t>
      </w:r>
      <w:r w:rsidR="00C26D6D" w:rsidRPr="00AC4510">
        <w:rPr>
          <w:b/>
          <w:i/>
          <w:sz w:val="22"/>
          <w:szCs w:val="22"/>
        </w:rPr>
        <w:t>запросе предложений</w:t>
      </w:r>
    </w:p>
    <w:p w:rsidR="00371E97" w:rsidRPr="00AC4510" w:rsidRDefault="00371E97" w:rsidP="00371E97">
      <w:pPr>
        <w:pStyle w:val="34"/>
        <w:spacing w:after="60" w:line="276" w:lineRule="auto"/>
        <w:ind w:firstLine="709"/>
        <w:rPr>
          <w:i/>
          <w:sz w:val="22"/>
          <w:szCs w:val="22"/>
        </w:rPr>
      </w:pPr>
      <w:bookmarkStart w:id="12" w:name="_Ref119429670"/>
      <w:bookmarkStart w:id="13" w:name="_Toc127523748"/>
      <w:r w:rsidRPr="00AC4510">
        <w:rPr>
          <w:i/>
          <w:sz w:val="22"/>
          <w:szCs w:val="22"/>
        </w:rPr>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rsidR="00371E97" w:rsidRPr="00AC4510" w:rsidRDefault="00371E97" w:rsidP="00371E97">
      <w:pPr>
        <w:pStyle w:val="34"/>
        <w:tabs>
          <w:tab w:val="clear" w:pos="227"/>
        </w:tabs>
        <w:spacing w:before="0" w:after="60" w:line="276" w:lineRule="auto"/>
        <w:ind w:firstLine="709"/>
        <w:rPr>
          <w:i/>
          <w:sz w:val="22"/>
          <w:szCs w:val="22"/>
        </w:rPr>
      </w:pPr>
      <w:r w:rsidRPr="00AC4510">
        <w:rPr>
          <w:i/>
          <w:sz w:val="22"/>
          <w:szCs w:val="22"/>
        </w:rPr>
        <w:t xml:space="preserve">3.1.2. Участники закупки должны обеспечить подачу своих заявок через электронную торговую площадку в </w:t>
      </w:r>
      <w:r w:rsidR="00264721" w:rsidRPr="00AC4510">
        <w:rPr>
          <w:i/>
          <w:sz w:val="22"/>
          <w:szCs w:val="22"/>
        </w:rPr>
        <w:t>соответствии</w:t>
      </w:r>
      <w:r w:rsidRPr="00AC4510">
        <w:rPr>
          <w:i/>
          <w:sz w:val="22"/>
          <w:szCs w:val="22"/>
        </w:rPr>
        <w:t xml:space="preserve"> с регламентом работы электронной торговой площадки.</w:t>
      </w:r>
    </w:p>
    <w:p w:rsidR="00371E97" w:rsidRPr="00AC4510" w:rsidRDefault="00371E97" w:rsidP="00371E97">
      <w:pPr>
        <w:pStyle w:val="34"/>
        <w:tabs>
          <w:tab w:val="clear" w:pos="227"/>
        </w:tabs>
        <w:spacing w:before="0" w:after="60" w:line="276" w:lineRule="auto"/>
        <w:ind w:firstLine="709"/>
        <w:rPr>
          <w:i/>
          <w:sz w:val="22"/>
          <w:szCs w:val="22"/>
        </w:rPr>
      </w:pPr>
      <w:r w:rsidRPr="00AC4510">
        <w:rPr>
          <w:i/>
          <w:sz w:val="22"/>
          <w:szCs w:val="22"/>
        </w:rPr>
        <w:t>3.1.3. Участник закупки вправе подать только одну заявку на участие в запросе предложений</w:t>
      </w:r>
      <w:r w:rsidR="00461CDE" w:rsidRPr="00AC4510">
        <w:rPr>
          <w:i/>
          <w:sz w:val="22"/>
          <w:szCs w:val="22"/>
        </w:rPr>
        <w:t xml:space="preserve"> в отношении каждого предмета закупки (лота)</w:t>
      </w:r>
      <w:r w:rsidRPr="00AC4510">
        <w:rPr>
          <w:i/>
          <w:sz w:val="22"/>
          <w:szCs w:val="22"/>
        </w:rPr>
        <w:t xml:space="preserve">. Повторная заявка может быть подана только после отзыва ранее поданной заявки. </w:t>
      </w:r>
    </w:p>
    <w:p w:rsidR="00371E97" w:rsidRPr="00AC4510" w:rsidRDefault="00371E97" w:rsidP="00371E97">
      <w:pPr>
        <w:pStyle w:val="36"/>
        <w:tabs>
          <w:tab w:val="clear" w:pos="1307"/>
        </w:tabs>
        <w:spacing w:before="0" w:after="60" w:line="276" w:lineRule="auto"/>
        <w:ind w:left="0" w:firstLine="709"/>
        <w:rPr>
          <w:i/>
          <w:sz w:val="22"/>
          <w:szCs w:val="22"/>
        </w:rPr>
      </w:pPr>
      <w:r w:rsidRPr="00AC4510">
        <w:rPr>
          <w:i/>
          <w:sz w:val="22"/>
          <w:szCs w:val="22"/>
        </w:rPr>
        <w:t xml:space="preserve">3.1.4. Прием заявок на участие в запросе предложений осуществляется в течение срока, </w:t>
      </w:r>
      <w:r w:rsidRPr="00AC4510">
        <w:rPr>
          <w:i/>
          <w:sz w:val="22"/>
          <w:szCs w:val="22"/>
        </w:rPr>
        <w:lastRenderedPageBreak/>
        <w:t xml:space="preserve">установленного в </w:t>
      </w:r>
      <w:r w:rsidRPr="00AC4510">
        <w:rPr>
          <w:b/>
          <w:i/>
          <w:sz w:val="22"/>
          <w:szCs w:val="22"/>
        </w:rPr>
        <w:t>Информационной карте запроса предложений</w:t>
      </w:r>
      <w:r w:rsidRPr="00AC4510">
        <w:rPr>
          <w:i/>
          <w:sz w:val="22"/>
          <w:szCs w:val="22"/>
        </w:rPr>
        <w:t>.</w:t>
      </w:r>
    </w:p>
    <w:bookmarkEnd w:id="12"/>
    <w:bookmarkEnd w:id="13"/>
    <w:p w:rsidR="005C5824" w:rsidRPr="00AC4510" w:rsidRDefault="005C5824" w:rsidP="005C5824">
      <w:pPr>
        <w:pStyle w:val="34"/>
        <w:tabs>
          <w:tab w:val="clear" w:pos="227"/>
          <w:tab w:val="left" w:pos="708"/>
        </w:tabs>
        <w:spacing w:after="240" w:line="276" w:lineRule="auto"/>
        <w:ind w:firstLine="709"/>
        <w:rPr>
          <w:b/>
          <w:i/>
          <w:sz w:val="22"/>
          <w:szCs w:val="22"/>
        </w:rPr>
      </w:pPr>
      <w:r w:rsidRPr="00AC4510">
        <w:rPr>
          <w:b/>
          <w:i/>
          <w:sz w:val="22"/>
          <w:szCs w:val="22"/>
        </w:rPr>
        <w:t xml:space="preserve">3.2. Изменения и отзыв заявок на участие в </w:t>
      </w:r>
      <w:r w:rsidR="00774F85" w:rsidRPr="00AC4510">
        <w:rPr>
          <w:b/>
          <w:i/>
          <w:sz w:val="22"/>
          <w:szCs w:val="22"/>
        </w:rPr>
        <w:t>запросе предложений</w:t>
      </w:r>
    </w:p>
    <w:p w:rsidR="00371E97" w:rsidRPr="00AC4510" w:rsidRDefault="00371E97" w:rsidP="00371E97">
      <w:pPr>
        <w:spacing w:after="60" w:line="276" w:lineRule="auto"/>
        <w:ind w:firstLine="709"/>
        <w:jc w:val="both"/>
        <w:rPr>
          <w:i/>
          <w:sz w:val="22"/>
          <w:szCs w:val="22"/>
        </w:rPr>
      </w:pPr>
      <w:r w:rsidRPr="00AC4510">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sidRPr="00AC4510">
        <w:rPr>
          <w:b/>
          <w:i/>
          <w:sz w:val="22"/>
          <w:szCs w:val="22"/>
        </w:rPr>
        <w:t>Информационной карте запроса предложений</w:t>
      </w:r>
      <w:r w:rsidRPr="00AC4510">
        <w:rPr>
          <w:i/>
          <w:sz w:val="22"/>
          <w:szCs w:val="22"/>
        </w:rPr>
        <w:t>.</w:t>
      </w:r>
    </w:p>
    <w:p w:rsidR="00371E97" w:rsidRPr="00AC4510" w:rsidRDefault="00371E97" w:rsidP="00371E97">
      <w:pPr>
        <w:spacing w:after="60" w:line="276" w:lineRule="auto"/>
        <w:ind w:firstLine="709"/>
        <w:jc w:val="both"/>
        <w:rPr>
          <w:i/>
          <w:sz w:val="22"/>
          <w:szCs w:val="22"/>
        </w:rPr>
      </w:pPr>
      <w:r w:rsidRPr="00AC4510">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rsidR="00371E97" w:rsidRPr="00AC4510" w:rsidRDefault="00371E97" w:rsidP="00371E97">
      <w:pPr>
        <w:pStyle w:val="afff0"/>
        <w:tabs>
          <w:tab w:val="clear" w:pos="1418"/>
        </w:tabs>
        <w:spacing w:line="276" w:lineRule="auto"/>
        <w:ind w:firstLine="709"/>
        <w:rPr>
          <w:b/>
          <w:i/>
          <w:sz w:val="22"/>
          <w:szCs w:val="22"/>
        </w:rPr>
      </w:pPr>
      <w:r w:rsidRPr="00AC4510">
        <w:rPr>
          <w:b/>
          <w:i/>
          <w:sz w:val="22"/>
          <w:szCs w:val="22"/>
        </w:rPr>
        <w:t>3.3. Обеспечение исполнения обязательств участника закупки</w:t>
      </w:r>
    </w:p>
    <w:p w:rsidR="00371E97" w:rsidRPr="00AC4510" w:rsidRDefault="00371E97" w:rsidP="00371E97">
      <w:pPr>
        <w:pStyle w:val="afff0"/>
        <w:tabs>
          <w:tab w:val="clear" w:pos="1418"/>
        </w:tabs>
        <w:spacing w:line="276" w:lineRule="auto"/>
        <w:ind w:firstLine="709"/>
        <w:rPr>
          <w:i/>
          <w:sz w:val="22"/>
          <w:szCs w:val="22"/>
        </w:rPr>
      </w:pPr>
      <w:r w:rsidRPr="00AC4510">
        <w:rPr>
          <w:i/>
          <w:sz w:val="22"/>
          <w:szCs w:val="22"/>
        </w:rPr>
        <w:t xml:space="preserve">3.3.1. Обеспечение заявки на участие в запросе предложений устанавливается в размере, указанном в </w:t>
      </w:r>
      <w:r w:rsidRPr="00AC4510">
        <w:rPr>
          <w:b/>
          <w:i/>
          <w:sz w:val="22"/>
          <w:szCs w:val="22"/>
        </w:rPr>
        <w:t>Информационной карте запроса предложений.</w:t>
      </w:r>
    </w:p>
    <w:p w:rsidR="00371E97" w:rsidRPr="00AC4510" w:rsidRDefault="00371E97" w:rsidP="00371E97">
      <w:pPr>
        <w:pStyle w:val="afff0"/>
        <w:tabs>
          <w:tab w:val="clear" w:pos="1418"/>
        </w:tabs>
        <w:spacing w:line="276" w:lineRule="auto"/>
        <w:ind w:firstLine="709"/>
        <w:rPr>
          <w:i/>
          <w:sz w:val="22"/>
          <w:szCs w:val="22"/>
        </w:rPr>
      </w:pPr>
      <w:r w:rsidRPr="00AC4510">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rsidR="00371E97" w:rsidRPr="00AC4510" w:rsidRDefault="00371E97" w:rsidP="00371E97">
      <w:pPr>
        <w:pStyle w:val="afff0"/>
        <w:tabs>
          <w:tab w:val="clear" w:pos="1418"/>
        </w:tabs>
        <w:spacing w:line="276" w:lineRule="auto"/>
        <w:ind w:firstLine="709"/>
        <w:rPr>
          <w:b/>
          <w:i/>
          <w:sz w:val="22"/>
          <w:szCs w:val="22"/>
        </w:rPr>
      </w:pPr>
      <w:r w:rsidRPr="00AC4510">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p>
    <w:p w:rsidR="00F910F7" w:rsidRPr="00AC4510" w:rsidRDefault="00F910F7" w:rsidP="00F910F7">
      <w:pPr>
        <w:pStyle w:val="34"/>
        <w:tabs>
          <w:tab w:val="clear" w:pos="227"/>
        </w:tabs>
        <w:spacing w:after="240" w:line="276" w:lineRule="auto"/>
        <w:rPr>
          <w:b/>
          <w:i/>
          <w:sz w:val="22"/>
          <w:szCs w:val="22"/>
        </w:rPr>
      </w:pPr>
      <w:bookmarkStart w:id="14" w:name="_Toc127523752"/>
    </w:p>
    <w:p w:rsidR="00E777D5" w:rsidRPr="00AC4510" w:rsidRDefault="004F1122" w:rsidP="00F910F7">
      <w:pPr>
        <w:pStyle w:val="34"/>
        <w:tabs>
          <w:tab w:val="clear" w:pos="227"/>
        </w:tabs>
        <w:spacing w:after="240" w:line="276" w:lineRule="auto"/>
        <w:rPr>
          <w:b/>
          <w:i/>
          <w:sz w:val="22"/>
          <w:szCs w:val="22"/>
        </w:rPr>
      </w:pPr>
      <w:r w:rsidRPr="00AC4510">
        <w:rPr>
          <w:b/>
          <w:i/>
          <w:sz w:val="22"/>
          <w:szCs w:val="22"/>
        </w:rPr>
        <w:t>4</w:t>
      </w:r>
      <w:r w:rsidR="00E777D5" w:rsidRPr="00AC4510">
        <w:rPr>
          <w:b/>
          <w:i/>
          <w:sz w:val="22"/>
          <w:szCs w:val="22"/>
        </w:rPr>
        <w:t xml:space="preserve">. ПОРЯДОК </w:t>
      </w:r>
      <w:r w:rsidR="00371E97" w:rsidRPr="00AC4510">
        <w:rPr>
          <w:b/>
          <w:i/>
          <w:sz w:val="22"/>
          <w:szCs w:val="22"/>
        </w:rPr>
        <w:t xml:space="preserve">ОТКРЫТИЯ ДОСТУПА К ЗАЯВКАМ </w:t>
      </w:r>
      <w:r w:rsidR="00E25C8E" w:rsidRPr="00AC4510">
        <w:rPr>
          <w:b/>
          <w:i/>
          <w:sz w:val="22"/>
          <w:szCs w:val="22"/>
        </w:rPr>
        <w:t xml:space="preserve">НА УЧАСТИЕ </w:t>
      </w:r>
      <w:r w:rsidR="00E777D5" w:rsidRPr="00AC4510">
        <w:rPr>
          <w:b/>
          <w:i/>
          <w:sz w:val="22"/>
          <w:szCs w:val="22"/>
        </w:rPr>
        <w:t xml:space="preserve">В </w:t>
      </w:r>
      <w:bookmarkStart w:id="15" w:name="_Toc127523753"/>
      <w:bookmarkEnd w:id="14"/>
      <w:r w:rsidR="0031108C" w:rsidRPr="00AC4510">
        <w:rPr>
          <w:b/>
          <w:i/>
          <w:sz w:val="22"/>
          <w:szCs w:val="22"/>
        </w:rPr>
        <w:t>ЗАПРОСЕ ПРЕДЛОЖЕНИЙ</w:t>
      </w:r>
    </w:p>
    <w:p w:rsidR="00371E97" w:rsidRPr="00AC4510" w:rsidRDefault="00371E97" w:rsidP="00371E97">
      <w:pPr>
        <w:pStyle w:val="34"/>
        <w:tabs>
          <w:tab w:val="clear" w:pos="227"/>
        </w:tabs>
        <w:spacing w:after="120" w:line="276" w:lineRule="auto"/>
        <w:ind w:firstLine="709"/>
        <w:rPr>
          <w:b/>
          <w:i/>
          <w:sz w:val="22"/>
          <w:szCs w:val="22"/>
        </w:rPr>
      </w:pPr>
      <w:bookmarkStart w:id="16" w:name="_Ref119429773"/>
      <w:bookmarkStart w:id="17" w:name="_Ref119430371"/>
      <w:bookmarkStart w:id="18" w:name="_Toc127523756"/>
      <w:bookmarkEnd w:id="15"/>
      <w:r w:rsidRPr="00AC4510">
        <w:rPr>
          <w:b/>
          <w:i/>
          <w:sz w:val="22"/>
          <w:szCs w:val="22"/>
        </w:rPr>
        <w:t>4.1. Процедура открытия доступа к заявкам на участие в запросе предложений</w:t>
      </w:r>
    </w:p>
    <w:p w:rsidR="00371E97" w:rsidRPr="00AC4510" w:rsidRDefault="00371E97" w:rsidP="00371E97">
      <w:pPr>
        <w:tabs>
          <w:tab w:val="num" w:pos="360"/>
        </w:tabs>
        <w:spacing w:after="60" w:line="276" w:lineRule="auto"/>
        <w:ind w:firstLine="709"/>
        <w:jc w:val="both"/>
        <w:rPr>
          <w:i/>
          <w:sz w:val="22"/>
          <w:szCs w:val="22"/>
        </w:rPr>
      </w:pPr>
      <w:bookmarkStart w:id="19" w:name="_Ref119429700"/>
      <w:r w:rsidRPr="00AC4510">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rsidR="00371E97" w:rsidRPr="00AC4510" w:rsidRDefault="00371E97" w:rsidP="00371E97">
      <w:pPr>
        <w:tabs>
          <w:tab w:val="num" w:pos="360"/>
        </w:tabs>
        <w:spacing w:after="60" w:line="276" w:lineRule="auto"/>
        <w:ind w:firstLine="709"/>
        <w:jc w:val="both"/>
        <w:rPr>
          <w:i/>
          <w:sz w:val="22"/>
          <w:szCs w:val="22"/>
        </w:rPr>
      </w:pPr>
      <w:r w:rsidRPr="00AC4510">
        <w:rPr>
          <w:i/>
          <w:sz w:val="22"/>
          <w:szCs w:val="22"/>
        </w:rPr>
        <w:t>4.1.2. Заказчик формирует протокол открытия доступа к заявкам участников закупки, в котором содержится следующая информация:</w:t>
      </w:r>
    </w:p>
    <w:p w:rsidR="00371E97" w:rsidRPr="00AC4510" w:rsidRDefault="00371E97" w:rsidP="00371E97">
      <w:pPr>
        <w:tabs>
          <w:tab w:val="num" w:pos="360"/>
        </w:tabs>
        <w:spacing w:after="60" w:line="276" w:lineRule="auto"/>
        <w:ind w:firstLine="709"/>
        <w:jc w:val="both"/>
        <w:rPr>
          <w:i/>
          <w:sz w:val="22"/>
          <w:szCs w:val="22"/>
        </w:rPr>
      </w:pPr>
      <w:r w:rsidRPr="00AC4510">
        <w:rPr>
          <w:i/>
          <w:sz w:val="22"/>
          <w:szCs w:val="22"/>
        </w:rPr>
        <w:t>­</w:t>
      </w:r>
      <w:r w:rsidRPr="00AC4510">
        <w:rPr>
          <w:i/>
          <w:sz w:val="22"/>
          <w:szCs w:val="22"/>
        </w:rPr>
        <w:tab/>
        <w:t xml:space="preserve">сведения об объеме, цене </w:t>
      </w:r>
      <w:r w:rsidR="008869CC" w:rsidRPr="00AC4510">
        <w:rPr>
          <w:i/>
          <w:sz w:val="22"/>
          <w:szCs w:val="22"/>
        </w:rPr>
        <w:t>товара</w:t>
      </w:r>
      <w:r w:rsidRPr="00AC4510">
        <w:rPr>
          <w:i/>
          <w:sz w:val="22"/>
          <w:szCs w:val="22"/>
        </w:rPr>
        <w:t>, сроке исполнения договора;</w:t>
      </w:r>
    </w:p>
    <w:p w:rsidR="00371E97" w:rsidRPr="00AC4510" w:rsidRDefault="00371E97" w:rsidP="00371E97">
      <w:pPr>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информация о месте, дате и времени открытия доступа к заявкам участников закупки на участие в запросе предложений;</w:t>
      </w:r>
    </w:p>
    <w:p w:rsidR="00371E97" w:rsidRPr="00AC4510" w:rsidRDefault="00371E97" w:rsidP="00371E97">
      <w:pPr>
        <w:tabs>
          <w:tab w:val="num" w:pos="360"/>
        </w:tabs>
        <w:spacing w:after="60" w:line="276" w:lineRule="auto"/>
        <w:ind w:firstLine="709"/>
        <w:jc w:val="both"/>
        <w:rPr>
          <w:i/>
          <w:sz w:val="22"/>
          <w:szCs w:val="22"/>
        </w:rPr>
      </w:pPr>
      <w:r w:rsidRPr="00AC4510">
        <w:rPr>
          <w:i/>
          <w:sz w:val="22"/>
          <w:szCs w:val="22"/>
        </w:rPr>
        <w:t>­</w:t>
      </w:r>
      <w:r w:rsidRPr="00AC4510">
        <w:rPr>
          <w:i/>
          <w:sz w:val="22"/>
          <w:szCs w:val="22"/>
        </w:rPr>
        <w:tab/>
        <w:t>общее количество поступивших заявок участников закупки на участие в запросе предложений, перечень заявок, перечень участников закупки, представивших заявки на участие в запросе предложений;</w:t>
      </w:r>
    </w:p>
    <w:p w:rsidR="00371E97" w:rsidRPr="00AC4510" w:rsidRDefault="00371E97" w:rsidP="00371E97">
      <w:pPr>
        <w:tabs>
          <w:tab w:val="num" w:pos="360"/>
        </w:tabs>
        <w:spacing w:after="60" w:line="276" w:lineRule="auto"/>
        <w:ind w:firstLine="709"/>
        <w:jc w:val="both"/>
        <w:rPr>
          <w:i/>
          <w:sz w:val="22"/>
          <w:szCs w:val="22"/>
        </w:rPr>
      </w:pPr>
      <w:r w:rsidRPr="00AC4510">
        <w:rPr>
          <w:i/>
          <w:sz w:val="22"/>
          <w:szCs w:val="22"/>
        </w:rPr>
        <w:t>­</w:t>
      </w:r>
      <w:r w:rsidRPr="00AC4510">
        <w:rPr>
          <w:i/>
          <w:sz w:val="22"/>
          <w:szCs w:val="22"/>
        </w:rPr>
        <w:tab/>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закупки;</w:t>
      </w:r>
    </w:p>
    <w:p w:rsidR="00371E97" w:rsidRPr="00AC4510" w:rsidRDefault="00371E97" w:rsidP="00371E97">
      <w:pPr>
        <w:tabs>
          <w:tab w:val="num" w:pos="360"/>
        </w:tabs>
        <w:spacing w:after="60" w:line="276" w:lineRule="auto"/>
        <w:ind w:firstLine="709"/>
        <w:jc w:val="both"/>
        <w:rPr>
          <w:i/>
          <w:sz w:val="22"/>
          <w:szCs w:val="22"/>
        </w:rPr>
      </w:pPr>
      <w:r w:rsidRPr="00AC4510">
        <w:rPr>
          <w:i/>
          <w:sz w:val="22"/>
          <w:szCs w:val="22"/>
        </w:rPr>
        <w:t>­</w:t>
      </w:r>
      <w:r w:rsidRPr="00AC4510">
        <w:rPr>
          <w:i/>
          <w:sz w:val="22"/>
          <w:szCs w:val="22"/>
        </w:rPr>
        <w:tab/>
        <w:t>условия исполнения договора, указанные в заявках участников закупки и являющиеся критерием оценки заявок на участие в запросе предложений;</w:t>
      </w:r>
    </w:p>
    <w:p w:rsidR="00371E97" w:rsidRPr="00AC4510" w:rsidRDefault="00371E97" w:rsidP="00371E97">
      <w:pPr>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bookmarkEnd w:id="19"/>
    <w:p w:rsidR="00371E97" w:rsidRPr="00AC4510" w:rsidRDefault="00371E97" w:rsidP="00371E97">
      <w:pPr>
        <w:spacing w:after="60" w:line="276" w:lineRule="auto"/>
        <w:ind w:firstLine="709"/>
        <w:jc w:val="both"/>
        <w:rPr>
          <w:i/>
          <w:sz w:val="22"/>
          <w:szCs w:val="22"/>
        </w:rPr>
      </w:pPr>
      <w:r w:rsidRPr="00AC4510">
        <w:rPr>
          <w:i/>
          <w:sz w:val="22"/>
          <w:szCs w:val="22"/>
        </w:rPr>
        <w:t xml:space="preserve">4.1.3. </w:t>
      </w:r>
      <w:bookmarkStart w:id="20" w:name="_Toc127523754"/>
      <w:r w:rsidRPr="00AC4510">
        <w:rPr>
          <w:i/>
          <w:sz w:val="22"/>
          <w:szCs w:val="22"/>
        </w:rPr>
        <w:t>В случае, если по окончании срока подачи заявок на</w:t>
      </w:r>
      <w:r w:rsidR="00F910F7" w:rsidRPr="00AC4510">
        <w:rPr>
          <w:i/>
          <w:sz w:val="22"/>
          <w:szCs w:val="22"/>
        </w:rPr>
        <w:t xml:space="preserve"> участие в запросе предложений </w:t>
      </w:r>
      <w:r w:rsidRPr="00AC4510">
        <w:rPr>
          <w:i/>
          <w:sz w:val="22"/>
          <w:szCs w:val="22"/>
        </w:rPr>
        <w:t xml:space="preserve"> не подано ни одной заявки на участие в запросе </w:t>
      </w:r>
      <w:r w:rsidR="00264721" w:rsidRPr="00AC4510">
        <w:rPr>
          <w:i/>
          <w:sz w:val="22"/>
          <w:szCs w:val="22"/>
        </w:rPr>
        <w:t>предложений</w:t>
      </w:r>
      <w:r w:rsidRPr="00AC4510">
        <w:rPr>
          <w:i/>
          <w:sz w:val="22"/>
          <w:szCs w:val="22"/>
        </w:rPr>
        <w:t xml:space="preserve">, запрос предложений признается </w:t>
      </w:r>
      <w:r w:rsidR="00264721" w:rsidRPr="00AC4510">
        <w:rPr>
          <w:i/>
          <w:sz w:val="22"/>
          <w:szCs w:val="22"/>
        </w:rPr>
        <w:t>несостоявшимся,</w:t>
      </w:r>
      <w:r w:rsidRPr="00AC4510">
        <w:rPr>
          <w:i/>
          <w:sz w:val="22"/>
          <w:szCs w:val="22"/>
        </w:rPr>
        <w:t xml:space="preserve"> о чем в протокол открытия доступа вносится информация.</w:t>
      </w:r>
    </w:p>
    <w:bookmarkEnd w:id="20"/>
    <w:p w:rsidR="00371E97" w:rsidRPr="00AC4510" w:rsidRDefault="00371E97" w:rsidP="00371E97">
      <w:pPr>
        <w:pStyle w:val="34"/>
        <w:tabs>
          <w:tab w:val="clear" w:pos="227"/>
        </w:tabs>
        <w:spacing w:after="240" w:line="276" w:lineRule="auto"/>
        <w:ind w:firstLine="709"/>
        <w:rPr>
          <w:b/>
          <w:i/>
          <w:sz w:val="22"/>
          <w:szCs w:val="22"/>
        </w:rPr>
      </w:pPr>
      <w:r w:rsidRPr="00AC4510">
        <w:rPr>
          <w:b/>
          <w:i/>
          <w:sz w:val="22"/>
          <w:szCs w:val="22"/>
        </w:rPr>
        <w:t>4.2. Уведомление участников закупок о результатах открытия доступа к заявкам на участие в запросе предложений</w:t>
      </w:r>
    </w:p>
    <w:p w:rsidR="009D4079" w:rsidRPr="00AC4510" w:rsidRDefault="00371E97" w:rsidP="003678AA">
      <w:pPr>
        <w:spacing w:after="60" w:line="276" w:lineRule="auto"/>
        <w:ind w:firstLine="709"/>
        <w:jc w:val="both"/>
        <w:rPr>
          <w:i/>
          <w:sz w:val="22"/>
          <w:szCs w:val="22"/>
        </w:rPr>
      </w:pPr>
      <w:r w:rsidRPr="00AC4510">
        <w:rPr>
          <w:i/>
          <w:sz w:val="22"/>
          <w:szCs w:val="22"/>
        </w:rPr>
        <w:t xml:space="preserve">4.2.1. Протокол открытия доступа к заявкам на участие в запросе предложений размещается </w:t>
      </w:r>
      <w:r w:rsidR="00F910F7" w:rsidRPr="00AC4510">
        <w:rPr>
          <w:i/>
          <w:sz w:val="22"/>
          <w:szCs w:val="22"/>
        </w:rPr>
        <w:t>Заказчиком н</w:t>
      </w:r>
      <w:r w:rsidR="00383412" w:rsidRPr="00AC4510">
        <w:rPr>
          <w:i/>
          <w:sz w:val="22"/>
          <w:szCs w:val="22"/>
        </w:rPr>
        <w:t>а торговой электронной площадке</w:t>
      </w:r>
      <w:r w:rsidR="00F910F7" w:rsidRPr="00AC4510">
        <w:rPr>
          <w:i/>
          <w:sz w:val="22"/>
          <w:szCs w:val="22"/>
        </w:rPr>
        <w:t xml:space="preserve"> </w:t>
      </w:r>
      <w:hyperlink r:id="rId12" w:history="1">
        <w:r w:rsidR="00383412" w:rsidRPr="00AC4510">
          <w:rPr>
            <w:rStyle w:val="aa"/>
            <w:i/>
            <w:sz w:val="22"/>
            <w:szCs w:val="22"/>
          </w:rPr>
          <w:t>https://etp-region.ru</w:t>
        </w:r>
      </w:hyperlink>
      <w:r w:rsidR="00F910F7" w:rsidRPr="00AC4510">
        <w:rPr>
          <w:i/>
          <w:sz w:val="22"/>
          <w:szCs w:val="22"/>
        </w:rPr>
        <w:t xml:space="preserve"> </w:t>
      </w:r>
      <w:r w:rsidRPr="00AC4510">
        <w:rPr>
          <w:i/>
          <w:sz w:val="22"/>
          <w:szCs w:val="22"/>
        </w:rPr>
        <w:t xml:space="preserve">в Единой информационной системе </w:t>
      </w:r>
      <w:hyperlink r:id="rId13" w:history="1">
        <w:r w:rsidRPr="00AC4510">
          <w:rPr>
            <w:rStyle w:val="aa"/>
            <w:i/>
            <w:color w:val="auto"/>
            <w:sz w:val="22"/>
            <w:szCs w:val="22"/>
            <w:lang w:val="en-US"/>
          </w:rPr>
          <w:t>www</w:t>
        </w:r>
        <w:r w:rsidRPr="00AC4510">
          <w:rPr>
            <w:rStyle w:val="aa"/>
            <w:i/>
            <w:color w:val="auto"/>
            <w:sz w:val="22"/>
            <w:szCs w:val="22"/>
          </w:rPr>
          <w:t>.</w:t>
        </w:r>
        <w:r w:rsidRPr="00AC4510">
          <w:rPr>
            <w:rStyle w:val="aa"/>
            <w:i/>
            <w:color w:val="auto"/>
            <w:sz w:val="22"/>
            <w:szCs w:val="22"/>
            <w:lang w:val="en-US"/>
          </w:rPr>
          <w:t>zakupki</w:t>
        </w:r>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r w:rsidRPr="00AC4510">
          <w:rPr>
            <w:rStyle w:val="aa"/>
            <w:i/>
            <w:color w:val="auto"/>
            <w:sz w:val="22"/>
            <w:szCs w:val="22"/>
            <w:lang w:val="en-US"/>
          </w:rPr>
          <w:t>ru</w:t>
        </w:r>
      </w:hyperlink>
      <w:r w:rsidRPr="00AC4510">
        <w:rPr>
          <w:i/>
          <w:sz w:val="22"/>
          <w:szCs w:val="22"/>
        </w:rPr>
        <w:t xml:space="preserve"> не позднее чем через 3 дня со дня его подписания.</w:t>
      </w:r>
    </w:p>
    <w:p w:rsidR="0010011D" w:rsidRPr="00AC4510" w:rsidRDefault="0010011D" w:rsidP="0010011D">
      <w:pPr>
        <w:spacing w:line="276" w:lineRule="auto"/>
        <w:rPr>
          <w:b/>
          <w:i/>
          <w:sz w:val="22"/>
          <w:szCs w:val="22"/>
        </w:rPr>
      </w:pPr>
      <w:bookmarkStart w:id="21" w:name="_Toc127523760"/>
      <w:bookmarkEnd w:id="16"/>
      <w:bookmarkEnd w:id="17"/>
      <w:bookmarkEnd w:id="18"/>
    </w:p>
    <w:p w:rsidR="00FF1968" w:rsidRPr="00AC4510" w:rsidRDefault="00FF1968" w:rsidP="0010011D">
      <w:pPr>
        <w:spacing w:line="276" w:lineRule="auto"/>
        <w:ind w:firstLine="708"/>
        <w:rPr>
          <w:b/>
          <w:i/>
          <w:sz w:val="22"/>
          <w:szCs w:val="22"/>
        </w:rPr>
      </w:pPr>
      <w:r w:rsidRPr="00AC4510">
        <w:rPr>
          <w:b/>
          <w:i/>
          <w:sz w:val="22"/>
          <w:szCs w:val="22"/>
        </w:rPr>
        <w:lastRenderedPageBreak/>
        <w:t>5. ПОРЯДОК РАССМОТРЕНИЯ</w:t>
      </w:r>
      <w:r w:rsidR="009E3CCB" w:rsidRPr="00AC4510">
        <w:rPr>
          <w:b/>
          <w:i/>
          <w:sz w:val="22"/>
          <w:szCs w:val="22"/>
        </w:rPr>
        <w:t xml:space="preserve"> И</w:t>
      </w:r>
      <w:r w:rsidRPr="00AC4510">
        <w:rPr>
          <w:b/>
          <w:i/>
          <w:sz w:val="22"/>
          <w:szCs w:val="22"/>
        </w:rPr>
        <w:t xml:space="preserve"> ОЦЕНКИ ЗАЯВОК НА УЧАСТИЕ В </w:t>
      </w:r>
      <w:r w:rsidR="00D87586" w:rsidRPr="00AC4510">
        <w:rPr>
          <w:b/>
          <w:i/>
          <w:sz w:val="22"/>
          <w:szCs w:val="22"/>
        </w:rPr>
        <w:t>ЗАПРОСЕ ПРЕДЛОЖЕНИЙ</w:t>
      </w:r>
    </w:p>
    <w:p w:rsidR="00371E97" w:rsidRPr="00AC4510" w:rsidRDefault="00371E97" w:rsidP="00371E97">
      <w:pPr>
        <w:spacing w:after="60" w:line="276" w:lineRule="auto"/>
        <w:ind w:firstLine="709"/>
        <w:jc w:val="both"/>
        <w:rPr>
          <w:i/>
          <w:sz w:val="22"/>
          <w:szCs w:val="22"/>
        </w:rPr>
      </w:pPr>
      <w:r w:rsidRPr="00AC4510">
        <w:rPr>
          <w:i/>
          <w:sz w:val="22"/>
          <w:szCs w:val="22"/>
        </w:rPr>
        <w:t>5.1.1. Комиссия рассматривает заявки на участие в запросе предложений на соответствие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 Также Комиссия осуществляет проверку соответствия участников закупки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w:t>
      </w:r>
    </w:p>
    <w:p w:rsidR="00371E97" w:rsidRPr="00AC4510" w:rsidRDefault="00371E97" w:rsidP="00371E97">
      <w:pPr>
        <w:spacing w:after="60" w:line="276" w:lineRule="auto"/>
        <w:ind w:firstLine="709"/>
        <w:jc w:val="both"/>
        <w:rPr>
          <w:i/>
          <w:sz w:val="22"/>
          <w:szCs w:val="22"/>
        </w:rPr>
      </w:pPr>
      <w:r w:rsidRPr="00AC4510">
        <w:rPr>
          <w:i/>
          <w:sz w:val="22"/>
          <w:szCs w:val="22"/>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w:t>
      </w:r>
      <w:r w:rsidR="0015507F" w:rsidRPr="00AC4510">
        <w:rPr>
          <w:i/>
          <w:sz w:val="22"/>
          <w:szCs w:val="22"/>
        </w:rPr>
        <w:t>е</w:t>
      </w:r>
      <w:r w:rsidRPr="00AC4510">
        <w:rPr>
          <w:i/>
          <w:sz w:val="22"/>
          <w:szCs w:val="22"/>
        </w:rPr>
        <w:t>й</w:t>
      </w:r>
      <w:r w:rsidR="0015507F" w:rsidRPr="00AC4510">
        <w:rPr>
          <w:i/>
          <w:sz w:val="22"/>
          <w:szCs w:val="22"/>
        </w:rPr>
        <w:t xml:space="preserve"> о запросе предложений</w:t>
      </w:r>
      <w:r w:rsidRPr="00AC4510">
        <w:rPr>
          <w:i/>
          <w:sz w:val="22"/>
          <w:szCs w:val="22"/>
        </w:rPr>
        <w:t xml:space="preserve"> и Положением о закупке.</w:t>
      </w:r>
    </w:p>
    <w:p w:rsidR="00371E97" w:rsidRPr="00AC4510" w:rsidRDefault="00371E97" w:rsidP="00371E97">
      <w:pPr>
        <w:spacing w:after="60" w:line="276" w:lineRule="auto"/>
        <w:ind w:firstLine="709"/>
        <w:jc w:val="both"/>
        <w:rPr>
          <w:i/>
          <w:sz w:val="22"/>
          <w:szCs w:val="22"/>
        </w:rPr>
      </w:pPr>
      <w:r w:rsidRPr="00AC4510">
        <w:rPr>
          <w:i/>
          <w:sz w:val="22"/>
          <w:szCs w:val="22"/>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rsidR="00B47649" w:rsidRPr="00AC4510" w:rsidRDefault="00B47649" w:rsidP="00B47649">
      <w:pPr>
        <w:spacing w:after="60" w:line="276" w:lineRule="auto"/>
        <w:ind w:firstLine="709"/>
        <w:jc w:val="both"/>
        <w:rPr>
          <w:b/>
          <w:i/>
          <w:sz w:val="22"/>
          <w:szCs w:val="22"/>
        </w:rPr>
      </w:pPr>
      <w:r w:rsidRPr="00AC4510">
        <w:rPr>
          <w:b/>
          <w:i/>
          <w:sz w:val="22"/>
          <w:szCs w:val="22"/>
        </w:rPr>
        <w:t xml:space="preserve">5.2. Оценка </w:t>
      </w:r>
      <w:r w:rsidR="00304E54" w:rsidRPr="00AC4510">
        <w:rPr>
          <w:b/>
          <w:i/>
          <w:sz w:val="22"/>
          <w:szCs w:val="22"/>
        </w:rPr>
        <w:t xml:space="preserve">и </w:t>
      </w:r>
      <w:r w:rsidR="00E45B3D" w:rsidRPr="00AC4510">
        <w:rPr>
          <w:b/>
          <w:i/>
          <w:sz w:val="22"/>
          <w:szCs w:val="22"/>
        </w:rPr>
        <w:t>сопоставление</w:t>
      </w:r>
      <w:r w:rsidR="00304E54" w:rsidRPr="00AC4510">
        <w:rPr>
          <w:b/>
          <w:i/>
          <w:sz w:val="22"/>
          <w:szCs w:val="22"/>
        </w:rPr>
        <w:t xml:space="preserve"> </w:t>
      </w:r>
      <w:r w:rsidR="00E45B3D" w:rsidRPr="00AC4510">
        <w:rPr>
          <w:b/>
          <w:i/>
          <w:sz w:val="22"/>
          <w:szCs w:val="22"/>
        </w:rPr>
        <w:t>заявок</w:t>
      </w:r>
      <w:r w:rsidR="00304E54" w:rsidRPr="00AC4510">
        <w:rPr>
          <w:b/>
          <w:i/>
          <w:sz w:val="22"/>
          <w:szCs w:val="22"/>
        </w:rPr>
        <w:t xml:space="preserve"> </w:t>
      </w:r>
    </w:p>
    <w:p w:rsidR="00522078" w:rsidRPr="00AC4510" w:rsidRDefault="00522078" w:rsidP="00522078">
      <w:pPr>
        <w:spacing w:after="60" w:line="276" w:lineRule="auto"/>
        <w:ind w:firstLine="709"/>
        <w:jc w:val="both"/>
        <w:rPr>
          <w:i/>
          <w:sz w:val="22"/>
          <w:szCs w:val="22"/>
        </w:rPr>
      </w:pPr>
      <w:r w:rsidRPr="00AC4510">
        <w:rPr>
          <w:i/>
          <w:sz w:val="22"/>
          <w:szCs w:val="22"/>
        </w:rPr>
        <w:t xml:space="preserve">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 </w:t>
      </w:r>
    </w:p>
    <w:p w:rsidR="00522078" w:rsidRPr="00AC4510" w:rsidRDefault="00522078" w:rsidP="00522078">
      <w:pPr>
        <w:spacing w:after="60" w:line="276" w:lineRule="auto"/>
        <w:ind w:firstLine="709"/>
        <w:jc w:val="both"/>
        <w:rPr>
          <w:i/>
          <w:sz w:val="22"/>
          <w:szCs w:val="22"/>
        </w:rPr>
      </w:pPr>
      <w:r w:rsidRPr="00AC4510">
        <w:rPr>
          <w:i/>
          <w:sz w:val="22"/>
          <w:szCs w:val="22"/>
        </w:rPr>
        <w:t>Сумма величин значимости критериев оценки, применяемых Заказчиком, составляет 100%, и распределяется следующим образом:</w:t>
      </w:r>
    </w:p>
    <w:p w:rsidR="00522078" w:rsidRPr="00AC4510" w:rsidRDefault="00A248F8" w:rsidP="00522078">
      <w:pPr>
        <w:widowControl w:val="0"/>
        <w:tabs>
          <w:tab w:val="num" w:pos="-17436"/>
        </w:tabs>
        <w:adjustRightInd w:val="0"/>
        <w:spacing w:line="276" w:lineRule="auto"/>
        <w:ind w:firstLine="709"/>
        <w:jc w:val="both"/>
        <w:textAlignment w:val="baseline"/>
        <w:rPr>
          <w:i/>
          <w:sz w:val="22"/>
          <w:szCs w:val="22"/>
        </w:rPr>
      </w:pPr>
      <w:r w:rsidRPr="00AC4510">
        <w:rPr>
          <w:i/>
          <w:sz w:val="22"/>
          <w:szCs w:val="22"/>
        </w:rPr>
        <w:t xml:space="preserve">а) </w:t>
      </w:r>
      <w:r w:rsidR="005C3319">
        <w:rPr>
          <w:i/>
          <w:sz w:val="22"/>
          <w:szCs w:val="22"/>
        </w:rPr>
        <w:t>6</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Цена договора</w:t>
      </w:r>
      <w:r w:rsidR="001F5042">
        <w:rPr>
          <w:i/>
          <w:sz w:val="22"/>
          <w:szCs w:val="22"/>
        </w:rPr>
        <w:t>»</w:t>
      </w:r>
      <w:r w:rsidR="00522078" w:rsidRPr="00AC4510">
        <w:rPr>
          <w:i/>
          <w:sz w:val="22"/>
          <w:szCs w:val="22"/>
        </w:rPr>
        <w:t>, являющийся стоимостным критерием оценки (</w:t>
      </w:r>
      <w:r w:rsidR="00522078" w:rsidRPr="00AC4510">
        <w:rPr>
          <w:i/>
          <w:sz w:val="22"/>
          <w:szCs w:val="22"/>
          <w:lang w:val="en-US"/>
        </w:rPr>
        <w:t>Rai</w:t>
      </w:r>
      <w:r w:rsidR="00522078" w:rsidRPr="00AC4510">
        <w:rPr>
          <w:i/>
          <w:sz w:val="22"/>
          <w:szCs w:val="22"/>
        </w:rPr>
        <w:t>);</w:t>
      </w:r>
    </w:p>
    <w:p w:rsidR="00522078" w:rsidRPr="00AC4510" w:rsidRDefault="00202D90" w:rsidP="00522078">
      <w:pPr>
        <w:widowControl w:val="0"/>
        <w:tabs>
          <w:tab w:val="num" w:pos="-17436"/>
        </w:tabs>
        <w:adjustRightInd w:val="0"/>
        <w:spacing w:line="276" w:lineRule="auto"/>
        <w:ind w:firstLine="709"/>
        <w:jc w:val="both"/>
        <w:textAlignment w:val="baseline"/>
        <w:rPr>
          <w:i/>
          <w:sz w:val="22"/>
          <w:szCs w:val="22"/>
        </w:rPr>
      </w:pPr>
      <w:r>
        <w:rPr>
          <w:i/>
          <w:sz w:val="22"/>
          <w:szCs w:val="22"/>
        </w:rPr>
        <w:t xml:space="preserve">б) </w:t>
      </w:r>
      <w:r w:rsidR="005C3319">
        <w:rPr>
          <w:i/>
          <w:sz w:val="22"/>
          <w:szCs w:val="22"/>
        </w:rPr>
        <w:t>4</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Опыт работы Участника закупки</w:t>
      </w:r>
      <w:r w:rsidR="001F5042">
        <w:rPr>
          <w:i/>
          <w:sz w:val="22"/>
          <w:szCs w:val="22"/>
        </w:rPr>
        <w:t>»</w:t>
      </w:r>
      <w:r w:rsidR="00522078" w:rsidRPr="00AC4510">
        <w:rPr>
          <w:i/>
          <w:sz w:val="22"/>
          <w:szCs w:val="22"/>
        </w:rPr>
        <w:t>, являющийся не стоимостным критерием оценки (</w:t>
      </w:r>
      <w:r w:rsidR="00522078" w:rsidRPr="00AC4510">
        <w:rPr>
          <w:i/>
          <w:sz w:val="22"/>
          <w:szCs w:val="22"/>
          <w:lang w:val="en-US"/>
        </w:rPr>
        <w:t>Rbi</w:t>
      </w:r>
      <w:r w:rsidR="00522078" w:rsidRPr="00AC4510">
        <w:rPr>
          <w:i/>
          <w:sz w:val="22"/>
          <w:szCs w:val="22"/>
        </w:rPr>
        <w:t>);</w:t>
      </w:r>
    </w:p>
    <w:p w:rsidR="00522078" w:rsidRPr="00AC4510" w:rsidRDefault="00522078" w:rsidP="00522078">
      <w:pPr>
        <w:widowControl w:val="0"/>
        <w:tabs>
          <w:tab w:val="num" w:pos="-17436"/>
        </w:tabs>
        <w:adjustRightInd w:val="0"/>
        <w:spacing w:line="276" w:lineRule="auto"/>
        <w:ind w:firstLine="709"/>
        <w:jc w:val="both"/>
        <w:textAlignment w:val="baseline"/>
        <w:rPr>
          <w:i/>
          <w:sz w:val="22"/>
          <w:szCs w:val="22"/>
        </w:rPr>
      </w:pPr>
      <w:r w:rsidRPr="00AC4510">
        <w:rPr>
          <w:i/>
          <w:sz w:val="22"/>
          <w:szCs w:val="22"/>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rsidR="00522078" w:rsidRPr="00AC4510" w:rsidRDefault="00522078" w:rsidP="00F22EA0">
      <w:pPr>
        <w:widowControl w:val="0"/>
        <w:tabs>
          <w:tab w:val="num" w:pos="-17436"/>
        </w:tabs>
        <w:adjustRightInd w:val="0"/>
        <w:spacing w:line="276" w:lineRule="auto"/>
        <w:ind w:firstLine="709"/>
        <w:jc w:val="both"/>
        <w:textAlignment w:val="baseline"/>
        <w:rPr>
          <w:i/>
          <w:sz w:val="22"/>
          <w:szCs w:val="22"/>
        </w:rPr>
      </w:pPr>
      <w:r w:rsidRPr="00AC4510">
        <w:rPr>
          <w:i/>
          <w:sz w:val="22"/>
          <w:szCs w:val="22"/>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tbl>
      <w:tblPr>
        <w:tblW w:w="54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12"/>
        <w:gridCol w:w="3349"/>
        <w:gridCol w:w="1135"/>
        <w:gridCol w:w="4424"/>
      </w:tblGrid>
      <w:tr w:rsidR="00522078" w:rsidRPr="00AC4510" w:rsidTr="007E26B2">
        <w:trPr>
          <w:trHeight w:val="278"/>
        </w:trPr>
        <w:tc>
          <w:tcPr>
            <w:tcW w:w="256"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22078" w:rsidP="007E26B2">
            <w:pPr>
              <w:spacing w:line="276" w:lineRule="auto"/>
              <w:jc w:val="center"/>
              <w:rPr>
                <w:b/>
                <w:i/>
                <w:color w:val="000000"/>
                <w:sz w:val="22"/>
                <w:szCs w:val="22"/>
              </w:rPr>
            </w:pPr>
            <w:r w:rsidRPr="00AC4510">
              <w:rPr>
                <w:b/>
                <w:i/>
                <w:color w:val="000000"/>
                <w:sz w:val="22"/>
                <w:szCs w:val="22"/>
              </w:rPr>
              <w:t>№ п/п</w:t>
            </w:r>
          </w:p>
        </w:tc>
        <w:tc>
          <w:tcPr>
            <w:tcW w:w="727"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22078" w:rsidP="007E26B2">
            <w:pPr>
              <w:spacing w:line="276" w:lineRule="auto"/>
              <w:jc w:val="center"/>
              <w:rPr>
                <w:b/>
                <w:i/>
                <w:color w:val="000000"/>
                <w:sz w:val="22"/>
                <w:szCs w:val="22"/>
              </w:rPr>
            </w:pPr>
            <w:r w:rsidRPr="00AC4510">
              <w:rPr>
                <w:b/>
                <w:i/>
                <w:color w:val="000000"/>
                <w:sz w:val="22"/>
                <w:szCs w:val="22"/>
              </w:rPr>
              <w:t>Максимальное количество баллов по критерию</w:t>
            </w:r>
          </w:p>
        </w:tc>
        <w:tc>
          <w:tcPr>
            <w:tcW w:w="1510"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22078" w:rsidP="007E26B2">
            <w:pPr>
              <w:spacing w:line="276" w:lineRule="auto"/>
              <w:jc w:val="center"/>
              <w:rPr>
                <w:b/>
                <w:i/>
                <w:color w:val="000000"/>
                <w:sz w:val="22"/>
                <w:szCs w:val="22"/>
              </w:rPr>
            </w:pPr>
            <w:r w:rsidRPr="00AC4510">
              <w:rPr>
                <w:b/>
                <w:i/>
                <w:color w:val="000000"/>
                <w:sz w:val="22"/>
                <w:szCs w:val="22"/>
              </w:rPr>
              <w:t>Критерии оценки заявок и их содержание</w:t>
            </w:r>
          </w:p>
        </w:tc>
        <w:tc>
          <w:tcPr>
            <w:tcW w:w="512"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22078" w:rsidP="007E26B2">
            <w:pPr>
              <w:spacing w:line="276" w:lineRule="auto"/>
              <w:jc w:val="center"/>
              <w:rPr>
                <w:b/>
                <w:i/>
                <w:color w:val="000000"/>
                <w:sz w:val="22"/>
                <w:szCs w:val="22"/>
              </w:rPr>
            </w:pPr>
            <w:r w:rsidRPr="00AC4510">
              <w:rPr>
                <w:b/>
                <w:i/>
                <w:color w:val="000000"/>
                <w:sz w:val="22"/>
                <w:szCs w:val="22"/>
              </w:rPr>
              <w:t>Значимость критерия оценки заявок на участие в запросе предложений (удельный вес)</w:t>
            </w:r>
          </w:p>
        </w:tc>
        <w:tc>
          <w:tcPr>
            <w:tcW w:w="1995"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22078" w:rsidP="007E26B2">
            <w:pPr>
              <w:spacing w:line="276" w:lineRule="auto"/>
              <w:jc w:val="center"/>
              <w:rPr>
                <w:b/>
                <w:i/>
                <w:color w:val="000000"/>
                <w:sz w:val="22"/>
                <w:szCs w:val="22"/>
              </w:rPr>
            </w:pPr>
            <w:r w:rsidRPr="00AC4510">
              <w:rPr>
                <w:b/>
                <w:i/>
                <w:color w:val="000000"/>
                <w:sz w:val="22"/>
                <w:szCs w:val="22"/>
              </w:rPr>
              <w:t>Примечание</w:t>
            </w:r>
          </w:p>
        </w:tc>
      </w:tr>
      <w:tr w:rsidR="00522078" w:rsidRPr="00AC4510" w:rsidTr="007E26B2">
        <w:trPr>
          <w:trHeight w:val="558"/>
        </w:trPr>
        <w:tc>
          <w:tcPr>
            <w:tcW w:w="256"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A248F8" w:rsidP="007E26B2">
            <w:pPr>
              <w:spacing w:line="276" w:lineRule="auto"/>
              <w:jc w:val="center"/>
              <w:rPr>
                <w:i/>
                <w:color w:val="000000"/>
                <w:sz w:val="22"/>
                <w:szCs w:val="22"/>
              </w:rPr>
            </w:pPr>
            <w:r w:rsidRPr="00AC4510">
              <w:rPr>
                <w:i/>
                <w:color w:val="000000"/>
                <w:sz w:val="22"/>
                <w:szCs w:val="22"/>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22078" w:rsidP="007E26B2">
            <w:pPr>
              <w:spacing w:line="276" w:lineRule="auto"/>
              <w:jc w:val="center"/>
              <w:rPr>
                <w:b/>
                <w:i/>
                <w:color w:val="000000"/>
                <w:sz w:val="22"/>
                <w:szCs w:val="22"/>
              </w:rPr>
            </w:pPr>
            <w:r w:rsidRPr="00AC4510">
              <w:rPr>
                <w:b/>
                <w:i/>
                <w:color w:val="000000"/>
                <w:sz w:val="22"/>
                <w:szCs w:val="22"/>
              </w:rPr>
              <w:t>100</w:t>
            </w:r>
          </w:p>
        </w:tc>
        <w:tc>
          <w:tcPr>
            <w:tcW w:w="1510"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22078" w:rsidP="007E26B2">
            <w:pPr>
              <w:spacing w:line="276" w:lineRule="auto"/>
              <w:jc w:val="center"/>
              <w:rPr>
                <w:b/>
                <w:i/>
                <w:color w:val="000000"/>
                <w:sz w:val="22"/>
                <w:szCs w:val="22"/>
              </w:rPr>
            </w:pPr>
            <w:r w:rsidRPr="00AC4510">
              <w:rPr>
                <w:b/>
                <w:i/>
                <w:color w:val="000000"/>
                <w:sz w:val="22"/>
                <w:szCs w:val="22"/>
              </w:rPr>
              <w:t xml:space="preserve">Цена договора </w:t>
            </w:r>
            <w:r w:rsidRPr="00AC4510">
              <w:rPr>
                <w:b/>
                <w:i/>
                <w:color w:val="000000"/>
                <w:sz w:val="22"/>
                <w:szCs w:val="22"/>
                <w:vertAlign w:val="superscript"/>
              </w:rPr>
              <w:t>*</w:t>
            </w:r>
            <w:r w:rsidRPr="00AC4510">
              <w:rPr>
                <w:b/>
                <w:i/>
                <w:color w:val="000000"/>
                <w:sz w:val="22"/>
                <w:szCs w:val="22"/>
              </w:rPr>
              <w:t>:</w:t>
            </w:r>
          </w:p>
          <w:p w:rsidR="00522078" w:rsidRPr="00AC4510" w:rsidRDefault="00522078" w:rsidP="007E26B2">
            <w:pPr>
              <w:widowControl w:val="0"/>
              <w:tabs>
                <w:tab w:val="num" w:pos="900"/>
              </w:tabs>
              <w:adjustRightInd w:val="0"/>
              <w:spacing w:line="276" w:lineRule="auto"/>
              <w:jc w:val="center"/>
              <w:textAlignment w:val="baseline"/>
              <w:rPr>
                <w:i/>
                <w:sz w:val="22"/>
                <w:szCs w:val="22"/>
              </w:rPr>
            </w:pPr>
            <w:r w:rsidRPr="00AC4510">
              <w:rPr>
                <w:i/>
                <w:sz w:val="22"/>
                <w:szCs w:val="22"/>
              </w:rPr>
              <w:t>Оценка предложений участников закупки осуществляется по 100-бальной шкале.</w:t>
            </w:r>
          </w:p>
          <w:p w:rsidR="00522078" w:rsidRPr="00AC4510" w:rsidRDefault="00522078" w:rsidP="007E26B2">
            <w:pPr>
              <w:widowControl w:val="0"/>
              <w:tabs>
                <w:tab w:val="num" w:pos="900"/>
              </w:tabs>
              <w:adjustRightInd w:val="0"/>
              <w:spacing w:line="276" w:lineRule="auto"/>
              <w:jc w:val="center"/>
              <w:textAlignment w:val="baseline"/>
              <w:rPr>
                <w:i/>
                <w:sz w:val="22"/>
                <w:szCs w:val="22"/>
              </w:rPr>
            </w:pPr>
            <w:r w:rsidRPr="00AC4510">
              <w:rPr>
                <w:i/>
                <w:sz w:val="22"/>
                <w:szCs w:val="22"/>
              </w:rPr>
              <w:t xml:space="preserve">Количество баллов, присуждаемых по критерию оценки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w:t>
            </w:r>
            <w:r w:rsidRPr="00AC4510">
              <w:rPr>
                <w:i/>
                <w:noProof/>
                <w:sz w:val="22"/>
                <w:szCs w:val="22"/>
                <w:lang w:val="en-US"/>
              </w:rPr>
              <w:t>Rai</w:t>
            </w:r>
            <w:r w:rsidRPr="00AC4510">
              <w:rPr>
                <w:i/>
                <w:sz w:val="22"/>
                <w:szCs w:val="22"/>
              </w:rPr>
              <w:t>), определяется по формуле:</w:t>
            </w:r>
          </w:p>
          <w:p w:rsidR="00522078" w:rsidRPr="00AC4510" w:rsidRDefault="00522078" w:rsidP="007E26B2">
            <w:pPr>
              <w:widowControl w:val="0"/>
              <w:tabs>
                <w:tab w:val="num" w:pos="900"/>
              </w:tabs>
              <w:adjustRightInd w:val="0"/>
              <w:jc w:val="center"/>
              <w:textAlignment w:val="baseline"/>
              <w:rPr>
                <w:i/>
                <w:sz w:val="22"/>
                <w:szCs w:val="22"/>
              </w:rPr>
            </w:pPr>
          </w:p>
          <w:p w:rsidR="00522078" w:rsidRPr="00AC4510" w:rsidRDefault="00522078" w:rsidP="007E26B2">
            <w:pPr>
              <w:widowControl w:val="0"/>
              <w:tabs>
                <w:tab w:val="num" w:pos="900"/>
              </w:tabs>
              <w:adjustRightInd w:val="0"/>
              <w:jc w:val="center"/>
              <w:textAlignment w:val="baseline"/>
              <w:rPr>
                <w:i/>
                <w:sz w:val="22"/>
                <w:szCs w:val="22"/>
              </w:rPr>
            </w:pPr>
            <w:r w:rsidRPr="00AC4510">
              <w:rPr>
                <w:i/>
                <w:sz w:val="22"/>
                <w:szCs w:val="22"/>
              </w:rPr>
              <w:t>Ц</w:t>
            </w:r>
            <w:r w:rsidRPr="00AC4510">
              <w:rPr>
                <w:i/>
                <w:sz w:val="16"/>
                <w:szCs w:val="16"/>
                <w:lang w:val="en-US"/>
              </w:rPr>
              <w:t>min</w:t>
            </w:r>
          </w:p>
          <w:p w:rsidR="00522078" w:rsidRPr="00AC4510" w:rsidRDefault="00522078" w:rsidP="007E26B2">
            <w:pPr>
              <w:widowControl w:val="0"/>
              <w:tabs>
                <w:tab w:val="num" w:pos="900"/>
              </w:tabs>
              <w:adjustRightInd w:val="0"/>
              <w:jc w:val="center"/>
              <w:textAlignment w:val="baseline"/>
              <w:rPr>
                <w:i/>
                <w:sz w:val="22"/>
                <w:szCs w:val="22"/>
              </w:rPr>
            </w:pPr>
            <w:r w:rsidRPr="00AC4510">
              <w:rPr>
                <w:i/>
                <w:sz w:val="22"/>
                <w:szCs w:val="22"/>
                <w:lang w:val="en-US"/>
              </w:rPr>
              <w:t>Rai</w:t>
            </w:r>
            <w:r w:rsidRPr="00AC4510">
              <w:rPr>
                <w:i/>
                <w:sz w:val="22"/>
                <w:szCs w:val="22"/>
              </w:rPr>
              <w:t xml:space="preserve"> = ------------- </w:t>
            </w:r>
            <w:r w:rsidRPr="00AC4510">
              <w:rPr>
                <w:i/>
                <w:sz w:val="22"/>
                <w:szCs w:val="22"/>
                <w:lang w:val="en-US"/>
              </w:rPr>
              <w:t>x</w:t>
            </w:r>
            <w:r w:rsidRPr="00AC4510">
              <w:rPr>
                <w:i/>
                <w:sz w:val="22"/>
                <w:szCs w:val="22"/>
              </w:rPr>
              <w:t xml:space="preserve"> 100</w:t>
            </w:r>
          </w:p>
          <w:p w:rsidR="00522078" w:rsidRPr="00AC4510" w:rsidRDefault="00522078" w:rsidP="007E26B2">
            <w:pPr>
              <w:widowControl w:val="0"/>
              <w:tabs>
                <w:tab w:val="num" w:pos="900"/>
              </w:tabs>
              <w:adjustRightInd w:val="0"/>
              <w:jc w:val="center"/>
              <w:textAlignment w:val="baseline"/>
              <w:rPr>
                <w:i/>
                <w:sz w:val="22"/>
                <w:szCs w:val="22"/>
              </w:rPr>
            </w:pPr>
            <w:r w:rsidRPr="00AC4510">
              <w:rPr>
                <w:i/>
                <w:sz w:val="22"/>
                <w:szCs w:val="22"/>
              </w:rPr>
              <w:t>Ц</w:t>
            </w:r>
            <w:r w:rsidRPr="00AC4510">
              <w:rPr>
                <w:i/>
                <w:sz w:val="16"/>
                <w:szCs w:val="16"/>
                <w:lang w:val="en-US"/>
              </w:rPr>
              <w:t>i</w:t>
            </w:r>
            <w:r w:rsidRPr="00AC4510">
              <w:rPr>
                <w:i/>
                <w:sz w:val="22"/>
                <w:szCs w:val="22"/>
              </w:rPr>
              <w:t xml:space="preserve"> </w:t>
            </w:r>
          </w:p>
          <w:p w:rsidR="00522078" w:rsidRPr="00AC4510" w:rsidRDefault="00522078" w:rsidP="007E26B2">
            <w:pPr>
              <w:widowControl w:val="0"/>
              <w:tabs>
                <w:tab w:val="num" w:pos="900"/>
              </w:tabs>
              <w:adjustRightInd w:val="0"/>
              <w:spacing w:line="276" w:lineRule="auto"/>
              <w:ind w:firstLine="540"/>
              <w:jc w:val="center"/>
              <w:textAlignment w:val="baseline"/>
              <w:rPr>
                <w:i/>
                <w:sz w:val="22"/>
                <w:szCs w:val="22"/>
              </w:rPr>
            </w:pPr>
          </w:p>
          <w:p w:rsidR="00522078" w:rsidRPr="00AC4510" w:rsidRDefault="00522078" w:rsidP="007E26B2">
            <w:pPr>
              <w:widowControl w:val="0"/>
              <w:tabs>
                <w:tab w:val="num" w:pos="900"/>
              </w:tabs>
              <w:adjustRightInd w:val="0"/>
              <w:spacing w:line="276" w:lineRule="auto"/>
              <w:ind w:firstLine="540"/>
              <w:jc w:val="center"/>
              <w:textAlignment w:val="baseline"/>
              <w:rPr>
                <w:i/>
                <w:sz w:val="22"/>
                <w:szCs w:val="22"/>
              </w:rPr>
            </w:pPr>
            <w:r w:rsidRPr="00AC4510">
              <w:rPr>
                <w:i/>
                <w:sz w:val="22"/>
                <w:szCs w:val="22"/>
              </w:rPr>
              <w:lastRenderedPageBreak/>
              <w:t>где:</w:t>
            </w:r>
          </w:p>
          <w:p w:rsidR="00522078" w:rsidRPr="00AC4510" w:rsidRDefault="002A4A71" w:rsidP="007E26B2">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extent cx="311150" cy="234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311150" cy="234950"/>
                          </a:xfrm>
                          <a:prstGeom prst="rect">
                            <a:avLst/>
                          </a:prstGeom>
                          <a:noFill/>
                          <a:ln w="9525">
                            <a:noFill/>
                            <a:miter lim="800000"/>
                            <a:headEnd/>
                            <a:tailEnd/>
                          </a:ln>
                        </pic:spPr>
                      </pic:pic>
                    </a:graphicData>
                  </a:graphic>
                </wp:inline>
              </w:drawing>
            </w:r>
            <w:r w:rsidR="00522078" w:rsidRPr="00AC4510">
              <w:rPr>
                <w:i/>
                <w:sz w:val="22"/>
                <w:szCs w:val="22"/>
              </w:rPr>
              <w:t>- минимальное предложение из предложений по критерию оценки, сделанных участниками закупки;</w:t>
            </w:r>
          </w:p>
          <w:p w:rsidR="00522078" w:rsidRPr="00AC4510" w:rsidRDefault="002A4A71" w:rsidP="007E26B2">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extent cx="203200" cy="2349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203200" cy="234950"/>
                          </a:xfrm>
                          <a:prstGeom prst="rect">
                            <a:avLst/>
                          </a:prstGeom>
                          <a:noFill/>
                          <a:ln w="9525">
                            <a:noFill/>
                            <a:miter lim="800000"/>
                            <a:headEnd/>
                            <a:tailEnd/>
                          </a:ln>
                        </pic:spPr>
                      </pic:pic>
                    </a:graphicData>
                  </a:graphic>
                </wp:inline>
              </w:drawing>
            </w:r>
            <w:r w:rsidR="00522078" w:rsidRPr="00AC4510">
              <w:rPr>
                <w:i/>
                <w:sz w:val="22"/>
                <w:szCs w:val="22"/>
              </w:rPr>
              <w:t>- предложение участника закупки, заявка (предложение) которого оценивается.) которого оценивается.</w:t>
            </w:r>
          </w:p>
        </w:tc>
        <w:tc>
          <w:tcPr>
            <w:tcW w:w="512"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C3319" w:rsidP="007E26B2">
            <w:pPr>
              <w:spacing w:line="276" w:lineRule="auto"/>
              <w:jc w:val="center"/>
              <w:rPr>
                <w:b/>
                <w:i/>
                <w:color w:val="000000"/>
                <w:sz w:val="22"/>
                <w:szCs w:val="22"/>
              </w:rPr>
            </w:pPr>
            <w:r>
              <w:rPr>
                <w:b/>
                <w:i/>
                <w:color w:val="000000"/>
                <w:sz w:val="22"/>
                <w:szCs w:val="22"/>
              </w:rPr>
              <w:lastRenderedPageBreak/>
              <w:t>6</w:t>
            </w:r>
            <w:r w:rsidR="00522078" w:rsidRPr="00AC4510">
              <w:rPr>
                <w:b/>
                <w:i/>
                <w:color w:val="000000"/>
                <w:sz w:val="22"/>
                <w:szCs w:val="22"/>
              </w:rPr>
              <w:t>0%</w:t>
            </w:r>
          </w:p>
        </w:tc>
        <w:tc>
          <w:tcPr>
            <w:tcW w:w="1995" w:type="pct"/>
            <w:tcBorders>
              <w:top w:val="single" w:sz="4" w:space="0" w:color="auto"/>
              <w:left w:val="single" w:sz="4" w:space="0" w:color="auto"/>
              <w:bottom w:val="single" w:sz="4" w:space="0" w:color="auto"/>
              <w:right w:val="single" w:sz="4" w:space="0" w:color="auto"/>
            </w:tcBorders>
            <w:vAlign w:val="center"/>
          </w:tcPr>
          <w:p w:rsidR="00522078" w:rsidRPr="00AC4510" w:rsidRDefault="00522078" w:rsidP="007E26B2">
            <w:pPr>
              <w:jc w:val="center"/>
              <w:rPr>
                <w:i/>
                <w:sz w:val="22"/>
                <w:szCs w:val="22"/>
              </w:rPr>
            </w:pPr>
            <w:r w:rsidRPr="00AC4510">
              <w:rPr>
                <w:i/>
                <w:sz w:val="22"/>
                <w:szCs w:val="22"/>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проводится по цене без НДС.</w:t>
            </w:r>
          </w:p>
          <w:p w:rsidR="00522078" w:rsidRPr="00AC4510" w:rsidRDefault="00522078" w:rsidP="007E26B2">
            <w:pPr>
              <w:spacing w:line="276" w:lineRule="auto"/>
              <w:jc w:val="center"/>
              <w:rPr>
                <w:b/>
                <w:i/>
                <w:color w:val="000000"/>
                <w:sz w:val="22"/>
                <w:szCs w:val="22"/>
              </w:rPr>
            </w:pPr>
            <w:r w:rsidRPr="00AC4510">
              <w:rPr>
                <w:i/>
                <w:sz w:val="22"/>
                <w:szCs w:val="22"/>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p>
        </w:tc>
      </w:tr>
      <w:tr w:rsidR="00522078" w:rsidRPr="00AC4510" w:rsidTr="00A248F8">
        <w:trPr>
          <w:trHeight w:val="9764"/>
        </w:trPr>
        <w:tc>
          <w:tcPr>
            <w:tcW w:w="256"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A248F8" w:rsidP="007E26B2">
            <w:pPr>
              <w:spacing w:line="276" w:lineRule="auto"/>
              <w:jc w:val="center"/>
              <w:rPr>
                <w:i/>
                <w:color w:val="000000"/>
                <w:sz w:val="22"/>
                <w:szCs w:val="22"/>
              </w:rPr>
            </w:pPr>
            <w:r w:rsidRPr="00AC4510">
              <w:rPr>
                <w:i/>
                <w:color w:val="000000"/>
                <w:sz w:val="22"/>
                <w:szCs w:val="22"/>
              </w:rPr>
              <w:lastRenderedPageBreak/>
              <w:t>2</w:t>
            </w:r>
          </w:p>
        </w:tc>
        <w:tc>
          <w:tcPr>
            <w:tcW w:w="727"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22078" w:rsidP="007E26B2">
            <w:pPr>
              <w:spacing w:line="276" w:lineRule="auto"/>
              <w:jc w:val="center"/>
              <w:rPr>
                <w:b/>
                <w:i/>
                <w:sz w:val="22"/>
                <w:szCs w:val="22"/>
              </w:rPr>
            </w:pPr>
            <w:r w:rsidRPr="00AC4510">
              <w:rPr>
                <w:b/>
                <w:i/>
                <w:sz w:val="22"/>
                <w:szCs w:val="22"/>
              </w:rPr>
              <w:t>100</w:t>
            </w:r>
          </w:p>
        </w:tc>
        <w:tc>
          <w:tcPr>
            <w:tcW w:w="1510"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22078" w:rsidP="007E26B2">
            <w:pPr>
              <w:jc w:val="center"/>
              <w:rPr>
                <w:b/>
                <w:i/>
                <w:sz w:val="22"/>
                <w:szCs w:val="22"/>
              </w:rPr>
            </w:pPr>
            <w:r w:rsidRPr="00AC4510">
              <w:rPr>
                <w:b/>
                <w:i/>
                <w:sz w:val="22"/>
                <w:szCs w:val="22"/>
              </w:rPr>
              <w:t>Опыт работы Участника закупки (R</w:t>
            </w:r>
            <w:r w:rsidRPr="00AC4510">
              <w:rPr>
                <w:b/>
                <w:i/>
                <w:sz w:val="22"/>
                <w:szCs w:val="22"/>
                <w:lang w:val="en-US"/>
              </w:rPr>
              <w:t>b</w:t>
            </w:r>
            <w:r w:rsidRPr="00AC4510">
              <w:rPr>
                <w:b/>
                <w:i/>
                <w:sz w:val="22"/>
                <w:szCs w:val="22"/>
              </w:rPr>
              <w:t>i):</w:t>
            </w:r>
          </w:p>
          <w:p w:rsidR="00522078" w:rsidRPr="00AC4510" w:rsidRDefault="00522078" w:rsidP="007E26B2">
            <w:pPr>
              <w:widowControl w:val="0"/>
              <w:tabs>
                <w:tab w:val="num" w:pos="900"/>
              </w:tabs>
              <w:adjustRightInd w:val="0"/>
              <w:spacing w:line="276" w:lineRule="auto"/>
              <w:jc w:val="center"/>
              <w:textAlignment w:val="baseline"/>
              <w:rPr>
                <w:i/>
                <w:sz w:val="22"/>
                <w:szCs w:val="22"/>
              </w:rPr>
            </w:pPr>
            <w:r w:rsidRPr="00AC4510">
              <w:rPr>
                <w:b/>
                <w:i/>
                <w:sz w:val="22"/>
                <w:szCs w:val="22"/>
              </w:rPr>
              <w:t xml:space="preserve">   </w:t>
            </w:r>
            <w:r w:rsidRPr="00AC4510">
              <w:rPr>
                <w:i/>
                <w:sz w:val="22"/>
                <w:szCs w:val="22"/>
              </w:rPr>
              <w:t>Оценка предложений участников закупки осуществляется по 100-бальной шкале.</w:t>
            </w:r>
          </w:p>
          <w:p w:rsidR="00522078" w:rsidRPr="00AC4510" w:rsidRDefault="00522078" w:rsidP="007E26B2">
            <w:pPr>
              <w:jc w:val="both"/>
              <w:rPr>
                <w:i/>
                <w:sz w:val="22"/>
                <w:szCs w:val="22"/>
              </w:rPr>
            </w:pPr>
            <w:r w:rsidRPr="00AC4510">
              <w:rPr>
                <w:i/>
                <w:sz w:val="22"/>
                <w:szCs w:val="22"/>
              </w:rPr>
              <w:t xml:space="preserve">Рейтинг, присуждаемый заявке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определяется по формуле:</w:t>
            </w:r>
          </w:p>
          <w:p w:rsidR="00522078" w:rsidRPr="00AC4510" w:rsidRDefault="00522078" w:rsidP="007E26B2">
            <w:pPr>
              <w:jc w:val="both"/>
              <w:rPr>
                <w:b/>
                <w:i/>
                <w:sz w:val="22"/>
                <w:szCs w:val="22"/>
              </w:rPr>
            </w:pPr>
            <w:r w:rsidRPr="00AC4510">
              <w:rPr>
                <w:b/>
                <w:i/>
                <w:sz w:val="22"/>
                <w:szCs w:val="22"/>
              </w:rPr>
              <w:t xml:space="preserve">                                                              </w:t>
            </w:r>
          </w:p>
          <w:p w:rsidR="00522078" w:rsidRPr="00AC4510" w:rsidRDefault="00522078" w:rsidP="007E26B2">
            <w:pPr>
              <w:jc w:val="center"/>
              <w:rPr>
                <w:i/>
                <w:sz w:val="22"/>
                <w:szCs w:val="22"/>
                <w:lang w:val="en-US"/>
              </w:rPr>
            </w:pPr>
            <w:r w:rsidRPr="00AC4510">
              <w:rPr>
                <w:bCs/>
                <w:i/>
                <w:sz w:val="22"/>
                <w:szCs w:val="22"/>
              </w:rPr>
              <w:t>Оу</w:t>
            </w:r>
            <w:r w:rsidRPr="00AC4510">
              <w:rPr>
                <w:bCs/>
                <w:i/>
                <w:sz w:val="22"/>
                <w:szCs w:val="22"/>
                <w:vertAlign w:val="subscript"/>
                <w:lang w:val="en-US"/>
              </w:rPr>
              <w:t xml:space="preserve"> i</w:t>
            </w:r>
          </w:p>
          <w:p w:rsidR="00522078" w:rsidRPr="00AC4510" w:rsidRDefault="00522078" w:rsidP="007E26B2">
            <w:pPr>
              <w:jc w:val="center"/>
              <w:rPr>
                <w:i/>
                <w:sz w:val="22"/>
                <w:szCs w:val="22"/>
                <w:lang w:val="en-US"/>
              </w:rPr>
            </w:pPr>
            <w:r w:rsidRPr="00AC4510">
              <w:rPr>
                <w:i/>
                <w:sz w:val="22"/>
                <w:szCs w:val="22"/>
                <w:lang w:val="en-US"/>
              </w:rPr>
              <w:t>Rbi = ------------- x 100,</w:t>
            </w:r>
          </w:p>
          <w:p w:rsidR="00522078" w:rsidRPr="00AC4510" w:rsidRDefault="00522078" w:rsidP="007E26B2">
            <w:pPr>
              <w:jc w:val="center"/>
              <w:rPr>
                <w:i/>
                <w:sz w:val="22"/>
                <w:szCs w:val="22"/>
                <w:lang w:val="en-US"/>
              </w:rPr>
            </w:pPr>
            <w:r w:rsidRPr="00AC4510">
              <w:rPr>
                <w:bCs/>
                <w:i/>
                <w:sz w:val="22"/>
                <w:szCs w:val="22"/>
              </w:rPr>
              <w:t>Оу</w:t>
            </w:r>
            <w:r w:rsidRPr="00AC4510">
              <w:rPr>
                <w:bCs/>
                <w:i/>
                <w:sz w:val="22"/>
                <w:szCs w:val="22"/>
                <w:vertAlign w:val="subscript"/>
                <w:lang w:val="en-US"/>
              </w:rPr>
              <w:t xml:space="preserve"> max</w:t>
            </w:r>
          </w:p>
          <w:p w:rsidR="00522078" w:rsidRPr="00AC4510" w:rsidRDefault="00522078" w:rsidP="007E26B2">
            <w:pPr>
              <w:spacing w:line="276" w:lineRule="auto"/>
              <w:jc w:val="center"/>
              <w:rPr>
                <w:b/>
                <w:i/>
                <w:sz w:val="22"/>
                <w:szCs w:val="22"/>
                <w:lang w:val="en-US"/>
              </w:rPr>
            </w:pPr>
          </w:p>
          <w:p w:rsidR="00522078" w:rsidRPr="00AC4510" w:rsidRDefault="00522078" w:rsidP="007E26B2">
            <w:pPr>
              <w:jc w:val="center"/>
              <w:rPr>
                <w:bCs/>
                <w:i/>
                <w:sz w:val="22"/>
                <w:szCs w:val="22"/>
              </w:rPr>
            </w:pPr>
            <w:r w:rsidRPr="00AC4510">
              <w:rPr>
                <w:bCs/>
                <w:i/>
                <w:sz w:val="22"/>
                <w:szCs w:val="22"/>
              </w:rPr>
              <w:t>где:</w:t>
            </w:r>
          </w:p>
          <w:p w:rsidR="00522078" w:rsidRPr="00AC4510" w:rsidRDefault="00522078" w:rsidP="007E26B2">
            <w:pPr>
              <w:jc w:val="center"/>
              <w:rPr>
                <w:bCs/>
                <w:i/>
                <w:sz w:val="22"/>
                <w:szCs w:val="22"/>
              </w:rPr>
            </w:pPr>
            <w:r w:rsidRPr="00AC4510">
              <w:rPr>
                <w:i/>
                <w:sz w:val="22"/>
                <w:szCs w:val="22"/>
              </w:rPr>
              <w:t>R</w:t>
            </w:r>
            <w:r w:rsidRPr="00AC4510">
              <w:rPr>
                <w:i/>
                <w:sz w:val="22"/>
                <w:szCs w:val="22"/>
                <w:lang w:val="en-US"/>
              </w:rPr>
              <w:t>b</w:t>
            </w:r>
            <w:r w:rsidRPr="00AC4510">
              <w:rPr>
                <w:i/>
                <w:sz w:val="22"/>
                <w:szCs w:val="22"/>
              </w:rPr>
              <w:t>i – рейтинг, присуждаемый i-ой заявке по указанному критерию;</w:t>
            </w:r>
          </w:p>
          <w:p w:rsidR="00522078" w:rsidRPr="00AC4510" w:rsidRDefault="00522078" w:rsidP="007E26B2">
            <w:pPr>
              <w:jc w:val="center"/>
              <w:rPr>
                <w:bCs/>
                <w:i/>
                <w:sz w:val="22"/>
                <w:szCs w:val="22"/>
              </w:rPr>
            </w:pPr>
            <w:r w:rsidRPr="00AC4510">
              <w:rPr>
                <w:bCs/>
                <w:i/>
                <w:sz w:val="22"/>
                <w:szCs w:val="22"/>
              </w:rPr>
              <w:t>Оу</w:t>
            </w:r>
            <w:r w:rsidRPr="00AC4510">
              <w:rPr>
                <w:bCs/>
                <w:i/>
                <w:sz w:val="22"/>
                <w:szCs w:val="22"/>
                <w:vertAlign w:val="subscript"/>
                <w:lang w:val="en-US"/>
              </w:rPr>
              <w:t>i</w:t>
            </w:r>
            <w:r w:rsidRPr="00AC4510">
              <w:rPr>
                <w:bCs/>
                <w:i/>
                <w:sz w:val="22"/>
                <w:szCs w:val="22"/>
              </w:rPr>
              <w:t xml:space="preserve"> – </w:t>
            </w:r>
            <w:r w:rsidR="003261EC">
              <w:rPr>
                <w:bCs/>
                <w:i/>
                <w:sz w:val="22"/>
                <w:szCs w:val="22"/>
              </w:rPr>
              <w:t xml:space="preserve">количество </w:t>
            </w:r>
            <w:r w:rsidRPr="00AC4510">
              <w:rPr>
                <w:bCs/>
                <w:i/>
                <w:sz w:val="22"/>
                <w:szCs w:val="22"/>
              </w:rPr>
              <w:t>исполненных договоров</w:t>
            </w:r>
            <w:r w:rsidR="003261EC">
              <w:rPr>
                <w:bCs/>
                <w:i/>
                <w:sz w:val="22"/>
                <w:szCs w:val="22"/>
              </w:rPr>
              <w:t xml:space="preserve"> (контрактов)</w:t>
            </w:r>
            <w:r w:rsidRPr="00AC4510">
              <w:rPr>
                <w:bCs/>
                <w:i/>
                <w:sz w:val="22"/>
                <w:szCs w:val="22"/>
              </w:rPr>
              <w:t xml:space="preserve"> </w:t>
            </w:r>
            <w:r w:rsidR="00383412" w:rsidRPr="00AC4510">
              <w:rPr>
                <w:i/>
                <w:sz w:val="22"/>
                <w:szCs w:val="22"/>
              </w:rPr>
              <w:t>не ранее 201</w:t>
            </w:r>
            <w:r w:rsidR="000E3E44">
              <w:rPr>
                <w:i/>
                <w:sz w:val="22"/>
                <w:szCs w:val="22"/>
              </w:rPr>
              <w:t>8</w:t>
            </w:r>
            <w:r w:rsidR="00383412" w:rsidRPr="00AC4510">
              <w:rPr>
                <w:i/>
                <w:sz w:val="22"/>
                <w:szCs w:val="22"/>
              </w:rPr>
              <w:t xml:space="preserve"> года</w:t>
            </w:r>
            <w:r w:rsidRPr="00AC4510">
              <w:rPr>
                <w:bCs/>
                <w:i/>
                <w:sz w:val="22"/>
                <w:szCs w:val="22"/>
              </w:rPr>
              <w:t xml:space="preserve">, предшествующие размещению извещения о закупке (в любой год из заявленного периода) стоимость каждого не менее </w:t>
            </w:r>
            <w:r w:rsidR="00202D90">
              <w:rPr>
                <w:bCs/>
                <w:i/>
                <w:sz w:val="22"/>
                <w:szCs w:val="22"/>
              </w:rPr>
              <w:t xml:space="preserve">   </w:t>
            </w:r>
            <w:r w:rsidR="00967D5A">
              <w:rPr>
                <w:bCs/>
                <w:i/>
                <w:sz w:val="22"/>
                <w:szCs w:val="22"/>
              </w:rPr>
              <w:t>250</w:t>
            </w:r>
            <w:r w:rsidR="007671DC">
              <w:rPr>
                <w:bCs/>
                <w:i/>
                <w:sz w:val="22"/>
                <w:szCs w:val="22"/>
              </w:rPr>
              <w:t> 000,00</w:t>
            </w:r>
            <w:r w:rsidRPr="00AC4510">
              <w:rPr>
                <w:bCs/>
                <w:i/>
                <w:sz w:val="22"/>
                <w:szCs w:val="22"/>
              </w:rPr>
              <w:t xml:space="preserve"> рублей.</w:t>
            </w:r>
          </w:p>
          <w:p w:rsidR="00522078" w:rsidRPr="00AC4510" w:rsidRDefault="00522078" w:rsidP="00967D5A">
            <w:pPr>
              <w:jc w:val="center"/>
              <w:rPr>
                <w:bCs/>
                <w:i/>
                <w:sz w:val="22"/>
                <w:szCs w:val="22"/>
              </w:rPr>
            </w:pPr>
            <w:r w:rsidRPr="00AC4510">
              <w:rPr>
                <w:bCs/>
                <w:i/>
                <w:sz w:val="22"/>
                <w:szCs w:val="22"/>
                <w:lang w:val="en-US"/>
              </w:rPr>
              <w:t>O</w:t>
            </w:r>
            <w:r w:rsidRPr="00AC4510">
              <w:rPr>
                <w:bCs/>
                <w:i/>
                <w:sz w:val="22"/>
                <w:szCs w:val="22"/>
              </w:rPr>
              <w:t>у</w:t>
            </w:r>
            <w:r w:rsidRPr="00AC4510">
              <w:rPr>
                <w:bCs/>
                <w:i/>
                <w:sz w:val="22"/>
                <w:szCs w:val="22"/>
                <w:vertAlign w:val="subscript"/>
                <w:lang w:val="en-US"/>
              </w:rPr>
              <w:t>max</w:t>
            </w:r>
            <w:r w:rsidRPr="00AC4510">
              <w:rPr>
                <w:bCs/>
                <w:i/>
                <w:sz w:val="22"/>
                <w:szCs w:val="22"/>
              </w:rPr>
              <w:t xml:space="preserve"> – </w:t>
            </w:r>
            <w:r w:rsidR="003261EC">
              <w:rPr>
                <w:bCs/>
                <w:i/>
                <w:sz w:val="22"/>
                <w:szCs w:val="22"/>
              </w:rPr>
              <w:t>количество договоров (контрактов)</w:t>
            </w:r>
            <w:r w:rsidRPr="00AC4510">
              <w:rPr>
                <w:bCs/>
                <w:i/>
                <w:sz w:val="22"/>
                <w:szCs w:val="22"/>
              </w:rPr>
              <w:t xml:space="preserve"> (</w:t>
            </w:r>
            <w:r w:rsidR="003261EC">
              <w:rPr>
                <w:bCs/>
                <w:i/>
                <w:sz w:val="22"/>
                <w:szCs w:val="22"/>
              </w:rPr>
              <w:t>исполненных</w:t>
            </w:r>
            <w:r w:rsidRPr="00AC4510">
              <w:rPr>
                <w:bCs/>
                <w:i/>
                <w:sz w:val="22"/>
                <w:szCs w:val="22"/>
              </w:rPr>
              <w:t xml:space="preserve"> </w:t>
            </w:r>
            <w:r w:rsidR="00383412" w:rsidRPr="00AC4510">
              <w:rPr>
                <w:i/>
                <w:sz w:val="22"/>
                <w:szCs w:val="22"/>
              </w:rPr>
              <w:t>не ранее 201</w:t>
            </w:r>
            <w:r w:rsidR="00E61D96">
              <w:rPr>
                <w:i/>
                <w:sz w:val="22"/>
                <w:szCs w:val="22"/>
              </w:rPr>
              <w:t>8</w:t>
            </w:r>
            <w:r w:rsidR="00383412" w:rsidRPr="00AC4510">
              <w:rPr>
                <w:i/>
                <w:sz w:val="22"/>
                <w:szCs w:val="22"/>
              </w:rPr>
              <w:t xml:space="preserve"> года</w:t>
            </w:r>
            <w:r w:rsidRPr="00AC4510">
              <w:rPr>
                <w:bCs/>
                <w:i/>
                <w:sz w:val="22"/>
                <w:szCs w:val="22"/>
              </w:rPr>
              <w:t xml:space="preserve">, предшествующие размещению извещения о закупке (в любой год из заявленного периода) стоимость каждого не менее </w:t>
            </w:r>
            <w:r w:rsidR="00202D90">
              <w:rPr>
                <w:bCs/>
                <w:i/>
                <w:sz w:val="22"/>
                <w:szCs w:val="22"/>
              </w:rPr>
              <w:t xml:space="preserve">   </w:t>
            </w:r>
            <w:r w:rsidR="00967D5A">
              <w:rPr>
                <w:bCs/>
                <w:i/>
                <w:sz w:val="22"/>
                <w:szCs w:val="22"/>
              </w:rPr>
              <w:t>250</w:t>
            </w:r>
            <w:r w:rsidR="007671DC">
              <w:rPr>
                <w:bCs/>
                <w:i/>
                <w:sz w:val="22"/>
                <w:szCs w:val="22"/>
              </w:rPr>
              <w:t> 000,00</w:t>
            </w:r>
            <w:r w:rsidRPr="00AC4510">
              <w:rPr>
                <w:bCs/>
                <w:i/>
                <w:sz w:val="22"/>
                <w:szCs w:val="22"/>
              </w:rPr>
              <w:t xml:space="preserve"> рублей из представленного опыта всех допущенных участников.</w:t>
            </w:r>
          </w:p>
        </w:tc>
        <w:tc>
          <w:tcPr>
            <w:tcW w:w="512" w:type="pct"/>
            <w:tcBorders>
              <w:top w:val="single" w:sz="4" w:space="0" w:color="auto"/>
              <w:left w:val="single" w:sz="4" w:space="0" w:color="auto"/>
              <w:bottom w:val="single" w:sz="4" w:space="0" w:color="auto"/>
              <w:right w:val="single" w:sz="4" w:space="0" w:color="auto"/>
            </w:tcBorders>
            <w:vAlign w:val="center"/>
            <w:hideMark/>
          </w:tcPr>
          <w:p w:rsidR="00522078" w:rsidRPr="00AC4510" w:rsidRDefault="005C3319" w:rsidP="00202D90">
            <w:pPr>
              <w:spacing w:line="276" w:lineRule="auto"/>
              <w:jc w:val="center"/>
              <w:rPr>
                <w:b/>
                <w:i/>
                <w:sz w:val="22"/>
                <w:szCs w:val="22"/>
              </w:rPr>
            </w:pPr>
            <w:r>
              <w:rPr>
                <w:b/>
                <w:i/>
                <w:sz w:val="22"/>
                <w:szCs w:val="22"/>
              </w:rPr>
              <w:t>4</w:t>
            </w:r>
            <w:r w:rsidR="00202D90">
              <w:rPr>
                <w:b/>
                <w:i/>
                <w:sz w:val="22"/>
                <w:szCs w:val="22"/>
              </w:rPr>
              <w:t>0</w:t>
            </w:r>
            <w:r w:rsidR="00522078" w:rsidRPr="00AC4510">
              <w:rPr>
                <w:b/>
                <w:i/>
                <w:sz w:val="22"/>
                <w:szCs w:val="22"/>
              </w:rPr>
              <w:t>%</w:t>
            </w:r>
          </w:p>
        </w:tc>
        <w:tc>
          <w:tcPr>
            <w:tcW w:w="1995" w:type="pct"/>
            <w:tcBorders>
              <w:top w:val="single" w:sz="4" w:space="0" w:color="auto"/>
              <w:left w:val="single" w:sz="4" w:space="0" w:color="auto"/>
              <w:bottom w:val="single" w:sz="4" w:space="0" w:color="auto"/>
              <w:right w:val="single" w:sz="4" w:space="0" w:color="auto"/>
            </w:tcBorders>
            <w:vAlign w:val="center"/>
          </w:tcPr>
          <w:p w:rsidR="00522078" w:rsidRPr="00AC4510" w:rsidRDefault="00522078" w:rsidP="007E26B2">
            <w:pPr>
              <w:jc w:val="center"/>
              <w:rPr>
                <w:bCs/>
                <w:i/>
                <w:sz w:val="22"/>
                <w:szCs w:val="22"/>
              </w:rPr>
            </w:pPr>
            <w:r w:rsidRPr="00AC4510">
              <w:rPr>
                <w:i/>
                <w:sz w:val="22"/>
                <w:szCs w:val="22"/>
              </w:rPr>
              <w:t xml:space="preserve">В качестве опыта работы Участника закупки </w:t>
            </w:r>
            <w:r w:rsidRPr="005917D6">
              <w:rPr>
                <w:i/>
                <w:sz w:val="22"/>
                <w:szCs w:val="22"/>
              </w:rPr>
              <w:t xml:space="preserve">учитывается опыт </w:t>
            </w:r>
            <w:r w:rsidRPr="005917D6">
              <w:rPr>
                <w:rFonts w:eastAsia="Calibri"/>
                <w:i/>
                <w:sz w:val="22"/>
                <w:szCs w:val="22"/>
                <w:lang w:eastAsia="en-US"/>
              </w:rPr>
              <w:t>выполнения работ</w:t>
            </w:r>
            <w:r w:rsidR="00EF7D1E" w:rsidRPr="005917D6">
              <w:rPr>
                <w:rFonts w:eastAsia="Calibri"/>
                <w:i/>
                <w:sz w:val="22"/>
                <w:szCs w:val="22"/>
                <w:lang w:eastAsia="en-US"/>
              </w:rPr>
              <w:t xml:space="preserve"> по капитальному ремонту, строительству, реконструкции объектов капитального строительства</w:t>
            </w:r>
            <w:r w:rsidRPr="005917D6">
              <w:rPr>
                <w:i/>
                <w:sz w:val="22"/>
                <w:szCs w:val="22"/>
              </w:rPr>
              <w:t>,</w:t>
            </w:r>
            <w:r w:rsidRPr="00AC4510">
              <w:rPr>
                <w:i/>
                <w:sz w:val="22"/>
                <w:szCs w:val="22"/>
              </w:rPr>
              <w:t xml:space="preserve"> подтвержденный копиями договоров (контрактов) и актами выполненных работ, </w:t>
            </w:r>
            <w:r w:rsidR="00383412" w:rsidRPr="00AC4510">
              <w:rPr>
                <w:i/>
                <w:sz w:val="22"/>
                <w:szCs w:val="22"/>
              </w:rPr>
              <w:t>не ранее 201</w:t>
            </w:r>
            <w:r w:rsidR="00E61D96">
              <w:rPr>
                <w:i/>
                <w:sz w:val="22"/>
                <w:szCs w:val="22"/>
              </w:rPr>
              <w:t>8</w:t>
            </w:r>
            <w:r w:rsidR="00383412" w:rsidRPr="00AC4510">
              <w:rPr>
                <w:i/>
                <w:sz w:val="22"/>
                <w:szCs w:val="22"/>
              </w:rPr>
              <w:t xml:space="preserve"> года</w:t>
            </w:r>
            <w:r w:rsidRPr="00AC4510">
              <w:rPr>
                <w:bCs/>
                <w:i/>
                <w:sz w:val="22"/>
                <w:szCs w:val="22"/>
              </w:rPr>
              <w:t xml:space="preserve">, предшествующие </w:t>
            </w:r>
            <w:r w:rsidR="00E61D96">
              <w:rPr>
                <w:bCs/>
                <w:i/>
                <w:sz w:val="22"/>
                <w:szCs w:val="22"/>
              </w:rPr>
              <w:t>размещению извещения о закупке</w:t>
            </w:r>
          </w:p>
          <w:p w:rsidR="00522078" w:rsidRPr="00AC4510" w:rsidRDefault="00522078" w:rsidP="007E26B2">
            <w:pPr>
              <w:jc w:val="center"/>
              <w:rPr>
                <w:i/>
                <w:sz w:val="22"/>
                <w:szCs w:val="22"/>
              </w:rPr>
            </w:pPr>
            <w:r w:rsidRPr="00AC4510">
              <w:rPr>
                <w:bCs/>
                <w:i/>
                <w:sz w:val="22"/>
                <w:szCs w:val="22"/>
              </w:rPr>
              <w:t xml:space="preserve"> (в любой год из заявленного периода) стоимость каждого не менее </w:t>
            </w:r>
            <w:r w:rsidR="00967D5A">
              <w:rPr>
                <w:bCs/>
                <w:i/>
                <w:sz w:val="22"/>
                <w:szCs w:val="22"/>
              </w:rPr>
              <w:t>250</w:t>
            </w:r>
            <w:r w:rsidR="007671DC">
              <w:rPr>
                <w:bCs/>
                <w:i/>
                <w:sz w:val="22"/>
                <w:szCs w:val="22"/>
              </w:rPr>
              <w:t> 000,00</w:t>
            </w:r>
          </w:p>
          <w:p w:rsidR="00522078" w:rsidRPr="00AC4510" w:rsidRDefault="00522078" w:rsidP="007E26B2">
            <w:pPr>
              <w:jc w:val="center"/>
              <w:rPr>
                <w:bCs/>
                <w:i/>
                <w:sz w:val="22"/>
                <w:szCs w:val="22"/>
              </w:rPr>
            </w:pPr>
            <w:r w:rsidRPr="00AC4510">
              <w:rPr>
                <w:bCs/>
                <w:i/>
                <w:sz w:val="22"/>
                <w:szCs w:val="22"/>
              </w:rPr>
              <w:t>рублей.</w:t>
            </w:r>
          </w:p>
          <w:p w:rsidR="00522078" w:rsidRPr="00AC4510" w:rsidRDefault="00522078" w:rsidP="007E26B2">
            <w:pPr>
              <w:jc w:val="center"/>
            </w:pPr>
            <w:r w:rsidRPr="00AC4510">
              <w:rPr>
                <w:bCs/>
                <w:i/>
                <w:sz w:val="22"/>
                <w:szCs w:val="22"/>
              </w:rPr>
              <w:t>Отсутствие указанных документов не является основанием для отклонения заявки Участника закупки;</w:t>
            </w:r>
          </w:p>
        </w:tc>
      </w:tr>
    </w:tbl>
    <w:p w:rsidR="00522078" w:rsidRPr="00AC4510" w:rsidRDefault="00522078" w:rsidP="00522078">
      <w:pPr>
        <w:tabs>
          <w:tab w:val="num" w:pos="-19562"/>
          <w:tab w:val="num" w:pos="-7797"/>
        </w:tabs>
        <w:spacing w:after="60" w:line="276" w:lineRule="auto"/>
        <w:ind w:firstLine="709"/>
        <w:jc w:val="both"/>
        <w:rPr>
          <w:i/>
          <w:sz w:val="22"/>
          <w:szCs w:val="22"/>
        </w:rPr>
      </w:pP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rPr>
        <w:t xml:space="preserve">*В случае предоставления приоритета согласно Постановлению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оценка заявок на участие в запросе предложений производится с учетом ч. 2 Постановления Правительства Российской Федерации от 16.09.2016 № 925 </w:t>
      </w:r>
      <w:r w:rsidR="001F5042">
        <w:rPr>
          <w:i/>
          <w:sz w:val="22"/>
          <w:szCs w:val="22"/>
        </w:rPr>
        <w:t>«</w:t>
      </w:r>
      <w:r w:rsidRPr="00AC4510">
        <w:rPr>
          <w:i/>
          <w:sz w:val="22"/>
          <w:szCs w:val="22"/>
        </w:rPr>
        <w:t xml:space="preserve">О приоритете товаров российского происхождения, работ, услуг, выполняемых, оказываемых российскими лицами, по отношению к </w:t>
      </w:r>
      <w:r w:rsidRPr="00AC4510">
        <w:rPr>
          <w:i/>
          <w:sz w:val="22"/>
          <w:szCs w:val="22"/>
        </w:rPr>
        <w:lastRenderedPageBreak/>
        <w:t>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rPr>
        <w:t xml:space="preserve">Приоритет не предоставляется в случаях, предусмотренных ч.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необходимо количество баллов, присуждаемых i-му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умножить на соответствующую указанному критерию значимость:</w:t>
      </w: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rPr>
        <w:t xml:space="preserve">Каi  = </w:t>
      </w:r>
      <w:r w:rsidRPr="00AC4510">
        <w:rPr>
          <w:i/>
          <w:sz w:val="22"/>
          <w:szCs w:val="22"/>
          <w:lang w:val="en-US"/>
        </w:rPr>
        <w:t>Ra</w:t>
      </w:r>
      <w:r w:rsidR="00A248F8" w:rsidRPr="00AC4510">
        <w:rPr>
          <w:i/>
          <w:sz w:val="22"/>
          <w:szCs w:val="22"/>
        </w:rPr>
        <w:t>i * 0,</w:t>
      </w:r>
      <w:r w:rsidR="005C3319">
        <w:rPr>
          <w:i/>
          <w:sz w:val="22"/>
          <w:szCs w:val="22"/>
        </w:rPr>
        <w:t>6</w:t>
      </w:r>
      <w:r w:rsidRPr="00AC4510">
        <w:rPr>
          <w:i/>
          <w:sz w:val="22"/>
          <w:szCs w:val="22"/>
        </w:rPr>
        <w:t>0 где:</w:t>
      </w: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rPr>
        <w:t xml:space="preserve">Каi – рейтинг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i-го участника закупки;</w:t>
      </w: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lang w:val="en-US"/>
        </w:rPr>
        <w:t>Ra</w:t>
      </w:r>
      <w:r w:rsidRPr="00AC4510">
        <w:rPr>
          <w:i/>
          <w:sz w:val="22"/>
          <w:szCs w:val="22"/>
        </w:rPr>
        <w:t xml:space="preserve">i – количество баллов, присуждаемых i-му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w:t>
      </w:r>
    </w:p>
    <w:p w:rsidR="00522078" w:rsidRPr="00AC4510" w:rsidRDefault="00A248F8" w:rsidP="00522078">
      <w:pPr>
        <w:tabs>
          <w:tab w:val="num" w:pos="-19562"/>
          <w:tab w:val="num" w:pos="-7797"/>
        </w:tabs>
        <w:spacing w:after="60" w:line="276" w:lineRule="auto"/>
        <w:ind w:firstLine="709"/>
        <w:jc w:val="both"/>
        <w:rPr>
          <w:i/>
          <w:sz w:val="22"/>
          <w:szCs w:val="22"/>
        </w:rPr>
      </w:pPr>
      <w:r w:rsidRPr="00AC4510">
        <w:rPr>
          <w:i/>
          <w:sz w:val="22"/>
          <w:szCs w:val="22"/>
        </w:rPr>
        <w:t>0,</w:t>
      </w:r>
      <w:r w:rsidR="003261EC">
        <w:rPr>
          <w:i/>
          <w:sz w:val="22"/>
          <w:szCs w:val="22"/>
        </w:rPr>
        <w:t>5</w:t>
      </w:r>
      <w:r w:rsidR="00522078" w:rsidRPr="00AC4510">
        <w:rPr>
          <w:i/>
          <w:sz w:val="22"/>
          <w:szCs w:val="22"/>
        </w:rPr>
        <w:t xml:space="preserve"> – коэффициент значимости критерия </w:t>
      </w:r>
      <w:r w:rsidR="001F5042">
        <w:rPr>
          <w:i/>
          <w:sz w:val="22"/>
          <w:szCs w:val="22"/>
        </w:rPr>
        <w:t>«</w:t>
      </w:r>
      <w:r w:rsidR="00522078" w:rsidRPr="00AC4510">
        <w:rPr>
          <w:i/>
          <w:sz w:val="22"/>
          <w:szCs w:val="22"/>
        </w:rPr>
        <w:t>Цена договора</w:t>
      </w:r>
      <w:r w:rsidR="001F5042">
        <w:rPr>
          <w:i/>
          <w:sz w:val="22"/>
          <w:szCs w:val="22"/>
        </w:rPr>
        <w:t>»</w:t>
      </w:r>
      <w:r w:rsidRPr="00AC4510">
        <w:rPr>
          <w:i/>
          <w:sz w:val="22"/>
          <w:szCs w:val="22"/>
        </w:rPr>
        <w:t xml:space="preserve"> (</w:t>
      </w:r>
      <w:r w:rsidR="005C3319">
        <w:rPr>
          <w:i/>
          <w:sz w:val="22"/>
          <w:szCs w:val="22"/>
        </w:rPr>
        <w:t>6</w:t>
      </w:r>
      <w:r w:rsidR="003261EC">
        <w:rPr>
          <w:i/>
          <w:sz w:val="22"/>
          <w:szCs w:val="22"/>
        </w:rPr>
        <w:t>0</w:t>
      </w:r>
      <w:r w:rsidR="00522078" w:rsidRPr="00AC4510">
        <w:rPr>
          <w:i/>
          <w:sz w:val="22"/>
          <w:szCs w:val="22"/>
        </w:rPr>
        <w:t>/100).</w:t>
      </w:r>
    </w:p>
    <w:p w:rsidR="00522078" w:rsidRPr="00AC4510" w:rsidRDefault="00522078" w:rsidP="00522078">
      <w:pPr>
        <w:spacing w:line="276" w:lineRule="auto"/>
        <w:jc w:val="both"/>
        <w:rPr>
          <w:b/>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необходимо количество баллов, присуждаемых i-му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умножить на соответствующую указанному критерию значимость:</w:t>
      </w: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rPr>
        <w:t>К</w:t>
      </w:r>
      <w:r w:rsidRPr="00AC4510">
        <w:rPr>
          <w:i/>
          <w:sz w:val="22"/>
          <w:szCs w:val="22"/>
          <w:lang w:val="en-US"/>
        </w:rPr>
        <w:t>b</w:t>
      </w:r>
      <w:r w:rsidRPr="00AC4510">
        <w:rPr>
          <w:i/>
          <w:sz w:val="22"/>
          <w:szCs w:val="22"/>
        </w:rPr>
        <w:t>i  = R</w:t>
      </w:r>
      <w:r w:rsidRPr="00AC4510">
        <w:rPr>
          <w:i/>
          <w:sz w:val="22"/>
          <w:szCs w:val="22"/>
          <w:lang w:val="en-US"/>
        </w:rPr>
        <w:t>b</w:t>
      </w:r>
      <w:r w:rsidRPr="00AC4510">
        <w:rPr>
          <w:i/>
          <w:sz w:val="22"/>
          <w:szCs w:val="22"/>
        </w:rPr>
        <w:t>i * 0,</w:t>
      </w:r>
      <w:r w:rsidR="005C3319">
        <w:rPr>
          <w:i/>
          <w:sz w:val="22"/>
          <w:szCs w:val="22"/>
        </w:rPr>
        <w:t>4</w:t>
      </w:r>
      <w:r w:rsidR="00202D90">
        <w:rPr>
          <w:i/>
          <w:sz w:val="22"/>
          <w:szCs w:val="22"/>
        </w:rPr>
        <w:t>0</w:t>
      </w:r>
      <w:r w:rsidRPr="00AC4510">
        <w:rPr>
          <w:i/>
          <w:sz w:val="22"/>
          <w:szCs w:val="22"/>
        </w:rPr>
        <w:t xml:space="preserve"> где:</w:t>
      </w: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lang w:val="en-US"/>
        </w:rPr>
        <w:t>Kb</w:t>
      </w:r>
      <w:r w:rsidRPr="00AC4510">
        <w:rPr>
          <w:i/>
          <w:sz w:val="22"/>
          <w:szCs w:val="22"/>
        </w:rPr>
        <w:t xml:space="preserve">i – рейтинг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i-го участника закупки;</w:t>
      </w: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lang w:val="en-US"/>
        </w:rPr>
        <w:t>Rbi</w:t>
      </w:r>
      <w:r w:rsidRPr="00AC4510">
        <w:rPr>
          <w:i/>
          <w:sz w:val="22"/>
          <w:szCs w:val="22"/>
        </w:rPr>
        <w:t xml:space="preserve"> – количество баллов, присуждаемых i-му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w:t>
      </w:r>
    </w:p>
    <w:p w:rsidR="00522078" w:rsidRPr="00AC4510" w:rsidRDefault="00522078" w:rsidP="00522078">
      <w:pPr>
        <w:tabs>
          <w:tab w:val="num" w:pos="-19562"/>
          <w:tab w:val="num" w:pos="-7797"/>
        </w:tabs>
        <w:spacing w:after="60" w:line="276" w:lineRule="auto"/>
        <w:ind w:firstLine="709"/>
        <w:jc w:val="both"/>
        <w:rPr>
          <w:i/>
          <w:sz w:val="22"/>
          <w:szCs w:val="22"/>
        </w:rPr>
      </w:pPr>
      <w:r w:rsidRPr="00AC4510">
        <w:rPr>
          <w:i/>
          <w:sz w:val="22"/>
          <w:szCs w:val="22"/>
        </w:rPr>
        <w:t>0,</w:t>
      </w:r>
      <w:r w:rsidR="003261EC">
        <w:rPr>
          <w:i/>
          <w:sz w:val="22"/>
          <w:szCs w:val="22"/>
        </w:rPr>
        <w:t>5</w:t>
      </w:r>
      <w:r w:rsidR="00202D90">
        <w:rPr>
          <w:i/>
          <w:sz w:val="22"/>
          <w:szCs w:val="22"/>
        </w:rPr>
        <w:t>0</w:t>
      </w:r>
      <w:r w:rsidRPr="00AC4510">
        <w:rPr>
          <w:i/>
          <w:sz w:val="22"/>
          <w:szCs w:val="22"/>
        </w:rPr>
        <w:t xml:space="preserve"> – коэффициент значимости критерия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w:t>
      </w:r>
      <w:r w:rsidR="005C3319">
        <w:rPr>
          <w:i/>
          <w:sz w:val="22"/>
          <w:szCs w:val="22"/>
        </w:rPr>
        <w:t>4</w:t>
      </w:r>
      <w:r w:rsidR="003261EC">
        <w:rPr>
          <w:i/>
          <w:sz w:val="22"/>
          <w:szCs w:val="22"/>
        </w:rPr>
        <w:t>0</w:t>
      </w:r>
      <w:r w:rsidRPr="00AC4510">
        <w:rPr>
          <w:i/>
          <w:sz w:val="22"/>
          <w:szCs w:val="22"/>
        </w:rPr>
        <w:t>/100).</w:t>
      </w:r>
    </w:p>
    <w:p w:rsidR="00522078" w:rsidRPr="00AC4510" w:rsidRDefault="00522078" w:rsidP="00522078">
      <w:pPr>
        <w:spacing w:line="276" w:lineRule="auto"/>
        <w:ind w:firstLine="708"/>
        <w:jc w:val="both"/>
        <w:rPr>
          <w:i/>
          <w:sz w:val="22"/>
          <w:szCs w:val="22"/>
        </w:rPr>
      </w:pPr>
      <w:r w:rsidRPr="00AC4510">
        <w:rPr>
          <w:i/>
          <w:sz w:val="22"/>
          <w:szCs w:val="22"/>
        </w:rPr>
        <w:t>Итоговый рейтинг заявки рассчитывается согласно формуле:</w:t>
      </w:r>
    </w:p>
    <w:p w:rsidR="00522078" w:rsidRPr="00207516" w:rsidRDefault="00522078" w:rsidP="00522078">
      <w:pPr>
        <w:spacing w:after="240" w:line="276" w:lineRule="auto"/>
        <w:ind w:firstLine="708"/>
        <w:rPr>
          <w:b/>
          <w:i/>
          <w:sz w:val="22"/>
          <w:szCs w:val="22"/>
        </w:rPr>
      </w:pPr>
      <w:r w:rsidRPr="00AC4510">
        <w:rPr>
          <w:b/>
          <w:i/>
          <w:sz w:val="22"/>
          <w:szCs w:val="22"/>
          <w:lang w:val="en-US"/>
        </w:rPr>
        <w:t>Ri</w:t>
      </w:r>
      <w:r w:rsidRPr="00AC4510">
        <w:rPr>
          <w:b/>
          <w:i/>
          <w:sz w:val="22"/>
          <w:szCs w:val="22"/>
        </w:rPr>
        <w:t>=</w:t>
      </w:r>
      <w:r w:rsidRPr="00AC4510">
        <w:rPr>
          <w:b/>
          <w:i/>
          <w:sz w:val="22"/>
          <w:szCs w:val="22"/>
          <w:lang w:val="en-US"/>
        </w:rPr>
        <w:t>Kai</w:t>
      </w:r>
      <w:r w:rsidRPr="00AC4510">
        <w:rPr>
          <w:b/>
          <w:i/>
          <w:sz w:val="22"/>
          <w:szCs w:val="22"/>
        </w:rPr>
        <w:t>+</w:t>
      </w:r>
      <w:r w:rsidRPr="00AC4510">
        <w:rPr>
          <w:b/>
          <w:i/>
          <w:sz w:val="22"/>
          <w:szCs w:val="22"/>
          <w:lang w:val="en-US"/>
        </w:rPr>
        <w:t>Kba</w:t>
      </w:r>
    </w:p>
    <w:p w:rsidR="00371E97" w:rsidRPr="00AC4510" w:rsidRDefault="00371E97" w:rsidP="00087A1C">
      <w:pPr>
        <w:spacing w:after="60" w:line="276" w:lineRule="auto"/>
        <w:ind w:firstLine="709"/>
        <w:jc w:val="both"/>
        <w:rPr>
          <w:i/>
          <w:sz w:val="22"/>
          <w:szCs w:val="22"/>
        </w:rPr>
      </w:pPr>
      <w:r w:rsidRPr="00AC4510">
        <w:rPr>
          <w:i/>
          <w:sz w:val="22"/>
          <w:szCs w:val="22"/>
        </w:rPr>
        <w:t>По итогам рассмотрения и оценки заявок на участие в запросе предложений составляется протокол рассмотрения и оценки заявок, в котором содержится следующая информация:</w:t>
      </w:r>
    </w:p>
    <w:p w:rsidR="000C7C2A" w:rsidRPr="00AC4510" w:rsidRDefault="000C7C2A" w:rsidP="00087A1C">
      <w:pPr>
        <w:spacing w:after="60" w:line="276" w:lineRule="auto"/>
        <w:ind w:firstLine="709"/>
        <w:jc w:val="both"/>
        <w:rPr>
          <w:i/>
          <w:sz w:val="22"/>
          <w:szCs w:val="22"/>
        </w:rPr>
      </w:pPr>
      <w:r w:rsidRPr="00AC4510">
        <w:rPr>
          <w:i/>
          <w:sz w:val="22"/>
          <w:szCs w:val="22"/>
        </w:rPr>
        <w:t>- дата подписания протокола;</w:t>
      </w:r>
    </w:p>
    <w:p w:rsidR="000C7C2A" w:rsidRPr="00AC4510" w:rsidRDefault="000C7C2A" w:rsidP="00087A1C">
      <w:pPr>
        <w:spacing w:after="60" w:line="276" w:lineRule="auto"/>
        <w:ind w:firstLine="709"/>
        <w:jc w:val="both"/>
        <w:rPr>
          <w:i/>
          <w:sz w:val="22"/>
          <w:szCs w:val="22"/>
        </w:rPr>
      </w:pPr>
      <w:r w:rsidRPr="00AC4510">
        <w:rPr>
          <w:i/>
          <w:sz w:val="22"/>
          <w:szCs w:val="22"/>
        </w:rPr>
        <w:t>- количество поданных заявок на участие в закупке, а также дата и время регистрации каждой такой заявки;</w:t>
      </w:r>
    </w:p>
    <w:p w:rsidR="000C7C2A" w:rsidRPr="00AC4510" w:rsidRDefault="000C7C2A" w:rsidP="000C7C2A">
      <w:pPr>
        <w:spacing w:after="60" w:line="276" w:lineRule="auto"/>
        <w:ind w:firstLine="709"/>
        <w:jc w:val="both"/>
        <w:rPr>
          <w:i/>
          <w:sz w:val="22"/>
          <w:szCs w:val="22"/>
        </w:rPr>
      </w:pPr>
      <w:r w:rsidRPr="00AC4510">
        <w:rPr>
          <w:i/>
          <w:sz w:val="22"/>
          <w:szCs w:val="22"/>
        </w:rPr>
        <w:t>- сведения об объеме, цене закупаемых товаров, работ, услуг, сроке исполнения договора;</w:t>
      </w:r>
    </w:p>
    <w:p w:rsidR="000C7C2A" w:rsidRPr="00AC4510" w:rsidRDefault="000C7C2A" w:rsidP="000C7C2A">
      <w:pPr>
        <w:spacing w:after="60" w:line="276" w:lineRule="auto"/>
        <w:ind w:firstLine="709"/>
        <w:jc w:val="both"/>
        <w:rPr>
          <w:i/>
          <w:sz w:val="22"/>
          <w:szCs w:val="22"/>
        </w:rPr>
      </w:pPr>
      <w:r w:rsidRPr="00AC4510">
        <w:rPr>
          <w:i/>
          <w:sz w:val="22"/>
          <w:szCs w:val="22"/>
        </w:rPr>
        <w:t>- место, дата, время проведения рассмотрения и оценки заявок;</w:t>
      </w:r>
    </w:p>
    <w:p w:rsidR="000C7C2A" w:rsidRPr="00AC4510" w:rsidRDefault="000C7C2A" w:rsidP="000C7C2A">
      <w:pPr>
        <w:spacing w:after="60" w:line="276" w:lineRule="auto"/>
        <w:ind w:firstLine="709"/>
        <w:jc w:val="both"/>
        <w:rPr>
          <w:i/>
          <w:sz w:val="22"/>
          <w:szCs w:val="22"/>
        </w:rPr>
      </w:pPr>
      <w:r w:rsidRPr="00AC4510">
        <w:rPr>
          <w:i/>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C7C2A" w:rsidRPr="00AC4510" w:rsidRDefault="000C7C2A" w:rsidP="000C7C2A">
      <w:pPr>
        <w:spacing w:after="60" w:line="276" w:lineRule="auto"/>
        <w:ind w:firstLine="709"/>
        <w:jc w:val="both"/>
        <w:rPr>
          <w:i/>
          <w:sz w:val="22"/>
          <w:szCs w:val="22"/>
        </w:rPr>
      </w:pPr>
      <w:r w:rsidRPr="00AC4510">
        <w:rPr>
          <w:i/>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C7C2A" w:rsidRPr="00AC4510" w:rsidRDefault="000C7C2A" w:rsidP="000C7C2A">
      <w:pPr>
        <w:spacing w:after="60" w:line="276" w:lineRule="auto"/>
        <w:ind w:firstLine="709"/>
        <w:jc w:val="both"/>
        <w:rPr>
          <w:i/>
          <w:sz w:val="22"/>
          <w:szCs w:val="22"/>
        </w:rPr>
      </w:pPr>
      <w:r w:rsidRPr="00AC4510">
        <w:rPr>
          <w:i/>
          <w:sz w:val="22"/>
          <w:szCs w:val="22"/>
        </w:rPr>
        <w:t>а) количества заявок на участие в закупке, окончательных предложений, которые отклонены;</w:t>
      </w:r>
    </w:p>
    <w:p w:rsidR="000C7C2A" w:rsidRPr="00AC4510" w:rsidRDefault="000C7C2A" w:rsidP="000C7C2A">
      <w:pPr>
        <w:spacing w:after="60" w:line="276" w:lineRule="auto"/>
        <w:ind w:firstLine="709"/>
        <w:jc w:val="both"/>
        <w:rPr>
          <w:i/>
          <w:sz w:val="22"/>
          <w:szCs w:val="22"/>
        </w:rPr>
      </w:pPr>
      <w:r w:rsidRPr="00AC4510">
        <w:rPr>
          <w:i/>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C7C2A" w:rsidRPr="00AC4510" w:rsidRDefault="000C7C2A" w:rsidP="000C7C2A">
      <w:pPr>
        <w:spacing w:after="60" w:line="276" w:lineRule="auto"/>
        <w:ind w:firstLine="709"/>
        <w:jc w:val="both"/>
        <w:rPr>
          <w:i/>
          <w:sz w:val="22"/>
          <w:szCs w:val="22"/>
        </w:rPr>
      </w:pPr>
      <w:r w:rsidRPr="00AC4510">
        <w:rPr>
          <w:i/>
          <w:sz w:val="22"/>
          <w:szCs w:val="22"/>
        </w:rPr>
        <w:lastRenderedPageBreak/>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C7C2A" w:rsidRPr="00AC4510" w:rsidRDefault="000C7C2A" w:rsidP="000C7C2A">
      <w:pPr>
        <w:spacing w:after="60" w:line="276" w:lineRule="auto"/>
        <w:ind w:firstLine="709"/>
        <w:jc w:val="both"/>
        <w:rPr>
          <w:i/>
          <w:sz w:val="22"/>
          <w:szCs w:val="22"/>
        </w:rPr>
      </w:pPr>
      <w:r w:rsidRPr="00AC4510">
        <w:rPr>
          <w:i/>
          <w:sz w:val="22"/>
          <w:szCs w:val="22"/>
        </w:rPr>
        <w:t>- причины, по которым закупка признана несостоявшейся, в случае признания ее таковой;</w:t>
      </w:r>
    </w:p>
    <w:p w:rsidR="00371E97" w:rsidRPr="00AC4510" w:rsidRDefault="000C7C2A" w:rsidP="000C7C2A">
      <w:pPr>
        <w:spacing w:after="60" w:line="276" w:lineRule="auto"/>
        <w:ind w:firstLine="709"/>
        <w:jc w:val="both"/>
        <w:rPr>
          <w:i/>
          <w:sz w:val="22"/>
          <w:szCs w:val="22"/>
        </w:rPr>
      </w:pPr>
      <w:r w:rsidRPr="00AC4510">
        <w:rPr>
          <w:i/>
          <w:sz w:val="22"/>
          <w:szCs w:val="22"/>
        </w:rPr>
        <w:t>- иные сведения в случае, если необходимость их указания в протоколе предусмотрена положением о закупке</w:t>
      </w:r>
      <w:r w:rsidR="00371E97" w:rsidRPr="00AC4510">
        <w:rPr>
          <w:i/>
          <w:sz w:val="22"/>
          <w:szCs w:val="22"/>
        </w:rPr>
        <w:t>.</w:t>
      </w:r>
    </w:p>
    <w:p w:rsidR="006C3931" w:rsidRPr="00AC4510" w:rsidRDefault="006C3931" w:rsidP="006C3931">
      <w:pPr>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подписывается всеми присутствующими членами Комиссии в день окончания рассмотрения и оценки заявок на участие в запросе предложений.</w:t>
      </w:r>
    </w:p>
    <w:p w:rsidR="00371E97" w:rsidRPr="00AC4510" w:rsidRDefault="006C3931" w:rsidP="006C3931">
      <w:pPr>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w:t>
      </w:r>
      <w:r w:rsidR="00371E97" w:rsidRPr="00AC4510">
        <w:rPr>
          <w:i/>
          <w:sz w:val="22"/>
          <w:szCs w:val="22"/>
        </w:rPr>
        <w:t xml:space="preserve">. </w:t>
      </w:r>
    </w:p>
    <w:p w:rsidR="00371E97" w:rsidRPr="00AC4510" w:rsidRDefault="00371E97" w:rsidP="00371E97">
      <w:pPr>
        <w:spacing w:after="60" w:line="276" w:lineRule="auto"/>
        <w:ind w:firstLine="709"/>
        <w:jc w:val="both"/>
        <w:rPr>
          <w:b/>
          <w:i/>
          <w:sz w:val="22"/>
          <w:szCs w:val="22"/>
        </w:rPr>
      </w:pPr>
      <w:r w:rsidRPr="00AC4510">
        <w:rPr>
          <w:b/>
          <w:i/>
          <w:sz w:val="22"/>
          <w:szCs w:val="22"/>
        </w:rPr>
        <w:t>5.3. Определение победителя запроса предложений</w:t>
      </w:r>
    </w:p>
    <w:p w:rsidR="00371E97" w:rsidRPr="00AC4510" w:rsidRDefault="00371E97" w:rsidP="00371E97">
      <w:pPr>
        <w:spacing w:line="276" w:lineRule="auto"/>
        <w:ind w:firstLine="709"/>
        <w:jc w:val="both"/>
        <w:rPr>
          <w:i/>
          <w:sz w:val="22"/>
          <w:szCs w:val="22"/>
        </w:rPr>
      </w:pPr>
      <w:r w:rsidRPr="00AC4510">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rsidR="00371E97" w:rsidRPr="00AC4510" w:rsidRDefault="00371E97" w:rsidP="00371E97">
      <w:pPr>
        <w:spacing w:line="276" w:lineRule="auto"/>
        <w:ind w:firstLine="709"/>
        <w:jc w:val="both"/>
        <w:rPr>
          <w:i/>
          <w:sz w:val="22"/>
          <w:szCs w:val="22"/>
        </w:rPr>
      </w:pPr>
      <w:r w:rsidRPr="00AC4510">
        <w:rPr>
          <w:i/>
          <w:sz w:val="22"/>
          <w:szCs w:val="22"/>
        </w:rPr>
        <w:t>5.3.2. Победителем запроса предложений признается участник закупки, который предложил лучшие условия исполнения договора и заявке на участие, в запросе предложений которого присвоен первый номер.</w:t>
      </w:r>
    </w:p>
    <w:p w:rsidR="00371E97" w:rsidRPr="00AC4510" w:rsidRDefault="00371E97" w:rsidP="00371E97">
      <w:pPr>
        <w:spacing w:line="276" w:lineRule="auto"/>
        <w:ind w:firstLine="709"/>
        <w:jc w:val="both"/>
        <w:rPr>
          <w:i/>
          <w:sz w:val="22"/>
          <w:szCs w:val="22"/>
        </w:rPr>
      </w:pPr>
      <w:r w:rsidRPr="00AC4510">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rsidR="00371E97" w:rsidRPr="00AC4510" w:rsidRDefault="00371E97" w:rsidP="00371E97">
      <w:pPr>
        <w:spacing w:line="276" w:lineRule="auto"/>
        <w:ind w:firstLine="709"/>
        <w:jc w:val="both"/>
        <w:rPr>
          <w:b/>
          <w:i/>
          <w:sz w:val="22"/>
          <w:szCs w:val="22"/>
        </w:rPr>
      </w:pPr>
      <w:r w:rsidRPr="00AC4510">
        <w:rPr>
          <w:b/>
          <w:i/>
          <w:sz w:val="22"/>
          <w:szCs w:val="22"/>
        </w:rPr>
        <w:t>5.4. Размещение информации о результатах запроса предложений</w:t>
      </w:r>
    </w:p>
    <w:p w:rsidR="00371E97" w:rsidRPr="00AC4510" w:rsidRDefault="00371E97" w:rsidP="00371E97">
      <w:pPr>
        <w:spacing w:line="276" w:lineRule="auto"/>
        <w:ind w:firstLine="709"/>
        <w:jc w:val="both"/>
        <w:rPr>
          <w:i/>
          <w:sz w:val="22"/>
          <w:szCs w:val="22"/>
        </w:rPr>
      </w:pPr>
      <w:r w:rsidRPr="00AC4510">
        <w:rPr>
          <w:i/>
          <w:sz w:val="22"/>
          <w:szCs w:val="22"/>
        </w:rPr>
        <w:t xml:space="preserve">5.4.1. Протокол рассмотрения и оценки заявок </w:t>
      </w:r>
      <w:r w:rsidR="00BC6999" w:rsidRPr="00AC4510">
        <w:rPr>
          <w:i/>
          <w:sz w:val="22"/>
          <w:szCs w:val="22"/>
        </w:rPr>
        <w:t xml:space="preserve">подписывается всеми присутствующими членами Комиссии в день рассмотрения и оценки заявок </w:t>
      </w:r>
      <w:r w:rsidRPr="00AC4510">
        <w:rPr>
          <w:i/>
          <w:sz w:val="22"/>
          <w:szCs w:val="22"/>
        </w:rPr>
        <w:t xml:space="preserve">на участие в запросе предложений </w:t>
      </w:r>
      <w:r w:rsidR="00BC6999" w:rsidRPr="00AC4510">
        <w:rPr>
          <w:i/>
          <w:sz w:val="22"/>
          <w:szCs w:val="22"/>
        </w:rPr>
        <w:t xml:space="preserve">и </w:t>
      </w:r>
      <w:r w:rsidRPr="00AC4510">
        <w:rPr>
          <w:i/>
          <w:sz w:val="22"/>
          <w:szCs w:val="22"/>
        </w:rPr>
        <w:t xml:space="preserve">размещается </w:t>
      </w:r>
      <w:r w:rsidR="00BC6999" w:rsidRPr="00AC4510">
        <w:rPr>
          <w:i/>
          <w:sz w:val="22"/>
          <w:szCs w:val="22"/>
        </w:rPr>
        <w:t xml:space="preserve">на электронной </w:t>
      </w:r>
      <w:r w:rsidR="00383412" w:rsidRPr="00AC4510">
        <w:rPr>
          <w:i/>
          <w:sz w:val="22"/>
          <w:szCs w:val="22"/>
        </w:rPr>
        <w:t xml:space="preserve">торговой </w:t>
      </w:r>
      <w:r w:rsidR="00BC6999" w:rsidRPr="00AC4510">
        <w:rPr>
          <w:i/>
          <w:sz w:val="22"/>
          <w:szCs w:val="22"/>
        </w:rPr>
        <w:t xml:space="preserve">площадке </w:t>
      </w:r>
      <w:hyperlink r:id="rId16" w:history="1">
        <w:r w:rsidR="00383412" w:rsidRPr="00AC4510">
          <w:rPr>
            <w:rStyle w:val="aa"/>
            <w:i/>
            <w:sz w:val="22"/>
            <w:szCs w:val="22"/>
          </w:rPr>
          <w:t>https://etp-region.ru</w:t>
        </w:r>
      </w:hyperlink>
      <w:r w:rsidR="00383412" w:rsidRPr="00AC4510">
        <w:rPr>
          <w:i/>
          <w:sz w:val="22"/>
          <w:szCs w:val="22"/>
        </w:rPr>
        <w:t xml:space="preserve"> </w:t>
      </w:r>
      <w:r w:rsidR="00BC6999" w:rsidRPr="00AC4510">
        <w:rPr>
          <w:i/>
          <w:sz w:val="22"/>
          <w:szCs w:val="22"/>
        </w:rPr>
        <w:t>и в Единой информационной системе www.zakupki.gov.ru не позднее чем через 3 дня со дня его подписания</w:t>
      </w:r>
      <w:r w:rsidRPr="00AC4510">
        <w:rPr>
          <w:i/>
          <w:sz w:val="22"/>
          <w:szCs w:val="22"/>
        </w:rPr>
        <w:t>.</w:t>
      </w:r>
    </w:p>
    <w:p w:rsidR="00304E54" w:rsidRPr="00AC4510" w:rsidRDefault="00304E54" w:rsidP="00304E54">
      <w:pPr>
        <w:spacing w:line="276" w:lineRule="auto"/>
        <w:ind w:firstLine="709"/>
        <w:jc w:val="both"/>
        <w:rPr>
          <w:b/>
          <w:i/>
          <w:sz w:val="22"/>
          <w:szCs w:val="22"/>
        </w:rPr>
      </w:pPr>
      <w:r w:rsidRPr="00AC4510">
        <w:rPr>
          <w:b/>
          <w:i/>
          <w:sz w:val="22"/>
          <w:szCs w:val="22"/>
        </w:rPr>
        <w:t>5.5. Сведения о праве Заказчика отказаться от проведения закупки</w:t>
      </w:r>
    </w:p>
    <w:p w:rsidR="00304E54" w:rsidRPr="00AC4510" w:rsidRDefault="00371E97" w:rsidP="00A248F8">
      <w:pPr>
        <w:pStyle w:val="34"/>
        <w:tabs>
          <w:tab w:val="num" w:pos="-19562"/>
          <w:tab w:val="num" w:pos="720"/>
        </w:tabs>
        <w:spacing w:after="240" w:line="276" w:lineRule="auto"/>
        <w:ind w:firstLine="709"/>
        <w:rPr>
          <w:b/>
          <w:i/>
          <w:sz w:val="22"/>
          <w:szCs w:val="22"/>
        </w:rPr>
      </w:pPr>
      <w:r w:rsidRPr="00AC4510">
        <w:rPr>
          <w:i/>
          <w:sz w:val="22"/>
          <w:szCs w:val="22"/>
        </w:rPr>
        <w:t>5.</w:t>
      </w:r>
      <w:r w:rsidR="00304E54" w:rsidRPr="00AC4510">
        <w:rPr>
          <w:i/>
          <w:sz w:val="22"/>
          <w:szCs w:val="22"/>
        </w:rPr>
        <w:t>5.1</w:t>
      </w:r>
      <w:r w:rsidRPr="00AC4510">
        <w:rPr>
          <w:i/>
          <w:sz w:val="22"/>
          <w:szCs w:val="22"/>
        </w:rPr>
        <w:t xml:space="preserve">. </w:t>
      </w:r>
      <w:r w:rsidR="00BC6999" w:rsidRPr="00AC4510">
        <w:rPr>
          <w:i/>
          <w:sz w:val="22"/>
          <w:szCs w:val="22"/>
        </w:rPr>
        <w:t xml:space="preserve">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отмене запроса </w:t>
      </w:r>
      <w:r w:rsidR="00264721" w:rsidRPr="00AC4510">
        <w:rPr>
          <w:i/>
          <w:sz w:val="22"/>
          <w:szCs w:val="22"/>
        </w:rPr>
        <w:t>предложений</w:t>
      </w:r>
      <w:r w:rsidR="00BC6999" w:rsidRPr="00AC4510">
        <w:rPr>
          <w:i/>
          <w:sz w:val="22"/>
          <w:szCs w:val="22"/>
        </w:rPr>
        <w:t>, уведомляет всех участников закупки, размещая соответствующую информацию в Единой информационной системе www.zakupki.gov.ru</w:t>
      </w:r>
      <w:r w:rsidRPr="00AC4510">
        <w:rPr>
          <w:i/>
          <w:sz w:val="22"/>
          <w:szCs w:val="22"/>
        </w:rPr>
        <w:t>.</w:t>
      </w:r>
    </w:p>
    <w:p w:rsidR="00E777D5" w:rsidRPr="00AC4510" w:rsidRDefault="00446A22" w:rsidP="00304E54">
      <w:pPr>
        <w:pStyle w:val="34"/>
        <w:tabs>
          <w:tab w:val="clear" w:pos="227"/>
          <w:tab w:val="num" w:pos="-19562"/>
          <w:tab w:val="num" w:pos="720"/>
        </w:tabs>
        <w:spacing w:after="240" w:line="276" w:lineRule="auto"/>
        <w:jc w:val="center"/>
        <w:rPr>
          <w:b/>
          <w:i/>
          <w:sz w:val="22"/>
          <w:szCs w:val="22"/>
        </w:rPr>
      </w:pPr>
      <w:r w:rsidRPr="00AC4510">
        <w:rPr>
          <w:b/>
          <w:i/>
          <w:sz w:val="22"/>
          <w:szCs w:val="22"/>
        </w:rPr>
        <w:t>6</w:t>
      </w:r>
      <w:r w:rsidR="00E777D5" w:rsidRPr="00AC4510">
        <w:rPr>
          <w:b/>
          <w:i/>
          <w:sz w:val="22"/>
          <w:szCs w:val="22"/>
        </w:rPr>
        <w:t xml:space="preserve">. ПОРЯДОК ЗАКЛЮЧЕНИЯ </w:t>
      </w:r>
      <w:bookmarkEnd w:id="21"/>
      <w:r w:rsidR="00E777D5" w:rsidRPr="00AC4510">
        <w:rPr>
          <w:b/>
          <w:i/>
          <w:sz w:val="22"/>
          <w:szCs w:val="22"/>
        </w:rPr>
        <w:t>ДОГОВОРА</w:t>
      </w:r>
    </w:p>
    <w:p w:rsidR="004C2A53" w:rsidRPr="00AC4510" w:rsidRDefault="004C2A53" w:rsidP="004C2A53">
      <w:pPr>
        <w:spacing w:line="276" w:lineRule="auto"/>
        <w:ind w:firstLine="709"/>
        <w:jc w:val="both"/>
        <w:rPr>
          <w:b/>
          <w:i/>
          <w:sz w:val="22"/>
          <w:szCs w:val="22"/>
        </w:rPr>
      </w:pPr>
      <w:r w:rsidRPr="00AC4510">
        <w:rPr>
          <w:b/>
          <w:i/>
          <w:sz w:val="22"/>
          <w:szCs w:val="22"/>
        </w:rPr>
        <w:t>6.1. Заключение договора</w:t>
      </w:r>
    </w:p>
    <w:p w:rsidR="004C2A53" w:rsidRPr="00AC4510" w:rsidRDefault="004C2A53" w:rsidP="004C2A53">
      <w:pPr>
        <w:spacing w:line="276" w:lineRule="auto"/>
        <w:ind w:firstLine="709"/>
        <w:jc w:val="both"/>
        <w:rPr>
          <w:i/>
          <w:sz w:val="22"/>
          <w:szCs w:val="22"/>
        </w:rPr>
      </w:pPr>
      <w:r w:rsidRPr="00AC4510">
        <w:rPr>
          <w:i/>
          <w:sz w:val="22"/>
          <w:szCs w:val="22"/>
        </w:rPr>
        <w:t xml:space="preserve">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w:t>
      </w:r>
      <w:r w:rsidR="00291289" w:rsidRPr="00AC4510">
        <w:rPr>
          <w:i/>
          <w:sz w:val="22"/>
          <w:szCs w:val="22"/>
        </w:rPr>
        <w:t>№2</w:t>
      </w:r>
      <w:r w:rsidRPr="00AC4510">
        <w:rPr>
          <w:i/>
          <w:sz w:val="22"/>
          <w:szCs w:val="22"/>
        </w:rPr>
        <w:t xml:space="preserve">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rsidR="004C2A53" w:rsidRPr="00AC4510" w:rsidRDefault="004C2A53" w:rsidP="004C2A53">
      <w:pPr>
        <w:spacing w:line="276" w:lineRule="auto"/>
        <w:ind w:firstLine="709"/>
        <w:jc w:val="both"/>
        <w:rPr>
          <w:i/>
          <w:sz w:val="22"/>
          <w:szCs w:val="22"/>
        </w:rPr>
      </w:pPr>
      <w:r w:rsidRPr="00AC4510">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sidRPr="00AC4510">
        <w:rPr>
          <w:b/>
          <w:i/>
          <w:sz w:val="22"/>
          <w:szCs w:val="22"/>
        </w:rPr>
        <w:t>Информационной картой запроса предложений)</w:t>
      </w:r>
      <w:r w:rsidRPr="00AC4510">
        <w:rPr>
          <w:i/>
          <w:sz w:val="22"/>
          <w:szCs w:val="22"/>
        </w:rPr>
        <w:t>, и заключить договор с участником закупки, заявке на участие, в запросе предложений которого присвоен второй номер.</w:t>
      </w:r>
    </w:p>
    <w:p w:rsidR="004C2A53" w:rsidRPr="00AC4510" w:rsidRDefault="004C2A53" w:rsidP="004C2A53">
      <w:pPr>
        <w:spacing w:line="276" w:lineRule="auto"/>
        <w:ind w:firstLine="709"/>
        <w:jc w:val="both"/>
        <w:rPr>
          <w:i/>
          <w:sz w:val="22"/>
          <w:szCs w:val="22"/>
        </w:rPr>
      </w:pPr>
      <w:r w:rsidRPr="00AC4510">
        <w:rPr>
          <w:i/>
          <w:sz w:val="22"/>
          <w:szCs w:val="22"/>
        </w:rPr>
        <w:t xml:space="preserve">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w:t>
      </w:r>
      <w:r w:rsidRPr="00AC4510">
        <w:rPr>
          <w:i/>
          <w:sz w:val="22"/>
          <w:szCs w:val="22"/>
        </w:rPr>
        <w:lastRenderedPageBreak/>
        <w:t xml:space="preserve">запросе предложений, подписанных </w:t>
      </w:r>
      <w:r w:rsidR="00264721" w:rsidRPr="00AC4510">
        <w:rPr>
          <w:i/>
          <w:sz w:val="22"/>
          <w:szCs w:val="22"/>
        </w:rPr>
        <w:t>этим участником экземпляров договора,</w:t>
      </w:r>
      <w:r w:rsidRPr="00AC4510">
        <w:rPr>
          <w:i/>
          <w:sz w:val="22"/>
          <w:szCs w:val="22"/>
        </w:rPr>
        <w:t xml:space="preserve"> не считается уклонением этого участника закупки от заключения договора. В данном случае запрос предложений признается несостоявшимся.</w:t>
      </w:r>
    </w:p>
    <w:p w:rsidR="004C2A53" w:rsidRPr="00AC4510" w:rsidRDefault="004C2A53" w:rsidP="004C2A53">
      <w:pPr>
        <w:spacing w:line="276" w:lineRule="auto"/>
        <w:ind w:firstLine="709"/>
        <w:jc w:val="both"/>
        <w:rPr>
          <w:b/>
          <w:i/>
          <w:sz w:val="22"/>
          <w:szCs w:val="22"/>
        </w:rPr>
      </w:pPr>
      <w:r w:rsidRPr="00AC4510">
        <w:rPr>
          <w:b/>
          <w:i/>
          <w:sz w:val="22"/>
          <w:szCs w:val="22"/>
        </w:rPr>
        <w:t>6.2. Срок заключения договора</w:t>
      </w:r>
    </w:p>
    <w:p w:rsidR="004C2A53" w:rsidRPr="00AC4510" w:rsidRDefault="004C2A53" w:rsidP="004C2A53">
      <w:pPr>
        <w:spacing w:line="276" w:lineRule="auto"/>
        <w:ind w:firstLine="709"/>
        <w:jc w:val="both"/>
        <w:rPr>
          <w:i/>
          <w:sz w:val="22"/>
          <w:szCs w:val="22"/>
        </w:rPr>
      </w:pPr>
      <w:r w:rsidRPr="00AC4510">
        <w:rPr>
          <w:i/>
          <w:sz w:val="22"/>
          <w:szCs w:val="22"/>
        </w:rPr>
        <w:t xml:space="preserve">6.2.1. Договор должен быть заключен Заказчиком не </w:t>
      </w:r>
      <w:r w:rsidR="00264721" w:rsidRPr="00AC4510">
        <w:rPr>
          <w:i/>
          <w:sz w:val="22"/>
          <w:szCs w:val="22"/>
        </w:rPr>
        <w:t>ранее</w:t>
      </w:r>
      <w:r w:rsidRPr="00AC4510">
        <w:rPr>
          <w:i/>
          <w:sz w:val="22"/>
          <w:szCs w:val="22"/>
        </w:rPr>
        <w:t xml:space="preserve"> чем через 10 дней и не позднее чем через 20 дней со дня размещения</w:t>
      </w:r>
      <w:r w:rsidR="00291289" w:rsidRPr="00AC4510">
        <w:rPr>
          <w:i/>
          <w:sz w:val="22"/>
          <w:szCs w:val="22"/>
        </w:rPr>
        <w:t xml:space="preserve"> на </w:t>
      </w:r>
      <w:r w:rsidR="00383412" w:rsidRPr="00AC4510">
        <w:rPr>
          <w:i/>
          <w:sz w:val="22"/>
          <w:szCs w:val="22"/>
        </w:rPr>
        <w:t xml:space="preserve">электронной торговой площадке </w:t>
      </w:r>
      <w:hyperlink r:id="rId17" w:history="1">
        <w:r w:rsidR="00383412" w:rsidRPr="00AC4510">
          <w:rPr>
            <w:rStyle w:val="aa"/>
            <w:i/>
            <w:sz w:val="22"/>
            <w:szCs w:val="22"/>
          </w:rPr>
          <w:t>https://etp-region.ru</w:t>
        </w:r>
      </w:hyperlink>
      <w:r w:rsidR="00383412" w:rsidRPr="00AC4510">
        <w:rPr>
          <w:i/>
          <w:sz w:val="22"/>
          <w:szCs w:val="22"/>
        </w:rPr>
        <w:t xml:space="preserve"> </w:t>
      </w:r>
      <w:r w:rsidR="00291289" w:rsidRPr="00AC4510">
        <w:rPr>
          <w:i/>
          <w:sz w:val="22"/>
          <w:szCs w:val="22"/>
        </w:rPr>
        <w:t xml:space="preserve">и </w:t>
      </w:r>
      <w:r w:rsidRPr="00AC4510">
        <w:rPr>
          <w:i/>
          <w:sz w:val="22"/>
          <w:szCs w:val="22"/>
        </w:rPr>
        <w:t xml:space="preserve">в Единой информационной системе </w:t>
      </w:r>
      <w:r w:rsidRPr="00AC4510">
        <w:rPr>
          <w:i/>
          <w:sz w:val="22"/>
          <w:szCs w:val="22"/>
          <w:u w:val="single"/>
        </w:rPr>
        <w:t>www.zakupki.gov.ru</w:t>
      </w:r>
      <w:r w:rsidRPr="00AC4510">
        <w:rPr>
          <w:i/>
          <w:sz w:val="22"/>
          <w:szCs w:val="22"/>
        </w:rPr>
        <w:t xml:space="preserve"> протокола рассмотрения и оценки заявок на участие в запросе предложений.</w:t>
      </w:r>
    </w:p>
    <w:p w:rsidR="004C2A53" w:rsidRPr="00AC4510" w:rsidRDefault="004C2A53" w:rsidP="004C2A53">
      <w:pPr>
        <w:spacing w:line="276" w:lineRule="auto"/>
        <w:ind w:firstLine="709"/>
        <w:jc w:val="both"/>
        <w:rPr>
          <w:i/>
          <w:sz w:val="22"/>
          <w:szCs w:val="22"/>
        </w:rPr>
      </w:pPr>
      <w:r w:rsidRPr="00AC4510">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rsidR="004C2A53" w:rsidRPr="00AC4510" w:rsidRDefault="004C2A53" w:rsidP="004C2A53">
      <w:pPr>
        <w:spacing w:line="276" w:lineRule="auto"/>
        <w:ind w:firstLine="709"/>
        <w:jc w:val="both"/>
        <w:rPr>
          <w:i/>
          <w:sz w:val="22"/>
          <w:szCs w:val="22"/>
        </w:rPr>
      </w:pPr>
      <w:r w:rsidRPr="00AC4510">
        <w:rPr>
          <w:i/>
          <w:sz w:val="22"/>
          <w:szCs w:val="22"/>
        </w:rPr>
        <w:t xml:space="preserve">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w:t>
      </w:r>
      <w:r w:rsidR="00264721" w:rsidRPr="00AC4510">
        <w:rPr>
          <w:i/>
          <w:sz w:val="22"/>
          <w:szCs w:val="22"/>
        </w:rPr>
        <w:t>участнику закупки,</w:t>
      </w:r>
      <w:r w:rsidRPr="00AC4510">
        <w:rPr>
          <w:i/>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C2A53" w:rsidRPr="00AC4510" w:rsidRDefault="004C2A53" w:rsidP="004C2A53">
      <w:pPr>
        <w:spacing w:line="276" w:lineRule="auto"/>
        <w:ind w:firstLine="709"/>
        <w:jc w:val="both"/>
        <w:rPr>
          <w:b/>
          <w:i/>
          <w:sz w:val="22"/>
          <w:szCs w:val="22"/>
        </w:rPr>
      </w:pPr>
      <w:r w:rsidRPr="00AC4510">
        <w:rPr>
          <w:b/>
          <w:i/>
          <w:sz w:val="22"/>
          <w:szCs w:val="22"/>
        </w:rPr>
        <w:t>6.3. Изменение договора</w:t>
      </w:r>
    </w:p>
    <w:p w:rsidR="004C2A53" w:rsidRPr="00AC4510" w:rsidRDefault="004C2A53" w:rsidP="004C2A53">
      <w:pPr>
        <w:spacing w:line="276" w:lineRule="auto"/>
        <w:ind w:firstLine="709"/>
        <w:jc w:val="both"/>
        <w:rPr>
          <w:i/>
          <w:sz w:val="22"/>
          <w:szCs w:val="22"/>
        </w:rPr>
      </w:pPr>
      <w:r w:rsidRPr="00AC4510">
        <w:rPr>
          <w:i/>
          <w:sz w:val="22"/>
          <w:szCs w:val="22"/>
        </w:rPr>
        <w:t xml:space="preserve">6.3.1. Изменение условий договора, в том числе </w:t>
      </w:r>
      <w:r w:rsidR="00264721" w:rsidRPr="00AC4510">
        <w:rPr>
          <w:i/>
          <w:sz w:val="22"/>
          <w:szCs w:val="22"/>
        </w:rPr>
        <w:t>изменение,</w:t>
      </w:r>
      <w:r w:rsidRPr="00AC4510">
        <w:rPr>
          <w:i/>
          <w:sz w:val="22"/>
          <w:szCs w:val="22"/>
        </w:rPr>
        <w:t xml:space="preserve"> предусмотренное договором количества, в ходе его исполнения допускается по соглашению сторон.</w:t>
      </w:r>
    </w:p>
    <w:p w:rsidR="004033A2" w:rsidRPr="00AC4510" w:rsidRDefault="004C2A53" w:rsidP="00A248F8">
      <w:pPr>
        <w:spacing w:line="276" w:lineRule="auto"/>
        <w:ind w:firstLine="709"/>
        <w:jc w:val="both"/>
        <w:rPr>
          <w:i/>
          <w:sz w:val="22"/>
          <w:szCs w:val="22"/>
        </w:rPr>
      </w:pPr>
      <w:r w:rsidRPr="00AC4510">
        <w:rPr>
          <w:i/>
          <w:sz w:val="22"/>
          <w:szCs w:val="22"/>
        </w:rPr>
        <w:t xml:space="preserve">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777D5" w:rsidRPr="00AC4510" w:rsidRDefault="008C70B9" w:rsidP="004033A2">
      <w:pPr>
        <w:pStyle w:val="34"/>
        <w:tabs>
          <w:tab w:val="clear" w:pos="227"/>
        </w:tabs>
        <w:spacing w:line="276" w:lineRule="auto"/>
        <w:jc w:val="center"/>
        <w:rPr>
          <w:b/>
          <w:i/>
          <w:sz w:val="22"/>
          <w:szCs w:val="22"/>
        </w:rPr>
      </w:pPr>
      <w:r w:rsidRPr="00AC4510">
        <w:rPr>
          <w:b/>
          <w:i/>
          <w:sz w:val="22"/>
          <w:szCs w:val="22"/>
        </w:rPr>
        <w:br w:type="page"/>
      </w:r>
      <w:r w:rsidR="00966B73" w:rsidRPr="00AC4510">
        <w:rPr>
          <w:b/>
          <w:i/>
          <w:sz w:val="22"/>
          <w:szCs w:val="22"/>
        </w:rPr>
        <w:lastRenderedPageBreak/>
        <w:t>7</w:t>
      </w:r>
      <w:r w:rsidR="00E777D5" w:rsidRPr="00AC4510">
        <w:rPr>
          <w:b/>
          <w:i/>
          <w:sz w:val="22"/>
          <w:szCs w:val="22"/>
        </w:rPr>
        <w:t xml:space="preserve">. ИНФОРМАЦИОННАЯ КАРТА </w:t>
      </w:r>
      <w:r w:rsidR="00325237" w:rsidRPr="00AC4510">
        <w:rPr>
          <w:b/>
          <w:i/>
          <w:sz w:val="22"/>
          <w:szCs w:val="22"/>
        </w:rPr>
        <w:t>ЗАПРОСА ПРЕДЛОЖЕНИЙ</w:t>
      </w:r>
    </w:p>
    <w:p w:rsidR="00E777D5" w:rsidRPr="00AC4510" w:rsidRDefault="00E777D5" w:rsidP="00300FA8">
      <w:pPr>
        <w:spacing w:after="60" w:line="276" w:lineRule="auto"/>
        <w:ind w:firstLine="600"/>
        <w:jc w:val="both"/>
        <w:rPr>
          <w:b/>
          <w:i/>
          <w:sz w:val="22"/>
          <w:szCs w:val="22"/>
        </w:rPr>
      </w:pPr>
      <w:r w:rsidRPr="00AC4510">
        <w:rPr>
          <w:b/>
          <w:i/>
          <w:sz w:val="22"/>
          <w:szCs w:val="22"/>
        </w:rPr>
        <w:t xml:space="preserve">Следующая информация для данного </w:t>
      </w:r>
      <w:r w:rsidR="00325237" w:rsidRPr="00AC4510">
        <w:rPr>
          <w:b/>
          <w:i/>
          <w:sz w:val="22"/>
          <w:szCs w:val="22"/>
        </w:rPr>
        <w:t>запроса предложений</w:t>
      </w:r>
      <w:r w:rsidRPr="00AC4510">
        <w:rPr>
          <w:b/>
          <w:i/>
          <w:sz w:val="22"/>
          <w:szCs w:val="22"/>
        </w:rPr>
        <w:t xml:space="preserve"> дополняет положения разделов </w:t>
      </w:r>
      <w:r w:rsidR="00696D93" w:rsidRPr="00AC4510">
        <w:rPr>
          <w:b/>
          <w:i/>
          <w:sz w:val="22"/>
          <w:szCs w:val="22"/>
        </w:rPr>
        <w:t>1</w:t>
      </w:r>
      <w:r w:rsidRPr="00AC4510">
        <w:rPr>
          <w:b/>
          <w:i/>
          <w:sz w:val="22"/>
          <w:szCs w:val="22"/>
        </w:rPr>
        <w:t>-</w:t>
      </w:r>
      <w:r w:rsidR="00966B73" w:rsidRPr="00AC4510">
        <w:rPr>
          <w:b/>
          <w:i/>
          <w:sz w:val="22"/>
          <w:szCs w:val="22"/>
        </w:rPr>
        <w:t>6</w:t>
      </w:r>
      <w:r w:rsidRPr="00AC4510">
        <w:rPr>
          <w:b/>
          <w:i/>
          <w:sz w:val="22"/>
          <w:szCs w:val="22"/>
        </w:rPr>
        <w:t xml:space="preserve"> настоящей документации</w:t>
      </w:r>
      <w:r w:rsidR="00121C13" w:rsidRPr="00AC4510">
        <w:rPr>
          <w:i/>
          <w:sz w:val="22"/>
          <w:szCs w:val="22"/>
        </w:rPr>
        <w:t xml:space="preserve"> </w:t>
      </w:r>
      <w:r w:rsidR="00121C13" w:rsidRPr="00AC4510">
        <w:rPr>
          <w:b/>
          <w:i/>
          <w:sz w:val="22"/>
          <w:szCs w:val="22"/>
        </w:rPr>
        <w:t>о запросе предложений</w:t>
      </w:r>
      <w:r w:rsidRPr="00AC4510">
        <w:rPr>
          <w:b/>
          <w:i/>
          <w:sz w:val="22"/>
          <w:szCs w:val="22"/>
        </w:rPr>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9326"/>
      </w:tblGrid>
      <w:tr w:rsidR="00C75FB1" w:rsidRPr="00AC4510" w:rsidTr="0019019B">
        <w:trPr>
          <w:trHeight w:val="702"/>
          <w:jc w:val="center"/>
        </w:trPr>
        <w:tc>
          <w:tcPr>
            <w:tcW w:w="988" w:type="dxa"/>
            <w:vAlign w:val="center"/>
          </w:tcPr>
          <w:p w:rsidR="00C75FB1" w:rsidRPr="00AC4510" w:rsidRDefault="00C75FB1" w:rsidP="0019019B">
            <w:pPr>
              <w:spacing w:line="276" w:lineRule="auto"/>
              <w:jc w:val="center"/>
              <w:rPr>
                <w:i/>
                <w:sz w:val="22"/>
                <w:szCs w:val="22"/>
              </w:rPr>
            </w:pPr>
            <w:r w:rsidRPr="00AC4510">
              <w:rPr>
                <w:b/>
                <w:i/>
                <w:sz w:val="22"/>
                <w:szCs w:val="22"/>
              </w:rPr>
              <w:t>№№ п/п</w:t>
            </w:r>
          </w:p>
        </w:tc>
        <w:tc>
          <w:tcPr>
            <w:tcW w:w="9326" w:type="dxa"/>
            <w:vAlign w:val="center"/>
          </w:tcPr>
          <w:p w:rsidR="00C75FB1" w:rsidRPr="00AC4510" w:rsidRDefault="00C75FB1" w:rsidP="0019019B">
            <w:pPr>
              <w:spacing w:line="276" w:lineRule="auto"/>
              <w:jc w:val="center"/>
              <w:rPr>
                <w:i/>
                <w:sz w:val="22"/>
                <w:szCs w:val="22"/>
              </w:rPr>
            </w:pPr>
            <w:r w:rsidRPr="00AC4510">
              <w:rPr>
                <w:b/>
                <w:i/>
                <w:sz w:val="22"/>
                <w:szCs w:val="22"/>
              </w:rPr>
              <w:t>Наименование пункта и дополнительная информация</w:t>
            </w:r>
          </w:p>
        </w:tc>
      </w:tr>
      <w:tr w:rsidR="00C75FB1" w:rsidRPr="00AC4510" w:rsidTr="0019019B">
        <w:trPr>
          <w:trHeight w:val="144"/>
          <w:jc w:val="center"/>
        </w:trPr>
        <w:tc>
          <w:tcPr>
            <w:tcW w:w="988" w:type="dxa"/>
            <w:vMerge w:val="restart"/>
          </w:tcPr>
          <w:p w:rsidR="00C75FB1" w:rsidRPr="00AC4510" w:rsidRDefault="00C75FB1" w:rsidP="001D76C6">
            <w:pPr>
              <w:spacing w:line="276" w:lineRule="auto"/>
              <w:jc w:val="center"/>
              <w:rPr>
                <w:i/>
                <w:sz w:val="22"/>
                <w:szCs w:val="22"/>
              </w:rPr>
            </w:pPr>
            <w:r w:rsidRPr="00AC4510">
              <w:rPr>
                <w:b/>
                <w:i/>
                <w:sz w:val="22"/>
                <w:szCs w:val="22"/>
              </w:rPr>
              <w:t>7.1.</w:t>
            </w:r>
          </w:p>
        </w:tc>
        <w:tc>
          <w:tcPr>
            <w:tcW w:w="9326" w:type="dxa"/>
          </w:tcPr>
          <w:p w:rsidR="00C75FB1" w:rsidRPr="00AC4510" w:rsidRDefault="00C75FB1" w:rsidP="001D76C6">
            <w:pPr>
              <w:jc w:val="both"/>
              <w:rPr>
                <w:i/>
                <w:sz w:val="22"/>
                <w:szCs w:val="22"/>
              </w:rPr>
            </w:pPr>
            <w:r w:rsidRPr="00AC4510">
              <w:rPr>
                <w:b/>
                <w:i/>
                <w:sz w:val="22"/>
                <w:szCs w:val="22"/>
              </w:rPr>
              <w:t>Заказчик</w:t>
            </w:r>
          </w:p>
        </w:tc>
      </w:tr>
      <w:tr w:rsidR="00C75FB1" w:rsidRPr="00AC4510" w:rsidTr="0019019B">
        <w:trPr>
          <w:trHeight w:val="144"/>
          <w:jc w:val="center"/>
        </w:trPr>
        <w:tc>
          <w:tcPr>
            <w:tcW w:w="988" w:type="dxa"/>
            <w:vMerge/>
          </w:tcPr>
          <w:p w:rsidR="00C75FB1" w:rsidRPr="00AC4510" w:rsidRDefault="00C75FB1" w:rsidP="001D76C6">
            <w:pPr>
              <w:spacing w:line="276" w:lineRule="auto"/>
              <w:jc w:val="center"/>
              <w:rPr>
                <w:i/>
                <w:sz w:val="22"/>
                <w:szCs w:val="22"/>
              </w:rPr>
            </w:pPr>
          </w:p>
        </w:tc>
        <w:tc>
          <w:tcPr>
            <w:tcW w:w="9326" w:type="dxa"/>
          </w:tcPr>
          <w:p w:rsidR="00291289" w:rsidRPr="008A7C9F" w:rsidRDefault="00967D5A" w:rsidP="001D76C6">
            <w:pPr>
              <w:jc w:val="both"/>
              <w:rPr>
                <w:i/>
                <w:sz w:val="22"/>
                <w:szCs w:val="22"/>
              </w:rPr>
            </w:pPr>
            <w:r w:rsidRPr="008A7C9F">
              <w:rPr>
                <w:i/>
                <w:sz w:val="22"/>
                <w:szCs w:val="22"/>
                <w:lang w:eastAsia="en-US"/>
              </w:rPr>
              <w:t>Муниципальное автономное учреждение Снежинского городского округа «Детский оздоровительный центр «Орлёнок» имени Г.П. Ломинского» (МАУ ДОЦ «ОРЛЁНОК»)</w:t>
            </w:r>
            <w:r w:rsidR="00291289" w:rsidRPr="008A7C9F">
              <w:rPr>
                <w:i/>
                <w:sz w:val="22"/>
                <w:szCs w:val="22"/>
              </w:rPr>
              <w:t>.</w:t>
            </w:r>
          </w:p>
          <w:p w:rsidR="00FD7BDC" w:rsidRPr="008A7C9F" w:rsidRDefault="00FD7BDC" w:rsidP="001D76C6">
            <w:pPr>
              <w:jc w:val="both"/>
              <w:rPr>
                <w:i/>
                <w:sz w:val="22"/>
                <w:szCs w:val="22"/>
                <w:u w:val="single"/>
              </w:rPr>
            </w:pPr>
            <w:r w:rsidRPr="008A7C9F">
              <w:rPr>
                <w:i/>
                <w:sz w:val="22"/>
                <w:szCs w:val="22"/>
              </w:rPr>
              <w:t xml:space="preserve">Веб сайт, на котором размещается извещение о проведении </w:t>
            </w:r>
            <w:r w:rsidR="00E41C9C" w:rsidRPr="008A7C9F">
              <w:rPr>
                <w:i/>
                <w:sz w:val="22"/>
                <w:szCs w:val="22"/>
              </w:rPr>
              <w:t>запроса предложений</w:t>
            </w:r>
            <w:r w:rsidRPr="008A7C9F">
              <w:rPr>
                <w:i/>
                <w:sz w:val="22"/>
                <w:szCs w:val="22"/>
              </w:rPr>
              <w:t xml:space="preserve"> и документация</w:t>
            </w:r>
            <w:r w:rsidR="00121C13" w:rsidRPr="008A7C9F">
              <w:rPr>
                <w:i/>
                <w:sz w:val="22"/>
                <w:szCs w:val="22"/>
              </w:rPr>
              <w:t xml:space="preserve"> о запросе предложений</w:t>
            </w:r>
            <w:r w:rsidRPr="008A7C9F">
              <w:rPr>
                <w:i/>
                <w:sz w:val="22"/>
                <w:szCs w:val="22"/>
              </w:rPr>
              <w:t xml:space="preserve">: </w:t>
            </w:r>
            <w:r w:rsidR="00AB5B02" w:rsidRPr="008A7C9F">
              <w:rPr>
                <w:i/>
                <w:sz w:val="22"/>
                <w:szCs w:val="22"/>
              </w:rPr>
              <w:t xml:space="preserve">Единая информационная система </w:t>
            </w:r>
            <w:hyperlink r:id="rId18" w:history="1">
              <w:r w:rsidRPr="008A7C9F">
                <w:rPr>
                  <w:rStyle w:val="aa"/>
                  <w:i/>
                  <w:color w:val="auto"/>
                  <w:sz w:val="22"/>
                  <w:szCs w:val="22"/>
                </w:rPr>
                <w:t>www.zakupki.gov.ru</w:t>
              </w:r>
            </w:hyperlink>
          </w:p>
          <w:p w:rsidR="00E466D1" w:rsidRPr="008A7C9F" w:rsidRDefault="00371E97" w:rsidP="001D76C6">
            <w:pPr>
              <w:jc w:val="both"/>
              <w:rPr>
                <w:i/>
                <w:sz w:val="22"/>
                <w:szCs w:val="22"/>
                <w:u w:val="single"/>
              </w:rPr>
            </w:pPr>
            <w:r w:rsidRPr="008A7C9F">
              <w:rPr>
                <w:i/>
                <w:sz w:val="22"/>
                <w:szCs w:val="22"/>
              </w:rPr>
              <w:t xml:space="preserve">Электронная торговая площадка: </w:t>
            </w:r>
            <w:hyperlink r:id="rId19" w:history="1">
              <w:r w:rsidR="0062680C" w:rsidRPr="008A7C9F">
                <w:rPr>
                  <w:rStyle w:val="aa"/>
                  <w:i/>
                  <w:sz w:val="22"/>
                  <w:szCs w:val="22"/>
                </w:rPr>
                <w:t>https://etp-region.ru</w:t>
              </w:r>
            </w:hyperlink>
          </w:p>
          <w:p w:rsidR="00987B42" w:rsidRPr="008A7C9F" w:rsidRDefault="00FD7BDC" w:rsidP="003261EC">
            <w:pPr>
              <w:jc w:val="both"/>
              <w:rPr>
                <w:i/>
                <w:sz w:val="22"/>
                <w:szCs w:val="22"/>
              </w:rPr>
            </w:pPr>
            <w:r w:rsidRPr="008A7C9F">
              <w:rPr>
                <w:i/>
                <w:sz w:val="22"/>
                <w:szCs w:val="22"/>
              </w:rPr>
              <w:t>Контактное лицо</w:t>
            </w:r>
            <w:r w:rsidR="00830E3F" w:rsidRPr="008A7C9F">
              <w:rPr>
                <w:i/>
                <w:sz w:val="22"/>
                <w:szCs w:val="22"/>
              </w:rPr>
              <w:t xml:space="preserve"> по </w:t>
            </w:r>
            <w:r w:rsidR="00264721" w:rsidRPr="008A7C9F">
              <w:rPr>
                <w:i/>
                <w:sz w:val="22"/>
                <w:szCs w:val="22"/>
              </w:rPr>
              <w:t xml:space="preserve">вопросам </w:t>
            </w:r>
            <w:r w:rsidR="00830E3F" w:rsidRPr="008A7C9F">
              <w:rPr>
                <w:i/>
                <w:sz w:val="22"/>
                <w:szCs w:val="22"/>
              </w:rPr>
              <w:t>документации</w:t>
            </w:r>
            <w:r w:rsidRPr="008A7C9F">
              <w:rPr>
                <w:i/>
                <w:sz w:val="22"/>
                <w:szCs w:val="22"/>
              </w:rPr>
              <w:t xml:space="preserve">: </w:t>
            </w:r>
            <w:r w:rsidR="00C76235">
              <w:rPr>
                <w:i/>
                <w:sz w:val="22"/>
                <w:szCs w:val="22"/>
              </w:rPr>
              <w:t>89028679032</w:t>
            </w:r>
          </w:p>
          <w:p w:rsidR="003261EC" w:rsidRPr="008A7C9F" w:rsidRDefault="003261EC" w:rsidP="003261EC">
            <w:pPr>
              <w:pStyle w:val="ConsPlusNormal"/>
              <w:widowControl/>
              <w:spacing w:line="276" w:lineRule="auto"/>
              <w:ind w:firstLine="43"/>
              <w:jc w:val="both"/>
              <w:rPr>
                <w:rFonts w:ascii="Times New Roman" w:hAnsi="Times New Roman" w:cs="Times New Roman"/>
                <w:i/>
                <w:sz w:val="22"/>
                <w:szCs w:val="22"/>
                <w:lang w:eastAsia="en-US"/>
              </w:rPr>
            </w:pPr>
            <w:r w:rsidRPr="008A7C9F">
              <w:rPr>
                <w:rFonts w:ascii="Times New Roman" w:hAnsi="Times New Roman" w:cs="Times New Roman"/>
                <w:i/>
                <w:sz w:val="22"/>
                <w:szCs w:val="22"/>
                <w:lang w:eastAsia="en-US"/>
              </w:rPr>
              <w:t xml:space="preserve">Адрес электронной почты: </w:t>
            </w:r>
            <w:r w:rsidR="00654EE3" w:rsidRPr="008A7C9F">
              <w:rPr>
                <w:rFonts w:ascii="Helvetica" w:hAnsi="Helvetica" w:cs="Helvetica"/>
                <w:sz w:val="15"/>
                <w:szCs w:val="15"/>
                <w:shd w:val="clear" w:color="auto" w:fill="FFFFFF"/>
              </w:rPr>
              <w:t>seitova.irina@mail.ru</w:t>
            </w:r>
          </w:p>
          <w:p w:rsidR="00830E3F" w:rsidRPr="008A7C9F" w:rsidRDefault="003261EC" w:rsidP="00C76235">
            <w:pPr>
              <w:jc w:val="both"/>
              <w:rPr>
                <w:i/>
                <w:sz w:val="22"/>
                <w:szCs w:val="22"/>
              </w:rPr>
            </w:pPr>
            <w:r w:rsidRPr="008A7C9F">
              <w:rPr>
                <w:i/>
                <w:sz w:val="22"/>
                <w:szCs w:val="22"/>
                <w:lang w:eastAsia="en-US"/>
              </w:rPr>
              <w:t>Контактное лицо:</w:t>
            </w:r>
            <w:r w:rsidR="00654EE3" w:rsidRPr="008A7C9F">
              <w:rPr>
                <w:i/>
                <w:sz w:val="22"/>
                <w:szCs w:val="22"/>
                <w:lang w:eastAsia="en-US"/>
              </w:rPr>
              <w:t xml:space="preserve"> Сеитова Ирина Александровна</w:t>
            </w:r>
            <w:r w:rsidRPr="008A7C9F">
              <w:rPr>
                <w:i/>
                <w:sz w:val="22"/>
                <w:szCs w:val="22"/>
                <w:lang w:eastAsia="en-US"/>
              </w:rPr>
              <w:t xml:space="preserve"> </w:t>
            </w:r>
            <w:r w:rsidR="00311BE8" w:rsidRPr="008A7C9F">
              <w:rPr>
                <w:i/>
                <w:sz w:val="22"/>
                <w:szCs w:val="22"/>
                <w:lang w:eastAsia="en-US"/>
              </w:rPr>
              <w:t xml:space="preserve">телефон </w:t>
            </w:r>
            <w:r w:rsidR="00654EE3" w:rsidRPr="008A7C9F">
              <w:rPr>
                <w:i/>
                <w:sz w:val="22"/>
                <w:szCs w:val="22"/>
                <w:lang w:eastAsia="en-US"/>
              </w:rPr>
              <w:t>89</w:t>
            </w:r>
            <w:r w:rsidR="00C76235">
              <w:rPr>
                <w:i/>
                <w:sz w:val="22"/>
                <w:szCs w:val="22"/>
                <w:lang w:eastAsia="en-US"/>
              </w:rPr>
              <w:t>028679032</w:t>
            </w:r>
          </w:p>
        </w:tc>
      </w:tr>
      <w:tr w:rsidR="00C75FB1" w:rsidRPr="00AC4510" w:rsidTr="0019019B">
        <w:trPr>
          <w:trHeight w:val="297"/>
          <w:jc w:val="center"/>
        </w:trPr>
        <w:tc>
          <w:tcPr>
            <w:tcW w:w="988" w:type="dxa"/>
            <w:vMerge w:val="restart"/>
          </w:tcPr>
          <w:p w:rsidR="00C75FB1" w:rsidRPr="00AC4510" w:rsidRDefault="00C75FB1" w:rsidP="001D76C6">
            <w:pPr>
              <w:spacing w:line="276" w:lineRule="auto"/>
              <w:jc w:val="center"/>
              <w:rPr>
                <w:b/>
                <w:i/>
                <w:sz w:val="22"/>
                <w:szCs w:val="22"/>
              </w:rPr>
            </w:pPr>
            <w:r w:rsidRPr="00AC4510">
              <w:rPr>
                <w:b/>
                <w:i/>
                <w:sz w:val="22"/>
                <w:szCs w:val="22"/>
              </w:rPr>
              <w:t>7.2.</w:t>
            </w:r>
          </w:p>
        </w:tc>
        <w:tc>
          <w:tcPr>
            <w:tcW w:w="9326" w:type="dxa"/>
          </w:tcPr>
          <w:p w:rsidR="00C75FB1" w:rsidRPr="00AC4510" w:rsidRDefault="00C75FB1" w:rsidP="001D76C6">
            <w:pPr>
              <w:pStyle w:val="af"/>
              <w:spacing w:after="0"/>
              <w:jc w:val="both"/>
              <w:rPr>
                <w:b/>
                <w:i/>
                <w:sz w:val="22"/>
                <w:szCs w:val="22"/>
              </w:rPr>
            </w:pPr>
            <w:r w:rsidRPr="00AC4510">
              <w:rPr>
                <w:b/>
                <w:i/>
                <w:sz w:val="22"/>
                <w:szCs w:val="22"/>
              </w:rPr>
              <w:t>Предмет закупки</w:t>
            </w:r>
          </w:p>
        </w:tc>
      </w:tr>
      <w:tr w:rsidR="00C75FB1" w:rsidRPr="00AC4510" w:rsidTr="0019019B">
        <w:trPr>
          <w:trHeight w:val="144"/>
          <w:jc w:val="center"/>
        </w:trPr>
        <w:tc>
          <w:tcPr>
            <w:tcW w:w="988" w:type="dxa"/>
            <w:vMerge/>
          </w:tcPr>
          <w:p w:rsidR="00C75FB1" w:rsidRPr="00AC4510" w:rsidRDefault="00C75FB1" w:rsidP="001D76C6">
            <w:pPr>
              <w:spacing w:line="276" w:lineRule="auto"/>
              <w:jc w:val="center"/>
              <w:rPr>
                <w:i/>
                <w:sz w:val="22"/>
                <w:szCs w:val="22"/>
              </w:rPr>
            </w:pPr>
          </w:p>
        </w:tc>
        <w:tc>
          <w:tcPr>
            <w:tcW w:w="9326" w:type="dxa"/>
          </w:tcPr>
          <w:p w:rsidR="001D61DC" w:rsidRPr="00C76235" w:rsidRDefault="00C76235" w:rsidP="00F22EA0">
            <w:pPr>
              <w:rPr>
                <w:i/>
              </w:rPr>
            </w:pPr>
            <w:r w:rsidRPr="00C76235">
              <w:rPr>
                <w:color w:val="000000"/>
                <w:shd w:val="clear" w:color="auto" w:fill="FFFFFF"/>
              </w:rPr>
              <w:t>выполнение работ по ремонту деревянных полов (Строение №6) МАУ ДОЦ «ОРЛЁНОК»</w:t>
            </w:r>
          </w:p>
        </w:tc>
      </w:tr>
      <w:tr w:rsidR="00C7775B" w:rsidRPr="00AC4510" w:rsidTr="00C7775B">
        <w:trPr>
          <w:trHeight w:val="311"/>
          <w:jc w:val="center"/>
        </w:trPr>
        <w:tc>
          <w:tcPr>
            <w:tcW w:w="988" w:type="dxa"/>
            <w:vMerge w:val="restart"/>
          </w:tcPr>
          <w:p w:rsidR="00C7775B" w:rsidRPr="00AC4510" w:rsidRDefault="00C7775B" w:rsidP="001D76C6">
            <w:pPr>
              <w:spacing w:line="276" w:lineRule="auto"/>
              <w:jc w:val="center"/>
              <w:rPr>
                <w:b/>
                <w:i/>
                <w:sz w:val="22"/>
                <w:szCs w:val="22"/>
              </w:rPr>
            </w:pPr>
            <w:r w:rsidRPr="00AC4510">
              <w:rPr>
                <w:b/>
                <w:i/>
                <w:sz w:val="22"/>
                <w:szCs w:val="22"/>
              </w:rPr>
              <w:t>7.3.</w:t>
            </w:r>
          </w:p>
        </w:tc>
        <w:tc>
          <w:tcPr>
            <w:tcW w:w="9326" w:type="dxa"/>
          </w:tcPr>
          <w:p w:rsidR="00C7775B" w:rsidRPr="00AC4510" w:rsidRDefault="00C7775B" w:rsidP="001D76C6">
            <w:pPr>
              <w:jc w:val="both"/>
              <w:rPr>
                <w:b/>
                <w:i/>
                <w:sz w:val="22"/>
                <w:szCs w:val="22"/>
              </w:rPr>
            </w:pPr>
            <w:r w:rsidRPr="00AC4510">
              <w:rPr>
                <w:b/>
                <w:i/>
                <w:sz w:val="22"/>
                <w:szCs w:val="22"/>
              </w:rPr>
              <w:t>Описание предмета закупки</w:t>
            </w:r>
          </w:p>
        </w:tc>
      </w:tr>
      <w:tr w:rsidR="00C7775B" w:rsidRPr="00AC4510" w:rsidTr="001D76C6">
        <w:trPr>
          <w:trHeight w:val="549"/>
          <w:jc w:val="center"/>
        </w:trPr>
        <w:tc>
          <w:tcPr>
            <w:tcW w:w="988" w:type="dxa"/>
            <w:vMerge/>
          </w:tcPr>
          <w:p w:rsidR="00C7775B" w:rsidRPr="00AC4510" w:rsidRDefault="00C7775B" w:rsidP="001D76C6">
            <w:pPr>
              <w:spacing w:line="276" w:lineRule="auto"/>
              <w:jc w:val="center"/>
              <w:rPr>
                <w:i/>
                <w:sz w:val="22"/>
                <w:szCs w:val="22"/>
              </w:rPr>
            </w:pPr>
          </w:p>
        </w:tc>
        <w:tc>
          <w:tcPr>
            <w:tcW w:w="9326" w:type="dxa"/>
          </w:tcPr>
          <w:p w:rsidR="00C7775B" w:rsidRPr="00AC4510" w:rsidRDefault="004C31BF" w:rsidP="001D76C6">
            <w:pPr>
              <w:jc w:val="both"/>
              <w:rPr>
                <w:i/>
                <w:sz w:val="22"/>
                <w:szCs w:val="22"/>
              </w:rPr>
            </w:pPr>
            <w:r w:rsidRPr="00AC4510">
              <w:rPr>
                <w:i/>
                <w:sz w:val="22"/>
                <w:szCs w:val="22"/>
              </w:rPr>
              <w:t>В соответствии с техническим заданием</w:t>
            </w:r>
            <w:r w:rsidR="00303C34">
              <w:rPr>
                <w:i/>
                <w:sz w:val="22"/>
                <w:szCs w:val="22"/>
              </w:rPr>
              <w:t xml:space="preserve"> (Приложение</w:t>
            </w:r>
            <w:r w:rsidR="00303C34" w:rsidRPr="00AC4510">
              <w:rPr>
                <w:i/>
                <w:sz w:val="22"/>
                <w:szCs w:val="22"/>
              </w:rPr>
              <w:t xml:space="preserve"> №1 к документации о запросе предложений</w:t>
            </w:r>
            <w:r w:rsidR="00303C34">
              <w:rPr>
                <w:i/>
                <w:sz w:val="22"/>
                <w:szCs w:val="22"/>
              </w:rPr>
              <w:t>)</w:t>
            </w:r>
            <w:r w:rsidRPr="00AC4510">
              <w:rPr>
                <w:i/>
                <w:sz w:val="22"/>
                <w:szCs w:val="22"/>
              </w:rPr>
              <w:t>, являющимся неотъемлемой частью документации запроса предложений.</w:t>
            </w:r>
          </w:p>
        </w:tc>
      </w:tr>
      <w:tr w:rsidR="00F74D6D" w:rsidRPr="00AC4510" w:rsidTr="0019019B">
        <w:trPr>
          <w:trHeight w:val="144"/>
          <w:jc w:val="center"/>
        </w:trPr>
        <w:tc>
          <w:tcPr>
            <w:tcW w:w="988" w:type="dxa"/>
            <w:vMerge w:val="restart"/>
          </w:tcPr>
          <w:p w:rsidR="00F74D6D" w:rsidRPr="00AC4510" w:rsidRDefault="00F74D6D" w:rsidP="001D76C6">
            <w:pPr>
              <w:spacing w:line="276" w:lineRule="auto"/>
              <w:jc w:val="center"/>
              <w:rPr>
                <w:i/>
                <w:sz w:val="22"/>
                <w:szCs w:val="22"/>
              </w:rPr>
            </w:pPr>
            <w:r w:rsidRPr="00AC4510">
              <w:rPr>
                <w:b/>
                <w:i/>
                <w:sz w:val="22"/>
                <w:szCs w:val="22"/>
              </w:rPr>
              <w:t>7.</w:t>
            </w:r>
            <w:r w:rsidR="00C7775B" w:rsidRPr="00AC4510">
              <w:rPr>
                <w:b/>
                <w:i/>
                <w:sz w:val="22"/>
                <w:szCs w:val="22"/>
              </w:rPr>
              <w:t>4</w:t>
            </w:r>
            <w:r w:rsidRPr="00AC4510">
              <w:rPr>
                <w:b/>
                <w:i/>
                <w:sz w:val="22"/>
                <w:szCs w:val="22"/>
              </w:rPr>
              <w:t>.</w:t>
            </w:r>
          </w:p>
        </w:tc>
        <w:tc>
          <w:tcPr>
            <w:tcW w:w="9326" w:type="dxa"/>
          </w:tcPr>
          <w:p w:rsidR="00F74D6D" w:rsidRPr="00AC4510" w:rsidRDefault="00BB75CE" w:rsidP="001D76C6">
            <w:pPr>
              <w:jc w:val="both"/>
              <w:rPr>
                <w:b/>
                <w:i/>
                <w:sz w:val="22"/>
                <w:szCs w:val="22"/>
              </w:rPr>
            </w:pPr>
            <w:r w:rsidRPr="00AC4510">
              <w:rPr>
                <w:b/>
                <w:i/>
                <w:sz w:val="22"/>
                <w:szCs w:val="22"/>
              </w:rPr>
              <w:t xml:space="preserve">Место, условия и сроки (периоды) </w:t>
            </w:r>
            <w:r w:rsidR="00840D87" w:rsidRPr="00AC4510">
              <w:rPr>
                <w:b/>
                <w:i/>
                <w:sz w:val="22"/>
                <w:szCs w:val="22"/>
              </w:rPr>
              <w:t>выполнения работ</w:t>
            </w:r>
          </w:p>
        </w:tc>
      </w:tr>
      <w:tr w:rsidR="00F74D6D" w:rsidRPr="00AC4510" w:rsidTr="0019019B">
        <w:trPr>
          <w:trHeight w:val="144"/>
          <w:jc w:val="center"/>
        </w:trPr>
        <w:tc>
          <w:tcPr>
            <w:tcW w:w="988" w:type="dxa"/>
            <w:vMerge/>
          </w:tcPr>
          <w:p w:rsidR="00F74D6D" w:rsidRPr="00AC4510" w:rsidRDefault="00F74D6D" w:rsidP="001D76C6">
            <w:pPr>
              <w:spacing w:line="276" w:lineRule="auto"/>
              <w:jc w:val="center"/>
              <w:rPr>
                <w:i/>
                <w:sz w:val="22"/>
                <w:szCs w:val="22"/>
              </w:rPr>
            </w:pPr>
          </w:p>
        </w:tc>
        <w:tc>
          <w:tcPr>
            <w:tcW w:w="9326" w:type="dxa"/>
          </w:tcPr>
          <w:p w:rsidR="000A696F" w:rsidRPr="00D334AA" w:rsidRDefault="00D334AA" w:rsidP="008A7C9F">
            <w:pPr>
              <w:jc w:val="both"/>
              <w:rPr>
                <w:i/>
                <w:sz w:val="22"/>
                <w:szCs w:val="22"/>
                <w:highlight w:val="yellow"/>
              </w:rPr>
            </w:pPr>
            <w:r w:rsidRPr="008A7C9F">
              <w:rPr>
                <w:i/>
                <w:sz w:val="22"/>
                <w:szCs w:val="22"/>
              </w:rPr>
              <w:t xml:space="preserve">срок (период) выполнения работ: </w:t>
            </w:r>
            <w:r w:rsidR="008A7C9F">
              <w:rPr>
                <w:sz w:val="22"/>
                <w:szCs w:val="22"/>
              </w:rPr>
              <w:t>до 13 марта 2022г.</w:t>
            </w:r>
            <w:r w:rsidR="00200ED3" w:rsidRPr="000F614B">
              <w:rPr>
                <w:sz w:val="22"/>
                <w:szCs w:val="22"/>
              </w:rPr>
              <w:t xml:space="preserve"> с момента заключения договора.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tc>
      </w:tr>
      <w:tr w:rsidR="00F74D6D" w:rsidRPr="00AC4510" w:rsidTr="0019019B">
        <w:trPr>
          <w:trHeight w:val="144"/>
          <w:jc w:val="center"/>
        </w:trPr>
        <w:tc>
          <w:tcPr>
            <w:tcW w:w="988" w:type="dxa"/>
            <w:vMerge w:val="restart"/>
          </w:tcPr>
          <w:p w:rsidR="00F74D6D" w:rsidRPr="00AC4510" w:rsidRDefault="00F74D6D" w:rsidP="001D76C6">
            <w:pPr>
              <w:spacing w:line="276" w:lineRule="auto"/>
              <w:jc w:val="center"/>
              <w:rPr>
                <w:i/>
                <w:sz w:val="22"/>
                <w:szCs w:val="22"/>
              </w:rPr>
            </w:pPr>
            <w:r w:rsidRPr="00AC4510">
              <w:rPr>
                <w:b/>
                <w:i/>
                <w:sz w:val="22"/>
                <w:szCs w:val="22"/>
              </w:rPr>
              <w:t>7.</w:t>
            </w:r>
            <w:r w:rsidR="00C7775B" w:rsidRPr="00AC4510">
              <w:rPr>
                <w:b/>
                <w:i/>
                <w:sz w:val="22"/>
                <w:szCs w:val="22"/>
              </w:rPr>
              <w:t>5.</w:t>
            </w:r>
          </w:p>
        </w:tc>
        <w:tc>
          <w:tcPr>
            <w:tcW w:w="9326" w:type="dxa"/>
          </w:tcPr>
          <w:p w:rsidR="00F74D6D" w:rsidRPr="00AC4510" w:rsidRDefault="00F74D6D" w:rsidP="001D76C6">
            <w:pPr>
              <w:jc w:val="both"/>
              <w:rPr>
                <w:i/>
                <w:sz w:val="22"/>
                <w:szCs w:val="22"/>
              </w:rPr>
            </w:pPr>
            <w:r w:rsidRPr="00AC4510">
              <w:rPr>
                <w:b/>
                <w:i/>
                <w:sz w:val="22"/>
                <w:szCs w:val="22"/>
              </w:rPr>
              <w:t xml:space="preserve">Начальная (максимальная) цена </w:t>
            </w:r>
            <w:r w:rsidR="00624150" w:rsidRPr="00AC4510">
              <w:rPr>
                <w:b/>
                <w:i/>
                <w:sz w:val="22"/>
                <w:szCs w:val="22"/>
              </w:rPr>
              <w:t>д</w:t>
            </w:r>
            <w:r w:rsidRPr="00AC4510">
              <w:rPr>
                <w:b/>
                <w:i/>
                <w:sz w:val="22"/>
                <w:szCs w:val="22"/>
              </w:rPr>
              <w:t>оговора</w:t>
            </w:r>
          </w:p>
        </w:tc>
      </w:tr>
      <w:tr w:rsidR="00F74D6D" w:rsidRPr="00AC4510" w:rsidTr="0019019B">
        <w:trPr>
          <w:trHeight w:val="144"/>
          <w:jc w:val="center"/>
        </w:trPr>
        <w:tc>
          <w:tcPr>
            <w:tcW w:w="988" w:type="dxa"/>
            <w:vMerge/>
          </w:tcPr>
          <w:p w:rsidR="00F74D6D" w:rsidRPr="00AC4510" w:rsidRDefault="00F74D6D" w:rsidP="001D76C6">
            <w:pPr>
              <w:spacing w:line="276" w:lineRule="auto"/>
              <w:jc w:val="center"/>
              <w:rPr>
                <w:i/>
                <w:sz w:val="22"/>
                <w:szCs w:val="22"/>
              </w:rPr>
            </w:pPr>
          </w:p>
        </w:tc>
        <w:tc>
          <w:tcPr>
            <w:tcW w:w="9326" w:type="dxa"/>
          </w:tcPr>
          <w:p w:rsidR="003261EC" w:rsidRPr="001F1CBB" w:rsidRDefault="00200ED3" w:rsidP="003261EC">
            <w:pPr>
              <w:spacing w:line="276" w:lineRule="auto"/>
              <w:jc w:val="both"/>
              <w:rPr>
                <w:i/>
                <w:sz w:val="22"/>
                <w:szCs w:val="22"/>
                <w:lang w:eastAsia="en-US"/>
              </w:rPr>
            </w:pPr>
            <w:r w:rsidRPr="00200ED3">
              <w:rPr>
                <w:i/>
                <w:sz w:val="22"/>
                <w:szCs w:val="22"/>
                <w:lang w:eastAsia="en-US"/>
              </w:rPr>
              <w:t>488</w:t>
            </w:r>
            <w:r>
              <w:rPr>
                <w:i/>
                <w:sz w:val="22"/>
                <w:szCs w:val="22"/>
                <w:lang w:eastAsia="en-US"/>
              </w:rPr>
              <w:t> </w:t>
            </w:r>
            <w:r w:rsidRPr="00200ED3">
              <w:rPr>
                <w:i/>
                <w:sz w:val="22"/>
                <w:szCs w:val="22"/>
                <w:lang w:eastAsia="en-US"/>
              </w:rPr>
              <w:t>944,19</w:t>
            </w:r>
            <w:r w:rsidR="0048205E" w:rsidRPr="00D5248C">
              <w:rPr>
                <w:i/>
                <w:sz w:val="22"/>
                <w:szCs w:val="22"/>
                <w:lang w:eastAsia="en-US"/>
              </w:rPr>
              <w:t xml:space="preserve"> (</w:t>
            </w:r>
            <w:r w:rsidRPr="00200ED3">
              <w:rPr>
                <w:i/>
                <w:sz w:val="22"/>
                <w:szCs w:val="22"/>
                <w:lang w:eastAsia="en-US"/>
              </w:rPr>
              <w:t>Четыреста восемьдесят восемь тысяч девятьсот сорок четыре</w:t>
            </w:r>
            <w:r w:rsidR="0048205E" w:rsidRPr="00D5248C">
              <w:rPr>
                <w:i/>
                <w:sz w:val="22"/>
                <w:szCs w:val="22"/>
                <w:lang w:eastAsia="en-US"/>
              </w:rPr>
              <w:t xml:space="preserve">) рубль </w:t>
            </w:r>
            <w:r>
              <w:rPr>
                <w:i/>
                <w:sz w:val="22"/>
                <w:szCs w:val="22"/>
                <w:lang w:eastAsia="en-US"/>
              </w:rPr>
              <w:t>19</w:t>
            </w:r>
            <w:r w:rsidR="0048205E" w:rsidRPr="00D5248C">
              <w:rPr>
                <w:i/>
                <w:sz w:val="22"/>
                <w:szCs w:val="22"/>
                <w:lang w:eastAsia="en-US"/>
              </w:rPr>
              <w:t xml:space="preserve"> копе</w:t>
            </w:r>
            <w:r>
              <w:rPr>
                <w:i/>
                <w:sz w:val="22"/>
                <w:szCs w:val="22"/>
                <w:lang w:eastAsia="en-US"/>
              </w:rPr>
              <w:t>ек</w:t>
            </w:r>
            <w:r w:rsidR="003261EC" w:rsidRPr="001F1CBB">
              <w:rPr>
                <w:i/>
                <w:sz w:val="22"/>
                <w:szCs w:val="22"/>
                <w:lang w:eastAsia="en-US"/>
              </w:rPr>
              <w:t xml:space="preserve">, </w:t>
            </w:r>
          </w:p>
          <w:p w:rsidR="0048205E" w:rsidRPr="00D5248C" w:rsidRDefault="0048205E" w:rsidP="0048205E">
            <w:pPr>
              <w:spacing w:line="276" w:lineRule="auto"/>
              <w:jc w:val="both"/>
              <w:rPr>
                <w:i/>
                <w:sz w:val="22"/>
                <w:szCs w:val="22"/>
              </w:rPr>
            </w:pPr>
            <w:r w:rsidRPr="00D5248C">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p w:rsidR="00264FE4" w:rsidRPr="00AC4510" w:rsidRDefault="0048205E" w:rsidP="00F339F0">
            <w:pPr>
              <w:jc w:val="both"/>
              <w:rPr>
                <w:i/>
                <w:sz w:val="22"/>
                <w:szCs w:val="22"/>
              </w:rPr>
            </w:pPr>
            <w:r w:rsidRPr="00D5248C">
              <w:rPr>
                <w:i/>
                <w:sz w:val="22"/>
                <w:szCs w:val="22"/>
              </w:rPr>
              <w:t xml:space="preserve">Обоснование начальной (максимальной) цены договора приведено в Приложении № </w:t>
            </w:r>
            <w:r w:rsidR="00F339F0">
              <w:rPr>
                <w:i/>
                <w:sz w:val="22"/>
                <w:szCs w:val="22"/>
              </w:rPr>
              <w:t>1</w:t>
            </w:r>
            <w:r>
              <w:rPr>
                <w:i/>
                <w:sz w:val="22"/>
                <w:szCs w:val="22"/>
              </w:rPr>
              <w:t>.</w:t>
            </w:r>
          </w:p>
        </w:tc>
      </w:tr>
      <w:tr w:rsidR="00D61109" w:rsidRPr="00AC4510" w:rsidTr="0019019B">
        <w:trPr>
          <w:trHeight w:val="144"/>
          <w:jc w:val="center"/>
        </w:trPr>
        <w:tc>
          <w:tcPr>
            <w:tcW w:w="988" w:type="dxa"/>
            <w:vMerge w:val="restart"/>
          </w:tcPr>
          <w:p w:rsidR="00D61109" w:rsidRPr="00AC4510" w:rsidRDefault="00D61109" w:rsidP="001D76C6">
            <w:pPr>
              <w:spacing w:line="276" w:lineRule="auto"/>
              <w:jc w:val="center"/>
              <w:rPr>
                <w:b/>
                <w:i/>
                <w:sz w:val="22"/>
                <w:szCs w:val="22"/>
              </w:rPr>
            </w:pPr>
            <w:r w:rsidRPr="00AC4510">
              <w:rPr>
                <w:b/>
                <w:i/>
                <w:sz w:val="22"/>
                <w:szCs w:val="22"/>
              </w:rPr>
              <w:t>7.</w:t>
            </w:r>
            <w:r w:rsidR="00C7775B" w:rsidRPr="00AC4510">
              <w:rPr>
                <w:b/>
                <w:i/>
                <w:sz w:val="22"/>
                <w:szCs w:val="22"/>
              </w:rPr>
              <w:t>6</w:t>
            </w:r>
            <w:r w:rsidRPr="00AC4510">
              <w:rPr>
                <w:b/>
                <w:i/>
                <w:sz w:val="22"/>
                <w:szCs w:val="22"/>
              </w:rPr>
              <w:t>.</w:t>
            </w:r>
          </w:p>
        </w:tc>
        <w:tc>
          <w:tcPr>
            <w:tcW w:w="9326" w:type="dxa"/>
          </w:tcPr>
          <w:p w:rsidR="00D61109" w:rsidRPr="00AC4510" w:rsidRDefault="00D61109" w:rsidP="001D76C6">
            <w:pPr>
              <w:jc w:val="both"/>
              <w:rPr>
                <w:b/>
                <w:i/>
                <w:sz w:val="22"/>
                <w:szCs w:val="22"/>
              </w:rPr>
            </w:pPr>
            <w:r w:rsidRPr="00AC4510">
              <w:rPr>
                <w:b/>
                <w:i/>
                <w:sz w:val="22"/>
                <w:szCs w:val="22"/>
              </w:rPr>
              <w:t>Источник финансирования</w:t>
            </w:r>
          </w:p>
        </w:tc>
      </w:tr>
      <w:tr w:rsidR="00D61109" w:rsidRPr="00AC4510" w:rsidTr="0019019B">
        <w:trPr>
          <w:trHeight w:val="144"/>
          <w:jc w:val="center"/>
        </w:trPr>
        <w:tc>
          <w:tcPr>
            <w:tcW w:w="988" w:type="dxa"/>
            <w:vMerge/>
          </w:tcPr>
          <w:p w:rsidR="00D61109" w:rsidRPr="00AC4510" w:rsidRDefault="00D61109" w:rsidP="001D76C6">
            <w:pPr>
              <w:spacing w:line="276" w:lineRule="auto"/>
              <w:jc w:val="center"/>
              <w:rPr>
                <w:b/>
                <w:i/>
                <w:sz w:val="22"/>
                <w:szCs w:val="22"/>
              </w:rPr>
            </w:pPr>
          </w:p>
        </w:tc>
        <w:tc>
          <w:tcPr>
            <w:tcW w:w="9326" w:type="dxa"/>
          </w:tcPr>
          <w:p w:rsidR="00D61109" w:rsidRPr="00311BE8" w:rsidRDefault="00654EE3" w:rsidP="00654EE3">
            <w:pPr>
              <w:jc w:val="both"/>
              <w:rPr>
                <w:i/>
                <w:sz w:val="22"/>
                <w:szCs w:val="22"/>
                <w:highlight w:val="yellow"/>
              </w:rPr>
            </w:pPr>
            <w:r w:rsidRPr="008A7C9F">
              <w:rPr>
                <w:i/>
                <w:sz w:val="22"/>
                <w:szCs w:val="22"/>
              </w:rPr>
              <w:t>Бюджетные средства</w:t>
            </w:r>
          </w:p>
        </w:tc>
      </w:tr>
      <w:tr w:rsidR="00CE7C10" w:rsidRPr="00AC4510" w:rsidTr="0019019B">
        <w:trPr>
          <w:trHeight w:val="144"/>
          <w:jc w:val="center"/>
        </w:trPr>
        <w:tc>
          <w:tcPr>
            <w:tcW w:w="988" w:type="dxa"/>
            <w:vMerge w:val="restart"/>
          </w:tcPr>
          <w:p w:rsidR="00CE7C10" w:rsidRPr="00AC4510" w:rsidRDefault="00D51442" w:rsidP="001D76C6">
            <w:pPr>
              <w:spacing w:line="276" w:lineRule="auto"/>
              <w:jc w:val="center"/>
              <w:rPr>
                <w:b/>
                <w:i/>
                <w:sz w:val="22"/>
                <w:szCs w:val="22"/>
              </w:rPr>
            </w:pPr>
            <w:r w:rsidRPr="00AC4510">
              <w:rPr>
                <w:b/>
                <w:i/>
                <w:sz w:val="22"/>
                <w:szCs w:val="22"/>
              </w:rPr>
              <w:t>7.</w:t>
            </w:r>
            <w:r w:rsidR="00C7775B" w:rsidRPr="00AC4510">
              <w:rPr>
                <w:b/>
                <w:i/>
                <w:sz w:val="22"/>
                <w:szCs w:val="22"/>
              </w:rPr>
              <w:t>7</w:t>
            </w:r>
            <w:r w:rsidR="00CE7C10" w:rsidRPr="00AC4510">
              <w:rPr>
                <w:b/>
                <w:i/>
                <w:sz w:val="22"/>
                <w:szCs w:val="22"/>
              </w:rPr>
              <w:t>.</w:t>
            </w:r>
          </w:p>
        </w:tc>
        <w:tc>
          <w:tcPr>
            <w:tcW w:w="9326" w:type="dxa"/>
          </w:tcPr>
          <w:p w:rsidR="00CE7C10" w:rsidRPr="00AC4510" w:rsidRDefault="00CE7C10" w:rsidP="001D76C6">
            <w:pPr>
              <w:jc w:val="both"/>
              <w:rPr>
                <w:b/>
                <w:i/>
                <w:sz w:val="22"/>
                <w:szCs w:val="22"/>
              </w:rPr>
            </w:pPr>
            <w:r w:rsidRPr="00AC4510">
              <w:rPr>
                <w:b/>
                <w:i/>
                <w:sz w:val="22"/>
                <w:szCs w:val="22"/>
              </w:rPr>
              <w:t xml:space="preserve">Обеспечение </w:t>
            </w:r>
            <w:r w:rsidR="007F5CAF" w:rsidRPr="00AC4510">
              <w:rPr>
                <w:b/>
                <w:i/>
                <w:sz w:val="22"/>
                <w:szCs w:val="22"/>
              </w:rPr>
              <w:t xml:space="preserve">заявки на участие в </w:t>
            </w:r>
            <w:r w:rsidR="00802291" w:rsidRPr="00AC4510">
              <w:rPr>
                <w:b/>
                <w:i/>
                <w:sz w:val="22"/>
                <w:szCs w:val="22"/>
              </w:rPr>
              <w:t>запросе предложений</w:t>
            </w:r>
          </w:p>
        </w:tc>
      </w:tr>
      <w:tr w:rsidR="00CE7C10" w:rsidRPr="00AC4510" w:rsidTr="0019019B">
        <w:trPr>
          <w:trHeight w:val="144"/>
          <w:jc w:val="center"/>
        </w:trPr>
        <w:tc>
          <w:tcPr>
            <w:tcW w:w="988" w:type="dxa"/>
            <w:vMerge/>
          </w:tcPr>
          <w:p w:rsidR="00CE7C10" w:rsidRPr="00AC4510" w:rsidRDefault="00CE7C10" w:rsidP="001D76C6">
            <w:pPr>
              <w:spacing w:line="276" w:lineRule="auto"/>
              <w:jc w:val="center"/>
              <w:rPr>
                <w:b/>
                <w:i/>
                <w:sz w:val="22"/>
                <w:szCs w:val="22"/>
              </w:rPr>
            </w:pPr>
          </w:p>
        </w:tc>
        <w:tc>
          <w:tcPr>
            <w:tcW w:w="9326" w:type="dxa"/>
          </w:tcPr>
          <w:p w:rsidR="00BC1F21" w:rsidRPr="00AC4510" w:rsidRDefault="0087392A" w:rsidP="001D76C6">
            <w:pPr>
              <w:jc w:val="both"/>
              <w:rPr>
                <w:b/>
                <w:i/>
                <w:sz w:val="22"/>
                <w:szCs w:val="22"/>
              </w:rPr>
            </w:pPr>
            <w:r w:rsidRPr="00AC4510">
              <w:rPr>
                <w:i/>
                <w:sz w:val="22"/>
                <w:szCs w:val="22"/>
              </w:rPr>
              <w:t>Не установлено</w:t>
            </w:r>
          </w:p>
        </w:tc>
      </w:tr>
      <w:tr w:rsidR="00F74D6D" w:rsidRPr="00AC4510" w:rsidTr="0019019B">
        <w:trPr>
          <w:trHeight w:val="144"/>
          <w:jc w:val="center"/>
        </w:trPr>
        <w:tc>
          <w:tcPr>
            <w:tcW w:w="988" w:type="dxa"/>
            <w:vMerge w:val="restart"/>
          </w:tcPr>
          <w:p w:rsidR="00F74D6D" w:rsidRPr="00AC4510" w:rsidRDefault="00F74D6D" w:rsidP="001D76C6">
            <w:pPr>
              <w:spacing w:line="276" w:lineRule="auto"/>
              <w:jc w:val="center"/>
              <w:rPr>
                <w:i/>
                <w:sz w:val="22"/>
                <w:szCs w:val="22"/>
              </w:rPr>
            </w:pPr>
            <w:r w:rsidRPr="00AC4510">
              <w:rPr>
                <w:b/>
                <w:i/>
                <w:sz w:val="22"/>
                <w:szCs w:val="22"/>
              </w:rPr>
              <w:t>7.</w:t>
            </w:r>
            <w:r w:rsidR="00C7775B" w:rsidRPr="00AC4510">
              <w:rPr>
                <w:b/>
                <w:i/>
                <w:sz w:val="22"/>
                <w:szCs w:val="22"/>
              </w:rPr>
              <w:t>8</w:t>
            </w:r>
            <w:r w:rsidRPr="00AC4510">
              <w:rPr>
                <w:b/>
                <w:i/>
                <w:sz w:val="22"/>
                <w:szCs w:val="22"/>
              </w:rPr>
              <w:t>.</w:t>
            </w:r>
          </w:p>
        </w:tc>
        <w:tc>
          <w:tcPr>
            <w:tcW w:w="9326" w:type="dxa"/>
          </w:tcPr>
          <w:p w:rsidR="00F74D6D" w:rsidRPr="00AC4510" w:rsidRDefault="007F5CAF" w:rsidP="001D76C6">
            <w:pPr>
              <w:jc w:val="both"/>
              <w:rPr>
                <w:i/>
                <w:sz w:val="22"/>
                <w:szCs w:val="22"/>
              </w:rPr>
            </w:pPr>
            <w:r w:rsidRPr="00AC4510">
              <w:rPr>
                <w:b/>
                <w:i/>
                <w:sz w:val="22"/>
                <w:szCs w:val="22"/>
              </w:rPr>
              <w:t xml:space="preserve">Обеспечение исполнения договора и </w:t>
            </w:r>
            <w:r w:rsidR="00031E12" w:rsidRPr="00AC4510">
              <w:rPr>
                <w:b/>
                <w:i/>
                <w:sz w:val="22"/>
                <w:szCs w:val="22"/>
              </w:rPr>
              <w:t xml:space="preserve">исполнения </w:t>
            </w:r>
            <w:r w:rsidRPr="00AC4510">
              <w:rPr>
                <w:b/>
                <w:i/>
                <w:sz w:val="22"/>
                <w:szCs w:val="22"/>
              </w:rPr>
              <w:t>гарантийных обязательств</w:t>
            </w:r>
          </w:p>
        </w:tc>
      </w:tr>
      <w:tr w:rsidR="00F74D6D" w:rsidRPr="00AC4510" w:rsidTr="0019019B">
        <w:trPr>
          <w:trHeight w:val="144"/>
          <w:jc w:val="center"/>
        </w:trPr>
        <w:tc>
          <w:tcPr>
            <w:tcW w:w="988" w:type="dxa"/>
            <w:vMerge/>
          </w:tcPr>
          <w:p w:rsidR="00F74D6D" w:rsidRPr="00AC4510" w:rsidRDefault="00F74D6D" w:rsidP="001D76C6">
            <w:pPr>
              <w:spacing w:line="276" w:lineRule="auto"/>
              <w:jc w:val="center"/>
              <w:rPr>
                <w:i/>
                <w:sz w:val="22"/>
                <w:szCs w:val="22"/>
              </w:rPr>
            </w:pPr>
          </w:p>
        </w:tc>
        <w:tc>
          <w:tcPr>
            <w:tcW w:w="9326" w:type="dxa"/>
          </w:tcPr>
          <w:p w:rsidR="00F74D6D" w:rsidRPr="00AC4510" w:rsidRDefault="007F5CAF" w:rsidP="001D76C6">
            <w:pPr>
              <w:jc w:val="both"/>
              <w:rPr>
                <w:i/>
                <w:sz w:val="22"/>
                <w:szCs w:val="22"/>
              </w:rPr>
            </w:pPr>
            <w:r w:rsidRPr="00AC4510">
              <w:rPr>
                <w:i/>
                <w:sz w:val="22"/>
                <w:szCs w:val="22"/>
              </w:rPr>
              <w:t>Не установлено</w:t>
            </w:r>
          </w:p>
        </w:tc>
      </w:tr>
      <w:tr w:rsidR="00F74D6D" w:rsidRPr="00AC4510" w:rsidTr="0019019B">
        <w:trPr>
          <w:trHeight w:val="144"/>
          <w:jc w:val="center"/>
        </w:trPr>
        <w:tc>
          <w:tcPr>
            <w:tcW w:w="988" w:type="dxa"/>
            <w:vMerge w:val="restart"/>
          </w:tcPr>
          <w:p w:rsidR="00F74D6D" w:rsidRPr="00AC4510" w:rsidRDefault="00AE186C" w:rsidP="001D76C6">
            <w:pPr>
              <w:spacing w:line="276" w:lineRule="auto"/>
              <w:jc w:val="center"/>
              <w:rPr>
                <w:b/>
                <w:i/>
                <w:sz w:val="22"/>
                <w:szCs w:val="22"/>
              </w:rPr>
            </w:pPr>
            <w:r w:rsidRPr="00AC4510">
              <w:rPr>
                <w:b/>
                <w:i/>
                <w:sz w:val="22"/>
                <w:szCs w:val="22"/>
              </w:rPr>
              <w:t>7.</w:t>
            </w:r>
            <w:r w:rsidR="00C7775B" w:rsidRPr="00AC4510">
              <w:rPr>
                <w:b/>
                <w:i/>
                <w:sz w:val="22"/>
                <w:szCs w:val="22"/>
              </w:rPr>
              <w:t>9</w:t>
            </w:r>
            <w:r w:rsidR="00F74D6D" w:rsidRPr="00AC4510">
              <w:rPr>
                <w:b/>
                <w:i/>
                <w:sz w:val="22"/>
                <w:szCs w:val="22"/>
              </w:rPr>
              <w:t>.</w:t>
            </w:r>
          </w:p>
        </w:tc>
        <w:tc>
          <w:tcPr>
            <w:tcW w:w="9326" w:type="dxa"/>
          </w:tcPr>
          <w:p w:rsidR="00F74D6D" w:rsidRPr="00AC4510" w:rsidRDefault="00BB75CE" w:rsidP="001D76C6">
            <w:pPr>
              <w:jc w:val="both"/>
              <w:rPr>
                <w:i/>
                <w:sz w:val="22"/>
                <w:szCs w:val="22"/>
              </w:rPr>
            </w:pPr>
            <w:r w:rsidRPr="00AC4510">
              <w:rPr>
                <w:b/>
                <w:i/>
                <w:sz w:val="22"/>
                <w:szCs w:val="22"/>
              </w:rPr>
              <w:t xml:space="preserve">Форма, сроки и порядок оплаты </w:t>
            </w:r>
            <w:r w:rsidR="00D779B1" w:rsidRPr="00AC4510">
              <w:rPr>
                <w:b/>
                <w:i/>
                <w:sz w:val="22"/>
                <w:szCs w:val="22"/>
              </w:rPr>
              <w:t>товара</w:t>
            </w:r>
          </w:p>
        </w:tc>
      </w:tr>
      <w:tr w:rsidR="00F74D6D" w:rsidRPr="00AC4510" w:rsidTr="00253380">
        <w:trPr>
          <w:trHeight w:val="144"/>
          <w:jc w:val="center"/>
        </w:trPr>
        <w:tc>
          <w:tcPr>
            <w:tcW w:w="988" w:type="dxa"/>
            <w:vMerge/>
          </w:tcPr>
          <w:p w:rsidR="00F74D6D" w:rsidRPr="00AC4510" w:rsidRDefault="00F74D6D" w:rsidP="001D76C6">
            <w:pPr>
              <w:spacing w:line="276" w:lineRule="auto"/>
              <w:jc w:val="center"/>
              <w:rPr>
                <w:i/>
                <w:sz w:val="22"/>
                <w:szCs w:val="22"/>
              </w:rPr>
            </w:pPr>
          </w:p>
        </w:tc>
        <w:tc>
          <w:tcPr>
            <w:tcW w:w="9326" w:type="dxa"/>
            <w:shd w:val="clear" w:color="auto" w:fill="auto"/>
          </w:tcPr>
          <w:p w:rsidR="00B8028E" w:rsidRPr="007B450D" w:rsidRDefault="00D17578" w:rsidP="00BF5B49">
            <w:pPr>
              <w:suppressAutoHyphens/>
              <w:contextualSpacing/>
              <w:jc w:val="both"/>
              <w:rPr>
                <w:rFonts w:eastAsia="Calibri"/>
                <w:bCs/>
                <w:i/>
                <w:sz w:val="22"/>
                <w:szCs w:val="22"/>
              </w:rPr>
            </w:pPr>
            <w:r w:rsidRPr="007B450D">
              <w:rPr>
                <w:i/>
                <w:sz w:val="22"/>
                <w:szCs w:val="22"/>
                <w:lang w:eastAsia="ar-SA"/>
              </w:rPr>
              <w:t xml:space="preserve">Оплата выполненных работ (этапа работ) производится </w:t>
            </w:r>
            <w:r w:rsidR="00DA109A" w:rsidRPr="007B450D">
              <w:rPr>
                <w:i/>
                <w:sz w:val="22"/>
                <w:szCs w:val="22"/>
                <w:lang w:eastAsia="ar-SA"/>
              </w:rPr>
              <w:t xml:space="preserve">согласно </w:t>
            </w:r>
            <w:r w:rsidR="0062680C" w:rsidRPr="007B450D">
              <w:rPr>
                <w:i/>
                <w:sz w:val="22"/>
                <w:szCs w:val="22"/>
                <w:lang w:eastAsia="ar-SA"/>
              </w:rPr>
              <w:t xml:space="preserve">пункту </w:t>
            </w:r>
            <w:r w:rsidR="00BF5B49" w:rsidRPr="007B450D">
              <w:rPr>
                <w:i/>
                <w:sz w:val="22"/>
                <w:szCs w:val="22"/>
                <w:lang w:eastAsia="ar-SA"/>
              </w:rPr>
              <w:t>2.2</w:t>
            </w:r>
            <w:r w:rsidR="0048205E" w:rsidRPr="007B450D">
              <w:rPr>
                <w:i/>
                <w:sz w:val="22"/>
                <w:szCs w:val="22"/>
                <w:lang w:eastAsia="ar-SA"/>
              </w:rPr>
              <w:t>.</w:t>
            </w:r>
            <w:r w:rsidR="0062680C" w:rsidRPr="007B450D">
              <w:rPr>
                <w:i/>
                <w:sz w:val="22"/>
                <w:szCs w:val="22"/>
                <w:lang w:eastAsia="ar-SA"/>
              </w:rPr>
              <w:t xml:space="preserve"> </w:t>
            </w:r>
            <w:r w:rsidR="00DA109A" w:rsidRPr="007B450D">
              <w:rPr>
                <w:i/>
                <w:sz w:val="22"/>
                <w:szCs w:val="22"/>
                <w:lang w:eastAsia="ar-SA"/>
              </w:rPr>
              <w:t>Проект</w:t>
            </w:r>
            <w:r w:rsidR="0062680C" w:rsidRPr="007B450D">
              <w:rPr>
                <w:i/>
                <w:sz w:val="22"/>
                <w:szCs w:val="22"/>
                <w:lang w:eastAsia="ar-SA"/>
              </w:rPr>
              <w:t>а</w:t>
            </w:r>
            <w:r w:rsidR="00DA109A" w:rsidRPr="007B450D">
              <w:rPr>
                <w:i/>
                <w:sz w:val="22"/>
                <w:szCs w:val="22"/>
                <w:lang w:eastAsia="ar-SA"/>
              </w:rPr>
              <w:t xml:space="preserve"> договор</w:t>
            </w:r>
            <w:r w:rsidR="00987B42" w:rsidRPr="007B450D">
              <w:rPr>
                <w:i/>
                <w:sz w:val="22"/>
                <w:szCs w:val="22"/>
                <w:lang w:eastAsia="ar-SA"/>
              </w:rPr>
              <w:t>а (Приложение №2</w:t>
            </w:r>
            <w:r w:rsidR="00DA109A" w:rsidRPr="007B450D">
              <w:rPr>
                <w:i/>
                <w:sz w:val="22"/>
                <w:szCs w:val="22"/>
                <w:lang w:eastAsia="ar-SA"/>
              </w:rPr>
              <w:t xml:space="preserve"> </w:t>
            </w:r>
            <w:r w:rsidR="00DA109A" w:rsidRPr="007B450D">
              <w:rPr>
                <w:i/>
                <w:sz w:val="22"/>
                <w:szCs w:val="22"/>
              </w:rPr>
              <w:t>к документации о запросе предложений)</w:t>
            </w:r>
            <w:r w:rsidR="0062680C" w:rsidRPr="007B450D">
              <w:rPr>
                <w:i/>
                <w:sz w:val="22"/>
                <w:szCs w:val="22"/>
              </w:rPr>
              <w:t>.</w:t>
            </w:r>
          </w:p>
        </w:tc>
      </w:tr>
      <w:tr w:rsidR="00F74D6D" w:rsidRPr="00AC4510" w:rsidTr="0019019B">
        <w:trPr>
          <w:trHeight w:val="144"/>
          <w:jc w:val="center"/>
        </w:trPr>
        <w:tc>
          <w:tcPr>
            <w:tcW w:w="988" w:type="dxa"/>
            <w:vMerge w:val="restart"/>
          </w:tcPr>
          <w:p w:rsidR="00F74D6D" w:rsidRPr="00AC4510" w:rsidRDefault="00AE186C" w:rsidP="001D76C6">
            <w:pPr>
              <w:spacing w:line="276" w:lineRule="auto"/>
              <w:jc w:val="center"/>
              <w:rPr>
                <w:b/>
                <w:i/>
                <w:sz w:val="22"/>
                <w:szCs w:val="22"/>
              </w:rPr>
            </w:pPr>
            <w:r w:rsidRPr="00AC4510">
              <w:rPr>
                <w:b/>
                <w:i/>
                <w:sz w:val="22"/>
                <w:szCs w:val="22"/>
              </w:rPr>
              <w:t>7.</w:t>
            </w:r>
            <w:r w:rsidR="00C7775B" w:rsidRPr="00AC4510">
              <w:rPr>
                <w:b/>
                <w:i/>
                <w:sz w:val="22"/>
                <w:szCs w:val="22"/>
              </w:rPr>
              <w:t>10</w:t>
            </w:r>
            <w:r w:rsidR="00F74D6D" w:rsidRPr="00AC4510">
              <w:rPr>
                <w:b/>
                <w:i/>
                <w:sz w:val="22"/>
                <w:szCs w:val="22"/>
              </w:rPr>
              <w:t>.</w:t>
            </w:r>
          </w:p>
        </w:tc>
        <w:tc>
          <w:tcPr>
            <w:tcW w:w="9326" w:type="dxa"/>
          </w:tcPr>
          <w:p w:rsidR="00F74D6D" w:rsidRPr="00AC4510" w:rsidRDefault="00BB75CE" w:rsidP="001D76C6">
            <w:pPr>
              <w:jc w:val="both"/>
              <w:rPr>
                <w:b/>
                <w:i/>
                <w:sz w:val="22"/>
                <w:szCs w:val="22"/>
              </w:rPr>
            </w:pPr>
            <w:r w:rsidRPr="00AC4510">
              <w:rPr>
                <w:b/>
                <w:i/>
                <w:sz w:val="22"/>
                <w:szCs w:val="22"/>
              </w:rPr>
              <w:t>Содержание, ф</w:t>
            </w:r>
            <w:r w:rsidR="00F74D6D" w:rsidRPr="00AC4510">
              <w:rPr>
                <w:b/>
                <w:i/>
                <w:sz w:val="22"/>
                <w:szCs w:val="22"/>
              </w:rPr>
              <w:t xml:space="preserve">орма </w:t>
            </w:r>
            <w:r w:rsidRPr="00AC4510">
              <w:rPr>
                <w:b/>
                <w:i/>
                <w:sz w:val="22"/>
                <w:szCs w:val="22"/>
              </w:rPr>
              <w:t xml:space="preserve">и оформление </w:t>
            </w:r>
            <w:r w:rsidR="00F74D6D" w:rsidRPr="00AC4510">
              <w:rPr>
                <w:b/>
                <w:i/>
                <w:sz w:val="22"/>
                <w:szCs w:val="22"/>
              </w:rPr>
              <w:t xml:space="preserve">заявки на участие в </w:t>
            </w:r>
            <w:r w:rsidR="00802291" w:rsidRPr="00AC4510">
              <w:rPr>
                <w:b/>
                <w:i/>
                <w:sz w:val="22"/>
                <w:szCs w:val="22"/>
              </w:rPr>
              <w:t>запросе предложений</w:t>
            </w:r>
          </w:p>
        </w:tc>
      </w:tr>
      <w:tr w:rsidR="00F74D6D" w:rsidRPr="00AC4510" w:rsidTr="0019019B">
        <w:trPr>
          <w:trHeight w:val="144"/>
          <w:jc w:val="center"/>
        </w:trPr>
        <w:tc>
          <w:tcPr>
            <w:tcW w:w="988" w:type="dxa"/>
            <w:vMerge/>
          </w:tcPr>
          <w:p w:rsidR="00F74D6D" w:rsidRPr="00AC4510" w:rsidRDefault="00F74D6D" w:rsidP="001D76C6">
            <w:pPr>
              <w:spacing w:line="276" w:lineRule="auto"/>
              <w:jc w:val="center"/>
              <w:rPr>
                <w:i/>
                <w:sz w:val="22"/>
                <w:szCs w:val="22"/>
              </w:rPr>
            </w:pPr>
          </w:p>
        </w:tc>
        <w:tc>
          <w:tcPr>
            <w:tcW w:w="9326" w:type="dxa"/>
          </w:tcPr>
          <w:p w:rsidR="00935EDD" w:rsidRPr="00AC4510" w:rsidRDefault="00AE186C" w:rsidP="003261EC">
            <w:pPr>
              <w:jc w:val="both"/>
              <w:rPr>
                <w:i/>
                <w:sz w:val="22"/>
                <w:szCs w:val="22"/>
              </w:rPr>
            </w:pPr>
            <w:r w:rsidRPr="00AC4510">
              <w:rPr>
                <w:i/>
                <w:sz w:val="22"/>
                <w:szCs w:val="22"/>
              </w:rPr>
              <w:t xml:space="preserve">Для участия в </w:t>
            </w:r>
            <w:r w:rsidR="00802291" w:rsidRPr="00AC4510">
              <w:rPr>
                <w:i/>
                <w:sz w:val="22"/>
                <w:szCs w:val="22"/>
              </w:rPr>
              <w:t>запросе предложений</w:t>
            </w:r>
            <w:r w:rsidRPr="00AC4510">
              <w:rPr>
                <w:i/>
                <w:sz w:val="22"/>
                <w:szCs w:val="22"/>
              </w:rPr>
              <w:t xml:space="preserve"> </w:t>
            </w:r>
            <w:r w:rsidR="007F5CAF" w:rsidRPr="00AC4510">
              <w:rPr>
                <w:i/>
                <w:sz w:val="22"/>
                <w:szCs w:val="22"/>
              </w:rPr>
              <w:t>у</w:t>
            </w:r>
            <w:r w:rsidRPr="00AC4510">
              <w:rPr>
                <w:i/>
                <w:sz w:val="22"/>
                <w:szCs w:val="22"/>
              </w:rPr>
              <w:t xml:space="preserve">частник закупки должен подготовить заявку на участие в </w:t>
            </w:r>
            <w:r w:rsidR="00802291" w:rsidRPr="00AC4510">
              <w:rPr>
                <w:i/>
                <w:sz w:val="22"/>
                <w:szCs w:val="22"/>
              </w:rPr>
              <w:t>запросе предложений</w:t>
            </w:r>
            <w:r w:rsidRPr="00AC4510">
              <w:rPr>
                <w:i/>
                <w:sz w:val="22"/>
                <w:szCs w:val="22"/>
              </w:rPr>
              <w:t>, в соответствии с положениями раздела 2 настоящей документации</w:t>
            </w:r>
            <w:r w:rsidR="00121C13" w:rsidRPr="00AC4510">
              <w:rPr>
                <w:i/>
                <w:sz w:val="22"/>
                <w:szCs w:val="22"/>
              </w:rPr>
              <w:t xml:space="preserve"> о запросе предложений</w:t>
            </w:r>
            <w:r w:rsidRPr="00AC4510">
              <w:rPr>
                <w:i/>
                <w:sz w:val="22"/>
                <w:szCs w:val="22"/>
              </w:rPr>
              <w:t xml:space="preserve"> по формам, предусмотренным в разделе 8 настоящей документации</w:t>
            </w:r>
            <w:r w:rsidR="00121C13" w:rsidRPr="00AC4510">
              <w:rPr>
                <w:i/>
                <w:sz w:val="22"/>
                <w:szCs w:val="22"/>
              </w:rPr>
              <w:t xml:space="preserve"> о запросе предложений</w:t>
            </w:r>
            <w:r w:rsidRPr="00AC4510">
              <w:rPr>
                <w:i/>
                <w:sz w:val="22"/>
                <w:szCs w:val="22"/>
              </w:rPr>
              <w:t xml:space="preserve">. Все формы, представляемые </w:t>
            </w:r>
            <w:r w:rsidR="007F5CAF" w:rsidRPr="00AC4510">
              <w:rPr>
                <w:i/>
                <w:sz w:val="22"/>
                <w:szCs w:val="22"/>
              </w:rPr>
              <w:t>у</w:t>
            </w:r>
            <w:r w:rsidRPr="00AC4510">
              <w:rPr>
                <w:i/>
                <w:sz w:val="22"/>
                <w:szCs w:val="22"/>
              </w:rPr>
              <w:t>частником закупки, должны быть заполнены по всем пунктам</w:t>
            </w:r>
            <w:r w:rsidR="007F5CAF" w:rsidRPr="00AC4510">
              <w:rPr>
                <w:i/>
                <w:sz w:val="22"/>
                <w:szCs w:val="22"/>
              </w:rPr>
              <w:t>.</w:t>
            </w:r>
          </w:p>
        </w:tc>
      </w:tr>
      <w:tr w:rsidR="00F74D6D" w:rsidRPr="00AC4510" w:rsidTr="0019019B">
        <w:trPr>
          <w:trHeight w:val="144"/>
          <w:jc w:val="center"/>
        </w:trPr>
        <w:tc>
          <w:tcPr>
            <w:tcW w:w="988" w:type="dxa"/>
            <w:vMerge w:val="restart"/>
          </w:tcPr>
          <w:p w:rsidR="00F74D6D" w:rsidRPr="00AC4510" w:rsidRDefault="00F74D6D" w:rsidP="001D76C6">
            <w:pPr>
              <w:spacing w:line="276" w:lineRule="auto"/>
              <w:jc w:val="center"/>
              <w:rPr>
                <w:b/>
                <w:i/>
                <w:sz w:val="22"/>
                <w:szCs w:val="22"/>
              </w:rPr>
            </w:pPr>
            <w:r w:rsidRPr="00AC4510">
              <w:rPr>
                <w:b/>
                <w:i/>
                <w:sz w:val="22"/>
                <w:szCs w:val="22"/>
              </w:rPr>
              <w:t>7.</w:t>
            </w:r>
            <w:r w:rsidR="00D51442" w:rsidRPr="00AC4510">
              <w:rPr>
                <w:b/>
                <w:i/>
                <w:sz w:val="22"/>
                <w:szCs w:val="22"/>
              </w:rPr>
              <w:t>1</w:t>
            </w:r>
            <w:r w:rsidR="00C7775B" w:rsidRPr="00AC4510">
              <w:rPr>
                <w:b/>
                <w:i/>
                <w:sz w:val="22"/>
                <w:szCs w:val="22"/>
              </w:rPr>
              <w:t>1</w:t>
            </w:r>
            <w:r w:rsidRPr="00AC4510">
              <w:rPr>
                <w:b/>
                <w:i/>
                <w:sz w:val="22"/>
                <w:szCs w:val="22"/>
              </w:rPr>
              <w:t>.</w:t>
            </w:r>
          </w:p>
        </w:tc>
        <w:tc>
          <w:tcPr>
            <w:tcW w:w="9326" w:type="dxa"/>
          </w:tcPr>
          <w:p w:rsidR="00F74D6D" w:rsidRPr="00AC4510" w:rsidRDefault="00031E12" w:rsidP="001D76C6">
            <w:pPr>
              <w:jc w:val="both"/>
              <w:rPr>
                <w:b/>
                <w:i/>
                <w:sz w:val="22"/>
                <w:szCs w:val="22"/>
              </w:rPr>
            </w:pPr>
            <w:r w:rsidRPr="00AC4510">
              <w:rPr>
                <w:b/>
                <w:i/>
                <w:sz w:val="22"/>
                <w:szCs w:val="22"/>
              </w:rPr>
              <w:t>С</w:t>
            </w:r>
            <w:r w:rsidR="00F74D6D" w:rsidRPr="00AC4510">
              <w:rPr>
                <w:b/>
                <w:i/>
                <w:sz w:val="22"/>
                <w:szCs w:val="22"/>
              </w:rPr>
              <w:t xml:space="preserve">остав заявки на участие в </w:t>
            </w:r>
            <w:r w:rsidR="00802291" w:rsidRPr="00AC4510">
              <w:rPr>
                <w:b/>
                <w:i/>
                <w:sz w:val="22"/>
                <w:szCs w:val="22"/>
              </w:rPr>
              <w:t>запросе предложений</w:t>
            </w:r>
          </w:p>
        </w:tc>
      </w:tr>
      <w:tr w:rsidR="00F74D6D" w:rsidRPr="00AC4510" w:rsidTr="0019019B">
        <w:trPr>
          <w:trHeight w:val="144"/>
          <w:jc w:val="center"/>
        </w:trPr>
        <w:tc>
          <w:tcPr>
            <w:tcW w:w="988" w:type="dxa"/>
            <w:vMerge/>
          </w:tcPr>
          <w:p w:rsidR="00F74D6D" w:rsidRPr="00AC4510" w:rsidRDefault="00F74D6D" w:rsidP="001D76C6">
            <w:pPr>
              <w:spacing w:line="276" w:lineRule="auto"/>
              <w:jc w:val="center"/>
              <w:rPr>
                <w:i/>
                <w:sz w:val="22"/>
                <w:szCs w:val="22"/>
              </w:rPr>
            </w:pPr>
          </w:p>
        </w:tc>
        <w:tc>
          <w:tcPr>
            <w:tcW w:w="9326" w:type="dxa"/>
          </w:tcPr>
          <w:p w:rsidR="008F3186" w:rsidRPr="00967D5A" w:rsidRDefault="008F3186" w:rsidP="008F3186">
            <w:pPr>
              <w:spacing w:after="240" w:line="276" w:lineRule="auto"/>
              <w:ind w:firstLine="708"/>
              <w:jc w:val="both"/>
              <w:rPr>
                <w:i/>
                <w:sz w:val="22"/>
                <w:szCs w:val="22"/>
              </w:rPr>
            </w:pPr>
            <w:r w:rsidRPr="00967D5A">
              <w:rPr>
                <w:i/>
                <w:sz w:val="22"/>
                <w:szCs w:val="22"/>
              </w:rPr>
              <w:t>1) информацию об участнике запроса предложений в электронной форме, включая:</w:t>
            </w:r>
          </w:p>
          <w:p w:rsidR="008F3186" w:rsidRPr="00967D5A" w:rsidRDefault="008F3186" w:rsidP="008F3186">
            <w:pPr>
              <w:spacing w:after="240" w:line="276" w:lineRule="auto"/>
              <w:ind w:firstLine="708"/>
              <w:jc w:val="both"/>
              <w:rPr>
                <w:i/>
                <w:sz w:val="22"/>
                <w:szCs w:val="22"/>
              </w:rPr>
            </w:pPr>
            <w:r w:rsidRPr="00967D5A">
              <w:rPr>
                <w:i/>
                <w:sz w:val="22"/>
                <w:szCs w:val="22"/>
              </w:rPr>
              <w:t>а) для юридического лица:</w:t>
            </w:r>
          </w:p>
          <w:p w:rsidR="008F3186" w:rsidRPr="00967D5A" w:rsidRDefault="008F3186" w:rsidP="008F3186">
            <w:pPr>
              <w:spacing w:after="240" w:line="276" w:lineRule="auto"/>
              <w:ind w:firstLine="708"/>
              <w:jc w:val="both"/>
              <w:rPr>
                <w:i/>
                <w:sz w:val="22"/>
                <w:szCs w:val="22"/>
              </w:rPr>
            </w:pPr>
            <w:r w:rsidRPr="00967D5A">
              <w:rPr>
                <w:i/>
                <w:sz w:val="22"/>
                <w:szCs w:val="22"/>
              </w:rPr>
              <w:t>- наименование;</w:t>
            </w:r>
          </w:p>
          <w:p w:rsidR="008F3186" w:rsidRPr="00967D5A" w:rsidRDefault="008F3186" w:rsidP="008F3186">
            <w:pPr>
              <w:spacing w:after="240" w:line="276" w:lineRule="auto"/>
              <w:ind w:firstLine="708"/>
              <w:jc w:val="both"/>
              <w:rPr>
                <w:i/>
                <w:sz w:val="22"/>
                <w:szCs w:val="22"/>
              </w:rPr>
            </w:pPr>
            <w:r w:rsidRPr="00967D5A">
              <w:rPr>
                <w:i/>
                <w:sz w:val="22"/>
                <w:szCs w:val="22"/>
              </w:rPr>
              <w:lastRenderedPageBreak/>
              <w:t>- фирменное наименование (при наличии);</w:t>
            </w:r>
          </w:p>
          <w:p w:rsidR="008F3186" w:rsidRPr="00967D5A" w:rsidRDefault="008F3186" w:rsidP="008F3186">
            <w:pPr>
              <w:spacing w:after="240" w:line="276" w:lineRule="auto"/>
              <w:ind w:firstLine="708"/>
              <w:jc w:val="both"/>
              <w:rPr>
                <w:i/>
                <w:sz w:val="22"/>
                <w:szCs w:val="22"/>
              </w:rPr>
            </w:pPr>
            <w:r w:rsidRPr="00967D5A">
              <w:rPr>
                <w:i/>
                <w:sz w:val="22"/>
                <w:szCs w:val="22"/>
              </w:rPr>
              <w:t>- место нахождения;</w:t>
            </w:r>
          </w:p>
          <w:p w:rsidR="008F3186" w:rsidRPr="00967D5A" w:rsidRDefault="008F3186" w:rsidP="008F3186">
            <w:pPr>
              <w:spacing w:after="240" w:line="276" w:lineRule="auto"/>
              <w:ind w:firstLine="708"/>
              <w:jc w:val="both"/>
              <w:rPr>
                <w:i/>
                <w:sz w:val="22"/>
                <w:szCs w:val="22"/>
              </w:rPr>
            </w:pPr>
            <w:r w:rsidRPr="00967D5A">
              <w:rPr>
                <w:i/>
                <w:sz w:val="22"/>
                <w:szCs w:val="22"/>
              </w:rPr>
              <w:t>- почтовый адрес;</w:t>
            </w:r>
          </w:p>
          <w:p w:rsidR="008F3186" w:rsidRPr="00967D5A" w:rsidRDefault="008F3186" w:rsidP="008F3186">
            <w:pPr>
              <w:spacing w:after="240" w:line="276" w:lineRule="auto"/>
              <w:ind w:firstLine="708"/>
              <w:jc w:val="both"/>
              <w:rPr>
                <w:i/>
                <w:sz w:val="22"/>
                <w:szCs w:val="22"/>
              </w:rPr>
            </w:pPr>
            <w:r w:rsidRPr="00967D5A">
              <w:rPr>
                <w:i/>
                <w:sz w:val="22"/>
                <w:szCs w:val="22"/>
              </w:rPr>
              <w:t>- номер контактного телефона;</w:t>
            </w:r>
          </w:p>
          <w:p w:rsidR="008F3186" w:rsidRPr="00967D5A" w:rsidRDefault="008F3186" w:rsidP="008F3186">
            <w:pPr>
              <w:spacing w:after="240" w:line="276" w:lineRule="auto"/>
              <w:ind w:firstLine="708"/>
              <w:jc w:val="both"/>
              <w:rPr>
                <w:i/>
                <w:sz w:val="22"/>
                <w:szCs w:val="22"/>
              </w:rPr>
            </w:pPr>
            <w:r w:rsidRPr="00967D5A">
              <w:rPr>
                <w:i/>
                <w:sz w:val="22"/>
                <w:szCs w:val="22"/>
              </w:rPr>
              <w:t>- адрес электронной почты;</w:t>
            </w:r>
          </w:p>
          <w:p w:rsidR="008F3186" w:rsidRPr="00967D5A" w:rsidRDefault="008F3186" w:rsidP="008F3186">
            <w:pPr>
              <w:spacing w:after="240" w:line="276" w:lineRule="auto"/>
              <w:ind w:firstLine="708"/>
              <w:jc w:val="both"/>
              <w:rPr>
                <w:i/>
                <w:sz w:val="22"/>
                <w:szCs w:val="22"/>
              </w:rPr>
            </w:pPr>
            <w:r w:rsidRPr="00967D5A">
              <w:rPr>
                <w:i/>
                <w:sz w:val="22"/>
                <w:szCs w:val="22"/>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F3186" w:rsidRPr="00967D5A" w:rsidRDefault="008F3186" w:rsidP="008F3186">
            <w:pPr>
              <w:spacing w:after="240" w:line="276" w:lineRule="auto"/>
              <w:ind w:firstLine="708"/>
              <w:jc w:val="both"/>
              <w:rPr>
                <w:i/>
                <w:sz w:val="22"/>
                <w:szCs w:val="22"/>
              </w:rPr>
            </w:pPr>
            <w:r w:rsidRPr="00967D5A">
              <w:rPr>
                <w:i/>
                <w:sz w:val="22"/>
                <w:szCs w:val="22"/>
              </w:rPr>
              <w:t>- код причины постановки на учет в налоговом органе (для российского лица);</w:t>
            </w:r>
          </w:p>
          <w:p w:rsidR="008F3186" w:rsidRPr="00967D5A" w:rsidRDefault="008F3186" w:rsidP="008F3186">
            <w:pPr>
              <w:spacing w:after="240" w:line="276" w:lineRule="auto"/>
              <w:ind w:firstLine="708"/>
              <w:jc w:val="both"/>
              <w:rPr>
                <w:i/>
                <w:sz w:val="22"/>
                <w:szCs w:val="22"/>
              </w:rPr>
            </w:pPr>
            <w:r w:rsidRPr="00967D5A">
              <w:rPr>
                <w:i/>
                <w:sz w:val="22"/>
                <w:szCs w:val="22"/>
              </w:rPr>
              <w:t>- основной государственный регистрационный номер (для российского лица);</w:t>
            </w:r>
          </w:p>
          <w:p w:rsidR="008F3186" w:rsidRPr="00967D5A" w:rsidRDefault="008F3186" w:rsidP="008F3186">
            <w:pPr>
              <w:spacing w:after="240" w:line="276" w:lineRule="auto"/>
              <w:ind w:firstLine="708"/>
              <w:jc w:val="both"/>
              <w:rPr>
                <w:i/>
                <w:sz w:val="22"/>
                <w:szCs w:val="22"/>
              </w:rPr>
            </w:pPr>
            <w:r w:rsidRPr="00967D5A">
              <w:rPr>
                <w:i/>
                <w:sz w:val="22"/>
                <w:szCs w:val="22"/>
              </w:rPr>
              <w:t>- дату регистрации юридического лица (для российского лица);</w:t>
            </w:r>
          </w:p>
          <w:p w:rsidR="008F3186" w:rsidRPr="00967D5A" w:rsidRDefault="008F3186" w:rsidP="008F3186">
            <w:pPr>
              <w:spacing w:after="240" w:line="276" w:lineRule="auto"/>
              <w:ind w:firstLine="708"/>
              <w:jc w:val="both"/>
              <w:rPr>
                <w:i/>
                <w:sz w:val="22"/>
                <w:szCs w:val="22"/>
              </w:rPr>
            </w:pPr>
            <w:r w:rsidRPr="00967D5A">
              <w:rPr>
                <w:i/>
                <w:sz w:val="22"/>
                <w:szCs w:val="22"/>
              </w:rPr>
              <w:t>- код по Общероссийскому классификатору предприятий и организаций (для российского лица);</w:t>
            </w:r>
          </w:p>
          <w:p w:rsidR="008F3186" w:rsidRPr="00967D5A" w:rsidRDefault="008F3186" w:rsidP="008F3186">
            <w:pPr>
              <w:spacing w:after="240" w:line="276" w:lineRule="auto"/>
              <w:ind w:firstLine="708"/>
              <w:jc w:val="both"/>
              <w:rPr>
                <w:i/>
                <w:sz w:val="22"/>
                <w:szCs w:val="22"/>
              </w:rPr>
            </w:pPr>
            <w:r w:rsidRPr="00967D5A">
              <w:rPr>
                <w:i/>
                <w:sz w:val="22"/>
                <w:szCs w:val="22"/>
              </w:rPr>
              <w:t>- банковские реквизиты;</w:t>
            </w:r>
          </w:p>
          <w:p w:rsidR="008F3186" w:rsidRPr="00967D5A" w:rsidRDefault="008F3186" w:rsidP="008F3186">
            <w:pPr>
              <w:spacing w:after="240" w:line="276" w:lineRule="auto"/>
              <w:ind w:firstLine="708"/>
              <w:jc w:val="both"/>
              <w:rPr>
                <w:i/>
                <w:sz w:val="22"/>
                <w:szCs w:val="22"/>
              </w:rPr>
            </w:pPr>
            <w:r w:rsidRPr="00967D5A">
              <w:rPr>
                <w:i/>
                <w:sz w:val="22"/>
                <w:szCs w:val="22"/>
              </w:rPr>
              <w:t>б) для физического лица, в том числе индивидуального предпринимателя:</w:t>
            </w:r>
          </w:p>
          <w:p w:rsidR="008F3186" w:rsidRPr="00967D5A" w:rsidRDefault="008F3186" w:rsidP="008F3186">
            <w:pPr>
              <w:spacing w:after="240" w:line="276" w:lineRule="auto"/>
              <w:ind w:firstLine="708"/>
              <w:jc w:val="both"/>
              <w:rPr>
                <w:i/>
                <w:sz w:val="22"/>
                <w:szCs w:val="22"/>
              </w:rPr>
            </w:pPr>
            <w:r w:rsidRPr="00967D5A">
              <w:rPr>
                <w:i/>
                <w:sz w:val="22"/>
                <w:szCs w:val="22"/>
              </w:rPr>
              <w:t>- фамилия, имя, отчество (при наличии);</w:t>
            </w:r>
          </w:p>
          <w:p w:rsidR="008F3186" w:rsidRPr="00967D5A" w:rsidRDefault="008F3186" w:rsidP="008F3186">
            <w:pPr>
              <w:spacing w:after="240" w:line="276" w:lineRule="auto"/>
              <w:ind w:firstLine="708"/>
              <w:jc w:val="both"/>
              <w:rPr>
                <w:i/>
                <w:sz w:val="22"/>
                <w:szCs w:val="22"/>
              </w:rPr>
            </w:pPr>
            <w:r w:rsidRPr="00967D5A">
              <w:rPr>
                <w:i/>
                <w:sz w:val="22"/>
                <w:szCs w:val="22"/>
              </w:rPr>
              <w:t>- паспортные данные;</w:t>
            </w:r>
          </w:p>
          <w:p w:rsidR="008F3186" w:rsidRPr="00967D5A" w:rsidRDefault="008F3186" w:rsidP="008F3186">
            <w:pPr>
              <w:spacing w:after="240" w:line="276" w:lineRule="auto"/>
              <w:ind w:firstLine="708"/>
              <w:jc w:val="both"/>
              <w:rPr>
                <w:i/>
                <w:sz w:val="22"/>
                <w:szCs w:val="22"/>
              </w:rPr>
            </w:pPr>
            <w:r w:rsidRPr="00967D5A">
              <w:rPr>
                <w:i/>
                <w:sz w:val="22"/>
                <w:szCs w:val="22"/>
              </w:rPr>
              <w:t>- место жительства;</w:t>
            </w:r>
          </w:p>
          <w:p w:rsidR="008F3186" w:rsidRPr="00967D5A" w:rsidRDefault="008F3186" w:rsidP="008F3186">
            <w:pPr>
              <w:spacing w:after="240" w:line="276" w:lineRule="auto"/>
              <w:ind w:firstLine="708"/>
              <w:jc w:val="both"/>
              <w:rPr>
                <w:i/>
                <w:sz w:val="22"/>
                <w:szCs w:val="22"/>
              </w:rPr>
            </w:pPr>
            <w:r w:rsidRPr="00967D5A">
              <w:rPr>
                <w:i/>
                <w:sz w:val="22"/>
                <w:szCs w:val="22"/>
              </w:rPr>
              <w:t>- номер контактного телефона;</w:t>
            </w:r>
          </w:p>
          <w:p w:rsidR="008F3186" w:rsidRPr="00967D5A" w:rsidRDefault="008F3186" w:rsidP="008F3186">
            <w:pPr>
              <w:spacing w:after="240" w:line="276" w:lineRule="auto"/>
              <w:ind w:firstLine="708"/>
              <w:jc w:val="both"/>
              <w:rPr>
                <w:i/>
                <w:sz w:val="22"/>
                <w:szCs w:val="22"/>
              </w:rPr>
            </w:pPr>
            <w:r w:rsidRPr="00967D5A">
              <w:rPr>
                <w:i/>
                <w:sz w:val="22"/>
                <w:szCs w:val="22"/>
              </w:rPr>
              <w:t>- адрес электронной почты;</w:t>
            </w:r>
          </w:p>
          <w:p w:rsidR="008F3186" w:rsidRPr="00967D5A" w:rsidRDefault="008F3186" w:rsidP="008F3186">
            <w:pPr>
              <w:spacing w:after="240" w:line="276" w:lineRule="auto"/>
              <w:ind w:firstLine="708"/>
              <w:jc w:val="both"/>
              <w:rPr>
                <w:i/>
                <w:sz w:val="22"/>
                <w:szCs w:val="22"/>
              </w:rPr>
            </w:pPr>
            <w:r w:rsidRPr="00967D5A">
              <w:rPr>
                <w:i/>
                <w:sz w:val="22"/>
                <w:szCs w:val="22"/>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F3186" w:rsidRPr="00967D5A" w:rsidRDefault="008F3186" w:rsidP="008F3186">
            <w:pPr>
              <w:spacing w:after="240" w:line="276" w:lineRule="auto"/>
              <w:ind w:firstLine="708"/>
              <w:jc w:val="both"/>
              <w:rPr>
                <w:i/>
                <w:sz w:val="22"/>
                <w:szCs w:val="22"/>
              </w:rPr>
            </w:pPr>
            <w:r w:rsidRPr="00967D5A">
              <w:rPr>
                <w:i/>
                <w:sz w:val="22"/>
                <w:szCs w:val="22"/>
              </w:rPr>
              <w:t>- основной государственный регистрационный номер индивидуального предпринимателя (для российского индивидуального предпринимателя);</w:t>
            </w:r>
          </w:p>
          <w:p w:rsidR="008F3186" w:rsidRPr="00967D5A" w:rsidRDefault="008F3186" w:rsidP="008F3186">
            <w:pPr>
              <w:spacing w:after="240" w:line="276" w:lineRule="auto"/>
              <w:ind w:firstLine="708"/>
              <w:jc w:val="both"/>
              <w:rPr>
                <w:i/>
                <w:sz w:val="22"/>
                <w:szCs w:val="22"/>
              </w:rPr>
            </w:pPr>
            <w:r w:rsidRPr="00967D5A">
              <w:rPr>
                <w:i/>
                <w:sz w:val="22"/>
                <w:szCs w:val="22"/>
              </w:rPr>
              <w:t>- дату регистрации в качестве индивидуального предпринимателя (для российского индивидуального предпринимателя);</w:t>
            </w:r>
          </w:p>
          <w:p w:rsidR="008F3186" w:rsidRPr="00967D5A" w:rsidRDefault="008F3186" w:rsidP="008F3186">
            <w:pPr>
              <w:spacing w:after="240" w:line="276" w:lineRule="auto"/>
              <w:ind w:firstLine="708"/>
              <w:jc w:val="both"/>
              <w:rPr>
                <w:i/>
                <w:sz w:val="22"/>
                <w:szCs w:val="22"/>
              </w:rPr>
            </w:pPr>
            <w:r w:rsidRPr="00967D5A">
              <w:rPr>
                <w:i/>
                <w:sz w:val="22"/>
                <w:szCs w:val="22"/>
              </w:rPr>
              <w:t>- банковские реквизиты;</w:t>
            </w:r>
          </w:p>
          <w:p w:rsidR="008F3186" w:rsidRPr="00967D5A" w:rsidRDefault="008F3186" w:rsidP="008F3186">
            <w:pPr>
              <w:spacing w:after="240" w:line="276" w:lineRule="auto"/>
              <w:ind w:firstLine="708"/>
              <w:jc w:val="both"/>
              <w:rPr>
                <w:i/>
                <w:sz w:val="22"/>
                <w:szCs w:val="22"/>
              </w:rPr>
            </w:pPr>
            <w:r w:rsidRPr="00967D5A">
              <w:rPr>
                <w:i/>
                <w:sz w:val="22"/>
                <w:szCs w:val="22"/>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8F3186" w:rsidRPr="00967D5A" w:rsidRDefault="008F3186" w:rsidP="008F3186">
            <w:pPr>
              <w:spacing w:after="240" w:line="276" w:lineRule="auto"/>
              <w:ind w:firstLine="708"/>
              <w:jc w:val="both"/>
              <w:rPr>
                <w:i/>
                <w:sz w:val="22"/>
                <w:szCs w:val="22"/>
              </w:rPr>
            </w:pPr>
            <w:r w:rsidRPr="00967D5A">
              <w:rPr>
                <w:i/>
                <w:sz w:val="22"/>
                <w:szCs w:val="22"/>
              </w:rPr>
              <w:t>3) предложение участника запроса предложений в электронной форме в отношении предмета закупки, включая:</w:t>
            </w:r>
          </w:p>
          <w:p w:rsidR="008F3186" w:rsidRPr="00967D5A" w:rsidRDefault="008F3186" w:rsidP="008F3186">
            <w:pPr>
              <w:spacing w:after="240" w:line="276" w:lineRule="auto"/>
              <w:ind w:firstLine="708"/>
              <w:jc w:val="both"/>
              <w:rPr>
                <w:i/>
                <w:sz w:val="22"/>
                <w:szCs w:val="22"/>
              </w:rPr>
            </w:pPr>
            <w:r w:rsidRPr="00967D5A">
              <w:rPr>
                <w:i/>
                <w:sz w:val="22"/>
                <w:szCs w:val="22"/>
              </w:rPr>
              <w:t xml:space="preserve">а) в случаях, предусмотренных документацией о запросе предложений в электронной </w:t>
            </w:r>
            <w:r w:rsidRPr="00967D5A">
              <w:rPr>
                <w:i/>
                <w:sz w:val="22"/>
                <w:szCs w:val="22"/>
              </w:rPr>
              <w:lastRenderedPageBreak/>
              <w:t>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8F3186" w:rsidRPr="00967D5A" w:rsidRDefault="008F3186" w:rsidP="008F3186">
            <w:pPr>
              <w:spacing w:after="240" w:line="276" w:lineRule="auto"/>
              <w:ind w:firstLine="708"/>
              <w:jc w:val="both"/>
              <w:rPr>
                <w:i/>
                <w:sz w:val="22"/>
                <w:szCs w:val="22"/>
              </w:rPr>
            </w:pPr>
            <w:r w:rsidRPr="00967D5A">
              <w:rPr>
                <w:i/>
                <w:sz w:val="22"/>
                <w:szCs w:val="22"/>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F3186" w:rsidRPr="00967D5A" w:rsidRDefault="008F3186" w:rsidP="008F3186">
            <w:pPr>
              <w:spacing w:after="240" w:line="276" w:lineRule="auto"/>
              <w:ind w:firstLine="708"/>
              <w:jc w:val="both"/>
              <w:rPr>
                <w:i/>
                <w:sz w:val="22"/>
                <w:szCs w:val="22"/>
              </w:rPr>
            </w:pPr>
            <w:r w:rsidRPr="00967D5A">
              <w:rPr>
                <w:i/>
                <w:sz w:val="22"/>
                <w:szCs w:val="22"/>
              </w:rPr>
              <w:t>в) 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8F3186" w:rsidRPr="00967D5A" w:rsidRDefault="008F3186" w:rsidP="008F3186">
            <w:pPr>
              <w:spacing w:after="240" w:line="276" w:lineRule="auto"/>
              <w:ind w:firstLine="708"/>
              <w:jc w:val="both"/>
              <w:rPr>
                <w:i/>
                <w:sz w:val="22"/>
                <w:szCs w:val="22"/>
              </w:rPr>
            </w:pPr>
            <w:r w:rsidRPr="00967D5A">
              <w:rPr>
                <w:i/>
                <w:sz w:val="22"/>
                <w:szCs w:val="22"/>
              </w:rPr>
              <w:t>г)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8F3186" w:rsidRPr="00967D5A" w:rsidRDefault="008F3186" w:rsidP="008F3186">
            <w:pPr>
              <w:spacing w:after="240" w:line="276" w:lineRule="auto"/>
              <w:ind w:firstLine="708"/>
              <w:jc w:val="both"/>
              <w:rPr>
                <w:i/>
                <w:sz w:val="22"/>
                <w:szCs w:val="22"/>
              </w:rPr>
            </w:pPr>
            <w:r w:rsidRPr="00967D5A">
              <w:rPr>
                <w:i/>
                <w:sz w:val="22"/>
                <w:szCs w:val="22"/>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F3186" w:rsidRPr="00967D5A" w:rsidRDefault="008F3186" w:rsidP="008F3186">
            <w:pPr>
              <w:spacing w:after="240" w:line="276" w:lineRule="auto"/>
              <w:ind w:firstLine="708"/>
              <w:jc w:val="both"/>
              <w:rPr>
                <w:i/>
                <w:sz w:val="22"/>
                <w:szCs w:val="22"/>
              </w:rPr>
            </w:pPr>
            <w:r w:rsidRPr="00967D5A">
              <w:rPr>
                <w:i/>
                <w:sz w:val="22"/>
                <w:szCs w:val="22"/>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8F3186" w:rsidRPr="00967D5A" w:rsidRDefault="008F3186" w:rsidP="008F3186">
            <w:pPr>
              <w:spacing w:after="240" w:line="276" w:lineRule="auto"/>
              <w:ind w:firstLine="708"/>
              <w:jc w:val="both"/>
              <w:rPr>
                <w:i/>
                <w:sz w:val="22"/>
                <w:szCs w:val="22"/>
              </w:rPr>
            </w:pPr>
            <w:r w:rsidRPr="00967D5A">
              <w:rPr>
                <w:i/>
                <w:sz w:val="22"/>
                <w:szCs w:val="22"/>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8F3186" w:rsidRPr="00967D5A" w:rsidRDefault="008F3186" w:rsidP="008F3186">
            <w:pPr>
              <w:spacing w:after="240" w:line="276" w:lineRule="auto"/>
              <w:ind w:firstLine="708"/>
              <w:jc w:val="both"/>
              <w:rPr>
                <w:i/>
                <w:sz w:val="22"/>
                <w:szCs w:val="22"/>
              </w:rPr>
            </w:pPr>
            <w:r w:rsidRPr="00967D5A">
              <w:rPr>
                <w:i/>
                <w:sz w:val="22"/>
                <w:szCs w:val="22"/>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8F3186" w:rsidRPr="00967D5A" w:rsidRDefault="008F3186" w:rsidP="008F3186">
            <w:pPr>
              <w:spacing w:after="240" w:line="276" w:lineRule="auto"/>
              <w:ind w:firstLine="708"/>
              <w:jc w:val="both"/>
              <w:rPr>
                <w:i/>
                <w:sz w:val="22"/>
                <w:szCs w:val="22"/>
              </w:rPr>
            </w:pPr>
            <w:r w:rsidRPr="00967D5A">
              <w:rPr>
                <w:i/>
                <w:sz w:val="22"/>
                <w:szCs w:val="22"/>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741A5D" w:rsidRPr="00AC4510" w:rsidRDefault="008F3186" w:rsidP="008F3186">
            <w:pPr>
              <w:widowControl w:val="0"/>
              <w:tabs>
                <w:tab w:val="left" w:pos="-15876"/>
              </w:tabs>
              <w:adjustRightInd w:val="0"/>
              <w:ind w:firstLine="709"/>
              <w:jc w:val="both"/>
              <w:textAlignment w:val="baseline"/>
              <w:rPr>
                <w:i/>
                <w:sz w:val="22"/>
                <w:szCs w:val="22"/>
              </w:rPr>
            </w:pPr>
            <w:r w:rsidRPr="00967D5A">
              <w:rPr>
                <w:i/>
                <w:sz w:val="22"/>
                <w:szCs w:val="22"/>
              </w:rPr>
              <w:lastRenderedPageBreak/>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должны быть представлены в отношении каждого такого лица, информация и документы, указанные в подпунктах 2, 4 – 6 настоящего пункта, должны быть представлены в отношении или от имени хотя бы одного из таких лиц.</w:t>
            </w:r>
          </w:p>
        </w:tc>
      </w:tr>
      <w:tr w:rsidR="00F74D6D" w:rsidRPr="00AC4510" w:rsidTr="0019019B">
        <w:trPr>
          <w:trHeight w:val="144"/>
          <w:jc w:val="center"/>
        </w:trPr>
        <w:tc>
          <w:tcPr>
            <w:tcW w:w="988" w:type="dxa"/>
            <w:vMerge w:val="restart"/>
          </w:tcPr>
          <w:p w:rsidR="00F74D6D" w:rsidRPr="00AC4510" w:rsidRDefault="00F74D6D" w:rsidP="001D76C6">
            <w:pPr>
              <w:spacing w:line="276" w:lineRule="auto"/>
              <w:jc w:val="center"/>
              <w:rPr>
                <w:i/>
                <w:sz w:val="22"/>
                <w:szCs w:val="22"/>
              </w:rPr>
            </w:pPr>
            <w:r w:rsidRPr="00AC4510">
              <w:rPr>
                <w:b/>
                <w:i/>
                <w:sz w:val="22"/>
                <w:szCs w:val="22"/>
              </w:rPr>
              <w:lastRenderedPageBreak/>
              <w:t>7.1</w:t>
            </w:r>
            <w:r w:rsidR="00C7775B" w:rsidRPr="00AC4510">
              <w:rPr>
                <w:b/>
                <w:i/>
                <w:sz w:val="22"/>
                <w:szCs w:val="22"/>
              </w:rPr>
              <w:t>2</w:t>
            </w:r>
            <w:r w:rsidRPr="00AC4510">
              <w:rPr>
                <w:b/>
                <w:i/>
                <w:sz w:val="22"/>
                <w:szCs w:val="22"/>
              </w:rPr>
              <w:t>.</w:t>
            </w:r>
          </w:p>
        </w:tc>
        <w:tc>
          <w:tcPr>
            <w:tcW w:w="9326" w:type="dxa"/>
          </w:tcPr>
          <w:p w:rsidR="00F74D6D" w:rsidRPr="00AC4510" w:rsidRDefault="00F74D6D" w:rsidP="001D76C6">
            <w:pPr>
              <w:jc w:val="both"/>
              <w:rPr>
                <w:b/>
                <w:i/>
                <w:sz w:val="22"/>
                <w:szCs w:val="22"/>
              </w:rPr>
            </w:pPr>
            <w:r w:rsidRPr="00AC4510">
              <w:rPr>
                <w:b/>
                <w:i/>
                <w:sz w:val="22"/>
                <w:szCs w:val="22"/>
              </w:rPr>
              <w:t xml:space="preserve">Сведения о валюте, используемой для формирования цены </w:t>
            </w:r>
            <w:r w:rsidR="00BB75CE" w:rsidRPr="00AC4510">
              <w:rPr>
                <w:b/>
                <w:i/>
                <w:sz w:val="22"/>
                <w:szCs w:val="22"/>
              </w:rPr>
              <w:t>д</w:t>
            </w:r>
            <w:r w:rsidRPr="00AC4510">
              <w:rPr>
                <w:b/>
                <w:i/>
                <w:sz w:val="22"/>
                <w:szCs w:val="22"/>
              </w:rPr>
              <w:t xml:space="preserve">оговора и расчетов с </w:t>
            </w:r>
            <w:r w:rsidR="00BB75CE" w:rsidRPr="00AC4510">
              <w:rPr>
                <w:b/>
                <w:i/>
                <w:sz w:val="22"/>
                <w:szCs w:val="22"/>
              </w:rPr>
              <w:t>поставщиком</w:t>
            </w:r>
            <w:r w:rsidRPr="00AC4510">
              <w:rPr>
                <w:b/>
                <w:i/>
                <w:sz w:val="22"/>
                <w:szCs w:val="22"/>
              </w:rPr>
              <w:t xml:space="preserve"> по </w:t>
            </w:r>
            <w:r w:rsidR="00BB75CE" w:rsidRPr="00AC4510">
              <w:rPr>
                <w:b/>
                <w:i/>
                <w:sz w:val="22"/>
                <w:szCs w:val="22"/>
              </w:rPr>
              <w:t>д</w:t>
            </w:r>
            <w:r w:rsidRPr="00AC4510">
              <w:rPr>
                <w:b/>
                <w:i/>
                <w:sz w:val="22"/>
                <w:szCs w:val="22"/>
              </w:rPr>
              <w:t>оговору</w:t>
            </w:r>
          </w:p>
        </w:tc>
      </w:tr>
      <w:tr w:rsidR="00F74D6D" w:rsidRPr="00AC4510" w:rsidTr="0019019B">
        <w:trPr>
          <w:trHeight w:val="144"/>
          <w:jc w:val="center"/>
        </w:trPr>
        <w:tc>
          <w:tcPr>
            <w:tcW w:w="988" w:type="dxa"/>
            <w:vMerge/>
          </w:tcPr>
          <w:p w:rsidR="00F74D6D" w:rsidRPr="00AC4510" w:rsidRDefault="00F74D6D" w:rsidP="001D76C6">
            <w:pPr>
              <w:spacing w:line="276" w:lineRule="auto"/>
              <w:jc w:val="center"/>
              <w:rPr>
                <w:i/>
                <w:sz w:val="22"/>
                <w:szCs w:val="22"/>
              </w:rPr>
            </w:pPr>
          </w:p>
        </w:tc>
        <w:tc>
          <w:tcPr>
            <w:tcW w:w="9326" w:type="dxa"/>
          </w:tcPr>
          <w:p w:rsidR="00F74D6D" w:rsidRPr="00AC4510" w:rsidRDefault="00F74D6D" w:rsidP="001D76C6">
            <w:pPr>
              <w:jc w:val="both"/>
              <w:rPr>
                <w:i/>
                <w:sz w:val="22"/>
                <w:szCs w:val="22"/>
              </w:rPr>
            </w:pPr>
            <w:r w:rsidRPr="00AC4510">
              <w:rPr>
                <w:i/>
                <w:sz w:val="22"/>
                <w:szCs w:val="22"/>
              </w:rPr>
              <w:t>Валюта – российский рубль</w:t>
            </w:r>
          </w:p>
        </w:tc>
      </w:tr>
      <w:tr w:rsidR="00F74D6D" w:rsidRPr="00AC4510" w:rsidTr="0019019B">
        <w:trPr>
          <w:trHeight w:val="144"/>
          <w:jc w:val="center"/>
        </w:trPr>
        <w:tc>
          <w:tcPr>
            <w:tcW w:w="988" w:type="dxa"/>
            <w:vMerge w:val="restart"/>
          </w:tcPr>
          <w:p w:rsidR="00F74D6D" w:rsidRPr="00AC4510" w:rsidRDefault="00F74D6D" w:rsidP="001D76C6">
            <w:pPr>
              <w:spacing w:line="276" w:lineRule="auto"/>
              <w:jc w:val="center"/>
              <w:rPr>
                <w:i/>
                <w:sz w:val="22"/>
                <w:szCs w:val="22"/>
              </w:rPr>
            </w:pPr>
            <w:r w:rsidRPr="00AC4510">
              <w:rPr>
                <w:b/>
                <w:i/>
                <w:sz w:val="22"/>
                <w:szCs w:val="22"/>
              </w:rPr>
              <w:t>7.1</w:t>
            </w:r>
            <w:r w:rsidR="00C7775B" w:rsidRPr="00AC4510">
              <w:rPr>
                <w:b/>
                <w:i/>
                <w:sz w:val="22"/>
                <w:szCs w:val="22"/>
              </w:rPr>
              <w:t>3</w:t>
            </w:r>
            <w:r w:rsidRPr="00AC4510">
              <w:rPr>
                <w:b/>
                <w:i/>
                <w:sz w:val="22"/>
                <w:szCs w:val="22"/>
              </w:rPr>
              <w:t>.</w:t>
            </w:r>
          </w:p>
        </w:tc>
        <w:tc>
          <w:tcPr>
            <w:tcW w:w="9326" w:type="dxa"/>
          </w:tcPr>
          <w:p w:rsidR="00F74D6D" w:rsidRPr="00AC4510" w:rsidRDefault="00D61109" w:rsidP="001D76C6">
            <w:pPr>
              <w:jc w:val="both"/>
              <w:rPr>
                <w:b/>
                <w:i/>
                <w:sz w:val="22"/>
                <w:szCs w:val="22"/>
              </w:rPr>
            </w:pPr>
            <w:r w:rsidRPr="00AC4510">
              <w:rPr>
                <w:b/>
                <w:i/>
                <w:sz w:val="22"/>
                <w:szCs w:val="22"/>
              </w:rPr>
              <w:t xml:space="preserve">Порядок, место, дата начала и дата окончания срока подачи заявок на участие в </w:t>
            </w:r>
            <w:r w:rsidR="0014347E" w:rsidRPr="00AC4510">
              <w:rPr>
                <w:b/>
                <w:i/>
                <w:sz w:val="22"/>
                <w:szCs w:val="22"/>
              </w:rPr>
              <w:t>запросе предложений</w:t>
            </w:r>
          </w:p>
        </w:tc>
      </w:tr>
      <w:tr w:rsidR="00F74D6D" w:rsidRPr="00AC4510" w:rsidTr="0019019B">
        <w:trPr>
          <w:trHeight w:val="144"/>
          <w:jc w:val="center"/>
        </w:trPr>
        <w:tc>
          <w:tcPr>
            <w:tcW w:w="988" w:type="dxa"/>
            <w:vMerge/>
          </w:tcPr>
          <w:p w:rsidR="00F74D6D" w:rsidRPr="00AC4510" w:rsidRDefault="00F74D6D" w:rsidP="001D76C6">
            <w:pPr>
              <w:spacing w:line="276" w:lineRule="auto"/>
              <w:jc w:val="center"/>
              <w:rPr>
                <w:i/>
                <w:sz w:val="22"/>
                <w:szCs w:val="22"/>
              </w:rPr>
            </w:pPr>
          </w:p>
        </w:tc>
        <w:tc>
          <w:tcPr>
            <w:tcW w:w="9326" w:type="dxa"/>
          </w:tcPr>
          <w:p w:rsidR="00371E97" w:rsidRPr="008A7C9F" w:rsidRDefault="00371E97" w:rsidP="001D76C6">
            <w:pPr>
              <w:pStyle w:val="27"/>
              <w:widowControl w:val="0"/>
              <w:adjustRightInd w:val="0"/>
              <w:spacing w:after="0" w:line="240" w:lineRule="auto"/>
              <w:ind w:left="0"/>
              <w:jc w:val="both"/>
              <w:textAlignment w:val="baseline"/>
              <w:rPr>
                <w:i/>
                <w:sz w:val="22"/>
                <w:szCs w:val="22"/>
              </w:rPr>
            </w:pPr>
            <w:r w:rsidRPr="008A7C9F">
              <w:rPr>
                <w:i/>
                <w:sz w:val="22"/>
                <w:szCs w:val="22"/>
              </w:rPr>
              <w:t>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w:t>
            </w:r>
            <w:r w:rsidR="00121C13" w:rsidRPr="008A7C9F">
              <w:rPr>
                <w:i/>
                <w:sz w:val="22"/>
                <w:szCs w:val="22"/>
              </w:rPr>
              <w:t xml:space="preserve"> о запросе предложений</w:t>
            </w:r>
            <w:r w:rsidRPr="008A7C9F">
              <w:rPr>
                <w:i/>
                <w:sz w:val="22"/>
                <w:szCs w:val="22"/>
              </w:rPr>
              <w:t xml:space="preserve"> на электронной торговой площадке. </w:t>
            </w:r>
          </w:p>
          <w:p w:rsidR="00371E97" w:rsidRPr="008A7C9F" w:rsidRDefault="00371E97" w:rsidP="001D76C6">
            <w:pPr>
              <w:pStyle w:val="27"/>
              <w:widowControl w:val="0"/>
              <w:adjustRightInd w:val="0"/>
              <w:spacing w:after="0" w:line="240" w:lineRule="auto"/>
              <w:ind w:left="0"/>
              <w:jc w:val="both"/>
              <w:textAlignment w:val="baseline"/>
              <w:rPr>
                <w:i/>
                <w:sz w:val="22"/>
                <w:szCs w:val="22"/>
              </w:rPr>
            </w:pPr>
            <w:r w:rsidRPr="008A7C9F">
              <w:rPr>
                <w:i/>
                <w:sz w:val="22"/>
                <w:szCs w:val="22"/>
              </w:rPr>
              <w:t xml:space="preserve">Дата размещения извещения о проведении запроса предложений и документации </w:t>
            </w:r>
            <w:r w:rsidR="00121C13" w:rsidRPr="008A7C9F">
              <w:rPr>
                <w:i/>
                <w:sz w:val="22"/>
                <w:szCs w:val="22"/>
              </w:rPr>
              <w:t xml:space="preserve">о запросе предложений </w:t>
            </w:r>
            <w:r w:rsidRPr="008A7C9F">
              <w:rPr>
                <w:i/>
                <w:sz w:val="22"/>
                <w:szCs w:val="22"/>
              </w:rPr>
              <w:t xml:space="preserve">на электронной торговой площадке </w:t>
            </w:r>
            <w:r w:rsidR="001F5042" w:rsidRPr="008A7C9F">
              <w:rPr>
                <w:b/>
                <w:i/>
                <w:sz w:val="22"/>
                <w:szCs w:val="22"/>
              </w:rPr>
              <w:t>«</w:t>
            </w:r>
            <w:r w:rsidR="0038021E" w:rsidRPr="008A7C9F">
              <w:rPr>
                <w:b/>
                <w:i/>
                <w:sz w:val="22"/>
                <w:szCs w:val="22"/>
              </w:rPr>
              <w:t>02</w:t>
            </w:r>
            <w:r w:rsidR="001F5042" w:rsidRPr="008A7C9F">
              <w:rPr>
                <w:b/>
                <w:i/>
                <w:sz w:val="22"/>
                <w:szCs w:val="22"/>
              </w:rPr>
              <w:t>»</w:t>
            </w:r>
            <w:r w:rsidR="0061520D" w:rsidRPr="008A7C9F">
              <w:rPr>
                <w:b/>
                <w:i/>
                <w:sz w:val="22"/>
                <w:szCs w:val="22"/>
              </w:rPr>
              <w:t> </w:t>
            </w:r>
            <w:r w:rsidR="008A7C9F" w:rsidRPr="008A7C9F">
              <w:rPr>
                <w:b/>
                <w:i/>
                <w:sz w:val="22"/>
                <w:szCs w:val="22"/>
              </w:rPr>
              <w:t>декабря</w:t>
            </w:r>
            <w:r w:rsidR="00DA109A" w:rsidRPr="008A7C9F">
              <w:rPr>
                <w:b/>
                <w:i/>
                <w:sz w:val="22"/>
                <w:szCs w:val="22"/>
              </w:rPr>
              <w:t xml:space="preserve"> 2021</w:t>
            </w:r>
            <w:r w:rsidRPr="008A7C9F">
              <w:rPr>
                <w:b/>
                <w:i/>
                <w:sz w:val="22"/>
                <w:szCs w:val="22"/>
              </w:rPr>
              <w:t xml:space="preserve"> года</w:t>
            </w:r>
            <w:r w:rsidRPr="008A7C9F">
              <w:rPr>
                <w:i/>
                <w:sz w:val="22"/>
                <w:szCs w:val="22"/>
              </w:rPr>
              <w:t>.</w:t>
            </w:r>
          </w:p>
          <w:p w:rsidR="00F74D6D" w:rsidRPr="008A7C9F" w:rsidRDefault="00371E97" w:rsidP="00C76235">
            <w:pPr>
              <w:jc w:val="both"/>
              <w:rPr>
                <w:i/>
                <w:sz w:val="22"/>
                <w:szCs w:val="22"/>
              </w:rPr>
            </w:pPr>
            <w:r w:rsidRPr="008A7C9F">
              <w:rPr>
                <w:i/>
                <w:sz w:val="22"/>
                <w:szCs w:val="22"/>
              </w:rPr>
              <w:t>Заказчик заканчивает принимать заявки на участие в запросе предложений на электронной торговой площадке в</w:t>
            </w:r>
            <w:r w:rsidRPr="008A7C9F">
              <w:rPr>
                <w:b/>
                <w:i/>
                <w:sz w:val="22"/>
                <w:szCs w:val="22"/>
              </w:rPr>
              <w:t xml:space="preserve"> 1</w:t>
            </w:r>
            <w:r w:rsidR="00311BE8" w:rsidRPr="008A7C9F">
              <w:rPr>
                <w:b/>
                <w:i/>
                <w:sz w:val="22"/>
                <w:szCs w:val="22"/>
              </w:rPr>
              <w:t>0</w:t>
            </w:r>
            <w:r w:rsidRPr="008A7C9F">
              <w:rPr>
                <w:b/>
                <w:i/>
                <w:sz w:val="22"/>
                <w:szCs w:val="22"/>
              </w:rPr>
              <w:t> часов 00 минут (</w:t>
            </w:r>
            <w:r w:rsidR="006A6251" w:rsidRPr="008A7C9F">
              <w:rPr>
                <w:b/>
                <w:i/>
                <w:sz w:val="22"/>
                <w:szCs w:val="22"/>
              </w:rPr>
              <w:t>местное время заказчика</w:t>
            </w:r>
            <w:r w:rsidRPr="008A7C9F">
              <w:rPr>
                <w:b/>
                <w:i/>
                <w:sz w:val="22"/>
                <w:szCs w:val="22"/>
              </w:rPr>
              <w:t xml:space="preserve">) </w:t>
            </w:r>
            <w:r w:rsidR="001F5042" w:rsidRPr="008A7C9F">
              <w:rPr>
                <w:b/>
                <w:i/>
                <w:sz w:val="22"/>
                <w:szCs w:val="22"/>
              </w:rPr>
              <w:t>«</w:t>
            </w:r>
            <w:r w:rsidR="00654EE3" w:rsidRPr="008A7C9F">
              <w:rPr>
                <w:b/>
                <w:i/>
                <w:sz w:val="22"/>
                <w:szCs w:val="22"/>
              </w:rPr>
              <w:t>1</w:t>
            </w:r>
            <w:r w:rsidR="00C76235">
              <w:rPr>
                <w:b/>
                <w:i/>
                <w:sz w:val="22"/>
                <w:szCs w:val="22"/>
              </w:rPr>
              <w:t>4</w:t>
            </w:r>
            <w:r w:rsidR="001F5042" w:rsidRPr="008A7C9F">
              <w:rPr>
                <w:b/>
                <w:i/>
                <w:sz w:val="22"/>
                <w:szCs w:val="22"/>
              </w:rPr>
              <w:t>»</w:t>
            </w:r>
            <w:r w:rsidRPr="008A7C9F">
              <w:rPr>
                <w:b/>
                <w:i/>
                <w:sz w:val="22"/>
                <w:szCs w:val="22"/>
              </w:rPr>
              <w:t xml:space="preserve"> </w:t>
            </w:r>
            <w:r w:rsidR="008A7C9F" w:rsidRPr="008A7C9F">
              <w:rPr>
                <w:b/>
                <w:i/>
                <w:sz w:val="22"/>
                <w:szCs w:val="22"/>
              </w:rPr>
              <w:t>декабря</w:t>
            </w:r>
            <w:r w:rsidRPr="008A7C9F">
              <w:rPr>
                <w:b/>
                <w:i/>
                <w:sz w:val="22"/>
                <w:szCs w:val="22"/>
              </w:rPr>
              <w:t xml:space="preserve"> 20</w:t>
            </w:r>
            <w:r w:rsidR="00DA109A" w:rsidRPr="008A7C9F">
              <w:rPr>
                <w:b/>
                <w:i/>
                <w:sz w:val="22"/>
                <w:szCs w:val="22"/>
              </w:rPr>
              <w:t>21</w:t>
            </w:r>
            <w:r w:rsidRPr="008A7C9F">
              <w:rPr>
                <w:b/>
                <w:i/>
                <w:sz w:val="22"/>
                <w:szCs w:val="22"/>
              </w:rPr>
              <w:t xml:space="preserve"> года.</w:t>
            </w:r>
          </w:p>
        </w:tc>
      </w:tr>
      <w:tr w:rsidR="00336207" w:rsidRPr="00AC4510" w:rsidTr="0019019B">
        <w:trPr>
          <w:trHeight w:val="144"/>
          <w:jc w:val="center"/>
        </w:trPr>
        <w:tc>
          <w:tcPr>
            <w:tcW w:w="988" w:type="dxa"/>
            <w:vMerge w:val="restart"/>
          </w:tcPr>
          <w:p w:rsidR="00336207" w:rsidRPr="00AC4510" w:rsidRDefault="00336207" w:rsidP="001D76C6">
            <w:pPr>
              <w:spacing w:line="276" w:lineRule="auto"/>
              <w:jc w:val="center"/>
              <w:rPr>
                <w:i/>
                <w:sz w:val="22"/>
                <w:szCs w:val="22"/>
              </w:rPr>
            </w:pPr>
            <w:r w:rsidRPr="00AC4510">
              <w:rPr>
                <w:b/>
                <w:i/>
                <w:sz w:val="22"/>
                <w:szCs w:val="22"/>
              </w:rPr>
              <w:t>7.1</w:t>
            </w:r>
            <w:r w:rsidR="00C7775B" w:rsidRPr="00AC4510">
              <w:rPr>
                <w:b/>
                <w:i/>
                <w:sz w:val="22"/>
                <w:szCs w:val="22"/>
              </w:rPr>
              <w:t>4</w:t>
            </w:r>
            <w:r w:rsidRPr="00AC4510">
              <w:rPr>
                <w:b/>
                <w:i/>
                <w:sz w:val="22"/>
                <w:szCs w:val="22"/>
              </w:rPr>
              <w:t>.</w:t>
            </w:r>
          </w:p>
        </w:tc>
        <w:tc>
          <w:tcPr>
            <w:tcW w:w="9326" w:type="dxa"/>
          </w:tcPr>
          <w:p w:rsidR="00336207" w:rsidRPr="008A7C9F" w:rsidRDefault="002F0EDD" w:rsidP="001D76C6">
            <w:pPr>
              <w:pStyle w:val="27"/>
              <w:widowControl w:val="0"/>
              <w:adjustRightInd w:val="0"/>
              <w:spacing w:after="0" w:line="240" w:lineRule="auto"/>
              <w:ind w:left="0"/>
              <w:jc w:val="both"/>
              <w:textAlignment w:val="baseline"/>
              <w:rPr>
                <w:i/>
                <w:sz w:val="22"/>
                <w:szCs w:val="22"/>
              </w:rPr>
            </w:pPr>
            <w:r w:rsidRPr="008A7C9F">
              <w:rPr>
                <w:b/>
                <w:i/>
                <w:sz w:val="22"/>
                <w:szCs w:val="22"/>
              </w:rPr>
              <w:t>Форма, порядок, дата начала и дата окончания срока предоставления участникам закупки разъяснений положений документации</w:t>
            </w:r>
            <w:r w:rsidR="00867F0E" w:rsidRPr="008A7C9F">
              <w:rPr>
                <w:i/>
                <w:sz w:val="22"/>
                <w:szCs w:val="22"/>
              </w:rPr>
              <w:t xml:space="preserve"> </w:t>
            </w:r>
            <w:r w:rsidR="00867F0E" w:rsidRPr="008A7C9F">
              <w:rPr>
                <w:b/>
                <w:i/>
                <w:sz w:val="22"/>
                <w:szCs w:val="22"/>
              </w:rPr>
              <w:t>о запросе предложений</w:t>
            </w:r>
          </w:p>
        </w:tc>
      </w:tr>
      <w:tr w:rsidR="00336207" w:rsidRPr="00AC4510" w:rsidTr="0019019B">
        <w:trPr>
          <w:trHeight w:val="144"/>
          <w:jc w:val="center"/>
        </w:trPr>
        <w:tc>
          <w:tcPr>
            <w:tcW w:w="988" w:type="dxa"/>
            <w:vMerge/>
          </w:tcPr>
          <w:p w:rsidR="00336207" w:rsidRPr="00AC4510" w:rsidRDefault="00336207" w:rsidP="001D76C6">
            <w:pPr>
              <w:spacing w:line="276" w:lineRule="auto"/>
              <w:jc w:val="center"/>
              <w:rPr>
                <w:i/>
                <w:sz w:val="22"/>
                <w:szCs w:val="22"/>
              </w:rPr>
            </w:pPr>
          </w:p>
        </w:tc>
        <w:tc>
          <w:tcPr>
            <w:tcW w:w="9326" w:type="dxa"/>
          </w:tcPr>
          <w:p w:rsidR="00371E97" w:rsidRPr="008A7C9F" w:rsidRDefault="00371E97" w:rsidP="001D76C6">
            <w:pPr>
              <w:pStyle w:val="27"/>
              <w:widowControl w:val="0"/>
              <w:adjustRightInd w:val="0"/>
              <w:spacing w:after="0" w:line="240" w:lineRule="auto"/>
              <w:ind w:left="0"/>
              <w:jc w:val="both"/>
              <w:textAlignment w:val="baseline"/>
              <w:rPr>
                <w:i/>
                <w:sz w:val="22"/>
                <w:szCs w:val="22"/>
              </w:rPr>
            </w:pPr>
            <w:r w:rsidRPr="008A7C9F">
              <w:rPr>
                <w:i/>
                <w:sz w:val="22"/>
                <w:szCs w:val="22"/>
              </w:rPr>
              <w:t>Запросы, касающиеся разъяснений положений документации</w:t>
            </w:r>
            <w:r w:rsidR="00121C13" w:rsidRPr="008A7C9F">
              <w:rPr>
                <w:i/>
                <w:sz w:val="22"/>
                <w:szCs w:val="22"/>
              </w:rPr>
              <w:t xml:space="preserve"> о запросе предложений</w:t>
            </w:r>
            <w:r w:rsidRPr="008A7C9F">
              <w:rPr>
                <w:i/>
                <w:sz w:val="22"/>
                <w:szCs w:val="22"/>
              </w:rPr>
              <w:t xml:space="preserve">, принимаются </w:t>
            </w:r>
            <w:r w:rsidRPr="008A7C9F">
              <w:rPr>
                <w:b/>
                <w:i/>
                <w:sz w:val="22"/>
                <w:szCs w:val="22"/>
              </w:rPr>
              <w:t xml:space="preserve">с </w:t>
            </w:r>
            <w:r w:rsidR="008F3186" w:rsidRPr="008A7C9F">
              <w:rPr>
                <w:b/>
                <w:i/>
                <w:sz w:val="22"/>
                <w:szCs w:val="22"/>
              </w:rPr>
              <w:t>«</w:t>
            </w:r>
            <w:r w:rsidR="0038021E" w:rsidRPr="008A7C9F">
              <w:rPr>
                <w:b/>
                <w:i/>
                <w:sz w:val="22"/>
                <w:szCs w:val="22"/>
              </w:rPr>
              <w:t>02</w:t>
            </w:r>
            <w:r w:rsidR="008F3186" w:rsidRPr="008A7C9F">
              <w:rPr>
                <w:b/>
                <w:i/>
                <w:sz w:val="22"/>
                <w:szCs w:val="22"/>
              </w:rPr>
              <w:t>» </w:t>
            </w:r>
            <w:r w:rsidR="008A7C9F" w:rsidRPr="008A7C9F">
              <w:rPr>
                <w:b/>
                <w:i/>
                <w:sz w:val="22"/>
                <w:szCs w:val="22"/>
              </w:rPr>
              <w:t>декабря</w:t>
            </w:r>
            <w:r w:rsidR="008F3186" w:rsidRPr="008A7C9F">
              <w:rPr>
                <w:b/>
                <w:i/>
                <w:sz w:val="22"/>
                <w:szCs w:val="22"/>
              </w:rPr>
              <w:t xml:space="preserve"> </w:t>
            </w:r>
            <w:r w:rsidR="00DA109A" w:rsidRPr="008A7C9F">
              <w:rPr>
                <w:b/>
                <w:i/>
                <w:sz w:val="22"/>
                <w:szCs w:val="22"/>
              </w:rPr>
              <w:t>2021</w:t>
            </w:r>
            <w:r w:rsidR="008C7DC3" w:rsidRPr="008A7C9F">
              <w:rPr>
                <w:b/>
                <w:i/>
                <w:sz w:val="22"/>
                <w:szCs w:val="22"/>
              </w:rPr>
              <w:t xml:space="preserve"> года</w:t>
            </w:r>
            <w:r w:rsidR="008C7DC3" w:rsidRPr="008A7C9F">
              <w:rPr>
                <w:i/>
                <w:sz w:val="22"/>
                <w:szCs w:val="22"/>
              </w:rPr>
              <w:t xml:space="preserve"> </w:t>
            </w:r>
            <w:r w:rsidRPr="008A7C9F">
              <w:rPr>
                <w:b/>
                <w:i/>
                <w:sz w:val="22"/>
                <w:szCs w:val="22"/>
              </w:rPr>
              <w:t xml:space="preserve">до </w:t>
            </w:r>
            <w:r w:rsidR="001F5042" w:rsidRPr="008A7C9F">
              <w:rPr>
                <w:b/>
                <w:i/>
                <w:sz w:val="22"/>
                <w:szCs w:val="22"/>
              </w:rPr>
              <w:t>«</w:t>
            </w:r>
            <w:r w:rsidR="00C76235">
              <w:rPr>
                <w:b/>
                <w:i/>
                <w:sz w:val="22"/>
                <w:szCs w:val="22"/>
              </w:rPr>
              <w:t>08</w:t>
            </w:r>
            <w:r w:rsidR="001F5042" w:rsidRPr="008A7C9F">
              <w:rPr>
                <w:b/>
                <w:i/>
                <w:sz w:val="22"/>
                <w:szCs w:val="22"/>
              </w:rPr>
              <w:t>»</w:t>
            </w:r>
            <w:r w:rsidR="008A7C9F" w:rsidRPr="008A7C9F">
              <w:rPr>
                <w:b/>
                <w:i/>
                <w:sz w:val="22"/>
                <w:szCs w:val="22"/>
              </w:rPr>
              <w:t xml:space="preserve">декабря </w:t>
            </w:r>
            <w:r w:rsidR="00DA109A" w:rsidRPr="008A7C9F">
              <w:rPr>
                <w:b/>
                <w:i/>
                <w:sz w:val="22"/>
                <w:szCs w:val="22"/>
              </w:rPr>
              <w:t xml:space="preserve"> 2021</w:t>
            </w:r>
            <w:r w:rsidR="008C7DC3" w:rsidRPr="008A7C9F">
              <w:rPr>
                <w:b/>
                <w:i/>
                <w:sz w:val="22"/>
                <w:szCs w:val="22"/>
              </w:rPr>
              <w:t xml:space="preserve"> года</w:t>
            </w:r>
            <w:r w:rsidR="008C7DC3" w:rsidRPr="008A7C9F">
              <w:rPr>
                <w:i/>
                <w:sz w:val="22"/>
                <w:szCs w:val="22"/>
              </w:rPr>
              <w:t>.</w:t>
            </w:r>
          </w:p>
          <w:p w:rsidR="00371E97" w:rsidRPr="008A7C9F" w:rsidRDefault="00371E97" w:rsidP="001D76C6">
            <w:pPr>
              <w:jc w:val="both"/>
              <w:rPr>
                <w:i/>
                <w:sz w:val="22"/>
                <w:szCs w:val="22"/>
              </w:rPr>
            </w:pPr>
            <w:r w:rsidRPr="008A7C9F">
              <w:rPr>
                <w:i/>
                <w:sz w:val="22"/>
                <w:szCs w:val="22"/>
              </w:rPr>
              <w:t xml:space="preserve">Запрос о разъяснении положений документации </w:t>
            </w:r>
            <w:r w:rsidR="00121C13" w:rsidRPr="008A7C9F">
              <w:rPr>
                <w:i/>
                <w:sz w:val="22"/>
                <w:szCs w:val="22"/>
              </w:rPr>
              <w:t xml:space="preserve">о запросе предложений </w:t>
            </w:r>
            <w:r w:rsidRPr="008A7C9F">
              <w:rPr>
                <w:i/>
                <w:sz w:val="22"/>
                <w:szCs w:val="22"/>
              </w:rPr>
              <w:t>направляется участником закупки в соответствии с регламентом работы электронной торговой площадки.</w:t>
            </w:r>
          </w:p>
          <w:p w:rsidR="008A1A21" w:rsidRPr="008A7C9F" w:rsidRDefault="00371E97" w:rsidP="001D76C6">
            <w:pPr>
              <w:jc w:val="both"/>
              <w:rPr>
                <w:i/>
                <w:sz w:val="22"/>
                <w:szCs w:val="22"/>
              </w:rPr>
            </w:pPr>
            <w:r w:rsidRPr="008A7C9F">
              <w:rPr>
                <w:i/>
                <w:sz w:val="22"/>
                <w:szCs w:val="22"/>
              </w:rPr>
              <w:t>Разъяснение документации</w:t>
            </w:r>
            <w:r w:rsidR="00121C13" w:rsidRPr="008A7C9F">
              <w:rPr>
                <w:i/>
                <w:sz w:val="22"/>
                <w:szCs w:val="22"/>
              </w:rPr>
              <w:t xml:space="preserve"> о запросе предложений</w:t>
            </w:r>
            <w:r w:rsidRPr="008A7C9F">
              <w:rPr>
                <w:i/>
                <w:sz w:val="22"/>
                <w:szCs w:val="22"/>
              </w:rPr>
              <w:t xml:space="preserve"> размещается с содержанием запроса на разъяснение положений документации</w:t>
            </w:r>
            <w:r w:rsidR="00121C13" w:rsidRPr="008A7C9F">
              <w:rPr>
                <w:i/>
                <w:sz w:val="22"/>
                <w:szCs w:val="22"/>
              </w:rPr>
              <w:t xml:space="preserve"> о запросе предложений</w:t>
            </w:r>
            <w:r w:rsidRPr="008A7C9F">
              <w:rPr>
                <w:i/>
                <w:sz w:val="22"/>
                <w:szCs w:val="22"/>
              </w:rPr>
              <w:t>, без указания участника закупки, от которого поступил запрос.</w:t>
            </w:r>
          </w:p>
        </w:tc>
      </w:tr>
      <w:tr w:rsidR="001213A6" w:rsidRPr="00AC4510" w:rsidTr="0019019B">
        <w:trPr>
          <w:trHeight w:val="144"/>
          <w:jc w:val="center"/>
        </w:trPr>
        <w:tc>
          <w:tcPr>
            <w:tcW w:w="988" w:type="dxa"/>
            <w:vMerge w:val="restart"/>
          </w:tcPr>
          <w:p w:rsidR="001213A6" w:rsidRPr="00AC4510" w:rsidRDefault="001213A6" w:rsidP="001D76C6">
            <w:pPr>
              <w:spacing w:line="276" w:lineRule="auto"/>
              <w:jc w:val="center"/>
              <w:rPr>
                <w:b/>
                <w:i/>
                <w:sz w:val="22"/>
                <w:szCs w:val="22"/>
              </w:rPr>
            </w:pPr>
            <w:r w:rsidRPr="00AC4510">
              <w:rPr>
                <w:b/>
                <w:i/>
                <w:sz w:val="22"/>
                <w:szCs w:val="22"/>
              </w:rPr>
              <w:t>7.1</w:t>
            </w:r>
            <w:r w:rsidR="00C7775B" w:rsidRPr="00AC4510">
              <w:rPr>
                <w:b/>
                <w:i/>
                <w:sz w:val="22"/>
                <w:szCs w:val="22"/>
              </w:rPr>
              <w:t>5</w:t>
            </w:r>
            <w:r w:rsidRPr="00AC4510">
              <w:rPr>
                <w:b/>
                <w:i/>
                <w:sz w:val="22"/>
                <w:szCs w:val="22"/>
              </w:rPr>
              <w:t>.</w:t>
            </w:r>
          </w:p>
        </w:tc>
        <w:tc>
          <w:tcPr>
            <w:tcW w:w="9326" w:type="dxa"/>
          </w:tcPr>
          <w:p w:rsidR="001213A6" w:rsidRPr="00AC4510" w:rsidRDefault="001213A6" w:rsidP="001D76C6">
            <w:pPr>
              <w:jc w:val="both"/>
              <w:rPr>
                <w:b/>
                <w:i/>
                <w:sz w:val="22"/>
                <w:szCs w:val="22"/>
              </w:rPr>
            </w:pPr>
            <w:r w:rsidRPr="00AC4510">
              <w:rPr>
                <w:b/>
                <w:i/>
                <w:sz w:val="22"/>
                <w:szCs w:val="22"/>
              </w:rPr>
              <w:t>Срок, место и порядок предоставления документации</w:t>
            </w:r>
            <w:r w:rsidR="00121C13" w:rsidRPr="00AC4510">
              <w:rPr>
                <w:i/>
                <w:sz w:val="22"/>
                <w:szCs w:val="22"/>
              </w:rPr>
              <w:t xml:space="preserve"> </w:t>
            </w:r>
            <w:r w:rsidR="00121C13" w:rsidRPr="00AC4510">
              <w:rPr>
                <w:b/>
                <w:i/>
                <w:sz w:val="22"/>
                <w:szCs w:val="22"/>
              </w:rPr>
              <w:t>о запросе предложений</w:t>
            </w:r>
          </w:p>
        </w:tc>
      </w:tr>
      <w:tr w:rsidR="001213A6" w:rsidRPr="00AC4510" w:rsidTr="0019019B">
        <w:trPr>
          <w:trHeight w:val="144"/>
          <w:jc w:val="center"/>
        </w:trPr>
        <w:tc>
          <w:tcPr>
            <w:tcW w:w="988" w:type="dxa"/>
            <w:vMerge/>
          </w:tcPr>
          <w:p w:rsidR="001213A6" w:rsidRPr="00AC4510" w:rsidRDefault="001213A6" w:rsidP="001D76C6">
            <w:pPr>
              <w:spacing w:line="276" w:lineRule="auto"/>
              <w:jc w:val="center"/>
              <w:rPr>
                <w:i/>
                <w:sz w:val="22"/>
                <w:szCs w:val="22"/>
              </w:rPr>
            </w:pPr>
          </w:p>
        </w:tc>
        <w:tc>
          <w:tcPr>
            <w:tcW w:w="9326" w:type="dxa"/>
          </w:tcPr>
          <w:p w:rsidR="001213A6" w:rsidRPr="008A7C9F" w:rsidRDefault="00121C13" w:rsidP="001D76C6">
            <w:pPr>
              <w:jc w:val="both"/>
              <w:rPr>
                <w:i/>
                <w:sz w:val="22"/>
                <w:szCs w:val="22"/>
              </w:rPr>
            </w:pPr>
            <w:r w:rsidRPr="008A7C9F">
              <w:rPr>
                <w:i/>
                <w:sz w:val="22"/>
                <w:szCs w:val="22"/>
              </w:rPr>
              <w:t>Предоставление</w:t>
            </w:r>
            <w:r w:rsidR="001213A6" w:rsidRPr="008A7C9F">
              <w:rPr>
                <w:i/>
                <w:sz w:val="22"/>
                <w:szCs w:val="22"/>
              </w:rPr>
              <w:t xml:space="preserve"> документации</w:t>
            </w:r>
            <w:r w:rsidRPr="008A7C9F">
              <w:rPr>
                <w:i/>
                <w:sz w:val="22"/>
                <w:szCs w:val="22"/>
              </w:rPr>
              <w:t xml:space="preserve"> о запросе предложений</w:t>
            </w:r>
            <w:r w:rsidR="001213A6" w:rsidRPr="008A7C9F">
              <w:rPr>
                <w:i/>
                <w:sz w:val="22"/>
                <w:szCs w:val="22"/>
              </w:rPr>
              <w:t xml:space="preserve"> (в том числе по запросам заинтересованных лиц) до размещения извещения в Единой информационной системе </w:t>
            </w:r>
            <w:r w:rsidR="001213A6" w:rsidRPr="008A7C9F">
              <w:rPr>
                <w:i/>
                <w:sz w:val="22"/>
                <w:szCs w:val="22"/>
                <w:u w:val="single"/>
              </w:rPr>
              <w:t>www.zakupki.gov.ru</w:t>
            </w:r>
            <w:r w:rsidR="001213A6" w:rsidRPr="008A7C9F">
              <w:rPr>
                <w:i/>
                <w:sz w:val="22"/>
                <w:szCs w:val="22"/>
              </w:rPr>
              <w:t xml:space="preserve"> о проведении запроса предложений не допускается.</w:t>
            </w:r>
          </w:p>
          <w:p w:rsidR="00276CC2" w:rsidRPr="008A7C9F" w:rsidRDefault="001213A6" w:rsidP="001D76C6">
            <w:pPr>
              <w:jc w:val="both"/>
              <w:rPr>
                <w:i/>
                <w:color w:val="000000"/>
                <w:sz w:val="22"/>
                <w:szCs w:val="22"/>
              </w:rPr>
            </w:pPr>
            <w:r w:rsidRPr="008A7C9F">
              <w:rPr>
                <w:i/>
                <w:sz w:val="22"/>
                <w:szCs w:val="22"/>
              </w:rPr>
              <w:t xml:space="preserve">После даты размещения извещения о проведении запроса предложений </w:t>
            </w:r>
            <w:r w:rsidR="008C7DC3" w:rsidRPr="008A7C9F">
              <w:rPr>
                <w:i/>
                <w:color w:val="000000"/>
                <w:sz w:val="22"/>
                <w:szCs w:val="22"/>
              </w:rPr>
              <w:t>Документация о запросе предложений в электронной форме размещается</w:t>
            </w:r>
            <w:r w:rsidR="00276CC2" w:rsidRPr="008A7C9F">
              <w:rPr>
                <w:i/>
                <w:sz w:val="22"/>
                <w:szCs w:val="22"/>
              </w:rPr>
              <w:t xml:space="preserve"> на сайте электронной торговой площадки </w:t>
            </w:r>
            <w:hyperlink r:id="rId20" w:history="1">
              <w:r w:rsidR="0062680C" w:rsidRPr="008A7C9F">
                <w:rPr>
                  <w:rStyle w:val="aa"/>
                  <w:i/>
                  <w:sz w:val="22"/>
                  <w:szCs w:val="22"/>
                </w:rPr>
                <w:t>https://etp-region.ru</w:t>
              </w:r>
            </w:hyperlink>
            <w:r w:rsidR="0062680C" w:rsidRPr="008A7C9F">
              <w:rPr>
                <w:i/>
                <w:sz w:val="22"/>
                <w:szCs w:val="22"/>
              </w:rPr>
              <w:t xml:space="preserve"> </w:t>
            </w:r>
            <w:r w:rsidR="00276CC2" w:rsidRPr="008A7C9F">
              <w:rPr>
                <w:i/>
                <w:sz w:val="22"/>
                <w:szCs w:val="22"/>
              </w:rPr>
              <w:t xml:space="preserve">и в Единой информационной системе </w:t>
            </w:r>
            <w:r w:rsidR="00276CC2" w:rsidRPr="008A7C9F">
              <w:rPr>
                <w:i/>
                <w:sz w:val="22"/>
                <w:szCs w:val="22"/>
                <w:u w:val="single"/>
              </w:rPr>
              <w:t>www.zakupki.gov.ru</w:t>
            </w:r>
            <w:r w:rsidR="00276CC2" w:rsidRPr="008A7C9F">
              <w:rPr>
                <w:i/>
                <w:sz w:val="22"/>
                <w:szCs w:val="22"/>
              </w:rPr>
              <w:t xml:space="preserve">. </w:t>
            </w:r>
            <w:r w:rsidR="00276CC2" w:rsidRPr="008A7C9F">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1F5042" w:rsidRPr="008A7C9F">
              <w:rPr>
                <w:b/>
                <w:i/>
                <w:color w:val="000000"/>
                <w:sz w:val="22"/>
                <w:szCs w:val="22"/>
              </w:rPr>
              <w:t>«</w:t>
            </w:r>
            <w:r w:rsidR="0038021E" w:rsidRPr="008A7C9F">
              <w:rPr>
                <w:b/>
                <w:i/>
                <w:color w:val="000000"/>
                <w:sz w:val="22"/>
                <w:szCs w:val="22"/>
              </w:rPr>
              <w:t>02</w:t>
            </w:r>
            <w:r w:rsidR="001F5042" w:rsidRPr="008A7C9F">
              <w:rPr>
                <w:b/>
                <w:i/>
                <w:color w:val="000000"/>
                <w:sz w:val="22"/>
                <w:szCs w:val="22"/>
              </w:rPr>
              <w:t>»</w:t>
            </w:r>
            <w:r w:rsidR="0048205E" w:rsidRPr="008A7C9F">
              <w:rPr>
                <w:b/>
                <w:i/>
                <w:color w:val="000000"/>
                <w:sz w:val="22"/>
                <w:szCs w:val="22"/>
              </w:rPr>
              <w:t xml:space="preserve"> </w:t>
            </w:r>
            <w:r w:rsidR="008A7C9F" w:rsidRPr="008A7C9F">
              <w:rPr>
                <w:b/>
                <w:i/>
                <w:color w:val="000000"/>
                <w:sz w:val="22"/>
                <w:szCs w:val="22"/>
              </w:rPr>
              <w:t>декабря</w:t>
            </w:r>
            <w:r w:rsidR="0048205E" w:rsidRPr="008A7C9F">
              <w:rPr>
                <w:b/>
                <w:i/>
                <w:color w:val="FF0000"/>
                <w:sz w:val="22"/>
                <w:szCs w:val="22"/>
              </w:rPr>
              <w:t xml:space="preserve"> </w:t>
            </w:r>
            <w:r w:rsidR="0048205E" w:rsidRPr="008A7C9F">
              <w:rPr>
                <w:b/>
                <w:i/>
                <w:sz w:val="22"/>
                <w:szCs w:val="22"/>
              </w:rPr>
              <w:t>2021 года</w:t>
            </w:r>
            <w:r w:rsidR="00276CC2" w:rsidRPr="008A7C9F">
              <w:rPr>
                <w:i/>
                <w:sz w:val="22"/>
                <w:szCs w:val="22"/>
              </w:rPr>
              <w:t>.</w:t>
            </w:r>
            <w:r w:rsidR="00276CC2" w:rsidRPr="008A7C9F">
              <w:rPr>
                <w:i/>
                <w:color w:val="000000"/>
                <w:sz w:val="22"/>
                <w:szCs w:val="22"/>
              </w:rPr>
              <w:t xml:space="preserve"> На бумажном носителе документация о запросе предложений в электронной форме не предоставляется.</w:t>
            </w:r>
          </w:p>
          <w:p w:rsidR="001213A6" w:rsidRPr="008A7C9F" w:rsidRDefault="00121C13" w:rsidP="001D76C6">
            <w:pPr>
              <w:jc w:val="both"/>
              <w:rPr>
                <w:i/>
                <w:sz w:val="22"/>
                <w:szCs w:val="22"/>
              </w:rPr>
            </w:pPr>
            <w:r w:rsidRPr="008A7C9F">
              <w:rPr>
                <w:i/>
                <w:sz w:val="22"/>
                <w:szCs w:val="22"/>
              </w:rPr>
              <w:t>Д</w:t>
            </w:r>
            <w:r w:rsidR="001213A6" w:rsidRPr="008A7C9F">
              <w:rPr>
                <w:i/>
                <w:sz w:val="22"/>
                <w:szCs w:val="22"/>
              </w:rPr>
              <w:t>окументация</w:t>
            </w:r>
            <w:r w:rsidRPr="008A7C9F">
              <w:rPr>
                <w:i/>
                <w:sz w:val="22"/>
                <w:szCs w:val="22"/>
              </w:rPr>
              <w:t xml:space="preserve"> о запросе предложений</w:t>
            </w:r>
            <w:r w:rsidR="001213A6" w:rsidRPr="008A7C9F">
              <w:rPr>
                <w:i/>
                <w:sz w:val="22"/>
                <w:szCs w:val="22"/>
              </w:rPr>
              <w:t xml:space="preserve"> предоставляется бесплатно.</w:t>
            </w:r>
          </w:p>
        </w:tc>
      </w:tr>
      <w:tr w:rsidR="001213A6" w:rsidRPr="00AC4510" w:rsidTr="0019019B">
        <w:trPr>
          <w:trHeight w:val="144"/>
          <w:jc w:val="center"/>
        </w:trPr>
        <w:tc>
          <w:tcPr>
            <w:tcW w:w="988" w:type="dxa"/>
            <w:vMerge w:val="restart"/>
          </w:tcPr>
          <w:p w:rsidR="001213A6" w:rsidRPr="00AC4510" w:rsidRDefault="001213A6" w:rsidP="001D76C6">
            <w:pPr>
              <w:spacing w:line="276" w:lineRule="auto"/>
              <w:jc w:val="center"/>
              <w:rPr>
                <w:b/>
                <w:i/>
                <w:sz w:val="22"/>
                <w:szCs w:val="22"/>
              </w:rPr>
            </w:pPr>
            <w:r w:rsidRPr="00AC4510">
              <w:rPr>
                <w:b/>
                <w:i/>
                <w:sz w:val="22"/>
                <w:szCs w:val="22"/>
              </w:rPr>
              <w:t>7.1</w:t>
            </w:r>
            <w:r w:rsidR="00C7775B" w:rsidRPr="00AC4510">
              <w:rPr>
                <w:b/>
                <w:i/>
                <w:sz w:val="22"/>
                <w:szCs w:val="22"/>
              </w:rPr>
              <w:t>6</w:t>
            </w:r>
            <w:r w:rsidRPr="00AC4510">
              <w:rPr>
                <w:b/>
                <w:i/>
                <w:sz w:val="22"/>
                <w:szCs w:val="22"/>
              </w:rPr>
              <w:t>.</w:t>
            </w:r>
          </w:p>
        </w:tc>
        <w:tc>
          <w:tcPr>
            <w:tcW w:w="9326" w:type="dxa"/>
          </w:tcPr>
          <w:p w:rsidR="001213A6" w:rsidRPr="008A7C9F" w:rsidRDefault="001213A6" w:rsidP="001D76C6">
            <w:pPr>
              <w:jc w:val="both"/>
              <w:rPr>
                <w:b/>
                <w:i/>
                <w:sz w:val="22"/>
                <w:szCs w:val="22"/>
              </w:rPr>
            </w:pPr>
            <w:r w:rsidRPr="008A7C9F">
              <w:rPr>
                <w:b/>
                <w:i/>
                <w:sz w:val="22"/>
                <w:szCs w:val="22"/>
              </w:rPr>
              <w:t>Место и дата рассмотрения предложений участников закупки и подведения итогов закупки</w:t>
            </w:r>
          </w:p>
        </w:tc>
      </w:tr>
      <w:tr w:rsidR="001213A6" w:rsidRPr="00AC4510" w:rsidTr="0019019B">
        <w:trPr>
          <w:trHeight w:val="144"/>
          <w:jc w:val="center"/>
        </w:trPr>
        <w:tc>
          <w:tcPr>
            <w:tcW w:w="988" w:type="dxa"/>
            <w:vMerge/>
          </w:tcPr>
          <w:p w:rsidR="001213A6" w:rsidRPr="00AC4510" w:rsidRDefault="001213A6" w:rsidP="001D76C6">
            <w:pPr>
              <w:spacing w:line="276" w:lineRule="auto"/>
              <w:jc w:val="center"/>
              <w:rPr>
                <w:i/>
                <w:sz w:val="22"/>
                <w:szCs w:val="22"/>
              </w:rPr>
            </w:pPr>
          </w:p>
        </w:tc>
        <w:tc>
          <w:tcPr>
            <w:tcW w:w="9326" w:type="dxa"/>
          </w:tcPr>
          <w:p w:rsidR="001213A6" w:rsidRPr="008A7C9F" w:rsidRDefault="008F3186" w:rsidP="008A7C9F">
            <w:pPr>
              <w:jc w:val="both"/>
              <w:rPr>
                <w:i/>
                <w:sz w:val="22"/>
                <w:szCs w:val="22"/>
              </w:rPr>
            </w:pPr>
            <w:r w:rsidRPr="008A7C9F">
              <w:rPr>
                <w:b/>
                <w:i/>
                <w:sz w:val="22"/>
                <w:szCs w:val="22"/>
              </w:rPr>
              <w:t>«</w:t>
            </w:r>
            <w:r w:rsidR="00C76235">
              <w:rPr>
                <w:b/>
                <w:i/>
                <w:sz w:val="22"/>
                <w:szCs w:val="22"/>
              </w:rPr>
              <w:t>15</w:t>
            </w:r>
            <w:r w:rsidRPr="008A7C9F">
              <w:rPr>
                <w:b/>
                <w:i/>
                <w:sz w:val="22"/>
                <w:szCs w:val="22"/>
              </w:rPr>
              <w:t xml:space="preserve">» </w:t>
            </w:r>
            <w:r w:rsidR="008A7C9F" w:rsidRPr="008A7C9F">
              <w:rPr>
                <w:b/>
                <w:i/>
                <w:sz w:val="22"/>
                <w:szCs w:val="22"/>
              </w:rPr>
              <w:t>декабря</w:t>
            </w:r>
            <w:r w:rsidRPr="008A7C9F">
              <w:rPr>
                <w:b/>
                <w:i/>
                <w:sz w:val="22"/>
                <w:szCs w:val="22"/>
              </w:rPr>
              <w:t xml:space="preserve"> 2021 года </w:t>
            </w:r>
            <w:r w:rsidRPr="008A7C9F">
              <w:rPr>
                <w:i/>
                <w:sz w:val="22"/>
                <w:szCs w:val="22"/>
              </w:rPr>
              <w:t>по адресу: 456774, Челябинская область, город Снежинск, улица Парковая, дом 32, корпус 1</w:t>
            </w:r>
          </w:p>
        </w:tc>
      </w:tr>
    </w:tbl>
    <w:p w:rsidR="00F37E3A" w:rsidRPr="00AC4510" w:rsidRDefault="004051E1" w:rsidP="00CD3B80">
      <w:pPr>
        <w:pStyle w:val="34"/>
        <w:tabs>
          <w:tab w:val="clear" w:pos="227"/>
        </w:tabs>
        <w:spacing w:line="276" w:lineRule="auto"/>
        <w:jc w:val="center"/>
        <w:rPr>
          <w:b/>
          <w:i/>
          <w:sz w:val="22"/>
          <w:szCs w:val="22"/>
        </w:rPr>
      </w:pPr>
      <w:r w:rsidRPr="00AC4510">
        <w:rPr>
          <w:b/>
          <w:i/>
          <w:sz w:val="22"/>
          <w:szCs w:val="22"/>
        </w:rPr>
        <w:br w:type="column"/>
      </w:r>
      <w:r w:rsidR="00431955" w:rsidRPr="00AC4510">
        <w:rPr>
          <w:b/>
          <w:i/>
          <w:sz w:val="22"/>
          <w:szCs w:val="22"/>
        </w:rPr>
        <w:lastRenderedPageBreak/>
        <w:t>8</w:t>
      </w:r>
      <w:r w:rsidR="00F37E3A" w:rsidRPr="00AC4510">
        <w:rPr>
          <w:b/>
          <w:i/>
          <w:sz w:val="22"/>
          <w:szCs w:val="22"/>
        </w:rPr>
        <w:t xml:space="preserve">. ФОРМЫ ЗАЯВКИ НА УЧАСТИЕ В </w:t>
      </w:r>
      <w:r w:rsidR="0014347E" w:rsidRPr="00AC4510">
        <w:rPr>
          <w:b/>
          <w:i/>
          <w:sz w:val="22"/>
          <w:szCs w:val="22"/>
        </w:rPr>
        <w:t>ЗАПРОСЕ ПРЕДЛОЖЕНИЙ</w:t>
      </w:r>
      <w:r w:rsidR="00F37E3A" w:rsidRPr="00AC4510">
        <w:rPr>
          <w:b/>
          <w:i/>
          <w:sz w:val="22"/>
          <w:szCs w:val="22"/>
        </w:rPr>
        <w:t xml:space="preserve"> И ИНСТРУКЦИИ ПО ИХ ЗАПОЛНЕНИЮ</w:t>
      </w:r>
      <w:bookmarkStart w:id="22" w:name="_Toc129428262"/>
    </w:p>
    <w:bookmarkEnd w:id="22"/>
    <w:p w:rsidR="004557D0" w:rsidRPr="00AC4510" w:rsidRDefault="004557D0" w:rsidP="004557D0">
      <w:pPr>
        <w:spacing w:line="276" w:lineRule="auto"/>
        <w:jc w:val="right"/>
        <w:rPr>
          <w:b/>
          <w:i/>
          <w:sz w:val="22"/>
          <w:szCs w:val="22"/>
        </w:rPr>
      </w:pPr>
    </w:p>
    <w:p w:rsidR="004557D0" w:rsidRPr="00AC4510" w:rsidRDefault="004557D0" w:rsidP="004557D0">
      <w:pPr>
        <w:pStyle w:val="25"/>
        <w:tabs>
          <w:tab w:val="left" w:pos="-7088"/>
          <w:tab w:val="left" w:pos="0"/>
        </w:tabs>
        <w:suppressAutoHyphens/>
        <w:spacing w:before="0" w:after="0" w:line="276" w:lineRule="auto"/>
        <w:rPr>
          <w:rFonts w:ascii="Times New Roman" w:hAnsi="Times New Roman"/>
          <w:sz w:val="22"/>
          <w:szCs w:val="22"/>
        </w:rPr>
      </w:pPr>
      <w:bookmarkStart w:id="23" w:name="_Toc113302627"/>
      <w:bookmarkStart w:id="24" w:name="_Toc69728986"/>
      <w:bookmarkStart w:id="25" w:name="_Toc57314672"/>
      <w:bookmarkStart w:id="26" w:name="_Ref55336310"/>
      <w:r w:rsidRPr="00AC4510">
        <w:rPr>
          <w:rFonts w:ascii="Times New Roman" w:hAnsi="Times New Roman"/>
          <w:sz w:val="22"/>
          <w:szCs w:val="22"/>
        </w:rPr>
        <w:t>8.1. Форма №1</w:t>
      </w:r>
    </w:p>
    <w:p w:rsidR="004557D0" w:rsidRPr="00AC4510" w:rsidRDefault="00923992" w:rsidP="004557D0">
      <w:pPr>
        <w:tabs>
          <w:tab w:val="left" w:pos="3780"/>
        </w:tabs>
        <w:spacing w:line="276" w:lineRule="auto"/>
        <w:ind w:left="360"/>
        <w:jc w:val="center"/>
        <w:rPr>
          <w:b/>
          <w:i/>
          <w:sz w:val="22"/>
          <w:szCs w:val="22"/>
        </w:rPr>
      </w:pPr>
      <w:r w:rsidRPr="00AC4510">
        <w:rPr>
          <w:b/>
          <w:i/>
          <w:sz w:val="22"/>
          <w:szCs w:val="22"/>
        </w:rPr>
        <w:t>Опись документов</w:t>
      </w:r>
    </w:p>
    <w:p w:rsidR="004557D0" w:rsidRPr="00AC4510" w:rsidRDefault="004557D0" w:rsidP="004557D0">
      <w:pPr>
        <w:pStyle w:val="37"/>
        <w:spacing w:after="0" w:line="276" w:lineRule="auto"/>
        <w:ind w:left="360"/>
        <w:rPr>
          <w:i/>
          <w:sz w:val="22"/>
          <w:szCs w:val="22"/>
        </w:rPr>
      </w:pPr>
    </w:p>
    <w:p w:rsidR="004F6892" w:rsidRPr="00AC4510" w:rsidRDefault="004F6892" w:rsidP="00E15E50">
      <w:pPr>
        <w:suppressAutoHyphens/>
        <w:spacing w:line="276" w:lineRule="auto"/>
        <w:jc w:val="center"/>
        <w:rPr>
          <w:b/>
          <w:i/>
          <w:sz w:val="22"/>
          <w:szCs w:val="22"/>
        </w:rPr>
      </w:pPr>
      <w:r w:rsidRPr="00AC4510">
        <w:rPr>
          <w:i/>
          <w:sz w:val="22"/>
          <w:szCs w:val="22"/>
        </w:rPr>
        <w:t>Настоящим ____________________________________________________________</w:t>
      </w:r>
    </w:p>
    <w:p w:rsidR="004F6892" w:rsidRPr="00AC4510" w:rsidRDefault="004F6892" w:rsidP="00E15E50">
      <w:pPr>
        <w:spacing w:line="276" w:lineRule="auto"/>
        <w:jc w:val="center"/>
        <w:rPr>
          <w:i/>
          <w:sz w:val="22"/>
          <w:szCs w:val="22"/>
        </w:rPr>
      </w:pPr>
      <w:r w:rsidRPr="00AC4510">
        <w:rPr>
          <w:i/>
          <w:sz w:val="22"/>
          <w:szCs w:val="22"/>
        </w:rPr>
        <w:t>(</w:t>
      </w:r>
      <w:r w:rsidR="00E15E50" w:rsidRPr="00AC4510">
        <w:rPr>
          <w:i/>
          <w:sz w:val="22"/>
          <w:szCs w:val="22"/>
        </w:rPr>
        <w:t>полное наименование участника закупки с указанием организационно-правовой формы (при наличии)</w:t>
      </w:r>
    </w:p>
    <w:p w:rsidR="004F6892" w:rsidRPr="00AC4510" w:rsidRDefault="00E15E50" w:rsidP="00E15E50">
      <w:pPr>
        <w:pStyle w:val="37"/>
        <w:spacing w:after="0" w:line="276" w:lineRule="auto"/>
        <w:rPr>
          <w:i/>
          <w:sz w:val="22"/>
          <w:szCs w:val="22"/>
        </w:rPr>
      </w:pPr>
      <w:r w:rsidRPr="00AC4510">
        <w:rPr>
          <w:i/>
          <w:sz w:val="22"/>
          <w:szCs w:val="22"/>
        </w:rPr>
        <w:t xml:space="preserve">подтверждает, что для участия в </w:t>
      </w:r>
      <w:r w:rsidR="0014347E" w:rsidRPr="00AC4510">
        <w:rPr>
          <w:i/>
          <w:sz w:val="22"/>
          <w:szCs w:val="22"/>
        </w:rPr>
        <w:t>запросе предложений</w:t>
      </w:r>
      <w:r w:rsidRPr="00AC4510">
        <w:rPr>
          <w:i/>
          <w:sz w:val="22"/>
          <w:szCs w:val="22"/>
        </w:rPr>
        <w:t xml:space="preserve"> представлены следующие документы согласно описи:</w:t>
      </w:r>
    </w:p>
    <w:p w:rsidR="004F6892" w:rsidRPr="00AC4510" w:rsidRDefault="004F6892" w:rsidP="004557D0">
      <w:pPr>
        <w:pStyle w:val="37"/>
        <w:spacing w:after="0" w:line="276" w:lineRule="auto"/>
        <w:ind w:left="360"/>
        <w:rPr>
          <w:b/>
          <w:i/>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6645"/>
        <w:gridCol w:w="1125"/>
        <w:gridCol w:w="1360"/>
      </w:tblGrid>
      <w:tr w:rsidR="004557D0" w:rsidRPr="00AC4510" w:rsidTr="003E4359">
        <w:tc>
          <w:tcPr>
            <w:tcW w:w="800" w:type="dxa"/>
            <w:tcBorders>
              <w:top w:val="single" w:sz="4" w:space="0" w:color="auto"/>
              <w:left w:val="single" w:sz="4" w:space="0" w:color="auto"/>
              <w:bottom w:val="single" w:sz="4" w:space="0" w:color="auto"/>
              <w:right w:val="single" w:sz="4" w:space="0" w:color="auto"/>
            </w:tcBorders>
            <w:vAlign w:val="center"/>
            <w:hideMark/>
          </w:tcPr>
          <w:p w:rsidR="004557D0" w:rsidRPr="00AC4510" w:rsidRDefault="004557D0" w:rsidP="003E4359">
            <w:pPr>
              <w:spacing w:line="276" w:lineRule="auto"/>
              <w:jc w:val="center"/>
              <w:rPr>
                <w:b/>
                <w:i/>
                <w:sz w:val="22"/>
                <w:szCs w:val="22"/>
              </w:rPr>
            </w:pPr>
            <w:r w:rsidRPr="00AC4510">
              <w:rPr>
                <w:b/>
                <w:i/>
                <w:sz w:val="22"/>
                <w:szCs w:val="22"/>
              </w:rPr>
              <w:t>№№ п\п</w:t>
            </w:r>
          </w:p>
        </w:tc>
        <w:tc>
          <w:tcPr>
            <w:tcW w:w="6640" w:type="dxa"/>
            <w:tcBorders>
              <w:top w:val="single" w:sz="4" w:space="0" w:color="auto"/>
              <w:left w:val="single" w:sz="4" w:space="0" w:color="auto"/>
              <w:bottom w:val="single" w:sz="4" w:space="0" w:color="auto"/>
              <w:right w:val="single" w:sz="4" w:space="0" w:color="auto"/>
            </w:tcBorders>
            <w:vAlign w:val="center"/>
            <w:hideMark/>
          </w:tcPr>
          <w:p w:rsidR="004557D0" w:rsidRPr="00AC4510" w:rsidRDefault="004557D0" w:rsidP="003E4359">
            <w:pPr>
              <w:spacing w:line="276" w:lineRule="auto"/>
              <w:jc w:val="center"/>
              <w:rPr>
                <w:b/>
                <w:i/>
                <w:sz w:val="22"/>
                <w:szCs w:val="22"/>
              </w:rPr>
            </w:pPr>
            <w:r w:rsidRPr="00AC4510">
              <w:rPr>
                <w:b/>
                <w:i/>
                <w:sz w:val="22"/>
                <w:szCs w:val="22"/>
              </w:rPr>
              <w:t>Наименование документа</w:t>
            </w:r>
          </w:p>
        </w:tc>
        <w:tc>
          <w:tcPr>
            <w:tcW w:w="1124"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b/>
                <w:i/>
                <w:sz w:val="22"/>
                <w:szCs w:val="22"/>
              </w:rPr>
            </w:pPr>
            <w:r w:rsidRPr="00AC4510">
              <w:rPr>
                <w:b/>
                <w:i/>
                <w:sz w:val="22"/>
                <w:szCs w:val="22"/>
              </w:rPr>
              <w:t>Кол-во листов</w:t>
            </w:r>
          </w:p>
        </w:tc>
        <w:tc>
          <w:tcPr>
            <w:tcW w:w="1359" w:type="dxa"/>
            <w:tcBorders>
              <w:top w:val="single" w:sz="4" w:space="0" w:color="auto"/>
              <w:left w:val="single" w:sz="4" w:space="0" w:color="auto"/>
              <w:bottom w:val="single" w:sz="4" w:space="0" w:color="auto"/>
              <w:right w:val="single" w:sz="4" w:space="0" w:color="auto"/>
            </w:tcBorders>
            <w:vAlign w:val="center"/>
            <w:hideMark/>
          </w:tcPr>
          <w:p w:rsidR="004557D0" w:rsidRPr="00AC4510" w:rsidRDefault="004557D0" w:rsidP="003E4359">
            <w:pPr>
              <w:spacing w:line="276" w:lineRule="auto"/>
              <w:jc w:val="center"/>
              <w:rPr>
                <w:b/>
                <w:i/>
                <w:sz w:val="22"/>
                <w:szCs w:val="22"/>
              </w:rPr>
            </w:pPr>
            <w:r w:rsidRPr="00AC4510">
              <w:rPr>
                <w:b/>
                <w:i/>
                <w:sz w:val="22"/>
                <w:szCs w:val="22"/>
              </w:rPr>
              <w:t>Номера страниц</w:t>
            </w:r>
          </w:p>
        </w:tc>
      </w:tr>
      <w:tr w:rsidR="004557D0" w:rsidRPr="00AC4510" w:rsidTr="003E4359">
        <w:trPr>
          <w:trHeight w:val="403"/>
        </w:trPr>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1</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r w:rsidR="004557D0" w:rsidRPr="00AC4510" w:rsidTr="003E4359">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2</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r w:rsidR="004557D0" w:rsidRPr="00AC4510" w:rsidTr="003E4359">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3</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r w:rsidR="004557D0" w:rsidRPr="00AC4510" w:rsidTr="003E4359">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4</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r w:rsidR="004557D0" w:rsidRPr="00AC4510" w:rsidTr="003E4359">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5</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r w:rsidR="004557D0" w:rsidRPr="00AC4510" w:rsidTr="003E4359">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6</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r w:rsidR="004557D0" w:rsidRPr="00AC4510" w:rsidTr="003E4359">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7</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r w:rsidR="004557D0" w:rsidRPr="00AC4510" w:rsidTr="003E4359">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8</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r w:rsidR="004557D0" w:rsidRPr="00AC4510" w:rsidTr="003E4359">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9</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r w:rsidR="004557D0" w:rsidRPr="00AC4510" w:rsidTr="003E4359">
        <w:tc>
          <w:tcPr>
            <w:tcW w:w="800" w:type="dxa"/>
            <w:tcBorders>
              <w:top w:val="single" w:sz="4" w:space="0" w:color="auto"/>
              <w:left w:val="single" w:sz="4" w:space="0" w:color="auto"/>
              <w:bottom w:val="single" w:sz="4" w:space="0" w:color="auto"/>
              <w:right w:val="single" w:sz="4" w:space="0" w:color="auto"/>
            </w:tcBorders>
            <w:hideMark/>
          </w:tcPr>
          <w:p w:rsidR="004557D0" w:rsidRPr="00AC4510" w:rsidRDefault="004557D0" w:rsidP="003E4359">
            <w:pPr>
              <w:spacing w:line="276" w:lineRule="auto"/>
              <w:jc w:val="center"/>
              <w:rPr>
                <w:i/>
                <w:sz w:val="22"/>
                <w:szCs w:val="22"/>
              </w:rPr>
            </w:pPr>
            <w:r w:rsidRPr="00AC4510">
              <w:rPr>
                <w:i/>
                <w:sz w:val="22"/>
                <w:szCs w:val="22"/>
              </w:rPr>
              <w:t>10</w:t>
            </w:r>
          </w:p>
        </w:tc>
        <w:tc>
          <w:tcPr>
            <w:tcW w:w="6640"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rsidR="004557D0" w:rsidRPr="00AC4510" w:rsidRDefault="004557D0" w:rsidP="003E4359">
            <w:pPr>
              <w:spacing w:line="276" w:lineRule="auto"/>
              <w:rPr>
                <w:i/>
                <w:sz w:val="22"/>
                <w:szCs w:val="22"/>
              </w:rPr>
            </w:pPr>
          </w:p>
        </w:tc>
      </w:tr>
    </w:tbl>
    <w:p w:rsidR="004557D0" w:rsidRPr="00AC4510" w:rsidRDefault="004557D0" w:rsidP="004557D0">
      <w:pPr>
        <w:spacing w:line="276" w:lineRule="auto"/>
        <w:rPr>
          <w:b/>
          <w:i/>
          <w:sz w:val="22"/>
          <w:szCs w:val="22"/>
        </w:rPr>
      </w:pPr>
    </w:p>
    <w:p w:rsidR="00E15E50" w:rsidRPr="00AC4510" w:rsidRDefault="00E15E50" w:rsidP="004557D0">
      <w:pPr>
        <w:spacing w:line="276" w:lineRule="auto"/>
        <w:rPr>
          <w:b/>
          <w:i/>
          <w:sz w:val="22"/>
          <w:szCs w:val="22"/>
        </w:rPr>
      </w:pPr>
    </w:p>
    <w:p w:rsidR="004557D0" w:rsidRPr="00AC4510" w:rsidRDefault="004557D0" w:rsidP="004557D0">
      <w:pPr>
        <w:spacing w:line="276" w:lineRule="auto"/>
        <w:rPr>
          <w:i/>
          <w:sz w:val="22"/>
          <w:szCs w:val="22"/>
        </w:rPr>
      </w:pPr>
      <w:r w:rsidRPr="00AC4510">
        <w:rPr>
          <w:i/>
          <w:sz w:val="22"/>
          <w:szCs w:val="22"/>
        </w:rPr>
        <w:t>________________________________________________________</w:t>
      </w:r>
      <w:r w:rsidR="00D9319E" w:rsidRPr="00AC4510">
        <w:rPr>
          <w:i/>
          <w:sz w:val="22"/>
          <w:szCs w:val="22"/>
        </w:rPr>
        <w:t>_______________</w:t>
      </w:r>
      <w:r w:rsidRPr="00AC4510">
        <w:rPr>
          <w:i/>
          <w:sz w:val="22"/>
          <w:szCs w:val="22"/>
        </w:rPr>
        <w:t>__________</w:t>
      </w:r>
    </w:p>
    <w:p w:rsidR="004557D0" w:rsidRPr="00AC4510" w:rsidRDefault="004557D0" w:rsidP="004557D0">
      <w:pPr>
        <w:spacing w:line="276" w:lineRule="auto"/>
        <w:rPr>
          <w:i/>
          <w:sz w:val="22"/>
          <w:szCs w:val="22"/>
        </w:rPr>
      </w:pPr>
      <w:r w:rsidRPr="00AC4510">
        <w:rPr>
          <w:i/>
          <w:sz w:val="22"/>
          <w:szCs w:val="22"/>
        </w:rPr>
        <w:t xml:space="preserve">должность                                                                 подпись                                   </w:t>
      </w:r>
      <w:r w:rsidR="008A7F6E" w:rsidRPr="00AC4510">
        <w:rPr>
          <w:i/>
          <w:sz w:val="22"/>
          <w:szCs w:val="22"/>
        </w:rPr>
        <w:t xml:space="preserve">        </w:t>
      </w:r>
      <w:r w:rsidRPr="00AC4510">
        <w:rPr>
          <w:i/>
          <w:sz w:val="22"/>
          <w:szCs w:val="22"/>
        </w:rPr>
        <w:t xml:space="preserve"> инициалы, фамилия </w:t>
      </w:r>
    </w:p>
    <w:p w:rsidR="004557D0" w:rsidRPr="00AC4510" w:rsidRDefault="004557D0" w:rsidP="004557D0">
      <w:pPr>
        <w:spacing w:line="276" w:lineRule="auto"/>
        <w:ind w:firstLine="851"/>
        <w:rPr>
          <w:i/>
          <w:sz w:val="22"/>
          <w:szCs w:val="22"/>
        </w:rPr>
      </w:pPr>
    </w:p>
    <w:p w:rsidR="004557D0" w:rsidRPr="00AC4510" w:rsidRDefault="004557D0" w:rsidP="004557D0">
      <w:pPr>
        <w:spacing w:line="276" w:lineRule="auto"/>
        <w:rPr>
          <w:i/>
          <w:sz w:val="22"/>
          <w:szCs w:val="22"/>
        </w:rPr>
      </w:pPr>
      <w:r w:rsidRPr="00AC4510">
        <w:rPr>
          <w:i/>
          <w:sz w:val="22"/>
          <w:szCs w:val="22"/>
          <w:vertAlign w:val="superscript"/>
        </w:rPr>
        <w:t>М.П.</w:t>
      </w:r>
    </w:p>
    <w:p w:rsidR="003637FE" w:rsidRPr="00AC4510" w:rsidRDefault="003637FE" w:rsidP="004557D0">
      <w:pPr>
        <w:keepNext/>
        <w:spacing w:line="276" w:lineRule="auto"/>
        <w:rPr>
          <w:b/>
          <w:i/>
          <w:sz w:val="22"/>
          <w:szCs w:val="22"/>
        </w:rPr>
        <w:sectPr w:rsidR="003637FE" w:rsidRPr="00AC4510" w:rsidSect="008E400C">
          <w:headerReference w:type="even" r:id="rId21"/>
          <w:footerReference w:type="even" r:id="rId22"/>
          <w:footerReference w:type="default" r:id="rId23"/>
          <w:pgSz w:w="11906" w:h="16838" w:code="9"/>
          <w:pgMar w:top="567" w:right="851" w:bottom="567" w:left="1134" w:header="680" w:footer="0" w:gutter="0"/>
          <w:cols w:space="720"/>
        </w:sectPr>
      </w:pPr>
    </w:p>
    <w:p w:rsidR="004557D0" w:rsidRPr="00AC4510" w:rsidRDefault="004557D0" w:rsidP="00CF4B1A">
      <w:pPr>
        <w:spacing w:line="276" w:lineRule="auto"/>
        <w:rPr>
          <w:i/>
          <w:sz w:val="22"/>
          <w:szCs w:val="22"/>
        </w:rPr>
      </w:pPr>
    </w:p>
    <w:p w:rsidR="003637FE" w:rsidRPr="00AC4510" w:rsidRDefault="003637FE" w:rsidP="003637FE">
      <w:pPr>
        <w:rPr>
          <w:sz w:val="22"/>
          <w:szCs w:val="22"/>
        </w:rPr>
      </w:pPr>
    </w:p>
    <w:p w:rsidR="003637FE" w:rsidRPr="00AC4510" w:rsidRDefault="003637FE" w:rsidP="003637FE">
      <w:pPr>
        <w:pStyle w:val="22"/>
        <w:pageBreakBefore/>
        <w:numPr>
          <w:ilvl w:val="0"/>
          <w:numId w:val="0"/>
        </w:numPr>
        <w:tabs>
          <w:tab w:val="left" w:pos="-7371"/>
        </w:tabs>
        <w:spacing w:before="0" w:after="0" w:line="276" w:lineRule="auto"/>
        <w:jc w:val="both"/>
        <w:rPr>
          <w:i/>
          <w:sz w:val="22"/>
          <w:szCs w:val="22"/>
        </w:rPr>
      </w:pPr>
      <w:r w:rsidRPr="00AC4510">
        <w:rPr>
          <w:i/>
          <w:sz w:val="22"/>
          <w:szCs w:val="22"/>
        </w:rPr>
        <w:lastRenderedPageBreak/>
        <w:t xml:space="preserve">8.1.1. Инструкции по заполнению </w:t>
      </w:r>
    </w:p>
    <w:p w:rsidR="003637FE" w:rsidRPr="00AC4510" w:rsidRDefault="003637FE" w:rsidP="003637FE">
      <w:pPr>
        <w:pStyle w:val="ab"/>
        <w:tabs>
          <w:tab w:val="clear" w:pos="360"/>
          <w:tab w:val="left" w:pos="-7371"/>
          <w:tab w:val="left" w:pos="-3544"/>
        </w:tabs>
        <w:spacing w:line="276" w:lineRule="auto"/>
        <w:ind w:left="-142" w:firstLine="993"/>
        <w:rPr>
          <w:i/>
          <w:sz w:val="22"/>
          <w:szCs w:val="22"/>
        </w:rPr>
      </w:pPr>
      <w:r w:rsidRPr="00AC4510">
        <w:rPr>
          <w:i/>
          <w:sz w:val="22"/>
          <w:szCs w:val="22"/>
        </w:rPr>
        <w:t xml:space="preserve">8.1.1.1. Опись документов следует оформить на бланке участника закупки. </w:t>
      </w:r>
    </w:p>
    <w:p w:rsidR="003637FE" w:rsidRPr="00AC4510" w:rsidRDefault="003637FE" w:rsidP="003637FE">
      <w:pPr>
        <w:pStyle w:val="ab"/>
        <w:tabs>
          <w:tab w:val="clear" w:pos="360"/>
          <w:tab w:val="left" w:pos="-7371"/>
          <w:tab w:val="left" w:pos="-3544"/>
        </w:tabs>
        <w:spacing w:line="276" w:lineRule="auto"/>
        <w:ind w:left="-142" w:firstLine="993"/>
        <w:rPr>
          <w:i/>
          <w:sz w:val="22"/>
          <w:szCs w:val="22"/>
        </w:rPr>
      </w:pPr>
      <w:r w:rsidRPr="00AC4510">
        <w:rPr>
          <w:i/>
          <w:sz w:val="22"/>
          <w:szCs w:val="22"/>
        </w:rPr>
        <w:t>8.1.1.2. Участник закупки должен указать свое полное наименование (с указанием организационно-правовой формы).</w:t>
      </w:r>
    </w:p>
    <w:p w:rsidR="003637FE" w:rsidRPr="00AC4510" w:rsidRDefault="003637FE" w:rsidP="003637FE">
      <w:pPr>
        <w:pStyle w:val="ab"/>
        <w:tabs>
          <w:tab w:val="clear" w:pos="360"/>
          <w:tab w:val="left" w:pos="-7371"/>
          <w:tab w:val="left" w:pos="-3544"/>
        </w:tabs>
        <w:spacing w:line="276" w:lineRule="auto"/>
        <w:ind w:left="-142" w:firstLine="993"/>
        <w:rPr>
          <w:i/>
          <w:sz w:val="22"/>
          <w:szCs w:val="22"/>
        </w:rPr>
      </w:pPr>
      <w:r w:rsidRPr="00AC4510">
        <w:rPr>
          <w:i/>
          <w:sz w:val="22"/>
          <w:szCs w:val="22"/>
        </w:rPr>
        <w:t>8.1.1.3. В опись документов должны быть включены все документы, входящие в сост</w:t>
      </w:r>
      <w:r w:rsidR="00ED3095">
        <w:rPr>
          <w:i/>
          <w:sz w:val="22"/>
          <w:szCs w:val="22"/>
        </w:rPr>
        <w:t>а</w:t>
      </w:r>
      <w:r w:rsidRPr="00AC4510">
        <w:rPr>
          <w:i/>
          <w:sz w:val="22"/>
          <w:szCs w:val="22"/>
        </w:rPr>
        <w:t>в заявки на участие в запросе предложений, в соответствии с требованием документации о запросе предложений.</w:t>
      </w:r>
    </w:p>
    <w:p w:rsidR="003637FE" w:rsidRPr="00AC4510" w:rsidRDefault="003637FE" w:rsidP="003637FE">
      <w:pPr>
        <w:pStyle w:val="ab"/>
        <w:tabs>
          <w:tab w:val="clear" w:pos="360"/>
          <w:tab w:val="left" w:pos="-7371"/>
          <w:tab w:val="left" w:pos="-3544"/>
        </w:tabs>
        <w:spacing w:line="276" w:lineRule="auto"/>
        <w:ind w:left="-142" w:firstLine="993"/>
        <w:rPr>
          <w:i/>
          <w:sz w:val="22"/>
          <w:szCs w:val="22"/>
        </w:rPr>
      </w:pPr>
      <w:r w:rsidRPr="00AC4510">
        <w:rPr>
          <w:i/>
          <w:sz w:val="22"/>
          <w:szCs w:val="22"/>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rsidR="003637FE" w:rsidRPr="00AC4510" w:rsidRDefault="003637FE" w:rsidP="00CF4B1A">
      <w:pPr>
        <w:spacing w:line="276" w:lineRule="auto"/>
        <w:rPr>
          <w:i/>
          <w:sz w:val="22"/>
          <w:szCs w:val="22"/>
        </w:rPr>
      </w:pPr>
    </w:p>
    <w:p w:rsidR="00CF4B1A" w:rsidRPr="00AC4510" w:rsidRDefault="00CF4B1A" w:rsidP="004557D0">
      <w:pPr>
        <w:spacing w:line="276" w:lineRule="auto"/>
        <w:rPr>
          <w:i/>
          <w:sz w:val="22"/>
          <w:szCs w:val="22"/>
        </w:rPr>
      </w:pPr>
    </w:p>
    <w:p w:rsidR="00CF4B1A" w:rsidRPr="00AC4510" w:rsidRDefault="00CF4B1A" w:rsidP="004557D0">
      <w:pPr>
        <w:spacing w:line="276" w:lineRule="auto"/>
        <w:rPr>
          <w:i/>
          <w:sz w:val="22"/>
          <w:szCs w:val="22"/>
        </w:rPr>
      </w:pPr>
    </w:p>
    <w:p w:rsidR="00E6256D" w:rsidRPr="00AC4510" w:rsidRDefault="004557D0" w:rsidP="00E6256D">
      <w:pPr>
        <w:pStyle w:val="25"/>
        <w:tabs>
          <w:tab w:val="left" w:pos="708"/>
          <w:tab w:val="num" w:pos="2062"/>
          <w:tab w:val="num" w:pos="2782"/>
        </w:tabs>
        <w:suppressAutoHyphens/>
        <w:spacing w:before="0" w:after="0" w:line="276" w:lineRule="auto"/>
        <w:rPr>
          <w:rFonts w:ascii="Times New Roman" w:hAnsi="Times New Roman"/>
          <w:sz w:val="22"/>
          <w:szCs w:val="22"/>
        </w:rPr>
      </w:pPr>
      <w:r w:rsidRPr="00AC4510">
        <w:rPr>
          <w:rFonts w:ascii="Times New Roman" w:hAnsi="Times New Roman"/>
          <w:sz w:val="22"/>
          <w:szCs w:val="22"/>
        </w:rPr>
        <w:br w:type="page"/>
      </w:r>
      <w:bookmarkStart w:id="27" w:name="OLE_LINK6"/>
      <w:bookmarkStart w:id="28" w:name="OLE_LINK5"/>
      <w:bookmarkStart w:id="29" w:name="_Ref34763774"/>
      <w:bookmarkEnd w:id="23"/>
      <w:bookmarkEnd w:id="24"/>
      <w:bookmarkEnd w:id="25"/>
      <w:bookmarkEnd w:id="26"/>
      <w:r w:rsidR="00E6256D" w:rsidRPr="00AC4510">
        <w:rPr>
          <w:rFonts w:ascii="Times New Roman" w:hAnsi="Times New Roman"/>
          <w:sz w:val="22"/>
          <w:szCs w:val="22"/>
        </w:rPr>
        <w:lastRenderedPageBreak/>
        <w:t>8.2. Форма № 2. Письмо-заявка на участие в запросе предложений</w:t>
      </w:r>
    </w:p>
    <w:p w:rsidR="00E6256D" w:rsidRPr="00AC4510" w:rsidRDefault="00E6256D" w:rsidP="00E6256D">
      <w:pPr>
        <w:spacing w:line="276" w:lineRule="auto"/>
        <w:ind w:right="5243"/>
        <w:rPr>
          <w:i/>
          <w:sz w:val="22"/>
          <w:szCs w:val="22"/>
        </w:rPr>
      </w:pPr>
    </w:p>
    <w:p w:rsidR="00E6256D" w:rsidRPr="00AC4510" w:rsidRDefault="00E6256D" w:rsidP="00E6256D">
      <w:pPr>
        <w:spacing w:line="276" w:lineRule="auto"/>
        <w:jc w:val="right"/>
        <w:rPr>
          <w:i/>
          <w:sz w:val="22"/>
          <w:szCs w:val="22"/>
        </w:rPr>
      </w:pPr>
      <w:r w:rsidRPr="00AC4510">
        <w:rPr>
          <w:i/>
          <w:sz w:val="22"/>
          <w:szCs w:val="22"/>
        </w:rPr>
        <w:t>Заказчику:</w:t>
      </w:r>
    </w:p>
    <w:p w:rsidR="00E6256D" w:rsidRPr="00AC4510" w:rsidRDefault="008F3186" w:rsidP="00482830">
      <w:pPr>
        <w:spacing w:line="276" w:lineRule="auto"/>
        <w:ind w:right="-55"/>
        <w:jc w:val="right"/>
        <w:rPr>
          <w:i/>
          <w:sz w:val="22"/>
          <w:szCs w:val="22"/>
          <w:lang w:eastAsia="en-US"/>
        </w:rPr>
      </w:pPr>
      <w:r w:rsidRPr="001F5042">
        <w:rPr>
          <w:i/>
          <w:sz w:val="22"/>
          <w:szCs w:val="22"/>
          <w:lang w:eastAsia="en-US"/>
        </w:rPr>
        <w:t xml:space="preserve">МАУ ДОЦ </w:t>
      </w:r>
      <w:r>
        <w:rPr>
          <w:i/>
          <w:sz w:val="22"/>
          <w:szCs w:val="22"/>
          <w:lang w:eastAsia="en-US"/>
        </w:rPr>
        <w:t>«</w:t>
      </w:r>
      <w:r w:rsidRPr="001F5042">
        <w:rPr>
          <w:i/>
          <w:sz w:val="22"/>
          <w:szCs w:val="22"/>
          <w:lang w:eastAsia="en-US"/>
        </w:rPr>
        <w:t>ОРЛЁНОК</w:t>
      </w:r>
      <w:r>
        <w:rPr>
          <w:i/>
          <w:sz w:val="22"/>
          <w:szCs w:val="22"/>
          <w:lang w:eastAsia="en-US"/>
        </w:rPr>
        <w:t>»</w:t>
      </w:r>
    </w:p>
    <w:p w:rsidR="008A7F6E" w:rsidRPr="00AC4510" w:rsidRDefault="008A7F6E" w:rsidP="008A7F6E">
      <w:pPr>
        <w:spacing w:line="276" w:lineRule="auto"/>
        <w:ind w:right="-55"/>
        <w:rPr>
          <w:i/>
          <w:sz w:val="22"/>
          <w:szCs w:val="22"/>
        </w:rPr>
      </w:pPr>
    </w:p>
    <w:p w:rsidR="00E6256D" w:rsidRPr="00AC4510" w:rsidRDefault="001F5042" w:rsidP="008A7F6E">
      <w:pPr>
        <w:spacing w:line="276" w:lineRule="auto"/>
        <w:ind w:right="-55"/>
        <w:rPr>
          <w:i/>
          <w:sz w:val="22"/>
          <w:szCs w:val="22"/>
        </w:rPr>
      </w:pPr>
      <w:r>
        <w:rPr>
          <w:i/>
          <w:sz w:val="22"/>
          <w:szCs w:val="22"/>
        </w:rPr>
        <w:t>«</w:t>
      </w:r>
      <w:r w:rsidR="00E6256D" w:rsidRPr="00AC4510">
        <w:rPr>
          <w:i/>
          <w:sz w:val="22"/>
          <w:szCs w:val="22"/>
        </w:rPr>
        <w:t>_____</w:t>
      </w:r>
      <w:r>
        <w:rPr>
          <w:i/>
          <w:sz w:val="22"/>
          <w:szCs w:val="22"/>
        </w:rPr>
        <w:t>»</w:t>
      </w:r>
      <w:r w:rsidR="00E6256D" w:rsidRPr="00AC4510">
        <w:rPr>
          <w:i/>
          <w:sz w:val="22"/>
          <w:szCs w:val="22"/>
        </w:rPr>
        <w:t xml:space="preserve">_______________ года                            </w:t>
      </w:r>
      <w:r w:rsidR="008A7F6E" w:rsidRPr="00AC4510">
        <w:rPr>
          <w:i/>
          <w:sz w:val="22"/>
          <w:szCs w:val="22"/>
        </w:rPr>
        <w:t xml:space="preserve">                                                         </w:t>
      </w:r>
      <w:r w:rsidR="00E6256D" w:rsidRPr="00AC4510">
        <w:rPr>
          <w:i/>
          <w:sz w:val="22"/>
          <w:szCs w:val="22"/>
        </w:rPr>
        <w:t xml:space="preserve"> №___________________</w:t>
      </w:r>
    </w:p>
    <w:p w:rsidR="00E6256D" w:rsidRPr="00AC4510" w:rsidRDefault="00E6256D" w:rsidP="00E6256D">
      <w:pPr>
        <w:spacing w:line="276" w:lineRule="auto"/>
        <w:ind w:right="5243"/>
        <w:rPr>
          <w:i/>
          <w:sz w:val="22"/>
          <w:szCs w:val="22"/>
        </w:rPr>
      </w:pPr>
    </w:p>
    <w:p w:rsidR="00E6256D" w:rsidRPr="00AC4510" w:rsidRDefault="00E6256D" w:rsidP="00E6256D">
      <w:pPr>
        <w:spacing w:line="276" w:lineRule="auto"/>
        <w:jc w:val="center"/>
        <w:rPr>
          <w:i/>
          <w:sz w:val="22"/>
          <w:szCs w:val="22"/>
        </w:rPr>
      </w:pPr>
      <w:r w:rsidRPr="00AC4510">
        <w:rPr>
          <w:i/>
          <w:sz w:val="22"/>
          <w:szCs w:val="22"/>
        </w:rPr>
        <w:t>Уважаемые господа!</w:t>
      </w:r>
    </w:p>
    <w:p w:rsidR="00E6256D" w:rsidRPr="00AC4510" w:rsidRDefault="00E6256D" w:rsidP="00E6256D">
      <w:pPr>
        <w:spacing w:line="276" w:lineRule="auto"/>
        <w:jc w:val="center"/>
        <w:rPr>
          <w:i/>
          <w:sz w:val="22"/>
          <w:szCs w:val="22"/>
        </w:rPr>
      </w:pPr>
    </w:p>
    <w:p w:rsidR="00E6256D" w:rsidRPr="00AC4510" w:rsidRDefault="00E6256D" w:rsidP="00E6256D">
      <w:pPr>
        <w:spacing w:line="276" w:lineRule="auto"/>
        <w:ind w:firstLine="851"/>
        <w:jc w:val="both"/>
        <w:rPr>
          <w:i/>
          <w:sz w:val="22"/>
          <w:szCs w:val="22"/>
        </w:rPr>
      </w:pPr>
      <w:r w:rsidRPr="00AC4510">
        <w:rPr>
          <w:i/>
          <w:sz w:val="22"/>
          <w:szCs w:val="22"/>
        </w:rPr>
        <w:t xml:space="preserve">Изучив </w:t>
      </w:r>
      <w:r w:rsidR="008A7F6E" w:rsidRPr="00AC4510">
        <w:rPr>
          <w:i/>
          <w:sz w:val="22"/>
          <w:szCs w:val="22"/>
        </w:rPr>
        <w:t>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w:t>
      </w:r>
      <w:r w:rsidRPr="00AC4510">
        <w:rPr>
          <w:i/>
          <w:sz w:val="22"/>
          <w:szCs w:val="22"/>
        </w:rPr>
        <w:t xml:space="preserve"> _______________________________________________________________,</w:t>
      </w:r>
    </w:p>
    <w:p w:rsidR="00E6256D" w:rsidRPr="00AC4510" w:rsidRDefault="00E6256D" w:rsidP="00E6256D">
      <w:pPr>
        <w:spacing w:line="276" w:lineRule="auto"/>
        <w:rPr>
          <w:i/>
          <w:sz w:val="22"/>
          <w:szCs w:val="22"/>
          <w:vertAlign w:val="superscript"/>
        </w:rPr>
      </w:pPr>
      <w:r w:rsidRPr="00AC4510">
        <w:rPr>
          <w:i/>
          <w:sz w:val="22"/>
          <w:szCs w:val="22"/>
          <w:vertAlign w:val="superscript"/>
        </w:rPr>
        <w:t xml:space="preserve">                                (полное наименование участника закупки с указанием организационно-правовой формы (при наличии)</w:t>
      </w:r>
    </w:p>
    <w:p w:rsidR="00E6256D" w:rsidRPr="00AC4510" w:rsidRDefault="00E6256D" w:rsidP="00E6256D">
      <w:pPr>
        <w:spacing w:line="276" w:lineRule="auto"/>
        <w:rPr>
          <w:i/>
          <w:sz w:val="22"/>
          <w:szCs w:val="22"/>
        </w:rPr>
      </w:pPr>
      <w:r w:rsidRPr="00AC4510">
        <w:rPr>
          <w:i/>
          <w:sz w:val="22"/>
          <w:szCs w:val="22"/>
        </w:rPr>
        <w:t>зарегистрированное по адресу ___________________________________________;</w:t>
      </w:r>
    </w:p>
    <w:p w:rsidR="00E6256D" w:rsidRPr="00AC4510" w:rsidRDefault="00E6256D" w:rsidP="00E6256D">
      <w:pPr>
        <w:spacing w:line="276" w:lineRule="auto"/>
        <w:ind w:firstLine="851"/>
        <w:jc w:val="center"/>
        <w:rPr>
          <w:i/>
          <w:sz w:val="22"/>
          <w:szCs w:val="22"/>
          <w:vertAlign w:val="superscript"/>
        </w:rPr>
      </w:pPr>
      <w:r w:rsidRPr="00AC4510">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rsidR="00E6256D" w:rsidRPr="00AC4510" w:rsidRDefault="00E6256D" w:rsidP="00E6256D">
      <w:pPr>
        <w:spacing w:line="276" w:lineRule="auto"/>
        <w:rPr>
          <w:i/>
          <w:sz w:val="22"/>
          <w:szCs w:val="22"/>
        </w:rPr>
      </w:pPr>
      <w:r w:rsidRPr="00AC4510">
        <w:rPr>
          <w:i/>
          <w:sz w:val="22"/>
          <w:szCs w:val="22"/>
        </w:rPr>
        <w:t>адрес для корреспонденции ______________________________________________</w:t>
      </w:r>
    </w:p>
    <w:p w:rsidR="00E6256D" w:rsidRPr="00AC4510" w:rsidRDefault="00E6256D" w:rsidP="00E6256D">
      <w:pPr>
        <w:spacing w:line="276" w:lineRule="auto"/>
        <w:ind w:firstLine="851"/>
        <w:jc w:val="center"/>
        <w:rPr>
          <w:i/>
          <w:sz w:val="22"/>
          <w:szCs w:val="22"/>
          <w:vertAlign w:val="superscript"/>
        </w:rPr>
      </w:pPr>
      <w:r w:rsidRPr="00AC4510">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rsidR="00E6256D" w:rsidRPr="00AC4510" w:rsidRDefault="00E6256D" w:rsidP="00E6256D">
      <w:pPr>
        <w:spacing w:line="276" w:lineRule="auto"/>
        <w:rPr>
          <w:i/>
          <w:sz w:val="22"/>
          <w:szCs w:val="22"/>
        </w:rPr>
      </w:pPr>
      <w:r w:rsidRPr="00AC4510">
        <w:rPr>
          <w:i/>
          <w:sz w:val="22"/>
          <w:szCs w:val="22"/>
        </w:rPr>
        <w:t>предлагает заключить договор</w:t>
      </w:r>
      <w:r w:rsidR="00EE5A4E" w:rsidRPr="00AC4510">
        <w:rPr>
          <w:i/>
          <w:sz w:val="22"/>
          <w:szCs w:val="22"/>
        </w:rPr>
        <w:t>:</w:t>
      </w:r>
    </w:p>
    <w:p w:rsidR="00E6256D" w:rsidRPr="00AC4510" w:rsidRDefault="00EE5A4E" w:rsidP="00E6256D">
      <w:pPr>
        <w:spacing w:line="276" w:lineRule="auto"/>
        <w:jc w:val="center"/>
        <w:rPr>
          <w:i/>
          <w:sz w:val="22"/>
          <w:szCs w:val="22"/>
          <w:vertAlign w:val="superscript"/>
        </w:rPr>
      </w:pPr>
      <w:r w:rsidRPr="00AC4510">
        <w:rPr>
          <w:i/>
          <w:sz w:val="22"/>
          <w:szCs w:val="22"/>
          <w:vertAlign w:val="superscrip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94"/>
      </w:tblGrid>
      <w:tr w:rsidR="007118A1" w:rsidRPr="00AC4510" w:rsidTr="000F0096">
        <w:tc>
          <w:tcPr>
            <w:tcW w:w="5245" w:type="dxa"/>
          </w:tcPr>
          <w:p w:rsidR="007118A1" w:rsidRPr="00AC4510" w:rsidRDefault="007118A1" w:rsidP="000F0096">
            <w:pPr>
              <w:jc w:val="both"/>
              <w:rPr>
                <w:i/>
                <w:sz w:val="22"/>
                <w:szCs w:val="22"/>
              </w:rPr>
            </w:pPr>
            <w:r w:rsidRPr="00AC4510">
              <w:rPr>
                <w:i/>
                <w:sz w:val="22"/>
                <w:szCs w:val="22"/>
              </w:rPr>
              <w:t>Предмет договора</w:t>
            </w:r>
          </w:p>
          <w:p w:rsidR="007118A1" w:rsidRPr="00AC4510" w:rsidRDefault="007118A1" w:rsidP="000F0096">
            <w:pPr>
              <w:jc w:val="both"/>
              <w:rPr>
                <w:i/>
                <w:sz w:val="22"/>
                <w:szCs w:val="22"/>
              </w:rPr>
            </w:pPr>
          </w:p>
        </w:tc>
        <w:tc>
          <w:tcPr>
            <w:tcW w:w="4394" w:type="dxa"/>
          </w:tcPr>
          <w:p w:rsidR="007118A1" w:rsidRPr="00AC4510" w:rsidRDefault="00213F23" w:rsidP="000F0096">
            <w:pPr>
              <w:jc w:val="both"/>
              <w:rPr>
                <w:i/>
                <w:sz w:val="22"/>
                <w:szCs w:val="22"/>
              </w:rPr>
            </w:pPr>
            <w:r w:rsidRPr="00AC4510">
              <w:rPr>
                <w:i/>
                <w:sz w:val="22"/>
                <w:szCs w:val="22"/>
              </w:rPr>
              <w:t>Предложение Участника</w:t>
            </w:r>
          </w:p>
        </w:tc>
      </w:tr>
      <w:tr w:rsidR="007118A1" w:rsidRPr="00AC4510" w:rsidTr="00E053DF">
        <w:tc>
          <w:tcPr>
            <w:tcW w:w="5245" w:type="dxa"/>
          </w:tcPr>
          <w:p w:rsidR="007118A1" w:rsidRPr="00AC4510" w:rsidRDefault="007118A1" w:rsidP="000F0096">
            <w:pPr>
              <w:jc w:val="both"/>
              <w:rPr>
                <w:i/>
                <w:sz w:val="22"/>
                <w:szCs w:val="22"/>
              </w:rPr>
            </w:pPr>
            <w:r w:rsidRPr="00AC4510">
              <w:rPr>
                <w:i/>
                <w:sz w:val="22"/>
                <w:szCs w:val="22"/>
              </w:rPr>
              <w:t>Цена договора (</w:t>
            </w:r>
            <w:r w:rsidR="00E053DF" w:rsidRPr="00D5248C">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r w:rsidRPr="00AC4510">
              <w:rPr>
                <w:i/>
                <w:sz w:val="22"/>
                <w:szCs w:val="22"/>
              </w:rPr>
              <w:t>), рублей</w:t>
            </w:r>
          </w:p>
        </w:tc>
        <w:tc>
          <w:tcPr>
            <w:tcW w:w="4394" w:type="dxa"/>
            <w:vAlign w:val="center"/>
          </w:tcPr>
          <w:p w:rsidR="00C370F9" w:rsidRPr="00AC4510" w:rsidRDefault="00C370F9" w:rsidP="00C370F9">
            <w:pPr>
              <w:spacing w:line="276" w:lineRule="auto"/>
              <w:jc w:val="both"/>
              <w:rPr>
                <w:b/>
                <w:i/>
                <w:sz w:val="22"/>
                <w:szCs w:val="22"/>
                <w:lang w:eastAsia="en-US"/>
              </w:rPr>
            </w:pPr>
            <w:r w:rsidRPr="00AC4510">
              <w:rPr>
                <w:b/>
                <w:i/>
                <w:sz w:val="22"/>
                <w:szCs w:val="22"/>
                <w:lang w:eastAsia="en-US"/>
              </w:rPr>
              <w:t xml:space="preserve">___________ рублей, без учета НДС; </w:t>
            </w:r>
          </w:p>
          <w:p w:rsidR="00C370F9" w:rsidRPr="00AC4510" w:rsidRDefault="00C370F9" w:rsidP="00C370F9">
            <w:pPr>
              <w:spacing w:line="276" w:lineRule="auto"/>
              <w:jc w:val="both"/>
              <w:rPr>
                <w:b/>
                <w:i/>
                <w:sz w:val="22"/>
                <w:szCs w:val="22"/>
                <w:lang w:eastAsia="en-US"/>
              </w:rPr>
            </w:pPr>
            <w:r w:rsidRPr="00AC4510">
              <w:rPr>
                <w:b/>
                <w:i/>
                <w:sz w:val="22"/>
                <w:szCs w:val="22"/>
                <w:lang w:eastAsia="en-US"/>
              </w:rPr>
              <w:t>___________ НДС 20%;</w:t>
            </w:r>
          </w:p>
          <w:p w:rsidR="007118A1" w:rsidRPr="00AC4510" w:rsidRDefault="00C370F9" w:rsidP="00C370F9">
            <w:pPr>
              <w:spacing w:line="276" w:lineRule="auto"/>
              <w:jc w:val="both"/>
              <w:rPr>
                <w:b/>
                <w:i/>
                <w:sz w:val="22"/>
                <w:szCs w:val="22"/>
                <w:lang w:eastAsia="en-US"/>
              </w:rPr>
            </w:pPr>
            <w:r w:rsidRPr="00AC4510">
              <w:rPr>
                <w:b/>
                <w:i/>
                <w:sz w:val="22"/>
                <w:szCs w:val="22"/>
                <w:lang w:eastAsia="en-US"/>
              </w:rPr>
              <w:t>___________  рублей, с учетом НДС.</w:t>
            </w:r>
          </w:p>
        </w:tc>
      </w:tr>
    </w:tbl>
    <w:p w:rsidR="00E33A1C" w:rsidRPr="00AC4510" w:rsidRDefault="00E33A1C" w:rsidP="007118A1"/>
    <w:p w:rsidR="007118A1" w:rsidRPr="00AC4510" w:rsidRDefault="007118A1" w:rsidP="007118A1">
      <w:r w:rsidRPr="00AC4510">
        <w:t>__________________________________________________________________________________</w:t>
      </w:r>
    </w:p>
    <w:p w:rsidR="007118A1" w:rsidRPr="00AC4510" w:rsidRDefault="007118A1" w:rsidP="007118A1">
      <w:pPr>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rsidR="007118A1" w:rsidRPr="00AC4510" w:rsidRDefault="007118A1" w:rsidP="0023717C">
      <w:pPr>
        <w:spacing w:line="276" w:lineRule="auto"/>
        <w:jc w:val="both"/>
        <w:rPr>
          <w:i/>
          <w:sz w:val="22"/>
          <w:szCs w:val="22"/>
          <w:shd w:val="clear" w:color="auto" w:fill="FFFFFF"/>
        </w:rPr>
      </w:pPr>
      <w:r w:rsidRPr="00AC4510">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sidRPr="00AC4510">
        <w:rPr>
          <w:i/>
          <w:sz w:val="22"/>
          <w:szCs w:val="22"/>
          <w:shd w:val="clear" w:color="auto" w:fill="FFFFFF"/>
        </w:rPr>
        <w:t>(Приложение № 1 к документации о запросе предложений в электронной форме)</w:t>
      </w:r>
      <w:r w:rsidRPr="00AC4510">
        <w:rPr>
          <w:i/>
          <w:sz w:val="22"/>
          <w:szCs w:val="22"/>
        </w:rPr>
        <w:t xml:space="preserve"> и выполнить работы (поставить товар, оказать услуги) в строгом соответствии с требованиями Технического задания </w:t>
      </w:r>
      <w:r w:rsidRPr="00AC4510">
        <w:rPr>
          <w:i/>
          <w:sz w:val="22"/>
          <w:szCs w:val="22"/>
          <w:shd w:val="clear" w:color="auto" w:fill="FFFFFF"/>
        </w:rPr>
        <w:t>(Приложение № 2 к документации о запросе предложений в электронной форме).</w:t>
      </w:r>
    </w:p>
    <w:p w:rsidR="00442CB5" w:rsidRPr="00AC4510" w:rsidRDefault="00442CB5" w:rsidP="0023717C">
      <w:pPr>
        <w:widowControl w:val="0"/>
        <w:suppressAutoHyphens/>
        <w:spacing w:line="276" w:lineRule="auto"/>
        <w:jc w:val="both"/>
        <w:rPr>
          <w:rFonts w:eastAsia="Arial Unicode MS"/>
          <w:i/>
          <w:kern w:val="2"/>
          <w:sz w:val="22"/>
          <w:szCs w:val="22"/>
          <w:lang w:eastAsia="en-US"/>
        </w:rPr>
      </w:pPr>
      <w:r w:rsidRPr="00AC4510">
        <w:rPr>
          <w:rFonts w:eastAsia="Arial Unicode MS"/>
          <w:i/>
          <w:kern w:val="2"/>
          <w:sz w:val="22"/>
          <w:szCs w:val="22"/>
          <w:lang w:eastAsia="en-US"/>
        </w:rPr>
        <w:t>Мы извещены о включении сведени</w:t>
      </w:r>
      <w:r w:rsidR="0023717C" w:rsidRPr="00AC4510">
        <w:rPr>
          <w:rFonts w:eastAsia="Arial Unicode MS"/>
          <w:i/>
          <w:kern w:val="2"/>
          <w:sz w:val="22"/>
          <w:szCs w:val="22"/>
          <w:lang w:eastAsia="en-US"/>
        </w:rPr>
        <w:t xml:space="preserve">й о </w:t>
      </w:r>
      <w:r w:rsidR="0023717C"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0023717C" w:rsidRPr="00AC4510">
        <w:rPr>
          <w:rFonts w:eastAsia="Arial Unicode MS"/>
          <w:i/>
          <w:kern w:val="2"/>
          <w:sz w:val="22"/>
          <w:szCs w:val="22"/>
          <w:u w:val="single"/>
          <w:lang w:eastAsia="en-US"/>
        </w:rPr>
        <w:t>)</w:t>
      </w:r>
      <w:r w:rsidR="0023717C" w:rsidRPr="00AC4510">
        <w:rPr>
          <w:rFonts w:eastAsia="Arial Unicode MS"/>
          <w:i/>
          <w:kern w:val="2"/>
          <w:sz w:val="22"/>
          <w:szCs w:val="22"/>
          <w:lang w:eastAsia="en-US"/>
        </w:rPr>
        <w:t xml:space="preserve"> </w:t>
      </w:r>
      <w:r w:rsidRPr="00AC4510">
        <w:rPr>
          <w:rFonts w:eastAsia="Arial Unicode MS"/>
          <w:i/>
          <w:kern w:val="2"/>
          <w:sz w:val="22"/>
          <w:szCs w:val="22"/>
          <w:lang w:eastAsia="en-US"/>
        </w:rPr>
        <w:t>в Реестр недобросовестных поставщиков в случае уклонения нами от заключения договора.</w:t>
      </w:r>
    </w:p>
    <w:p w:rsidR="00E6256D" w:rsidRDefault="0023717C" w:rsidP="0023717C">
      <w:pPr>
        <w:spacing w:line="276" w:lineRule="auto"/>
        <w:jc w:val="both"/>
        <w:rPr>
          <w:i/>
          <w:sz w:val="22"/>
          <w:szCs w:val="22"/>
        </w:rPr>
      </w:pPr>
      <w:r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Pr="00AC4510">
        <w:rPr>
          <w:rFonts w:eastAsia="Arial Unicode MS"/>
          <w:i/>
          <w:kern w:val="2"/>
          <w:sz w:val="22"/>
          <w:szCs w:val="22"/>
          <w:u w:val="single"/>
          <w:lang w:eastAsia="en-US"/>
        </w:rPr>
        <w:t>)</w:t>
      </w:r>
      <w:r w:rsidRPr="00AC4510">
        <w:rPr>
          <w:rFonts w:eastAsia="Arial Unicode MS"/>
          <w:i/>
          <w:kern w:val="2"/>
          <w:sz w:val="22"/>
          <w:szCs w:val="22"/>
          <w:lang w:eastAsia="en-US"/>
        </w:rPr>
        <w:t xml:space="preserve"> </w:t>
      </w:r>
      <w:r w:rsidR="007118A1" w:rsidRPr="00AC4510">
        <w:rPr>
          <w:i/>
          <w:sz w:val="22"/>
          <w:szCs w:val="22"/>
        </w:rPr>
        <w:t xml:space="preserve">подтверждает свое согласие на обработку персональных данных Заказчиком. </w:t>
      </w:r>
    </w:p>
    <w:p w:rsidR="00017A20" w:rsidRDefault="00017A20" w:rsidP="0023717C">
      <w:pPr>
        <w:spacing w:line="276" w:lineRule="auto"/>
        <w:jc w:val="both"/>
      </w:pPr>
      <w:r w:rsidRPr="00AC4510">
        <w:t>__________________________________________________________________________________</w:t>
      </w:r>
    </w:p>
    <w:p w:rsidR="00017A20" w:rsidRPr="00AC4510" w:rsidRDefault="00017A20" w:rsidP="00017A20">
      <w:pPr>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rsidR="00017A20" w:rsidRDefault="00017A20" w:rsidP="0023717C">
      <w:pPr>
        <w:spacing w:line="276" w:lineRule="auto"/>
        <w:jc w:val="both"/>
        <w:rPr>
          <w:i/>
          <w:sz w:val="22"/>
          <w:szCs w:val="22"/>
        </w:rPr>
      </w:pPr>
      <w:r>
        <w:rPr>
          <w:i/>
          <w:sz w:val="22"/>
          <w:szCs w:val="22"/>
        </w:rPr>
        <w:t>Декларирует (подтверж</w:t>
      </w:r>
      <w:r w:rsidR="008F3186">
        <w:rPr>
          <w:i/>
          <w:sz w:val="22"/>
          <w:szCs w:val="22"/>
        </w:rPr>
        <w:t>дает) соответствие требованиям:</w:t>
      </w:r>
    </w:p>
    <w:p w:rsidR="008F3186" w:rsidRPr="00C1660C" w:rsidRDefault="008F3186" w:rsidP="008F3186">
      <w:pPr>
        <w:pStyle w:val="34"/>
        <w:tabs>
          <w:tab w:val="num" w:pos="-7371"/>
        </w:tabs>
        <w:spacing w:line="276" w:lineRule="auto"/>
        <w:ind w:firstLine="720"/>
        <w:rPr>
          <w:i/>
          <w:sz w:val="22"/>
          <w:szCs w:val="22"/>
        </w:rPr>
      </w:pPr>
      <w:r>
        <w:rPr>
          <w:i/>
          <w:sz w:val="22"/>
          <w:szCs w:val="22"/>
        </w:rPr>
        <w:t xml:space="preserve">­ </w:t>
      </w:r>
      <w:r w:rsidRPr="00AC4510">
        <w:rPr>
          <w:i/>
          <w:sz w:val="22"/>
          <w:szCs w:val="22"/>
        </w:rPr>
        <w:t>соответствие участников закупок требованиям, устанавливаемым законодательством Российской Федерации к лицам, осуществляющим поставки товаров,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и (или) членства в саморегулируемой организации, а также наличие документов, установленных действующим законодательством Российской Федерации</w:t>
      </w:r>
      <w:r w:rsidRPr="00F22EA0">
        <w:rPr>
          <w:i/>
          <w:sz w:val="22"/>
          <w:szCs w:val="22"/>
        </w:rPr>
        <w:t>)</w:t>
      </w:r>
      <w:r>
        <w:rPr>
          <w:i/>
          <w:sz w:val="22"/>
          <w:szCs w:val="22"/>
        </w:rPr>
        <w:t>;</w:t>
      </w:r>
    </w:p>
    <w:p w:rsidR="008F3186" w:rsidRPr="00AC4510" w:rsidRDefault="008F3186" w:rsidP="008F3186">
      <w:pPr>
        <w:pStyle w:val="34"/>
        <w:tabs>
          <w:tab w:val="clear" w:pos="227"/>
          <w:tab w:val="num" w:pos="-7371"/>
        </w:tabs>
        <w:spacing w:line="276" w:lineRule="auto"/>
        <w:ind w:firstLine="720"/>
        <w:rPr>
          <w:i/>
          <w:sz w:val="22"/>
          <w:szCs w:val="22"/>
        </w:rPr>
      </w:pP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lastRenderedPageBreak/>
        <w:t>2) не проведение ликвидации участника закупки – юридического лица;</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3) отсутствие решения арбитражного суда о признании участника закупки (несостоятельным) банкротом и об открытии конкурсного производства;</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4)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sidR="00C67F24">
        <w:rPr>
          <w:i/>
          <w:sz w:val="22"/>
          <w:szCs w:val="22"/>
        </w:rPr>
        <w:t xml:space="preserve"> </w:t>
      </w:r>
      <w:r w:rsidRPr="00967D5A">
        <w:rPr>
          <w:i/>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9) участник закупки не является оффшорной компанией;</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10) отсутствие сведений об участнике закупки в реестре недобросовестных поставщиков, предусмотренном Законом № 223-ФЗ;</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 xml:space="preserve">11)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w:t>
      </w:r>
      <w:r w:rsidRPr="00967D5A">
        <w:rPr>
          <w:i/>
          <w:sz w:val="22"/>
          <w:szCs w:val="22"/>
        </w:rPr>
        <w:lastRenderedPageBreak/>
        <w:t>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rsidR="008F3186" w:rsidRPr="00967D5A" w:rsidRDefault="008F3186" w:rsidP="008F3186">
      <w:pPr>
        <w:pStyle w:val="34"/>
        <w:numPr>
          <w:ilvl w:val="0"/>
          <w:numId w:val="31"/>
        </w:numPr>
        <w:spacing w:line="276" w:lineRule="auto"/>
        <w:ind w:left="0" w:firstLine="720"/>
        <w:rPr>
          <w:i/>
          <w:sz w:val="22"/>
          <w:szCs w:val="22"/>
        </w:rPr>
      </w:pPr>
      <w:r w:rsidRPr="00967D5A">
        <w:rPr>
          <w:i/>
          <w:sz w:val="22"/>
          <w:szCs w:val="22"/>
        </w:rPr>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8F3186" w:rsidRPr="008F3186" w:rsidRDefault="008F3186" w:rsidP="008F3186">
      <w:pPr>
        <w:spacing w:line="276" w:lineRule="auto"/>
        <w:ind w:firstLine="720"/>
        <w:jc w:val="both"/>
        <w:rPr>
          <w:b/>
          <w:i/>
          <w:sz w:val="22"/>
          <w:szCs w:val="22"/>
        </w:rPr>
      </w:pPr>
      <w:r>
        <w:rPr>
          <w:i/>
          <w:sz w:val="22"/>
          <w:szCs w:val="22"/>
        </w:rPr>
        <w:t xml:space="preserve">- </w:t>
      </w:r>
      <w:r w:rsidRPr="00967D5A">
        <w:rPr>
          <w:i/>
          <w:sz w:val="22"/>
          <w:szCs w:val="22"/>
        </w:rPr>
        <w:t>13) наличие у участника закупки опыта поставки товара, выполнения работы, оказания услуги, являющихся предмет</w:t>
      </w:r>
      <w:r>
        <w:rPr>
          <w:i/>
          <w:sz w:val="22"/>
          <w:szCs w:val="22"/>
        </w:rPr>
        <w:t>ом закупки, и деловой репутации</w:t>
      </w:r>
    </w:p>
    <w:p w:rsidR="00E6256D" w:rsidRPr="00AC4510" w:rsidRDefault="00E6256D" w:rsidP="0023717C">
      <w:pPr>
        <w:spacing w:line="276" w:lineRule="auto"/>
        <w:ind w:firstLine="851"/>
        <w:jc w:val="both"/>
        <w:rPr>
          <w:i/>
          <w:sz w:val="22"/>
          <w:szCs w:val="22"/>
        </w:rPr>
      </w:pPr>
      <w:r w:rsidRPr="00AC4510">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rsidR="00E6256D" w:rsidRDefault="00E6256D" w:rsidP="00E6256D">
      <w:pPr>
        <w:spacing w:line="276" w:lineRule="auto"/>
        <w:ind w:firstLine="851"/>
        <w:rPr>
          <w:i/>
          <w:sz w:val="22"/>
          <w:szCs w:val="22"/>
        </w:rPr>
      </w:pPr>
    </w:p>
    <w:p w:rsidR="00256E5A" w:rsidRDefault="00256E5A" w:rsidP="00E6256D">
      <w:pPr>
        <w:spacing w:line="276" w:lineRule="auto"/>
        <w:ind w:firstLine="851"/>
        <w:rPr>
          <w:i/>
          <w:sz w:val="22"/>
          <w:szCs w:val="22"/>
        </w:rPr>
      </w:pPr>
    </w:p>
    <w:p w:rsidR="00256E5A" w:rsidRDefault="00256E5A" w:rsidP="00E6256D">
      <w:pPr>
        <w:spacing w:line="276" w:lineRule="auto"/>
        <w:ind w:firstLine="851"/>
        <w:rPr>
          <w:i/>
          <w:sz w:val="22"/>
          <w:szCs w:val="22"/>
        </w:rPr>
      </w:pPr>
    </w:p>
    <w:p w:rsidR="00256E5A" w:rsidRDefault="00256E5A" w:rsidP="00E6256D">
      <w:pPr>
        <w:spacing w:line="276" w:lineRule="auto"/>
        <w:ind w:firstLine="851"/>
        <w:rPr>
          <w:i/>
          <w:sz w:val="22"/>
          <w:szCs w:val="22"/>
        </w:rPr>
      </w:pPr>
    </w:p>
    <w:p w:rsidR="00256E5A" w:rsidRPr="00AC4510" w:rsidRDefault="00256E5A" w:rsidP="00E6256D">
      <w:pPr>
        <w:spacing w:line="276" w:lineRule="auto"/>
        <w:ind w:firstLine="851"/>
        <w:rPr>
          <w:i/>
          <w:sz w:val="22"/>
          <w:szCs w:val="22"/>
        </w:rPr>
      </w:pPr>
    </w:p>
    <w:p w:rsidR="00E6256D" w:rsidRPr="00AC4510" w:rsidRDefault="00E6256D" w:rsidP="00E6256D">
      <w:pPr>
        <w:spacing w:line="276" w:lineRule="auto"/>
        <w:rPr>
          <w:i/>
          <w:sz w:val="22"/>
          <w:szCs w:val="22"/>
        </w:rPr>
      </w:pPr>
      <w:r w:rsidRPr="00AC4510">
        <w:rPr>
          <w:i/>
          <w:sz w:val="22"/>
          <w:szCs w:val="22"/>
        </w:rPr>
        <w:t>__________________________________________________________________________________</w:t>
      </w:r>
      <w:r w:rsidR="0091017C" w:rsidRPr="00AC4510">
        <w:rPr>
          <w:i/>
          <w:sz w:val="22"/>
          <w:szCs w:val="22"/>
        </w:rPr>
        <w:t>________</w:t>
      </w:r>
    </w:p>
    <w:p w:rsidR="00E6256D" w:rsidRPr="00AC4510" w:rsidRDefault="00E6256D" w:rsidP="00E6256D">
      <w:pPr>
        <w:spacing w:line="276" w:lineRule="auto"/>
        <w:rPr>
          <w:i/>
          <w:sz w:val="22"/>
          <w:szCs w:val="22"/>
        </w:rPr>
      </w:pPr>
      <w:r w:rsidRPr="00AC4510">
        <w:rPr>
          <w:i/>
          <w:sz w:val="22"/>
          <w:szCs w:val="22"/>
        </w:rPr>
        <w:t xml:space="preserve">должность                                                      подпись         </w:t>
      </w:r>
      <w:r w:rsidR="0091017C" w:rsidRPr="00AC4510">
        <w:rPr>
          <w:i/>
          <w:sz w:val="22"/>
          <w:szCs w:val="22"/>
        </w:rPr>
        <w:t xml:space="preserve">                                                </w:t>
      </w:r>
      <w:r w:rsidRPr="00AC4510">
        <w:rPr>
          <w:i/>
          <w:sz w:val="22"/>
          <w:szCs w:val="22"/>
        </w:rPr>
        <w:t xml:space="preserve">инициалы, фамилия </w:t>
      </w:r>
    </w:p>
    <w:p w:rsidR="00482830" w:rsidRPr="00AC4510" w:rsidRDefault="0091017C" w:rsidP="007118A1">
      <w:pPr>
        <w:spacing w:line="276" w:lineRule="auto"/>
        <w:rPr>
          <w:i/>
          <w:sz w:val="22"/>
          <w:szCs w:val="22"/>
          <w:vertAlign w:val="superscript"/>
        </w:rPr>
      </w:pPr>
      <w:r w:rsidRPr="00AC4510">
        <w:rPr>
          <w:i/>
          <w:sz w:val="22"/>
          <w:szCs w:val="22"/>
          <w:vertAlign w:val="superscript"/>
        </w:rPr>
        <w:t xml:space="preserve">                                         </w:t>
      </w:r>
      <w:r w:rsidR="00E6256D" w:rsidRPr="00AC4510">
        <w:rPr>
          <w:i/>
          <w:sz w:val="22"/>
          <w:szCs w:val="22"/>
          <w:vertAlign w:val="superscript"/>
        </w:rPr>
        <w:t>М.П.</w:t>
      </w:r>
    </w:p>
    <w:p w:rsidR="00F20D41" w:rsidRPr="00AC4510" w:rsidRDefault="00F20D41" w:rsidP="00F20D41">
      <w:pPr>
        <w:pStyle w:val="22"/>
        <w:pageBreakBefore/>
        <w:numPr>
          <w:ilvl w:val="0"/>
          <w:numId w:val="0"/>
        </w:numPr>
        <w:tabs>
          <w:tab w:val="left" w:pos="-7371"/>
        </w:tabs>
        <w:spacing w:before="0" w:after="0" w:line="276" w:lineRule="auto"/>
        <w:ind w:left="-142" w:firstLine="993"/>
        <w:jc w:val="both"/>
        <w:rPr>
          <w:i/>
          <w:sz w:val="22"/>
          <w:szCs w:val="22"/>
        </w:rPr>
      </w:pPr>
      <w:bookmarkStart w:id="30" w:name="_Toc113302629"/>
      <w:bookmarkEnd w:id="27"/>
      <w:bookmarkEnd w:id="28"/>
      <w:r w:rsidRPr="00AC4510">
        <w:rPr>
          <w:i/>
          <w:sz w:val="22"/>
          <w:szCs w:val="22"/>
        </w:rPr>
        <w:lastRenderedPageBreak/>
        <w:t>8.2.1. Инструкции по заполнению</w:t>
      </w:r>
      <w:bookmarkEnd w:id="30"/>
      <w:r w:rsidRPr="00AC4510">
        <w:rPr>
          <w:i/>
          <w:sz w:val="22"/>
          <w:szCs w:val="22"/>
        </w:rPr>
        <w:t xml:space="preserve"> </w:t>
      </w:r>
    </w:p>
    <w:p w:rsidR="00F20D41" w:rsidRPr="00AC4510" w:rsidRDefault="00F20D41" w:rsidP="00F20D41">
      <w:pPr>
        <w:pStyle w:val="ab"/>
        <w:tabs>
          <w:tab w:val="clear" w:pos="360"/>
          <w:tab w:val="left" w:pos="-7371"/>
          <w:tab w:val="left" w:pos="-3544"/>
        </w:tabs>
        <w:spacing w:line="276" w:lineRule="auto"/>
        <w:ind w:left="-142" w:firstLine="993"/>
        <w:rPr>
          <w:i/>
          <w:sz w:val="22"/>
          <w:szCs w:val="22"/>
        </w:rPr>
      </w:pPr>
      <w:r w:rsidRPr="00AC4510">
        <w:rPr>
          <w:i/>
          <w:sz w:val="22"/>
          <w:szCs w:val="22"/>
        </w:rPr>
        <w:t xml:space="preserve">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w:t>
      </w:r>
      <w:r w:rsidR="005263AA" w:rsidRPr="00AC4510">
        <w:rPr>
          <w:i/>
          <w:sz w:val="22"/>
          <w:szCs w:val="22"/>
        </w:rPr>
        <w:t>отсутствие</w:t>
      </w:r>
      <w:r w:rsidRPr="00AC4510">
        <w:rPr>
          <w:i/>
          <w:sz w:val="22"/>
          <w:szCs w:val="22"/>
        </w:rPr>
        <w:t xml:space="preserve"> вышеуказанной формы в составе заявки на участие в запросе предложений.</w:t>
      </w:r>
    </w:p>
    <w:p w:rsidR="00F20D41" w:rsidRPr="00AC4510" w:rsidRDefault="00F20D41" w:rsidP="00F20D41">
      <w:pPr>
        <w:pStyle w:val="ab"/>
        <w:tabs>
          <w:tab w:val="clear" w:pos="360"/>
          <w:tab w:val="left" w:pos="-7371"/>
          <w:tab w:val="left" w:pos="-3544"/>
        </w:tabs>
        <w:spacing w:line="276" w:lineRule="auto"/>
        <w:ind w:left="-142" w:firstLine="993"/>
        <w:rPr>
          <w:i/>
          <w:sz w:val="22"/>
          <w:szCs w:val="22"/>
        </w:rPr>
      </w:pPr>
      <w:r w:rsidRPr="00AC4510">
        <w:rPr>
          <w:i/>
          <w:sz w:val="22"/>
          <w:szCs w:val="22"/>
        </w:rPr>
        <w:t xml:space="preserve">8.2.1.2. Графа </w:t>
      </w:r>
      <w:r w:rsidR="001F5042">
        <w:rPr>
          <w:i/>
          <w:sz w:val="22"/>
          <w:szCs w:val="22"/>
        </w:rPr>
        <w:t>«</w:t>
      </w:r>
      <w:r w:rsidRPr="00AC4510">
        <w:rPr>
          <w:i/>
          <w:sz w:val="22"/>
          <w:szCs w:val="22"/>
        </w:rPr>
        <w:t>предмет договора</w:t>
      </w:r>
      <w:r w:rsidR="001F5042">
        <w:rPr>
          <w:i/>
          <w:sz w:val="22"/>
          <w:szCs w:val="22"/>
        </w:rPr>
        <w:t>»</w:t>
      </w:r>
      <w:r w:rsidRPr="00AC4510">
        <w:rPr>
          <w:i/>
          <w:sz w:val="22"/>
          <w:szCs w:val="22"/>
        </w:rPr>
        <w:t xml:space="preserve"> заполняется в соответствии с указанным в документации</w:t>
      </w:r>
      <w:r w:rsidR="00121C13" w:rsidRPr="00AC4510">
        <w:rPr>
          <w:i/>
          <w:sz w:val="22"/>
          <w:szCs w:val="22"/>
        </w:rPr>
        <w:t xml:space="preserve"> о запросе предложений</w:t>
      </w:r>
      <w:r w:rsidRPr="00AC4510">
        <w:rPr>
          <w:i/>
          <w:sz w:val="22"/>
          <w:szCs w:val="22"/>
        </w:rPr>
        <w:t xml:space="preserve"> наименованием.</w:t>
      </w:r>
    </w:p>
    <w:p w:rsidR="00F20D41" w:rsidRPr="00AC4510" w:rsidRDefault="00F20D41" w:rsidP="00F20D41">
      <w:pPr>
        <w:pStyle w:val="ab"/>
        <w:tabs>
          <w:tab w:val="clear" w:pos="360"/>
          <w:tab w:val="left" w:pos="-7371"/>
          <w:tab w:val="left" w:pos="-3544"/>
        </w:tabs>
        <w:spacing w:line="276" w:lineRule="auto"/>
        <w:ind w:left="-142" w:firstLine="993"/>
        <w:rPr>
          <w:i/>
          <w:sz w:val="22"/>
          <w:szCs w:val="22"/>
        </w:rPr>
      </w:pPr>
      <w:r w:rsidRPr="00AC4510">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rsidR="00F20D41" w:rsidRPr="00AC4510" w:rsidRDefault="00F20D41" w:rsidP="00F20D41">
      <w:pPr>
        <w:pStyle w:val="ab"/>
        <w:tabs>
          <w:tab w:val="clear" w:pos="360"/>
          <w:tab w:val="left" w:pos="-7371"/>
          <w:tab w:val="left" w:pos="-3544"/>
        </w:tabs>
        <w:spacing w:line="276" w:lineRule="auto"/>
        <w:ind w:left="-142" w:firstLine="993"/>
        <w:rPr>
          <w:i/>
          <w:sz w:val="22"/>
          <w:szCs w:val="22"/>
        </w:rPr>
      </w:pPr>
      <w:r w:rsidRPr="00AC4510">
        <w:rPr>
          <w:i/>
          <w:sz w:val="22"/>
          <w:szCs w:val="22"/>
        </w:rPr>
        <w:t>8.2.1.4. Письмо-заявка на участие в запросе предложений должн</w:t>
      </w:r>
      <w:r w:rsidR="0062680C" w:rsidRPr="00AC4510">
        <w:rPr>
          <w:i/>
          <w:sz w:val="22"/>
          <w:szCs w:val="22"/>
        </w:rPr>
        <w:t>а</w:t>
      </w:r>
      <w:r w:rsidRPr="00AC4510">
        <w:rPr>
          <w:i/>
          <w:sz w:val="22"/>
          <w:szCs w:val="22"/>
        </w:rPr>
        <w:t xml:space="preserve"> быть подписан</w:t>
      </w:r>
      <w:r w:rsidR="0062680C" w:rsidRPr="00AC4510">
        <w:rPr>
          <w:i/>
          <w:sz w:val="22"/>
          <w:szCs w:val="22"/>
        </w:rPr>
        <w:t>а</w:t>
      </w:r>
      <w:r w:rsidRPr="00AC4510">
        <w:rPr>
          <w:i/>
          <w:sz w:val="22"/>
          <w:szCs w:val="22"/>
        </w:rPr>
        <w:t xml:space="preserve">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rsidR="004557D0" w:rsidRPr="00AC4510" w:rsidRDefault="004557D0" w:rsidP="004557D0">
      <w:pPr>
        <w:tabs>
          <w:tab w:val="left" w:pos="1134"/>
          <w:tab w:val="left" w:pos="1418"/>
        </w:tabs>
        <w:spacing w:line="276" w:lineRule="auto"/>
        <w:ind w:firstLine="709"/>
        <w:rPr>
          <w:i/>
          <w:sz w:val="22"/>
          <w:szCs w:val="22"/>
        </w:rPr>
      </w:pPr>
    </w:p>
    <w:p w:rsidR="00016106" w:rsidRPr="00AC4510" w:rsidRDefault="00016106" w:rsidP="004557D0">
      <w:pPr>
        <w:pStyle w:val="ab"/>
        <w:tabs>
          <w:tab w:val="clear" w:pos="360"/>
        </w:tabs>
        <w:spacing w:line="276" w:lineRule="auto"/>
        <w:ind w:left="1134" w:firstLine="0"/>
        <w:rPr>
          <w:b/>
          <w:i/>
          <w:sz w:val="22"/>
          <w:szCs w:val="22"/>
        </w:rPr>
      </w:pPr>
    </w:p>
    <w:p w:rsidR="00016106" w:rsidRPr="00AC4510" w:rsidRDefault="00016106" w:rsidP="004557D0">
      <w:pPr>
        <w:pStyle w:val="ab"/>
        <w:tabs>
          <w:tab w:val="clear" w:pos="360"/>
        </w:tabs>
        <w:spacing w:line="276" w:lineRule="auto"/>
        <w:ind w:left="1134" w:firstLine="0"/>
        <w:rPr>
          <w:b/>
          <w:i/>
          <w:sz w:val="22"/>
          <w:szCs w:val="22"/>
        </w:rPr>
      </w:pPr>
    </w:p>
    <w:p w:rsidR="00016106" w:rsidRPr="00AC4510" w:rsidRDefault="00016106" w:rsidP="004557D0">
      <w:pPr>
        <w:pStyle w:val="ab"/>
        <w:tabs>
          <w:tab w:val="clear" w:pos="360"/>
        </w:tabs>
        <w:spacing w:line="276" w:lineRule="auto"/>
        <w:ind w:left="1134" w:firstLine="0"/>
        <w:rPr>
          <w:b/>
          <w:i/>
          <w:sz w:val="22"/>
          <w:szCs w:val="22"/>
        </w:rPr>
      </w:pPr>
    </w:p>
    <w:p w:rsidR="00FD7BDC" w:rsidRPr="00AC4510" w:rsidRDefault="00FD7BDC" w:rsidP="00482830">
      <w:pPr>
        <w:pStyle w:val="25"/>
        <w:pageBreakBefore/>
        <w:tabs>
          <w:tab w:val="left" w:pos="708"/>
          <w:tab w:val="num" w:pos="2062"/>
          <w:tab w:val="num" w:pos="2782"/>
        </w:tabs>
        <w:suppressAutoHyphens/>
        <w:spacing w:before="0" w:after="0" w:line="276" w:lineRule="auto"/>
        <w:rPr>
          <w:rFonts w:ascii="Times New Roman" w:hAnsi="Times New Roman"/>
          <w:sz w:val="22"/>
          <w:szCs w:val="22"/>
        </w:rPr>
        <w:sectPr w:rsidR="00FD7BDC" w:rsidRPr="00AC4510" w:rsidSect="003637FE">
          <w:type w:val="continuous"/>
          <w:pgSz w:w="11906" w:h="16838" w:code="9"/>
          <w:pgMar w:top="567" w:right="851" w:bottom="567" w:left="1134" w:header="680" w:footer="0" w:gutter="0"/>
          <w:cols w:space="720"/>
        </w:sectPr>
      </w:pPr>
      <w:bookmarkStart w:id="31" w:name="_Toc113302647"/>
      <w:bookmarkStart w:id="32" w:name="_Toc69728989"/>
      <w:bookmarkStart w:id="33" w:name="_Toc57314675"/>
      <w:bookmarkStart w:id="34" w:name="_Ref55336359"/>
      <w:bookmarkStart w:id="35" w:name="_Ref55335823"/>
      <w:bookmarkEnd w:id="29"/>
    </w:p>
    <w:bookmarkEnd w:id="31"/>
    <w:bookmarkEnd w:id="32"/>
    <w:bookmarkEnd w:id="33"/>
    <w:bookmarkEnd w:id="34"/>
    <w:bookmarkEnd w:id="35"/>
    <w:p w:rsidR="00482830" w:rsidRPr="00AC4510" w:rsidRDefault="00A82113" w:rsidP="00482830">
      <w:pPr>
        <w:pStyle w:val="25"/>
        <w:pageBreakBefore/>
        <w:tabs>
          <w:tab w:val="left" w:pos="708"/>
          <w:tab w:val="num" w:pos="2062"/>
          <w:tab w:val="num" w:pos="2782"/>
        </w:tabs>
        <w:suppressAutoHyphens/>
        <w:spacing w:before="0" w:after="0" w:line="276" w:lineRule="auto"/>
        <w:ind w:left="644"/>
        <w:rPr>
          <w:rFonts w:ascii="Times New Roman" w:hAnsi="Times New Roman"/>
          <w:sz w:val="22"/>
          <w:szCs w:val="22"/>
        </w:rPr>
      </w:pPr>
      <w:r w:rsidRPr="00AC4510">
        <w:rPr>
          <w:rFonts w:ascii="Times New Roman" w:hAnsi="Times New Roman"/>
          <w:sz w:val="22"/>
          <w:szCs w:val="22"/>
        </w:rPr>
        <w:lastRenderedPageBreak/>
        <w:t>8.3. Форма 3</w:t>
      </w:r>
      <w:r w:rsidR="00482830" w:rsidRPr="00AC4510">
        <w:rPr>
          <w:rFonts w:ascii="Times New Roman" w:hAnsi="Times New Roman"/>
          <w:sz w:val="22"/>
          <w:szCs w:val="22"/>
        </w:rPr>
        <w:t xml:space="preserve"> </w:t>
      </w:r>
    </w:p>
    <w:p w:rsidR="00482830" w:rsidRPr="00AC4510" w:rsidRDefault="00A82113" w:rsidP="00482830">
      <w:pPr>
        <w:spacing w:line="276" w:lineRule="auto"/>
        <w:ind w:left="360"/>
        <w:jc w:val="right"/>
        <w:rPr>
          <w:i/>
          <w:sz w:val="22"/>
          <w:szCs w:val="22"/>
        </w:rPr>
      </w:pPr>
      <w:r w:rsidRPr="00AC4510">
        <w:rPr>
          <w:i/>
          <w:sz w:val="22"/>
          <w:szCs w:val="22"/>
        </w:rPr>
        <w:t>Приложение 1</w:t>
      </w:r>
    </w:p>
    <w:p w:rsidR="00482830" w:rsidRPr="00AC4510" w:rsidRDefault="00482830" w:rsidP="00482830">
      <w:pPr>
        <w:spacing w:line="276" w:lineRule="auto"/>
        <w:ind w:left="360"/>
        <w:jc w:val="right"/>
        <w:rPr>
          <w:i/>
          <w:sz w:val="22"/>
          <w:szCs w:val="22"/>
        </w:rPr>
      </w:pPr>
      <w:r w:rsidRPr="00AC4510">
        <w:rPr>
          <w:i/>
          <w:sz w:val="22"/>
          <w:szCs w:val="22"/>
        </w:rPr>
        <w:t>к письму-заявке на участие в запросе пред</w:t>
      </w:r>
      <w:r w:rsidR="0062680C" w:rsidRPr="00AC4510">
        <w:rPr>
          <w:i/>
          <w:sz w:val="22"/>
          <w:szCs w:val="22"/>
        </w:rPr>
        <w:t>л</w:t>
      </w:r>
      <w:r w:rsidRPr="00AC4510">
        <w:rPr>
          <w:i/>
          <w:sz w:val="22"/>
          <w:szCs w:val="22"/>
        </w:rPr>
        <w:t>ожений</w:t>
      </w:r>
    </w:p>
    <w:p w:rsidR="00482830" w:rsidRPr="00AC4510" w:rsidRDefault="00482830" w:rsidP="00482830">
      <w:pPr>
        <w:spacing w:line="276" w:lineRule="auto"/>
        <w:ind w:left="360"/>
        <w:jc w:val="right"/>
        <w:rPr>
          <w:i/>
          <w:sz w:val="22"/>
          <w:szCs w:val="22"/>
        </w:rPr>
      </w:pPr>
      <w:r w:rsidRPr="00AC4510">
        <w:rPr>
          <w:i/>
          <w:sz w:val="22"/>
          <w:szCs w:val="22"/>
        </w:rPr>
        <w:t xml:space="preserve">от </w:t>
      </w:r>
      <w:r w:rsidR="001F5042">
        <w:rPr>
          <w:i/>
          <w:sz w:val="22"/>
          <w:szCs w:val="22"/>
        </w:rPr>
        <w:t>«</w:t>
      </w:r>
      <w:r w:rsidRPr="00AC4510">
        <w:rPr>
          <w:i/>
          <w:sz w:val="22"/>
          <w:szCs w:val="22"/>
        </w:rPr>
        <w:t>____</w:t>
      </w:r>
      <w:r w:rsidR="001F5042">
        <w:rPr>
          <w:i/>
          <w:sz w:val="22"/>
          <w:szCs w:val="22"/>
        </w:rPr>
        <w:t>»</w:t>
      </w:r>
      <w:r w:rsidRPr="00AC4510">
        <w:rPr>
          <w:i/>
          <w:sz w:val="22"/>
          <w:szCs w:val="22"/>
        </w:rPr>
        <w:t>_____________ г. №________</w:t>
      </w:r>
    </w:p>
    <w:p w:rsidR="00482830" w:rsidRPr="00AC4510" w:rsidRDefault="00482830" w:rsidP="00482830">
      <w:pPr>
        <w:tabs>
          <w:tab w:val="left" w:pos="5137"/>
        </w:tabs>
        <w:suppressAutoHyphens/>
        <w:spacing w:line="276" w:lineRule="auto"/>
        <w:rPr>
          <w:b/>
          <w:i/>
          <w:sz w:val="22"/>
          <w:szCs w:val="22"/>
        </w:rPr>
      </w:pPr>
    </w:p>
    <w:p w:rsidR="00482830" w:rsidRPr="00AC4510" w:rsidRDefault="00482830" w:rsidP="00482830">
      <w:pPr>
        <w:suppressAutoHyphens/>
        <w:spacing w:line="276" w:lineRule="auto"/>
        <w:jc w:val="center"/>
        <w:rPr>
          <w:b/>
          <w:i/>
          <w:sz w:val="22"/>
          <w:szCs w:val="22"/>
        </w:rPr>
      </w:pPr>
      <w:r w:rsidRPr="00AC4510">
        <w:rPr>
          <w:b/>
          <w:i/>
          <w:sz w:val="22"/>
          <w:szCs w:val="22"/>
        </w:rPr>
        <w:t>Анкета участника закупки</w:t>
      </w:r>
    </w:p>
    <w:p w:rsidR="00482830" w:rsidRPr="00AC4510" w:rsidRDefault="00482830" w:rsidP="00482830">
      <w:pPr>
        <w:suppressAutoHyphens/>
        <w:spacing w:line="276" w:lineRule="auto"/>
        <w:jc w:val="center"/>
        <w:rPr>
          <w:b/>
          <w:i/>
          <w:sz w:val="22"/>
          <w:szCs w:val="22"/>
        </w:rPr>
      </w:pPr>
      <w:r w:rsidRPr="00AC4510">
        <w:rPr>
          <w:i/>
          <w:sz w:val="22"/>
          <w:szCs w:val="22"/>
        </w:rPr>
        <w:t>_________________________________________________________________________________</w:t>
      </w:r>
    </w:p>
    <w:p w:rsidR="00482830" w:rsidRPr="00AC4510" w:rsidRDefault="00482830" w:rsidP="00482830">
      <w:pPr>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rsidR="00482830" w:rsidRPr="00AC4510" w:rsidRDefault="00482830" w:rsidP="00482830">
      <w:pPr>
        <w:spacing w:line="276" w:lineRule="auto"/>
        <w:jc w:val="cente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4077"/>
      </w:tblGrid>
      <w:tr w:rsidR="00482830" w:rsidRPr="00AC4510" w:rsidTr="000F0096">
        <w:trPr>
          <w:cantSplit/>
          <w:trHeight w:val="240"/>
          <w:tblHeader/>
        </w:trPr>
        <w:tc>
          <w:tcPr>
            <w:tcW w:w="324" w:type="pct"/>
            <w:tcBorders>
              <w:top w:val="single" w:sz="4" w:space="0" w:color="auto"/>
              <w:left w:val="single" w:sz="4" w:space="0" w:color="auto"/>
              <w:bottom w:val="single" w:sz="4" w:space="0" w:color="auto"/>
              <w:right w:val="single" w:sz="4" w:space="0" w:color="auto"/>
            </w:tcBorders>
            <w:hideMark/>
          </w:tcPr>
          <w:p w:rsidR="00482830" w:rsidRPr="00AC4510" w:rsidRDefault="00482830" w:rsidP="000F0096">
            <w:pPr>
              <w:pStyle w:val="afffff3"/>
              <w:spacing w:before="0" w:after="0" w:line="276" w:lineRule="auto"/>
              <w:jc w:val="center"/>
              <w:rPr>
                <w:i/>
                <w:szCs w:val="22"/>
              </w:rPr>
            </w:pPr>
            <w:r w:rsidRPr="00AC4510">
              <w:rPr>
                <w:i/>
                <w:szCs w:val="22"/>
              </w:rPr>
              <w:t>№ п/п</w:t>
            </w:r>
          </w:p>
        </w:tc>
        <w:tc>
          <w:tcPr>
            <w:tcW w:w="2720" w:type="pct"/>
            <w:tcBorders>
              <w:top w:val="single" w:sz="4" w:space="0" w:color="auto"/>
              <w:left w:val="single" w:sz="4" w:space="0" w:color="auto"/>
              <w:bottom w:val="single" w:sz="4" w:space="0" w:color="auto"/>
              <w:right w:val="single" w:sz="4" w:space="0" w:color="auto"/>
            </w:tcBorders>
            <w:vAlign w:val="center"/>
            <w:hideMark/>
          </w:tcPr>
          <w:p w:rsidR="00482830" w:rsidRPr="00AC4510" w:rsidRDefault="00482830" w:rsidP="000F0096">
            <w:pPr>
              <w:pStyle w:val="afffff3"/>
              <w:spacing w:before="0" w:after="0" w:line="276" w:lineRule="auto"/>
              <w:jc w:val="center"/>
              <w:rPr>
                <w:i/>
                <w:szCs w:val="22"/>
              </w:rPr>
            </w:pPr>
            <w:r w:rsidRPr="00AC4510">
              <w:rPr>
                <w:i/>
                <w:szCs w:val="22"/>
              </w:rPr>
              <w:t>Наименование</w:t>
            </w:r>
          </w:p>
        </w:tc>
        <w:tc>
          <w:tcPr>
            <w:tcW w:w="1956" w:type="pct"/>
            <w:tcBorders>
              <w:top w:val="single" w:sz="4" w:space="0" w:color="auto"/>
              <w:left w:val="single" w:sz="4" w:space="0" w:color="auto"/>
              <w:bottom w:val="single" w:sz="4" w:space="0" w:color="auto"/>
              <w:right w:val="single" w:sz="4" w:space="0" w:color="auto"/>
            </w:tcBorders>
            <w:hideMark/>
          </w:tcPr>
          <w:p w:rsidR="00482830" w:rsidRPr="00AC4510" w:rsidRDefault="00482830" w:rsidP="000F0096">
            <w:pPr>
              <w:pStyle w:val="afffff3"/>
              <w:spacing w:before="0" w:after="0" w:line="276" w:lineRule="auto"/>
              <w:jc w:val="center"/>
              <w:rPr>
                <w:i/>
                <w:szCs w:val="22"/>
              </w:rPr>
            </w:pPr>
            <w:r w:rsidRPr="00AC4510">
              <w:rPr>
                <w:i/>
                <w:szCs w:val="22"/>
              </w:rPr>
              <w:t>Сведения об участнике закупки</w:t>
            </w:r>
            <w:r w:rsidRPr="00AC4510">
              <w:rPr>
                <w:i/>
                <w:szCs w:val="22"/>
              </w:rPr>
              <w:br/>
              <w:t>(заполняется участником закупки)</w:t>
            </w: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rsidR="00482830" w:rsidRPr="00AC4510" w:rsidRDefault="00482830" w:rsidP="000F0096">
            <w:pPr>
              <w:pStyle w:val="afffff4"/>
              <w:spacing w:before="0" w:after="0" w:line="276" w:lineRule="auto"/>
              <w:jc w:val="both"/>
              <w:rPr>
                <w:i/>
                <w:sz w:val="22"/>
                <w:szCs w:val="22"/>
              </w:rPr>
            </w:pPr>
            <w:r w:rsidRPr="00AC4510">
              <w:rPr>
                <w:i/>
                <w:sz w:val="22"/>
                <w:szCs w:val="22"/>
              </w:rPr>
              <w:t>Наименование, фирменное наименование участника закупки (для юридического лица)</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jc w:val="both"/>
              <w:rPr>
                <w:i/>
                <w:sz w:val="22"/>
                <w:szCs w:val="22"/>
              </w:rPr>
            </w:pPr>
            <w:r w:rsidRPr="00AC4510">
              <w:rPr>
                <w:i/>
                <w:sz w:val="22"/>
                <w:szCs w:val="22"/>
              </w:rPr>
              <w:t>Сведения о месте нахождения (для юридического лица)</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jc w:val="both"/>
              <w:rPr>
                <w:i/>
                <w:sz w:val="22"/>
                <w:szCs w:val="22"/>
              </w:rPr>
            </w:pPr>
            <w:r w:rsidRPr="00AC4510">
              <w:rPr>
                <w:i/>
                <w:sz w:val="22"/>
                <w:szCs w:val="22"/>
              </w:rPr>
              <w:t>Сведения о постовом адресе (для юридического лица)</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jc w:val="both"/>
              <w:rPr>
                <w:i/>
                <w:sz w:val="22"/>
                <w:szCs w:val="22"/>
              </w:rPr>
            </w:pPr>
            <w:r w:rsidRPr="00AC4510">
              <w:rPr>
                <w:i/>
                <w:sz w:val="22"/>
                <w:szCs w:val="22"/>
              </w:rPr>
              <w:t>Фамилия, имя, отчество (для физического лица)</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jc w:val="both"/>
              <w:rPr>
                <w:i/>
                <w:sz w:val="22"/>
                <w:szCs w:val="22"/>
              </w:rPr>
            </w:pPr>
            <w:r w:rsidRPr="00AC4510">
              <w:rPr>
                <w:i/>
                <w:sz w:val="22"/>
                <w:szCs w:val="22"/>
              </w:rPr>
              <w:t>Паспортные данные (для физического лица)</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jc w:val="both"/>
              <w:rPr>
                <w:i/>
                <w:sz w:val="22"/>
                <w:szCs w:val="22"/>
              </w:rPr>
            </w:pPr>
            <w:r w:rsidRPr="00AC4510">
              <w:rPr>
                <w:i/>
                <w:sz w:val="22"/>
                <w:szCs w:val="22"/>
              </w:rPr>
              <w:t>Сведения о месте жительства (для физического лица)</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jc w:val="both"/>
              <w:rPr>
                <w:i/>
                <w:sz w:val="22"/>
                <w:szCs w:val="22"/>
              </w:rPr>
            </w:pPr>
            <w:r w:rsidRPr="00AC4510">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jc w:val="both"/>
              <w:rPr>
                <w:i/>
                <w:sz w:val="22"/>
                <w:szCs w:val="22"/>
              </w:rPr>
            </w:pPr>
            <w:r w:rsidRPr="00AC4510">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rsidR="00482830" w:rsidRPr="00AC4510" w:rsidRDefault="00482830" w:rsidP="000F0096">
            <w:pPr>
              <w:pStyle w:val="afffff4"/>
              <w:spacing w:before="0" w:after="0" w:line="276" w:lineRule="auto"/>
              <w:jc w:val="both"/>
              <w:rPr>
                <w:i/>
                <w:strike/>
                <w:sz w:val="22"/>
                <w:szCs w:val="22"/>
              </w:rPr>
            </w:pPr>
            <w:r w:rsidRPr="00AC4510">
              <w:rPr>
                <w:i/>
                <w:sz w:val="22"/>
                <w:szCs w:val="22"/>
              </w:rPr>
              <w:t>Фамилия, имя и отчество ответственного лица участника закупки с указанием должности и контактного телефона</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jc w:val="both"/>
              <w:rPr>
                <w:i/>
                <w:sz w:val="22"/>
                <w:szCs w:val="22"/>
              </w:rPr>
            </w:pPr>
            <w:r w:rsidRPr="00AC4510">
              <w:rPr>
                <w:i/>
                <w:sz w:val="22"/>
                <w:szCs w:val="22"/>
              </w:rPr>
              <w:t>Банковские реквизиты</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rsidR="00482830" w:rsidRPr="00AC4510" w:rsidRDefault="00482830" w:rsidP="000F0096">
            <w:pPr>
              <w:pStyle w:val="afffff4"/>
              <w:spacing w:before="0" w:after="0" w:line="276" w:lineRule="auto"/>
              <w:jc w:val="both"/>
              <w:rPr>
                <w:i/>
                <w:sz w:val="22"/>
                <w:szCs w:val="22"/>
              </w:rPr>
            </w:pPr>
            <w:r w:rsidRPr="00AC4510">
              <w:rPr>
                <w:i/>
                <w:sz w:val="22"/>
                <w:szCs w:val="22"/>
              </w:rPr>
              <w:t>Телефон</w:t>
            </w:r>
            <w:r w:rsidR="00DC4927" w:rsidRPr="00AC4510">
              <w:rPr>
                <w:i/>
                <w:sz w:val="22"/>
                <w:szCs w:val="22"/>
              </w:rPr>
              <w:t>ы</w:t>
            </w:r>
            <w:r w:rsidRPr="00AC4510">
              <w:rPr>
                <w:i/>
                <w:sz w:val="22"/>
                <w:szCs w:val="22"/>
              </w:rPr>
              <w:t xml:space="preserve"> участника закупки</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r w:rsidR="00482830" w:rsidRPr="00AC4510" w:rsidTr="000F0096">
        <w:trPr>
          <w:cantSplit/>
        </w:trPr>
        <w:tc>
          <w:tcPr>
            <w:tcW w:w="324"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numPr>
                <w:ilvl w:val="0"/>
                <w:numId w:val="17"/>
              </w:numPr>
              <w:spacing w:line="276" w:lineRule="auto"/>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rsidR="00482830" w:rsidRPr="00AC4510" w:rsidRDefault="00482830" w:rsidP="000F0096">
            <w:pPr>
              <w:pStyle w:val="afffff4"/>
              <w:spacing w:before="0" w:after="0" w:line="276" w:lineRule="auto"/>
              <w:jc w:val="both"/>
              <w:rPr>
                <w:i/>
                <w:sz w:val="22"/>
                <w:szCs w:val="22"/>
              </w:rPr>
            </w:pPr>
            <w:r w:rsidRPr="00AC4510">
              <w:rPr>
                <w:i/>
                <w:sz w:val="22"/>
                <w:szCs w:val="22"/>
              </w:rPr>
              <w:t>Адрес электронной почты участника закупки</w:t>
            </w:r>
          </w:p>
        </w:tc>
        <w:tc>
          <w:tcPr>
            <w:tcW w:w="1956" w:type="pct"/>
            <w:tcBorders>
              <w:top w:val="single" w:sz="4" w:space="0" w:color="auto"/>
              <w:left w:val="single" w:sz="4" w:space="0" w:color="auto"/>
              <w:bottom w:val="single" w:sz="4" w:space="0" w:color="auto"/>
              <w:right w:val="single" w:sz="4" w:space="0" w:color="auto"/>
            </w:tcBorders>
          </w:tcPr>
          <w:p w:rsidR="00482830" w:rsidRPr="00AC4510" w:rsidRDefault="00482830" w:rsidP="000F0096">
            <w:pPr>
              <w:pStyle w:val="afffff4"/>
              <w:spacing w:before="0" w:after="0" w:line="276" w:lineRule="auto"/>
              <w:rPr>
                <w:i/>
                <w:sz w:val="22"/>
                <w:szCs w:val="22"/>
              </w:rPr>
            </w:pPr>
          </w:p>
        </w:tc>
      </w:tr>
    </w:tbl>
    <w:p w:rsidR="00482830" w:rsidRPr="00AC4510" w:rsidRDefault="00482830" w:rsidP="00482830">
      <w:pPr>
        <w:pBdr>
          <w:bottom w:val="single" w:sz="12" w:space="1" w:color="auto"/>
        </w:pBdr>
        <w:spacing w:line="276" w:lineRule="auto"/>
        <w:rPr>
          <w:i/>
          <w:sz w:val="22"/>
          <w:szCs w:val="22"/>
        </w:rPr>
      </w:pPr>
    </w:p>
    <w:p w:rsidR="00A82113" w:rsidRPr="00AC4510" w:rsidRDefault="00A82113" w:rsidP="00482830">
      <w:pPr>
        <w:pBdr>
          <w:bottom w:val="single" w:sz="12" w:space="1" w:color="auto"/>
        </w:pBdr>
        <w:spacing w:line="276" w:lineRule="auto"/>
        <w:rPr>
          <w:i/>
          <w:sz w:val="22"/>
          <w:szCs w:val="22"/>
        </w:rPr>
      </w:pPr>
    </w:p>
    <w:p w:rsidR="00A82113" w:rsidRPr="00AC4510" w:rsidRDefault="00A82113" w:rsidP="00482830">
      <w:pPr>
        <w:pBdr>
          <w:bottom w:val="single" w:sz="12" w:space="1" w:color="auto"/>
        </w:pBdr>
        <w:spacing w:line="276" w:lineRule="auto"/>
        <w:rPr>
          <w:i/>
          <w:sz w:val="22"/>
          <w:szCs w:val="22"/>
        </w:rPr>
      </w:pPr>
    </w:p>
    <w:p w:rsidR="00482830" w:rsidRPr="00AC4510" w:rsidRDefault="00482830" w:rsidP="00482830">
      <w:pPr>
        <w:pBdr>
          <w:bottom w:val="single" w:sz="12" w:space="1" w:color="auto"/>
        </w:pBdr>
        <w:spacing w:line="276" w:lineRule="auto"/>
        <w:rPr>
          <w:i/>
          <w:sz w:val="22"/>
          <w:szCs w:val="22"/>
        </w:rPr>
      </w:pPr>
    </w:p>
    <w:p w:rsidR="00482830" w:rsidRPr="00AC4510" w:rsidRDefault="00482830" w:rsidP="00482830">
      <w:pPr>
        <w:spacing w:line="276" w:lineRule="auto"/>
        <w:rPr>
          <w:i/>
          <w:sz w:val="22"/>
          <w:szCs w:val="22"/>
        </w:rPr>
      </w:pPr>
      <w:r w:rsidRPr="00AC4510">
        <w:rPr>
          <w:i/>
          <w:sz w:val="22"/>
          <w:szCs w:val="22"/>
        </w:rPr>
        <w:t xml:space="preserve">должность                                                                    подпись                           </w:t>
      </w:r>
      <w:r w:rsidR="00A82113" w:rsidRPr="00AC4510">
        <w:rPr>
          <w:i/>
          <w:sz w:val="22"/>
          <w:szCs w:val="22"/>
        </w:rPr>
        <w:t xml:space="preserve">                     </w:t>
      </w:r>
      <w:r w:rsidRPr="00AC4510">
        <w:rPr>
          <w:i/>
          <w:sz w:val="22"/>
          <w:szCs w:val="22"/>
        </w:rPr>
        <w:t xml:space="preserve">  инициалы, фамилия </w:t>
      </w:r>
    </w:p>
    <w:p w:rsidR="00482830" w:rsidRPr="00AC4510" w:rsidRDefault="00482830" w:rsidP="00482830">
      <w:pPr>
        <w:spacing w:line="276" w:lineRule="auto"/>
        <w:rPr>
          <w:i/>
          <w:sz w:val="22"/>
          <w:szCs w:val="22"/>
          <w:vertAlign w:val="superscript"/>
        </w:rPr>
      </w:pPr>
    </w:p>
    <w:p w:rsidR="00482830" w:rsidRPr="00AC4510" w:rsidRDefault="00A82113" w:rsidP="00482830">
      <w:pPr>
        <w:spacing w:line="276" w:lineRule="auto"/>
        <w:rPr>
          <w:i/>
          <w:sz w:val="22"/>
          <w:szCs w:val="22"/>
        </w:rPr>
      </w:pPr>
      <w:r w:rsidRPr="00AC4510">
        <w:rPr>
          <w:i/>
          <w:sz w:val="22"/>
          <w:szCs w:val="22"/>
          <w:vertAlign w:val="superscript"/>
        </w:rPr>
        <w:t xml:space="preserve">                                   </w:t>
      </w:r>
      <w:r w:rsidR="00482830" w:rsidRPr="00AC4510">
        <w:rPr>
          <w:i/>
          <w:sz w:val="22"/>
          <w:szCs w:val="22"/>
          <w:vertAlign w:val="superscript"/>
        </w:rPr>
        <w:t>М.П.</w:t>
      </w:r>
    </w:p>
    <w:p w:rsidR="004557D0" w:rsidRPr="00AC4510" w:rsidRDefault="004557D0" w:rsidP="00482830">
      <w:pPr>
        <w:tabs>
          <w:tab w:val="left" w:pos="2235"/>
        </w:tabs>
        <w:rPr>
          <w:sz w:val="22"/>
          <w:szCs w:val="22"/>
        </w:rPr>
      </w:pPr>
    </w:p>
    <w:p w:rsidR="004557D0" w:rsidRPr="00AC4510" w:rsidRDefault="00A82113" w:rsidP="002646CA">
      <w:pPr>
        <w:pStyle w:val="22"/>
        <w:pageBreakBefore/>
        <w:numPr>
          <w:ilvl w:val="0"/>
          <w:numId w:val="0"/>
        </w:numPr>
        <w:spacing w:before="0" w:after="0" w:line="276" w:lineRule="auto"/>
        <w:ind w:firstLine="709"/>
        <w:jc w:val="both"/>
        <w:rPr>
          <w:i/>
          <w:sz w:val="22"/>
          <w:szCs w:val="22"/>
        </w:rPr>
      </w:pPr>
      <w:bookmarkStart w:id="36" w:name="_Toc113302649"/>
      <w:r w:rsidRPr="00AC4510">
        <w:rPr>
          <w:i/>
          <w:sz w:val="22"/>
          <w:szCs w:val="22"/>
        </w:rPr>
        <w:lastRenderedPageBreak/>
        <w:t>8.3</w:t>
      </w:r>
      <w:r w:rsidR="004557D0" w:rsidRPr="00AC4510">
        <w:rPr>
          <w:i/>
          <w:sz w:val="22"/>
          <w:szCs w:val="22"/>
        </w:rPr>
        <w:t>.1. Инструкции по заполнению</w:t>
      </w:r>
      <w:bookmarkEnd w:id="36"/>
    </w:p>
    <w:p w:rsidR="002646CA" w:rsidRPr="00AC4510" w:rsidRDefault="00EE5A4E" w:rsidP="002646CA">
      <w:pPr>
        <w:pStyle w:val="ab"/>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.1.1. Анкету участника закупки следует оформить на бланке участника закупки. </w:t>
      </w:r>
    </w:p>
    <w:p w:rsidR="002646CA" w:rsidRPr="00AC4510" w:rsidRDefault="00EE5A4E" w:rsidP="002646CA">
      <w:pPr>
        <w:pStyle w:val="ab"/>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.1.2. Участник закупки должен указать свое полное наименование (с указанием организационно-правовой формы).</w:t>
      </w:r>
    </w:p>
    <w:p w:rsidR="002646CA" w:rsidRPr="00AC4510" w:rsidRDefault="00EE5A4E" w:rsidP="002646CA">
      <w:pPr>
        <w:pStyle w:val="ab"/>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.1.3. Участник закупки должен заполнить приведенную выше таблицу по всем позициям. В случае отсутствия каких-либо данных указать слово </w:t>
      </w:r>
      <w:r w:rsidR="001F5042">
        <w:rPr>
          <w:i/>
          <w:sz w:val="22"/>
          <w:szCs w:val="22"/>
        </w:rPr>
        <w:t>«</w:t>
      </w:r>
      <w:r w:rsidR="00C00A21" w:rsidRPr="00AC4510">
        <w:rPr>
          <w:i/>
          <w:sz w:val="22"/>
          <w:szCs w:val="22"/>
        </w:rPr>
        <w:t>отсутствует</w:t>
      </w:r>
      <w:r w:rsidR="001F5042">
        <w:rPr>
          <w:i/>
          <w:sz w:val="22"/>
          <w:szCs w:val="22"/>
        </w:rPr>
        <w:t>»</w:t>
      </w:r>
      <w:r w:rsidR="002646CA" w:rsidRPr="00AC4510">
        <w:rPr>
          <w:i/>
          <w:sz w:val="22"/>
          <w:szCs w:val="22"/>
        </w:rPr>
        <w:t>.</w:t>
      </w:r>
    </w:p>
    <w:p w:rsidR="002646CA" w:rsidRPr="00AC4510" w:rsidRDefault="00EE5A4E" w:rsidP="002646CA">
      <w:pPr>
        <w:pStyle w:val="ab"/>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.1.4. В графе </w:t>
      </w:r>
      <w:r w:rsidR="00BB05F9" w:rsidRPr="00AC4510">
        <w:rPr>
          <w:i/>
          <w:sz w:val="22"/>
          <w:szCs w:val="22"/>
        </w:rPr>
        <w:t>10</w:t>
      </w:r>
      <w:r w:rsidR="002646CA" w:rsidRPr="00AC4510">
        <w:rPr>
          <w:i/>
          <w:sz w:val="22"/>
          <w:szCs w:val="22"/>
        </w:rPr>
        <w:t xml:space="preserve"> </w:t>
      </w:r>
      <w:r w:rsidR="001F5042">
        <w:rPr>
          <w:i/>
          <w:sz w:val="22"/>
          <w:szCs w:val="22"/>
        </w:rPr>
        <w:t>«</w:t>
      </w:r>
      <w:r w:rsidR="002646CA" w:rsidRPr="00AC4510">
        <w:rPr>
          <w:i/>
          <w:sz w:val="22"/>
          <w:szCs w:val="22"/>
        </w:rPr>
        <w:t>Банковские реквизиты</w:t>
      </w:r>
      <w:r w:rsidR="001F5042">
        <w:rPr>
          <w:i/>
          <w:sz w:val="22"/>
          <w:szCs w:val="22"/>
        </w:rPr>
        <w:t>»</w:t>
      </w:r>
      <w:r w:rsidR="002646CA" w:rsidRPr="00AC4510">
        <w:rPr>
          <w:i/>
          <w:sz w:val="22"/>
          <w:szCs w:val="22"/>
        </w:rPr>
        <w:t xml:space="preserve"> указываются реквизиты, которые будут использованы при заключении </w:t>
      </w:r>
      <w:r w:rsidR="00BB05F9" w:rsidRPr="00AC4510">
        <w:rPr>
          <w:i/>
          <w:sz w:val="22"/>
          <w:szCs w:val="22"/>
        </w:rPr>
        <w:t>д</w:t>
      </w:r>
      <w:r w:rsidR="002646CA" w:rsidRPr="00AC4510">
        <w:rPr>
          <w:i/>
          <w:sz w:val="22"/>
          <w:szCs w:val="22"/>
        </w:rPr>
        <w:t>оговора.</w:t>
      </w:r>
    </w:p>
    <w:p w:rsidR="002646CA" w:rsidRPr="00AC4510" w:rsidRDefault="002646CA" w:rsidP="002646CA">
      <w:pPr>
        <w:pStyle w:val="ab"/>
        <w:tabs>
          <w:tab w:val="clear" w:pos="360"/>
          <w:tab w:val="left" w:pos="-7371"/>
          <w:tab w:val="left" w:pos="-3544"/>
        </w:tabs>
        <w:spacing w:line="276" w:lineRule="auto"/>
        <w:ind w:left="0" w:firstLine="709"/>
        <w:rPr>
          <w:i/>
          <w:sz w:val="22"/>
          <w:szCs w:val="22"/>
        </w:rPr>
      </w:pPr>
      <w:r w:rsidRPr="00AC4510">
        <w:rPr>
          <w:i/>
          <w:sz w:val="22"/>
          <w:szCs w:val="22"/>
        </w:rPr>
        <w:t>8.</w:t>
      </w:r>
      <w:r w:rsidR="00EE5A4E" w:rsidRPr="00AC4510">
        <w:rPr>
          <w:i/>
          <w:sz w:val="22"/>
          <w:szCs w:val="22"/>
        </w:rPr>
        <w:t>3</w:t>
      </w:r>
      <w:r w:rsidRPr="00AC4510">
        <w:rPr>
          <w:i/>
          <w:sz w:val="22"/>
          <w:szCs w:val="22"/>
        </w:rPr>
        <w:t>.1.</w:t>
      </w:r>
      <w:r w:rsidR="00BB05F9" w:rsidRPr="00AC4510">
        <w:rPr>
          <w:i/>
          <w:sz w:val="22"/>
          <w:szCs w:val="22"/>
        </w:rPr>
        <w:t>5</w:t>
      </w:r>
      <w:r w:rsidRPr="00AC4510">
        <w:rPr>
          <w:i/>
          <w:sz w:val="22"/>
          <w:szCs w:val="22"/>
        </w:rPr>
        <w:t xml:space="preserve">. </w:t>
      </w:r>
      <w:r w:rsidR="00BB05F9" w:rsidRPr="00AC4510">
        <w:rPr>
          <w:i/>
          <w:sz w:val="22"/>
          <w:szCs w:val="22"/>
        </w:rPr>
        <w:t>Анкета участника закупки</w:t>
      </w:r>
      <w:r w:rsidRPr="00AC4510">
        <w:rPr>
          <w:i/>
          <w:sz w:val="22"/>
          <w:szCs w:val="22"/>
        </w:rPr>
        <w:t xml:space="preserve">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w:t>
      </w:r>
      <w:r w:rsidR="00BB05F9" w:rsidRPr="00AC4510">
        <w:rPr>
          <w:i/>
          <w:sz w:val="22"/>
          <w:szCs w:val="22"/>
        </w:rPr>
        <w:t>а</w:t>
      </w:r>
      <w:r w:rsidRPr="00AC4510">
        <w:rPr>
          <w:i/>
          <w:sz w:val="22"/>
          <w:szCs w:val="22"/>
        </w:rPr>
        <w:t xml:space="preserve"> печатью (при наличии).</w:t>
      </w:r>
    </w:p>
    <w:p w:rsidR="002646CA" w:rsidRPr="00AC4510" w:rsidRDefault="002646CA" w:rsidP="004557D0">
      <w:pPr>
        <w:pStyle w:val="ab"/>
        <w:tabs>
          <w:tab w:val="clear" w:pos="360"/>
          <w:tab w:val="clear" w:pos="2025"/>
          <w:tab w:val="left" w:pos="-7230"/>
          <w:tab w:val="num" w:pos="2062"/>
        </w:tabs>
        <w:spacing w:line="276" w:lineRule="auto"/>
        <w:ind w:left="0" w:firstLine="709"/>
        <w:rPr>
          <w:i/>
          <w:sz w:val="22"/>
          <w:szCs w:val="22"/>
        </w:rPr>
      </w:pPr>
    </w:p>
    <w:p w:rsidR="002646CA" w:rsidRPr="00AC4510" w:rsidRDefault="002646CA" w:rsidP="004557D0">
      <w:pPr>
        <w:pStyle w:val="ab"/>
        <w:tabs>
          <w:tab w:val="clear" w:pos="360"/>
          <w:tab w:val="clear" w:pos="2025"/>
          <w:tab w:val="left" w:pos="-7230"/>
          <w:tab w:val="num" w:pos="2062"/>
        </w:tabs>
        <w:spacing w:line="276" w:lineRule="auto"/>
        <w:ind w:left="0" w:firstLine="709"/>
        <w:rPr>
          <w:i/>
          <w:sz w:val="22"/>
          <w:szCs w:val="22"/>
        </w:rPr>
      </w:pPr>
    </w:p>
    <w:p w:rsidR="007D05D1" w:rsidRPr="00AC4510" w:rsidRDefault="007D05D1">
      <w:pPr>
        <w:rPr>
          <w:i/>
          <w:sz w:val="22"/>
          <w:szCs w:val="22"/>
        </w:rPr>
      </w:pPr>
      <w:bookmarkStart w:id="37" w:name="_Toc113302659"/>
      <w:bookmarkStart w:id="38" w:name="_Ref96861029"/>
    </w:p>
    <w:p w:rsidR="007D05D1" w:rsidRPr="00AC4510" w:rsidRDefault="007D05D1">
      <w:pPr>
        <w:rPr>
          <w:i/>
          <w:sz w:val="22"/>
          <w:szCs w:val="22"/>
        </w:rPr>
      </w:pPr>
    </w:p>
    <w:p w:rsidR="007D05D1" w:rsidRPr="00AC4510" w:rsidRDefault="007D05D1">
      <w:pPr>
        <w:rPr>
          <w:i/>
          <w:sz w:val="22"/>
          <w:szCs w:val="22"/>
        </w:rPr>
      </w:pPr>
    </w:p>
    <w:p w:rsidR="007D05D1" w:rsidRPr="00AC4510" w:rsidRDefault="007D05D1">
      <w:pPr>
        <w:rPr>
          <w:i/>
          <w:sz w:val="22"/>
          <w:szCs w:val="22"/>
        </w:rPr>
      </w:pPr>
    </w:p>
    <w:p w:rsidR="007D05D1" w:rsidRPr="00AC4510" w:rsidRDefault="007D05D1">
      <w:pPr>
        <w:rPr>
          <w:i/>
          <w:sz w:val="22"/>
          <w:szCs w:val="22"/>
        </w:rPr>
      </w:pPr>
    </w:p>
    <w:p w:rsidR="007D05D1" w:rsidRPr="00AC4510" w:rsidRDefault="007D05D1">
      <w:pPr>
        <w:rPr>
          <w:i/>
          <w:sz w:val="22"/>
          <w:szCs w:val="22"/>
        </w:rPr>
      </w:pPr>
    </w:p>
    <w:p w:rsidR="007D05D1" w:rsidRPr="00AC4510" w:rsidRDefault="007D05D1">
      <w:pPr>
        <w:rPr>
          <w:i/>
          <w:sz w:val="22"/>
          <w:szCs w:val="22"/>
        </w:rPr>
      </w:pPr>
    </w:p>
    <w:p w:rsidR="007D05D1" w:rsidRPr="00AC4510" w:rsidRDefault="007D05D1">
      <w:pPr>
        <w:rPr>
          <w:i/>
          <w:sz w:val="22"/>
          <w:szCs w:val="22"/>
        </w:rPr>
      </w:pPr>
    </w:p>
    <w:p w:rsidR="007D05D1" w:rsidRPr="00AC4510" w:rsidRDefault="007D05D1">
      <w:pPr>
        <w:rPr>
          <w:i/>
          <w:sz w:val="22"/>
          <w:szCs w:val="22"/>
        </w:rPr>
      </w:pPr>
    </w:p>
    <w:p w:rsidR="0077533C" w:rsidRPr="00AC4510" w:rsidRDefault="00885B65" w:rsidP="0078286E">
      <w:pPr>
        <w:pStyle w:val="25"/>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br w:type="page"/>
      </w:r>
    </w:p>
    <w:p w:rsidR="008A1D01" w:rsidRPr="00AC4510" w:rsidRDefault="008A1D01" w:rsidP="0078286E">
      <w:pPr>
        <w:pStyle w:val="25"/>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lastRenderedPageBreak/>
        <w:t>8.</w:t>
      </w:r>
      <w:r w:rsidR="0077533C" w:rsidRPr="00AC4510">
        <w:rPr>
          <w:rFonts w:ascii="Times New Roman" w:hAnsi="Times New Roman"/>
          <w:sz w:val="22"/>
          <w:szCs w:val="22"/>
        </w:rPr>
        <w:t>5</w:t>
      </w:r>
      <w:r w:rsidRPr="00AC4510">
        <w:rPr>
          <w:rFonts w:ascii="Times New Roman" w:hAnsi="Times New Roman"/>
          <w:sz w:val="22"/>
          <w:szCs w:val="22"/>
        </w:rPr>
        <w:t xml:space="preserve">. Форма </w:t>
      </w:r>
      <w:r w:rsidR="0077533C" w:rsidRPr="00AC4510">
        <w:rPr>
          <w:rFonts w:ascii="Times New Roman" w:hAnsi="Times New Roman"/>
          <w:sz w:val="22"/>
          <w:szCs w:val="22"/>
        </w:rPr>
        <w:t>5</w:t>
      </w:r>
      <w:r w:rsidR="00201D15">
        <w:rPr>
          <w:rFonts w:ascii="Times New Roman" w:hAnsi="Times New Roman"/>
          <w:sz w:val="22"/>
          <w:szCs w:val="22"/>
        </w:rPr>
        <w:t xml:space="preserve"> </w:t>
      </w:r>
    </w:p>
    <w:p w:rsidR="0078286E" w:rsidRPr="00AC4510" w:rsidRDefault="0078286E" w:rsidP="0078286E">
      <w:pPr>
        <w:rPr>
          <w:i/>
          <w:sz w:val="22"/>
          <w:szCs w:val="22"/>
        </w:rPr>
      </w:pPr>
    </w:p>
    <w:p w:rsidR="00253380" w:rsidRPr="00AC4510" w:rsidRDefault="00BF3336" w:rsidP="00442CB5">
      <w:pPr>
        <w:spacing w:line="276" w:lineRule="auto"/>
        <w:jc w:val="center"/>
        <w:rPr>
          <w:b/>
          <w:i/>
          <w:color w:val="000000"/>
          <w:sz w:val="22"/>
          <w:szCs w:val="22"/>
        </w:rPr>
      </w:pPr>
      <w:r w:rsidRPr="00AC4510">
        <w:rPr>
          <w:b/>
          <w:i/>
          <w:color w:val="000000"/>
          <w:sz w:val="22"/>
          <w:szCs w:val="22"/>
        </w:rPr>
        <w:t xml:space="preserve">Сведения об успешном опыте </w:t>
      </w:r>
      <w:r w:rsidR="00442CB5" w:rsidRPr="00AC4510">
        <w:rPr>
          <w:b/>
          <w:i/>
          <w:sz w:val="22"/>
          <w:szCs w:val="22"/>
        </w:rPr>
        <w:t xml:space="preserve">Участника закупки </w:t>
      </w:r>
      <w:r w:rsidR="00442CB5" w:rsidRPr="00AC4510">
        <w:rPr>
          <w:b/>
          <w:i/>
          <w:color w:val="000000"/>
          <w:sz w:val="22"/>
          <w:szCs w:val="22"/>
        </w:rPr>
        <w:t>выполнению ан</w:t>
      </w:r>
      <w:r w:rsidR="00864B65" w:rsidRPr="00AC4510">
        <w:rPr>
          <w:b/>
          <w:i/>
          <w:color w:val="000000"/>
          <w:sz w:val="22"/>
          <w:szCs w:val="22"/>
        </w:rPr>
        <w:t>а</w:t>
      </w:r>
      <w:r w:rsidR="00442CB5" w:rsidRPr="00AC4510">
        <w:rPr>
          <w:b/>
          <w:i/>
          <w:color w:val="000000"/>
          <w:sz w:val="22"/>
          <w:szCs w:val="22"/>
        </w:rPr>
        <w:t xml:space="preserve">логичных </w:t>
      </w:r>
      <w:r w:rsidR="00442CB5" w:rsidRPr="00AC4510">
        <w:rPr>
          <w:b/>
          <w:i/>
          <w:sz w:val="22"/>
          <w:szCs w:val="22"/>
        </w:rPr>
        <w:t>работ</w:t>
      </w:r>
      <w:r w:rsidR="00A82113" w:rsidRPr="00AC4510">
        <w:rPr>
          <w:b/>
          <w:i/>
          <w:sz w:val="22"/>
          <w:szCs w:val="22"/>
        </w:rPr>
        <w:t xml:space="preserve"> </w:t>
      </w:r>
      <w:r w:rsidR="00DA1112" w:rsidRPr="005917D6">
        <w:rPr>
          <w:b/>
          <w:i/>
          <w:sz w:val="22"/>
          <w:szCs w:val="22"/>
        </w:rPr>
        <w:t>по капитальному ремонту, строительству, реконструкции объектов капитального строительства</w:t>
      </w:r>
      <w:r w:rsidR="00DA1112" w:rsidRPr="00DA1112">
        <w:rPr>
          <w:b/>
          <w:i/>
          <w:sz w:val="22"/>
          <w:szCs w:val="22"/>
        </w:rPr>
        <w:t xml:space="preserve"> </w:t>
      </w:r>
      <w:r w:rsidR="00864B65" w:rsidRPr="00AC4510">
        <w:rPr>
          <w:b/>
          <w:i/>
          <w:color w:val="000000"/>
          <w:sz w:val="22"/>
          <w:szCs w:val="22"/>
        </w:rPr>
        <w:t>по договорам, заключенным не ранее 201</w:t>
      </w:r>
      <w:r w:rsidR="00E61D96">
        <w:rPr>
          <w:b/>
          <w:i/>
          <w:color w:val="000000"/>
          <w:sz w:val="22"/>
          <w:szCs w:val="22"/>
        </w:rPr>
        <w:t>8</w:t>
      </w:r>
      <w:r w:rsidR="00864B65" w:rsidRPr="00AC4510">
        <w:rPr>
          <w:b/>
          <w:i/>
          <w:color w:val="000000"/>
          <w:sz w:val="22"/>
          <w:szCs w:val="22"/>
        </w:rPr>
        <w:t xml:space="preserve"> года</w:t>
      </w:r>
      <w:r w:rsidR="00253380" w:rsidRPr="00AC4510">
        <w:rPr>
          <w:b/>
          <w:i/>
          <w:color w:val="000000"/>
          <w:sz w:val="22"/>
          <w:szCs w:val="22"/>
        </w:rPr>
        <w:t>.</w:t>
      </w:r>
      <w:r w:rsidR="00472347">
        <w:rPr>
          <w:b/>
          <w:i/>
          <w:color w:val="000000"/>
          <w:sz w:val="22"/>
          <w:szCs w:val="22"/>
        </w:rPr>
        <w:t xml:space="preserve"> </w:t>
      </w:r>
      <w:r w:rsidR="00472347" w:rsidRPr="00201D15">
        <w:rPr>
          <w:color w:val="FF0000"/>
          <w:sz w:val="32"/>
          <w:szCs w:val="32"/>
        </w:rPr>
        <w:t>*</w:t>
      </w:r>
    </w:p>
    <w:p w:rsidR="0077533C" w:rsidRPr="00AC4510" w:rsidRDefault="0077533C" w:rsidP="00253380">
      <w:pPr>
        <w:spacing w:line="276" w:lineRule="auto"/>
        <w:jc w:val="center"/>
        <w:rPr>
          <w:i/>
          <w:sz w:val="22"/>
          <w:szCs w:val="22"/>
        </w:rPr>
      </w:pPr>
    </w:p>
    <w:p w:rsidR="00D05D91" w:rsidRPr="00AC4510" w:rsidRDefault="00D05D91" w:rsidP="00253380">
      <w:pPr>
        <w:spacing w:line="276" w:lineRule="auto"/>
        <w:jc w:val="center"/>
        <w:rPr>
          <w:b/>
          <w:i/>
          <w:sz w:val="22"/>
          <w:szCs w:val="22"/>
        </w:rPr>
      </w:pPr>
      <w:r w:rsidRPr="00AC4510">
        <w:rPr>
          <w:i/>
          <w:sz w:val="22"/>
          <w:szCs w:val="22"/>
        </w:rPr>
        <w:t>_________________________________________________________________________________</w:t>
      </w:r>
    </w:p>
    <w:p w:rsidR="00D05D91" w:rsidRPr="00AC4510" w:rsidRDefault="00D05D91" w:rsidP="00D05D91">
      <w:pPr>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rsidR="007F1ED4" w:rsidRPr="00AC4510" w:rsidRDefault="007F1ED4" w:rsidP="004D224C">
      <w:pPr>
        <w:rPr>
          <w:i/>
          <w:sz w:val="22"/>
          <w:szCs w:val="22"/>
        </w:rPr>
      </w:pPr>
    </w:p>
    <w:tbl>
      <w:tblPr>
        <w:tblW w:w="51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291"/>
        <w:gridCol w:w="1247"/>
        <w:gridCol w:w="1253"/>
        <w:gridCol w:w="1679"/>
        <w:gridCol w:w="1537"/>
        <w:gridCol w:w="2264"/>
      </w:tblGrid>
      <w:tr w:rsidR="00CD1FF2" w:rsidRPr="00AC4510" w:rsidTr="00442CB5">
        <w:trPr>
          <w:trHeight w:val="580"/>
        </w:trPr>
        <w:tc>
          <w:tcPr>
            <w:tcW w:w="242" w:type="pct"/>
            <w:vMerge w:val="restart"/>
            <w:tcBorders>
              <w:top w:val="single" w:sz="4" w:space="0" w:color="auto"/>
              <w:left w:val="single" w:sz="4" w:space="0" w:color="auto"/>
              <w:right w:val="single" w:sz="4" w:space="0" w:color="auto"/>
            </w:tcBorders>
            <w:vAlign w:val="center"/>
            <w:hideMark/>
          </w:tcPr>
          <w:p w:rsidR="00CD1FF2" w:rsidRPr="00AC4510" w:rsidRDefault="00CD1FF2" w:rsidP="007F1ED4">
            <w:pPr>
              <w:widowControl w:val="0"/>
              <w:jc w:val="center"/>
              <w:rPr>
                <w:b/>
                <w:i/>
                <w:sz w:val="22"/>
                <w:szCs w:val="22"/>
              </w:rPr>
            </w:pPr>
            <w:r w:rsidRPr="00AC4510">
              <w:rPr>
                <w:b/>
                <w:i/>
                <w:sz w:val="22"/>
                <w:szCs w:val="22"/>
              </w:rPr>
              <w:t>№</w:t>
            </w:r>
          </w:p>
          <w:p w:rsidR="00CD1FF2" w:rsidRPr="00AC4510" w:rsidRDefault="00CD1FF2" w:rsidP="007F1ED4">
            <w:pPr>
              <w:widowControl w:val="0"/>
              <w:jc w:val="center"/>
              <w:rPr>
                <w:b/>
                <w:i/>
                <w:sz w:val="22"/>
                <w:szCs w:val="22"/>
              </w:rPr>
            </w:pPr>
            <w:r w:rsidRPr="00AC4510">
              <w:rPr>
                <w:b/>
                <w:i/>
                <w:sz w:val="22"/>
                <w:szCs w:val="22"/>
              </w:rPr>
              <w:t>п/п</w:t>
            </w:r>
          </w:p>
        </w:tc>
        <w:tc>
          <w:tcPr>
            <w:tcW w:w="1068" w:type="pct"/>
            <w:vMerge w:val="restart"/>
            <w:tcBorders>
              <w:top w:val="single" w:sz="4" w:space="0" w:color="auto"/>
              <w:left w:val="single" w:sz="4" w:space="0" w:color="auto"/>
              <w:right w:val="single" w:sz="4" w:space="0" w:color="auto"/>
            </w:tcBorders>
            <w:vAlign w:val="center"/>
          </w:tcPr>
          <w:p w:rsidR="00CD1FF2" w:rsidRPr="00AC4510" w:rsidRDefault="00442CB5" w:rsidP="003533BF">
            <w:pPr>
              <w:widowControl w:val="0"/>
              <w:jc w:val="center"/>
              <w:rPr>
                <w:b/>
                <w:i/>
                <w:sz w:val="22"/>
                <w:szCs w:val="22"/>
              </w:rPr>
            </w:pPr>
            <w:r w:rsidRPr="00AC4510">
              <w:rPr>
                <w:b/>
                <w:i/>
                <w:snapToGrid w:val="0"/>
                <w:sz w:val="22"/>
                <w:szCs w:val="22"/>
              </w:rPr>
              <w:t xml:space="preserve">Наименование и характеристика </w:t>
            </w:r>
            <w:r w:rsidR="00CD1FF2" w:rsidRPr="00AC4510">
              <w:rPr>
                <w:b/>
                <w:i/>
                <w:sz w:val="22"/>
                <w:szCs w:val="22"/>
              </w:rPr>
              <w:t>договора</w:t>
            </w:r>
          </w:p>
        </w:tc>
        <w:tc>
          <w:tcPr>
            <w:tcW w:w="1132" w:type="pct"/>
            <w:gridSpan w:val="2"/>
            <w:tcBorders>
              <w:top w:val="single" w:sz="4" w:space="0" w:color="auto"/>
              <w:left w:val="single" w:sz="4" w:space="0" w:color="auto"/>
              <w:bottom w:val="single" w:sz="4" w:space="0" w:color="auto"/>
              <w:right w:val="single" w:sz="4" w:space="0" w:color="auto"/>
            </w:tcBorders>
            <w:vAlign w:val="center"/>
          </w:tcPr>
          <w:p w:rsidR="00CD1FF2" w:rsidRPr="00AC4510" w:rsidRDefault="00442CB5" w:rsidP="003533BF">
            <w:pPr>
              <w:widowControl w:val="0"/>
              <w:jc w:val="center"/>
              <w:rPr>
                <w:b/>
                <w:i/>
                <w:sz w:val="22"/>
                <w:szCs w:val="22"/>
              </w:rPr>
            </w:pPr>
            <w:r w:rsidRPr="00AC4510">
              <w:rPr>
                <w:b/>
                <w:i/>
                <w:sz w:val="22"/>
                <w:szCs w:val="22"/>
              </w:rPr>
              <w:t>Период выполнения</w:t>
            </w:r>
            <w:r w:rsidR="00CD1FF2" w:rsidRPr="00AC4510">
              <w:rPr>
                <w:b/>
                <w:i/>
                <w:sz w:val="22"/>
                <w:szCs w:val="22"/>
              </w:rPr>
              <w:t xml:space="preserve"> договора</w:t>
            </w:r>
          </w:p>
        </w:tc>
        <w:tc>
          <w:tcPr>
            <w:tcW w:w="784" w:type="pct"/>
            <w:vMerge w:val="restart"/>
            <w:tcBorders>
              <w:top w:val="single" w:sz="4" w:space="0" w:color="auto"/>
              <w:left w:val="single" w:sz="4" w:space="0" w:color="auto"/>
              <w:right w:val="single" w:sz="4" w:space="0" w:color="auto"/>
            </w:tcBorders>
            <w:vAlign w:val="center"/>
            <w:hideMark/>
          </w:tcPr>
          <w:p w:rsidR="00CD1FF2" w:rsidRPr="00AC4510" w:rsidRDefault="00442CB5" w:rsidP="003533BF">
            <w:pPr>
              <w:widowControl w:val="0"/>
              <w:jc w:val="center"/>
              <w:rPr>
                <w:b/>
                <w:i/>
                <w:sz w:val="22"/>
                <w:szCs w:val="22"/>
              </w:rPr>
            </w:pPr>
            <w:r w:rsidRPr="00AC4510">
              <w:rPr>
                <w:b/>
                <w:i/>
                <w:snapToGrid w:val="0"/>
                <w:sz w:val="22"/>
                <w:szCs w:val="22"/>
              </w:rPr>
              <w:t>Особые условия выполнения работ</w:t>
            </w:r>
          </w:p>
        </w:tc>
        <w:tc>
          <w:tcPr>
            <w:tcW w:w="718" w:type="pct"/>
            <w:vMerge w:val="restart"/>
            <w:tcBorders>
              <w:top w:val="single" w:sz="4" w:space="0" w:color="auto"/>
              <w:left w:val="single" w:sz="4" w:space="0" w:color="auto"/>
              <w:right w:val="single" w:sz="4" w:space="0" w:color="auto"/>
            </w:tcBorders>
            <w:vAlign w:val="center"/>
            <w:hideMark/>
          </w:tcPr>
          <w:p w:rsidR="00CD1FF2" w:rsidRPr="00AC4510" w:rsidRDefault="00CD1FF2" w:rsidP="00A82113">
            <w:pPr>
              <w:widowControl w:val="0"/>
              <w:jc w:val="center"/>
              <w:rPr>
                <w:b/>
                <w:i/>
                <w:sz w:val="22"/>
                <w:szCs w:val="22"/>
              </w:rPr>
            </w:pPr>
            <w:r w:rsidRPr="00AC4510">
              <w:rPr>
                <w:b/>
                <w:i/>
                <w:sz w:val="22"/>
                <w:szCs w:val="22"/>
              </w:rPr>
              <w:t>Цена договора</w:t>
            </w:r>
          </w:p>
        </w:tc>
        <w:tc>
          <w:tcPr>
            <w:tcW w:w="1055" w:type="pct"/>
            <w:vMerge w:val="restart"/>
            <w:tcBorders>
              <w:top w:val="single" w:sz="4" w:space="0" w:color="auto"/>
              <w:left w:val="single" w:sz="4" w:space="0" w:color="auto"/>
              <w:right w:val="single" w:sz="4" w:space="0" w:color="auto"/>
            </w:tcBorders>
            <w:vAlign w:val="center"/>
          </w:tcPr>
          <w:p w:rsidR="00CD1FF2" w:rsidRPr="00AC4510" w:rsidRDefault="00CD1FF2" w:rsidP="007F1ED4">
            <w:pPr>
              <w:widowControl w:val="0"/>
              <w:jc w:val="center"/>
              <w:rPr>
                <w:b/>
                <w:i/>
                <w:sz w:val="22"/>
                <w:szCs w:val="22"/>
              </w:rPr>
            </w:pPr>
            <w:r w:rsidRPr="00AC4510">
              <w:rPr>
                <w:b/>
                <w:i/>
                <w:sz w:val="22"/>
                <w:szCs w:val="22"/>
              </w:rPr>
              <w:t>Наименование Заказчика</w:t>
            </w:r>
          </w:p>
        </w:tc>
      </w:tr>
      <w:tr w:rsidR="00CD1FF2" w:rsidRPr="00AC4510" w:rsidTr="00442CB5">
        <w:trPr>
          <w:trHeight w:val="521"/>
        </w:trPr>
        <w:tc>
          <w:tcPr>
            <w:tcW w:w="242" w:type="pct"/>
            <w:vMerge/>
            <w:tcBorders>
              <w:left w:val="single" w:sz="4" w:space="0" w:color="auto"/>
              <w:bottom w:val="single" w:sz="4" w:space="0" w:color="auto"/>
              <w:right w:val="single" w:sz="4" w:space="0" w:color="auto"/>
            </w:tcBorders>
            <w:vAlign w:val="center"/>
          </w:tcPr>
          <w:p w:rsidR="00CD1FF2" w:rsidRPr="00AC4510" w:rsidRDefault="00CD1FF2" w:rsidP="007F1ED4">
            <w:pPr>
              <w:widowControl w:val="0"/>
              <w:jc w:val="center"/>
              <w:rPr>
                <w:b/>
                <w:i/>
                <w:sz w:val="22"/>
                <w:szCs w:val="22"/>
              </w:rPr>
            </w:pPr>
          </w:p>
        </w:tc>
        <w:tc>
          <w:tcPr>
            <w:tcW w:w="1068" w:type="pct"/>
            <w:vMerge/>
            <w:tcBorders>
              <w:left w:val="single" w:sz="4" w:space="0" w:color="auto"/>
              <w:bottom w:val="single" w:sz="4" w:space="0" w:color="auto"/>
              <w:right w:val="single" w:sz="4" w:space="0" w:color="auto"/>
            </w:tcBorders>
            <w:vAlign w:val="center"/>
          </w:tcPr>
          <w:p w:rsidR="00CD1FF2" w:rsidRPr="00AC4510" w:rsidRDefault="00CD1FF2" w:rsidP="003533BF">
            <w:pPr>
              <w:widowControl w:val="0"/>
              <w:jc w:val="center"/>
              <w:rPr>
                <w:b/>
                <w:i/>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rsidR="00CD1FF2" w:rsidRPr="00AC4510" w:rsidRDefault="00442CB5" w:rsidP="003533BF">
            <w:pPr>
              <w:widowControl w:val="0"/>
              <w:jc w:val="center"/>
              <w:rPr>
                <w:b/>
                <w:i/>
                <w:sz w:val="22"/>
                <w:szCs w:val="22"/>
              </w:rPr>
            </w:pPr>
            <w:r w:rsidRPr="00AC4510">
              <w:rPr>
                <w:b/>
                <w:i/>
                <w:snapToGrid w:val="0"/>
                <w:sz w:val="22"/>
                <w:szCs w:val="22"/>
              </w:rPr>
              <w:t>Дата начала</w:t>
            </w:r>
          </w:p>
        </w:tc>
        <w:tc>
          <w:tcPr>
            <w:tcW w:w="549" w:type="pct"/>
            <w:tcBorders>
              <w:top w:val="single" w:sz="4" w:space="0" w:color="auto"/>
              <w:left w:val="single" w:sz="4" w:space="0" w:color="auto"/>
              <w:bottom w:val="single" w:sz="4" w:space="0" w:color="auto"/>
              <w:right w:val="single" w:sz="4" w:space="0" w:color="auto"/>
            </w:tcBorders>
            <w:vAlign w:val="center"/>
          </w:tcPr>
          <w:p w:rsidR="00CD1FF2" w:rsidRPr="00AC4510" w:rsidRDefault="00442CB5" w:rsidP="003533BF">
            <w:pPr>
              <w:widowControl w:val="0"/>
              <w:jc w:val="center"/>
              <w:rPr>
                <w:b/>
                <w:i/>
                <w:sz w:val="22"/>
                <w:szCs w:val="22"/>
              </w:rPr>
            </w:pPr>
            <w:r w:rsidRPr="00AC4510">
              <w:rPr>
                <w:b/>
                <w:i/>
                <w:snapToGrid w:val="0"/>
                <w:sz w:val="22"/>
                <w:szCs w:val="22"/>
              </w:rPr>
              <w:t>Дата окончания</w:t>
            </w:r>
          </w:p>
        </w:tc>
        <w:tc>
          <w:tcPr>
            <w:tcW w:w="784" w:type="pct"/>
            <w:vMerge/>
            <w:tcBorders>
              <w:left w:val="single" w:sz="4" w:space="0" w:color="auto"/>
              <w:bottom w:val="single" w:sz="4" w:space="0" w:color="auto"/>
              <w:right w:val="single" w:sz="4" w:space="0" w:color="auto"/>
            </w:tcBorders>
            <w:vAlign w:val="center"/>
          </w:tcPr>
          <w:p w:rsidR="00CD1FF2" w:rsidRPr="00AC4510" w:rsidRDefault="00CD1FF2" w:rsidP="003533BF">
            <w:pPr>
              <w:widowControl w:val="0"/>
              <w:jc w:val="center"/>
              <w:rPr>
                <w:b/>
                <w:i/>
                <w:sz w:val="22"/>
                <w:szCs w:val="22"/>
              </w:rPr>
            </w:pPr>
          </w:p>
        </w:tc>
        <w:tc>
          <w:tcPr>
            <w:tcW w:w="718" w:type="pct"/>
            <w:vMerge/>
            <w:tcBorders>
              <w:left w:val="single" w:sz="4" w:space="0" w:color="auto"/>
              <w:bottom w:val="single" w:sz="4" w:space="0" w:color="auto"/>
              <w:right w:val="single" w:sz="4" w:space="0" w:color="auto"/>
            </w:tcBorders>
            <w:vAlign w:val="center"/>
          </w:tcPr>
          <w:p w:rsidR="00CD1FF2" w:rsidRPr="00AC4510" w:rsidRDefault="00CD1FF2" w:rsidP="00A82113">
            <w:pPr>
              <w:widowControl w:val="0"/>
              <w:jc w:val="center"/>
              <w:rPr>
                <w:b/>
                <w:i/>
                <w:sz w:val="22"/>
                <w:szCs w:val="22"/>
              </w:rPr>
            </w:pPr>
          </w:p>
        </w:tc>
        <w:tc>
          <w:tcPr>
            <w:tcW w:w="1055" w:type="pct"/>
            <w:vMerge/>
            <w:tcBorders>
              <w:left w:val="single" w:sz="4" w:space="0" w:color="auto"/>
              <w:bottom w:val="single" w:sz="4" w:space="0" w:color="auto"/>
              <w:right w:val="single" w:sz="4" w:space="0" w:color="auto"/>
            </w:tcBorders>
            <w:vAlign w:val="center"/>
          </w:tcPr>
          <w:p w:rsidR="00CD1FF2" w:rsidRPr="00AC4510" w:rsidRDefault="00CD1FF2" w:rsidP="007F1ED4">
            <w:pPr>
              <w:widowControl w:val="0"/>
              <w:jc w:val="center"/>
              <w:rPr>
                <w:b/>
                <w:i/>
                <w:sz w:val="22"/>
                <w:szCs w:val="22"/>
              </w:rPr>
            </w:pPr>
          </w:p>
        </w:tc>
      </w:tr>
      <w:tr w:rsidR="00CD1FF2" w:rsidRPr="00AC4510" w:rsidTr="00442CB5">
        <w:trPr>
          <w:trHeight w:val="263"/>
        </w:trPr>
        <w:tc>
          <w:tcPr>
            <w:tcW w:w="242" w:type="pct"/>
            <w:tcBorders>
              <w:top w:val="single" w:sz="4" w:space="0" w:color="auto"/>
              <w:left w:val="single" w:sz="4" w:space="0" w:color="auto"/>
              <w:bottom w:val="single" w:sz="4" w:space="0" w:color="auto"/>
              <w:right w:val="single" w:sz="4" w:space="0" w:color="auto"/>
            </w:tcBorders>
            <w:vAlign w:val="center"/>
            <w:hideMark/>
          </w:tcPr>
          <w:p w:rsidR="00CD1FF2" w:rsidRPr="00AC4510" w:rsidRDefault="00CD1FF2" w:rsidP="007F1ED4">
            <w:pPr>
              <w:widowControl w:val="0"/>
              <w:jc w:val="center"/>
              <w:rPr>
                <w:i/>
                <w:sz w:val="22"/>
                <w:szCs w:val="22"/>
              </w:rPr>
            </w:pPr>
            <w:r w:rsidRPr="00AC4510">
              <w:rPr>
                <w:i/>
                <w:sz w:val="22"/>
                <w:szCs w:val="22"/>
              </w:rPr>
              <w:t>1</w:t>
            </w:r>
          </w:p>
        </w:tc>
        <w:tc>
          <w:tcPr>
            <w:tcW w:w="1068" w:type="pct"/>
            <w:tcBorders>
              <w:top w:val="single" w:sz="4" w:space="0" w:color="auto"/>
              <w:left w:val="single" w:sz="4" w:space="0" w:color="auto"/>
              <w:bottom w:val="single" w:sz="4" w:space="0" w:color="auto"/>
              <w:right w:val="single" w:sz="4" w:space="0" w:color="auto"/>
            </w:tcBorders>
            <w:vAlign w:val="center"/>
            <w:hideMark/>
          </w:tcPr>
          <w:p w:rsidR="00CD1FF2" w:rsidRPr="00AC4510" w:rsidRDefault="00CD1FF2" w:rsidP="007F1ED4">
            <w:pPr>
              <w:widowControl w:val="0"/>
              <w:jc w:val="center"/>
              <w:rPr>
                <w:i/>
                <w:sz w:val="22"/>
                <w:szCs w:val="22"/>
              </w:rPr>
            </w:pPr>
            <w:r w:rsidRPr="00AC4510">
              <w:rPr>
                <w:i/>
                <w:sz w:val="22"/>
                <w:szCs w:val="22"/>
              </w:rPr>
              <w:t>2</w:t>
            </w:r>
          </w:p>
        </w:tc>
        <w:tc>
          <w:tcPr>
            <w:tcW w:w="583" w:type="pct"/>
            <w:tcBorders>
              <w:top w:val="single" w:sz="4" w:space="0" w:color="auto"/>
              <w:left w:val="single" w:sz="4" w:space="0" w:color="auto"/>
              <w:bottom w:val="single" w:sz="4" w:space="0" w:color="auto"/>
              <w:right w:val="single" w:sz="4" w:space="0" w:color="auto"/>
            </w:tcBorders>
            <w:vAlign w:val="center"/>
            <w:hideMark/>
          </w:tcPr>
          <w:p w:rsidR="00CD1FF2" w:rsidRPr="00AC4510" w:rsidRDefault="00CD1FF2" w:rsidP="007F1ED4">
            <w:pPr>
              <w:widowControl w:val="0"/>
              <w:jc w:val="center"/>
              <w:rPr>
                <w:i/>
                <w:sz w:val="22"/>
                <w:szCs w:val="22"/>
              </w:rPr>
            </w:pPr>
            <w:r w:rsidRPr="00AC4510">
              <w:rPr>
                <w:i/>
                <w:sz w:val="22"/>
                <w:szCs w:val="22"/>
              </w:rPr>
              <w:t>3</w:t>
            </w:r>
          </w:p>
        </w:tc>
        <w:tc>
          <w:tcPr>
            <w:tcW w:w="549" w:type="pct"/>
            <w:tcBorders>
              <w:top w:val="single" w:sz="4" w:space="0" w:color="auto"/>
              <w:left w:val="single" w:sz="4" w:space="0" w:color="auto"/>
              <w:bottom w:val="single" w:sz="4" w:space="0" w:color="auto"/>
              <w:right w:val="single" w:sz="4" w:space="0" w:color="auto"/>
            </w:tcBorders>
            <w:vAlign w:val="center"/>
          </w:tcPr>
          <w:p w:rsidR="00CD1FF2" w:rsidRPr="00AC4510" w:rsidRDefault="00CD1FF2" w:rsidP="007F1ED4">
            <w:pPr>
              <w:widowControl w:val="0"/>
              <w:jc w:val="center"/>
              <w:rPr>
                <w:i/>
                <w:sz w:val="22"/>
                <w:szCs w:val="22"/>
              </w:rPr>
            </w:pPr>
            <w:r w:rsidRPr="00AC4510">
              <w:rPr>
                <w:i/>
                <w:sz w:val="22"/>
                <w:szCs w:val="22"/>
              </w:rPr>
              <w:t>4</w:t>
            </w:r>
          </w:p>
        </w:tc>
        <w:tc>
          <w:tcPr>
            <w:tcW w:w="784" w:type="pct"/>
            <w:tcBorders>
              <w:top w:val="single" w:sz="4" w:space="0" w:color="auto"/>
              <w:left w:val="single" w:sz="4" w:space="0" w:color="auto"/>
              <w:bottom w:val="single" w:sz="4" w:space="0" w:color="auto"/>
              <w:right w:val="single" w:sz="4" w:space="0" w:color="auto"/>
            </w:tcBorders>
            <w:vAlign w:val="center"/>
            <w:hideMark/>
          </w:tcPr>
          <w:p w:rsidR="00CD1FF2" w:rsidRPr="00AC4510" w:rsidRDefault="00CD1FF2" w:rsidP="007F1ED4">
            <w:pPr>
              <w:widowControl w:val="0"/>
              <w:jc w:val="center"/>
              <w:rPr>
                <w:i/>
                <w:sz w:val="22"/>
                <w:szCs w:val="22"/>
              </w:rPr>
            </w:pPr>
            <w:r w:rsidRPr="00AC4510">
              <w:rPr>
                <w:i/>
                <w:sz w:val="22"/>
                <w:szCs w:val="22"/>
              </w:rPr>
              <w:t>4</w:t>
            </w:r>
          </w:p>
        </w:tc>
        <w:tc>
          <w:tcPr>
            <w:tcW w:w="718" w:type="pct"/>
            <w:tcBorders>
              <w:top w:val="single" w:sz="4" w:space="0" w:color="auto"/>
              <w:left w:val="single" w:sz="4" w:space="0" w:color="auto"/>
              <w:bottom w:val="single" w:sz="4" w:space="0" w:color="auto"/>
              <w:right w:val="single" w:sz="4" w:space="0" w:color="auto"/>
            </w:tcBorders>
            <w:vAlign w:val="center"/>
            <w:hideMark/>
          </w:tcPr>
          <w:p w:rsidR="00CD1FF2" w:rsidRPr="00AC4510" w:rsidRDefault="00CD1FF2" w:rsidP="00A82113">
            <w:pPr>
              <w:widowControl w:val="0"/>
              <w:jc w:val="center"/>
              <w:rPr>
                <w:i/>
                <w:sz w:val="22"/>
                <w:szCs w:val="22"/>
              </w:rPr>
            </w:pPr>
            <w:r w:rsidRPr="00AC4510">
              <w:rPr>
                <w:i/>
                <w:sz w:val="22"/>
                <w:szCs w:val="22"/>
              </w:rPr>
              <w:t>6</w:t>
            </w:r>
          </w:p>
        </w:tc>
        <w:tc>
          <w:tcPr>
            <w:tcW w:w="1055" w:type="pct"/>
            <w:tcBorders>
              <w:top w:val="single" w:sz="4" w:space="0" w:color="auto"/>
              <w:left w:val="single" w:sz="4" w:space="0" w:color="auto"/>
              <w:bottom w:val="single" w:sz="4" w:space="0" w:color="auto"/>
              <w:right w:val="single" w:sz="4" w:space="0" w:color="auto"/>
            </w:tcBorders>
            <w:vAlign w:val="center"/>
          </w:tcPr>
          <w:p w:rsidR="00CD1FF2" w:rsidRPr="00AC4510" w:rsidRDefault="00CD1FF2" w:rsidP="007F1ED4">
            <w:pPr>
              <w:widowControl w:val="0"/>
              <w:jc w:val="center"/>
              <w:rPr>
                <w:i/>
                <w:sz w:val="22"/>
                <w:szCs w:val="22"/>
              </w:rPr>
            </w:pPr>
            <w:r w:rsidRPr="00AC4510">
              <w:rPr>
                <w:i/>
                <w:sz w:val="22"/>
                <w:szCs w:val="22"/>
              </w:rPr>
              <w:t>7</w:t>
            </w:r>
          </w:p>
        </w:tc>
      </w:tr>
      <w:tr w:rsidR="00442CB5" w:rsidRPr="00AC4510" w:rsidTr="00442CB5">
        <w:tc>
          <w:tcPr>
            <w:tcW w:w="242"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p w:rsidR="00442CB5" w:rsidRPr="00AC4510" w:rsidRDefault="00442CB5" w:rsidP="007F1ED4">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r>
      <w:tr w:rsidR="00442CB5" w:rsidRPr="00AC4510" w:rsidTr="00442CB5">
        <w:tc>
          <w:tcPr>
            <w:tcW w:w="242"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p w:rsidR="00442CB5" w:rsidRPr="00AC4510" w:rsidRDefault="00442CB5" w:rsidP="007F1ED4">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r>
      <w:tr w:rsidR="00442CB5" w:rsidRPr="00AC4510" w:rsidTr="00442CB5">
        <w:tc>
          <w:tcPr>
            <w:tcW w:w="242"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p w:rsidR="00442CB5" w:rsidRPr="00AC4510" w:rsidRDefault="00442CB5" w:rsidP="007F1ED4">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rsidR="00442CB5" w:rsidRPr="00AC4510" w:rsidRDefault="00442CB5" w:rsidP="007F1ED4">
            <w:pPr>
              <w:widowControl w:val="0"/>
              <w:jc w:val="center"/>
              <w:rPr>
                <w:i/>
                <w:sz w:val="22"/>
                <w:szCs w:val="22"/>
              </w:rPr>
            </w:pPr>
          </w:p>
        </w:tc>
      </w:tr>
    </w:tbl>
    <w:p w:rsidR="007F1ED4" w:rsidRPr="00AC4510" w:rsidRDefault="007F1ED4" w:rsidP="007F1ED4">
      <w:pPr>
        <w:spacing w:line="276" w:lineRule="auto"/>
        <w:jc w:val="both"/>
        <w:rPr>
          <w:i/>
          <w:sz w:val="22"/>
          <w:szCs w:val="22"/>
        </w:rPr>
      </w:pPr>
    </w:p>
    <w:p w:rsidR="007F1ED4" w:rsidRPr="00AC4510" w:rsidRDefault="007F1ED4" w:rsidP="007F1ED4">
      <w:pPr>
        <w:spacing w:line="276" w:lineRule="auto"/>
        <w:jc w:val="both"/>
        <w:rPr>
          <w:i/>
          <w:sz w:val="22"/>
          <w:szCs w:val="22"/>
        </w:rPr>
      </w:pPr>
      <w:r w:rsidRPr="00AC4510">
        <w:rPr>
          <w:i/>
          <w:sz w:val="22"/>
          <w:szCs w:val="22"/>
        </w:rPr>
        <w:t xml:space="preserve">Примечание: </w:t>
      </w:r>
      <w:r w:rsidR="00FE7268" w:rsidRPr="00AC4510">
        <w:rPr>
          <w:i/>
          <w:sz w:val="22"/>
          <w:szCs w:val="22"/>
        </w:rPr>
        <w:t>Участник закупки в подтверждение исполненных договоров прикладывает копии договоров</w:t>
      </w:r>
      <w:r w:rsidR="008F3186">
        <w:rPr>
          <w:i/>
          <w:sz w:val="22"/>
          <w:szCs w:val="22"/>
        </w:rPr>
        <w:t xml:space="preserve"> (со всеми приложениями, дополнительными соглашениями, спецификациями и прочее)</w:t>
      </w:r>
      <w:r w:rsidR="00FE7268" w:rsidRPr="00AC4510">
        <w:rPr>
          <w:i/>
          <w:sz w:val="22"/>
          <w:szCs w:val="22"/>
        </w:rPr>
        <w:t xml:space="preserve">, копии </w:t>
      </w:r>
      <w:r w:rsidR="00A82113" w:rsidRPr="00AC4510">
        <w:rPr>
          <w:i/>
          <w:sz w:val="22"/>
          <w:szCs w:val="22"/>
        </w:rPr>
        <w:t>Актов выполне</w:t>
      </w:r>
      <w:r w:rsidR="0062680C" w:rsidRPr="00AC4510">
        <w:rPr>
          <w:i/>
          <w:sz w:val="22"/>
          <w:szCs w:val="22"/>
        </w:rPr>
        <w:t>н</w:t>
      </w:r>
      <w:r w:rsidR="00A82113" w:rsidRPr="00AC4510">
        <w:rPr>
          <w:i/>
          <w:sz w:val="22"/>
          <w:szCs w:val="22"/>
        </w:rPr>
        <w:t>ных работ</w:t>
      </w:r>
      <w:r w:rsidR="00FE7268" w:rsidRPr="00AC4510">
        <w:rPr>
          <w:i/>
          <w:sz w:val="22"/>
          <w:szCs w:val="22"/>
        </w:rPr>
        <w:t>.</w:t>
      </w:r>
    </w:p>
    <w:p w:rsidR="007F1ED4" w:rsidRPr="00AC4510" w:rsidRDefault="007F1ED4" w:rsidP="007F1ED4">
      <w:pPr>
        <w:spacing w:line="276" w:lineRule="auto"/>
        <w:rPr>
          <w:i/>
          <w:sz w:val="22"/>
          <w:szCs w:val="22"/>
        </w:rPr>
      </w:pPr>
    </w:p>
    <w:p w:rsidR="007F1ED4" w:rsidRPr="00AC4510" w:rsidRDefault="007F1ED4" w:rsidP="007F1ED4">
      <w:pPr>
        <w:spacing w:line="276" w:lineRule="auto"/>
        <w:rPr>
          <w:i/>
          <w:sz w:val="22"/>
          <w:szCs w:val="22"/>
        </w:rPr>
      </w:pPr>
    </w:p>
    <w:p w:rsidR="007F1ED4" w:rsidRPr="00AC4510" w:rsidRDefault="007F1ED4" w:rsidP="007F1ED4">
      <w:pPr>
        <w:spacing w:line="276" w:lineRule="auto"/>
        <w:rPr>
          <w:i/>
          <w:sz w:val="22"/>
          <w:szCs w:val="22"/>
        </w:rPr>
      </w:pPr>
      <w:r w:rsidRPr="00AC4510">
        <w:rPr>
          <w:i/>
          <w:sz w:val="22"/>
          <w:szCs w:val="22"/>
        </w:rPr>
        <w:t>___________________________________________________</w:t>
      </w:r>
      <w:r w:rsidR="005C7DFA" w:rsidRPr="00AC4510">
        <w:rPr>
          <w:i/>
          <w:sz w:val="22"/>
          <w:szCs w:val="22"/>
        </w:rPr>
        <w:t>______________</w:t>
      </w:r>
      <w:r w:rsidRPr="00AC4510">
        <w:rPr>
          <w:i/>
          <w:sz w:val="22"/>
          <w:szCs w:val="22"/>
        </w:rPr>
        <w:t>______________</w:t>
      </w:r>
      <w:r w:rsidR="00A82113" w:rsidRPr="00AC4510">
        <w:rPr>
          <w:i/>
          <w:sz w:val="22"/>
          <w:szCs w:val="22"/>
        </w:rPr>
        <w:t>___________</w:t>
      </w:r>
      <w:r w:rsidRPr="00AC4510">
        <w:rPr>
          <w:i/>
          <w:sz w:val="22"/>
          <w:szCs w:val="22"/>
        </w:rPr>
        <w:t>__</w:t>
      </w:r>
    </w:p>
    <w:p w:rsidR="007F1ED4" w:rsidRPr="00AC4510" w:rsidRDefault="007F1ED4" w:rsidP="007F1ED4">
      <w:pPr>
        <w:spacing w:line="276" w:lineRule="auto"/>
        <w:rPr>
          <w:i/>
          <w:sz w:val="22"/>
          <w:szCs w:val="22"/>
        </w:rPr>
      </w:pPr>
      <w:r w:rsidRPr="00AC4510">
        <w:rPr>
          <w:i/>
          <w:sz w:val="22"/>
          <w:szCs w:val="22"/>
        </w:rPr>
        <w:t xml:space="preserve">должность                                                       </w:t>
      </w:r>
      <w:r w:rsidR="005C7DFA" w:rsidRPr="00AC4510">
        <w:rPr>
          <w:i/>
          <w:sz w:val="22"/>
          <w:szCs w:val="22"/>
        </w:rPr>
        <w:t xml:space="preserve">         </w:t>
      </w:r>
      <w:r w:rsidRPr="00AC4510">
        <w:rPr>
          <w:i/>
          <w:sz w:val="22"/>
          <w:szCs w:val="22"/>
        </w:rPr>
        <w:t xml:space="preserve">   подпись</w:t>
      </w:r>
      <w:r w:rsidR="005C7DFA" w:rsidRPr="00AC4510">
        <w:rPr>
          <w:i/>
          <w:sz w:val="22"/>
          <w:szCs w:val="22"/>
        </w:rPr>
        <w:t xml:space="preserve">                      </w:t>
      </w:r>
      <w:r w:rsidRPr="00AC4510">
        <w:rPr>
          <w:i/>
          <w:sz w:val="22"/>
          <w:szCs w:val="22"/>
        </w:rPr>
        <w:t xml:space="preserve">   </w:t>
      </w:r>
      <w:r w:rsidR="00A82113" w:rsidRPr="00AC4510">
        <w:rPr>
          <w:i/>
          <w:sz w:val="22"/>
          <w:szCs w:val="22"/>
        </w:rPr>
        <w:t xml:space="preserve">                       </w:t>
      </w:r>
      <w:r w:rsidRPr="00AC4510">
        <w:rPr>
          <w:i/>
          <w:sz w:val="22"/>
          <w:szCs w:val="22"/>
        </w:rPr>
        <w:t xml:space="preserve">   инициалы, фамилия </w:t>
      </w:r>
    </w:p>
    <w:p w:rsidR="007F1ED4" w:rsidRPr="00AC4510" w:rsidRDefault="00A82113" w:rsidP="007F1ED4">
      <w:pPr>
        <w:spacing w:line="276" w:lineRule="auto"/>
        <w:rPr>
          <w:i/>
          <w:sz w:val="22"/>
          <w:szCs w:val="22"/>
        </w:rPr>
      </w:pPr>
      <w:r w:rsidRPr="00AC4510">
        <w:rPr>
          <w:i/>
          <w:sz w:val="22"/>
          <w:szCs w:val="22"/>
          <w:vertAlign w:val="superscript"/>
        </w:rPr>
        <w:t xml:space="preserve">                                       </w:t>
      </w:r>
      <w:r w:rsidR="007F1ED4" w:rsidRPr="00AC4510">
        <w:rPr>
          <w:i/>
          <w:sz w:val="22"/>
          <w:szCs w:val="22"/>
          <w:vertAlign w:val="superscript"/>
        </w:rPr>
        <w:t>М.П.</w:t>
      </w:r>
    </w:p>
    <w:p w:rsidR="00115B3E" w:rsidRPr="00AC4510" w:rsidRDefault="00115B3E">
      <w:pPr>
        <w:rPr>
          <w:i/>
          <w:sz w:val="22"/>
          <w:szCs w:val="22"/>
        </w:rPr>
      </w:pPr>
    </w:p>
    <w:p w:rsidR="00115B3E" w:rsidRPr="00AC4510" w:rsidRDefault="00115B3E">
      <w:pPr>
        <w:rPr>
          <w:i/>
          <w:sz w:val="22"/>
          <w:szCs w:val="22"/>
        </w:rPr>
      </w:pPr>
    </w:p>
    <w:p w:rsidR="00115B3E" w:rsidRPr="00201D15" w:rsidRDefault="00201D15">
      <w:r w:rsidRPr="00201D15">
        <w:rPr>
          <w:i/>
          <w:color w:val="FF0000"/>
          <w:sz w:val="32"/>
          <w:szCs w:val="32"/>
        </w:rPr>
        <w:t>*</w:t>
      </w:r>
      <w:r>
        <w:rPr>
          <w:i/>
          <w:color w:val="FF0000"/>
          <w:sz w:val="32"/>
          <w:szCs w:val="32"/>
        </w:rPr>
        <w:t xml:space="preserve"> </w:t>
      </w:r>
      <w:r>
        <w:t>в соответствии с пунктом 5.2 Раздела 1 Общие сведения</w:t>
      </w:r>
    </w:p>
    <w:p w:rsidR="00115B3E" w:rsidRPr="00AC4510" w:rsidRDefault="00201D15">
      <w:pPr>
        <w:rPr>
          <w:i/>
          <w:sz w:val="22"/>
          <w:szCs w:val="22"/>
        </w:rPr>
      </w:pPr>
      <w:r>
        <w:rPr>
          <w:i/>
          <w:sz w:val="22"/>
          <w:szCs w:val="22"/>
        </w:rPr>
        <w:t xml:space="preserve"> </w:t>
      </w:r>
    </w:p>
    <w:p w:rsidR="00115B3E" w:rsidRPr="00AC4510" w:rsidRDefault="00115B3E">
      <w:pPr>
        <w:rPr>
          <w:i/>
          <w:sz w:val="22"/>
          <w:szCs w:val="22"/>
        </w:rPr>
      </w:pPr>
    </w:p>
    <w:p w:rsidR="00115B3E" w:rsidRPr="00AC4510" w:rsidRDefault="00115B3E">
      <w:pPr>
        <w:rPr>
          <w:i/>
          <w:sz w:val="22"/>
          <w:szCs w:val="22"/>
        </w:rPr>
      </w:pPr>
    </w:p>
    <w:p w:rsidR="00115B3E" w:rsidRPr="00AC4510" w:rsidRDefault="00115B3E">
      <w:pPr>
        <w:rPr>
          <w:i/>
          <w:sz w:val="22"/>
          <w:szCs w:val="22"/>
        </w:rPr>
      </w:pPr>
    </w:p>
    <w:p w:rsidR="00115B3E" w:rsidRPr="00AC4510" w:rsidRDefault="00115B3E">
      <w:pPr>
        <w:rPr>
          <w:i/>
          <w:sz w:val="22"/>
          <w:szCs w:val="22"/>
        </w:rPr>
      </w:pPr>
    </w:p>
    <w:p w:rsidR="00115B3E" w:rsidRPr="00AC4510" w:rsidRDefault="00115B3E">
      <w:pPr>
        <w:rPr>
          <w:i/>
          <w:sz w:val="22"/>
          <w:szCs w:val="22"/>
        </w:rPr>
      </w:pPr>
    </w:p>
    <w:p w:rsidR="00115B3E" w:rsidRPr="00AC4510" w:rsidRDefault="00115B3E">
      <w:pPr>
        <w:rPr>
          <w:i/>
          <w:sz w:val="22"/>
          <w:szCs w:val="22"/>
        </w:rPr>
      </w:pPr>
    </w:p>
    <w:p w:rsidR="00115B3E" w:rsidRPr="00AC4510" w:rsidRDefault="00115B3E">
      <w:pPr>
        <w:rPr>
          <w:i/>
          <w:sz w:val="22"/>
          <w:szCs w:val="22"/>
        </w:rPr>
      </w:pPr>
    </w:p>
    <w:p w:rsidR="00115B3E" w:rsidRPr="00AC4510" w:rsidRDefault="00115B3E">
      <w:pPr>
        <w:rPr>
          <w:i/>
          <w:sz w:val="22"/>
          <w:szCs w:val="22"/>
        </w:rPr>
      </w:pPr>
    </w:p>
    <w:p w:rsidR="00115B3E" w:rsidRPr="00AC4510" w:rsidRDefault="00115B3E">
      <w:pPr>
        <w:rPr>
          <w:i/>
          <w:sz w:val="22"/>
          <w:szCs w:val="22"/>
        </w:rPr>
      </w:pPr>
    </w:p>
    <w:p w:rsidR="00115B3E" w:rsidRPr="00AC4510" w:rsidRDefault="00115B3E">
      <w:pPr>
        <w:rPr>
          <w:i/>
          <w:sz w:val="22"/>
          <w:szCs w:val="22"/>
        </w:rPr>
      </w:pPr>
    </w:p>
    <w:p w:rsidR="00115B3E" w:rsidRPr="00AC4510" w:rsidRDefault="00115B3E">
      <w:pPr>
        <w:rPr>
          <w:i/>
          <w:sz w:val="22"/>
          <w:szCs w:val="22"/>
        </w:rPr>
      </w:pPr>
    </w:p>
    <w:p w:rsidR="007D05D1" w:rsidRPr="00AC4510" w:rsidRDefault="007D05D1">
      <w:pPr>
        <w:rPr>
          <w:i/>
          <w:sz w:val="22"/>
          <w:szCs w:val="22"/>
        </w:rPr>
      </w:pPr>
    </w:p>
    <w:p w:rsidR="00115B3E" w:rsidRPr="00AC4510" w:rsidRDefault="00115B3E">
      <w:pPr>
        <w:rPr>
          <w:i/>
          <w:sz w:val="22"/>
          <w:szCs w:val="22"/>
        </w:rPr>
      </w:pPr>
    </w:p>
    <w:p w:rsidR="00D05D91" w:rsidRPr="00AC4510" w:rsidRDefault="00D05D91" w:rsidP="00D05D91">
      <w:pPr>
        <w:pStyle w:val="22"/>
        <w:pageBreakBefore/>
        <w:numPr>
          <w:ilvl w:val="0"/>
          <w:numId w:val="0"/>
        </w:numPr>
        <w:spacing w:before="0" w:after="0" w:line="276" w:lineRule="auto"/>
        <w:ind w:firstLine="709"/>
        <w:jc w:val="both"/>
        <w:rPr>
          <w:i/>
          <w:sz w:val="22"/>
          <w:szCs w:val="22"/>
        </w:rPr>
      </w:pPr>
      <w:r w:rsidRPr="00AC4510">
        <w:rPr>
          <w:i/>
          <w:sz w:val="22"/>
          <w:szCs w:val="22"/>
        </w:rPr>
        <w:lastRenderedPageBreak/>
        <w:t>8.</w:t>
      </w:r>
      <w:r w:rsidR="0077533C" w:rsidRPr="00AC4510">
        <w:rPr>
          <w:i/>
          <w:sz w:val="22"/>
          <w:szCs w:val="22"/>
        </w:rPr>
        <w:t>5</w:t>
      </w:r>
      <w:r w:rsidRPr="00AC4510">
        <w:rPr>
          <w:i/>
          <w:sz w:val="22"/>
          <w:szCs w:val="22"/>
        </w:rPr>
        <w:t>.1. Инструкции по заполнению</w:t>
      </w:r>
    </w:p>
    <w:p w:rsidR="00D05D91" w:rsidRPr="00AC4510" w:rsidRDefault="0077533C" w:rsidP="00D05D91">
      <w:pPr>
        <w:pStyle w:val="ab"/>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.1.1. Сведения об успешном опыте следует оформить на бланке участника закупки. </w:t>
      </w:r>
    </w:p>
    <w:p w:rsidR="00D05D91" w:rsidRPr="00AC4510" w:rsidRDefault="0077533C" w:rsidP="00D05D91">
      <w:pPr>
        <w:pStyle w:val="ab"/>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.1.2. Участник закупки должен указать свое полное наименование (с</w:t>
      </w:r>
      <w:r w:rsidR="000D0019" w:rsidRPr="00AC4510">
        <w:rPr>
          <w:i/>
          <w:sz w:val="22"/>
          <w:szCs w:val="22"/>
        </w:rPr>
        <w:t> </w:t>
      </w:r>
      <w:r w:rsidR="00D05D91" w:rsidRPr="00AC4510">
        <w:rPr>
          <w:i/>
          <w:sz w:val="22"/>
          <w:szCs w:val="22"/>
        </w:rPr>
        <w:t>указанием организационно-правовой формы).</w:t>
      </w:r>
    </w:p>
    <w:p w:rsidR="00D05D91" w:rsidRPr="00AC4510" w:rsidRDefault="0077533C" w:rsidP="00D05D91">
      <w:pPr>
        <w:pStyle w:val="ab"/>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.1.3. Участник закупки должен заполнить приведенную выше таблицу по всем позициям. </w:t>
      </w:r>
    </w:p>
    <w:p w:rsidR="00D05D91" w:rsidRPr="00AC4510" w:rsidRDefault="0077533C" w:rsidP="00D05D91">
      <w:pPr>
        <w:pStyle w:val="ab"/>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.1.4. Сведения об успешном опыте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скреплены печатью (при наличии).</w:t>
      </w:r>
    </w:p>
    <w:p w:rsidR="00115B3E" w:rsidRPr="00AC4510" w:rsidRDefault="00115B3E">
      <w:pPr>
        <w:rPr>
          <w:b/>
          <w:bCs/>
          <w:i/>
          <w:iCs/>
          <w:sz w:val="22"/>
          <w:szCs w:val="22"/>
        </w:rPr>
      </w:pPr>
    </w:p>
    <w:bookmarkEnd w:id="37"/>
    <w:bookmarkEnd w:id="38"/>
    <w:p w:rsidR="005B2DC3" w:rsidRPr="00AC4510" w:rsidRDefault="00D5503F" w:rsidP="0072199F">
      <w:pPr>
        <w:widowControl w:val="0"/>
        <w:ind w:firstLine="708"/>
        <w:contextualSpacing/>
        <w:jc w:val="right"/>
        <w:outlineLvl w:val="0"/>
        <w:rPr>
          <w:b/>
          <w:i/>
          <w:sz w:val="22"/>
          <w:szCs w:val="22"/>
        </w:rPr>
      </w:pPr>
      <w:r w:rsidRPr="00AC4510">
        <w:rPr>
          <w:b/>
          <w:i/>
          <w:sz w:val="22"/>
          <w:szCs w:val="22"/>
        </w:rPr>
        <w:br w:type="page"/>
      </w:r>
    </w:p>
    <w:p w:rsidR="005B2DC3" w:rsidRPr="00AC4510" w:rsidRDefault="005B2DC3" w:rsidP="005B2DC3">
      <w:pPr>
        <w:widowControl w:val="0"/>
        <w:tabs>
          <w:tab w:val="num" w:pos="-567"/>
        </w:tabs>
        <w:spacing w:line="276" w:lineRule="auto"/>
        <w:ind w:firstLine="709"/>
        <w:jc w:val="right"/>
        <w:rPr>
          <w:b/>
          <w:i/>
          <w:sz w:val="22"/>
          <w:szCs w:val="22"/>
        </w:rPr>
      </w:pPr>
      <w:r w:rsidRPr="00AC4510">
        <w:rPr>
          <w:b/>
          <w:i/>
          <w:sz w:val="22"/>
          <w:szCs w:val="22"/>
        </w:rPr>
        <w:lastRenderedPageBreak/>
        <w:t>Приложение №1</w:t>
      </w:r>
    </w:p>
    <w:p w:rsidR="005B2DC3" w:rsidRPr="00AC4510" w:rsidRDefault="005B2DC3" w:rsidP="005B2DC3">
      <w:pPr>
        <w:widowControl w:val="0"/>
        <w:spacing w:line="276" w:lineRule="auto"/>
        <w:jc w:val="right"/>
        <w:rPr>
          <w:b/>
          <w:i/>
          <w:sz w:val="22"/>
          <w:szCs w:val="22"/>
        </w:rPr>
      </w:pPr>
      <w:r w:rsidRPr="00AC4510">
        <w:rPr>
          <w:b/>
          <w:i/>
          <w:sz w:val="22"/>
          <w:szCs w:val="22"/>
        </w:rPr>
        <w:t>к документации</w:t>
      </w:r>
      <w:r w:rsidRPr="00AC4510">
        <w:rPr>
          <w:i/>
          <w:sz w:val="22"/>
          <w:szCs w:val="22"/>
        </w:rPr>
        <w:t xml:space="preserve"> </w:t>
      </w:r>
      <w:r w:rsidRPr="00AC4510">
        <w:rPr>
          <w:b/>
          <w:i/>
          <w:sz w:val="22"/>
          <w:szCs w:val="22"/>
        </w:rPr>
        <w:t>о запросе предложений</w:t>
      </w:r>
    </w:p>
    <w:p w:rsidR="005B2DC3" w:rsidRPr="00AC4510" w:rsidRDefault="005B2DC3" w:rsidP="005B2DC3">
      <w:pPr>
        <w:widowControl w:val="0"/>
        <w:spacing w:line="276" w:lineRule="auto"/>
        <w:jc w:val="right"/>
        <w:rPr>
          <w:b/>
          <w:i/>
          <w:sz w:val="22"/>
          <w:szCs w:val="22"/>
        </w:rPr>
      </w:pPr>
      <w:r w:rsidRPr="00AC4510">
        <w:rPr>
          <w:b/>
          <w:i/>
          <w:sz w:val="22"/>
          <w:szCs w:val="22"/>
        </w:rPr>
        <w:t>в электронной форме</w:t>
      </w:r>
    </w:p>
    <w:p w:rsidR="005B2DC3" w:rsidRPr="00AC4510" w:rsidRDefault="005B2DC3" w:rsidP="005B2DC3">
      <w:pPr>
        <w:widowControl w:val="0"/>
        <w:spacing w:line="276" w:lineRule="auto"/>
        <w:jc w:val="center"/>
        <w:rPr>
          <w:i/>
          <w:sz w:val="22"/>
          <w:szCs w:val="22"/>
        </w:rPr>
      </w:pPr>
    </w:p>
    <w:p w:rsidR="005B2DC3" w:rsidRPr="00AC4510" w:rsidRDefault="005B2DC3" w:rsidP="005B2DC3">
      <w:pPr>
        <w:widowControl w:val="0"/>
        <w:spacing w:after="120" w:line="276" w:lineRule="auto"/>
        <w:jc w:val="center"/>
        <w:outlineLvl w:val="1"/>
        <w:rPr>
          <w:b/>
          <w:i/>
          <w:sz w:val="22"/>
          <w:szCs w:val="22"/>
        </w:rPr>
      </w:pPr>
      <w:r w:rsidRPr="00AC4510">
        <w:rPr>
          <w:b/>
          <w:i/>
          <w:sz w:val="22"/>
          <w:szCs w:val="22"/>
        </w:rPr>
        <w:t>ТЕХНИЧЕСКОЕ ЗАДАНИЕ</w:t>
      </w:r>
    </w:p>
    <w:p w:rsidR="005B2DC3" w:rsidRPr="00AC4510" w:rsidRDefault="007734B6" w:rsidP="00E61D96">
      <w:pPr>
        <w:spacing w:line="276" w:lineRule="auto"/>
        <w:jc w:val="center"/>
        <w:rPr>
          <w:i/>
          <w:sz w:val="22"/>
          <w:szCs w:val="22"/>
        </w:rPr>
      </w:pPr>
      <w:r w:rsidRPr="007734B6">
        <w:rPr>
          <w:i/>
          <w:sz w:val="22"/>
          <w:szCs w:val="22"/>
        </w:rPr>
        <w:t xml:space="preserve">на </w:t>
      </w:r>
      <w:r w:rsidR="008F3186" w:rsidRPr="0084651D">
        <w:rPr>
          <w:i/>
          <w:sz w:val="22"/>
          <w:szCs w:val="22"/>
        </w:rPr>
        <w:t xml:space="preserve">выполнение работ </w:t>
      </w:r>
      <w:r w:rsidR="0038021E" w:rsidRPr="0038021E">
        <w:rPr>
          <w:i/>
          <w:sz w:val="22"/>
          <w:szCs w:val="22"/>
        </w:rPr>
        <w:t>ремонт деревянных полов (корпус №6)</w:t>
      </w:r>
    </w:p>
    <w:p w:rsidR="005B2DC3" w:rsidRDefault="005B2DC3" w:rsidP="005B2DC3">
      <w:pPr>
        <w:spacing w:line="276" w:lineRule="auto"/>
        <w:jc w:val="center"/>
        <w:rPr>
          <w:i/>
          <w:sz w:val="22"/>
          <w:szCs w:val="22"/>
        </w:rPr>
      </w:pPr>
    </w:p>
    <w:p w:rsidR="0038021E" w:rsidRDefault="0038021E" w:rsidP="0038021E">
      <w:pPr>
        <w:spacing w:line="360" w:lineRule="auto"/>
        <w:jc w:val="both"/>
        <w:rPr>
          <w:rFonts w:cs="Arial"/>
          <w:color w:val="202124"/>
          <w:sz w:val="21"/>
          <w:szCs w:val="21"/>
          <w:shd w:val="clear" w:color="auto" w:fill="FFFFFF"/>
        </w:rPr>
      </w:pPr>
      <w:r w:rsidRPr="00D670EF">
        <w:rPr>
          <w:b/>
          <w:sz w:val="22"/>
          <w:szCs w:val="22"/>
        </w:rPr>
        <w:t xml:space="preserve">1. Место выполнения работ: </w:t>
      </w:r>
      <w:r w:rsidRPr="00D670EF">
        <w:rPr>
          <w:sz w:val="22"/>
          <w:szCs w:val="22"/>
          <w:lang w:eastAsia="en-US"/>
        </w:rPr>
        <w:t>456774, Челябинская область, город Снежинск, улица Парковая, дом 32, корпус 1</w:t>
      </w:r>
    </w:p>
    <w:p w:rsidR="0038021E" w:rsidRPr="000F614B" w:rsidRDefault="0038021E" w:rsidP="0038021E">
      <w:pPr>
        <w:spacing w:line="360" w:lineRule="auto"/>
        <w:jc w:val="both"/>
        <w:rPr>
          <w:sz w:val="22"/>
          <w:szCs w:val="22"/>
        </w:rPr>
      </w:pPr>
      <w:r w:rsidRPr="000F614B">
        <w:rPr>
          <w:b/>
          <w:sz w:val="22"/>
          <w:szCs w:val="22"/>
        </w:rPr>
        <w:t xml:space="preserve">2. Срок выполнения работ: </w:t>
      </w:r>
      <w:r w:rsidR="00843955">
        <w:rPr>
          <w:sz w:val="22"/>
          <w:szCs w:val="22"/>
        </w:rPr>
        <w:t>до 13 марта 2022г.</w:t>
      </w:r>
      <w:r w:rsidRPr="000F614B">
        <w:rPr>
          <w:sz w:val="22"/>
          <w:szCs w:val="22"/>
        </w:rPr>
        <w:t xml:space="preserve"> с момента заключения договора.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38021E" w:rsidRPr="000F614B" w:rsidRDefault="0038021E" w:rsidP="0038021E">
      <w:pPr>
        <w:spacing w:line="360" w:lineRule="auto"/>
        <w:jc w:val="both"/>
        <w:outlineLvl w:val="0"/>
        <w:rPr>
          <w:sz w:val="22"/>
          <w:szCs w:val="22"/>
        </w:rPr>
      </w:pPr>
      <w:r w:rsidRPr="000F614B">
        <w:rPr>
          <w:sz w:val="22"/>
          <w:szCs w:val="22"/>
        </w:rPr>
        <w:t>Подрядчик не позднее 3 рабочих дней от даты заключения договора предоставляет Заказчику:</w:t>
      </w:r>
    </w:p>
    <w:p w:rsidR="0038021E" w:rsidRPr="000F614B" w:rsidRDefault="0038021E" w:rsidP="0038021E">
      <w:pPr>
        <w:spacing w:line="360" w:lineRule="auto"/>
        <w:jc w:val="both"/>
        <w:outlineLvl w:val="0"/>
        <w:rPr>
          <w:sz w:val="22"/>
          <w:szCs w:val="22"/>
        </w:rPr>
      </w:pPr>
      <w:r w:rsidRPr="000F614B">
        <w:rPr>
          <w:sz w:val="22"/>
          <w:szCs w:val="22"/>
        </w:rPr>
        <w:t>- утвержденный план график выполнения работ;</w:t>
      </w:r>
    </w:p>
    <w:p w:rsidR="0038021E" w:rsidRPr="000F614B" w:rsidRDefault="0038021E" w:rsidP="0038021E">
      <w:pPr>
        <w:spacing w:line="360" w:lineRule="auto"/>
        <w:jc w:val="both"/>
        <w:outlineLvl w:val="0"/>
        <w:rPr>
          <w:sz w:val="22"/>
          <w:szCs w:val="22"/>
        </w:rPr>
      </w:pPr>
      <w:r w:rsidRPr="000F614B">
        <w:rPr>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rsidR="0038021E" w:rsidRPr="000F614B" w:rsidRDefault="0038021E" w:rsidP="0038021E">
      <w:pPr>
        <w:spacing w:line="360" w:lineRule="auto"/>
        <w:textAlignment w:val="baseline"/>
        <w:rPr>
          <w:rFonts w:eastAsia="SimSun"/>
          <w:sz w:val="22"/>
          <w:szCs w:val="22"/>
          <w:lang w:eastAsia="hi-IN" w:bidi="hi-IN"/>
        </w:rPr>
      </w:pPr>
      <w:r w:rsidRPr="000F614B">
        <w:rPr>
          <w:rFonts w:eastAsia="SimSun"/>
          <w:b/>
          <w:sz w:val="22"/>
          <w:szCs w:val="22"/>
          <w:lang w:eastAsia="hi-IN" w:bidi="hi-IN"/>
        </w:rPr>
        <w:t>3. Виды выполняемых работ:</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sz w:val="22"/>
          <w:szCs w:val="22"/>
          <w:lang w:eastAsia="hi-IN" w:bidi="hi-IN"/>
        </w:rPr>
        <w:t>Выполняемые работы, используемые материалы, оборудования, изделия, иные предметы должны соответствовать документации («Локальный сметный расчет</w:t>
      </w:r>
      <w:r>
        <w:rPr>
          <w:rFonts w:eastAsia="SimSun"/>
          <w:sz w:val="22"/>
          <w:szCs w:val="22"/>
          <w:lang w:eastAsia="hi-IN" w:bidi="hi-IN"/>
        </w:rPr>
        <w:t xml:space="preserve"> Ремонт деревянных полов (</w:t>
      </w:r>
      <w:r w:rsidR="00843955">
        <w:rPr>
          <w:rFonts w:eastAsia="SimSun"/>
          <w:sz w:val="22"/>
          <w:szCs w:val="22"/>
          <w:lang w:eastAsia="hi-IN" w:bidi="hi-IN"/>
        </w:rPr>
        <w:t xml:space="preserve">строение </w:t>
      </w:r>
      <w:r>
        <w:rPr>
          <w:rFonts w:eastAsia="SimSun"/>
          <w:sz w:val="22"/>
          <w:szCs w:val="22"/>
          <w:lang w:eastAsia="hi-IN" w:bidi="hi-IN"/>
        </w:rPr>
        <w:t xml:space="preserve"> №6)</w:t>
      </w:r>
      <w:r w:rsidRPr="000F614B">
        <w:rPr>
          <w:rFonts w:eastAsia="SimSun"/>
          <w:sz w:val="22"/>
          <w:szCs w:val="22"/>
          <w:lang w:eastAsia="hi-IN" w:bidi="hi-IN"/>
        </w:rPr>
        <w:t>» и «Ведомость объемов материалов</w:t>
      </w:r>
      <w:r w:rsidRPr="005F5A33">
        <w:rPr>
          <w:rFonts w:eastAsia="SimSun"/>
          <w:sz w:val="22"/>
          <w:szCs w:val="22"/>
          <w:lang w:eastAsia="hi-IN" w:bidi="hi-IN"/>
        </w:rPr>
        <w:t xml:space="preserve"> </w:t>
      </w:r>
      <w:r>
        <w:rPr>
          <w:rFonts w:eastAsia="SimSun"/>
          <w:sz w:val="22"/>
          <w:szCs w:val="22"/>
          <w:lang w:eastAsia="hi-IN" w:bidi="hi-IN"/>
        </w:rPr>
        <w:t>Ремонт деревянных полов (</w:t>
      </w:r>
      <w:r w:rsidR="00843955">
        <w:rPr>
          <w:rFonts w:eastAsia="SimSun"/>
          <w:sz w:val="22"/>
          <w:szCs w:val="22"/>
          <w:lang w:eastAsia="hi-IN" w:bidi="hi-IN"/>
        </w:rPr>
        <w:t>строение</w:t>
      </w:r>
      <w:r>
        <w:rPr>
          <w:rFonts w:eastAsia="SimSun"/>
          <w:sz w:val="22"/>
          <w:szCs w:val="22"/>
          <w:lang w:eastAsia="hi-IN" w:bidi="hi-IN"/>
        </w:rPr>
        <w:t xml:space="preserve"> №6)</w:t>
      </w:r>
      <w:r w:rsidRPr="000F614B">
        <w:rPr>
          <w:rFonts w:eastAsia="SimSun"/>
          <w:sz w:val="22"/>
          <w:szCs w:val="22"/>
          <w:lang w:eastAsia="hi-IN" w:bidi="hi-IN"/>
        </w:rPr>
        <w:t>»).</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sz w:val="22"/>
          <w:szCs w:val="22"/>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b/>
          <w:sz w:val="22"/>
          <w:szCs w:val="22"/>
          <w:lang w:eastAsia="hi-IN" w:bidi="hi-IN"/>
        </w:rPr>
        <w:t>4. Общие требования к выполнению работ:</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sz w:val="22"/>
          <w:szCs w:val="22"/>
          <w:lang w:eastAsia="hi-IN" w:bidi="hi-IN"/>
        </w:rPr>
        <w:t xml:space="preserve">4.1.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sz w:val="22"/>
          <w:szCs w:val="22"/>
          <w:lang w:eastAsia="hi-IN" w:bidi="hi-IN"/>
        </w:rPr>
        <w:t xml:space="preserve">4.2. Проводимые работы не должны нарушать внешний вид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sidRPr="000F614B">
        <w:rPr>
          <w:rFonts w:eastAsia="SimSun"/>
          <w:bCs/>
          <w:sz w:val="22"/>
          <w:szCs w:val="22"/>
          <w:lang w:eastAsia="hi-IN" w:bidi="hi-IN"/>
        </w:rPr>
        <w:t xml:space="preserve">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 </w:t>
      </w:r>
      <w:r w:rsidRPr="000F614B">
        <w:rPr>
          <w:rFonts w:eastAsia="SimSun"/>
          <w:sz w:val="22"/>
          <w:szCs w:val="22"/>
          <w:lang w:eastAsia="hi-IN" w:bidi="hi-IN"/>
        </w:rPr>
        <w:t>Выполняет мероприятия по рациональному использованию территории, охране окружающей среды, зелёных насаждений и почв.</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sz w:val="22"/>
          <w:szCs w:val="22"/>
          <w:lang w:eastAsia="hi-IN" w:bidi="hi-IN"/>
        </w:rPr>
        <w:t>4.3. Запрещается загромождать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sz w:val="22"/>
          <w:szCs w:val="22"/>
          <w:lang w:eastAsia="hi-IN" w:bidi="hi-IN"/>
        </w:rPr>
        <w:t>4.4.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sz w:val="22"/>
          <w:szCs w:val="22"/>
          <w:lang w:eastAsia="hi-IN" w:bidi="hi-IN"/>
        </w:rPr>
        <w:t xml:space="preserve">4.5.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w:t>
      </w:r>
      <w:r w:rsidRPr="000F614B">
        <w:rPr>
          <w:rFonts w:eastAsia="SimSun"/>
          <w:sz w:val="22"/>
          <w:szCs w:val="22"/>
          <w:lang w:eastAsia="hi-IN" w:bidi="hi-IN"/>
        </w:rPr>
        <w:lastRenderedPageBreak/>
        <w:t>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sz w:val="22"/>
          <w:szCs w:val="22"/>
          <w:lang w:eastAsia="hi-IN" w:bidi="hi-IN"/>
        </w:rPr>
        <w:t>4.6.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38021E" w:rsidRPr="000F614B" w:rsidRDefault="0038021E" w:rsidP="0038021E">
      <w:pPr>
        <w:spacing w:line="360" w:lineRule="auto"/>
        <w:jc w:val="both"/>
        <w:textAlignment w:val="baseline"/>
        <w:rPr>
          <w:rFonts w:eastAsia="SimSun"/>
          <w:sz w:val="22"/>
          <w:szCs w:val="22"/>
          <w:lang w:eastAsia="hi-IN" w:bidi="hi-IN"/>
        </w:rPr>
      </w:pPr>
      <w:r w:rsidRPr="000F614B">
        <w:rPr>
          <w:rFonts w:eastAsia="SimSun"/>
          <w:sz w:val="22"/>
          <w:szCs w:val="22"/>
          <w:lang w:eastAsia="hi-IN" w:bidi="hi-IN"/>
        </w:rPr>
        <w:t>4.7.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38021E" w:rsidRPr="000F614B" w:rsidRDefault="0038021E" w:rsidP="0038021E">
      <w:pPr>
        <w:spacing w:line="360" w:lineRule="auto"/>
        <w:jc w:val="both"/>
        <w:textAlignment w:val="baseline"/>
        <w:rPr>
          <w:sz w:val="22"/>
          <w:szCs w:val="22"/>
        </w:rPr>
      </w:pPr>
      <w:r w:rsidRPr="000F614B">
        <w:rPr>
          <w:rFonts w:eastAsia="SimSun"/>
          <w:sz w:val="22"/>
          <w:szCs w:val="22"/>
          <w:lang w:eastAsia="hi-IN" w:bidi="hi-IN"/>
        </w:rPr>
        <w:t xml:space="preserve">4.8. </w:t>
      </w:r>
      <w:r w:rsidRPr="000F614B">
        <w:rPr>
          <w:sz w:val="22"/>
          <w:szCs w:val="22"/>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38021E" w:rsidRPr="000F614B" w:rsidRDefault="0038021E" w:rsidP="0038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sidRPr="000F614B">
        <w:rPr>
          <w:b/>
          <w:sz w:val="22"/>
          <w:szCs w:val="22"/>
        </w:rPr>
        <w:t>5. Требования к качеству материалов (товаров):</w:t>
      </w:r>
    </w:p>
    <w:p w:rsidR="0038021E" w:rsidRPr="000F614B" w:rsidRDefault="0038021E" w:rsidP="0038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0F614B">
        <w:rPr>
          <w:sz w:val="22"/>
          <w:szCs w:val="22"/>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38021E" w:rsidRDefault="0038021E" w:rsidP="0038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0F614B">
        <w:rPr>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Используемый материал в процессе выполнения ремонтных работ необходимо согласовать с Заказчиком.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9"/>
        <w:gridCol w:w="6"/>
        <w:gridCol w:w="7879"/>
      </w:tblGrid>
      <w:tr w:rsidR="0038021E" w:rsidTr="008A7C9F">
        <w:trPr>
          <w:trHeight w:val="557"/>
        </w:trPr>
        <w:tc>
          <w:tcPr>
            <w:tcW w:w="2019" w:type="dxa"/>
            <w:tcBorders>
              <w:top w:val="single" w:sz="4" w:space="0" w:color="000000"/>
              <w:left w:val="single" w:sz="4" w:space="0" w:color="000000"/>
              <w:bottom w:val="single" w:sz="4" w:space="0" w:color="000000"/>
              <w:right w:val="single" w:sz="4" w:space="0" w:color="000000"/>
            </w:tcBorders>
            <w:vAlign w:val="center"/>
            <w:hideMark/>
          </w:tcPr>
          <w:p w:rsidR="0038021E" w:rsidRPr="00C0328A" w:rsidRDefault="0038021E" w:rsidP="008A7C9F">
            <w:pPr>
              <w:jc w:val="center"/>
              <w:rPr>
                <w:sz w:val="22"/>
              </w:rPr>
            </w:pPr>
            <w:r w:rsidRPr="00C0328A">
              <w:rPr>
                <w:sz w:val="22"/>
                <w:szCs w:val="22"/>
              </w:rPr>
              <w:t>Используемый материал</w:t>
            </w:r>
          </w:p>
        </w:tc>
        <w:tc>
          <w:tcPr>
            <w:tcW w:w="7885" w:type="dxa"/>
            <w:gridSpan w:val="2"/>
            <w:tcBorders>
              <w:top w:val="single" w:sz="4" w:space="0" w:color="000000"/>
              <w:left w:val="single" w:sz="4" w:space="0" w:color="000000"/>
              <w:bottom w:val="single" w:sz="4" w:space="0" w:color="000000"/>
              <w:right w:val="single" w:sz="4" w:space="0" w:color="000000"/>
            </w:tcBorders>
            <w:vAlign w:val="center"/>
            <w:hideMark/>
          </w:tcPr>
          <w:p w:rsidR="0038021E" w:rsidRPr="00C0328A" w:rsidRDefault="0038021E" w:rsidP="008A7C9F">
            <w:pPr>
              <w:jc w:val="center"/>
              <w:rPr>
                <w:sz w:val="22"/>
              </w:rPr>
            </w:pPr>
            <w:r w:rsidRPr="00C0328A">
              <w:rPr>
                <w:sz w:val="22"/>
                <w:szCs w:val="22"/>
              </w:rPr>
              <w:t>Качественные характеристики</w:t>
            </w:r>
          </w:p>
        </w:tc>
      </w:tr>
      <w:tr w:rsidR="0038021E" w:rsidTr="008A7C9F">
        <w:trPr>
          <w:trHeight w:val="688"/>
        </w:trPr>
        <w:tc>
          <w:tcPr>
            <w:tcW w:w="2019" w:type="dxa"/>
            <w:tcBorders>
              <w:top w:val="single" w:sz="4" w:space="0" w:color="000000"/>
              <w:left w:val="single" w:sz="4" w:space="0" w:color="auto"/>
              <w:bottom w:val="single" w:sz="4" w:space="0" w:color="000000"/>
              <w:right w:val="single" w:sz="4" w:space="0" w:color="000000"/>
            </w:tcBorders>
            <w:hideMark/>
          </w:tcPr>
          <w:p w:rsidR="0038021E" w:rsidRPr="00C0328A" w:rsidRDefault="0038021E" w:rsidP="008A7C9F">
            <w:pPr>
              <w:rPr>
                <w:sz w:val="22"/>
              </w:rPr>
            </w:pPr>
            <w:r w:rsidRPr="00C0328A">
              <w:rPr>
                <w:sz w:val="22"/>
                <w:szCs w:val="22"/>
              </w:rPr>
              <w:t>Изделия из древесины</w:t>
            </w:r>
          </w:p>
        </w:tc>
        <w:tc>
          <w:tcPr>
            <w:tcW w:w="7885" w:type="dxa"/>
            <w:gridSpan w:val="2"/>
            <w:tcBorders>
              <w:top w:val="single" w:sz="4" w:space="0" w:color="000000"/>
              <w:left w:val="single" w:sz="4" w:space="0" w:color="000000"/>
              <w:bottom w:val="single" w:sz="4" w:space="0" w:color="000000"/>
              <w:right w:val="single" w:sz="4" w:space="0" w:color="auto"/>
            </w:tcBorders>
            <w:hideMark/>
          </w:tcPr>
          <w:p w:rsidR="0038021E" w:rsidRPr="00C0328A" w:rsidRDefault="0038021E" w:rsidP="008A7C9F">
            <w:pPr>
              <w:rPr>
                <w:sz w:val="22"/>
              </w:rPr>
            </w:pPr>
            <w:r w:rsidRPr="00C0328A">
              <w:rPr>
                <w:sz w:val="22"/>
                <w:szCs w:val="22"/>
              </w:rPr>
              <w:t xml:space="preserve">Качество </w:t>
            </w:r>
            <w:r w:rsidRPr="00C0328A">
              <w:rPr>
                <w:bCs/>
                <w:sz w:val="22"/>
                <w:szCs w:val="22"/>
              </w:rPr>
              <w:t>древесины</w:t>
            </w:r>
            <w:r w:rsidRPr="00C0328A">
              <w:rPr>
                <w:sz w:val="22"/>
                <w:szCs w:val="22"/>
              </w:rPr>
              <w:t xml:space="preserve">, </w:t>
            </w:r>
            <w:r w:rsidRPr="00C0328A">
              <w:rPr>
                <w:bCs/>
                <w:sz w:val="22"/>
                <w:szCs w:val="22"/>
              </w:rPr>
              <w:t>используемой</w:t>
            </w:r>
            <w:r w:rsidRPr="00C0328A">
              <w:rPr>
                <w:sz w:val="22"/>
                <w:szCs w:val="22"/>
              </w:rPr>
              <w:t xml:space="preserve"> для элементов несущих ДК, должно соответствовать </w:t>
            </w:r>
            <w:r w:rsidRPr="00C0328A">
              <w:rPr>
                <w:bCs/>
                <w:sz w:val="22"/>
                <w:szCs w:val="22"/>
              </w:rPr>
              <w:t>требованиям</w:t>
            </w:r>
            <w:r w:rsidRPr="00C0328A">
              <w:rPr>
                <w:sz w:val="22"/>
                <w:szCs w:val="22"/>
              </w:rPr>
              <w:t xml:space="preserve"> ГОСТ 8486, ГОСТ 2695, ГОСТ 9462, ГОСТ 9463.</w:t>
            </w:r>
          </w:p>
        </w:tc>
      </w:tr>
      <w:tr w:rsidR="0038021E" w:rsidTr="008A7C9F">
        <w:trPr>
          <w:trHeight w:val="699"/>
        </w:trPr>
        <w:tc>
          <w:tcPr>
            <w:tcW w:w="2019" w:type="dxa"/>
            <w:tcBorders>
              <w:top w:val="single" w:sz="4" w:space="0" w:color="000000"/>
              <w:left w:val="single" w:sz="4" w:space="0" w:color="auto"/>
              <w:bottom w:val="single" w:sz="4" w:space="0" w:color="auto"/>
              <w:right w:val="single" w:sz="4" w:space="0" w:color="000000"/>
            </w:tcBorders>
            <w:hideMark/>
          </w:tcPr>
          <w:p w:rsidR="0038021E" w:rsidRPr="00C0328A" w:rsidRDefault="0038021E" w:rsidP="008A7C9F">
            <w:pPr>
              <w:rPr>
                <w:sz w:val="22"/>
              </w:rPr>
            </w:pPr>
            <w:r w:rsidRPr="00C0328A">
              <w:rPr>
                <w:sz w:val="22"/>
                <w:szCs w:val="22"/>
              </w:rPr>
              <w:t>Оцинкованная сталь</w:t>
            </w:r>
          </w:p>
          <w:p w:rsidR="0038021E" w:rsidRPr="00C0328A" w:rsidRDefault="0038021E" w:rsidP="008A7C9F">
            <w:pPr>
              <w:rPr>
                <w:sz w:val="22"/>
              </w:rPr>
            </w:pPr>
            <w:r w:rsidRPr="00C0328A">
              <w:rPr>
                <w:sz w:val="22"/>
                <w:szCs w:val="22"/>
              </w:rPr>
              <w:t xml:space="preserve">толщина 0,7мм </w:t>
            </w:r>
          </w:p>
        </w:tc>
        <w:tc>
          <w:tcPr>
            <w:tcW w:w="7885" w:type="dxa"/>
            <w:gridSpan w:val="2"/>
            <w:tcBorders>
              <w:top w:val="single" w:sz="4" w:space="0" w:color="000000"/>
              <w:left w:val="single" w:sz="4" w:space="0" w:color="000000"/>
              <w:bottom w:val="single" w:sz="4" w:space="0" w:color="000000"/>
              <w:right w:val="single" w:sz="4" w:space="0" w:color="000000"/>
            </w:tcBorders>
            <w:hideMark/>
          </w:tcPr>
          <w:p w:rsidR="0038021E" w:rsidRPr="00C0328A" w:rsidRDefault="0038021E" w:rsidP="008A7C9F">
            <w:pPr>
              <w:rPr>
                <w:sz w:val="22"/>
              </w:rPr>
            </w:pPr>
            <w:r w:rsidRPr="00C0328A">
              <w:rPr>
                <w:sz w:val="22"/>
                <w:szCs w:val="22"/>
              </w:rPr>
              <w:t>ГОСТ 14918-80</w:t>
            </w:r>
          </w:p>
          <w:p w:rsidR="0038021E" w:rsidRPr="00C0328A" w:rsidRDefault="0038021E" w:rsidP="008A7C9F">
            <w:pPr>
              <w:rPr>
                <w:sz w:val="22"/>
              </w:rPr>
            </w:pPr>
            <w:r w:rsidRPr="00C0328A">
              <w:rPr>
                <w:sz w:val="22"/>
                <w:szCs w:val="22"/>
              </w:rPr>
              <w:t>ГОСТ 16523-89</w:t>
            </w:r>
          </w:p>
          <w:p w:rsidR="0038021E" w:rsidRPr="00C0328A" w:rsidRDefault="0038021E" w:rsidP="008A7C9F">
            <w:pPr>
              <w:rPr>
                <w:sz w:val="22"/>
              </w:rPr>
            </w:pPr>
            <w:r w:rsidRPr="00C0328A">
              <w:rPr>
                <w:sz w:val="22"/>
                <w:szCs w:val="22"/>
              </w:rPr>
              <w:t>ГОСТ 3640-79</w:t>
            </w:r>
          </w:p>
        </w:tc>
      </w:tr>
      <w:tr w:rsidR="0038021E" w:rsidTr="008A7C9F">
        <w:trPr>
          <w:trHeight w:val="355"/>
        </w:trPr>
        <w:tc>
          <w:tcPr>
            <w:tcW w:w="2025" w:type="dxa"/>
            <w:gridSpan w:val="2"/>
            <w:tcBorders>
              <w:top w:val="single" w:sz="4" w:space="0" w:color="auto"/>
              <w:left w:val="single" w:sz="4" w:space="0" w:color="auto"/>
              <w:bottom w:val="single" w:sz="4" w:space="0" w:color="auto"/>
              <w:right w:val="single" w:sz="4" w:space="0" w:color="auto"/>
            </w:tcBorders>
            <w:hideMark/>
          </w:tcPr>
          <w:p w:rsidR="0038021E" w:rsidRPr="00C0328A" w:rsidRDefault="0038021E" w:rsidP="008A7C9F">
            <w:pPr>
              <w:rPr>
                <w:sz w:val="22"/>
              </w:rPr>
            </w:pPr>
            <w:r w:rsidRPr="00C0328A">
              <w:rPr>
                <w:sz w:val="22"/>
                <w:szCs w:val="22"/>
              </w:rPr>
              <w:t>Профнастил</w:t>
            </w:r>
          </w:p>
        </w:tc>
        <w:tc>
          <w:tcPr>
            <w:tcW w:w="7879" w:type="dxa"/>
            <w:tcBorders>
              <w:top w:val="single" w:sz="4" w:space="0" w:color="auto"/>
              <w:left w:val="single" w:sz="4" w:space="0" w:color="auto"/>
              <w:bottom w:val="single" w:sz="4" w:space="0" w:color="auto"/>
              <w:right w:val="single" w:sz="4" w:space="0" w:color="auto"/>
            </w:tcBorders>
            <w:hideMark/>
          </w:tcPr>
          <w:p w:rsidR="0038021E" w:rsidRPr="00C0328A" w:rsidRDefault="0038021E" w:rsidP="008A7C9F">
            <w:pPr>
              <w:rPr>
                <w:sz w:val="22"/>
              </w:rPr>
            </w:pPr>
            <w:r w:rsidRPr="00C0328A">
              <w:rPr>
                <w:sz w:val="22"/>
                <w:szCs w:val="22"/>
              </w:rPr>
              <w:t>Профили стальные гнутые с трапециевидными гофрами (ГОСТ 24045-94)</w:t>
            </w:r>
          </w:p>
        </w:tc>
      </w:tr>
      <w:tr w:rsidR="0038021E" w:rsidTr="008A7C9F">
        <w:trPr>
          <w:trHeight w:val="132"/>
        </w:trPr>
        <w:tc>
          <w:tcPr>
            <w:tcW w:w="2019" w:type="dxa"/>
            <w:tcBorders>
              <w:top w:val="single" w:sz="4" w:space="0" w:color="auto"/>
              <w:left w:val="single" w:sz="4" w:space="0" w:color="auto"/>
              <w:bottom w:val="single" w:sz="4" w:space="0" w:color="auto"/>
              <w:right w:val="single" w:sz="4" w:space="0" w:color="auto"/>
            </w:tcBorders>
            <w:hideMark/>
          </w:tcPr>
          <w:p w:rsidR="0038021E" w:rsidRPr="00C0328A" w:rsidRDefault="0038021E" w:rsidP="008A7C9F">
            <w:pPr>
              <w:rPr>
                <w:sz w:val="22"/>
              </w:rPr>
            </w:pPr>
            <w:r w:rsidRPr="00C0328A">
              <w:rPr>
                <w:sz w:val="22"/>
                <w:szCs w:val="22"/>
              </w:rPr>
              <w:t>Водосточная система кровли.</w:t>
            </w:r>
          </w:p>
        </w:tc>
        <w:tc>
          <w:tcPr>
            <w:tcW w:w="7885" w:type="dxa"/>
            <w:gridSpan w:val="2"/>
            <w:tcBorders>
              <w:top w:val="single" w:sz="4" w:space="0" w:color="auto"/>
              <w:left w:val="single" w:sz="4" w:space="0" w:color="auto"/>
              <w:bottom w:val="single" w:sz="4" w:space="0" w:color="auto"/>
              <w:right w:val="single" w:sz="4" w:space="0" w:color="auto"/>
            </w:tcBorders>
            <w:hideMark/>
          </w:tcPr>
          <w:p w:rsidR="0038021E" w:rsidRPr="00C0328A" w:rsidRDefault="0038021E" w:rsidP="008A7C9F">
            <w:pPr>
              <w:rPr>
                <w:sz w:val="22"/>
              </w:rPr>
            </w:pPr>
            <w:r w:rsidRPr="00C0328A">
              <w:rPr>
                <w:sz w:val="22"/>
                <w:szCs w:val="22"/>
              </w:rPr>
              <w:t>Материал – ПВХ. Цвет – белый.</w:t>
            </w:r>
          </w:p>
        </w:tc>
      </w:tr>
    </w:tbl>
    <w:p w:rsidR="0038021E" w:rsidRPr="000F614B" w:rsidRDefault="0038021E" w:rsidP="0038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rsidR="0038021E" w:rsidRPr="000F614B" w:rsidRDefault="0038021E" w:rsidP="0038021E">
      <w:pPr>
        <w:spacing w:line="360" w:lineRule="auto"/>
        <w:textAlignment w:val="baseline"/>
        <w:rPr>
          <w:rFonts w:eastAsia="SimSun"/>
          <w:b/>
          <w:bCs/>
          <w:sz w:val="22"/>
          <w:szCs w:val="22"/>
          <w:lang w:eastAsia="hi-IN" w:bidi="hi-IN"/>
        </w:rPr>
      </w:pPr>
      <w:r w:rsidRPr="000F614B">
        <w:rPr>
          <w:rFonts w:eastAsia="SimSun"/>
          <w:b/>
          <w:sz w:val="22"/>
          <w:szCs w:val="22"/>
          <w:lang w:eastAsia="hi-IN" w:bidi="hi-IN"/>
        </w:rPr>
        <w:t>6.</w:t>
      </w:r>
      <w:r w:rsidRPr="000F614B">
        <w:rPr>
          <w:rFonts w:eastAsia="SimSu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38021E" w:rsidRPr="000F614B" w:rsidRDefault="0038021E" w:rsidP="0038021E">
      <w:pPr>
        <w:spacing w:line="360" w:lineRule="auto"/>
        <w:jc w:val="both"/>
        <w:textAlignment w:val="baseline"/>
        <w:rPr>
          <w:rFonts w:eastAsia="SimSun"/>
          <w:bCs/>
          <w:sz w:val="22"/>
          <w:szCs w:val="22"/>
          <w:lang w:eastAsia="hi-IN" w:bidi="hi-IN"/>
        </w:rPr>
      </w:pPr>
      <w:r w:rsidRPr="000F614B">
        <w:rPr>
          <w:rFonts w:eastAsia="SimSun"/>
          <w:bCs/>
          <w:sz w:val="22"/>
          <w:szCs w:val="22"/>
          <w:lang w:eastAsia="hi-IN" w:bidi="hi-IN"/>
        </w:rPr>
        <w:t xml:space="preserve">6.1. Работы должны быть выполнены в соответствии с </w:t>
      </w:r>
      <w:r w:rsidRPr="000F614B">
        <w:rPr>
          <w:rFonts w:eastAsia="SimSun"/>
          <w:sz w:val="22"/>
          <w:szCs w:val="22"/>
          <w:lang w:eastAsia="hi-IN" w:bidi="hi-IN"/>
        </w:rPr>
        <w:t>документацией («Локальный сметный расчет</w:t>
      </w:r>
      <w:r>
        <w:rPr>
          <w:rFonts w:eastAsia="SimSun"/>
          <w:sz w:val="22"/>
          <w:szCs w:val="22"/>
          <w:lang w:eastAsia="hi-IN" w:bidi="hi-IN"/>
        </w:rPr>
        <w:t xml:space="preserve"> Ремонт деревянных полов (</w:t>
      </w:r>
      <w:r w:rsidR="00843955">
        <w:rPr>
          <w:rFonts w:eastAsia="SimSun"/>
          <w:sz w:val="22"/>
          <w:szCs w:val="22"/>
          <w:lang w:eastAsia="hi-IN" w:bidi="hi-IN"/>
        </w:rPr>
        <w:t xml:space="preserve">строение </w:t>
      </w:r>
      <w:r>
        <w:rPr>
          <w:rFonts w:eastAsia="SimSun"/>
          <w:sz w:val="22"/>
          <w:szCs w:val="22"/>
          <w:lang w:eastAsia="hi-IN" w:bidi="hi-IN"/>
        </w:rPr>
        <w:t xml:space="preserve"> №6)</w:t>
      </w:r>
      <w:r w:rsidRPr="000F614B">
        <w:rPr>
          <w:rFonts w:eastAsia="SimSun"/>
          <w:sz w:val="22"/>
          <w:szCs w:val="22"/>
          <w:lang w:eastAsia="hi-IN" w:bidi="hi-IN"/>
        </w:rPr>
        <w:t>» и «Ведомость объемов материалов</w:t>
      </w:r>
      <w:r w:rsidRPr="005F5A33">
        <w:rPr>
          <w:rFonts w:eastAsia="SimSun"/>
          <w:sz w:val="22"/>
          <w:szCs w:val="22"/>
          <w:lang w:eastAsia="hi-IN" w:bidi="hi-IN"/>
        </w:rPr>
        <w:t xml:space="preserve"> </w:t>
      </w:r>
      <w:r>
        <w:rPr>
          <w:rFonts w:eastAsia="SimSun"/>
          <w:sz w:val="22"/>
          <w:szCs w:val="22"/>
          <w:lang w:eastAsia="hi-IN" w:bidi="hi-IN"/>
        </w:rPr>
        <w:t>Ремонт деревянных полов (</w:t>
      </w:r>
      <w:r w:rsidR="00843955">
        <w:rPr>
          <w:rFonts w:eastAsia="SimSun"/>
          <w:sz w:val="22"/>
          <w:szCs w:val="22"/>
          <w:lang w:eastAsia="hi-IN" w:bidi="hi-IN"/>
        </w:rPr>
        <w:t>строение</w:t>
      </w:r>
      <w:r>
        <w:rPr>
          <w:rFonts w:eastAsia="SimSun"/>
          <w:sz w:val="22"/>
          <w:szCs w:val="22"/>
          <w:lang w:eastAsia="hi-IN" w:bidi="hi-IN"/>
        </w:rPr>
        <w:t xml:space="preserve"> №6)</w:t>
      </w:r>
      <w:r w:rsidRPr="000F614B">
        <w:rPr>
          <w:rFonts w:eastAsia="SimSun"/>
          <w:sz w:val="22"/>
          <w:szCs w:val="22"/>
          <w:lang w:eastAsia="hi-IN" w:bidi="hi-IN"/>
        </w:rPr>
        <w:t xml:space="preserve">»), </w:t>
      </w:r>
      <w:r w:rsidRPr="000F614B">
        <w:rPr>
          <w:rFonts w:eastAsia="SimSu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38021E" w:rsidRPr="000F614B" w:rsidRDefault="0038021E" w:rsidP="0038021E">
      <w:pPr>
        <w:pStyle w:val="15"/>
        <w:shd w:val="clear" w:color="auto" w:fill="FFFFFF"/>
        <w:spacing w:before="0" w:after="0" w:line="360" w:lineRule="auto"/>
        <w:textAlignment w:val="baseline"/>
        <w:rPr>
          <w:b w:val="0"/>
          <w:spacing w:val="2"/>
          <w:sz w:val="22"/>
          <w:szCs w:val="22"/>
        </w:rPr>
      </w:pPr>
      <w:r w:rsidRPr="000F614B">
        <w:rPr>
          <w:rFonts w:eastAsia="SimSun"/>
          <w:b w:val="0"/>
          <w:sz w:val="22"/>
          <w:szCs w:val="22"/>
          <w:lang w:eastAsia="hi-IN" w:bidi="hi-IN"/>
        </w:rPr>
        <w:lastRenderedPageBreak/>
        <w:t>- Федерального закона №52-ФЗ от 30.03.99г. «</w:t>
      </w:r>
      <w:r w:rsidRPr="000F614B">
        <w:rPr>
          <w:b w:val="0"/>
          <w:spacing w:val="2"/>
          <w:sz w:val="22"/>
          <w:szCs w:val="22"/>
        </w:rPr>
        <w:t>О санитарно-эпидемиологическом благополучии населения</w:t>
      </w:r>
      <w:r w:rsidRPr="000F614B">
        <w:rPr>
          <w:b w:val="0"/>
          <w:sz w:val="22"/>
          <w:szCs w:val="22"/>
          <w:shd w:val="clear" w:color="auto" w:fill="FFFFFF"/>
        </w:rPr>
        <w:t xml:space="preserve"> (с изменениями на 2 июля 2021 года)</w:t>
      </w:r>
      <w:r w:rsidRPr="000F614B">
        <w:rPr>
          <w:b w:val="0"/>
          <w:spacing w:val="2"/>
          <w:sz w:val="22"/>
          <w:szCs w:val="22"/>
        </w:rPr>
        <w:t>»;</w:t>
      </w:r>
    </w:p>
    <w:p w:rsidR="0038021E" w:rsidRPr="000F614B" w:rsidRDefault="0038021E" w:rsidP="0038021E">
      <w:pPr>
        <w:pStyle w:val="15"/>
        <w:shd w:val="clear" w:color="auto" w:fill="FFFFFF"/>
        <w:spacing w:before="0" w:after="0" w:line="360" w:lineRule="auto"/>
        <w:textAlignment w:val="baseline"/>
        <w:rPr>
          <w:b w:val="0"/>
          <w:spacing w:val="2"/>
          <w:sz w:val="22"/>
          <w:szCs w:val="22"/>
        </w:rPr>
      </w:pPr>
      <w:r w:rsidRPr="000F614B">
        <w:rPr>
          <w:rFonts w:eastAsia="SimSun"/>
          <w:b w:val="0"/>
          <w:sz w:val="22"/>
          <w:szCs w:val="22"/>
          <w:lang w:eastAsia="hi-IN" w:bidi="hi-IN"/>
        </w:rPr>
        <w:t xml:space="preserve">- </w:t>
      </w:r>
      <w:r w:rsidRPr="000F614B">
        <w:rPr>
          <w:b w:val="0"/>
          <w:spacing w:val="2"/>
          <w:sz w:val="22"/>
          <w:szCs w:val="22"/>
        </w:rPr>
        <w:t>Градостроительный кодекс Российской Федерации</w:t>
      </w:r>
      <w:r w:rsidRPr="000F614B">
        <w:rPr>
          <w:b w:val="0"/>
          <w:sz w:val="22"/>
          <w:szCs w:val="22"/>
          <w:shd w:val="clear" w:color="auto" w:fill="FFFFFF"/>
        </w:rPr>
        <w:t xml:space="preserve"> (редакция, действующая с 1 октября 2021 года)</w:t>
      </w:r>
      <w:r w:rsidRPr="000F614B">
        <w:rPr>
          <w:b w:val="0"/>
          <w:spacing w:val="2"/>
          <w:sz w:val="22"/>
          <w:szCs w:val="22"/>
        </w:rPr>
        <w:t>;</w:t>
      </w:r>
    </w:p>
    <w:p w:rsidR="0038021E" w:rsidRPr="000F614B" w:rsidRDefault="0038021E" w:rsidP="0038021E">
      <w:pPr>
        <w:spacing w:line="360" w:lineRule="auto"/>
        <w:jc w:val="both"/>
        <w:textAlignment w:val="baseline"/>
        <w:rPr>
          <w:rFonts w:eastAsia="SimSun"/>
          <w:bCs/>
          <w:sz w:val="22"/>
          <w:szCs w:val="22"/>
          <w:lang w:eastAsia="hi-IN" w:bidi="hi-IN"/>
        </w:rPr>
      </w:pPr>
      <w:r w:rsidRPr="000F614B">
        <w:rPr>
          <w:rFonts w:eastAsia="SimSu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rsidR="0038021E" w:rsidRPr="000F614B" w:rsidRDefault="0038021E" w:rsidP="0038021E">
      <w:pPr>
        <w:spacing w:line="360" w:lineRule="auto"/>
        <w:jc w:val="both"/>
        <w:textAlignment w:val="baseline"/>
        <w:rPr>
          <w:rFonts w:eastAsia="SimSun"/>
          <w:bCs/>
          <w:sz w:val="22"/>
          <w:szCs w:val="22"/>
          <w:lang w:eastAsia="hi-IN" w:bidi="hi-IN"/>
        </w:rPr>
      </w:pPr>
      <w:r w:rsidRPr="000F614B">
        <w:rPr>
          <w:rFonts w:eastAsia="SimSun"/>
          <w:bCs/>
          <w:sz w:val="22"/>
          <w:szCs w:val="22"/>
          <w:lang w:eastAsia="hi-IN" w:bidi="hi-IN"/>
        </w:rPr>
        <w:t>- Федеральном законе от 22.07.2008 № 123-ФЗ «Технический регламент о требованиях пожарной безопасности (последняя редакция)»;</w:t>
      </w:r>
    </w:p>
    <w:p w:rsidR="0038021E" w:rsidRPr="000F614B" w:rsidRDefault="0038021E" w:rsidP="0038021E">
      <w:pPr>
        <w:spacing w:line="360" w:lineRule="auto"/>
        <w:jc w:val="both"/>
        <w:textAlignment w:val="baseline"/>
        <w:rPr>
          <w:rFonts w:eastAsia="SimSun"/>
          <w:bCs/>
          <w:sz w:val="22"/>
          <w:szCs w:val="22"/>
          <w:lang w:eastAsia="hi-IN" w:bidi="hi-IN"/>
        </w:rPr>
      </w:pPr>
      <w:r w:rsidRPr="000F614B">
        <w:rPr>
          <w:rFonts w:eastAsia="SimSun"/>
          <w:bCs/>
          <w:sz w:val="22"/>
          <w:szCs w:val="22"/>
          <w:lang w:eastAsia="hi-IN" w:bidi="hi-IN"/>
        </w:rPr>
        <w:t>- СНиП 12-03-2001 «Безопасность труда в строительстве Часть 1. Общие требования»;</w:t>
      </w:r>
    </w:p>
    <w:p w:rsidR="0038021E" w:rsidRPr="000F614B" w:rsidRDefault="0038021E" w:rsidP="0038021E">
      <w:pPr>
        <w:spacing w:line="360" w:lineRule="auto"/>
        <w:jc w:val="both"/>
        <w:textAlignment w:val="baseline"/>
        <w:rPr>
          <w:rFonts w:eastAsia="SimSun"/>
          <w:bCs/>
          <w:sz w:val="22"/>
          <w:szCs w:val="22"/>
          <w:lang w:eastAsia="hi-IN" w:bidi="hi-IN"/>
        </w:rPr>
      </w:pPr>
      <w:r w:rsidRPr="000F614B">
        <w:rPr>
          <w:rFonts w:eastAsia="SimSun"/>
          <w:bCs/>
          <w:sz w:val="22"/>
          <w:szCs w:val="22"/>
          <w:lang w:eastAsia="hi-IN" w:bidi="hi-IN"/>
        </w:rPr>
        <w:t>- СНиП 12-04-2002 «Безопасность труда в строительстве Часть 2. Строительное производство»;</w:t>
      </w:r>
    </w:p>
    <w:p w:rsidR="0038021E" w:rsidRPr="000F614B" w:rsidRDefault="0038021E" w:rsidP="0038021E">
      <w:pPr>
        <w:spacing w:line="360" w:lineRule="auto"/>
        <w:jc w:val="both"/>
        <w:textAlignment w:val="baseline"/>
        <w:rPr>
          <w:rFonts w:eastAsia="SimSun"/>
          <w:bCs/>
          <w:sz w:val="22"/>
          <w:szCs w:val="22"/>
          <w:lang w:eastAsia="hi-IN" w:bidi="hi-IN"/>
        </w:rPr>
      </w:pPr>
      <w:r w:rsidRPr="000F614B">
        <w:rPr>
          <w:rFonts w:eastAsia="SimSun"/>
          <w:bCs/>
          <w:sz w:val="22"/>
          <w:szCs w:val="22"/>
          <w:lang w:eastAsia="hi-IN" w:bidi="hi-IN"/>
        </w:rPr>
        <w:t>- СП 48.13330.2011 «Свод правил. Организация строительства. Актуализированная редакция СНиП 12-01-2004»;</w:t>
      </w:r>
    </w:p>
    <w:p w:rsidR="0038021E" w:rsidRPr="000F614B" w:rsidRDefault="0038021E" w:rsidP="0038021E">
      <w:pPr>
        <w:spacing w:line="360" w:lineRule="auto"/>
        <w:jc w:val="both"/>
        <w:textAlignment w:val="baseline"/>
        <w:rPr>
          <w:rFonts w:eastAsia="SimSun"/>
          <w:bCs/>
          <w:sz w:val="22"/>
          <w:szCs w:val="22"/>
          <w:lang w:eastAsia="hi-IN" w:bidi="hi-IN"/>
        </w:rPr>
      </w:pPr>
      <w:r w:rsidRPr="000F614B">
        <w:rPr>
          <w:rFonts w:eastAsia="SimSun"/>
          <w:bCs/>
          <w:sz w:val="22"/>
          <w:szCs w:val="22"/>
          <w:lang w:eastAsia="hi-IN" w:bidi="hi-IN"/>
        </w:rPr>
        <w:t>- СП 118.13330.2012 «Свод правил. Организация строительства. Актуализированная редакция СНиП 31-06-2009»;</w:t>
      </w:r>
    </w:p>
    <w:p w:rsidR="0038021E" w:rsidRPr="000F614B" w:rsidRDefault="0038021E" w:rsidP="0038021E">
      <w:pPr>
        <w:spacing w:line="360" w:lineRule="auto"/>
        <w:jc w:val="both"/>
        <w:textAlignment w:val="baseline"/>
        <w:rPr>
          <w:rFonts w:eastAsia="SimSun"/>
          <w:bCs/>
          <w:sz w:val="22"/>
          <w:szCs w:val="22"/>
          <w:lang w:eastAsia="hi-IN" w:bidi="hi-IN"/>
        </w:rPr>
      </w:pPr>
      <w:r w:rsidRPr="000F614B">
        <w:rPr>
          <w:rFonts w:eastAsia="SimSun"/>
          <w:bCs/>
          <w:sz w:val="22"/>
          <w:szCs w:val="22"/>
          <w:lang w:eastAsia="hi-IN" w:bidi="hi-IN"/>
        </w:rPr>
        <w:t>- Федеральный закон от 21.12.1994 № 69-ФЗ «О пожарной безопасности» (с Изменениями);</w:t>
      </w:r>
    </w:p>
    <w:p w:rsidR="0038021E" w:rsidRPr="000F614B" w:rsidRDefault="0038021E" w:rsidP="0038021E">
      <w:pPr>
        <w:spacing w:line="360" w:lineRule="auto"/>
        <w:jc w:val="both"/>
        <w:textAlignment w:val="baseline"/>
        <w:rPr>
          <w:rFonts w:eastAsia="SimSun"/>
          <w:bCs/>
          <w:sz w:val="22"/>
          <w:szCs w:val="22"/>
          <w:lang w:eastAsia="hi-IN" w:bidi="hi-IN"/>
        </w:rPr>
      </w:pPr>
      <w:r w:rsidRPr="000F614B">
        <w:rPr>
          <w:rFonts w:eastAsia="SimSun"/>
          <w:bCs/>
          <w:sz w:val="22"/>
          <w:szCs w:val="22"/>
          <w:lang w:eastAsia="hi-IN" w:bidi="hi-IN"/>
        </w:rPr>
        <w:t>- Федеральный закон от 27.12.2002 № 184-ФЗ «О техническом регулировании» (с Изменениями);</w:t>
      </w:r>
    </w:p>
    <w:p w:rsidR="0038021E" w:rsidRPr="000F614B" w:rsidRDefault="0038021E" w:rsidP="0038021E">
      <w:pPr>
        <w:spacing w:line="360" w:lineRule="auto"/>
        <w:textAlignment w:val="baseline"/>
        <w:rPr>
          <w:sz w:val="22"/>
          <w:szCs w:val="22"/>
          <w:shd w:val="clear" w:color="auto" w:fill="FFFFFF"/>
        </w:rPr>
      </w:pPr>
      <w:r w:rsidRPr="000F614B">
        <w:rPr>
          <w:sz w:val="22"/>
          <w:szCs w:val="22"/>
          <w:shd w:val="clear" w:color="auto" w:fill="FFFFFF"/>
        </w:rPr>
        <w:t xml:space="preserve">- </w:t>
      </w:r>
      <w:r w:rsidRPr="000F614B">
        <w:rPr>
          <w:sz w:val="22"/>
          <w:szCs w:val="22"/>
        </w:rPr>
        <w:t>Федеральным законом от 30.12.2009 № 384-ФЗ «</w:t>
      </w:r>
      <w:r w:rsidRPr="000F614B">
        <w:rPr>
          <w:bCs/>
          <w:sz w:val="22"/>
          <w:szCs w:val="22"/>
          <w:shd w:val="clear" w:color="auto" w:fill="FFFFFF"/>
        </w:rPr>
        <w:t xml:space="preserve">Технический регламент о безопасности зданий и сооружений </w:t>
      </w:r>
      <w:r w:rsidRPr="000F614B">
        <w:rPr>
          <w:sz w:val="22"/>
          <w:szCs w:val="22"/>
          <w:shd w:val="clear" w:color="auto" w:fill="FFFFFF"/>
        </w:rPr>
        <w:t>(с изменениями на 2 июля 2013 года)»;</w:t>
      </w:r>
    </w:p>
    <w:p w:rsidR="0038021E" w:rsidRDefault="0038021E" w:rsidP="0038021E">
      <w:pPr>
        <w:autoSpaceDN w:val="0"/>
        <w:spacing w:line="360" w:lineRule="auto"/>
        <w:jc w:val="both"/>
        <w:rPr>
          <w:sz w:val="22"/>
          <w:szCs w:val="22"/>
        </w:rPr>
      </w:pPr>
      <w:r w:rsidRPr="000F614B">
        <w:rPr>
          <w:sz w:val="22"/>
          <w:szCs w:val="22"/>
        </w:rPr>
        <w:t>- ГОСТ 12.1.004-91 «Система стандартов безопасности труда. Пожарная безопасность. Общие требования»;</w:t>
      </w:r>
    </w:p>
    <w:p w:rsidR="0038021E" w:rsidRDefault="0038021E" w:rsidP="0038021E">
      <w:pPr>
        <w:autoSpaceDN w:val="0"/>
        <w:spacing w:line="360" w:lineRule="auto"/>
        <w:rPr>
          <w:bCs/>
          <w:sz w:val="22"/>
          <w:szCs w:val="22"/>
          <w:shd w:val="clear" w:color="auto" w:fill="FFFFFF"/>
        </w:rPr>
      </w:pPr>
      <w:r w:rsidRPr="00673BC2">
        <w:rPr>
          <w:sz w:val="22"/>
          <w:szCs w:val="22"/>
        </w:rPr>
        <w:t xml:space="preserve">- СП 22.13330.2016 «Свод правил. Основания зданий и сооружений. </w:t>
      </w:r>
      <w:r w:rsidRPr="00673BC2">
        <w:rPr>
          <w:bCs/>
          <w:sz w:val="22"/>
          <w:szCs w:val="22"/>
          <w:shd w:val="clear" w:color="auto" w:fill="FFFFFF"/>
        </w:rPr>
        <w:t>Актуализированная редакция </w:t>
      </w:r>
      <w:hyperlink r:id="rId24" w:history="1">
        <w:r w:rsidRPr="00673BC2">
          <w:rPr>
            <w:rStyle w:val="aa"/>
            <w:bCs/>
            <w:sz w:val="22"/>
            <w:szCs w:val="22"/>
            <w:shd w:val="clear" w:color="auto" w:fill="FFFFFF"/>
          </w:rPr>
          <w:t>СНиП 2.02.01-83</w:t>
        </w:r>
      </w:hyperlink>
      <w:r w:rsidRPr="00673BC2">
        <w:rPr>
          <w:bCs/>
          <w:sz w:val="22"/>
          <w:szCs w:val="22"/>
          <w:shd w:val="clear" w:color="auto" w:fill="FFFFFF"/>
        </w:rPr>
        <w:t>*»;</w:t>
      </w:r>
    </w:p>
    <w:p w:rsidR="0038021E" w:rsidRDefault="0038021E" w:rsidP="0038021E">
      <w:pPr>
        <w:autoSpaceDN w:val="0"/>
        <w:spacing w:line="360" w:lineRule="auto"/>
        <w:rPr>
          <w:sz w:val="22"/>
          <w:szCs w:val="22"/>
        </w:rPr>
      </w:pPr>
      <w:r w:rsidRPr="000F614B">
        <w:rPr>
          <w:sz w:val="22"/>
          <w:szCs w:val="22"/>
          <w:shd w:val="clear" w:color="auto" w:fill="FFFFFF"/>
        </w:rPr>
        <w:t xml:space="preserve">- СП 71.13330.2017 «Свод правил. Изоляционные и отделочные покрытия. </w:t>
      </w:r>
      <w:r w:rsidRPr="000F614B">
        <w:rPr>
          <w:bCs/>
          <w:sz w:val="22"/>
          <w:szCs w:val="22"/>
          <w:shd w:val="clear" w:color="auto" w:fill="FFFFFF"/>
        </w:rPr>
        <w:t>Актуализированная редакция</w:t>
      </w:r>
      <w:r w:rsidRPr="000F614B">
        <w:rPr>
          <w:bCs/>
          <w:sz w:val="22"/>
          <w:szCs w:val="22"/>
        </w:rPr>
        <w:t xml:space="preserve"> </w:t>
      </w:r>
      <w:hyperlink r:id="rId25" w:history="1">
        <w:r w:rsidRPr="000F614B">
          <w:rPr>
            <w:rStyle w:val="aa"/>
            <w:bCs/>
            <w:sz w:val="22"/>
            <w:szCs w:val="22"/>
            <w:shd w:val="clear" w:color="auto" w:fill="FFFFFF"/>
          </w:rPr>
          <w:t>СНиП 3.04.01-87</w:t>
        </w:r>
      </w:hyperlink>
      <w:r w:rsidRPr="000F614B">
        <w:rPr>
          <w:sz w:val="22"/>
          <w:szCs w:val="22"/>
        </w:rPr>
        <w:t>»;</w:t>
      </w:r>
    </w:p>
    <w:p w:rsidR="0038021E" w:rsidRDefault="0038021E" w:rsidP="0038021E">
      <w:pPr>
        <w:autoSpaceDN w:val="0"/>
        <w:spacing w:line="360" w:lineRule="auto"/>
        <w:rPr>
          <w:sz w:val="22"/>
          <w:szCs w:val="22"/>
        </w:rPr>
      </w:pPr>
      <w:r>
        <w:rPr>
          <w:sz w:val="22"/>
          <w:szCs w:val="22"/>
        </w:rPr>
        <w:t xml:space="preserve">- </w:t>
      </w:r>
      <w:r w:rsidRPr="008F4C8E">
        <w:rPr>
          <w:sz w:val="22"/>
          <w:szCs w:val="22"/>
        </w:rPr>
        <w:t>СП 29.13330.2011</w:t>
      </w:r>
      <w:r>
        <w:rPr>
          <w:sz w:val="22"/>
          <w:szCs w:val="22"/>
        </w:rPr>
        <w:t xml:space="preserve"> «Свод правил. Полы. </w:t>
      </w:r>
      <w:r w:rsidRPr="008F4C8E">
        <w:rPr>
          <w:sz w:val="22"/>
          <w:szCs w:val="22"/>
        </w:rPr>
        <w:t>Актуализированная редакция СНиП 2.03.13-88</w:t>
      </w:r>
      <w:r>
        <w:rPr>
          <w:sz w:val="22"/>
          <w:szCs w:val="22"/>
        </w:rPr>
        <w:t>»;</w:t>
      </w:r>
    </w:p>
    <w:p w:rsidR="0038021E" w:rsidRPr="00711030" w:rsidRDefault="0038021E" w:rsidP="0038021E">
      <w:pPr>
        <w:autoSpaceDN w:val="0"/>
        <w:spacing w:line="360" w:lineRule="auto"/>
        <w:rPr>
          <w:sz w:val="22"/>
          <w:szCs w:val="22"/>
        </w:rPr>
      </w:pPr>
      <w:r w:rsidRPr="00711030">
        <w:rPr>
          <w:sz w:val="22"/>
          <w:szCs w:val="22"/>
        </w:rPr>
        <w:t xml:space="preserve">- </w:t>
      </w:r>
      <w:r w:rsidRPr="00711030">
        <w:rPr>
          <w:sz w:val="22"/>
          <w:szCs w:val="22"/>
          <w:shd w:val="clear" w:color="auto" w:fill="FFFFFF"/>
        </w:rPr>
        <w:t>ГОСТ Р 58967-2020 «Ограждения инвентарные строительных площадок и участков производства строительно-монтаж</w:t>
      </w:r>
      <w:r>
        <w:rPr>
          <w:sz w:val="22"/>
          <w:szCs w:val="22"/>
          <w:shd w:val="clear" w:color="auto" w:fill="FFFFFF"/>
        </w:rPr>
        <w:t>ных работ. Технические условия».</w:t>
      </w:r>
    </w:p>
    <w:p w:rsidR="0038021E" w:rsidRPr="000F614B" w:rsidRDefault="0038021E" w:rsidP="0038021E">
      <w:pPr>
        <w:autoSpaceDE w:val="0"/>
        <w:autoSpaceDN w:val="0"/>
        <w:adjustRightInd w:val="0"/>
        <w:spacing w:line="360" w:lineRule="auto"/>
        <w:jc w:val="both"/>
        <w:rPr>
          <w:rFonts w:eastAsia="SimSun"/>
          <w:bCs/>
          <w:sz w:val="22"/>
          <w:szCs w:val="22"/>
          <w:lang w:eastAsia="hi-IN" w:bidi="hi-IN"/>
        </w:rPr>
      </w:pPr>
      <w:r w:rsidRPr="000F614B">
        <w:rPr>
          <w:rFonts w:eastAsia="SimSun"/>
          <w:bCs/>
          <w:sz w:val="22"/>
          <w:szCs w:val="22"/>
          <w:lang w:eastAsia="hi-IN" w:bidi="hi-IN"/>
        </w:rPr>
        <w:t>6.2. 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rsidR="0038021E" w:rsidRPr="000F614B" w:rsidRDefault="0038021E" w:rsidP="0038021E">
      <w:pPr>
        <w:tabs>
          <w:tab w:val="center" w:pos="567"/>
        </w:tabs>
        <w:rPr>
          <w:b/>
          <w:sz w:val="22"/>
          <w:szCs w:val="22"/>
        </w:rPr>
      </w:pPr>
      <w:r w:rsidRPr="000F614B">
        <w:rPr>
          <w:b/>
          <w:sz w:val="22"/>
          <w:szCs w:val="22"/>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38021E" w:rsidRPr="000F614B" w:rsidRDefault="0038021E" w:rsidP="0038021E">
      <w:pPr>
        <w:tabs>
          <w:tab w:val="center" w:pos="567"/>
        </w:tabs>
        <w:jc w:val="center"/>
        <w:rPr>
          <w:b/>
          <w:sz w:val="22"/>
          <w:szCs w:val="22"/>
        </w:rPr>
      </w:pPr>
    </w:p>
    <w:p w:rsidR="0038021E" w:rsidRPr="000F614B" w:rsidRDefault="0038021E" w:rsidP="0038021E">
      <w:pPr>
        <w:tabs>
          <w:tab w:val="center" w:pos="567"/>
        </w:tabs>
        <w:spacing w:line="360" w:lineRule="auto"/>
        <w:jc w:val="both"/>
        <w:rPr>
          <w:sz w:val="22"/>
          <w:szCs w:val="22"/>
        </w:rPr>
      </w:pPr>
      <w:r w:rsidRPr="000F614B">
        <w:rPr>
          <w:sz w:val="22"/>
          <w:szCs w:val="22"/>
        </w:rPr>
        <w:t>7.1 Результатом работы является отремонтированный объект. Приведенный в нормативно- техническое состояние, отвечающее требованиям технической, санитарной и пожарной безопасности.</w:t>
      </w:r>
    </w:p>
    <w:p w:rsidR="0038021E" w:rsidRPr="000F614B" w:rsidRDefault="0038021E" w:rsidP="0038021E">
      <w:pPr>
        <w:tabs>
          <w:tab w:val="center" w:pos="567"/>
        </w:tabs>
        <w:spacing w:line="360" w:lineRule="auto"/>
        <w:jc w:val="both"/>
        <w:rPr>
          <w:sz w:val="22"/>
          <w:szCs w:val="22"/>
        </w:rPr>
      </w:pPr>
      <w:r w:rsidRPr="000F614B">
        <w:rPr>
          <w:sz w:val="22"/>
          <w:szCs w:val="22"/>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38021E" w:rsidRPr="000F614B" w:rsidRDefault="0038021E" w:rsidP="0038021E">
      <w:pPr>
        <w:autoSpaceDN w:val="0"/>
        <w:spacing w:line="360" w:lineRule="auto"/>
        <w:jc w:val="both"/>
        <w:rPr>
          <w:sz w:val="22"/>
          <w:szCs w:val="22"/>
        </w:rPr>
      </w:pPr>
      <w:r w:rsidRPr="000F614B">
        <w:rPr>
          <w:sz w:val="22"/>
          <w:szCs w:val="22"/>
        </w:rPr>
        <w:t>7.3 По завершению работ Подрядчик должен предоставить Заказчику:</w:t>
      </w:r>
    </w:p>
    <w:p w:rsidR="0038021E" w:rsidRPr="000F614B" w:rsidRDefault="0038021E" w:rsidP="0038021E">
      <w:pPr>
        <w:spacing w:line="360" w:lineRule="auto"/>
        <w:jc w:val="both"/>
        <w:rPr>
          <w:sz w:val="22"/>
          <w:szCs w:val="22"/>
        </w:rPr>
      </w:pPr>
      <w:r w:rsidRPr="000F614B">
        <w:rPr>
          <w:sz w:val="22"/>
          <w:szCs w:val="22"/>
          <w:shd w:val="clear" w:color="auto" w:fill="FFFFFF"/>
        </w:rPr>
        <w:t>- исполнительную рабочую схему производства работ -</w:t>
      </w:r>
      <w:r w:rsidRPr="000F614B">
        <w:rPr>
          <w:sz w:val="22"/>
          <w:szCs w:val="22"/>
        </w:rPr>
        <w:t xml:space="preserve"> на бумажном носителе в количестве </w:t>
      </w:r>
      <w:r w:rsidRPr="000F614B">
        <w:rPr>
          <w:sz w:val="22"/>
          <w:szCs w:val="22"/>
          <w:shd w:val="clear" w:color="auto" w:fill="FFFFFF"/>
        </w:rPr>
        <w:t xml:space="preserve">1 экземпляра </w:t>
      </w:r>
    </w:p>
    <w:p w:rsidR="0038021E" w:rsidRPr="000F614B" w:rsidRDefault="0038021E" w:rsidP="0038021E">
      <w:pPr>
        <w:pStyle w:val="afffff0"/>
        <w:spacing w:line="360" w:lineRule="auto"/>
      </w:pPr>
      <w:r w:rsidRPr="000F614B">
        <w:t>- акты освидетельствования скрытых работ - на бумажном носителе в количестве 2-х экземпляров;</w:t>
      </w:r>
    </w:p>
    <w:p w:rsidR="0038021E" w:rsidRPr="000F614B" w:rsidRDefault="0038021E" w:rsidP="0038021E">
      <w:pPr>
        <w:pStyle w:val="afffff0"/>
        <w:spacing w:line="360" w:lineRule="auto"/>
      </w:pPr>
      <w:r w:rsidRPr="000F614B">
        <w:t xml:space="preserve">- сертификаты на материалы (заверенные копии) - на бумажном носителе в количестве </w:t>
      </w:r>
      <w:r w:rsidRPr="000F614B">
        <w:rPr>
          <w:shd w:val="clear" w:color="auto" w:fill="FFFFFF"/>
        </w:rPr>
        <w:t>1 экземпляра;</w:t>
      </w:r>
    </w:p>
    <w:p w:rsidR="0038021E" w:rsidRPr="000F614B" w:rsidRDefault="0038021E" w:rsidP="0038021E">
      <w:pPr>
        <w:pStyle w:val="afffff0"/>
        <w:spacing w:line="360" w:lineRule="auto"/>
      </w:pPr>
      <w:r w:rsidRPr="000F614B">
        <w:t>- акт выполненных работ (КС2) - на бумажном носителе в количестве 2 х.</w:t>
      </w:r>
    </w:p>
    <w:p w:rsidR="0038021E" w:rsidRPr="000F614B" w:rsidRDefault="0038021E" w:rsidP="0038021E">
      <w:pPr>
        <w:pStyle w:val="afffff0"/>
        <w:spacing w:line="360" w:lineRule="auto"/>
      </w:pPr>
      <w:r w:rsidRPr="000F614B">
        <w:lastRenderedPageBreak/>
        <w:t>- справку о стоимости выполненных работ и затрат (КС3) -на бумажном носителе в количестве 2 х экземпляров.</w:t>
      </w:r>
    </w:p>
    <w:p w:rsidR="0038021E" w:rsidRPr="000F614B" w:rsidRDefault="0038021E" w:rsidP="0038021E">
      <w:pPr>
        <w:spacing w:line="360" w:lineRule="auto"/>
        <w:rPr>
          <w:rFonts w:eastAsia="SimSun"/>
          <w:b/>
          <w:sz w:val="22"/>
          <w:szCs w:val="22"/>
          <w:lang w:eastAsia="hi-IN" w:bidi="hi-IN"/>
        </w:rPr>
      </w:pPr>
      <w:r w:rsidRPr="000F614B">
        <w:rPr>
          <w:rFonts w:eastAsia="SimSun"/>
          <w:b/>
          <w:sz w:val="22"/>
          <w:szCs w:val="22"/>
          <w:lang w:eastAsia="hi-IN" w:bidi="hi-IN"/>
        </w:rPr>
        <w:t>8. Требования по объёму гарантий качества работ</w:t>
      </w:r>
    </w:p>
    <w:p w:rsidR="0038021E" w:rsidRPr="000F614B" w:rsidRDefault="0038021E" w:rsidP="0038021E">
      <w:pPr>
        <w:spacing w:line="360" w:lineRule="auto"/>
        <w:rPr>
          <w:rFonts w:eastAsia="SimSun"/>
          <w:b/>
          <w:sz w:val="22"/>
          <w:szCs w:val="22"/>
          <w:lang w:eastAsia="hi-IN" w:bidi="hi-IN"/>
        </w:rPr>
      </w:pPr>
      <w:r w:rsidRPr="000F614B">
        <w:rPr>
          <w:rFonts w:eastAsia="SimSun"/>
          <w:sz w:val="22"/>
          <w:szCs w:val="22"/>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38021E" w:rsidRPr="000F614B" w:rsidRDefault="0038021E" w:rsidP="0038021E">
      <w:pPr>
        <w:spacing w:after="120" w:line="360" w:lineRule="auto"/>
        <w:jc w:val="both"/>
        <w:rPr>
          <w:rFonts w:eastAsia="SimSun"/>
          <w:sz w:val="22"/>
          <w:szCs w:val="22"/>
          <w:lang w:eastAsia="hi-IN" w:bidi="hi-IN"/>
        </w:rPr>
      </w:pPr>
      <w:r w:rsidRPr="000F614B">
        <w:rPr>
          <w:rFonts w:eastAsia="SimSun"/>
          <w:sz w:val="22"/>
          <w:szCs w:val="22"/>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38021E" w:rsidRPr="000F614B" w:rsidRDefault="0038021E" w:rsidP="0038021E">
      <w:pPr>
        <w:spacing w:after="120" w:line="360" w:lineRule="auto"/>
        <w:jc w:val="both"/>
        <w:rPr>
          <w:rFonts w:eastAsia="SimSun"/>
          <w:sz w:val="22"/>
          <w:szCs w:val="22"/>
          <w:lang w:eastAsia="hi-IN" w:bidi="hi-IN"/>
        </w:rPr>
      </w:pPr>
      <w:r w:rsidRPr="000F614B">
        <w:rPr>
          <w:rFonts w:eastAsia="SimSun"/>
          <w:sz w:val="22"/>
          <w:szCs w:val="22"/>
          <w:lang w:eastAsia="hi-IN" w:bidi="hi-IN"/>
        </w:rPr>
        <w:t>8.3. При обнаружении в течение гарантийного срока недостатков (дефектов),</w:t>
      </w:r>
      <w:r w:rsidRPr="000F614B">
        <w:rPr>
          <w:sz w:val="22"/>
          <w:szCs w:val="22"/>
        </w:rPr>
        <w:t xml:space="preserve"> </w:t>
      </w:r>
      <w:r w:rsidRPr="000F614B">
        <w:rPr>
          <w:rFonts w:eastAsia="SimSun"/>
          <w:sz w:val="22"/>
          <w:szCs w:val="22"/>
          <w:lang w:eastAsia="hi-IN" w:bidi="hi-IN"/>
        </w:rPr>
        <w:t>Заказчик должен заявить о них Подрядчику в разумный срок после их обнаружения.</w:t>
      </w:r>
    </w:p>
    <w:p w:rsidR="0038021E" w:rsidRPr="000F614B" w:rsidRDefault="0038021E" w:rsidP="0038021E">
      <w:pPr>
        <w:spacing w:after="120" w:line="360" w:lineRule="auto"/>
        <w:jc w:val="both"/>
        <w:rPr>
          <w:rFonts w:eastAsia="SimSun"/>
          <w:sz w:val="22"/>
          <w:szCs w:val="22"/>
          <w:lang w:eastAsia="hi-IN" w:bidi="hi-IN"/>
        </w:rPr>
      </w:pPr>
      <w:r w:rsidRPr="000F614B">
        <w:rPr>
          <w:rFonts w:eastAsia="SimSun"/>
          <w:sz w:val="22"/>
          <w:szCs w:val="22"/>
          <w:lang w:eastAsia="hi-IN" w:bidi="hi-IN"/>
        </w:rPr>
        <w:t>8.4.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38021E" w:rsidRPr="000F614B" w:rsidRDefault="0038021E" w:rsidP="0038021E">
      <w:pPr>
        <w:spacing w:after="120" w:line="360" w:lineRule="auto"/>
        <w:jc w:val="both"/>
        <w:rPr>
          <w:rFonts w:eastAsia="SimSun"/>
          <w:sz w:val="22"/>
          <w:szCs w:val="22"/>
          <w:lang w:eastAsia="hi-IN" w:bidi="hi-IN"/>
        </w:rPr>
      </w:pPr>
      <w:r w:rsidRPr="000F614B">
        <w:rPr>
          <w:rFonts w:eastAsia="SimSun"/>
          <w:sz w:val="22"/>
          <w:szCs w:val="22"/>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38021E" w:rsidRPr="000F614B" w:rsidRDefault="0038021E" w:rsidP="0038021E">
      <w:pPr>
        <w:spacing w:after="120" w:line="360" w:lineRule="auto"/>
        <w:jc w:val="both"/>
        <w:rPr>
          <w:rFonts w:eastAsia="SimSun"/>
          <w:sz w:val="22"/>
          <w:szCs w:val="22"/>
          <w:lang w:eastAsia="hi-IN" w:bidi="hi-IN"/>
        </w:rPr>
      </w:pPr>
      <w:r w:rsidRPr="000F614B">
        <w:rPr>
          <w:rFonts w:eastAsia="SimSun"/>
          <w:sz w:val="22"/>
          <w:szCs w:val="22"/>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38021E" w:rsidRPr="000F614B" w:rsidRDefault="0038021E" w:rsidP="0038021E">
      <w:pPr>
        <w:spacing w:after="120" w:line="360" w:lineRule="auto"/>
        <w:jc w:val="both"/>
        <w:rPr>
          <w:rFonts w:eastAsia="SimSun"/>
          <w:sz w:val="22"/>
          <w:szCs w:val="22"/>
          <w:lang w:eastAsia="hi-IN" w:bidi="hi-IN"/>
        </w:rPr>
      </w:pPr>
      <w:r w:rsidRPr="000F614B">
        <w:rPr>
          <w:rFonts w:eastAsia="SimSun"/>
          <w:sz w:val="22"/>
          <w:szCs w:val="22"/>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38021E" w:rsidRPr="000F614B" w:rsidRDefault="0038021E" w:rsidP="0038021E">
      <w:pPr>
        <w:spacing w:after="120" w:line="360" w:lineRule="auto"/>
        <w:jc w:val="both"/>
        <w:rPr>
          <w:rFonts w:eastAsia="SimSun"/>
          <w:bCs/>
          <w:sz w:val="22"/>
          <w:szCs w:val="22"/>
          <w:lang w:eastAsia="hi-IN" w:bidi="hi-IN"/>
        </w:rPr>
      </w:pPr>
      <w:r w:rsidRPr="000F614B">
        <w:rPr>
          <w:rFonts w:eastAsia="SimSun"/>
          <w:bCs/>
          <w:sz w:val="22"/>
          <w:szCs w:val="22"/>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38021E" w:rsidRPr="000F614B" w:rsidRDefault="0038021E" w:rsidP="0038021E">
      <w:pPr>
        <w:spacing w:after="120" w:line="360" w:lineRule="auto"/>
        <w:jc w:val="both"/>
        <w:rPr>
          <w:rFonts w:eastAsia="SimSun"/>
          <w:bCs/>
          <w:sz w:val="22"/>
          <w:szCs w:val="22"/>
          <w:lang w:eastAsia="hi-IN" w:bidi="hi-IN"/>
        </w:rPr>
      </w:pPr>
      <w:r w:rsidRPr="000F614B">
        <w:rPr>
          <w:rFonts w:eastAsia="SimSun"/>
          <w:bCs/>
          <w:sz w:val="22"/>
          <w:szCs w:val="22"/>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rsidR="0038021E" w:rsidRPr="000F614B" w:rsidRDefault="0038021E" w:rsidP="0038021E">
      <w:pPr>
        <w:spacing w:after="120" w:line="360" w:lineRule="auto"/>
        <w:jc w:val="both"/>
        <w:rPr>
          <w:rFonts w:eastAsia="SimSun"/>
          <w:bCs/>
          <w:sz w:val="22"/>
          <w:szCs w:val="22"/>
          <w:lang w:eastAsia="hi-IN" w:bidi="hi-IN"/>
        </w:rPr>
      </w:pPr>
      <w:r w:rsidRPr="000F614B">
        <w:rPr>
          <w:rFonts w:eastAsia="SimSun"/>
          <w:bCs/>
          <w:sz w:val="22"/>
          <w:szCs w:val="22"/>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38021E" w:rsidRPr="000F614B" w:rsidRDefault="0038021E" w:rsidP="0038021E">
      <w:pPr>
        <w:spacing w:after="120" w:line="360" w:lineRule="auto"/>
        <w:jc w:val="both"/>
        <w:rPr>
          <w:rFonts w:eastAsia="SimSun"/>
          <w:sz w:val="22"/>
          <w:szCs w:val="22"/>
          <w:lang w:eastAsia="hi-IN" w:bidi="hi-IN"/>
        </w:rPr>
      </w:pPr>
      <w:r w:rsidRPr="00843955">
        <w:rPr>
          <w:rFonts w:eastAsia="SimSun"/>
          <w:sz w:val="22"/>
          <w:szCs w:val="22"/>
          <w:lang w:eastAsia="hi-IN" w:bidi="hi-IN"/>
        </w:rPr>
        <w:t>8.11. В соответствии с условиями Договора гарантийный срок на выполненные работы – не менее 60 (шестидесяти) месяцев с даты подписания итогового Акта приёмки выполненных работ.</w:t>
      </w:r>
    </w:p>
    <w:p w:rsidR="0038021E" w:rsidRPr="000F614B" w:rsidRDefault="0038021E" w:rsidP="0038021E">
      <w:pPr>
        <w:spacing w:line="360" w:lineRule="auto"/>
        <w:rPr>
          <w:rFonts w:eastAsia="SimSun"/>
          <w:b/>
          <w:sz w:val="22"/>
          <w:szCs w:val="22"/>
          <w:lang w:eastAsia="hi-IN" w:bidi="hi-IN"/>
        </w:rPr>
      </w:pPr>
      <w:r w:rsidRPr="000F614B">
        <w:rPr>
          <w:rFonts w:eastAsia="SimSun"/>
          <w:b/>
          <w:sz w:val="22"/>
          <w:szCs w:val="22"/>
          <w:lang w:eastAsia="hi-IN" w:bidi="hi-IN"/>
        </w:rPr>
        <w:t>9. Подрядчик обязан иметь на объекте при проведении работ:</w:t>
      </w:r>
    </w:p>
    <w:p w:rsidR="0038021E" w:rsidRPr="000F614B" w:rsidRDefault="0038021E" w:rsidP="0038021E">
      <w:pPr>
        <w:spacing w:after="120" w:line="360" w:lineRule="auto"/>
        <w:jc w:val="both"/>
        <w:rPr>
          <w:rFonts w:eastAsia="SimSun"/>
          <w:sz w:val="22"/>
          <w:szCs w:val="22"/>
          <w:lang w:eastAsia="hi-IN" w:bidi="hi-IN"/>
        </w:rPr>
      </w:pPr>
      <w:r w:rsidRPr="000F614B">
        <w:rPr>
          <w:rFonts w:eastAsia="SimSun"/>
          <w:sz w:val="22"/>
          <w:szCs w:val="22"/>
          <w:lang w:eastAsia="hi-IN" w:bidi="hi-IN"/>
        </w:rPr>
        <w:t>- Назначенного Приказом ответственного представителя Подрядчика за выполнение работ по объекту;</w:t>
      </w:r>
    </w:p>
    <w:p w:rsidR="0038021E" w:rsidRPr="000F614B" w:rsidRDefault="0038021E" w:rsidP="0038021E">
      <w:pPr>
        <w:spacing w:after="120" w:line="360" w:lineRule="auto"/>
        <w:jc w:val="both"/>
        <w:rPr>
          <w:rFonts w:eastAsia="SimSun"/>
          <w:sz w:val="22"/>
          <w:szCs w:val="22"/>
          <w:lang w:eastAsia="hi-IN" w:bidi="hi-IN"/>
        </w:rPr>
      </w:pPr>
      <w:r w:rsidRPr="000F614B">
        <w:rPr>
          <w:rFonts w:eastAsia="SimSun"/>
          <w:sz w:val="22"/>
          <w:szCs w:val="22"/>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rsidR="0038021E" w:rsidRPr="000F614B" w:rsidRDefault="0038021E" w:rsidP="0038021E">
      <w:pPr>
        <w:tabs>
          <w:tab w:val="left" w:pos="567"/>
          <w:tab w:val="left" w:pos="709"/>
          <w:tab w:val="left" w:pos="993"/>
        </w:tabs>
        <w:spacing w:line="360" w:lineRule="auto"/>
        <w:jc w:val="both"/>
        <w:rPr>
          <w:bCs/>
          <w:sz w:val="22"/>
          <w:szCs w:val="22"/>
        </w:rPr>
      </w:pPr>
      <w:r w:rsidRPr="000F614B">
        <w:rPr>
          <w:bCs/>
          <w:sz w:val="22"/>
          <w:szCs w:val="22"/>
        </w:rPr>
        <w:t xml:space="preserve">Настоящее техническое задание является неотъемлемой частью Договора, заключаемого между Заказчиком и Подрядчиком (далее – Стороны). </w:t>
      </w:r>
    </w:p>
    <w:p w:rsidR="00D334AA" w:rsidRDefault="00D334AA" w:rsidP="00D334AA">
      <w:pPr>
        <w:widowControl w:val="0"/>
        <w:ind w:firstLine="567"/>
        <w:jc w:val="both"/>
        <w:rPr>
          <w:i/>
          <w:sz w:val="22"/>
          <w:szCs w:val="22"/>
          <w:highlight w:val="yellow"/>
        </w:rPr>
      </w:pPr>
    </w:p>
    <w:p w:rsidR="00AB3F34" w:rsidRPr="00843955" w:rsidRDefault="002662EE" w:rsidP="00D334AA">
      <w:pPr>
        <w:widowControl w:val="0"/>
        <w:ind w:firstLine="567"/>
        <w:jc w:val="both"/>
        <w:rPr>
          <w:i/>
          <w:sz w:val="22"/>
          <w:szCs w:val="22"/>
        </w:rPr>
      </w:pPr>
      <w:r w:rsidRPr="00843955">
        <w:rPr>
          <w:i/>
          <w:sz w:val="22"/>
          <w:szCs w:val="22"/>
        </w:rPr>
        <w:t>.</w:t>
      </w:r>
    </w:p>
    <w:p w:rsidR="005B2DC3" w:rsidRPr="00843955" w:rsidRDefault="005B2DC3" w:rsidP="00D334AA">
      <w:pPr>
        <w:widowControl w:val="0"/>
        <w:jc w:val="center"/>
        <w:rPr>
          <w:i/>
          <w:sz w:val="22"/>
          <w:szCs w:val="22"/>
        </w:rPr>
      </w:pPr>
    </w:p>
    <w:p w:rsidR="005B2DC3" w:rsidRPr="007B450D" w:rsidRDefault="007B450D" w:rsidP="00D334AA">
      <w:pPr>
        <w:ind w:firstLine="567"/>
        <w:jc w:val="center"/>
        <w:rPr>
          <w:b/>
          <w:i/>
          <w:sz w:val="22"/>
          <w:szCs w:val="22"/>
        </w:rPr>
      </w:pPr>
      <w:r w:rsidRPr="00843955">
        <w:rPr>
          <w:b/>
          <w:i/>
          <w:sz w:val="22"/>
          <w:szCs w:val="22"/>
        </w:rPr>
        <w:t>(ЛОКАЛЬНЫЕ СМЕТНЫЕ РАСЧЕТЫ ПРИЛАГАЮТСЯ ОТДЕЛЬНЫМИ ФАЙЛАМИ)</w:t>
      </w:r>
    </w:p>
    <w:p w:rsidR="005B2DC3" w:rsidRPr="00AC4510" w:rsidRDefault="005B2DC3" w:rsidP="0072199F">
      <w:pPr>
        <w:widowControl w:val="0"/>
        <w:ind w:firstLine="708"/>
        <w:contextualSpacing/>
        <w:jc w:val="right"/>
        <w:outlineLvl w:val="0"/>
        <w:rPr>
          <w:b/>
          <w:i/>
          <w:sz w:val="22"/>
          <w:szCs w:val="22"/>
        </w:rPr>
      </w:pPr>
    </w:p>
    <w:p w:rsidR="0072199F" w:rsidRPr="00AC4510" w:rsidRDefault="00F1342E" w:rsidP="0072199F">
      <w:pPr>
        <w:widowControl w:val="0"/>
        <w:ind w:firstLine="708"/>
        <w:contextualSpacing/>
        <w:jc w:val="right"/>
        <w:outlineLvl w:val="0"/>
        <w:rPr>
          <w:b/>
          <w:i/>
          <w:spacing w:val="5"/>
          <w:kern w:val="28"/>
          <w:sz w:val="22"/>
          <w:szCs w:val="22"/>
        </w:rPr>
      </w:pPr>
      <w:r>
        <w:rPr>
          <w:b/>
          <w:i/>
          <w:sz w:val="22"/>
          <w:szCs w:val="22"/>
        </w:rPr>
        <w:br w:type="page"/>
      </w:r>
      <w:r w:rsidR="005B2DC3" w:rsidRPr="00AC4510">
        <w:rPr>
          <w:b/>
          <w:i/>
          <w:sz w:val="22"/>
          <w:szCs w:val="22"/>
        </w:rPr>
        <w:lastRenderedPageBreak/>
        <w:t>Приложение №2</w:t>
      </w:r>
      <w:r w:rsidR="008336B8" w:rsidRPr="00AC4510">
        <w:rPr>
          <w:b/>
          <w:i/>
          <w:sz w:val="22"/>
          <w:szCs w:val="22"/>
        </w:rPr>
        <w:t xml:space="preserve"> </w:t>
      </w:r>
    </w:p>
    <w:p w:rsidR="0072199F" w:rsidRPr="00AC4510" w:rsidRDefault="00162FB8" w:rsidP="0072199F">
      <w:pPr>
        <w:widowControl w:val="0"/>
        <w:ind w:firstLine="708"/>
        <w:contextualSpacing/>
        <w:jc w:val="right"/>
        <w:outlineLvl w:val="0"/>
        <w:rPr>
          <w:b/>
          <w:i/>
          <w:sz w:val="22"/>
          <w:szCs w:val="22"/>
        </w:rPr>
      </w:pPr>
      <w:r w:rsidRPr="00AC4510">
        <w:rPr>
          <w:b/>
          <w:i/>
          <w:sz w:val="22"/>
          <w:szCs w:val="22"/>
        </w:rPr>
        <w:t>к документации</w:t>
      </w:r>
      <w:r w:rsidR="00121C13" w:rsidRPr="00AC4510">
        <w:rPr>
          <w:i/>
          <w:sz w:val="22"/>
          <w:szCs w:val="22"/>
        </w:rPr>
        <w:t xml:space="preserve"> </w:t>
      </w:r>
      <w:r w:rsidR="00121C13" w:rsidRPr="00AC4510">
        <w:rPr>
          <w:b/>
          <w:i/>
          <w:sz w:val="22"/>
          <w:szCs w:val="22"/>
        </w:rPr>
        <w:t>о запросе предложений</w:t>
      </w:r>
      <w:r w:rsidR="0072199F" w:rsidRPr="00AC4510">
        <w:rPr>
          <w:b/>
          <w:i/>
          <w:sz w:val="22"/>
          <w:szCs w:val="22"/>
        </w:rPr>
        <w:t xml:space="preserve"> </w:t>
      </w:r>
    </w:p>
    <w:p w:rsidR="00261302" w:rsidRPr="00AC4510" w:rsidRDefault="0072199F" w:rsidP="0072199F">
      <w:pPr>
        <w:widowControl w:val="0"/>
        <w:ind w:firstLine="708"/>
        <w:contextualSpacing/>
        <w:jc w:val="right"/>
        <w:outlineLvl w:val="0"/>
        <w:rPr>
          <w:b/>
          <w:i/>
          <w:spacing w:val="5"/>
          <w:kern w:val="28"/>
          <w:sz w:val="22"/>
          <w:szCs w:val="22"/>
        </w:rPr>
      </w:pPr>
      <w:r w:rsidRPr="00AC4510">
        <w:rPr>
          <w:b/>
          <w:i/>
          <w:sz w:val="22"/>
          <w:szCs w:val="22"/>
        </w:rPr>
        <w:t>в электронной форме</w:t>
      </w:r>
    </w:p>
    <w:p w:rsidR="00F1342E" w:rsidRPr="00F1342E" w:rsidRDefault="00F1342E" w:rsidP="00F1342E">
      <w:pPr>
        <w:jc w:val="center"/>
        <w:rPr>
          <w:b/>
          <w:bCs/>
          <w:sz w:val="20"/>
          <w:szCs w:val="20"/>
        </w:rPr>
      </w:pPr>
      <w:r w:rsidRPr="00F1342E">
        <w:rPr>
          <w:b/>
          <w:bCs/>
          <w:sz w:val="20"/>
          <w:szCs w:val="20"/>
        </w:rPr>
        <w:t xml:space="preserve">ПРОЕКТ ДОГОВОРА  </w:t>
      </w:r>
    </w:p>
    <w:p w:rsidR="00F1342E" w:rsidRPr="00F1342E" w:rsidRDefault="00F1342E" w:rsidP="00F1342E">
      <w:pPr>
        <w:jc w:val="center"/>
        <w:rPr>
          <w:bCs/>
          <w:sz w:val="20"/>
          <w:szCs w:val="20"/>
        </w:rPr>
      </w:pPr>
    </w:p>
    <w:p w:rsidR="00F1342E" w:rsidRPr="00F1342E" w:rsidRDefault="00F1342E" w:rsidP="00F1342E">
      <w:pPr>
        <w:jc w:val="both"/>
        <w:rPr>
          <w:sz w:val="20"/>
          <w:szCs w:val="20"/>
        </w:rPr>
      </w:pPr>
      <w:r w:rsidRPr="00F1342E">
        <w:rPr>
          <w:sz w:val="20"/>
          <w:szCs w:val="20"/>
        </w:rPr>
        <w:t>г. Снежинск</w:t>
      </w:r>
      <w:r w:rsidRPr="00F1342E">
        <w:rPr>
          <w:sz w:val="20"/>
          <w:szCs w:val="20"/>
        </w:rPr>
        <w:tab/>
      </w:r>
      <w:r w:rsidRPr="00F1342E">
        <w:rPr>
          <w:sz w:val="20"/>
          <w:szCs w:val="20"/>
        </w:rPr>
        <w:tab/>
      </w:r>
      <w:r w:rsidRPr="00F1342E">
        <w:rPr>
          <w:sz w:val="20"/>
          <w:szCs w:val="20"/>
        </w:rPr>
        <w:tab/>
      </w:r>
      <w:r w:rsidRPr="00F1342E">
        <w:rPr>
          <w:sz w:val="20"/>
          <w:szCs w:val="20"/>
        </w:rPr>
        <w:tab/>
      </w:r>
      <w:r w:rsidRPr="00F1342E">
        <w:rPr>
          <w:sz w:val="20"/>
          <w:szCs w:val="20"/>
        </w:rPr>
        <w:tab/>
        <w:t xml:space="preserve">___________________                                                                                                 </w:t>
      </w:r>
    </w:p>
    <w:p w:rsidR="00F1342E" w:rsidRPr="00F1342E" w:rsidRDefault="00F1342E" w:rsidP="00F1342E">
      <w:pPr>
        <w:jc w:val="both"/>
        <w:rPr>
          <w:sz w:val="20"/>
          <w:szCs w:val="20"/>
        </w:rPr>
      </w:pPr>
    </w:p>
    <w:p w:rsidR="00F1342E" w:rsidRPr="00F1342E" w:rsidRDefault="00F1342E" w:rsidP="00F1342E">
      <w:pPr>
        <w:ind w:firstLine="708"/>
        <w:jc w:val="both"/>
        <w:rPr>
          <w:sz w:val="20"/>
          <w:szCs w:val="20"/>
        </w:rPr>
      </w:pPr>
      <w:r w:rsidRPr="00F1342E">
        <w:rPr>
          <w:b/>
          <w:bCs/>
          <w:i/>
          <w:sz w:val="22"/>
          <w:szCs w:val="22"/>
        </w:rPr>
        <w:t xml:space="preserve">Муниципальное автономное учреждение Снежинского городского округа «Детский оздоровительный центр «Орлёнок» имени Г.П. Ломинского» (МАУ ДОЦ «ОРЛЁНОК») </w:t>
      </w:r>
      <w:r w:rsidRPr="00F1342E">
        <w:rPr>
          <w:sz w:val="20"/>
          <w:szCs w:val="20"/>
        </w:rPr>
        <w:t xml:space="preserve">именуемое в дальнейшем </w:t>
      </w:r>
      <w:r w:rsidRPr="00F1342E">
        <w:rPr>
          <w:b/>
          <w:sz w:val="20"/>
          <w:szCs w:val="20"/>
        </w:rPr>
        <w:t>«Заказчик»,</w:t>
      </w:r>
      <w:r w:rsidRPr="00F1342E">
        <w:rPr>
          <w:sz w:val="20"/>
          <w:szCs w:val="20"/>
        </w:rPr>
        <w:t xml:space="preserve"> в лице заведующей Булашовой Надежды Вячеславовны</w:t>
      </w:r>
      <w:r w:rsidRPr="00F1342E">
        <w:rPr>
          <w:b/>
          <w:sz w:val="20"/>
          <w:szCs w:val="20"/>
        </w:rPr>
        <w:t xml:space="preserve">, </w:t>
      </w:r>
      <w:r w:rsidRPr="00F1342E">
        <w:rPr>
          <w:sz w:val="20"/>
          <w:szCs w:val="20"/>
        </w:rPr>
        <w:t>действующего на основании ________</w:t>
      </w:r>
      <w:r w:rsidRPr="00F1342E">
        <w:rPr>
          <w:b/>
          <w:sz w:val="20"/>
          <w:szCs w:val="20"/>
        </w:rPr>
        <w:t>,</w:t>
      </w:r>
      <w:r w:rsidRPr="00F1342E">
        <w:rPr>
          <w:sz w:val="20"/>
          <w:szCs w:val="20"/>
        </w:rPr>
        <w:t xml:space="preserve"> с одной стороны и </w:t>
      </w:r>
    </w:p>
    <w:p w:rsidR="00F1342E" w:rsidRPr="00F1342E" w:rsidRDefault="00F1342E" w:rsidP="00F1342E">
      <w:pPr>
        <w:jc w:val="both"/>
        <w:rPr>
          <w:sz w:val="20"/>
          <w:szCs w:val="20"/>
        </w:rPr>
      </w:pPr>
      <w:r w:rsidRPr="00F1342E">
        <w:rPr>
          <w:b/>
          <w:sz w:val="20"/>
          <w:szCs w:val="20"/>
        </w:rPr>
        <w:t xml:space="preserve">            ______________________________________________, </w:t>
      </w:r>
      <w:r w:rsidRPr="00F1342E">
        <w:rPr>
          <w:sz w:val="20"/>
          <w:szCs w:val="20"/>
        </w:rPr>
        <w:t xml:space="preserve">именуемое в дальнейшем </w:t>
      </w:r>
      <w:r w:rsidRPr="00F1342E">
        <w:rPr>
          <w:b/>
          <w:sz w:val="20"/>
          <w:szCs w:val="20"/>
        </w:rPr>
        <w:t>«</w:t>
      </w:r>
      <w:r w:rsidRPr="00F1342E">
        <w:rPr>
          <w:b/>
          <w:bCs/>
          <w:sz w:val="20"/>
          <w:szCs w:val="20"/>
        </w:rPr>
        <w:t>Подрядчик</w:t>
      </w:r>
      <w:r w:rsidRPr="00F1342E">
        <w:rPr>
          <w:b/>
          <w:sz w:val="20"/>
          <w:szCs w:val="20"/>
        </w:rPr>
        <w:t>»,</w:t>
      </w:r>
      <w:r w:rsidRPr="00F1342E">
        <w:rPr>
          <w:sz w:val="20"/>
          <w:szCs w:val="20"/>
        </w:rPr>
        <w:t xml:space="preserve"> в лице ___________________________________, действующего на основании _____________</w:t>
      </w:r>
      <w:r w:rsidRPr="00F1342E">
        <w:rPr>
          <w:bCs/>
          <w:sz w:val="20"/>
          <w:szCs w:val="20"/>
        </w:rPr>
        <w:t>,</w:t>
      </w:r>
      <w:r w:rsidRPr="00F1342E">
        <w:rPr>
          <w:b/>
          <w:bCs/>
          <w:sz w:val="20"/>
          <w:szCs w:val="20"/>
        </w:rPr>
        <w:t xml:space="preserve"> </w:t>
      </w:r>
      <w:r w:rsidRPr="00F1342E">
        <w:rPr>
          <w:sz w:val="20"/>
          <w:szCs w:val="20"/>
        </w:rPr>
        <w:t>с</w:t>
      </w:r>
      <w:r w:rsidRPr="00F1342E">
        <w:rPr>
          <w:b/>
          <w:bCs/>
          <w:sz w:val="20"/>
          <w:szCs w:val="20"/>
        </w:rPr>
        <w:t xml:space="preserve"> </w:t>
      </w:r>
      <w:r w:rsidRPr="00F1342E">
        <w:rPr>
          <w:sz w:val="20"/>
          <w:szCs w:val="20"/>
        </w:rPr>
        <w:t xml:space="preserve">другой стороны, именуемые далее по тексту договора </w:t>
      </w:r>
      <w:r w:rsidRPr="00F1342E">
        <w:rPr>
          <w:b/>
          <w:sz w:val="20"/>
          <w:szCs w:val="20"/>
        </w:rPr>
        <w:t>Стороны,</w:t>
      </w:r>
      <w:r w:rsidRPr="00F1342E">
        <w:rPr>
          <w:sz w:val="20"/>
          <w:szCs w:val="20"/>
        </w:rPr>
        <w:t xml:space="preserve"> заключили настоящий договор о нижеследующем: </w:t>
      </w:r>
    </w:p>
    <w:p w:rsidR="00F1342E" w:rsidRPr="00F1342E" w:rsidRDefault="00F1342E" w:rsidP="00F1342E">
      <w:pPr>
        <w:ind w:firstLine="720"/>
        <w:jc w:val="both"/>
        <w:rPr>
          <w:sz w:val="20"/>
          <w:szCs w:val="20"/>
        </w:rPr>
      </w:pPr>
    </w:p>
    <w:p w:rsidR="00F1342E" w:rsidRPr="00F1342E" w:rsidRDefault="00F1342E" w:rsidP="00F1342E">
      <w:pPr>
        <w:ind w:firstLine="567"/>
        <w:jc w:val="both"/>
        <w:rPr>
          <w:b/>
          <w:bCs/>
          <w:sz w:val="20"/>
          <w:szCs w:val="20"/>
        </w:rPr>
      </w:pPr>
      <w:r w:rsidRPr="00F1342E">
        <w:rPr>
          <w:b/>
          <w:bCs/>
          <w:sz w:val="20"/>
          <w:szCs w:val="20"/>
        </w:rPr>
        <w:t>1. Предмет договора</w:t>
      </w:r>
    </w:p>
    <w:p w:rsidR="00F1342E" w:rsidRPr="00F1342E" w:rsidRDefault="00F1342E" w:rsidP="00F1342E">
      <w:pPr>
        <w:ind w:firstLine="567"/>
        <w:jc w:val="both"/>
        <w:rPr>
          <w:sz w:val="20"/>
          <w:szCs w:val="20"/>
        </w:rPr>
      </w:pPr>
      <w:r w:rsidRPr="00F1342E">
        <w:rPr>
          <w:sz w:val="20"/>
          <w:szCs w:val="20"/>
        </w:rPr>
        <w:t xml:space="preserve">1.1. </w:t>
      </w:r>
      <w:r w:rsidRPr="00F1342E">
        <w:rPr>
          <w:b/>
          <w:sz w:val="20"/>
          <w:szCs w:val="20"/>
        </w:rPr>
        <w:t>«Заказчик»</w:t>
      </w:r>
      <w:r w:rsidRPr="00F1342E">
        <w:rPr>
          <w:sz w:val="20"/>
          <w:szCs w:val="20"/>
        </w:rPr>
        <w:t xml:space="preserve"> поручает, а </w:t>
      </w:r>
      <w:r w:rsidRPr="00F1342E">
        <w:rPr>
          <w:b/>
          <w:sz w:val="20"/>
          <w:szCs w:val="20"/>
        </w:rPr>
        <w:t>«Подрядчик»</w:t>
      </w:r>
      <w:r w:rsidRPr="00F1342E">
        <w:rPr>
          <w:sz w:val="20"/>
          <w:szCs w:val="20"/>
        </w:rPr>
        <w:t xml:space="preserve"> принимает на себя обязательства по </w:t>
      </w:r>
      <w:r w:rsidRPr="008F3186">
        <w:rPr>
          <w:i/>
          <w:sz w:val="22"/>
          <w:szCs w:val="22"/>
        </w:rPr>
        <w:t>выполнени</w:t>
      </w:r>
      <w:r w:rsidR="0038021E">
        <w:rPr>
          <w:i/>
          <w:sz w:val="22"/>
          <w:szCs w:val="22"/>
        </w:rPr>
        <w:t>ю</w:t>
      </w:r>
      <w:r w:rsidRPr="008F3186">
        <w:rPr>
          <w:i/>
          <w:sz w:val="22"/>
          <w:szCs w:val="22"/>
        </w:rPr>
        <w:t xml:space="preserve"> работ </w:t>
      </w:r>
      <w:r w:rsidR="0038021E">
        <w:rPr>
          <w:b/>
          <w:sz w:val="22"/>
          <w:szCs w:val="22"/>
        </w:rPr>
        <w:t>ремонт деревянных полов (корпус №6)</w:t>
      </w:r>
      <w:r w:rsidRPr="00F1342E">
        <w:rPr>
          <w:sz w:val="20"/>
          <w:szCs w:val="20"/>
        </w:rPr>
        <w:t>,</w:t>
      </w:r>
      <w:r w:rsidRPr="00F1342E">
        <w:rPr>
          <w:b/>
          <w:sz w:val="20"/>
          <w:szCs w:val="20"/>
        </w:rPr>
        <w:t xml:space="preserve"> </w:t>
      </w:r>
      <w:r w:rsidRPr="00F1342E">
        <w:rPr>
          <w:sz w:val="20"/>
          <w:szCs w:val="20"/>
        </w:rPr>
        <w:t xml:space="preserve">в соответствии со сметной документацией представленной </w:t>
      </w:r>
      <w:r w:rsidRPr="00F1342E">
        <w:rPr>
          <w:b/>
          <w:bCs/>
          <w:sz w:val="20"/>
          <w:szCs w:val="20"/>
        </w:rPr>
        <w:t>«Подрядчиком»</w:t>
      </w:r>
      <w:r w:rsidRPr="00F1342E">
        <w:rPr>
          <w:sz w:val="20"/>
          <w:szCs w:val="20"/>
        </w:rPr>
        <w:t xml:space="preserve"> и утвержденной </w:t>
      </w:r>
      <w:r w:rsidRPr="00F1342E">
        <w:rPr>
          <w:b/>
          <w:bCs/>
          <w:sz w:val="20"/>
          <w:szCs w:val="20"/>
        </w:rPr>
        <w:t>«Заказчиком»</w:t>
      </w:r>
      <w:r w:rsidRPr="00F1342E">
        <w:rPr>
          <w:sz w:val="20"/>
          <w:szCs w:val="20"/>
        </w:rPr>
        <w:t>.</w:t>
      </w:r>
    </w:p>
    <w:p w:rsidR="00F1342E" w:rsidRPr="00F1342E" w:rsidRDefault="00F1342E" w:rsidP="00F1342E">
      <w:pPr>
        <w:ind w:firstLine="567"/>
        <w:jc w:val="both"/>
        <w:rPr>
          <w:sz w:val="20"/>
          <w:szCs w:val="20"/>
        </w:rPr>
      </w:pPr>
      <w:r w:rsidRPr="00F1342E">
        <w:rPr>
          <w:sz w:val="20"/>
          <w:szCs w:val="20"/>
        </w:rPr>
        <w:t>Объемы работ и их стоимость приведены в Техническом задании Приложение №1 к настоящему договору (далее – Техническое задание, Приложение №1).</w:t>
      </w:r>
    </w:p>
    <w:p w:rsidR="00F1342E" w:rsidRPr="00F1342E" w:rsidRDefault="00F1342E" w:rsidP="00F1342E">
      <w:pPr>
        <w:tabs>
          <w:tab w:val="left" w:pos="360"/>
        </w:tabs>
        <w:ind w:firstLine="567"/>
        <w:jc w:val="both"/>
        <w:rPr>
          <w:noProof/>
          <w:sz w:val="20"/>
          <w:szCs w:val="20"/>
        </w:rPr>
      </w:pPr>
      <w:r w:rsidRPr="00F1342E">
        <w:rPr>
          <w:noProof/>
          <w:sz w:val="20"/>
          <w:szCs w:val="20"/>
        </w:rPr>
        <w:t xml:space="preserve">1.2. </w:t>
      </w:r>
      <w:r w:rsidRPr="00F1342E">
        <w:rPr>
          <w:b/>
          <w:sz w:val="20"/>
          <w:szCs w:val="20"/>
        </w:rPr>
        <w:t>«Заказчик»</w:t>
      </w:r>
      <w:r w:rsidRPr="00F1342E">
        <w:rPr>
          <w:sz w:val="20"/>
          <w:szCs w:val="20"/>
        </w:rPr>
        <w:t xml:space="preserve"> обязуется создать </w:t>
      </w:r>
      <w:r w:rsidRPr="00F1342E">
        <w:rPr>
          <w:b/>
          <w:sz w:val="20"/>
          <w:szCs w:val="20"/>
        </w:rPr>
        <w:t>«Подрядчику»</w:t>
      </w:r>
      <w:r w:rsidRPr="00F1342E">
        <w:rPr>
          <w:sz w:val="20"/>
          <w:szCs w:val="20"/>
        </w:rPr>
        <w:t xml:space="preserve"> необходимые условия для выполнения работ, являющихся предметом настоящего договора, принять выполненные работы и оплатить их стоимость в соответствии с условиями настоящего договора.</w:t>
      </w:r>
    </w:p>
    <w:p w:rsidR="00F1342E" w:rsidRPr="00F1342E" w:rsidRDefault="00F1342E" w:rsidP="00F1342E">
      <w:pPr>
        <w:tabs>
          <w:tab w:val="left" w:pos="360"/>
        </w:tabs>
        <w:ind w:firstLine="567"/>
        <w:jc w:val="both"/>
        <w:rPr>
          <w:b/>
          <w:bCs/>
          <w:noProof/>
          <w:sz w:val="20"/>
          <w:szCs w:val="20"/>
        </w:rPr>
      </w:pPr>
      <w:r w:rsidRPr="00F1342E">
        <w:rPr>
          <w:noProof/>
          <w:sz w:val="20"/>
          <w:szCs w:val="20"/>
        </w:rPr>
        <w:t xml:space="preserve">1.3. </w:t>
      </w:r>
      <w:r w:rsidRPr="00F1342E">
        <w:rPr>
          <w:b/>
          <w:sz w:val="20"/>
          <w:szCs w:val="20"/>
        </w:rPr>
        <w:t>«Подрядчик»</w:t>
      </w:r>
      <w:r w:rsidRPr="00F1342E">
        <w:rPr>
          <w:sz w:val="20"/>
          <w:szCs w:val="20"/>
        </w:rPr>
        <w:t xml:space="preserve"> обязуется приступить к выполнению работы с момента подписания настоящего договора. Полностью завершить работы и сдать их результат </w:t>
      </w:r>
      <w:r w:rsidRPr="00F1342E">
        <w:rPr>
          <w:b/>
          <w:sz w:val="20"/>
          <w:szCs w:val="20"/>
        </w:rPr>
        <w:t>«Заказчику»</w:t>
      </w:r>
      <w:r w:rsidRPr="00F1342E">
        <w:rPr>
          <w:sz w:val="20"/>
          <w:szCs w:val="20"/>
        </w:rPr>
        <w:t xml:space="preserve"> в порядке, предусмотренном настоящим договором</w:t>
      </w:r>
      <w:r w:rsidRPr="00F1342E">
        <w:rPr>
          <w:b/>
          <w:bCs/>
          <w:noProof/>
          <w:sz w:val="20"/>
          <w:szCs w:val="20"/>
        </w:rPr>
        <w:t xml:space="preserve">. </w:t>
      </w:r>
    </w:p>
    <w:p w:rsidR="00F1342E" w:rsidRPr="00F1342E" w:rsidRDefault="00F1342E" w:rsidP="00F1342E">
      <w:pPr>
        <w:ind w:firstLine="567"/>
        <w:jc w:val="both"/>
        <w:rPr>
          <w:sz w:val="20"/>
          <w:szCs w:val="20"/>
        </w:rPr>
      </w:pPr>
      <w:r w:rsidRPr="00F1342E">
        <w:rPr>
          <w:sz w:val="20"/>
          <w:szCs w:val="20"/>
        </w:rPr>
        <w:t xml:space="preserve">             </w:t>
      </w:r>
    </w:p>
    <w:p w:rsidR="00F1342E" w:rsidRPr="00F1342E" w:rsidRDefault="00F1342E" w:rsidP="00E53A44">
      <w:pPr>
        <w:numPr>
          <w:ilvl w:val="0"/>
          <w:numId w:val="33"/>
        </w:numPr>
        <w:tabs>
          <w:tab w:val="num" w:pos="720"/>
        </w:tabs>
        <w:ind w:left="0" w:firstLine="567"/>
        <w:jc w:val="both"/>
        <w:rPr>
          <w:b/>
          <w:bCs/>
          <w:sz w:val="20"/>
          <w:szCs w:val="20"/>
        </w:rPr>
      </w:pPr>
      <w:r w:rsidRPr="00F1342E">
        <w:rPr>
          <w:b/>
          <w:bCs/>
          <w:sz w:val="20"/>
          <w:szCs w:val="20"/>
        </w:rPr>
        <w:t xml:space="preserve">Сумма договора и порядок расчетов.  </w:t>
      </w:r>
    </w:p>
    <w:p w:rsidR="00F1342E" w:rsidRPr="00F1342E" w:rsidRDefault="00F1342E" w:rsidP="00F1342E">
      <w:pPr>
        <w:ind w:firstLine="567"/>
        <w:jc w:val="both"/>
        <w:rPr>
          <w:sz w:val="20"/>
          <w:szCs w:val="20"/>
        </w:rPr>
      </w:pPr>
      <w:r w:rsidRPr="00F1342E">
        <w:rPr>
          <w:sz w:val="20"/>
          <w:szCs w:val="20"/>
        </w:rPr>
        <w:t xml:space="preserve">2.1. Стоимость работ по настоящему договору определяется ведомостью договорной цены, сформированной на основании сметной документации и на момент подписания договора составляет ____________________________________ рубль 00 коп., </w:t>
      </w:r>
      <w:r w:rsidRPr="00F1342E">
        <w:rPr>
          <w:color w:val="FF0000"/>
          <w:sz w:val="20"/>
          <w:szCs w:val="20"/>
        </w:rPr>
        <w:t>без  НДС.</w:t>
      </w:r>
    </w:p>
    <w:p w:rsidR="00F1342E" w:rsidRPr="00F1342E" w:rsidRDefault="00F1342E" w:rsidP="00F1342E">
      <w:pPr>
        <w:ind w:firstLine="567"/>
        <w:jc w:val="both"/>
        <w:rPr>
          <w:color w:val="000000"/>
          <w:sz w:val="20"/>
          <w:szCs w:val="20"/>
        </w:rPr>
      </w:pPr>
      <w:r w:rsidRPr="00F1342E">
        <w:rPr>
          <w:sz w:val="20"/>
          <w:szCs w:val="20"/>
        </w:rPr>
        <w:t xml:space="preserve">2.2. </w:t>
      </w:r>
      <w:r w:rsidRPr="00F1342E">
        <w:rPr>
          <w:b/>
          <w:sz w:val="20"/>
          <w:szCs w:val="20"/>
        </w:rPr>
        <w:t xml:space="preserve">«Заказчик» </w:t>
      </w:r>
      <w:r w:rsidRPr="00F1342E">
        <w:rPr>
          <w:sz w:val="20"/>
          <w:szCs w:val="20"/>
        </w:rPr>
        <w:t xml:space="preserve">производит расчеты с </w:t>
      </w:r>
      <w:r w:rsidRPr="00F1342E">
        <w:rPr>
          <w:b/>
          <w:sz w:val="20"/>
          <w:szCs w:val="20"/>
        </w:rPr>
        <w:t xml:space="preserve">«Подрядчиком» </w:t>
      </w:r>
      <w:r w:rsidRPr="00F1342E">
        <w:rPr>
          <w:sz w:val="20"/>
          <w:szCs w:val="20"/>
        </w:rPr>
        <w:t xml:space="preserve">за выполненные работы в безналичной форме, путем перечисления денежных средств на расчетный счет Подрядчика в течение </w:t>
      </w:r>
      <w:r w:rsidR="00CA3404">
        <w:rPr>
          <w:sz w:val="20"/>
          <w:szCs w:val="20"/>
        </w:rPr>
        <w:t>30</w:t>
      </w:r>
      <w:r w:rsidRPr="00F1342E">
        <w:rPr>
          <w:sz w:val="20"/>
          <w:szCs w:val="20"/>
        </w:rPr>
        <w:t xml:space="preserve"> дней со дня подписания сторонами а</w:t>
      </w:r>
      <w:r w:rsidR="00CA3404">
        <w:rPr>
          <w:sz w:val="20"/>
          <w:szCs w:val="20"/>
        </w:rPr>
        <w:t>кта о приемке выполненных работ</w:t>
      </w:r>
      <w:r w:rsidRPr="00F1342E">
        <w:rPr>
          <w:sz w:val="20"/>
          <w:szCs w:val="20"/>
        </w:rPr>
        <w:t>.</w:t>
      </w:r>
      <w:r w:rsidRPr="00F1342E">
        <w:rPr>
          <w:b/>
          <w:color w:val="000000"/>
          <w:sz w:val="20"/>
          <w:szCs w:val="20"/>
        </w:rPr>
        <w:t xml:space="preserve"> </w:t>
      </w:r>
      <w:r w:rsidRPr="00F1342E">
        <w:rPr>
          <w:color w:val="000000"/>
          <w:sz w:val="20"/>
          <w:szCs w:val="20"/>
        </w:rPr>
        <w:t>Расчеты за выполненные работы осуществляются в следующем порядке:  Подрядчик предоставляет Заказчику справку о стоимости выполненных работ и затрат по форме № КС-3 утвержденную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составленную на основании акта о приемке выполненных работ по унифицированной форме № КС-2</w:t>
      </w:r>
      <w:r w:rsidRPr="00F1342E">
        <w:rPr>
          <w:sz w:val="20"/>
          <w:szCs w:val="20"/>
        </w:rPr>
        <w:t xml:space="preserve">, </w:t>
      </w:r>
      <w:r w:rsidRPr="00F1342E">
        <w:rPr>
          <w:color w:val="000000"/>
          <w:sz w:val="20"/>
          <w:szCs w:val="20"/>
        </w:rPr>
        <w:t xml:space="preserve">а также документы необходимые для оплаты (счета-фактуры, акты сверки взаимных расчетов). </w:t>
      </w:r>
    </w:p>
    <w:p w:rsidR="00F1342E" w:rsidRPr="00F1342E" w:rsidRDefault="00F1342E" w:rsidP="00F1342E">
      <w:pPr>
        <w:ind w:firstLine="567"/>
        <w:jc w:val="both"/>
        <w:rPr>
          <w:sz w:val="20"/>
          <w:szCs w:val="20"/>
        </w:rPr>
      </w:pPr>
      <w:r w:rsidRPr="00F1342E">
        <w:rPr>
          <w:sz w:val="20"/>
          <w:szCs w:val="20"/>
        </w:rPr>
        <w:t xml:space="preserve">   Сверка взаимных расчетов производится по согласованию сторон.</w:t>
      </w:r>
    </w:p>
    <w:p w:rsidR="00F1342E" w:rsidRPr="00F1342E" w:rsidRDefault="00F1342E" w:rsidP="00F1342E">
      <w:pPr>
        <w:ind w:firstLine="567"/>
        <w:jc w:val="both"/>
        <w:rPr>
          <w:sz w:val="20"/>
          <w:szCs w:val="20"/>
        </w:rPr>
      </w:pPr>
      <w:r w:rsidRPr="00F1342E">
        <w:rPr>
          <w:sz w:val="20"/>
          <w:szCs w:val="20"/>
        </w:rPr>
        <w:t>2.3. 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p w:rsidR="00F1342E" w:rsidRPr="00F1342E" w:rsidRDefault="00F1342E" w:rsidP="00F1342E">
      <w:pPr>
        <w:ind w:firstLine="567"/>
        <w:jc w:val="both"/>
        <w:rPr>
          <w:sz w:val="20"/>
          <w:szCs w:val="20"/>
        </w:rPr>
      </w:pPr>
    </w:p>
    <w:p w:rsidR="00F1342E" w:rsidRPr="00F1342E" w:rsidRDefault="00F1342E" w:rsidP="00E53A44">
      <w:pPr>
        <w:numPr>
          <w:ilvl w:val="0"/>
          <w:numId w:val="33"/>
        </w:numPr>
        <w:tabs>
          <w:tab w:val="num" w:pos="720"/>
        </w:tabs>
        <w:ind w:left="0" w:firstLine="567"/>
        <w:jc w:val="both"/>
        <w:rPr>
          <w:b/>
          <w:bCs/>
          <w:sz w:val="20"/>
          <w:szCs w:val="20"/>
        </w:rPr>
      </w:pPr>
      <w:r w:rsidRPr="00F1342E">
        <w:rPr>
          <w:b/>
          <w:bCs/>
          <w:sz w:val="20"/>
          <w:szCs w:val="20"/>
        </w:rPr>
        <w:t>Сроки производства работ.</w:t>
      </w:r>
    </w:p>
    <w:p w:rsidR="00F1342E" w:rsidRPr="00F1342E" w:rsidRDefault="00F1342E" w:rsidP="00F1342E">
      <w:pPr>
        <w:ind w:firstLine="567"/>
        <w:jc w:val="both"/>
        <w:rPr>
          <w:sz w:val="20"/>
          <w:szCs w:val="20"/>
        </w:rPr>
      </w:pPr>
      <w:r w:rsidRPr="00F1342E">
        <w:rPr>
          <w:sz w:val="20"/>
          <w:szCs w:val="20"/>
        </w:rPr>
        <w:t xml:space="preserve">3.1 </w:t>
      </w:r>
      <w:r w:rsidRPr="00F1342E">
        <w:rPr>
          <w:b/>
          <w:bCs/>
          <w:sz w:val="20"/>
          <w:szCs w:val="20"/>
        </w:rPr>
        <w:t>«Подрядчик»</w:t>
      </w:r>
      <w:r w:rsidRPr="00F1342E">
        <w:rPr>
          <w:sz w:val="20"/>
          <w:szCs w:val="20"/>
        </w:rPr>
        <w:t xml:space="preserve"> выполняет работы в соответствии с техническим заданием, которое является неотъемлемой частью настоящего договора, </w:t>
      </w:r>
      <w:r w:rsidRPr="00F1342E">
        <w:rPr>
          <w:rFonts w:eastAsia="Calibri"/>
          <w:sz w:val="20"/>
          <w:szCs w:val="20"/>
        </w:rPr>
        <w:t xml:space="preserve">собственными силами и средствами, с применением своих инструментов, конструкций, с использованием своего оборудования, из своих материалов, в соответствии с условиями настоящего договора. </w:t>
      </w:r>
    </w:p>
    <w:p w:rsidR="0038021E" w:rsidRPr="0038021E" w:rsidRDefault="00F1342E" w:rsidP="0038021E">
      <w:pPr>
        <w:ind w:firstLine="567"/>
        <w:jc w:val="both"/>
        <w:rPr>
          <w:sz w:val="20"/>
          <w:szCs w:val="20"/>
        </w:rPr>
      </w:pPr>
      <w:r w:rsidRPr="00CA3404">
        <w:rPr>
          <w:sz w:val="20"/>
          <w:szCs w:val="20"/>
          <w:highlight w:val="yellow"/>
        </w:rPr>
        <w:t xml:space="preserve">3.2. </w:t>
      </w:r>
      <w:r w:rsidR="0038021E" w:rsidRPr="0038021E">
        <w:rPr>
          <w:sz w:val="20"/>
          <w:szCs w:val="20"/>
        </w:rPr>
        <w:t xml:space="preserve">Срок выполнения работ: в течение 45 (сорока пяти) календарных дней с момента заключения договора. Время проведения работ на объекте согласуется с руководителем учреждения. Подрядчик приступает к работам после согласования и утверждения с </w:t>
      </w:r>
      <w:bookmarkStart w:id="39" w:name="_GoBack"/>
      <w:bookmarkEnd w:id="39"/>
      <w:r w:rsidR="0038021E" w:rsidRPr="0038021E">
        <w:rPr>
          <w:sz w:val="20"/>
          <w:szCs w:val="20"/>
        </w:rPr>
        <w:t>Заказчиком календарного плана выполнения работ.</w:t>
      </w:r>
    </w:p>
    <w:p w:rsidR="0038021E" w:rsidRPr="0038021E" w:rsidRDefault="0038021E" w:rsidP="0038021E">
      <w:pPr>
        <w:ind w:firstLine="567"/>
        <w:jc w:val="both"/>
        <w:rPr>
          <w:sz w:val="20"/>
          <w:szCs w:val="20"/>
        </w:rPr>
      </w:pPr>
      <w:r w:rsidRPr="0038021E">
        <w:rPr>
          <w:sz w:val="20"/>
          <w:szCs w:val="20"/>
        </w:rPr>
        <w:t>Подрядчик не позднее 3 рабочих дней от даты заключения договора предоставляет Заказчику:</w:t>
      </w:r>
    </w:p>
    <w:p w:rsidR="0038021E" w:rsidRPr="0038021E" w:rsidRDefault="0038021E" w:rsidP="0038021E">
      <w:pPr>
        <w:ind w:firstLine="567"/>
        <w:jc w:val="both"/>
        <w:rPr>
          <w:sz w:val="20"/>
          <w:szCs w:val="20"/>
        </w:rPr>
      </w:pPr>
      <w:r w:rsidRPr="0038021E">
        <w:rPr>
          <w:sz w:val="20"/>
          <w:szCs w:val="20"/>
        </w:rPr>
        <w:t>- утвержденный план график выполнения работ;</w:t>
      </w:r>
    </w:p>
    <w:p w:rsidR="00F1342E" w:rsidRPr="00F1342E" w:rsidRDefault="0038021E" w:rsidP="0038021E">
      <w:pPr>
        <w:ind w:firstLine="567"/>
        <w:jc w:val="both"/>
        <w:rPr>
          <w:sz w:val="20"/>
          <w:szCs w:val="20"/>
        </w:rPr>
      </w:pPr>
      <w:r w:rsidRPr="0038021E">
        <w:rPr>
          <w:sz w:val="20"/>
          <w:szCs w:val="20"/>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rsidR="00F1342E" w:rsidRPr="00F1342E" w:rsidRDefault="00F1342E" w:rsidP="00F1342E">
      <w:pPr>
        <w:ind w:firstLine="567"/>
        <w:jc w:val="both"/>
        <w:rPr>
          <w:sz w:val="20"/>
          <w:szCs w:val="20"/>
        </w:rPr>
      </w:pPr>
    </w:p>
    <w:p w:rsidR="00F1342E" w:rsidRPr="00F1342E" w:rsidRDefault="00F1342E" w:rsidP="00E53A44">
      <w:pPr>
        <w:numPr>
          <w:ilvl w:val="0"/>
          <w:numId w:val="33"/>
        </w:numPr>
        <w:tabs>
          <w:tab w:val="num" w:pos="720"/>
        </w:tabs>
        <w:ind w:left="0" w:firstLine="567"/>
        <w:jc w:val="both"/>
        <w:rPr>
          <w:b/>
          <w:bCs/>
          <w:sz w:val="20"/>
          <w:szCs w:val="20"/>
        </w:rPr>
      </w:pPr>
      <w:r w:rsidRPr="00F1342E">
        <w:rPr>
          <w:b/>
          <w:bCs/>
          <w:sz w:val="20"/>
          <w:szCs w:val="20"/>
        </w:rPr>
        <w:t>Права и обязанности «Заказчика».</w:t>
      </w:r>
    </w:p>
    <w:p w:rsidR="00F1342E" w:rsidRPr="00F1342E" w:rsidRDefault="00F1342E" w:rsidP="00E53A44">
      <w:pPr>
        <w:numPr>
          <w:ilvl w:val="1"/>
          <w:numId w:val="34"/>
        </w:numPr>
        <w:ind w:left="0" w:firstLine="567"/>
        <w:jc w:val="both"/>
        <w:rPr>
          <w:b/>
          <w:bCs/>
          <w:sz w:val="20"/>
          <w:szCs w:val="20"/>
        </w:rPr>
      </w:pPr>
      <w:r w:rsidRPr="00F1342E">
        <w:rPr>
          <w:sz w:val="20"/>
          <w:szCs w:val="20"/>
        </w:rPr>
        <w:t>Для реализации настоящего договора «</w:t>
      </w:r>
      <w:r w:rsidRPr="00F1342E">
        <w:rPr>
          <w:b/>
          <w:bCs/>
          <w:sz w:val="20"/>
          <w:szCs w:val="20"/>
        </w:rPr>
        <w:t xml:space="preserve">Заказчик» </w:t>
      </w:r>
      <w:r w:rsidRPr="00F1342E">
        <w:rPr>
          <w:bCs/>
          <w:sz w:val="20"/>
          <w:szCs w:val="20"/>
        </w:rPr>
        <w:t>обязуется:</w:t>
      </w:r>
    </w:p>
    <w:p w:rsidR="00F1342E" w:rsidRPr="00F1342E" w:rsidRDefault="00F1342E" w:rsidP="00F1342E">
      <w:pPr>
        <w:ind w:firstLine="567"/>
        <w:jc w:val="both"/>
        <w:rPr>
          <w:b/>
          <w:bCs/>
          <w:sz w:val="20"/>
          <w:szCs w:val="20"/>
        </w:rPr>
      </w:pPr>
      <w:r w:rsidRPr="00F1342E">
        <w:rPr>
          <w:sz w:val="20"/>
          <w:szCs w:val="20"/>
        </w:rPr>
        <w:t>4.1.1. Осуществлять контроль за ходом и качеством выполняемых работ, не вмешиваясь при этом в оперативно-хозяйственную деятельность «</w:t>
      </w:r>
      <w:r w:rsidRPr="00F1342E">
        <w:rPr>
          <w:b/>
          <w:bCs/>
          <w:sz w:val="20"/>
          <w:szCs w:val="20"/>
        </w:rPr>
        <w:t>Подрядчика».</w:t>
      </w:r>
    </w:p>
    <w:p w:rsidR="00F1342E" w:rsidRPr="00F1342E" w:rsidRDefault="00F1342E" w:rsidP="00F1342E">
      <w:pPr>
        <w:ind w:firstLine="567"/>
        <w:jc w:val="both"/>
        <w:rPr>
          <w:sz w:val="20"/>
          <w:szCs w:val="20"/>
        </w:rPr>
      </w:pPr>
      <w:r w:rsidRPr="00F1342E">
        <w:rPr>
          <w:sz w:val="20"/>
          <w:szCs w:val="20"/>
        </w:rPr>
        <w:t>4.1.2. Произвести приемку и оплату работ, выполненных «</w:t>
      </w:r>
      <w:r w:rsidRPr="00F1342E">
        <w:rPr>
          <w:b/>
          <w:sz w:val="20"/>
          <w:szCs w:val="20"/>
        </w:rPr>
        <w:t>Подрядчиком</w:t>
      </w:r>
      <w:r w:rsidRPr="00F1342E">
        <w:rPr>
          <w:b/>
          <w:bCs/>
          <w:sz w:val="20"/>
          <w:szCs w:val="20"/>
        </w:rPr>
        <w:t xml:space="preserve">», </w:t>
      </w:r>
      <w:r w:rsidRPr="00F1342E">
        <w:rPr>
          <w:sz w:val="20"/>
          <w:szCs w:val="20"/>
        </w:rPr>
        <w:t xml:space="preserve">в порядке, установленном настоящим договором. </w:t>
      </w:r>
    </w:p>
    <w:p w:rsidR="00F1342E" w:rsidRPr="00F1342E" w:rsidRDefault="00F1342E" w:rsidP="00F1342E">
      <w:pPr>
        <w:ind w:firstLine="567"/>
        <w:jc w:val="both"/>
        <w:rPr>
          <w:sz w:val="20"/>
          <w:szCs w:val="20"/>
        </w:rPr>
      </w:pPr>
      <w:r w:rsidRPr="00F1342E">
        <w:rPr>
          <w:sz w:val="20"/>
          <w:szCs w:val="20"/>
        </w:rPr>
        <w:t>4.1.3. Выполнить в полном объеме все свои обязательства, предусмотренные в других пунктах настоящего договора.</w:t>
      </w:r>
    </w:p>
    <w:p w:rsidR="00F1342E" w:rsidRPr="00F1342E" w:rsidRDefault="00F1342E" w:rsidP="00F1342E">
      <w:pPr>
        <w:ind w:firstLine="567"/>
        <w:jc w:val="both"/>
        <w:rPr>
          <w:b/>
          <w:sz w:val="20"/>
          <w:szCs w:val="20"/>
        </w:rPr>
      </w:pPr>
      <w:r w:rsidRPr="00F1342E">
        <w:rPr>
          <w:sz w:val="20"/>
          <w:szCs w:val="20"/>
        </w:rPr>
        <w:t xml:space="preserve">4.1.4.  Назначить ответственным представителем по исполнению настоящего договора </w:t>
      </w:r>
      <w:r w:rsidRPr="00F1342E">
        <w:rPr>
          <w:b/>
          <w:sz w:val="20"/>
          <w:szCs w:val="20"/>
        </w:rPr>
        <w:t>_________________________________,  телефон: __________.</w:t>
      </w:r>
    </w:p>
    <w:p w:rsidR="00F1342E" w:rsidRPr="00F1342E" w:rsidRDefault="00F1342E" w:rsidP="00F1342E">
      <w:pPr>
        <w:ind w:firstLine="567"/>
        <w:jc w:val="both"/>
        <w:rPr>
          <w:sz w:val="20"/>
          <w:szCs w:val="20"/>
        </w:rPr>
      </w:pPr>
    </w:p>
    <w:p w:rsidR="00F1342E" w:rsidRPr="00F1342E" w:rsidRDefault="00F1342E" w:rsidP="00F1342E">
      <w:pPr>
        <w:ind w:firstLine="567"/>
        <w:jc w:val="both"/>
        <w:rPr>
          <w:b/>
          <w:bCs/>
          <w:sz w:val="20"/>
          <w:szCs w:val="20"/>
        </w:rPr>
      </w:pPr>
      <w:r w:rsidRPr="00F1342E">
        <w:rPr>
          <w:b/>
          <w:bCs/>
          <w:sz w:val="20"/>
          <w:szCs w:val="20"/>
        </w:rPr>
        <w:t>5. Обязанности «Подрядчика».</w:t>
      </w:r>
    </w:p>
    <w:p w:rsidR="00F1342E" w:rsidRPr="00F1342E" w:rsidRDefault="00F1342E" w:rsidP="00F1342E">
      <w:pPr>
        <w:ind w:firstLine="567"/>
        <w:jc w:val="both"/>
        <w:rPr>
          <w:b/>
          <w:bCs/>
          <w:sz w:val="20"/>
          <w:szCs w:val="20"/>
        </w:rPr>
      </w:pPr>
      <w:r w:rsidRPr="00F1342E">
        <w:rPr>
          <w:sz w:val="20"/>
          <w:szCs w:val="20"/>
        </w:rPr>
        <w:t xml:space="preserve">5.1. Для реализации настоящего договора </w:t>
      </w:r>
      <w:r w:rsidRPr="00F1342E">
        <w:rPr>
          <w:b/>
          <w:bCs/>
          <w:sz w:val="20"/>
          <w:szCs w:val="20"/>
        </w:rPr>
        <w:t>«Подрядчик» обязуется:</w:t>
      </w:r>
    </w:p>
    <w:p w:rsidR="00F1342E" w:rsidRPr="00F1342E" w:rsidRDefault="00F1342E" w:rsidP="00F1342E">
      <w:pPr>
        <w:ind w:firstLine="567"/>
        <w:jc w:val="both"/>
        <w:rPr>
          <w:sz w:val="20"/>
          <w:szCs w:val="20"/>
        </w:rPr>
      </w:pPr>
      <w:r w:rsidRPr="00F1342E">
        <w:rPr>
          <w:sz w:val="20"/>
          <w:szCs w:val="20"/>
        </w:rPr>
        <w:t xml:space="preserve">5.1.1. Выполнить работы, указанные в п.1.1. настоящего договора, в соответствии с условиями настоящего договора,  на основании дефектных ведомостей, утвержденной сметной документации и техническим заданием, с учетом указаний, поступивших от </w:t>
      </w:r>
      <w:r w:rsidRPr="00F1342E">
        <w:rPr>
          <w:b/>
          <w:bCs/>
          <w:sz w:val="20"/>
          <w:szCs w:val="20"/>
        </w:rPr>
        <w:t>«Заказчика»</w:t>
      </w:r>
      <w:r w:rsidRPr="00F1342E">
        <w:rPr>
          <w:sz w:val="20"/>
          <w:szCs w:val="20"/>
        </w:rPr>
        <w:t xml:space="preserve"> в процессе выполнения работ.  Сдать выполненные работы и исполнительную документацию </w:t>
      </w:r>
      <w:r w:rsidRPr="00F1342E">
        <w:rPr>
          <w:b/>
          <w:bCs/>
          <w:sz w:val="20"/>
          <w:szCs w:val="20"/>
        </w:rPr>
        <w:t>«Заказчику»</w:t>
      </w:r>
      <w:r w:rsidRPr="00F1342E">
        <w:rPr>
          <w:sz w:val="20"/>
          <w:szCs w:val="20"/>
        </w:rPr>
        <w:t xml:space="preserve"> в сроки, предусмотренные настоящим договором. </w:t>
      </w:r>
    </w:p>
    <w:p w:rsidR="00F1342E" w:rsidRPr="00F1342E" w:rsidRDefault="00F1342E" w:rsidP="00F1342E">
      <w:pPr>
        <w:ind w:firstLine="567"/>
        <w:jc w:val="both"/>
        <w:rPr>
          <w:sz w:val="20"/>
          <w:szCs w:val="20"/>
        </w:rPr>
      </w:pPr>
      <w:r w:rsidRPr="00F1342E">
        <w:rPr>
          <w:sz w:val="20"/>
          <w:szCs w:val="20"/>
        </w:rPr>
        <w:t>5.1.2.</w:t>
      </w:r>
      <w:r w:rsidRPr="00F1342E">
        <w:rPr>
          <w:sz w:val="20"/>
          <w:szCs w:val="20"/>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сооружения или его части. </w:t>
      </w:r>
    </w:p>
    <w:p w:rsidR="00F1342E" w:rsidRPr="00F1342E" w:rsidRDefault="00F1342E" w:rsidP="00F1342E">
      <w:pPr>
        <w:ind w:firstLine="567"/>
        <w:jc w:val="both"/>
        <w:rPr>
          <w:b/>
          <w:bCs/>
          <w:sz w:val="20"/>
          <w:szCs w:val="20"/>
        </w:rPr>
      </w:pPr>
      <w:r w:rsidRPr="00F1342E">
        <w:rPr>
          <w:sz w:val="20"/>
          <w:szCs w:val="20"/>
        </w:rPr>
        <w:t>5.1.3.</w:t>
      </w:r>
      <w:r w:rsidRPr="00F1342E">
        <w:rPr>
          <w:sz w:val="20"/>
          <w:szCs w:val="20"/>
        </w:rPr>
        <w:tab/>
      </w:r>
      <w:r w:rsidRPr="00F1342E">
        <w:rPr>
          <w:color w:val="000000"/>
          <w:sz w:val="20"/>
          <w:szCs w:val="20"/>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F1342E">
        <w:rPr>
          <w:sz w:val="20"/>
          <w:szCs w:val="20"/>
        </w:rPr>
        <w:t xml:space="preserve">. Замена ранее согласованных с </w:t>
      </w:r>
      <w:r w:rsidRPr="00F1342E">
        <w:rPr>
          <w:b/>
          <w:bCs/>
          <w:sz w:val="20"/>
          <w:szCs w:val="20"/>
        </w:rPr>
        <w:t>«Заказчиком»</w:t>
      </w:r>
      <w:r w:rsidRPr="00F1342E">
        <w:rPr>
          <w:sz w:val="20"/>
          <w:szCs w:val="20"/>
        </w:rPr>
        <w:t xml:space="preserve"> материалов, учтенных проектно-сметной документацией производится только после согласования с </w:t>
      </w:r>
      <w:r w:rsidRPr="00F1342E">
        <w:rPr>
          <w:b/>
          <w:bCs/>
          <w:sz w:val="20"/>
          <w:szCs w:val="20"/>
        </w:rPr>
        <w:t>«Заказчиком».</w:t>
      </w:r>
    </w:p>
    <w:p w:rsidR="00F1342E" w:rsidRPr="00F1342E" w:rsidRDefault="00F1342E" w:rsidP="00F1342E">
      <w:pPr>
        <w:ind w:firstLine="567"/>
        <w:jc w:val="both"/>
        <w:rPr>
          <w:sz w:val="20"/>
          <w:szCs w:val="20"/>
        </w:rPr>
      </w:pPr>
      <w:r w:rsidRPr="00F1342E">
        <w:rPr>
          <w:sz w:val="20"/>
          <w:szCs w:val="20"/>
        </w:rPr>
        <w:t>5.1.4.</w:t>
      </w:r>
      <w:r w:rsidRPr="00F1342E">
        <w:rPr>
          <w:sz w:val="20"/>
          <w:szCs w:val="20"/>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1342E" w:rsidRPr="00F1342E" w:rsidRDefault="00F1342E" w:rsidP="00F1342E">
      <w:pPr>
        <w:ind w:firstLine="567"/>
        <w:jc w:val="both"/>
        <w:rPr>
          <w:color w:val="000000"/>
          <w:sz w:val="20"/>
          <w:szCs w:val="20"/>
        </w:rPr>
      </w:pPr>
      <w:r w:rsidRPr="00F1342E">
        <w:rPr>
          <w:sz w:val="20"/>
          <w:szCs w:val="20"/>
        </w:rPr>
        <w:t>5.1.5.</w:t>
      </w:r>
      <w:r w:rsidRPr="00F1342E">
        <w:rPr>
          <w:sz w:val="20"/>
          <w:szCs w:val="20"/>
        </w:rPr>
        <w:tab/>
      </w:r>
      <w:r w:rsidRPr="00F1342E">
        <w:rPr>
          <w:color w:val="000000"/>
          <w:sz w:val="20"/>
          <w:szCs w:val="20"/>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1342E" w:rsidRPr="00F1342E" w:rsidRDefault="00F1342E" w:rsidP="00F1342E">
      <w:pPr>
        <w:ind w:firstLine="567"/>
        <w:jc w:val="both"/>
        <w:rPr>
          <w:sz w:val="20"/>
          <w:szCs w:val="20"/>
        </w:rPr>
      </w:pPr>
      <w:r w:rsidRPr="00F1342E">
        <w:rPr>
          <w:color w:val="000000"/>
          <w:sz w:val="20"/>
          <w:szCs w:val="20"/>
        </w:rPr>
        <w:t>5.1.6.</w:t>
      </w:r>
      <w:r w:rsidRPr="00F1342E">
        <w:rPr>
          <w:color w:val="000000"/>
          <w:sz w:val="20"/>
          <w:szCs w:val="20"/>
        </w:rPr>
        <w:tab/>
      </w:r>
      <w:r w:rsidRPr="00F1342E">
        <w:rPr>
          <w:sz w:val="20"/>
          <w:szCs w:val="20"/>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1342E" w:rsidRPr="00F1342E" w:rsidRDefault="00F1342E" w:rsidP="00F1342E">
      <w:pPr>
        <w:ind w:firstLine="567"/>
        <w:jc w:val="both"/>
        <w:rPr>
          <w:sz w:val="20"/>
          <w:szCs w:val="20"/>
        </w:rPr>
      </w:pPr>
      <w:r w:rsidRPr="00F1342E">
        <w:rPr>
          <w:sz w:val="20"/>
          <w:szCs w:val="20"/>
        </w:rPr>
        <w:t>5.1.7.</w:t>
      </w:r>
      <w:r w:rsidRPr="00F1342E">
        <w:rPr>
          <w:sz w:val="20"/>
          <w:szCs w:val="20"/>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1342E" w:rsidRPr="00F1342E" w:rsidRDefault="00F1342E" w:rsidP="00F1342E">
      <w:pPr>
        <w:ind w:firstLine="567"/>
        <w:jc w:val="both"/>
        <w:rPr>
          <w:sz w:val="20"/>
          <w:szCs w:val="20"/>
        </w:rPr>
      </w:pPr>
      <w:r w:rsidRPr="00F1342E">
        <w:rPr>
          <w:sz w:val="20"/>
          <w:szCs w:val="20"/>
        </w:rPr>
        <w:t xml:space="preserve">5.1.8. </w:t>
      </w:r>
      <w:r w:rsidRPr="00F1342E">
        <w:rPr>
          <w:sz w:val="20"/>
          <w:szCs w:val="20"/>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1342E" w:rsidRPr="00F1342E" w:rsidRDefault="00F1342E" w:rsidP="00F1342E">
      <w:pPr>
        <w:ind w:firstLine="567"/>
        <w:jc w:val="both"/>
        <w:rPr>
          <w:color w:val="000000"/>
          <w:sz w:val="20"/>
          <w:szCs w:val="20"/>
        </w:rPr>
      </w:pPr>
      <w:r w:rsidRPr="00F1342E">
        <w:rPr>
          <w:sz w:val="20"/>
          <w:szCs w:val="20"/>
        </w:rPr>
        <w:t>5.1.9.</w:t>
      </w:r>
      <w:r w:rsidRPr="00F1342E">
        <w:rPr>
          <w:sz w:val="20"/>
          <w:szCs w:val="20"/>
        </w:rPr>
        <w:tab/>
      </w:r>
      <w:r w:rsidRPr="00F1342E">
        <w:rPr>
          <w:color w:val="000000"/>
          <w:sz w:val="20"/>
          <w:szCs w:val="20"/>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1342E" w:rsidRPr="00F1342E" w:rsidRDefault="00F1342E" w:rsidP="00F1342E">
      <w:pPr>
        <w:ind w:firstLine="567"/>
        <w:jc w:val="both"/>
        <w:rPr>
          <w:color w:val="000000"/>
          <w:sz w:val="20"/>
          <w:szCs w:val="20"/>
        </w:rPr>
      </w:pPr>
      <w:r w:rsidRPr="00F1342E">
        <w:rPr>
          <w:color w:val="000000"/>
          <w:sz w:val="20"/>
          <w:szCs w:val="20"/>
        </w:rPr>
        <w:t>5.1.10.</w:t>
      </w:r>
      <w:r w:rsidRPr="00F1342E">
        <w:rPr>
          <w:color w:val="000000"/>
          <w:sz w:val="20"/>
          <w:szCs w:val="20"/>
        </w:rPr>
        <w:tab/>
        <w:t xml:space="preserve">Обеспечить представителю Заказчика необходимые условия для исполнения им своих обязанностей на объекте. </w:t>
      </w:r>
    </w:p>
    <w:p w:rsidR="00F1342E" w:rsidRPr="00F1342E" w:rsidRDefault="00F1342E" w:rsidP="00F1342E">
      <w:pPr>
        <w:ind w:firstLine="567"/>
        <w:jc w:val="both"/>
        <w:rPr>
          <w:sz w:val="20"/>
          <w:szCs w:val="20"/>
        </w:rPr>
      </w:pPr>
      <w:r w:rsidRPr="00F1342E">
        <w:rPr>
          <w:sz w:val="20"/>
          <w:szCs w:val="20"/>
        </w:rPr>
        <w:t>5.1.11.</w:t>
      </w:r>
      <w:r w:rsidRPr="00F1342E">
        <w:rPr>
          <w:sz w:val="20"/>
          <w:szCs w:val="20"/>
        </w:rPr>
        <w:tab/>
        <w:t>Сдать объект в эксплуатацию в установленные пунктом 3.1. Договора сроки и передать Заказчику полный комплект исполнительной документации.</w:t>
      </w:r>
    </w:p>
    <w:p w:rsidR="00F1342E" w:rsidRPr="00F1342E" w:rsidRDefault="00F1342E" w:rsidP="00F1342E">
      <w:pPr>
        <w:ind w:firstLine="567"/>
        <w:jc w:val="both"/>
        <w:rPr>
          <w:color w:val="000000"/>
          <w:sz w:val="20"/>
          <w:szCs w:val="20"/>
        </w:rPr>
      </w:pPr>
      <w:r w:rsidRPr="00F1342E">
        <w:rPr>
          <w:sz w:val="20"/>
          <w:szCs w:val="20"/>
        </w:rPr>
        <w:t>5.1.12.</w:t>
      </w:r>
      <w:r w:rsidRPr="00F1342E">
        <w:rPr>
          <w:sz w:val="20"/>
          <w:szCs w:val="20"/>
        </w:rPr>
        <w:tab/>
      </w:r>
      <w:r w:rsidRPr="00F1342E">
        <w:rPr>
          <w:color w:val="000000"/>
          <w:sz w:val="20"/>
          <w:szCs w:val="20"/>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1342E" w:rsidRPr="00F1342E" w:rsidRDefault="00F1342E" w:rsidP="00F1342E">
      <w:pPr>
        <w:autoSpaceDE w:val="0"/>
        <w:autoSpaceDN w:val="0"/>
        <w:adjustRightInd w:val="0"/>
        <w:ind w:firstLine="567"/>
        <w:jc w:val="both"/>
        <w:rPr>
          <w:color w:val="000000"/>
          <w:sz w:val="20"/>
          <w:szCs w:val="20"/>
        </w:rPr>
      </w:pPr>
      <w:r w:rsidRPr="00F1342E">
        <w:rPr>
          <w:color w:val="000000"/>
          <w:sz w:val="20"/>
          <w:szCs w:val="20"/>
        </w:rPr>
        <w:t>5.2.</w:t>
      </w:r>
      <w:r w:rsidRPr="00F1342E">
        <w:rPr>
          <w:b/>
          <w:i/>
          <w:sz w:val="20"/>
          <w:szCs w:val="20"/>
        </w:rPr>
        <w:t xml:space="preserve"> </w:t>
      </w:r>
      <w:r w:rsidRPr="00F1342E">
        <w:rPr>
          <w:sz w:val="20"/>
          <w:szCs w:val="20"/>
        </w:rPr>
        <w:t xml:space="preserve">Подрядчик обязан производить </w:t>
      </w:r>
      <w:r w:rsidRPr="00F1342E">
        <w:rPr>
          <w:color w:val="000000"/>
          <w:sz w:val="20"/>
          <w:szCs w:val="20"/>
        </w:rPr>
        <w:t>оплату за использование поставляемых ресурсов (вода, электроэнергия, тепло) за счет собственных средств.</w:t>
      </w:r>
    </w:p>
    <w:p w:rsidR="00F1342E" w:rsidRPr="00F1342E" w:rsidRDefault="00F1342E" w:rsidP="00F1342E">
      <w:pPr>
        <w:ind w:firstLine="567"/>
        <w:jc w:val="both"/>
        <w:rPr>
          <w:b/>
          <w:bCs/>
          <w:sz w:val="20"/>
          <w:szCs w:val="20"/>
        </w:rPr>
      </w:pPr>
      <w:r w:rsidRPr="00F1342E">
        <w:rPr>
          <w:sz w:val="20"/>
          <w:szCs w:val="20"/>
        </w:rPr>
        <w:t xml:space="preserve">5.3. Назначить ответственным по исполнению настоящего договора </w:t>
      </w:r>
      <w:r w:rsidRPr="00F1342E">
        <w:rPr>
          <w:b/>
          <w:bCs/>
          <w:sz w:val="20"/>
          <w:szCs w:val="20"/>
        </w:rPr>
        <w:t xml:space="preserve">_____________________ </w:t>
      </w:r>
      <w:r w:rsidRPr="00F1342E">
        <w:rPr>
          <w:bCs/>
          <w:sz w:val="20"/>
          <w:szCs w:val="20"/>
        </w:rPr>
        <w:t xml:space="preserve">телефон  </w:t>
      </w:r>
      <w:r w:rsidRPr="00F1342E">
        <w:rPr>
          <w:b/>
          <w:bCs/>
          <w:sz w:val="20"/>
          <w:szCs w:val="20"/>
        </w:rPr>
        <w:t xml:space="preserve">_______. </w:t>
      </w:r>
    </w:p>
    <w:p w:rsidR="00F1342E" w:rsidRPr="00F1342E" w:rsidRDefault="00F1342E" w:rsidP="00F1342E">
      <w:pPr>
        <w:ind w:firstLine="567"/>
        <w:jc w:val="both"/>
        <w:rPr>
          <w:sz w:val="20"/>
          <w:szCs w:val="20"/>
        </w:rPr>
      </w:pPr>
    </w:p>
    <w:p w:rsidR="00F1342E" w:rsidRPr="00F1342E" w:rsidRDefault="00F1342E" w:rsidP="00F1342E">
      <w:pPr>
        <w:ind w:firstLine="567"/>
        <w:jc w:val="both"/>
        <w:rPr>
          <w:b/>
          <w:bCs/>
          <w:sz w:val="20"/>
          <w:szCs w:val="20"/>
        </w:rPr>
      </w:pPr>
      <w:r w:rsidRPr="00F1342E">
        <w:rPr>
          <w:b/>
          <w:bCs/>
          <w:sz w:val="20"/>
          <w:szCs w:val="20"/>
        </w:rPr>
        <w:t>6. Сдача и приемка выполненных работ</w:t>
      </w:r>
    </w:p>
    <w:p w:rsidR="00F1342E" w:rsidRPr="00F1342E" w:rsidRDefault="00F1342E" w:rsidP="00F1342E">
      <w:pPr>
        <w:ind w:firstLine="567"/>
        <w:jc w:val="both"/>
        <w:rPr>
          <w:b/>
          <w:bCs/>
          <w:sz w:val="20"/>
          <w:szCs w:val="20"/>
        </w:rPr>
      </w:pPr>
    </w:p>
    <w:p w:rsidR="00F1342E" w:rsidRPr="00F1342E" w:rsidRDefault="00F1342E" w:rsidP="00F1342E">
      <w:pPr>
        <w:ind w:firstLine="567"/>
        <w:jc w:val="both"/>
        <w:rPr>
          <w:sz w:val="20"/>
          <w:szCs w:val="20"/>
        </w:rPr>
      </w:pPr>
      <w:r w:rsidRPr="00F1342E">
        <w:rPr>
          <w:sz w:val="20"/>
          <w:szCs w:val="20"/>
        </w:rPr>
        <w:t>6.1. Приемка результатов завершенных работ осуществляется на основании принятых актов приемки выполненных работ по форме КС-2, КС-3, исполнительной документации, акта приемки в эксплуатацию комиссией законченных  капитальным ремонтом объектов.</w:t>
      </w:r>
    </w:p>
    <w:p w:rsidR="00F1342E" w:rsidRPr="00F1342E" w:rsidRDefault="00F1342E" w:rsidP="00F1342E">
      <w:pPr>
        <w:tabs>
          <w:tab w:val="left" w:pos="720"/>
        </w:tabs>
        <w:ind w:firstLine="567"/>
        <w:jc w:val="both"/>
        <w:rPr>
          <w:sz w:val="20"/>
          <w:szCs w:val="20"/>
        </w:rPr>
      </w:pPr>
      <w:r w:rsidRPr="00F1342E">
        <w:rPr>
          <w:sz w:val="20"/>
          <w:szCs w:val="20"/>
        </w:rPr>
        <w:t xml:space="preserve">6.2.Сдача результата работ производится сторонами по акту сдачи-приемки выполненных работ, подписанному полномочными представителями сторон. Представитель </w:t>
      </w:r>
      <w:r w:rsidRPr="00F1342E">
        <w:rPr>
          <w:b/>
          <w:bCs/>
          <w:sz w:val="20"/>
          <w:szCs w:val="20"/>
        </w:rPr>
        <w:t>«Заказчика»</w:t>
      </w:r>
      <w:r w:rsidRPr="00F1342E">
        <w:rPr>
          <w:sz w:val="20"/>
          <w:szCs w:val="20"/>
        </w:rPr>
        <w:t xml:space="preserve"> подписывает акт приемки выполненных работ при предъявлении </w:t>
      </w:r>
      <w:r w:rsidRPr="00F1342E">
        <w:rPr>
          <w:b/>
          <w:bCs/>
          <w:sz w:val="20"/>
          <w:szCs w:val="20"/>
        </w:rPr>
        <w:t>«Подрядчиком»</w:t>
      </w:r>
      <w:r w:rsidRPr="00F1342E">
        <w:rPr>
          <w:sz w:val="20"/>
          <w:szCs w:val="20"/>
        </w:rPr>
        <w:t xml:space="preserve"> документов, подтверждающих факт передачи отходов в специализированную организацию (счет-фактура).</w:t>
      </w:r>
    </w:p>
    <w:p w:rsidR="00F1342E" w:rsidRPr="00F1342E" w:rsidRDefault="00F1342E" w:rsidP="00F1342E">
      <w:pPr>
        <w:ind w:firstLine="567"/>
        <w:jc w:val="both"/>
        <w:rPr>
          <w:sz w:val="20"/>
          <w:szCs w:val="20"/>
        </w:rPr>
      </w:pPr>
      <w:r w:rsidRPr="00F1342E">
        <w:rPr>
          <w:sz w:val="20"/>
          <w:szCs w:val="20"/>
        </w:rPr>
        <w:t xml:space="preserve">6.3. </w:t>
      </w:r>
      <w:r w:rsidRPr="00F1342E">
        <w:rPr>
          <w:b/>
          <w:bCs/>
          <w:sz w:val="20"/>
          <w:szCs w:val="20"/>
        </w:rPr>
        <w:t>«Подрядчик»</w:t>
      </w:r>
      <w:r w:rsidRPr="00F1342E">
        <w:rPr>
          <w:sz w:val="20"/>
          <w:szCs w:val="20"/>
        </w:rPr>
        <w:t xml:space="preserve"> за 3 (три) дня до начала приемки извещает </w:t>
      </w:r>
      <w:r w:rsidRPr="00F1342E">
        <w:rPr>
          <w:b/>
          <w:bCs/>
          <w:sz w:val="20"/>
          <w:szCs w:val="20"/>
        </w:rPr>
        <w:t>«Заказчика»</w:t>
      </w:r>
      <w:r w:rsidRPr="00F1342E">
        <w:rPr>
          <w:sz w:val="20"/>
          <w:szCs w:val="20"/>
        </w:rPr>
        <w:t xml:space="preserve"> о готовности отдельных ответственных конструкций или скрытых работ. </w:t>
      </w:r>
      <w:r w:rsidRPr="00F1342E">
        <w:rPr>
          <w:b/>
          <w:bCs/>
          <w:sz w:val="20"/>
          <w:szCs w:val="20"/>
        </w:rPr>
        <w:t>«Подрядчик»</w:t>
      </w:r>
      <w:r w:rsidRPr="00F1342E">
        <w:rPr>
          <w:sz w:val="20"/>
          <w:szCs w:val="20"/>
        </w:rPr>
        <w:t xml:space="preserve"> приступает к выполнению последующих работ только после приемки </w:t>
      </w:r>
      <w:r w:rsidRPr="00F1342E">
        <w:rPr>
          <w:b/>
          <w:bCs/>
          <w:sz w:val="20"/>
          <w:szCs w:val="20"/>
        </w:rPr>
        <w:t>«Заказчиком»</w:t>
      </w:r>
      <w:r w:rsidRPr="00F1342E">
        <w:rPr>
          <w:sz w:val="20"/>
          <w:szCs w:val="20"/>
        </w:rPr>
        <w:t xml:space="preserve"> скрытых работ и составления актов освидетельствования этих работ. </w:t>
      </w:r>
    </w:p>
    <w:p w:rsidR="00F1342E" w:rsidRPr="00F1342E" w:rsidRDefault="00F1342E" w:rsidP="00F1342E">
      <w:pPr>
        <w:ind w:firstLine="567"/>
        <w:jc w:val="both"/>
        <w:rPr>
          <w:sz w:val="20"/>
          <w:szCs w:val="20"/>
        </w:rPr>
      </w:pPr>
      <w:r w:rsidRPr="00F1342E">
        <w:rPr>
          <w:sz w:val="20"/>
          <w:szCs w:val="20"/>
        </w:rPr>
        <w:t xml:space="preserve">6.4. В случае обнаружения некачественно выполненных работ и применения материалов не согласованных с </w:t>
      </w:r>
      <w:r w:rsidRPr="00F1342E">
        <w:rPr>
          <w:b/>
          <w:bCs/>
          <w:sz w:val="20"/>
          <w:szCs w:val="20"/>
        </w:rPr>
        <w:t>«Заказчиком»</w:t>
      </w:r>
      <w:r w:rsidRPr="00F1342E">
        <w:rPr>
          <w:sz w:val="20"/>
          <w:szCs w:val="20"/>
        </w:rPr>
        <w:t xml:space="preserve">, </w:t>
      </w:r>
      <w:r w:rsidRPr="00F1342E">
        <w:rPr>
          <w:b/>
          <w:bCs/>
          <w:sz w:val="20"/>
          <w:szCs w:val="20"/>
        </w:rPr>
        <w:t>«Подрядчик»</w:t>
      </w:r>
      <w:r w:rsidRPr="00F1342E">
        <w:rPr>
          <w:sz w:val="20"/>
          <w:szCs w:val="20"/>
        </w:rPr>
        <w:t xml:space="preserve"> своими силами и без увеличения стоимости работ  обязан в установленный </w:t>
      </w:r>
      <w:r w:rsidRPr="00F1342E">
        <w:rPr>
          <w:b/>
          <w:bCs/>
          <w:sz w:val="20"/>
          <w:szCs w:val="20"/>
        </w:rPr>
        <w:t>«Заказчиком»</w:t>
      </w:r>
      <w:r w:rsidRPr="00F1342E">
        <w:rPr>
          <w:sz w:val="20"/>
          <w:szCs w:val="20"/>
        </w:rPr>
        <w:t xml:space="preserve"> срок переделать эти работы для обеспечения их надлежащего качества.</w:t>
      </w:r>
    </w:p>
    <w:p w:rsidR="00F1342E" w:rsidRPr="00F1342E" w:rsidRDefault="00F1342E" w:rsidP="00F1342E">
      <w:pPr>
        <w:ind w:firstLine="567"/>
        <w:jc w:val="both"/>
        <w:rPr>
          <w:sz w:val="20"/>
          <w:szCs w:val="20"/>
        </w:rPr>
      </w:pPr>
      <w:r w:rsidRPr="00F1342E">
        <w:rPr>
          <w:sz w:val="20"/>
          <w:szCs w:val="20"/>
        </w:rPr>
        <w:t xml:space="preserve">6.5. Приемка результатов полностью завершенных работ осуществляется </w:t>
      </w:r>
      <w:r w:rsidRPr="00F1342E">
        <w:rPr>
          <w:b/>
          <w:bCs/>
          <w:sz w:val="20"/>
          <w:szCs w:val="20"/>
        </w:rPr>
        <w:t>«Заказчиком»</w:t>
      </w:r>
      <w:r w:rsidRPr="00F1342E">
        <w:rPr>
          <w:sz w:val="20"/>
          <w:szCs w:val="20"/>
        </w:rPr>
        <w:t xml:space="preserve"> в течение 5 (пяти) рабочих дней с момента получения </w:t>
      </w:r>
      <w:r w:rsidRPr="00F1342E">
        <w:rPr>
          <w:b/>
          <w:bCs/>
          <w:sz w:val="20"/>
          <w:szCs w:val="20"/>
        </w:rPr>
        <w:t>«Заказчиком»</w:t>
      </w:r>
      <w:r w:rsidRPr="00F1342E">
        <w:rPr>
          <w:sz w:val="20"/>
          <w:szCs w:val="20"/>
        </w:rPr>
        <w:t xml:space="preserve"> извещения от </w:t>
      </w:r>
      <w:r w:rsidRPr="00F1342E">
        <w:rPr>
          <w:b/>
          <w:bCs/>
          <w:sz w:val="20"/>
          <w:szCs w:val="20"/>
        </w:rPr>
        <w:t>«Подрядчика»</w:t>
      </w:r>
      <w:r w:rsidRPr="00F1342E">
        <w:rPr>
          <w:sz w:val="20"/>
          <w:szCs w:val="20"/>
        </w:rPr>
        <w:t xml:space="preserve"> о готовности к сдаче - приемки выполненных работ.</w:t>
      </w:r>
    </w:p>
    <w:p w:rsidR="00F1342E" w:rsidRPr="00F1342E" w:rsidRDefault="00F1342E" w:rsidP="00F1342E">
      <w:pPr>
        <w:ind w:firstLine="567"/>
        <w:jc w:val="both"/>
        <w:rPr>
          <w:sz w:val="20"/>
          <w:szCs w:val="20"/>
        </w:rPr>
      </w:pPr>
      <w:r w:rsidRPr="00F1342E">
        <w:rPr>
          <w:sz w:val="20"/>
          <w:szCs w:val="20"/>
        </w:rPr>
        <w:t xml:space="preserve">6.6. Сдача выполненных </w:t>
      </w:r>
      <w:r w:rsidRPr="00F1342E">
        <w:rPr>
          <w:b/>
          <w:bCs/>
          <w:sz w:val="20"/>
          <w:szCs w:val="20"/>
        </w:rPr>
        <w:t>«Подрядчиком»</w:t>
      </w:r>
      <w:r w:rsidRPr="00F1342E">
        <w:rPr>
          <w:sz w:val="20"/>
          <w:szCs w:val="20"/>
        </w:rPr>
        <w:t xml:space="preserve"> работ и приемка их по каждому объекту оформляются актом, подписанным полномочными представителями сторон. В случае отказа одной из сторон подписать акт, в нем делается отметка об этом, акт подписывается другой стороной с правом на обжалование в суд.</w:t>
      </w:r>
    </w:p>
    <w:p w:rsidR="00F1342E" w:rsidRPr="00F1342E" w:rsidRDefault="00F1342E" w:rsidP="00F1342E">
      <w:pPr>
        <w:ind w:firstLine="567"/>
        <w:jc w:val="both"/>
        <w:rPr>
          <w:sz w:val="20"/>
          <w:szCs w:val="20"/>
        </w:rPr>
      </w:pPr>
      <w:r w:rsidRPr="00F1342E">
        <w:rPr>
          <w:sz w:val="20"/>
          <w:szCs w:val="20"/>
        </w:rPr>
        <w:lastRenderedPageBreak/>
        <w:t xml:space="preserve">6.7.  </w:t>
      </w:r>
      <w:r w:rsidRPr="00F1342E">
        <w:rPr>
          <w:b/>
          <w:bCs/>
          <w:sz w:val="20"/>
          <w:szCs w:val="20"/>
        </w:rPr>
        <w:t xml:space="preserve">«Заказчик» </w:t>
      </w:r>
      <w:r w:rsidRPr="00F1342E">
        <w:rPr>
          <w:sz w:val="20"/>
          <w:szCs w:val="20"/>
        </w:rPr>
        <w:t xml:space="preserve"> назначает своего представителя на объекте, который от его имени совместно с  </w:t>
      </w:r>
      <w:r w:rsidRPr="00F1342E">
        <w:rPr>
          <w:b/>
          <w:bCs/>
          <w:sz w:val="20"/>
          <w:szCs w:val="20"/>
        </w:rPr>
        <w:t>«Подрядчиком»</w:t>
      </w:r>
      <w:r w:rsidRPr="00F1342E">
        <w:rPr>
          <w:sz w:val="20"/>
          <w:szCs w:val="20"/>
        </w:rPr>
        <w:t xml:space="preserve"> осуществляет  приемку  выполненных  работ,  строительный контроль   и контроль за их выполнением и качеством, а также производит проверку соответствия используемых </w:t>
      </w:r>
      <w:r w:rsidRPr="00F1342E">
        <w:rPr>
          <w:b/>
          <w:bCs/>
          <w:sz w:val="20"/>
          <w:szCs w:val="20"/>
        </w:rPr>
        <w:t>«Подрядчиком»</w:t>
      </w:r>
      <w:r w:rsidRPr="00F1342E">
        <w:rPr>
          <w:sz w:val="20"/>
          <w:szCs w:val="20"/>
        </w:rPr>
        <w:t xml:space="preserve"> материалов  и оборудования условиям договора и проектно-сметной документации.</w:t>
      </w:r>
    </w:p>
    <w:p w:rsidR="00F1342E" w:rsidRPr="00F1342E" w:rsidRDefault="00F1342E" w:rsidP="00F1342E">
      <w:pPr>
        <w:ind w:firstLine="567"/>
        <w:jc w:val="both"/>
        <w:rPr>
          <w:sz w:val="20"/>
          <w:szCs w:val="20"/>
        </w:rPr>
      </w:pPr>
      <w:r w:rsidRPr="00F1342E">
        <w:rPr>
          <w:sz w:val="20"/>
          <w:szCs w:val="20"/>
        </w:rPr>
        <w:t xml:space="preserve">6.8. Представитель </w:t>
      </w:r>
      <w:r w:rsidRPr="00F1342E">
        <w:rPr>
          <w:b/>
          <w:bCs/>
          <w:sz w:val="20"/>
          <w:szCs w:val="20"/>
        </w:rPr>
        <w:t>«Заказчика»</w:t>
      </w:r>
      <w:r w:rsidRPr="00F1342E">
        <w:rPr>
          <w:sz w:val="20"/>
          <w:szCs w:val="20"/>
        </w:rPr>
        <w:t xml:space="preserve"> имеет право беспрепятственного доступа ко всем видам работ в любое время в течение всего периода производства работ.</w:t>
      </w:r>
    </w:p>
    <w:p w:rsidR="00F1342E" w:rsidRPr="00F1342E" w:rsidRDefault="00F1342E" w:rsidP="00F1342E">
      <w:pPr>
        <w:ind w:firstLine="567"/>
        <w:jc w:val="both"/>
        <w:rPr>
          <w:b/>
          <w:bCs/>
          <w:sz w:val="20"/>
          <w:szCs w:val="20"/>
        </w:rPr>
      </w:pPr>
      <w:r w:rsidRPr="00F1342E">
        <w:rPr>
          <w:sz w:val="20"/>
          <w:szCs w:val="20"/>
        </w:rPr>
        <w:t xml:space="preserve">6.9. Риск случайной гибели (утраты) или случайного повреждения объекта, материалов, оборудования и результатов выполненной работы до ее окончательной приемки </w:t>
      </w:r>
      <w:r w:rsidRPr="00F1342E">
        <w:rPr>
          <w:b/>
          <w:bCs/>
          <w:sz w:val="20"/>
          <w:szCs w:val="20"/>
        </w:rPr>
        <w:t>«Заказчиком»</w:t>
      </w:r>
      <w:r w:rsidRPr="00F1342E">
        <w:rPr>
          <w:sz w:val="20"/>
          <w:szCs w:val="20"/>
        </w:rPr>
        <w:t xml:space="preserve"> несет </w:t>
      </w:r>
      <w:r w:rsidRPr="00F1342E">
        <w:rPr>
          <w:b/>
          <w:bCs/>
          <w:sz w:val="20"/>
          <w:szCs w:val="20"/>
        </w:rPr>
        <w:t>«Подрядчик».</w:t>
      </w:r>
    </w:p>
    <w:p w:rsidR="00F1342E" w:rsidRPr="00F1342E" w:rsidRDefault="00F1342E" w:rsidP="00F1342E">
      <w:pPr>
        <w:ind w:firstLine="567"/>
        <w:jc w:val="both"/>
        <w:rPr>
          <w:sz w:val="20"/>
          <w:szCs w:val="20"/>
        </w:rPr>
      </w:pPr>
    </w:p>
    <w:p w:rsidR="00F1342E" w:rsidRPr="00F1342E" w:rsidRDefault="00F1342E" w:rsidP="00F1342E">
      <w:pPr>
        <w:ind w:firstLine="567"/>
        <w:jc w:val="both"/>
        <w:rPr>
          <w:b/>
          <w:bCs/>
          <w:sz w:val="20"/>
          <w:szCs w:val="20"/>
        </w:rPr>
      </w:pPr>
      <w:r w:rsidRPr="00F1342E">
        <w:rPr>
          <w:b/>
          <w:bCs/>
          <w:sz w:val="20"/>
          <w:szCs w:val="20"/>
        </w:rPr>
        <w:t>7. Гарантии качества.</w:t>
      </w:r>
    </w:p>
    <w:p w:rsidR="00F1342E" w:rsidRPr="00F1342E" w:rsidRDefault="00F1342E" w:rsidP="00F1342E">
      <w:pPr>
        <w:ind w:firstLine="567"/>
        <w:jc w:val="both"/>
        <w:rPr>
          <w:sz w:val="20"/>
          <w:szCs w:val="20"/>
        </w:rPr>
      </w:pPr>
      <w:r w:rsidRPr="00F1342E">
        <w:rPr>
          <w:sz w:val="20"/>
          <w:szCs w:val="20"/>
        </w:rPr>
        <w:t xml:space="preserve">7.1. Гарантийный срок нормальной эксплуатации результатов работ и использованных при их производстве материалов </w:t>
      </w:r>
      <w:r w:rsidRPr="00F1342E">
        <w:rPr>
          <w:b/>
          <w:bCs/>
          <w:sz w:val="20"/>
          <w:szCs w:val="20"/>
        </w:rPr>
        <w:t>«Подрядчика»</w:t>
      </w:r>
      <w:r w:rsidRPr="00F1342E">
        <w:rPr>
          <w:sz w:val="20"/>
          <w:szCs w:val="20"/>
        </w:rPr>
        <w:t xml:space="preserve"> устанавливается с момента подписания сторонами акта приемки результатов полностью завершенных работ.</w:t>
      </w:r>
    </w:p>
    <w:p w:rsidR="00F1342E" w:rsidRPr="00F1342E" w:rsidRDefault="00F1342E" w:rsidP="00F1342E">
      <w:pPr>
        <w:ind w:firstLine="567"/>
        <w:jc w:val="both"/>
        <w:rPr>
          <w:sz w:val="20"/>
          <w:szCs w:val="20"/>
        </w:rPr>
      </w:pPr>
      <w:r w:rsidRPr="00F1342E">
        <w:rPr>
          <w:sz w:val="20"/>
          <w:szCs w:val="20"/>
        </w:rPr>
        <w:t>Срок предоставления гарантии качества работ устанавливается Подрядчиком и должен составлять не менее 5 лет со дня подписания Сторонами акта о приемке выполненных работ (форма КС-2).</w:t>
      </w:r>
    </w:p>
    <w:p w:rsidR="00F1342E" w:rsidRPr="00F1342E" w:rsidRDefault="00F1342E" w:rsidP="00F1342E">
      <w:pPr>
        <w:ind w:firstLine="567"/>
        <w:jc w:val="both"/>
        <w:rPr>
          <w:sz w:val="20"/>
          <w:szCs w:val="20"/>
        </w:rPr>
      </w:pPr>
      <w:r w:rsidRPr="00F1342E">
        <w:rPr>
          <w:sz w:val="20"/>
          <w:szCs w:val="20"/>
        </w:rPr>
        <w:t xml:space="preserve">7.2. Если в период гарантийной эксплуатации работ (материалов) на объекте обнаружены дефекты, препятствующие нормальной его эксплуатации, то </w:t>
      </w:r>
      <w:r w:rsidRPr="00F1342E">
        <w:rPr>
          <w:b/>
          <w:bCs/>
          <w:sz w:val="20"/>
          <w:szCs w:val="20"/>
        </w:rPr>
        <w:t>«Подрядчик»</w:t>
      </w:r>
      <w:r w:rsidRPr="00F1342E">
        <w:rPr>
          <w:sz w:val="20"/>
          <w:szCs w:val="20"/>
        </w:rPr>
        <w:t xml:space="preserve"> обязан их устранить за свой счет и в согласованные с </w:t>
      </w:r>
      <w:r w:rsidRPr="00F1342E">
        <w:rPr>
          <w:b/>
          <w:bCs/>
          <w:sz w:val="20"/>
          <w:szCs w:val="20"/>
        </w:rPr>
        <w:t xml:space="preserve">«Заказчиком» </w:t>
      </w:r>
      <w:r w:rsidRPr="00F1342E">
        <w:rPr>
          <w:sz w:val="20"/>
          <w:szCs w:val="20"/>
        </w:rPr>
        <w:t xml:space="preserve">сроки. Для участия в составлении акта, фиксирующего дефекты, согласования порядка и сроков их устранения </w:t>
      </w:r>
      <w:r w:rsidRPr="00F1342E">
        <w:rPr>
          <w:b/>
          <w:bCs/>
          <w:sz w:val="20"/>
          <w:szCs w:val="20"/>
        </w:rPr>
        <w:t>«Подрядчик»</w:t>
      </w:r>
      <w:r w:rsidRPr="00F1342E">
        <w:rPr>
          <w:sz w:val="20"/>
          <w:szCs w:val="20"/>
        </w:rPr>
        <w:t xml:space="preserve"> обязан направить своего представителя не позднее пяти дней со дня получения письменного извещения </w:t>
      </w:r>
      <w:r w:rsidRPr="00F1342E">
        <w:rPr>
          <w:b/>
          <w:bCs/>
          <w:sz w:val="20"/>
          <w:szCs w:val="20"/>
        </w:rPr>
        <w:t>«Заказчика»</w:t>
      </w:r>
      <w:r w:rsidRPr="00F1342E">
        <w:rPr>
          <w:sz w:val="20"/>
          <w:szCs w:val="20"/>
        </w:rPr>
        <w:t xml:space="preserve">. Гарантийный срок в этом случае продлевается соответственно на период устранения дефектов. Истечение сроков в этом случае приостанавливается в момент получения </w:t>
      </w:r>
      <w:r w:rsidRPr="00F1342E">
        <w:rPr>
          <w:b/>
          <w:bCs/>
          <w:sz w:val="20"/>
          <w:szCs w:val="20"/>
        </w:rPr>
        <w:t>«Подрядчиком»</w:t>
      </w:r>
      <w:r w:rsidRPr="00F1342E">
        <w:rPr>
          <w:sz w:val="20"/>
          <w:szCs w:val="20"/>
        </w:rPr>
        <w:t xml:space="preserve"> извещения и продлевается, соответственно, на период устранения дефектов.</w:t>
      </w:r>
    </w:p>
    <w:p w:rsidR="00F1342E" w:rsidRPr="00F1342E" w:rsidRDefault="00F1342E" w:rsidP="00F1342E">
      <w:pPr>
        <w:ind w:firstLine="567"/>
        <w:jc w:val="both"/>
        <w:rPr>
          <w:color w:val="000000"/>
          <w:sz w:val="20"/>
          <w:szCs w:val="20"/>
        </w:rPr>
      </w:pPr>
      <w:r w:rsidRPr="00F1342E">
        <w:rPr>
          <w:sz w:val="20"/>
          <w:szCs w:val="20"/>
        </w:rPr>
        <w:t xml:space="preserve">7.3. </w:t>
      </w:r>
      <w:r w:rsidRPr="00F1342E">
        <w:rPr>
          <w:color w:val="000000"/>
          <w:sz w:val="20"/>
          <w:szCs w:val="20"/>
        </w:rPr>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F1342E" w:rsidRPr="00F1342E" w:rsidRDefault="00F1342E" w:rsidP="00F1342E">
      <w:pPr>
        <w:ind w:firstLine="567"/>
        <w:jc w:val="both"/>
        <w:rPr>
          <w:color w:val="000000"/>
          <w:sz w:val="20"/>
          <w:szCs w:val="20"/>
        </w:rPr>
      </w:pPr>
      <w:r w:rsidRPr="00F1342E">
        <w:rPr>
          <w:color w:val="000000"/>
          <w:sz w:val="20"/>
          <w:szCs w:val="20"/>
        </w:rPr>
        <w:t>7.4.Если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F1342E">
        <w:rPr>
          <w:sz w:val="20"/>
          <w:szCs w:val="20"/>
        </w:rPr>
        <w:t xml:space="preserve"> исполнения его обязательств по устранению выявленных дефектов в гарантийный период. </w:t>
      </w:r>
    </w:p>
    <w:p w:rsidR="00F1342E" w:rsidRPr="00F1342E" w:rsidRDefault="00F1342E" w:rsidP="00F1342E">
      <w:pPr>
        <w:ind w:firstLine="567"/>
        <w:jc w:val="both"/>
        <w:rPr>
          <w:sz w:val="20"/>
          <w:szCs w:val="20"/>
        </w:rPr>
      </w:pPr>
    </w:p>
    <w:p w:rsidR="00F1342E" w:rsidRPr="00F1342E" w:rsidRDefault="00F1342E" w:rsidP="00F1342E">
      <w:pPr>
        <w:ind w:firstLine="567"/>
        <w:jc w:val="both"/>
        <w:rPr>
          <w:b/>
          <w:bCs/>
          <w:sz w:val="20"/>
          <w:szCs w:val="20"/>
        </w:rPr>
      </w:pPr>
      <w:r w:rsidRPr="00F1342E">
        <w:rPr>
          <w:b/>
          <w:bCs/>
          <w:sz w:val="20"/>
          <w:szCs w:val="20"/>
        </w:rPr>
        <w:t>8. Обстоятельства непреодолимой силы.</w:t>
      </w:r>
    </w:p>
    <w:p w:rsidR="00F1342E" w:rsidRPr="00F1342E" w:rsidRDefault="00F1342E" w:rsidP="00F1342E">
      <w:pPr>
        <w:ind w:firstLine="567"/>
        <w:jc w:val="both"/>
        <w:rPr>
          <w:sz w:val="20"/>
          <w:szCs w:val="20"/>
        </w:rPr>
      </w:pPr>
      <w:r w:rsidRPr="00F1342E">
        <w:rPr>
          <w:sz w:val="20"/>
          <w:szCs w:val="20"/>
        </w:rPr>
        <w:t>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(природных,  стихийных явлений) или событий чрезвычайного характера (эпидемии, военные действия) и других, независящих от сторон, обстоятельств, если эти обстоятельства носят непредвиденный и непредотвратимый характер, возникли после заключения договора и непосредственно повлияли на исполнение сторонами настоящего договора.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F1342E" w:rsidRPr="00F1342E" w:rsidRDefault="00F1342E" w:rsidP="00F1342E">
      <w:pPr>
        <w:ind w:firstLine="567"/>
        <w:jc w:val="both"/>
        <w:rPr>
          <w:sz w:val="20"/>
          <w:szCs w:val="20"/>
        </w:rPr>
      </w:pPr>
      <w:r w:rsidRPr="00F1342E">
        <w:rPr>
          <w:sz w:val="20"/>
          <w:szCs w:val="20"/>
        </w:rPr>
        <w:t>8.2. Если обстоятельства непреодолимой силы или их последствия будут длиться более трех месяцев, любая из сторон вправе отказаться от дальнейшего выполнения обязательств по договору, при чем ни одна из сторон, не может требовать от другой стороны возмещения возможных убытков, кроме тех, которые были причинены неисполнением либо ненадлежащим исполнением обязательств до наступления обстоятельств непреодолимой силы.</w:t>
      </w:r>
    </w:p>
    <w:p w:rsidR="00F1342E" w:rsidRPr="00F1342E" w:rsidRDefault="00F1342E" w:rsidP="00F1342E">
      <w:pPr>
        <w:ind w:firstLine="567"/>
        <w:jc w:val="both"/>
        <w:rPr>
          <w:sz w:val="20"/>
          <w:szCs w:val="20"/>
        </w:rPr>
      </w:pPr>
      <w:r w:rsidRPr="00F1342E">
        <w:rPr>
          <w:sz w:val="20"/>
          <w:szCs w:val="20"/>
        </w:rPr>
        <w:t>8.3. Свидетельство, либо другой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1342E" w:rsidRPr="00F1342E" w:rsidRDefault="00F1342E" w:rsidP="00F1342E">
      <w:pPr>
        <w:ind w:firstLine="567"/>
        <w:jc w:val="both"/>
        <w:rPr>
          <w:sz w:val="20"/>
          <w:szCs w:val="20"/>
        </w:rPr>
      </w:pPr>
    </w:p>
    <w:p w:rsidR="00F1342E" w:rsidRPr="00F1342E" w:rsidRDefault="00F1342E" w:rsidP="00F1342E">
      <w:pPr>
        <w:ind w:firstLine="567"/>
        <w:jc w:val="both"/>
        <w:rPr>
          <w:b/>
          <w:bCs/>
          <w:sz w:val="20"/>
          <w:szCs w:val="20"/>
        </w:rPr>
      </w:pPr>
      <w:r w:rsidRPr="00F1342E">
        <w:rPr>
          <w:b/>
          <w:bCs/>
          <w:sz w:val="20"/>
          <w:szCs w:val="20"/>
        </w:rPr>
        <w:t>9. Ответственность сторон.</w:t>
      </w:r>
    </w:p>
    <w:p w:rsidR="00F1342E" w:rsidRPr="00F1342E" w:rsidRDefault="00F1342E" w:rsidP="00F1342E">
      <w:pPr>
        <w:ind w:firstLine="567"/>
        <w:jc w:val="both"/>
        <w:rPr>
          <w:sz w:val="20"/>
          <w:szCs w:val="20"/>
        </w:rPr>
      </w:pPr>
      <w:r w:rsidRPr="00F1342E">
        <w:rPr>
          <w:sz w:val="20"/>
          <w:szCs w:val="20"/>
        </w:rPr>
        <w:t xml:space="preserve">9.1.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w:t>
      </w:r>
    </w:p>
    <w:p w:rsidR="00F1342E" w:rsidRPr="00F1342E" w:rsidRDefault="00F1342E" w:rsidP="00F1342E">
      <w:pPr>
        <w:ind w:firstLine="567"/>
        <w:jc w:val="both"/>
        <w:rPr>
          <w:sz w:val="20"/>
          <w:szCs w:val="20"/>
        </w:rPr>
      </w:pPr>
      <w:r w:rsidRPr="00F1342E">
        <w:rPr>
          <w:sz w:val="20"/>
          <w:szCs w:val="20"/>
        </w:rPr>
        <w:t xml:space="preserve">9.2. Наличие дефектов в местах производства работ и сроки их устранения оформляются совместным актом </w:t>
      </w:r>
      <w:r w:rsidRPr="00F1342E">
        <w:rPr>
          <w:b/>
          <w:sz w:val="20"/>
          <w:szCs w:val="20"/>
        </w:rPr>
        <w:t xml:space="preserve">«Заказчика» </w:t>
      </w:r>
      <w:r w:rsidRPr="00F1342E">
        <w:rPr>
          <w:sz w:val="20"/>
          <w:szCs w:val="20"/>
        </w:rPr>
        <w:t xml:space="preserve">и </w:t>
      </w:r>
      <w:r w:rsidRPr="00F1342E">
        <w:rPr>
          <w:b/>
          <w:sz w:val="20"/>
          <w:szCs w:val="20"/>
        </w:rPr>
        <w:t>«Подрядчика»</w:t>
      </w:r>
      <w:r w:rsidRPr="00F1342E">
        <w:rPr>
          <w:sz w:val="20"/>
          <w:szCs w:val="20"/>
        </w:rPr>
        <w:t xml:space="preserve">. Если </w:t>
      </w:r>
      <w:r w:rsidRPr="00F1342E">
        <w:rPr>
          <w:b/>
          <w:sz w:val="20"/>
          <w:szCs w:val="20"/>
        </w:rPr>
        <w:t xml:space="preserve">«Подрядчик» </w:t>
      </w:r>
      <w:r w:rsidRPr="00F1342E">
        <w:rPr>
          <w:sz w:val="20"/>
          <w:szCs w:val="20"/>
        </w:rPr>
        <w:t xml:space="preserve">в течение срока, указанного в акте, не устранит обнаруженные дефекты, то за каждый день просрочки </w:t>
      </w:r>
      <w:r w:rsidRPr="00F1342E">
        <w:rPr>
          <w:b/>
          <w:sz w:val="20"/>
          <w:szCs w:val="20"/>
        </w:rPr>
        <w:t xml:space="preserve">«Подрядчик» </w:t>
      </w:r>
      <w:r w:rsidRPr="00F1342E">
        <w:rPr>
          <w:sz w:val="20"/>
          <w:szCs w:val="20"/>
        </w:rPr>
        <w:t>уплачивает «Заказчику» неустойку в размере 0,05% от стоимости работ.</w:t>
      </w:r>
    </w:p>
    <w:p w:rsidR="00F1342E" w:rsidRPr="00F1342E" w:rsidRDefault="00F1342E" w:rsidP="00F1342E">
      <w:pPr>
        <w:ind w:firstLine="567"/>
        <w:jc w:val="both"/>
        <w:rPr>
          <w:sz w:val="20"/>
          <w:szCs w:val="20"/>
        </w:rPr>
      </w:pPr>
      <w:r w:rsidRPr="00F1342E">
        <w:rPr>
          <w:sz w:val="20"/>
          <w:szCs w:val="20"/>
        </w:rPr>
        <w:t xml:space="preserve">9.3. В случае необоснованного отказа </w:t>
      </w:r>
      <w:r w:rsidRPr="00F1342E">
        <w:rPr>
          <w:b/>
          <w:bCs/>
          <w:sz w:val="20"/>
          <w:szCs w:val="20"/>
        </w:rPr>
        <w:t>«Подрядчика»</w:t>
      </w:r>
      <w:r w:rsidRPr="00F1342E">
        <w:rPr>
          <w:sz w:val="20"/>
          <w:szCs w:val="20"/>
        </w:rPr>
        <w:t xml:space="preserve"> от исполнения обязательств по настоящему договору, </w:t>
      </w:r>
      <w:r w:rsidRPr="00F1342E">
        <w:rPr>
          <w:b/>
          <w:bCs/>
          <w:sz w:val="20"/>
          <w:szCs w:val="20"/>
        </w:rPr>
        <w:t xml:space="preserve">«Заказчик» </w:t>
      </w:r>
      <w:r w:rsidRPr="00F1342E">
        <w:rPr>
          <w:sz w:val="20"/>
          <w:szCs w:val="20"/>
        </w:rPr>
        <w:t xml:space="preserve">в праве расторгнуть настоящий договор в одностороннем порядке путем направления уведомления о расторжении договора  в адрес </w:t>
      </w:r>
      <w:r w:rsidRPr="00F1342E">
        <w:rPr>
          <w:b/>
          <w:bCs/>
          <w:sz w:val="20"/>
          <w:szCs w:val="20"/>
        </w:rPr>
        <w:t xml:space="preserve">«Подрядчика», </w:t>
      </w:r>
      <w:r w:rsidRPr="00F1342E">
        <w:rPr>
          <w:sz w:val="20"/>
          <w:szCs w:val="20"/>
        </w:rPr>
        <w:t>договор  считается расторгнутым при получении</w:t>
      </w:r>
      <w:r w:rsidRPr="00F1342E">
        <w:rPr>
          <w:b/>
          <w:bCs/>
          <w:sz w:val="20"/>
          <w:szCs w:val="20"/>
        </w:rPr>
        <w:t xml:space="preserve"> «Подрядчиком» </w:t>
      </w:r>
      <w:r w:rsidRPr="00F1342E">
        <w:rPr>
          <w:sz w:val="20"/>
          <w:szCs w:val="20"/>
        </w:rPr>
        <w:t>уведомления о расторжении</w:t>
      </w:r>
      <w:r w:rsidRPr="00F1342E">
        <w:rPr>
          <w:b/>
          <w:bCs/>
          <w:sz w:val="20"/>
          <w:szCs w:val="20"/>
        </w:rPr>
        <w:t xml:space="preserve">. </w:t>
      </w:r>
      <w:r w:rsidRPr="00F1342E">
        <w:rPr>
          <w:sz w:val="20"/>
          <w:szCs w:val="20"/>
        </w:rPr>
        <w:t xml:space="preserve">В случае расторжения настоящего договора по обстоятельствам обусловленным настоящим пунктом </w:t>
      </w:r>
      <w:r w:rsidRPr="00F1342E">
        <w:rPr>
          <w:b/>
          <w:bCs/>
          <w:sz w:val="20"/>
          <w:szCs w:val="20"/>
        </w:rPr>
        <w:t>«Подрядчиком»</w:t>
      </w:r>
      <w:r w:rsidRPr="00F1342E">
        <w:rPr>
          <w:sz w:val="20"/>
          <w:szCs w:val="20"/>
        </w:rPr>
        <w:t xml:space="preserve"> возмещаются причиненные таким отказом убытки.</w:t>
      </w:r>
    </w:p>
    <w:p w:rsidR="00F1342E" w:rsidRPr="00F1342E" w:rsidRDefault="00F1342E" w:rsidP="00F1342E">
      <w:pPr>
        <w:ind w:firstLine="567"/>
        <w:jc w:val="both"/>
        <w:rPr>
          <w:sz w:val="20"/>
          <w:szCs w:val="20"/>
        </w:rPr>
      </w:pPr>
      <w:r w:rsidRPr="00F1342E">
        <w:rPr>
          <w:sz w:val="20"/>
          <w:szCs w:val="20"/>
        </w:rPr>
        <w:t xml:space="preserve">9.4. </w:t>
      </w:r>
      <w:r w:rsidRPr="00F1342E">
        <w:rPr>
          <w:b/>
          <w:bCs/>
          <w:sz w:val="20"/>
          <w:szCs w:val="20"/>
        </w:rPr>
        <w:t>«Подрядчик»</w:t>
      </w:r>
      <w:r w:rsidRPr="00F1342E">
        <w:rPr>
          <w:sz w:val="20"/>
          <w:szCs w:val="20"/>
        </w:rPr>
        <w:t xml:space="preserve"> несет ответственность в соответствии с действующим законодательством Российской Федерации об охране техники безопасности, пожарной безопасности при выполнении работ, обусловленных настоящим договором на всем объекте.  </w:t>
      </w:r>
    </w:p>
    <w:p w:rsidR="00F1342E" w:rsidRPr="00F1342E" w:rsidRDefault="00F1342E" w:rsidP="00F1342E">
      <w:pPr>
        <w:ind w:firstLine="567"/>
        <w:jc w:val="both"/>
        <w:rPr>
          <w:b/>
          <w:bCs/>
          <w:sz w:val="20"/>
          <w:szCs w:val="20"/>
        </w:rPr>
      </w:pPr>
    </w:p>
    <w:p w:rsidR="00F1342E" w:rsidRPr="00F1342E" w:rsidRDefault="00F1342E" w:rsidP="00F1342E">
      <w:pPr>
        <w:ind w:firstLine="567"/>
        <w:jc w:val="both"/>
        <w:rPr>
          <w:b/>
          <w:bCs/>
          <w:sz w:val="20"/>
          <w:szCs w:val="20"/>
        </w:rPr>
      </w:pPr>
      <w:r w:rsidRPr="00F1342E">
        <w:rPr>
          <w:b/>
          <w:bCs/>
          <w:sz w:val="20"/>
          <w:szCs w:val="20"/>
        </w:rPr>
        <w:t>10. Прочие условия.</w:t>
      </w:r>
    </w:p>
    <w:p w:rsidR="00F1342E" w:rsidRPr="00F1342E" w:rsidRDefault="00F1342E" w:rsidP="00F1342E">
      <w:pPr>
        <w:ind w:firstLine="567"/>
        <w:jc w:val="both"/>
        <w:rPr>
          <w:sz w:val="20"/>
          <w:szCs w:val="20"/>
        </w:rPr>
      </w:pPr>
      <w:r w:rsidRPr="00F1342E">
        <w:rPr>
          <w:sz w:val="20"/>
          <w:szCs w:val="20"/>
        </w:rPr>
        <w:t>10.1. Настоящий договор составлен в соответствии с условиями действующего законодательства на территории Российской Федерации.</w:t>
      </w:r>
    </w:p>
    <w:p w:rsidR="00F1342E" w:rsidRPr="00F1342E" w:rsidRDefault="00F1342E" w:rsidP="00F1342E">
      <w:pPr>
        <w:ind w:firstLine="567"/>
        <w:jc w:val="both"/>
        <w:rPr>
          <w:sz w:val="20"/>
          <w:szCs w:val="20"/>
        </w:rPr>
      </w:pPr>
      <w:r w:rsidRPr="00F1342E">
        <w:rPr>
          <w:sz w:val="20"/>
          <w:szCs w:val="20"/>
        </w:rPr>
        <w:t>10.2.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не противоречат условиям пунктов  настоящего договора.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w:t>
      </w:r>
    </w:p>
    <w:p w:rsidR="00F1342E" w:rsidRPr="00F1342E" w:rsidRDefault="00F1342E" w:rsidP="00F1342E">
      <w:pPr>
        <w:ind w:firstLine="567"/>
        <w:jc w:val="both"/>
        <w:rPr>
          <w:sz w:val="20"/>
          <w:szCs w:val="20"/>
        </w:rPr>
      </w:pPr>
      <w:r w:rsidRPr="00F1342E">
        <w:rPr>
          <w:sz w:val="20"/>
          <w:szCs w:val="20"/>
        </w:rPr>
        <w:lastRenderedPageBreak/>
        <w:t>10.3. В случаях, не предусмотренных настоящим договором, стороны руководствуются действующим законодательством РФ.</w:t>
      </w:r>
    </w:p>
    <w:p w:rsidR="00F1342E" w:rsidRPr="00F1342E" w:rsidRDefault="00F1342E" w:rsidP="00F1342E">
      <w:pPr>
        <w:ind w:firstLine="567"/>
        <w:jc w:val="both"/>
        <w:rPr>
          <w:sz w:val="20"/>
          <w:szCs w:val="20"/>
        </w:rPr>
      </w:pPr>
      <w:r w:rsidRPr="00F1342E">
        <w:rPr>
          <w:sz w:val="20"/>
          <w:szCs w:val="20"/>
        </w:rPr>
        <w:t>10.4. Спорные вопросы, возникающие в ходе исполнения настоящего договора, разрешаются сторонами путем переговоров.</w:t>
      </w:r>
    </w:p>
    <w:p w:rsidR="00F1342E" w:rsidRPr="00F1342E" w:rsidRDefault="00F1342E" w:rsidP="00F1342E">
      <w:pPr>
        <w:ind w:firstLine="567"/>
        <w:jc w:val="both"/>
        <w:rPr>
          <w:sz w:val="20"/>
          <w:szCs w:val="20"/>
        </w:rPr>
      </w:pPr>
      <w:r w:rsidRPr="00F1342E">
        <w:rPr>
          <w:sz w:val="20"/>
          <w:szCs w:val="20"/>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p>
    <w:p w:rsidR="00F1342E" w:rsidRPr="00F1342E" w:rsidRDefault="00F1342E" w:rsidP="00F1342E">
      <w:pPr>
        <w:ind w:firstLine="567"/>
        <w:jc w:val="both"/>
        <w:rPr>
          <w:sz w:val="20"/>
          <w:szCs w:val="20"/>
        </w:rPr>
      </w:pPr>
      <w:r w:rsidRPr="00F1342E">
        <w:rPr>
          <w:sz w:val="20"/>
          <w:szCs w:val="20"/>
        </w:rPr>
        <w:t xml:space="preserve">10.5. Спорные вопросы  между </w:t>
      </w:r>
      <w:r w:rsidRPr="00F1342E">
        <w:rPr>
          <w:b/>
          <w:bCs/>
          <w:sz w:val="20"/>
          <w:szCs w:val="20"/>
        </w:rPr>
        <w:t>«Заказчиком»</w:t>
      </w:r>
      <w:r w:rsidRPr="00F1342E">
        <w:rPr>
          <w:sz w:val="20"/>
          <w:szCs w:val="20"/>
        </w:rPr>
        <w:t xml:space="preserve"> и </w:t>
      </w:r>
      <w:r w:rsidRPr="00F1342E">
        <w:rPr>
          <w:b/>
          <w:bCs/>
          <w:sz w:val="20"/>
          <w:szCs w:val="20"/>
        </w:rPr>
        <w:t>«Подрядчиком»</w:t>
      </w:r>
      <w:r w:rsidRPr="00F1342E">
        <w:rPr>
          <w:sz w:val="20"/>
          <w:szCs w:val="20"/>
        </w:rPr>
        <w:t>, возникающие по поводу недостатков выполненной работы, могут быть решены путем назначения экспертизы по требованию любой из сторон.</w:t>
      </w:r>
    </w:p>
    <w:p w:rsidR="00F1342E" w:rsidRPr="00F1342E" w:rsidRDefault="00F1342E" w:rsidP="00F1342E">
      <w:pPr>
        <w:ind w:firstLine="567"/>
        <w:jc w:val="both"/>
        <w:rPr>
          <w:sz w:val="20"/>
          <w:szCs w:val="20"/>
        </w:rPr>
      </w:pPr>
      <w:r w:rsidRPr="00F1342E">
        <w:rPr>
          <w:sz w:val="20"/>
          <w:szCs w:val="20"/>
        </w:rPr>
        <w:t>10.6. Споры между сторонами, по которым не было достигнуто соглашение, разрешаются в соответствии с действующим законодательством РФ.</w:t>
      </w:r>
    </w:p>
    <w:p w:rsidR="00F1342E" w:rsidRPr="00F1342E" w:rsidRDefault="00F1342E" w:rsidP="00F1342E">
      <w:pPr>
        <w:ind w:firstLine="567"/>
        <w:jc w:val="both"/>
        <w:rPr>
          <w:sz w:val="20"/>
          <w:szCs w:val="20"/>
        </w:rPr>
      </w:pPr>
      <w:r w:rsidRPr="00F1342E">
        <w:rPr>
          <w:sz w:val="20"/>
          <w:szCs w:val="20"/>
        </w:rPr>
        <w:t>10.7. Настоящий договор  вступает в силу с момента его подписания и  действует до полного исполнения своих обязательств сторонами.</w:t>
      </w:r>
    </w:p>
    <w:p w:rsidR="00F1342E" w:rsidRPr="00F1342E" w:rsidRDefault="00F1342E" w:rsidP="00F1342E">
      <w:pPr>
        <w:ind w:firstLine="567"/>
        <w:jc w:val="both"/>
        <w:rPr>
          <w:sz w:val="20"/>
          <w:szCs w:val="20"/>
        </w:rPr>
      </w:pPr>
      <w:r w:rsidRPr="00F1342E">
        <w:rPr>
          <w:sz w:val="20"/>
          <w:szCs w:val="20"/>
        </w:rPr>
        <w:t>10.8. Настоящий договор заключен в форме электронного документа на электронной торговой площадке и подписан Сторонами усиленными электронными подписями. Стороны вправе изготовить копии договора в письменной форме.</w:t>
      </w:r>
    </w:p>
    <w:p w:rsidR="00F1342E" w:rsidRPr="00F1342E" w:rsidRDefault="00F1342E" w:rsidP="00F1342E">
      <w:pPr>
        <w:ind w:firstLine="567"/>
        <w:jc w:val="both"/>
        <w:rPr>
          <w:sz w:val="20"/>
          <w:szCs w:val="20"/>
        </w:rPr>
      </w:pPr>
      <w:r w:rsidRPr="00F1342E">
        <w:rPr>
          <w:sz w:val="20"/>
          <w:szCs w:val="20"/>
        </w:rPr>
        <w:t>10.9. Приложение №1 – Техническое задание.</w:t>
      </w:r>
    </w:p>
    <w:p w:rsidR="00F1342E" w:rsidRPr="00F1342E" w:rsidRDefault="00F1342E" w:rsidP="00F1342E">
      <w:pPr>
        <w:ind w:firstLine="567"/>
        <w:jc w:val="both"/>
        <w:rPr>
          <w:b/>
          <w:bCs/>
          <w:sz w:val="20"/>
          <w:szCs w:val="20"/>
        </w:rPr>
      </w:pPr>
    </w:p>
    <w:p w:rsidR="00F1342E" w:rsidRPr="00F1342E" w:rsidRDefault="00F1342E" w:rsidP="00F1342E">
      <w:pPr>
        <w:ind w:firstLine="567"/>
        <w:jc w:val="both"/>
        <w:rPr>
          <w:b/>
          <w:bCs/>
          <w:sz w:val="20"/>
          <w:szCs w:val="20"/>
        </w:rPr>
      </w:pPr>
      <w:r w:rsidRPr="00F1342E">
        <w:rPr>
          <w:b/>
          <w:bCs/>
          <w:sz w:val="20"/>
          <w:szCs w:val="20"/>
        </w:rPr>
        <w:t>11.  Юридические адреса, банковские реквизиты и подписи сторон.</w:t>
      </w:r>
    </w:p>
    <w:p w:rsidR="00F1342E" w:rsidRPr="00F1342E" w:rsidRDefault="00F1342E" w:rsidP="00F1342E">
      <w:pPr>
        <w:ind w:left="36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211"/>
      </w:tblGrid>
      <w:tr w:rsidR="00F1342E" w:rsidRPr="00F1342E" w:rsidTr="00F1342E">
        <w:trPr>
          <w:trHeight w:val="407"/>
        </w:trPr>
        <w:tc>
          <w:tcPr>
            <w:tcW w:w="2500" w:type="pct"/>
          </w:tcPr>
          <w:p w:rsidR="00F1342E" w:rsidRPr="00F1342E" w:rsidRDefault="00F1342E" w:rsidP="00F1342E">
            <w:pPr>
              <w:ind w:left="360"/>
              <w:jc w:val="center"/>
              <w:rPr>
                <w:b/>
                <w:bCs/>
                <w:sz w:val="20"/>
                <w:szCs w:val="20"/>
              </w:rPr>
            </w:pPr>
            <w:r w:rsidRPr="00F1342E">
              <w:rPr>
                <w:b/>
                <w:bCs/>
                <w:sz w:val="20"/>
                <w:szCs w:val="20"/>
              </w:rPr>
              <w:t>«Заказчик»</w:t>
            </w:r>
          </w:p>
        </w:tc>
        <w:tc>
          <w:tcPr>
            <w:tcW w:w="2500" w:type="pct"/>
          </w:tcPr>
          <w:p w:rsidR="00F1342E" w:rsidRPr="00F1342E" w:rsidRDefault="00F1342E" w:rsidP="00F1342E">
            <w:pPr>
              <w:ind w:left="360"/>
              <w:jc w:val="center"/>
              <w:rPr>
                <w:b/>
                <w:bCs/>
                <w:sz w:val="20"/>
                <w:szCs w:val="20"/>
              </w:rPr>
            </w:pPr>
            <w:r w:rsidRPr="00F1342E">
              <w:rPr>
                <w:b/>
                <w:bCs/>
                <w:sz w:val="20"/>
                <w:szCs w:val="20"/>
              </w:rPr>
              <w:t>«Подрядчик»</w:t>
            </w:r>
          </w:p>
        </w:tc>
      </w:tr>
      <w:tr w:rsidR="00F1342E" w:rsidRPr="00F1342E" w:rsidTr="00F1342E">
        <w:trPr>
          <w:trHeight w:val="2597"/>
        </w:trPr>
        <w:tc>
          <w:tcPr>
            <w:tcW w:w="2500" w:type="pct"/>
          </w:tcPr>
          <w:p w:rsidR="00654EE3" w:rsidRPr="00654EE3" w:rsidRDefault="00654EE3" w:rsidP="00654EE3">
            <w:pPr>
              <w:suppressAutoHyphens/>
              <w:rPr>
                <w:sz w:val="20"/>
                <w:szCs w:val="20"/>
                <w:lang w:eastAsia="zh-CN"/>
              </w:rPr>
            </w:pPr>
            <w:r w:rsidRPr="00654EE3">
              <w:rPr>
                <w:b/>
                <w:bCs/>
                <w:sz w:val="20"/>
                <w:szCs w:val="20"/>
                <w:lang w:eastAsia="zh-CN"/>
              </w:rPr>
              <w:t>Муниципальное автономное учреждение Снежинского городского округа "Детский оздоровительный центр "Орлёнок" имени Г.П.Ломинского"</w:t>
            </w:r>
          </w:p>
          <w:p w:rsidR="00654EE3" w:rsidRPr="00654EE3" w:rsidRDefault="00654EE3" w:rsidP="00654EE3">
            <w:pPr>
              <w:suppressAutoHyphens/>
              <w:rPr>
                <w:sz w:val="20"/>
                <w:szCs w:val="20"/>
                <w:lang w:eastAsia="zh-CN"/>
              </w:rPr>
            </w:pPr>
            <w:r w:rsidRPr="00654EE3">
              <w:rPr>
                <w:sz w:val="20"/>
                <w:szCs w:val="20"/>
                <w:lang w:eastAsia="zh-CN"/>
              </w:rPr>
              <w:t>456774, Челябинская обл., г.Снежинск, ул.Парковая, д.32, корп.1, а/я 1015</w:t>
            </w:r>
          </w:p>
          <w:p w:rsidR="00654EE3" w:rsidRPr="00654EE3" w:rsidRDefault="00654EE3" w:rsidP="00654EE3">
            <w:pPr>
              <w:suppressAutoHyphens/>
              <w:rPr>
                <w:sz w:val="20"/>
                <w:szCs w:val="20"/>
                <w:lang w:eastAsia="zh-CN"/>
              </w:rPr>
            </w:pPr>
            <w:r w:rsidRPr="00654EE3">
              <w:rPr>
                <w:sz w:val="20"/>
                <w:szCs w:val="20"/>
                <w:lang w:eastAsia="zh-CN"/>
              </w:rPr>
              <w:t>тел. (35146) 2-13-48, 2-13-37</w:t>
            </w:r>
          </w:p>
          <w:p w:rsidR="00654EE3" w:rsidRPr="00654EE3" w:rsidRDefault="00654EE3" w:rsidP="00654EE3">
            <w:pPr>
              <w:suppressAutoHyphens/>
              <w:rPr>
                <w:sz w:val="20"/>
                <w:szCs w:val="20"/>
                <w:lang w:eastAsia="zh-CN"/>
              </w:rPr>
            </w:pPr>
            <w:r w:rsidRPr="00654EE3">
              <w:rPr>
                <w:sz w:val="20"/>
                <w:szCs w:val="20"/>
                <w:lang w:eastAsia="zh-CN"/>
              </w:rPr>
              <w:t>ИНН/КПП 7423014550/742301001</w:t>
            </w:r>
          </w:p>
          <w:p w:rsidR="00654EE3" w:rsidRPr="00654EE3" w:rsidRDefault="00654EE3" w:rsidP="00654EE3">
            <w:pPr>
              <w:suppressAutoHyphens/>
              <w:rPr>
                <w:sz w:val="20"/>
                <w:szCs w:val="20"/>
                <w:lang w:eastAsia="zh-CN"/>
              </w:rPr>
            </w:pPr>
            <w:r w:rsidRPr="00654EE3">
              <w:rPr>
                <w:sz w:val="20"/>
                <w:szCs w:val="20"/>
                <w:lang w:eastAsia="zh-CN"/>
              </w:rPr>
              <w:t>ОГРН 1027401353869</w:t>
            </w:r>
          </w:p>
          <w:p w:rsidR="00654EE3" w:rsidRPr="00654EE3" w:rsidRDefault="00654EE3" w:rsidP="00654EE3">
            <w:pPr>
              <w:suppressAutoHyphens/>
              <w:rPr>
                <w:sz w:val="20"/>
                <w:szCs w:val="20"/>
                <w:lang w:eastAsia="zh-CN"/>
              </w:rPr>
            </w:pPr>
            <w:r w:rsidRPr="00654EE3">
              <w:rPr>
                <w:sz w:val="20"/>
                <w:szCs w:val="20"/>
                <w:lang w:eastAsia="zh-CN"/>
              </w:rPr>
              <w:t>Филиал «Исток» ПАО «Челиндбанк» г.Снежинск</w:t>
            </w:r>
          </w:p>
          <w:p w:rsidR="00654EE3" w:rsidRPr="00654EE3" w:rsidRDefault="00654EE3" w:rsidP="00654EE3">
            <w:pPr>
              <w:suppressAutoHyphens/>
              <w:rPr>
                <w:sz w:val="20"/>
                <w:szCs w:val="20"/>
                <w:lang w:eastAsia="zh-CN"/>
              </w:rPr>
            </w:pPr>
            <w:r w:rsidRPr="00654EE3">
              <w:rPr>
                <w:sz w:val="20"/>
                <w:szCs w:val="20"/>
                <w:lang w:eastAsia="zh-CN"/>
              </w:rPr>
              <w:t>р/с 40703810707950003548</w:t>
            </w:r>
          </w:p>
          <w:p w:rsidR="00654EE3" w:rsidRPr="00654EE3" w:rsidRDefault="00654EE3" w:rsidP="00654EE3">
            <w:pPr>
              <w:suppressAutoHyphens/>
              <w:rPr>
                <w:sz w:val="20"/>
                <w:szCs w:val="20"/>
                <w:lang w:eastAsia="zh-CN"/>
              </w:rPr>
            </w:pPr>
            <w:r w:rsidRPr="00654EE3">
              <w:rPr>
                <w:sz w:val="20"/>
                <w:szCs w:val="20"/>
                <w:lang w:eastAsia="zh-CN"/>
              </w:rPr>
              <w:t>к/с 30101810400000000711</w:t>
            </w:r>
          </w:p>
          <w:p w:rsidR="00654EE3" w:rsidRPr="00654EE3" w:rsidRDefault="00654EE3" w:rsidP="00654EE3">
            <w:pPr>
              <w:suppressAutoHyphens/>
              <w:rPr>
                <w:sz w:val="20"/>
                <w:szCs w:val="20"/>
                <w:lang w:eastAsia="zh-CN"/>
              </w:rPr>
            </w:pPr>
            <w:r w:rsidRPr="00654EE3">
              <w:rPr>
                <w:sz w:val="20"/>
                <w:szCs w:val="20"/>
                <w:lang w:eastAsia="zh-CN"/>
              </w:rPr>
              <w:t>БИК 047501711</w:t>
            </w:r>
          </w:p>
          <w:p w:rsidR="00F1342E" w:rsidRPr="00654EE3" w:rsidRDefault="00F1342E" w:rsidP="00F1342E">
            <w:pPr>
              <w:tabs>
                <w:tab w:val="left" w:pos="960"/>
              </w:tabs>
              <w:rPr>
                <w:sz w:val="20"/>
                <w:szCs w:val="20"/>
              </w:rPr>
            </w:pPr>
          </w:p>
        </w:tc>
        <w:tc>
          <w:tcPr>
            <w:tcW w:w="2500" w:type="pct"/>
          </w:tcPr>
          <w:p w:rsidR="00F1342E" w:rsidRPr="00F1342E" w:rsidRDefault="00F1342E" w:rsidP="00F1342E">
            <w:pPr>
              <w:ind w:left="360"/>
              <w:jc w:val="center"/>
              <w:rPr>
                <w:sz w:val="20"/>
                <w:szCs w:val="20"/>
              </w:rPr>
            </w:pPr>
            <w:r w:rsidRPr="00F1342E">
              <w:rPr>
                <w:bCs/>
                <w:sz w:val="20"/>
                <w:szCs w:val="20"/>
              </w:rPr>
              <w:t>____________________</w:t>
            </w:r>
          </w:p>
          <w:p w:rsidR="00F1342E" w:rsidRPr="00F1342E" w:rsidRDefault="00F1342E" w:rsidP="00F1342E">
            <w:pPr>
              <w:ind w:left="360"/>
              <w:jc w:val="center"/>
              <w:rPr>
                <w:bCs/>
                <w:sz w:val="20"/>
                <w:szCs w:val="20"/>
              </w:rPr>
            </w:pPr>
          </w:p>
          <w:p w:rsidR="00F1342E" w:rsidRPr="00F1342E" w:rsidRDefault="00F1342E" w:rsidP="00F1342E">
            <w:pPr>
              <w:spacing w:line="276" w:lineRule="auto"/>
              <w:jc w:val="both"/>
              <w:rPr>
                <w:sz w:val="20"/>
                <w:szCs w:val="20"/>
              </w:rPr>
            </w:pPr>
            <w:r w:rsidRPr="00F1342E">
              <w:rPr>
                <w:sz w:val="20"/>
                <w:szCs w:val="20"/>
              </w:rPr>
              <w:tab/>
              <w:t>Адрес:_________________________</w:t>
            </w:r>
          </w:p>
          <w:p w:rsidR="00F1342E" w:rsidRPr="00F1342E" w:rsidRDefault="00F1342E" w:rsidP="00F1342E">
            <w:pPr>
              <w:spacing w:line="276" w:lineRule="auto"/>
              <w:jc w:val="both"/>
              <w:rPr>
                <w:sz w:val="20"/>
                <w:szCs w:val="20"/>
              </w:rPr>
            </w:pPr>
            <w:r w:rsidRPr="00F1342E">
              <w:rPr>
                <w:sz w:val="20"/>
                <w:szCs w:val="20"/>
              </w:rPr>
              <w:t xml:space="preserve">            _______________________________</w:t>
            </w:r>
          </w:p>
          <w:p w:rsidR="00F1342E" w:rsidRPr="00F1342E" w:rsidRDefault="00F1342E" w:rsidP="00F1342E">
            <w:pPr>
              <w:spacing w:line="276" w:lineRule="auto"/>
              <w:jc w:val="both"/>
              <w:rPr>
                <w:sz w:val="20"/>
                <w:szCs w:val="20"/>
              </w:rPr>
            </w:pPr>
            <w:r w:rsidRPr="00F1342E">
              <w:rPr>
                <w:sz w:val="20"/>
                <w:szCs w:val="20"/>
              </w:rPr>
              <w:t xml:space="preserve">            Тел/факс ______________________</w:t>
            </w:r>
          </w:p>
          <w:p w:rsidR="00F1342E" w:rsidRPr="00F1342E" w:rsidRDefault="00F1342E" w:rsidP="00F1342E">
            <w:pPr>
              <w:spacing w:line="276" w:lineRule="auto"/>
              <w:jc w:val="both"/>
              <w:rPr>
                <w:sz w:val="20"/>
                <w:szCs w:val="20"/>
              </w:rPr>
            </w:pPr>
            <w:r w:rsidRPr="00F1342E">
              <w:rPr>
                <w:bCs/>
                <w:sz w:val="20"/>
                <w:szCs w:val="20"/>
              </w:rPr>
              <w:t xml:space="preserve">            ИНН</w:t>
            </w:r>
            <w:r w:rsidRPr="00F1342E">
              <w:rPr>
                <w:sz w:val="20"/>
                <w:szCs w:val="20"/>
              </w:rPr>
              <w:t>___________, КПП ___________</w:t>
            </w:r>
          </w:p>
          <w:p w:rsidR="00F1342E" w:rsidRPr="00F1342E" w:rsidRDefault="00F1342E" w:rsidP="00F1342E">
            <w:pPr>
              <w:spacing w:line="276" w:lineRule="auto"/>
              <w:jc w:val="both"/>
              <w:rPr>
                <w:sz w:val="20"/>
                <w:szCs w:val="20"/>
              </w:rPr>
            </w:pPr>
            <w:r w:rsidRPr="00F1342E">
              <w:rPr>
                <w:sz w:val="20"/>
                <w:szCs w:val="20"/>
              </w:rPr>
              <w:t xml:space="preserve">           ОГРН _______________________</w:t>
            </w:r>
          </w:p>
          <w:p w:rsidR="00F1342E" w:rsidRPr="00F1342E" w:rsidRDefault="00F1342E" w:rsidP="00F1342E">
            <w:pPr>
              <w:spacing w:line="276" w:lineRule="auto"/>
              <w:jc w:val="both"/>
              <w:rPr>
                <w:sz w:val="20"/>
                <w:szCs w:val="20"/>
              </w:rPr>
            </w:pPr>
            <w:r w:rsidRPr="00F1342E">
              <w:rPr>
                <w:sz w:val="20"/>
                <w:szCs w:val="20"/>
              </w:rPr>
              <w:t xml:space="preserve">           Р/с  _______________________</w:t>
            </w:r>
          </w:p>
          <w:p w:rsidR="00F1342E" w:rsidRPr="00F1342E" w:rsidRDefault="00F1342E" w:rsidP="00F1342E">
            <w:pPr>
              <w:spacing w:line="276" w:lineRule="auto"/>
              <w:jc w:val="both"/>
              <w:rPr>
                <w:sz w:val="20"/>
                <w:szCs w:val="20"/>
              </w:rPr>
            </w:pPr>
            <w:r w:rsidRPr="00F1342E">
              <w:rPr>
                <w:sz w:val="20"/>
                <w:szCs w:val="20"/>
              </w:rPr>
              <w:t xml:space="preserve">           К/с  ________________________</w:t>
            </w:r>
          </w:p>
          <w:p w:rsidR="00F1342E" w:rsidRPr="00F1342E" w:rsidRDefault="00F1342E" w:rsidP="00F1342E">
            <w:pPr>
              <w:spacing w:line="276" w:lineRule="auto"/>
              <w:jc w:val="both"/>
              <w:rPr>
                <w:sz w:val="20"/>
                <w:szCs w:val="20"/>
              </w:rPr>
            </w:pPr>
            <w:r w:rsidRPr="00F1342E">
              <w:rPr>
                <w:sz w:val="20"/>
                <w:szCs w:val="20"/>
              </w:rPr>
              <w:t xml:space="preserve">            _______________________________</w:t>
            </w:r>
          </w:p>
          <w:p w:rsidR="00F1342E" w:rsidRPr="00F1342E" w:rsidRDefault="00F1342E" w:rsidP="00F1342E">
            <w:pPr>
              <w:spacing w:line="276" w:lineRule="auto"/>
              <w:jc w:val="both"/>
              <w:rPr>
                <w:sz w:val="20"/>
                <w:szCs w:val="20"/>
              </w:rPr>
            </w:pPr>
            <w:r w:rsidRPr="00F1342E">
              <w:rPr>
                <w:sz w:val="20"/>
                <w:szCs w:val="20"/>
              </w:rPr>
              <w:t xml:space="preserve">            БИК ______________________</w:t>
            </w:r>
          </w:p>
          <w:p w:rsidR="00F1342E" w:rsidRPr="00F1342E" w:rsidRDefault="00F1342E" w:rsidP="00F1342E">
            <w:pPr>
              <w:tabs>
                <w:tab w:val="left" w:pos="960"/>
              </w:tabs>
              <w:rPr>
                <w:sz w:val="20"/>
                <w:szCs w:val="20"/>
              </w:rPr>
            </w:pPr>
          </w:p>
        </w:tc>
      </w:tr>
      <w:tr w:rsidR="00F1342E" w:rsidRPr="00F1342E" w:rsidTr="00F1342E">
        <w:trPr>
          <w:trHeight w:val="1627"/>
        </w:trPr>
        <w:tc>
          <w:tcPr>
            <w:tcW w:w="2500" w:type="pct"/>
          </w:tcPr>
          <w:p w:rsidR="00654EE3" w:rsidRPr="00654EE3" w:rsidRDefault="00654EE3" w:rsidP="00654EE3">
            <w:pPr>
              <w:rPr>
                <w:b/>
                <w:sz w:val="20"/>
                <w:szCs w:val="20"/>
              </w:rPr>
            </w:pPr>
            <w:r w:rsidRPr="00654EE3">
              <w:rPr>
                <w:b/>
                <w:sz w:val="20"/>
                <w:szCs w:val="20"/>
              </w:rPr>
              <w:t xml:space="preserve">Заказчик: </w:t>
            </w:r>
          </w:p>
          <w:p w:rsidR="00654EE3" w:rsidRPr="00654EE3" w:rsidRDefault="00654EE3" w:rsidP="00654EE3">
            <w:pPr>
              <w:rPr>
                <w:b/>
                <w:sz w:val="20"/>
                <w:szCs w:val="20"/>
              </w:rPr>
            </w:pPr>
            <w:r w:rsidRPr="00654EE3">
              <w:rPr>
                <w:b/>
                <w:sz w:val="20"/>
                <w:szCs w:val="20"/>
              </w:rPr>
              <w:t>Директор</w:t>
            </w:r>
          </w:p>
          <w:p w:rsidR="00654EE3" w:rsidRPr="00654EE3" w:rsidRDefault="00654EE3" w:rsidP="00654EE3">
            <w:pPr>
              <w:pStyle w:val="Style13"/>
              <w:spacing w:line="276" w:lineRule="auto"/>
              <w:ind w:hanging="959"/>
              <w:jc w:val="left"/>
              <w:rPr>
                <w:rFonts w:ascii="Times New Roman" w:hAnsi="Times New Roman" w:cs="Times New Roman"/>
                <w:b/>
                <w:sz w:val="20"/>
                <w:szCs w:val="20"/>
                <w:u w:val="single"/>
                <w:lang w:val="ru-RU"/>
              </w:rPr>
            </w:pPr>
            <w:r w:rsidRPr="00654EE3">
              <w:rPr>
                <w:rFonts w:ascii="Times New Roman" w:hAnsi="Times New Roman"/>
                <w:b/>
                <w:sz w:val="20"/>
                <w:szCs w:val="20"/>
                <w:u w:val="single"/>
                <w:lang w:val="ru-RU"/>
              </w:rPr>
              <w:t xml:space="preserve">_             </w:t>
            </w:r>
          </w:p>
          <w:p w:rsidR="00654EE3" w:rsidRPr="00654EE3" w:rsidRDefault="00654EE3" w:rsidP="00654EE3">
            <w:pPr>
              <w:pStyle w:val="Style13"/>
              <w:spacing w:line="276" w:lineRule="auto"/>
              <w:ind w:hanging="959"/>
              <w:jc w:val="left"/>
              <w:rPr>
                <w:rFonts w:ascii="Times New Roman" w:hAnsi="Times New Roman" w:cs="Times New Roman"/>
                <w:b/>
                <w:sz w:val="20"/>
                <w:szCs w:val="20"/>
                <w:u w:val="single"/>
                <w:lang w:val="ru-RU"/>
              </w:rPr>
            </w:pPr>
            <w:r w:rsidRPr="00654EE3">
              <w:rPr>
                <w:rFonts w:ascii="Times New Roman" w:hAnsi="Times New Roman" w:cs="Times New Roman"/>
                <w:b/>
                <w:sz w:val="20"/>
                <w:szCs w:val="20"/>
                <w:lang w:val="ru-RU"/>
              </w:rPr>
              <w:t>_______________________ Федяева С.В.</w:t>
            </w:r>
          </w:p>
          <w:p w:rsidR="00654EE3" w:rsidRPr="00654EE3" w:rsidRDefault="00654EE3" w:rsidP="00654EE3">
            <w:pPr>
              <w:ind w:hanging="68"/>
              <w:rPr>
                <w:b/>
                <w:sz w:val="20"/>
                <w:szCs w:val="20"/>
              </w:rPr>
            </w:pPr>
            <w:r w:rsidRPr="00654EE3">
              <w:rPr>
                <w:b/>
                <w:sz w:val="20"/>
                <w:szCs w:val="20"/>
              </w:rPr>
              <w:t>м.</w:t>
            </w:r>
            <w:r w:rsidRPr="00654EE3">
              <w:rPr>
                <w:sz w:val="20"/>
                <w:szCs w:val="20"/>
              </w:rPr>
              <w:t>п.</w:t>
            </w:r>
          </w:p>
          <w:p w:rsidR="00F1342E" w:rsidRPr="00654EE3" w:rsidRDefault="00F1342E" w:rsidP="00654EE3">
            <w:pPr>
              <w:rPr>
                <w:sz w:val="20"/>
                <w:szCs w:val="20"/>
              </w:rPr>
            </w:pPr>
          </w:p>
        </w:tc>
        <w:tc>
          <w:tcPr>
            <w:tcW w:w="2500" w:type="pct"/>
          </w:tcPr>
          <w:p w:rsidR="00F1342E" w:rsidRPr="00F1342E" w:rsidRDefault="00F1342E" w:rsidP="00F1342E">
            <w:pPr>
              <w:spacing w:line="276" w:lineRule="auto"/>
              <w:jc w:val="both"/>
              <w:rPr>
                <w:b/>
                <w:bCs/>
                <w:sz w:val="20"/>
                <w:szCs w:val="20"/>
              </w:rPr>
            </w:pPr>
            <w:r w:rsidRPr="00F1342E">
              <w:rPr>
                <w:b/>
                <w:bCs/>
                <w:sz w:val="20"/>
                <w:szCs w:val="20"/>
              </w:rPr>
              <w:t xml:space="preserve">            ___________</w:t>
            </w:r>
          </w:p>
          <w:p w:rsidR="00F1342E" w:rsidRPr="00F1342E" w:rsidRDefault="00F1342E" w:rsidP="00F1342E">
            <w:pPr>
              <w:spacing w:line="276" w:lineRule="auto"/>
              <w:jc w:val="both"/>
              <w:rPr>
                <w:b/>
                <w:bCs/>
                <w:sz w:val="20"/>
                <w:szCs w:val="20"/>
              </w:rPr>
            </w:pPr>
            <w:r w:rsidRPr="00F1342E">
              <w:rPr>
                <w:b/>
                <w:bCs/>
                <w:sz w:val="20"/>
                <w:szCs w:val="20"/>
              </w:rPr>
              <w:t xml:space="preserve">           ___________________________</w:t>
            </w:r>
          </w:p>
          <w:p w:rsidR="00F1342E" w:rsidRPr="00F1342E" w:rsidRDefault="00F1342E" w:rsidP="00F1342E">
            <w:pPr>
              <w:ind w:left="2127"/>
              <w:jc w:val="center"/>
              <w:rPr>
                <w:b/>
                <w:bCs/>
                <w:sz w:val="20"/>
                <w:szCs w:val="20"/>
              </w:rPr>
            </w:pPr>
          </w:p>
          <w:p w:rsidR="00F1342E" w:rsidRPr="00F1342E" w:rsidRDefault="00F1342E" w:rsidP="00F1342E">
            <w:pPr>
              <w:rPr>
                <w:sz w:val="20"/>
                <w:szCs w:val="20"/>
              </w:rPr>
            </w:pPr>
            <w:r w:rsidRPr="00F1342E">
              <w:rPr>
                <w:b/>
                <w:bCs/>
                <w:sz w:val="20"/>
                <w:szCs w:val="20"/>
              </w:rPr>
              <w:t xml:space="preserve">      __________________ _______________</w:t>
            </w:r>
          </w:p>
        </w:tc>
      </w:tr>
    </w:tbl>
    <w:p w:rsidR="00F1342E" w:rsidRPr="00F1342E" w:rsidRDefault="00F1342E" w:rsidP="00F1342E">
      <w:pPr>
        <w:ind w:left="360"/>
        <w:jc w:val="center"/>
        <w:rPr>
          <w:sz w:val="20"/>
          <w:szCs w:val="20"/>
        </w:rPr>
      </w:pPr>
    </w:p>
    <w:p w:rsidR="0072199F" w:rsidRDefault="0072199F" w:rsidP="00F1342E"/>
    <w:sectPr w:rsidR="0072199F" w:rsidSect="005C2E9D">
      <w:footerReference w:type="default" r:id="rId26"/>
      <w:pgSz w:w="11907" w:h="16839" w:code="9"/>
      <w:pgMar w:top="284" w:right="567" w:bottom="567" w:left="1134"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11" w:rsidRDefault="00066E11">
      <w:r>
        <w:separator/>
      </w:r>
    </w:p>
  </w:endnote>
  <w:endnote w:type="continuationSeparator" w:id="1">
    <w:p w:rsidR="00066E11" w:rsidRDefault="00066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9F" w:rsidRDefault="004668DC" w:rsidP="00266B42">
    <w:pPr>
      <w:pStyle w:val="af2"/>
      <w:framePr w:wrap="around" w:vAnchor="text" w:hAnchor="margin" w:xAlign="right" w:y="1"/>
      <w:rPr>
        <w:rStyle w:val="ac"/>
      </w:rPr>
    </w:pPr>
    <w:r>
      <w:rPr>
        <w:rStyle w:val="ac"/>
      </w:rPr>
      <w:fldChar w:fldCharType="begin"/>
    </w:r>
    <w:r w:rsidR="008A7C9F">
      <w:rPr>
        <w:rStyle w:val="ac"/>
      </w:rPr>
      <w:instrText xml:space="preserve">PAGE  </w:instrText>
    </w:r>
    <w:r>
      <w:rPr>
        <w:rStyle w:val="ac"/>
      </w:rPr>
      <w:fldChar w:fldCharType="end"/>
    </w:r>
  </w:p>
  <w:p w:rsidR="008A7C9F" w:rsidRDefault="008A7C9F">
    <w:pPr>
      <w:pStyle w:val="af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9F" w:rsidRDefault="008A7C9F">
    <w:pPr>
      <w:pStyle w:val="af2"/>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9F" w:rsidRDefault="008A7C9F" w:rsidP="00FD58E0">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11" w:rsidRDefault="00066E11">
      <w:r>
        <w:separator/>
      </w:r>
    </w:p>
  </w:footnote>
  <w:footnote w:type="continuationSeparator" w:id="1">
    <w:p w:rsidR="00066E11" w:rsidRDefault="0006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9F" w:rsidRDefault="004668DC" w:rsidP="00266B42">
    <w:pPr>
      <w:pStyle w:val="af6"/>
      <w:framePr w:wrap="around" w:vAnchor="text" w:hAnchor="margin" w:xAlign="center" w:y="1"/>
      <w:rPr>
        <w:rStyle w:val="ac"/>
      </w:rPr>
    </w:pPr>
    <w:r>
      <w:rPr>
        <w:rStyle w:val="ac"/>
      </w:rPr>
      <w:fldChar w:fldCharType="begin"/>
    </w:r>
    <w:r w:rsidR="008A7C9F">
      <w:rPr>
        <w:rStyle w:val="ac"/>
      </w:rPr>
      <w:instrText xml:space="preserve">PAGE  </w:instrText>
    </w:r>
    <w:r>
      <w:rPr>
        <w:rStyle w:val="ac"/>
      </w:rPr>
      <w:fldChar w:fldCharType="end"/>
    </w:r>
  </w:p>
  <w:p w:rsidR="008A7C9F" w:rsidRDefault="008A7C9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668224"/>
    <w:lvl w:ilvl="0">
      <w:start w:val="1"/>
      <w:numFmt w:val="decimal"/>
      <w:pStyle w:val="a"/>
      <w:lvlText w:val="%1."/>
      <w:lvlJc w:val="left"/>
      <w:pPr>
        <w:tabs>
          <w:tab w:val="num" w:pos="360"/>
        </w:tabs>
        <w:ind w:left="360" w:hanging="360"/>
      </w:pPr>
    </w:lvl>
  </w:abstractNum>
  <w:abstractNum w:abstractNumId="1">
    <w:nsid w:val="FFFFFF89"/>
    <w:multiLevelType w:val="singleLevel"/>
    <w:tmpl w:val="FE62890C"/>
    <w:styleLink w:val="Style115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4D540CCC"/>
    <w:name w:val="Нумерация 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3">
    <w:nsid w:val="00000002"/>
    <w:multiLevelType w:val="singleLevel"/>
    <w:tmpl w:val="5DA86E16"/>
    <w:name w:val="WW8Num2"/>
    <w:lvl w:ilvl="0">
      <w:start w:val="1"/>
      <w:numFmt w:val="bullet"/>
      <w:lvlText w:val=""/>
      <w:lvlJc w:val="left"/>
      <w:pPr>
        <w:tabs>
          <w:tab w:val="num" w:pos="720"/>
        </w:tabs>
        <w:ind w:left="720" w:hanging="360"/>
      </w:pPr>
      <w:rPr>
        <w:rFonts w:ascii="Symbol" w:hAnsi="Symbol"/>
        <w:b/>
      </w:rPr>
    </w:lvl>
  </w:abstractNum>
  <w:abstractNum w:abstractNumId="4">
    <w:nsid w:val="008B06E5"/>
    <w:multiLevelType w:val="multilevel"/>
    <w:tmpl w:val="45D6AC36"/>
    <w:numStyleLink w:val="Style11"/>
  </w:abstractNum>
  <w:abstractNum w:abstractNumId="5">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2D77ACB"/>
    <w:multiLevelType w:val="multilevel"/>
    <w:tmpl w:val="B96A8EFE"/>
    <w:lvl w:ilvl="0">
      <w:start w:val="1"/>
      <w:numFmt w:val="decimal"/>
      <w:pStyle w:val="1"/>
      <w:lvlText w:val="%1"/>
      <w:lvlJc w:val="left"/>
      <w:pPr>
        <w:tabs>
          <w:tab w:val="num" w:pos="0"/>
        </w:tabs>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pStyle w:val="2"/>
      <w:lvlText w:val="%1.%2"/>
      <w:lvlJc w:val="left"/>
      <w:pPr>
        <w:tabs>
          <w:tab w:val="num" w:pos="0"/>
        </w:tabs>
      </w:pPr>
      <w:rPr>
        <w:rFonts w:ascii="Times New Roman" w:hAnsi="Times New Roman" w:cs="Times New Roman" w:hint="default"/>
        <w:b/>
        <w:bCs/>
        <w:i w:val="0"/>
        <w:iCs w:val="0"/>
        <w:caps w:val="0"/>
        <w:strike w:val="0"/>
        <w:dstrike w:val="0"/>
        <w:vanish w:val="0"/>
        <w:color w:val="000000"/>
        <w:sz w:val="26"/>
        <w:szCs w:val="26"/>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5E50E7"/>
    <w:multiLevelType w:val="hybridMultilevel"/>
    <w:tmpl w:val="081435BC"/>
    <w:styleLink w:val="Style115"/>
    <w:lvl w:ilvl="0" w:tplc="D64EF0FE">
      <w:start w:val="1"/>
      <w:numFmt w:val="bullet"/>
      <w:lvlText w:val=""/>
      <w:lvlJc w:val="left"/>
      <w:pPr>
        <w:ind w:left="1440" w:hanging="360"/>
      </w:pPr>
      <w:rPr>
        <w:rFonts w:ascii="Symbol" w:hAnsi="Symbol" w:hint="default"/>
      </w:rPr>
    </w:lvl>
    <w:lvl w:ilvl="1" w:tplc="04190003" w:tentative="1">
      <w:start w:val="1"/>
      <w:numFmt w:val="bullet"/>
      <w:pStyle w:val="-2"/>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DB4165"/>
    <w:multiLevelType w:val="multilevel"/>
    <w:tmpl w:val="748A387E"/>
    <w:lvl w:ilvl="0">
      <w:start w:val="1"/>
      <w:numFmt w:val="none"/>
      <w:pStyle w:val="a2"/>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1">
    <w:nsid w:val="1ECB0E72"/>
    <w:multiLevelType w:val="hybridMultilevel"/>
    <w:tmpl w:val="356A90B2"/>
    <w:styleLink w:val="Style1153"/>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2">
    <w:nsid w:val="1F3310F1"/>
    <w:multiLevelType w:val="multilevel"/>
    <w:tmpl w:val="33687F70"/>
    <w:lvl w:ilvl="0">
      <w:start w:val="1"/>
      <w:numFmt w:val="russianLower"/>
      <w:pStyle w:val="5"/>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3">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52A7B5B"/>
    <w:multiLevelType w:val="multilevel"/>
    <w:tmpl w:val="695EB6E4"/>
    <w:styleLink w:val="LFO3"/>
    <w:lvl w:ilvl="0">
      <w:start w:val="2"/>
      <w:numFmt w:val="decimal"/>
      <w:lvlText w:val="%1."/>
      <w:lvlJc w:val="left"/>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11A77D3"/>
    <w:multiLevelType w:val="hybridMultilevel"/>
    <w:tmpl w:val="D5ACB942"/>
    <w:lvl w:ilvl="0" w:tplc="0419000F">
      <w:start w:val="2"/>
      <w:numFmt w:val="decimal"/>
      <w:lvlText w:val="%1."/>
      <w:lvlJc w:val="left"/>
      <w:pPr>
        <w:tabs>
          <w:tab w:val="num" w:pos="2487"/>
        </w:tabs>
        <w:ind w:left="248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D27366"/>
    <w:multiLevelType w:val="multilevel"/>
    <w:tmpl w:val="EA92AC06"/>
    <w:lvl w:ilvl="0">
      <w:start w:val="1"/>
      <w:numFmt w:val="decimal"/>
      <w:pStyle w:val="-0"/>
      <w:lvlText w:val="%1."/>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1">
      <w:start w:val="1"/>
      <w:numFmt w:val="decimal"/>
      <w:pStyle w:val="-1"/>
      <w:lvlText w:val="%1.%2"/>
      <w:lvlJc w:val="left"/>
      <w:pPr>
        <w:tabs>
          <w:tab w:val="num" w:pos="1134"/>
        </w:tabs>
        <w:ind w:firstLine="567"/>
      </w:pPr>
      <w:rPr>
        <w:rFonts w:cs="Times New Roman" w:hint="default"/>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3">
      <w:start w:val="1"/>
      <w:numFmt w:val="decimal"/>
      <w:lvlText w:val="%1.%2.%3.%4"/>
      <w:lvlJc w:val="left"/>
      <w:pPr>
        <w:tabs>
          <w:tab w:val="num" w:pos="1985"/>
        </w:tabs>
        <w:ind w:left="1134"/>
      </w:pPr>
      <w:rPr>
        <w:rFonts w:cs="Times New Roman" w:hint="default"/>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7C5385F"/>
    <w:multiLevelType w:val="multilevel"/>
    <w:tmpl w:val="0448B5A6"/>
    <w:styleLink w:val="Style1152"/>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5F2E3D"/>
    <w:multiLevelType w:val="multilevel"/>
    <w:tmpl w:val="456243AC"/>
    <w:styleLink w:val="LFO8"/>
    <w:lvl w:ilvl="0">
      <w:start w:val="1"/>
      <w:numFmt w:val="decimal"/>
      <w:lvlText w:val="%1"/>
      <w:lvlJc w:val="left"/>
      <w:rPr>
        <w:rFonts w:ascii="Times New Roman" w:hAnsi="Times New Roman" w:cs="Times New Roman"/>
        <w:b/>
        <w:bCs/>
        <w:i w:val="0"/>
        <w:iCs w:val="0"/>
        <w:strike w:val="0"/>
        <w:dstrike w:val="0"/>
        <w:vanish w:val="0"/>
        <w:color w:val="000000"/>
        <w:position w:val="0"/>
        <w:sz w:val="28"/>
        <w:szCs w:val="28"/>
        <w:vertAlign w:val="baseline"/>
      </w:rPr>
    </w:lvl>
    <w:lvl w:ilvl="1">
      <w:start w:val="1"/>
      <w:numFmt w:val="decimal"/>
      <w:lvlText w:val="%1.%2"/>
      <w:lvlJc w:val="left"/>
      <w:rPr>
        <w:rFonts w:ascii="Times New Roman" w:hAnsi="Times New Roman" w:cs="Times New Roman"/>
        <w:b/>
        <w:bCs/>
        <w:i w:val="0"/>
        <w:iCs w:val="0"/>
        <w:strike w:val="0"/>
        <w:dstrike w:val="0"/>
        <w:vanish w:val="0"/>
        <w:color w:val="000000"/>
        <w:position w:val="0"/>
        <w:sz w:val="26"/>
        <w:szCs w:val="26"/>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2F5B5F"/>
    <w:multiLevelType w:val="multilevel"/>
    <w:tmpl w:val="241C8EE4"/>
    <w:styleLink w:val="WWOutlineListStyle"/>
    <w:lvl w:ilvl="0">
      <w:start w:val="2"/>
      <w:numFmt w:val="decimal"/>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B623D83"/>
    <w:multiLevelType w:val="multilevel"/>
    <w:tmpl w:val="42CE54E4"/>
    <w:lvl w:ilvl="0">
      <w:start w:val="1"/>
      <w:numFmt w:val="decimal"/>
      <w:pStyle w:val="0"/>
      <w:suff w:val="space"/>
      <w:lvlText w:val="%1"/>
      <w:lvlJc w:val="left"/>
      <w:pPr>
        <w:ind w:left="284" w:firstLine="720"/>
      </w:pPr>
      <w:rPr>
        <w:rFonts w:ascii="Arial" w:hAnsi="Arial" w:cs="Arial" w:hint="default"/>
        <w:b/>
        <w:i w:val="0"/>
        <w:sz w:val="28"/>
        <w:szCs w:val="28"/>
      </w:rPr>
    </w:lvl>
    <w:lvl w:ilvl="1">
      <w:start w:val="1"/>
      <w:numFmt w:val="decimal"/>
      <w:pStyle w:val="10"/>
      <w:suff w:val="space"/>
      <w:lvlText w:val="%1.%2"/>
      <w:lvlJc w:val="left"/>
      <w:pPr>
        <w:ind w:left="284" w:firstLine="720"/>
      </w:pPr>
      <w:rPr>
        <w:rFonts w:ascii="Arial" w:hAnsi="Arial" w:cs="Arial" w:hint="default"/>
        <w:b/>
        <w:i w:val="0"/>
        <w:sz w:val="24"/>
        <w:szCs w:val="24"/>
      </w:rPr>
    </w:lvl>
    <w:lvl w:ilvl="2">
      <w:start w:val="1"/>
      <w:numFmt w:val="decimal"/>
      <w:pStyle w:val="20"/>
      <w:suff w:val="space"/>
      <w:lvlText w:val="%1.%2.%3"/>
      <w:lvlJc w:val="left"/>
      <w:pPr>
        <w:ind w:left="284" w:firstLine="720"/>
      </w:pPr>
      <w:rPr>
        <w:rFonts w:ascii="Arial" w:hAnsi="Arial" w:cs="Arial" w:hint="default"/>
        <w:b w:val="0"/>
        <w:i w:val="0"/>
        <w:sz w:val="24"/>
        <w:szCs w:val="24"/>
      </w:rPr>
    </w:lvl>
    <w:lvl w:ilvl="3">
      <w:start w:val="1"/>
      <w:numFmt w:val="decimal"/>
      <w:suff w:val="space"/>
      <w:lvlText w:val="%1.%2.%3.%4"/>
      <w:lvlJc w:val="left"/>
      <w:pPr>
        <w:ind w:left="284" w:firstLine="720"/>
      </w:pPr>
      <w:rPr>
        <w:rFonts w:ascii="Times New Roman Bold" w:hAnsi="Times New Roman Bold" w:hint="default"/>
        <w:b/>
        <w:i w:val="0"/>
        <w:sz w:val="24"/>
        <w:szCs w:val="24"/>
      </w:rPr>
    </w:lvl>
    <w:lvl w:ilvl="4">
      <w:start w:val="1"/>
      <w:numFmt w:val="decimal"/>
      <w:suff w:val="space"/>
      <w:lvlText w:val="%1.%2.%3.%4.%5"/>
      <w:lvlJc w:val="left"/>
      <w:pPr>
        <w:ind w:left="568" w:firstLine="436"/>
      </w:pPr>
      <w:rPr>
        <w:rFonts w:hint="default"/>
      </w:rPr>
    </w:lvl>
    <w:lvl w:ilvl="5">
      <w:start w:val="1"/>
      <w:numFmt w:val="decimal"/>
      <w:suff w:val="space"/>
      <w:lvlText w:val="%1.%2.%3.%4.%5.%6"/>
      <w:lvlJc w:val="left"/>
      <w:pPr>
        <w:ind w:left="568" w:firstLine="436"/>
      </w:pPr>
      <w:rPr>
        <w:rFonts w:hint="default"/>
      </w:rPr>
    </w:lvl>
    <w:lvl w:ilvl="6">
      <w:start w:val="1"/>
      <w:numFmt w:val="decimal"/>
      <w:lvlText w:val="%1.%2.%3.%4.%5.%6.%7"/>
      <w:lvlJc w:val="left"/>
      <w:pPr>
        <w:tabs>
          <w:tab w:val="num" w:pos="1724"/>
        </w:tabs>
        <w:ind w:left="1582" w:hanging="1298"/>
      </w:pPr>
      <w:rPr>
        <w:rFonts w:hint="default"/>
      </w:rPr>
    </w:lvl>
    <w:lvl w:ilvl="7">
      <w:start w:val="1"/>
      <w:numFmt w:val="decimal"/>
      <w:lvlText w:val="%1.%2.%3.%4.%5.%6.%7.%8"/>
      <w:lvlJc w:val="left"/>
      <w:pPr>
        <w:tabs>
          <w:tab w:val="num" w:pos="2084"/>
        </w:tabs>
        <w:ind w:left="1724" w:hanging="1440"/>
      </w:pPr>
      <w:rPr>
        <w:rFonts w:hint="default"/>
      </w:rPr>
    </w:lvl>
    <w:lvl w:ilvl="8">
      <w:start w:val="1"/>
      <w:numFmt w:val="decimal"/>
      <w:lvlText w:val="%1.%2.%3.%4.%5.%6.%7.%8.%9"/>
      <w:lvlJc w:val="left"/>
      <w:pPr>
        <w:tabs>
          <w:tab w:val="num" w:pos="2084"/>
        </w:tabs>
        <w:ind w:left="1866" w:hanging="1582"/>
      </w:pPr>
      <w:rPr>
        <w:rFonts w:hint="default"/>
      </w:rPr>
    </w:lvl>
  </w:abstractNum>
  <w:abstractNum w:abstractNumId="22">
    <w:nsid w:val="4C5E7160"/>
    <w:multiLevelType w:val="multilevel"/>
    <w:tmpl w:val="79FAD648"/>
    <w:lvl w:ilvl="0">
      <w:start w:val="1"/>
      <w:numFmt w:val="decimal"/>
      <w:pStyle w:val="11"/>
      <w:lvlText w:val="%1."/>
      <w:lvlJc w:val="center"/>
      <w:pPr>
        <w:tabs>
          <w:tab w:val="num" w:pos="568"/>
        </w:tabs>
        <w:ind w:left="568" w:hanging="568"/>
      </w:pPr>
      <w:rPr>
        <w:rFonts w:cs="Times New Roman" w:hint="default"/>
      </w:rPr>
    </w:lvl>
    <w:lvl w:ilvl="1">
      <w:start w:val="1"/>
      <w:numFmt w:val="decimal"/>
      <w:pStyle w:val="21"/>
      <w:lvlText w:val="%1.%2."/>
      <w:lvlJc w:val="left"/>
      <w:pPr>
        <w:tabs>
          <w:tab w:val="num" w:pos="1134"/>
        </w:tabs>
        <w:ind w:left="1134" w:hanging="1133"/>
      </w:pPr>
      <w:rPr>
        <w:rFonts w:cs="Times New Roman" w:hint="default"/>
      </w:rPr>
    </w:lvl>
    <w:lvl w:ilvl="2">
      <w:start w:val="1"/>
      <w:numFmt w:val="decimal"/>
      <w:pStyle w:val="3"/>
      <w:lvlText w:val="%1.%2.%3."/>
      <w:lvlJc w:val="left"/>
      <w:pPr>
        <w:tabs>
          <w:tab w:val="num" w:pos="1134"/>
        </w:tabs>
        <w:ind w:left="1134" w:hanging="1133"/>
      </w:pPr>
      <w:rPr>
        <w:rFonts w:cs="Times New Roman" w:hint="default"/>
      </w:rPr>
    </w:lvl>
    <w:lvl w:ilvl="3">
      <w:start w:val="1"/>
      <w:numFmt w:val="decimal"/>
      <w:pStyle w:val="4"/>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3">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4CEF37B8"/>
    <w:multiLevelType w:val="multilevel"/>
    <w:tmpl w:val="99804702"/>
    <w:styleLink w:val="LFO7"/>
    <w:lvl w:ilvl="0">
      <w:start w:val="1"/>
      <w:numFmt w:val="decimal"/>
      <w:lvlText w:val="%1."/>
      <w:lvlJc w:val="center"/>
      <w:pPr>
        <w:ind w:left="568" w:hanging="568"/>
      </w:pPr>
      <w:rPr>
        <w:rFonts w:cs="Times New Roman"/>
      </w:rPr>
    </w:lvl>
    <w:lvl w:ilvl="1">
      <w:start w:val="1"/>
      <w:numFmt w:val="decimal"/>
      <w:lvlText w:val="%1.%2."/>
      <w:lvlJc w:val="left"/>
      <w:pPr>
        <w:ind w:left="1134" w:hanging="1133"/>
      </w:pPr>
      <w:rPr>
        <w:rFonts w:cs="Times New Roman"/>
      </w:rPr>
    </w:lvl>
    <w:lvl w:ilvl="2">
      <w:start w:val="1"/>
      <w:numFmt w:val="decimal"/>
      <w:lvlText w:val="%1.%2.%3."/>
      <w:lvlJc w:val="left"/>
      <w:pPr>
        <w:ind w:left="1134" w:hanging="1133"/>
      </w:pPr>
      <w:rPr>
        <w:rFonts w:cs="Times New Roman"/>
      </w:rPr>
    </w:lvl>
    <w:lvl w:ilvl="3">
      <w:start w:val="1"/>
      <w:numFmt w:val="decimal"/>
      <w:lvlText w:val="%1.%2.%3.%4."/>
      <w:lvlJc w:val="left"/>
      <w:pPr>
        <w:ind w:left="1134" w:hanging="1134"/>
      </w:pPr>
      <w:rPr>
        <w:rFonts w:cs="Times New Roman"/>
      </w:rPr>
    </w:lvl>
    <w:lvl w:ilvl="4">
      <w:start w:val="1"/>
      <w:numFmt w:val="lowerLetter"/>
      <w:lvlText w:val="%5)"/>
      <w:lvlJc w:val="left"/>
      <w:pPr>
        <w:ind w:left="1701" w:hanging="567"/>
      </w:pPr>
      <w:rPr>
        <w:rFonts w:cs="Times New Roman"/>
      </w:rPr>
    </w:lvl>
    <w:lvl w:ilvl="5">
      <w:start w:val="1"/>
      <w:numFmt w:val="decimal"/>
      <w:lvlText w:val="%1.%2.%3.%4.%5.%6"/>
      <w:lvlJc w:val="left"/>
      <w:pPr>
        <w:ind w:left="2593" w:hanging="1152"/>
      </w:pPr>
      <w:rPr>
        <w:rFonts w:cs="Times New Roman"/>
      </w:rPr>
    </w:lvl>
    <w:lvl w:ilvl="6">
      <w:start w:val="1"/>
      <w:numFmt w:val="decimal"/>
      <w:lvlText w:val="%1.%2.%3.%4.%5.%6.%7"/>
      <w:lvlJc w:val="left"/>
      <w:pPr>
        <w:ind w:left="2737" w:hanging="1296"/>
      </w:pPr>
      <w:rPr>
        <w:rFonts w:cs="Times New Roman"/>
      </w:rPr>
    </w:lvl>
    <w:lvl w:ilvl="7">
      <w:start w:val="1"/>
      <w:numFmt w:val="decimal"/>
      <w:lvlText w:val="%1.%2.%3.%4.%5.%6.%7.%8"/>
      <w:lvlJc w:val="left"/>
      <w:pPr>
        <w:ind w:left="2881" w:hanging="1440"/>
      </w:pPr>
      <w:rPr>
        <w:rFonts w:cs="Times New Roman"/>
      </w:rPr>
    </w:lvl>
    <w:lvl w:ilvl="8">
      <w:start w:val="1"/>
      <w:numFmt w:val="decimal"/>
      <w:lvlText w:val="%1.%2.%3.%4.%5.%6.%7.%8.%9"/>
      <w:lvlJc w:val="left"/>
      <w:pPr>
        <w:ind w:left="3025" w:hanging="1584"/>
      </w:pPr>
      <w:rPr>
        <w:rFonts w:cs="Times New Roman"/>
      </w:rPr>
    </w:lvl>
  </w:abstractNum>
  <w:abstractNum w:abstractNumId="25">
    <w:nsid w:val="56F408C4"/>
    <w:multiLevelType w:val="hybridMultilevel"/>
    <w:tmpl w:val="97B6AF52"/>
    <w:lvl w:ilvl="0" w:tplc="DB3656A8">
      <w:start w:val="1"/>
      <w:numFmt w:val="bullet"/>
      <w:lvlText w:val="-"/>
      <w:lvlJc w:val="left"/>
      <w:pPr>
        <w:ind w:left="1440" w:hanging="360"/>
      </w:pPr>
      <w:rPr>
        <w:rFonts w:ascii="Tahoma" w:hAnsi="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095701F"/>
    <w:multiLevelType w:val="hybridMultilevel"/>
    <w:tmpl w:val="9D0EB400"/>
    <w:lvl w:ilvl="0" w:tplc="D0969078">
      <w:start w:val="12"/>
      <w:numFmt w:val="bullet"/>
      <w:pStyle w:val="a3"/>
      <w:lvlText w:val="-"/>
      <w:lvlJc w:val="left"/>
      <w:pPr>
        <w:ind w:left="1211" w:hanging="360"/>
      </w:pPr>
      <w:rPr>
        <w:rFonts w:ascii="Arial" w:eastAsia="Times New Roman" w:hAnsi="Arial" w:cs="Arial" w:hint="default"/>
      </w:rPr>
    </w:lvl>
    <w:lvl w:ilvl="1" w:tplc="F474BF0C">
      <w:start w:val="1"/>
      <w:numFmt w:val="bullet"/>
      <w:lvlText w:val="o"/>
      <w:lvlJc w:val="left"/>
      <w:pPr>
        <w:ind w:left="1931" w:hanging="360"/>
      </w:pPr>
      <w:rPr>
        <w:rFonts w:ascii="Courier New" w:hAnsi="Courier New" w:cs="Courier New" w:hint="default"/>
      </w:rPr>
    </w:lvl>
    <w:lvl w:ilvl="2" w:tplc="D0DE4C86" w:tentative="1">
      <w:start w:val="1"/>
      <w:numFmt w:val="bullet"/>
      <w:lvlText w:val=""/>
      <w:lvlJc w:val="left"/>
      <w:pPr>
        <w:ind w:left="2651" w:hanging="360"/>
      </w:pPr>
      <w:rPr>
        <w:rFonts w:ascii="Wingdings" w:hAnsi="Wingdings" w:hint="default"/>
      </w:rPr>
    </w:lvl>
    <w:lvl w:ilvl="3" w:tplc="189EBEF4" w:tentative="1">
      <w:start w:val="1"/>
      <w:numFmt w:val="bullet"/>
      <w:lvlText w:val=""/>
      <w:lvlJc w:val="left"/>
      <w:pPr>
        <w:ind w:left="3371" w:hanging="360"/>
      </w:pPr>
      <w:rPr>
        <w:rFonts w:ascii="Symbol" w:hAnsi="Symbol" w:hint="default"/>
      </w:rPr>
    </w:lvl>
    <w:lvl w:ilvl="4" w:tplc="14F2D4C8" w:tentative="1">
      <w:start w:val="1"/>
      <w:numFmt w:val="bullet"/>
      <w:lvlText w:val="o"/>
      <w:lvlJc w:val="left"/>
      <w:pPr>
        <w:ind w:left="4091" w:hanging="360"/>
      </w:pPr>
      <w:rPr>
        <w:rFonts w:ascii="Courier New" w:hAnsi="Courier New" w:cs="Courier New" w:hint="default"/>
      </w:rPr>
    </w:lvl>
    <w:lvl w:ilvl="5" w:tplc="A224CFD6" w:tentative="1">
      <w:start w:val="1"/>
      <w:numFmt w:val="bullet"/>
      <w:lvlText w:val=""/>
      <w:lvlJc w:val="left"/>
      <w:pPr>
        <w:ind w:left="4811" w:hanging="360"/>
      </w:pPr>
      <w:rPr>
        <w:rFonts w:ascii="Wingdings" w:hAnsi="Wingdings" w:hint="default"/>
      </w:rPr>
    </w:lvl>
    <w:lvl w:ilvl="6" w:tplc="0590BB72" w:tentative="1">
      <w:start w:val="1"/>
      <w:numFmt w:val="bullet"/>
      <w:lvlText w:val=""/>
      <w:lvlJc w:val="left"/>
      <w:pPr>
        <w:ind w:left="5531" w:hanging="360"/>
      </w:pPr>
      <w:rPr>
        <w:rFonts w:ascii="Symbol" w:hAnsi="Symbol" w:hint="default"/>
      </w:rPr>
    </w:lvl>
    <w:lvl w:ilvl="7" w:tplc="B6BE35A6" w:tentative="1">
      <w:start w:val="1"/>
      <w:numFmt w:val="bullet"/>
      <w:lvlText w:val="o"/>
      <w:lvlJc w:val="left"/>
      <w:pPr>
        <w:ind w:left="6251" w:hanging="360"/>
      </w:pPr>
      <w:rPr>
        <w:rFonts w:ascii="Courier New" w:hAnsi="Courier New" w:cs="Courier New" w:hint="default"/>
      </w:rPr>
    </w:lvl>
    <w:lvl w:ilvl="8" w:tplc="8196DFE0" w:tentative="1">
      <w:start w:val="1"/>
      <w:numFmt w:val="bullet"/>
      <w:lvlText w:val=""/>
      <w:lvlJc w:val="left"/>
      <w:pPr>
        <w:ind w:left="6971" w:hanging="360"/>
      </w:pPr>
      <w:rPr>
        <w:rFonts w:ascii="Wingdings" w:hAnsi="Wingdings" w:hint="default"/>
      </w:rPr>
    </w:lvl>
  </w:abstractNum>
  <w:abstractNum w:abstractNumId="27">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vanish w:val="0"/>
        <w:color w:val="00000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28">
    <w:nsid w:val="64CB140F"/>
    <w:multiLevelType w:val="singleLevel"/>
    <w:tmpl w:val="67B4C2D2"/>
    <w:lvl w:ilvl="0">
      <w:start w:val="1"/>
      <w:numFmt w:val="decimal"/>
      <w:lvlText w:val="%1."/>
      <w:lvlJc w:val="left"/>
      <w:pPr>
        <w:tabs>
          <w:tab w:val="num" w:pos="644"/>
        </w:tabs>
        <w:ind w:left="644" w:hanging="360"/>
      </w:pPr>
      <w:rPr>
        <w:rFonts w:cs="Times New Roman"/>
        <w:sz w:val="28"/>
        <w:szCs w:val="28"/>
      </w:rPr>
    </w:lvl>
  </w:abstractNum>
  <w:abstractNum w:abstractNumId="29">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0">
    <w:nsid w:val="699B1CAD"/>
    <w:multiLevelType w:val="multilevel"/>
    <w:tmpl w:val="75CA3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2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CF70BC1"/>
    <w:multiLevelType w:val="multilevel"/>
    <w:tmpl w:val="A4F03A24"/>
    <w:lvl w:ilvl="0">
      <w:start w:val="1"/>
      <w:numFmt w:val="decimal"/>
      <w:pStyle w:val="12"/>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C776B1"/>
    <w:multiLevelType w:val="multilevel"/>
    <w:tmpl w:val="596C0ADA"/>
    <w:styleLink w:val="LFO6"/>
    <w:lvl w:ilvl="0">
      <w:start w:val="1"/>
      <w:numFmt w:val="decimal"/>
      <w:lvlText w:val="%1."/>
      <w:lvlJc w:val="left"/>
      <w:pPr>
        <w:ind w:left="567" w:firstLine="0"/>
      </w:pPr>
      <w:rPr>
        <w:rFonts w:cs="Times New Roman"/>
        <w:strike w:val="0"/>
        <w:dstrike w:val="0"/>
        <w:vanish w:val="0"/>
        <w:color w:val="000000"/>
        <w:spacing w:val="0"/>
        <w:kern w:val="0"/>
        <w:position w:val="0"/>
        <w:u w:val="none"/>
        <w:vertAlign w:val="baseline"/>
      </w:rPr>
    </w:lvl>
    <w:lvl w:ilvl="1">
      <w:start w:val="1"/>
      <w:numFmt w:val="decimal"/>
      <w:lvlText w:val="%1.%2"/>
      <w:lvlJc w:val="left"/>
      <w:pPr>
        <w:ind w:left="567" w:firstLine="0"/>
      </w:pPr>
      <w:rPr>
        <w:rFonts w:cs="Times New Roman"/>
        <w:strike w:val="0"/>
        <w:dstrike w:val="0"/>
        <w:vanish w:val="0"/>
        <w:color w:val="auto"/>
        <w:spacing w:val="0"/>
        <w:w w:val="100"/>
        <w:kern w:val="0"/>
        <w:position w:val="0"/>
        <w:u w:val="none"/>
        <w:vertAlign w:val="baseline"/>
      </w:rPr>
    </w:lvl>
    <w:lvl w:ilvl="2">
      <w:start w:val="1"/>
      <w:numFmt w:val="lowerLetter"/>
      <w:lvlText w:val="%3)"/>
      <w:lvlJc w:val="left"/>
      <w:pPr>
        <w:ind w:left="567" w:firstLine="0"/>
      </w:pPr>
      <w:rPr>
        <w:rFonts w:cs="Times New Roman"/>
        <w:strike w:val="0"/>
        <w:dstrike w:val="0"/>
        <w:vanish w:val="0"/>
        <w:color w:val="000000"/>
        <w:spacing w:val="0"/>
        <w:kern w:val="0"/>
        <w:position w:val="0"/>
        <w:u w:val="none"/>
        <w:vertAlign w:val="baseline"/>
      </w:rPr>
    </w:lvl>
    <w:lvl w:ilvl="3">
      <w:start w:val="1"/>
      <w:numFmt w:val="decimal"/>
      <w:lvlText w:val="%1.%2.%3.%4"/>
      <w:lvlJc w:val="left"/>
      <w:pPr>
        <w:ind w:left="1134" w:firstLine="0"/>
      </w:pPr>
      <w:rPr>
        <w:rFonts w:cs="Times New Roman"/>
        <w:strike w:val="0"/>
        <w:dstrike w:val="0"/>
        <w:vanish w:val="0"/>
        <w:color w:val="auto"/>
        <w:spacing w:val="0"/>
        <w:w w:val="100"/>
        <w:kern w:val="0"/>
        <w:position w:val="0"/>
        <w:u w:val="none"/>
        <w:vertAlign w:val="baseline"/>
      </w:rPr>
    </w:lvl>
    <w:lvl w:ilvl="4">
      <w:start w:val="1"/>
      <w:numFmt w:val="decimal"/>
      <w:lvlText w:val="%1.%2.%3.%4.%5"/>
      <w:lvlJc w:val="left"/>
      <w:pPr>
        <w:ind w:left="1134" w:firstLine="0"/>
      </w:pPr>
      <w:rPr>
        <w:rFonts w:cs="Times New Roman"/>
      </w:rPr>
    </w:lvl>
    <w:lvl w:ilvl="5">
      <w:start w:val="1"/>
      <w:numFmt w:val="lowerLetter"/>
      <w:lvlText w:val="%6)"/>
      <w:lvlJc w:val="left"/>
      <w:pPr>
        <w:ind w:left="2552" w:hanging="567"/>
      </w:pPr>
      <w:rPr>
        <w:rFonts w:cs="Times New Roman"/>
      </w:rPr>
    </w:lvl>
    <w:lvl w:ilvl="6">
      <w:start w:val="1"/>
      <w:numFmt w:val="lowerRoman"/>
      <w:lvlText w:val="%7)"/>
      <w:lvlJc w:val="left"/>
      <w:pPr>
        <w:ind w:left="3119" w:hanging="567"/>
      </w:pPr>
      <w:rPr>
        <w:rFonts w:cs="Times New Roman"/>
      </w:rPr>
    </w:lvl>
    <w:lvl w:ilvl="7">
      <w:start w:val="1"/>
      <w:numFmt w:val="decimal"/>
      <w:lvlText w:val="%1.%2.%3.%4.%5.%6.%7.%8."/>
      <w:lvlJc w:val="left"/>
      <w:pPr>
        <w:ind w:left="4869" w:hanging="1224"/>
      </w:pPr>
      <w:rPr>
        <w:rFonts w:cs="Times New Roman"/>
      </w:rPr>
    </w:lvl>
    <w:lvl w:ilvl="8">
      <w:start w:val="1"/>
      <w:numFmt w:val="decimal"/>
      <w:lvlText w:val="%1.%2.%3.%4.%5.%6.%7.%8.%9."/>
      <w:lvlJc w:val="left"/>
      <w:pPr>
        <w:ind w:left="5445" w:hanging="1440"/>
      </w:pPr>
      <w:rPr>
        <w:rFonts w:cs="Times New Roman"/>
      </w:rPr>
    </w:lvl>
  </w:abstractNum>
  <w:abstractNum w:abstractNumId="33">
    <w:nsid w:val="709F4AA7"/>
    <w:multiLevelType w:val="multilevel"/>
    <w:tmpl w:val="6148A0FC"/>
    <w:lvl w:ilvl="0">
      <w:start w:val="1"/>
      <w:numFmt w:val="upperRoman"/>
      <w:pStyle w:val="13"/>
      <w:lvlText w:val="Раздел %1."/>
      <w:lvlJc w:val="left"/>
      <w:pPr>
        <w:tabs>
          <w:tab w:val="num" w:pos="2268"/>
        </w:tabs>
        <w:ind w:left="2268" w:hanging="2268"/>
      </w:pPr>
      <w:rPr>
        <w:rFonts w:cs="Times New Roman" w:hint="default"/>
        <w:sz w:val="28"/>
        <w:szCs w:val="28"/>
      </w:rPr>
    </w:lvl>
    <w:lvl w:ilvl="1">
      <w:start w:val="1"/>
      <w:numFmt w:val="decimal"/>
      <w:pStyle w:val="24"/>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0"/>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71BD1D5B"/>
    <w:multiLevelType w:val="hybridMultilevel"/>
    <w:tmpl w:val="A2701EDA"/>
    <w:lvl w:ilvl="0" w:tplc="E4E6FC3A">
      <w:start w:val="1"/>
      <w:numFmt w:val="bullet"/>
      <w:lvlText w:val=""/>
      <w:lvlJc w:val="left"/>
      <w:pPr>
        <w:tabs>
          <w:tab w:val="num" w:pos="1106"/>
        </w:tabs>
        <w:ind w:left="1106" w:hanging="397"/>
      </w:pPr>
      <w:rPr>
        <w:rFonts w:ascii="Wingdings" w:hAnsi="Wingdings" w:cs="Times New Roman" w:hint="default"/>
        <w:sz w:val="16"/>
        <w:szCs w:val="16"/>
      </w:rPr>
    </w:lvl>
    <w:lvl w:ilvl="1" w:tplc="DFA67236">
      <w:start w:val="1"/>
      <w:numFmt w:val="bullet"/>
      <w:pStyle w:val="14"/>
      <w:lvlText w:val="o"/>
      <w:lvlJc w:val="left"/>
      <w:pPr>
        <w:tabs>
          <w:tab w:val="num" w:pos="1412"/>
        </w:tabs>
        <w:ind w:left="1412" w:hanging="360"/>
      </w:pPr>
      <w:rPr>
        <w:rFonts w:ascii="Courier New" w:hAnsi="Courier New" w:cs="Courier New" w:hint="default"/>
      </w:rPr>
    </w:lvl>
    <w:lvl w:ilvl="2" w:tplc="11821460">
      <w:start w:val="1"/>
      <w:numFmt w:val="bullet"/>
      <w:lvlText w:val=""/>
      <w:lvlJc w:val="left"/>
      <w:pPr>
        <w:tabs>
          <w:tab w:val="num" w:pos="2132"/>
        </w:tabs>
        <w:ind w:left="2132" w:hanging="360"/>
      </w:pPr>
      <w:rPr>
        <w:rFonts w:ascii="Wingdings" w:hAnsi="Wingdings" w:cs="Times New Roman" w:hint="default"/>
      </w:rPr>
    </w:lvl>
    <w:lvl w:ilvl="3" w:tplc="05DAF602">
      <w:start w:val="1"/>
      <w:numFmt w:val="bullet"/>
      <w:lvlText w:val=""/>
      <w:lvlJc w:val="left"/>
      <w:pPr>
        <w:tabs>
          <w:tab w:val="num" w:pos="2852"/>
        </w:tabs>
        <w:ind w:left="2852" w:hanging="360"/>
      </w:pPr>
      <w:rPr>
        <w:rFonts w:ascii="Symbol" w:hAnsi="Symbol" w:cs="Times New Roman" w:hint="default"/>
      </w:rPr>
    </w:lvl>
    <w:lvl w:ilvl="4" w:tplc="4EB250EC">
      <w:start w:val="1"/>
      <w:numFmt w:val="bullet"/>
      <w:lvlText w:val="o"/>
      <w:lvlJc w:val="left"/>
      <w:pPr>
        <w:tabs>
          <w:tab w:val="num" w:pos="3572"/>
        </w:tabs>
        <w:ind w:left="3572" w:hanging="360"/>
      </w:pPr>
      <w:rPr>
        <w:rFonts w:ascii="Courier New" w:hAnsi="Courier New" w:cs="Courier New" w:hint="default"/>
      </w:rPr>
    </w:lvl>
    <w:lvl w:ilvl="5" w:tplc="EF8EE10E">
      <w:start w:val="1"/>
      <w:numFmt w:val="bullet"/>
      <w:lvlText w:val=""/>
      <w:lvlJc w:val="left"/>
      <w:pPr>
        <w:tabs>
          <w:tab w:val="num" w:pos="4292"/>
        </w:tabs>
        <w:ind w:left="4292" w:hanging="360"/>
      </w:pPr>
      <w:rPr>
        <w:rFonts w:ascii="Wingdings" w:hAnsi="Wingdings" w:cs="Times New Roman" w:hint="default"/>
      </w:rPr>
    </w:lvl>
    <w:lvl w:ilvl="6" w:tplc="771859A8">
      <w:start w:val="1"/>
      <w:numFmt w:val="bullet"/>
      <w:lvlText w:val=""/>
      <w:lvlJc w:val="left"/>
      <w:pPr>
        <w:tabs>
          <w:tab w:val="num" w:pos="5012"/>
        </w:tabs>
        <w:ind w:left="5012" w:hanging="360"/>
      </w:pPr>
      <w:rPr>
        <w:rFonts w:ascii="Symbol" w:hAnsi="Symbol" w:cs="Times New Roman" w:hint="default"/>
      </w:rPr>
    </w:lvl>
    <w:lvl w:ilvl="7" w:tplc="1BA62C9A">
      <w:start w:val="1"/>
      <w:numFmt w:val="bullet"/>
      <w:lvlText w:val="o"/>
      <w:lvlJc w:val="left"/>
      <w:pPr>
        <w:tabs>
          <w:tab w:val="num" w:pos="5732"/>
        </w:tabs>
        <w:ind w:left="5732" w:hanging="360"/>
      </w:pPr>
      <w:rPr>
        <w:rFonts w:ascii="Courier New" w:hAnsi="Courier New" w:cs="Courier New" w:hint="default"/>
      </w:rPr>
    </w:lvl>
    <w:lvl w:ilvl="8" w:tplc="6556239C">
      <w:start w:val="1"/>
      <w:numFmt w:val="bullet"/>
      <w:lvlText w:val=""/>
      <w:lvlJc w:val="left"/>
      <w:pPr>
        <w:tabs>
          <w:tab w:val="num" w:pos="6452"/>
        </w:tabs>
        <w:ind w:left="6452" w:hanging="360"/>
      </w:pPr>
      <w:rPr>
        <w:rFonts w:ascii="Wingdings" w:hAnsi="Wingdings" w:cs="Times New Roman" w:hint="default"/>
      </w:rPr>
    </w:lvl>
  </w:abstractNum>
  <w:abstractNum w:abstractNumId="35">
    <w:nsid w:val="78CE55EA"/>
    <w:multiLevelType w:val="multilevel"/>
    <w:tmpl w:val="7348EF7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934"/>
        </w:tabs>
        <w:ind w:left="934" w:hanging="360"/>
      </w:pPr>
      <w:rPr>
        <w:rFonts w:hint="default"/>
        <w:b w:val="0"/>
      </w:rPr>
    </w:lvl>
    <w:lvl w:ilvl="2">
      <w:start w:val="1"/>
      <w:numFmt w:val="decimal"/>
      <w:lvlText w:val="%1.%2.%3."/>
      <w:lvlJc w:val="left"/>
      <w:pPr>
        <w:tabs>
          <w:tab w:val="num" w:pos="1868"/>
        </w:tabs>
        <w:ind w:left="1868" w:hanging="720"/>
      </w:pPr>
      <w:rPr>
        <w:rFonts w:hint="default"/>
        <w:b w:val="0"/>
      </w:rPr>
    </w:lvl>
    <w:lvl w:ilvl="3">
      <w:start w:val="1"/>
      <w:numFmt w:val="decimal"/>
      <w:lvlText w:val="%1.%2.%3.%4."/>
      <w:lvlJc w:val="left"/>
      <w:pPr>
        <w:tabs>
          <w:tab w:val="num" w:pos="2442"/>
        </w:tabs>
        <w:ind w:left="2442" w:hanging="720"/>
      </w:pPr>
      <w:rPr>
        <w:rFonts w:hint="default"/>
        <w:b w:val="0"/>
      </w:rPr>
    </w:lvl>
    <w:lvl w:ilvl="4">
      <w:start w:val="1"/>
      <w:numFmt w:val="decimal"/>
      <w:lvlText w:val="%1.%2.%3.%4.%5."/>
      <w:lvlJc w:val="left"/>
      <w:pPr>
        <w:tabs>
          <w:tab w:val="num" w:pos="3376"/>
        </w:tabs>
        <w:ind w:left="3376" w:hanging="1080"/>
      </w:pPr>
      <w:rPr>
        <w:rFonts w:hint="default"/>
        <w:b w:val="0"/>
      </w:rPr>
    </w:lvl>
    <w:lvl w:ilvl="5">
      <w:start w:val="1"/>
      <w:numFmt w:val="decimal"/>
      <w:lvlText w:val="%1.%2.%3.%4.%5.%6."/>
      <w:lvlJc w:val="left"/>
      <w:pPr>
        <w:tabs>
          <w:tab w:val="num" w:pos="3950"/>
        </w:tabs>
        <w:ind w:left="3950" w:hanging="1080"/>
      </w:pPr>
      <w:rPr>
        <w:rFonts w:hint="default"/>
        <w:b w:val="0"/>
      </w:rPr>
    </w:lvl>
    <w:lvl w:ilvl="6">
      <w:start w:val="1"/>
      <w:numFmt w:val="decimal"/>
      <w:lvlText w:val="%1.%2.%3.%4.%5.%6.%7."/>
      <w:lvlJc w:val="left"/>
      <w:pPr>
        <w:tabs>
          <w:tab w:val="num" w:pos="4884"/>
        </w:tabs>
        <w:ind w:left="4884" w:hanging="1440"/>
      </w:pPr>
      <w:rPr>
        <w:rFonts w:hint="default"/>
        <w:b w:val="0"/>
      </w:rPr>
    </w:lvl>
    <w:lvl w:ilvl="7">
      <w:start w:val="1"/>
      <w:numFmt w:val="decimal"/>
      <w:lvlText w:val="%1.%2.%3.%4.%5.%6.%7.%8."/>
      <w:lvlJc w:val="left"/>
      <w:pPr>
        <w:tabs>
          <w:tab w:val="num" w:pos="5458"/>
        </w:tabs>
        <w:ind w:left="5458" w:hanging="1440"/>
      </w:pPr>
      <w:rPr>
        <w:rFonts w:hint="default"/>
        <w:b w:val="0"/>
      </w:rPr>
    </w:lvl>
    <w:lvl w:ilvl="8">
      <w:start w:val="1"/>
      <w:numFmt w:val="decimal"/>
      <w:lvlText w:val="%1.%2.%3.%4.%5.%6.%7.%8.%9."/>
      <w:lvlJc w:val="left"/>
      <w:pPr>
        <w:tabs>
          <w:tab w:val="num" w:pos="6392"/>
        </w:tabs>
        <w:ind w:left="6392" w:hanging="1800"/>
      </w:pPr>
      <w:rPr>
        <w:rFonts w:hint="default"/>
        <w:b w:val="0"/>
      </w:rPr>
    </w:lvl>
  </w:abstractNum>
  <w:abstractNum w:abstractNumId="36">
    <w:nsid w:val="7B733CBF"/>
    <w:multiLevelType w:val="multilevel"/>
    <w:tmpl w:val="33D842EA"/>
    <w:lvl w:ilvl="0">
      <w:start w:val="3"/>
      <w:numFmt w:val="decimal"/>
      <w:lvlText w:val="%1."/>
      <w:lvlJc w:val="left"/>
      <w:pPr>
        <w:tabs>
          <w:tab w:val="num" w:pos="567"/>
        </w:tabs>
        <w:ind w:left="510" w:hanging="510"/>
      </w:pPr>
      <w:rPr>
        <w:rFonts w:hint="default"/>
      </w:rPr>
    </w:lvl>
    <w:lvl w:ilvl="1">
      <w:start w:val="1"/>
      <w:numFmt w:val="decimal"/>
      <w:lvlText w:val="%1.%2."/>
      <w:lvlJc w:val="left"/>
      <w:pPr>
        <w:tabs>
          <w:tab w:val="num" w:pos="720"/>
        </w:tabs>
        <w:ind w:left="-380" w:firstLine="380"/>
      </w:pPr>
      <w:rPr>
        <w:rFonts w:hint="default"/>
      </w:rPr>
    </w:lvl>
    <w:lvl w:ilvl="2">
      <w:start w:val="1"/>
      <w:numFmt w:val="decimal"/>
      <w:pStyle w:val="31"/>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30"/>
  </w:num>
  <w:num w:numId="3">
    <w:abstractNumId w:val="9"/>
  </w:num>
  <w:num w:numId="4">
    <w:abstractNumId w:val="33"/>
  </w:num>
  <w:num w:numId="5">
    <w:abstractNumId w:val="6"/>
  </w:num>
  <w:num w:numId="6">
    <w:abstractNumId w:val="4"/>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7">
    <w:abstractNumId w:val="23"/>
  </w:num>
  <w:num w:numId="8">
    <w:abstractNumId w:val="0"/>
  </w:num>
  <w:num w:numId="9">
    <w:abstractNumId w:val="18"/>
  </w:num>
  <w:num w:numId="10">
    <w:abstractNumId w:val="34"/>
  </w:num>
  <w:num w:numId="11">
    <w:abstractNumId w:val="10"/>
  </w:num>
  <w:num w:numId="12">
    <w:abstractNumId w:val="5"/>
  </w:num>
  <w:num w:numId="13">
    <w:abstractNumId w:val="13"/>
  </w:num>
  <w:num w:numId="14">
    <w:abstractNumId w:val="27"/>
  </w:num>
  <w:num w:numId="15">
    <w:abstractNumId w:val="29"/>
  </w:num>
  <w:num w:numId="16">
    <w:abstractNumId w:val="36"/>
  </w:num>
  <w:num w:numId="17">
    <w:abstractNumId w:val="28"/>
    <w:lvlOverride w:ilvl="0">
      <w:startOverride w:val="1"/>
    </w:lvlOverride>
  </w:num>
  <w:num w:numId="18">
    <w:abstractNumId w:val="2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22"/>
  </w:num>
  <w:num w:numId="23">
    <w:abstractNumId w:val="7"/>
  </w:num>
  <w:num w:numId="24">
    <w:abstractNumId w:val="12"/>
  </w:num>
  <w:num w:numId="25">
    <w:abstractNumId w:val="11"/>
  </w:num>
  <w:num w:numId="26">
    <w:abstractNumId w:val="20"/>
  </w:num>
  <w:num w:numId="27">
    <w:abstractNumId w:val="14"/>
  </w:num>
  <w:num w:numId="28">
    <w:abstractNumId w:val="32"/>
  </w:num>
  <w:num w:numId="29">
    <w:abstractNumId w:val="24"/>
  </w:num>
  <w:num w:numId="30">
    <w:abstractNumId w:val="19"/>
  </w:num>
  <w:num w:numId="31">
    <w:abstractNumId w:val="25"/>
  </w:num>
  <w:num w:numId="32">
    <w:abstractNumId w:val="8"/>
  </w:num>
  <w:num w:numId="33">
    <w:abstractNumId w:val="15"/>
  </w:num>
  <w:num w:numId="34">
    <w:abstractNumId w:val="35"/>
  </w:num>
  <w:num w:numId="35">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357"/>
  <w:doNotHyphenateCaps/>
  <w:characterSpacingControl w:val="doNotCompress"/>
  <w:hdrShapeDefaults>
    <o:shapedefaults v:ext="edit" spidmax="11266"/>
  </w:hdrShapeDefaults>
  <w:footnotePr>
    <w:footnote w:id="0"/>
    <w:footnote w:id="1"/>
  </w:footnotePr>
  <w:endnotePr>
    <w:endnote w:id="0"/>
    <w:endnote w:id="1"/>
  </w:endnotePr>
  <w:compat/>
  <w:rsids>
    <w:rsidRoot w:val="00E777D5"/>
    <w:rsid w:val="00000B25"/>
    <w:rsid w:val="00000F12"/>
    <w:rsid w:val="0000107B"/>
    <w:rsid w:val="00001329"/>
    <w:rsid w:val="0000172D"/>
    <w:rsid w:val="000022F8"/>
    <w:rsid w:val="00002428"/>
    <w:rsid w:val="0000251A"/>
    <w:rsid w:val="00002C06"/>
    <w:rsid w:val="00002DB9"/>
    <w:rsid w:val="00003273"/>
    <w:rsid w:val="000035D9"/>
    <w:rsid w:val="000036DB"/>
    <w:rsid w:val="00003894"/>
    <w:rsid w:val="00003938"/>
    <w:rsid w:val="00003A71"/>
    <w:rsid w:val="0000440F"/>
    <w:rsid w:val="00004E50"/>
    <w:rsid w:val="00004F16"/>
    <w:rsid w:val="00005074"/>
    <w:rsid w:val="00005285"/>
    <w:rsid w:val="0000592E"/>
    <w:rsid w:val="0000599B"/>
    <w:rsid w:val="0000611B"/>
    <w:rsid w:val="0000627E"/>
    <w:rsid w:val="00006374"/>
    <w:rsid w:val="0000693A"/>
    <w:rsid w:val="00006CF8"/>
    <w:rsid w:val="00007088"/>
    <w:rsid w:val="000074CB"/>
    <w:rsid w:val="00007FF0"/>
    <w:rsid w:val="00010317"/>
    <w:rsid w:val="0001065E"/>
    <w:rsid w:val="000106C3"/>
    <w:rsid w:val="00011230"/>
    <w:rsid w:val="0001161C"/>
    <w:rsid w:val="0001165D"/>
    <w:rsid w:val="000118F3"/>
    <w:rsid w:val="00011D65"/>
    <w:rsid w:val="00011F77"/>
    <w:rsid w:val="00011F96"/>
    <w:rsid w:val="000126FE"/>
    <w:rsid w:val="00012CB0"/>
    <w:rsid w:val="00013482"/>
    <w:rsid w:val="00013E2D"/>
    <w:rsid w:val="00013FCA"/>
    <w:rsid w:val="00014090"/>
    <w:rsid w:val="00014E5F"/>
    <w:rsid w:val="00014F79"/>
    <w:rsid w:val="000153AD"/>
    <w:rsid w:val="0001545F"/>
    <w:rsid w:val="00015F1D"/>
    <w:rsid w:val="00016106"/>
    <w:rsid w:val="000172C8"/>
    <w:rsid w:val="00017A20"/>
    <w:rsid w:val="00017A30"/>
    <w:rsid w:val="00017C3C"/>
    <w:rsid w:val="000204A3"/>
    <w:rsid w:val="0002071B"/>
    <w:rsid w:val="0002090C"/>
    <w:rsid w:val="00020CF0"/>
    <w:rsid w:val="00020DAB"/>
    <w:rsid w:val="000211FD"/>
    <w:rsid w:val="00021200"/>
    <w:rsid w:val="000213BA"/>
    <w:rsid w:val="000217F0"/>
    <w:rsid w:val="00021D91"/>
    <w:rsid w:val="000220A5"/>
    <w:rsid w:val="00022460"/>
    <w:rsid w:val="0002251C"/>
    <w:rsid w:val="000227EC"/>
    <w:rsid w:val="00022911"/>
    <w:rsid w:val="000231A1"/>
    <w:rsid w:val="0002335C"/>
    <w:rsid w:val="00023615"/>
    <w:rsid w:val="00023E7A"/>
    <w:rsid w:val="00024337"/>
    <w:rsid w:val="00024355"/>
    <w:rsid w:val="00024AAB"/>
    <w:rsid w:val="000253E7"/>
    <w:rsid w:val="0002549A"/>
    <w:rsid w:val="000265B3"/>
    <w:rsid w:val="00026D96"/>
    <w:rsid w:val="000270BC"/>
    <w:rsid w:val="000270FE"/>
    <w:rsid w:val="00027191"/>
    <w:rsid w:val="00031E12"/>
    <w:rsid w:val="00031E49"/>
    <w:rsid w:val="00031F7D"/>
    <w:rsid w:val="00031FA4"/>
    <w:rsid w:val="00031FBD"/>
    <w:rsid w:val="00032589"/>
    <w:rsid w:val="00032B4D"/>
    <w:rsid w:val="0003313E"/>
    <w:rsid w:val="00033542"/>
    <w:rsid w:val="000336BA"/>
    <w:rsid w:val="0003392A"/>
    <w:rsid w:val="00033B80"/>
    <w:rsid w:val="00033D60"/>
    <w:rsid w:val="00034378"/>
    <w:rsid w:val="0003441E"/>
    <w:rsid w:val="00034458"/>
    <w:rsid w:val="000344F4"/>
    <w:rsid w:val="00035C22"/>
    <w:rsid w:val="00035EA9"/>
    <w:rsid w:val="00035F6B"/>
    <w:rsid w:val="000360C0"/>
    <w:rsid w:val="0003636B"/>
    <w:rsid w:val="000367C1"/>
    <w:rsid w:val="00036BC7"/>
    <w:rsid w:val="000373A2"/>
    <w:rsid w:val="00037601"/>
    <w:rsid w:val="00037ABB"/>
    <w:rsid w:val="00040BE4"/>
    <w:rsid w:val="00041050"/>
    <w:rsid w:val="000410E2"/>
    <w:rsid w:val="000414E6"/>
    <w:rsid w:val="0004296A"/>
    <w:rsid w:val="00042E6E"/>
    <w:rsid w:val="00044A65"/>
    <w:rsid w:val="00044F89"/>
    <w:rsid w:val="000454A5"/>
    <w:rsid w:val="000458F8"/>
    <w:rsid w:val="00045AC2"/>
    <w:rsid w:val="00045D96"/>
    <w:rsid w:val="00045E2B"/>
    <w:rsid w:val="00046356"/>
    <w:rsid w:val="000466E7"/>
    <w:rsid w:val="0004683E"/>
    <w:rsid w:val="00046D93"/>
    <w:rsid w:val="00046E0C"/>
    <w:rsid w:val="00047E0B"/>
    <w:rsid w:val="000506C2"/>
    <w:rsid w:val="0005073E"/>
    <w:rsid w:val="00050FBE"/>
    <w:rsid w:val="0005176A"/>
    <w:rsid w:val="00052A56"/>
    <w:rsid w:val="0005354F"/>
    <w:rsid w:val="00053A6E"/>
    <w:rsid w:val="000541A4"/>
    <w:rsid w:val="00054EA9"/>
    <w:rsid w:val="0005549E"/>
    <w:rsid w:val="000556B9"/>
    <w:rsid w:val="00055715"/>
    <w:rsid w:val="00055936"/>
    <w:rsid w:val="0005648E"/>
    <w:rsid w:val="0005712C"/>
    <w:rsid w:val="0005745E"/>
    <w:rsid w:val="0006063A"/>
    <w:rsid w:val="000610BC"/>
    <w:rsid w:val="000615C8"/>
    <w:rsid w:val="00061866"/>
    <w:rsid w:val="00061A77"/>
    <w:rsid w:val="00061B0C"/>
    <w:rsid w:val="00061C2A"/>
    <w:rsid w:val="00062196"/>
    <w:rsid w:val="000628E8"/>
    <w:rsid w:val="00062939"/>
    <w:rsid w:val="00062A09"/>
    <w:rsid w:val="00063124"/>
    <w:rsid w:val="00063243"/>
    <w:rsid w:val="00063B83"/>
    <w:rsid w:val="00063D3E"/>
    <w:rsid w:val="000646D7"/>
    <w:rsid w:val="00065142"/>
    <w:rsid w:val="00065928"/>
    <w:rsid w:val="00065C8D"/>
    <w:rsid w:val="00066054"/>
    <w:rsid w:val="00066257"/>
    <w:rsid w:val="000666C1"/>
    <w:rsid w:val="000668EC"/>
    <w:rsid w:val="00066CB0"/>
    <w:rsid w:val="00066E11"/>
    <w:rsid w:val="000675D0"/>
    <w:rsid w:val="00067A7B"/>
    <w:rsid w:val="00070048"/>
    <w:rsid w:val="00070B58"/>
    <w:rsid w:val="00071B4E"/>
    <w:rsid w:val="00071D61"/>
    <w:rsid w:val="000721C5"/>
    <w:rsid w:val="000729BB"/>
    <w:rsid w:val="0007377C"/>
    <w:rsid w:val="00073B30"/>
    <w:rsid w:val="00073D0A"/>
    <w:rsid w:val="000740A6"/>
    <w:rsid w:val="00074571"/>
    <w:rsid w:val="0007585B"/>
    <w:rsid w:val="00076263"/>
    <w:rsid w:val="00076E30"/>
    <w:rsid w:val="00076E6A"/>
    <w:rsid w:val="0007706C"/>
    <w:rsid w:val="0007725A"/>
    <w:rsid w:val="000772EA"/>
    <w:rsid w:val="00077323"/>
    <w:rsid w:val="00077E44"/>
    <w:rsid w:val="000802A3"/>
    <w:rsid w:val="000809C0"/>
    <w:rsid w:val="00080E59"/>
    <w:rsid w:val="00081C4D"/>
    <w:rsid w:val="000825C7"/>
    <w:rsid w:val="000827AF"/>
    <w:rsid w:val="00082803"/>
    <w:rsid w:val="0008295A"/>
    <w:rsid w:val="000835BF"/>
    <w:rsid w:val="0008412C"/>
    <w:rsid w:val="00084263"/>
    <w:rsid w:val="00084D2F"/>
    <w:rsid w:val="000859F4"/>
    <w:rsid w:val="00085B80"/>
    <w:rsid w:val="00085F80"/>
    <w:rsid w:val="00086523"/>
    <w:rsid w:val="00086635"/>
    <w:rsid w:val="0008695D"/>
    <w:rsid w:val="00086991"/>
    <w:rsid w:val="00087A1C"/>
    <w:rsid w:val="00087EC4"/>
    <w:rsid w:val="000907F0"/>
    <w:rsid w:val="000908DF"/>
    <w:rsid w:val="0009095E"/>
    <w:rsid w:val="000909E2"/>
    <w:rsid w:val="00090A42"/>
    <w:rsid w:val="00091025"/>
    <w:rsid w:val="000915CC"/>
    <w:rsid w:val="00091AB9"/>
    <w:rsid w:val="000920FA"/>
    <w:rsid w:val="000929B3"/>
    <w:rsid w:val="00092B56"/>
    <w:rsid w:val="00092BEA"/>
    <w:rsid w:val="000933D4"/>
    <w:rsid w:val="00094082"/>
    <w:rsid w:val="000944A6"/>
    <w:rsid w:val="000945B6"/>
    <w:rsid w:val="00094B68"/>
    <w:rsid w:val="00094C65"/>
    <w:rsid w:val="00095765"/>
    <w:rsid w:val="00096501"/>
    <w:rsid w:val="000965B7"/>
    <w:rsid w:val="00096860"/>
    <w:rsid w:val="00096F2F"/>
    <w:rsid w:val="00096F32"/>
    <w:rsid w:val="00096F80"/>
    <w:rsid w:val="0009723F"/>
    <w:rsid w:val="000A0481"/>
    <w:rsid w:val="000A06E7"/>
    <w:rsid w:val="000A0D18"/>
    <w:rsid w:val="000A1351"/>
    <w:rsid w:val="000A1524"/>
    <w:rsid w:val="000A152D"/>
    <w:rsid w:val="000A1BAD"/>
    <w:rsid w:val="000A31B7"/>
    <w:rsid w:val="000A36AB"/>
    <w:rsid w:val="000A37CE"/>
    <w:rsid w:val="000A3DD8"/>
    <w:rsid w:val="000A4CC0"/>
    <w:rsid w:val="000A54A1"/>
    <w:rsid w:val="000A59D4"/>
    <w:rsid w:val="000A5AAF"/>
    <w:rsid w:val="000A5C09"/>
    <w:rsid w:val="000A6082"/>
    <w:rsid w:val="000A6329"/>
    <w:rsid w:val="000A67DE"/>
    <w:rsid w:val="000A693D"/>
    <w:rsid w:val="000A696F"/>
    <w:rsid w:val="000A6CD0"/>
    <w:rsid w:val="000A6D3A"/>
    <w:rsid w:val="000A7451"/>
    <w:rsid w:val="000B0419"/>
    <w:rsid w:val="000B1145"/>
    <w:rsid w:val="000B194A"/>
    <w:rsid w:val="000B1A4A"/>
    <w:rsid w:val="000B29D0"/>
    <w:rsid w:val="000B2DC0"/>
    <w:rsid w:val="000B34E0"/>
    <w:rsid w:val="000B35C2"/>
    <w:rsid w:val="000B36B0"/>
    <w:rsid w:val="000B3770"/>
    <w:rsid w:val="000B48C5"/>
    <w:rsid w:val="000B51B4"/>
    <w:rsid w:val="000B7AE8"/>
    <w:rsid w:val="000C0381"/>
    <w:rsid w:val="000C07A4"/>
    <w:rsid w:val="000C1323"/>
    <w:rsid w:val="000C1461"/>
    <w:rsid w:val="000C1679"/>
    <w:rsid w:val="000C1CC4"/>
    <w:rsid w:val="000C20D7"/>
    <w:rsid w:val="000C2DC3"/>
    <w:rsid w:val="000C3275"/>
    <w:rsid w:val="000C35F5"/>
    <w:rsid w:val="000C3716"/>
    <w:rsid w:val="000C3A14"/>
    <w:rsid w:val="000C3C8E"/>
    <w:rsid w:val="000C3EA0"/>
    <w:rsid w:val="000C3ECE"/>
    <w:rsid w:val="000C3F8D"/>
    <w:rsid w:val="000C4339"/>
    <w:rsid w:val="000C4345"/>
    <w:rsid w:val="000C4E49"/>
    <w:rsid w:val="000C4F7E"/>
    <w:rsid w:val="000C5542"/>
    <w:rsid w:val="000C56FC"/>
    <w:rsid w:val="000C5B72"/>
    <w:rsid w:val="000C61D4"/>
    <w:rsid w:val="000C66DD"/>
    <w:rsid w:val="000C692E"/>
    <w:rsid w:val="000C6D4E"/>
    <w:rsid w:val="000C6DA4"/>
    <w:rsid w:val="000C6DCF"/>
    <w:rsid w:val="000C6F13"/>
    <w:rsid w:val="000C740A"/>
    <w:rsid w:val="000C79A1"/>
    <w:rsid w:val="000C7AC5"/>
    <w:rsid w:val="000C7B48"/>
    <w:rsid w:val="000C7BAD"/>
    <w:rsid w:val="000C7C2A"/>
    <w:rsid w:val="000D0019"/>
    <w:rsid w:val="000D01A3"/>
    <w:rsid w:val="000D073A"/>
    <w:rsid w:val="000D0D9F"/>
    <w:rsid w:val="000D0FB3"/>
    <w:rsid w:val="000D1744"/>
    <w:rsid w:val="000D334F"/>
    <w:rsid w:val="000D37D6"/>
    <w:rsid w:val="000D3DFF"/>
    <w:rsid w:val="000D40F3"/>
    <w:rsid w:val="000D43B0"/>
    <w:rsid w:val="000D4B6F"/>
    <w:rsid w:val="000D4EEB"/>
    <w:rsid w:val="000D531C"/>
    <w:rsid w:val="000D54E0"/>
    <w:rsid w:val="000D565D"/>
    <w:rsid w:val="000D57C9"/>
    <w:rsid w:val="000D5DAC"/>
    <w:rsid w:val="000D5F55"/>
    <w:rsid w:val="000D659D"/>
    <w:rsid w:val="000D6861"/>
    <w:rsid w:val="000D6CAD"/>
    <w:rsid w:val="000D6D6A"/>
    <w:rsid w:val="000D7415"/>
    <w:rsid w:val="000E07FC"/>
    <w:rsid w:val="000E0F54"/>
    <w:rsid w:val="000E159C"/>
    <w:rsid w:val="000E1614"/>
    <w:rsid w:val="000E16DF"/>
    <w:rsid w:val="000E1EB1"/>
    <w:rsid w:val="000E207B"/>
    <w:rsid w:val="000E2783"/>
    <w:rsid w:val="000E389A"/>
    <w:rsid w:val="000E3E44"/>
    <w:rsid w:val="000E42A9"/>
    <w:rsid w:val="000E49EC"/>
    <w:rsid w:val="000E4FB9"/>
    <w:rsid w:val="000E6124"/>
    <w:rsid w:val="000E66A8"/>
    <w:rsid w:val="000E6D25"/>
    <w:rsid w:val="000E6D99"/>
    <w:rsid w:val="000E7280"/>
    <w:rsid w:val="000E77E0"/>
    <w:rsid w:val="000E7919"/>
    <w:rsid w:val="000E7CBE"/>
    <w:rsid w:val="000F0096"/>
    <w:rsid w:val="000F0885"/>
    <w:rsid w:val="000F0B2A"/>
    <w:rsid w:val="000F1068"/>
    <w:rsid w:val="000F12AB"/>
    <w:rsid w:val="000F1C1D"/>
    <w:rsid w:val="000F2479"/>
    <w:rsid w:val="000F24D0"/>
    <w:rsid w:val="000F27FE"/>
    <w:rsid w:val="000F2A87"/>
    <w:rsid w:val="000F373F"/>
    <w:rsid w:val="000F3938"/>
    <w:rsid w:val="000F3A54"/>
    <w:rsid w:val="000F43FB"/>
    <w:rsid w:val="000F5512"/>
    <w:rsid w:val="000F5C48"/>
    <w:rsid w:val="000F728C"/>
    <w:rsid w:val="000F7FA2"/>
    <w:rsid w:val="00100000"/>
    <w:rsid w:val="0010011D"/>
    <w:rsid w:val="00100645"/>
    <w:rsid w:val="00101556"/>
    <w:rsid w:val="001022A5"/>
    <w:rsid w:val="001023CF"/>
    <w:rsid w:val="001031AC"/>
    <w:rsid w:val="00103307"/>
    <w:rsid w:val="0010331A"/>
    <w:rsid w:val="00103856"/>
    <w:rsid w:val="00103BA2"/>
    <w:rsid w:val="00103C71"/>
    <w:rsid w:val="001041DC"/>
    <w:rsid w:val="00104915"/>
    <w:rsid w:val="00104EBA"/>
    <w:rsid w:val="001056FB"/>
    <w:rsid w:val="00105D5F"/>
    <w:rsid w:val="001066F2"/>
    <w:rsid w:val="00106AE6"/>
    <w:rsid w:val="001075E6"/>
    <w:rsid w:val="0010767F"/>
    <w:rsid w:val="00110090"/>
    <w:rsid w:val="00110430"/>
    <w:rsid w:val="00110726"/>
    <w:rsid w:val="00110759"/>
    <w:rsid w:val="001109BC"/>
    <w:rsid w:val="00111489"/>
    <w:rsid w:val="00111666"/>
    <w:rsid w:val="00111D6F"/>
    <w:rsid w:val="00111F11"/>
    <w:rsid w:val="0011203A"/>
    <w:rsid w:val="0011299E"/>
    <w:rsid w:val="00113500"/>
    <w:rsid w:val="00113D55"/>
    <w:rsid w:val="00114191"/>
    <w:rsid w:val="0011465C"/>
    <w:rsid w:val="00114C25"/>
    <w:rsid w:val="0011501D"/>
    <w:rsid w:val="001154DB"/>
    <w:rsid w:val="00115724"/>
    <w:rsid w:val="00115B3E"/>
    <w:rsid w:val="00115D09"/>
    <w:rsid w:val="00116786"/>
    <w:rsid w:val="00117461"/>
    <w:rsid w:val="00117F02"/>
    <w:rsid w:val="00120599"/>
    <w:rsid w:val="00120F89"/>
    <w:rsid w:val="001213A6"/>
    <w:rsid w:val="00121633"/>
    <w:rsid w:val="0012193A"/>
    <w:rsid w:val="00121A4F"/>
    <w:rsid w:val="00121B51"/>
    <w:rsid w:val="00121C13"/>
    <w:rsid w:val="00122691"/>
    <w:rsid w:val="00122986"/>
    <w:rsid w:val="00123BE7"/>
    <w:rsid w:val="00123CBB"/>
    <w:rsid w:val="001241D8"/>
    <w:rsid w:val="00124437"/>
    <w:rsid w:val="00124440"/>
    <w:rsid w:val="00125979"/>
    <w:rsid w:val="00126886"/>
    <w:rsid w:val="001269EB"/>
    <w:rsid w:val="00126FF1"/>
    <w:rsid w:val="0013001F"/>
    <w:rsid w:val="00130341"/>
    <w:rsid w:val="00130E18"/>
    <w:rsid w:val="0013127E"/>
    <w:rsid w:val="001315DD"/>
    <w:rsid w:val="0013168D"/>
    <w:rsid w:val="001320B2"/>
    <w:rsid w:val="00132D4A"/>
    <w:rsid w:val="00132EA5"/>
    <w:rsid w:val="001330FF"/>
    <w:rsid w:val="00134479"/>
    <w:rsid w:val="0013448A"/>
    <w:rsid w:val="00134F5A"/>
    <w:rsid w:val="00135CC9"/>
    <w:rsid w:val="00135EB5"/>
    <w:rsid w:val="001365E6"/>
    <w:rsid w:val="00136628"/>
    <w:rsid w:val="00136868"/>
    <w:rsid w:val="00136C92"/>
    <w:rsid w:val="00136DB6"/>
    <w:rsid w:val="00137671"/>
    <w:rsid w:val="00137697"/>
    <w:rsid w:val="00137DF7"/>
    <w:rsid w:val="00140A69"/>
    <w:rsid w:val="00140DEB"/>
    <w:rsid w:val="00141149"/>
    <w:rsid w:val="00141190"/>
    <w:rsid w:val="00141A4C"/>
    <w:rsid w:val="00141ED0"/>
    <w:rsid w:val="00141F66"/>
    <w:rsid w:val="00142899"/>
    <w:rsid w:val="00142A4E"/>
    <w:rsid w:val="00142D77"/>
    <w:rsid w:val="001433A4"/>
    <w:rsid w:val="0014347E"/>
    <w:rsid w:val="00143A51"/>
    <w:rsid w:val="001446F9"/>
    <w:rsid w:val="0014493C"/>
    <w:rsid w:val="00144F98"/>
    <w:rsid w:val="001454E7"/>
    <w:rsid w:val="0014573A"/>
    <w:rsid w:val="001457D9"/>
    <w:rsid w:val="001458CC"/>
    <w:rsid w:val="00145FB6"/>
    <w:rsid w:val="0014654F"/>
    <w:rsid w:val="00146811"/>
    <w:rsid w:val="0014694B"/>
    <w:rsid w:val="00146D27"/>
    <w:rsid w:val="00146FE7"/>
    <w:rsid w:val="00147B38"/>
    <w:rsid w:val="001502FD"/>
    <w:rsid w:val="00150333"/>
    <w:rsid w:val="001508D2"/>
    <w:rsid w:val="00150FBC"/>
    <w:rsid w:val="0015151B"/>
    <w:rsid w:val="00151839"/>
    <w:rsid w:val="00152068"/>
    <w:rsid w:val="0015236C"/>
    <w:rsid w:val="00152639"/>
    <w:rsid w:val="001528C5"/>
    <w:rsid w:val="001536DF"/>
    <w:rsid w:val="00153992"/>
    <w:rsid w:val="00153ED8"/>
    <w:rsid w:val="001542FB"/>
    <w:rsid w:val="00154351"/>
    <w:rsid w:val="0015488D"/>
    <w:rsid w:val="00154963"/>
    <w:rsid w:val="00154976"/>
    <w:rsid w:val="001549D0"/>
    <w:rsid w:val="00154B61"/>
    <w:rsid w:val="0015507F"/>
    <w:rsid w:val="00155193"/>
    <w:rsid w:val="00155585"/>
    <w:rsid w:val="0015579B"/>
    <w:rsid w:val="001569FA"/>
    <w:rsid w:val="00156BA3"/>
    <w:rsid w:val="00156EF2"/>
    <w:rsid w:val="00157926"/>
    <w:rsid w:val="00160078"/>
    <w:rsid w:val="00160DA4"/>
    <w:rsid w:val="00161790"/>
    <w:rsid w:val="001619B8"/>
    <w:rsid w:val="00161DDE"/>
    <w:rsid w:val="00161E2E"/>
    <w:rsid w:val="00161E37"/>
    <w:rsid w:val="001622A5"/>
    <w:rsid w:val="0016250D"/>
    <w:rsid w:val="00162F6B"/>
    <w:rsid w:val="00162FAB"/>
    <w:rsid w:val="00162FB8"/>
    <w:rsid w:val="0016351B"/>
    <w:rsid w:val="00164164"/>
    <w:rsid w:val="001643CD"/>
    <w:rsid w:val="00165197"/>
    <w:rsid w:val="001651A2"/>
    <w:rsid w:val="001654BE"/>
    <w:rsid w:val="00165815"/>
    <w:rsid w:val="00165A9A"/>
    <w:rsid w:val="00165B45"/>
    <w:rsid w:val="00165EFF"/>
    <w:rsid w:val="0016666C"/>
    <w:rsid w:val="0016671D"/>
    <w:rsid w:val="00166BB0"/>
    <w:rsid w:val="00167686"/>
    <w:rsid w:val="0017049D"/>
    <w:rsid w:val="00170922"/>
    <w:rsid w:val="00170ACC"/>
    <w:rsid w:val="00171077"/>
    <w:rsid w:val="00171156"/>
    <w:rsid w:val="001713A6"/>
    <w:rsid w:val="001713CD"/>
    <w:rsid w:val="00171479"/>
    <w:rsid w:val="00172448"/>
    <w:rsid w:val="00172EBA"/>
    <w:rsid w:val="00172FE1"/>
    <w:rsid w:val="00173712"/>
    <w:rsid w:val="00173A3C"/>
    <w:rsid w:val="001742AD"/>
    <w:rsid w:val="00174B1C"/>
    <w:rsid w:val="00174C18"/>
    <w:rsid w:val="001754BE"/>
    <w:rsid w:val="00175C92"/>
    <w:rsid w:val="001771EA"/>
    <w:rsid w:val="00177770"/>
    <w:rsid w:val="00177C08"/>
    <w:rsid w:val="00177FCF"/>
    <w:rsid w:val="00180100"/>
    <w:rsid w:val="00181060"/>
    <w:rsid w:val="001812B8"/>
    <w:rsid w:val="00181316"/>
    <w:rsid w:val="0018146B"/>
    <w:rsid w:val="00181484"/>
    <w:rsid w:val="001819AD"/>
    <w:rsid w:val="00181A28"/>
    <w:rsid w:val="00181F34"/>
    <w:rsid w:val="00182069"/>
    <w:rsid w:val="001820D1"/>
    <w:rsid w:val="001820FB"/>
    <w:rsid w:val="00182217"/>
    <w:rsid w:val="001823D9"/>
    <w:rsid w:val="00182A05"/>
    <w:rsid w:val="00182BEF"/>
    <w:rsid w:val="00182C43"/>
    <w:rsid w:val="00182D57"/>
    <w:rsid w:val="00183755"/>
    <w:rsid w:val="00183E58"/>
    <w:rsid w:val="0018436E"/>
    <w:rsid w:val="00184B22"/>
    <w:rsid w:val="0018505F"/>
    <w:rsid w:val="00185A8A"/>
    <w:rsid w:val="00185ADB"/>
    <w:rsid w:val="00185BFB"/>
    <w:rsid w:val="00185DEE"/>
    <w:rsid w:val="001867DB"/>
    <w:rsid w:val="00186CA9"/>
    <w:rsid w:val="00186FF0"/>
    <w:rsid w:val="00187974"/>
    <w:rsid w:val="00187DD3"/>
    <w:rsid w:val="00187E81"/>
    <w:rsid w:val="0019019B"/>
    <w:rsid w:val="00190810"/>
    <w:rsid w:val="00190B60"/>
    <w:rsid w:val="00190C84"/>
    <w:rsid w:val="00191611"/>
    <w:rsid w:val="001922E1"/>
    <w:rsid w:val="0019242C"/>
    <w:rsid w:val="0019279B"/>
    <w:rsid w:val="00194311"/>
    <w:rsid w:val="0019431B"/>
    <w:rsid w:val="00194595"/>
    <w:rsid w:val="0019472A"/>
    <w:rsid w:val="00194AF3"/>
    <w:rsid w:val="001961C7"/>
    <w:rsid w:val="0019655B"/>
    <w:rsid w:val="0019692D"/>
    <w:rsid w:val="00196C31"/>
    <w:rsid w:val="00197659"/>
    <w:rsid w:val="001A0260"/>
    <w:rsid w:val="001A08E9"/>
    <w:rsid w:val="001A1346"/>
    <w:rsid w:val="001A1374"/>
    <w:rsid w:val="001A1B27"/>
    <w:rsid w:val="001A1DDF"/>
    <w:rsid w:val="001A22E6"/>
    <w:rsid w:val="001A27BC"/>
    <w:rsid w:val="001A2FBC"/>
    <w:rsid w:val="001A354E"/>
    <w:rsid w:val="001A3969"/>
    <w:rsid w:val="001A43ED"/>
    <w:rsid w:val="001A44EC"/>
    <w:rsid w:val="001A46BE"/>
    <w:rsid w:val="001A4811"/>
    <w:rsid w:val="001A4D09"/>
    <w:rsid w:val="001A50C5"/>
    <w:rsid w:val="001A592A"/>
    <w:rsid w:val="001A5C97"/>
    <w:rsid w:val="001A68C6"/>
    <w:rsid w:val="001A693A"/>
    <w:rsid w:val="001A6AE4"/>
    <w:rsid w:val="001A6B85"/>
    <w:rsid w:val="001A6BA6"/>
    <w:rsid w:val="001A70AF"/>
    <w:rsid w:val="001A775B"/>
    <w:rsid w:val="001B00C0"/>
    <w:rsid w:val="001B0E2B"/>
    <w:rsid w:val="001B0F65"/>
    <w:rsid w:val="001B174E"/>
    <w:rsid w:val="001B19DD"/>
    <w:rsid w:val="001B2627"/>
    <w:rsid w:val="001B26CA"/>
    <w:rsid w:val="001B2CEB"/>
    <w:rsid w:val="001B3273"/>
    <w:rsid w:val="001B33EB"/>
    <w:rsid w:val="001B39FF"/>
    <w:rsid w:val="001B3AFF"/>
    <w:rsid w:val="001B4481"/>
    <w:rsid w:val="001B494F"/>
    <w:rsid w:val="001B4C91"/>
    <w:rsid w:val="001B4D58"/>
    <w:rsid w:val="001B50C8"/>
    <w:rsid w:val="001B5FDC"/>
    <w:rsid w:val="001B6709"/>
    <w:rsid w:val="001B691E"/>
    <w:rsid w:val="001B70FE"/>
    <w:rsid w:val="001B73E4"/>
    <w:rsid w:val="001B7417"/>
    <w:rsid w:val="001C03AB"/>
    <w:rsid w:val="001C047C"/>
    <w:rsid w:val="001C053E"/>
    <w:rsid w:val="001C06DE"/>
    <w:rsid w:val="001C0CA5"/>
    <w:rsid w:val="001C12E2"/>
    <w:rsid w:val="001C244B"/>
    <w:rsid w:val="001C272E"/>
    <w:rsid w:val="001C2941"/>
    <w:rsid w:val="001C2FDD"/>
    <w:rsid w:val="001C3131"/>
    <w:rsid w:val="001C350D"/>
    <w:rsid w:val="001C38D6"/>
    <w:rsid w:val="001C3904"/>
    <w:rsid w:val="001C42A4"/>
    <w:rsid w:val="001C496E"/>
    <w:rsid w:val="001C49A4"/>
    <w:rsid w:val="001C523B"/>
    <w:rsid w:val="001C5451"/>
    <w:rsid w:val="001C551F"/>
    <w:rsid w:val="001C5565"/>
    <w:rsid w:val="001C58BB"/>
    <w:rsid w:val="001C5AF0"/>
    <w:rsid w:val="001C620B"/>
    <w:rsid w:val="001C65D0"/>
    <w:rsid w:val="001C6618"/>
    <w:rsid w:val="001C663D"/>
    <w:rsid w:val="001C6924"/>
    <w:rsid w:val="001C6A28"/>
    <w:rsid w:val="001C6B55"/>
    <w:rsid w:val="001C6D11"/>
    <w:rsid w:val="001C74C5"/>
    <w:rsid w:val="001C7ABC"/>
    <w:rsid w:val="001D098B"/>
    <w:rsid w:val="001D0B37"/>
    <w:rsid w:val="001D110A"/>
    <w:rsid w:val="001D1391"/>
    <w:rsid w:val="001D1EA1"/>
    <w:rsid w:val="001D2AC3"/>
    <w:rsid w:val="001D2C80"/>
    <w:rsid w:val="001D2EC4"/>
    <w:rsid w:val="001D2FE0"/>
    <w:rsid w:val="001D31E2"/>
    <w:rsid w:val="001D3456"/>
    <w:rsid w:val="001D3AA2"/>
    <w:rsid w:val="001D3CF1"/>
    <w:rsid w:val="001D3E56"/>
    <w:rsid w:val="001D4317"/>
    <w:rsid w:val="001D43F8"/>
    <w:rsid w:val="001D44F2"/>
    <w:rsid w:val="001D47FA"/>
    <w:rsid w:val="001D48E4"/>
    <w:rsid w:val="001D4939"/>
    <w:rsid w:val="001D4B23"/>
    <w:rsid w:val="001D4F82"/>
    <w:rsid w:val="001D5144"/>
    <w:rsid w:val="001D55A6"/>
    <w:rsid w:val="001D5661"/>
    <w:rsid w:val="001D5BFE"/>
    <w:rsid w:val="001D61DC"/>
    <w:rsid w:val="001D63F9"/>
    <w:rsid w:val="001D6479"/>
    <w:rsid w:val="001D6A07"/>
    <w:rsid w:val="001D6F38"/>
    <w:rsid w:val="001D722F"/>
    <w:rsid w:val="001D76C6"/>
    <w:rsid w:val="001D7A73"/>
    <w:rsid w:val="001E03F8"/>
    <w:rsid w:val="001E04DE"/>
    <w:rsid w:val="001E068C"/>
    <w:rsid w:val="001E0826"/>
    <w:rsid w:val="001E0892"/>
    <w:rsid w:val="001E0E38"/>
    <w:rsid w:val="001E16B3"/>
    <w:rsid w:val="001E2276"/>
    <w:rsid w:val="001E2294"/>
    <w:rsid w:val="001E2832"/>
    <w:rsid w:val="001E33C8"/>
    <w:rsid w:val="001E346A"/>
    <w:rsid w:val="001E3F31"/>
    <w:rsid w:val="001E45E4"/>
    <w:rsid w:val="001E485A"/>
    <w:rsid w:val="001E5595"/>
    <w:rsid w:val="001E5FB2"/>
    <w:rsid w:val="001E638F"/>
    <w:rsid w:val="001E6BF4"/>
    <w:rsid w:val="001E6FF8"/>
    <w:rsid w:val="001E7249"/>
    <w:rsid w:val="001E735C"/>
    <w:rsid w:val="001E7A38"/>
    <w:rsid w:val="001E7AC7"/>
    <w:rsid w:val="001F0590"/>
    <w:rsid w:val="001F06D4"/>
    <w:rsid w:val="001F0891"/>
    <w:rsid w:val="001F08F9"/>
    <w:rsid w:val="001F0EAC"/>
    <w:rsid w:val="001F121D"/>
    <w:rsid w:val="001F139E"/>
    <w:rsid w:val="001F1570"/>
    <w:rsid w:val="001F1CBB"/>
    <w:rsid w:val="001F24CE"/>
    <w:rsid w:val="001F2520"/>
    <w:rsid w:val="001F27C7"/>
    <w:rsid w:val="001F2965"/>
    <w:rsid w:val="001F2D04"/>
    <w:rsid w:val="001F3286"/>
    <w:rsid w:val="001F405E"/>
    <w:rsid w:val="001F4110"/>
    <w:rsid w:val="001F441C"/>
    <w:rsid w:val="001F4759"/>
    <w:rsid w:val="001F49AF"/>
    <w:rsid w:val="001F4A5A"/>
    <w:rsid w:val="001F4B50"/>
    <w:rsid w:val="001F5042"/>
    <w:rsid w:val="001F59C9"/>
    <w:rsid w:val="001F5EEE"/>
    <w:rsid w:val="001F60B3"/>
    <w:rsid w:val="001F614D"/>
    <w:rsid w:val="001F641B"/>
    <w:rsid w:val="001F66D2"/>
    <w:rsid w:val="001F671A"/>
    <w:rsid w:val="001F6A05"/>
    <w:rsid w:val="001F6A25"/>
    <w:rsid w:val="001F6A49"/>
    <w:rsid w:val="001F6DBA"/>
    <w:rsid w:val="001F6EED"/>
    <w:rsid w:val="001F717D"/>
    <w:rsid w:val="0020019E"/>
    <w:rsid w:val="00200BD2"/>
    <w:rsid w:val="00200C8D"/>
    <w:rsid w:val="00200ED3"/>
    <w:rsid w:val="0020113B"/>
    <w:rsid w:val="00201518"/>
    <w:rsid w:val="002019F5"/>
    <w:rsid w:val="00201C30"/>
    <w:rsid w:val="00201D15"/>
    <w:rsid w:val="00201EB2"/>
    <w:rsid w:val="002026D3"/>
    <w:rsid w:val="00202878"/>
    <w:rsid w:val="00202904"/>
    <w:rsid w:val="00202D90"/>
    <w:rsid w:val="00202DD3"/>
    <w:rsid w:val="00202F56"/>
    <w:rsid w:val="0020355A"/>
    <w:rsid w:val="00203E89"/>
    <w:rsid w:val="0020476A"/>
    <w:rsid w:val="00204819"/>
    <w:rsid w:val="00204AC8"/>
    <w:rsid w:val="00204D52"/>
    <w:rsid w:val="00205400"/>
    <w:rsid w:val="0020554E"/>
    <w:rsid w:val="002055E9"/>
    <w:rsid w:val="002056F4"/>
    <w:rsid w:val="0020587B"/>
    <w:rsid w:val="00205DA0"/>
    <w:rsid w:val="00206243"/>
    <w:rsid w:val="002072FD"/>
    <w:rsid w:val="00207516"/>
    <w:rsid w:val="002076CA"/>
    <w:rsid w:val="00210215"/>
    <w:rsid w:val="002102F4"/>
    <w:rsid w:val="0021047B"/>
    <w:rsid w:val="00210C49"/>
    <w:rsid w:val="00210CAF"/>
    <w:rsid w:val="002111E7"/>
    <w:rsid w:val="002117D6"/>
    <w:rsid w:val="00212225"/>
    <w:rsid w:val="002126A6"/>
    <w:rsid w:val="00212BD8"/>
    <w:rsid w:val="00213042"/>
    <w:rsid w:val="002132ED"/>
    <w:rsid w:val="00213F23"/>
    <w:rsid w:val="00214C3C"/>
    <w:rsid w:val="00214C9D"/>
    <w:rsid w:val="0021502C"/>
    <w:rsid w:val="0021666D"/>
    <w:rsid w:val="0021728B"/>
    <w:rsid w:val="0021745F"/>
    <w:rsid w:val="002179B5"/>
    <w:rsid w:val="00217A1A"/>
    <w:rsid w:val="00220335"/>
    <w:rsid w:val="00220379"/>
    <w:rsid w:val="00220B00"/>
    <w:rsid w:val="00221366"/>
    <w:rsid w:val="0022147C"/>
    <w:rsid w:val="00221734"/>
    <w:rsid w:val="00221911"/>
    <w:rsid w:val="00221D10"/>
    <w:rsid w:val="00221EBA"/>
    <w:rsid w:val="0022223B"/>
    <w:rsid w:val="0022250F"/>
    <w:rsid w:val="002228C3"/>
    <w:rsid w:val="002230AA"/>
    <w:rsid w:val="0022351E"/>
    <w:rsid w:val="00223984"/>
    <w:rsid w:val="00223DF9"/>
    <w:rsid w:val="00224038"/>
    <w:rsid w:val="002242FF"/>
    <w:rsid w:val="002243C0"/>
    <w:rsid w:val="00224417"/>
    <w:rsid w:val="0022484C"/>
    <w:rsid w:val="00225A6F"/>
    <w:rsid w:val="00225D16"/>
    <w:rsid w:val="00225E26"/>
    <w:rsid w:val="002265E4"/>
    <w:rsid w:val="00226965"/>
    <w:rsid w:val="00227072"/>
    <w:rsid w:val="00227526"/>
    <w:rsid w:val="002306B5"/>
    <w:rsid w:val="002308FB"/>
    <w:rsid w:val="00231079"/>
    <w:rsid w:val="00231783"/>
    <w:rsid w:val="002317B4"/>
    <w:rsid w:val="00232718"/>
    <w:rsid w:val="0023296C"/>
    <w:rsid w:val="00232D9D"/>
    <w:rsid w:val="00232DE0"/>
    <w:rsid w:val="00232EE2"/>
    <w:rsid w:val="00232F14"/>
    <w:rsid w:val="00232FDF"/>
    <w:rsid w:val="0023307B"/>
    <w:rsid w:val="002335D5"/>
    <w:rsid w:val="002339D9"/>
    <w:rsid w:val="00233B9C"/>
    <w:rsid w:val="002341A1"/>
    <w:rsid w:val="00234AC9"/>
    <w:rsid w:val="00234BD9"/>
    <w:rsid w:val="00234CBD"/>
    <w:rsid w:val="00234FCE"/>
    <w:rsid w:val="00235503"/>
    <w:rsid w:val="00235532"/>
    <w:rsid w:val="00235600"/>
    <w:rsid w:val="002358A2"/>
    <w:rsid w:val="00235AC7"/>
    <w:rsid w:val="00235CB0"/>
    <w:rsid w:val="00235D1E"/>
    <w:rsid w:val="00235FE8"/>
    <w:rsid w:val="0023634C"/>
    <w:rsid w:val="00236356"/>
    <w:rsid w:val="00236AC0"/>
    <w:rsid w:val="00236F53"/>
    <w:rsid w:val="0023717C"/>
    <w:rsid w:val="0023737E"/>
    <w:rsid w:val="002374FA"/>
    <w:rsid w:val="00237692"/>
    <w:rsid w:val="002404B4"/>
    <w:rsid w:val="00240540"/>
    <w:rsid w:val="002406D2"/>
    <w:rsid w:val="0024092B"/>
    <w:rsid w:val="002409E0"/>
    <w:rsid w:val="00240BDF"/>
    <w:rsid w:val="00241103"/>
    <w:rsid w:val="002412E1"/>
    <w:rsid w:val="0024165B"/>
    <w:rsid w:val="00241752"/>
    <w:rsid w:val="00241B93"/>
    <w:rsid w:val="00241EC6"/>
    <w:rsid w:val="00241FB3"/>
    <w:rsid w:val="00243492"/>
    <w:rsid w:val="00243F2E"/>
    <w:rsid w:val="00243F7B"/>
    <w:rsid w:val="00244240"/>
    <w:rsid w:val="00244290"/>
    <w:rsid w:val="002449A1"/>
    <w:rsid w:val="00244ABB"/>
    <w:rsid w:val="0024521E"/>
    <w:rsid w:val="002457D5"/>
    <w:rsid w:val="00245B03"/>
    <w:rsid w:val="00245CCB"/>
    <w:rsid w:val="00245E71"/>
    <w:rsid w:val="00246070"/>
    <w:rsid w:val="002469F2"/>
    <w:rsid w:val="00247024"/>
    <w:rsid w:val="002473D8"/>
    <w:rsid w:val="00247514"/>
    <w:rsid w:val="00247F6F"/>
    <w:rsid w:val="00250581"/>
    <w:rsid w:val="00250C02"/>
    <w:rsid w:val="00250FB0"/>
    <w:rsid w:val="00251312"/>
    <w:rsid w:val="0025212C"/>
    <w:rsid w:val="0025225A"/>
    <w:rsid w:val="00252B5F"/>
    <w:rsid w:val="00252C11"/>
    <w:rsid w:val="00253380"/>
    <w:rsid w:val="0025370B"/>
    <w:rsid w:val="00253A64"/>
    <w:rsid w:val="002547E4"/>
    <w:rsid w:val="002548AE"/>
    <w:rsid w:val="00254A9D"/>
    <w:rsid w:val="00254C7B"/>
    <w:rsid w:val="00254CF3"/>
    <w:rsid w:val="0025615D"/>
    <w:rsid w:val="00256E5A"/>
    <w:rsid w:val="00256F23"/>
    <w:rsid w:val="00257270"/>
    <w:rsid w:val="002572E0"/>
    <w:rsid w:val="00257DBD"/>
    <w:rsid w:val="00260FC7"/>
    <w:rsid w:val="00260FD8"/>
    <w:rsid w:val="00261302"/>
    <w:rsid w:val="0026138D"/>
    <w:rsid w:val="00261A15"/>
    <w:rsid w:val="002626BE"/>
    <w:rsid w:val="002627DC"/>
    <w:rsid w:val="002629BA"/>
    <w:rsid w:val="00262D95"/>
    <w:rsid w:val="00263147"/>
    <w:rsid w:val="00263E9E"/>
    <w:rsid w:val="0026402B"/>
    <w:rsid w:val="002646CA"/>
    <w:rsid w:val="00264721"/>
    <w:rsid w:val="00264897"/>
    <w:rsid w:val="00264A09"/>
    <w:rsid w:val="00264B8C"/>
    <w:rsid w:val="00264F9D"/>
    <w:rsid w:val="00264FE4"/>
    <w:rsid w:val="00265681"/>
    <w:rsid w:val="002658C5"/>
    <w:rsid w:val="00265BEE"/>
    <w:rsid w:val="002662EE"/>
    <w:rsid w:val="002665AB"/>
    <w:rsid w:val="00266B42"/>
    <w:rsid w:val="00266C46"/>
    <w:rsid w:val="00267BC4"/>
    <w:rsid w:val="00267FD4"/>
    <w:rsid w:val="00270EA6"/>
    <w:rsid w:val="00270EF5"/>
    <w:rsid w:val="0027153E"/>
    <w:rsid w:val="002716F2"/>
    <w:rsid w:val="00271B8F"/>
    <w:rsid w:val="00271F37"/>
    <w:rsid w:val="0027240C"/>
    <w:rsid w:val="002724B3"/>
    <w:rsid w:val="0027260C"/>
    <w:rsid w:val="00272A04"/>
    <w:rsid w:val="002734BD"/>
    <w:rsid w:val="002737CE"/>
    <w:rsid w:val="0027385F"/>
    <w:rsid w:val="002741FB"/>
    <w:rsid w:val="002742BB"/>
    <w:rsid w:val="002747B0"/>
    <w:rsid w:val="00274AC4"/>
    <w:rsid w:val="00275025"/>
    <w:rsid w:val="0027532C"/>
    <w:rsid w:val="0027560F"/>
    <w:rsid w:val="002758F2"/>
    <w:rsid w:val="0027656B"/>
    <w:rsid w:val="00276A12"/>
    <w:rsid w:val="00276CC2"/>
    <w:rsid w:val="0027741B"/>
    <w:rsid w:val="0027762C"/>
    <w:rsid w:val="00277DAE"/>
    <w:rsid w:val="00277F78"/>
    <w:rsid w:val="002807CA"/>
    <w:rsid w:val="00280BEF"/>
    <w:rsid w:val="00280D32"/>
    <w:rsid w:val="00280E18"/>
    <w:rsid w:val="0028172E"/>
    <w:rsid w:val="00281739"/>
    <w:rsid w:val="002819B8"/>
    <w:rsid w:val="00281DF1"/>
    <w:rsid w:val="00281EF9"/>
    <w:rsid w:val="002821ED"/>
    <w:rsid w:val="00282217"/>
    <w:rsid w:val="00282270"/>
    <w:rsid w:val="002824BC"/>
    <w:rsid w:val="00282696"/>
    <w:rsid w:val="00282DCC"/>
    <w:rsid w:val="00282F6D"/>
    <w:rsid w:val="002831D6"/>
    <w:rsid w:val="002833B2"/>
    <w:rsid w:val="002835FA"/>
    <w:rsid w:val="002839F2"/>
    <w:rsid w:val="002841C6"/>
    <w:rsid w:val="00284388"/>
    <w:rsid w:val="002845E9"/>
    <w:rsid w:val="00284911"/>
    <w:rsid w:val="00285565"/>
    <w:rsid w:val="00285591"/>
    <w:rsid w:val="002857B5"/>
    <w:rsid w:val="00285C81"/>
    <w:rsid w:val="00285D93"/>
    <w:rsid w:val="0028609E"/>
    <w:rsid w:val="00286225"/>
    <w:rsid w:val="00286729"/>
    <w:rsid w:val="002867B2"/>
    <w:rsid w:val="0028682E"/>
    <w:rsid w:val="0028704D"/>
    <w:rsid w:val="00287256"/>
    <w:rsid w:val="00287260"/>
    <w:rsid w:val="002908C8"/>
    <w:rsid w:val="00290933"/>
    <w:rsid w:val="0029121B"/>
    <w:rsid w:val="00291289"/>
    <w:rsid w:val="002916CC"/>
    <w:rsid w:val="00291E5A"/>
    <w:rsid w:val="00291F77"/>
    <w:rsid w:val="00292355"/>
    <w:rsid w:val="00293349"/>
    <w:rsid w:val="002935BE"/>
    <w:rsid w:val="00293869"/>
    <w:rsid w:val="002946B0"/>
    <w:rsid w:val="002949E0"/>
    <w:rsid w:val="00294C44"/>
    <w:rsid w:val="00294F9D"/>
    <w:rsid w:val="002951DB"/>
    <w:rsid w:val="00295B1E"/>
    <w:rsid w:val="00295E02"/>
    <w:rsid w:val="002968A4"/>
    <w:rsid w:val="00296959"/>
    <w:rsid w:val="00296B1E"/>
    <w:rsid w:val="00296C53"/>
    <w:rsid w:val="00296D0C"/>
    <w:rsid w:val="00296DBB"/>
    <w:rsid w:val="00296DC3"/>
    <w:rsid w:val="00296E16"/>
    <w:rsid w:val="0029713F"/>
    <w:rsid w:val="00297825"/>
    <w:rsid w:val="00297DCF"/>
    <w:rsid w:val="00297DED"/>
    <w:rsid w:val="002A037B"/>
    <w:rsid w:val="002A07A9"/>
    <w:rsid w:val="002A0A14"/>
    <w:rsid w:val="002A18EB"/>
    <w:rsid w:val="002A1912"/>
    <w:rsid w:val="002A197A"/>
    <w:rsid w:val="002A1A68"/>
    <w:rsid w:val="002A1D73"/>
    <w:rsid w:val="002A28EE"/>
    <w:rsid w:val="002A2C94"/>
    <w:rsid w:val="002A2DBA"/>
    <w:rsid w:val="002A3158"/>
    <w:rsid w:val="002A347F"/>
    <w:rsid w:val="002A3E17"/>
    <w:rsid w:val="002A3EB0"/>
    <w:rsid w:val="002A4019"/>
    <w:rsid w:val="002A408D"/>
    <w:rsid w:val="002A48C4"/>
    <w:rsid w:val="002A4A71"/>
    <w:rsid w:val="002A5323"/>
    <w:rsid w:val="002A535E"/>
    <w:rsid w:val="002A54B1"/>
    <w:rsid w:val="002A558E"/>
    <w:rsid w:val="002A564E"/>
    <w:rsid w:val="002A596D"/>
    <w:rsid w:val="002A7710"/>
    <w:rsid w:val="002A7C15"/>
    <w:rsid w:val="002B01D4"/>
    <w:rsid w:val="002B0235"/>
    <w:rsid w:val="002B0B8C"/>
    <w:rsid w:val="002B0C8E"/>
    <w:rsid w:val="002B0F1D"/>
    <w:rsid w:val="002B1814"/>
    <w:rsid w:val="002B2A45"/>
    <w:rsid w:val="002B2AB9"/>
    <w:rsid w:val="002B2EB8"/>
    <w:rsid w:val="002B3808"/>
    <w:rsid w:val="002B3D90"/>
    <w:rsid w:val="002B4064"/>
    <w:rsid w:val="002B46CF"/>
    <w:rsid w:val="002B4752"/>
    <w:rsid w:val="002B51A1"/>
    <w:rsid w:val="002B5374"/>
    <w:rsid w:val="002B66F5"/>
    <w:rsid w:val="002B6FF4"/>
    <w:rsid w:val="002B739D"/>
    <w:rsid w:val="002B7674"/>
    <w:rsid w:val="002B7A97"/>
    <w:rsid w:val="002C0099"/>
    <w:rsid w:val="002C0158"/>
    <w:rsid w:val="002C04EE"/>
    <w:rsid w:val="002C09D8"/>
    <w:rsid w:val="002C0DF2"/>
    <w:rsid w:val="002C1321"/>
    <w:rsid w:val="002C19BE"/>
    <w:rsid w:val="002C19E5"/>
    <w:rsid w:val="002C1F8F"/>
    <w:rsid w:val="002C20D6"/>
    <w:rsid w:val="002C297F"/>
    <w:rsid w:val="002C2AB4"/>
    <w:rsid w:val="002C2C92"/>
    <w:rsid w:val="002C33A1"/>
    <w:rsid w:val="002C3437"/>
    <w:rsid w:val="002C35D1"/>
    <w:rsid w:val="002C365E"/>
    <w:rsid w:val="002C3B3E"/>
    <w:rsid w:val="002C3CCA"/>
    <w:rsid w:val="002C3CDD"/>
    <w:rsid w:val="002C3EE6"/>
    <w:rsid w:val="002C444F"/>
    <w:rsid w:val="002C5A22"/>
    <w:rsid w:val="002C5CD2"/>
    <w:rsid w:val="002C644C"/>
    <w:rsid w:val="002C6C97"/>
    <w:rsid w:val="002C727F"/>
    <w:rsid w:val="002C7667"/>
    <w:rsid w:val="002C7697"/>
    <w:rsid w:val="002C7E6E"/>
    <w:rsid w:val="002D003F"/>
    <w:rsid w:val="002D0382"/>
    <w:rsid w:val="002D0484"/>
    <w:rsid w:val="002D05CB"/>
    <w:rsid w:val="002D0CCF"/>
    <w:rsid w:val="002D1109"/>
    <w:rsid w:val="002D1162"/>
    <w:rsid w:val="002D2620"/>
    <w:rsid w:val="002D32F3"/>
    <w:rsid w:val="002D34B9"/>
    <w:rsid w:val="002D3A9D"/>
    <w:rsid w:val="002D3EAD"/>
    <w:rsid w:val="002D476D"/>
    <w:rsid w:val="002D53C0"/>
    <w:rsid w:val="002D563B"/>
    <w:rsid w:val="002D58DB"/>
    <w:rsid w:val="002D5A63"/>
    <w:rsid w:val="002D6259"/>
    <w:rsid w:val="002D710D"/>
    <w:rsid w:val="002D7220"/>
    <w:rsid w:val="002E03E0"/>
    <w:rsid w:val="002E0C88"/>
    <w:rsid w:val="002E0EFE"/>
    <w:rsid w:val="002E12A7"/>
    <w:rsid w:val="002E21AC"/>
    <w:rsid w:val="002E272C"/>
    <w:rsid w:val="002E3A7F"/>
    <w:rsid w:val="002E3E48"/>
    <w:rsid w:val="002E47BC"/>
    <w:rsid w:val="002E48FA"/>
    <w:rsid w:val="002E4C09"/>
    <w:rsid w:val="002E4D56"/>
    <w:rsid w:val="002E5035"/>
    <w:rsid w:val="002E5748"/>
    <w:rsid w:val="002E5804"/>
    <w:rsid w:val="002E594C"/>
    <w:rsid w:val="002E5C29"/>
    <w:rsid w:val="002E605F"/>
    <w:rsid w:val="002E6BF0"/>
    <w:rsid w:val="002E71A5"/>
    <w:rsid w:val="002E753B"/>
    <w:rsid w:val="002E7644"/>
    <w:rsid w:val="002E784A"/>
    <w:rsid w:val="002E7E26"/>
    <w:rsid w:val="002F0721"/>
    <w:rsid w:val="002F0E4A"/>
    <w:rsid w:val="002F0EDD"/>
    <w:rsid w:val="002F105F"/>
    <w:rsid w:val="002F1245"/>
    <w:rsid w:val="002F185F"/>
    <w:rsid w:val="002F1CC0"/>
    <w:rsid w:val="002F2057"/>
    <w:rsid w:val="002F2F27"/>
    <w:rsid w:val="002F3CF1"/>
    <w:rsid w:val="002F3F00"/>
    <w:rsid w:val="002F3F70"/>
    <w:rsid w:val="002F42BC"/>
    <w:rsid w:val="002F43C4"/>
    <w:rsid w:val="002F462F"/>
    <w:rsid w:val="002F4BF7"/>
    <w:rsid w:val="002F5992"/>
    <w:rsid w:val="002F5A3C"/>
    <w:rsid w:val="002F60B4"/>
    <w:rsid w:val="002F60EA"/>
    <w:rsid w:val="002F63BF"/>
    <w:rsid w:val="002F6D36"/>
    <w:rsid w:val="002F6E0E"/>
    <w:rsid w:val="002F6F04"/>
    <w:rsid w:val="002F77FC"/>
    <w:rsid w:val="003008AB"/>
    <w:rsid w:val="00300FA8"/>
    <w:rsid w:val="00301597"/>
    <w:rsid w:val="003019C9"/>
    <w:rsid w:val="00302718"/>
    <w:rsid w:val="003035F6"/>
    <w:rsid w:val="00303C34"/>
    <w:rsid w:val="00303D19"/>
    <w:rsid w:val="00303FD5"/>
    <w:rsid w:val="00304D18"/>
    <w:rsid w:val="00304E54"/>
    <w:rsid w:val="00304EC8"/>
    <w:rsid w:val="00305C55"/>
    <w:rsid w:val="003061A5"/>
    <w:rsid w:val="00306850"/>
    <w:rsid w:val="00306E54"/>
    <w:rsid w:val="00307232"/>
    <w:rsid w:val="003077B8"/>
    <w:rsid w:val="003079AD"/>
    <w:rsid w:val="00307AF9"/>
    <w:rsid w:val="0031057D"/>
    <w:rsid w:val="0031077B"/>
    <w:rsid w:val="0031108C"/>
    <w:rsid w:val="00311757"/>
    <w:rsid w:val="00311BE8"/>
    <w:rsid w:val="00311E26"/>
    <w:rsid w:val="0031241E"/>
    <w:rsid w:val="003125B9"/>
    <w:rsid w:val="00313AC3"/>
    <w:rsid w:val="00313EB5"/>
    <w:rsid w:val="00313FBA"/>
    <w:rsid w:val="00313FBD"/>
    <w:rsid w:val="00314820"/>
    <w:rsid w:val="0031483F"/>
    <w:rsid w:val="003148EC"/>
    <w:rsid w:val="00314D40"/>
    <w:rsid w:val="00315D14"/>
    <w:rsid w:val="00315D94"/>
    <w:rsid w:val="0031673A"/>
    <w:rsid w:val="00316B66"/>
    <w:rsid w:val="0031796D"/>
    <w:rsid w:val="00317FC0"/>
    <w:rsid w:val="0032121D"/>
    <w:rsid w:val="00322093"/>
    <w:rsid w:val="003223F5"/>
    <w:rsid w:val="00322752"/>
    <w:rsid w:val="0032317C"/>
    <w:rsid w:val="003232D9"/>
    <w:rsid w:val="00324055"/>
    <w:rsid w:val="00324C3B"/>
    <w:rsid w:val="00324FEB"/>
    <w:rsid w:val="00325237"/>
    <w:rsid w:val="00325265"/>
    <w:rsid w:val="00325595"/>
    <w:rsid w:val="003257E2"/>
    <w:rsid w:val="00325C28"/>
    <w:rsid w:val="003261EC"/>
    <w:rsid w:val="003262AA"/>
    <w:rsid w:val="0032639D"/>
    <w:rsid w:val="0032646D"/>
    <w:rsid w:val="003267C2"/>
    <w:rsid w:val="00326CD8"/>
    <w:rsid w:val="00326F75"/>
    <w:rsid w:val="003279FE"/>
    <w:rsid w:val="00327A53"/>
    <w:rsid w:val="00330D1B"/>
    <w:rsid w:val="00331453"/>
    <w:rsid w:val="003327B3"/>
    <w:rsid w:val="00332D77"/>
    <w:rsid w:val="00333B23"/>
    <w:rsid w:val="003341FB"/>
    <w:rsid w:val="00334D54"/>
    <w:rsid w:val="00334E4E"/>
    <w:rsid w:val="00334F6A"/>
    <w:rsid w:val="0033531F"/>
    <w:rsid w:val="00335324"/>
    <w:rsid w:val="00335559"/>
    <w:rsid w:val="00335E4B"/>
    <w:rsid w:val="00336207"/>
    <w:rsid w:val="003363A9"/>
    <w:rsid w:val="00336784"/>
    <w:rsid w:val="00336968"/>
    <w:rsid w:val="00336A2F"/>
    <w:rsid w:val="00336A85"/>
    <w:rsid w:val="0033706A"/>
    <w:rsid w:val="003376BD"/>
    <w:rsid w:val="0033796C"/>
    <w:rsid w:val="00337D58"/>
    <w:rsid w:val="00337E4E"/>
    <w:rsid w:val="00337F3D"/>
    <w:rsid w:val="00337FD9"/>
    <w:rsid w:val="003409A6"/>
    <w:rsid w:val="00340C55"/>
    <w:rsid w:val="00341626"/>
    <w:rsid w:val="00341A52"/>
    <w:rsid w:val="00341C08"/>
    <w:rsid w:val="00342ABD"/>
    <w:rsid w:val="003439F4"/>
    <w:rsid w:val="00343A56"/>
    <w:rsid w:val="003440D5"/>
    <w:rsid w:val="003443AA"/>
    <w:rsid w:val="0034486C"/>
    <w:rsid w:val="00344DC1"/>
    <w:rsid w:val="0034502E"/>
    <w:rsid w:val="00345577"/>
    <w:rsid w:val="003458D9"/>
    <w:rsid w:val="00345D21"/>
    <w:rsid w:val="00346210"/>
    <w:rsid w:val="00346344"/>
    <w:rsid w:val="003465A5"/>
    <w:rsid w:val="00346B94"/>
    <w:rsid w:val="0034708D"/>
    <w:rsid w:val="00347DE6"/>
    <w:rsid w:val="00347FC5"/>
    <w:rsid w:val="00350A0D"/>
    <w:rsid w:val="00350AEC"/>
    <w:rsid w:val="00350F4F"/>
    <w:rsid w:val="00351BF5"/>
    <w:rsid w:val="00352026"/>
    <w:rsid w:val="0035246A"/>
    <w:rsid w:val="00352678"/>
    <w:rsid w:val="00352896"/>
    <w:rsid w:val="003533BF"/>
    <w:rsid w:val="0035352C"/>
    <w:rsid w:val="00353D8F"/>
    <w:rsid w:val="00354C12"/>
    <w:rsid w:val="00355651"/>
    <w:rsid w:val="003558C1"/>
    <w:rsid w:val="00355CC2"/>
    <w:rsid w:val="00355E44"/>
    <w:rsid w:val="0035602A"/>
    <w:rsid w:val="003560BC"/>
    <w:rsid w:val="00356F7F"/>
    <w:rsid w:val="003577A5"/>
    <w:rsid w:val="00357A05"/>
    <w:rsid w:val="00357A2F"/>
    <w:rsid w:val="00357CD6"/>
    <w:rsid w:val="00357D97"/>
    <w:rsid w:val="003605EE"/>
    <w:rsid w:val="003606EF"/>
    <w:rsid w:val="00360A0D"/>
    <w:rsid w:val="00360F23"/>
    <w:rsid w:val="00360F9B"/>
    <w:rsid w:val="003614EF"/>
    <w:rsid w:val="0036159D"/>
    <w:rsid w:val="003615AB"/>
    <w:rsid w:val="00361944"/>
    <w:rsid w:val="00361A23"/>
    <w:rsid w:val="00361DD4"/>
    <w:rsid w:val="00361E6C"/>
    <w:rsid w:val="00362A5A"/>
    <w:rsid w:val="003637FE"/>
    <w:rsid w:val="00364978"/>
    <w:rsid w:val="00364F36"/>
    <w:rsid w:val="00365DD9"/>
    <w:rsid w:val="00366477"/>
    <w:rsid w:val="0036660F"/>
    <w:rsid w:val="00366745"/>
    <w:rsid w:val="0036781F"/>
    <w:rsid w:val="0036784C"/>
    <w:rsid w:val="003678AA"/>
    <w:rsid w:val="00367D85"/>
    <w:rsid w:val="00370124"/>
    <w:rsid w:val="00370950"/>
    <w:rsid w:val="0037095B"/>
    <w:rsid w:val="00370991"/>
    <w:rsid w:val="00371102"/>
    <w:rsid w:val="003714EC"/>
    <w:rsid w:val="00371821"/>
    <w:rsid w:val="00371889"/>
    <w:rsid w:val="003718A1"/>
    <w:rsid w:val="00371DF3"/>
    <w:rsid w:val="00371E97"/>
    <w:rsid w:val="00371EC1"/>
    <w:rsid w:val="003720C2"/>
    <w:rsid w:val="003723F4"/>
    <w:rsid w:val="00372747"/>
    <w:rsid w:val="00372AEB"/>
    <w:rsid w:val="00372D0B"/>
    <w:rsid w:val="00372DC9"/>
    <w:rsid w:val="0037383D"/>
    <w:rsid w:val="00373D07"/>
    <w:rsid w:val="0037400B"/>
    <w:rsid w:val="003741C4"/>
    <w:rsid w:val="0037473F"/>
    <w:rsid w:val="00374D3C"/>
    <w:rsid w:val="00374F7C"/>
    <w:rsid w:val="00375E81"/>
    <w:rsid w:val="00376593"/>
    <w:rsid w:val="003765FE"/>
    <w:rsid w:val="003769FD"/>
    <w:rsid w:val="003778B3"/>
    <w:rsid w:val="0038021E"/>
    <w:rsid w:val="00380410"/>
    <w:rsid w:val="00380B10"/>
    <w:rsid w:val="00381243"/>
    <w:rsid w:val="003812ED"/>
    <w:rsid w:val="00381618"/>
    <w:rsid w:val="003818B3"/>
    <w:rsid w:val="00382803"/>
    <w:rsid w:val="00383170"/>
    <w:rsid w:val="00383204"/>
    <w:rsid w:val="00383412"/>
    <w:rsid w:val="00383B7C"/>
    <w:rsid w:val="003840C4"/>
    <w:rsid w:val="00384B97"/>
    <w:rsid w:val="00384E9B"/>
    <w:rsid w:val="00384EA8"/>
    <w:rsid w:val="003850CD"/>
    <w:rsid w:val="00385338"/>
    <w:rsid w:val="00385799"/>
    <w:rsid w:val="003860DF"/>
    <w:rsid w:val="00386441"/>
    <w:rsid w:val="00386977"/>
    <w:rsid w:val="003872F2"/>
    <w:rsid w:val="00387D0F"/>
    <w:rsid w:val="00387F9B"/>
    <w:rsid w:val="00391169"/>
    <w:rsid w:val="00391277"/>
    <w:rsid w:val="003914C9"/>
    <w:rsid w:val="00391B15"/>
    <w:rsid w:val="00391CF1"/>
    <w:rsid w:val="00391F46"/>
    <w:rsid w:val="0039334F"/>
    <w:rsid w:val="00393C7B"/>
    <w:rsid w:val="00395A8D"/>
    <w:rsid w:val="00395DFB"/>
    <w:rsid w:val="00395EB8"/>
    <w:rsid w:val="00395F8D"/>
    <w:rsid w:val="003961B6"/>
    <w:rsid w:val="00396CE7"/>
    <w:rsid w:val="00396D98"/>
    <w:rsid w:val="003978C9"/>
    <w:rsid w:val="00397BE0"/>
    <w:rsid w:val="00397DBC"/>
    <w:rsid w:val="00397ECD"/>
    <w:rsid w:val="003A07FA"/>
    <w:rsid w:val="003A0C42"/>
    <w:rsid w:val="003A1523"/>
    <w:rsid w:val="003A232F"/>
    <w:rsid w:val="003A2813"/>
    <w:rsid w:val="003A2C2A"/>
    <w:rsid w:val="003A308E"/>
    <w:rsid w:val="003A3D0A"/>
    <w:rsid w:val="003A48F4"/>
    <w:rsid w:val="003A49A3"/>
    <w:rsid w:val="003A4D22"/>
    <w:rsid w:val="003A4DAD"/>
    <w:rsid w:val="003A58A0"/>
    <w:rsid w:val="003A5AB7"/>
    <w:rsid w:val="003A5AC3"/>
    <w:rsid w:val="003A5D1C"/>
    <w:rsid w:val="003A5F44"/>
    <w:rsid w:val="003A693A"/>
    <w:rsid w:val="003A71DC"/>
    <w:rsid w:val="003A77FB"/>
    <w:rsid w:val="003A78C2"/>
    <w:rsid w:val="003A7971"/>
    <w:rsid w:val="003A7FC7"/>
    <w:rsid w:val="003B0009"/>
    <w:rsid w:val="003B0EE9"/>
    <w:rsid w:val="003B13FC"/>
    <w:rsid w:val="003B1CA7"/>
    <w:rsid w:val="003B1F25"/>
    <w:rsid w:val="003B1F81"/>
    <w:rsid w:val="003B2DA7"/>
    <w:rsid w:val="003B2F4B"/>
    <w:rsid w:val="003B350E"/>
    <w:rsid w:val="003B40C0"/>
    <w:rsid w:val="003B4810"/>
    <w:rsid w:val="003B4A6A"/>
    <w:rsid w:val="003B4FF3"/>
    <w:rsid w:val="003B5470"/>
    <w:rsid w:val="003B6700"/>
    <w:rsid w:val="003B6CE5"/>
    <w:rsid w:val="003B6E83"/>
    <w:rsid w:val="003B7A14"/>
    <w:rsid w:val="003B7F6A"/>
    <w:rsid w:val="003C0049"/>
    <w:rsid w:val="003C0050"/>
    <w:rsid w:val="003C080C"/>
    <w:rsid w:val="003C1227"/>
    <w:rsid w:val="003C1500"/>
    <w:rsid w:val="003C1FB0"/>
    <w:rsid w:val="003C2572"/>
    <w:rsid w:val="003C26CF"/>
    <w:rsid w:val="003C277B"/>
    <w:rsid w:val="003C2925"/>
    <w:rsid w:val="003C36F5"/>
    <w:rsid w:val="003C37D7"/>
    <w:rsid w:val="003C3C98"/>
    <w:rsid w:val="003C4B03"/>
    <w:rsid w:val="003C500C"/>
    <w:rsid w:val="003C5554"/>
    <w:rsid w:val="003C58A7"/>
    <w:rsid w:val="003C5FB7"/>
    <w:rsid w:val="003C614C"/>
    <w:rsid w:val="003C62B2"/>
    <w:rsid w:val="003C6CDD"/>
    <w:rsid w:val="003C6F3D"/>
    <w:rsid w:val="003C7263"/>
    <w:rsid w:val="003C7D9A"/>
    <w:rsid w:val="003D0B12"/>
    <w:rsid w:val="003D0B87"/>
    <w:rsid w:val="003D0DD8"/>
    <w:rsid w:val="003D0ED7"/>
    <w:rsid w:val="003D1B6E"/>
    <w:rsid w:val="003D1BD6"/>
    <w:rsid w:val="003D1F28"/>
    <w:rsid w:val="003D261E"/>
    <w:rsid w:val="003D305E"/>
    <w:rsid w:val="003D3365"/>
    <w:rsid w:val="003D35B2"/>
    <w:rsid w:val="003D36F6"/>
    <w:rsid w:val="003D3B05"/>
    <w:rsid w:val="003D4399"/>
    <w:rsid w:val="003D498F"/>
    <w:rsid w:val="003D4B03"/>
    <w:rsid w:val="003D50A0"/>
    <w:rsid w:val="003D5110"/>
    <w:rsid w:val="003D5145"/>
    <w:rsid w:val="003D516F"/>
    <w:rsid w:val="003D5909"/>
    <w:rsid w:val="003D5D1C"/>
    <w:rsid w:val="003D6229"/>
    <w:rsid w:val="003D6621"/>
    <w:rsid w:val="003D6ED9"/>
    <w:rsid w:val="003D76E9"/>
    <w:rsid w:val="003E00FE"/>
    <w:rsid w:val="003E0214"/>
    <w:rsid w:val="003E0F26"/>
    <w:rsid w:val="003E1A04"/>
    <w:rsid w:val="003E24C5"/>
    <w:rsid w:val="003E2844"/>
    <w:rsid w:val="003E2B02"/>
    <w:rsid w:val="003E2E2E"/>
    <w:rsid w:val="003E321B"/>
    <w:rsid w:val="003E39A2"/>
    <w:rsid w:val="003E39B4"/>
    <w:rsid w:val="003E42B7"/>
    <w:rsid w:val="003E4359"/>
    <w:rsid w:val="003E4934"/>
    <w:rsid w:val="003E584E"/>
    <w:rsid w:val="003E5ACE"/>
    <w:rsid w:val="003E6436"/>
    <w:rsid w:val="003E6A1D"/>
    <w:rsid w:val="003E6DDE"/>
    <w:rsid w:val="003E6E8C"/>
    <w:rsid w:val="003E7413"/>
    <w:rsid w:val="003E764C"/>
    <w:rsid w:val="003E769E"/>
    <w:rsid w:val="003F0323"/>
    <w:rsid w:val="003F0343"/>
    <w:rsid w:val="003F03DB"/>
    <w:rsid w:val="003F078E"/>
    <w:rsid w:val="003F0DE1"/>
    <w:rsid w:val="003F104F"/>
    <w:rsid w:val="003F10EE"/>
    <w:rsid w:val="003F1B3F"/>
    <w:rsid w:val="003F22A2"/>
    <w:rsid w:val="003F3B4A"/>
    <w:rsid w:val="003F3E85"/>
    <w:rsid w:val="003F43F2"/>
    <w:rsid w:val="003F44F8"/>
    <w:rsid w:val="003F47A5"/>
    <w:rsid w:val="003F4DDE"/>
    <w:rsid w:val="003F4F9F"/>
    <w:rsid w:val="003F514A"/>
    <w:rsid w:val="003F560F"/>
    <w:rsid w:val="003F57AD"/>
    <w:rsid w:val="003F580B"/>
    <w:rsid w:val="003F5C32"/>
    <w:rsid w:val="003F629A"/>
    <w:rsid w:val="003F670F"/>
    <w:rsid w:val="003F6B89"/>
    <w:rsid w:val="003F6FA1"/>
    <w:rsid w:val="003F7296"/>
    <w:rsid w:val="003F7964"/>
    <w:rsid w:val="00400C85"/>
    <w:rsid w:val="004011FD"/>
    <w:rsid w:val="00401F6C"/>
    <w:rsid w:val="00402587"/>
    <w:rsid w:val="004027DA"/>
    <w:rsid w:val="004028AA"/>
    <w:rsid w:val="00402F9B"/>
    <w:rsid w:val="0040319F"/>
    <w:rsid w:val="0040332C"/>
    <w:rsid w:val="004033A2"/>
    <w:rsid w:val="004035A9"/>
    <w:rsid w:val="00403803"/>
    <w:rsid w:val="00403C40"/>
    <w:rsid w:val="00404015"/>
    <w:rsid w:val="00404B52"/>
    <w:rsid w:val="00404DE7"/>
    <w:rsid w:val="00404F3C"/>
    <w:rsid w:val="004051E1"/>
    <w:rsid w:val="0040545E"/>
    <w:rsid w:val="004058AE"/>
    <w:rsid w:val="00406436"/>
    <w:rsid w:val="00407057"/>
    <w:rsid w:val="00407509"/>
    <w:rsid w:val="00407E58"/>
    <w:rsid w:val="00410832"/>
    <w:rsid w:val="004108EB"/>
    <w:rsid w:val="00410D0E"/>
    <w:rsid w:val="0041149D"/>
    <w:rsid w:val="004116C7"/>
    <w:rsid w:val="004121FC"/>
    <w:rsid w:val="004122AF"/>
    <w:rsid w:val="0041244A"/>
    <w:rsid w:val="004124BD"/>
    <w:rsid w:val="00413953"/>
    <w:rsid w:val="004139E0"/>
    <w:rsid w:val="004151FC"/>
    <w:rsid w:val="004153A8"/>
    <w:rsid w:val="00415619"/>
    <w:rsid w:val="00415E07"/>
    <w:rsid w:val="00415FBC"/>
    <w:rsid w:val="00416972"/>
    <w:rsid w:val="00416D8D"/>
    <w:rsid w:val="00416E98"/>
    <w:rsid w:val="00417F4B"/>
    <w:rsid w:val="00420844"/>
    <w:rsid w:val="00420C21"/>
    <w:rsid w:val="00420C72"/>
    <w:rsid w:val="004212A3"/>
    <w:rsid w:val="0042131A"/>
    <w:rsid w:val="00421F66"/>
    <w:rsid w:val="0042214D"/>
    <w:rsid w:val="004226A7"/>
    <w:rsid w:val="004228AE"/>
    <w:rsid w:val="00422C51"/>
    <w:rsid w:val="004234A8"/>
    <w:rsid w:val="00423826"/>
    <w:rsid w:val="00423C33"/>
    <w:rsid w:val="00424313"/>
    <w:rsid w:val="004244FA"/>
    <w:rsid w:val="004245B7"/>
    <w:rsid w:val="0042476A"/>
    <w:rsid w:val="00425700"/>
    <w:rsid w:val="00425D6C"/>
    <w:rsid w:val="00425E29"/>
    <w:rsid w:val="00426A9E"/>
    <w:rsid w:val="00426F5B"/>
    <w:rsid w:val="00427381"/>
    <w:rsid w:val="004273D4"/>
    <w:rsid w:val="00427415"/>
    <w:rsid w:val="00427EC8"/>
    <w:rsid w:val="004301D5"/>
    <w:rsid w:val="00430280"/>
    <w:rsid w:val="00430330"/>
    <w:rsid w:val="00430769"/>
    <w:rsid w:val="00430875"/>
    <w:rsid w:val="00430CE4"/>
    <w:rsid w:val="00431955"/>
    <w:rsid w:val="00431AEE"/>
    <w:rsid w:val="00431CB7"/>
    <w:rsid w:val="00432784"/>
    <w:rsid w:val="00432ACE"/>
    <w:rsid w:val="0043346F"/>
    <w:rsid w:val="00433B72"/>
    <w:rsid w:val="00433E38"/>
    <w:rsid w:val="00434403"/>
    <w:rsid w:val="00434770"/>
    <w:rsid w:val="00434822"/>
    <w:rsid w:val="00434D2A"/>
    <w:rsid w:val="004355C1"/>
    <w:rsid w:val="004356DE"/>
    <w:rsid w:val="00436008"/>
    <w:rsid w:val="004366E6"/>
    <w:rsid w:val="00436A23"/>
    <w:rsid w:val="00436F16"/>
    <w:rsid w:val="00437059"/>
    <w:rsid w:val="004411F7"/>
    <w:rsid w:val="004417BD"/>
    <w:rsid w:val="004423D9"/>
    <w:rsid w:val="00442516"/>
    <w:rsid w:val="00442CB5"/>
    <w:rsid w:val="0044339B"/>
    <w:rsid w:val="0044350B"/>
    <w:rsid w:val="004439EC"/>
    <w:rsid w:val="00443FFE"/>
    <w:rsid w:val="0044418E"/>
    <w:rsid w:val="004442F5"/>
    <w:rsid w:val="004446D7"/>
    <w:rsid w:val="00444FEC"/>
    <w:rsid w:val="00444FFD"/>
    <w:rsid w:val="0044554B"/>
    <w:rsid w:val="0044583E"/>
    <w:rsid w:val="004458E8"/>
    <w:rsid w:val="00445AF9"/>
    <w:rsid w:val="00446129"/>
    <w:rsid w:val="00446A22"/>
    <w:rsid w:val="00447283"/>
    <w:rsid w:val="004473B4"/>
    <w:rsid w:val="0044799B"/>
    <w:rsid w:val="00447BE3"/>
    <w:rsid w:val="0045009C"/>
    <w:rsid w:val="0045091F"/>
    <w:rsid w:val="00451356"/>
    <w:rsid w:val="00451BFB"/>
    <w:rsid w:val="00451E34"/>
    <w:rsid w:val="00452378"/>
    <w:rsid w:val="00452AD9"/>
    <w:rsid w:val="0045329A"/>
    <w:rsid w:val="004534F8"/>
    <w:rsid w:val="0045357D"/>
    <w:rsid w:val="00453B52"/>
    <w:rsid w:val="0045468A"/>
    <w:rsid w:val="00454864"/>
    <w:rsid w:val="00455374"/>
    <w:rsid w:val="004557D0"/>
    <w:rsid w:val="0045644A"/>
    <w:rsid w:val="00456CD0"/>
    <w:rsid w:val="00456D7B"/>
    <w:rsid w:val="00457C2A"/>
    <w:rsid w:val="00457D0E"/>
    <w:rsid w:val="0046042E"/>
    <w:rsid w:val="00460622"/>
    <w:rsid w:val="004610FF"/>
    <w:rsid w:val="004613F0"/>
    <w:rsid w:val="004614AA"/>
    <w:rsid w:val="00461CDE"/>
    <w:rsid w:val="00462FB1"/>
    <w:rsid w:val="00463D81"/>
    <w:rsid w:val="004645C4"/>
    <w:rsid w:val="004645FC"/>
    <w:rsid w:val="00464669"/>
    <w:rsid w:val="00464D5D"/>
    <w:rsid w:val="0046500B"/>
    <w:rsid w:val="0046518F"/>
    <w:rsid w:val="00465D7E"/>
    <w:rsid w:val="004664E1"/>
    <w:rsid w:val="00466687"/>
    <w:rsid w:val="004668DC"/>
    <w:rsid w:val="00466E5D"/>
    <w:rsid w:val="00467874"/>
    <w:rsid w:val="00467AE4"/>
    <w:rsid w:val="00467EB6"/>
    <w:rsid w:val="00470074"/>
    <w:rsid w:val="00470677"/>
    <w:rsid w:val="00470A0C"/>
    <w:rsid w:val="00470B59"/>
    <w:rsid w:val="00470E65"/>
    <w:rsid w:val="00471480"/>
    <w:rsid w:val="00471AAB"/>
    <w:rsid w:val="00471DA3"/>
    <w:rsid w:val="00471F63"/>
    <w:rsid w:val="00471FDB"/>
    <w:rsid w:val="00472180"/>
    <w:rsid w:val="00472347"/>
    <w:rsid w:val="004724EC"/>
    <w:rsid w:val="00472D8B"/>
    <w:rsid w:val="00472E22"/>
    <w:rsid w:val="00473078"/>
    <w:rsid w:val="00473B0E"/>
    <w:rsid w:val="00473F9F"/>
    <w:rsid w:val="00474013"/>
    <w:rsid w:val="004742E6"/>
    <w:rsid w:val="00474480"/>
    <w:rsid w:val="00474846"/>
    <w:rsid w:val="00474E57"/>
    <w:rsid w:val="004766C4"/>
    <w:rsid w:val="00477B2B"/>
    <w:rsid w:val="00477BB7"/>
    <w:rsid w:val="00477C1C"/>
    <w:rsid w:val="00477DBB"/>
    <w:rsid w:val="00480308"/>
    <w:rsid w:val="004808A2"/>
    <w:rsid w:val="00480C4D"/>
    <w:rsid w:val="0048205E"/>
    <w:rsid w:val="0048233D"/>
    <w:rsid w:val="00482830"/>
    <w:rsid w:val="00482E91"/>
    <w:rsid w:val="0048318C"/>
    <w:rsid w:val="00483D48"/>
    <w:rsid w:val="004841DD"/>
    <w:rsid w:val="0048453E"/>
    <w:rsid w:val="00484B6F"/>
    <w:rsid w:val="00484F48"/>
    <w:rsid w:val="00484FE5"/>
    <w:rsid w:val="00485097"/>
    <w:rsid w:val="00485278"/>
    <w:rsid w:val="004853FC"/>
    <w:rsid w:val="00486485"/>
    <w:rsid w:val="00486D26"/>
    <w:rsid w:val="00486DE7"/>
    <w:rsid w:val="00487255"/>
    <w:rsid w:val="004876FD"/>
    <w:rsid w:val="00487BE9"/>
    <w:rsid w:val="00487E17"/>
    <w:rsid w:val="004901A8"/>
    <w:rsid w:val="00490597"/>
    <w:rsid w:val="004907B7"/>
    <w:rsid w:val="00490A4C"/>
    <w:rsid w:val="00490A73"/>
    <w:rsid w:val="00490EE9"/>
    <w:rsid w:val="0049150C"/>
    <w:rsid w:val="00491588"/>
    <w:rsid w:val="004917D0"/>
    <w:rsid w:val="0049261E"/>
    <w:rsid w:val="00492763"/>
    <w:rsid w:val="00492D24"/>
    <w:rsid w:val="00493BAF"/>
    <w:rsid w:val="00493BEC"/>
    <w:rsid w:val="00493E91"/>
    <w:rsid w:val="00493EDD"/>
    <w:rsid w:val="00493F92"/>
    <w:rsid w:val="00494693"/>
    <w:rsid w:val="00494C23"/>
    <w:rsid w:val="00494E8F"/>
    <w:rsid w:val="00494FE1"/>
    <w:rsid w:val="00495205"/>
    <w:rsid w:val="004953AD"/>
    <w:rsid w:val="00495761"/>
    <w:rsid w:val="00495E00"/>
    <w:rsid w:val="00495E20"/>
    <w:rsid w:val="00495EA0"/>
    <w:rsid w:val="00495F42"/>
    <w:rsid w:val="00496095"/>
    <w:rsid w:val="004962F3"/>
    <w:rsid w:val="00496677"/>
    <w:rsid w:val="0049763E"/>
    <w:rsid w:val="00497906"/>
    <w:rsid w:val="00497ED9"/>
    <w:rsid w:val="004A0A50"/>
    <w:rsid w:val="004A0F9D"/>
    <w:rsid w:val="004A16E6"/>
    <w:rsid w:val="004A1BE2"/>
    <w:rsid w:val="004A1E5E"/>
    <w:rsid w:val="004A204E"/>
    <w:rsid w:val="004A2D1A"/>
    <w:rsid w:val="004A3C15"/>
    <w:rsid w:val="004A3C3A"/>
    <w:rsid w:val="004A4B3C"/>
    <w:rsid w:val="004A580C"/>
    <w:rsid w:val="004A60B2"/>
    <w:rsid w:val="004A7517"/>
    <w:rsid w:val="004A7BCF"/>
    <w:rsid w:val="004A7D18"/>
    <w:rsid w:val="004B02BE"/>
    <w:rsid w:val="004B187C"/>
    <w:rsid w:val="004B1955"/>
    <w:rsid w:val="004B1BF1"/>
    <w:rsid w:val="004B1CE7"/>
    <w:rsid w:val="004B219D"/>
    <w:rsid w:val="004B2534"/>
    <w:rsid w:val="004B370F"/>
    <w:rsid w:val="004B37F7"/>
    <w:rsid w:val="004B43F9"/>
    <w:rsid w:val="004B47FA"/>
    <w:rsid w:val="004B4D96"/>
    <w:rsid w:val="004B4E79"/>
    <w:rsid w:val="004B4E86"/>
    <w:rsid w:val="004B533F"/>
    <w:rsid w:val="004B578F"/>
    <w:rsid w:val="004B5B5B"/>
    <w:rsid w:val="004B5C33"/>
    <w:rsid w:val="004B64B1"/>
    <w:rsid w:val="004B67CA"/>
    <w:rsid w:val="004B6C82"/>
    <w:rsid w:val="004B7827"/>
    <w:rsid w:val="004B7BA4"/>
    <w:rsid w:val="004B7E9B"/>
    <w:rsid w:val="004C03DE"/>
    <w:rsid w:val="004C06F1"/>
    <w:rsid w:val="004C0B02"/>
    <w:rsid w:val="004C2576"/>
    <w:rsid w:val="004C2865"/>
    <w:rsid w:val="004C2A53"/>
    <w:rsid w:val="004C31BF"/>
    <w:rsid w:val="004C34F8"/>
    <w:rsid w:val="004C38CC"/>
    <w:rsid w:val="004C3D1D"/>
    <w:rsid w:val="004C3E2B"/>
    <w:rsid w:val="004C3E71"/>
    <w:rsid w:val="004C437A"/>
    <w:rsid w:val="004C45BE"/>
    <w:rsid w:val="004C47F6"/>
    <w:rsid w:val="004C4D10"/>
    <w:rsid w:val="004C51DB"/>
    <w:rsid w:val="004C554C"/>
    <w:rsid w:val="004C5610"/>
    <w:rsid w:val="004C597C"/>
    <w:rsid w:val="004C5B74"/>
    <w:rsid w:val="004C5BAE"/>
    <w:rsid w:val="004C6388"/>
    <w:rsid w:val="004C69B6"/>
    <w:rsid w:val="004C6B46"/>
    <w:rsid w:val="004C78F9"/>
    <w:rsid w:val="004D0E4F"/>
    <w:rsid w:val="004D0FD7"/>
    <w:rsid w:val="004D1161"/>
    <w:rsid w:val="004D1239"/>
    <w:rsid w:val="004D1D30"/>
    <w:rsid w:val="004D224C"/>
    <w:rsid w:val="004D263C"/>
    <w:rsid w:val="004D2A8C"/>
    <w:rsid w:val="004D2E6E"/>
    <w:rsid w:val="004D3018"/>
    <w:rsid w:val="004D32C1"/>
    <w:rsid w:val="004D348E"/>
    <w:rsid w:val="004D3689"/>
    <w:rsid w:val="004D399C"/>
    <w:rsid w:val="004D3DDC"/>
    <w:rsid w:val="004D43C9"/>
    <w:rsid w:val="004D5228"/>
    <w:rsid w:val="004D5A85"/>
    <w:rsid w:val="004D5C36"/>
    <w:rsid w:val="004D6828"/>
    <w:rsid w:val="004D695C"/>
    <w:rsid w:val="004D6A51"/>
    <w:rsid w:val="004D6B6C"/>
    <w:rsid w:val="004D6CEA"/>
    <w:rsid w:val="004E007B"/>
    <w:rsid w:val="004E0201"/>
    <w:rsid w:val="004E04D8"/>
    <w:rsid w:val="004E106C"/>
    <w:rsid w:val="004E1172"/>
    <w:rsid w:val="004E11AF"/>
    <w:rsid w:val="004E1283"/>
    <w:rsid w:val="004E2A7A"/>
    <w:rsid w:val="004E32DA"/>
    <w:rsid w:val="004E38D6"/>
    <w:rsid w:val="004E3B92"/>
    <w:rsid w:val="004E3F4A"/>
    <w:rsid w:val="004E3F99"/>
    <w:rsid w:val="004E504F"/>
    <w:rsid w:val="004E5393"/>
    <w:rsid w:val="004E5CCA"/>
    <w:rsid w:val="004E5FDB"/>
    <w:rsid w:val="004E6779"/>
    <w:rsid w:val="004E6A09"/>
    <w:rsid w:val="004E6F93"/>
    <w:rsid w:val="004E7094"/>
    <w:rsid w:val="004E757E"/>
    <w:rsid w:val="004E7A6D"/>
    <w:rsid w:val="004F01D3"/>
    <w:rsid w:val="004F0AA9"/>
    <w:rsid w:val="004F0BE3"/>
    <w:rsid w:val="004F0ECF"/>
    <w:rsid w:val="004F1122"/>
    <w:rsid w:val="004F1332"/>
    <w:rsid w:val="004F16E4"/>
    <w:rsid w:val="004F1880"/>
    <w:rsid w:val="004F2686"/>
    <w:rsid w:val="004F2EB8"/>
    <w:rsid w:val="004F33FD"/>
    <w:rsid w:val="004F3C83"/>
    <w:rsid w:val="004F3E21"/>
    <w:rsid w:val="004F4555"/>
    <w:rsid w:val="004F47F6"/>
    <w:rsid w:val="004F480E"/>
    <w:rsid w:val="004F4950"/>
    <w:rsid w:val="004F4C77"/>
    <w:rsid w:val="004F4D8B"/>
    <w:rsid w:val="004F4DEF"/>
    <w:rsid w:val="004F5346"/>
    <w:rsid w:val="004F5757"/>
    <w:rsid w:val="004F5A25"/>
    <w:rsid w:val="004F5B48"/>
    <w:rsid w:val="004F6531"/>
    <w:rsid w:val="004F6892"/>
    <w:rsid w:val="004F69FA"/>
    <w:rsid w:val="004F6F51"/>
    <w:rsid w:val="004F7077"/>
    <w:rsid w:val="004F73DE"/>
    <w:rsid w:val="004F7B8E"/>
    <w:rsid w:val="004F7CF5"/>
    <w:rsid w:val="00500CE6"/>
    <w:rsid w:val="005010E3"/>
    <w:rsid w:val="00501EED"/>
    <w:rsid w:val="00502064"/>
    <w:rsid w:val="0050226D"/>
    <w:rsid w:val="00502428"/>
    <w:rsid w:val="00502732"/>
    <w:rsid w:val="00502883"/>
    <w:rsid w:val="00502AD1"/>
    <w:rsid w:val="00503F60"/>
    <w:rsid w:val="00504021"/>
    <w:rsid w:val="00504F6C"/>
    <w:rsid w:val="00504FBD"/>
    <w:rsid w:val="00505068"/>
    <w:rsid w:val="0050549C"/>
    <w:rsid w:val="0050650F"/>
    <w:rsid w:val="005065EF"/>
    <w:rsid w:val="00506CC2"/>
    <w:rsid w:val="00507528"/>
    <w:rsid w:val="00507BF7"/>
    <w:rsid w:val="0051052C"/>
    <w:rsid w:val="00510F88"/>
    <w:rsid w:val="00511C15"/>
    <w:rsid w:val="00511D51"/>
    <w:rsid w:val="00512096"/>
    <w:rsid w:val="00512734"/>
    <w:rsid w:val="00513246"/>
    <w:rsid w:val="0051380C"/>
    <w:rsid w:val="00513B59"/>
    <w:rsid w:val="00513BE3"/>
    <w:rsid w:val="00514223"/>
    <w:rsid w:val="00514CCA"/>
    <w:rsid w:val="005150D4"/>
    <w:rsid w:val="005153F6"/>
    <w:rsid w:val="0051588D"/>
    <w:rsid w:val="0051607D"/>
    <w:rsid w:val="00516B96"/>
    <w:rsid w:val="005171D6"/>
    <w:rsid w:val="005174F7"/>
    <w:rsid w:val="00517A89"/>
    <w:rsid w:val="00517BFA"/>
    <w:rsid w:val="00517EFA"/>
    <w:rsid w:val="00520899"/>
    <w:rsid w:val="005215B7"/>
    <w:rsid w:val="00522078"/>
    <w:rsid w:val="0052242A"/>
    <w:rsid w:val="005227CC"/>
    <w:rsid w:val="005231CF"/>
    <w:rsid w:val="00523A57"/>
    <w:rsid w:val="00524E30"/>
    <w:rsid w:val="005252FE"/>
    <w:rsid w:val="00526397"/>
    <w:rsid w:val="005263AA"/>
    <w:rsid w:val="005266AC"/>
    <w:rsid w:val="00526F24"/>
    <w:rsid w:val="00526F29"/>
    <w:rsid w:val="00527998"/>
    <w:rsid w:val="005302D5"/>
    <w:rsid w:val="00530465"/>
    <w:rsid w:val="00530847"/>
    <w:rsid w:val="005311EE"/>
    <w:rsid w:val="00531869"/>
    <w:rsid w:val="00532B8C"/>
    <w:rsid w:val="00532E60"/>
    <w:rsid w:val="00533460"/>
    <w:rsid w:val="005335DC"/>
    <w:rsid w:val="00533CC3"/>
    <w:rsid w:val="00534A79"/>
    <w:rsid w:val="00535C09"/>
    <w:rsid w:val="00535F1A"/>
    <w:rsid w:val="00536129"/>
    <w:rsid w:val="005366F8"/>
    <w:rsid w:val="00536749"/>
    <w:rsid w:val="00536C27"/>
    <w:rsid w:val="0053784E"/>
    <w:rsid w:val="005379C0"/>
    <w:rsid w:val="00537D82"/>
    <w:rsid w:val="00540A05"/>
    <w:rsid w:val="0054192C"/>
    <w:rsid w:val="00542474"/>
    <w:rsid w:val="0054252E"/>
    <w:rsid w:val="00542EF6"/>
    <w:rsid w:val="00543237"/>
    <w:rsid w:val="00543432"/>
    <w:rsid w:val="0054356E"/>
    <w:rsid w:val="00543625"/>
    <w:rsid w:val="00543A6C"/>
    <w:rsid w:val="00544A1B"/>
    <w:rsid w:val="00544BC1"/>
    <w:rsid w:val="00544D3C"/>
    <w:rsid w:val="00545521"/>
    <w:rsid w:val="00545A82"/>
    <w:rsid w:val="00545AFF"/>
    <w:rsid w:val="00545C7E"/>
    <w:rsid w:val="0054663D"/>
    <w:rsid w:val="005466D1"/>
    <w:rsid w:val="005468E2"/>
    <w:rsid w:val="00546E5D"/>
    <w:rsid w:val="00546F9C"/>
    <w:rsid w:val="0054702E"/>
    <w:rsid w:val="0054710C"/>
    <w:rsid w:val="00547196"/>
    <w:rsid w:val="0054766E"/>
    <w:rsid w:val="0055044A"/>
    <w:rsid w:val="00550473"/>
    <w:rsid w:val="00551028"/>
    <w:rsid w:val="00551101"/>
    <w:rsid w:val="00551880"/>
    <w:rsid w:val="00551C9C"/>
    <w:rsid w:val="0055205C"/>
    <w:rsid w:val="005527AD"/>
    <w:rsid w:val="00552E82"/>
    <w:rsid w:val="00553334"/>
    <w:rsid w:val="0055353F"/>
    <w:rsid w:val="005543BB"/>
    <w:rsid w:val="0055494C"/>
    <w:rsid w:val="00555095"/>
    <w:rsid w:val="00555932"/>
    <w:rsid w:val="00555BAF"/>
    <w:rsid w:val="00555E54"/>
    <w:rsid w:val="0055691E"/>
    <w:rsid w:val="005569A0"/>
    <w:rsid w:val="00556EAB"/>
    <w:rsid w:val="005573FC"/>
    <w:rsid w:val="00557B41"/>
    <w:rsid w:val="00560809"/>
    <w:rsid w:val="005617C8"/>
    <w:rsid w:val="00563CB8"/>
    <w:rsid w:val="005640A3"/>
    <w:rsid w:val="00564352"/>
    <w:rsid w:val="005646AB"/>
    <w:rsid w:val="00564E41"/>
    <w:rsid w:val="00564E97"/>
    <w:rsid w:val="005652C4"/>
    <w:rsid w:val="005657C3"/>
    <w:rsid w:val="00565A37"/>
    <w:rsid w:val="005666C9"/>
    <w:rsid w:val="0056682C"/>
    <w:rsid w:val="00567EF4"/>
    <w:rsid w:val="005704CD"/>
    <w:rsid w:val="00570B8D"/>
    <w:rsid w:val="00571020"/>
    <w:rsid w:val="005711DA"/>
    <w:rsid w:val="00571FE7"/>
    <w:rsid w:val="0057252E"/>
    <w:rsid w:val="00572A40"/>
    <w:rsid w:val="00572EAB"/>
    <w:rsid w:val="0057367D"/>
    <w:rsid w:val="00573C1A"/>
    <w:rsid w:val="00574AB1"/>
    <w:rsid w:val="00575114"/>
    <w:rsid w:val="0057562D"/>
    <w:rsid w:val="00575811"/>
    <w:rsid w:val="00575913"/>
    <w:rsid w:val="00575D1F"/>
    <w:rsid w:val="00575FC4"/>
    <w:rsid w:val="00576489"/>
    <w:rsid w:val="0057680E"/>
    <w:rsid w:val="00576A53"/>
    <w:rsid w:val="00577042"/>
    <w:rsid w:val="005773CA"/>
    <w:rsid w:val="00577724"/>
    <w:rsid w:val="00577BAF"/>
    <w:rsid w:val="00577FD8"/>
    <w:rsid w:val="005801A7"/>
    <w:rsid w:val="00580254"/>
    <w:rsid w:val="0058067E"/>
    <w:rsid w:val="00580AA7"/>
    <w:rsid w:val="00580C8A"/>
    <w:rsid w:val="00580CC1"/>
    <w:rsid w:val="0058183F"/>
    <w:rsid w:val="005818C8"/>
    <w:rsid w:val="00582393"/>
    <w:rsid w:val="0058351C"/>
    <w:rsid w:val="00583781"/>
    <w:rsid w:val="005849A8"/>
    <w:rsid w:val="005850BD"/>
    <w:rsid w:val="005852E4"/>
    <w:rsid w:val="005855B7"/>
    <w:rsid w:val="005858B6"/>
    <w:rsid w:val="00585943"/>
    <w:rsid w:val="00585ABB"/>
    <w:rsid w:val="00585F08"/>
    <w:rsid w:val="00585F68"/>
    <w:rsid w:val="00586641"/>
    <w:rsid w:val="005869D7"/>
    <w:rsid w:val="00586A17"/>
    <w:rsid w:val="00587002"/>
    <w:rsid w:val="00587B7A"/>
    <w:rsid w:val="00587C51"/>
    <w:rsid w:val="00587E7D"/>
    <w:rsid w:val="0059004A"/>
    <w:rsid w:val="005901B0"/>
    <w:rsid w:val="005902E8"/>
    <w:rsid w:val="00590335"/>
    <w:rsid w:val="00590637"/>
    <w:rsid w:val="0059122F"/>
    <w:rsid w:val="005915F5"/>
    <w:rsid w:val="005917D6"/>
    <w:rsid w:val="0059192B"/>
    <w:rsid w:val="00591976"/>
    <w:rsid w:val="0059442C"/>
    <w:rsid w:val="00594875"/>
    <w:rsid w:val="00594F80"/>
    <w:rsid w:val="005950A3"/>
    <w:rsid w:val="005952C1"/>
    <w:rsid w:val="005952D7"/>
    <w:rsid w:val="005955BA"/>
    <w:rsid w:val="00595ACC"/>
    <w:rsid w:val="00595D77"/>
    <w:rsid w:val="0059671F"/>
    <w:rsid w:val="0059770D"/>
    <w:rsid w:val="00597795"/>
    <w:rsid w:val="005977FA"/>
    <w:rsid w:val="00597B79"/>
    <w:rsid w:val="005A002A"/>
    <w:rsid w:val="005A0049"/>
    <w:rsid w:val="005A0418"/>
    <w:rsid w:val="005A1D46"/>
    <w:rsid w:val="005A215B"/>
    <w:rsid w:val="005A22D7"/>
    <w:rsid w:val="005A2B0B"/>
    <w:rsid w:val="005A30CF"/>
    <w:rsid w:val="005A345E"/>
    <w:rsid w:val="005A3750"/>
    <w:rsid w:val="005A37FE"/>
    <w:rsid w:val="005A3924"/>
    <w:rsid w:val="005A3F1A"/>
    <w:rsid w:val="005A3F3C"/>
    <w:rsid w:val="005A45BC"/>
    <w:rsid w:val="005A45D6"/>
    <w:rsid w:val="005A4792"/>
    <w:rsid w:val="005A479E"/>
    <w:rsid w:val="005A5089"/>
    <w:rsid w:val="005A5B93"/>
    <w:rsid w:val="005A5E09"/>
    <w:rsid w:val="005A5E8A"/>
    <w:rsid w:val="005A630B"/>
    <w:rsid w:val="005A6512"/>
    <w:rsid w:val="005A6936"/>
    <w:rsid w:val="005A69BD"/>
    <w:rsid w:val="005A6AF8"/>
    <w:rsid w:val="005A6B0D"/>
    <w:rsid w:val="005A6BC8"/>
    <w:rsid w:val="005A7AE4"/>
    <w:rsid w:val="005A7D17"/>
    <w:rsid w:val="005B0801"/>
    <w:rsid w:val="005B0C31"/>
    <w:rsid w:val="005B14A3"/>
    <w:rsid w:val="005B163C"/>
    <w:rsid w:val="005B1CE9"/>
    <w:rsid w:val="005B1D47"/>
    <w:rsid w:val="005B2011"/>
    <w:rsid w:val="005B26BD"/>
    <w:rsid w:val="005B290D"/>
    <w:rsid w:val="005B2D90"/>
    <w:rsid w:val="005B2DC3"/>
    <w:rsid w:val="005B34AC"/>
    <w:rsid w:val="005B3650"/>
    <w:rsid w:val="005B3997"/>
    <w:rsid w:val="005B43E1"/>
    <w:rsid w:val="005B4651"/>
    <w:rsid w:val="005B5A97"/>
    <w:rsid w:val="005B629F"/>
    <w:rsid w:val="005B62B7"/>
    <w:rsid w:val="005B653B"/>
    <w:rsid w:val="005B6728"/>
    <w:rsid w:val="005B6A1F"/>
    <w:rsid w:val="005B6EEA"/>
    <w:rsid w:val="005B7A27"/>
    <w:rsid w:val="005B7B5F"/>
    <w:rsid w:val="005C0196"/>
    <w:rsid w:val="005C0251"/>
    <w:rsid w:val="005C0292"/>
    <w:rsid w:val="005C0807"/>
    <w:rsid w:val="005C0A60"/>
    <w:rsid w:val="005C0D84"/>
    <w:rsid w:val="005C11BC"/>
    <w:rsid w:val="005C12E3"/>
    <w:rsid w:val="005C1579"/>
    <w:rsid w:val="005C1A17"/>
    <w:rsid w:val="005C1A68"/>
    <w:rsid w:val="005C21EC"/>
    <w:rsid w:val="005C21F3"/>
    <w:rsid w:val="005C2423"/>
    <w:rsid w:val="005C2CAD"/>
    <w:rsid w:val="005C2E9D"/>
    <w:rsid w:val="005C321B"/>
    <w:rsid w:val="005C3319"/>
    <w:rsid w:val="005C375F"/>
    <w:rsid w:val="005C394D"/>
    <w:rsid w:val="005C3EC8"/>
    <w:rsid w:val="005C495D"/>
    <w:rsid w:val="005C4989"/>
    <w:rsid w:val="005C4A38"/>
    <w:rsid w:val="005C4B98"/>
    <w:rsid w:val="005C5386"/>
    <w:rsid w:val="005C5824"/>
    <w:rsid w:val="005C5911"/>
    <w:rsid w:val="005C655D"/>
    <w:rsid w:val="005C67CB"/>
    <w:rsid w:val="005C72A9"/>
    <w:rsid w:val="005C73E7"/>
    <w:rsid w:val="005C7DAF"/>
    <w:rsid w:val="005C7DFA"/>
    <w:rsid w:val="005D1AF0"/>
    <w:rsid w:val="005D20B5"/>
    <w:rsid w:val="005D30C6"/>
    <w:rsid w:val="005D3D16"/>
    <w:rsid w:val="005D3EBC"/>
    <w:rsid w:val="005D4A0C"/>
    <w:rsid w:val="005D4B78"/>
    <w:rsid w:val="005D4DB9"/>
    <w:rsid w:val="005D52E2"/>
    <w:rsid w:val="005D5398"/>
    <w:rsid w:val="005D57BC"/>
    <w:rsid w:val="005D60BE"/>
    <w:rsid w:val="005D629E"/>
    <w:rsid w:val="005D6611"/>
    <w:rsid w:val="005D66C0"/>
    <w:rsid w:val="005E06BB"/>
    <w:rsid w:val="005E0F59"/>
    <w:rsid w:val="005E1114"/>
    <w:rsid w:val="005E1182"/>
    <w:rsid w:val="005E1516"/>
    <w:rsid w:val="005E17AF"/>
    <w:rsid w:val="005E1C7F"/>
    <w:rsid w:val="005E1CB5"/>
    <w:rsid w:val="005E23D1"/>
    <w:rsid w:val="005E2856"/>
    <w:rsid w:val="005E2872"/>
    <w:rsid w:val="005E2882"/>
    <w:rsid w:val="005E2A44"/>
    <w:rsid w:val="005E2D4C"/>
    <w:rsid w:val="005E2D73"/>
    <w:rsid w:val="005E2F7E"/>
    <w:rsid w:val="005E310C"/>
    <w:rsid w:val="005E3836"/>
    <w:rsid w:val="005E3944"/>
    <w:rsid w:val="005E4022"/>
    <w:rsid w:val="005E46E0"/>
    <w:rsid w:val="005E5BCC"/>
    <w:rsid w:val="005E5C96"/>
    <w:rsid w:val="005E6081"/>
    <w:rsid w:val="005E6B1A"/>
    <w:rsid w:val="005E6B3D"/>
    <w:rsid w:val="005E74B7"/>
    <w:rsid w:val="005E76BA"/>
    <w:rsid w:val="005E7B19"/>
    <w:rsid w:val="005F0256"/>
    <w:rsid w:val="005F09E2"/>
    <w:rsid w:val="005F0F7F"/>
    <w:rsid w:val="005F11FE"/>
    <w:rsid w:val="005F12F0"/>
    <w:rsid w:val="005F14EB"/>
    <w:rsid w:val="005F18E2"/>
    <w:rsid w:val="005F1A16"/>
    <w:rsid w:val="005F1C0F"/>
    <w:rsid w:val="005F1EA3"/>
    <w:rsid w:val="005F256B"/>
    <w:rsid w:val="005F29BA"/>
    <w:rsid w:val="005F2D1E"/>
    <w:rsid w:val="005F30B3"/>
    <w:rsid w:val="005F3187"/>
    <w:rsid w:val="005F3F42"/>
    <w:rsid w:val="005F4BCB"/>
    <w:rsid w:val="005F562B"/>
    <w:rsid w:val="005F59D0"/>
    <w:rsid w:val="005F6243"/>
    <w:rsid w:val="005F6763"/>
    <w:rsid w:val="005F6C22"/>
    <w:rsid w:val="005F70B9"/>
    <w:rsid w:val="005F70F3"/>
    <w:rsid w:val="005F74DA"/>
    <w:rsid w:val="005F7735"/>
    <w:rsid w:val="005F79D3"/>
    <w:rsid w:val="005F7B0F"/>
    <w:rsid w:val="00600CC7"/>
    <w:rsid w:val="00600D7F"/>
    <w:rsid w:val="006014C3"/>
    <w:rsid w:val="00601585"/>
    <w:rsid w:val="0060193E"/>
    <w:rsid w:val="00602629"/>
    <w:rsid w:val="006026E7"/>
    <w:rsid w:val="00602A98"/>
    <w:rsid w:val="006030EB"/>
    <w:rsid w:val="00603193"/>
    <w:rsid w:val="006033F6"/>
    <w:rsid w:val="006037CE"/>
    <w:rsid w:val="00603ADE"/>
    <w:rsid w:val="00603D2F"/>
    <w:rsid w:val="00604074"/>
    <w:rsid w:val="006041CC"/>
    <w:rsid w:val="00604384"/>
    <w:rsid w:val="006043A1"/>
    <w:rsid w:val="00604956"/>
    <w:rsid w:val="00604B28"/>
    <w:rsid w:val="00604D2E"/>
    <w:rsid w:val="00605481"/>
    <w:rsid w:val="00605A61"/>
    <w:rsid w:val="00606020"/>
    <w:rsid w:val="0060684F"/>
    <w:rsid w:val="0060691C"/>
    <w:rsid w:val="00610263"/>
    <w:rsid w:val="006107B4"/>
    <w:rsid w:val="00610BE1"/>
    <w:rsid w:val="00611048"/>
    <w:rsid w:val="00611279"/>
    <w:rsid w:val="006112BC"/>
    <w:rsid w:val="006114BF"/>
    <w:rsid w:val="006127DF"/>
    <w:rsid w:val="00613502"/>
    <w:rsid w:val="00613CA5"/>
    <w:rsid w:val="00613F72"/>
    <w:rsid w:val="006146B8"/>
    <w:rsid w:val="00614C82"/>
    <w:rsid w:val="0061520D"/>
    <w:rsid w:val="006157BE"/>
    <w:rsid w:val="00615C1E"/>
    <w:rsid w:val="00615EC9"/>
    <w:rsid w:val="006165BD"/>
    <w:rsid w:val="006167C3"/>
    <w:rsid w:val="00616EF1"/>
    <w:rsid w:val="00616FCF"/>
    <w:rsid w:val="0061704C"/>
    <w:rsid w:val="006177DA"/>
    <w:rsid w:val="006177FA"/>
    <w:rsid w:val="006179D4"/>
    <w:rsid w:val="00617A95"/>
    <w:rsid w:val="006201BF"/>
    <w:rsid w:val="0062053B"/>
    <w:rsid w:val="00620A1B"/>
    <w:rsid w:val="0062108B"/>
    <w:rsid w:val="006213BA"/>
    <w:rsid w:val="00621668"/>
    <w:rsid w:val="006219A3"/>
    <w:rsid w:val="006219B8"/>
    <w:rsid w:val="00621CEF"/>
    <w:rsid w:val="00622018"/>
    <w:rsid w:val="006224AF"/>
    <w:rsid w:val="006225DB"/>
    <w:rsid w:val="006232A8"/>
    <w:rsid w:val="00623C90"/>
    <w:rsid w:val="00624150"/>
    <w:rsid w:val="0062454B"/>
    <w:rsid w:val="00624D92"/>
    <w:rsid w:val="00624EE2"/>
    <w:rsid w:val="00624F4C"/>
    <w:rsid w:val="00625299"/>
    <w:rsid w:val="006255D8"/>
    <w:rsid w:val="00625876"/>
    <w:rsid w:val="006259C9"/>
    <w:rsid w:val="00625E11"/>
    <w:rsid w:val="0062611E"/>
    <w:rsid w:val="006262AF"/>
    <w:rsid w:val="00626401"/>
    <w:rsid w:val="0062680C"/>
    <w:rsid w:val="00626EE4"/>
    <w:rsid w:val="00627302"/>
    <w:rsid w:val="006273EB"/>
    <w:rsid w:val="00627BE0"/>
    <w:rsid w:val="00630EF2"/>
    <w:rsid w:val="00630F6D"/>
    <w:rsid w:val="0063151F"/>
    <w:rsid w:val="00631AE2"/>
    <w:rsid w:val="00632519"/>
    <w:rsid w:val="00632588"/>
    <w:rsid w:val="006328B1"/>
    <w:rsid w:val="00632937"/>
    <w:rsid w:val="006335BA"/>
    <w:rsid w:val="00633ECF"/>
    <w:rsid w:val="00634064"/>
    <w:rsid w:val="0063425F"/>
    <w:rsid w:val="00634B6C"/>
    <w:rsid w:val="00634C0A"/>
    <w:rsid w:val="00634C1A"/>
    <w:rsid w:val="00635004"/>
    <w:rsid w:val="00635175"/>
    <w:rsid w:val="006354DF"/>
    <w:rsid w:val="0063564C"/>
    <w:rsid w:val="00635A43"/>
    <w:rsid w:val="00635B21"/>
    <w:rsid w:val="00635C64"/>
    <w:rsid w:val="00635E01"/>
    <w:rsid w:val="00636241"/>
    <w:rsid w:val="00636537"/>
    <w:rsid w:val="00637181"/>
    <w:rsid w:val="00637C8D"/>
    <w:rsid w:val="006405B1"/>
    <w:rsid w:val="00640666"/>
    <w:rsid w:val="006406E1"/>
    <w:rsid w:val="0064081C"/>
    <w:rsid w:val="00640907"/>
    <w:rsid w:val="0064090D"/>
    <w:rsid w:val="0064114F"/>
    <w:rsid w:val="0064128C"/>
    <w:rsid w:val="0064171A"/>
    <w:rsid w:val="00641AA1"/>
    <w:rsid w:val="00641AE6"/>
    <w:rsid w:val="00641BD8"/>
    <w:rsid w:val="006422B1"/>
    <w:rsid w:val="006425E2"/>
    <w:rsid w:val="00642612"/>
    <w:rsid w:val="00642648"/>
    <w:rsid w:val="0064277A"/>
    <w:rsid w:val="00642844"/>
    <w:rsid w:val="0064297E"/>
    <w:rsid w:val="00642BF6"/>
    <w:rsid w:val="00642F39"/>
    <w:rsid w:val="00642FF0"/>
    <w:rsid w:val="006435B2"/>
    <w:rsid w:val="00643B90"/>
    <w:rsid w:val="00644082"/>
    <w:rsid w:val="0064484B"/>
    <w:rsid w:val="00645E2A"/>
    <w:rsid w:val="00646893"/>
    <w:rsid w:val="00646B92"/>
    <w:rsid w:val="00650192"/>
    <w:rsid w:val="006503DF"/>
    <w:rsid w:val="00650F9C"/>
    <w:rsid w:val="00651C19"/>
    <w:rsid w:val="00651E69"/>
    <w:rsid w:val="00651E97"/>
    <w:rsid w:val="00651ECE"/>
    <w:rsid w:val="006523E2"/>
    <w:rsid w:val="00652816"/>
    <w:rsid w:val="00652C87"/>
    <w:rsid w:val="00653022"/>
    <w:rsid w:val="006530B4"/>
    <w:rsid w:val="006537E9"/>
    <w:rsid w:val="00653A4C"/>
    <w:rsid w:val="00653E77"/>
    <w:rsid w:val="006540F0"/>
    <w:rsid w:val="0065448A"/>
    <w:rsid w:val="00654954"/>
    <w:rsid w:val="00654EE3"/>
    <w:rsid w:val="00655182"/>
    <w:rsid w:val="006555E2"/>
    <w:rsid w:val="00655ABA"/>
    <w:rsid w:val="00655BFF"/>
    <w:rsid w:val="00656163"/>
    <w:rsid w:val="00656CFA"/>
    <w:rsid w:val="00657FD6"/>
    <w:rsid w:val="00660325"/>
    <w:rsid w:val="00660C7B"/>
    <w:rsid w:val="00660EA3"/>
    <w:rsid w:val="00661B26"/>
    <w:rsid w:val="00662320"/>
    <w:rsid w:val="00662B92"/>
    <w:rsid w:val="006631C4"/>
    <w:rsid w:val="00664301"/>
    <w:rsid w:val="0066484A"/>
    <w:rsid w:val="006659B5"/>
    <w:rsid w:val="00665B9F"/>
    <w:rsid w:val="00665BD5"/>
    <w:rsid w:val="006665E3"/>
    <w:rsid w:val="00666B5E"/>
    <w:rsid w:val="00666C63"/>
    <w:rsid w:val="00667F54"/>
    <w:rsid w:val="00667F81"/>
    <w:rsid w:val="006707D2"/>
    <w:rsid w:val="00670C66"/>
    <w:rsid w:val="00670D2C"/>
    <w:rsid w:val="00670FDA"/>
    <w:rsid w:val="00671B1C"/>
    <w:rsid w:val="00671E9B"/>
    <w:rsid w:val="00672310"/>
    <w:rsid w:val="006725A6"/>
    <w:rsid w:val="0067299C"/>
    <w:rsid w:val="00672A17"/>
    <w:rsid w:val="00672B0F"/>
    <w:rsid w:val="00673894"/>
    <w:rsid w:val="00673E85"/>
    <w:rsid w:val="00673F9F"/>
    <w:rsid w:val="00674A1E"/>
    <w:rsid w:val="00675148"/>
    <w:rsid w:val="00675385"/>
    <w:rsid w:val="006756D1"/>
    <w:rsid w:val="0067594E"/>
    <w:rsid w:val="00675D9B"/>
    <w:rsid w:val="00675DE3"/>
    <w:rsid w:val="00676725"/>
    <w:rsid w:val="00677963"/>
    <w:rsid w:val="00677969"/>
    <w:rsid w:val="00677BD4"/>
    <w:rsid w:val="0068000E"/>
    <w:rsid w:val="00680258"/>
    <w:rsid w:val="006805DE"/>
    <w:rsid w:val="00680A7B"/>
    <w:rsid w:val="00681010"/>
    <w:rsid w:val="0068107C"/>
    <w:rsid w:val="0068145A"/>
    <w:rsid w:val="006815F1"/>
    <w:rsid w:val="0068255A"/>
    <w:rsid w:val="0068317D"/>
    <w:rsid w:val="006831E9"/>
    <w:rsid w:val="006831F4"/>
    <w:rsid w:val="00683630"/>
    <w:rsid w:val="0068373D"/>
    <w:rsid w:val="00683796"/>
    <w:rsid w:val="00683A5E"/>
    <w:rsid w:val="0068414A"/>
    <w:rsid w:val="006843D5"/>
    <w:rsid w:val="006845DE"/>
    <w:rsid w:val="006847C5"/>
    <w:rsid w:val="00684C4A"/>
    <w:rsid w:val="00684F07"/>
    <w:rsid w:val="00685FE6"/>
    <w:rsid w:val="0068691F"/>
    <w:rsid w:val="00686CD8"/>
    <w:rsid w:val="00686DF8"/>
    <w:rsid w:val="006876AA"/>
    <w:rsid w:val="00687968"/>
    <w:rsid w:val="00687CCB"/>
    <w:rsid w:val="00687F40"/>
    <w:rsid w:val="00690674"/>
    <w:rsid w:val="0069151D"/>
    <w:rsid w:val="0069198C"/>
    <w:rsid w:val="00691991"/>
    <w:rsid w:val="00691B05"/>
    <w:rsid w:val="00692643"/>
    <w:rsid w:val="006926E7"/>
    <w:rsid w:val="006929B8"/>
    <w:rsid w:val="00692A05"/>
    <w:rsid w:val="0069378E"/>
    <w:rsid w:val="0069379C"/>
    <w:rsid w:val="00693C58"/>
    <w:rsid w:val="006946C3"/>
    <w:rsid w:val="006949DA"/>
    <w:rsid w:val="00694E40"/>
    <w:rsid w:val="00694FA7"/>
    <w:rsid w:val="0069535B"/>
    <w:rsid w:val="00695E7A"/>
    <w:rsid w:val="00696C2C"/>
    <w:rsid w:val="00696D93"/>
    <w:rsid w:val="00696E03"/>
    <w:rsid w:val="00696F71"/>
    <w:rsid w:val="006978DF"/>
    <w:rsid w:val="00697CBF"/>
    <w:rsid w:val="00697F2A"/>
    <w:rsid w:val="006A0158"/>
    <w:rsid w:val="006A0228"/>
    <w:rsid w:val="006A05A5"/>
    <w:rsid w:val="006A0801"/>
    <w:rsid w:val="006A0BE5"/>
    <w:rsid w:val="006A101B"/>
    <w:rsid w:val="006A12A5"/>
    <w:rsid w:val="006A18AA"/>
    <w:rsid w:val="006A1DA3"/>
    <w:rsid w:val="006A2025"/>
    <w:rsid w:val="006A218B"/>
    <w:rsid w:val="006A2A98"/>
    <w:rsid w:val="006A2EA5"/>
    <w:rsid w:val="006A323B"/>
    <w:rsid w:val="006A40F1"/>
    <w:rsid w:val="006A413B"/>
    <w:rsid w:val="006A4253"/>
    <w:rsid w:val="006A446C"/>
    <w:rsid w:val="006A4621"/>
    <w:rsid w:val="006A4A34"/>
    <w:rsid w:val="006A50E1"/>
    <w:rsid w:val="006A51F9"/>
    <w:rsid w:val="006A59FC"/>
    <w:rsid w:val="006A5C79"/>
    <w:rsid w:val="006A6202"/>
    <w:rsid w:val="006A6251"/>
    <w:rsid w:val="006A6834"/>
    <w:rsid w:val="006A6A38"/>
    <w:rsid w:val="006A6AEF"/>
    <w:rsid w:val="006A6D72"/>
    <w:rsid w:val="006A6FD2"/>
    <w:rsid w:val="006A707E"/>
    <w:rsid w:val="006B0455"/>
    <w:rsid w:val="006B0AD0"/>
    <w:rsid w:val="006B0DF2"/>
    <w:rsid w:val="006B1145"/>
    <w:rsid w:val="006B150D"/>
    <w:rsid w:val="006B1584"/>
    <w:rsid w:val="006B1695"/>
    <w:rsid w:val="006B1965"/>
    <w:rsid w:val="006B1A70"/>
    <w:rsid w:val="006B1F5C"/>
    <w:rsid w:val="006B2338"/>
    <w:rsid w:val="006B25B2"/>
    <w:rsid w:val="006B2DCE"/>
    <w:rsid w:val="006B31FC"/>
    <w:rsid w:val="006B35CD"/>
    <w:rsid w:val="006B3EA8"/>
    <w:rsid w:val="006B3F0F"/>
    <w:rsid w:val="006B43CA"/>
    <w:rsid w:val="006B43CD"/>
    <w:rsid w:val="006B4A17"/>
    <w:rsid w:val="006B4D8A"/>
    <w:rsid w:val="006B5C22"/>
    <w:rsid w:val="006B604E"/>
    <w:rsid w:val="006B6264"/>
    <w:rsid w:val="006B67E7"/>
    <w:rsid w:val="006B6B07"/>
    <w:rsid w:val="006B6E26"/>
    <w:rsid w:val="006B7A2C"/>
    <w:rsid w:val="006B7B79"/>
    <w:rsid w:val="006C1304"/>
    <w:rsid w:val="006C1AB6"/>
    <w:rsid w:val="006C1E2A"/>
    <w:rsid w:val="006C1E61"/>
    <w:rsid w:val="006C1EBF"/>
    <w:rsid w:val="006C2412"/>
    <w:rsid w:val="006C28CE"/>
    <w:rsid w:val="006C2B33"/>
    <w:rsid w:val="006C3182"/>
    <w:rsid w:val="006C34D5"/>
    <w:rsid w:val="006C3579"/>
    <w:rsid w:val="006C3931"/>
    <w:rsid w:val="006C3BD9"/>
    <w:rsid w:val="006C51AC"/>
    <w:rsid w:val="006C54FE"/>
    <w:rsid w:val="006C5946"/>
    <w:rsid w:val="006C661E"/>
    <w:rsid w:val="006C6F79"/>
    <w:rsid w:val="006C7504"/>
    <w:rsid w:val="006C78F7"/>
    <w:rsid w:val="006C7B1E"/>
    <w:rsid w:val="006C7D38"/>
    <w:rsid w:val="006C7D6F"/>
    <w:rsid w:val="006D00E5"/>
    <w:rsid w:val="006D02C2"/>
    <w:rsid w:val="006D047E"/>
    <w:rsid w:val="006D0512"/>
    <w:rsid w:val="006D06A0"/>
    <w:rsid w:val="006D1BF0"/>
    <w:rsid w:val="006D209D"/>
    <w:rsid w:val="006D2398"/>
    <w:rsid w:val="006D2A29"/>
    <w:rsid w:val="006D3167"/>
    <w:rsid w:val="006D31F1"/>
    <w:rsid w:val="006D42C1"/>
    <w:rsid w:val="006D42EF"/>
    <w:rsid w:val="006D47DE"/>
    <w:rsid w:val="006D4C61"/>
    <w:rsid w:val="006D52FA"/>
    <w:rsid w:val="006D53CA"/>
    <w:rsid w:val="006D5646"/>
    <w:rsid w:val="006D573C"/>
    <w:rsid w:val="006D606D"/>
    <w:rsid w:val="006D606F"/>
    <w:rsid w:val="006D60A8"/>
    <w:rsid w:val="006D60F9"/>
    <w:rsid w:val="006D6409"/>
    <w:rsid w:val="006D680E"/>
    <w:rsid w:val="006D6DEA"/>
    <w:rsid w:val="006D715F"/>
    <w:rsid w:val="006D737C"/>
    <w:rsid w:val="006D7D71"/>
    <w:rsid w:val="006E0BED"/>
    <w:rsid w:val="006E0E94"/>
    <w:rsid w:val="006E1504"/>
    <w:rsid w:val="006E18EF"/>
    <w:rsid w:val="006E19EB"/>
    <w:rsid w:val="006E2069"/>
    <w:rsid w:val="006E23A6"/>
    <w:rsid w:val="006E2FA5"/>
    <w:rsid w:val="006E3B44"/>
    <w:rsid w:val="006E3C37"/>
    <w:rsid w:val="006E3C4D"/>
    <w:rsid w:val="006E3D20"/>
    <w:rsid w:val="006E4005"/>
    <w:rsid w:val="006E4154"/>
    <w:rsid w:val="006E4307"/>
    <w:rsid w:val="006E4395"/>
    <w:rsid w:val="006E4B10"/>
    <w:rsid w:val="006E696C"/>
    <w:rsid w:val="006E6B18"/>
    <w:rsid w:val="006E6D9F"/>
    <w:rsid w:val="006E7058"/>
    <w:rsid w:val="006E7323"/>
    <w:rsid w:val="006E7DF9"/>
    <w:rsid w:val="006F0456"/>
    <w:rsid w:val="006F127C"/>
    <w:rsid w:val="006F16A1"/>
    <w:rsid w:val="006F198E"/>
    <w:rsid w:val="006F2C15"/>
    <w:rsid w:val="006F355D"/>
    <w:rsid w:val="006F36FD"/>
    <w:rsid w:val="006F37E7"/>
    <w:rsid w:val="006F3C0A"/>
    <w:rsid w:val="006F3F40"/>
    <w:rsid w:val="006F417A"/>
    <w:rsid w:val="006F430B"/>
    <w:rsid w:val="006F4486"/>
    <w:rsid w:val="006F55E0"/>
    <w:rsid w:val="006F5CE3"/>
    <w:rsid w:val="006F65F2"/>
    <w:rsid w:val="006F67E2"/>
    <w:rsid w:val="007008C6"/>
    <w:rsid w:val="0070093C"/>
    <w:rsid w:val="00701009"/>
    <w:rsid w:val="0070105E"/>
    <w:rsid w:val="0070119D"/>
    <w:rsid w:val="007012AD"/>
    <w:rsid w:val="007012E5"/>
    <w:rsid w:val="00701A8A"/>
    <w:rsid w:val="00701E5F"/>
    <w:rsid w:val="00701EFE"/>
    <w:rsid w:val="0070221C"/>
    <w:rsid w:val="00702291"/>
    <w:rsid w:val="007023A7"/>
    <w:rsid w:val="00702925"/>
    <w:rsid w:val="00702C2B"/>
    <w:rsid w:val="00702E10"/>
    <w:rsid w:val="00703D20"/>
    <w:rsid w:val="00704171"/>
    <w:rsid w:val="00704535"/>
    <w:rsid w:val="00704FCE"/>
    <w:rsid w:val="007055A6"/>
    <w:rsid w:val="00705FEB"/>
    <w:rsid w:val="007060F8"/>
    <w:rsid w:val="007062DF"/>
    <w:rsid w:val="00706D20"/>
    <w:rsid w:val="00707101"/>
    <w:rsid w:val="007078AC"/>
    <w:rsid w:val="00707F34"/>
    <w:rsid w:val="00710580"/>
    <w:rsid w:val="00710599"/>
    <w:rsid w:val="00710A7B"/>
    <w:rsid w:val="00710E78"/>
    <w:rsid w:val="00710FB1"/>
    <w:rsid w:val="007111AD"/>
    <w:rsid w:val="007112DE"/>
    <w:rsid w:val="007113D6"/>
    <w:rsid w:val="007118A1"/>
    <w:rsid w:val="00711A8F"/>
    <w:rsid w:val="00711D60"/>
    <w:rsid w:val="007122E5"/>
    <w:rsid w:val="00712C27"/>
    <w:rsid w:val="00712F70"/>
    <w:rsid w:val="007137BD"/>
    <w:rsid w:val="00713806"/>
    <w:rsid w:val="007141E7"/>
    <w:rsid w:val="00714453"/>
    <w:rsid w:val="00714FA5"/>
    <w:rsid w:val="0071509B"/>
    <w:rsid w:val="007155D7"/>
    <w:rsid w:val="007156AF"/>
    <w:rsid w:val="00715CCD"/>
    <w:rsid w:val="00715D4F"/>
    <w:rsid w:val="00715E70"/>
    <w:rsid w:val="00716625"/>
    <w:rsid w:val="00716AF2"/>
    <w:rsid w:val="00716CBD"/>
    <w:rsid w:val="00716CF3"/>
    <w:rsid w:val="007175FB"/>
    <w:rsid w:val="0071786A"/>
    <w:rsid w:val="00717F47"/>
    <w:rsid w:val="0072066C"/>
    <w:rsid w:val="00720AB9"/>
    <w:rsid w:val="00720B00"/>
    <w:rsid w:val="0072199F"/>
    <w:rsid w:val="00722267"/>
    <w:rsid w:val="007224D6"/>
    <w:rsid w:val="007229A6"/>
    <w:rsid w:val="00723E84"/>
    <w:rsid w:val="00724555"/>
    <w:rsid w:val="00724E43"/>
    <w:rsid w:val="00724F2D"/>
    <w:rsid w:val="00725342"/>
    <w:rsid w:val="00725365"/>
    <w:rsid w:val="00725FCB"/>
    <w:rsid w:val="00726946"/>
    <w:rsid w:val="00726D85"/>
    <w:rsid w:val="00726E95"/>
    <w:rsid w:val="00727453"/>
    <w:rsid w:val="00727691"/>
    <w:rsid w:val="00727AFE"/>
    <w:rsid w:val="00727C37"/>
    <w:rsid w:val="00727C7E"/>
    <w:rsid w:val="007305C1"/>
    <w:rsid w:val="00730A4E"/>
    <w:rsid w:val="00730C0D"/>
    <w:rsid w:val="00730EBF"/>
    <w:rsid w:val="00730FC1"/>
    <w:rsid w:val="007311EE"/>
    <w:rsid w:val="00731BD3"/>
    <w:rsid w:val="00731D33"/>
    <w:rsid w:val="00731D8F"/>
    <w:rsid w:val="00731F5D"/>
    <w:rsid w:val="007325CF"/>
    <w:rsid w:val="007327AF"/>
    <w:rsid w:val="007330FA"/>
    <w:rsid w:val="007333DC"/>
    <w:rsid w:val="007338FA"/>
    <w:rsid w:val="00733D99"/>
    <w:rsid w:val="00733EF8"/>
    <w:rsid w:val="00735783"/>
    <w:rsid w:val="007359AF"/>
    <w:rsid w:val="00735AA5"/>
    <w:rsid w:val="00735E0F"/>
    <w:rsid w:val="00736533"/>
    <w:rsid w:val="007365A0"/>
    <w:rsid w:val="00736B38"/>
    <w:rsid w:val="00736CA7"/>
    <w:rsid w:val="00736EDC"/>
    <w:rsid w:val="007373D3"/>
    <w:rsid w:val="0073788D"/>
    <w:rsid w:val="00737AE0"/>
    <w:rsid w:val="00737C31"/>
    <w:rsid w:val="0074028D"/>
    <w:rsid w:val="007408DE"/>
    <w:rsid w:val="00740A55"/>
    <w:rsid w:val="00740A71"/>
    <w:rsid w:val="00740B6B"/>
    <w:rsid w:val="00740C02"/>
    <w:rsid w:val="0074102B"/>
    <w:rsid w:val="007411FC"/>
    <w:rsid w:val="0074151F"/>
    <w:rsid w:val="00741A5D"/>
    <w:rsid w:val="00741B29"/>
    <w:rsid w:val="00741C31"/>
    <w:rsid w:val="007421BB"/>
    <w:rsid w:val="0074289F"/>
    <w:rsid w:val="007436F5"/>
    <w:rsid w:val="007439AB"/>
    <w:rsid w:val="00743AED"/>
    <w:rsid w:val="00743E2B"/>
    <w:rsid w:val="00744BF6"/>
    <w:rsid w:val="00744C94"/>
    <w:rsid w:val="00744E44"/>
    <w:rsid w:val="007458E7"/>
    <w:rsid w:val="00745CA6"/>
    <w:rsid w:val="0074603E"/>
    <w:rsid w:val="007460BC"/>
    <w:rsid w:val="00747966"/>
    <w:rsid w:val="00747B2E"/>
    <w:rsid w:val="00747BFF"/>
    <w:rsid w:val="0075037B"/>
    <w:rsid w:val="00750A90"/>
    <w:rsid w:val="00750B9F"/>
    <w:rsid w:val="00751100"/>
    <w:rsid w:val="00751313"/>
    <w:rsid w:val="0075162A"/>
    <w:rsid w:val="00751682"/>
    <w:rsid w:val="00751732"/>
    <w:rsid w:val="007517F2"/>
    <w:rsid w:val="00751C7E"/>
    <w:rsid w:val="00751CCE"/>
    <w:rsid w:val="007534F4"/>
    <w:rsid w:val="00753731"/>
    <w:rsid w:val="00753F9A"/>
    <w:rsid w:val="007542FF"/>
    <w:rsid w:val="00754AA8"/>
    <w:rsid w:val="007553F6"/>
    <w:rsid w:val="00755795"/>
    <w:rsid w:val="00755969"/>
    <w:rsid w:val="00755E18"/>
    <w:rsid w:val="00755FA0"/>
    <w:rsid w:val="007560E0"/>
    <w:rsid w:val="007563B0"/>
    <w:rsid w:val="00756BE7"/>
    <w:rsid w:val="00757531"/>
    <w:rsid w:val="007575F2"/>
    <w:rsid w:val="00757651"/>
    <w:rsid w:val="00760173"/>
    <w:rsid w:val="0076023A"/>
    <w:rsid w:val="007606EA"/>
    <w:rsid w:val="00760764"/>
    <w:rsid w:val="0076132E"/>
    <w:rsid w:val="007617C5"/>
    <w:rsid w:val="00761866"/>
    <w:rsid w:val="00761D67"/>
    <w:rsid w:val="00761DEC"/>
    <w:rsid w:val="00761E4C"/>
    <w:rsid w:val="0076258A"/>
    <w:rsid w:val="007627C2"/>
    <w:rsid w:val="00762FEB"/>
    <w:rsid w:val="0076314C"/>
    <w:rsid w:val="007633E4"/>
    <w:rsid w:val="0076377B"/>
    <w:rsid w:val="00763A45"/>
    <w:rsid w:val="00763EFE"/>
    <w:rsid w:val="007641E2"/>
    <w:rsid w:val="007642CC"/>
    <w:rsid w:val="0076454D"/>
    <w:rsid w:val="00764DDE"/>
    <w:rsid w:val="00765208"/>
    <w:rsid w:val="007655C5"/>
    <w:rsid w:val="00765E72"/>
    <w:rsid w:val="007663BF"/>
    <w:rsid w:val="0076667F"/>
    <w:rsid w:val="00766C56"/>
    <w:rsid w:val="007671DC"/>
    <w:rsid w:val="007673DF"/>
    <w:rsid w:val="0076760D"/>
    <w:rsid w:val="00767819"/>
    <w:rsid w:val="00767D0A"/>
    <w:rsid w:val="00767E29"/>
    <w:rsid w:val="00770CF7"/>
    <w:rsid w:val="0077114D"/>
    <w:rsid w:val="0077153C"/>
    <w:rsid w:val="007728AD"/>
    <w:rsid w:val="00772AA6"/>
    <w:rsid w:val="007734B6"/>
    <w:rsid w:val="007741D8"/>
    <w:rsid w:val="00774935"/>
    <w:rsid w:val="00774F85"/>
    <w:rsid w:val="00774FC2"/>
    <w:rsid w:val="007751E5"/>
    <w:rsid w:val="007752FF"/>
    <w:rsid w:val="00775301"/>
    <w:rsid w:val="0077533C"/>
    <w:rsid w:val="0077541F"/>
    <w:rsid w:val="007758EB"/>
    <w:rsid w:val="00776610"/>
    <w:rsid w:val="00776C12"/>
    <w:rsid w:val="007772DC"/>
    <w:rsid w:val="0077758A"/>
    <w:rsid w:val="00777625"/>
    <w:rsid w:val="00777CC0"/>
    <w:rsid w:val="00780028"/>
    <w:rsid w:val="007800D0"/>
    <w:rsid w:val="0078053E"/>
    <w:rsid w:val="00781B22"/>
    <w:rsid w:val="00781F46"/>
    <w:rsid w:val="007820B6"/>
    <w:rsid w:val="00782456"/>
    <w:rsid w:val="0078259B"/>
    <w:rsid w:val="0078286E"/>
    <w:rsid w:val="007828CB"/>
    <w:rsid w:val="007830FF"/>
    <w:rsid w:val="00783E79"/>
    <w:rsid w:val="00783FF2"/>
    <w:rsid w:val="00784445"/>
    <w:rsid w:val="007846DC"/>
    <w:rsid w:val="00785345"/>
    <w:rsid w:val="00785771"/>
    <w:rsid w:val="00785A87"/>
    <w:rsid w:val="0078653C"/>
    <w:rsid w:val="007867A7"/>
    <w:rsid w:val="00786A61"/>
    <w:rsid w:val="00786C8F"/>
    <w:rsid w:val="007875FF"/>
    <w:rsid w:val="00787A1D"/>
    <w:rsid w:val="00787C9A"/>
    <w:rsid w:val="0079012C"/>
    <w:rsid w:val="00790161"/>
    <w:rsid w:val="00790761"/>
    <w:rsid w:val="0079124E"/>
    <w:rsid w:val="0079164D"/>
    <w:rsid w:val="00791C28"/>
    <w:rsid w:val="00792A53"/>
    <w:rsid w:val="00792EB0"/>
    <w:rsid w:val="00793076"/>
    <w:rsid w:val="0079360A"/>
    <w:rsid w:val="00793CC2"/>
    <w:rsid w:val="0079413E"/>
    <w:rsid w:val="007946EA"/>
    <w:rsid w:val="00795340"/>
    <w:rsid w:val="007953E6"/>
    <w:rsid w:val="00795610"/>
    <w:rsid w:val="00795995"/>
    <w:rsid w:val="007959EC"/>
    <w:rsid w:val="00795BD1"/>
    <w:rsid w:val="00795BD9"/>
    <w:rsid w:val="00796058"/>
    <w:rsid w:val="00796230"/>
    <w:rsid w:val="0079679E"/>
    <w:rsid w:val="00797A6F"/>
    <w:rsid w:val="00797F6E"/>
    <w:rsid w:val="007A0733"/>
    <w:rsid w:val="007A0FD9"/>
    <w:rsid w:val="007A116A"/>
    <w:rsid w:val="007A1AA4"/>
    <w:rsid w:val="007A24B2"/>
    <w:rsid w:val="007A28E4"/>
    <w:rsid w:val="007A2A6A"/>
    <w:rsid w:val="007A2A79"/>
    <w:rsid w:val="007A36F1"/>
    <w:rsid w:val="007A4345"/>
    <w:rsid w:val="007A45AB"/>
    <w:rsid w:val="007A4B42"/>
    <w:rsid w:val="007A55D1"/>
    <w:rsid w:val="007A560A"/>
    <w:rsid w:val="007A5777"/>
    <w:rsid w:val="007A5F91"/>
    <w:rsid w:val="007A69F2"/>
    <w:rsid w:val="007A750F"/>
    <w:rsid w:val="007A7EB9"/>
    <w:rsid w:val="007B09B2"/>
    <w:rsid w:val="007B0FB8"/>
    <w:rsid w:val="007B16DE"/>
    <w:rsid w:val="007B1E32"/>
    <w:rsid w:val="007B3613"/>
    <w:rsid w:val="007B3CEF"/>
    <w:rsid w:val="007B3D16"/>
    <w:rsid w:val="007B4283"/>
    <w:rsid w:val="007B43FE"/>
    <w:rsid w:val="007B450D"/>
    <w:rsid w:val="007B4ED1"/>
    <w:rsid w:val="007B50C6"/>
    <w:rsid w:val="007B6996"/>
    <w:rsid w:val="007B7AA3"/>
    <w:rsid w:val="007B7AB3"/>
    <w:rsid w:val="007C03E6"/>
    <w:rsid w:val="007C060A"/>
    <w:rsid w:val="007C0881"/>
    <w:rsid w:val="007C0BB9"/>
    <w:rsid w:val="007C0F32"/>
    <w:rsid w:val="007C1040"/>
    <w:rsid w:val="007C12C6"/>
    <w:rsid w:val="007C15CD"/>
    <w:rsid w:val="007C15D1"/>
    <w:rsid w:val="007C1617"/>
    <w:rsid w:val="007C16AE"/>
    <w:rsid w:val="007C16D9"/>
    <w:rsid w:val="007C19B2"/>
    <w:rsid w:val="007C1E4C"/>
    <w:rsid w:val="007C20AA"/>
    <w:rsid w:val="007C25EA"/>
    <w:rsid w:val="007C29A6"/>
    <w:rsid w:val="007C2AB8"/>
    <w:rsid w:val="007C314F"/>
    <w:rsid w:val="007C376A"/>
    <w:rsid w:val="007C3929"/>
    <w:rsid w:val="007C3B72"/>
    <w:rsid w:val="007C4059"/>
    <w:rsid w:val="007C4348"/>
    <w:rsid w:val="007C45AD"/>
    <w:rsid w:val="007C474B"/>
    <w:rsid w:val="007C4D8D"/>
    <w:rsid w:val="007C4E82"/>
    <w:rsid w:val="007C511F"/>
    <w:rsid w:val="007C524F"/>
    <w:rsid w:val="007C5424"/>
    <w:rsid w:val="007C5A24"/>
    <w:rsid w:val="007C6279"/>
    <w:rsid w:val="007C67B7"/>
    <w:rsid w:val="007C6A5E"/>
    <w:rsid w:val="007C7AD3"/>
    <w:rsid w:val="007C7B4F"/>
    <w:rsid w:val="007D05D1"/>
    <w:rsid w:val="007D0A5D"/>
    <w:rsid w:val="007D1B29"/>
    <w:rsid w:val="007D241D"/>
    <w:rsid w:val="007D2B62"/>
    <w:rsid w:val="007D2C25"/>
    <w:rsid w:val="007D3133"/>
    <w:rsid w:val="007D333C"/>
    <w:rsid w:val="007D3593"/>
    <w:rsid w:val="007D3A17"/>
    <w:rsid w:val="007D3A35"/>
    <w:rsid w:val="007D448F"/>
    <w:rsid w:val="007D48BB"/>
    <w:rsid w:val="007D4ACD"/>
    <w:rsid w:val="007D4BE3"/>
    <w:rsid w:val="007D5854"/>
    <w:rsid w:val="007D5B7A"/>
    <w:rsid w:val="007D6093"/>
    <w:rsid w:val="007D6C38"/>
    <w:rsid w:val="007D6C96"/>
    <w:rsid w:val="007D7395"/>
    <w:rsid w:val="007D78B5"/>
    <w:rsid w:val="007D79D9"/>
    <w:rsid w:val="007E2373"/>
    <w:rsid w:val="007E26B2"/>
    <w:rsid w:val="007E276F"/>
    <w:rsid w:val="007E31BE"/>
    <w:rsid w:val="007E371F"/>
    <w:rsid w:val="007E3E8F"/>
    <w:rsid w:val="007E470C"/>
    <w:rsid w:val="007E4C6B"/>
    <w:rsid w:val="007E4EFA"/>
    <w:rsid w:val="007E5767"/>
    <w:rsid w:val="007E5E0E"/>
    <w:rsid w:val="007E5F00"/>
    <w:rsid w:val="007E5F9A"/>
    <w:rsid w:val="007E6052"/>
    <w:rsid w:val="007E6969"/>
    <w:rsid w:val="007E6BCC"/>
    <w:rsid w:val="007E7316"/>
    <w:rsid w:val="007E75A2"/>
    <w:rsid w:val="007E79B7"/>
    <w:rsid w:val="007E7BE8"/>
    <w:rsid w:val="007E7FE3"/>
    <w:rsid w:val="007F0074"/>
    <w:rsid w:val="007F0130"/>
    <w:rsid w:val="007F01F9"/>
    <w:rsid w:val="007F0D28"/>
    <w:rsid w:val="007F0F5A"/>
    <w:rsid w:val="007F1DC5"/>
    <w:rsid w:val="007F1ED4"/>
    <w:rsid w:val="007F1F94"/>
    <w:rsid w:val="007F203F"/>
    <w:rsid w:val="007F21DE"/>
    <w:rsid w:val="007F24FD"/>
    <w:rsid w:val="007F2814"/>
    <w:rsid w:val="007F28F1"/>
    <w:rsid w:val="007F2AC5"/>
    <w:rsid w:val="007F3E79"/>
    <w:rsid w:val="007F41A6"/>
    <w:rsid w:val="007F4DFA"/>
    <w:rsid w:val="007F528F"/>
    <w:rsid w:val="007F5470"/>
    <w:rsid w:val="007F58D4"/>
    <w:rsid w:val="007F5CAF"/>
    <w:rsid w:val="007F5D5C"/>
    <w:rsid w:val="007F5E28"/>
    <w:rsid w:val="007F6082"/>
    <w:rsid w:val="007F6684"/>
    <w:rsid w:val="007F6A8A"/>
    <w:rsid w:val="00800602"/>
    <w:rsid w:val="00800B42"/>
    <w:rsid w:val="0080172A"/>
    <w:rsid w:val="00801A9F"/>
    <w:rsid w:val="00802291"/>
    <w:rsid w:val="008022CC"/>
    <w:rsid w:val="0080240E"/>
    <w:rsid w:val="00802718"/>
    <w:rsid w:val="00802861"/>
    <w:rsid w:val="0080299F"/>
    <w:rsid w:val="00802A1A"/>
    <w:rsid w:val="0080303A"/>
    <w:rsid w:val="008031FD"/>
    <w:rsid w:val="00804277"/>
    <w:rsid w:val="00804CD8"/>
    <w:rsid w:val="00804E55"/>
    <w:rsid w:val="00805043"/>
    <w:rsid w:val="00805895"/>
    <w:rsid w:val="00805916"/>
    <w:rsid w:val="00805AE5"/>
    <w:rsid w:val="00806109"/>
    <w:rsid w:val="00806BE0"/>
    <w:rsid w:val="00807902"/>
    <w:rsid w:val="008102BB"/>
    <w:rsid w:val="00810943"/>
    <w:rsid w:val="00810C79"/>
    <w:rsid w:val="00812011"/>
    <w:rsid w:val="00812CC2"/>
    <w:rsid w:val="00813C81"/>
    <w:rsid w:val="00813D13"/>
    <w:rsid w:val="00813E05"/>
    <w:rsid w:val="00814FE1"/>
    <w:rsid w:val="00815B55"/>
    <w:rsid w:val="00816360"/>
    <w:rsid w:val="00817DCE"/>
    <w:rsid w:val="00820536"/>
    <w:rsid w:val="00820B1E"/>
    <w:rsid w:val="00820EB5"/>
    <w:rsid w:val="00821AEF"/>
    <w:rsid w:val="00821B95"/>
    <w:rsid w:val="00821D90"/>
    <w:rsid w:val="008223BF"/>
    <w:rsid w:val="00822AAD"/>
    <w:rsid w:val="00822AE0"/>
    <w:rsid w:val="00822B77"/>
    <w:rsid w:val="008230A3"/>
    <w:rsid w:val="008233A8"/>
    <w:rsid w:val="0082356E"/>
    <w:rsid w:val="008239A0"/>
    <w:rsid w:val="008242AE"/>
    <w:rsid w:val="0082487A"/>
    <w:rsid w:val="00824A8B"/>
    <w:rsid w:val="00824AD9"/>
    <w:rsid w:val="00824F73"/>
    <w:rsid w:val="00825D00"/>
    <w:rsid w:val="00825F1E"/>
    <w:rsid w:val="00826861"/>
    <w:rsid w:val="008277AA"/>
    <w:rsid w:val="00827A41"/>
    <w:rsid w:val="00827C25"/>
    <w:rsid w:val="00827E87"/>
    <w:rsid w:val="008305D8"/>
    <w:rsid w:val="00830C66"/>
    <w:rsid w:val="00830E3F"/>
    <w:rsid w:val="00831D17"/>
    <w:rsid w:val="0083216D"/>
    <w:rsid w:val="0083246A"/>
    <w:rsid w:val="00832E82"/>
    <w:rsid w:val="008334B3"/>
    <w:rsid w:val="008336B8"/>
    <w:rsid w:val="00833AD2"/>
    <w:rsid w:val="00833F65"/>
    <w:rsid w:val="0083415F"/>
    <w:rsid w:val="0083428A"/>
    <w:rsid w:val="0083430E"/>
    <w:rsid w:val="0083517A"/>
    <w:rsid w:val="008352A0"/>
    <w:rsid w:val="00835430"/>
    <w:rsid w:val="008358DC"/>
    <w:rsid w:val="00835B56"/>
    <w:rsid w:val="00835D8F"/>
    <w:rsid w:val="008363A7"/>
    <w:rsid w:val="008365CE"/>
    <w:rsid w:val="008368E7"/>
    <w:rsid w:val="00836B5B"/>
    <w:rsid w:val="00836FA6"/>
    <w:rsid w:val="008374B6"/>
    <w:rsid w:val="008378E3"/>
    <w:rsid w:val="008401E2"/>
    <w:rsid w:val="0084052E"/>
    <w:rsid w:val="008408F7"/>
    <w:rsid w:val="00840A05"/>
    <w:rsid w:val="00840AF8"/>
    <w:rsid w:val="00840D87"/>
    <w:rsid w:val="00841209"/>
    <w:rsid w:val="00841725"/>
    <w:rsid w:val="008417AC"/>
    <w:rsid w:val="0084200A"/>
    <w:rsid w:val="008420C0"/>
    <w:rsid w:val="0084245A"/>
    <w:rsid w:val="008425CA"/>
    <w:rsid w:val="008434AB"/>
    <w:rsid w:val="008438E4"/>
    <w:rsid w:val="00843955"/>
    <w:rsid w:val="0084403C"/>
    <w:rsid w:val="00844C49"/>
    <w:rsid w:val="0084555F"/>
    <w:rsid w:val="008459E6"/>
    <w:rsid w:val="00845BA7"/>
    <w:rsid w:val="008460CB"/>
    <w:rsid w:val="0084635B"/>
    <w:rsid w:val="0084651D"/>
    <w:rsid w:val="008479BC"/>
    <w:rsid w:val="0085037B"/>
    <w:rsid w:val="0085106F"/>
    <w:rsid w:val="00851C4F"/>
    <w:rsid w:val="008521ED"/>
    <w:rsid w:val="0085275E"/>
    <w:rsid w:val="00852938"/>
    <w:rsid w:val="00852B25"/>
    <w:rsid w:val="008533F8"/>
    <w:rsid w:val="008534C4"/>
    <w:rsid w:val="00853659"/>
    <w:rsid w:val="008537AA"/>
    <w:rsid w:val="0085410D"/>
    <w:rsid w:val="0085432E"/>
    <w:rsid w:val="00854743"/>
    <w:rsid w:val="008549BD"/>
    <w:rsid w:val="00854CAD"/>
    <w:rsid w:val="008556F4"/>
    <w:rsid w:val="00855E7F"/>
    <w:rsid w:val="00856116"/>
    <w:rsid w:val="0085639A"/>
    <w:rsid w:val="008564A1"/>
    <w:rsid w:val="00856599"/>
    <w:rsid w:val="00856B75"/>
    <w:rsid w:val="00856BB1"/>
    <w:rsid w:val="00857AD5"/>
    <w:rsid w:val="00857D21"/>
    <w:rsid w:val="00857D9A"/>
    <w:rsid w:val="00857DA1"/>
    <w:rsid w:val="008605A9"/>
    <w:rsid w:val="0086132D"/>
    <w:rsid w:val="0086135A"/>
    <w:rsid w:val="008627DF"/>
    <w:rsid w:val="0086294D"/>
    <w:rsid w:val="00862F77"/>
    <w:rsid w:val="008633E9"/>
    <w:rsid w:val="00863461"/>
    <w:rsid w:val="008634A6"/>
    <w:rsid w:val="00863811"/>
    <w:rsid w:val="0086445F"/>
    <w:rsid w:val="0086498B"/>
    <w:rsid w:val="00864B65"/>
    <w:rsid w:val="00864D00"/>
    <w:rsid w:val="00864F59"/>
    <w:rsid w:val="0086505A"/>
    <w:rsid w:val="00865816"/>
    <w:rsid w:val="00865AD6"/>
    <w:rsid w:val="00865AF8"/>
    <w:rsid w:val="00866184"/>
    <w:rsid w:val="00866491"/>
    <w:rsid w:val="00866BBB"/>
    <w:rsid w:val="008675E4"/>
    <w:rsid w:val="00867C51"/>
    <w:rsid w:val="00867F0E"/>
    <w:rsid w:val="008703FD"/>
    <w:rsid w:val="008707EC"/>
    <w:rsid w:val="00870FF3"/>
    <w:rsid w:val="008710F4"/>
    <w:rsid w:val="00871BE1"/>
    <w:rsid w:val="00871DBC"/>
    <w:rsid w:val="0087239C"/>
    <w:rsid w:val="008726EE"/>
    <w:rsid w:val="00872800"/>
    <w:rsid w:val="00872853"/>
    <w:rsid w:val="00872908"/>
    <w:rsid w:val="00872B70"/>
    <w:rsid w:val="00872C30"/>
    <w:rsid w:val="00873366"/>
    <w:rsid w:val="0087392A"/>
    <w:rsid w:val="008740B9"/>
    <w:rsid w:val="0087430E"/>
    <w:rsid w:val="00874531"/>
    <w:rsid w:val="00874574"/>
    <w:rsid w:val="00875256"/>
    <w:rsid w:val="008755F2"/>
    <w:rsid w:val="008759F4"/>
    <w:rsid w:val="00875A83"/>
    <w:rsid w:val="00875AA6"/>
    <w:rsid w:val="00876972"/>
    <w:rsid w:val="00877109"/>
    <w:rsid w:val="0087729B"/>
    <w:rsid w:val="008772FC"/>
    <w:rsid w:val="0087770F"/>
    <w:rsid w:val="0087786C"/>
    <w:rsid w:val="00880103"/>
    <w:rsid w:val="008803B4"/>
    <w:rsid w:val="008804CA"/>
    <w:rsid w:val="008805E6"/>
    <w:rsid w:val="0088161B"/>
    <w:rsid w:val="00881DF4"/>
    <w:rsid w:val="008820C0"/>
    <w:rsid w:val="0088235D"/>
    <w:rsid w:val="00882509"/>
    <w:rsid w:val="00882525"/>
    <w:rsid w:val="00882F1D"/>
    <w:rsid w:val="00882F39"/>
    <w:rsid w:val="008838FB"/>
    <w:rsid w:val="00883E9A"/>
    <w:rsid w:val="00883F80"/>
    <w:rsid w:val="00885440"/>
    <w:rsid w:val="0088580A"/>
    <w:rsid w:val="00885B65"/>
    <w:rsid w:val="00885DB3"/>
    <w:rsid w:val="0088607A"/>
    <w:rsid w:val="00886133"/>
    <w:rsid w:val="008869CC"/>
    <w:rsid w:val="00886B6F"/>
    <w:rsid w:val="008878BE"/>
    <w:rsid w:val="00887DE3"/>
    <w:rsid w:val="00887E20"/>
    <w:rsid w:val="008909F7"/>
    <w:rsid w:val="00890D7D"/>
    <w:rsid w:val="0089123C"/>
    <w:rsid w:val="0089137C"/>
    <w:rsid w:val="0089225B"/>
    <w:rsid w:val="00892498"/>
    <w:rsid w:val="00892A78"/>
    <w:rsid w:val="00892C0D"/>
    <w:rsid w:val="00892F7E"/>
    <w:rsid w:val="0089388D"/>
    <w:rsid w:val="008945B6"/>
    <w:rsid w:val="008948BA"/>
    <w:rsid w:val="00894E5B"/>
    <w:rsid w:val="00895001"/>
    <w:rsid w:val="0089543D"/>
    <w:rsid w:val="0089571E"/>
    <w:rsid w:val="00895EDA"/>
    <w:rsid w:val="0089605B"/>
    <w:rsid w:val="0089611F"/>
    <w:rsid w:val="008962D9"/>
    <w:rsid w:val="0089699B"/>
    <w:rsid w:val="00896A5A"/>
    <w:rsid w:val="0089710F"/>
    <w:rsid w:val="008976E9"/>
    <w:rsid w:val="00897D25"/>
    <w:rsid w:val="00897DB0"/>
    <w:rsid w:val="00897E44"/>
    <w:rsid w:val="008A01D2"/>
    <w:rsid w:val="008A042F"/>
    <w:rsid w:val="008A05DC"/>
    <w:rsid w:val="008A07E4"/>
    <w:rsid w:val="008A096A"/>
    <w:rsid w:val="008A0B48"/>
    <w:rsid w:val="008A1053"/>
    <w:rsid w:val="008A10F1"/>
    <w:rsid w:val="008A13B9"/>
    <w:rsid w:val="008A15FD"/>
    <w:rsid w:val="008A1A21"/>
    <w:rsid w:val="008A1AE5"/>
    <w:rsid w:val="008A1CC5"/>
    <w:rsid w:val="008A1D01"/>
    <w:rsid w:val="008A2014"/>
    <w:rsid w:val="008A2061"/>
    <w:rsid w:val="008A2384"/>
    <w:rsid w:val="008A2661"/>
    <w:rsid w:val="008A2988"/>
    <w:rsid w:val="008A2E35"/>
    <w:rsid w:val="008A37BE"/>
    <w:rsid w:val="008A3AB9"/>
    <w:rsid w:val="008A3F9D"/>
    <w:rsid w:val="008A44F5"/>
    <w:rsid w:val="008A4577"/>
    <w:rsid w:val="008A480E"/>
    <w:rsid w:val="008A4AC7"/>
    <w:rsid w:val="008A4F1F"/>
    <w:rsid w:val="008A4FB1"/>
    <w:rsid w:val="008A51AC"/>
    <w:rsid w:val="008A53FB"/>
    <w:rsid w:val="008A56D1"/>
    <w:rsid w:val="008A5BA2"/>
    <w:rsid w:val="008A5F3F"/>
    <w:rsid w:val="008A5F7E"/>
    <w:rsid w:val="008A632D"/>
    <w:rsid w:val="008A673C"/>
    <w:rsid w:val="008A6D06"/>
    <w:rsid w:val="008A7413"/>
    <w:rsid w:val="008A7C9F"/>
    <w:rsid w:val="008A7E32"/>
    <w:rsid w:val="008A7E5F"/>
    <w:rsid w:val="008A7EA6"/>
    <w:rsid w:val="008A7F6E"/>
    <w:rsid w:val="008B0047"/>
    <w:rsid w:val="008B0BC2"/>
    <w:rsid w:val="008B12B0"/>
    <w:rsid w:val="008B1BA4"/>
    <w:rsid w:val="008B216A"/>
    <w:rsid w:val="008B21A3"/>
    <w:rsid w:val="008B2C8D"/>
    <w:rsid w:val="008B2D66"/>
    <w:rsid w:val="008B2E57"/>
    <w:rsid w:val="008B2F00"/>
    <w:rsid w:val="008B36B4"/>
    <w:rsid w:val="008B3BE3"/>
    <w:rsid w:val="008B4BD2"/>
    <w:rsid w:val="008B4FF0"/>
    <w:rsid w:val="008B55D2"/>
    <w:rsid w:val="008B572E"/>
    <w:rsid w:val="008B71D3"/>
    <w:rsid w:val="008B766D"/>
    <w:rsid w:val="008C0412"/>
    <w:rsid w:val="008C07F1"/>
    <w:rsid w:val="008C0991"/>
    <w:rsid w:val="008C0CB8"/>
    <w:rsid w:val="008C0F07"/>
    <w:rsid w:val="008C0FF9"/>
    <w:rsid w:val="008C2143"/>
    <w:rsid w:val="008C2942"/>
    <w:rsid w:val="008C36D4"/>
    <w:rsid w:val="008C388B"/>
    <w:rsid w:val="008C3BA1"/>
    <w:rsid w:val="008C3C5A"/>
    <w:rsid w:val="008C4269"/>
    <w:rsid w:val="008C520A"/>
    <w:rsid w:val="008C52A4"/>
    <w:rsid w:val="008C5632"/>
    <w:rsid w:val="008C5CA1"/>
    <w:rsid w:val="008C5E5D"/>
    <w:rsid w:val="008C6624"/>
    <w:rsid w:val="008C68AA"/>
    <w:rsid w:val="008C70B9"/>
    <w:rsid w:val="008C7317"/>
    <w:rsid w:val="008C77B4"/>
    <w:rsid w:val="008C7834"/>
    <w:rsid w:val="008C7A61"/>
    <w:rsid w:val="008C7C25"/>
    <w:rsid w:val="008C7C9A"/>
    <w:rsid w:val="008C7DC3"/>
    <w:rsid w:val="008C7F16"/>
    <w:rsid w:val="008D0936"/>
    <w:rsid w:val="008D0A67"/>
    <w:rsid w:val="008D0C1E"/>
    <w:rsid w:val="008D0F40"/>
    <w:rsid w:val="008D12EE"/>
    <w:rsid w:val="008D2555"/>
    <w:rsid w:val="008D30BD"/>
    <w:rsid w:val="008D3234"/>
    <w:rsid w:val="008D4137"/>
    <w:rsid w:val="008D4486"/>
    <w:rsid w:val="008D44D4"/>
    <w:rsid w:val="008D45ED"/>
    <w:rsid w:val="008D46CD"/>
    <w:rsid w:val="008D4847"/>
    <w:rsid w:val="008D4B4B"/>
    <w:rsid w:val="008D4C5B"/>
    <w:rsid w:val="008D4D79"/>
    <w:rsid w:val="008D4F42"/>
    <w:rsid w:val="008D55B6"/>
    <w:rsid w:val="008D59F8"/>
    <w:rsid w:val="008D6373"/>
    <w:rsid w:val="008D66A4"/>
    <w:rsid w:val="008D6A57"/>
    <w:rsid w:val="008D7F45"/>
    <w:rsid w:val="008D7FB0"/>
    <w:rsid w:val="008E02A6"/>
    <w:rsid w:val="008E0C84"/>
    <w:rsid w:val="008E147C"/>
    <w:rsid w:val="008E1CD8"/>
    <w:rsid w:val="008E1EDC"/>
    <w:rsid w:val="008E2151"/>
    <w:rsid w:val="008E2794"/>
    <w:rsid w:val="008E2A4F"/>
    <w:rsid w:val="008E341B"/>
    <w:rsid w:val="008E3F35"/>
    <w:rsid w:val="008E400C"/>
    <w:rsid w:val="008E41E6"/>
    <w:rsid w:val="008E4D7E"/>
    <w:rsid w:val="008E4F04"/>
    <w:rsid w:val="008E523E"/>
    <w:rsid w:val="008E52AD"/>
    <w:rsid w:val="008E52BE"/>
    <w:rsid w:val="008E5880"/>
    <w:rsid w:val="008E593D"/>
    <w:rsid w:val="008E5E85"/>
    <w:rsid w:val="008E5F05"/>
    <w:rsid w:val="008E5FE2"/>
    <w:rsid w:val="008E6196"/>
    <w:rsid w:val="008E624F"/>
    <w:rsid w:val="008E6A2E"/>
    <w:rsid w:val="008E6B91"/>
    <w:rsid w:val="008E6BA0"/>
    <w:rsid w:val="008E73A7"/>
    <w:rsid w:val="008F00D9"/>
    <w:rsid w:val="008F09E9"/>
    <w:rsid w:val="008F0D85"/>
    <w:rsid w:val="008F1718"/>
    <w:rsid w:val="008F1951"/>
    <w:rsid w:val="008F1FCA"/>
    <w:rsid w:val="008F228B"/>
    <w:rsid w:val="008F26D4"/>
    <w:rsid w:val="008F2D32"/>
    <w:rsid w:val="008F3186"/>
    <w:rsid w:val="008F39D5"/>
    <w:rsid w:val="008F3F22"/>
    <w:rsid w:val="008F42D3"/>
    <w:rsid w:val="008F498B"/>
    <w:rsid w:val="008F4DFD"/>
    <w:rsid w:val="008F53F8"/>
    <w:rsid w:val="008F55CD"/>
    <w:rsid w:val="008F5799"/>
    <w:rsid w:val="008F58D5"/>
    <w:rsid w:val="008F5A89"/>
    <w:rsid w:val="008F5C58"/>
    <w:rsid w:val="008F5EAA"/>
    <w:rsid w:val="008F64DC"/>
    <w:rsid w:val="008F6574"/>
    <w:rsid w:val="008F6D5C"/>
    <w:rsid w:val="008F6E9F"/>
    <w:rsid w:val="008F726A"/>
    <w:rsid w:val="008F73AC"/>
    <w:rsid w:val="008F74AD"/>
    <w:rsid w:val="008F7DB6"/>
    <w:rsid w:val="00900169"/>
    <w:rsid w:val="0090016F"/>
    <w:rsid w:val="009008D4"/>
    <w:rsid w:val="00900CF9"/>
    <w:rsid w:val="0090189D"/>
    <w:rsid w:val="00901D72"/>
    <w:rsid w:val="00902997"/>
    <w:rsid w:val="009029AB"/>
    <w:rsid w:val="00902F51"/>
    <w:rsid w:val="009031B8"/>
    <w:rsid w:val="0090358A"/>
    <w:rsid w:val="00903804"/>
    <w:rsid w:val="00903DAA"/>
    <w:rsid w:val="00903DF5"/>
    <w:rsid w:val="00904032"/>
    <w:rsid w:val="009040D6"/>
    <w:rsid w:val="009040E3"/>
    <w:rsid w:val="00904B07"/>
    <w:rsid w:val="009057F7"/>
    <w:rsid w:val="0090585D"/>
    <w:rsid w:val="009062B2"/>
    <w:rsid w:val="00906F6A"/>
    <w:rsid w:val="009073EC"/>
    <w:rsid w:val="009077A1"/>
    <w:rsid w:val="0090788F"/>
    <w:rsid w:val="0091017C"/>
    <w:rsid w:val="00911840"/>
    <w:rsid w:val="00911D6C"/>
    <w:rsid w:val="009123B3"/>
    <w:rsid w:val="00913036"/>
    <w:rsid w:val="009131E0"/>
    <w:rsid w:val="00913254"/>
    <w:rsid w:val="0091329B"/>
    <w:rsid w:val="0091355C"/>
    <w:rsid w:val="00913631"/>
    <w:rsid w:val="00914097"/>
    <w:rsid w:val="00914226"/>
    <w:rsid w:val="009147D6"/>
    <w:rsid w:val="00914B9E"/>
    <w:rsid w:val="00914E55"/>
    <w:rsid w:val="00915805"/>
    <w:rsid w:val="009158BC"/>
    <w:rsid w:val="00915D15"/>
    <w:rsid w:val="00916077"/>
    <w:rsid w:val="009163E7"/>
    <w:rsid w:val="00916D66"/>
    <w:rsid w:val="0091763E"/>
    <w:rsid w:val="009205B2"/>
    <w:rsid w:val="0092060C"/>
    <w:rsid w:val="0092063C"/>
    <w:rsid w:val="00921450"/>
    <w:rsid w:val="00921963"/>
    <w:rsid w:val="00921ECF"/>
    <w:rsid w:val="009226ED"/>
    <w:rsid w:val="0092271E"/>
    <w:rsid w:val="00922AD8"/>
    <w:rsid w:val="00922C68"/>
    <w:rsid w:val="0092300C"/>
    <w:rsid w:val="0092302A"/>
    <w:rsid w:val="009230F6"/>
    <w:rsid w:val="009235CF"/>
    <w:rsid w:val="0092373A"/>
    <w:rsid w:val="0092373C"/>
    <w:rsid w:val="00923992"/>
    <w:rsid w:val="00924396"/>
    <w:rsid w:val="00924AF0"/>
    <w:rsid w:val="00924E9B"/>
    <w:rsid w:val="00925434"/>
    <w:rsid w:val="00925483"/>
    <w:rsid w:val="00925CE5"/>
    <w:rsid w:val="00925D7A"/>
    <w:rsid w:val="00925E9C"/>
    <w:rsid w:val="00925EFD"/>
    <w:rsid w:val="00926778"/>
    <w:rsid w:val="00926985"/>
    <w:rsid w:val="00927876"/>
    <w:rsid w:val="0093034E"/>
    <w:rsid w:val="00930404"/>
    <w:rsid w:val="00930624"/>
    <w:rsid w:val="00930B38"/>
    <w:rsid w:val="00930FF7"/>
    <w:rsid w:val="009311B5"/>
    <w:rsid w:val="009317DF"/>
    <w:rsid w:val="00931B42"/>
    <w:rsid w:val="00931DF9"/>
    <w:rsid w:val="00932024"/>
    <w:rsid w:val="0093210D"/>
    <w:rsid w:val="0093247F"/>
    <w:rsid w:val="00932A08"/>
    <w:rsid w:val="00932FB5"/>
    <w:rsid w:val="00933522"/>
    <w:rsid w:val="00934030"/>
    <w:rsid w:val="00934BD9"/>
    <w:rsid w:val="00934E71"/>
    <w:rsid w:val="00935962"/>
    <w:rsid w:val="00935EDD"/>
    <w:rsid w:val="009365E6"/>
    <w:rsid w:val="00936CE6"/>
    <w:rsid w:val="0093712C"/>
    <w:rsid w:val="009375FE"/>
    <w:rsid w:val="00937791"/>
    <w:rsid w:val="00937D1B"/>
    <w:rsid w:val="00940AF3"/>
    <w:rsid w:val="00940AFF"/>
    <w:rsid w:val="00940B01"/>
    <w:rsid w:val="009412FD"/>
    <w:rsid w:val="00941620"/>
    <w:rsid w:val="009417BE"/>
    <w:rsid w:val="009419D6"/>
    <w:rsid w:val="00941BD9"/>
    <w:rsid w:val="00942A44"/>
    <w:rsid w:val="009434D8"/>
    <w:rsid w:val="0094465D"/>
    <w:rsid w:val="00944778"/>
    <w:rsid w:val="00944878"/>
    <w:rsid w:val="00944AEB"/>
    <w:rsid w:val="00944CD3"/>
    <w:rsid w:val="00945D07"/>
    <w:rsid w:val="00945EDE"/>
    <w:rsid w:val="0094666D"/>
    <w:rsid w:val="00946727"/>
    <w:rsid w:val="0094727F"/>
    <w:rsid w:val="0094785A"/>
    <w:rsid w:val="009479A2"/>
    <w:rsid w:val="00947D0C"/>
    <w:rsid w:val="0095000A"/>
    <w:rsid w:val="009503E5"/>
    <w:rsid w:val="0095044D"/>
    <w:rsid w:val="00950ED7"/>
    <w:rsid w:val="00951183"/>
    <w:rsid w:val="00951895"/>
    <w:rsid w:val="00952C24"/>
    <w:rsid w:val="00952EAA"/>
    <w:rsid w:val="0095348E"/>
    <w:rsid w:val="00953844"/>
    <w:rsid w:val="00953953"/>
    <w:rsid w:val="00953A50"/>
    <w:rsid w:val="00953BC0"/>
    <w:rsid w:val="0095410B"/>
    <w:rsid w:val="009542DC"/>
    <w:rsid w:val="00954528"/>
    <w:rsid w:val="00954531"/>
    <w:rsid w:val="00954945"/>
    <w:rsid w:val="00954A2C"/>
    <w:rsid w:val="00954A51"/>
    <w:rsid w:val="00955361"/>
    <w:rsid w:val="00955893"/>
    <w:rsid w:val="00955911"/>
    <w:rsid w:val="00955F45"/>
    <w:rsid w:val="009561BD"/>
    <w:rsid w:val="00956375"/>
    <w:rsid w:val="0095657E"/>
    <w:rsid w:val="0095658C"/>
    <w:rsid w:val="00956744"/>
    <w:rsid w:val="00956AC7"/>
    <w:rsid w:val="00957260"/>
    <w:rsid w:val="00957F32"/>
    <w:rsid w:val="00960B51"/>
    <w:rsid w:val="00960EC1"/>
    <w:rsid w:val="0096128B"/>
    <w:rsid w:val="009615C6"/>
    <w:rsid w:val="009616F2"/>
    <w:rsid w:val="00962148"/>
    <w:rsid w:val="00962759"/>
    <w:rsid w:val="009628E2"/>
    <w:rsid w:val="00962BFD"/>
    <w:rsid w:val="00962C0E"/>
    <w:rsid w:val="009631C1"/>
    <w:rsid w:val="009634E7"/>
    <w:rsid w:val="009635E4"/>
    <w:rsid w:val="00963EE4"/>
    <w:rsid w:val="0096482A"/>
    <w:rsid w:val="00964F26"/>
    <w:rsid w:val="009656BA"/>
    <w:rsid w:val="0096585C"/>
    <w:rsid w:val="009660B1"/>
    <w:rsid w:val="00966234"/>
    <w:rsid w:val="009662A3"/>
    <w:rsid w:val="00966721"/>
    <w:rsid w:val="00966B34"/>
    <w:rsid w:val="00966B73"/>
    <w:rsid w:val="00966D99"/>
    <w:rsid w:val="00967340"/>
    <w:rsid w:val="009674AD"/>
    <w:rsid w:val="00967D5A"/>
    <w:rsid w:val="00970816"/>
    <w:rsid w:val="00970FEF"/>
    <w:rsid w:val="009720ED"/>
    <w:rsid w:val="00972955"/>
    <w:rsid w:val="00972D84"/>
    <w:rsid w:val="00973159"/>
    <w:rsid w:val="0097429F"/>
    <w:rsid w:val="00974496"/>
    <w:rsid w:val="009744F9"/>
    <w:rsid w:val="00974ECB"/>
    <w:rsid w:val="00974F77"/>
    <w:rsid w:val="00975023"/>
    <w:rsid w:val="00975025"/>
    <w:rsid w:val="00975182"/>
    <w:rsid w:val="009759BB"/>
    <w:rsid w:val="00975E20"/>
    <w:rsid w:val="00975E8E"/>
    <w:rsid w:val="00975EE9"/>
    <w:rsid w:val="0097611C"/>
    <w:rsid w:val="00976279"/>
    <w:rsid w:val="00976308"/>
    <w:rsid w:val="00976655"/>
    <w:rsid w:val="00977455"/>
    <w:rsid w:val="00980D1B"/>
    <w:rsid w:val="009816FC"/>
    <w:rsid w:val="00981A62"/>
    <w:rsid w:val="009825C3"/>
    <w:rsid w:val="0098332D"/>
    <w:rsid w:val="009833E9"/>
    <w:rsid w:val="00983BC5"/>
    <w:rsid w:val="00984981"/>
    <w:rsid w:val="00984C80"/>
    <w:rsid w:val="00984E92"/>
    <w:rsid w:val="009851A7"/>
    <w:rsid w:val="00985447"/>
    <w:rsid w:val="00985EC7"/>
    <w:rsid w:val="00987949"/>
    <w:rsid w:val="00987B42"/>
    <w:rsid w:val="00987B5C"/>
    <w:rsid w:val="00987C7D"/>
    <w:rsid w:val="00990149"/>
    <w:rsid w:val="00990743"/>
    <w:rsid w:val="00990A0B"/>
    <w:rsid w:val="009915D2"/>
    <w:rsid w:val="0099241A"/>
    <w:rsid w:val="00992686"/>
    <w:rsid w:val="00992695"/>
    <w:rsid w:val="00992956"/>
    <w:rsid w:val="00992F32"/>
    <w:rsid w:val="00993E94"/>
    <w:rsid w:val="0099490A"/>
    <w:rsid w:val="00995288"/>
    <w:rsid w:val="00995E84"/>
    <w:rsid w:val="00996117"/>
    <w:rsid w:val="00996268"/>
    <w:rsid w:val="009964F7"/>
    <w:rsid w:val="00997704"/>
    <w:rsid w:val="0099782A"/>
    <w:rsid w:val="00997CA1"/>
    <w:rsid w:val="009A000C"/>
    <w:rsid w:val="009A0110"/>
    <w:rsid w:val="009A055D"/>
    <w:rsid w:val="009A0D2E"/>
    <w:rsid w:val="009A17A1"/>
    <w:rsid w:val="009A184C"/>
    <w:rsid w:val="009A1D13"/>
    <w:rsid w:val="009A299E"/>
    <w:rsid w:val="009A346C"/>
    <w:rsid w:val="009A39F4"/>
    <w:rsid w:val="009A3C4B"/>
    <w:rsid w:val="009A3EC9"/>
    <w:rsid w:val="009A3FF3"/>
    <w:rsid w:val="009A422D"/>
    <w:rsid w:val="009A4308"/>
    <w:rsid w:val="009A4CBD"/>
    <w:rsid w:val="009A5017"/>
    <w:rsid w:val="009A5334"/>
    <w:rsid w:val="009A5A9A"/>
    <w:rsid w:val="009A73F0"/>
    <w:rsid w:val="009A79F1"/>
    <w:rsid w:val="009A7B11"/>
    <w:rsid w:val="009A7F98"/>
    <w:rsid w:val="009A7FE0"/>
    <w:rsid w:val="009B059C"/>
    <w:rsid w:val="009B15EF"/>
    <w:rsid w:val="009B1B41"/>
    <w:rsid w:val="009B1D83"/>
    <w:rsid w:val="009B209D"/>
    <w:rsid w:val="009B2343"/>
    <w:rsid w:val="009B2AC3"/>
    <w:rsid w:val="009B31A3"/>
    <w:rsid w:val="009B3549"/>
    <w:rsid w:val="009B3635"/>
    <w:rsid w:val="009B3C29"/>
    <w:rsid w:val="009B3D11"/>
    <w:rsid w:val="009B3D18"/>
    <w:rsid w:val="009B42B2"/>
    <w:rsid w:val="009B436C"/>
    <w:rsid w:val="009B475C"/>
    <w:rsid w:val="009B57F0"/>
    <w:rsid w:val="009B5C7C"/>
    <w:rsid w:val="009B622A"/>
    <w:rsid w:val="009B68D5"/>
    <w:rsid w:val="009B6D56"/>
    <w:rsid w:val="009B7838"/>
    <w:rsid w:val="009C081C"/>
    <w:rsid w:val="009C0FAC"/>
    <w:rsid w:val="009C10C1"/>
    <w:rsid w:val="009C134F"/>
    <w:rsid w:val="009C1931"/>
    <w:rsid w:val="009C1A11"/>
    <w:rsid w:val="009C264A"/>
    <w:rsid w:val="009C37A9"/>
    <w:rsid w:val="009C398C"/>
    <w:rsid w:val="009C4789"/>
    <w:rsid w:val="009C4CF2"/>
    <w:rsid w:val="009C4EB0"/>
    <w:rsid w:val="009C508E"/>
    <w:rsid w:val="009C54C6"/>
    <w:rsid w:val="009C5E76"/>
    <w:rsid w:val="009C691D"/>
    <w:rsid w:val="009C719C"/>
    <w:rsid w:val="009C7571"/>
    <w:rsid w:val="009C7643"/>
    <w:rsid w:val="009C7655"/>
    <w:rsid w:val="009C79A8"/>
    <w:rsid w:val="009C7BDB"/>
    <w:rsid w:val="009C7BED"/>
    <w:rsid w:val="009D0857"/>
    <w:rsid w:val="009D11BF"/>
    <w:rsid w:val="009D1518"/>
    <w:rsid w:val="009D17FA"/>
    <w:rsid w:val="009D2446"/>
    <w:rsid w:val="009D321D"/>
    <w:rsid w:val="009D3321"/>
    <w:rsid w:val="009D35A9"/>
    <w:rsid w:val="009D4079"/>
    <w:rsid w:val="009D4ACA"/>
    <w:rsid w:val="009D4CEC"/>
    <w:rsid w:val="009D4E76"/>
    <w:rsid w:val="009D57C9"/>
    <w:rsid w:val="009D5F22"/>
    <w:rsid w:val="009D67E7"/>
    <w:rsid w:val="009D785A"/>
    <w:rsid w:val="009D7C1D"/>
    <w:rsid w:val="009E0880"/>
    <w:rsid w:val="009E0BD1"/>
    <w:rsid w:val="009E0EC1"/>
    <w:rsid w:val="009E1105"/>
    <w:rsid w:val="009E1221"/>
    <w:rsid w:val="009E1F8D"/>
    <w:rsid w:val="009E2504"/>
    <w:rsid w:val="009E2AFE"/>
    <w:rsid w:val="009E3BDA"/>
    <w:rsid w:val="009E3CCB"/>
    <w:rsid w:val="009E3D93"/>
    <w:rsid w:val="009E419C"/>
    <w:rsid w:val="009E4316"/>
    <w:rsid w:val="009E442D"/>
    <w:rsid w:val="009E4709"/>
    <w:rsid w:val="009E486F"/>
    <w:rsid w:val="009E5DF3"/>
    <w:rsid w:val="009E5EC6"/>
    <w:rsid w:val="009E5F4C"/>
    <w:rsid w:val="009E67C3"/>
    <w:rsid w:val="009E68AB"/>
    <w:rsid w:val="009E6BF1"/>
    <w:rsid w:val="009E6DAA"/>
    <w:rsid w:val="009E6E65"/>
    <w:rsid w:val="009E6FD1"/>
    <w:rsid w:val="009E7485"/>
    <w:rsid w:val="009E7506"/>
    <w:rsid w:val="009E7EDA"/>
    <w:rsid w:val="009F02C8"/>
    <w:rsid w:val="009F0351"/>
    <w:rsid w:val="009F06F4"/>
    <w:rsid w:val="009F08FB"/>
    <w:rsid w:val="009F09EF"/>
    <w:rsid w:val="009F0A2D"/>
    <w:rsid w:val="009F0E9C"/>
    <w:rsid w:val="009F13FC"/>
    <w:rsid w:val="009F17F8"/>
    <w:rsid w:val="009F1C7F"/>
    <w:rsid w:val="009F1E15"/>
    <w:rsid w:val="009F1F71"/>
    <w:rsid w:val="009F2024"/>
    <w:rsid w:val="009F2D48"/>
    <w:rsid w:val="009F3005"/>
    <w:rsid w:val="009F309E"/>
    <w:rsid w:val="009F3694"/>
    <w:rsid w:val="009F3F1E"/>
    <w:rsid w:val="009F4273"/>
    <w:rsid w:val="009F4C9D"/>
    <w:rsid w:val="009F4E07"/>
    <w:rsid w:val="009F5384"/>
    <w:rsid w:val="009F589D"/>
    <w:rsid w:val="009F5C34"/>
    <w:rsid w:val="009F5D6F"/>
    <w:rsid w:val="009F6D4D"/>
    <w:rsid w:val="009F71DB"/>
    <w:rsid w:val="00A008B5"/>
    <w:rsid w:val="00A0099F"/>
    <w:rsid w:val="00A00C9F"/>
    <w:rsid w:val="00A00D80"/>
    <w:rsid w:val="00A01584"/>
    <w:rsid w:val="00A01ED7"/>
    <w:rsid w:val="00A0232A"/>
    <w:rsid w:val="00A02A9D"/>
    <w:rsid w:val="00A02ECF"/>
    <w:rsid w:val="00A02EE9"/>
    <w:rsid w:val="00A02EEE"/>
    <w:rsid w:val="00A04B08"/>
    <w:rsid w:val="00A05203"/>
    <w:rsid w:val="00A05EDD"/>
    <w:rsid w:val="00A05F6C"/>
    <w:rsid w:val="00A05FEB"/>
    <w:rsid w:val="00A061A9"/>
    <w:rsid w:val="00A061D7"/>
    <w:rsid w:val="00A06324"/>
    <w:rsid w:val="00A06DAB"/>
    <w:rsid w:val="00A070DE"/>
    <w:rsid w:val="00A108F3"/>
    <w:rsid w:val="00A110B8"/>
    <w:rsid w:val="00A111D1"/>
    <w:rsid w:val="00A12386"/>
    <w:rsid w:val="00A1270A"/>
    <w:rsid w:val="00A127F0"/>
    <w:rsid w:val="00A12B3C"/>
    <w:rsid w:val="00A13B60"/>
    <w:rsid w:val="00A13CC5"/>
    <w:rsid w:val="00A14983"/>
    <w:rsid w:val="00A164A1"/>
    <w:rsid w:val="00A16A45"/>
    <w:rsid w:val="00A16D74"/>
    <w:rsid w:val="00A178C9"/>
    <w:rsid w:val="00A17BA8"/>
    <w:rsid w:val="00A17DD2"/>
    <w:rsid w:val="00A20251"/>
    <w:rsid w:val="00A2036F"/>
    <w:rsid w:val="00A20888"/>
    <w:rsid w:val="00A20A72"/>
    <w:rsid w:val="00A20C17"/>
    <w:rsid w:val="00A21123"/>
    <w:rsid w:val="00A21B2E"/>
    <w:rsid w:val="00A22087"/>
    <w:rsid w:val="00A2339F"/>
    <w:rsid w:val="00A23F90"/>
    <w:rsid w:val="00A2465E"/>
    <w:rsid w:val="00A248F8"/>
    <w:rsid w:val="00A24A8B"/>
    <w:rsid w:val="00A24A92"/>
    <w:rsid w:val="00A24C87"/>
    <w:rsid w:val="00A25314"/>
    <w:rsid w:val="00A2578D"/>
    <w:rsid w:val="00A268CE"/>
    <w:rsid w:val="00A26AA6"/>
    <w:rsid w:val="00A27A92"/>
    <w:rsid w:val="00A27ABD"/>
    <w:rsid w:val="00A27DE3"/>
    <w:rsid w:val="00A27E0A"/>
    <w:rsid w:val="00A30412"/>
    <w:rsid w:val="00A3064C"/>
    <w:rsid w:val="00A30A7F"/>
    <w:rsid w:val="00A30ED5"/>
    <w:rsid w:val="00A3106B"/>
    <w:rsid w:val="00A318A0"/>
    <w:rsid w:val="00A320A6"/>
    <w:rsid w:val="00A32304"/>
    <w:rsid w:val="00A32F7B"/>
    <w:rsid w:val="00A33144"/>
    <w:rsid w:val="00A33434"/>
    <w:rsid w:val="00A33D83"/>
    <w:rsid w:val="00A33D8E"/>
    <w:rsid w:val="00A33F35"/>
    <w:rsid w:val="00A34007"/>
    <w:rsid w:val="00A344AA"/>
    <w:rsid w:val="00A34682"/>
    <w:rsid w:val="00A34AC7"/>
    <w:rsid w:val="00A352CB"/>
    <w:rsid w:val="00A357ED"/>
    <w:rsid w:val="00A36519"/>
    <w:rsid w:val="00A367AB"/>
    <w:rsid w:val="00A37C25"/>
    <w:rsid w:val="00A40F9F"/>
    <w:rsid w:val="00A423CB"/>
    <w:rsid w:val="00A4274E"/>
    <w:rsid w:val="00A42792"/>
    <w:rsid w:val="00A42D26"/>
    <w:rsid w:val="00A43212"/>
    <w:rsid w:val="00A438A7"/>
    <w:rsid w:val="00A439C8"/>
    <w:rsid w:val="00A439D2"/>
    <w:rsid w:val="00A43A8E"/>
    <w:rsid w:val="00A43BD1"/>
    <w:rsid w:val="00A4413C"/>
    <w:rsid w:val="00A44989"/>
    <w:rsid w:val="00A44BD9"/>
    <w:rsid w:val="00A44F4F"/>
    <w:rsid w:val="00A45746"/>
    <w:rsid w:val="00A45753"/>
    <w:rsid w:val="00A46406"/>
    <w:rsid w:val="00A46FBF"/>
    <w:rsid w:val="00A47147"/>
    <w:rsid w:val="00A474E6"/>
    <w:rsid w:val="00A50554"/>
    <w:rsid w:val="00A50C0A"/>
    <w:rsid w:val="00A50F2A"/>
    <w:rsid w:val="00A5102E"/>
    <w:rsid w:val="00A518A1"/>
    <w:rsid w:val="00A51D0E"/>
    <w:rsid w:val="00A52391"/>
    <w:rsid w:val="00A52579"/>
    <w:rsid w:val="00A52FEF"/>
    <w:rsid w:val="00A535BF"/>
    <w:rsid w:val="00A53A59"/>
    <w:rsid w:val="00A53F90"/>
    <w:rsid w:val="00A54801"/>
    <w:rsid w:val="00A55574"/>
    <w:rsid w:val="00A557CA"/>
    <w:rsid w:val="00A55838"/>
    <w:rsid w:val="00A5590E"/>
    <w:rsid w:val="00A55A69"/>
    <w:rsid w:val="00A55DBA"/>
    <w:rsid w:val="00A55E70"/>
    <w:rsid w:val="00A55EA0"/>
    <w:rsid w:val="00A55EDB"/>
    <w:rsid w:val="00A560FE"/>
    <w:rsid w:val="00A56224"/>
    <w:rsid w:val="00A56277"/>
    <w:rsid w:val="00A564E8"/>
    <w:rsid w:val="00A57975"/>
    <w:rsid w:val="00A57CD9"/>
    <w:rsid w:val="00A60384"/>
    <w:rsid w:val="00A60854"/>
    <w:rsid w:val="00A6089B"/>
    <w:rsid w:val="00A60B14"/>
    <w:rsid w:val="00A60FEB"/>
    <w:rsid w:val="00A615B9"/>
    <w:rsid w:val="00A61863"/>
    <w:rsid w:val="00A62478"/>
    <w:rsid w:val="00A624DB"/>
    <w:rsid w:val="00A625CE"/>
    <w:rsid w:val="00A62991"/>
    <w:rsid w:val="00A62C35"/>
    <w:rsid w:val="00A62E00"/>
    <w:rsid w:val="00A6320C"/>
    <w:rsid w:val="00A6324D"/>
    <w:rsid w:val="00A633E0"/>
    <w:rsid w:val="00A639B7"/>
    <w:rsid w:val="00A63C58"/>
    <w:rsid w:val="00A63DCD"/>
    <w:rsid w:val="00A63E38"/>
    <w:rsid w:val="00A63E9F"/>
    <w:rsid w:val="00A6406D"/>
    <w:rsid w:val="00A64277"/>
    <w:rsid w:val="00A6431B"/>
    <w:rsid w:val="00A648BB"/>
    <w:rsid w:val="00A64B7B"/>
    <w:rsid w:val="00A64FE8"/>
    <w:rsid w:val="00A653B0"/>
    <w:rsid w:val="00A6562B"/>
    <w:rsid w:val="00A657AD"/>
    <w:rsid w:val="00A6612F"/>
    <w:rsid w:val="00A66CA7"/>
    <w:rsid w:val="00A66E43"/>
    <w:rsid w:val="00A670C7"/>
    <w:rsid w:val="00A675B8"/>
    <w:rsid w:val="00A67A17"/>
    <w:rsid w:val="00A703EB"/>
    <w:rsid w:val="00A71524"/>
    <w:rsid w:val="00A71AB7"/>
    <w:rsid w:val="00A71ACC"/>
    <w:rsid w:val="00A71DD5"/>
    <w:rsid w:val="00A7200B"/>
    <w:rsid w:val="00A72215"/>
    <w:rsid w:val="00A725B2"/>
    <w:rsid w:val="00A732B6"/>
    <w:rsid w:val="00A73465"/>
    <w:rsid w:val="00A73821"/>
    <w:rsid w:val="00A7415F"/>
    <w:rsid w:val="00A744BD"/>
    <w:rsid w:val="00A74B86"/>
    <w:rsid w:val="00A75343"/>
    <w:rsid w:val="00A755EE"/>
    <w:rsid w:val="00A7569D"/>
    <w:rsid w:val="00A759FE"/>
    <w:rsid w:val="00A75CA2"/>
    <w:rsid w:val="00A75CF1"/>
    <w:rsid w:val="00A75D4B"/>
    <w:rsid w:val="00A768EC"/>
    <w:rsid w:val="00A768F1"/>
    <w:rsid w:val="00A769C5"/>
    <w:rsid w:val="00A773B9"/>
    <w:rsid w:val="00A7771C"/>
    <w:rsid w:val="00A77CF8"/>
    <w:rsid w:val="00A77EC9"/>
    <w:rsid w:val="00A80789"/>
    <w:rsid w:val="00A80DBE"/>
    <w:rsid w:val="00A80F01"/>
    <w:rsid w:val="00A8107B"/>
    <w:rsid w:val="00A8129D"/>
    <w:rsid w:val="00A817EF"/>
    <w:rsid w:val="00A82016"/>
    <w:rsid w:val="00A8207E"/>
    <w:rsid w:val="00A82113"/>
    <w:rsid w:val="00A822C1"/>
    <w:rsid w:val="00A82769"/>
    <w:rsid w:val="00A82785"/>
    <w:rsid w:val="00A829F9"/>
    <w:rsid w:val="00A82C88"/>
    <w:rsid w:val="00A82DCB"/>
    <w:rsid w:val="00A83648"/>
    <w:rsid w:val="00A83B84"/>
    <w:rsid w:val="00A84241"/>
    <w:rsid w:val="00A84354"/>
    <w:rsid w:val="00A844C2"/>
    <w:rsid w:val="00A84E61"/>
    <w:rsid w:val="00A84E94"/>
    <w:rsid w:val="00A84FC1"/>
    <w:rsid w:val="00A857FA"/>
    <w:rsid w:val="00A859BB"/>
    <w:rsid w:val="00A873AE"/>
    <w:rsid w:val="00A874D5"/>
    <w:rsid w:val="00A875C4"/>
    <w:rsid w:val="00A8764A"/>
    <w:rsid w:val="00A87A25"/>
    <w:rsid w:val="00A87B81"/>
    <w:rsid w:val="00A90AD3"/>
    <w:rsid w:val="00A911C2"/>
    <w:rsid w:val="00A92205"/>
    <w:rsid w:val="00A9253D"/>
    <w:rsid w:val="00A928AB"/>
    <w:rsid w:val="00A92925"/>
    <w:rsid w:val="00A92A97"/>
    <w:rsid w:val="00A938E4"/>
    <w:rsid w:val="00A940D6"/>
    <w:rsid w:val="00A9432C"/>
    <w:rsid w:val="00A94D10"/>
    <w:rsid w:val="00A94EA8"/>
    <w:rsid w:val="00A95217"/>
    <w:rsid w:val="00A9534A"/>
    <w:rsid w:val="00A95991"/>
    <w:rsid w:val="00A95E07"/>
    <w:rsid w:val="00A96183"/>
    <w:rsid w:val="00A967DC"/>
    <w:rsid w:val="00A96DFF"/>
    <w:rsid w:val="00AA0314"/>
    <w:rsid w:val="00AA0636"/>
    <w:rsid w:val="00AA07D9"/>
    <w:rsid w:val="00AA1590"/>
    <w:rsid w:val="00AA183A"/>
    <w:rsid w:val="00AA1868"/>
    <w:rsid w:val="00AA1A2B"/>
    <w:rsid w:val="00AA1DBF"/>
    <w:rsid w:val="00AA2575"/>
    <w:rsid w:val="00AA26CF"/>
    <w:rsid w:val="00AA2B66"/>
    <w:rsid w:val="00AA32C8"/>
    <w:rsid w:val="00AA37FC"/>
    <w:rsid w:val="00AA381E"/>
    <w:rsid w:val="00AA3BA5"/>
    <w:rsid w:val="00AA3E40"/>
    <w:rsid w:val="00AA417D"/>
    <w:rsid w:val="00AA436D"/>
    <w:rsid w:val="00AA5304"/>
    <w:rsid w:val="00AA57B1"/>
    <w:rsid w:val="00AA59D6"/>
    <w:rsid w:val="00AA5D63"/>
    <w:rsid w:val="00AA5F49"/>
    <w:rsid w:val="00AA6946"/>
    <w:rsid w:val="00AA6CF2"/>
    <w:rsid w:val="00AA6FD2"/>
    <w:rsid w:val="00AA70FD"/>
    <w:rsid w:val="00AA7349"/>
    <w:rsid w:val="00AA7489"/>
    <w:rsid w:val="00AA74E8"/>
    <w:rsid w:val="00AB0988"/>
    <w:rsid w:val="00AB0F7D"/>
    <w:rsid w:val="00AB1073"/>
    <w:rsid w:val="00AB1584"/>
    <w:rsid w:val="00AB1B0F"/>
    <w:rsid w:val="00AB1E2C"/>
    <w:rsid w:val="00AB1EAE"/>
    <w:rsid w:val="00AB26FA"/>
    <w:rsid w:val="00AB29B3"/>
    <w:rsid w:val="00AB31D9"/>
    <w:rsid w:val="00AB321A"/>
    <w:rsid w:val="00AB3B51"/>
    <w:rsid w:val="00AB3D6F"/>
    <w:rsid w:val="00AB3F34"/>
    <w:rsid w:val="00AB40B9"/>
    <w:rsid w:val="00AB4740"/>
    <w:rsid w:val="00AB542E"/>
    <w:rsid w:val="00AB5536"/>
    <w:rsid w:val="00AB5A2E"/>
    <w:rsid w:val="00AB5A35"/>
    <w:rsid w:val="00AB5B02"/>
    <w:rsid w:val="00AB6A79"/>
    <w:rsid w:val="00AB76C4"/>
    <w:rsid w:val="00AB76F1"/>
    <w:rsid w:val="00AB7C27"/>
    <w:rsid w:val="00AC0062"/>
    <w:rsid w:val="00AC052B"/>
    <w:rsid w:val="00AC0951"/>
    <w:rsid w:val="00AC139E"/>
    <w:rsid w:val="00AC1E90"/>
    <w:rsid w:val="00AC2380"/>
    <w:rsid w:val="00AC2CEA"/>
    <w:rsid w:val="00AC2D86"/>
    <w:rsid w:val="00AC2DE5"/>
    <w:rsid w:val="00AC3047"/>
    <w:rsid w:val="00AC315B"/>
    <w:rsid w:val="00AC3E7F"/>
    <w:rsid w:val="00AC3FB3"/>
    <w:rsid w:val="00AC4510"/>
    <w:rsid w:val="00AC4643"/>
    <w:rsid w:val="00AC47E9"/>
    <w:rsid w:val="00AC49A0"/>
    <w:rsid w:val="00AC4CDF"/>
    <w:rsid w:val="00AC4D58"/>
    <w:rsid w:val="00AC59A0"/>
    <w:rsid w:val="00AC5DD6"/>
    <w:rsid w:val="00AC61CC"/>
    <w:rsid w:val="00AC64DC"/>
    <w:rsid w:val="00AC65E5"/>
    <w:rsid w:val="00AC6DB9"/>
    <w:rsid w:val="00AC7473"/>
    <w:rsid w:val="00AD0168"/>
    <w:rsid w:val="00AD037E"/>
    <w:rsid w:val="00AD070F"/>
    <w:rsid w:val="00AD1631"/>
    <w:rsid w:val="00AD1646"/>
    <w:rsid w:val="00AD19A1"/>
    <w:rsid w:val="00AD246B"/>
    <w:rsid w:val="00AD2E67"/>
    <w:rsid w:val="00AD36EA"/>
    <w:rsid w:val="00AD39EB"/>
    <w:rsid w:val="00AD3DAE"/>
    <w:rsid w:val="00AD3F27"/>
    <w:rsid w:val="00AD4129"/>
    <w:rsid w:val="00AD44DA"/>
    <w:rsid w:val="00AD4903"/>
    <w:rsid w:val="00AD49FD"/>
    <w:rsid w:val="00AD4A48"/>
    <w:rsid w:val="00AD4B0F"/>
    <w:rsid w:val="00AD50BA"/>
    <w:rsid w:val="00AD522D"/>
    <w:rsid w:val="00AD557E"/>
    <w:rsid w:val="00AD585F"/>
    <w:rsid w:val="00AD592B"/>
    <w:rsid w:val="00AD59A2"/>
    <w:rsid w:val="00AD644C"/>
    <w:rsid w:val="00AD6E8D"/>
    <w:rsid w:val="00AD78DD"/>
    <w:rsid w:val="00AE08E6"/>
    <w:rsid w:val="00AE0B2C"/>
    <w:rsid w:val="00AE1390"/>
    <w:rsid w:val="00AE1741"/>
    <w:rsid w:val="00AE186C"/>
    <w:rsid w:val="00AE2454"/>
    <w:rsid w:val="00AE24B8"/>
    <w:rsid w:val="00AE2671"/>
    <w:rsid w:val="00AE28C0"/>
    <w:rsid w:val="00AE2B31"/>
    <w:rsid w:val="00AE2DCC"/>
    <w:rsid w:val="00AE3268"/>
    <w:rsid w:val="00AE4010"/>
    <w:rsid w:val="00AE45C8"/>
    <w:rsid w:val="00AE4C3D"/>
    <w:rsid w:val="00AE569B"/>
    <w:rsid w:val="00AE56B8"/>
    <w:rsid w:val="00AE5B20"/>
    <w:rsid w:val="00AE629A"/>
    <w:rsid w:val="00AE66FD"/>
    <w:rsid w:val="00AE751C"/>
    <w:rsid w:val="00AE7871"/>
    <w:rsid w:val="00AE7F21"/>
    <w:rsid w:val="00AF14CD"/>
    <w:rsid w:val="00AF1A6D"/>
    <w:rsid w:val="00AF1CD1"/>
    <w:rsid w:val="00AF1FCA"/>
    <w:rsid w:val="00AF2C95"/>
    <w:rsid w:val="00AF3106"/>
    <w:rsid w:val="00AF32A8"/>
    <w:rsid w:val="00AF3431"/>
    <w:rsid w:val="00AF3657"/>
    <w:rsid w:val="00AF36A1"/>
    <w:rsid w:val="00AF3A2E"/>
    <w:rsid w:val="00AF3BC6"/>
    <w:rsid w:val="00AF3CBF"/>
    <w:rsid w:val="00AF4AA5"/>
    <w:rsid w:val="00AF5236"/>
    <w:rsid w:val="00AF532C"/>
    <w:rsid w:val="00AF536A"/>
    <w:rsid w:val="00AF544B"/>
    <w:rsid w:val="00AF5747"/>
    <w:rsid w:val="00AF5908"/>
    <w:rsid w:val="00AF5F62"/>
    <w:rsid w:val="00AF63BD"/>
    <w:rsid w:val="00AF75E0"/>
    <w:rsid w:val="00AF7773"/>
    <w:rsid w:val="00AF7F98"/>
    <w:rsid w:val="00B007B7"/>
    <w:rsid w:val="00B00C21"/>
    <w:rsid w:val="00B00F8C"/>
    <w:rsid w:val="00B01AE6"/>
    <w:rsid w:val="00B01FDF"/>
    <w:rsid w:val="00B0208B"/>
    <w:rsid w:val="00B021C8"/>
    <w:rsid w:val="00B02332"/>
    <w:rsid w:val="00B027AA"/>
    <w:rsid w:val="00B02BD3"/>
    <w:rsid w:val="00B02FA5"/>
    <w:rsid w:val="00B032A1"/>
    <w:rsid w:val="00B036FC"/>
    <w:rsid w:val="00B0380A"/>
    <w:rsid w:val="00B03E70"/>
    <w:rsid w:val="00B0424A"/>
    <w:rsid w:val="00B04303"/>
    <w:rsid w:val="00B04D65"/>
    <w:rsid w:val="00B04DAD"/>
    <w:rsid w:val="00B050FC"/>
    <w:rsid w:val="00B05BA0"/>
    <w:rsid w:val="00B06506"/>
    <w:rsid w:val="00B06576"/>
    <w:rsid w:val="00B07985"/>
    <w:rsid w:val="00B07C92"/>
    <w:rsid w:val="00B07D3C"/>
    <w:rsid w:val="00B10060"/>
    <w:rsid w:val="00B10BF6"/>
    <w:rsid w:val="00B11623"/>
    <w:rsid w:val="00B11751"/>
    <w:rsid w:val="00B118FE"/>
    <w:rsid w:val="00B11EAD"/>
    <w:rsid w:val="00B12031"/>
    <w:rsid w:val="00B121BF"/>
    <w:rsid w:val="00B12BE7"/>
    <w:rsid w:val="00B12C8F"/>
    <w:rsid w:val="00B13E79"/>
    <w:rsid w:val="00B14F67"/>
    <w:rsid w:val="00B15009"/>
    <w:rsid w:val="00B15B29"/>
    <w:rsid w:val="00B15CDE"/>
    <w:rsid w:val="00B15D73"/>
    <w:rsid w:val="00B16210"/>
    <w:rsid w:val="00B166C3"/>
    <w:rsid w:val="00B175DA"/>
    <w:rsid w:val="00B17680"/>
    <w:rsid w:val="00B17D52"/>
    <w:rsid w:val="00B17E1A"/>
    <w:rsid w:val="00B17EA6"/>
    <w:rsid w:val="00B20275"/>
    <w:rsid w:val="00B20D28"/>
    <w:rsid w:val="00B20FF3"/>
    <w:rsid w:val="00B21E88"/>
    <w:rsid w:val="00B21F88"/>
    <w:rsid w:val="00B22037"/>
    <w:rsid w:val="00B2220E"/>
    <w:rsid w:val="00B22CEF"/>
    <w:rsid w:val="00B23823"/>
    <w:rsid w:val="00B239B9"/>
    <w:rsid w:val="00B23C33"/>
    <w:rsid w:val="00B23D28"/>
    <w:rsid w:val="00B242E0"/>
    <w:rsid w:val="00B2441E"/>
    <w:rsid w:val="00B25426"/>
    <w:rsid w:val="00B256FA"/>
    <w:rsid w:val="00B259F8"/>
    <w:rsid w:val="00B25DA4"/>
    <w:rsid w:val="00B262EF"/>
    <w:rsid w:val="00B26AB7"/>
    <w:rsid w:val="00B26D25"/>
    <w:rsid w:val="00B26DCF"/>
    <w:rsid w:val="00B26DE3"/>
    <w:rsid w:val="00B27101"/>
    <w:rsid w:val="00B27AC6"/>
    <w:rsid w:val="00B27AD3"/>
    <w:rsid w:val="00B308FD"/>
    <w:rsid w:val="00B30F35"/>
    <w:rsid w:val="00B31CB8"/>
    <w:rsid w:val="00B32002"/>
    <w:rsid w:val="00B3218F"/>
    <w:rsid w:val="00B32690"/>
    <w:rsid w:val="00B32943"/>
    <w:rsid w:val="00B32A28"/>
    <w:rsid w:val="00B32DF2"/>
    <w:rsid w:val="00B32E07"/>
    <w:rsid w:val="00B330BF"/>
    <w:rsid w:val="00B354A2"/>
    <w:rsid w:val="00B3552D"/>
    <w:rsid w:val="00B35556"/>
    <w:rsid w:val="00B35666"/>
    <w:rsid w:val="00B359D0"/>
    <w:rsid w:val="00B3614F"/>
    <w:rsid w:val="00B361B9"/>
    <w:rsid w:val="00B36311"/>
    <w:rsid w:val="00B36659"/>
    <w:rsid w:val="00B36A3A"/>
    <w:rsid w:val="00B36D55"/>
    <w:rsid w:val="00B37126"/>
    <w:rsid w:val="00B3782C"/>
    <w:rsid w:val="00B37B10"/>
    <w:rsid w:val="00B406DE"/>
    <w:rsid w:val="00B40B22"/>
    <w:rsid w:val="00B40EFA"/>
    <w:rsid w:val="00B418EF"/>
    <w:rsid w:val="00B428C2"/>
    <w:rsid w:val="00B42B44"/>
    <w:rsid w:val="00B42BC3"/>
    <w:rsid w:val="00B42DE8"/>
    <w:rsid w:val="00B435D9"/>
    <w:rsid w:val="00B46034"/>
    <w:rsid w:val="00B461DC"/>
    <w:rsid w:val="00B46C90"/>
    <w:rsid w:val="00B47649"/>
    <w:rsid w:val="00B5174C"/>
    <w:rsid w:val="00B51756"/>
    <w:rsid w:val="00B518CA"/>
    <w:rsid w:val="00B518D7"/>
    <w:rsid w:val="00B51AFF"/>
    <w:rsid w:val="00B51BDA"/>
    <w:rsid w:val="00B51CC5"/>
    <w:rsid w:val="00B52937"/>
    <w:rsid w:val="00B531F0"/>
    <w:rsid w:val="00B53410"/>
    <w:rsid w:val="00B5351B"/>
    <w:rsid w:val="00B542B2"/>
    <w:rsid w:val="00B548A9"/>
    <w:rsid w:val="00B54A5A"/>
    <w:rsid w:val="00B55015"/>
    <w:rsid w:val="00B55CF4"/>
    <w:rsid w:val="00B56EFD"/>
    <w:rsid w:val="00B6012C"/>
    <w:rsid w:val="00B609BA"/>
    <w:rsid w:val="00B60CE6"/>
    <w:rsid w:val="00B60EF4"/>
    <w:rsid w:val="00B612A9"/>
    <w:rsid w:val="00B61942"/>
    <w:rsid w:val="00B61A95"/>
    <w:rsid w:val="00B61ABB"/>
    <w:rsid w:val="00B6261A"/>
    <w:rsid w:val="00B62CB1"/>
    <w:rsid w:val="00B62CDB"/>
    <w:rsid w:val="00B62E17"/>
    <w:rsid w:val="00B63D49"/>
    <w:rsid w:val="00B64875"/>
    <w:rsid w:val="00B648FA"/>
    <w:rsid w:val="00B651BA"/>
    <w:rsid w:val="00B656B2"/>
    <w:rsid w:val="00B6571E"/>
    <w:rsid w:val="00B65875"/>
    <w:rsid w:val="00B65E6E"/>
    <w:rsid w:val="00B6665E"/>
    <w:rsid w:val="00B669B6"/>
    <w:rsid w:val="00B66EC3"/>
    <w:rsid w:val="00B6758B"/>
    <w:rsid w:val="00B678EE"/>
    <w:rsid w:val="00B67B77"/>
    <w:rsid w:val="00B67DBF"/>
    <w:rsid w:val="00B67FB4"/>
    <w:rsid w:val="00B7069B"/>
    <w:rsid w:val="00B70A3D"/>
    <w:rsid w:val="00B71975"/>
    <w:rsid w:val="00B73571"/>
    <w:rsid w:val="00B73DA8"/>
    <w:rsid w:val="00B74081"/>
    <w:rsid w:val="00B740F6"/>
    <w:rsid w:val="00B743DF"/>
    <w:rsid w:val="00B749E6"/>
    <w:rsid w:val="00B74D50"/>
    <w:rsid w:val="00B7548F"/>
    <w:rsid w:val="00B7568C"/>
    <w:rsid w:val="00B756DE"/>
    <w:rsid w:val="00B7579C"/>
    <w:rsid w:val="00B77098"/>
    <w:rsid w:val="00B778F8"/>
    <w:rsid w:val="00B77D58"/>
    <w:rsid w:val="00B8028E"/>
    <w:rsid w:val="00B8032E"/>
    <w:rsid w:val="00B806C0"/>
    <w:rsid w:val="00B80BAF"/>
    <w:rsid w:val="00B80BB0"/>
    <w:rsid w:val="00B80E36"/>
    <w:rsid w:val="00B81033"/>
    <w:rsid w:val="00B823A2"/>
    <w:rsid w:val="00B82DE5"/>
    <w:rsid w:val="00B83BC7"/>
    <w:rsid w:val="00B84539"/>
    <w:rsid w:val="00B845C9"/>
    <w:rsid w:val="00B847F3"/>
    <w:rsid w:val="00B85067"/>
    <w:rsid w:val="00B8554D"/>
    <w:rsid w:val="00B8554F"/>
    <w:rsid w:val="00B857B0"/>
    <w:rsid w:val="00B85A69"/>
    <w:rsid w:val="00B8625F"/>
    <w:rsid w:val="00B86B4D"/>
    <w:rsid w:val="00B8720E"/>
    <w:rsid w:val="00B873BE"/>
    <w:rsid w:val="00B874A5"/>
    <w:rsid w:val="00B902D9"/>
    <w:rsid w:val="00B906D2"/>
    <w:rsid w:val="00B90839"/>
    <w:rsid w:val="00B90E1F"/>
    <w:rsid w:val="00B91099"/>
    <w:rsid w:val="00B9121D"/>
    <w:rsid w:val="00B91430"/>
    <w:rsid w:val="00B91C1E"/>
    <w:rsid w:val="00B91ED7"/>
    <w:rsid w:val="00B91FB5"/>
    <w:rsid w:val="00B923A8"/>
    <w:rsid w:val="00B92E48"/>
    <w:rsid w:val="00B93D73"/>
    <w:rsid w:val="00B94E28"/>
    <w:rsid w:val="00B94EB0"/>
    <w:rsid w:val="00B94F41"/>
    <w:rsid w:val="00B951FA"/>
    <w:rsid w:val="00B95961"/>
    <w:rsid w:val="00B95B61"/>
    <w:rsid w:val="00B96779"/>
    <w:rsid w:val="00B97319"/>
    <w:rsid w:val="00B97470"/>
    <w:rsid w:val="00B976FB"/>
    <w:rsid w:val="00BA0285"/>
    <w:rsid w:val="00BA077D"/>
    <w:rsid w:val="00BA09A4"/>
    <w:rsid w:val="00BA0B54"/>
    <w:rsid w:val="00BA1106"/>
    <w:rsid w:val="00BA1266"/>
    <w:rsid w:val="00BA1636"/>
    <w:rsid w:val="00BA1DC9"/>
    <w:rsid w:val="00BA1F6C"/>
    <w:rsid w:val="00BA2220"/>
    <w:rsid w:val="00BA2754"/>
    <w:rsid w:val="00BA2BA7"/>
    <w:rsid w:val="00BA2BE8"/>
    <w:rsid w:val="00BA2D11"/>
    <w:rsid w:val="00BA2DCE"/>
    <w:rsid w:val="00BA311B"/>
    <w:rsid w:val="00BA36AA"/>
    <w:rsid w:val="00BA378F"/>
    <w:rsid w:val="00BA38A6"/>
    <w:rsid w:val="00BA419A"/>
    <w:rsid w:val="00BA51D7"/>
    <w:rsid w:val="00BA5404"/>
    <w:rsid w:val="00BA57FC"/>
    <w:rsid w:val="00BA5B17"/>
    <w:rsid w:val="00BA6DD5"/>
    <w:rsid w:val="00BA711E"/>
    <w:rsid w:val="00BA7401"/>
    <w:rsid w:val="00BA7940"/>
    <w:rsid w:val="00BA7A00"/>
    <w:rsid w:val="00BA7C0F"/>
    <w:rsid w:val="00BB05F9"/>
    <w:rsid w:val="00BB066E"/>
    <w:rsid w:val="00BB13A3"/>
    <w:rsid w:val="00BB185C"/>
    <w:rsid w:val="00BB19F1"/>
    <w:rsid w:val="00BB1C6D"/>
    <w:rsid w:val="00BB1C79"/>
    <w:rsid w:val="00BB2331"/>
    <w:rsid w:val="00BB279C"/>
    <w:rsid w:val="00BB2A4F"/>
    <w:rsid w:val="00BB2DCE"/>
    <w:rsid w:val="00BB3017"/>
    <w:rsid w:val="00BB394F"/>
    <w:rsid w:val="00BB3B17"/>
    <w:rsid w:val="00BB455C"/>
    <w:rsid w:val="00BB45B4"/>
    <w:rsid w:val="00BB45E4"/>
    <w:rsid w:val="00BB477C"/>
    <w:rsid w:val="00BB49C8"/>
    <w:rsid w:val="00BB4EE5"/>
    <w:rsid w:val="00BB507F"/>
    <w:rsid w:val="00BB53BB"/>
    <w:rsid w:val="00BB5A73"/>
    <w:rsid w:val="00BB6255"/>
    <w:rsid w:val="00BB62EE"/>
    <w:rsid w:val="00BB63D7"/>
    <w:rsid w:val="00BB6534"/>
    <w:rsid w:val="00BB6ED9"/>
    <w:rsid w:val="00BB724D"/>
    <w:rsid w:val="00BB7532"/>
    <w:rsid w:val="00BB75CE"/>
    <w:rsid w:val="00BB7EBC"/>
    <w:rsid w:val="00BC0878"/>
    <w:rsid w:val="00BC096C"/>
    <w:rsid w:val="00BC0A0E"/>
    <w:rsid w:val="00BC1289"/>
    <w:rsid w:val="00BC12D9"/>
    <w:rsid w:val="00BC1F21"/>
    <w:rsid w:val="00BC37D5"/>
    <w:rsid w:val="00BC39C5"/>
    <w:rsid w:val="00BC3E5F"/>
    <w:rsid w:val="00BC453C"/>
    <w:rsid w:val="00BC4604"/>
    <w:rsid w:val="00BC4936"/>
    <w:rsid w:val="00BC4E8B"/>
    <w:rsid w:val="00BC56CA"/>
    <w:rsid w:val="00BC578A"/>
    <w:rsid w:val="00BC5B72"/>
    <w:rsid w:val="00BC6509"/>
    <w:rsid w:val="00BC66DA"/>
    <w:rsid w:val="00BC6999"/>
    <w:rsid w:val="00BC7804"/>
    <w:rsid w:val="00BC7C06"/>
    <w:rsid w:val="00BD04BB"/>
    <w:rsid w:val="00BD102F"/>
    <w:rsid w:val="00BD11E4"/>
    <w:rsid w:val="00BD1600"/>
    <w:rsid w:val="00BD1F88"/>
    <w:rsid w:val="00BD2919"/>
    <w:rsid w:val="00BD2F64"/>
    <w:rsid w:val="00BD35B0"/>
    <w:rsid w:val="00BD3C23"/>
    <w:rsid w:val="00BD3F97"/>
    <w:rsid w:val="00BD4D9B"/>
    <w:rsid w:val="00BD5AE3"/>
    <w:rsid w:val="00BD5CE1"/>
    <w:rsid w:val="00BD5EBA"/>
    <w:rsid w:val="00BD6010"/>
    <w:rsid w:val="00BD602E"/>
    <w:rsid w:val="00BD61EA"/>
    <w:rsid w:val="00BD6444"/>
    <w:rsid w:val="00BD673E"/>
    <w:rsid w:val="00BD68FC"/>
    <w:rsid w:val="00BD6C8A"/>
    <w:rsid w:val="00BD6E9F"/>
    <w:rsid w:val="00BD7024"/>
    <w:rsid w:val="00BD7335"/>
    <w:rsid w:val="00BD75DD"/>
    <w:rsid w:val="00BD77AA"/>
    <w:rsid w:val="00BD7DED"/>
    <w:rsid w:val="00BE00E7"/>
    <w:rsid w:val="00BE085D"/>
    <w:rsid w:val="00BE0936"/>
    <w:rsid w:val="00BE0F59"/>
    <w:rsid w:val="00BE228C"/>
    <w:rsid w:val="00BE287F"/>
    <w:rsid w:val="00BE2B65"/>
    <w:rsid w:val="00BE2D99"/>
    <w:rsid w:val="00BE2EA1"/>
    <w:rsid w:val="00BE2F13"/>
    <w:rsid w:val="00BE3A12"/>
    <w:rsid w:val="00BE3E6E"/>
    <w:rsid w:val="00BE3FEF"/>
    <w:rsid w:val="00BE4D93"/>
    <w:rsid w:val="00BE511A"/>
    <w:rsid w:val="00BE512C"/>
    <w:rsid w:val="00BE5342"/>
    <w:rsid w:val="00BE5C0E"/>
    <w:rsid w:val="00BE65C7"/>
    <w:rsid w:val="00BE66E3"/>
    <w:rsid w:val="00BE6C20"/>
    <w:rsid w:val="00BE71F4"/>
    <w:rsid w:val="00BE7B00"/>
    <w:rsid w:val="00BF0752"/>
    <w:rsid w:val="00BF16E1"/>
    <w:rsid w:val="00BF1CB3"/>
    <w:rsid w:val="00BF20A4"/>
    <w:rsid w:val="00BF2241"/>
    <w:rsid w:val="00BF27C0"/>
    <w:rsid w:val="00BF281E"/>
    <w:rsid w:val="00BF3091"/>
    <w:rsid w:val="00BF3336"/>
    <w:rsid w:val="00BF34E8"/>
    <w:rsid w:val="00BF3843"/>
    <w:rsid w:val="00BF3C59"/>
    <w:rsid w:val="00BF4132"/>
    <w:rsid w:val="00BF43B3"/>
    <w:rsid w:val="00BF49F1"/>
    <w:rsid w:val="00BF49F7"/>
    <w:rsid w:val="00BF4A04"/>
    <w:rsid w:val="00BF4B5F"/>
    <w:rsid w:val="00BF4FD1"/>
    <w:rsid w:val="00BF51CE"/>
    <w:rsid w:val="00BF52F1"/>
    <w:rsid w:val="00BF5482"/>
    <w:rsid w:val="00BF5835"/>
    <w:rsid w:val="00BF5B49"/>
    <w:rsid w:val="00BF5DE5"/>
    <w:rsid w:val="00BF6378"/>
    <w:rsid w:val="00BF6A50"/>
    <w:rsid w:val="00BF793F"/>
    <w:rsid w:val="00BF7A5E"/>
    <w:rsid w:val="00C00A21"/>
    <w:rsid w:val="00C00D9A"/>
    <w:rsid w:val="00C011FE"/>
    <w:rsid w:val="00C01257"/>
    <w:rsid w:val="00C01619"/>
    <w:rsid w:val="00C017FE"/>
    <w:rsid w:val="00C018C9"/>
    <w:rsid w:val="00C019C6"/>
    <w:rsid w:val="00C01D39"/>
    <w:rsid w:val="00C01E14"/>
    <w:rsid w:val="00C01EFD"/>
    <w:rsid w:val="00C02AFE"/>
    <w:rsid w:val="00C02DED"/>
    <w:rsid w:val="00C03A82"/>
    <w:rsid w:val="00C03AFE"/>
    <w:rsid w:val="00C03B75"/>
    <w:rsid w:val="00C03F89"/>
    <w:rsid w:val="00C04092"/>
    <w:rsid w:val="00C041A7"/>
    <w:rsid w:val="00C046AC"/>
    <w:rsid w:val="00C04A36"/>
    <w:rsid w:val="00C054CC"/>
    <w:rsid w:val="00C05553"/>
    <w:rsid w:val="00C05F2D"/>
    <w:rsid w:val="00C0680C"/>
    <w:rsid w:val="00C06851"/>
    <w:rsid w:val="00C06D6E"/>
    <w:rsid w:val="00C06E14"/>
    <w:rsid w:val="00C075EA"/>
    <w:rsid w:val="00C07D50"/>
    <w:rsid w:val="00C10A12"/>
    <w:rsid w:val="00C10E68"/>
    <w:rsid w:val="00C110E5"/>
    <w:rsid w:val="00C1135D"/>
    <w:rsid w:val="00C119AB"/>
    <w:rsid w:val="00C12061"/>
    <w:rsid w:val="00C12301"/>
    <w:rsid w:val="00C12334"/>
    <w:rsid w:val="00C13784"/>
    <w:rsid w:val="00C137FF"/>
    <w:rsid w:val="00C139E4"/>
    <w:rsid w:val="00C13B7C"/>
    <w:rsid w:val="00C13C7F"/>
    <w:rsid w:val="00C143B6"/>
    <w:rsid w:val="00C1451B"/>
    <w:rsid w:val="00C14693"/>
    <w:rsid w:val="00C14D0C"/>
    <w:rsid w:val="00C1660C"/>
    <w:rsid w:val="00C16CBE"/>
    <w:rsid w:val="00C16E69"/>
    <w:rsid w:val="00C1753F"/>
    <w:rsid w:val="00C17E55"/>
    <w:rsid w:val="00C202A7"/>
    <w:rsid w:val="00C2051E"/>
    <w:rsid w:val="00C20638"/>
    <w:rsid w:val="00C20C33"/>
    <w:rsid w:val="00C20E6A"/>
    <w:rsid w:val="00C21FD5"/>
    <w:rsid w:val="00C22951"/>
    <w:rsid w:val="00C23286"/>
    <w:rsid w:val="00C24015"/>
    <w:rsid w:val="00C249C0"/>
    <w:rsid w:val="00C253B5"/>
    <w:rsid w:val="00C253E7"/>
    <w:rsid w:val="00C25AB3"/>
    <w:rsid w:val="00C25D6F"/>
    <w:rsid w:val="00C26396"/>
    <w:rsid w:val="00C266A6"/>
    <w:rsid w:val="00C26BBE"/>
    <w:rsid w:val="00C26D6D"/>
    <w:rsid w:val="00C275CA"/>
    <w:rsid w:val="00C27DCE"/>
    <w:rsid w:val="00C3087D"/>
    <w:rsid w:val="00C30A5E"/>
    <w:rsid w:val="00C31279"/>
    <w:rsid w:val="00C319A3"/>
    <w:rsid w:val="00C31B6E"/>
    <w:rsid w:val="00C324E5"/>
    <w:rsid w:val="00C324F3"/>
    <w:rsid w:val="00C33340"/>
    <w:rsid w:val="00C3365D"/>
    <w:rsid w:val="00C3442D"/>
    <w:rsid w:val="00C34497"/>
    <w:rsid w:val="00C3459A"/>
    <w:rsid w:val="00C3485F"/>
    <w:rsid w:val="00C34B80"/>
    <w:rsid w:val="00C3537B"/>
    <w:rsid w:val="00C3586E"/>
    <w:rsid w:val="00C3587F"/>
    <w:rsid w:val="00C35DC6"/>
    <w:rsid w:val="00C35EB7"/>
    <w:rsid w:val="00C3609F"/>
    <w:rsid w:val="00C36886"/>
    <w:rsid w:val="00C36B23"/>
    <w:rsid w:val="00C36F27"/>
    <w:rsid w:val="00C370F9"/>
    <w:rsid w:val="00C3767D"/>
    <w:rsid w:val="00C37CB7"/>
    <w:rsid w:val="00C37F39"/>
    <w:rsid w:val="00C404E3"/>
    <w:rsid w:val="00C405A6"/>
    <w:rsid w:val="00C40881"/>
    <w:rsid w:val="00C40CA9"/>
    <w:rsid w:val="00C41617"/>
    <w:rsid w:val="00C41921"/>
    <w:rsid w:val="00C41BE1"/>
    <w:rsid w:val="00C4251B"/>
    <w:rsid w:val="00C42EC3"/>
    <w:rsid w:val="00C43857"/>
    <w:rsid w:val="00C438A4"/>
    <w:rsid w:val="00C44A07"/>
    <w:rsid w:val="00C44E92"/>
    <w:rsid w:val="00C4525B"/>
    <w:rsid w:val="00C4575D"/>
    <w:rsid w:val="00C4595A"/>
    <w:rsid w:val="00C45B98"/>
    <w:rsid w:val="00C45F0A"/>
    <w:rsid w:val="00C461D5"/>
    <w:rsid w:val="00C4625E"/>
    <w:rsid w:val="00C46E7A"/>
    <w:rsid w:val="00C47DA9"/>
    <w:rsid w:val="00C50988"/>
    <w:rsid w:val="00C510AC"/>
    <w:rsid w:val="00C511B4"/>
    <w:rsid w:val="00C51EB8"/>
    <w:rsid w:val="00C51EBB"/>
    <w:rsid w:val="00C52652"/>
    <w:rsid w:val="00C5286E"/>
    <w:rsid w:val="00C52C11"/>
    <w:rsid w:val="00C535F1"/>
    <w:rsid w:val="00C53733"/>
    <w:rsid w:val="00C54C05"/>
    <w:rsid w:val="00C55437"/>
    <w:rsid w:val="00C558ED"/>
    <w:rsid w:val="00C55944"/>
    <w:rsid w:val="00C55A97"/>
    <w:rsid w:val="00C55BCC"/>
    <w:rsid w:val="00C55E3C"/>
    <w:rsid w:val="00C56054"/>
    <w:rsid w:val="00C5646E"/>
    <w:rsid w:val="00C56ACD"/>
    <w:rsid w:val="00C56AE1"/>
    <w:rsid w:val="00C5746D"/>
    <w:rsid w:val="00C62563"/>
    <w:rsid w:val="00C62F85"/>
    <w:rsid w:val="00C63250"/>
    <w:rsid w:val="00C63360"/>
    <w:rsid w:val="00C6336A"/>
    <w:rsid w:val="00C639B9"/>
    <w:rsid w:val="00C63B1A"/>
    <w:rsid w:val="00C6401D"/>
    <w:rsid w:val="00C6491F"/>
    <w:rsid w:val="00C65439"/>
    <w:rsid w:val="00C65A0A"/>
    <w:rsid w:val="00C662C0"/>
    <w:rsid w:val="00C66557"/>
    <w:rsid w:val="00C66ECD"/>
    <w:rsid w:val="00C67F24"/>
    <w:rsid w:val="00C7026C"/>
    <w:rsid w:val="00C70685"/>
    <w:rsid w:val="00C7074B"/>
    <w:rsid w:val="00C711C4"/>
    <w:rsid w:val="00C71F53"/>
    <w:rsid w:val="00C722C2"/>
    <w:rsid w:val="00C7257B"/>
    <w:rsid w:val="00C72A26"/>
    <w:rsid w:val="00C72BE6"/>
    <w:rsid w:val="00C72E99"/>
    <w:rsid w:val="00C72FA6"/>
    <w:rsid w:val="00C731FB"/>
    <w:rsid w:val="00C73A3E"/>
    <w:rsid w:val="00C73D4B"/>
    <w:rsid w:val="00C73EB6"/>
    <w:rsid w:val="00C74341"/>
    <w:rsid w:val="00C743FD"/>
    <w:rsid w:val="00C749DC"/>
    <w:rsid w:val="00C74B33"/>
    <w:rsid w:val="00C7507F"/>
    <w:rsid w:val="00C754A7"/>
    <w:rsid w:val="00C75C6B"/>
    <w:rsid w:val="00C75CB2"/>
    <w:rsid w:val="00C75E4B"/>
    <w:rsid w:val="00C75E9F"/>
    <w:rsid w:val="00C75FB1"/>
    <w:rsid w:val="00C7604E"/>
    <w:rsid w:val="00C76235"/>
    <w:rsid w:val="00C7640E"/>
    <w:rsid w:val="00C768C5"/>
    <w:rsid w:val="00C76C3B"/>
    <w:rsid w:val="00C76E37"/>
    <w:rsid w:val="00C7728C"/>
    <w:rsid w:val="00C772BB"/>
    <w:rsid w:val="00C7775B"/>
    <w:rsid w:val="00C802F0"/>
    <w:rsid w:val="00C803DB"/>
    <w:rsid w:val="00C8064F"/>
    <w:rsid w:val="00C80B7F"/>
    <w:rsid w:val="00C8137A"/>
    <w:rsid w:val="00C814A1"/>
    <w:rsid w:val="00C819CF"/>
    <w:rsid w:val="00C81C01"/>
    <w:rsid w:val="00C81C70"/>
    <w:rsid w:val="00C81DAA"/>
    <w:rsid w:val="00C8247B"/>
    <w:rsid w:val="00C825F5"/>
    <w:rsid w:val="00C82D3F"/>
    <w:rsid w:val="00C83215"/>
    <w:rsid w:val="00C8324A"/>
    <w:rsid w:val="00C83CF4"/>
    <w:rsid w:val="00C8435D"/>
    <w:rsid w:val="00C843D6"/>
    <w:rsid w:val="00C84D0F"/>
    <w:rsid w:val="00C8506F"/>
    <w:rsid w:val="00C85163"/>
    <w:rsid w:val="00C855C0"/>
    <w:rsid w:val="00C85645"/>
    <w:rsid w:val="00C85685"/>
    <w:rsid w:val="00C869A5"/>
    <w:rsid w:val="00C8759E"/>
    <w:rsid w:val="00C87B6F"/>
    <w:rsid w:val="00C90B94"/>
    <w:rsid w:val="00C92586"/>
    <w:rsid w:val="00C93542"/>
    <w:rsid w:val="00C93544"/>
    <w:rsid w:val="00C93DAD"/>
    <w:rsid w:val="00C93E5B"/>
    <w:rsid w:val="00C94A82"/>
    <w:rsid w:val="00C94C2E"/>
    <w:rsid w:val="00C95064"/>
    <w:rsid w:val="00C95438"/>
    <w:rsid w:val="00C95753"/>
    <w:rsid w:val="00C957F4"/>
    <w:rsid w:val="00C9593A"/>
    <w:rsid w:val="00C95AF0"/>
    <w:rsid w:val="00C95D66"/>
    <w:rsid w:val="00C964FE"/>
    <w:rsid w:val="00C971AD"/>
    <w:rsid w:val="00C9721A"/>
    <w:rsid w:val="00C97295"/>
    <w:rsid w:val="00C976B5"/>
    <w:rsid w:val="00C976FD"/>
    <w:rsid w:val="00C97AE0"/>
    <w:rsid w:val="00C97EC6"/>
    <w:rsid w:val="00C97F2B"/>
    <w:rsid w:val="00CA0EAF"/>
    <w:rsid w:val="00CA1360"/>
    <w:rsid w:val="00CA170A"/>
    <w:rsid w:val="00CA1A1F"/>
    <w:rsid w:val="00CA1BCF"/>
    <w:rsid w:val="00CA2146"/>
    <w:rsid w:val="00CA230E"/>
    <w:rsid w:val="00CA24CE"/>
    <w:rsid w:val="00CA281A"/>
    <w:rsid w:val="00CA3099"/>
    <w:rsid w:val="00CA3404"/>
    <w:rsid w:val="00CA3482"/>
    <w:rsid w:val="00CA4C65"/>
    <w:rsid w:val="00CA4D9C"/>
    <w:rsid w:val="00CA52BF"/>
    <w:rsid w:val="00CA5658"/>
    <w:rsid w:val="00CA5663"/>
    <w:rsid w:val="00CA65B3"/>
    <w:rsid w:val="00CA7402"/>
    <w:rsid w:val="00CA75DF"/>
    <w:rsid w:val="00CB11A8"/>
    <w:rsid w:val="00CB164E"/>
    <w:rsid w:val="00CB24D1"/>
    <w:rsid w:val="00CB2943"/>
    <w:rsid w:val="00CB2A49"/>
    <w:rsid w:val="00CB2C32"/>
    <w:rsid w:val="00CB30C3"/>
    <w:rsid w:val="00CB3F33"/>
    <w:rsid w:val="00CB42FB"/>
    <w:rsid w:val="00CB43B8"/>
    <w:rsid w:val="00CB4616"/>
    <w:rsid w:val="00CB468E"/>
    <w:rsid w:val="00CB4953"/>
    <w:rsid w:val="00CB4CF7"/>
    <w:rsid w:val="00CB5007"/>
    <w:rsid w:val="00CB561B"/>
    <w:rsid w:val="00CB62A6"/>
    <w:rsid w:val="00CB6B17"/>
    <w:rsid w:val="00CB77F9"/>
    <w:rsid w:val="00CB79C8"/>
    <w:rsid w:val="00CB7B02"/>
    <w:rsid w:val="00CC0291"/>
    <w:rsid w:val="00CC05D1"/>
    <w:rsid w:val="00CC1547"/>
    <w:rsid w:val="00CC2011"/>
    <w:rsid w:val="00CC26A1"/>
    <w:rsid w:val="00CC2A28"/>
    <w:rsid w:val="00CC2C08"/>
    <w:rsid w:val="00CC2F90"/>
    <w:rsid w:val="00CC3562"/>
    <w:rsid w:val="00CC3A65"/>
    <w:rsid w:val="00CC3E1E"/>
    <w:rsid w:val="00CC4CAB"/>
    <w:rsid w:val="00CC505E"/>
    <w:rsid w:val="00CC50CC"/>
    <w:rsid w:val="00CC5422"/>
    <w:rsid w:val="00CC5441"/>
    <w:rsid w:val="00CC5F1A"/>
    <w:rsid w:val="00CC6873"/>
    <w:rsid w:val="00CC68C3"/>
    <w:rsid w:val="00CC76C3"/>
    <w:rsid w:val="00CC7B9D"/>
    <w:rsid w:val="00CC7E19"/>
    <w:rsid w:val="00CD05B4"/>
    <w:rsid w:val="00CD0F18"/>
    <w:rsid w:val="00CD0F3D"/>
    <w:rsid w:val="00CD188B"/>
    <w:rsid w:val="00CD1A0F"/>
    <w:rsid w:val="00CD1FF2"/>
    <w:rsid w:val="00CD2277"/>
    <w:rsid w:val="00CD2603"/>
    <w:rsid w:val="00CD2726"/>
    <w:rsid w:val="00CD2879"/>
    <w:rsid w:val="00CD297E"/>
    <w:rsid w:val="00CD3B80"/>
    <w:rsid w:val="00CD3C55"/>
    <w:rsid w:val="00CD3D3C"/>
    <w:rsid w:val="00CD407D"/>
    <w:rsid w:val="00CD4411"/>
    <w:rsid w:val="00CD4660"/>
    <w:rsid w:val="00CD54B4"/>
    <w:rsid w:val="00CD55A5"/>
    <w:rsid w:val="00CD5999"/>
    <w:rsid w:val="00CD5CE8"/>
    <w:rsid w:val="00CD5D14"/>
    <w:rsid w:val="00CD5FF0"/>
    <w:rsid w:val="00CD611C"/>
    <w:rsid w:val="00CD64B0"/>
    <w:rsid w:val="00CD70A7"/>
    <w:rsid w:val="00CD7A39"/>
    <w:rsid w:val="00CE044D"/>
    <w:rsid w:val="00CE24CE"/>
    <w:rsid w:val="00CE3177"/>
    <w:rsid w:val="00CE3BCA"/>
    <w:rsid w:val="00CE3F13"/>
    <w:rsid w:val="00CE4C6E"/>
    <w:rsid w:val="00CE4E1D"/>
    <w:rsid w:val="00CE5C8C"/>
    <w:rsid w:val="00CE5D22"/>
    <w:rsid w:val="00CE5E25"/>
    <w:rsid w:val="00CE619A"/>
    <w:rsid w:val="00CE70A1"/>
    <w:rsid w:val="00CE7723"/>
    <w:rsid w:val="00CE7C10"/>
    <w:rsid w:val="00CF041F"/>
    <w:rsid w:val="00CF0D37"/>
    <w:rsid w:val="00CF29DB"/>
    <w:rsid w:val="00CF2E85"/>
    <w:rsid w:val="00CF3B0C"/>
    <w:rsid w:val="00CF3B20"/>
    <w:rsid w:val="00CF3F3A"/>
    <w:rsid w:val="00CF43D7"/>
    <w:rsid w:val="00CF4470"/>
    <w:rsid w:val="00CF4B1A"/>
    <w:rsid w:val="00CF5390"/>
    <w:rsid w:val="00CF5AFC"/>
    <w:rsid w:val="00CF5D04"/>
    <w:rsid w:val="00CF5E3E"/>
    <w:rsid w:val="00CF6369"/>
    <w:rsid w:val="00CF65DD"/>
    <w:rsid w:val="00CF6759"/>
    <w:rsid w:val="00CF6F09"/>
    <w:rsid w:val="00CF6F19"/>
    <w:rsid w:val="00CF7558"/>
    <w:rsid w:val="00CF7BB9"/>
    <w:rsid w:val="00D00092"/>
    <w:rsid w:val="00D0055E"/>
    <w:rsid w:val="00D009F8"/>
    <w:rsid w:val="00D00B4E"/>
    <w:rsid w:val="00D01307"/>
    <w:rsid w:val="00D016BD"/>
    <w:rsid w:val="00D017F3"/>
    <w:rsid w:val="00D022D4"/>
    <w:rsid w:val="00D0264C"/>
    <w:rsid w:val="00D027F8"/>
    <w:rsid w:val="00D02981"/>
    <w:rsid w:val="00D030BA"/>
    <w:rsid w:val="00D036F2"/>
    <w:rsid w:val="00D037F9"/>
    <w:rsid w:val="00D039FE"/>
    <w:rsid w:val="00D03F0E"/>
    <w:rsid w:val="00D03F70"/>
    <w:rsid w:val="00D0461C"/>
    <w:rsid w:val="00D04858"/>
    <w:rsid w:val="00D04C2D"/>
    <w:rsid w:val="00D054EC"/>
    <w:rsid w:val="00D05D91"/>
    <w:rsid w:val="00D06412"/>
    <w:rsid w:val="00D0669C"/>
    <w:rsid w:val="00D06852"/>
    <w:rsid w:val="00D0695C"/>
    <w:rsid w:val="00D0713A"/>
    <w:rsid w:val="00D105DD"/>
    <w:rsid w:val="00D107E3"/>
    <w:rsid w:val="00D10B54"/>
    <w:rsid w:val="00D10FCD"/>
    <w:rsid w:val="00D11233"/>
    <w:rsid w:val="00D119EF"/>
    <w:rsid w:val="00D12200"/>
    <w:rsid w:val="00D12623"/>
    <w:rsid w:val="00D12898"/>
    <w:rsid w:val="00D12A60"/>
    <w:rsid w:val="00D13C52"/>
    <w:rsid w:val="00D13EF5"/>
    <w:rsid w:val="00D14053"/>
    <w:rsid w:val="00D14185"/>
    <w:rsid w:val="00D14AD4"/>
    <w:rsid w:val="00D14C5E"/>
    <w:rsid w:val="00D155A1"/>
    <w:rsid w:val="00D15770"/>
    <w:rsid w:val="00D15D07"/>
    <w:rsid w:val="00D162D3"/>
    <w:rsid w:val="00D162FC"/>
    <w:rsid w:val="00D16BD8"/>
    <w:rsid w:val="00D1741C"/>
    <w:rsid w:val="00D17578"/>
    <w:rsid w:val="00D178F8"/>
    <w:rsid w:val="00D200B9"/>
    <w:rsid w:val="00D2039E"/>
    <w:rsid w:val="00D20530"/>
    <w:rsid w:val="00D20CDB"/>
    <w:rsid w:val="00D20E95"/>
    <w:rsid w:val="00D21C8A"/>
    <w:rsid w:val="00D2224A"/>
    <w:rsid w:val="00D223D0"/>
    <w:rsid w:val="00D223E0"/>
    <w:rsid w:val="00D223FB"/>
    <w:rsid w:val="00D2248E"/>
    <w:rsid w:val="00D2292A"/>
    <w:rsid w:val="00D2292C"/>
    <w:rsid w:val="00D229FA"/>
    <w:rsid w:val="00D2384A"/>
    <w:rsid w:val="00D23A72"/>
    <w:rsid w:val="00D24279"/>
    <w:rsid w:val="00D24929"/>
    <w:rsid w:val="00D24A43"/>
    <w:rsid w:val="00D24D64"/>
    <w:rsid w:val="00D2507B"/>
    <w:rsid w:val="00D254D2"/>
    <w:rsid w:val="00D25B46"/>
    <w:rsid w:val="00D26036"/>
    <w:rsid w:val="00D26773"/>
    <w:rsid w:val="00D26FEF"/>
    <w:rsid w:val="00D27C7D"/>
    <w:rsid w:val="00D27CCE"/>
    <w:rsid w:val="00D27E60"/>
    <w:rsid w:val="00D31142"/>
    <w:rsid w:val="00D31815"/>
    <w:rsid w:val="00D32210"/>
    <w:rsid w:val="00D32821"/>
    <w:rsid w:val="00D32A89"/>
    <w:rsid w:val="00D32F08"/>
    <w:rsid w:val="00D334AA"/>
    <w:rsid w:val="00D339F1"/>
    <w:rsid w:val="00D33EC9"/>
    <w:rsid w:val="00D3446C"/>
    <w:rsid w:val="00D345D1"/>
    <w:rsid w:val="00D34775"/>
    <w:rsid w:val="00D34BC3"/>
    <w:rsid w:val="00D35055"/>
    <w:rsid w:val="00D360F2"/>
    <w:rsid w:val="00D4020E"/>
    <w:rsid w:val="00D403F8"/>
    <w:rsid w:val="00D40A1F"/>
    <w:rsid w:val="00D40B61"/>
    <w:rsid w:val="00D41199"/>
    <w:rsid w:val="00D414B9"/>
    <w:rsid w:val="00D41B41"/>
    <w:rsid w:val="00D41B9C"/>
    <w:rsid w:val="00D41E8E"/>
    <w:rsid w:val="00D426A9"/>
    <w:rsid w:val="00D42850"/>
    <w:rsid w:val="00D42888"/>
    <w:rsid w:val="00D42E16"/>
    <w:rsid w:val="00D43425"/>
    <w:rsid w:val="00D4390D"/>
    <w:rsid w:val="00D43DAC"/>
    <w:rsid w:val="00D44794"/>
    <w:rsid w:val="00D44B10"/>
    <w:rsid w:val="00D44B5C"/>
    <w:rsid w:val="00D44F52"/>
    <w:rsid w:val="00D45A94"/>
    <w:rsid w:val="00D45D49"/>
    <w:rsid w:val="00D45E79"/>
    <w:rsid w:val="00D46468"/>
    <w:rsid w:val="00D46543"/>
    <w:rsid w:val="00D46AF9"/>
    <w:rsid w:val="00D46F61"/>
    <w:rsid w:val="00D478BB"/>
    <w:rsid w:val="00D47A9E"/>
    <w:rsid w:val="00D47B27"/>
    <w:rsid w:val="00D47C9F"/>
    <w:rsid w:val="00D50A2C"/>
    <w:rsid w:val="00D50F05"/>
    <w:rsid w:val="00D513C8"/>
    <w:rsid w:val="00D51442"/>
    <w:rsid w:val="00D51664"/>
    <w:rsid w:val="00D517F0"/>
    <w:rsid w:val="00D519FB"/>
    <w:rsid w:val="00D52467"/>
    <w:rsid w:val="00D5248C"/>
    <w:rsid w:val="00D52CC0"/>
    <w:rsid w:val="00D52EC3"/>
    <w:rsid w:val="00D53533"/>
    <w:rsid w:val="00D53BC9"/>
    <w:rsid w:val="00D54267"/>
    <w:rsid w:val="00D55030"/>
    <w:rsid w:val="00D5503F"/>
    <w:rsid w:val="00D5519D"/>
    <w:rsid w:val="00D552E0"/>
    <w:rsid w:val="00D554BA"/>
    <w:rsid w:val="00D55B6B"/>
    <w:rsid w:val="00D55C8D"/>
    <w:rsid w:val="00D55DC4"/>
    <w:rsid w:val="00D55FCE"/>
    <w:rsid w:val="00D56374"/>
    <w:rsid w:val="00D56D74"/>
    <w:rsid w:val="00D5733B"/>
    <w:rsid w:val="00D57504"/>
    <w:rsid w:val="00D57886"/>
    <w:rsid w:val="00D57BE6"/>
    <w:rsid w:val="00D57EC6"/>
    <w:rsid w:val="00D606B1"/>
    <w:rsid w:val="00D60AEF"/>
    <w:rsid w:val="00D60C44"/>
    <w:rsid w:val="00D60DCD"/>
    <w:rsid w:val="00D61109"/>
    <w:rsid w:val="00D612E9"/>
    <w:rsid w:val="00D6131D"/>
    <w:rsid w:val="00D61467"/>
    <w:rsid w:val="00D6148F"/>
    <w:rsid w:val="00D617C6"/>
    <w:rsid w:val="00D6197A"/>
    <w:rsid w:val="00D6197E"/>
    <w:rsid w:val="00D62361"/>
    <w:rsid w:val="00D6287F"/>
    <w:rsid w:val="00D62C7C"/>
    <w:rsid w:val="00D62EF7"/>
    <w:rsid w:val="00D63453"/>
    <w:rsid w:val="00D63916"/>
    <w:rsid w:val="00D639FD"/>
    <w:rsid w:val="00D63F10"/>
    <w:rsid w:val="00D644B0"/>
    <w:rsid w:val="00D64635"/>
    <w:rsid w:val="00D64C5B"/>
    <w:rsid w:val="00D65F49"/>
    <w:rsid w:val="00D662F1"/>
    <w:rsid w:val="00D66EC6"/>
    <w:rsid w:val="00D67A2A"/>
    <w:rsid w:val="00D67B14"/>
    <w:rsid w:val="00D67B48"/>
    <w:rsid w:val="00D67C16"/>
    <w:rsid w:val="00D703A3"/>
    <w:rsid w:val="00D7056A"/>
    <w:rsid w:val="00D70805"/>
    <w:rsid w:val="00D718F6"/>
    <w:rsid w:val="00D7238D"/>
    <w:rsid w:val="00D72A3E"/>
    <w:rsid w:val="00D73121"/>
    <w:rsid w:val="00D73280"/>
    <w:rsid w:val="00D73C9F"/>
    <w:rsid w:val="00D74155"/>
    <w:rsid w:val="00D74288"/>
    <w:rsid w:val="00D745D0"/>
    <w:rsid w:val="00D74C82"/>
    <w:rsid w:val="00D74F43"/>
    <w:rsid w:val="00D76151"/>
    <w:rsid w:val="00D76812"/>
    <w:rsid w:val="00D773D6"/>
    <w:rsid w:val="00D7758F"/>
    <w:rsid w:val="00D7776A"/>
    <w:rsid w:val="00D77971"/>
    <w:rsid w:val="00D779B1"/>
    <w:rsid w:val="00D80531"/>
    <w:rsid w:val="00D8058A"/>
    <w:rsid w:val="00D81197"/>
    <w:rsid w:val="00D81AE3"/>
    <w:rsid w:val="00D81CAD"/>
    <w:rsid w:val="00D81F72"/>
    <w:rsid w:val="00D8263F"/>
    <w:rsid w:val="00D8270B"/>
    <w:rsid w:val="00D8362D"/>
    <w:rsid w:val="00D83BC0"/>
    <w:rsid w:val="00D84BB8"/>
    <w:rsid w:val="00D8569F"/>
    <w:rsid w:val="00D85CA5"/>
    <w:rsid w:val="00D86071"/>
    <w:rsid w:val="00D8616D"/>
    <w:rsid w:val="00D86A94"/>
    <w:rsid w:val="00D874CD"/>
    <w:rsid w:val="00D87586"/>
    <w:rsid w:val="00D87911"/>
    <w:rsid w:val="00D90991"/>
    <w:rsid w:val="00D90EF8"/>
    <w:rsid w:val="00D91480"/>
    <w:rsid w:val="00D91F7B"/>
    <w:rsid w:val="00D91FA6"/>
    <w:rsid w:val="00D92920"/>
    <w:rsid w:val="00D9319E"/>
    <w:rsid w:val="00D9344C"/>
    <w:rsid w:val="00D937B6"/>
    <w:rsid w:val="00D93C8E"/>
    <w:rsid w:val="00D94057"/>
    <w:rsid w:val="00D9411F"/>
    <w:rsid w:val="00D945CD"/>
    <w:rsid w:val="00D947B8"/>
    <w:rsid w:val="00D94A38"/>
    <w:rsid w:val="00D94FAC"/>
    <w:rsid w:val="00D952DB"/>
    <w:rsid w:val="00D953EF"/>
    <w:rsid w:val="00D957B4"/>
    <w:rsid w:val="00D9588A"/>
    <w:rsid w:val="00D95B8D"/>
    <w:rsid w:val="00D95C40"/>
    <w:rsid w:val="00D95EF3"/>
    <w:rsid w:val="00D96022"/>
    <w:rsid w:val="00D96BC5"/>
    <w:rsid w:val="00D975A4"/>
    <w:rsid w:val="00D9789F"/>
    <w:rsid w:val="00D97B42"/>
    <w:rsid w:val="00DA025E"/>
    <w:rsid w:val="00DA0C50"/>
    <w:rsid w:val="00DA109A"/>
    <w:rsid w:val="00DA1112"/>
    <w:rsid w:val="00DA1127"/>
    <w:rsid w:val="00DA1279"/>
    <w:rsid w:val="00DA1287"/>
    <w:rsid w:val="00DA1EB7"/>
    <w:rsid w:val="00DA240E"/>
    <w:rsid w:val="00DA2436"/>
    <w:rsid w:val="00DA34CC"/>
    <w:rsid w:val="00DA3AB3"/>
    <w:rsid w:val="00DA3EE9"/>
    <w:rsid w:val="00DA437E"/>
    <w:rsid w:val="00DA4AA7"/>
    <w:rsid w:val="00DA60E0"/>
    <w:rsid w:val="00DA610D"/>
    <w:rsid w:val="00DA6327"/>
    <w:rsid w:val="00DA633F"/>
    <w:rsid w:val="00DA638E"/>
    <w:rsid w:val="00DA63E6"/>
    <w:rsid w:val="00DA66FA"/>
    <w:rsid w:val="00DA6822"/>
    <w:rsid w:val="00DA6A04"/>
    <w:rsid w:val="00DA6B5B"/>
    <w:rsid w:val="00DA70F0"/>
    <w:rsid w:val="00DA75ED"/>
    <w:rsid w:val="00DA7EDB"/>
    <w:rsid w:val="00DB04F6"/>
    <w:rsid w:val="00DB094E"/>
    <w:rsid w:val="00DB1AFE"/>
    <w:rsid w:val="00DB1B08"/>
    <w:rsid w:val="00DB1DCF"/>
    <w:rsid w:val="00DB22F2"/>
    <w:rsid w:val="00DB2A1C"/>
    <w:rsid w:val="00DB2C4E"/>
    <w:rsid w:val="00DB3721"/>
    <w:rsid w:val="00DB3821"/>
    <w:rsid w:val="00DB4183"/>
    <w:rsid w:val="00DB4767"/>
    <w:rsid w:val="00DB4F55"/>
    <w:rsid w:val="00DB5466"/>
    <w:rsid w:val="00DB5A15"/>
    <w:rsid w:val="00DB6AC3"/>
    <w:rsid w:val="00DB6B26"/>
    <w:rsid w:val="00DB6E95"/>
    <w:rsid w:val="00DB71B9"/>
    <w:rsid w:val="00DB773C"/>
    <w:rsid w:val="00DB7A80"/>
    <w:rsid w:val="00DC00E7"/>
    <w:rsid w:val="00DC04FB"/>
    <w:rsid w:val="00DC090B"/>
    <w:rsid w:val="00DC0A6B"/>
    <w:rsid w:val="00DC0C6A"/>
    <w:rsid w:val="00DC0DB6"/>
    <w:rsid w:val="00DC1824"/>
    <w:rsid w:val="00DC187D"/>
    <w:rsid w:val="00DC202F"/>
    <w:rsid w:val="00DC2ABF"/>
    <w:rsid w:val="00DC2B65"/>
    <w:rsid w:val="00DC33AF"/>
    <w:rsid w:val="00DC384E"/>
    <w:rsid w:val="00DC3DE8"/>
    <w:rsid w:val="00DC3EED"/>
    <w:rsid w:val="00DC44D5"/>
    <w:rsid w:val="00DC44DA"/>
    <w:rsid w:val="00DC4927"/>
    <w:rsid w:val="00DC4DC9"/>
    <w:rsid w:val="00DC51B6"/>
    <w:rsid w:val="00DC534A"/>
    <w:rsid w:val="00DC5840"/>
    <w:rsid w:val="00DC598B"/>
    <w:rsid w:val="00DC5CAE"/>
    <w:rsid w:val="00DC5CE9"/>
    <w:rsid w:val="00DC6082"/>
    <w:rsid w:val="00DC6811"/>
    <w:rsid w:val="00DC6E8F"/>
    <w:rsid w:val="00DC708C"/>
    <w:rsid w:val="00DC7512"/>
    <w:rsid w:val="00DC75D2"/>
    <w:rsid w:val="00DC75F4"/>
    <w:rsid w:val="00DC7868"/>
    <w:rsid w:val="00DC7EBE"/>
    <w:rsid w:val="00DD03E6"/>
    <w:rsid w:val="00DD05DA"/>
    <w:rsid w:val="00DD0904"/>
    <w:rsid w:val="00DD0B86"/>
    <w:rsid w:val="00DD168D"/>
    <w:rsid w:val="00DD17E5"/>
    <w:rsid w:val="00DD2214"/>
    <w:rsid w:val="00DD2269"/>
    <w:rsid w:val="00DD22BB"/>
    <w:rsid w:val="00DD233F"/>
    <w:rsid w:val="00DD26CB"/>
    <w:rsid w:val="00DD2872"/>
    <w:rsid w:val="00DD2C09"/>
    <w:rsid w:val="00DD338D"/>
    <w:rsid w:val="00DD42C7"/>
    <w:rsid w:val="00DD4740"/>
    <w:rsid w:val="00DD4AFD"/>
    <w:rsid w:val="00DD4AFE"/>
    <w:rsid w:val="00DD52A2"/>
    <w:rsid w:val="00DD54A4"/>
    <w:rsid w:val="00DD57D2"/>
    <w:rsid w:val="00DD680F"/>
    <w:rsid w:val="00DD6CA4"/>
    <w:rsid w:val="00DD7385"/>
    <w:rsid w:val="00DD7783"/>
    <w:rsid w:val="00DD7B43"/>
    <w:rsid w:val="00DE02F6"/>
    <w:rsid w:val="00DE0FC7"/>
    <w:rsid w:val="00DE0FD7"/>
    <w:rsid w:val="00DE1155"/>
    <w:rsid w:val="00DE19E8"/>
    <w:rsid w:val="00DE1DC8"/>
    <w:rsid w:val="00DE2A5C"/>
    <w:rsid w:val="00DE31A1"/>
    <w:rsid w:val="00DE46E1"/>
    <w:rsid w:val="00DE4CA5"/>
    <w:rsid w:val="00DE527F"/>
    <w:rsid w:val="00DE5324"/>
    <w:rsid w:val="00DE5609"/>
    <w:rsid w:val="00DE579B"/>
    <w:rsid w:val="00DE57B3"/>
    <w:rsid w:val="00DE5D1E"/>
    <w:rsid w:val="00DE639D"/>
    <w:rsid w:val="00DE66DF"/>
    <w:rsid w:val="00DE6983"/>
    <w:rsid w:val="00DE6C4B"/>
    <w:rsid w:val="00DE6FBF"/>
    <w:rsid w:val="00DE7586"/>
    <w:rsid w:val="00DE79C6"/>
    <w:rsid w:val="00DF0066"/>
    <w:rsid w:val="00DF09C6"/>
    <w:rsid w:val="00DF0A03"/>
    <w:rsid w:val="00DF0A18"/>
    <w:rsid w:val="00DF0F2D"/>
    <w:rsid w:val="00DF106B"/>
    <w:rsid w:val="00DF112E"/>
    <w:rsid w:val="00DF147B"/>
    <w:rsid w:val="00DF1C2C"/>
    <w:rsid w:val="00DF2045"/>
    <w:rsid w:val="00DF26BC"/>
    <w:rsid w:val="00DF294C"/>
    <w:rsid w:val="00DF2BD1"/>
    <w:rsid w:val="00DF3129"/>
    <w:rsid w:val="00DF3B23"/>
    <w:rsid w:val="00DF40B3"/>
    <w:rsid w:val="00DF421C"/>
    <w:rsid w:val="00DF4980"/>
    <w:rsid w:val="00DF4BFB"/>
    <w:rsid w:val="00DF4DB0"/>
    <w:rsid w:val="00DF4EF4"/>
    <w:rsid w:val="00DF51B1"/>
    <w:rsid w:val="00DF547A"/>
    <w:rsid w:val="00DF5683"/>
    <w:rsid w:val="00DF6AB0"/>
    <w:rsid w:val="00DF6C31"/>
    <w:rsid w:val="00DF6C9C"/>
    <w:rsid w:val="00DF7D39"/>
    <w:rsid w:val="00DF7FEE"/>
    <w:rsid w:val="00E032A1"/>
    <w:rsid w:val="00E03A23"/>
    <w:rsid w:val="00E03E17"/>
    <w:rsid w:val="00E0421E"/>
    <w:rsid w:val="00E04FE1"/>
    <w:rsid w:val="00E053DF"/>
    <w:rsid w:val="00E054F3"/>
    <w:rsid w:val="00E05D62"/>
    <w:rsid w:val="00E0625C"/>
    <w:rsid w:val="00E063CD"/>
    <w:rsid w:val="00E0689A"/>
    <w:rsid w:val="00E06B44"/>
    <w:rsid w:val="00E076A7"/>
    <w:rsid w:val="00E100EF"/>
    <w:rsid w:val="00E10BDC"/>
    <w:rsid w:val="00E11169"/>
    <w:rsid w:val="00E11778"/>
    <w:rsid w:val="00E11F66"/>
    <w:rsid w:val="00E120C6"/>
    <w:rsid w:val="00E12B02"/>
    <w:rsid w:val="00E12C71"/>
    <w:rsid w:val="00E13051"/>
    <w:rsid w:val="00E13A8D"/>
    <w:rsid w:val="00E140F1"/>
    <w:rsid w:val="00E1477A"/>
    <w:rsid w:val="00E147F1"/>
    <w:rsid w:val="00E14CB0"/>
    <w:rsid w:val="00E15E50"/>
    <w:rsid w:val="00E162F3"/>
    <w:rsid w:val="00E1654C"/>
    <w:rsid w:val="00E16C54"/>
    <w:rsid w:val="00E16DBC"/>
    <w:rsid w:val="00E16E82"/>
    <w:rsid w:val="00E17508"/>
    <w:rsid w:val="00E1771A"/>
    <w:rsid w:val="00E17E91"/>
    <w:rsid w:val="00E203A7"/>
    <w:rsid w:val="00E205B4"/>
    <w:rsid w:val="00E20860"/>
    <w:rsid w:val="00E20B7E"/>
    <w:rsid w:val="00E20C19"/>
    <w:rsid w:val="00E20DD6"/>
    <w:rsid w:val="00E211D9"/>
    <w:rsid w:val="00E21232"/>
    <w:rsid w:val="00E212F0"/>
    <w:rsid w:val="00E212F2"/>
    <w:rsid w:val="00E2192F"/>
    <w:rsid w:val="00E21D50"/>
    <w:rsid w:val="00E22D1F"/>
    <w:rsid w:val="00E22DAA"/>
    <w:rsid w:val="00E22F4F"/>
    <w:rsid w:val="00E235FE"/>
    <w:rsid w:val="00E23BE3"/>
    <w:rsid w:val="00E24165"/>
    <w:rsid w:val="00E246D2"/>
    <w:rsid w:val="00E247FF"/>
    <w:rsid w:val="00E24BC2"/>
    <w:rsid w:val="00E25C8E"/>
    <w:rsid w:val="00E26088"/>
    <w:rsid w:val="00E263FB"/>
    <w:rsid w:val="00E26579"/>
    <w:rsid w:val="00E27622"/>
    <w:rsid w:val="00E27675"/>
    <w:rsid w:val="00E27AA1"/>
    <w:rsid w:val="00E30009"/>
    <w:rsid w:val="00E300E0"/>
    <w:rsid w:val="00E3047D"/>
    <w:rsid w:val="00E3052F"/>
    <w:rsid w:val="00E30578"/>
    <w:rsid w:val="00E30620"/>
    <w:rsid w:val="00E30903"/>
    <w:rsid w:val="00E309EB"/>
    <w:rsid w:val="00E30CAA"/>
    <w:rsid w:val="00E317DA"/>
    <w:rsid w:val="00E318F9"/>
    <w:rsid w:val="00E321D8"/>
    <w:rsid w:val="00E3223A"/>
    <w:rsid w:val="00E32803"/>
    <w:rsid w:val="00E32C1D"/>
    <w:rsid w:val="00E32C47"/>
    <w:rsid w:val="00E32FE5"/>
    <w:rsid w:val="00E330E4"/>
    <w:rsid w:val="00E33145"/>
    <w:rsid w:val="00E33303"/>
    <w:rsid w:val="00E33A1C"/>
    <w:rsid w:val="00E33CA8"/>
    <w:rsid w:val="00E34AC1"/>
    <w:rsid w:val="00E34C53"/>
    <w:rsid w:val="00E34FE8"/>
    <w:rsid w:val="00E35438"/>
    <w:rsid w:val="00E356C4"/>
    <w:rsid w:val="00E35919"/>
    <w:rsid w:val="00E35DBD"/>
    <w:rsid w:val="00E35F0C"/>
    <w:rsid w:val="00E36580"/>
    <w:rsid w:val="00E36991"/>
    <w:rsid w:val="00E37BA9"/>
    <w:rsid w:val="00E37C4C"/>
    <w:rsid w:val="00E37CA9"/>
    <w:rsid w:val="00E37E07"/>
    <w:rsid w:val="00E40D76"/>
    <w:rsid w:val="00E41C9C"/>
    <w:rsid w:val="00E41FFA"/>
    <w:rsid w:val="00E4239B"/>
    <w:rsid w:val="00E42697"/>
    <w:rsid w:val="00E42825"/>
    <w:rsid w:val="00E4283E"/>
    <w:rsid w:val="00E43090"/>
    <w:rsid w:val="00E43596"/>
    <w:rsid w:val="00E437EC"/>
    <w:rsid w:val="00E4393C"/>
    <w:rsid w:val="00E43D46"/>
    <w:rsid w:val="00E44028"/>
    <w:rsid w:val="00E444FD"/>
    <w:rsid w:val="00E44592"/>
    <w:rsid w:val="00E44F72"/>
    <w:rsid w:val="00E456B3"/>
    <w:rsid w:val="00E45B3D"/>
    <w:rsid w:val="00E45BB7"/>
    <w:rsid w:val="00E46262"/>
    <w:rsid w:val="00E466D1"/>
    <w:rsid w:val="00E46FA8"/>
    <w:rsid w:val="00E47529"/>
    <w:rsid w:val="00E4755F"/>
    <w:rsid w:val="00E47C30"/>
    <w:rsid w:val="00E47C45"/>
    <w:rsid w:val="00E47C6D"/>
    <w:rsid w:val="00E50070"/>
    <w:rsid w:val="00E508B4"/>
    <w:rsid w:val="00E50D5D"/>
    <w:rsid w:val="00E50F65"/>
    <w:rsid w:val="00E51234"/>
    <w:rsid w:val="00E51D71"/>
    <w:rsid w:val="00E520D7"/>
    <w:rsid w:val="00E523DB"/>
    <w:rsid w:val="00E52DF5"/>
    <w:rsid w:val="00E5376E"/>
    <w:rsid w:val="00E539A4"/>
    <w:rsid w:val="00E53A44"/>
    <w:rsid w:val="00E53B33"/>
    <w:rsid w:val="00E53F5D"/>
    <w:rsid w:val="00E53FB1"/>
    <w:rsid w:val="00E5456F"/>
    <w:rsid w:val="00E546AB"/>
    <w:rsid w:val="00E549BF"/>
    <w:rsid w:val="00E54BD5"/>
    <w:rsid w:val="00E556B5"/>
    <w:rsid w:val="00E5580E"/>
    <w:rsid w:val="00E56441"/>
    <w:rsid w:val="00E5672C"/>
    <w:rsid w:val="00E56CD4"/>
    <w:rsid w:val="00E57682"/>
    <w:rsid w:val="00E57756"/>
    <w:rsid w:val="00E57EB0"/>
    <w:rsid w:val="00E60E99"/>
    <w:rsid w:val="00E611E2"/>
    <w:rsid w:val="00E61D96"/>
    <w:rsid w:val="00E61FB8"/>
    <w:rsid w:val="00E6256D"/>
    <w:rsid w:val="00E62928"/>
    <w:rsid w:val="00E62CDF"/>
    <w:rsid w:val="00E62EEB"/>
    <w:rsid w:val="00E6302E"/>
    <w:rsid w:val="00E6347D"/>
    <w:rsid w:val="00E6469E"/>
    <w:rsid w:val="00E64758"/>
    <w:rsid w:val="00E648D7"/>
    <w:rsid w:val="00E64FB9"/>
    <w:rsid w:val="00E65036"/>
    <w:rsid w:val="00E654E1"/>
    <w:rsid w:val="00E65BBA"/>
    <w:rsid w:val="00E65C26"/>
    <w:rsid w:val="00E66828"/>
    <w:rsid w:val="00E67411"/>
    <w:rsid w:val="00E67B42"/>
    <w:rsid w:val="00E67B65"/>
    <w:rsid w:val="00E70498"/>
    <w:rsid w:val="00E70DB6"/>
    <w:rsid w:val="00E70EB3"/>
    <w:rsid w:val="00E71417"/>
    <w:rsid w:val="00E71DF2"/>
    <w:rsid w:val="00E71E40"/>
    <w:rsid w:val="00E71F14"/>
    <w:rsid w:val="00E722E5"/>
    <w:rsid w:val="00E72906"/>
    <w:rsid w:val="00E731E2"/>
    <w:rsid w:val="00E736BB"/>
    <w:rsid w:val="00E73EA2"/>
    <w:rsid w:val="00E7422D"/>
    <w:rsid w:val="00E74428"/>
    <w:rsid w:val="00E744D7"/>
    <w:rsid w:val="00E7469A"/>
    <w:rsid w:val="00E74B40"/>
    <w:rsid w:val="00E74C0E"/>
    <w:rsid w:val="00E75DC2"/>
    <w:rsid w:val="00E7644C"/>
    <w:rsid w:val="00E76B1C"/>
    <w:rsid w:val="00E7711A"/>
    <w:rsid w:val="00E777D5"/>
    <w:rsid w:val="00E8023D"/>
    <w:rsid w:val="00E80298"/>
    <w:rsid w:val="00E8108E"/>
    <w:rsid w:val="00E81479"/>
    <w:rsid w:val="00E8151A"/>
    <w:rsid w:val="00E81E22"/>
    <w:rsid w:val="00E81F4B"/>
    <w:rsid w:val="00E823A6"/>
    <w:rsid w:val="00E82452"/>
    <w:rsid w:val="00E82780"/>
    <w:rsid w:val="00E82E69"/>
    <w:rsid w:val="00E83296"/>
    <w:rsid w:val="00E832F9"/>
    <w:rsid w:val="00E834D8"/>
    <w:rsid w:val="00E83731"/>
    <w:rsid w:val="00E83AF4"/>
    <w:rsid w:val="00E8431E"/>
    <w:rsid w:val="00E8434F"/>
    <w:rsid w:val="00E8466C"/>
    <w:rsid w:val="00E84AB4"/>
    <w:rsid w:val="00E853E0"/>
    <w:rsid w:val="00E859C1"/>
    <w:rsid w:val="00E85BA7"/>
    <w:rsid w:val="00E85D17"/>
    <w:rsid w:val="00E86607"/>
    <w:rsid w:val="00E86F9D"/>
    <w:rsid w:val="00E870CC"/>
    <w:rsid w:val="00E87BB6"/>
    <w:rsid w:val="00E907EB"/>
    <w:rsid w:val="00E9082C"/>
    <w:rsid w:val="00E90D28"/>
    <w:rsid w:val="00E910AC"/>
    <w:rsid w:val="00E91325"/>
    <w:rsid w:val="00E91A69"/>
    <w:rsid w:val="00E91CE8"/>
    <w:rsid w:val="00E91D21"/>
    <w:rsid w:val="00E9240D"/>
    <w:rsid w:val="00E92B68"/>
    <w:rsid w:val="00E92E85"/>
    <w:rsid w:val="00E934AA"/>
    <w:rsid w:val="00E9387C"/>
    <w:rsid w:val="00E93C3B"/>
    <w:rsid w:val="00E94404"/>
    <w:rsid w:val="00E948A8"/>
    <w:rsid w:val="00E95065"/>
    <w:rsid w:val="00E951EA"/>
    <w:rsid w:val="00E95245"/>
    <w:rsid w:val="00E95FFD"/>
    <w:rsid w:val="00E961DB"/>
    <w:rsid w:val="00E96241"/>
    <w:rsid w:val="00E9648B"/>
    <w:rsid w:val="00E96518"/>
    <w:rsid w:val="00E969B5"/>
    <w:rsid w:val="00E973CC"/>
    <w:rsid w:val="00E97CD9"/>
    <w:rsid w:val="00EA038A"/>
    <w:rsid w:val="00EA05A5"/>
    <w:rsid w:val="00EA0785"/>
    <w:rsid w:val="00EA0EC0"/>
    <w:rsid w:val="00EA1342"/>
    <w:rsid w:val="00EA21D8"/>
    <w:rsid w:val="00EA290A"/>
    <w:rsid w:val="00EA29BE"/>
    <w:rsid w:val="00EA3770"/>
    <w:rsid w:val="00EA3EE0"/>
    <w:rsid w:val="00EA40D2"/>
    <w:rsid w:val="00EA47B1"/>
    <w:rsid w:val="00EA4BB9"/>
    <w:rsid w:val="00EA4D98"/>
    <w:rsid w:val="00EA52AA"/>
    <w:rsid w:val="00EA5FCD"/>
    <w:rsid w:val="00EA6110"/>
    <w:rsid w:val="00EA6485"/>
    <w:rsid w:val="00EA664E"/>
    <w:rsid w:val="00EA6713"/>
    <w:rsid w:val="00EA6C68"/>
    <w:rsid w:val="00EA75E2"/>
    <w:rsid w:val="00EA790E"/>
    <w:rsid w:val="00EA7985"/>
    <w:rsid w:val="00EA7B10"/>
    <w:rsid w:val="00EA7D08"/>
    <w:rsid w:val="00EB0520"/>
    <w:rsid w:val="00EB193D"/>
    <w:rsid w:val="00EB1EF9"/>
    <w:rsid w:val="00EB266C"/>
    <w:rsid w:val="00EB275C"/>
    <w:rsid w:val="00EB2A7B"/>
    <w:rsid w:val="00EB2AA3"/>
    <w:rsid w:val="00EB2C51"/>
    <w:rsid w:val="00EB2E86"/>
    <w:rsid w:val="00EB301A"/>
    <w:rsid w:val="00EB3867"/>
    <w:rsid w:val="00EB3A0F"/>
    <w:rsid w:val="00EB4D38"/>
    <w:rsid w:val="00EB4F40"/>
    <w:rsid w:val="00EB511D"/>
    <w:rsid w:val="00EB5334"/>
    <w:rsid w:val="00EB55FB"/>
    <w:rsid w:val="00EB5C94"/>
    <w:rsid w:val="00EB601B"/>
    <w:rsid w:val="00EB6539"/>
    <w:rsid w:val="00EB6781"/>
    <w:rsid w:val="00EB6AA8"/>
    <w:rsid w:val="00EB6AFA"/>
    <w:rsid w:val="00EB6E00"/>
    <w:rsid w:val="00EB728B"/>
    <w:rsid w:val="00EB7330"/>
    <w:rsid w:val="00EB749F"/>
    <w:rsid w:val="00EC004E"/>
    <w:rsid w:val="00EC0767"/>
    <w:rsid w:val="00EC0E63"/>
    <w:rsid w:val="00EC1308"/>
    <w:rsid w:val="00EC1349"/>
    <w:rsid w:val="00EC1C6D"/>
    <w:rsid w:val="00EC1D52"/>
    <w:rsid w:val="00EC1D71"/>
    <w:rsid w:val="00EC2A14"/>
    <w:rsid w:val="00EC2C6F"/>
    <w:rsid w:val="00EC3DDD"/>
    <w:rsid w:val="00EC4B1F"/>
    <w:rsid w:val="00EC4D81"/>
    <w:rsid w:val="00EC4E4B"/>
    <w:rsid w:val="00EC58D7"/>
    <w:rsid w:val="00EC59DB"/>
    <w:rsid w:val="00EC5C7B"/>
    <w:rsid w:val="00EC6559"/>
    <w:rsid w:val="00EC6D84"/>
    <w:rsid w:val="00EC70C9"/>
    <w:rsid w:val="00EC7A01"/>
    <w:rsid w:val="00EC7ECF"/>
    <w:rsid w:val="00ED0156"/>
    <w:rsid w:val="00ED0C82"/>
    <w:rsid w:val="00ED1494"/>
    <w:rsid w:val="00ED175B"/>
    <w:rsid w:val="00ED1843"/>
    <w:rsid w:val="00ED218A"/>
    <w:rsid w:val="00ED22B9"/>
    <w:rsid w:val="00ED274C"/>
    <w:rsid w:val="00ED2DE4"/>
    <w:rsid w:val="00ED3095"/>
    <w:rsid w:val="00ED370D"/>
    <w:rsid w:val="00ED3B4F"/>
    <w:rsid w:val="00ED3F1D"/>
    <w:rsid w:val="00ED413F"/>
    <w:rsid w:val="00ED4567"/>
    <w:rsid w:val="00ED4983"/>
    <w:rsid w:val="00ED4ECA"/>
    <w:rsid w:val="00ED4EDE"/>
    <w:rsid w:val="00ED5341"/>
    <w:rsid w:val="00ED53F6"/>
    <w:rsid w:val="00ED5918"/>
    <w:rsid w:val="00ED5C36"/>
    <w:rsid w:val="00ED5D26"/>
    <w:rsid w:val="00ED5F93"/>
    <w:rsid w:val="00ED60F2"/>
    <w:rsid w:val="00ED6B33"/>
    <w:rsid w:val="00EE1433"/>
    <w:rsid w:val="00EE1A6E"/>
    <w:rsid w:val="00EE1F31"/>
    <w:rsid w:val="00EE2072"/>
    <w:rsid w:val="00EE21DB"/>
    <w:rsid w:val="00EE2A3B"/>
    <w:rsid w:val="00EE319E"/>
    <w:rsid w:val="00EE4676"/>
    <w:rsid w:val="00EE4786"/>
    <w:rsid w:val="00EE4AC6"/>
    <w:rsid w:val="00EE4D8E"/>
    <w:rsid w:val="00EE4DE5"/>
    <w:rsid w:val="00EE5A4E"/>
    <w:rsid w:val="00EE5C6F"/>
    <w:rsid w:val="00EE5CB4"/>
    <w:rsid w:val="00EE5F0E"/>
    <w:rsid w:val="00EE6068"/>
    <w:rsid w:val="00EE6296"/>
    <w:rsid w:val="00EE69C5"/>
    <w:rsid w:val="00EE6E1E"/>
    <w:rsid w:val="00EE741A"/>
    <w:rsid w:val="00EE7790"/>
    <w:rsid w:val="00EE7E2E"/>
    <w:rsid w:val="00EE7F23"/>
    <w:rsid w:val="00EF0439"/>
    <w:rsid w:val="00EF068B"/>
    <w:rsid w:val="00EF15B1"/>
    <w:rsid w:val="00EF19FF"/>
    <w:rsid w:val="00EF1AE9"/>
    <w:rsid w:val="00EF1AED"/>
    <w:rsid w:val="00EF1C3E"/>
    <w:rsid w:val="00EF1E42"/>
    <w:rsid w:val="00EF2F5E"/>
    <w:rsid w:val="00EF341C"/>
    <w:rsid w:val="00EF358E"/>
    <w:rsid w:val="00EF42C6"/>
    <w:rsid w:val="00EF4399"/>
    <w:rsid w:val="00EF4699"/>
    <w:rsid w:val="00EF4769"/>
    <w:rsid w:val="00EF49EB"/>
    <w:rsid w:val="00EF4F20"/>
    <w:rsid w:val="00EF5454"/>
    <w:rsid w:val="00EF5939"/>
    <w:rsid w:val="00EF597F"/>
    <w:rsid w:val="00EF6199"/>
    <w:rsid w:val="00EF6918"/>
    <w:rsid w:val="00EF6999"/>
    <w:rsid w:val="00EF707C"/>
    <w:rsid w:val="00EF7572"/>
    <w:rsid w:val="00EF799E"/>
    <w:rsid w:val="00EF7D1E"/>
    <w:rsid w:val="00EF7EFC"/>
    <w:rsid w:val="00EF7F11"/>
    <w:rsid w:val="00F00135"/>
    <w:rsid w:val="00F00807"/>
    <w:rsid w:val="00F00EFD"/>
    <w:rsid w:val="00F010B9"/>
    <w:rsid w:val="00F01DC5"/>
    <w:rsid w:val="00F020F2"/>
    <w:rsid w:val="00F023BF"/>
    <w:rsid w:val="00F0243D"/>
    <w:rsid w:val="00F02864"/>
    <w:rsid w:val="00F02893"/>
    <w:rsid w:val="00F02E9E"/>
    <w:rsid w:val="00F03117"/>
    <w:rsid w:val="00F033F6"/>
    <w:rsid w:val="00F03B36"/>
    <w:rsid w:val="00F051D3"/>
    <w:rsid w:val="00F064E4"/>
    <w:rsid w:val="00F06617"/>
    <w:rsid w:val="00F06C64"/>
    <w:rsid w:val="00F06E37"/>
    <w:rsid w:val="00F07538"/>
    <w:rsid w:val="00F077A9"/>
    <w:rsid w:val="00F07ACB"/>
    <w:rsid w:val="00F07AF5"/>
    <w:rsid w:val="00F10229"/>
    <w:rsid w:val="00F10CD1"/>
    <w:rsid w:val="00F1191C"/>
    <w:rsid w:val="00F11F08"/>
    <w:rsid w:val="00F12667"/>
    <w:rsid w:val="00F1295E"/>
    <w:rsid w:val="00F12D88"/>
    <w:rsid w:val="00F13012"/>
    <w:rsid w:val="00F1342E"/>
    <w:rsid w:val="00F13550"/>
    <w:rsid w:val="00F13BBF"/>
    <w:rsid w:val="00F13BE0"/>
    <w:rsid w:val="00F1425F"/>
    <w:rsid w:val="00F14291"/>
    <w:rsid w:val="00F142CC"/>
    <w:rsid w:val="00F146DD"/>
    <w:rsid w:val="00F14BC4"/>
    <w:rsid w:val="00F15002"/>
    <w:rsid w:val="00F1523A"/>
    <w:rsid w:val="00F15495"/>
    <w:rsid w:val="00F1578B"/>
    <w:rsid w:val="00F159A7"/>
    <w:rsid w:val="00F16398"/>
    <w:rsid w:val="00F16765"/>
    <w:rsid w:val="00F169CB"/>
    <w:rsid w:val="00F16A0B"/>
    <w:rsid w:val="00F16A8C"/>
    <w:rsid w:val="00F16D47"/>
    <w:rsid w:val="00F16ED8"/>
    <w:rsid w:val="00F1752B"/>
    <w:rsid w:val="00F176C2"/>
    <w:rsid w:val="00F17F40"/>
    <w:rsid w:val="00F2081B"/>
    <w:rsid w:val="00F20BC3"/>
    <w:rsid w:val="00F20D41"/>
    <w:rsid w:val="00F20F93"/>
    <w:rsid w:val="00F21ABC"/>
    <w:rsid w:val="00F220E4"/>
    <w:rsid w:val="00F2227E"/>
    <w:rsid w:val="00F227A2"/>
    <w:rsid w:val="00F22EA0"/>
    <w:rsid w:val="00F23C03"/>
    <w:rsid w:val="00F23D62"/>
    <w:rsid w:val="00F244C8"/>
    <w:rsid w:val="00F24527"/>
    <w:rsid w:val="00F2461D"/>
    <w:rsid w:val="00F2489B"/>
    <w:rsid w:val="00F24C0E"/>
    <w:rsid w:val="00F24CD1"/>
    <w:rsid w:val="00F24D06"/>
    <w:rsid w:val="00F25562"/>
    <w:rsid w:val="00F25EBC"/>
    <w:rsid w:val="00F26127"/>
    <w:rsid w:val="00F26763"/>
    <w:rsid w:val="00F267B5"/>
    <w:rsid w:val="00F27259"/>
    <w:rsid w:val="00F273DE"/>
    <w:rsid w:val="00F300E7"/>
    <w:rsid w:val="00F3033F"/>
    <w:rsid w:val="00F30560"/>
    <w:rsid w:val="00F30A52"/>
    <w:rsid w:val="00F31112"/>
    <w:rsid w:val="00F3166B"/>
    <w:rsid w:val="00F31FF0"/>
    <w:rsid w:val="00F3201F"/>
    <w:rsid w:val="00F32190"/>
    <w:rsid w:val="00F321F0"/>
    <w:rsid w:val="00F324AF"/>
    <w:rsid w:val="00F32BF2"/>
    <w:rsid w:val="00F32C4C"/>
    <w:rsid w:val="00F3331B"/>
    <w:rsid w:val="00F339F0"/>
    <w:rsid w:val="00F3423F"/>
    <w:rsid w:val="00F34944"/>
    <w:rsid w:val="00F34B3D"/>
    <w:rsid w:val="00F35030"/>
    <w:rsid w:val="00F3533F"/>
    <w:rsid w:val="00F35364"/>
    <w:rsid w:val="00F357F9"/>
    <w:rsid w:val="00F35FC1"/>
    <w:rsid w:val="00F362D9"/>
    <w:rsid w:val="00F36402"/>
    <w:rsid w:val="00F36BA3"/>
    <w:rsid w:val="00F370B1"/>
    <w:rsid w:val="00F37E3A"/>
    <w:rsid w:val="00F40BD9"/>
    <w:rsid w:val="00F41000"/>
    <w:rsid w:val="00F413AD"/>
    <w:rsid w:val="00F419C1"/>
    <w:rsid w:val="00F42568"/>
    <w:rsid w:val="00F42822"/>
    <w:rsid w:val="00F428F1"/>
    <w:rsid w:val="00F42C80"/>
    <w:rsid w:val="00F430ED"/>
    <w:rsid w:val="00F43280"/>
    <w:rsid w:val="00F436E8"/>
    <w:rsid w:val="00F43762"/>
    <w:rsid w:val="00F440F0"/>
    <w:rsid w:val="00F4417E"/>
    <w:rsid w:val="00F44308"/>
    <w:rsid w:val="00F448E6"/>
    <w:rsid w:val="00F44FD5"/>
    <w:rsid w:val="00F4512E"/>
    <w:rsid w:val="00F455E6"/>
    <w:rsid w:val="00F45CE7"/>
    <w:rsid w:val="00F45D69"/>
    <w:rsid w:val="00F461AB"/>
    <w:rsid w:val="00F468B2"/>
    <w:rsid w:val="00F46A65"/>
    <w:rsid w:val="00F46BD3"/>
    <w:rsid w:val="00F46E3C"/>
    <w:rsid w:val="00F472C4"/>
    <w:rsid w:val="00F4745C"/>
    <w:rsid w:val="00F47668"/>
    <w:rsid w:val="00F476D6"/>
    <w:rsid w:val="00F47843"/>
    <w:rsid w:val="00F500BA"/>
    <w:rsid w:val="00F506A2"/>
    <w:rsid w:val="00F50842"/>
    <w:rsid w:val="00F50FF5"/>
    <w:rsid w:val="00F510D5"/>
    <w:rsid w:val="00F522A6"/>
    <w:rsid w:val="00F5241E"/>
    <w:rsid w:val="00F5244D"/>
    <w:rsid w:val="00F53343"/>
    <w:rsid w:val="00F5380F"/>
    <w:rsid w:val="00F538C2"/>
    <w:rsid w:val="00F5393A"/>
    <w:rsid w:val="00F5395D"/>
    <w:rsid w:val="00F53B00"/>
    <w:rsid w:val="00F53B0A"/>
    <w:rsid w:val="00F5405A"/>
    <w:rsid w:val="00F5455C"/>
    <w:rsid w:val="00F550A6"/>
    <w:rsid w:val="00F5518A"/>
    <w:rsid w:val="00F55655"/>
    <w:rsid w:val="00F556A3"/>
    <w:rsid w:val="00F55890"/>
    <w:rsid w:val="00F55CF8"/>
    <w:rsid w:val="00F55D72"/>
    <w:rsid w:val="00F56A21"/>
    <w:rsid w:val="00F56BED"/>
    <w:rsid w:val="00F56CDD"/>
    <w:rsid w:val="00F57673"/>
    <w:rsid w:val="00F57CAA"/>
    <w:rsid w:val="00F60948"/>
    <w:rsid w:val="00F60E0A"/>
    <w:rsid w:val="00F618E6"/>
    <w:rsid w:val="00F618FC"/>
    <w:rsid w:val="00F62308"/>
    <w:rsid w:val="00F62674"/>
    <w:rsid w:val="00F62749"/>
    <w:rsid w:val="00F62E93"/>
    <w:rsid w:val="00F62FB0"/>
    <w:rsid w:val="00F62FD4"/>
    <w:rsid w:val="00F63753"/>
    <w:rsid w:val="00F63B2B"/>
    <w:rsid w:val="00F63D6D"/>
    <w:rsid w:val="00F6430A"/>
    <w:rsid w:val="00F64E06"/>
    <w:rsid w:val="00F64ED1"/>
    <w:rsid w:val="00F65114"/>
    <w:rsid w:val="00F653A0"/>
    <w:rsid w:val="00F654E9"/>
    <w:rsid w:val="00F65A3C"/>
    <w:rsid w:val="00F65DEC"/>
    <w:rsid w:val="00F660F9"/>
    <w:rsid w:val="00F6690E"/>
    <w:rsid w:val="00F66991"/>
    <w:rsid w:val="00F67213"/>
    <w:rsid w:val="00F67492"/>
    <w:rsid w:val="00F6762A"/>
    <w:rsid w:val="00F67DC7"/>
    <w:rsid w:val="00F701F5"/>
    <w:rsid w:val="00F70ADE"/>
    <w:rsid w:val="00F710B7"/>
    <w:rsid w:val="00F7117B"/>
    <w:rsid w:val="00F7177A"/>
    <w:rsid w:val="00F71ECB"/>
    <w:rsid w:val="00F71FD8"/>
    <w:rsid w:val="00F7287F"/>
    <w:rsid w:val="00F729D1"/>
    <w:rsid w:val="00F73360"/>
    <w:rsid w:val="00F73657"/>
    <w:rsid w:val="00F73B9F"/>
    <w:rsid w:val="00F73D4B"/>
    <w:rsid w:val="00F74D6D"/>
    <w:rsid w:val="00F75CE9"/>
    <w:rsid w:val="00F76200"/>
    <w:rsid w:val="00F76A2E"/>
    <w:rsid w:val="00F76F2C"/>
    <w:rsid w:val="00F77285"/>
    <w:rsid w:val="00F77A22"/>
    <w:rsid w:val="00F80FFE"/>
    <w:rsid w:val="00F81344"/>
    <w:rsid w:val="00F8191A"/>
    <w:rsid w:val="00F819A4"/>
    <w:rsid w:val="00F81B82"/>
    <w:rsid w:val="00F81C31"/>
    <w:rsid w:val="00F825F2"/>
    <w:rsid w:val="00F830F2"/>
    <w:rsid w:val="00F8320C"/>
    <w:rsid w:val="00F8325B"/>
    <w:rsid w:val="00F83489"/>
    <w:rsid w:val="00F85033"/>
    <w:rsid w:val="00F86164"/>
    <w:rsid w:val="00F865AA"/>
    <w:rsid w:val="00F86B3D"/>
    <w:rsid w:val="00F86D05"/>
    <w:rsid w:val="00F8765B"/>
    <w:rsid w:val="00F903E5"/>
    <w:rsid w:val="00F906A0"/>
    <w:rsid w:val="00F90862"/>
    <w:rsid w:val="00F90947"/>
    <w:rsid w:val="00F910F7"/>
    <w:rsid w:val="00F91DA3"/>
    <w:rsid w:val="00F92803"/>
    <w:rsid w:val="00F92D91"/>
    <w:rsid w:val="00F92DD8"/>
    <w:rsid w:val="00F93B0E"/>
    <w:rsid w:val="00F942A1"/>
    <w:rsid w:val="00F946D8"/>
    <w:rsid w:val="00F9491C"/>
    <w:rsid w:val="00F94C8C"/>
    <w:rsid w:val="00F9573D"/>
    <w:rsid w:val="00F95A09"/>
    <w:rsid w:val="00F95BFA"/>
    <w:rsid w:val="00F95CD7"/>
    <w:rsid w:val="00F95FF5"/>
    <w:rsid w:val="00F96121"/>
    <w:rsid w:val="00F9756A"/>
    <w:rsid w:val="00F97C7B"/>
    <w:rsid w:val="00F97C7E"/>
    <w:rsid w:val="00FA01BA"/>
    <w:rsid w:val="00FA0DAE"/>
    <w:rsid w:val="00FA0E69"/>
    <w:rsid w:val="00FA1852"/>
    <w:rsid w:val="00FA1982"/>
    <w:rsid w:val="00FA2D96"/>
    <w:rsid w:val="00FA3839"/>
    <w:rsid w:val="00FA3B40"/>
    <w:rsid w:val="00FA3D6F"/>
    <w:rsid w:val="00FA4274"/>
    <w:rsid w:val="00FA473D"/>
    <w:rsid w:val="00FA48F9"/>
    <w:rsid w:val="00FA5081"/>
    <w:rsid w:val="00FA52A5"/>
    <w:rsid w:val="00FA5475"/>
    <w:rsid w:val="00FA5965"/>
    <w:rsid w:val="00FA65B0"/>
    <w:rsid w:val="00FA6E39"/>
    <w:rsid w:val="00FA7438"/>
    <w:rsid w:val="00FA744F"/>
    <w:rsid w:val="00FB0765"/>
    <w:rsid w:val="00FB087A"/>
    <w:rsid w:val="00FB0AE5"/>
    <w:rsid w:val="00FB0AEB"/>
    <w:rsid w:val="00FB10CB"/>
    <w:rsid w:val="00FB1966"/>
    <w:rsid w:val="00FB1A73"/>
    <w:rsid w:val="00FB1B03"/>
    <w:rsid w:val="00FB2050"/>
    <w:rsid w:val="00FB30E0"/>
    <w:rsid w:val="00FB3700"/>
    <w:rsid w:val="00FB451C"/>
    <w:rsid w:val="00FB4B92"/>
    <w:rsid w:val="00FB4C17"/>
    <w:rsid w:val="00FB4C50"/>
    <w:rsid w:val="00FB5417"/>
    <w:rsid w:val="00FB5866"/>
    <w:rsid w:val="00FB630F"/>
    <w:rsid w:val="00FB678B"/>
    <w:rsid w:val="00FB6F71"/>
    <w:rsid w:val="00FB709D"/>
    <w:rsid w:val="00FB7376"/>
    <w:rsid w:val="00FB73FF"/>
    <w:rsid w:val="00FC03D9"/>
    <w:rsid w:val="00FC058E"/>
    <w:rsid w:val="00FC1426"/>
    <w:rsid w:val="00FC1A49"/>
    <w:rsid w:val="00FC1CBB"/>
    <w:rsid w:val="00FC27BA"/>
    <w:rsid w:val="00FC2B02"/>
    <w:rsid w:val="00FC2CD9"/>
    <w:rsid w:val="00FC3577"/>
    <w:rsid w:val="00FC35BB"/>
    <w:rsid w:val="00FC3776"/>
    <w:rsid w:val="00FC4AC8"/>
    <w:rsid w:val="00FC50DE"/>
    <w:rsid w:val="00FC53E7"/>
    <w:rsid w:val="00FC5788"/>
    <w:rsid w:val="00FC6307"/>
    <w:rsid w:val="00FC6473"/>
    <w:rsid w:val="00FC64A8"/>
    <w:rsid w:val="00FC7A77"/>
    <w:rsid w:val="00FD00AE"/>
    <w:rsid w:val="00FD048A"/>
    <w:rsid w:val="00FD05E1"/>
    <w:rsid w:val="00FD0B69"/>
    <w:rsid w:val="00FD0DAD"/>
    <w:rsid w:val="00FD16A4"/>
    <w:rsid w:val="00FD22DF"/>
    <w:rsid w:val="00FD238B"/>
    <w:rsid w:val="00FD26B2"/>
    <w:rsid w:val="00FD28CB"/>
    <w:rsid w:val="00FD2D77"/>
    <w:rsid w:val="00FD2F80"/>
    <w:rsid w:val="00FD30C4"/>
    <w:rsid w:val="00FD3876"/>
    <w:rsid w:val="00FD44C3"/>
    <w:rsid w:val="00FD47DA"/>
    <w:rsid w:val="00FD4BD9"/>
    <w:rsid w:val="00FD4E92"/>
    <w:rsid w:val="00FD56A7"/>
    <w:rsid w:val="00FD58E0"/>
    <w:rsid w:val="00FD5E2B"/>
    <w:rsid w:val="00FD6212"/>
    <w:rsid w:val="00FD65AD"/>
    <w:rsid w:val="00FD689E"/>
    <w:rsid w:val="00FD6E9C"/>
    <w:rsid w:val="00FD725B"/>
    <w:rsid w:val="00FD78F4"/>
    <w:rsid w:val="00FD7939"/>
    <w:rsid w:val="00FD7BDC"/>
    <w:rsid w:val="00FD7CF2"/>
    <w:rsid w:val="00FD7D9A"/>
    <w:rsid w:val="00FD7FFD"/>
    <w:rsid w:val="00FE00F9"/>
    <w:rsid w:val="00FE0397"/>
    <w:rsid w:val="00FE03F6"/>
    <w:rsid w:val="00FE04B7"/>
    <w:rsid w:val="00FE0B20"/>
    <w:rsid w:val="00FE1294"/>
    <w:rsid w:val="00FE1879"/>
    <w:rsid w:val="00FE1B26"/>
    <w:rsid w:val="00FE1B89"/>
    <w:rsid w:val="00FE20BF"/>
    <w:rsid w:val="00FE26D4"/>
    <w:rsid w:val="00FE34B6"/>
    <w:rsid w:val="00FE355C"/>
    <w:rsid w:val="00FE3651"/>
    <w:rsid w:val="00FE393B"/>
    <w:rsid w:val="00FE395E"/>
    <w:rsid w:val="00FE3A34"/>
    <w:rsid w:val="00FE3DB1"/>
    <w:rsid w:val="00FE4A08"/>
    <w:rsid w:val="00FE4E7A"/>
    <w:rsid w:val="00FE5A84"/>
    <w:rsid w:val="00FE6AF4"/>
    <w:rsid w:val="00FE7268"/>
    <w:rsid w:val="00FE78D5"/>
    <w:rsid w:val="00FE79AE"/>
    <w:rsid w:val="00FE79FF"/>
    <w:rsid w:val="00FE7A29"/>
    <w:rsid w:val="00FF014E"/>
    <w:rsid w:val="00FF07B5"/>
    <w:rsid w:val="00FF0A76"/>
    <w:rsid w:val="00FF1086"/>
    <w:rsid w:val="00FF160D"/>
    <w:rsid w:val="00FF1968"/>
    <w:rsid w:val="00FF1B68"/>
    <w:rsid w:val="00FF1B89"/>
    <w:rsid w:val="00FF1FBF"/>
    <w:rsid w:val="00FF3DBD"/>
    <w:rsid w:val="00FF4389"/>
    <w:rsid w:val="00FF43C9"/>
    <w:rsid w:val="00FF45CD"/>
    <w:rsid w:val="00FF502C"/>
    <w:rsid w:val="00FF50C2"/>
    <w:rsid w:val="00FF519D"/>
    <w:rsid w:val="00FF5251"/>
    <w:rsid w:val="00FF56A7"/>
    <w:rsid w:val="00FF6126"/>
    <w:rsid w:val="00FF6288"/>
    <w:rsid w:val="00FF6758"/>
    <w:rsid w:val="00FF6817"/>
    <w:rsid w:val="00FF73B7"/>
    <w:rsid w:val="00FF74E0"/>
    <w:rsid w:val="00FF79E8"/>
    <w:rsid w:val="00FF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ne number" w:uiPriority="99"/>
    <w:lsdException w:name="endnote tex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Message Header"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15770"/>
    <w:rPr>
      <w:sz w:val="24"/>
      <w:szCs w:val="24"/>
    </w:rPr>
  </w:style>
  <w:style w:type="paragraph" w:styleId="15">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co"/>
    <w:basedOn w:val="a4"/>
    <w:next w:val="a4"/>
    <w:link w:val="16"/>
    <w:uiPriority w:val="9"/>
    <w:qFormat/>
    <w:rsid w:val="00E777D5"/>
    <w:pPr>
      <w:keepNext/>
      <w:spacing w:before="240" w:after="60"/>
      <w:outlineLvl w:val="0"/>
    </w:pPr>
    <w:rPr>
      <w:rFonts w:ascii="Arial" w:hAnsi="Arial"/>
      <w:b/>
      <w:bCs/>
      <w:kern w:val="32"/>
      <w:sz w:val="32"/>
      <w:szCs w:val="32"/>
    </w:rPr>
  </w:style>
  <w:style w:type="paragraph" w:styleId="25">
    <w:name w:val="heading 2"/>
    <w:aliases w:val="H2,Заголовок 2 Знак,H2 Знак,Заголовок 21,2,h2,Б2,RTC,iz2,Numbered text 3,HD2,heading 2,Heading 2 Hidden,Раздел Знак,Level 2 Topic Heading,H21,Major,CHS,H2-Heading 2,l2,Header2,22,heading2,list2,A,A.B.C.,list 2,Heading2,Heading Indent No L2,H"/>
    <w:basedOn w:val="a4"/>
    <w:next w:val="a4"/>
    <w:link w:val="210"/>
    <w:uiPriority w:val="9"/>
    <w:qFormat/>
    <w:rsid w:val="00E777D5"/>
    <w:pPr>
      <w:keepNext/>
      <w:spacing w:before="240" w:after="60"/>
      <w:outlineLvl w:val="1"/>
    </w:pPr>
    <w:rPr>
      <w:rFonts w:ascii="Arial" w:hAnsi="Arial"/>
      <w:b/>
      <w:bCs/>
      <w:i/>
      <w:iCs/>
      <w:sz w:val="28"/>
      <w:szCs w:val="28"/>
    </w:rPr>
  </w:style>
  <w:style w:type="paragraph" w:styleId="32">
    <w:name w:val="heading 3"/>
    <w:aliases w:val="h3,H3,Заголовок подпукта (1.1.1)"/>
    <w:basedOn w:val="a4"/>
    <w:next w:val="a4"/>
    <w:link w:val="33"/>
    <w:uiPriority w:val="9"/>
    <w:qFormat/>
    <w:rsid w:val="00F37E3A"/>
    <w:pPr>
      <w:keepNext/>
      <w:spacing w:before="240" w:after="60"/>
      <w:outlineLvl w:val="2"/>
    </w:pPr>
    <w:rPr>
      <w:rFonts w:ascii="Arial" w:hAnsi="Arial"/>
      <w:b/>
      <w:bCs/>
      <w:sz w:val="26"/>
      <w:szCs w:val="26"/>
    </w:rPr>
  </w:style>
  <w:style w:type="paragraph" w:styleId="41">
    <w:name w:val="heading 4"/>
    <w:aliases w:val="H41,H4"/>
    <w:basedOn w:val="a4"/>
    <w:next w:val="a4"/>
    <w:link w:val="42"/>
    <w:uiPriority w:val="9"/>
    <w:qFormat/>
    <w:rsid w:val="00E777D5"/>
    <w:pPr>
      <w:keepNext/>
      <w:jc w:val="both"/>
      <w:outlineLvl w:val="3"/>
    </w:pPr>
    <w:rPr>
      <w:b/>
      <w:bCs/>
    </w:rPr>
  </w:style>
  <w:style w:type="paragraph" w:styleId="52">
    <w:name w:val="heading 5"/>
    <w:aliases w:val="H5,h5,h51,H51,h52"/>
    <w:basedOn w:val="a4"/>
    <w:next w:val="a4"/>
    <w:link w:val="53"/>
    <w:uiPriority w:val="9"/>
    <w:qFormat/>
    <w:rsid w:val="00975E20"/>
    <w:pPr>
      <w:widowControl w:val="0"/>
      <w:spacing w:before="240" w:after="60"/>
      <w:outlineLvl w:val="4"/>
    </w:pPr>
    <w:rPr>
      <w:b/>
      <w:bCs/>
      <w:i/>
      <w:iCs/>
      <w:sz w:val="26"/>
      <w:szCs w:val="26"/>
    </w:rPr>
  </w:style>
  <w:style w:type="paragraph" w:styleId="60">
    <w:name w:val="heading 6"/>
    <w:aliases w:val="Gliederung6"/>
    <w:basedOn w:val="15"/>
    <w:next w:val="a4"/>
    <w:link w:val="61"/>
    <w:uiPriority w:val="9"/>
    <w:qFormat/>
    <w:rsid w:val="00F63753"/>
    <w:pPr>
      <w:keepLines/>
      <w:numPr>
        <w:ilvl w:val="5"/>
      </w:numPr>
      <w:tabs>
        <w:tab w:val="num" w:pos="1077"/>
      </w:tabs>
      <w:spacing w:after="200" w:line="288" w:lineRule="auto"/>
      <w:ind w:firstLine="720"/>
      <w:jc w:val="both"/>
      <w:outlineLvl w:val="5"/>
    </w:pPr>
    <w:rPr>
      <w:rFonts w:ascii="Times New Roman" w:hAnsi="Times New Roman"/>
      <w:b w:val="0"/>
      <w:bCs w:val="0"/>
      <w:sz w:val="24"/>
      <w:szCs w:val="24"/>
      <w:lang w:eastAsia="en-US"/>
    </w:rPr>
  </w:style>
  <w:style w:type="paragraph" w:styleId="7">
    <w:name w:val="heading 7"/>
    <w:basedOn w:val="a4"/>
    <w:next w:val="a4"/>
    <w:link w:val="70"/>
    <w:uiPriority w:val="9"/>
    <w:qFormat/>
    <w:rsid w:val="00E777D5"/>
    <w:pPr>
      <w:spacing w:before="240" w:after="60"/>
      <w:outlineLvl w:val="6"/>
    </w:pPr>
  </w:style>
  <w:style w:type="paragraph" w:styleId="8">
    <w:name w:val="heading 8"/>
    <w:basedOn w:val="a4"/>
    <w:next w:val="a4"/>
    <w:link w:val="80"/>
    <w:uiPriority w:val="9"/>
    <w:qFormat/>
    <w:rsid w:val="00975E20"/>
    <w:pPr>
      <w:widowControl w:val="0"/>
      <w:spacing w:before="240" w:after="60"/>
      <w:outlineLvl w:val="7"/>
    </w:pPr>
    <w:rPr>
      <w:i/>
      <w:iCs/>
    </w:rPr>
  </w:style>
  <w:style w:type="paragraph" w:styleId="9">
    <w:name w:val="heading 9"/>
    <w:basedOn w:val="a4"/>
    <w:next w:val="a4"/>
    <w:link w:val="90"/>
    <w:uiPriority w:val="9"/>
    <w:qFormat/>
    <w:rsid w:val="00A344AA"/>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Plain Text"/>
    <w:basedOn w:val="a4"/>
    <w:link w:val="a9"/>
    <w:rsid w:val="00E777D5"/>
    <w:pPr>
      <w:spacing w:line="288" w:lineRule="auto"/>
      <w:ind w:firstLine="720"/>
    </w:pPr>
    <w:rPr>
      <w:rFonts w:ascii="Courier New" w:hAnsi="Courier New"/>
    </w:rPr>
  </w:style>
  <w:style w:type="character" w:styleId="aa">
    <w:name w:val="Hyperlink"/>
    <w:uiPriority w:val="99"/>
    <w:rsid w:val="00E777D5"/>
    <w:rPr>
      <w:color w:val="0000FF"/>
      <w:u w:val="single"/>
    </w:rPr>
  </w:style>
  <w:style w:type="paragraph" w:customStyle="1" w:styleId="12">
    <w:name w:val="Стиль1"/>
    <w:basedOn w:val="a4"/>
    <w:uiPriority w:val="99"/>
    <w:rsid w:val="00E777D5"/>
    <w:pPr>
      <w:keepNext/>
      <w:keepLines/>
      <w:widowControl w:val="0"/>
      <w:numPr>
        <w:numId w:val="1"/>
      </w:numPr>
      <w:suppressLineNumbers/>
      <w:suppressAutoHyphens/>
      <w:spacing w:before="120"/>
    </w:pPr>
    <w:rPr>
      <w:b/>
      <w:sz w:val="28"/>
    </w:rPr>
  </w:style>
  <w:style w:type="paragraph" w:customStyle="1" w:styleId="23">
    <w:name w:val="Стиль2"/>
    <w:basedOn w:val="26"/>
    <w:rsid w:val="00E777D5"/>
    <w:pPr>
      <w:keepNext/>
      <w:keepLines/>
      <w:widowControl w:val="0"/>
      <w:numPr>
        <w:ilvl w:val="1"/>
        <w:numId w:val="1"/>
      </w:numPr>
      <w:suppressLineNumbers/>
      <w:suppressAutoHyphens/>
      <w:spacing w:before="120"/>
      <w:jc w:val="both"/>
    </w:pPr>
    <w:rPr>
      <w:b/>
      <w:szCs w:val="20"/>
    </w:rPr>
  </w:style>
  <w:style w:type="paragraph" w:styleId="26">
    <w:name w:val="List Number 2"/>
    <w:basedOn w:val="a4"/>
    <w:rsid w:val="00E777D5"/>
    <w:pPr>
      <w:tabs>
        <w:tab w:val="num" w:pos="432"/>
      </w:tabs>
      <w:ind w:left="432" w:hanging="432"/>
    </w:pPr>
  </w:style>
  <w:style w:type="paragraph" w:customStyle="1" w:styleId="34">
    <w:name w:val="Стиль3 Знак Знак"/>
    <w:basedOn w:val="27"/>
    <w:rsid w:val="00E777D5"/>
    <w:pPr>
      <w:widowControl w:val="0"/>
      <w:tabs>
        <w:tab w:val="num" w:pos="227"/>
      </w:tabs>
      <w:adjustRightInd w:val="0"/>
      <w:spacing w:before="120" w:after="0" w:line="240" w:lineRule="auto"/>
      <w:ind w:left="0"/>
      <w:jc w:val="both"/>
      <w:textAlignment w:val="baseline"/>
    </w:pPr>
    <w:rPr>
      <w:szCs w:val="20"/>
    </w:rPr>
  </w:style>
  <w:style w:type="paragraph" w:styleId="27">
    <w:name w:val="Body Text Indent 2"/>
    <w:basedOn w:val="a4"/>
    <w:link w:val="28"/>
    <w:uiPriority w:val="99"/>
    <w:rsid w:val="00E777D5"/>
    <w:pPr>
      <w:spacing w:after="120" w:line="480" w:lineRule="auto"/>
      <w:ind w:left="283"/>
    </w:pPr>
  </w:style>
  <w:style w:type="paragraph" w:customStyle="1" w:styleId="ab">
    <w:name w:val="Подпункт"/>
    <w:basedOn w:val="a4"/>
    <w:link w:val="17"/>
    <w:rsid w:val="00E777D5"/>
    <w:pPr>
      <w:tabs>
        <w:tab w:val="num" w:pos="360"/>
        <w:tab w:val="num" w:pos="2025"/>
      </w:tabs>
      <w:ind w:left="360" w:hanging="360"/>
      <w:jc w:val="both"/>
    </w:pPr>
    <w:rPr>
      <w:szCs w:val="20"/>
    </w:rPr>
  </w:style>
  <w:style w:type="paragraph" w:customStyle="1" w:styleId="35">
    <w:name w:val="Стиль3 Знак"/>
    <w:basedOn w:val="27"/>
    <w:rsid w:val="00E777D5"/>
    <w:pPr>
      <w:widowControl w:val="0"/>
      <w:tabs>
        <w:tab w:val="num" w:pos="1307"/>
      </w:tabs>
      <w:adjustRightInd w:val="0"/>
      <w:spacing w:before="120" w:after="0" w:line="240" w:lineRule="auto"/>
      <w:ind w:left="1080"/>
      <w:jc w:val="both"/>
      <w:textAlignment w:val="baseline"/>
    </w:pPr>
    <w:rPr>
      <w:szCs w:val="20"/>
    </w:rPr>
  </w:style>
  <w:style w:type="character" w:styleId="ac">
    <w:name w:val="page number"/>
    <w:rsid w:val="00E777D5"/>
    <w:rPr>
      <w:rFonts w:ascii="Times New Roman" w:hAnsi="Times New Roman"/>
    </w:rPr>
  </w:style>
  <w:style w:type="paragraph" w:styleId="ad">
    <w:name w:val="Normal (Web)"/>
    <w:basedOn w:val="a4"/>
    <w:link w:val="ae"/>
    <w:rsid w:val="00E777D5"/>
    <w:rPr>
      <w:color w:val="000000"/>
      <w:sz w:val="20"/>
      <w:szCs w:val="20"/>
    </w:rPr>
  </w:style>
  <w:style w:type="paragraph" w:customStyle="1" w:styleId="36">
    <w:name w:val="Стиль3"/>
    <w:basedOn w:val="27"/>
    <w:rsid w:val="00E777D5"/>
    <w:pPr>
      <w:widowControl w:val="0"/>
      <w:tabs>
        <w:tab w:val="num" w:pos="1307"/>
      </w:tabs>
      <w:adjustRightInd w:val="0"/>
      <w:spacing w:before="120" w:after="0" w:line="240" w:lineRule="auto"/>
      <w:ind w:left="1080"/>
      <w:jc w:val="both"/>
      <w:textAlignment w:val="baseline"/>
    </w:pPr>
    <w:rPr>
      <w:szCs w:val="20"/>
    </w:rPr>
  </w:style>
  <w:style w:type="paragraph" w:styleId="af">
    <w:name w:val="Body Text"/>
    <w:aliases w:val="Подпись1,Текст в рамке,Òåêñò â ðàìêå,текст таблицы,Основной текст таблиц,в таблице,таблицы,в таблицах,ВСК_Основной с нум. абз"/>
    <w:basedOn w:val="a4"/>
    <w:link w:val="af0"/>
    <w:rsid w:val="00E777D5"/>
    <w:pPr>
      <w:spacing w:after="120"/>
    </w:pPr>
  </w:style>
  <w:style w:type="table" w:styleId="af1">
    <w:name w:val="Table Grid"/>
    <w:aliases w:val="ВСК_Сетка таблицы"/>
    <w:basedOn w:val="a6"/>
    <w:uiPriority w:val="99"/>
    <w:rsid w:val="00E7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4"/>
    <w:link w:val="af3"/>
    <w:rsid w:val="00E777D5"/>
    <w:pPr>
      <w:tabs>
        <w:tab w:val="center" w:pos="4677"/>
        <w:tab w:val="right" w:pos="9355"/>
      </w:tabs>
    </w:pPr>
  </w:style>
  <w:style w:type="paragraph" w:styleId="af4">
    <w:name w:val="Body Text Indent"/>
    <w:aliases w:val="Основной текст 1"/>
    <w:basedOn w:val="a4"/>
    <w:link w:val="af5"/>
    <w:rsid w:val="00E777D5"/>
    <w:pPr>
      <w:spacing w:after="120"/>
      <w:ind w:left="283"/>
    </w:pPr>
  </w:style>
  <w:style w:type="paragraph" w:styleId="29">
    <w:name w:val="Body Text 2"/>
    <w:basedOn w:val="a4"/>
    <w:link w:val="2a"/>
    <w:rsid w:val="00E777D5"/>
    <w:pPr>
      <w:spacing w:after="120" w:line="480" w:lineRule="auto"/>
    </w:pPr>
  </w:style>
  <w:style w:type="paragraph" w:styleId="37">
    <w:name w:val="Body Text 3"/>
    <w:basedOn w:val="a4"/>
    <w:link w:val="38"/>
    <w:rsid w:val="00E777D5"/>
    <w:pPr>
      <w:spacing w:after="120"/>
    </w:pPr>
    <w:rPr>
      <w:sz w:val="16"/>
      <w:szCs w:val="16"/>
    </w:rPr>
  </w:style>
  <w:style w:type="paragraph" w:styleId="af6">
    <w:name w:val="header"/>
    <w:aliases w:val="Even"/>
    <w:basedOn w:val="a4"/>
    <w:link w:val="af7"/>
    <w:rsid w:val="00E777D5"/>
    <w:pPr>
      <w:tabs>
        <w:tab w:val="center" w:pos="4677"/>
        <w:tab w:val="right" w:pos="9355"/>
      </w:tabs>
    </w:pPr>
  </w:style>
  <w:style w:type="paragraph" w:styleId="39">
    <w:name w:val="Body Text Indent 3"/>
    <w:basedOn w:val="a4"/>
    <w:link w:val="3a"/>
    <w:rsid w:val="00E777D5"/>
    <w:pPr>
      <w:spacing w:after="120"/>
      <w:ind w:left="283"/>
    </w:pPr>
    <w:rPr>
      <w:sz w:val="16"/>
      <w:szCs w:val="16"/>
    </w:rPr>
  </w:style>
  <w:style w:type="character" w:customStyle="1" w:styleId="af8">
    <w:name w:val="Основной шрифт"/>
    <w:rsid w:val="00E777D5"/>
  </w:style>
  <w:style w:type="paragraph" w:customStyle="1" w:styleId="af9">
    <w:name w:val="Словарная статья"/>
    <w:basedOn w:val="a4"/>
    <w:next w:val="a4"/>
    <w:rsid w:val="00E777D5"/>
    <w:pPr>
      <w:autoSpaceDE w:val="0"/>
      <w:autoSpaceDN w:val="0"/>
      <w:adjustRightInd w:val="0"/>
      <w:ind w:right="118"/>
      <w:jc w:val="both"/>
    </w:pPr>
    <w:rPr>
      <w:rFonts w:ascii="Arial" w:hAnsi="Arial"/>
      <w:sz w:val="20"/>
      <w:szCs w:val="20"/>
    </w:rPr>
  </w:style>
  <w:style w:type="paragraph" w:styleId="afa">
    <w:name w:val="Title"/>
    <w:basedOn w:val="a4"/>
    <w:link w:val="afb"/>
    <w:qFormat/>
    <w:rsid w:val="00E777D5"/>
    <w:pPr>
      <w:jc w:val="center"/>
    </w:pPr>
    <w:rPr>
      <w:sz w:val="28"/>
      <w:szCs w:val="20"/>
    </w:rPr>
  </w:style>
  <w:style w:type="paragraph" w:customStyle="1" w:styleId="211">
    <w:name w:val="Основной текст с отступом 21"/>
    <w:basedOn w:val="a4"/>
    <w:rsid w:val="00E777D5"/>
    <w:pPr>
      <w:overflowPunct w:val="0"/>
      <w:autoSpaceDE w:val="0"/>
      <w:autoSpaceDN w:val="0"/>
      <w:adjustRightInd w:val="0"/>
      <w:ind w:firstLine="720"/>
      <w:jc w:val="both"/>
      <w:textAlignment w:val="baseline"/>
    </w:pPr>
    <w:rPr>
      <w:rFonts w:ascii="Times New Roman CYR" w:hAnsi="Times New Roman CYR"/>
      <w:sz w:val="22"/>
      <w:szCs w:val="20"/>
    </w:rPr>
  </w:style>
  <w:style w:type="paragraph" w:customStyle="1" w:styleId="212">
    <w:name w:val="Основной текст 21"/>
    <w:basedOn w:val="a4"/>
    <w:rsid w:val="00E777D5"/>
    <w:pPr>
      <w:widowControl w:val="0"/>
      <w:overflowPunct w:val="0"/>
      <w:autoSpaceDE w:val="0"/>
      <w:autoSpaceDN w:val="0"/>
      <w:adjustRightInd w:val="0"/>
      <w:ind w:left="2835"/>
      <w:jc w:val="both"/>
      <w:textAlignment w:val="baseline"/>
    </w:pPr>
    <w:rPr>
      <w:rFonts w:ascii="Times New Roman CYR" w:hAnsi="Times New Roman CYR"/>
      <w:i/>
      <w:sz w:val="20"/>
      <w:szCs w:val="20"/>
    </w:rPr>
  </w:style>
  <w:style w:type="paragraph" w:customStyle="1" w:styleId="ConsPlusNormal">
    <w:name w:val="ConsPlusNormal"/>
    <w:rsid w:val="00E777D5"/>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D4137"/>
    <w:pPr>
      <w:widowControl w:val="0"/>
      <w:autoSpaceDE w:val="0"/>
      <w:autoSpaceDN w:val="0"/>
      <w:adjustRightInd w:val="0"/>
    </w:pPr>
    <w:rPr>
      <w:rFonts w:ascii="Courier New" w:hAnsi="Courier New" w:cs="Courier New"/>
    </w:rPr>
  </w:style>
  <w:style w:type="paragraph" w:customStyle="1" w:styleId="afc">
    <w:name w:val="Знак Знак Знак Знак Знак Знак Знак"/>
    <w:basedOn w:val="a4"/>
    <w:rsid w:val="00484F48"/>
    <w:pPr>
      <w:widowControl w:val="0"/>
      <w:tabs>
        <w:tab w:val="num" w:pos="720"/>
      </w:tabs>
      <w:adjustRightInd w:val="0"/>
      <w:spacing w:after="160" w:line="240" w:lineRule="exact"/>
      <w:ind w:left="720" w:hanging="360"/>
      <w:jc w:val="center"/>
    </w:pPr>
    <w:rPr>
      <w:b/>
      <w:bCs/>
      <w:i/>
      <w:iCs/>
      <w:sz w:val="28"/>
      <w:szCs w:val="28"/>
      <w:lang w:val="en-GB" w:eastAsia="en-US"/>
    </w:rPr>
  </w:style>
  <w:style w:type="paragraph" w:styleId="afd">
    <w:name w:val="Balloon Text"/>
    <w:basedOn w:val="a4"/>
    <w:link w:val="afe"/>
    <w:rsid w:val="002F5992"/>
    <w:rPr>
      <w:rFonts w:ascii="Tahoma" w:hAnsi="Tahoma"/>
      <w:sz w:val="16"/>
      <w:szCs w:val="16"/>
    </w:rPr>
  </w:style>
  <w:style w:type="paragraph" w:customStyle="1" w:styleId="ConsNormal">
    <w:name w:val="ConsNormal"/>
    <w:uiPriority w:val="99"/>
    <w:rsid w:val="00DF4EF4"/>
    <w:pPr>
      <w:widowControl w:val="0"/>
      <w:autoSpaceDE w:val="0"/>
      <w:autoSpaceDN w:val="0"/>
      <w:adjustRightInd w:val="0"/>
      <w:ind w:firstLine="720"/>
    </w:pPr>
    <w:rPr>
      <w:rFonts w:ascii="Arial" w:hAnsi="Arial" w:cs="Arial"/>
    </w:rPr>
  </w:style>
  <w:style w:type="paragraph" w:styleId="aff">
    <w:name w:val="footnote text"/>
    <w:basedOn w:val="a4"/>
    <w:link w:val="aff0"/>
    <w:rsid w:val="00E65BBA"/>
    <w:rPr>
      <w:sz w:val="20"/>
      <w:szCs w:val="20"/>
    </w:rPr>
  </w:style>
  <w:style w:type="character" w:styleId="aff1">
    <w:name w:val="footnote reference"/>
    <w:rsid w:val="00E65BBA"/>
    <w:rPr>
      <w:vertAlign w:val="superscript"/>
    </w:rPr>
  </w:style>
  <w:style w:type="paragraph" w:customStyle="1" w:styleId="18">
    <w:name w:val="Обычный1"/>
    <w:uiPriority w:val="99"/>
    <w:rsid w:val="00654954"/>
    <w:pPr>
      <w:widowControl w:val="0"/>
    </w:pPr>
  </w:style>
  <w:style w:type="character" w:styleId="aff2">
    <w:name w:val="FollowedHyperlink"/>
    <w:uiPriority w:val="99"/>
    <w:rsid w:val="006530B4"/>
    <w:rPr>
      <w:color w:val="800080"/>
      <w:u w:val="single"/>
    </w:rPr>
  </w:style>
  <w:style w:type="paragraph" w:customStyle="1" w:styleId="text-1">
    <w:name w:val="text-1"/>
    <w:basedOn w:val="a4"/>
    <w:rsid w:val="008A7413"/>
    <w:pPr>
      <w:spacing w:before="100" w:beforeAutospacing="1" w:after="100" w:afterAutospacing="1"/>
    </w:pPr>
  </w:style>
  <w:style w:type="character" w:customStyle="1" w:styleId="a9">
    <w:name w:val="Текст Знак"/>
    <w:link w:val="a8"/>
    <w:rsid w:val="007A0733"/>
    <w:rPr>
      <w:rFonts w:ascii="Courier New" w:hAnsi="Courier New" w:cs="Courier New"/>
      <w:sz w:val="24"/>
      <w:szCs w:val="24"/>
    </w:rPr>
  </w:style>
  <w:style w:type="character" w:customStyle="1" w:styleId="28">
    <w:name w:val="Основной текст с отступом 2 Знак"/>
    <w:link w:val="27"/>
    <w:uiPriority w:val="99"/>
    <w:rsid w:val="007A0733"/>
    <w:rPr>
      <w:sz w:val="24"/>
      <w:szCs w:val="24"/>
    </w:rPr>
  </w:style>
  <w:style w:type="character" w:customStyle="1" w:styleId="af0">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
    <w:link w:val="af"/>
    <w:rsid w:val="007A0733"/>
    <w:rPr>
      <w:sz w:val="24"/>
      <w:szCs w:val="24"/>
    </w:rPr>
  </w:style>
  <w:style w:type="paragraph" w:customStyle="1" w:styleId="2b">
    <w:name w:val="Обычный2"/>
    <w:rsid w:val="00FB5866"/>
  </w:style>
  <w:style w:type="paragraph" w:styleId="aff3">
    <w:name w:val="List Paragraph"/>
    <w:aliases w:val="Маркер"/>
    <w:basedOn w:val="a4"/>
    <w:link w:val="aff4"/>
    <w:qFormat/>
    <w:rsid w:val="0044583E"/>
    <w:pPr>
      <w:ind w:left="720"/>
      <w:contextualSpacing/>
    </w:pPr>
  </w:style>
  <w:style w:type="paragraph" w:customStyle="1" w:styleId="Normal1">
    <w:name w:val="Normal1"/>
    <w:rsid w:val="004B47FA"/>
  </w:style>
  <w:style w:type="character" w:customStyle="1" w:styleId="af3">
    <w:name w:val="Нижний колонтитул Знак"/>
    <w:link w:val="af2"/>
    <w:rsid w:val="008F64DC"/>
    <w:rPr>
      <w:sz w:val="24"/>
      <w:szCs w:val="24"/>
    </w:rPr>
  </w:style>
  <w:style w:type="paragraph" w:customStyle="1" w:styleId="19">
    <w:name w:val="Абзац списка1"/>
    <w:basedOn w:val="a4"/>
    <w:rsid w:val="00575913"/>
    <w:pPr>
      <w:ind w:left="720"/>
      <w:contextualSpacing/>
    </w:pPr>
    <w:rPr>
      <w:rFonts w:eastAsia="Calibri"/>
    </w:rPr>
  </w:style>
  <w:style w:type="character" w:customStyle="1" w:styleId="afb">
    <w:name w:val="Название Знак"/>
    <w:link w:val="afa"/>
    <w:locked/>
    <w:rsid w:val="00153ED8"/>
    <w:rPr>
      <w:sz w:val="28"/>
      <w:lang w:val="ru-RU" w:eastAsia="ru-RU" w:bidi="ar-SA"/>
    </w:rPr>
  </w:style>
  <w:style w:type="character" w:customStyle="1" w:styleId="af7">
    <w:name w:val="Верхний колонтитул Знак"/>
    <w:aliases w:val="Even Знак"/>
    <w:link w:val="af6"/>
    <w:rsid w:val="009B42B2"/>
    <w:rPr>
      <w:sz w:val="24"/>
      <w:szCs w:val="24"/>
    </w:rPr>
  </w:style>
  <w:style w:type="paragraph" w:customStyle="1" w:styleId="ConsPlusNonformat">
    <w:name w:val="ConsPlusNonformat"/>
    <w:rsid w:val="00527998"/>
    <w:pPr>
      <w:autoSpaceDE w:val="0"/>
      <w:autoSpaceDN w:val="0"/>
      <w:adjustRightInd w:val="0"/>
    </w:pPr>
    <w:rPr>
      <w:rFonts w:ascii="Courier New" w:hAnsi="Courier New" w:cs="Courier New"/>
    </w:rPr>
  </w:style>
  <w:style w:type="paragraph" w:customStyle="1" w:styleId="aff5">
    <w:name w:val="Абзац"/>
    <w:basedOn w:val="a4"/>
    <w:rsid w:val="00527998"/>
    <w:pPr>
      <w:spacing w:after="120"/>
      <w:jc w:val="both"/>
    </w:pPr>
    <w:rPr>
      <w:lang w:eastAsia="en-US"/>
    </w:rPr>
  </w:style>
  <w:style w:type="character" w:styleId="aff6">
    <w:name w:val="annotation reference"/>
    <w:uiPriority w:val="99"/>
    <w:rsid w:val="007E5767"/>
    <w:rPr>
      <w:sz w:val="16"/>
      <w:szCs w:val="16"/>
    </w:rPr>
  </w:style>
  <w:style w:type="paragraph" w:styleId="aff7">
    <w:name w:val="annotation text"/>
    <w:basedOn w:val="a4"/>
    <w:link w:val="aff8"/>
    <w:uiPriority w:val="99"/>
    <w:rsid w:val="007E5767"/>
    <w:rPr>
      <w:sz w:val="20"/>
      <w:szCs w:val="20"/>
    </w:rPr>
  </w:style>
  <w:style w:type="character" w:customStyle="1" w:styleId="aff8">
    <w:name w:val="Текст примечания Знак"/>
    <w:basedOn w:val="a5"/>
    <w:link w:val="aff7"/>
    <w:uiPriority w:val="99"/>
    <w:rsid w:val="007E5767"/>
  </w:style>
  <w:style w:type="paragraph" w:styleId="aff9">
    <w:name w:val="annotation subject"/>
    <w:basedOn w:val="aff7"/>
    <w:next w:val="aff7"/>
    <w:link w:val="affa"/>
    <w:uiPriority w:val="99"/>
    <w:rsid w:val="007E5767"/>
    <w:rPr>
      <w:b/>
      <w:bCs/>
    </w:rPr>
  </w:style>
  <w:style w:type="character" w:customStyle="1" w:styleId="affa">
    <w:name w:val="Тема примечания Знак"/>
    <w:link w:val="aff9"/>
    <w:uiPriority w:val="99"/>
    <w:rsid w:val="007E5767"/>
    <w:rPr>
      <w:b/>
      <w:bCs/>
    </w:rPr>
  </w:style>
  <w:style w:type="character" w:customStyle="1" w:styleId="53">
    <w:name w:val="Заголовок 5 Знак"/>
    <w:aliases w:val="H5 Знак1,h5 Знак1,h51 Знак1,H51 Знак1,h52 Знак"/>
    <w:link w:val="52"/>
    <w:rsid w:val="00975E20"/>
    <w:rPr>
      <w:b/>
      <w:bCs/>
      <w:i/>
      <w:iCs/>
      <w:sz w:val="26"/>
      <w:szCs w:val="26"/>
    </w:rPr>
  </w:style>
  <w:style w:type="character" w:customStyle="1" w:styleId="80">
    <w:name w:val="Заголовок 8 Знак"/>
    <w:link w:val="8"/>
    <w:rsid w:val="00975E20"/>
    <w:rPr>
      <w:i/>
      <w:iCs/>
      <w:sz w:val="24"/>
      <w:szCs w:val="24"/>
    </w:rPr>
  </w:style>
  <w:style w:type="paragraph" w:customStyle="1" w:styleId="BlockQuotation">
    <w:name w:val="Block Quotation"/>
    <w:basedOn w:val="a4"/>
    <w:rsid w:val="00975E20"/>
    <w:pPr>
      <w:widowControl w:val="0"/>
      <w:ind w:left="5245" w:right="425"/>
      <w:jc w:val="right"/>
    </w:pPr>
    <w:rPr>
      <w:b/>
      <w:sz w:val="22"/>
      <w:szCs w:val="20"/>
    </w:rPr>
  </w:style>
  <w:style w:type="paragraph" w:styleId="affb">
    <w:name w:val="Block Text"/>
    <w:basedOn w:val="a4"/>
    <w:rsid w:val="00975E20"/>
    <w:pPr>
      <w:overflowPunct w:val="0"/>
      <w:autoSpaceDE w:val="0"/>
      <w:autoSpaceDN w:val="0"/>
      <w:adjustRightInd w:val="0"/>
      <w:spacing w:line="516" w:lineRule="auto"/>
      <w:ind w:left="1200" w:right="1200"/>
      <w:jc w:val="center"/>
      <w:textAlignment w:val="baseline"/>
    </w:pPr>
    <w:rPr>
      <w:sz w:val="22"/>
      <w:szCs w:val="20"/>
    </w:rPr>
  </w:style>
  <w:style w:type="paragraph" w:customStyle="1" w:styleId="affc">
    <w:name w:val="Статья"/>
    <w:basedOn w:val="a4"/>
    <w:next w:val="a4"/>
    <w:rsid w:val="00975E20"/>
    <w:pPr>
      <w:keepNext/>
      <w:keepLines/>
      <w:spacing w:before="480" w:after="480"/>
    </w:pPr>
    <w:rPr>
      <w:rFonts w:ascii="Arial" w:hAnsi="Arial"/>
      <w:b/>
      <w:szCs w:val="20"/>
      <w:u w:val="single"/>
    </w:rPr>
  </w:style>
  <w:style w:type="paragraph" w:customStyle="1" w:styleId="310">
    <w:name w:val="Основной текст 31"/>
    <w:basedOn w:val="a4"/>
    <w:rsid w:val="00975E20"/>
    <w:pPr>
      <w:overflowPunct w:val="0"/>
      <w:autoSpaceDE w:val="0"/>
      <w:autoSpaceDN w:val="0"/>
      <w:adjustRightInd w:val="0"/>
      <w:jc w:val="center"/>
      <w:textAlignment w:val="baseline"/>
    </w:pPr>
    <w:rPr>
      <w:rFonts w:ascii="Times New Roman CYR" w:hAnsi="Times New Roman CYR"/>
      <w:szCs w:val="20"/>
    </w:rPr>
  </w:style>
  <w:style w:type="paragraph" w:customStyle="1" w:styleId="ConsTitle">
    <w:name w:val="ConsTitle"/>
    <w:rsid w:val="00975E20"/>
    <w:pPr>
      <w:autoSpaceDE w:val="0"/>
      <w:autoSpaceDN w:val="0"/>
      <w:adjustRightInd w:val="0"/>
    </w:pPr>
    <w:rPr>
      <w:rFonts w:ascii="Arial" w:hAnsi="Arial" w:cs="Arial"/>
      <w:b/>
      <w:bCs/>
    </w:rPr>
  </w:style>
  <w:style w:type="character" w:customStyle="1" w:styleId="affd">
    <w:name w:val="Приходин"/>
    <w:semiHidden/>
    <w:rsid w:val="00975E20"/>
    <w:rPr>
      <w:rFonts w:ascii="Arial" w:hAnsi="Arial" w:cs="Arial"/>
      <w:color w:val="auto"/>
      <w:sz w:val="20"/>
      <w:szCs w:val="20"/>
    </w:rPr>
  </w:style>
  <w:style w:type="paragraph" w:customStyle="1" w:styleId="msolistparagraph0">
    <w:name w:val="msolistparagraph"/>
    <w:basedOn w:val="a4"/>
    <w:rsid w:val="00975E20"/>
    <w:pPr>
      <w:ind w:left="720"/>
    </w:pPr>
    <w:rPr>
      <w:rFonts w:ascii="Calibri" w:hAnsi="Calibri"/>
      <w:sz w:val="22"/>
      <w:szCs w:val="22"/>
    </w:rPr>
  </w:style>
  <w:style w:type="paragraph" w:styleId="affe">
    <w:name w:val="Document Map"/>
    <w:basedOn w:val="a4"/>
    <w:link w:val="afff"/>
    <w:rsid w:val="00975E20"/>
    <w:pPr>
      <w:widowControl w:val="0"/>
      <w:shd w:val="clear" w:color="auto" w:fill="000080"/>
    </w:pPr>
    <w:rPr>
      <w:rFonts w:ascii="Tahoma" w:hAnsi="Tahoma"/>
      <w:sz w:val="20"/>
      <w:szCs w:val="20"/>
    </w:rPr>
  </w:style>
  <w:style w:type="character" w:customStyle="1" w:styleId="afff">
    <w:name w:val="Схема документа Знак"/>
    <w:link w:val="affe"/>
    <w:rsid w:val="00975E20"/>
    <w:rPr>
      <w:rFonts w:ascii="Tahoma" w:hAnsi="Tahoma" w:cs="Tahoma"/>
      <w:shd w:val="clear" w:color="auto" w:fill="000080"/>
    </w:rPr>
  </w:style>
  <w:style w:type="character" w:customStyle="1" w:styleId="rvts18">
    <w:name w:val="rvts18"/>
    <w:rsid w:val="00975E20"/>
    <w:rPr>
      <w:rFonts w:ascii="Tahoma" w:hAnsi="Tahoma" w:cs="Tahoma" w:hint="default"/>
    </w:rPr>
  </w:style>
  <w:style w:type="paragraph" w:customStyle="1" w:styleId="xl30">
    <w:name w:val="xl30"/>
    <w:basedOn w:val="a4"/>
    <w:rsid w:val="00975E20"/>
    <w:pPr>
      <w:spacing w:before="100" w:beforeAutospacing="1" w:after="100" w:afterAutospacing="1"/>
    </w:pPr>
    <w:rPr>
      <w:lang w:val="en-US" w:eastAsia="en-US"/>
    </w:rPr>
  </w:style>
  <w:style w:type="character" w:customStyle="1" w:styleId="Hyperlink1">
    <w:name w:val="Hyperlink1"/>
    <w:rsid w:val="00975E20"/>
    <w:rPr>
      <w:color w:val="0000FF"/>
      <w:u w:val="single"/>
    </w:rPr>
  </w:style>
  <w:style w:type="paragraph" w:customStyle="1" w:styleId="man">
    <w:name w:val="man"/>
    <w:next w:val="a4"/>
    <w:link w:val="man0"/>
    <w:rsid w:val="00975E20"/>
    <w:pPr>
      <w:widowControl w:val="0"/>
      <w:overflowPunct w:val="0"/>
      <w:autoSpaceDE w:val="0"/>
      <w:autoSpaceDN w:val="0"/>
      <w:adjustRightInd w:val="0"/>
      <w:textAlignment w:val="baseline"/>
    </w:pPr>
    <w:rPr>
      <w:rFonts w:ascii="Arial" w:hAnsi="Arial"/>
      <w:sz w:val="22"/>
      <w:lang w:val="de-DE" w:eastAsia="de-DE"/>
    </w:rPr>
  </w:style>
  <w:style w:type="character" w:customStyle="1" w:styleId="man0">
    <w:name w:val="man Знак"/>
    <w:link w:val="man"/>
    <w:rsid w:val="00975E20"/>
    <w:rPr>
      <w:rFonts w:ascii="Arial" w:hAnsi="Arial"/>
      <w:sz w:val="22"/>
      <w:lang w:val="de-DE" w:eastAsia="de-DE" w:bidi="ar-SA"/>
    </w:rPr>
  </w:style>
  <w:style w:type="paragraph" w:customStyle="1" w:styleId="Body1">
    <w:name w:val="Body 1"/>
    <w:basedOn w:val="a4"/>
    <w:rsid w:val="00975E20"/>
    <w:pPr>
      <w:spacing w:after="210" w:line="264" w:lineRule="auto"/>
      <w:jc w:val="both"/>
    </w:pPr>
    <w:rPr>
      <w:rFonts w:ascii="Arial" w:hAnsi="Arial" w:cs="Arial"/>
      <w:kern w:val="28"/>
      <w:sz w:val="21"/>
      <w:szCs w:val="20"/>
      <w:lang w:val="en-GB" w:eastAsia="zh-CN"/>
    </w:rPr>
  </w:style>
  <w:style w:type="paragraph" w:customStyle="1" w:styleId="afff0">
    <w:name w:val="Пункт"/>
    <w:basedOn w:val="a4"/>
    <w:link w:val="1a"/>
    <w:rsid w:val="009561BD"/>
    <w:pPr>
      <w:tabs>
        <w:tab w:val="num" w:pos="1418"/>
      </w:tabs>
      <w:ind w:firstLine="567"/>
      <w:jc w:val="both"/>
    </w:pPr>
    <w:rPr>
      <w:sz w:val="28"/>
    </w:rPr>
  </w:style>
  <w:style w:type="paragraph" w:customStyle="1" w:styleId="afff1">
    <w:name w:val="Подподпункт"/>
    <w:basedOn w:val="ab"/>
    <w:rsid w:val="009561BD"/>
    <w:pPr>
      <w:tabs>
        <w:tab w:val="clear" w:pos="360"/>
        <w:tab w:val="clear" w:pos="2025"/>
        <w:tab w:val="num" w:pos="1418"/>
      </w:tabs>
      <w:ind w:left="0" w:firstLine="567"/>
    </w:pPr>
    <w:rPr>
      <w:sz w:val="28"/>
      <w:szCs w:val="24"/>
    </w:rPr>
  </w:style>
  <w:style w:type="character" w:customStyle="1" w:styleId="17">
    <w:name w:val="Подпункт Знак1"/>
    <w:link w:val="ab"/>
    <w:rsid w:val="009561BD"/>
    <w:rPr>
      <w:sz w:val="24"/>
    </w:rPr>
  </w:style>
  <w:style w:type="paragraph" w:customStyle="1" w:styleId="BodyText21">
    <w:name w:val="Body Text 21"/>
    <w:basedOn w:val="a4"/>
    <w:rsid w:val="00A624DB"/>
    <w:pPr>
      <w:ind w:firstLine="709"/>
      <w:jc w:val="both"/>
    </w:pPr>
    <w:rPr>
      <w:szCs w:val="20"/>
    </w:rPr>
  </w:style>
  <w:style w:type="paragraph" w:customStyle="1" w:styleId="110">
    <w:name w:val="Абзац списка11"/>
    <w:basedOn w:val="a4"/>
    <w:uiPriority w:val="99"/>
    <w:rsid w:val="00A624DB"/>
    <w:pPr>
      <w:ind w:left="708"/>
    </w:pPr>
  </w:style>
  <w:style w:type="paragraph" w:customStyle="1" w:styleId="afff2">
    <w:name w:val="Ариал"/>
    <w:basedOn w:val="a4"/>
    <w:rsid w:val="00F4745C"/>
    <w:pPr>
      <w:spacing w:before="120" w:after="120" w:line="360" w:lineRule="auto"/>
      <w:ind w:firstLine="851"/>
      <w:jc w:val="both"/>
    </w:pPr>
    <w:rPr>
      <w:rFonts w:ascii="Arial" w:hAnsi="Arial" w:cs="Arial"/>
    </w:rPr>
  </w:style>
  <w:style w:type="character" w:customStyle="1" w:styleId="FontStyle128">
    <w:name w:val="Font Style128"/>
    <w:rsid w:val="000C35F5"/>
    <w:rPr>
      <w:rFonts w:ascii="Times New Roman" w:hAnsi="Times New Roman" w:cs="Times New Roman"/>
      <w:color w:val="000000"/>
      <w:sz w:val="26"/>
      <w:szCs w:val="26"/>
    </w:rPr>
  </w:style>
  <w:style w:type="character" w:customStyle="1" w:styleId="aff0">
    <w:name w:val="Текст сноски Знак"/>
    <w:link w:val="aff"/>
    <w:locked/>
    <w:rsid w:val="00E1771A"/>
  </w:style>
  <w:style w:type="paragraph" w:customStyle="1" w:styleId="13">
    <w:name w:val="1_раздел"/>
    <w:basedOn w:val="a4"/>
    <w:uiPriority w:val="99"/>
    <w:rsid w:val="00E1771A"/>
    <w:pPr>
      <w:keepNext/>
      <w:numPr>
        <w:numId w:val="4"/>
      </w:numPr>
      <w:suppressAutoHyphens/>
      <w:spacing w:before="480" w:after="360"/>
      <w:outlineLvl w:val="0"/>
    </w:pPr>
    <w:rPr>
      <w:rFonts w:ascii="Verdana" w:hAnsi="Verdana"/>
      <w:b/>
      <w:sz w:val="36"/>
      <w:szCs w:val="20"/>
    </w:rPr>
  </w:style>
  <w:style w:type="paragraph" w:customStyle="1" w:styleId="24">
    <w:name w:val="2_Статья"/>
    <w:basedOn w:val="a4"/>
    <w:uiPriority w:val="99"/>
    <w:rsid w:val="00E1771A"/>
    <w:pPr>
      <w:keepNext/>
      <w:numPr>
        <w:ilvl w:val="1"/>
        <w:numId w:val="4"/>
      </w:numPr>
      <w:suppressAutoHyphens/>
      <w:spacing w:before="240" w:after="120"/>
      <w:outlineLvl w:val="1"/>
    </w:pPr>
    <w:rPr>
      <w:rFonts w:ascii="Verdana" w:hAnsi="Verdana"/>
      <w:b/>
      <w:sz w:val="28"/>
      <w:szCs w:val="20"/>
    </w:rPr>
  </w:style>
  <w:style w:type="paragraph" w:customStyle="1" w:styleId="30">
    <w:name w:val="3_Пункт"/>
    <w:basedOn w:val="a4"/>
    <w:uiPriority w:val="99"/>
    <w:rsid w:val="00E1771A"/>
    <w:pPr>
      <w:keepNext/>
      <w:numPr>
        <w:ilvl w:val="2"/>
        <w:numId w:val="4"/>
      </w:numPr>
      <w:spacing w:before="240" w:after="120"/>
    </w:pPr>
    <w:rPr>
      <w:rFonts w:ascii="Verdana" w:hAnsi="Verdana"/>
      <w:b/>
      <w:szCs w:val="20"/>
    </w:rPr>
  </w:style>
  <w:style w:type="paragraph" w:customStyle="1" w:styleId="40">
    <w:name w:val="4_Подпункт"/>
    <w:basedOn w:val="a4"/>
    <w:uiPriority w:val="99"/>
    <w:rsid w:val="00E1771A"/>
    <w:pPr>
      <w:numPr>
        <w:ilvl w:val="3"/>
        <w:numId w:val="4"/>
      </w:numPr>
      <w:spacing w:after="120"/>
      <w:jc w:val="both"/>
    </w:pPr>
    <w:rPr>
      <w:rFonts w:ascii="Verdana" w:hAnsi="Verdana"/>
      <w:sz w:val="20"/>
      <w:szCs w:val="20"/>
    </w:rPr>
  </w:style>
  <w:style w:type="paragraph" w:customStyle="1" w:styleId="51">
    <w:name w:val="5_часть"/>
    <w:basedOn w:val="a4"/>
    <w:uiPriority w:val="99"/>
    <w:rsid w:val="00E1771A"/>
    <w:pPr>
      <w:numPr>
        <w:ilvl w:val="4"/>
        <w:numId w:val="4"/>
      </w:numPr>
      <w:spacing w:after="120"/>
    </w:pPr>
    <w:rPr>
      <w:rFonts w:ascii="Verdana" w:hAnsi="Verdana"/>
      <w:sz w:val="20"/>
      <w:szCs w:val="20"/>
    </w:rPr>
  </w:style>
  <w:style w:type="paragraph" w:customStyle="1" w:styleId="6">
    <w:name w:val="6_часть"/>
    <w:basedOn w:val="a4"/>
    <w:uiPriority w:val="99"/>
    <w:rsid w:val="00E1771A"/>
    <w:pPr>
      <w:numPr>
        <w:ilvl w:val="5"/>
        <w:numId w:val="4"/>
      </w:numPr>
      <w:spacing w:after="120"/>
    </w:pPr>
    <w:rPr>
      <w:rFonts w:ascii="Verdana" w:hAnsi="Verdana"/>
      <w:sz w:val="20"/>
      <w:szCs w:val="20"/>
    </w:rPr>
  </w:style>
  <w:style w:type="character" w:customStyle="1" w:styleId="afff3">
    <w:name w:val="Символ сноски"/>
    <w:uiPriority w:val="99"/>
    <w:rsid w:val="00E1771A"/>
    <w:rPr>
      <w:vertAlign w:val="superscript"/>
    </w:rPr>
  </w:style>
  <w:style w:type="paragraph" w:customStyle="1" w:styleId="311">
    <w:name w:val="Основной текст 311"/>
    <w:basedOn w:val="a4"/>
    <w:rsid w:val="00E1771A"/>
    <w:pPr>
      <w:suppressAutoHyphens/>
      <w:ind w:right="6237"/>
    </w:pPr>
    <w:rPr>
      <w:sz w:val="20"/>
      <w:szCs w:val="20"/>
      <w:lang w:eastAsia="ar-SA"/>
    </w:rPr>
  </w:style>
  <w:style w:type="paragraph" w:customStyle="1" w:styleId="220">
    <w:name w:val="Основной текст с отступом 22"/>
    <w:basedOn w:val="a4"/>
    <w:uiPriority w:val="99"/>
    <w:rsid w:val="00E1771A"/>
    <w:pPr>
      <w:suppressAutoHyphens/>
      <w:spacing w:after="120" w:line="480" w:lineRule="auto"/>
      <w:ind w:left="283"/>
    </w:pPr>
    <w:rPr>
      <w:lang w:eastAsia="ar-SA"/>
    </w:rPr>
  </w:style>
  <w:style w:type="paragraph" w:customStyle="1" w:styleId="312">
    <w:name w:val="Основной текст с отступом 31"/>
    <w:basedOn w:val="a4"/>
    <w:uiPriority w:val="99"/>
    <w:rsid w:val="00E1771A"/>
    <w:pPr>
      <w:suppressAutoHyphens/>
      <w:autoSpaceDE w:val="0"/>
      <w:ind w:right="-716" w:firstLine="567"/>
      <w:jc w:val="center"/>
    </w:pPr>
    <w:rPr>
      <w:b/>
      <w:bCs/>
      <w:lang w:eastAsia="ar-SA"/>
    </w:rPr>
  </w:style>
  <w:style w:type="paragraph" w:customStyle="1" w:styleId="FR1">
    <w:name w:val="FR1"/>
    <w:rsid w:val="00E1771A"/>
    <w:pPr>
      <w:widowControl w:val="0"/>
      <w:suppressAutoHyphens/>
      <w:spacing w:before="20"/>
      <w:jc w:val="right"/>
    </w:pPr>
    <w:rPr>
      <w:rFonts w:ascii="Arial" w:hAnsi="Arial"/>
      <w:lang w:eastAsia="ar-SA"/>
    </w:rPr>
  </w:style>
  <w:style w:type="paragraph" w:customStyle="1" w:styleId="2110">
    <w:name w:val="Основной текст 211"/>
    <w:basedOn w:val="a4"/>
    <w:uiPriority w:val="99"/>
    <w:rsid w:val="00E1771A"/>
    <w:pPr>
      <w:suppressAutoHyphens/>
    </w:pPr>
    <w:rPr>
      <w:szCs w:val="20"/>
      <w:lang w:eastAsia="ar-SA"/>
    </w:rPr>
  </w:style>
  <w:style w:type="character" w:customStyle="1" w:styleId="90">
    <w:name w:val="Заголовок 9 Знак"/>
    <w:link w:val="9"/>
    <w:rsid w:val="00A344AA"/>
    <w:rPr>
      <w:rFonts w:ascii="Arial" w:hAnsi="Arial" w:cs="Arial"/>
      <w:sz w:val="22"/>
      <w:szCs w:val="22"/>
    </w:rPr>
  </w:style>
  <w:style w:type="character" w:customStyle="1" w:styleId="16">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link w:val="15"/>
    <w:locked/>
    <w:rsid w:val="00A344AA"/>
    <w:rPr>
      <w:rFonts w:ascii="Arial" w:hAnsi="Arial" w:cs="Arial"/>
      <w:b/>
      <w:bCs/>
      <w:kern w:val="32"/>
      <w:sz w:val="32"/>
      <w:szCs w:val="32"/>
    </w:rPr>
  </w:style>
  <w:style w:type="character" w:customStyle="1" w:styleId="33">
    <w:name w:val="Заголовок 3 Знак"/>
    <w:aliases w:val="h3 Знак1,H3 Знак1,Заголовок подпукта (1.1.1) Знак"/>
    <w:link w:val="32"/>
    <w:locked/>
    <w:rsid w:val="00A344AA"/>
    <w:rPr>
      <w:rFonts w:ascii="Arial" w:hAnsi="Arial" w:cs="Arial"/>
      <w:b/>
      <w:bCs/>
      <w:sz w:val="26"/>
      <w:szCs w:val="26"/>
    </w:rPr>
  </w:style>
  <w:style w:type="character" w:customStyle="1" w:styleId="70">
    <w:name w:val="Заголовок 7 Знак"/>
    <w:link w:val="7"/>
    <w:locked/>
    <w:rsid w:val="00A344AA"/>
    <w:rPr>
      <w:sz w:val="24"/>
      <w:szCs w:val="24"/>
    </w:rPr>
  </w:style>
  <w:style w:type="character" w:customStyle="1" w:styleId="3a">
    <w:name w:val="Основной текст с отступом 3 Знак"/>
    <w:link w:val="39"/>
    <w:locked/>
    <w:rsid w:val="00A344AA"/>
    <w:rPr>
      <w:sz w:val="16"/>
      <w:szCs w:val="16"/>
    </w:rPr>
  </w:style>
  <w:style w:type="character" w:customStyle="1" w:styleId="afff4">
    <w:name w:val="комментарий"/>
    <w:rsid w:val="00A344AA"/>
    <w:rPr>
      <w:b/>
      <w:i/>
      <w:shd w:val="clear" w:color="auto" w:fill="FFFF99"/>
    </w:rPr>
  </w:style>
  <w:style w:type="character" w:customStyle="1" w:styleId="2a">
    <w:name w:val="Основной текст 2 Знак"/>
    <w:link w:val="29"/>
    <w:locked/>
    <w:rsid w:val="00A344AA"/>
    <w:rPr>
      <w:sz w:val="24"/>
      <w:szCs w:val="24"/>
    </w:rPr>
  </w:style>
  <w:style w:type="character" w:customStyle="1" w:styleId="38">
    <w:name w:val="Основной текст 3 Знак"/>
    <w:link w:val="37"/>
    <w:locked/>
    <w:rsid w:val="00A344AA"/>
    <w:rPr>
      <w:sz w:val="16"/>
      <w:szCs w:val="16"/>
    </w:rPr>
  </w:style>
  <w:style w:type="character" w:customStyle="1" w:styleId="af5">
    <w:name w:val="Основной текст с отступом Знак"/>
    <w:aliases w:val="Основной текст 1 Знак"/>
    <w:link w:val="af4"/>
    <w:locked/>
    <w:rsid w:val="00A344AA"/>
    <w:rPr>
      <w:sz w:val="24"/>
      <w:szCs w:val="24"/>
    </w:rPr>
  </w:style>
  <w:style w:type="character" w:customStyle="1" w:styleId="afe">
    <w:name w:val="Текст выноски Знак"/>
    <w:link w:val="afd"/>
    <w:locked/>
    <w:rsid w:val="00A344AA"/>
    <w:rPr>
      <w:rFonts w:ascii="Tahoma" w:hAnsi="Tahoma" w:cs="Tahoma"/>
      <w:sz w:val="16"/>
      <w:szCs w:val="16"/>
    </w:rPr>
  </w:style>
  <w:style w:type="paragraph" w:customStyle="1" w:styleId="1b">
    <w:name w:val="Знак Знак Знак1 Знак Знак Знак Знак"/>
    <w:basedOn w:val="a4"/>
    <w:rsid w:val="00A344AA"/>
    <w:pPr>
      <w:tabs>
        <w:tab w:val="num" w:pos="360"/>
      </w:tabs>
      <w:spacing w:after="160" w:line="240" w:lineRule="exact"/>
    </w:pPr>
    <w:rPr>
      <w:rFonts w:ascii="Verdana" w:hAnsi="Verdana" w:cs="Verdana"/>
      <w:sz w:val="20"/>
      <w:szCs w:val="20"/>
      <w:lang w:val="en-US" w:eastAsia="en-US"/>
    </w:rPr>
  </w:style>
  <w:style w:type="paragraph" w:customStyle="1" w:styleId="afff5">
    <w:name w:val="Таблицы (моноширинный)"/>
    <w:basedOn w:val="a4"/>
    <w:next w:val="a4"/>
    <w:uiPriority w:val="99"/>
    <w:rsid w:val="00A344AA"/>
    <w:pPr>
      <w:autoSpaceDE w:val="0"/>
      <w:autoSpaceDN w:val="0"/>
      <w:adjustRightInd w:val="0"/>
      <w:jc w:val="both"/>
    </w:pPr>
    <w:rPr>
      <w:rFonts w:ascii="Courier New" w:hAnsi="Courier New" w:cs="Courier New"/>
    </w:rPr>
  </w:style>
  <w:style w:type="table" w:customStyle="1" w:styleId="1c">
    <w:name w:val="Сетка таблицы1"/>
    <w:uiPriority w:val="59"/>
    <w:rsid w:val="00A344A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Пункт2"/>
    <w:basedOn w:val="afff0"/>
    <w:link w:val="2c"/>
    <w:rsid w:val="00A320A6"/>
    <w:pPr>
      <w:keepNext/>
      <w:numPr>
        <w:ilvl w:val="2"/>
        <w:numId w:val="2"/>
      </w:numPr>
      <w:suppressAutoHyphens/>
      <w:spacing w:before="240" w:after="120"/>
      <w:jc w:val="left"/>
      <w:outlineLvl w:val="2"/>
    </w:pPr>
    <w:rPr>
      <w:b/>
      <w:szCs w:val="20"/>
    </w:rPr>
  </w:style>
  <w:style w:type="character" w:customStyle="1" w:styleId="61">
    <w:name w:val="Заголовок 6 Знак"/>
    <w:aliases w:val="Gliederung6 Знак"/>
    <w:link w:val="60"/>
    <w:rsid w:val="00F63753"/>
    <w:rPr>
      <w:kern w:val="32"/>
      <w:sz w:val="24"/>
      <w:szCs w:val="24"/>
      <w:lang w:eastAsia="en-US"/>
    </w:rPr>
  </w:style>
  <w:style w:type="character" w:customStyle="1" w:styleId="210">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link w:val="25"/>
    <w:uiPriority w:val="9"/>
    <w:rsid w:val="00F63753"/>
    <w:rPr>
      <w:rFonts w:ascii="Arial" w:hAnsi="Arial" w:cs="Arial"/>
      <w:b/>
      <w:bCs/>
      <w:i/>
      <w:iCs/>
      <w:sz w:val="28"/>
      <w:szCs w:val="28"/>
    </w:rPr>
  </w:style>
  <w:style w:type="paragraph" w:customStyle="1" w:styleId="CharChar">
    <w:name w:val="Char Char"/>
    <w:basedOn w:val="a4"/>
    <w:uiPriority w:val="99"/>
    <w:rsid w:val="00F63753"/>
    <w:pPr>
      <w:spacing w:after="160" w:line="240" w:lineRule="exact"/>
    </w:pPr>
    <w:rPr>
      <w:rFonts w:ascii="Verdana" w:hAnsi="Verdana" w:cs="Verdana"/>
      <w:sz w:val="20"/>
      <w:szCs w:val="20"/>
      <w:lang w:val="en-US" w:eastAsia="en-US"/>
    </w:rPr>
  </w:style>
  <w:style w:type="paragraph" w:customStyle="1" w:styleId="My">
    <w:name w:val="обычный текст_My"/>
    <w:basedOn w:val="a4"/>
    <w:uiPriority w:val="99"/>
    <w:rsid w:val="00F63753"/>
    <w:pPr>
      <w:widowControl w:val="0"/>
      <w:numPr>
        <w:ilvl w:val="2"/>
        <w:numId w:val="6"/>
      </w:numPr>
      <w:adjustRightInd w:val="0"/>
      <w:spacing w:before="120" w:after="120" w:line="360" w:lineRule="auto"/>
      <w:jc w:val="both"/>
      <w:textAlignment w:val="baseline"/>
    </w:pPr>
  </w:style>
  <w:style w:type="paragraph" w:styleId="3b">
    <w:name w:val="List 3"/>
    <w:basedOn w:val="a4"/>
    <w:uiPriority w:val="99"/>
    <w:rsid w:val="00F63753"/>
    <w:pPr>
      <w:ind w:left="849" w:hanging="283"/>
    </w:pPr>
    <w:rPr>
      <w:sz w:val="20"/>
      <w:szCs w:val="20"/>
    </w:rPr>
  </w:style>
  <w:style w:type="paragraph" w:customStyle="1" w:styleId="1d">
    <w:name w:val="Знак Знак Знак Знак Знак Знак Знак1"/>
    <w:basedOn w:val="a4"/>
    <w:uiPriority w:val="99"/>
    <w:rsid w:val="00F63753"/>
    <w:pPr>
      <w:spacing w:after="160" w:line="240" w:lineRule="exact"/>
    </w:pPr>
    <w:rPr>
      <w:rFonts w:ascii="Verdana" w:hAnsi="Verdana" w:cs="Verdana"/>
      <w:sz w:val="20"/>
      <w:szCs w:val="20"/>
      <w:lang w:val="en-US" w:eastAsia="en-US"/>
    </w:rPr>
  </w:style>
  <w:style w:type="paragraph" w:customStyle="1" w:styleId="afff6">
    <w:name w:val="Знак"/>
    <w:basedOn w:val="a4"/>
    <w:rsid w:val="00F63753"/>
    <w:pPr>
      <w:spacing w:after="160" w:line="240" w:lineRule="exact"/>
    </w:pPr>
    <w:rPr>
      <w:rFonts w:ascii="Verdana" w:hAnsi="Verdana" w:cs="Verdana"/>
      <w:sz w:val="20"/>
      <w:szCs w:val="20"/>
      <w:lang w:val="en-US" w:eastAsia="en-US"/>
    </w:rPr>
  </w:style>
  <w:style w:type="paragraph" w:customStyle="1" w:styleId="CharChar1">
    <w:name w:val="Char Char1"/>
    <w:basedOn w:val="a4"/>
    <w:uiPriority w:val="99"/>
    <w:rsid w:val="00F63753"/>
    <w:pPr>
      <w:spacing w:after="160" w:line="240" w:lineRule="exact"/>
    </w:pPr>
    <w:rPr>
      <w:rFonts w:ascii="Verdana" w:hAnsi="Verdana"/>
      <w:sz w:val="20"/>
      <w:szCs w:val="20"/>
      <w:lang w:val="en-US" w:eastAsia="en-US"/>
    </w:rPr>
  </w:style>
  <w:style w:type="paragraph" w:customStyle="1" w:styleId="CharChar2">
    <w:name w:val="Char Char2"/>
    <w:basedOn w:val="a4"/>
    <w:uiPriority w:val="99"/>
    <w:rsid w:val="00F63753"/>
    <w:pPr>
      <w:spacing w:after="160" w:line="240" w:lineRule="exact"/>
    </w:pPr>
    <w:rPr>
      <w:rFonts w:ascii="Verdana" w:hAnsi="Verdana"/>
      <w:sz w:val="20"/>
      <w:szCs w:val="20"/>
      <w:lang w:val="en-US" w:eastAsia="en-US"/>
    </w:rPr>
  </w:style>
  <w:style w:type="paragraph" w:customStyle="1" w:styleId="CharChar3">
    <w:name w:val="Char Char3"/>
    <w:basedOn w:val="a4"/>
    <w:uiPriority w:val="99"/>
    <w:rsid w:val="00F63753"/>
    <w:pPr>
      <w:spacing w:after="160" w:line="240" w:lineRule="exact"/>
    </w:pPr>
    <w:rPr>
      <w:rFonts w:ascii="Verdana" w:hAnsi="Verdana"/>
      <w:sz w:val="20"/>
      <w:szCs w:val="20"/>
      <w:lang w:val="en-US" w:eastAsia="en-US"/>
    </w:rPr>
  </w:style>
  <w:style w:type="numbering" w:customStyle="1" w:styleId="Style11">
    <w:name w:val="Style11"/>
    <w:rsid w:val="00F63753"/>
    <w:pPr>
      <w:numPr>
        <w:numId w:val="5"/>
      </w:numPr>
    </w:pPr>
  </w:style>
  <w:style w:type="paragraph" w:styleId="afff7">
    <w:name w:val="Revision"/>
    <w:hidden/>
    <w:uiPriority w:val="99"/>
    <w:semiHidden/>
    <w:rsid w:val="00F63753"/>
    <w:rPr>
      <w:sz w:val="24"/>
      <w:szCs w:val="24"/>
    </w:rPr>
  </w:style>
  <w:style w:type="paragraph" w:styleId="a">
    <w:name w:val="List Number"/>
    <w:basedOn w:val="a4"/>
    <w:unhideWhenUsed/>
    <w:rsid w:val="00F63753"/>
    <w:pPr>
      <w:numPr>
        <w:numId w:val="8"/>
      </w:numPr>
      <w:contextualSpacing/>
    </w:pPr>
  </w:style>
  <w:style w:type="character" w:customStyle="1" w:styleId="42">
    <w:name w:val="Заголовок 4 Знак"/>
    <w:aliases w:val="H41 Знак,H4 Знак"/>
    <w:link w:val="41"/>
    <w:rsid w:val="00F63753"/>
    <w:rPr>
      <w:b/>
      <w:bCs/>
      <w:sz w:val="24"/>
      <w:szCs w:val="24"/>
    </w:rPr>
  </w:style>
  <w:style w:type="numbering" w:customStyle="1" w:styleId="1e">
    <w:name w:val="Нет списка1"/>
    <w:next w:val="a7"/>
    <w:uiPriority w:val="99"/>
    <w:semiHidden/>
    <w:unhideWhenUsed/>
    <w:rsid w:val="00F63753"/>
  </w:style>
  <w:style w:type="character" w:customStyle="1" w:styleId="heading1">
    <w:name w:val="heading 1 Знак"/>
    <w:aliases w:val="Section Знак,Section Heading Знак,level2 hdg Знак,Заголовок параграфа (1.) Знак,Заголовок параграфа ... Знак Знак"/>
    <w:rsid w:val="00F63753"/>
    <w:rPr>
      <w:rFonts w:ascii="Arial" w:hAnsi="Arial" w:cs="Arial"/>
      <w:b/>
      <w:bCs/>
      <w:kern w:val="32"/>
      <w:sz w:val="32"/>
      <w:szCs w:val="32"/>
      <w:lang w:val="ru-RU" w:eastAsia="ar-SA" w:bidi="ar-SA"/>
    </w:rPr>
  </w:style>
  <w:style w:type="character" w:customStyle="1" w:styleId="Resetnumbering">
    <w:name w:val="Reset numbering Знак"/>
    <w:aliases w:val="h2 Знак,h21 Знак,Заголовок пункта (1.1) Знак,5 Знак Знак"/>
    <w:semiHidden/>
    <w:rsid w:val="00F63753"/>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F63753"/>
    <w:rPr>
      <w:rFonts w:ascii="Cambria" w:hAnsi="Cambria"/>
      <w:b/>
      <w:bCs/>
      <w:sz w:val="26"/>
      <w:szCs w:val="26"/>
      <w:lang w:val="ru-RU" w:eastAsia="ar-SA" w:bidi="ar-SA"/>
    </w:rPr>
  </w:style>
  <w:style w:type="character" w:customStyle="1" w:styleId="H41">
    <w:name w:val="H41 Знак Знак"/>
    <w:semiHidden/>
    <w:rsid w:val="00F63753"/>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F63753"/>
    <w:rPr>
      <w:rFonts w:ascii="Calibri" w:hAnsi="Calibri"/>
      <w:b/>
      <w:bCs/>
      <w:i/>
      <w:iCs/>
      <w:sz w:val="26"/>
      <w:szCs w:val="26"/>
      <w:lang w:val="ru-RU" w:eastAsia="ar-SA" w:bidi="ar-SA"/>
    </w:rPr>
  </w:style>
  <w:style w:type="character" w:customStyle="1" w:styleId="Gliederung6">
    <w:name w:val="Gliederung6 Знак Знак"/>
    <w:rsid w:val="00F63753"/>
    <w:rPr>
      <w:kern w:val="32"/>
      <w:sz w:val="24"/>
      <w:szCs w:val="24"/>
      <w:lang w:val="ru-RU" w:eastAsia="en-US" w:bidi="ar-SA"/>
    </w:rPr>
  </w:style>
  <w:style w:type="character" w:customStyle="1" w:styleId="270">
    <w:name w:val="Знак Знак27"/>
    <w:rsid w:val="00F63753"/>
    <w:rPr>
      <w:sz w:val="24"/>
      <w:szCs w:val="24"/>
      <w:lang w:val="ru-RU" w:eastAsia="en-US" w:bidi="ar-SA"/>
    </w:rPr>
  </w:style>
  <w:style w:type="character" w:customStyle="1" w:styleId="260">
    <w:name w:val="Знак Знак26"/>
    <w:rsid w:val="00F63753"/>
    <w:rPr>
      <w:kern w:val="32"/>
      <w:sz w:val="24"/>
      <w:szCs w:val="24"/>
      <w:lang w:val="ru-RU" w:eastAsia="en-US" w:bidi="ar-SA"/>
    </w:rPr>
  </w:style>
  <w:style w:type="character" w:customStyle="1" w:styleId="250">
    <w:name w:val="Знак Знак25"/>
    <w:rsid w:val="00F63753"/>
    <w:rPr>
      <w:kern w:val="32"/>
      <w:sz w:val="24"/>
      <w:szCs w:val="24"/>
      <w:lang w:val="ru-RU" w:eastAsia="en-US" w:bidi="ar-SA"/>
    </w:rPr>
  </w:style>
  <w:style w:type="character" w:customStyle="1" w:styleId="240">
    <w:name w:val="Знак Знак24"/>
    <w:semiHidden/>
    <w:rsid w:val="00F63753"/>
    <w:rPr>
      <w:rFonts w:ascii="Tahoma" w:hAnsi="Tahoma" w:cs="Tahoma"/>
      <w:sz w:val="16"/>
      <w:szCs w:val="16"/>
      <w:lang w:val="ru-RU" w:eastAsia="ar-SA" w:bidi="ar-SA"/>
    </w:rPr>
  </w:style>
  <w:style w:type="character" w:customStyle="1" w:styleId="1f">
    <w:name w:val="Основной текст 1 Знак Знак"/>
    <w:rsid w:val="00F63753"/>
    <w:rPr>
      <w:rFonts w:ascii="Arial" w:hAnsi="Arial"/>
      <w:sz w:val="22"/>
      <w:lang w:val="ru-RU" w:eastAsia="ru-RU" w:bidi="ar-SA"/>
    </w:rPr>
  </w:style>
  <w:style w:type="character" w:customStyle="1" w:styleId="230">
    <w:name w:val="Знак Знак23"/>
    <w:semiHidden/>
    <w:rsid w:val="00F63753"/>
    <w:rPr>
      <w:lang w:val="ru-RU" w:eastAsia="ar-SA" w:bidi="ar-SA"/>
    </w:rPr>
  </w:style>
  <w:style w:type="character" w:customStyle="1" w:styleId="221">
    <w:name w:val="Знак Знак22"/>
    <w:semiHidden/>
    <w:rsid w:val="00F63753"/>
    <w:rPr>
      <w:b/>
      <w:bCs/>
      <w:lang w:val="ru-RU" w:eastAsia="ar-SA" w:bidi="ar-SA"/>
    </w:rPr>
  </w:style>
  <w:style w:type="paragraph" w:styleId="2d">
    <w:name w:val="List Bullet 2"/>
    <w:basedOn w:val="a4"/>
    <w:autoRedefine/>
    <w:rsid w:val="00F63753"/>
    <w:pPr>
      <w:spacing w:before="240"/>
      <w:ind w:left="1208" w:hanging="357"/>
    </w:pPr>
    <w:rPr>
      <w:rFonts w:eastAsia="MS Mincho"/>
      <w:i/>
      <w:szCs w:val="20"/>
    </w:rPr>
  </w:style>
  <w:style w:type="paragraph" w:customStyle="1" w:styleId="1f0">
    <w:name w:val="Текст1"/>
    <w:basedOn w:val="a4"/>
    <w:rsid w:val="00F63753"/>
    <w:pPr>
      <w:overflowPunct w:val="0"/>
      <w:autoSpaceDE w:val="0"/>
      <w:autoSpaceDN w:val="0"/>
      <w:adjustRightInd w:val="0"/>
      <w:jc w:val="center"/>
      <w:textAlignment w:val="baseline"/>
    </w:pPr>
    <w:rPr>
      <w:rFonts w:ascii="Courier New" w:hAnsi="Courier New"/>
      <w:b/>
      <w:spacing w:val="20"/>
      <w:sz w:val="16"/>
      <w:szCs w:val="20"/>
    </w:rPr>
  </w:style>
  <w:style w:type="paragraph" w:customStyle="1" w:styleId="1f1">
    <w:name w:val="Стиль Заголовок 1 + полужирный"/>
    <w:basedOn w:val="15"/>
    <w:autoRedefine/>
    <w:rsid w:val="00F63753"/>
    <w:pPr>
      <w:tabs>
        <w:tab w:val="left" w:pos="709"/>
      </w:tabs>
      <w:suppressAutoHyphens/>
      <w:spacing w:before="120" w:after="100" w:afterAutospacing="1" w:line="360" w:lineRule="auto"/>
      <w:ind w:left="142" w:firstLine="578"/>
      <w:jc w:val="both"/>
    </w:pPr>
    <w:rPr>
      <w:rFonts w:ascii="Times New Roman" w:hAnsi="Times New Roman"/>
      <w:bCs w:val="0"/>
      <w:iCs/>
      <w:snapToGrid w:val="0"/>
      <w:color w:val="000000"/>
      <w:kern w:val="0"/>
      <w:sz w:val="24"/>
      <w:szCs w:val="24"/>
      <w:u w:val="single"/>
    </w:rPr>
  </w:style>
  <w:style w:type="character" w:customStyle="1" w:styleId="1f2">
    <w:name w:val="Стиль Заголовок 1 + полужирный Знак"/>
    <w:rsid w:val="00F63753"/>
    <w:rPr>
      <w:b/>
      <w:iCs/>
      <w:snapToGrid w:val="0"/>
      <w:color w:val="000000"/>
      <w:sz w:val="24"/>
      <w:szCs w:val="24"/>
      <w:u w:val="single"/>
      <w:lang w:val="ru-RU" w:eastAsia="ru-RU" w:bidi="ar-SA"/>
    </w:rPr>
  </w:style>
  <w:style w:type="paragraph" w:styleId="afff8">
    <w:name w:val="List Bullet"/>
    <w:basedOn w:val="a4"/>
    <w:unhideWhenUsed/>
    <w:rsid w:val="00F63753"/>
    <w:pPr>
      <w:tabs>
        <w:tab w:val="num" w:pos="786"/>
      </w:tabs>
      <w:suppressAutoHyphens/>
      <w:ind w:left="786" w:hanging="360"/>
      <w:contextualSpacing/>
    </w:pPr>
    <w:rPr>
      <w:lang w:eastAsia="ar-SA"/>
    </w:rPr>
  </w:style>
  <w:style w:type="paragraph" w:customStyle="1" w:styleId="Iniiaiieoaeno21">
    <w:name w:val="Iniiaiie oaeno 21"/>
    <w:basedOn w:val="a4"/>
    <w:rsid w:val="00F63753"/>
    <w:pPr>
      <w:widowControl w:val="0"/>
      <w:overflowPunct w:val="0"/>
      <w:autoSpaceDE w:val="0"/>
      <w:autoSpaceDN w:val="0"/>
      <w:adjustRightInd w:val="0"/>
      <w:spacing w:line="288" w:lineRule="auto"/>
      <w:ind w:firstLine="720"/>
      <w:jc w:val="both"/>
      <w:textAlignment w:val="baseline"/>
    </w:pPr>
  </w:style>
  <w:style w:type="character" w:customStyle="1" w:styleId="Even">
    <w:name w:val="Even Знак Знак"/>
    <w:rsid w:val="00F63753"/>
    <w:rPr>
      <w:lang w:eastAsia="en-US" w:bidi="ar-SA"/>
    </w:rPr>
  </w:style>
  <w:style w:type="character" w:customStyle="1" w:styleId="213">
    <w:name w:val="Знак Знак21"/>
    <w:rsid w:val="00F63753"/>
    <w:rPr>
      <w:sz w:val="18"/>
      <w:szCs w:val="18"/>
      <w:lang w:val="en-US" w:eastAsia="en-US" w:bidi="ar-SA"/>
    </w:rPr>
  </w:style>
  <w:style w:type="character" w:customStyle="1" w:styleId="200">
    <w:name w:val="Знак Знак20"/>
    <w:semiHidden/>
    <w:rsid w:val="00F63753"/>
    <w:rPr>
      <w:rFonts w:ascii="Tahoma" w:hAnsi="Tahoma"/>
      <w:sz w:val="24"/>
      <w:szCs w:val="24"/>
      <w:shd w:val="clear" w:color="auto" w:fill="000080"/>
      <w:lang w:eastAsia="en-US" w:bidi="ar-SA"/>
    </w:rPr>
  </w:style>
  <w:style w:type="paragraph" w:customStyle="1" w:styleId="Appendix">
    <w:name w:val="Appendix"/>
    <w:next w:val="a4"/>
    <w:rsid w:val="00F63753"/>
    <w:pPr>
      <w:keepNext/>
      <w:keepLines/>
      <w:pageBreakBefore/>
      <w:numPr>
        <w:numId w:val="9"/>
      </w:numPr>
      <w:suppressAutoHyphens/>
      <w:spacing w:before="360" w:after="240" w:line="288" w:lineRule="auto"/>
      <w:ind w:left="1020" w:hanging="480"/>
      <w:jc w:val="center"/>
      <w:outlineLvl w:val="0"/>
    </w:pPr>
    <w:rPr>
      <w:rFonts w:ascii="Times New Roman Bold" w:hAnsi="Times New Roman Bold" w:cs="Arial"/>
      <w:b/>
      <w:bCs/>
      <w:sz w:val="32"/>
      <w:szCs w:val="32"/>
      <w:lang w:eastAsia="en-US"/>
    </w:rPr>
  </w:style>
  <w:style w:type="paragraph" w:customStyle="1" w:styleId="AppHeading1">
    <w:name w:val="App_Heading 1"/>
    <w:basedOn w:val="Appendix"/>
    <w:next w:val="a4"/>
    <w:rsid w:val="00F63753"/>
    <w:pPr>
      <w:pageBreakBefore w:val="0"/>
      <w:numPr>
        <w:ilvl w:val="1"/>
      </w:numPr>
      <w:jc w:val="left"/>
      <w:outlineLvl w:val="1"/>
    </w:pPr>
    <w:rPr>
      <w:sz w:val="28"/>
      <w:szCs w:val="28"/>
    </w:rPr>
  </w:style>
  <w:style w:type="character" w:customStyle="1" w:styleId="afff9">
    <w:name w:val="Основной текст таблиц Знак"/>
    <w:aliases w:val="в таблице Знак,таблицы Знак,в таблицах Знак Знак"/>
    <w:rsid w:val="00F63753"/>
    <w:rPr>
      <w:sz w:val="24"/>
      <w:szCs w:val="24"/>
      <w:lang w:eastAsia="en-US" w:bidi="ar-SA"/>
    </w:rPr>
  </w:style>
  <w:style w:type="character" w:customStyle="1" w:styleId="190">
    <w:name w:val="Знак Знак19"/>
    <w:rsid w:val="00F63753"/>
    <w:rPr>
      <w:sz w:val="24"/>
      <w:szCs w:val="24"/>
      <w:lang w:eastAsia="en-US" w:bidi="ar-SA"/>
    </w:rPr>
  </w:style>
  <w:style w:type="character" w:customStyle="1" w:styleId="180">
    <w:name w:val="Знак Знак18"/>
    <w:rsid w:val="00F63753"/>
    <w:rPr>
      <w:sz w:val="16"/>
      <w:szCs w:val="16"/>
      <w:lang w:eastAsia="en-US" w:bidi="ar-SA"/>
    </w:rPr>
  </w:style>
  <w:style w:type="paragraph" w:customStyle="1" w:styleId="TableCaption">
    <w:name w:val="Table_Caption"/>
    <w:basedOn w:val="a4"/>
    <w:next w:val="a4"/>
    <w:rsid w:val="00F63753"/>
    <w:pPr>
      <w:keepNext/>
      <w:keepLines/>
      <w:spacing w:before="360" w:after="240" w:line="288" w:lineRule="auto"/>
      <w:ind w:left="2013" w:hanging="1293"/>
    </w:pPr>
    <w:rPr>
      <w:lang w:val="en-US" w:eastAsia="en-US"/>
    </w:rPr>
  </w:style>
  <w:style w:type="character" w:customStyle="1" w:styleId="170">
    <w:name w:val="Знак Знак17"/>
    <w:rsid w:val="00F63753"/>
    <w:rPr>
      <w:rFonts w:ascii="Arial" w:hAnsi="Arial"/>
      <w:sz w:val="22"/>
      <w:szCs w:val="22"/>
      <w:lang w:bidi="ar-SA"/>
    </w:rPr>
  </w:style>
  <w:style w:type="character" w:customStyle="1" w:styleId="160">
    <w:name w:val="Знак Знак16"/>
    <w:rsid w:val="00F63753"/>
  </w:style>
  <w:style w:type="paragraph" w:styleId="afffa">
    <w:name w:val="Body Text First Indent"/>
    <w:basedOn w:val="af"/>
    <w:link w:val="afffb"/>
    <w:rsid w:val="00F63753"/>
    <w:pPr>
      <w:keepLines/>
      <w:spacing w:line="288" w:lineRule="auto"/>
      <w:ind w:firstLine="210"/>
      <w:jc w:val="both"/>
    </w:pPr>
    <w:rPr>
      <w:lang w:eastAsia="en-US"/>
    </w:rPr>
  </w:style>
  <w:style w:type="character" w:customStyle="1" w:styleId="afffb">
    <w:name w:val="Красная строка Знак"/>
    <w:link w:val="afffa"/>
    <w:rsid w:val="00F63753"/>
    <w:rPr>
      <w:sz w:val="24"/>
      <w:szCs w:val="24"/>
      <w:lang w:val="ru-RU" w:eastAsia="en-US"/>
    </w:rPr>
  </w:style>
  <w:style w:type="character" w:customStyle="1" w:styleId="150">
    <w:name w:val="Знак Знак15"/>
    <w:rsid w:val="00F63753"/>
    <w:rPr>
      <w:rFonts w:ascii="Arial" w:hAnsi="Arial"/>
      <w:sz w:val="24"/>
      <w:szCs w:val="24"/>
      <w:lang w:val="ru-RU" w:eastAsia="en-US" w:bidi="ar-SA"/>
    </w:rPr>
  </w:style>
  <w:style w:type="paragraph" w:styleId="2e">
    <w:name w:val="Body Text First Indent 2"/>
    <w:basedOn w:val="BodyTextIndent1"/>
    <w:link w:val="2f"/>
    <w:rsid w:val="00F63753"/>
    <w:pPr>
      <w:ind w:firstLine="210"/>
    </w:pPr>
    <w:rPr>
      <w:rFonts w:ascii="Arial" w:hAnsi="Arial"/>
      <w:color w:val="000000"/>
    </w:rPr>
  </w:style>
  <w:style w:type="character" w:customStyle="1" w:styleId="2f">
    <w:name w:val="Красная строка 2 Знак"/>
    <w:link w:val="2e"/>
    <w:rsid w:val="00F63753"/>
    <w:rPr>
      <w:rFonts w:ascii="Arial" w:hAnsi="Arial"/>
      <w:color w:val="000000"/>
      <w:sz w:val="24"/>
      <w:szCs w:val="24"/>
      <w:lang w:eastAsia="en-US"/>
    </w:rPr>
  </w:style>
  <w:style w:type="paragraph" w:customStyle="1" w:styleId="BodyTextIndent1">
    <w:name w:val="Body Text Indent1"/>
    <w:basedOn w:val="a4"/>
    <w:rsid w:val="00F63753"/>
    <w:pPr>
      <w:keepLines/>
      <w:spacing w:after="120" w:line="288" w:lineRule="auto"/>
      <w:ind w:left="283" w:firstLine="720"/>
      <w:jc w:val="both"/>
    </w:pPr>
    <w:rPr>
      <w:lang w:eastAsia="en-US"/>
    </w:rPr>
  </w:style>
  <w:style w:type="character" w:customStyle="1" w:styleId="140">
    <w:name w:val="Знак Знак14"/>
    <w:rsid w:val="00F63753"/>
    <w:rPr>
      <w:sz w:val="24"/>
      <w:szCs w:val="24"/>
      <w:lang w:eastAsia="en-US" w:bidi="ar-SA"/>
    </w:rPr>
  </w:style>
  <w:style w:type="paragraph" w:styleId="afffc">
    <w:name w:val="Closing"/>
    <w:basedOn w:val="a4"/>
    <w:link w:val="afffd"/>
    <w:rsid w:val="00F63753"/>
    <w:pPr>
      <w:keepLines/>
      <w:spacing w:after="120" w:line="288" w:lineRule="auto"/>
      <w:ind w:left="4252" w:firstLine="720"/>
      <w:jc w:val="both"/>
    </w:pPr>
    <w:rPr>
      <w:lang w:eastAsia="en-US"/>
    </w:rPr>
  </w:style>
  <w:style w:type="character" w:customStyle="1" w:styleId="afffd">
    <w:name w:val="Прощание Знак"/>
    <w:link w:val="afffc"/>
    <w:rsid w:val="00F63753"/>
    <w:rPr>
      <w:sz w:val="24"/>
      <w:szCs w:val="24"/>
      <w:lang w:val="ru-RU" w:eastAsia="en-US"/>
    </w:rPr>
  </w:style>
  <w:style w:type="paragraph" w:styleId="afffe">
    <w:name w:val="Date"/>
    <w:basedOn w:val="a4"/>
    <w:next w:val="a4"/>
    <w:link w:val="affff"/>
    <w:rsid w:val="00F63753"/>
    <w:pPr>
      <w:keepLines/>
      <w:spacing w:after="120" w:line="288" w:lineRule="auto"/>
      <w:ind w:firstLine="720"/>
      <w:jc w:val="both"/>
    </w:pPr>
    <w:rPr>
      <w:lang w:eastAsia="en-US"/>
    </w:rPr>
  </w:style>
  <w:style w:type="character" w:customStyle="1" w:styleId="affff">
    <w:name w:val="Дата Знак"/>
    <w:link w:val="afffe"/>
    <w:rsid w:val="00F63753"/>
    <w:rPr>
      <w:sz w:val="24"/>
      <w:szCs w:val="24"/>
      <w:lang w:eastAsia="en-US"/>
    </w:rPr>
  </w:style>
  <w:style w:type="character" w:customStyle="1" w:styleId="130">
    <w:name w:val="Знак Знак13"/>
    <w:rsid w:val="00F63753"/>
    <w:rPr>
      <w:sz w:val="24"/>
      <w:szCs w:val="24"/>
      <w:lang w:val="ru-RU" w:eastAsia="en-US" w:bidi="ar-SA"/>
    </w:rPr>
  </w:style>
  <w:style w:type="character" w:customStyle="1" w:styleId="120">
    <w:name w:val="Знак Знак12"/>
    <w:rsid w:val="00F63753"/>
    <w:rPr>
      <w:sz w:val="24"/>
      <w:szCs w:val="24"/>
      <w:lang w:eastAsia="en-US" w:bidi="ar-SA"/>
    </w:rPr>
  </w:style>
  <w:style w:type="paragraph" w:styleId="affff0">
    <w:name w:val="E-mail Signature"/>
    <w:basedOn w:val="a4"/>
    <w:link w:val="affff1"/>
    <w:rsid w:val="00F63753"/>
    <w:pPr>
      <w:keepLines/>
      <w:spacing w:after="120" w:line="288" w:lineRule="auto"/>
      <w:ind w:firstLine="720"/>
      <w:jc w:val="both"/>
    </w:pPr>
    <w:rPr>
      <w:lang w:eastAsia="en-US"/>
    </w:rPr>
  </w:style>
  <w:style w:type="character" w:customStyle="1" w:styleId="affff1">
    <w:name w:val="Электронная подпись Знак"/>
    <w:link w:val="affff0"/>
    <w:rsid w:val="00F63753"/>
    <w:rPr>
      <w:sz w:val="24"/>
      <w:szCs w:val="24"/>
      <w:lang w:val="ru-RU" w:eastAsia="en-US"/>
    </w:rPr>
  </w:style>
  <w:style w:type="character" w:customStyle="1" w:styleId="111">
    <w:name w:val="Знак Знак11"/>
    <w:semiHidden/>
    <w:rsid w:val="00F63753"/>
    <w:rPr>
      <w:lang w:eastAsia="en-US" w:bidi="ar-SA"/>
    </w:rPr>
  </w:style>
  <w:style w:type="paragraph" w:styleId="affff2">
    <w:name w:val="endnote text"/>
    <w:basedOn w:val="a4"/>
    <w:link w:val="affff3"/>
    <w:uiPriority w:val="99"/>
    <w:rsid w:val="00F63753"/>
    <w:pPr>
      <w:keepLines/>
      <w:spacing w:after="60" w:line="288" w:lineRule="auto"/>
      <w:ind w:firstLine="720"/>
      <w:jc w:val="both"/>
    </w:pPr>
    <w:rPr>
      <w:sz w:val="20"/>
      <w:szCs w:val="20"/>
      <w:lang w:eastAsia="en-US"/>
    </w:rPr>
  </w:style>
  <w:style w:type="character" w:customStyle="1" w:styleId="affff3">
    <w:name w:val="Текст концевой сноски Знак"/>
    <w:link w:val="affff2"/>
    <w:uiPriority w:val="99"/>
    <w:rsid w:val="00F63753"/>
    <w:rPr>
      <w:lang w:val="ru-RU" w:eastAsia="en-US"/>
    </w:rPr>
  </w:style>
  <w:style w:type="character" w:customStyle="1" w:styleId="100">
    <w:name w:val="Знак Знак10"/>
    <w:semiHidden/>
    <w:rsid w:val="00F63753"/>
    <w:rPr>
      <w:lang w:eastAsia="en-US" w:bidi="ar-SA"/>
    </w:rPr>
  </w:style>
  <w:style w:type="character" w:customStyle="1" w:styleId="91">
    <w:name w:val="Знак Знак9"/>
    <w:rsid w:val="00F63753"/>
    <w:rPr>
      <w:i/>
      <w:iCs/>
      <w:sz w:val="24"/>
      <w:szCs w:val="24"/>
      <w:lang w:eastAsia="en-US" w:bidi="ar-SA"/>
    </w:rPr>
  </w:style>
  <w:style w:type="paragraph" w:styleId="HTML">
    <w:name w:val="HTML Address"/>
    <w:basedOn w:val="a4"/>
    <w:link w:val="HTML0"/>
    <w:rsid w:val="00F63753"/>
    <w:pPr>
      <w:keepLines/>
      <w:spacing w:after="120" w:line="288" w:lineRule="auto"/>
      <w:ind w:firstLine="720"/>
      <w:jc w:val="both"/>
    </w:pPr>
    <w:rPr>
      <w:i/>
      <w:iCs/>
      <w:lang w:eastAsia="en-US"/>
    </w:rPr>
  </w:style>
  <w:style w:type="character" w:customStyle="1" w:styleId="HTML0">
    <w:name w:val="Адрес HTML Знак"/>
    <w:link w:val="HTML"/>
    <w:rsid w:val="00F63753"/>
    <w:rPr>
      <w:i/>
      <w:iCs/>
      <w:sz w:val="24"/>
      <w:szCs w:val="24"/>
      <w:lang w:val="ru-RU" w:eastAsia="en-US"/>
    </w:rPr>
  </w:style>
  <w:style w:type="character" w:customStyle="1" w:styleId="81">
    <w:name w:val="Знак Знак8"/>
    <w:rsid w:val="00F63753"/>
    <w:rPr>
      <w:rFonts w:ascii="Courier New" w:hAnsi="Courier New"/>
      <w:lang w:eastAsia="en-US" w:bidi="ar-SA"/>
    </w:rPr>
  </w:style>
  <w:style w:type="paragraph" w:styleId="HTML1">
    <w:name w:val="HTML Preformatted"/>
    <w:basedOn w:val="a4"/>
    <w:link w:val="HTML2"/>
    <w:rsid w:val="00F63753"/>
    <w:pPr>
      <w:keepLines/>
      <w:spacing w:after="120" w:line="288" w:lineRule="auto"/>
      <w:ind w:firstLine="720"/>
      <w:jc w:val="both"/>
    </w:pPr>
    <w:rPr>
      <w:rFonts w:ascii="Courier New" w:hAnsi="Courier New"/>
      <w:sz w:val="20"/>
      <w:szCs w:val="20"/>
      <w:lang w:eastAsia="en-US"/>
    </w:rPr>
  </w:style>
  <w:style w:type="character" w:customStyle="1" w:styleId="HTML2">
    <w:name w:val="Стандартный HTML Знак"/>
    <w:link w:val="HTML1"/>
    <w:rsid w:val="00F63753"/>
    <w:rPr>
      <w:rFonts w:ascii="Courier New" w:hAnsi="Courier New"/>
      <w:lang w:val="ru-RU" w:eastAsia="en-US"/>
    </w:rPr>
  </w:style>
  <w:style w:type="character" w:customStyle="1" w:styleId="71">
    <w:name w:val="Знак Знак7"/>
    <w:rsid w:val="00F63753"/>
    <w:rPr>
      <w:rFonts w:ascii="Arial" w:hAnsi="Arial"/>
      <w:sz w:val="24"/>
      <w:szCs w:val="24"/>
      <w:shd w:val="pct20" w:color="auto" w:fill="auto"/>
      <w:lang w:eastAsia="en-US" w:bidi="ar-SA"/>
    </w:rPr>
  </w:style>
  <w:style w:type="paragraph" w:styleId="affff4">
    <w:name w:val="Message Header"/>
    <w:basedOn w:val="a4"/>
    <w:link w:val="affff5"/>
    <w:uiPriority w:val="99"/>
    <w:rsid w:val="00F63753"/>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hAnsi="Arial"/>
      <w:shd w:val="pct20" w:color="auto" w:fill="auto"/>
      <w:lang w:eastAsia="en-US"/>
    </w:rPr>
  </w:style>
  <w:style w:type="character" w:customStyle="1" w:styleId="affff5">
    <w:name w:val="Шапка Знак"/>
    <w:link w:val="affff4"/>
    <w:uiPriority w:val="99"/>
    <w:rsid w:val="00F63753"/>
    <w:rPr>
      <w:rFonts w:ascii="Arial" w:hAnsi="Arial"/>
      <w:sz w:val="24"/>
      <w:szCs w:val="24"/>
      <w:shd w:val="pct20" w:color="auto" w:fill="auto"/>
      <w:lang w:val="ru-RU" w:eastAsia="en-US"/>
    </w:rPr>
  </w:style>
  <w:style w:type="character" w:customStyle="1" w:styleId="62">
    <w:name w:val="Знак Знак6"/>
    <w:rsid w:val="00F63753"/>
    <w:rPr>
      <w:rFonts w:ascii="Courier New" w:hAnsi="Courier New"/>
      <w:lang w:eastAsia="en-US" w:bidi="ar-SA"/>
    </w:rPr>
  </w:style>
  <w:style w:type="character" w:customStyle="1" w:styleId="54">
    <w:name w:val="Знак Знак5"/>
    <w:rsid w:val="00F63753"/>
    <w:rPr>
      <w:sz w:val="24"/>
      <w:szCs w:val="24"/>
      <w:lang w:eastAsia="en-US" w:bidi="ar-SA"/>
    </w:rPr>
  </w:style>
  <w:style w:type="paragraph" w:styleId="affff6">
    <w:name w:val="Salutation"/>
    <w:basedOn w:val="a4"/>
    <w:next w:val="a4"/>
    <w:link w:val="affff7"/>
    <w:rsid w:val="00F63753"/>
    <w:pPr>
      <w:keepLines/>
      <w:spacing w:after="120" w:line="288" w:lineRule="auto"/>
      <w:ind w:firstLine="720"/>
      <w:jc w:val="both"/>
    </w:pPr>
    <w:rPr>
      <w:lang w:eastAsia="en-US"/>
    </w:rPr>
  </w:style>
  <w:style w:type="character" w:customStyle="1" w:styleId="affff7">
    <w:name w:val="Приветствие Знак"/>
    <w:link w:val="affff6"/>
    <w:rsid w:val="00F63753"/>
    <w:rPr>
      <w:sz w:val="24"/>
      <w:szCs w:val="24"/>
      <w:lang w:val="ru-RU" w:eastAsia="en-US"/>
    </w:rPr>
  </w:style>
  <w:style w:type="character" w:customStyle="1" w:styleId="43">
    <w:name w:val="Знак Знак4"/>
    <w:rsid w:val="00F63753"/>
    <w:rPr>
      <w:sz w:val="24"/>
      <w:szCs w:val="24"/>
      <w:lang w:eastAsia="en-US" w:bidi="ar-SA"/>
    </w:rPr>
  </w:style>
  <w:style w:type="paragraph" w:styleId="affff8">
    <w:name w:val="Signature"/>
    <w:basedOn w:val="a4"/>
    <w:link w:val="affff9"/>
    <w:rsid w:val="00F63753"/>
    <w:pPr>
      <w:keepLines/>
      <w:spacing w:after="120" w:line="288" w:lineRule="auto"/>
      <w:ind w:left="4252" w:firstLine="720"/>
      <w:jc w:val="both"/>
    </w:pPr>
    <w:rPr>
      <w:lang w:eastAsia="en-US"/>
    </w:rPr>
  </w:style>
  <w:style w:type="character" w:customStyle="1" w:styleId="affff9">
    <w:name w:val="Подпись Знак"/>
    <w:link w:val="affff8"/>
    <w:rsid w:val="00F63753"/>
    <w:rPr>
      <w:sz w:val="24"/>
      <w:szCs w:val="24"/>
      <w:lang w:val="ru-RU" w:eastAsia="en-US"/>
    </w:rPr>
  </w:style>
  <w:style w:type="character" w:customStyle="1" w:styleId="3c">
    <w:name w:val="Знак Знак3"/>
    <w:rsid w:val="00F63753"/>
    <w:rPr>
      <w:rFonts w:ascii="Arial" w:hAnsi="Arial" w:cs="Arial"/>
      <w:b/>
      <w:bCs/>
      <w:kern w:val="28"/>
      <w:sz w:val="32"/>
      <w:szCs w:val="32"/>
      <w:lang w:val="ru-RU" w:eastAsia="en-US" w:bidi="ar-SA"/>
    </w:rPr>
  </w:style>
  <w:style w:type="character" w:customStyle="1" w:styleId="2f0">
    <w:name w:val="Знак Знак2"/>
    <w:rsid w:val="00F63753"/>
    <w:rPr>
      <w:sz w:val="24"/>
      <w:szCs w:val="24"/>
      <w:lang w:eastAsia="en-US" w:bidi="ar-SA"/>
    </w:rPr>
  </w:style>
  <w:style w:type="paragraph" w:styleId="affffa">
    <w:name w:val="Note Heading"/>
    <w:basedOn w:val="a4"/>
    <w:next w:val="a4"/>
    <w:link w:val="affffb"/>
    <w:rsid w:val="00F63753"/>
    <w:pPr>
      <w:keepLines/>
      <w:spacing w:after="120" w:line="288" w:lineRule="auto"/>
      <w:ind w:firstLine="720"/>
      <w:jc w:val="both"/>
    </w:pPr>
    <w:rPr>
      <w:lang w:eastAsia="en-US"/>
    </w:rPr>
  </w:style>
  <w:style w:type="character" w:customStyle="1" w:styleId="affffb">
    <w:name w:val="Заголовок записки Знак"/>
    <w:link w:val="affffa"/>
    <w:rsid w:val="00F63753"/>
    <w:rPr>
      <w:sz w:val="24"/>
      <w:szCs w:val="24"/>
      <w:lang w:val="ru-RU" w:eastAsia="en-US"/>
    </w:rPr>
  </w:style>
  <w:style w:type="paragraph" w:customStyle="1" w:styleId="TextTable">
    <w:name w:val="Text Table"/>
    <w:basedOn w:val="a4"/>
    <w:rsid w:val="00F63753"/>
    <w:pPr>
      <w:keepLines/>
      <w:spacing w:before="40" w:after="40" w:line="288" w:lineRule="auto"/>
    </w:pPr>
    <w:rPr>
      <w:sz w:val="22"/>
      <w:szCs w:val="22"/>
      <w:lang w:eastAsia="en-US"/>
    </w:rPr>
  </w:style>
  <w:style w:type="paragraph" w:customStyle="1" w:styleId="-">
    <w:name w:val="- Маркированный"/>
    <w:basedOn w:val="a4"/>
    <w:next w:val="a4"/>
    <w:rsid w:val="00F63753"/>
    <w:pPr>
      <w:numPr>
        <w:numId w:val="13"/>
      </w:numPr>
      <w:tabs>
        <w:tab w:val="clear" w:pos="1985"/>
        <w:tab w:val="num" w:pos="760"/>
        <w:tab w:val="num" w:pos="1560"/>
      </w:tabs>
      <w:spacing w:line="288" w:lineRule="auto"/>
      <w:ind w:left="1560" w:hanging="363"/>
      <w:jc w:val="both"/>
    </w:pPr>
    <w:rPr>
      <w:rFonts w:ascii="Arial" w:hAnsi="Arial" w:cs="Arial"/>
      <w:color w:val="000000"/>
      <w:szCs w:val="20"/>
    </w:rPr>
  </w:style>
  <w:style w:type="paragraph" w:customStyle="1" w:styleId="a2">
    <w:name w:val="Примечание"/>
    <w:basedOn w:val="a4"/>
    <w:rsid w:val="00F63753"/>
    <w:pPr>
      <w:numPr>
        <w:numId w:val="11"/>
      </w:numPr>
      <w:tabs>
        <w:tab w:val="num" w:pos="360"/>
        <w:tab w:val="num" w:pos="760"/>
      </w:tabs>
      <w:spacing w:line="360" w:lineRule="auto"/>
      <w:ind w:left="760" w:firstLine="0"/>
      <w:jc w:val="both"/>
    </w:pPr>
  </w:style>
  <w:style w:type="paragraph" w:customStyle="1" w:styleId="a0">
    <w:name w:val="Примечания"/>
    <w:basedOn w:val="a4"/>
    <w:next w:val="affffc"/>
    <w:rsid w:val="00F63753"/>
    <w:pPr>
      <w:numPr>
        <w:numId w:val="12"/>
      </w:numPr>
      <w:tabs>
        <w:tab w:val="num" w:pos="760"/>
      </w:tabs>
      <w:spacing w:line="360" w:lineRule="auto"/>
      <w:ind w:left="760" w:hanging="363"/>
      <w:jc w:val="both"/>
    </w:pPr>
  </w:style>
  <w:style w:type="paragraph" w:styleId="affffc">
    <w:name w:val="List"/>
    <w:basedOn w:val="a4"/>
    <w:rsid w:val="00F63753"/>
    <w:pPr>
      <w:keepLines/>
      <w:spacing w:after="120" w:line="288" w:lineRule="auto"/>
      <w:ind w:left="283" w:hanging="283"/>
      <w:jc w:val="both"/>
    </w:pPr>
    <w:rPr>
      <w:lang w:eastAsia="en-US"/>
    </w:rPr>
  </w:style>
  <w:style w:type="paragraph" w:customStyle="1" w:styleId="14">
    <w:name w:val="Маркированный 1"/>
    <w:basedOn w:val="a4"/>
    <w:rsid w:val="00F63753"/>
    <w:pPr>
      <w:numPr>
        <w:ilvl w:val="1"/>
        <w:numId w:val="10"/>
      </w:numPr>
      <w:tabs>
        <w:tab w:val="clear" w:pos="1412"/>
        <w:tab w:val="num" w:pos="1080"/>
      </w:tabs>
      <w:spacing w:line="288" w:lineRule="auto"/>
      <w:ind w:left="1080" w:firstLine="720"/>
      <w:jc w:val="both"/>
    </w:pPr>
    <w:rPr>
      <w:rFonts w:ascii="Arial" w:hAnsi="Arial" w:cs="Arial"/>
      <w:color w:val="000000"/>
      <w:szCs w:val="20"/>
    </w:rPr>
  </w:style>
  <w:style w:type="character" w:customStyle="1" w:styleId="1f3">
    <w:name w:val="Знак Знак1"/>
    <w:rsid w:val="00F63753"/>
    <w:rPr>
      <w:sz w:val="24"/>
      <w:szCs w:val="24"/>
      <w:lang w:eastAsia="en-US" w:bidi="ar-SA"/>
    </w:rPr>
  </w:style>
  <w:style w:type="paragraph" w:styleId="affffd">
    <w:name w:val="Subtitle"/>
    <w:basedOn w:val="a4"/>
    <w:link w:val="affffe"/>
    <w:uiPriority w:val="11"/>
    <w:qFormat/>
    <w:rsid w:val="00F63753"/>
    <w:pPr>
      <w:keepLines/>
      <w:spacing w:after="60" w:line="360" w:lineRule="auto"/>
      <w:ind w:firstLine="720"/>
      <w:jc w:val="center"/>
      <w:outlineLvl w:val="1"/>
    </w:pPr>
    <w:rPr>
      <w:rFonts w:ascii="Arial" w:hAnsi="Arial"/>
      <w:lang w:eastAsia="en-US"/>
    </w:rPr>
  </w:style>
  <w:style w:type="character" w:customStyle="1" w:styleId="affffe">
    <w:name w:val="Подзаголовок Знак"/>
    <w:link w:val="affffd"/>
    <w:uiPriority w:val="11"/>
    <w:rsid w:val="00F63753"/>
    <w:rPr>
      <w:rFonts w:ascii="Arial" w:hAnsi="Arial"/>
      <w:sz w:val="24"/>
      <w:szCs w:val="24"/>
      <w:lang w:eastAsia="en-US"/>
    </w:rPr>
  </w:style>
  <w:style w:type="character" w:customStyle="1" w:styleId="afffff">
    <w:name w:val="Знак Знак"/>
    <w:rsid w:val="00F63753"/>
    <w:rPr>
      <w:rFonts w:ascii="Arial" w:hAnsi="Arial" w:cs="Arial"/>
      <w:sz w:val="24"/>
      <w:szCs w:val="24"/>
      <w:lang w:val="ru-RU" w:eastAsia="en-US" w:bidi="ar-SA"/>
    </w:rPr>
  </w:style>
  <w:style w:type="paragraph" w:customStyle="1" w:styleId="50">
    <w:name w:val="Стиль5"/>
    <w:basedOn w:val="a4"/>
    <w:next w:val="a4"/>
    <w:rsid w:val="00F63753"/>
    <w:pPr>
      <w:numPr>
        <w:numId w:val="14"/>
      </w:numPr>
      <w:overflowPunct w:val="0"/>
      <w:autoSpaceDE w:val="0"/>
      <w:autoSpaceDN w:val="0"/>
      <w:adjustRightInd w:val="0"/>
      <w:spacing w:line="360" w:lineRule="auto"/>
      <w:textAlignment w:val="baseline"/>
    </w:pPr>
  </w:style>
  <w:style w:type="paragraph" w:customStyle="1" w:styleId="MyHED1">
    <w:name w:val="MyHED_1"/>
    <w:basedOn w:val="a4"/>
    <w:rsid w:val="00F63753"/>
    <w:pPr>
      <w:widowControl w:val="0"/>
      <w:numPr>
        <w:numId w:val="15"/>
      </w:numPr>
      <w:overflowPunct w:val="0"/>
      <w:autoSpaceDE w:val="0"/>
      <w:autoSpaceDN w:val="0"/>
      <w:adjustRightInd w:val="0"/>
      <w:textAlignment w:val="baseline"/>
    </w:pPr>
  </w:style>
  <w:style w:type="paragraph" w:customStyle="1" w:styleId="MyHED">
    <w:name w:val="MyHED"/>
    <w:basedOn w:val="a4"/>
    <w:rsid w:val="00F63753"/>
    <w:pPr>
      <w:widowControl w:val="0"/>
      <w:numPr>
        <w:ilvl w:val="2"/>
        <w:numId w:val="15"/>
      </w:numPr>
      <w:overflowPunct w:val="0"/>
      <w:autoSpaceDE w:val="0"/>
      <w:autoSpaceDN w:val="0"/>
      <w:adjustRightInd w:val="0"/>
      <w:textAlignment w:val="baseline"/>
    </w:pPr>
  </w:style>
  <w:style w:type="paragraph" w:customStyle="1" w:styleId="31">
    <w:name w:val="Стиль Заголовок 3"/>
    <w:aliases w:val="h3 + По ширине Слева:  194 см Выступ:  063 см..."/>
    <w:basedOn w:val="32"/>
    <w:autoRedefine/>
    <w:rsid w:val="00F63753"/>
    <w:pPr>
      <w:numPr>
        <w:ilvl w:val="2"/>
        <w:numId w:val="16"/>
      </w:numPr>
      <w:tabs>
        <w:tab w:val="left" w:pos="851"/>
      </w:tabs>
      <w:overflowPunct w:val="0"/>
      <w:autoSpaceDE w:val="0"/>
      <w:autoSpaceDN w:val="0"/>
      <w:adjustRightInd w:val="0"/>
      <w:spacing w:after="240"/>
      <w:ind w:left="0" w:firstLine="0"/>
      <w:jc w:val="both"/>
      <w:textAlignment w:val="baseline"/>
    </w:pPr>
    <w:rPr>
      <w:rFonts w:ascii="Times New Roman" w:hAnsi="Times New Roman"/>
      <w:sz w:val="24"/>
      <w:szCs w:val="20"/>
    </w:rPr>
  </w:style>
  <w:style w:type="paragraph" w:styleId="afffff0">
    <w:name w:val="No Spacing"/>
    <w:uiPriority w:val="1"/>
    <w:qFormat/>
    <w:rsid w:val="00F63753"/>
    <w:rPr>
      <w:rFonts w:ascii="Calibri" w:hAnsi="Calibri"/>
      <w:sz w:val="22"/>
      <w:szCs w:val="22"/>
      <w:lang w:eastAsia="en-US"/>
    </w:rPr>
  </w:style>
  <w:style w:type="character" w:customStyle="1" w:styleId="afffff1">
    <w:name w:val="Без интервала Знак"/>
    <w:uiPriority w:val="1"/>
    <w:rsid w:val="00F63753"/>
    <w:rPr>
      <w:rFonts w:ascii="Calibri" w:eastAsia="Times New Roman" w:hAnsi="Calibri"/>
      <w:sz w:val="22"/>
      <w:szCs w:val="22"/>
      <w:lang w:val="ru-RU" w:eastAsia="en-US" w:bidi="ar-SA"/>
    </w:rPr>
  </w:style>
  <w:style w:type="character" w:customStyle="1" w:styleId="apple-style-span">
    <w:name w:val="apple-style-span"/>
    <w:rsid w:val="00F63753"/>
  </w:style>
  <w:style w:type="character" w:customStyle="1" w:styleId="apple-converted-space">
    <w:name w:val="apple-converted-space"/>
    <w:rsid w:val="00F63753"/>
  </w:style>
  <w:style w:type="paragraph" w:customStyle="1" w:styleId="ConsPlusTitle">
    <w:name w:val="ConsPlusTitle"/>
    <w:uiPriority w:val="99"/>
    <w:rsid w:val="00F63753"/>
    <w:pPr>
      <w:autoSpaceDE w:val="0"/>
      <w:autoSpaceDN w:val="0"/>
      <w:adjustRightInd w:val="0"/>
    </w:pPr>
    <w:rPr>
      <w:rFonts w:eastAsia="MS Mincho"/>
      <w:b/>
      <w:bCs/>
      <w:sz w:val="24"/>
      <w:szCs w:val="24"/>
    </w:rPr>
  </w:style>
  <w:style w:type="numbering" w:customStyle="1" w:styleId="Style111">
    <w:name w:val="Style111"/>
    <w:rsid w:val="00F63753"/>
    <w:pPr>
      <w:numPr>
        <w:numId w:val="7"/>
      </w:numPr>
    </w:pPr>
  </w:style>
  <w:style w:type="paragraph" w:customStyle="1" w:styleId="112">
    <w:name w:val="Заголовок 1 + По центру1"/>
    <w:basedOn w:val="15"/>
    <w:rsid w:val="00F95BFA"/>
    <w:pPr>
      <w:jc w:val="center"/>
    </w:pPr>
    <w:rPr>
      <w:sz w:val="24"/>
      <w:szCs w:val="20"/>
    </w:rPr>
  </w:style>
  <w:style w:type="paragraph" w:customStyle="1" w:styleId="afffff2">
    <w:name w:val="Подподподпункт"/>
    <w:basedOn w:val="a4"/>
    <w:rsid w:val="00784445"/>
    <w:pPr>
      <w:tabs>
        <w:tab w:val="num" w:pos="360"/>
        <w:tab w:val="left" w:pos="1134"/>
        <w:tab w:val="left" w:pos="1701"/>
        <w:tab w:val="num" w:pos="3560"/>
        <w:tab w:val="num" w:pos="3600"/>
      </w:tabs>
      <w:spacing w:line="360" w:lineRule="auto"/>
      <w:ind w:left="3560" w:hanging="1008"/>
      <w:jc w:val="both"/>
    </w:pPr>
    <w:rPr>
      <w:sz w:val="28"/>
      <w:szCs w:val="20"/>
    </w:rPr>
  </w:style>
  <w:style w:type="paragraph" w:customStyle="1" w:styleId="afffff3">
    <w:name w:val="Таблица шапка"/>
    <w:basedOn w:val="a4"/>
    <w:rsid w:val="004557D0"/>
    <w:pPr>
      <w:keepNext/>
      <w:spacing w:before="40" w:after="40"/>
      <w:ind w:left="57" w:right="57"/>
    </w:pPr>
    <w:rPr>
      <w:sz w:val="22"/>
      <w:szCs w:val="20"/>
    </w:rPr>
  </w:style>
  <w:style w:type="paragraph" w:customStyle="1" w:styleId="afffff4">
    <w:name w:val="Таблица текст"/>
    <w:basedOn w:val="a4"/>
    <w:rsid w:val="004557D0"/>
    <w:pPr>
      <w:spacing w:before="40" w:after="40"/>
      <w:ind w:left="57" w:right="57"/>
    </w:pPr>
    <w:rPr>
      <w:szCs w:val="20"/>
    </w:rPr>
  </w:style>
  <w:style w:type="numbering" w:customStyle="1" w:styleId="Style115">
    <w:name w:val="Style115"/>
    <w:rsid w:val="004557D0"/>
    <w:pPr>
      <w:numPr>
        <w:numId w:val="3"/>
      </w:numPr>
    </w:pPr>
  </w:style>
  <w:style w:type="paragraph" w:customStyle="1" w:styleId="afffff5">
    <w:name w:val="Заголовок формы"/>
    <w:basedOn w:val="a4"/>
    <w:next w:val="a4"/>
    <w:rsid w:val="004557D0"/>
    <w:pPr>
      <w:keepNext/>
      <w:suppressAutoHyphens/>
      <w:spacing w:before="360" w:after="120"/>
      <w:jc w:val="center"/>
    </w:pPr>
    <w:rPr>
      <w:b/>
      <w:caps/>
      <w:sz w:val="28"/>
      <w:szCs w:val="28"/>
    </w:rPr>
  </w:style>
  <w:style w:type="paragraph" w:customStyle="1" w:styleId="font5">
    <w:name w:val="font5"/>
    <w:basedOn w:val="a4"/>
    <w:rsid w:val="00E67B65"/>
    <w:pPr>
      <w:spacing w:before="100" w:beforeAutospacing="1" w:after="100" w:afterAutospacing="1"/>
    </w:pPr>
    <w:rPr>
      <w:color w:val="000000"/>
      <w:sz w:val="16"/>
      <w:szCs w:val="16"/>
    </w:rPr>
  </w:style>
  <w:style w:type="paragraph" w:customStyle="1" w:styleId="font6">
    <w:name w:val="font6"/>
    <w:basedOn w:val="a4"/>
    <w:rsid w:val="00E67B65"/>
    <w:pPr>
      <w:spacing w:before="100" w:beforeAutospacing="1" w:after="100" w:afterAutospacing="1"/>
    </w:pPr>
    <w:rPr>
      <w:color w:val="FF0000"/>
      <w:sz w:val="16"/>
      <w:szCs w:val="16"/>
    </w:rPr>
  </w:style>
  <w:style w:type="paragraph" w:customStyle="1" w:styleId="xl65">
    <w:name w:val="xl6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7">
    <w:name w:val="xl6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8">
    <w:name w:val="xl6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0">
    <w:name w:val="xl7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1">
    <w:name w:val="xl7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2">
    <w:name w:val="xl7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6">
    <w:name w:val="xl76"/>
    <w:basedOn w:val="a4"/>
    <w:rsid w:val="00E67B65"/>
    <w:pPr>
      <w:spacing w:before="100" w:beforeAutospacing="1" w:after="100" w:afterAutospacing="1"/>
    </w:pPr>
  </w:style>
  <w:style w:type="paragraph" w:customStyle="1" w:styleId="xl77">
    <w:name w:val="xl7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3">
    <w:name w:val="xl8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4">
    <w:name w:val="xl8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5">
    <w:name w:val="xl8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7">
    <w:name w:val="xl8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9">
    <w:name w:val="xl8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0">
    <w:name w:val="xl9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2">
    <w:name w:val="xl9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3">
    <w:name w:val="xl9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4">
    <w:name w:val="xl9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2"/>
      <w:szCs w:val="22"/>
    </w:rPr>
  </w:style>
  <w:style w:type="paragraph" w:customStyle="1" w:styleId="xl101">
    <w:name w:val="xl101"/>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2">
    <w:name w:val="xl102"/>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3">
    <w:name w:val="xl103"/>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4">
    <w:name w:val="xl10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styleId="1f4">
    <w:name w:val="toc 1"/>
    <w:basedOn w:val="a4"/>
    <w:next w:val="a4"/>
    <w:autoRedefine/>
    <w:uiPriority w:val="39"/>
    <w:qFormat/>
    <w:rsid w:val="00D90EF8"/>
    <w:pPr>
      <w:spacing w:before="120" w:after="120"/>
    </w:pPr>
    <w:rPr>
      <w:b/>
      <w:bCs/>
      <w:caps/>
      <w:sz w:val="20"/>
      <w:szCs w:val="20"/>
    </w:rPr>
  </w:style>
  <w:style w:type="paragraph" w:styleId="2f1">
    <w:name w:val="toc 2"/>
    <w:basedOn w:val="a4"/>
    <w:next w:val="a4"/>
    <w:autoRedefine/>
    <w:uiPriority w:val="39"/>
    <w:qFormat/>
    <w:rsid w:val="00D90EF8"/>
    <w:pPr>
      <w:ind w:left="240"/>
    </w:pPr>
    <w:rPr>
      <w:smallCaps/>
      <w:sz w:val="20"/>
      <w:szCs w:val="20"/>
    </w:rPr>
  </w:style>
  <w:style w:type="paragraph" w:styleId="3d">
    <w:name w:val="toc 3"/>
    <w:basedOn w:val="a4"/>
    <w:next w:val="a4"/>
    <w:autoRedefine/>
    <w:uiPriority w:val="39"/>
    <w:qFormat/>
    <w:rsid w:val="00D90EF8"/>
    <w:pPr>
      <w:ind w:left="480"/>
    </w:pPr>
    <w:rPr>
      <w:i/>
      <w:iCs/>
      <w:sz w:val="20"/>
      <w:szCs w:val="20"/>
    </w:rPr>
  </w:style>
  <w:style w:type="paragraph" w:customStyle="1" w:styleId="afffff6">
    <w:name w:val="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xl54">
    <w:name w:val="xl54"/>
    <w:basedOn w:val="a4"/>
    <w:rsid w:val="00D90EF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afffff7">
    <w:name w:val="маркированный список"/>
    <w:basedOn w:val="2f2"/>
    <w:rsid w:val="00D90EF8"/>
    <w:pPr>
      <w:ind w:left="0" w:firstLine="0"/>
      <w:jc w:val="both"/>
    </w:pPr>
    <w:rPr>
      <w:rFonts w:ascii="HeliosCond" w:hAnsi="HeliosCond"/>
      <w:color w:val="333333"/>
      <w:sz w:val="22"/>
    </w:rPr>
  </w:style>
  <w:style w:type="paragraph" w:styleId="2f2">
    <w:name w:val="List 2"/>
    <w:basedOn w:val="a4"/>
    <w:rsid w:val="00D90EF8"/>
    <w:pPr>
      <w:ind w:left="566" w:hanging="283"/>
    </w:pPr>
  </w:style>
  <w:style w:type="paragraph" w:customStyle="1" w:styleId="CharChar0">
    <w:name w:val="Знак Знак Знак Знак Знак Знак Char Char Знак Знак"/>
    <w:basedOn w:val="a4"/>
    <w:rsid w:val="00D90EF8"/>
    <w:pPr>
      <w:spacing w:after="160" w:line="240" w:lineRule="exact"/>
    </w:pPr>
    <w:rPr>
      <w:rFonts w:ascii="Verdana" w:hAnsi="Verdana"/>
      <w:sz w:val="20"/>
      <w:szCs w:val="20"/>
      <w:lang w:val="en-US" w:eastAsia="en-US"/>
    </w:rPr>
  </w:style>
  <w:style w:type="paragraph" w:styleId="44">
    <w:name w:val="toc 4"/>
    <w:basedOn w:val="a4"/>
    <w:next w:val="a4"/>
    <w:autoRedefine/>
    <w:uiPriority w:val="39"/>
    <w:rsid w:val="00D90EF8"/>
    <w:pPr>
      <w:ind w:left="720"/>
    </w:pPr>
    <w:rPr>
      <w:sz w:val="18"/>
      <w:szCs w:val="18"/>
    </w:rPr>
  </w:style>
  <w:style w:type="paragraph" w:styleId="55">
    <w:name w:val="toc 5"/>
    <w:basedOn w:val="a4"/>
    <w:next w:val="a4"/>
    <w:autoRedefine/>
    <w:uiPriority w:val="39"/>
    <w:rsid w:val="00D90EF8"/>
    <w:pPr>
      <w:ind w:left="960"/>
    </w:pPr>
    <w:rPr>
      <w:sz w:val="18"/>
      <w:szCs w:val="18"/>
    </w:rPr>
  </w:style>
  <w:style w:type="paragraph" w:styleId="63">
    <w:name w:val="toc 6"/>
    <w:basedOn w:val="a4"/>
    <w:next w:val="a4"/>
    <w:autoRedefine/>
    <w:uiPriority w:val="39"/>
    <w:rsid w:val="00D90EF8"/>
    <w:pPr>
      <w:ind w:left="1200"/>
    </w:pPr>
    <w:rPr>
      <w:sz w:val="18"/>
      <w:szCs w:val="18"/>
    </w:rPr>
  </w:style>
  <w:style w:type="paragraph" w:styleId="72">
    <w:name w:val="toc 7"/>
    <w:basedOn w:val="a4"/>
    <w:next w:val="a4"/>
    <w:autoRedefine/>
    <w:uiPriority w:val="39"/>
    <w:rsid w:val="00D90EF8"/>
    <w:pPr>
      <w:ind w:left="1440"/>
    </w:pPr>
    <w:rPr>
      <w:sz w:val="18"/>
      <w:szCs w:val="18"/>
    </w:rPr>
  </w:style>
  <w:style w:type="paragraph" w:styleId="82">
    <w:name w:val="toc 8"/>
    <w:basedOn w:val="a4"/>
    <w:next w:val="a4"/>
    <w:autoRedefine/>
    <w:uiPriority w:val="39"/>
    <w:rsid w:val="00D90EF8"/>
    <w:pPr>
      <w:ind w:left="1680"/>
    </w:pPr>
    <w:rPr>
      <w:sz w:val="18"/>
      <w:szCs w:val="18"/>
    </w:rPr>
  </w:style>
  <w:style w:type="paragraph" w:styleId="92">
    <w:name w:val="toc 9"/>
    <w:basedOn w:val="a4"/>
    <w:next w:val="a4"/>
    <w:autoRedefine/>
    <w:uiPriority w:val="39"/>
    <w:rsid w:val="00D90EF8"/>
    <w:pPr>
      <w:ind w:left="1920"/>
    </w:pPr>
    <w:rPr>
      <w:sz w:val="18"/>
      <w:szCs w:val="18"/>
    </w:rPr>
  </w:style>
  <w:style w:type="paragraph" w:customStyle="1" w:styleId="1f5">
    <w:name w:val="Знак Знак Знак1 Знак Знак Знак 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afffff8">
    <w:name w:val="!Осн_текст"/>
    <w:basedOn w:val="af"/>
    <w:link w:val="afffff9"/>
    <w:uiPriority w:val="99"/>
    <w:qFormat/>
    <w:rsid w:val="00D90EF8"/>
    <w:pPr>
      <w:spacing w:after="0" w:line="360" w:lineRule="auto"/>
      <w:ind w:firstLine="851"/>
      <w:contextualSpacing/>
      <w:jc w:val="both"/>
    </w:pPr>
    <w:rPr>
      <w:szCs w:val="22"/>
      <w:lang w:eastAsia="en-US" w:bidi="en-US"/>
    </w:rPr>
  </w:style>
  <w:style w:type="paragraph" w:customStyle="1" w:styleId="a3">
    <w:name w:val="!Список"/>
    <w:basedOn w:val="a4"/>
    <w:link w:val="afffffa"/>
    <w:uiPriority w:val="99"/>
    <w:qFormat/>
    <w:rsid w:val="00D90EF8"/>
    <w:pPr>
      <w:numPr>
        <w:numId w:val="18"/>
      </w:numPr>
      <w:spacing w:line="360" w:lineRule="auto"/>
      <w:jc w:val="both"/>
    </w:pPr>
    <w:rPr>
      <w:color w:val="000000"/>
      <w:lang w:eastAsia="en-US" w:bidi="en-US"/>
    </w:rPr>
  </w:style>
  <w:style w:type="character" w:customStyle="1" w:styleId="afffff9">
    <w:name w:val="!Осн_текст Знак"/>
    <w:link w:val="afffff8"/>
    <w:uiPriority w:val="99"/>
    <w:rsid w:val="00D90EF8"/>
    <w:rPr>
      <w:sz w:val="24"/>
      <w:szCs w:val="22"/>
      <w:lang w:eastAsia="en-US" w:bidi="en-US"/>
    </w:rPr>
  </w:style>
  <w:style w:type="character" w:customStyle="1" w:styleId="afffffa">
    <w:name w:val="!Список Знак"/>
    <w:link w:val="a3"/>
    <w:uiPriority w:val="99"/>
    <w:rsid w:val="00D90EF8"/>
    <w:rPr>
      <w:color w:val="000000"/>
      <w:sz w:val="24"/>
      <w:szCs w:val="24"/>
      <w:lang w:eastAsia="en-US" w:bidi="en-US"/>
    </w:rPr>
  </w:style>
  <w:style w:type="paragraph" w:customStyle="1" w:styleId="0">
    <w:name w:val="!Заг_0"/>
    <w:basedOn w:val="15"/>
    <w:uiPriority w:val="99"/>
    <w:qFormat/>
    <w:rsid w:val="00D90EF8"/>
    <w:pPr>
      <w:pageBreakBefore/>
      <w:numPr>
        <w:numId w:val="19"/>
      </w:numPr>
      <w:suppressAutoHyphens/>
      <w:snapToGrid w:val="0"/>
      <w:spacing w:before="600" w:after="360" w:line="276" w:lineRule="auto"/>
      <w:ind w:right="284"/>
    </w:pPr>
    <w:rPr>
      <w:rFonts w:eastAsia="Calibri" w:cs="Arial"/>
      <w:color w:val="000000"/>
      <w:spacing w:val="-4"/>
      <w:kern w:val="0"/>
      <w:sz w:val="28"/>
      <w:szCs w:val="28"/>
      <w:lang w:eastAsia="en-US" w:bidi="en-US"/>
    </w:rPr>
  </w:style>
  <w:style w:type="paragraph" w:customStyle="1" w:styleId="10">
    <w:name w:val="!Заг_1"/>
    <w:basedOn w:val="25"/>
    <w:link w:val="1f6"/>
    <w:uiPriority w:val="99"/>
    <w:qFormat/>
    <w:rsid w:val="00D90EF8"/>
    <w:pPr>
      <w:numPr>
        <w:ilvl w:val="1"/>
        <w:numId w:val="19"/>
      </w:numPr>
      <w:snapToGrid w:val="0"/>
      <w:spacing w:before="480" w:after="360" w:line="276" w:lineRule="auto"/>
      <w:ind w:right="284"/>
    </w:pPr>
    <w:rPr>
      <w:rFonts w:eastAsia="Calibri" w:cs="Arial"/>
      <w:i w:val="0"/>
      <w:iCs w:val="0"/>
      <w:color w:val="000000"/>
      <w:sz w:val="24"/>
      <w:szCs w:val="26"/>
      <w:lang w:eastAsia="en-US" w:bidi="en-US"/>
    </w:rPr>
  </w:style>
  <w:style w:type="paragraph" w:customStyle="1" w:styleId="afffffb">
    <w:name w:val="!Текст"/>
    <w:basedOn w:val="a4"/>
    <w:link w:val="afffffc"/>
    <w:qFormat/>
    <w:rsid w:val="00D90EF8"/>
    <w:pPr>
      <w:spacing w:before="120" w:after="120" w:line="288" w:lineRule="auto"/>
      <w:ind w:firstLine="709"/>
      <w:jc w:val="both"/>
    </w:pPr>
    <w:rPr>
      <w:lang w:eastAsia="en-US"/>
    </w:rPr>
  </w:style>
  <w:style w:type="character" w:customStyle="1" w:styleId="1f6">
    <w:name w:val="!Заг_1 Знак"/>
    <w:link w:val="10"/>
    <w:uiPriority w:val="99"/>
    <w:rsid w:val="00D90EF8"/>
    <w:rPr>
      <w:rFonts w:ascii="Arial" w:eastAsia="Calibri" w:hAnsi="Arial" w:cs="Arial"/>
      <w:b/>
      <w:bCs/>
      <w:color w:val="000000"/>
      <w:sz w:val="24"/>
      <w:szCs w:val="26"/>
      <w:lang w:eastAsia="en-US" w:bidi="en-US"/>
    </w:rPr>
  </w:style>
  <w:style w:type="character" w:customStyle="1" w:styleId="afffffc">
    <w:name w:val="!Текст Знак"/>
    <w:link w:val="afffffb"/>
    <w:rsid w:val="00D90EF8"/>
    <w:rPr>
      <w:sz w:val="24"/>
      <w:szCs w:val="24"/>
      <w:lang w:eastAsia="en-US"/>
    </w:rPr>
  </w:style>
  <w:style w:type="paragraph" w:customStyle="1" w:styleId="20">
    <w:name w:val="!Заг_2"/>
    <w:basedOn w:val="32"/>
    <w:uiPriority w:val="99"/>
    <w:qFormat/>
    <w:rsid w:val="00D90EF8"/>
    <w:pPr>
      <w:numPr>
        <w:ilvl w:val="2"/>
        <w:numId w:val="19"/>
      </w:numPr>
      <w:tabs>
        <w:tab w:val="left" w:pos="1843"/>
      </w:tabs>
      <w:spacing w:before="480" w:after="360" w:line="240" w:lineRule="atLeast"/>
      <w:ind w:right="240"/>
      <w:jc w:val="both"/>
    </w:pPr>
    <w:rPr>
      <w:rFonts w:eastAsia="Calibri" w:cs="Arial"/>
      <w:b w:val="0"/>
      <w:sz w:val="24"/>
      <w:szCs w:val="22"/>
      <w:lang w:eastAsia="en-US" w:bidi="en-US"/>
    </w:rPr>
  </w:style>
  <w:style w:type="numbering" w:customStyle="1" w:styleId="2f3">
    <w:name w:val="Нет списка2"/>
    <w:next w:val="a7"/>
    <w:uiPriority w:val="99"/>
    <w:semiHidden/>
    <w:unhideWhenUsed/>
    <w:rsid w:val="00F16398"/>
  </w:style>
  <w:style w:type="table" w:customStyle="1" w:styleId="2f4">
    <w:name w:val="Сетка таблицы2"/>
    <w:basedOn w:val="a6"/>
    <w:next w:val="af1"/>
    <w:uiPriority w:val="59"/>
    <w:rsid w:val="00F16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7"/>
    <w:uiPriority w:val="99"/>
    <w:semiHidden/>
    <w:unhideWhenUsed/>
    <w:rsid w:val="00F023BF"/>
  </w:style>
  <w:style w:type="table" w:customStyle="1" w:styleId="3f">
    <w:name w:val="Сетка таблицы3"/>
    <w:basedOn w:val="a6"/>
    <w:next w:val="af1"/>
    <w:uiPriority w:val="59"/>
    <w:rsid w:val="00F02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uiPriority w:val="99"/>
    <w:semiHidden/>
    <w:rsid w:val="00E5672C"/>
    <w:rPr>
      <w:color w:val="808080"/>
    </w:rPr>
  </w:style>
  <w:style w:type="paragraph" w:customStyle="1" w:styleId="45">
    <w:name w:val="Абзац списка4"/>
    <w:basedOn w:val="a4"/>
    <w:rsid w:val="00C1451B"/>
    <w:pPr>
      <w:spacing w:line="360" w:lineRule="auto"/>
      <w:ind w:left="720" w:firstLine="567"/>
      <w:contextualSpacing/>
      <w:jc w:val="both"/>
    </w:pPr>
    <w:rPr>
      <w:rFonts w:ascii="Arial" w:eastAsia="Calibri" w:hAnsi="Arial"/>
      <w:sz w:val="26"/>
      <w:szCs w:val="26"/>
    </w:rPr>
  </w:style>
  <w:style w:type="numbering" w:customStyle="1" w:styleId="Style1151">
    <w:name w:val="Style1151"/>
    <w:rsid w:val="00F660F9"/>
    <w:pPr>
      <w:numPr>
        <w:numId w:val="20"/>
      </w:numPr>
    </w:pPr>
  </w:style>
  <w:style w:type="numbering" w:customStyle="1" w:styleId="46">
    <w:name w:val="Нет списка4"/>
    <w:next w:val="a7"/>
    <w:uiPriority w:val="99"/>
    <w:semiHidden/>
    <w:unhideWhenUsed/>
    <w:rsid w:val="006225DB"/>
  </w:style>
  <w:style w:type="paragraph" w:customStyle="1" w:styleId="1f7">
    <w:name w:val="Название объекта1"/>
    <w:basedOn w:val="a4"/>
    <w:next w:val="a4"/>
    <w:uiPriority w:val="99"/>
    <w:semiHidden/>
    <w:unhideWhenUsed/>
    <w:qFormat/>
    <w:rsid w:val="006225DB"/>
    <w:pPr>
      <w:widowControl w:val="0"/>
      <w:suppressAutoHyphens/>
      <w:spacing w:after="200"/>
      <w:ind w:left="170"/>
    </w:pPr>
    <w:rPr>
      <w:rFonts w:ascii="Arial" w:eastAsia="Arial Unicode MS" w:hAnsi="Arial"/>
      <w:b/>
      <w:bCs/>
      <w:color w:val="4F81BD"/>
      <w:kern w:val="2"/>
      <w:sz w:val="18"/>
      <w:szCs w:val="18"/>
    </w:rPr>
  </w:style>
  <w:style w:type="paragraph" w:customStyle="1" w:styleId="Default">
    <w:name w:val="Default"/>
    <w:uiPriority w:val="99"/>
    <w:rsid w:val="006225DB"/>
    <w:pPr>
      <w:autoSpaceDE w:val="0"/>
      <w:autoSpaceDN w:val="0"/>
      <w:adjustRightInd w:val="0"/>
    </w:pPr>
    <w:rPr>
      <w:rFonts w:eastAsia="Calibri"/>
      <w:color w:val="000000"/>
      <w:sz w:val="24"/>
      <w:szCs w:val="24"/>
      <w:lang w:eastAsia="en-US"/>
    </w:rPr>
  </w:style>
  <w:style w:type="paragraph" w:customStyle="1" w:styleId="afffffe">
    <w:name w:val="Заголовок"/>
    <w:basedOn w:val="a4"/>
    <w:next w:val="af"/>
    <w:link w:val="affffff"/>
    <w:qFormat/>
    <w:rsid w:val="006225DB"/>
    <w:pPr>
      <w:keepNext/>
      <w:widowControl w:val="0"/>
      <w:suppressAutoHyphens/>
      <w:spacing w:before="240" w:after="120" w:line="288" w:lineRule="auto"/>
      <w:ind w:left="170"/>
    </w:pPr>
    <w:rPr>
      <w:rFonts w:ascii="Arial" w:eastAsia="MS Mincho" w:hAnsi="Arial" w:cs="Tahoma"/>
      <w:kern w:val="2"/>
      <w:sz w:val="28"/>
      <w:szCs w:val="28"/>
    </w:rPr>
  </w:style>
  <w:style w:type="paragraph" w:customStyle="1" w:styleId="1f8">
    <w:name w:val="Название1"/>
    <w:basedOn w:val="a4"/>
    <w:rsid w:val="006225DB"/>
    <w:pPr>
      <w:widowControl w:val="0"/>
      <w:suppressLineNumbers/>
      <w:suppressAutoHyphens/>
      <w:spacing w:before="120" w:after="120" w:line="288" w:lineRule="auto"/>
      <w:ind w:left="170"/>
    </w:pPr>
    <w:rPr>
      <w:rFonts w:ascii="Arial" w:eastAsia="Arial Unicode MS" w:hAnsi="Arial" w:cs="Tahoma"/>
      <w:i/>
      <w:iCs/>
      <w:kern w:val="2"/>
      <w:sz w:val="20"/>
    </w:rPr>
  </w:style>
  <w:style w:type="paragraph" w:customStyle="1" w:styleId="1f9">
    <w:name w:val="Указатель1"/>
    <w:basedOn w:val="a4"/>
    <w:rsid w:val="006225DB"/>
    <w:pPr>
      <w:widowControl w:val="0"/>
      <w:suppressLineNumbers/>
      <w:suppressAutoHyphens/>
      <w:spacing w:after="100" w:line="288" w:lineRule="auto"/>
      <w:ind w:left="170"/>
    </w:pPr>
    <w:rPr>
      <w:rFonts w:ascii="Arial" w:eastAsia="Arial Unicode MS" w:hAnsi="Arial" w:cs="Tahoma"/>
      <w:kern w:val="2"/>
      <w:sz w:val="20"/>
    </w:rPr>
  </w:style>
  <w:style w:type="paragraph" w:customStyle="1" w:styleId="affffff0">
    <w:name w:val="ВСК_Подпись"/>
    <w:basedOn w:val="a4"/>
    <w:uiPriority w:val="99"/>
    <w:rsid w:val="006225DB"/>
    <w:pPr>
      <w:widowControl w:val="0"/>
      <w:suppressAutoHyphens/>
      <w:spacing w:before="720" w:after="100" w:line="288" w:lineRule="auto"/>
      <w:ind w:left="284"/>
    </w:pPr>
    <w:rPr>
      <w:rFonts w:ascii="Arial" w:hAnsi="Arial"/>
      <w:b/>
      <w:bCs/>
      <w:kern w:val="2"/>
      <w:sz w:val="20"/>
      <w:szCs w:val="20"/>
    </w:rPr>
  </w:style>
  <w:style w:type="paragraph" w:customStyle="1" w:styleId="affffff1">
    <w:name w:val="ВСК_таблица"/>
    <w:basedOn w:val="a4"/>
    <w:uiPriority w:val="99"/>
    <w:rsid w:val="006225DB"/>
    <w:pPr>
      <w:widowControl w:val="0"/>
      <w:suppressAutoHyphens/>
      <w:spacing w:before="60" w:after="60"/>
    </w:pPr>
    <w:rPr>
      <w:rFonts w:ascii="Arial" w:hAnsi="Arial"/>
      <w:kern w:val="16"/>
      <w:sz w:val="18"/>
      <w:szCs w:val="18"/>
    </w:rPr>
  </w:style>
  <w:style w:type="paragraph" w:customStyle="1" w:styleId="1fa">
    <w:name w:val="???????1"/>
    <w:uiPriority w:val="99"/>
    <w:rsid w:val="006225DB"/>
  </w:style>
  <w:style w:type="paragraph" w:customStyle="1" w:styleId="Rule3">
    <w:name w:val="Rule3"/>
    <w:basedOn w:val="a4"/>
    <w:uiPriority w:val="99"/>
    <w:rsid w:val="006225DB"/>
    <w:pPr>
      <w:spacing w:after="120"/>
      <w:ind w:firstLine="567"/>
      <w:jc w:val="both"/>
    </w:pPr>
    <w:rPr>
      <w:color w:val="000000"/>
      <w:szCs w:val="20"/>
    </w:rPr>
  </w:style>
  <w:style w:type="paragraph" w:customStyle="1" w:styleId="affffff2">
    <w:name w:val="???????"/>
    <w:uiPriority w:val="99"/>
    <w:rsid w:val="006225DB"/>
    <w:pPr>
      <w:widowControl w:val="0"/>
    </w:pPr>
  </w:style>
  <w:style w:type="paragraph" w:customStyle="1" w:styleId="affffff3">
    <w:name w:val="Вадим"/>
    <w:basedOn w:val="a4"/>
    <w:uiPriority w:val="99"/>
    <w:rsid w:val="006225DB"/>
    <w:pPr>
      <w:widowControl w:val="0"/>
      <w:ind w:firstLine="720"/>
      <w:jc w:val="both"/>
    </w:pPr>
    <w:rPr>
      <w:szCs w:val="20"/>
    </w:rPr>
  </w:style>
  <w:style w:type="paragraph" w:customStyle="1" w:styleId="Spisok1">
    <w:name w:val="Spisok_1"/>
    <w:basedOn w:val="a4"/>
    <w:uiPriority w:val="99"/>
    <w:rsid w:val="006225DB"/>
    <w:pPr>
      <w:widowControl w:val="0"/>
      <w:spacing w:before="60" w:after="60"/>
      <w:jc w:val="both"/>
    </w:pPr>
    <w:rPr>
      <w:rFonts w:ascii="Arial" w:hAnsi="Arial"/>
      <w:sz w:val="22"/>
      <w:szCs w:val="20"/>
    </w:rPr>
  </w:style>
  <w:style w:type="paragraph" w:customStyle="1" w:styleId="affffff4">
    <w:name w:val="[Основной абзац]"/>
    <w:basedOn w:val="a4"/>
    <w:uiPriority w:val="99"/>
    <w:rsid w:val="006225DB"/>
    <w:pPr>
      <w:autoSpaceDE w:val="0"/>
      <w:autoSpaceDN w:val="0"/>
      <w:adjustRightInd w:val="0"/>
      <w:spacing w:line="288" w:lineRule="auto"/>
    </w:pPr>
    <w:rPr>
      <w:color w:val="000000"/>
      <w:lang w:val="en-US"/>
    </w:rPr>
  </w:style>
  <w:style w:type="paragraph" w:customStyle="1" w:styleId="affffff5">
    <w:name w:val="!Назв.вида документа"/>
    <w:basedOn w:val="a4"/>
    <w:uiPriority w:val="99"/>
    <w:rsid w:val="006225DB"/>
    <w:pPr>
      <w:spacing w:after="240"/>
      <w:jc w:val="center"/>
    </w:pPr>
    <w:rPr>
      <w:b/>
      <w:caps/>
      <w:szCs w:val="20"/>
    </w:rPr>
  </w:style>
  <w:style w:type="character" w:styleId="affffff6">
    <w:name w:val="endnote reference"/>
    <w:unhideWhenUsed/>
    <w:rsid w:val="006225DB"/>
    <w:rPr>
      <w:vertAlign w:val="superscript"/>
    </w:rPr>
  </w:style>
  <w:style w:type="character" w:customStyle="1" w:styleId="affffff7">
    <w:name w:val="Символ нумерации"/>
    <w:rsid w:val="006225DB"/>
  </w:style>
  <w:style w:type="character" w:customStyle="1" w:styleId="affffff8">
    <w:name w:val="ВСК_селект"/>
    <w:rsid w:val="006225DB"/>
    <w:rPr>
      <w:b/>
      <w:bCs/>
      <w:sz w:val="24"/>
      <w:u w:val="single"/>
    </w:rPr>
  </w:style>
  <w:style w:type="character" w:customStyle="1" w:styleId="locality">
    <w:name w:val="locality"/>
    <w:basedOn w:val="a5"/>
    <w:rsid w:val="006225DB"/>
  </w:style>
  <w:style w:type="character" w:customStyle="1" w:styleId="street-address">
    <w:name w:val="street-address"/>
    <w:basedOn w:val="a5"/>
    <w:rsid w:val="006225DB"/>
  </w:style>
  <w:style w:type="character" w:customStyle="1" w:styleId="dark2">
    <w:name w:val="dark2"/>
    <w:rsid w:val="006225DB"/>
    <w:rPr>
      <w:rFonts w:ascii="Arial" w:hAnsi="Arial" w:cs="Arial" w:hint="default"/>
      <w:color w:val="272727"/>
      <w:sz w:val="21"/>
      <w:szCs w:val="21"/>
      <w:bdr w:val="none" w:sz="0" w:space="0" w:color="auto" w:frame="1"/>
      <w:vertAlign w:val="baseline"/>
    </w:rPr>
  </w:style>
  <w:style w:type="character" w:customStyle="1" w:styleId="xbe">
    <w:name w:val="_xbe"/>
    <w:basedOn w:val="a5"/>
    <w:rsid w:val="006225DB"/>
  </w:style>
  <w:style w:type="table" w:styleId="2f5">
    <w:name w:val="Table 3D effects 2"/>
    <w:basedOn w:val="a6"/>
    <w:unhideWhenUsed/>
    <w:rsid w:val="006225DB"/>
    <w:pPr>
      <w:widowControl w:val="0"/>
      <w:suppressAutoHyphens/>
      <w:spacing w:after="100" w:line="288" w:lineRule="auto"/>
      <w:ind w:left="170"/>
    </w:pPr>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9">
    <w:name w:val="Table Contemporary"/>
    <w:basedOn w:val="a6"/>
    <w:unhideWhenUsed/>
    <w:rsid w:val="006225DB"/>
    <w:pPr>
      <w:widowControl w:val="0"/>
      <w:suppressAutoHyphens/>
      <w:spacing w:after="100" w:line="288" w:lineRule="auto"/>
      <w:ind w:left="170"/>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6"/>
    <w:next w:val="-5"/>
    <w:uiPriority w:val="61"/>
    <w:rsid w:val="006225DB"/>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3">
    <w:name w:val="Сетка таблицы11"/>
    <w:basedOn w:val="a6"/>
    <w:uiPriority w:val="59"/>
    <w:rsid w:val="006225DB"/>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6"/>
    <w:uiPriority w:val="61"/>
    <w:rsid w:val="006225DB"/>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affffffa">
    <w:name w:val="caption"/>
    <w:basedOn w:val="a4"/>
    <w:next w:val="a4"/>
    <w:unhideWhenUsed/>
    <w:qFormat/>
    <w:rsid w:val="00BC7804"/>
    <w:pPr>
      <w:widowControl w:val="0"/>
      <w:suppressAutoHyphens/>
      <w:spacing w:after="200"/>
      <w:ind w:left="170"/>
    </w:pPr>
    <w:rPr>
      <w:rFonts w:ascii="Arial" w:eastAsia="Arial Unicode MS" w:hAnsi="Arial"/>
      <w:b/>
      <w:bCs/>
      <w:color w:val="5B9BD5"/>
      <w:kern w:val="2"/>
      <w:sz w:val="18"/>
      <w:szCs w:val="18"/>
    </w:rPr>
  </w:style>
  <w:style w:type="character" w:customStyle="1" w:styleId="FontStyle27">
    <w:name w:val="Font Style27"/>
    <w:rsid w:val="005D52E2"/>
    <w:rPr>
      <w:rFonts w:ascii="Times New Roman" w:hAnsi="Times New Roman" w:cs="Times New Roman"/>
      <w:sz w:val="22"/>
      <w:szCs w:val="22"/>
    </w:rPr>
  </w:style>
  <w:style w:type="paragraph" w:customStyle="1" w:styleId="p1">
    <w:name w:val="p1"/>
    <w:basedOn w:val="a4"/>
    <w:rsid w:val="00A05F6C"/>
    <w:pPr>
      <w:spacing w:before="100" w:beforeAutospacing="1" w:after="100" w:afterAutospacing="1"/>
    </w:pPr>
  </w:style>
  <w:style w:type="paragraph" w:customStyle="1" w:styleId="p3">
    <w:name w:val="p3"/>
    <w:basedOn w:val="a4"/>
    <w:rsid w:val="00A05F6C"/>
    <w:pPr>
      <w:spacing w:before="100" w:beforeAutospacing="1" w:after="100" w:afterAutospacing="1"/>
    </w:pPr>
  </w:style>
  <w:style w:type="paragraph" w:customStyle="1" w:styleId="p4">
    <w:name w:val="p4"/>
    <w:basedOn w:val="a4"/>
    <w:rsid w:val="00A05F6C"/>
    <w:pPr>
      <w:spacing w:before="100" w:beforeAutospacing="1" w:after="100" w:afterAutospacing="1"/>
    </w:pPr>
  </w:style>
  <w:style w:type="paragraph" w:customStyle="1" w:styleId="p5">
    <w:name w:val="p5"/>
    <w:basedOn w:val="a4"/>
    <w:rsid w:val="00A05F6C"/>
    <w:pPr>
      <w:spacing w:before="100" w:beforeAutospacing="1" w:after="100" w:afterAutospacing="1"/>
    </w:pPr>
  </w:style>
  <w:style w:type="paragraph" w:customStyle="1" w:styleId="p6">
    <w:name w:val="p6"/>
    <w:basedOn w:val="a4"/>
    <w:rsid w:val="00A05F6C"/>
    <w:pPr>
      <w:spacing w:before="100" w:beforeAutospacing="1" w:after="100" w:afterAutospacing="1"/>
    </w:pPr>
  </w:style>
  <w:style w:type="paragraph" w:customStyle="1" w:styleId="p7">
    <w:name w:val="p7"/>
    <w:basedOn w:val="a4"/>
    <w:rsid w:val="00A05F6C"/>
    <w:pPr>
      <w:spacing w:before="100" w:beforeAutospacing="1" w:after="100" w:afterAutospacing="1"/>
    </w:pPr>
  </w:style>
  <w:style w:type="character" w:customStyle="1" w:styleId="s1">
    <w:name w:val="s1"/>
    <w:basedOn w:val="a5"/>
    <w:rsid w:val="00A05F6C"/>
  </w:style>
  <w:style w:type="character" w:customStyle="1" w:styleId="blk3">
    <w:name w:val="blk3"/>
    <w:rsid w:val="00A05F6C"/>
    <w:rPr>
      <w:vanish/>
      <w:webHidden w:val="0"/>
      <w:specVanish/>
    </w:rPr>
  </w:style>
  <w:style w:type="character" w:customStyle="1" w:styleId="s2">
    <w:name w:val="s2"/>
    <w:basedOn w:val="a5"/>
    <w:rsid w:val="00A05F6C"/>
  </w:style>
  <w:style w:type="character" w:customStyle="1" w:styleId="s3">
    <w:name w:val="s3"/>
    <w:basedOn w:val="a5"/>
    <w:rsid w:val="00A05F6C"/>
  </w:style>
  <w:style w:type="character" w:customStyle="1" w:styleId="s4">
    <w:name w:val="s4"/>
    <w:basedOn w:val="a5"/>
    <w:rsid w:val="00A05F6C"/>
  </w:style>
  <w:style w:type="character" w:customStyle="1" w:styleId="s6">
    <w:name w:val="s6"/>
    <w:basedOn w:val="a5"/>
    <w:rsid w:val="00A05F6C"/>
  </w:style>
  <w:style w:type="character" w:customStyle="1" w:styleId="1a">
    <w:name w:val="Пункт Знак1"/>
    <w:link w:val="afff0"/>
    <w:locked/>
    <w:rsid w:val="005617C8"/>
    <w:rPr>
      <w:sz w:val="28"/>
      <w:szCs w:val="24"/>
    </w:rPr>
  </w:style>
  <w:style w:type="paragraph" w:styleId="2f6">
    <w:name w:val="Quote"/>
    <w:basedOn w:val="a4"/>
    <w:next w:val="a4"/>
    <w:link w:val="2f7"/>
    <w:uiPriority w:val="29"/>
    <w:qFormat/>
    <w:rsid w:val="00871BE1"/>
    <w:pPr>
      <w:spacing w:before="120" w:after="120" w:line="276" w:lineRule="auto"/>
      <w:ind w:firstLine="708"/>
      <w:jc w:val="both"/>
    </w:pPr>
    <w:rPr>
      <w:i/>
      <w:iCs/>
      <w:color w:val="8064A2"/>
      <w:sz w:val="22"/>
      <w:szCs w:val="22"/>
    </w:rPr>
  </w:style>
  <w:style w:type="character" w:customStyle="1" w:styleId="2f7">
    <w:name w:val="Цитата 2 Знак"/>
    <w:link w:val="2f6"/>
    <w:uiPriority w:val="29"/>
    <w:rsid w:val="00871BE1"/>
    <w:rPr>
      <w:i/>
      <w:iCs/>
      <w:color w:val="8064A2"/>
      <w:sz w:val="22"/>
      <w:szCs w:val="22"/>
    </w:rPr>
  </w:style>
  <w:style w:type="paragraph" w:styleId="affffffb">
    <w:name w:val="Intense Quote"/>
    <w:basedOn w:val="a4"/>
    <w:next w:val="a4"/>
    <w:link w:val="affffffc"/>
    <w:uiPriority w:val="30"/>
    <w:qFormat/>
    <w:rsid w:val="00871BE1"/>
    <w:pPr>
      <w:pBdr>
        <w:bottom w:val="single" w:sz="4" w:space="4" w:color="4F81BD"/>
      </w:pBdr>
      <w:spacing w:before="200" w:after="280" w:line="276" w:lineRule="auto"/>
      <w:ind w:left="936" w:right="936" w:firstLine="708"/>
      <w:jc w:val="both"/>
    </w:pPr>
    <w:rPr>
      <w:b/>
      <w:bCs/>
      <w:i/>
      <w:iCs/>
      <w:color w:val="4F81BD"/>
      <w:sz w:val="22"/>
      <w:szCs w:val="22"/>
    </w:rPr>
  </w:style>
  <w:style w:type="character" w:customStyle="1" w:styleId="affffffc">
    <w:name w:val="Выделенная цитата Знак"/>
    <w:link w:val="affffffb"/>
    <w:uiPriority w:val="30"/>
    <w:rsid w:val="00871BE1"/>
    <w:rPr>
      <w:b/>
      <w:bCs/>
      <w:i/>
      <w:iCs/>
      <w:color w:val="4F81BD"/>
      <w:sz w:val="22"/>
      <w:szCs w:val="22"/>
    </w:rPr>
  </w:style>
  <w:style w:type="paragraph" w:styleId="affffffd">
    <w:name w:val="TOC Heading"/>
    <w:basedOn w:val="15"/>
    <w:next w:val="a4"/>
    <w:uiPriority w:val="39"/>
    <w:unhideWhenUsed/>
    <w:qFormat/>
    <w:rsid w:val="00871BE1"/>
    <w:pPr>
      <w:keepLines/>
      <w:spacing w:after="120" w:line="276" w:lineRule="auto"/>
      <w:jc w:val="center"/>
      <w:outlineLvl w:val="9"/>
    </w:pPr>
    <w:rPr>
      <w:rFonts w:ascii="Times New Roman" w:hAnsi="Times New Roman"/>
      <w:kern w:val="0"/>
      <w:sz w:val="24"/>
      <w:szCs w:val="28"/>
    </w:rPr>
  </w:style>
  <w:style w:type="paragraph" w:customStyle="1" w:styleId="Normalunindented">
    <w:name w:val="Normal unindented"/>
    <w:qFormat/>
    <w:rsid w:val="00871BE1"/>
    <w:pPr>
      <w:spacing w:before="120" w:after="120" w:line="276" w:lineRule="auto"/>
      <w:jc w:val="both"/>
    </w:pPr>
    <w:rPr>
      <w:sz w:val="22"/>
      <w:szCs w:val="22"/>
    </w:rPr>
  </w:style>
  <w:style w:type="paragraph" w:customStyle="1" w:styleId="heading1unnumbered">
    <w:name w:val="heading 1 unnumbered"/>
    <w:basedOn w:val="a4"/>
    <w:next w:val="a4"/>
    <w:uiPriority w:val="9"/>
    <w:qFormat/>
    <w:rsid w:val="00871BE1"/>
    <w:pPr>
      <w:keepNext/>
      <w:keepLines/>
      <w:spacing w:before="240" w:after="120" w:line="276" w:lineRule="auto"/>
      <w:jc w:val="center"/>
      <w:outlineLvl w:val="0"/>
    </w:pPr>
    <w:rPr>
      <w:b/>
      <w:bCs/>
      <w:szCs w:val="28"/>
    </w:rPr>
  </w:style>
  <w:style w:type="paragraph" w:customStyle="1" w:styleId="heading1normal">
    <w:name w:val="heading 1 normal"/>
    <w:basedOn w:val="a4"/>
    <w:next w:val="a4"/>
    <w:uiPriority w:val="9"/>
    <w:qFormat/>
    <w:rsid w:val="00871BE1"/>
    <w:pPr>
      <w:spacing w:before="120" w:after="120" w:line="276" w:lineRule="auto"/>
      <w:jc w:val="both"/>
      <w:outlineLvl w:val="0"/>
    </w:pPr>
    <w:rPr>
      <w:sz w:val="22"/>
      <w:szCs w:val="22"/>
    </w:rPr>
  </w:style>
  <w:style w:type="paragraph" w:customStyle="1" w:styleId="heading1normalunnumbered">
    <w:name w:val="heading 1 normal unnumbered"/>
    <w:basedOn w:val="a4"/>
    <w:next w:val="a4"/>
    <w:uiPriority w:val="9"/>
    <w:qFormat/>
    <w:rsid w:val="00871BE1"/>
    <w:pPr>
      <w:spacing w:before="120" w:after="120" w:line="276" w:lineRule="auto"/>
      <w:ind w:firstLine="708"/>
      <w:jc w:val="both"/>
      <w:outlineLvl w:val="0"/>
    </w:pPr>
    <w:rPr>
      <w:sz w:val="22"/>
      <w:szCs w:val="22"/>
    </w:rPr>
  </w:style>
  <w:style w:type="character" w:customStyle="1" w:styleId="DeletedPlaceholder">
    <w:name w:val="DeletedPlaceholder Знак"/>
    <w:link w:val="DeletedPlaceholder0"/>
    <w:uiPriority w:val="29"/>
    <w:locked/>
    <w:rsid w:val="00871BE1"/>
    <w:rPr>
      <w:i/>
      <w:iCs/>
      <w:color w:val="FF3F1F"/>
      <w:sz w:val="22"/>
      <w:szCs w:val="22"/>
    </w:rPr>
  </w:style>
  <w:style w:type="paragraph" w:customStyle="1" w:styleId="DeletedPlaceholder0">
    <w:name w:val="DeletedPlaceholder"/>
    <w:basedOn w:val="a4"/>
    <w:next w:val="a4"/>
    <w:link w:val="DeletedPlaceholder"/>
    <w:uiPriority w:val="29"/>
    <w:qFormat/>
    <w:rsid w:val="00871BE1"/>
    <w:pPr>
      <w:spacing w:before="120" w:after="120" w:line="276" w:lineRule="auto"/>
      <w:ind w:firstLine="708"/>
      <w:jc w:val="both"/>
    </w:pPr>
    <w:rPr>
      <w:i/>
      <w:iCs/>
      <w:color w:val="FF3F1F"/>
      <w:sz w:val="22"/>
      <w:szCs w:val="22"/>
    </w:rPr>
  </w:style>
  <w:style w:type="paragraph" w:customStyle="1" w:styleId="Warning">
    <w:name w:val="Warning"/>
    <w:basedOn w:val="a4"/>
    <w:next w:val="a4"/>
    <w:uiPriority w:val="29"/>
    <w:qFormat/>
    <w:rsid w:val="00871BE1"/>
    <w:pPr>
      <w:spacing w:before="120" w:after="120" w:line="276" w:lineRule="auto"/>
      <w:ind w:firstLine="708"/>
      <w:jc w:val="both"/>
    </w:pPr>
    <w:rPr>
      <w:i/>
      <w:iCs/>
      <w:color w:val="E36C0A"/>
      <w:sz w:val="22"/>
      <w:szCs w:val="22"/>
    </w:rPr>
  </w:style>
  <w:style w:type="character" w:styleId="affffffe">
    <w:name w:val="Subtle Emphasis"/>
    <w:uiPriority w:val="19"/>
    <w:qFormat/>
    <w:rsid w:val="00871BE1"/>
    <w:rPr>
      <w:i/>
      <w:iCs/>
      <w:color w:val="808080"/>
    </w:rPr>
  </w:style>
  <w:style w:type="character" w:styleId="afffffff">
    <w:name w:val="Intense Emphasis"/>
    <w:uiPriority w:val="21"/>
    <w:qFormat/>
    <w:rsid w:val="00871BE1"/>
    <w:rPr>
      <w:b/>
      <w:bCs/>
      <w:i/>
      <w:iCs/>
      <w:color w:val="4F81BD"/>
    </w:rPr>
  </w:style>
  <w:style w:type="character" w:styleId="afffffff0">
    <w:name w:val="Subtle Reference"/>
    <w:uiPriority w:val="31"/>
    <w:qFormat/>
    <w:rsid w:val="00871BE1"/>
    <w:rPr>
      <w:smallCaps/>
      <w:color w:val="C0504D"/>
      <w:u w:val="single"/>
    </w:rPr>
  </w:style>
  <w:style w:type="character" w:styleId="afffffff1">
    <w:name w:val="Intense Reference"/>
    <w:uiPriority w:val="32"/>
    <w:qFormat/>
    <w:rsid w:val="00871BE1"/>
    <w:rPr>
      <w:b/>
      <w:bCs/>
      <w:smallCaps/>
      <w:color w:val="C0504D"/>
      <w:spacing w:val="5"/>
      <w:u w:val="single"/>
    </w:rPr>
  </w:style>
  <w:style w:type="character" w:styleId="afffffff2">
    <w:name w:val="Book Title"/>
    <w:uiPriority w:val="33"/>
    <w:qFormat/>
    <w:rsid w:val="00871BE1"/>
    <w:rPr>
      <w:b/>
      <w:bCs/>
      <w:smallCaps/>
      <w:spacing w:val="5"/>
    </w:rPr>
  </w:style>
  <w:style w:type="character" w:customStyle="1" w:styleId="afffffff3">
    <w:name w:val="Основной текст_"/>
    <w:link w:val="3f0"/>
    <w:locked/>
    <w:rsid w:val="00511C15"/>
    <w:rPr>
      <w:rFonts w:ascii="Segoe UI" w:eastAsia="Segoe UI" w:hAnsi="Segoe UI" w:cs="Segoe UI"/>
      <w:sz w:val="21"/>
      <w:szCs w:val="21"/>
      <w:shd w:val="clear" w:color="auto" w:fill="FFFFFF"/>
    </w:rPr>
  </w:style>
  <w:style w:type="paragraph" w:customStyle="1" w:styleId="3f0">
    <w:name w:val="Основной текст3"/>
    <w:basedOn w:val="a4"/>
    <w:link w:val="afffffff3"/>
    <w:rsid w:val="00511C15"/>
    <w:pPr>
      <w:widowControl w:val="0"/>
      <w:shd w:val="clear" w:color="auto" w:fill="FFFFFF"/>
      <w:spacing w:line="0" w:lineRule="atLeast"/>
      <w:ind w:hanging="500"/>
    </w:pPr>
    <w:rPr>
      <w:rFonts w:ascii="Segoe UI" w:eastAsia="Segoe UI" w:hAnsi="Segoe UI"/>
      <w:sz w:val="21"/>
      <w:szCs w:val="21"/>
    </w:rPr>
  </w:style>
  <w:style w:type="paragraph" w:customStyle="1" w:styleId="64">
    <w:name w:val="Основной текст6"/>
    <w:basedOn w:val="a4"/>
    <w:rsid w:val="00511C15"/>
    <w:pPr>
      <w:widowControl w:val="0"/>
      <w:shd w:val="clear" w:color="auto" w:fill="FFFFFF"/>
      <w:spacing w:line="240" w:lineRule="exact"/>
      <w:ind w:hanging="400"/>
    </w:pPr>
    <w:rPr>
      <w:rFonts w:ascii="Verdana" w:eastAsia="Verdana" w:hAnsi="Verdana" w:cs="Verdana"/>
      <w:color w:val="000000"/>
      <w:sz w:val="19"/>
      <w:szCs w:val="19"/>
      <w:lang w:bidi="ru-RU"/>
    </w:rPr>
  </w:style>
  <w:style w:type="character" w:customStyle="1" w:styleId="1fb">
    <w:name w:val="Основной текст1"/>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8">
    <w:name w:val="Основной текст2"/>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fffffff4">
    <w:name w:val="Основной текст + Малые прописные"/>
    <w:rsid w:val="00511C15"/>
    <w:rPr>
      <w:rFonts w:ascii="Segoe UI" w:eastAsia="Segoe UI" w:hAnsi="Segoe UI" w:cs="Segoe UI" w:hint="default"/>
      <w:b w:val="0"/>
      <w:bCs w:val="0"/>
      <w:i w:val="0"/>
      <w:iCs w:val="0"/>
      <w:smallCaps/>
      <w:strike w:val="0"/>
      <w:dstrike w:val="0"/>
      <w:color w:val="000000"/>
      <w:spacing w:val="0"/>
      <w:w w:val="100"/>
      <w:position w:val="0"/>
      <w:sz w:val="21"/>
      <w:szCs w:val="21"/>
      <w:u w:val="none"/>
      <w:effect w:val="none"/>
      <w:lang w:val="ru-RU" w:eastAsia="ru-RU" w:bidi="ru-RU"/>
    </w:rPr>
  </w:style>
  <w:style w:type="character" w:customStyle="1" w:styleId="73">
    <w:name w:val="Основной текст + 7"/>
    <w:aliases w:val="5 pt,Полужирный"/>
    <w:rsid w:val="00511C15"/>
    <w:rPr>
      <w:rFonts w:ascii="Verdana" w:eastAsia="Verdana" w:hAnsi="Verdana" w:cs="Verdana" w:hint="default"/>
      <w:b w:val="0"/>
      <w:bCs w:val="0"/>
      <w:i w:val="0"/>
      <w:iCs w:val="0"/>
      <w:smallCaps w:val="0"/>
      <w:strike w:val="0"/>
      <w:dstrike w:val="0"/>
      <w:color w:val="000000"/>
      <w:spacing w:val="0"/>
      <w:w w:val="100"/>
      <w:position w:val="0"/>
      <w:sz w:val="15"/>
      <w:szCs w:val="15"/>
      <w:u w:val="none"/>
      <w:effect w:val="none"/>
      <w:lang w:val="ru-RU" w:eastAsia="ru-RU" w:bidi="ru-RU"/>
    </w:rPr>
  </w:style>
  <w:style w:type="paragraph" w:customStyle="1" w:styleId="83">
    <w:name w:val="Абзац списка8"/>
    <w:basedOn w:val="a4"/>
    <w:rsid w:val="0028172E"/>
    <w:pPr>
      <w:spacing w:line="360" w:lineRule="auto"/>
      <w:ind w:left="720" w:firstLine="567"/>
      <w:contextualSpacing/>
      <w:jc w:val="both"/>
    </w:pPr>
    <w:rPr>
      <w:rFonts w:ascii="Arial" w:eastAsia="Calibri" w:hAnsi="Arial"/>
      <w:sz w:val="26"/>
      <w:szCs w:val="26"/>
    </w:rPr>
  </w:style>
  <w:style w:type="paragraph" w:customStyle="1" w:styleId="2f9">
    <w:name w:val="Абзац списка2"/>
    <w:basedOn w:val="a4"/>
    <w:rsid w:val="00A46406"/>
    <w:pPr>
      <w:spacing w:line="360" w:lineRule="auto"/>
      <w:ind w:left="720" w:firstLine="567"/>
      <w:contextualSpacing/>
      <w:jc w:val="both"/>
    </w:pPr>
    <w:rPr>
      <w:rFonts w:ascii="Arial" w:eastAsia="Calibri" w:hAnsi="Arial"/>
      <w:sz w:val="26"/>
      <w:szCs w:val="26"/>
    </w:rPr>
  </w:style>
  <w:style w:type="paragraph" w:customStyle="1" w:styleId="74">
    <w:name w:val="Абзац списка7"/>
    <w:basedOn w:val="a4"/>
    <w:rsid w:val="00A46406"/>
    <w:pPr>
      <w:spacing w:line="360" w:lineRule="auto"/>
      <w:ind w:left="720" w:firstLine="567"/>
      <w:contextualSpacing/>
      <w:jc w:val="both"/>
    </w:pPr>
    <w:rPr>
      <w:rFonts w:ascii="Arial" w:eastAsia="Calibri" w:hAnsi="Arial"/>
      <w:sz w:val="26"/>
      <w:szCs w:val="26"/>
    </w:rPr>
  </w:style>
  <w:style w:type="character" w:styleId="afffffff5">
    <w:name w:val="Strong"/>
    <w:uiPriority w:val="22"/>
    <w:qFormat/>
    <w:rsid w:val="00220379"/>
    <w:rPr>
      <w:b/>
      <w:bCs/>
    </w:rPr>
  </w:style>
  <w:style w:type="character" w:styleId="afffffff6">
    <w:name w:val="Emphasis"/>
    <w:uiPriority w:val="20"/>
    <w:qFormat/>
    <w:rsid w:val="00220379"/>
    <w:rPr>
      <w:i/>
      <w:iCs/>
    </w:rPr>
  </w:style>
  <w:style w:type="character" w:customStyle="1" w:styleId="Heading1Char">
    <w:name w:val="Heading 1 Char"/>
    <w:aliases w:val="Document Header1 Char,H1 Char,Введение... Char,Б1 Char,Heading 1iz Char,Б11 Char,Заголовок 1_стандарта Char,co Char,Заголовок параграфа (1.) Char,Section Char,Section Heading Char,level2 hdg Char,h1 Char,Level 1 Topic Heading Char,I Char"/>
    <w:rsid w:val="00220379"/>
    <w:rPr>
      <w:rFonts w:ascii="Times New Roman" w:hAnsi="Times New Roman" w:cs="Times New Roman"/>
      <w:b/>
      <w:bCs/>
      <w:kern w:val="1"/>
      <w:sz w:val="48"/>
      <w:szCs w:val="4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
    <w:rsid w:val="00220379"/>
    <w:rPr>
      <w:rFonts w:ascii="Cambria" w:hAnsi="Cambria" w:cs="Times New Roman"/>
      <w:b/>
      <w:bCs/>
      <w:i/>
      <w:iCs/>
      <w:sz w:val="28"/>
      <w:szCs w:val="28"/>
    </w:rPr>
  </w:style>
  <w:style w:type="character" w:customStyle="1" w:styleId="Heading3Char">
    <w:name w:val="Heading 3 Char"/>
    <w:rsid w:val="00220379"/>
    <w:rPr>
      <w:rFonts w:ascii="Cambria" w:hAnsi="Cambria" w:cs="Cambria"/>
      <w:b/>
      <w:bCs/>
      <w:sz w:val="26"/>
      <w:szCs w:val="26"/>
    </w:rPr>
  </w:style>
  <w:style w:type="character" w:customStyle="1" w:styleId="Heading4Char">
    <w:name w:val="Heading 4 Char"/>
    <w:rsid w:val="00220379"/>
    <w:rPr>
      <w:rFonts w:ascii="Calibri" w:hAnsi="Calibri" w:cs="Calibri"/>
      <w:b/>
      <w:bCs/>
      <w:sz w:val="28"/>
      <w:szCs w:val="28"/>
    </w:rPr>
  </w:style>
  <w:style w:type="paragraph" w:customStyle="1" w:styleId="3f1">
    <w:name w:val="Абзац списка3"/>
    <w:basedOn w:val="a4"/>
    <w:rsid w:val="00220379"/>
    <w:pPr>
      <w:ind w:left="720"/>
    </w:pPr>
    <w:rPr>
      <w:rFonts w:eastAsia="Calibri"/>
    </w:rPr>
  </w:style>
  <w:style w:type="character" w:customStyle="1" w:styleId="black11">
    <w:name w:val="black11"/>
    <w:rsid w:val="00220379"/>
  </w:style>
  <w:style w:type="character" w:customStyle="1" w:styleId="BalloonTextChar">
    <w:name w:val="Balloon Text Char"/>
    <w:rsid w:val="00220379"/>
    <w:rPr>
      <w:rFonts w:ascii="Tahoma" w:hAnsi="Tahoma" w:cs="Tahoma"/>
      <w:sz w:val="16"/>
      <w:szCs w:val="16"/>
    </w:rPr>
  </w:style>
  <w:style w:type="paragraph" w:customStyle="1" w:styleId="1fc">
    <w:name w:val="Без интервала1"/>
    <w:rsid w:val="00220379"/>
    <w:rPr>
      <w:rFonts w:eastAsia="Calibri"/>
      <w:sz w:val="24"/>
      <w:szCs w:val="24"/>
    </w:rPr>
  </w:style>
  <w:style w:type="character" w:customStyle="1" w:styleId="DocumentMapChar">
    <w:name w:val="Document Map Char"/>
    <w:rsid w:val="00220379"/>
    <w:rPr>
      <w:rFonts w:ascii="Times New Roman" w:hAnsi="Times New Roman" w:cs="Times New Roman"/>
      <w:sz w:val="2"/>
      <w:szCs w:val="2"/>
    </w:rPr>
  </w:style>
  <w:style w:type="paragraph" w:customStyle="1" w:styleId="afffffff7">
    <w:name w:val="маркированный"/>
    <w:basedOn w:val="a4"/>
    <w:rsid w:val="00220379"/>
    <w:pPr>
      <w:spacing w:line="360" w:lineRule="auto"/>
      <w:jc w:val="both"/>
    </w:pPr>
    <w:rPr>
      <w:rFonts w:eastAsia="Calibri"/>
      <w:sz w:val="28"/>
      <w:szCs w:val="28"/>
    </w:rPr>
  </w:style>
  <w:style w:type="paragraph" w:customStyle="1" w:styleId="-0">
    <w:name w:val="Контракт-раздел"/>
    <w:basedOn w:val="a4"/>
    <w:rsid w:val="00220379"/>
    <w:pPr>
      <w:keepNext/>
      <w:keepLines/>
      <w:numPr>
        <w:numId w:val="21"/>
      </w:numPr>
      <w:tabs>
        <w:tab w:val="clear" w:pos="1134"/>
      </w:tabs>
      <w:suppressAutoHyphens/>
      <w:spacing w:before="240" w:after="120"/>
      <w:ind w:firstLine="0"/>
      <w:jc w:val="center"/>
      <w:outlineLvl w:val="0"/>
    </w:pPr>
    <w:rPr>
      <w:rFonts w:eastAsia="Calibri"/>
      <w:b/>
      <w:bCs/>
      <w:sz w:val="32"/>
      <w:szCs w:val="32"/>
    </w:rPr>
  </w:style>
  <w:style w:type="paragraph" w:customStyle="1" w:styleId="afffffff8">
    <w:name w:val="Подпподпункт"/>
    <w:basedOn w:val="a4"/>
    <w:rsid w:val="00220379"/>
    <w:pPr>
      <w:tabs>
        <w:tab w:val="num" w:pos="1701"/>
      </w:tabs>
      <w:spacing w:line="360" w:lineRule="auto"/>
      <w:ind w:left="1701" w:hanging="567"/>
      <w:jc w:val="both"/>
    </w:pPr>
    <w:rPr>
      <w:rFonts w:eastAsia="Calibri"/>
      <w:sz w:val="28"/>
      <w:szCs w:val="28"/>
    </w:rPr>
  </w:style>
  <w:style w:type="paragraph" w:customStyle="1" w:styleId="-2">
    <w:name w:val="Пункт-2"/>
    <w:basedOn w:val="afff0"/>
    <w:rsid w:val="00220379"/>
    <w:pPr>
      <w:keepNext/>
      <w:numPr>
        <w:ilvl w:val="1"/>
        <w:numId w:val="3"/>
      </w:numPr>
      <w:tabs>
        <w:tab w:val="num" w:pos="1134"/>
      </w:tabs>
      <w:spacing w:line="360" w:lineRule="auto"/>
      <w:outlineLvl w:val="2"/>
    </w:pPr>
    <w:rPr>
      <w:rFonts w:eastAsia="Calibri"/>
      <w:b/>
      <w:bCs/>
      <w:szCs w:val="28"/>
    </w:rPr>
  </w:style>
  <w:style w:type="paragraph" w:customStyle="1" w:styleId="afffffff9">
    <w:name w:val="Текст таблицы"/>
    <w:basedOn w:val="a4"/>
    <w:rsid w:val="00220379"/>
    <w:pPr>
      <w:spacing w:before="40" w:after="40"/>
      <w:ind w:left="57" w:right="57"/>
    </w:pPr>
    <w:rPr>
      <w:rFonts w:eastAsia="Calibri"/>
    </w:rPr>
  </w:style>
  <w:style w:type="paragraph" w:customStyle="1" w:styleId="afffffffa">
    <w:name w:val="Пункт б/н"/>
    <w:basedOn w:val="a4"/>
    <w:rsid w:val="00220379"/>
    <w:pPr>
      <w:tabs>
        <w:tab w:val="left" w:pos="1134"/>
      </w:tabs>
      <w:spacing w:line="360" w:lineRule="auto"/>
      <w:ind w:firstLine="567"/>
      <w:jc w:val="both"/>
    </w:pPr>
    <w:rPr>
      <w:rFonts w:eastAsia="Calibri"/>
      <w:sz w:val="28"/>
      <w:szCs w:val="28"/>
    </w:rPr>
  </w:style>
  <w:style w:type="paragraph" w:customStyle="1" w:styleId="-1">
    <w:name w:val="Контракт-пункт"/>
    <w:basedOn w:val="a4"/>
    <w:rsid w:val="00220379"/>
    <w:pPr>
      <w:numPr>
        <w:ilvl w:val="1"/>
        <w:numId w:val="21"/>
      </w:numPr>
      <w:spacing w:line="360" w:lineRule="auto"/>
      <w:jc w:val="both"/>
    </w:pPr>
    <w:rPr>
      <w:rFonts w:eastAsia="Calibri"/>
      <w:sz w:val="28"/>
      <w:szCs w:val="28"/>
    </w:rPr>
  </w:style>
  <w:style w:type="paragraph" w:customStyle="1" w:styleId="-3">
    <w:name w:val="Контракт-подподпункт"/>
    <w:basedOn w:val="a4"/>
    <w:rsid w:val="00220379"/>
    <w:pPr>
      <w:tabs>
        <w:tab w:val="num" w:pos="1985"/>
      </w:tabs>
      <w:spacing w:before="60" w:after="60"/>
      <w:ind w:left="1985" w:hanging="567"/>
      <w:jc w:val="both"/>
    </w:pPr>
    <w:rPr>
      <w:rFonts w:eastAsia="Calibri"/>
      <w:sz w:val="28"/>
      <w:szCs w:val="28"/>
    </w:rPr>
  </w:style>
  <w:style w:type="paragraph" w:customStyle="1" w:styleId="-4">
    <w:name w:val="Контракт-подпункт"/>
    <w:basedOn w:val="ab"/>
    <w:rsid w:val="00220379"/>
    <w:pPr>
      <w:tabs>
        <w:tab w:val="clear" w:pos="360"/>
        <w:tab w:val="clear" w:pos="2025"/>
        <w:tab w:val="num" w:pos="1418"/>
      </w:tabs>
      <w:spacing w:before="60" w:after="60"/>
      <w:ind w:left="0" w:firstLine="567"/>
    </w:pPr>
    <w:rPr>
      <w:rFonts w:eastAsia="Calibri"/>
      <w:sz w:val="28"/>
      <w:szCs w:val="28"/>
    </w:rPr>
  </w:style>
  <w:style w:type="character" w:customStyle="1" w:styleId="afffffffb">
    <w:name w:val="Пункт Знак"/>
    <w:rsid w:val="00220379"/>
    <w:rPr>
      <w:sz w:val="28"/>
      <w:lang w:val="ru-RU" w:eastAsia="ru-RU"/>
    </w:rPr>
  </w:style>
  <w:style w:type="character" w:customStyle="1" w:styleId="FontStyle25">
    <w:name w:val="Font Style25"/>
    <w:rsid w:val="00220379"/>
    <w:rPr>
      <w:rFonts w:ascii="Times New Roman" w:hAnsi="Times New Roman"/>
      <w:sz w:val="24"/>
    </w:rPr>
  </w:style>
  <w:style w:type="paragraph" w:customStyle="1" w:styleId="21">
    <w:name w:val="Пункт_2"/>
    <w:basedOn w:val="a4"/>
    <w:rsid w:val="00220379"/>
    <w:pPr>
      <w:numPr>
        <w:ilvl w:val="1"/>
        <w:numId w:val="22"/>
      </w:numPr>
      <w:spacing w:line="360" w:lineRule="auto"/>
      <w:jc w:val="both"/>
    </w:pPr>
    <w:rPr>
      <w:rFonts w:eastAsia="Calibri"/>
      <w:sz w:val="28"/>
      <w:szCs w:val="28"/>
    </w:rPr>
  </w:style>
  <w:style w:type="paragraph" w:customStyle="1" w:styleId="3">
    <w:name w:val="Пункт_3"/>
    <w:basedOn w:val="21"/>
    <w:rsid w:val="00220379"/>
    <w:pPr>
      <w:numPr>
        <w:ilvl w:val="2"/>
      </w:numPr>
      <w:ind w:firstLine="567"/>
    </w:pPr>
  </w:style>
  <w:style w:type="paragraph" w:customStyle="1" w:styleId="4">
    <w:name w:val="Пункт_4"/>
    <w:basedOn w:val="3"/>
    <w:rsid w:val="00220379"/>
    <w:pPr>
      <w:numPr>
        <w:ilvl w:val="3"/>
      </w:numPr>
      <w:tabs>
        <w:tab w:val="num" w:pos="1701"/>
        <w:tab w:val="num" w:pos="1985"/>
      </w:tabs>
      <w:ind w:left="1701"/>
    </w:pPr>
  </w:style>
  <w:style w:type="paragraph" w:customStyle="1" w:styleId="5ABCD">
    <w:name w:val="Пункт_5_ABCD"/>
    <w:basedOn w:val="a4"/>
    <w:rsid w:val="00220379"/>
    <w:pPr>
      <w:numPr>
        <w:ilvl w:val="4"/>
        <w:numId w:val="22"/>
      </w:numPr>
      <w:spacing w:line="360" w:lineRule="auto"/>
      <w:jc w:val="both"/>
    </w:pPr>
    <w:rPr>
      <w:rFonts w:eastAsia="Calibri"/>
      <w:sz w:val="28"/>
      <w:szCs w:val="28"/>
    </w:rPr>
  </w:style>
  <w:style w:type="paragraph" w:customStyle="1" w:styleId="11">
    <w:name w:val="Пункт_1"/>
    <w:basedOn w:val="a4"/>
    <w:rsid w:val="00220379"/>
    <w:pPr>
      <w:keepNext/>
      <w:numPr>
        <w:numId w:val="22"/>
      </w:numPr>
      <w:spacing w:before="480" w:after="240"/>
      <w:ind w:left="567" w:hanging="567"/>
      <w:jc w:val="center"/>
      <w:outlineLvl w:val="0"/>
    </w:pPr>
    <w:rPr>
      <w:rFonts w:ascii="Arial" w:eastAsia="Calibri" w:hAnsi="Arial" w:cs="Arial"/>
      <w:b/>
      <w:bCs/>
      <w:sz w:val="32"/>
      <w:szCs w:val="32"/>
    </w:rPr>
  </w:style>
  <w:style w:type="character" w:customStyle="1" w:styleId="2c">
    <w:name w:val="Пункт2 Знак"/>
    <w:link w:val="22"/>
    <w:locked/>
    <w:rsid w:val="00220379"/>
    <w:rPr>
      <w:b/>
      <w:sz w:val="28"/>
    </w:rPr>
  </w:style>
  <w:style w:type="paragraph" w:customStyle="1" w:styleId="afffffffc">
    <w:name w:val="Знак Знак Знак Знак"/>
    <w:basedOn w:val="a4"/>
    <w:rsid w:val="00220379"/>
    <w:pPr>
      <w:spacing w:after="160" w:line="240" w:lineRule="exact"/>
    </w:pPr>
    <w:rPr>
      <w:rFonts w:ascii="Verdana" w:eastAsia="Calibri" w:hAnsi="Verdana" w:cs="Verdana"/>
      <w:sz w:val="20"/>
      <w:szCs w:val="20"/>
      <w:lang w:val="en-US" w:eastAsia="en-US"/>
    </w:rPr>
  </w:style>
  <w:style w:type="paragraph" w:customStyle="1" w:styleId="afffffffd">
    <w:name w:val="МРСК_шрифт_абзаца"/>
    <w:basedOn w:val="a4"/>
    <w:link w:val="afffffffe"/>
    <w:rsid w:val="00220379"/>
    <w:pPr>
      <w:keepNext/>
      <w:keepLines/>
      <w:widowControl w:val="0"/>
      <w:suppressLineNumbers/>
      <w:spacing w:before="120" w:after="120" w:line="300" w:lineRule="auto"/>
      <w:ind w:firstLine="709"/>
      <w:jc w:val="both"/>
    </w:pPr>
  </w:style>
  <w:style w:type="character" w:customStyle="1" w:styleId="afffffffe">
    <w:name w:val="МРСК_шрифт_абзаца Знак"/>
    <w:link w:val="afffffffd"/>
    <w:locked/>
    <w:rsid w:val="00220379"/>
    <w:rPr>
      <w:sz w:val="24"/>
      <w:szCs w:val="24"/>
    </w:rPr>
  </w:style>
  <w:style w:type="paragraph" w:customStyle="1" w:styleId="affffffff">
    <w:name w:val="МРСК_нумерованный_список"/>
    <w:basedOn w:val="a"/>
    <w:link w:val="affffffff0"/>
    <w:qFormat/>
    <w:rsid w:val="00220379"/>
    <w:pPr>
      <w:keepNext/>
      <w:numPr>
        <w:numId w:val="0"/>
      </w:numPr>
      <w:spacing w:line="300" w:lineRule="auto"/>
      <w:contextualSpacing w:val="0"/>
      <w:jc w:val="both"/>
    </w:pPr>
    <w:rPr>
      <w:rFonts w:eastAsia="Calibri"/>
    </w:rPr>
  </w:style>
  <w:style w:type="character" w:customStyle="1" w:styleId="affffffff0">
    <w:name w:val="МРСК_нумерованный_список Знак"/>
    <w:link w:val="affffffff"/>
    <w:locked/>
    <w:rsid w:val="00220379"/>
    <w:rPr>
      <w:rFonts w:eastAsia="Calibri"/>
      <w:sz w:val="24"/>
      <w:szCs w:val="24"/>
    </w:rPr>
  </w:style>
  <w:style w:type="paragraph" w:customStyle="1" w:styleId="affffffff1">
    <w:name w:val="МРСК_таблица_текст"/>
    <w:basedOn w:val="a4"/>
    <w:rsid w:val="00220379"/>
    <w:pPr>
      <w:keepNext/>
      <w:jc w:val="both"/>
    </w:pPr>
    <w:rPr>
      <w:rFonts w:eastAsia="Calibri"/>
      <w:sz w:val="20"/>
      <w:szCs w:val="20"/>
    </w:rPr>
  </w:style>
  <w:style w:type="paragraph" w:customStyle="1" w:styleId="affffffff2">
    <w:name w:val="МРСК_таблица_заголовок"/>
    <w:basedOn w:val="a4"/>
    <w:rsid w:val="00220379"/>
    <w:pPr>
      <w:keepNext/>
      <w:suppressAutoHyphens/>
      <w:ind w:firstLine="709"/>
      <w:jc w:val="center"/>
    </w:pPr>
    <w:rPr>
      <w:rFonts w:eastAsia="Calibri"/>
      <w:sz w:val="20"/>
      <w:szCs w:val="20"/>
    </w:rPr>
  </w:style>
  <w:style w:type="paragraph" w:customStyle="1" w:styleId="1">
    <w:name w:val="МРСК_заголовок_1"/>
    <w:basedOn w:val="15"/>
    <w:rsid w:val="00220379"/>
    <w:pPr>
      <w:numPr>
        <w:numId w:val="23"/>
      </w:numPr>
      <w:shd w:val="clear" w:color="auto" w:fill="D9D9D9"/>
      <w:spacing w:line="300" w:lineRule="auto"/>
      <w:jc w:val="both"/>
    </w:pPr>
    <w:rPr>
      <w:rFonts w:ascii="Times New Roman" w:eastAsia="Calibri" w:hAnsi="Times New Roman"/>
      <w:caps/>
      <w:sz w:val="28"/>
      <w:szCs w:val="28"/>
    </w:rPr>
  </w:style>
  <w:style w:type="paragraph" w:customStyle="1" w:styleId="2">
    <w:name w:val="МРСК_заголовок_2"/>
    <w:basedOn w:val="a4"/>
    <w:rsid w:val="00220379"/>
    <w:pPr>
      <w:keepNext/>
      <w:keepLines/>
      <w:widowControl w:val="0"/>
      <w:numPr>
        <w:ilvl w:val="1"/>
        <w:numId w:val="23"/>
      </w:numPr>
      <w:suppressLineNumbers/>
      <w:spacing w:before="240" w:after="60"/>
    </w:pPr>
    <w:rPr>
      <w:rFonts w:eastAsia="Calibri"/>
      <w:b/>
      <w:bCs/>
      <w:caps/>
      <w:sz w:val="26"/>
      <w:szCs w:val="26"/>
    </w:rPr>
  </w:style>
  <w:style w:type="character" w:customStyle="1" w:styleId="BodyTextIndentChar">
    <w:name w:val="Body Text Indent Char"/>
    <w:rsid w:val="00220379"/>
    <w:rPr>
      <w:rFonts w:ascii="Times New Roman" w:hAnsi="Times New Roman" w:cs="Times New Roman"/>
      <w:sz w:val="24"/>
      <w:szCs w:val="24"/>
    </w:rPr>
  </w:style>
  <w:style w:type="character" w:customStyle="1" w:styleId="DefaultParagraphFont1">
    <w:name w:val="Default Paragraph Font1"/>
    <w:rsid w:val="00220379"/>
  </w:style>
  <w:style w:type="character" w:customStyle="1" w:styleId="spelle">
    <w:name w:val="spelle"/>
    <w:rsid w:val="00220379"/>
  </w:style>
  <w:style w:type="character" w:customStyle="1" w:styleId="light1">
    <w:name w:val="light1"/>
    <w:rsid w:val="00220379"/>
    <w:rPr>
      <w:rFonts w:ascii="Arial" w:hAnsi="Arial"/>
      <w:color w:val="auto"/>
      <w:sz w:val="17"/>
    </w:rPr>
  </w:style>
  <w:style w:type="character" w:customStyle="1" w:styleId="person1">
    <w:name w:val="person1"/>
    <w:rsid w:val="00220379"/>
    <w:rPr>
      <w:b/>
      <w:sz w:val="17"/>
    </w:rPr>
  </w:style>
  <w:style w:type="character" w:customStyle="1" w:styleId="ListLabel1">
    <w:name w:val="ListLabel 1"/>
    <w:rsid w:val="00220379"/>
    <w:rPr>
      <w:sz w:val="20"/>
    </w:rPr>
  </w:style>
  <w:style w:type="character" w:customStyle="1" w:styleId="ListLabel2">
    <w:name w:val="ListLabel 2"/>
    <w:rsid w:val="00220379"/>
  </w:style>
  <w:style w:type="character" w:customStyle="1" w:styleId="ListLabel3">
    <w:name w:val="ListLabel 3"/>
    <w:rsid w:val="00220379"/>
    <w:rPr>
      <w:sz w:val="28"/>
    </w:rPr>
  </w:style>
  <w:style w:type="paragraph" w:customStyle="1" w:styleId="BalloonText1">
    <w:name w:val="Balloon Text1"/>
    <w:basedOn w:val="a4"/>
    <w:rsid w:val="00220379"/>
    <w:pPr>
      <w:suppressAutoHyphens/>
      <w:spacing w:line="100" w:lineRule="atLeast"/>
    </w:pPr>
    <w:rPr>
      <w:rFonts w:ascii="Tahoma" w:hAnsi="Tahoma" w:cs="Tahoma"/>
      <w:kern w:val="1"/>
      <w:sz w:val="16"/>
      <w:szCs w:val="16"/>
      <w:lang w:eastAsia="ar-SA"/>
    </w:rPr>
  </w:style>
  <w:style w:type="paragraph" w:customStyle="1" w:styleId="DocumentMap1">
    <w:name w:val="Document Map1"/>
    <w:basedOn w:val="a4"/>
    <w:rsid w:val="00220379"/>
    <w:pPr>
      <w:shd w:val="clear" w:color="auto" w:fill="000080"/>
      <w:suppressAutoHyphens/>
      <w:spacing w:after="200" w:line="276" w:lineRule="auto"/>
    </w:pPr>
    <w:rPr>
      <w:rFonts w:ascii="Tahoma" w:hAnsi="Tahoma" w:cs="Tahoma"/>
      <w:kern w:val="1"/>
      <w:sz w:val="20"/>
      <w:szCs w:val="20"/>
      <w:lang w:eastAsia="ar-SA"/>
    </w:rPr>
  </w:style>
  <w:style w:type="paragraph" w:customStyle="1" w:styleId="NormalWeb1">
    <w:name w:val="Normal (Web)1"/>
    <w:basedOn w:val="a4"/>
    <w:rsid w:val="00220379"/>
    <w:pPr>
      <w:suppressAutoHyphens/>
      <w:spacing w:before="28" w:after="28" w:line="100" w:lineRule="atLeast"/>
    </w:pPr>
    <w:rPr>
      <w:kern w:val="1"/>
      <w:lang w:eastAsia="ar-SA"/>
    </w:rPr>
  </w:style>
  <w:style w:type="paragraph" w:customStyle="1" w:styleId="-40">
    <w:name w:val="Пункт-4"/>
    <w:basedOn w:val="a4"/>
    <w:link w:val="-41"/>
    <w:rsid w:val="00220379"/>
    <w:pPr>
      <w:tabs>
        <w:tab w:val="num" w:pos="1134"/>
      </w:tabs>
      <w:spacing w:line="288" w:lineRule="auto"/>
      <w:jc w:val="both"/>
    </w:pPr>
    <w:rPr>
      <w:sz w:val="20"/>
      <w:szCs w:val="20"/>
    </w:rPr>
  </w:style>
  <w:style w:type="character" w:customStyle="1" w:styleId="-41">
    <w:name w:val="Пункт-4 Знак1"/>
    <w:link w:val="-40"/>
    <w:locked/>
    <w:rsid w:val="00220379"/>
  </w:style>
  <w:style w:type="paragraph" w:customStyle="1" w:styleId="-30">
    <w:name w:val="Пункт-3 подзаголовок"/>
    <w:basedOn w:val="a4"/>
    <w:rsid w:val="00220379"/>
    <w:pPr>
      <w:keepNext/>
      <w:numPr>
        <w:ilvl w:val="2"/>
      </w:numPr>
      <w:tabs>
        <w:tab w:val="num" w:pos="1134"/>
      </w:tabs>
      <w:spacing w:before="360" w:after="120" w:line="288" w:lineRule="auto"/>
      <w:jc w:val="both"/>
      <w:outlineLvl w:val="2"/>
    </w:pPr>
    <w:rPr>
      <w:rFonts w:eastAsia="Calibri"/>
      <w:b/>
      <w:bCs/>
      <w:sz w:val="28"/>
      <w:szCs w:val="28"/>
    </w:rPr>
  </w:style>
  <w:style w:type="paragraph" w:customStyle="1" w:styleId="-31">
    <w:name w:val="Пункт-3"/>
    <w:basedOn w:val="a4"/>
    <w:rsid w:val="00220379"/>
    <w:pPr>
      <w:tabs>
        <w:tab w:val="left" w:pos="1701"/>
        <w:tab w:val="num" w:pos="1843"/>
      </w:tabs>
      <w:kinsoku w:val="0"/>
      <w:overflowPunct w:val="0"/>
      <w:autoSpaceDE w:val="0"/>
      <w:autoSpaceDN w:val="0"/>
      <w:spacing w:line="288" w:lineRule="auto"/>
      <w:ind w:left="142"/>
      <w:jc w:val="both"/>
    </w:pPr>
    <w:rPr>
      <w:rFonts w:eastAsia="Calibri"/>
      <w:sz w:val="28"/>
      <w:szCs w:val="28"/>
    </w:rPr>
  </w:style>
  <w:style w:type="paragraph" w:customStyle="1" w:styleId="-6">
    <w:name w:val="Пункт-6"/>
    <w:basedOn w:val="a4"/>
    <w:rsid w:val="00220379"/>
    <w:pPr>
      <w:tabs>
        <w:tab w:val="num" w:pos="1701"/>
      </w:tabs>
      <w:spacing w:line="288" w:lineRule="auto"/>
      <w:ind w:firstLine="567"/>
      <w:jc w:val="both"/>
    </w:pPr>
    <w:rPr>
      <w:rFonts w:eastAsia="Calibri"/>
      <w:sz w:val="28"/>
      <w:szCs w:val="28"/>
    </w:rPr>
  </w:style>
  <w:style w:type="paragraph" w:customStyle="1" w:styleId="-50">
    <w:name w:val="Пункт-5"/>
    <w:basedOn w:val="a4"/>
    <w:rsid w:val="00220379"/>
    <w:pPr>
      <w:tabs>
        <w:tab w:val="num" w:pos="1701"/>
      </w:tabs>
      <w:kinsoku w:val="0"/>
      <w:overflowPunct w:val="0"/>
      <w:autoSpaceDE w:val="0"/>
      <w:autoSpaceDN w:val="0"/>
      <w:spacing w:line="288" w:lineRule="auto"/>
      <w:jc w:val="both"/>
    </w:pPr>
    <w:rPr>
      <w:rFonts w:eastAsia="Calibri"/>
      <w:sz w:val="28"/>
      <w:szCs w:val="28"/>
    </w:rPr>
  </w:style>
  <w:style w:type="paragraph" w:customStyle="1" w:styleId="xl63">
    <w:name w:val="xl63"/>
    <w:basedOn w:val="a4"/>
    <w:rsid w:val="00220379"/>
    <w:pPr>
      <w:spacing w:before="100" w:beforeAutospacing="1" w:after="100" w:afterAutospacing="1"/>
      <w:jc w:val="center"/>
      <w:textAlignment w:val="center"/>
    </w:pPr>
    <w:rPr>
      <w:rFonts w:eastAsia="Calibri"/>
    </w:rPr>
  </w:style>
  <w:style w:type="paragraph" w:customStyle="1" w:styleId="xl64">
    <w:name w:val="xl64"/>
    <w:basedOn w:val="a4"/>
    <w:rsid w:val="0022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i">
    <w:name w:val="i"/>
    <w:basedOn w:val="a4"/>
    <w:rsid w:val="00220379"/>
    <w:pPr>
      <w:spacing w:before="100" w:beforeAutospacing="1" w:after="100" w:afterAutospacing="1"/>
    </w:pPr>
  </w:style>
  <w:style w:type="character" w:customStyle="1" w:styleId="75pt">
    <w:name w:val="Основной текст + 7;5 pt;Полужирный"/>
    <w:rsid w:val="00220379"/>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rsid w:val="00220379"/>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paragraph" w:customStyle="1" w:styleId="56">
    <w:name w:val="Абзац списка5"/>
    <w:basedOn w:val="a4"/>
    <w:rsid w:val="008F74AD"/>
    <w:pPr>
      <w:ind w:left="720"/>
    </w:pPr>
    <w:rPr>
      <w:rFonts w:eastAsia="Calibri"/>
    </w:rPr>
  </w:style>
  <w:style w:type="paragraph" w:customStyle="1" w:styleId="2fa">
    <w:name w:val="Без интервала2"/>
    <w:rsid w:val="008F74AD"/>
    <w:rPr>
      <w:rFonts w:eastAsia="Calibri"/>
      <w:sz w:val="24"/>
      <w:szCs w:val="24"/>
    </w:rPr>
  </w:style>
  <w:style w:type="paragraph" w:customStyle="1" w:styleId="65">
    <w:name w:val="Абзац списка6"/>
    <w:basedOn w:val="a4"/>
    <w:rsid w:val="006179D4"/>
    <w:pPr>
      <w:ind w:left="720"/>
    </w:pPr>
    <w:rPr>
      <w:rFonts w:eastAsia="Calibri"/>
    </w:rPr>
  </w:style>
  <w:style w:type="paragraph" w:customStyle="1" w:styleId="3f2">
    <w:name w:val="Без интервала3"/>
    <w:rsid w:val="006179D4"/>
    <w:rPr>
      <w:rFonts w:eastAsia="Calibri"/>
      <w:sz w:val="24"/>
      <w:szCs w:val="24"/>
    </w:rPr>
  </w:style>
  <w:style w:type="character" w:customStyle="1" w:styleId="aff4">
    <w:name w:val="Абзац списка Знак"/>
    <w:aliases w:val="Маркер Знак"/>
    <w:link w:val="aff3"/>
    <w:uiPriority w:val="34"/>
    <w:locked/>
    <w:rsid w:val="00FF1968"/>
    <w:rPr>
      <w:sz w:val="24"/>
      <w:szCs w:val="24"/>
    </w:rPr>
  </w:style>
  <w:style w:type="numbering" w:customStyle="1" w:styleId="57">
    <w:name w:val="Нет списка5"/>
    <w:next w:val="a7"/>
    <w:uiPriority w:val="99"/>
    <w:semiHidden/>
    <w:unhideWhenUsed/>
    <w:rsid w:val="00463D81"/>
  </w:style>
  <w:style w:type="character" w:styleId="affffffff3">
    <w:name w:val="line number"/>
    <w:basedOn w:val="a5"/>
    <w:uiPriority w:val="99"/>
    <w:unhideWhenUsed/>
    <w:rsid w:val="00463D81"/>
  </w:style>
  <w:style w:type="character" w:customStyle="1" w:styleId="FontStyle64">
    <w:name w:val="Font Style64"/>
    <w:rsid w:val="00463D81"/>
    <w:rPr>
      <w:rFonts w:ascii="Times New Roman" w:hAnsi="Times New Roman" w:cs="Times New Roman"/>
      <w:sz w:val="28"/>
      <w:szCs w:val="28"/>
    </w:rPr>
  </w:style>
  <w:style w:type="numbering" w:customStyle="1" w:styleId="66">
    <w:name w:val="Нет списка6"/>
    <w:next w:val="a7"/>
    <w:uiPriority w:val="99"/>
    <w:semiHidden/>
    <w:rsid w:val="00355CC2"/>
  </w:style>
  <w:style w:type="paragraph" w:customStyle="1" w:styleId="93">
    <w:name w:val="Абзац списка9"/>
    <w:basedOn w:val="a4"/>
    <w:uiPriority w:val="99"/>
    <w:rsid w:val="00355CC2"/>
    <w:pPr>
      <w:ind w:left="720"/>
    </w:pPr>
    <w:rPr>
      <w:rFonts w:eastAsia="Calibri"/>
    </w:rPr>
  </w:style>
  <w:style w:type="table" w:customStyle="1" w:styleId="47">
    <w:name w:val="Сетка таблицы4"/>
    <w:basedOn w:val="a6"/>
    <w:next w:val="af1"/>
    <w:uiPriority w:val="59"/>
    <w:rsid w:val="00355CC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Без интервала4"/>
    <w:uiPriority w:val="99"/>
    <w:rsid w:val="00355CC2"/>
    <w:rPr>
      <w:rFonts w:eastAsia="Calibri"/>
      <w:sz w:val="24"/>
      <w:szCs w:val="24"/>
    </w:rPr>
  </w:style>
  <w:style w:type="paragraph" w:customStyle="1" w:styleId="3f3">
    <w:name w:val="Обычный3"/>
    <w:uiPriority w:val="99"/>
    <w:rsid w:val="00355CC2"/>
  </w:style>
  <w:style w:type="paragraph" w:customStyle="1" w:styleId="2fb">
    <w:name w:val="Знак Знак Знак Знак2"/>
    <w:basedOn w:val="a4"/>
    <w:rsid w:val="00355CC2"/>
    <w:pPr>
      <w:spacing w:after="160" w:line="240" w:lineRule="exact"/>
    </w:pPr>
    <w:rPr>
      <w:rFonts w:ascii="Verdana" w:hAnsi="Verdana" w:cs="Verdana"/>
      <w:sz w:val="20"/>
      <w:szCs w:val="20"/>
      <w:lang w:val="en-US" w:eastAsia="en-US"/>
    </w:rPr>
  </w:style>
  <w:style w:type="character" w:customStyle="1" w:styleId="1fd">
    <w:name w:val="Основной шрифт абзаца1"/>
    <w:rsid w:val="00355CC2"/>
  </w:style>
  <w:style w:type="paragraph" w:customStyle="1" w:styleId="1fe">
    <w:name w:val="Текст выноски1"/>
    <w:basedOn w:val="a4"/>
    <w:uiPriority w:val="99"/>
    <w:rsid w:val="00355CC2"/>
    <w:pPr>
      <w:suppressAutoHyphens/>
      <w:spacing w:line="100" w:lineRule="atLeast"/>
    </w:pPr>
    <w:rPr>
      <w:rFonts w:ascii="Tahoma" w:eastAsia="Calibri" w:hAnsi="Tahoma" w:cs="Tahoma"/>
      <w:kern w:val="1"/>
      <w:sz w:val="16"/>
      <w:szCs w:val="16"/>
      <w:lang w:eastAsia="ar-SA"/>
    </w:rPr>
  </w:style>
  <w:style w:type="paragraph" w:customStyle="1" w:styleId="1ff">
    <w:name w:val="Схема документа1"/>
    <w:basedOn w:val="a4"/>
    <w:uiPriority w:val="99"/>
    <w:rsid w:val="00355CC2"/>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1ff0">
    <w:name w:val="Обычный (веб)1"/>
    <w:basedOn w:val="a4"/>
    <w:uiPriority w:val="99"/>
    <w:rsid w:val="00355CC2"/>
    <w:pPr>
      <w:suppressAutoHyphens/>
      <w:spacing w:before="28" w:after="28" w:line="100" w:lineRule="atLeast"/>
    </w:pPr>
    <w:rPr>
      <w:rFonts w:eastAsia="Calibri"/>
      <w:kern w:val="1"/>
      <w:lang w:eastAsia="ar-SA"/>
    </w:rPr>
  </w:style>
  <w:style w:type="numbering" w:customStyle="1" w:styleId="114">
    <w:name w:val="Нет списка11"/>
    <w:next w:val="a7"/>
    <w:uiPriority w:val="99"/>
    <w:semiHidden/>
    <w:unhideWhenUsed/>
    <w:rsid w:val="00355CC2"/>
  </w:style>
  <w:style w:type="numbering" w:customStyle="1" w:styleId="Style1152">
    <w:name w:val="Style1152"/>
    <w:rsid w:val="00355CC2"/>
    <w:pPr>
      <w:numPr>
        <w:numId w:val="9"/>
      </w:numPr>
    </w:pPr>
  </w:style>
  <w:style w:type="numbering" w:customStyle="1" w:styleId="214">
    <w:name w:val="Нет списка21"/>
    <w:next w:val="a7"/>
    <w:uiPriority w:val="99"/>
    <w:semiHidden/>
    <w:unhideWhenUsed/>
    <w:rsid w:val="00355CC2"/>
  </w:style>
  <w:style w:type="table" w:customStyle="1" w:styleId="121">
    <w:name w:val="Сетка таблицы12"/>
    <w:basedOn w:val="a6"/>
    <w:next w:val="af1"/>
    <w:uiPriority w:val="59"/>
    <w:rsid w:val="00355CC2"/>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355CC2"/>
  </w:style>
  <w:style w:type="table" w:customStyle="1" w:styleId="215">
    <w:name w:val="Сетка таблицы21"/>
    <w:basedOn w:val="a6"/>
    <w:next w:val="af1"/>
    <w:rsid w:val="00355CC2"/>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4"/>
    <w:rsid w:val="00355CC2"/>
    <w:pPr>
      <w:spacing w:before="100" w:beforeAutospacing="1" w:after="100" w:afterAutospacing="1"/>
    </w:pPr>
  </w:style>
  <w:style w:type="table" w:customStyle="1" w:styleId="314">
    <w:name w:val="Сетка таблицы31"/>
    <w:basedOn w:val="a6"/>
    <w:next w:val="af1"/>
    <w:uiPriority w:val="59"/>
    <w:rsid w:val="00355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1"/>
    <w:rsid w:val="00355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f1"/>
    <w:uiPriority w:val="59"/>
    <w:rsid w:val="00355CC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f1"/>
    <w:uiPriority w:val="59"/>
    <w:rsid w:val="00355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5231CF"/>
  </w:style>
  <w:style w:type="character" w:customStyle="1" w:styleId="1ff1">
    <w:name w:val="Верхний колонтитул Знак1"/>
    <w:aliases w:val="Even Знак1"/>
    <w:uiPriority w:val="99"/>
    <w:semiHidden/>
    <w:rsid w:val="005231CF"/>
    <w:rPr>
      <w:sz w:val="22"/>
      <w:szCs w:val="22"/>
    </w:rPr>
  </w:style>
  <w:style w:type="table" w:customStyle="1" w:styleId="76">
    <w:name w:val="Сетка таблицы7"/>
    <w:basedOn w:val="a6"/>
    <w:next w:val="af1"/>
    <w:rsid w:val="005231C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6"/>
    <w:uiPriority w:val="59"/>
    <w:rsid w:val="005231CF"/>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rsid w:val="005231CF"/>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5231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rsid w:val="005231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EB2A7B"/>
  </w:style>
  <w:style w:type="paragraph" w:customStyle="1" w:styleId="101">
    <w:name w:val="Абзац списка10"/>
    <w:basedOn w:val="a4"/>
    <w:rsid w:val="00EB2A7B"/>
    <w:pPr>
      <w:ind w:left="720"/>
    </w:pPr>
    <w:rPr>
      <w:rFonts w:eastAsia="Calibri"/>
    </w:rPr>
  </w:style>
  <w:style w:type="table" w:customStyle="1" w:styleId="85">
    <w:name w:val="Сетка таблицы8"/>
    <w:basedOn w:val="a6"/>
    <w:next w:val="af1"/>
    <w:rsid w:val="00EB2A7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Без интервала5"/>
    <w:rsid w:val="00EB2A7B"/>
    <w:pPr>
      <w:numPr>
        <w:numId w:val="24"/>
      </w:numPr>
    </w:pPr>
    <w:rPr>
      <w:rFonts w:eastAsia="Calibri"/>
      <w:sz w:val="24"/>
      <w:szCs w:val="24"/>
    </w:rPr>
  </w:style>
  <w:style w:type="paragraph" w:customStyle="1" w:styleId="49">
    <w:name w:val="Обычный4"/>
    <w:rsid w:val="00EB2A7B"/>
  </w:style>
  <w:style w:type="paragraph" w:customStyle="1" w:styleId="1ff2">
    <w:name w:val="Знак Знак Знак Знак1"/>
    <w:basedOn w:val="a4"/>
    <w:rsid w:val="00EB2A7B"/>
    <w:pPr>
      <w:spacing w:after="160" w:line="240" w:lineRule="exact"/>
    </w:pPr>
    <w:rPr>
      <w:rFonts w:ascii="Verdana" w:hAnsi="Verdana" w:cs="Verdana"/>
      <w:sz w:val="20"/>
      <w:szCs w:val="20"/>
      <w:lang w:val="en-US" w:eastAsia="en-US"/>
    </w:rPr>
  </w:style>
  <w:style w:type="character" w:customStyle="1" w:styleId="2fc">
    <w:name w:val="Основной шрифт абзаца2"/>
    <w:rsid w:val="00EB2A7B"/>
  </w:style>
  <w:style w:type="paragraph" w:customStyle="1" w:styleId="2fd">
    <w:name w:val="Текст выноски2"/>
    <w:basedOn w:val="a4"/>
    <w:rsid w:val="00EB2A7B"/>
    <w:pPr>
      <w:suppressAutoHyphens/>
      <w:spacing w:line="100" w:lineRule="atLeast"/>
    </w:pPr>
    <w:rPr>
      <w:rFonts w:ascii="Tahoma" w:eastAsia="Calibri" w:hAnsi="Tahoma" w:cs="Tahoma"/>
      <w:kern w:val="1"/>
      <w:sz w:val="16"/>
      <w:szCs w:val="16"/>
      <w:lang w:eastAsia="ar-SA"/>
    </w:rPr>
  </w:style>
  <w:style w:type="paragraph" w:customStyle="1" w:styleId="2fe">
    <w:name w:val="Схема документа2"/>
    <w:basedOn w:val="a4"/>
    <w:rsid w:val="00EB2A7B"/>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2ff">
    <w:name w:val="Обычный (веб)2"/>
    <w:basedOn w:val="a4"/>
    <w:rsid w:val="00EB2A7B"/>
    <w:pPr>
      <w:suppressAutoHyphens/>
      <w:spacing w:before="28" w:after="28" w:line="100" w:lineRule="atLeast"/>
    </w:pPr>
    <w:rPr>
      <w:rFonts w:eastAsia="Calibri"/>
      <w:kern w:val="1"/>
      <w:lang w:eastAsia="ar-SA"/>
    </w:rPr>
  </w:style>
  <w:style w:type="numbering" w:customStyle="1" w:styleId="122">
    <w:name w:val="Нет списка12"/>
    <w:next w:val="a7"/>
    <w:uiPriority w:val="99"/>
    <w:semiHidden/>
    <w:unhideWhenUsed/>
    <w:rsid w:val="00EB2A7B"/>
  </w:style>
  <w:style w:type="numbering" w:customStyle="1" w:styleId="Style1153">
    <w:name w:val="Style1153"/>
    <w:rsid w:val="00EB2A7B"/>
    <w:pPr>
      <w:numPr>
        <w:numId w:val="25"/>
      </w:numPr>
    </w:pPr>
  </w:style>
  <w:style w:type="numbering" w:customStyle="1" w:styleId="223">
    <w:name w:val="Нет списка22"/>
    <w:next w:val="a7"/>
    <w:uiPriority w:val="99"/>
    <w:semiHidden/>
    <w:unhideWhenUsed/>
    <w:rsid w:val="00EB2A7B"/>
  </w:style>
  <w:style w:type="table" w:customStyle="1" w:styleId="141">
    <w:name w:val="Сетка таблицы14"/>
    <w:basedOn w:val="a6"/>
    <w:next w:val="af1"/>
    <w:uiPriority w:val="59"/>
    <w:rsid w:val="00EB2A7B"/>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7"/>
    <w:uiPriority w:val="99"/>
    <w:semiHidden/>
    <w:unhideWhenUsed/>
    <w:rsid w:val="00EB2A7B"/>
  </w:style>
  <w:style w:type="table" w:customStyle="1" w:styleId="231">
    <w:name w:val="Сетка таблицы23"/>
    <w:basedOn w:val="a6"/>
    <w:next w:val="af1"/>
    <w:rsid w:val="00EB2A7B"/>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1"/>
    <w:uiPriority w:val="59"/>
    <w:rsid w:val="00EB2A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1"/>
    <w:rsid w:val="00EB2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E907EB"/>
  </w:style>
  <w:style w:type="numbering" w:customStyle="1" w:styleId="102">
    <w:name w:val="Нет списка10"/>
    <w:next w:val="a7"/>
    <w:semiHidden/>
    <w:rsid w:val="00CD2277"/>
  </w:style>
  <w:style w:type="paragraph" w:customStyle="1" w:styleId="123">
    <w:name w:val="Абзац списка12"/>
    <w:basedOn w:val="a4"/>
    <w:rsid w:val="00CD2277"/>
    <w:pPr>
      <w:ind w:left="720"/>
      <w:contextualSpacing/>
    </w:pPr>
    <w:rPr>
      <w:rFonts w:eastAsia="Calibri"/>
    </w:rPr>
  </w:style>
  <w:style w:type="table" w:customStyle="1" w:styleId="95">
    <w:name w:val="Сетка таблицы9"/>
    <w:basedOn w:val="a6"/>
    <w:next w:val="af1"/>
    <w:rsid w:val="00CD227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7"/>
    <w:uiPriority w:val="99"/>
    <w:semiHidden/>
    <w:rsid w:val="0086498B"/>
  </w:style>
  <w:style w:type="table" w:customStyle="1" w:styleId="103">
    <w:name w:val="Сетка таблицы10"/>
    <w:basedOn w:val="a6"/>
    <w:next w:val="af1"/>
    <w:rsid w:val="008649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7"/>
    <w:uiPriority w:val="99"/>
    <w:semiHidden/>
    <w:rsid w:val="00266C46"/>
  </w:style>
  <w:style w:type="table" w:customStyle="1" w:styleId="151">
    <w:name w:val="Сетка таблицы15"/>
    <w:basedOn w:val="a6"/>
    <w:next w:val="af1"/>
    <w:rsid w:val="00266C4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6"/>
    <w:next w:val="af1"/>
    <w:uiPriority w:val="59"/>
    <w:rsid w:val="00C843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6"/>
    <w:next w:val="af1"/>
    <w:uiPriority w:val="59"/>
    <w:rsid w:val="008D4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6"/>
    <w:next w:val="af1"/>
    <w:uiPriority w:val="59"/>
    <w:rsid w:val="003B00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f1"/>
    <w:uiPriority w:val="59"/>
    <w:rsid w:val="00F428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4"/>
    <w:uiPriority w:val="99"/>
    <w:rsid w:val="00202878"/>
    <w:pPr>
      <w:ind w:left="708"/>
    </w:pPr>
  </w:style>
  <w:style w:type="paragraph" w:customStyle="1" w:styleId="133">
    <w:name w:val="Абзац списка13"/>
    <w:basedOn w:val="a4"/>
    <w:rsid w:val="00DF5683"/>
    <w:pPr>
      <w:ind w:left="720"/>
    </w:pPr>
    <w:rPr>
      <w:rFonts w:eastAsia="Calibri"/>
    </w:rPr>
  </w:style>
  <w:style w:type="paragraph" w:customStyle="1" w:styleId="68">
    <w:name w:val="Без интервала6"/>
    <w:rsid w:val="00DF5683"/>
    <w:rPr>
      <w:rFonts w:eastAsia="Calibri"/>
      <w:sz w:val="24"/>
      <w:szCs w:val="24"/>
    </w:rPr>
  </w:style>
  <w:style w:type="paragraph" w:customStyle="1" w:styleId="1ff3">
    <w:name w:val="Заголовок оглавления1"/>
    <w:basedOn w:val="15"/>
    <w:next w:val="a4"/>
    <w:uiPriority w:val="39"/>
    <w:unhideWhenUsed/>
    <w:qFormat/>
    <w:rsid w:val="005C321B"/>
    <w:pPr>
      <w:keepLines/>
      <w:spacing w:before="480" w:after="0" w:line="276" w:lineRule="auto"/>
      <w:outlineLvl w:val="9"/>
    </w:pPr>
    <w:rPr>
      <w:rFonts w:ascii="Calibri Light" w:hAnsi="Calibri Light"/>
      <w:color w:val="2E74B5"/>
      <w:kern w:val="0"/>
      <w:sz w:val="28"/>
      <w:szCs w:val="28"/>
    </w:rPr>
  </w:style>
  <w:style w:type="numbering" w:customStyle="1" w:styleId="WWOutlineListStyle">
    <w:name w:val="WW_OutlineListStyle"/>
    <w:basedOn w:val="a7"/>
    <w:rsid w:val="00776610"/>
    <w:pPr>
      <w:numPr>
        <w:numId w:val="26"/>
      </w:numPr>
    </w:pPr>
  </w:style>
  <w:style w:type="numbering" w:customStyle="1" w:styleId="LFO3">
    <w:name w:val="LFO3"/>
    <w:basedOn w:val="a7"/>
    <w:rsid w:val="00776610"/>
    <w:pPr>
      <w:numPr>
        <w:numId w:val="27"/>
      </w:numPr>
    </w:pPr>
  </w:style>
  <w:style w:type="numbering" w:customStyle="1" w:styleId="LFO6">
    <w:name w:val="LFO6"/>
    <w:basedOn w:val="a7"/>
    <w:rsid w:val="00776610"/>
    <w:pPr>
      <w:numPr>
        <w:numId w:val="28"/>
      </w:numPr>
    </w:pPr>
  </w:style>
  <w:style w:type="numbering" w:customStyle="1" w:styleId="LFO7">
    <w:name w:val="LFO7"/>
    <w:basedOn w:val="a7"/>
    <w:rsid w:val="00776610"/>
    <w:pPr>
      <w:numPr>
        <w:numId w:val="29"/>
      </w:numPr>
    </w:pPr>
  </w:style>
  <w:style w:type="numbering" w:customStyle="1" w:styleId="LFO8">
    <w:name w:val="LFO8"/>
    <w:basedOn w:val="a7"/>
    <w:rsid w:val="00776610"/>
    <w:pPr>
      <w:numPr>
        <w:numId w:val="30"/>
      </w:numPr>
    </w:pPr>
  </w:style>
  <w:style w:type="paragraph" w:customStyle="1" w:styleId="1ff4">
    <w:name w:val="Заголовок1"/>
    <w:basedOn w:val="a4"/>
    <w:next w:val="af"/>
    <w:rsid w:val="00A744BD"/>
    <w:pPr>
      <w:keepNext/>
      <w:suppressAutoHyphens/>
      <w:spacing w:before="240" w:after="120" w:line="276" w:lineRule="auto"/>
    </w:pPr>
    <w:rPr>
      <w:rFonts w:ascii="Arial" w:eastAsia="Microsoft YaHei" w:hAnsi="Arial" w:cs="Arial"/>
      <w:kern w:val="1"/>
      <w:sz w:val="28"/>
      <w:szCs w:val="28"/>
      <w:lang w:eastAsia="ar-SA"/>
    </w:rPr>
  </w:style>
  <w:style w:type="character" w:customStyle="1" w:styleId="otvetkrasn30">
    <w:name w:val="otvet_krasn_30"/>
    <w:rsid w:val="00BF4FD1"/>
  </w:style>
  <w:style w:type="table" w:customStyle="1" w:styleId="201">
    <w:name w:val="Сетка таблицы20"/>
    <w:basedOn w:val="a6"/>
    <w:next w:val="af1"/>
    <w:uiPriority w:val="59"/>
    <w:rsid w:val="00C65A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6"/>
    <w:next w:val="af1"/>
    <w:uiPriority w:val="59"/>
    <w:rsid w:val="00AA07D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6"/>
    <w:next w:val="af1"/>
    <w:uiPriority w:val="59"/>
    <w:rsid w:val="009C4E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6"/>
    <w:next w:val="af1"/>
    <w:uiPriority w:val="59"/>
    <w:rsid w:val="006A10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6"/>
    <w:next w:val="af1"/>
    <w:uiPriority w:val="59"/>
    <w:rsid w:val="006C75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f1"/>
    <w:uiPriority w:val="59"/>
    <w:rsid w:val="006C75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6"/>
    <w:next w:val="af1"/>
    <w:uiPriority w:val="59"/>
    <w:rsid w:val="00210C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1"/>
    <w:uiPriority w:val="59"/>
    <w:rsid w:val="00D66E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FD6212"/>
    <w:rPr>
      <w:color w:val="000000"/>
    </w:rPr>
  </w:style>
  <w:style w:type="character" w:customStyle="1" w:styleId="affffff">
    <w:name w:val="Заголовок Знак"/>
    <w:link w:val="afffffe"/>
    <w:rsid w:val="0072199F"/>
    <w:rPr>
      <w:rFonts w:ascii="Arial" w:eastAsia="MS Mincho" w:hAnsi="Arial" w:cs="Tahoma"/>
      <w:kern w:val="2"/>
      <w:sz w:val="28"/>
      <w:szCs w:val="28"/>
    </w:rPr>
  </w:style>
  <w:style w:type="paragraph" w:customStyle="1" w:styleId="a1">
    <w:name w:val="пункт"/>
    <w:basedOn w:val="a4"/>
    <w:qFormat/>
    <w:rsid w:val="0077533C"/>
    <w:pPr>
      <w:numPr>
        <w:ilvl w:val="2"/>
        <w:numId w:val="32"/>
      </w:numPr>
      <w:spacing w:before="60" w:after="60"/>
    </w:pPr>
  </w:style>
  <w:style w:type="paragraph" w:customStyle="1" w:styleId="Style13">
    <w:name w:val="Style13"/>
    <w:basedOn w:val="a4"/>
    <w:uiPriority w:val="99"/>
    <w:rsid w:val="00654EE3"/>
    <w:pPr>
      <w:spacing w:line="422" w:lineRule="exact"/>
      <w:ind w:firstLine="360"/>
      <w:jc w:val="center"/>
    </w:pPr>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801477">
      <w:bodyDiv w:val="1"/>
      <w:marLeft w:val="0"/>
      <w:marRight w:val="0"/>
      <w:marTop w:val="0"/>
      <w:marBottom w:val="0"/>
      <w:divBdr>
        <w:top w:val="none" w:sz="0" w:space="0" w:color="auto"/>
        <w:left w:val="none" w:sz="0" w:space="0" w:color="auto"/>
        <w:bottom w:val="none" w:sz="0" w:space="0" w:color="auto"/>
        <w:right w:val="none" w:sz="0" w:space="0" w:color="auto"/>
      </w:divBdr>
    </w:div>
    <w:div w:id="43070830">
      <w:bodyDiv w:val="1"/>
      <w:marLeft w:val="0"/>
      <w:marRight w:val="0"/>
      <w:marTop w:val="0"/>
      <w:marBottom w:val="0"/>
      <w:divBdr>
        <w:top w:val="none" w:sz="0" w:space="0" w:color="auto"/>
        <w:left w:val="none" w:sz="0" w:space="0" w:color="auto"/>
        <w:bottom w:val="none" w:sz="0" w:space="0" w:color="auto"/>
        <w:right w:val="none" w:sz="0" w:space="0" w:color="auto"/>
      </w:divBdr>
    </w:div>
    <w:div w:id="66732617">
      <w:bodyDiv w:val="1"/>
      <w:marLeft w:val="0"/>
      <w:marRight w:val="0"/>
      <w:marTop w:val="0"/>
      <w:marBottom w:val="0"/>
      <w:divBdr>
        <w:top w:val="none" w:sz="0" w:space="0" w:color="auto"/>
        <w:left w:val="none" w:sz="0" w:space="0" w:color="auto"/>
        <w:bottom w:val="none" w:sz="0" w:space="0" w:color="auto"/>
        <w:right w:val="none" w:sz="0" w:space="0" w:color="auto"/>
      </w:divBdr>
    </w:div>
    <w:div w:id="89595080">
      <w:bodyDiv w:val="1"/>
      <w:marLeft w:val="0"/>
      <w:marRight w:val="0"/>
      <w:marTop w:val="0"/>
      <w:marBottom w:val="0"/>
      <w:divBdr>
        <w:top w:val="none" w:sz="0" w:space="0" w:color="auto"/>
        <w:left w:val="none" w:sz="0" w:space="0" w:color="auto"/>
        <w:bottom w:val="none" w:sz="0" w:space="0" w:color="auto"/>
        <w:right w:val="none" w:sz="0" w:space="0" w:color="auto"/>
      </w:divBdr>
    </w:div>
    <w:div w:id="128402225">
      <w:bodyDiv w:val="1"/>
      <w:marLeft w:val="0"/>
      <w:marRight w:val="0"/>
      <w:marTop w:val="0"/>
      <w:marBottom w:val="0"/>
      <w:divBdr>
        <w:top w:val="none" w:sz="0" w:space="0" w:color="auto"/>
        <w:left w:val="none" w:sz="0" w:space="0" w:color="auto"/>
        <w:bottom w:val="none" w:sz="0" w:space="0" w:color="auto"/>
        <w:right w:val="none" w:sz="0" w:space="0" w:color="auto"/>
      </w:divBdr>
    </w:div>
    <w:div w:id="145752680">
      <w:bodyDiv w:val="1"/>
      <w:marLeft w:val="0"/>
      <w:marRight w:val="0"/>
      <w:marTop w:val="0"/>
      <w:marBottom w:val="0"/>
      <w:divBdr>
        <w:top w:val="none" w:sz="0" w:space="0" w:color="auto"/>
        <w:left w:val="none" w:sz="0" w:space="0" w:color="auto"/>
        <w:bottom w:val="none" w:sz="0" w:space="0" w:color="auto"/>
        <w:right w:val="none" w:sz="0" w:space="0" w:color="auto"/>
      </w:divBdr>
    </w:div>
    <w:div w:id="147483025">
      <w:bodyDiv w:val="1"/>
      <w:marLeft w:val="0"/>
      <w:marRight w:val="0"/>
      <w:marTop w:val="0"/>
      <w:marBottom w:val="0"/>
      <w:divBdr>
        <w:top w:val="none" w:sz="0" w:space="0" w:color="auto"/>
        <w:left w:val="none" w:sz="0" w:space="0" w:color="auto"/>
        <w:bottom w:val="none" w:sz="0" w:space="0" w:color="auto"/>
        <w:right w:val="none" w:sz="0" w:space="0" w:color="auto"/>
      </w:divBdr>
    </w:div>
    <w:div w:id="204298618">
      <w:bodyDiv w:val="1"/>
      <w:marLeft w:val="0"/>
      <w:marRight w:val="0"/>
      <w:marTop w:val="0"/>
      <w:marBottom w:val="0"/>
      <w:divBdr>
        <w:top w:val="none" w:sz="0" w:space="0" w:color="auto"/>
        <w:left w:val="none" w:sz="0" w:space="0" w:color="auto"/>
        <w:bottom w:val="none" w:sz="0" w:space="0" w:color="auto"/>
        <w:right w:val="none" w:sz="0" w:space="0" w:color="auto"/>
      </w:divBdr>
    </w:div>
    <w:div w:id="218827871">
      <w:bodyDiv w:val="1"/>
      <w:marLeft w:val="0"/>
      <w:marRight w:val="0"/>
      <w:marTop w:val="0"/>
      <w:marBottom w:val="0"/>
      <w:divBdr>
        <w:top w:val="none" w:sz="0" w:space="0" w:color="auto"/>
        <w:left w:val="none" w:sz="0" w:space="0" w:color="auto"/>
        <w:bottom w:val="none" w:sz="0" w:space="0" w:color="auto"/>
        <w:right w:val="none" w:sz="0" w:space="0" w:color="auto"/>
      </w:divBdr>
    </w:div>
    <w:div w:id="219294953">
      <w:bodyDiv w:val="1"/>
      <w:marLeft w:val="0"/>
      <w:marRight w:val="0"/>
      <w:marTop w:val="0"/>
      <w:marBottom w:val="0"/>
      <w:divBdr>
        <w:top w:val="none" w:sz="0" w:space="0" w:color="auto"/>
        <w:left w:val="none" w:sz="0" w:space="0" w:color="auto"/>
        <w:bottom w:val="none" w:sz="0" w:space="0" w:color="auto"/>
        <w:right w:val="none" w:sz="0" w:space="0" w:color="auto"/>
      </w:divBdr>
    </w:div>
    <w:div w:id="222835165">
      <w:bodyDiv w:val="1"/>
      <w:marLeft w:val="0"/>
      <w:marRight w:val="0"/>
      <w:marTop w:val="0"/>
      <w:marBottom w:val="0"/>
      <w:divBdr>
        <w:top w:val="none" w:sz="0" w:space="0" w:color="auto"/>
        <w:left w:val="none" w:sz="0" w:space="0" w:color="auto"/>
        <w:bottom w:val="none" w:sz="0" w:space="0" w:color="auto"/>
        <w:right w:val="none" w:sz="0" w:space="0" w:color="auto"/>
      </w:divBdr>
    </w:div>
    <w:div w:id="249823456">
      <w:bodyDiv w:val="1"/>
      <w:marLeft w:val="0"/>
      <w:marRight w:val="0"/>
      <w:marTop w:val="0"/>
      <w:marBottom w:val="0"/>
      <w:divBdr>
        <w:top w:val="none" w:sz="0" w:space="0" w:color="auto"/>
        <w:left w:val="none" w:sz="0" w:space="0" w:color="auto"/>
        <w:bottom w:val="none" w:sz="0" w:space="0" w:color="auto"/>
        <w:right w:val="none" w:sz="0" w:space="0" w:color="auto"/>
      </w:divBdr>
    </w:div>
    <w:div w:id="254093924">
      <w:bodyDiv w:val="1"/>
      <w:marLeft w:val="0"/>
      <w:marRight w:val="0"/>
      <w:marTop w:val="0"/>
      <w:marBottom w:val="0"/>
      <w:divBdr>
        <w:top w:val="none" w:sz="0" w:space="0" w:color="auto"/>
        <w:left w:val="none" w:sz="0" w:space="0" w:color="auto"/>
        <w:bottom w:val="none" w:sz="0" w:space="0" w:color="auto"/>
        <w:right w:val="none" w:sz="0" w:space="0" w:color="auto"/>
      </w:divBdr>
    </w:div>
    <w:div w:id="254555136">
      <w:bodyDiv w:val="1"/>
      <w:marLeft w:val="0"/>
      <w:marRight w:val="0"/>
      <w:marTop w:val="0"/>
      <w:marBottom w:val="0"/>
      <w:divBdr>
        <w:top w:val="none" w:sz="0" w:space="0" w:color="auto"/>
        <w:left w:val="none" w:sz="0" w:space="0" w:color="auto"/>
        <w:bottom w:val="none" w:sz="0" w:space="0" w:color="auto"/>
        <w:right w:val="none" w:sz="0" w:space="0" w:color="auto"/>
      </w:divBdr>
    </w:div>
    <w:div w:id="304160579">
      <w:bodyDiv w:val="1"/>
      <w:marLeft w:val="0"/>
      <w:marRight w:val="0"/>
      <w:marTop w:val="0"/>
      <w:marBottom w:val="0"/>
      <w:divBdr>
        <w:top w:val="none" w:sz="0" w:space="0" w:color="auto"/>
        <w:left w:val="none" w:sz="0" w:space="0" w:color="auto"/>
        <w:bottom w:val="none" w:sz="0" w:space="0" w:color="auto"/>
        <w:right w:val="none" w:sz="0" w:space="0" w:color="auto"/>
      </w:divBdr>
    </w:div>
    <w:div w:id="304630018">
      <w:bodyDiv w:val="1"/>
      <w:marLeft w:val="0"/>
      <w:marRight w:val="0"/>
      <w:marTop w:val="0"/>
      <w:marBottom w:val="0"/>
      <w:divBdr>
        <w:top w:val="none" w:sz="0" w:space="0" w:color="auto"/>
        <w:left w:val="none" w:sz="0" w:space="0" w:color="auto"/>
        <w:bottom w:val="none" w:sz="0" w:space="0" w:color="auto"/>
        <w:right w:val="none" w:sz="0" w:space="0" w:color="auto"/>
      </w:divBdr>
    </w:div>
    <w:div w:id="340548263">
      <w:bodyDiv w:val="1"/>
      <w:marLeft w:val="0"/>
      <w:marRight w:val="0"/>
      <w:marTop w:val="0"/>
      <w:marBottom w:val="0"/>
      <w:divBdr>
        <w:top w:val="none" w:sz="0" w:space="0" w:color="auto"/>
        <w:left w:val="none" w:sz="0" w:space="0" w:color="auto"/>
        <w:bottom w:val="none" w:sz="0" w:space="0" w:color="auto"/>
        <w:right w:val="none" w:sz="0" w:space="0" w:color="auto"/>
      </w:divBdr>
    </w:div>
    <w:div w:id="371425011">
      <w:bodyDiv w:val="1"/>
      <w:marLeft w:val="0"/>
      <w:marRight w:val="0"/>
      <w:marTop w:val="0"/>
      <w:marBottom w:val="0"/>
      <w:divBdr>
        <w:top w:val="none" w:sz="0" w:space="0" w:color="auto"/>
        <w:left w:val="none" w:sz="0" w:space="0" w:color="auto"/>
        <w:bottom w:val="none" w:sz="0" w:space="0" w:color="auto"/>
        <w:right w:val="none" w:sz="0" w:space="0" w:color="auto"/>
      </w:divBdr>
    </w:div>
    <w:div w:id="419565508">
      <w:bodyDiv w:val="1"/>
      <w:marLeft w:val="0"/>
      <w:marRight w:val="0"/>
      <w:marTop w:val="0"/>
      <w:marBottom w:val="0"/>
      <w:divBdr>
        <w:top w:val="none" w:sz="0" w:space="0" w:color="auto"/>
        <w:left w:val="none" w:sz="0" w:space="0" w:color="auto"/>
        <w:bottom w:val="none" w:sz="0" w:space="0" w:color="auto"/>
        <w:right w:val="none" w:sz="0" w:space="0" w:color="auto"/>
      </w:divBdr>
    </w:div>
    <w:div w:id="422995134">
      <w:bodyDiv w:val="1"/>
      <w:marLeft w:val="0"/>
      <w:marRight w:val="0"/>
      <w:marTop w:val="0"/>
      <w:marBottom w:val="0"/>
      <w:divBdr>
        <w:top w:val="none" w:sz="0" w:space="0" w:color="auto"/>
        <w:left w:val="none" w:sz="0" w:space="0" w:color="auto"/>
        <w:bottom w:val="none" w:sz="0" w:space="0" w:color="auto"/>
        <w:right w:val="none" w:sz="0" w:space="0" w:color="auto"/>
      </w:divBdr>
    </w:div>
    <w:div w:id="438794569">
      <w:bodyDiv w:val="1"/>
      <w:marLeft w:val="0"/>
      <w:marRight w:val="0"/>
      <w:marTop w:val="0"/>
      <w:marBottom w:val="0"/>
      <w:divBdr>
        <w:top w:val="none" w:sz="0" w:space="0" w:color="auto"/>
        <w:left w:val="none" w:sz="0" w:space="0" w:color="auto"/>
        <w:bottom w:val="none" w:sz="0" w:space="0" w:color="auto"/>
        <w:right w:val="none" w:sz="0" w:space="0" w:color="auto"/>
      </w:divBdr>
    </w:div>
    <w:div w:id="457264036">
      <w:bodyDiv w:val="1"/>
      <w:marLeft w:val="0"/>
      <w:marRight w:val="0"/>
      <w:marTop w:val="0"/>
      <w:marBottom w:val="0"/>
      <w:divBdr>
        <w:top w:val="none" w:sz="0" w:space="0" w:color="auto"/>
        <w:left w:val="none" w:sz="0" w:space="0" w:color="auto"/>
        <w:bottom w:val="none" w:sz="0" w:space="0" w:color="auto"/>
        <w:right w:val="none" w:sz="0" w:space="0" w:color="auto"/>
      </w:divBdr>
    </w:div>
    <w:div w:id="459305379">
      <w:bodyDiv w:val="1"/>
      <w:marLeft w:val="0"/>
      <w:marRight w:val="0"/>
      <w:marTop w:val="0"/>
      <w:marBottom w:val="0"/>
      <w:divBdr>
        <w:top w:val="none" w:sz="0" w:space="0" w:color="auto"/>
        <w:left w:val="none" w:sz="0" w:space="0" w:color="auto"/>
        <w:bottom w:val="none" w:sz="0" w:space="0" w:color="auto"/>
        <w:right w:val="none" w:sz="0" w:space="0" w:color="auto"/>
      </w:divBdr>
    </w:div>
    <w:div w:id="466244803">
      <w:bodyDiv w:val="1"/>
      <w:marLeft w:val="0"/>
      <w:marRight w:val="0"/>
      <w:marTop w:val="0"/>
      <w:marBottom w:val="0"/>
      <w:divBdr>
        <w:top w:val="none" w:sz="0" w:space="0" w:color="auto"/>
        <w:left w:val="none" w:sz="0" w:space="0" w:color="auto"/>
        <w:bottom w:val="none" w:sz="0" w:space="0" w:color="auto"/>
        <w:right w:val="none" w:sz="0" w:space="0" w:color="auto"/>
      </w:divBdr>
    </w:div>
    <w:div w:id="488667471">
      <w:bodyDiv w:val="1"/>
      <w:marLeft w:val="0"/>
      <w:marRight w:val="0"/>
      <w:marTop w:val="0"/>
      <w:marBottom w:val="0"/>
      <w:divBdr>
        <w:top w:val="none" w:sz="0" w:space="0" w:color="auto"/>
        <w:left w:val="none" w:sz="0" w:space="0" w:color="auto"/>
        <w:bottom w:val="none" w:sz="0" w:space="0" w:color="auto"/>
        <w:right w:val="none" w:sz="0" w:space="0" w:color="auto"/>
      </w:divBdr>
    </w:div>
    <w:div w:id="512231055">
      <w:bodyDiv w:val="1"/>
      <w:marLeft w:val="0"/>
      <w:marRight w:val="0"/>
      <w:marTop w:val="0"/>
      <w:marBottom w:val="0"/>
      <w:divBdr>
        <w:top w:val="none" w:sz="0" w:space="0" w:color="auto"/>
        <w:left w:val="none" w:sz="0" w:space="0" w:color="auto"/>
        <w:bottom w:val="none" w:sz="0" w:space="0" w:color="auto"/>
        <w:right w:val="none" w:sz="0" w:space="0" w:color="auto"/>
      </w:divBdr>
    </w:div>
    <w:div w:id="524947648">
      <w:bodyDiv w:val="1"/>
      <w:marLeft w:val="0"/>
      <w:marRight w:val="0"/>
      <w:marTop w:val="0"/>
      <w:marBottom w:val="0"/>
      <w:divBdr>
        <w:top w:val="none" w:sz="0" w:space="0" w:color="auto"/>
        <w:left w:val="none" w:sz="0" w:space="0" w:color="auto"/>
        <w:bottom w:val="none" w:sz="0" w:space="0" w:color="auto"/>
        <w:right w:val="none" w:sz="0" w:space="0" w:color="auto"/>
      </w:divBdr>
    </w:div>
    <w:div w:id="528571845">
      <w:bodyDiv w:val="1"/>
      <w:marLeft w:val="0"/>
      <w:marRight w:val="0"/>
      <w:marTop w:val="0"/>
      <w:marBottom w:val="0"/>
      <w:divBdr>
        <w:top w:val="none" w:sz="0" w:space="0" w:color="auto"/>
        <w:left w:val="none" w:sz="0" w:space="0" w:color="auto"/>
        <w:bottom w:val="none" w:sz="0" w:space="0" w:color="auto"/>
        <w:right w:val="none" w:sz="0" w:space="0" w:color="auto"/>
      </w:divBdr>
    </w:div>
    <w:div w:id="588317477">
      <w:bodyDiv w:val="1"/>
      <w:marLeft w:val="0"/>
      <w:marRight w:val="0"/>
      <w:marTop w:val="0"/>
      <w:marBottom w:val="0"/>
      <w:divBdr>
        <w:top w:val="none" w:sz="0" w:space="0" w:color="auto"/>
        <w:left w:val="none" w:sz="0" w:space="0" w:color="auto"/>
        <w:bottom w:val="none" w:sz="0" w:space="0" w:color="auto"/>
        <w:right w:val="none" w:sz="0" w:space="0" w:color="auto"/>
      </w:divBdr>
    </w:div>
    <w:div w:id="596982779">
      <w:bodyDiv w:val="1"/>
      <w:marLeft w:val="0"/>
      <w:marRight w:val="0"/>
      <w:marTop w:val="0"/>
      <w:marBottom w:val="0"/>
      <w:divBdr>
        <w:top w:val="none" w:sz="0" w:space="0" w:color="auto"/>
        <w:left w:val="none" w:sz="0" w:space="0" w:color="auto"/>
        <w:bottom w:val="none" w:sz="0" w:space="0" w:color="auto"/>
        <w:right w:val="none" w:sz="0" w:space="0" w:color="auto"/>
      </w:divBdr>
    </w:div>
    <w:div w:id="618223958">
      <w:bodyDiv w:val="1"/>
      <w:marLeft w:val="0"/>
      <w:marRight w:val="0"/>
      <w:marTop w:val="0"/>
      <w:marBottom w:val="0"/>
      <w:divBdr>
        <w:top w:val="none" w:sz="0" w:space="0" w:color="auto"/>
        <w:left w:val="none" w:sz="0" w:space="0" w:color="auto"/>
        <w:bottom w:val="none" w:sz="0" w:space="0" w:color="auto"/>
        <w:right w:val="none" w:sz="0" w:space="0" w:color="auto"/>
      </w:divBdr>
    </w:div>
    <w:div w:id="639505857">
      <w:bodyDiv w:val="1"/>
      <w:marLeft w:val="0"/>
      <w:marRight w:val="0"/>
      <w:marTop w:val="0"/>
      <w:marBottom w:val="0"/>
      <w:divBdr>
        <w:top w:val="none" w:sz="0" w:space="0" w:color="auto"/>
        <w:left w:val="none" w:sz="0" w:space="0" w:color="auto"/>
        <w:bottom w:val="none" w:sz="0" w:space="0" w:color="auto"/>
        <w:right w:val="none" w:sz="0" w:space="0" w:color="auto"/>
      </w:divBdr>
    </w:div>
    <w:div w:id="670179989">
      <w:bodyDiv w:val="1"/>
      <w:marLeft w:val="0"/>
      <w:marRight w:val="0"/>
      <w:marTop w:val="0"/>
      <w:marBottom w:val="0"/>
      <w:divBdr>
        <w:top w:val="none" w:sz="0" w:space="0" w:color="auto"/>
        <w:left w:val="none" w:sz="0" w:space="0" w:color="auto"/>
        <w:bottom w:val="none" w:sz="0" w:space="0" w:color="auto"/>
        <w:right w:val="none" w:sz="0" w:space="0" w:color="auto"/>
      </w:divBdr>
    </w:div>
    <w:div w:id="680862793">
      <w:bodyDiv w:val="1"/>
      <w:marLeft w:val="0"/>
      <w:marRight w:val="0"/>
      <w:marTop w:val="0"/>
      <w:marBottom w:val="0"/>
      <w:divBdr>
        <w:top w:val="none" w:sz="0" w:space="0" w:color="auto"/>
        <w:left w:val="none" w:sz="0" w:space="0" w:color="auto"/>
        <w:bottom w:val="none" w:sz="0" w:space="0" w:color="auto"/>
        <w:right w:val="none" w:sz="0" w:space="0" w:color="auto"/>
      </w:divBdr>
    </w:div>
    <w:div w:id="695234514">
      <w:bodyDiv w:val="1"/>
      <w:marLeft w:val="0"/>
      <w:marRight w:val="0"/>
      <w:marTop w:val="0"/>
      <w:marBottom w:val="0"/>
      <w:divBdr>
        <w:top w:val="none" w:sz="0" w:space="0" w:color="auto"/>
        <w:left w:val="none" w:sz="0" w:space="0" w:color="auto"/>
        <w:bottom w:val="none" w:sz="0" w:space="0" w:color="auto"/>
        <w:right w:val="none" w:sz="0" w:space="0" w:color="auto"/>
      </w:divBdr>
    </w:div>
    <w:div w:id="720249193">
      <w:bodyDiv w:val="1"/>
      <w:marLeft w:val="0"/>
      <w:marRight w:val="0"/>
      <w:marTop w:val="0"/>
      <w:marBottom w:val="0"/>
      <w:divBdr>
        <w:top w:val="none" w:sz="0" w:space="0" w:color="auto"/>
        <w:left w:val="none" w:sz="0" w:space="0" w:color="auto"/>
        <w:bottom w:val="none" w:sz="0" w:space="0" w:color="auto"/>
        <w:right w:val="none" w:sz="0" w:space="0" w:color="auto"/>
      </w:divBdr>
    </w:div>
    <w:div w:id="726144728">
      <w:bodyDiv w:val="1"/>
      <w:marLeft w:val="0"/>
      <w:marRight w:val="0"/>
      <w:marTop w:val="0"/>
      <w:marBottom w:val="0"/>
      <w:divBdr>
        <w:top w:val="none" w:sz="0" w:space="0" w:color="auto"/>
        <w:left w:val="none" w:sz="0" w:space="0" w:color="auto"/>
        <w:bottom w:val="none" w:sz="0" w:space="0" w:color="auto"/>
        <w:right w:val="none" w:sz="0" w:space="0" w:color="auto"/>
      </w:divBdr>
    </w:div>
    <w:div w:id="736129187">
      <w:bodyDiv w:val="1"/>
      <w:marLeft w:val="0"/>
      <w:marRight w:val="0"/>
      <w:marTop w:val="0"/>
      <w:marBottom w:val="0"/>
      <w:divBdr>
        <w:top w:val="none" w:sz="0" w:space="0" w:color="auto"/>
        <w:left w:val="none" w:sz="0" w:space="0" w:color="auto"/>
        <w:bottom w:val="none" w:sz="0" w:space="0" w:color="auto"/>
        <w:right w:val="none" w:sz="0" w:space="0" w:color="auto"/>
      </w:divBdr>
    </w:div>
    <w:div w:id="748038389">
      <w:bodyDiv w:val="1"/>
      <w:marLeft w:val="0"/>
      <w:marRight w:val="0"/>
      <w:marTop w:val="0"/>
      <w:marBottom w:val="0"/>
      <w:divBdr>
        <w:top w:val="none" w:sz="0" w:space="0" w:color="auto"/>
        <w:left w:val="none" w:sz="0" w:space="0" w:color="auto"/>
        <w:bottom w:val="none" w:sz="0" w:space="0" w:color="auto"/>
        <w:right w:val="none" w:sz="0" w:space="0" w:color="auto"/>
      </w:divBdr>
    </w:div>
    <w:div w:id="749501343">
      <w:bodyDiv w:val="1"/>
      <w:marLeft w:val="0"/>
      <w:marRight w:val="0"/>
      <w:marTop w:val="0"/>
      <w:marBottom w:val="0"/>
      <w:divBdr>
        <w:top w:val="none" w:sz="0" w:space="0" w:color="auto"/>
        <w:left w:val="none" w:sz="0" w:space="0" w:color="auto"/>
        <w:bottom w:val="none" w:sz="0" w:space="0" w:color="auto"/>
        <w:right w:val="none" w:sz="0" w:space="0" w:color="auto"/>
      </w:divBdr>
    </w:div>
    <w:div w:id="760489461">
      <w:bodyDiv w:val="1"/>
      <w:marLeft w:val="0"/>
      <w:marRight w:val="0"/>
      <w:marTop w:val="0"/>
      <w:marBottom w:val="0"/>
      <w:divBdr>
        <w:top w:val="none" w:sz="0" w:space="0" w:color="auto"/>
        <w:left w:val="none" w:sz="0" w:space="0" w:color="auto"/>
        <w:bottom w:val="none" w:sz="0" w:space="0" w:color="auto"/>
        <w:right w:val="none" w:sz="0" w:space="0" w:color="auto"/>
      </w:divBdr>
    </w:div>
    <w:div w:id="767313521">
      <w:bodyDiv w:val="1"/>
      <w:marLeft w:val="0"/>
      <w:marRight w:val="0"/>
      <w:marTop w:val="0"/>
      <w:marBottom w:val="0"/>
      <w:divBdr>
        <w:top w:val="none" w:sz="0" w:space="0" w:color="auto"/>
        <w:left w:val="none" w:sz="0" w:space="0" w:color="auto"/>
        <w:bottom w:val="none" w:sz="0" w:space="0" w:color="auto"/>
        <w:right w:val="none" w:sz="0" w:space="0" w:color="auto"/>
      </w:divBdr>
    </w:div>
    <w:div w:id="771239711">
      <w:bodyDiv w:val="1"/>
      <w:marLeft w:val="0"/>
      <w:marRight w:val="0"/>
      <w:marTop w:val="0"/>
      <w:marBottom w:val="0"/>
      <w:divBdr>
        <w:top w:val="none" w:sz="0" w:space="0" w:color="auto"/>
        <w:left w:val="none" w:sz="0" w:space="0" w:color="auto"/>
        <w:bottom w:val="none" w:sz="0" w:space="0" w:color="auto"/>
        <w:right w:val="none" w:sz="0" w:space="0" w:color="auto"/>
      </w:divBdr>
    </w:div>
    <w:div w:id="775826417">
      <w:bodyDiv w:val="1"/>
      <w:marLeft w:val="0"/>
      <w:marRight w:val="0"/>
      <w:marTop w:val="0"/>
      <w:marBottom w:val="0"/>
      <w:divBdr>
        <w:top w:val="none" w:sz="0" w:space="0" w:color="auto"/>
        <w:left w:val="none" w:sz="0" w:space="0" w:color="auto"/>
        <w:bottom w:val="none" w:sz="0" w:space="0" w:color="auto"/>
        <w:right w:val="none" w:sz="0" w:space="0" w:color="auto"/>
      </w:divBdr>
    </w:div>
    <w:div w:id="776143157">
      <w:bodyDiv w:val="1"/>
      <w:marLeft w:val="0"/>
      <w:marRight w:val="0"/>
      <w:marTop w:val="0"/>
      <w:marBottom w:val="0"/>
      <w:divBdr>
        <w:top w:val="none" w:sz="0" w:space="0" w:color="auto"/>
        <w:left w:val="none" w:sz="0" w:space="0" w:color="auto"/>
        <w:bottom w:val="none" w:sz="0" w:space="0" w:color="auto"/>
        <w:right w:val="none" w:sz="0" w:space="0" w:color="auto"/>
      </w:divBdr>
    </w:div>
    <w:div w:id="779110120">
      <w:bodyDiv w:val="1"/>
      <w:marLeft w:val="0"/>
      <w:marRight w:val="0"/>
      <w:marTop w:val="0"/>
      <w:marBottom w:val="0"/>
      <w:divBdr>
        <w:top w:val="none" w:sz="0" w:space="0" w:color="auto"/>
        <w:left w:val="none" w:sz="0" w:space="0" w:color="auto"/>
        <w:bottom w:val="none" w:sz="0" w:space="0" w:color="auto"/>
        <w:right w:val="none" w:sz="0" w:space="0" w:color="auto"/>
      </w:divBdr>
    </w:div>
    <w:div w:id="813369570">
      <w:bodyDiv w:val="1"/>
      <w:marLeft w:val="0"/>
      <w:marRight w:val="0"/>
      <w:marTop w:val="0"/>
      <w:marBottom w:val="0"/>
      <w:divBdr>
        <w:top w:val="none" w:sz="0" w:space="0" w:color="auto"/>
        <w:left w:val="none" w:sz="0" w:space="0" w:color="auto"/>
        <w:bottom w:val="none" w:sz="0" w:space="0" w:color="auto"/>
        <w:right w:val="none" w:sz="0" w:space="0" w:color="auto"/>
      </w:divBdr>
    </w:div>
    <w:div w:id="817845872">
      <w:bodyDiv w:val="1"/>
      <w:marLeft w:val="0"/>
      <w:marRight w:val="0"/>
      <w:marTop w:val="0"/>
      <w:marBottom w:val="0"/>
      <w:divBdr>
        <w:top w:val="none" w:sz="0" w:space="0" w:color="auto"/>
        <w:left w:val="none" w:sz="0" w:space="0" w:color="auto"/>
        <w:bottom w:val="none" w:sz="0" w:space="0" w:color="auto"/>
        <w:right w:val="none" w:sz="0" w:space="0" w:color="auto"/>
      </w:divBdr>
    </w:div>
    <w:div w:id="823157629">
      <w:bodyDiv w:val="1"/>
      <w:marLeft w:val="0"/>
      <w:marRight w:val="0"/>
      <w:marTop w:val="0"/>
      <w:marBottom w:val="0"/>
      <w:divBdr>
        <w:top w:val="none" w:sz="0" w:space="0" w:color="auto"/>
        <w:left w:val="none" w:sz="0" w:space="0" w:color="auto"/>
        <w:bottom w:val="none" w:sz="0" w:space="0" w:color="auto"/>
        <w:right w:val="none" w:sz="0" w:space="0" w:color="auto"/>
      </w:divBdr>
    </w:div>
    <w:div w:id="831409857">
      <w:bodyDiv w:val="1"/>
      <w:marLeft w:val="0"/>
      <w:marRight w:val="0"/>
      <w:marTop w:val="0"/>
      <w:marBottom w:val="0"/>
      <w:divBdr>
        <w:top w:val="none" w:sz="0" w:space="0" w:color="auto"/>
        <w:left w:val="none" w:sz="0" w:space="0" w:color="auto"/>
        <w:bottom w:val="none" w:sz="0" w:space="0" w:color="auto"/>
        <w:right w:val="none" w:sz="0" w:space="0" w:color="auto"/>
      </w:divBdr>
    </w:div>
    <w:div w:id="905996108">
      <w:bodyDiv w:val="1"/>
      <w:marLeft w:val="0"/>
      <w:marRight w:val="0"/>
      <w:marTop w:val="0"/>
      <w:marBottom w:val="0"/>
      <w:divBdr>
        <w:top w:val="none" w:sz="0" w:space="0" w:color="auto"/>
        <w:left w:val="none" w:sz="0" w:space="0" w:color="auto"/>
        <w:bottom w:val="none" w:sz="0" w:space="0" w:color="auto"/>
        <w:right w:val="none" w:sz="0" w:space="0" w:color="auto"/>
      </w:divBdr>
    </w:div>
    <w:div w:id="922492273">
      <w:bodyDiv w:val="1"/>
      <w:marLeft w:val="0"/>
      <w:marRight w:val="0"/>
      <w:marTop w:val="0"/>
      <w:marBottom w:val="0"/>
      <w:divBdr>
        <w:top w:val="none" w:sz="0" w:space="0" w:color="auto"/>
        <w:left w:val="none" w:sz="0" w:space="0" w:color="auto"/>
        <w:bottom w:val="none" w:sz="0" w:space="0" w:color="auto"/>
        <w:right w:val="none" w:sz="0" w:space="0" w:color="auto"/>
      </w:divBdr>
    </w:div>
    <w:div w:id="927228432">
      <w:bodyDiv w:val="1"/>
      <w:marLeft w:val="0"/>
      <w:marRight w:val="0"/>
      <w:marTop w:val="0"/>
      <w:marBottom w:val="0"/>
      <w:divBdr>
        <w:top w:val="none" w:sz="0" w:space="0" w:color="auto"/>
        <w:left w:val="none" w:sz="0" w:space="0" w:color="auto"/>
        <w:bottom w:val="none" w:sz="0" w:space="0" w:color="auto"/>
        <w:right w:val="none" w:sz="0" w:space="0" w:color="auto"/>
      </w:divBdr>
    </w:div>
    <w:div w:id="935360044">
      <w:bodyDiv w:val="1"/>
      <w:marLeft w:val="0"/>
      <w:marRight w:val="0"/>
      <w:marTop w:val="0"/>
      <w:marBottom w:val="0"/>
      <w:divBdr>
        <w:top w:val="none" w:sz="0" w:space="0" w:color="auto"/>
        <w:left w:val="none" w:sz="0" w:space="0" w:color="auto"/>
        <w:bottom w:val="none" w:sz="0" w:space="0" w:color="auto"/>
        <w:right w:val="none" w:sz="0" w:space="0" w:color="auto"/>
      </w:divBdr>
    </w:div>
    <w:div w:id="940067400">
      <w:bodyDiv w:val="1"/>
      <w:marLeft w:val="0"/>
      <w:marRight w:val="0"/>
      <w:marTop w:val="0"/>
      <w:marBottom w:val="0"/>
      <w:divBdr>
        <w:top w:val="none" w:sz="0" w:space="0" w:color="auto"/>
        <w:left w:val="none" w:sz="0" w:space="0" w:color="auto"/>
        <w:bottom w:val="none" w:sz="0" w:space="0" w:color="auto"/>
        <w:right w:val="none" w:sz="0" w:space="0" w:color="auto"/>
      </w:divBdr>
    </w:div>
    <w:div w:id="960500356">
      <w:bodyDiv w:val="1"/>
      <w:marLeft w:val="0"/>
      <w:marRight w:val="0"/>
      <w:marTop w:val="0"/>
      <w:marBottom w:val="0"/>
      <w:divBdr>
        <w:top w:val="none" w:sz="0" w:space="0" w:color="auto"/>
        <w:left w:val="none" w:sz="0" w:space="0" w:color="auto"/>
        <w:bottom w:val="none" w:sz="0" w:space="0" w:color="auto"/>
        <w:right w:val="none" w:sz="0" w:space="0" w:color="auto"/>
      </w:divBdr>
    </w:div>
    <w:div w:id="961230894">
      <w:bodyDiv w:val="1"/>
      <w:marLeft w:val="0"/>
      <w:marRight w:val="0"/>
      <w:marTop w:val="0"/>
      <w:marBottom w:val="0"/>
      <w:divBdr>
        <w:top w:val="none" w:sz="0" w:space="0" w:color="auto"/>
        <w:left w:val="none" w:sz="0" w:space="0" w:color="auto"/>
        <w:bottom w:val="none" w:sz="0" w:space="0" w:color="auto"/>
        <w:right w:val="none" w:sz="0" w:space="0" w:color="auto"/>
      </w:divBdr>
    </w:div>
    <w:div w:id="964390270">
      <w:bodyDiv w:val="1"/>
      <w:marLeft w:val="0"/>
      <w:marRight w:val="0"/>
      <w:marTop w:val="0"/>
      <w:marBottom w:val="0"/>
      <w:divBdr>
        <w:top w:val="none" w:sz="0" w:space="0" w:color="auto"/>
        <w:left w:val="none" w:sz="0" w:space="0" w:color="auto"/>
        <w:bottom w:val="none" w:sz="0" w:space="0" w:color="auto"/>
        <w:right w:val="none" w:sz="0" w:space="0" w:color="auto"/>
      </w:divBdr>
    </w:div>
    <w:div w:id="968241330">
      <w:bodyDiv w:val="1"/>
      <w:marLeft w:val="0"/>
      <w:marRight w:val="0"/>
      <w:marTop w:val="0"/>
      <w:marBottom w:val="0"/>
      <w:divBdr>
        <w:top w:val="none" w:sz="0" w:space="0" w:color="auto"/>
        <w:left w:val="none" w:sz="0" w:space="0" w:color="auto"/>
        <w:bottom w:val="none" w:sz="0" w:space="0" w:color="auto"/>
        <w:right w:val="none" w:sz="0" w:space="0" w:color="auto"/>
      </w:divBdr>
    </w:div>
    <w:div w:id="976842299">
      <w:bodyDiv w:val="1"/>
      <w:marLeft w:val="0"/>
      <w:marRight w:val="0"/>
      <w:marTop w:val="0"/>
      <w:marBottom w:val="0"/>
      <w:divBdr>
        <w:top w:val="none" w:sz="0" w:space="0" w:color="auto"/>
        <w:left w:val="none" w:sz="0" w:space="0" w:color="auto"/>
        <w:bottom w:val="none" w:sz="0" w:space="0" w:color="auto"/>
        <w:right w:val="none" w:sz="0" w:space="0" w:color="auto"/>
      </w:divBdr>
    </w:div>
    <w:div w:id="983002197">
      <w:bodyDiv w:val="1"/>
      <w:marLeft w:val="0"/>
      <w:marRight w:val="0"/>
      <w:marTop w:val="0"/>
      <w:marBottom w:val="0"/>
      <w:divBdr>
        <w:top w:val="none" w:sz="0" w:space="0" w:color="auto"/>
        <w:left w:val="none" w:sz="0" w:space="0" w:color="auto"/>
        <w:bottom w:val="none" w:sz="0" w:space="0" w:color="auto"/>
        <w:right w:val="none" w:sz="0" w:space="0" w:color="auto"/>
      </w:divBdr>
    </w:div>
    <w:div w:id="994531738">
      <w:bodyDiv w:val="1"/>
      <w:marLeft w:val="0"/>
      <w:marRight w:val="0"/>
      <w:marTop w:val="0"/>
      <w:marBottom w:val="0"/>
      <w:divBdr>
        <w:top w:val="none" w:sz="0" w:space="0" w:color="auto"/>
        <w:left w:val="none" w:sz="0" w:space="0" w:color="auto"/>
        <w:bottom w:val="none" w:sz="0" w:space="0" w:color="auto"/>
        <w:right w:val="none" w:sz="0" w:space="0" w:color="auto"/>
      </w:divBdr>
    </w:div>
    <w:div w:id="997419102">
      <w:bodyDiv w:val="1"/>
      <w:marLeft w:val="0"/>
      <w:marRight w:val="0"/>
      <w:marTop w:val="0"/>
      <w:marBottom w:val="0"/>
      <w:divBdr>
        <w:top w:val="none" w:sz="0" w:space="0" w:color="auto"/>
        <w:left w:val="none" w:sz="0" w:space="0" w:color="auto"/>
        <w:bottom w:val="none" w:sz="0" w:space="0" w:color="auto"/>
        <w:right w:val="none" w:sz="0" w:space="0" w:color="auto"/>
      </w:divBdr>
    </w:div>
    <w:div w:id="1004481616">
      <w:bodyDiv w:val="1"/>
      <w:marLeft w:val="0"/>
      <w:marRight w:val="0"/>
      <w:marTop w:val="0"/>
      <w:marBottom w:val="0"/>
      <w:divBdr>
        <w:top w:val="none" w:sz="0" w:space="0" w:color="auto"/>
        <w:left w:val="none" w:sz="0" w:space="0" w:color="auto"/>
        <w:bottom w:val="none" w:sz="0" w:space="0" w:color="auto"/>
        <w:right w:val="none" w:sz="0" w:space="0" w:color="auto"/>
      </w:divBdr>
    </w:div>
    <w:div w:id="1017536667">
      <w:bodyDiv w:val="1"/>
      <w:marLeft w:val="0"/>
      <w:marRight w:val="0"/>
      <w:marTop w:val="0"/>
      <w:marBottom w:val="0"/>
      <w:divBdr>
        <w:top w:val="none" w:sz="0" w:space="0" w:color="auto"/>
        <w:left w:val="none" w:sz="0" w:space="0" w:color="auto"/>
        <w:bottom w:val="none" w:sz="0" w:space="0" w:color="auto"/>
        <w:right w:val="none" w:sz="0" w:space="0" w:color="auto"/>
      </w:divBdr>
    </w:div>
    <w:div w:id="1021201044">
      <w:bodyDiv w:val="1"/>
      <w:marLeft w:val="0"/>
      <w:marRight w:val="0"/>
      <w:marTop w:val="0"/>
      <w:marBottom w:val="0"/>
      <w:divBdr>
        <w:top w:val="none" w:sz="0" w:space="0" w:color="auto"/>
        <w:left w:val="none" w:sz="0" w:space="0" w:color="auto"/>
        <w:bottom w:val="none" w:sz="0" w:space="0" w:color="auto"/>
        <w:right w:val="none" w:sz="0" w:space="0" w:color="auto"/>
      </w:divBdr>
    </w:div>
    <w:div w:id="1056586953">
      <w:bodyDiv w:val="1"/>
      <w:marLeft w:val="0"/>
      <w:marRight w:val="0"/>
      <w:marTop w:val="0"/>
      <w:marBottom w:val="0"/>
      <w:divBdr>
        <w:top w:val="none" w:sz="0" w:space="0" w:color="auto"/>
        <w:left w:val="none" w:sz="0" w:space="0" w:color="auto"/>
        <w:bottom w:val="none" w:sz="0" w:space="0" w:color="auto"/>
        <w:right w:val="none" w:sz="0" w:space="0" w:color="auto"/>
      </w:divBdr>
    </w:div>
    <w:div w:id="1110466026">
      <w:bodyDiv w:val="1"/>
      <w:marLeft w:val="0"/>
      <w:marRight w:val="0"/>
      <w:marTop w:val="0"/>
      <w:marBottom w:val="0"/>
      <w:divBdr>
        <w:top w:val="none" w:sz="0" w:space="0" w:color="auto"/>
        <w:left w:val="none" w:sz="0" w:space="0" w:color="auto"/>
        <w:bottom w:val="none" w:sz="0" w:space="0" w:color="auto"/>
        <w:right w:val="none" w:sz="0" w:space="0" w:color="auto"/>
      </w:divBdr>
    </w:div>
    <w:div w:id="1117137557">
      <w:bodyDiv w:val="1"/>
      <w:marLeft w:val="0"/>
      <w:marRight w:val="0"/>
      <w:marTop w:val="0"/>
      <w:marBottom w:val="0"/>
      <w:divBdr>
        <w:top w:val="none" w:sz="0" w:space="0" w:color="auto"/>
        <w:left w:val="none" w:sz="0" w:space="0" w:color="auto"/>
        <w:bottom w:val="none" w:sz="0" w:space="0" w:color="auto"/>
        <w:right w:val="none" w:sz="0" w:space="0" w:color="auto"/>
      </w:divBdr>
    </w:div>
    <w:div w:id="1117138595">
      <w:bodyDiv w:val="1"/>
      <w:marLeft w:val="0"/>
      <w:marRight w:val="0"/>
      <w:marTop w:val="0"/>
      <w:marBottom w:val="0"/>
      <w:divBdr>
        <w:top w:val="none" w:sz="0" w:space="0" w:color="auto"/>
        <w:left w:val="none" w:sz="0" w:space="0" w:color="auto"/>
        <w:bottom w:val="none" w:sz="0" w:space="0" w:color="auto"/>
        <w:right w:val="none" w:sz="0" w:space="0" w:color="auto"/>
      </w:divBdr>
    </w:div>
    <w:div w:id="1125856862">
      <w:bodyDiv w:val="1"/>
      <w:marLeft w:val="0"/>
      <w:marRight w:val="0"/>
      <w:marTop w:val="0"/>
      <w:marBottom w:val="0"/>
      <w:divBdr>
        <w:top w:val="none" w:sz="0" w:space="0" w:color="auto"/>
        <w:left w:val="none" w:sz="0" w:space="0" w:color="auto"/>
        <w:bottom w:val="none" w:sz="0" w:space="0" w:color="auto"/>
        <w:right w:val="none" w:sz="0" w:space="0" w:color="auto"/>
      </w:divBdr>
    </w:div>
    <w:div w:id="1164006082">
      <w:bodyDiv w:val="1"/>
      <w:marLeft w:val="0"/>
      <w:marRight w:val="0"/>
      <w:marTop w:val="0"/>
      <w:marBottom w:val="0"/>
      <w:divBdr>
        <w:top w:val="none" w:sz="0" w:space="0" w:color="auto"/>
        <w:left w:val="none" w:sz="0" w:space="0" w:color="auto"/>
        <w:bottom w:val="none" w:sz="0" w:space="0" w:color="auto"/>
        <w:right w:val="none" w:sz="0" w:space="0" w:color="auto"/>
      </w:divBdr>
    </w:div>
    <w:div w:id="1166286189">
      <w:bodyDiv w:val="1"/>
      <w:marLeft w:val="0"/>
      <w:marRight w:val="0"/>
      <w:marTop w:val="0"/>
      <w:marBottom w:val="0"/>
      <w:divBdr>
        <w:top w:val="none" w:sz="0" w:space="0" w:color="auto"/>
        <w:left w:val="none" w:sz="0" w:space="0" w:color="auto"/>
        <w:bottom w:val="none" w:sz="0" w:space="0" w:color="auto"/>
        <w:right w:val="none" w:sz="0" w:space="0" w:color="auto"/>
      </w:divBdr>
    </w:div>
    <w:div w:id="1169057414">
      <w:bodyDiv w:val="1"/>
      <w:marLeft w:val="0"/>
      <w:marRight w:val="0"/>
      <w:marTop w:val="0"/>
      <w:marBottom w:val="0"/>
      <w:divBdr>
        <w:top w:val="none" w:sz="0" w:space="0" w:color="auto"/>
        <w:left w:val="none" w:sz="0" w:space="0" w:color="auto"/>
        <w:bottom w:val="none" w:sz="0" w:space="0" w:color="auto"/>
        <w:right w:val="none" w:sz="0" w:space="0" w:color="auto"/>
      </w:divBdr>
    </w:div>
    <w:div w:id="1184594690">
      <w:bodyDiv w:val="1"/>
      <w:marLeft w:val="0"/>
      <w:marRight w:val="0"/>
      <w:marTop w:val="0"/>
      <w:marBottom w:val="0"/>
      <w:divBdr>
        <w:top w:val="none" w:sz="0" w:space="0" w:color="auto"/>
        <w:left w:val="none" w:sz="0" w:space="0" w:color="auto"/>
        <w:bottom w:val="none" w:sz="0" w:space="0" w:color="auto"/>
        <w:right w:val="none" w:sz="0" w:space="0" w:color="auto"/>
      </w:divBdr>
    </w:div>
    <w:div w:id="1200623686">
      <w:bodyDiv w:val="1"/>
      <w:marLeft w:val="0"/>
      <w:marRight w:val="0"/>
      <w:marTop w:val="0"/>
      <w:marBottom w:val="0"/>
      <w:divBdr>
        <w:top w:val="none" w:sz="0" w:space="0" w:color="auto"/>
        <w:left w:val="none" w:sz="0" w:space="0" w:color="auto"/>
        <w:bottom w:val="none" w:sz="0" w:space="0" w:color="auto"/>
        <w:right w:val="none" w:sz="0" w:space="0" w:color="auto"/>
      </w:divBdr>
    </w:div>
    <w:div w:id="1219244998">
      <w:bodyDiv w:val="1"/>
      <w:marLeft w:val="0"/>
      <w:marRight w:val="0"/>
      <w:marTop w:val="0"/>
      <w:marBottom w:val="0"/>
      <w:divBdr>
        <w:top w:val="none" w:sz="0" w:space="0" w:color="auto"/>
        <w:left w:val="none" w:sz="0" w:space="0" w:color="auto"/>
        <w:bottom w:val="none" w:sz="0" w:space="0" w:color="auto"/>
        <w:right w:val="none" w:sz="0" w:space="0" w:color="auto"/>
      </w:divBdr>
    </w:div>
    <w:div w:id="1264995246">
      <w:bodyDiv w:val="1"/>
      <w:marLeft w:val="0"/>
      <w:marRight w:val="0"/>
      <w:marTop w:val="0"/>
      <w:marBottom w:val="0"/>
      <w:divBdr>
        <w:top w:val="none" w:sz="0" w:space="0" w:color="auto"/>
        <w:left w:val="none" w:sz="0" w:space="0" w:color="auto"/>
        <w:bottom w:val="none" w:sz="0" w:space="0" w:color="auto"/>
        <w:right w:val="none" w:sz="0" w:space="0" w:color="auto"/>
      </w:divBdr>
    </w:div>
    <w:div w:id="1280798899">
      <w:bodyDiv w:val="1"/>
      <w:marLeft w:val="0"/>
      <w:marRight w:val="0"/>
      <w:marTop w:val="0"/>
      <w:marBottom w:val="0"/>
      <w:divBdr>
        <w:top w:val="none" w:sz="0" w:space="0" w:color="auto"/>
        <w:left w:val="none" w:sz="0" w:space="0" w:color="auto"/>
        <w:bottom w:val="none" w:sz="0" w:space="0" w:color="auto"/>
        <w:right w:val="none" w:sz="0" w:space="0" w:color="auto"/>
      </w:divBdr>
    </w:div>
    <w:div w:id="1298336455">
      <w:bodyDiv w:val="1"/>
      <w:marLeft w:val="0"/>
      <w:marRight w:val="0"/>
      <w:marTop w:val="0"/>
      <w:marBottom w:val="0"/>
      <w:divBdr>
        <w:top w:val="none" w:sz="0" w:space="0" w:color="auto"/>
        <w:left w:val="none" w:sz="0" w:space="0" w:color="auto"/>
        <w:bottom w:val="none" w:sz="0" w:space="0" w:color="auto"/>
        <w:right w:val="none" w:sz="0" w:space="0" w:color="auto"/>
      </w:divBdr>
    </w:div>
    <w:div w:id="1298686783">
      <w:bodyDiv w:val="1"/>
      <w:marLeft w:val="0"/>
      <w:marRight w:val="0"/>
      <w:marTop w:val="0"/>
      <w:marBottom w:val="0"/>
      <w:divBdr>
        <w:top w:val="none" w:sz="0" w:space="0" w:color="auto"/>
        <w:left w:val="none" w:sz="0" w:space="0" w:color="auto"/>
        <w:bottom w:val="none" w:sz="0" w:space="0" w:color="auto"/>
        <w:right w:val="none" w:sz="0" w:space="0" w:color="auto"/>
      </w:divBdr>
    </w:div>
    <w:div w:id="1310982750">
      <w:bodyDiv w:val="1"/>
      <w:marLeft w:val="0"/>
      <w:marRight w:val="0"/>
      <w:marTop w:val="0"/>
      <w:marBottom w:val="0"/>
      <w:divBdr>
        <w:top w:val="none" w:sz="0" w:space="0" w:color="auto"/>
        <w:left w:val="none" w:sz="0" w:space="0" w:color="auto"/>
        <w:bottom w:val="none" w:sz="0" w:space="0" w:color="auto"/>
        <w:right w:val="none" w:sz="0" w:space="0" w:color="auto"/>
      </w:divBdr>
    </w:div>
    <w:div w:id="1326202739">
      <w:bodyDiv w:val="1"/>
      <w:marLeft w:val="0"/>
      <w:marRight w:val="0"/>
      <w:marTop w:val="0"/>
      <w:marBottom w:val="0"/>
      <w:divBdr>
        <w:top w:val="none" w:sz="0" w:space="0" w:color="auto"/>
        <w:left w:val="none" w:sz="0" w:space="0" w:color="auto"/>
        <w:bottom w:val="none" w:sz="0" w:space="0" w:color="auto"/>
        <w:right w:val="none" w:sz="0" w:space="0" w:color="auto"/>
      </w:divBdr>
    </w:div>
    <w:div w:id="1337658165">
      <w:bodyDiv w:val="1"/>
      <w:marLeft w:val="0"/>
      <w:marRight w:val="0"/>
      <w:marTop w:val="0"/>
      <w:marBottom w:val="0"/>
      <w:divBdr>
        <w:top w:val="none" w:sz="0" w:space="0" w:color="auto"/>
        <w:left w:val="none" w:sz="0" w:space="0" w:color="auto"/>
        <w:bottom w:val="none" w:sz="0" w:space="0" w:color="auto"/>
        <w:right w:val="none" w:sz="0" w:space="0" w:color="auto"/>
      </w:divBdr>
    </w:div>
    <w:div w:id="1365709004">
      <w:bodyDiv w:val="1"/>
      <w:marLeft w:val="0"/>
      <w:marRight w:val="0"/>
      <w:marTop w:val="0"/>
      <w:marBottom w:val="0"/>
      <w:divBdr>
        <w:top w:val="none" w:sz="0" w:space="0" w:color="auto"/>
        <w:left w:val="none" w:sz="0" w:space="0" w:color="auto"/>
        <w:bottom w:val="none" w:sz="0" w:space="0" w:color="auto"/>
        <w:right w:val="none" w:sz="0" w:space="0" w:color="auto"/>
      </w:divBdr>
    </w:div>
    <w:div w:id="1415125655">
      <w:bodyDiv w:val="1"/>
      <w:marLeft w:val="0"/>
      <w:marRight w:val="0"/>
      <w:marTop w:val="0"/>
      <w:marBottom w:val="0"/>
      <w:divBdr>
        <w:top w:val="none" w:sz="0" w:space="0" w:color="auto"/>
        <w:left w:val="none" w:sz="0" w:space="0" w:color="auto"/>
        <w:bottom w:val="none" w:sz="0" w:space="0" w:color="auto"/>
        <w:right w:val="none" w:sz="0" w:space="0" w:color="auto"/>
      </w:divBdr>
    </w:div>
    <w:div w:id="1420718018">
      <w:bodyDiv w:val="1"/>
      <w:marLeft w:val="0"/>
      <w:marRight w:val="0"/>
      <w:marTop w:val="0"/>
      <w:marBottom w:val="0"/>
      <w:divBdr>
        <w:top w:val="none" w:sz="0" w:space="0" w:color="auto"/>
        <w:left w:val="none" w:sz="0" w:space="0" w:color="auto"/>
        <w:bottom w:val="none" w:sz="0" w:space="0" w:color="auto"/>
        <w:right w:val="none" w:sz="0" w:space="0" w:color="auto"/>
      </w:divBdr>
    </w:div>
    <w:div w:id="1430156579">
      <w:bodyDiv w:val="1"/>
      <w:marLeft w:val="0"/>
      <w:marRight w:val="0"/>
      <w:marTop w:val="0"/>
      <w:marBottom w:val="0"/>
      <w:divBdr>
        <w:top w:val="none" w:sz="0" w:space="0" w:color="auto"/>
        <w:left w:val="none" w:sz="0" w:space="0" w:color="auto"/>
        <w:bottom w:val="none" w:sz="0" w:space="0" w:color="auto"/>
        <w:right w:val="none" w:sz="0" w:space="0" w:color="auto"/>
      </w:divBdr>
    </w:div>
    <w:div w:id="1492915614">
      <w:bodyDiv w:val="1"/>
      <w:marLeft w:val="0"/>
      <w:marRight w:val="0"/>
      <w:marTop w:val="0"/>
      <w:marBottom w:val="0"/>
      <w:divBdr>
        <w:top w:val="none" w:sz="0" w:space="0" w:color="auto"/>
        <w:left w:val="none" w:sz="0" w:space="0" w:color="auto"/>
        <w:bottom w:val="none" w:sz="0" w:space="0" w:color="auto"/>
        <w:right w:val="none" w:sz="0" w:space="0" w:color="auto"/>
      </w:divBdr>
    </w:div>
    <w:div w:id="1496149186">
      <w:bodyDiv w:val="1"/>
      <w:marLeft w:val="0"/>
      <w:marRight w:val="0"/>
      <w:marTop w:val="0"/>
      <w:marBottom w:val="0"/>
      <w:divBdr>
        <w:top w:val="none" w:sz="0" w:space="0" w:color="auto"/>
        <w:left w:val="none" w:sz="0" w:space="0" w:color="auto"/>
        <w:bottom w:val="none" w:sz="0" w:space="0" w:color="auto"/>
        <w:right w:val="none" w:sz="0" w:space="0" w:color="auto"/>
      </w:divBdr>
    </w:div>
    <w:div w:id="1549881032">
      <w:bodyDiv w:val="1"/>
      <w:marLeft w:val="0"/>
      <w:marRight w:val="0"/>
      <w:marTop w:val="0"/>
      <w:marBottom w:val="0"/>
      <w:divBdr>
        <w:top w:val="none" w:sz="0" w:space="0" w:color="auto"/>
        <w:left w:val="none" w:sz="0" w:space="0" w:color="auto"/>
        <w:bottom w:val="none" w:sz="0" w:space="0" w:color="auto"/>
        <w:right w:val="none" w:sz="0" w:space="0" w:color="auto"/>
      </w:divBdr>
    </w:div>
    <w:div w:id="1557933316">
      <w:bodyDiv w:val="1"/>
      <w:marLeft w:val="0"/>
      <w:marRight w:val="0"/>
      <w:marTop w:val="0"/>
      <w:marBottom w:val="0"/>
      <w:divBdr>
        <w:top w:val="none" w:sz="0" w:space="0" w:color="auto"/>
        <w:left w:val="none" w:sz="0" w:space="0" w:color="auto"/>
        <w:bottom w:val="none" w:sz="0" w:space="0" w:color="auto"/>
        <w:right w:val="none" w:sz="0" w:space="0" w:color="auto"/>
      </w:divBdr>
    </w:div>
    <w:div w:id="1579557259">
      <w:bodyDiv w:val="1"/>
      <w:marLeft w:val="0"/>
      <w:marRight w:val="0"/>
      <w:marTop w:val="0"/>
      <w:marBottom w:val="0"/>
      <w:divBdr>
        <w:top w:val="none" w:sz="0" w:space="0" w:color="auto"/>
        <w:left w:val="none" w:sz="0" w:space="0" w:color="auto"/>
        <w:bottom w:val="none" w:sz="0" w:space="0" w:color="auto"/>
        <w:right w:val="none" w:sz="0" w:space="0" w:color="auto"/>
      </w:divBdr>
    </w:div>
    <w:div w:id="1612398241">
      <w:bodyDiv w:val="1"/>
      <w:marLeft w:val="0"/>
      <w:marRight w:val="0"/>
      <w:marTop w:val="0"/>
      <w:marBottom w:val="0"/>
      <w:divBdr>
        <w:top w:val="none" w:sz="0" w:space="0" w:color="auto"/>
        <w:left w:val="none" w:sz="0" w:space="0" w:color="auto"/>
        <w:bottom w:val="none" w:sz="0" w:space="0" w:color="auto"/>
        <w:right w:val="none" w:sz="0" w:space="0" w:color="auto"/>
      </w:divBdr>
    </w:div>
    <w:div w:id="1612782735">
      <w:bodyDiv w:val="1"/>
      <w:marLeft w:val="0"/>
      <w:marRight w:val="0"/>
      <w:marTop w:val="0"/>
      <w:marBottom w:val="0"/>
      <w:divBdr>
        <w:top w:val="none" w:sz="0" w:space="0" w:color="auto"/>
        <w:left w:val="none" w:sz="0" w:space="0" w:color="auto"/>
        <w:bottom w:val="none" w:sz="0" w:space="0" w:color="auto"/>
        <w:right w:val="none" w:sz="0" w:space="0" w:color="auto"/>
      </w:divBdr>
    </w:div>
    <w:div w:id="1626888875">
      <w:bodyDiv w:val="1"/>
      <w:marLeft w:val="0"/>
      <w:marRight w:val="0"/>
      <w:marTop w:val="0"/>
      <w:marBottom w:val="0"/>
      <w:divBdr>
        <w:top w:val="none" w:sz="0" w:space="0" w:color="auto"/>
        <w:left w:val="none" w:sz="0" w:space="0" w:color="auto"/>
        <w:bottom w:val="none" w:sz="0" w:space="0" w:color="auto"/>
        <w:right w:val="none" w:sz="0" w:space="0" w:color="auto"/>
      </w:divBdr>
    </w:div>
    <w:div w:id="1629236456">
      <w:bodyDiv w:val="1"/>
      <w:marLeft w:val="0"/>
      <w:marRight w:val="0"/>
      <w:marTop w:val="0"/>
      <w:marBottom w:val="0"/>
      <w:divBdr>
        <w:top w:val="none" w:sz="0" w:space="0" w:color="auto"/>
        <w:left w:val="none" w:sz="0" w:space="0" w:color="auto"/>
        <w:bottom w:val="none" w:sz="0" w:space="0" w:color="auto"/>
        <w:right w:val="none" w:sz="0" w:space="0" w:color="auto"/>
      </w:divBdr>
    </w:div>
    <w:div w:id="1636447505">
      <w:bodyDiv w:val="1"/>
      <w:marLeft w:val="0"/>
      <w:marRight w:val="0"/>
      <w:marTop w:val="0"/>
      <w:marBottom w:val="0"/>
      <w:divBdr>
        <w:top w:val="none" w:sz="0" w:space="0" w:color="auto"/>
        <w:left w:val="none" w:sz="0" w:space="0" w:color="auto"/>
        <w:bottom w:val="none" w:sz="0" w:space="0" w:color="auto"/>
        <w:right w:val="none" w:sz="0" w:space="0" w:color="auto"/>
      </w:divBdr>
    </w:div>
    <w:div w:id="1644311748">
      <w:bodyDiv w:val="1"/>
      <w:marLeft w:val="0"/>
      <w:marRight w:val="0"/>
      <w:marTop w:val="0"/>
      <w:marBottom w:val="0"/>
      <w:divBdr>
        <w:top w:val="none" w:sz="0" w:space="0" w:color="auto"/>
        <w:left w:val="none" w:sz="0" w:space="0" w:color="auto"/>
        <w:bottom w:val="none" w:sz="0" w:space="0" w:color="auto"/>
        <w:right w:val="none" w:sz="0" w:space="0" w:color="auto"/>
      </w:divBdr>
    </w:div>
    <w:div w:id="1645696896">
      <w:bodyDiv w:val="1"/>
      <w:marLeft w:val="0"/>
      <w:marRight w:val="0"/>
      <w:marTop w:val="0"/>
      <w:marBottom w:val="0"/>
      <w:divBdr>
        <w:top w:val="none" w:sz="0" w:space="0" w:color="auto"/>
        <w:left w:val="none" w:sz="0" w:space="0" w:color="auto"/>
        <w:bottom w:val="none" w:sz="0" w:space="0" w:color="auto"/>
        <w:right w:val="none" w:sz="0" w:space="0" w:color="auto"/>
      </w:divBdr>
    </w:div>
    <w:div w:id="1660622221">
      <w:bodyDiv w:val="1"/>
      <w:marLeft w:val="0"/>
      <w:marRight w:val="0"/>
      <w:marTop w:val="0"/>
      <w:marBottom w:val="0"/>
      <w:divBdr>
        <w:top w:val="none" w:sz="0" w:space="0" w:color="auto"/>
        <w:left w:val="none" w:sz="0" w:space="0" w:color="auto"/>
        <w:bottom w:val="none" w:sz="0" w:space="0" w:color="auto"/>
        <w:right w:val="none" w:sz="0" w:space="0" w:color="auto"/>
      </w:divBdr>
    </w:div>
    <w:div w:id="1680614786">
      <w:bodyDiv w:val="1"/>
      <w:marLeft w:val="0"/>
      <w:marRight w:val="0"/>
      <w:marTop w:val="0"/>
      <w:marBottom w:val="0"/>
      <w:divBdr>
        <w:top w:val="none" w:sz="0" w:space="0" w:color="auto"/>
        <w:left w:val="none" w:sz="0" w:space="0" w:color="auto"/>
        <w:bottom w:val="none" w:sz="0" w:space="0" w:color="auto"/>
        <w:right w:val="none" w:sz="0" w:space="0" w:color="auto"/>
      </w:divBdr>
    </w:div>
    <w:div w:id="1722941880">
      <w:bodyDiv w:val="1"/>
      <w:marLeft w:val="0"/>
      <w:marRight w:val="0"/>
      <w:marTop w:val="0"/>
      <w:marBottom w:val="0"/>
      <w:divBdr>
        <w:top w:val="none" w:sz="0" w:space="0" w:color="auto"/>
        <w:left w:val="none" w:sz="0" w:space="0" w:color="auto"/>
        <w:bottom w:val="none" w:sz="0" w:space="0" w:color="auto"/>
        <w:right w:val="none" w:sz="0" w:space="0" w:color="auto"/>
      </w:divBdr>
    </w:div>
    <w:div w:id="1747263118">
      <w:bodyDiv w:val="1"/>
      <w:marLeft w:val="0"/>
      <w:marRight w:val="0"/>
      <w:marTop w:val="0"/>
      <w:marBottom w:val="0"/>
      <w:divBdr>
        <w:top w:val="none" w:sz="0" w:space="0" w:color="auto"/>
        <w:left w:val="none" w:sz="0" w:space="0" w:color="auto"/>
        <w:bottom w:val="none" w:sz="0" w:space="0" w:color="auto"/>
        <w:right w:val="none" w:sz="0" w:space="0" w:color="auto"/>
      </w:divBdr>
    </w:div>
    <w:div w:id="1793085822">
      <w:bodyDiv w:val="1"/>
      <w:marLeft w:val="0"/>
      <w:marRight w:val="0"/>
      <w:marTop w:val="0"/>
      <w:marBottom w:val="0"/>
      <w:divBdr>
        <w:top w:val="none" w:sz="0" w:space="0" w:color="auto"/>
        <w:left w:val="none" w:sz="0" w:space="0" w:color="auto"/>
        <w:bottom w:val="none" w:sz="0" w:space="0" w:color="auto"/>
        <w:right w:val="none" w:sz="0" w:space="0" w:color="auto"/>
      </w:divBdr>
    </w:div>
    <w:div w:id="1802844963">
      <w:bodyDiv w:val="1"/>
      <w:marLeft w:val="0"/>
      <w:marRight w:val="0"/>
      <w:marTop w:val="0"/>
      <w:marBottom w:val="0"/>
      <w:divBdr>
        <w:top w:val="none" w:sz="0" w:space="0" w:color="auto"/>
        <w:left w:val="none" w:sz="0" w:space="0" w:color="auto"/>
        <w:bottom w:val="none" w:sz="0" w:space="0" w:color="auto"/>
        <w:right w:val="none" w:sz="0" w:space="0" w:color="auto"/>
      </w:divBdr>
    </w:div>
    <w:div w:id="1831866979">
      <w:bodyDiv w:val="1"/>
      <w:marLeft w:val="0"/>
      <w:marRight w:val="0"/>
      <w:marTop w:val="0"/>
      <w:marBottom w:val="0"/>
      <w:divBdr>
        <w:top w:val="none" w:sz="0" w:space="0" w:color="auto"/>
        <w:left w:val="none" w:sz="0" w:space="0" w:color="auto"/>
        <w:bottom w:val="none" w:sz="0" w:space="0" w:color="auto"/>
        <w:right w:val="none" w:sz="0" w:space="0" w:color="auto"/>
      </w:divBdr>
    </w:div>
    <w:div w:id="1859999519">
      <w:bodyDiv w:val="1"/>
      <w:marLeft w:val="0"/>
      <w:marRight w:val="0"/>
      <w:marTop w:val="0"/>
      <w:marBottom w:val="0"/>
      <w:divBdr>
        <w:top w:val="none" w:sz="0" w:space="0" w:color="auto"/>
        <w:left w:val="none" w:sz="0" w:space="0" w:color="auto"/>
        <w:bottom w:val="none" w:sz="0" w:space="0" w:color="auto"/>
        <w:right w:val="none" w:sz="0" w:space="0" w:color="auto"/>
      </w:divBdr>
    </w:div>
    <w:div w:id="1884516675">
      <w:bodyDiv w:val="1"/>
      <w:marLeft w:val="0"/>
      <w:marRight w:val="0"/>
      <w:marTop w:val="0"/>
      <w:marBottom w:val="0"/>
      <w:divBdr>
        <w:top w:val="none" w:sz="0" w:space="0" w:color="auto"/>
        <w:left w:val="none" w:sz="0" w:space="0" w:color="auto"/>
        <w:bottom w:val="none" w:sz="0" w:space="0" w:color="auto"/>
        <w:right w:val="none" w:sz="0" w:space="0" w:color="auto"/>
      </w:divBdr>
    </w:div>
    <w:div w:id="1917663425">
      <w:bodyDiv w:val="1"/>
      <w:marLeft w:val="0"/>
      <w:marRight w:val="0"/>
      <w:marTop w:val="0"/>
      <w:marBottom w:val="0"/>
      <w:divBdr>
        <w:top w:val="none" w:sz="0" w:space="0" w:color="auto"/>
        <w:left w:val="none" w:sz="0" w:space="0" w:color="auto"/>
        <w:bottom w:val="none" w:sz="0" w:space="0" w:color="auto"/>
        <w:right w:val="none" w:sz="0" w:space="0" w:color="auto"/>
      </w:divBdr>
    </w:div>
    <w:div w:id="1930307815">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73246886">
      <w:bodyDiv w:val="1"/>
      <w:marLeft w:val="0"/>
      <w:marRight w:val="0"/>
      <w:marTop w:val="0"/>
      <w:marBottom w:val="0"/>
      <w:divBdr>
        <w:top w:val="none" w:sz="0" w:space="0" w:color="auto"/>
        <w:left w:val="none" w:sz="0" w:space="0" w:color="auto"/>
        <w:bottom w:val="none" w:sz="0" w:space="0" w:color="auto"/>
        <w:right w:val="none" w:sz="0" w:space="0" w:color="auto"/>
      </w:divBdr>
    </w:div>
    <w:div w:id="1988513948">
      <w:bodyDiv w:val="1"/>
      <w:marLeft w:val="0"/>
      <w:marRight w:val="0"/>
      <w:marTop w:val="0"/>
      <w:marBottom w:val="0"/>
      <w:divBdr>
        <w:top w:val="none" w:sz="0" w:space="0" w:color="auto"/>
        <w:left w:val="none" w:sz="0" w:space="0" w:color="auto"/>
        <w:bottom w:val="none" w:sz="0" w:space="0" w:color="auto"/>
        <w:right w:val="none" w:sz="0" w:space="0" w:color="auto"/>
      </w:divBdr>
    </w:div>
    <w:div w:id="2009476401">
      <w:bodyDiv w:val="1"/>
      <w:marLeft w:val="0"/>
      <w:marRight w:val="0"/>
      <w:marTop w:val="0"/>
      <w:marBottom w:val="0"/>
      <w:divBdr>
        <w:top w:val="none" w:sz="0" w:space="0" w:color="auto"/>
        <w:left w:val="none" w:sz="0" w:space="0" w:color="auto"/>
        <w:bottom w:val="none" w:sz="0" w:space="0" w:color="auto"/>
        <w:right w:val="none" w:sz="0" w:space="0" w:color="auto"/>
      </w:divBdr>
    </w:div>
    <w:div w:id="2041009364">
      <w:bodyDiv w:val="1"/>
      <w:marLeft w:val="0"/>
      <w:marRight w:val="0"/>
      <w:marTop w:val="0"/>
      <w:marBottom w:val="0"/>
      <w:divBdr>
        <w:top w:val="none" w:sz="0" w:space="0" w:color="auto"/>
        <w:left w:val="none" w:sz="0" w:space="0" w:color="auto"/>
        <w:bottom w:val="none" w:sz="0" w:space="0" w:color="auto"/>
        <w:right w:val="none" w:sz="0" w:space="0" w:color="auto"/>
      </w:divBdr>
    </w:div>
    <w:div w:id="2046054170">
      <w:bodyDiv w:val="1"/>
      <w:marLeft w:val="0"/>
      <w:marRight w:val="0"/>
      <w:marTop w:val="0"/>
      <w:marBottom w:val="0"/>
      <w:divBdr>
        <w:top w:val="none" w:sz="0" w:space="0" w:color="auto"/>
        <w:left w:val="none" w:sz="0" w:space="0" w:color="auto"/>
        <w:bottom w:val="none" w:sz="0" w:space="0" w:color="auto"/>
        <w:right w:val="none" w:sz="0" w:space="0" w:color="auto"/>
      </w:divBdr>
    </w:div>
    <w:div w:id="2049603555">
      <w:bodyDiv w:val="1"/>
      <w:marLeft w:val="0"/>
      <w:marRight w:val="0"/>
      <w:marTop w:val="0"/>
      <w:marBottom w:val="0"/>
      <w:divBdr>
        <w:top w:val="none" w:sz="0" w:space="0" w:color="auto"/>
        <w:left w:val="none" w:sz="0" w:space="0" w:color="auto"/>
        <w:bottom w:val="none" w:sz="0" w:space="0" w:color="auto"/>
        <w:right w:val="none" w:sz="0" w:space="0" w:color="auto"/>
      </w:divBdr>
    </w:div>
    <w:div w:id="2076656874">
      <w:bodyDiv w:val="1"/>
      <w:marLeft w:val="0"/>
      <w:marRight w:val="0"/>
      <w:marTop w:val="0"/>
      <w:marBottom w:val="0"/>
      <w:divBdr>
        <w:top w:val="none" w:sz="0" w:space="0" w:color="auto"/>
        <w:left w:val="none" w:sz="0" w:space="0" w:color="auto"/>
        <w:bottom w:val="none" w:sz="0" w:space="0" w:color="auto"/>
        <w:right w:val="none" w:sz="0" w:space="0" w:color="auto"/>
      </w:divBdr>
    </w:div>
    <w:div w:id="2088914323">
      <w:bodyDiv w:val="1"/>
      <w:marLeft w:val="0"/>
      <w:marRight w:val="0"/>
      <w:marTop w:val="0"/>
      <w:marBottom w:val="0"/>
      <w:divBdr>
        <w:top w:val="none" w:sz="0" w:space="0" w:color="auto"/>
        <w:left w:val="none" w:sz="0" w:space="0" w:color="auto"/>
        <w:bottom w:val="none" w:sz="0" w:space="0" w:color="auto"/>
        <w:right w:val="none" w:sz="0" w:space="0" w:color="auto"/>
      </w:divBdr>
    </w:div>
    <w:div w:id="2099713589">
      <w:bodyDiv w:val="1"/>
      <w:marLeft w:val="0"/>
      <w:marRight w:val="0"/>
      <w:marTop w:val="0"/>
      <w:marBottom w:val="0"/>
      <w:divBdr>
        <w:top w:val="none" w:sz="0" w:space="0" w:color="auto"/>
        <w:left w:val="none" w:sz="0" w:space="0" w:color="auto"/>
        <w:bottom w:val="none" w:sz="0" w:space="0" w:color="auto"/>
        <w:right w:val="none" w:sz="0" w:space="0" w:color="auto"/>
      </w:divBdr>
    </w:div>
    <w:div w:id="2104185334">
      <w:bodyDiv w:val="1"/>
      <w:marLeft w:val="0"/>
      <w:marRight w:val="0"/>
      <w:marTop w:val="0"/>
      <w:marBottom w:val="0"/>
      <w:divBdr>
        <w:top w:val="none" w:sz="0" w:space="0" w:color="auto"/>
        <w:left w:val="none" w:sz="0" w:space="0" w:color="auto"/>
        <w:bottom w:val="none" w:sz="0" w:space="0" w:color="auto"/>
        <w:right w:val="none" w:sz="0" w:space="0" w:color="auto"/>
      </w:divBdr>
    </w:div>
    <w:div w:id="2107846374">
      <w:bodyDiv w:val="1"/>
      <w:marLeft w:val="0"/>
      <w:marRight w:val="0"/>
      <w:marTop w:val="0"/>
      <w:marBottom w:val="0"/>
      <w:divBdr>
        <w:top w:val="none" w:sz="0" w:space="0" w:color="auto"/>
        <w:left w:val="none" w:sz="0" w:space="0" w:color="auto"/>
        <w:bottom w:val="none" w:sz="0" w:space="0" w:color="auto"/>
        <w:right w:val="none" w:sz="0" w:space="0" w:color="auto"/>
      </w:divBdr>
    </w:div>
    <w:div w:id="2111656733">
      <w:bodyDiv w:val="1"/>
      <w:marLeft w:val="0"/>
      <w:marRight w:val="0"/>
      <w:marTop w:val="0"/>
      <w:marBottom w:val="0"/>
      <w:divBdr>
        <w:top w:val="none" w:sz="0" w:space="0" w:color="auto"/>
        <w:left w:val="none" w:sz="0" w:space="0" w:color="auto"/>
        <w:bottom w:val="none" w:sz="0" w:space="0" w:color="auto"/>
        <w:right w:val="none" w:sz="0" w:space="0" w:color="auto"/>
      </w:divBdr>
    </w:div>
    <w:div w:id="2130321898">
      <w:bodyDiv w:val="1"/>
      <w:marLeft w:val="0"/>
      <w:marRight w:val="0"/>
      <w:marTop w:val="0"/>
      <w:marBottom w:val="0"/>
      <w:divBdr>
        <w:top w:val="none" w:sz="0" w:space="0" w:color="auto"/>
        <w:left w:val="none" w:sz="0" w:space="0" w:color="auto"/>
        <w:bottom w:val="none" w:sz="0" w:space="0" w:color="auto"/>
        <w:right w:val="none" w:sz="0" w:space="0" w:color="auto"/>
      </w:divBdr>
    </w:div>
    <w:div w:id="2134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hyperlink" Target="https://etp-region.ru" TargetMode="External"/><Relationship Id="rId25" Type="http://schemas.openxmlformats.org/officeDocument/2006/relationships/hyperlink" Target="https://docs.cntd.ru/document/871001187" TargetMode="External"/><Relationship Id="rId2" Type="http://schemas.openxmlformats.org/officeDocument/2006/relationships/numbering" Target="numbering.xml"/><Relationship Id="rId16" Type="http://schemas.openxmlformats.org/officeDocument/2006/relationships/hyperlink" Target="https://etp-region.ru" TargetMode="External"/><Relationship Id="rId20" Type="http://schemas.openxmlformats.org/officeDocument/2006/relationships/hyperlink" Target="https://etp-r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s://docs.cntd.ru/document/5200033"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etp-region.ru" TargetMode="External"/><Relationship Id="rId19"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image" Target="media/image1.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BAE7E-C5B7-4691-B5D6-44442EC4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16344</Words>
  <Characters>93165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Mosoblgaz</Company>
  <LinksUpToDate>false</LinksUpToDate>
  <CharactersWithSpaces>109291</CharactersWithSpaces>
  <SharedDoc>false</SharedDoc>
  <HLinks>
    <vt:vector size="72" baseType="variant">
      <vt:variant>
        <vt:i4>7798900</vt:i4>
      </vt:variant>
      <vt:variant>
        <vt:i4>33</vt:i4>
      </vt:variant>
      <vt:variant>
        <vt:i4>0</vt:i4>
      </vt:variant>
      <vt:variant>
        <vt:i4>5</vt:i4>
      </vt:variant>
      <vt:variant>
        <vt:lpwstr>https://etp-region.ru/</vt:lpwstr>
      </vt:variant>
      <vt:variant>
        <vt:lpwstr/>
      </vt:variant>
      <vt:variant>
        <vt:i4>2490388</vt:i4>
      </vt:variant>
      <vt:variant>
        <vt:i4>30</vt:i4>
      </vt:variant>
      <vt:variant>
        <vt:i4>0</vt:i4>
      </vt:variant>
      <vt:variant>
        <vt:i4>5</vt:i4>
      </vt:variant>
      <vt:variant>
        <vt:lpwstr>mailto:gol.shool2@mail.ru</vt:lpwstr>
      </vt:variant>
      <vt:variant>
        <vt:lpwstr/>
      </vt:variant>
      <vt:variant>
        <vt:i4>7798900</vt:i4>
      </vt:variant>
      <vt:variant>
        <vt:i4>27</vt:i4>
      </vt:variant>
      <vt:variant>
        <vt:i4>0</vt:i4>
      </vt:variant>
      <vt:variant>
        <vt:i4>5</vt:i4>
      </vt:variant>
      <vt:variant>
        <vt:lpwstr>https://etp-region.ru/</vt:lpwstr>
      </vt:variant>
      <vt:variant>
        <vt:lpwstr/>
      </vt:variant>
      <vt:variant>
        <vt:i4>7274549</vt:i4>
      </vt:variant>
      <vt:variant>
        <vt:i4>24</vt:i4>
      </vt:variant>
      <vt:variant>
        <vt:i4>0</vt:i4>
      </vt:variant>
      <vt:variant>
        <vt:i4>5</vt:i4>
      </vt:variant>
      <vt:variant>
        <vt:lpwstr>http://www.zakupki.gov.ru/</vt:lpwstr>
      </vt:variant>
      <vt:variant>
        <vt:lpwstr/>
      </vt:variant>
      <vt:variant>
        <vt:i4>7798900</vt:i4>
      </vt:variant>
      <vt:variant>
        <vt:i4>21</vt:i4>
      </vt:variant>
      <vt:variant>
        <vt:i4>0</vt:i4>
      </vt:variant>
      <vt:variant>
        <vt:i4>5</vt:i4>
      </vt:variant>
      <vt:variant>
        <vt:lpwstr>https://etp-region.ru/</vt:lpwstr>
      </vt:variant>
      <vt:variant>
        <vt:lpwstr/>
      </vt:variant>
      <vt:variant>
        <vt:i4>7798900</vt:i4>
      </vt:variant>
      <vt:variant>
        <vt:i4>18</vt:i4>
      </vt:variant>
      <vt:variant>
        <vt:i4>0</vt:i4>
      </vt:variant>
      <vt:variant>
        <vt:i4>5</vt:i4>
      </vt:variant>
      <vt:variant>
        <vt:lpwstr>https://etp-region.ru/</vt:lpwstr>
      </vt:variant>
      <vt:variant>
        <vt:lpwstr/>
      </vt:variant>
      <vt:variant>
        <vt:i4>7274549</vt:i4>
      </vt:variant>
      <vt:variant>
        <vt:i4>15</vt:i4>
      </vt:variant>
      <vt:variant>
        <vt:i4>0</vt:i4>
      </vt:variant>
      <vt:variant>
        <vt:i4>5</vt:i4>
      </vt:variant>
      <vt:variant>
        <vt:lpwstr>http://www.zakupki.gov.ru/</vt:lpwstr>
      </vt:variant>
      <vt:variant>
        <vt:lpwstr/>
      </vt:variant>
      <vt:variant>
        <vt:i4>7798900</vt:i4>
      </vt:variant>
      <vt:variant>
        <vt:i4>12</vt:i4>
      </vt:variant>
      <vt:variant>
        <vt:i4>0</vt:i4>
      </vt:variant>
      <vt:variant>
        <vt:i4>5</vt:i4>
      </vt:variant>
      <vt:variant>
        <vt:lpwstr>https://etp-region.ru/</vt:lpwstr>
      </vt:variant>
      <vt:variant>
        <vt:lpwstr/>
      </vt:variant>
      <vt:variant>
        <vt:i4>7274549</vt:i4>
      </vt:variant>
      <vt:variant>
        <vt:i4>9</vt:i4>
      </vt:variant>
      <vt:variant>
        <vt:i4>0</vt:i4>
      </vt:variant>
      <vt:variant>
        <vt:i4>5</vt:i4>
      </vt:variant>
      <vt:variant>
        <vt:lpwstr>http://www.zakupki.gov.ru/</vt:lpwstr>
      </vt:variant>
      <vt:variant>
        <vt:lpwstr/>
      </vt:variant>
      <vt:variant>
        <vt:i4>7798900</vt:i4>
      </vt:variant>
      <vt:variant>
        <vt:i4>6</vt:i4>
      </vt:variant>
      <vt:variant>
        <vt:i4>0</vt:i4>
      </vt:variant>
      <vt:variant>
        <vt:i4>5</vt:i4>
      </vt:variant>
      <vt:variant>
        <vt:lpwstr>https://etp-region.ru/</vt:lpwstr>
      </vt:variant>
      <vt:variant>
        <vt:lpwstr/>
      </vt:variant>
      <vt:variant>
        <vt:i4>7798900</vt:i4>
      </vt:variant>
      <vt:variant>
        <vt:i4>3</vt:i4>
      </vt:variant>
      <vt:variant>
        <vt:i4>0</vt:i4>
      </vt:variant>
      <vt:variant>
        <vt:i4>5</vt:i4>
      </vt:variant>
      <vt:variant>
        <vt:lpwstr>https://etp-region.ru/</vt:lpwstr>
      </vt:variant>
      <vt:variant>
        <vt:lpwstr/>
      </vt: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YUO_13</dc:creator>
  <cp:lastModifiedBy>User</cp:lastModifiedBy>
  <cp:revision>10</cp:revision>
  <cp:lastPrinted>2021-02-16T10:06:00Z</cp:lastPrinted>
  <dcterms:created xsi:type="dcterms:W3CDTF">2021-09-29T09:06:00Z</dcterms:created>
  <dcterms:modified xsi:type="dcterms:W3CDTF">2021-12-02T10:13:00Z</dcterms:modified>
</cp:coreProperties>
</file>