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412" w:rsidRPr="006F7911" w:rsidRDefault="00A64412" w:rsidP="002B313A">
      <w:pPr>
        <w:ind w:firstLine="567"/>
        <w:jc w:val="right"/>
      </w:pPr>
      <w:r w:rsidRPr="006F7911">
        <w:t xml:space="preserve">Утверждаю </w:t>
      </w:r>
    </w:p>
    <w:p w:rsidR="00A64412" w:rsidRPr="006F7911" w:rsidRDefault="00A64412" w:rsidP="002B313A">
      <w:pPr>
        <w:ind w:firstLine="567"/>
        <w:jc w:val="right"/>
      </w:pPr>
      <w:r w:rsidRPr="006F7911">
        <w:t xml:space="preserve">Директор ГАУ «КЦСОН </w:t>
      </w:r>
    </w:p>
    <w:p w:rsidR="00A64412" w:rsidRDefault="00A64412" w:rsidP="006C7F0A">
      <w:pPr>
        <w:ind w:firstLine="567"/>
        <w:jc w:val="right"/>
      </w:pPr>
      <w:r>
        <w:t>Тугулым</w:t>
      </w:r>
      <w:r w:rsidRPr="006F7911">
        <w:t>ского района»</w:t>
      </w:r>
    </w:p>
    <w:p w:rsidR="00A64412" w:rsidRDefault="00A64412" w:rsidP="002B313A">
      <w:pPr>
        <w:ind w:firstLine="567"/>
        <w:jc w:val="right"/>
      </w:pPr>
    </w:p>
    <w:p w:rsidR="00A64412" w:rsidRPr="006F7911" w:rsidRDefault="00A64412" w:rsidP="00027E73">
      <w:pPr>
        <w:tabs>
          <w:tab w:val="right" w:pos="10205"/>
        </w:tabs>
        <w:ind w:firstLine="567"/>
        <w:rPr>
          <w:b/>
        </w:rPr>
      </w:pPr>
      <w:r>
        <w:tab/>
      </w:r>
      <w:r w:rsidRPr="006F7911">
        <w:t>_</w:t>
      </w:r>
      <w:r>
        <w:t>______</w:t>
      </w:r>
      <w:r w:rsidRPr="006F7911">
        <w:t xml:space="preserve"> </w:t>
      </w:r>
      <w:r>
        <w:t>Е.Л. Мухамидзярова</w:t>
      </w:r>
    </w:p>
    <w:p w:rsidR="00A64412" w:rsidRPr="006F7911" w:rsidRDefault="00A64412" w:rsidP="002B313A">
      <w:pPr>
        <w:ind w:firstLine="567"/>
        <w:jc w:val="center"/>
        <w:rPr>
          <w:b/>
        </w:rPr>
      </w:pPr>
    </w:p>
    <w:p w:rsidR="00A64412" w:rsidRPr="006F7911" w:rsidRDefault="00A64412" w:rsidP="003D61EB">
      <w:pPr>
        <w:suppressAutoHyphens w:val="0"/>
        <w:spacing w:line="240" w:lineRule="atLeast"/>
        <w:ind w:left="-284"/>
        <w:jc w:val="center"/>
        <w:rPr>
          <w:b/>
          <w:lang w:eastAsia="en-US"/>
        </w:rPr>
      </w:pPr>
    </w:p>
    <w:p w:rsidR="00A64412" w:rsidRPr="006F7911" w:rsidRDefault="00A64412" w:rsidP="003D61EB">
      <w:pPr>
        <w:suppressAutoHyphens w:val="0"/>
        <w:spacing w:line="240" w:lineRule="atLeast"/>
        <w:ind w:left="-284"/>
        <w:jc w:val="center"/>
        <w:rPr>
          <w:b/>
          <w:lang w:eastAsia="en-US"/>
        </w:rPr>
      </w:pPr>
    </w:p>
    <w:p w:rsidR="00A64412" w:rsidRPr="006F7911" w:rsidRDefault="00A64412" w:rsidP="003D61EB">
      <w:pPr>
        <w:suppressAutoHyphens w:val="0"/>
        <w:spacing w:line="240" w:lineRule="atLeast"/>
        <w:ind w:left="-284"/>
        <w:jc w:val="center"/>
        <w:rPr>
          <w:b/>
          <w:lang w:eastAsia="en-US"/>
        </w:rPr>
      </w:pPr>
    </w:p>
    <w:p w:rsidR="00A64412" w:rsidRPr="006F7911" w:rsidRDefault="00A64412" w:rsidP="003D61EB">
      <w:pPr>
        <w:suppressAutoHyphens w:val="0"/>
        <w:spacing w:line="240" w:lineRule="atLeast"/>
        <w:ind w:left="-284"/>
        <w:jc w:val="center"/>
        <w:rPr>
          <w:b/>
          <w:lang w:eastAsia="en-US"/>
        </w:rPr>
      </w:pPr>
    </w:p>
    <w:p w:rsidR="00A64412" w:rsidRPr="006F7911" w:rsidRDefault="00A64412" w:rsidP="003D61EB">
      <w:pPr>
        <w:suppressAutoHyphens w:val="0"/>
        <w:spacing w:line="240" w:lineRule="atLeast"/>
        <w:ind w:left="-284"/>
        <w:jc w:val="center"/>
        <w:rPr>
          <w:b/>
          <w:lang w:eastAsia="en-US"/>
        </w:rPr>
      </w:pPr>
    </w:p>
    <w:p w:rsidR="00A64412" w:rsidRPr="006F7911" w:rsidRDefault="00A64412" w:rsidP="003D61EB">
      <w:pPr>
        <w:suppressAutoHyphens w:val="0"/>
        <w:spacing w:line="240" w:lineRule="atLeast"/>
        <w:ind w:left="-284"/>
        <w:jc w:val="center"/>
        <w:rPr>
          <w:b/>
          <w:lang w:eastAsia="en-US"/>
        </w:rPr>
      </w:pPr>
    </w:p>
    <w:p w:rsidR="00A64412" w:rsidRPr="006F7911" w:rsidRDefault="00A64412" w:rsidP="003D61EB">
      <w:pPr>
        <w:suppressAutoHyphens w:val="0"/>
        <w:spacing w:line="240" w:lineRule="atLeast"/>
        <w:ind w:left="-284"/>
        <w:jc w:val="center"/>
        <w:rPr>
          <w:b/>
          <w:lang w:eastAsia="en-US"/>
        </w:rPr>
      </w:pPr>
    </w:p>
    <w:p w:rsidR="00A64412" w:rsidRPr="006F7911" w:rsidRDefault="00A64412" w:rsidP="003D61EB">
      <w:pPr>
        <w:suppressAutoHyphens w:val="0"/>
        <w:spacing w:line="240" w:lineRule="atLeast"/>
        <w:ind w:left="-284"/>
        <w:jc w:val="center"/>
        <w:rPr>
          <w:b/>
          <w:lang w:eastAsia="en-US"/>
        </w:rPr>
      </w:pPr>
    </w:p>
    <w:p w:rsidR="00A64412" w:rsidRPr="006F7911" w:rsidRDefault="00A64412" w:rsidP="003D61EB">
      <w:pPr>
        <w:suppressAutoHyphens w:val="0"/>
        <w:spacing w:line="240" w:lineRule="atLeast"/>
        <w:ind w:left="-284"/>
        <w:jc w:val="center"/>
        <w:rPr>
          <w:b/>
          <w:lang w:eastAsia="en-US"/>
        </w:rPr>
      </w:pPr>
    </w:p>
    <w:p w:rsidR="00A64412" w:rsidRPr="006F7911" w:rsidRDefault="00A64412" w:rsidP="003D61EB">
      <w:pPr>
        <w:suppressAutoHyphens w:val="0"/>
        <w:spacing w:line="240" w:lineRule="atLeast"/>
        <w:ind w:left="-284"/>
        <w:jc w:val="center"/>
        <w:rPr>
          <w:b/>
          <w:lang w:eastAsia="en-US"/>
        </w:rPr>
      </w:pPr>
    </w:p>
    <w:p w:rsidR="00A64412" w:rsidRPr="006F7911" w:rsidRDefault="00A64412" w:rsidP="003D61EB">
      <w:pPr>
        <w:suppressAutoHyphens w:val="0"/>
        <w:spacing w:line="240" w:lineRule="atLeast"/>
        <w:ind w:left="-284"/>
        <w:jc w:val="center"/>
        <w:rPr>
          <w:b/>
          <w:lang w:eastAsia="en-US"/>
        </w:rPr>
      </w:pPr>
    </w:p>
    <w:p w:rsidR="00A64412" w:rsidRPr="006F7911" w:rsidRDefault="00A64412" w:rsidP="003D61EB">
      <w:pPr>
        <w:suppressAutoHyphens w:val="0"/>
        <w:spacing w:line="240" w:lineRule="atLeast"/>
        <w:ind w:left="-284"/>
        <w:jc w:val="center"/>
        <w:rPr>
          <w:b/>
          <w:lang w:eastAsia="en-US"/>
        </w:rPr>
      </w:pPr>
    </w:p>
    <w:p w:rsidR="00A64412" w:rsidRPr="006F7911" w:rsidRDefault="00A64412" w:rsidP="003D61EB">
      <w:pPr>
        <w:suppressAutoHyphens w:val="0"/>
        <w:spacing w:line="240" w:lineRule="atLeast"/>
        <w:ind w:left="-284"/>
        <w:jc w:val="center"/>
        <w:rPr>
          <w:b/>
          <w:lang w:eastAsia="en-US"/>
        </w:rPr>
      </w:pPr>
      <w:r w:rsidRPr="006F7911">
        <w:rPr>
          <w:b/>
          <w:lang w:eastAsia="en-US"/>
        </w:rPr>
        <w:t>Документация</w:t>
      </w:r>
    </w:p>
    <w:p w:rsidR="00A64412" w:rsidRPr="006F7911" w:rsidRDefault="00A64412" w:rsidP="003D61EB">
      <w:pPr>
        <w:suppressAutoHyphens w:val="0"/>
        <w:spacing w:line="240" w:lineRule="atLeast"/>
        <w:ind w:left="-284"/>
        <w:jc w:val="center"/>
        <w:rPr>
          <w:b/>
          <w:lang w:eastAsia="en-US"/>
        </w:rPr>
      </w:pPr>
      <w:r w:rsidRPr="006F7911">
        <w:rPr>
          <w:b/>
          <w:lang w:eastAsia="en-US"/>
        </w:rPr>
        <w:t xml:space="preserve"> О проведении закупки путем запроса котировок  в электронной форме</w:t>
      </w:r>
    </w:p>
    <w:p w:rsidR="00A64412" w:rsidRPr="006F7911" w:rsidRDefault="00A64412" w:rsidP="003D61EB">
      <w:pPr>
        <w:tabs>
          <w:tab w:val="left" w:pos="5220"/>
          <w:tab w:val="center" w:pos="7229"/>
        </w:tabs>
        <w:suppressAutoHyphens w:val="0"/>
        <w:spacing w:line="276" w:lineRule="auto"/>
        <w:ind w:left="-284"/>
        <w:jc w:val="center"/>
        <w:rPr>
          <w:lang w:eastAsia="ru-RU"/>
        </w:rPr>
      </w:pPr>
      <w:r w:rsidRPr="006F7911">
        <w:rPr>
          <w:lang w:eastAsia="ru-RU"/>
        </w:rPr>
        <w:t xml:space="preserve">на поставку пищевой продукции: овощи, фрукты и сухофрукты </w:t>
      </w:r>
    </w:p>
    <w:p w:rsidR="00A64412" w:rsidRPr="006F7911" w:rsidRDefault="00A64412" w:rsidP="003D61EB">
      <w:pPr>
        <w:tabs>
          <w:tab w:val="left" w:pos="5220"/>
          <w:tab w:val="center" w:pos="7229"/>
        </w:tabs>
        <w:suppressAutoHyphens w:val="0"/>
        <w:spacing w:line="276" w:lineRule="auto"/>
        <w:ind w:left="-284"/>
        <w:jc w:val="center"/>
        <w:rPr>
          <w:lang w:eastAsia="ru-RU"/>
        </w:rPr>
      </w:pPr>
      <w:r w:rsidRPr="006F7911">
        <w:rPr>
          <w:lang w:eastAsia="ru-RU"/>
        </w:rPr>
        <w:t xml:space="preserve"> для организации общественного питания для нужд</w:t>
      </w:r>
    </w:p>
    <w:p w:rsidR="00A64412" w:rsidRPr="006F7911" w:rsidRDefault="00A64412" w:rsidP="003D61EB">
      <w:pPr>
        <w:tabs>
          <w:tab w:val="left" w:pos="5220"/>
          <w:tab w:val="center" w:pos="7229"/>
        </w:tabs>
        <w:suppressAutoHyphens w:val="0"/>
        <w:spacing w:line="276" w:lineRule="auto"/>
        <w:ind w:left="-284"/>
        <w:jc w:val="center"/>
        <w:rPr>
          <w:lang w:eastAsia="ru-RU"/>
        </w:rPr>
      </w:pPr>
      <w:r w:rsidRPr="006F7911">
        <w:rPr>
          <w:lang w:eastAsia="ru-RU"/>
        </w:rPr>
        <w:t xml:space="preserve"> ГАУ «КЦСОН </w:t>
      </w:r>
      <w:r>
        <w:rPr>
          <w:lang w:eastAsia="ru-RU"/>
        </w:rPr>
        <w:t>Тугулымс</w:t>
      </w:r>
      <w:r w:rsidRPr="006F7911">
        <w:rPr>
          <w:lang w:eastAsia="ru-RU"/>
        </w:rPr>
        <w:t>кого района».</w:t>
      </w: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r>
        <w:rPr>
          <w:b/>
          <w:lang w:eastAsia="en-US"/>
        </w:rPr>
        <w:t>Январь – март 2022г.</w:t>
      </w: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smartTag w:uri="urn:schemas-microsoft-com:office:smarttags" w:element="metricconverter">
        <w:smartTagPr>
          <w:attr w:name="ProductID" w:val="2021 г"/>
        </w:smartTagPr>
        <w:r w:rsidRPr="006F7911">
          <w:rPr>
            <w:b/>
            <w:lang w:eastAsia="en-US"/>
          </w:rPr>
          <w:t>2021 г</w:t>
        </w:r>
      </w:smartTag>
      <w:r w:rsidRPr="006F7911">
        <w:rPr>
          <w:b/>
          <w:lang w:eastAsia="en-US"/>
        </w:rPr>
        <w:t>.</w:t>
      </w:r>
    </w:p>
    <w:p w:rsidR="00A64412" w:rsidRPr="006F7911" w:rsidRDefault="00A64412" w:rsidP="00F0569B">
      <w:pPr>
        <w:suppressAutoHyphens w:val="0"/>
        <w:ind w:firstLine="284"/>
        <w:jc w:val="center"/>
        <w:rPr>
          <w:b/>
          <w:lang w:eastAsia="en-US"/>
        </w:rPr>
      </w:pPr>
      <w:r w:rsidRPr="006F7911">
        <w:rPr>
          <w:b/>
          <w:lang w:eastAsia="en-US"/>
        </w:rPr>
        <w:t xml:space="preserve">Содержание </w:t>
      </w:r>
    </w:p>
    <w:p w:rsidR="00A64412" w:rsidRPr="006F7911" w:rsidRDefault="00A64412" w:rsidP="00F0569B">
      <w:pPr>
        <w:suppressAutoHyphens w:val="0"/>
        <w:ind w:firstLine="284"/>
        <w:jc w:val="center"/>
        <w:rPr>
          <w:b/>
          <w:lang w:eastAsia="en-US"/>
        </w:rPr>
      </w:pPr>
    </w:p>
    <w:p w:rsidR="00A64412" w:rsidRPr="006F7911" w:rsidRDefault="00A64412" w:rsidP="00F0569B">
      <w:pPr>
        <w:pStyle w:val="ListParagraph"/>
        <w:numPr>
          <w:ilvl w:val="0"/>
          <w:numId w:val="5"/>
        </w:numPr>
        <w:suppressAutoHyphens w:val="0"/>
        <w:ind w:left="0" w:firstLine="284"/>
        <w:rPr>
          <w:lang w:eastAsia="en-US"/>
        </w:rPr>
      </w:pPr>
      <w:r w:rsidRPr="006F7911">
        <w:rPr>
          <w:lang w:eastAsia="en-US"/>
        </w:rPr>
        <w:t>Извещение о проведении закупки путем запроса котировок  в электронной форме…………………………………………………………………………………..3</w:t>
      </w:r>
    </w:p>
    <w:p w:rsidR="00A64412" w:rsidRPr="006F7911" w:rsidRDefault="00A64412" w:rsidP="00F0569B">
      <w:pPr>
        <w:pStyle w:val="ListParagraph"/>
        <w:numPr>
          <w:ilvl w:val="0"/>
          <w:numId w:val="5"/>
        </w:numPr>
        <w:ind w:left="0" w:firstLine="284"/>
        <w:rPr>
          <w:b/>
          <w:snapToGrid w:val="0"/>
          <w:lang w:eastAsia="ru-RU"/>
        </w:rPr>
      </w:pPr>
      <w:r w:rsidRPr="006F7911">
        <w:rPr>
          <w:snapToGrid w:val="0"/>
          <w:lang w:eastAsia="ru-RU"/>
        </w:rPr>
        <w:t>Котировочная</w:t>
      </w:r>
      <w:r>
        <w:rPr>
          <w:snapToGrid w:val="0"/>
          <w:lang w:eastAsia="ru-RU"/>
        </w:rPr>
        <w:t xml:space="preserve"> </w:t>
      </w:r>
      <w:r w:rsidRPr="006F7911">
        <w:rPr>
          <w:snapToGrid w:val="0"/>
          <w:lang w:eastAsia="ru-RU"/>
        </w:rPr>
        <w:t>заявка (форма) ………………………………………………..1</w:t>
      </w:r>
      <w:r>
        <w:rPr>
          <w:snapToGrid w:val="0"/>
          <w:lang w:eastAsia="ru-RU"/>
        </w:rPr>
        <w:t>4</w:t>
      </w:r>
    </w:p>
    <w:p w:rsidR="00A64412" w:rsidRPr="006F7911" w:rsidRDefault="00A64412" w:rsidP="00F0569B">
      <w:pPr>
        <w:pStyle w:val="ListParagraph"/>
        <w:numPr>
          <w:ilvl w:val="0"/>
          <w:numId w:val="5"/>
        </w:numPr>
        <w:ind w:left="0" w:firstLine="284"/>
        <w:rPr>
          <w:snapToGrid w:val="0"/>
          <w:lang w:eastAsia="ru-RU"/>
        </w:rPr>
      </w:pPr>
      <w:r w:rsidRPr="006F7911">
        <w:rPr>
          <w:lang w:eastAsia="en-US"/>
        </w:rPr>
        <w:t>Примерный проект договора………………………………………………..</w:t>
      </w:r>
      <w:r>
        <w:rPr>
          <w:lang w:eastAsia="en-US"/>
        </w:rPr>
        <w:t>17</w:t>
      </w:r>
    </w:p>
    <w:p w:rsidR="00A64412" w:rsidRPr="006F7911" w:rsidRDefault="00A64412" w:rsidP="00F0569B">
      <w:pPr>
        <w:pStyle w:val="ListParagraph"/>
        <w:numPr>
          <w:ilvl w:val="0"/>
          <w:numId w:val="5"/>
        </w:numPr>
        <w:ind w:left="0" w:firstLine="284"/>
        <w:rPr>
          <w:snapToGrid w:val="0"/>
          <w:lang w:eastAsia="ru-RU"/>
        </w:rPr>
      </w:pPr>
      <w:r w:rsidRPr="006F7911">
        <w:rPr>
          <w:lang w:eastAsia="en-US"/>
        </w:rPr>
        <w:t>Декларация (форма)………………………………………………………….</w:t>
      </w:r>
      <w:r>
        <w:rPr>
          <w:lang w:eastAsia="en-US"/>
        </w:rPr>
        <w:t>25</w:t>
      </w:r>
    </w:p>
    <w:p w:rsidR="00A64412" w:rsidRPr="006F7911" w:rsidRDefault="00A64412" w:rsidP="00F0569B">
      <w:pPr>
        <w:pStyle w:val="ListParagraph"/>
        <w:numPr>
          <w:ilvl w:val="0"/>
          <w:numId w:val="5"/>
        </w:numPr>
        <w:ind w:left="0" w:firstLine="284"/>
        <w:rPr>
          <w:snapToGrid w:val="0"/>
          <w:lang w:eastAsia="ru-RU"/>
        </w:rPr>
      </w:pPr>
      <w:r w:rsidRPr="006F7911">
        <w:rPr>
          <w:lang w:eastAsia="en-US"/>
        </w:rPr>
        <w:t>Анкета (форма)………………………………………………………………</w:t>
      </w:r>
      <w:r>
        <w:rPr>
          <w:lang w:eastAsia="en-US"/>
        </w:rPr>
        <w:t>27</w:t>
      </w:r>
    </w:p>
    <w:p w:rsidR="00A64412" w:rsidRPr="006F7911" w:rsidRDefault="00A64412" w:rsidP="00F0569B">
      <w:pPr>
        <w:pStyle w:val="ListParagraph"/>
        <w:suppressAutoHyphens w:val="0"/>
        <w:ind w:left="0" w:firstLine="284"/>
        <w:rPr>
          <w:lang w:eastAsia="en-US"/>
        </w:rPr>
      </w:pPr>
    </w:p>
    <w:p w:rsidR="00A64412" w:rsidRPr="006F7911" w:rsidRDefault="00A64412" w:rsidP="00F0569B">
      <w:pPr>
        <w:suppressAutoHyphens w:val="0"/>
        <w:ind w:firstLine="284"/>
        <w:rPr>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p>
    <w:p w:rsidR="00A64412" w:rsidRPr="006F7911" w:rsidRDefault="00A64412" w:rsidP="00705A54">
      <w:pPr>
        <w:suppressAutoHyphens w:val="0"/>
        <w:spacing w:line="240" w:lineRule="atLeast"/>
        <w:ind w:left="-284"/>
        <w:jc w:val="center"/>
        <w:rPr>
          <w:b/>
          <w:lang w:eastAsia="en-US"/>
        </w:rPr>
      </w:pPr>
      <w:r w:rsidRPr="006F7911">
        <w:rPr>
          <w:b/>
          <w:lang w:eastAsia="en-US"/>
        </w:rPr>
        <w:t>Извещение</w:t>
      </w:r>
    </w:p>
    <w:p w:rsidR="00A64412" w:rsidRPr="006F7911" w:rsidRDefault="00A64412" w:rsidP="00705A54">
      <w:pPr>
        <w:suppressAutoHyphens w:val="0"/>
        <w:spacing w:line="240" w:lineRule="atLeast"/>
        <w:ind w:left="-284"/>
        <w:jc w:val="center"/>
        <w:rPr>
          <w:b/>
          <w:lang w:eastAsia="en-US"/>
        </w:rPr>
      </w:pPr>
      <w:r w:rsidRPr="006F7911">
        <w:rPr>
          <w:b/>
          <w:lang w:eastAsia="en-US"/>
        </w:rPr>
        <w:t>О проведении закупки путем запроса котировок  в электронной форме</w:t>
      </w:r>
    </w:p>
    <w:p w:rsidR="00A64412" w:rsidRPr="006F7911" w:rsidRDefault="00A64412" w:rsidP="00705A54">
      <w:pPr>
        <w:tabs>
          <w:tab w:val="left" w:pos="5220"/>
          <w:tab w:val="center" w:pos="7229"/>
        </w:tabs>
        <w:suppressAutoHyphens w:val="0"/>
        <w:spacing w:line="276" w:lineRule="auto"/>
        <w:ind w:left="-284"/>
        <w:jc w:val="center"/>
        <w:rPr>
          <w:lang w:eastAsia="ru-RU"/>
        </w:rPr>
      </w:pPr>
      <w:r w:rsidRPr="006F7911">
        <w:rPr>
          <w:lang w:eastAsia="ru-RU"/>
        </w:rPr>
        <w:t xml:space="preserve">на поставку пищевой продукции: овощи, фрукты и сухофрукты </w:t>
      </w:r>
    </w:p>
    <w:p w:rsidR="00A64412" w:rsidRPr="006F7911" w:rsidRDefault="00A64412" w:rsidP="00705A54">
      <w:pPr>
        <w:tabs>
          <w:tab w:val="left" w:pos="5220"/>
          <w:tab w:val="center" w:pos="7229"/>
        </w:tabs>
        <w:suppressAutoHyphens w:val="0"/>
        <w:spacing w:line="276" w:lineRule="auto"/>
        <w:ind w:left="-284"/>
        <w:jc w:val="center"/>
        <w:rPr>
          <w:lang w:eastAsia="ru-RU"/>
        </w:rPr>
      </w:pPr>
      <w:r w:rsidRPr="006F7911">
        <w:rPr>
          <w:lang w:eastAsia="ru-RU"/>
        </w:rPr>
        <w:t xml:space="preserve"> для организации общественного питания для нужд</w:t>
      </w:r>
    </w:p>
    <w:p w:rsidR="00A64412" w:rsidRPr="006F7911" w:rsidRDefault="00A64412" w:rsidP="00705A54">
      <w:pPr>
        <w:tabs>
          <w:tab w:val="left" w:pos="5220"/>
          <w:tab w:val="center" w:pos="7229"/>
        </w:tabs>
        <w:suppressAutoHyphens w:val="0"/>
        <w:spacing w:line="276" w:lineRule="auto"/>
        <w:ind w:left="-284"/>
        <w:jc w:val="center"/>
        <w:rPr>
          <w:lang w:eastAsia="ru-RU"/>
        </w:rPr>
      </w:pPr>
      <w:r w:rsidRPr="006F7911">
        <w:rPr>
          <w:lang w:eastAsia="ru-RU"/>
        </w:rPr>
        <w:t xml:space="preserve"> ГАУ «КЦСОН </w:t>
      </w:r>
      <w:r>
        <w:rPr>
          <w:lang w:eastAsia="ru-RU"/>
        </w:rPr>
        <w:t>Тугулымского</w:t>
      </w:r>
      <w:r w:rsidRPr="006F7911">
        <w:rPr>
          <w:lang w:eastAsia="ru-RU"/>
        </w:rPr>
        <w:t xml:space="preserve"> района».</w:t>
      </w:r>
    </w:p>
    <w:p w:rsidR="00A64412" w:rsidRPr="006F7911" w:rsidRDefault="00A64412" w:rsidP="00705A54">
      <w:pPr>
        <w:tabs>
          <w:tab w:val="left" w:pos="5220"/>
          <w:tab w:val="center" w:pos="7229"/>
        </w:tabs>
        <w:suppressAutoHyphens w:val="0"/>
        <w:spacing w:line="276" w:lineRule="auto"/>
        <w:ind w:left="-284"/>
        <w:jc w:val="center"/>
        <w:rPr>
          <w:lang w:eastAsia="ru-RU"/>
        </w:rPr>
      </w:pPr>
    </w:p>
    <w:p w:rsidR="00A64412" w:rsidRPr="006F7911" w:rsidRDefault="00A64412" w:rsidP="00705A54">
      <w:pPr>
        <w:tabs>
          <w:tab w:val="left" w:pos="5220"/>
          <w:tab w:val="center" w:pos="7229"/>
        </w:tabs>
        <w:suppressAutoHyphens w:val="0"/>
        <w:spacing w:line="276" w:lineRule="auto"/>
        <w:ind w:left="-284"/>
        <w:rPr>
          <w:bCs/>
          <w:lang w:eastAsia="en-US"/>
        </w:rPr>
      </w:pPr>
      <w:r w:rsidRPr="006F7911">
        <w:rPr>
          <w:b/>
          <w:lang w:eastAsia="en-US"/>
        </w:rPr>
        <w:t>Сведения о заказчике:</w:t>
      </w:r>
      <w:r>
        <w:rPr>
          <w:b/>
          <w:lang w:eastAsia="en-US"/>
        </w:rPr>
        <w:t xml:space="preserve"> </w:t>
      </w:r>
      <w:r w:rsidRPr="006F7911">
        <w:rPr>
          <w:bCs/>
          <w:lang w:eastAsia="en-US"/>
        </w:rPr>
        <w:t xml:space="preserve">ГАУ «КЦСОН </w:t>
      </w:r>
      <w:r>
        <w:rPr>
          <w:bCs/>
          <w:lang w:eastAsia="en-US"/>
        </w:rPr>
        <w:t>Тугулымского</w:t>
      </w:r>
      <w:r w:rsidRPr="006F7911">
        <w:rPr>
          <w:bCs/>
          <w:lang w:eastAsia="en-US"/>
        </w:rPr>
        <w:t xml:space="preserve"> района».</w:t>
      </w:r>
    </w:p>
    <w:p w:rsidR="00A64412" w:rsidRPr="00501189" w:rsidRDefault="00A64412" w:rsidP="000E717F">
      <w:pPr>
        <w:suppressAutoHyphens w:val="0"/>
        <w:spacing w:line="276" w:lineRule="auto"/>
        <w:ind w:left="-284"/>
        <w:jc w:val="both"/>
        <w:rPr>
          <w:lang w:eastAsia="en-US"/>
        </w:rPr>
      </w:pPr>
      <w:r w:rsidRPr="009D32E3">
        <w:rPr>
          <w:lang w:eastAsia="en-US"/>
        </w:rPr>
        <w:t xml:space="preserve">Почтовый адрес: </w:t>
      </w:r>
      <w:r w:rsidRPr="00501189">
        <w:rPr>
          <w:bCs/>
          <w:lang w:eastAsia="en-US"/>
        </w:rPr>
        <w:t>62</w:t>
      </w:r>
      <w:r>
        <w:rPr>
          <w:bCs/>
          <w:lang w:eastAsia="en-US"/>
        </w:rPr>
        <w:t>3650</w:t>
      </w:r>
      <w:r w:rsidRPr="00501189">
        <w:rPr>
          <w:bCs/>
          <w:lang w:eastAsia="en-US"/>
        </w:rPr>
        <w:t xml:space="preserve">0, Свердловская область, </w:t>
      </w:r>
      <w:r>
        <w:rPr>
          <w:bCs/>
          <w:lang w:eastAsia="en-US"/>
        </w:rPr>
        <w:t>Тугулымский район, п.г.т. Тугулым,</w:t>
      </w:r>
      <w:r w:rsidRPr="00501189">
        <w:rPr>
          <w:bCs/>
          <w:lang w:eastAsia="en-US"/>
        </w:rPr>
        <w:t xml:space="preserve"> ул. </w:t>
      </w:r>
      <w:r>
        <w:rPr>
          <w:bCs/>
          <w:lang w:eastAsia="en-US"/>
        </w:rPr>
        <w:t>Пионерская</w:t>
      </w:r>
      <w:r w:rsidRPr="00501189">
        <w:rPr>
          <w:bCs/>
          <w:lang w:eastAsia="en-US"/>
        </w:rPr>
        <w:t xml:space="preserve"> д. </w:t>
      </w:r>
      <w:r>
        <w:rPr>
          <w:bCs/>
          <w:lang w:eastAsia="en-US"/>
        </w:rPr>
        <w:t>2</w:t>
      </w:r>
      <w:r w:rsidRPr="00501189">
        <w:rPr>
          <w:bCs/>
          <w:lang w:eastAsia="en-US"/>
        </w:rPr>
        <w:t>1.</w:t>
      </w:r>
    </w:p>
    <w:p w:rsidR="00A64412" w:rsidRPr="00501189" w:rsidRDefault="00A64412" w:rsidP="000E717F">
      <w:pPr>
        <w:suppressAutoHyphens w:val="0"/>
        <w:spacing w:line="276" w:lineRule="auto"/>
        <w:ind w:left="-284"/>
        <w:jc w:val="both"/>
        <w:rPr>
          <w:lang w:eastAsia="en-US"/>
        </w:rPr>
      </w:pPr>
      <w:r w:rsidRPr="00501189">
        <w:rPr>
          <w:lang w:eastAsia="en-US"/>
        </w:rPr>
        <w:t>Телефон: 8 (343</w:t>
      </w:r>
      <w:r>
        <w:rPr>
          <w:lang w:eastAsia="en-US"/>
        </w:rPr>
        <w:t>6</w:t>
      </w:r>
      <w:r w:rsidRPr="00501189">
        <w:rPr>
          <w:lang w:eastAsia="en-US"/>
        </w:rPr>
        <w:t xml:space="preserve">7) </w:t>
      </w:r>
      <w:r>
        <w:rPr>
          <w:lang w:eastAsia="en-US"/>
        </w:rPr>
        <w:t>22331</w:t>
      </w:r>
    </w:p>
    <w:p w:rsidR="00A64412" w:rsidRPr="00501189" w:rsidRDefault="00A64412" w:rsidP="000E717F">
      <w:pPr>
        <w:suppressAutoHyphens w:val="0"/>
        <w:autoSpaceDE w:val="0"/>
        <w:autoSpaceDN w:val="0"/>
        <w:adjustRightInd w:val="0"/>
        <w:spacing w:line="276" w:lineRule="auto"/>
        <w:ind w:left="-284"/>
        <w:jc w:val="both"/>
        <w:rPr>
          <w:bCs/>
          <w:lang w:eastAsia="en-US"/>
        </w:rPr>
      </w:pPr>
      <w:r w:rsidRPr="00501189">
        <w:rPr>
          <w:lang w:val="en-US" w:eastAsia="en-US"/>
        </w:rPr>
        <w:t>E</w:t>
      </w:r>
      <w:r w:rsidRPr="00501189">
        <w:rPr>
          <w:lang w:eastAsia="en-US"/>
        </w:rPr>
        <w:t>-</w:t>
      </w:r>
      <w:r w:rsidRPr="00501189">
        <w:rPr>
          <w:lang w:val="en-US" w:eastAsia="en-US"/>
        </w:rPr>
        <w:t>mail</w:t>
      </w:r>
      <w:r w:rsidRPr="00501189">
        <w:rPr>
          <w:lang w:eastAsia="en-US"/>
        </w:rPr>
        <w:t xml:space="preserve">: </w:t>
      </w:r>
      <w:r>
        <w:rPr>
          <w:bCs/>
          <w:lang w:val="en-US" w:eastAsia="en-US"/>
        </w:rPr>
        <w:t>tugulkcson</w:t>
      </w:r>
      <w:r w:rsidRPr="00624A57">
        <w:rPr>
          <w:bCs/>
          <w:lang w:eastAsia="en-US"/>
        </w:rPr>
        <w:t>@</w:t>
      </w:r>
      <w:r>
        <w:rPr>
          <w:bCs/>
          <w:lang w:val="en-US" w:eastAsia="en-US"/>
        </w:rPr>
        <w:t>mail</w:t>
      </w:r>
      <w:r w:rsidRPr="00624A57">
        <w:rPr>
          <w:bCs/>
          <w:lang w:eastAsia="en-US"/>
        </w:rPr>
        <w:t>.</w:t>
      </w:r>
      <w:r w:rsidRPr="00501189">
        <w:rPr>
          <w:bCs/>
          <w:lang w:val="en-US" w:eastAsia="en-US"/>
        </w:rPr>
        <w:t>ru</w:t>
      </w:r>
    </w:p>
    <w:p w:rsidR="00A64412" w:rsidRPr="00501189" w:rsidRDefault="00A64412" w:rsidP="000E717F">
      <w:pPr>
        <w:suppressAutoHyphens w:val="0"/>
        <w:autoSpaceDE w:val="0"/>
        <w:autoSpaceDN w:val="0"/>
        <w:adjustRightInd w:val="0"/>
        <w:spacing w:line="276" w:lineRule="auto"/>
        <w:ind w:left="-284"/>
        <w:jc w:val="both"/>
        <w:rPr>
          <w:bCs/>
          <w:lang w:eastAsia="en-US"/>
        </w:rPr>
      </w:pPr>
      <w:r w:rsidRPr="00501189">
        <w:rPr>
          <w:b/>
          <w:bCs/>
          <w:lang w:eastAsia="en-US"/>
        </w:rPr>
        <w:t>Форма торгов:</w:t>
      </w:r>
      <w:r w:rsidRPr="00501189">
        <w:rPr>
          <w:bCs/>
          <w:lang w:eastAsia="en-US"/>
        </w:rPr>
        <w:t xml:space="preserve"> запрос котировок в электронной форме.</w:t>
      </w:r>
    </w:p>
    <w:p w:rsidR="00A64412" w:rsidRPr="009D32E3" w:rsidRDefault="00A64412" w:rsidP="000E717F">
      <w:pPr>
        <w:suppressAutoHyphens w:val="0"/>
        <w:autoSpaceDE w:val="0"/>
        <w:autoSpaceDN w:val="0"/>
        <w:adjustRightInd w:val="0"/>
        <w:spacing w:line="276" w:lineRule="auto"/>
        <w:ind w:left="-284"/>
        <w:jc w:val="both"/>
        <w:rPr>
          <w:bCs/>
          <w:lang w:eastAsia="en-US"/>
        </w:rPr>
      </w:pPr>
      <w:r w:rsidRPr="00501189">
        <w:rPr>
          <w:b/>
          <w:bCs/>
          <w:lang w:eastAsia="en-US"/>
        </w:rPr>
        <w:t xml:space="preserve">Адрес электронной торговой площадки: </w:t>
      </w:r>
      <w:r w:rsidRPr="002E62FD">
        <w:rPr>
          <w:b/>
          <w:bCs/>
          <w:color w:val="FF0000"/>
          <w:lang w:eastAsia="en-US"/>
        </w:rPr>
        <w:t>https://etp-region.ru/</w:t>
      </w:r>
    </w:p>
    <w:p w:rsidR="00A64412" w:rsidRPr="006F7911" w:rsidRDefault="00A64412" w:rsidP="00705A54">
      <w:pPr>
        <w:suppressAutoHyphens w:val="0"/>
        <w:spacing w:line="276" w:lineRule="auto"/>
        <w:ind w:left="-284"/>
        <w:jc w:val="both"/>
        <w:rPr>
          <w:i/>
          <w:lang w:eastAsia="en-US"/>
        </w:rPr>
      </w:pPr>
      <w:r w:rsidRPr="006F7911">
        <w:rPr>
          <w:b/>
          <w:lang w:eastAsia="en-US"/>
        </w:rPr>
        <w:t>Источник финансирования заказа:</w:t>
      </w:r>
      <w:r w:rsidRPr="006F7911">
        <w:rPr>
          <w:i/>
          <w:lang w:eastAsia="en-US"/>
        </w:rPr>
        <w:t>бюджетные и внебюджетные средства</w:t>
      </w:r>
    </w:p>
    <w:p w:rsidR="00A64412" w:rsidRPr="006F7911" w:rsidRDefault="00A64412" w:rsidP="00705A54">
      <w:pPr>
        <w:suppressAutoHyphens w:val="0"/>
        <w:spacing w:line="240" w:lineRule="atLeast"/>
        <w:ind w:left="-284"/>
        <w:jc w:val="both"/>
        <w:rPr>
          <w:lang w:eastAsia="en-US"/>
        </w:rPr>
      </w:pPr>
      <w:r w:rsidRPr="006F7911">
        <w:rPr>
          <w:b/>
          <w:lang w:eastAsia="en-US"/>
        </w:rPr>
        <w:t xml:space="preserve">Наименование, характеристики, </w:t>
      </w:r>
      <w:r w:rsidRPr="006F7911">
        <w:rPr>
          <w:b/>
          <w:i/>
          <w:lang w:eastAsia="en-US"/>
        </w:rPr>
        <w:t>объем закупки</w:t>
      </w:r>
      <w:r w:rsidRPr="006F7911">
        <w:rPr>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3685"/>
        <w:gridCol w:w="1985"/>
        <w:gridCol w:w="2268"/>
      </w:tblGrid>
      <w:tr w:rsidR="00A64412" w:rsidTr="00E74885">
        <w:trPr>
          <w:trHeight w:val="567"/>
        </w:trPr>
        <w:tc>
          <w:tcPr>
            <w:tcW w:w="2235" w:type="dxa"/>
          </w:tcPr>
          <w:p w:rsidR="00A64412" w:rsidRDefault="00A64412">
            <w:pPr>
              <w:tabs>
                <w:tab w:val="left" w:pos="3960"/>
              </w:tabs>
              <w:ind w:right="682"/>
              <w:jc w:val="center"/>
              <w:rPr>
                <w:b/>
              </w:rPr>
            </w:pPr>
            <w:r>
              <w:rPr>
                <w:b/>
              </w:rPr>
              <w:t>Наименование товара</w:t>
            </w:r>
          </w:p>
        </w:tc>
        <w:tc>
          <w:tcPr>
            <w:tcW w:w="3685" w:type="dxa"/>
          </w:tcPr>
          <w:p w:rsidR="00A64412" w:rsidRDefault="00A64412">
            <w:pPr>
              <w:tabs>
                <w:tab w:val="left" w:pos="3960"/>
              </w:tabs>
              <w:ind w:right="682"/>
              <w:jc w:val="center"/>
              <w:rPr>
                <w:b/>
              </w:rPr>
            </w:pPr>
            <w:r>
              <w:rPr>
                <w:b/>
              </w:rPr>
              <w:t>Характеристика товара</w:t>
            </w:r>
          </w:p>
        </w:tc>
        <w:tc>
          <w:tcPr>
            <w:tcW w:w="1985" w:type="dxa"/>
          </w:tcPr>
          <w:p w:rsidR="00A64412" w:rsidRDefault="00A64412">
            <w:pPr>
              <w:jc w:val="center"/>
              <w:rPr>
                <w:b/>
              </w:rPr>
            </w:pPr>
            <w:r>
              <w:rPr>
                <w:b/>
              </w:rPr>
              <w:t>Ед.</w:t>
            </w:r>
          </w:p>
          <w:p w:rsidR="00A64412" w:rsidRDefault="00A64412">
            <w:pPr>
              <w:jc w:val="center"/>
              <w:rPr>
                <w:b/>
              </w:rPr>
            </w:pPr>
            <w:r>
              <w:rPr>
                <w:b/>
              </w:rPr>
              <w:t>Изм</w:t>
            </w:r>
          </w:p>
        </w:tc>
        <w:tc>
          <w:tcPr>
            <w:tcW w:w="2268" w:type="dxa"/>
          </w:tcPr>
          <w:p w:rsidR="00A64412" w:rsidRDefault="00A64412">
            <w:pPr>
              <w:jc w:val="center"/>
              <w:rPr>
                <w:b/>
              </w:rPr>
            </w:pPr>
            <w:r>
              <w:rPr>
                <w:b/>
              </w:rPr>
              <w:t>Кол-во</w:t>
            </w:r>
          </w:p>
        </w:tc>
      </w:tr>
      <w:tr w:rsidR="00A64412" w:rsidTr="00E74885">
        <w:trPr>
          <w:trHeight w:val="285"/>
        </w:trPr>
        <w:tc>
          <w:tcPr>
            <w:tcW w:w="10173" w:type="dxa"/>
            <w:gridSpan w:val="4"/>
          </w:tcPr>
          <w:p w:rsidR="00A64412" w:rsidRDefault="00A64412">
            <w:pPr>
              <w:jc w:val="center"/>
              <w:rPr>
                <w:b/>
              </w:rPr>
            </w:pPr>
            <w:r>
              <w:rPr>
                <w:b/>
              </w:rPr>
              <w:t>Фрукты</w:t>
            </w:r>
          </w:p>
        </w:tc>
      </w:tr>
      <w:tr w:rsidR="00A64412" w:rsidTr="00E74885">
        <w:trPr>
          <w:trHeight w:val="1005"/>
        </w:trPr>
        <w:tc>
          <w:tcPr>
            <w:tcW w:w="2235" w:type="dxa"/>
          </w:tcPr>
          <w:p w:rsidR="00A64412" w:rsidRPr="00C116A4" w:rsidRDefault="00A64412">
            <w:r w:rsidRPr="00C116A4">
              <w:t>Яблоки</w:t>
            </w:r>
          </w:p>
        </w:tc>
        <w:tc>
          <w:tcPr>
            <w:tcW w:w="3685" w:type="dxa"/>
          </w:tcPr>
          <w:p w:rsidR="00A64412" w:rsidRPr="00967A7C" w:rsidRDefault="00A64412">
            <w:pPr>
              <w:rPr>
                <w:sz w:val="18"/>
                <w:szCs w:val="18"/>
              </w:rPr>
            </w:pPr>
            <w:r w:rsidRPr="00967A7C">
              <w:rPr>
                <w:sz w:val="18"/>
                <w:szCs w:val="18"/>
              </w:rPr>
              <w:t>Яблоки свежие, плоды стандартные, не имеющие следов порчи, признаков увядания и загнивания Урожай 2018. ГОСТ 16270-70, ТР ТС 022/2011»О безопасности пищевой продукции» Срок годности 80 % от установленного срока годности на момент поставки. Урожай не ранее 202</w:t>
            </w:r>
            <w:r>
              <w:rPr>
                <w:sz w:val="18"/>
                <w:szCs w:val="18"/>
              </w:rPr>
              <w:t>1</w:t>
            </w:r>
            <w:r w:rsidRPr="00967A7C">
              <w:rPr>
                <w:sz w:val="18"/>
                <w:szCs w:val="18"/>
              </w:rPr>
              <w:t xml:space="preserve"> год</w:t>
            </w:r>
          </w:p>
          <w:p w:rsidR="00A64412" w:rsidRDefault="00A64412">
            <w:r w:rsidRPr="00967A7C">
              <w:rPr>
                <w:sz w:val="18"/>
                <w:szCs w:val="18"/>
              </w:rPr>
              <w:t>Страна производитель</w:t>
            </w:r>
          </w:p>
        </w:tc>
        <w:tc>
          <w:tcPr>
            <w:tcW w:w="1985" w:type="dxa"/>
          </w:tcPr>
          <w:p w:rsidR="00A64412" w:rsidRDefault="00A64412">
            <w:pPr>
              <w:jc w:val="center"/>
            </w:pPr>
            <w:r>
              <w:t>кг.</w:t>
            </w:r>
          </w:p>
        </w:tc>
        <w:tc>
          <w:tcPr>
            <w:tcW w:w="2268" w:type="dxa"/>
          </w:tcPr>
          <w:p w:rsidR="00A64412" w:rsidRDefault="00A64412">
            <w:pPr>
              <w:jc w:val="center"/>
            </w:pPr>
            <w:r>
              <w:t>120</w:t>
            </w:r>
          </w:p>
        </w:tc>
      </w:tr>
      <w:tr w:rsidR="00A64412" w:rsidTr="00E74885">
        <w:trPr>
          <w:trHeight w:val="240"/>
        </w:trPr>
        <w:tc>
          <w:tcPr>
            <w:tcW w:w="2235" w:type="dxa"/>
          </w:tcPr>
          <w:p w:rsidR="00A64412" w:rsidRPr="00C116A4" w:rsidRDefault="00A64412">
            <w:r w:rsidRPr="00C116A4">
              <w:t>Бананы</w:t>
            </w:r>
          </w:p>
        </w:tc>
        <w:tc>
          <w:tcPr>
            <w:tcW w:w="3685" w:type="dxa"/>
          </w:tcPr>
          <w:p w:rsidR="00A64412" w:rsidRPr="00967A7C" w:rsidRDefault="00A64412">
            <w:pPr>
              <w:rPr>
                <w:sz w:val="18"/>
                <w:szCs w:val="18"/>
              </w:rPr>
            </w:pPr>
            <w:r w:rsidRPr="00967A7C">
              <w:rPr>
                <w:sz w:val="18"/>
                <w:szCs w:val="18"/>
              </w:rPr>
              <w:t xml:space="preserve">Бананы, плоды стандартные, не имеющие следов порчи, признаков увядания и загнивания ГОСТ 51603-2000 Срок годности 80 % от установленного срока годности на момент поставки </w:t>
            </w:r>
          </w:p>
          <w:p w:rsidR="00A64412" w:rsidRPr="00967A7C" w:rsidRDefault="00A64412">
            <w:pPr>
              <w:rPr>
                <w:sz w:val="18"/>
                <w:szCs w:val="18"/>
              </w:rPr>
            </w:pPr>
            <w:r w:rsidRPr="00967A7C">
              <w:rPr>
                <w:sz w:val="18"/>
                <w:szCs w:val="18"/>
              </w:rPr>
              <w:t>Урожай не ранее 2021 год</w:t>
            </w:r>
          </w:p>
          <w:p w:rsidR="00A64412" w:rsidRDefault="00A64412">
            <w:pPr>
              <w:rPr>
                <w:color w:val="FF0000"/>
              </w:rPr>
            </w:pPr>
            <w:r w:rsidRPr="00967A7C">
              <w:rPr>
                <w:sz w:val="18"/>
                <w:szCs w:val="18"/>
              </w:rPr>
              <w:t>Страна производитель</w:t>
            </w:r>
          </w:p>
        </w:tc>
        <w:tc>
          <w:tcPr>
            <w:tcW w:w="1985" w:type="dxa"/>
          </w:tcPr>
          <w:p w:rsidR="00A64412" w:rsidRDefault="00A64412">
            <w:pPr>
              <w:jc w:val="center"/>
            </w:pPr>
            <w:r>
              <w:t>кг.</w:t>
            </w:r>
          </w:p>
        </w:tc>
        <w:tc>
          <w:tcPr>
            <w:tcW w:w="2268" w:type="dxa"/>
          </w:tcPr>
          <w:p w:rsidR="00A64412" w:rsidRDefault="00A64412">
            <w:pPr>
              <w:jc w:val="center"/>
            </w:pPr>
            <w:r>
              <w:t>130</w:t>
            </w:r>
          </w:p>
        </w:tc>
      </w:tr>
      <w:tr w:rsidR="00A64412" w:rsidTr="00E74885">
        <w:trPr>
          <w:trHeight w:val="1635"/>
        </w:trPr>
        <w:tc>
          <w:tcPr>
            <w:tcW w:w="2235" w:type="dxa"/>
          </w:tcPr>
          <w:p w:rsidR="00A64412" w:rsidRPr="00C116A4" w:rsidRDefault="00A64412">
            <w:r w:rsidRPr="00C116A4">
              <w:t>Апельсины</w:t>
            </w:r>
          </w:p>
        </w:tc>
        <w:tc>
          <w:tcPr>
            <w:tcW w:w="3685" w:type="dxa"/>
          </w:tcPr>
          <w:p w:rsidR="00A64412" w:rsidRPr="00967A7C" w:rsidRDefault="00A64412">
            <w:pPr>
              <w:rPr>
                <w:sz w:val="18"/>
                <w:szCs w:val="18"/>
              </w:rPr>
            </w:pPr>
            <w:r w:rsidRPr="00967A7C">
              <w:rPr>
                <w:sz w:val="18"/>
                <w:szCs w:val="18"/>
              </w:rPr>
              <w:t>Апельсины свежие (далее – апельсины) Плоды без допускаемых отклонений, калиброванные по массе – с массой одного плода в соответствии с цикличным меню (±10% Внешний вид - плоды свежие, чистые, без механических повреждений, без повреждений вредителями и болезнями, с ровно срезанной у основания плода плодоножкой. Запах и вкус – свойственные свежим апельсинам, без постороннего запаха и привкуса. Окраска – оранжевая. Не зеленые, не подмороженные и не загнившие. Соответствуют</w:t>
            </w:r>
            <w:r w:rsidRPr="00967A7C">
              <w:rPr>
                <w:bCs/>
                <w:sz w:val="18"/>
                <w:szCs w:val="18"/>
              </w:rPr>
              <w:t xml:space="preserve"> ГОСТ 4427-82</w:t>
            </w:r>
            <w:r w:rsidRPr="00967A7C">
              <w:rPr>
                <w:sz w:val="18"/>
                <w:szCs w:val="18"/>
              </w:rPr>
              <w:t xml:space="preserve"> «Апельсины. Технические условия». ТР ТС 022/2011»О безопасности пищевой продукции» </w:t>
            </w:r>
          </w:p>
          <w:p w:rsidR="00A64412" w:rsidRPr="00967A7C" w:rsidRDefault="00A64412">
            <w:pPr>
              <w:rPr>
                <w:sz w:val="18"/>
                <w:szCs w:val="18"/>
              </w:rPr>
            </w:pPr>
            <w:r w:rsidRPr="00967A7C">
              <w:rPr>
                <w:sz w:val="18"/>
                <w:szCs w:val="18"/>
              </w:rPr>
              <w:t>Урожай не ранее 2021 год</w:t>
            </w:r>
          </w:p>
          <w:p w:rsidR="00A64412" w:rsidRDefault="00A64412">
            <w:r w:rsidRPr="00967A7C">
              <w:rPr>
                <w:sz w:val="18"/>
                <w:szCs w:val="18"/>
              </w:rPr>
              <w:t>Страна производитель</w:t>
            </w:r>
          </w:p>
        </w:tc>
        <w:tc>
          <w:tcPr>
            <w:tcW w:w="1985" w:type="dxa"/>
          </w:tcPr>
          <w:p w:rsidR="00A64412" w:rsidRDefault="00A64412">
            <w:pPr>
              <w:jc w:val="center"/>
            </w:pPr>
            <w:r>
              <w:t>кг.</w:t>
            </w:r>
          </w:p>
        </w:tc>
        <w:tc>
          <w:tcPr>
            <w:tcW w:w="2268" w:type="dxa"/>
          </w:tcPr>
          <w:p w:rsidR="00A64412" w:rsidRDefault="00A64412">
            <w:pPr>
              <w:jc w:val="center"/>
            </w:pPr>
            <w:r>
              <w:t>76</w:t>
            </w:r>
          </w:p>
        </w:tc>
      </w:tr>
      <w:tr w:rsidR="00A64412" w:rsidTr="00E74885">
        <w:trPr>
          <w:trHeight w:val="75"/>
        </w:trPr>
        <w:tc>
          <w:tcPr>
            <w:tcW w:w="10173" w:type="dxa"/>
            <w:gridSpan w:val="4"/>
          </w:tcPr>
          <w:p w:rsidR="00A64412" w:rsidRPr="00C116A4" w:rsidRDefault="00A64412">
            <w:pPr>
              <w:jc w:val="center"/>
              <w:rPr>
                <w:b/>
              </w:rPr>
            </w:pPr>
            <w:r w:rsidRPr="00C116A4">
              <w:rPr>
                <w:b/>
              </w:rPr>
              <w:t>Сухофрукты</w:t>
            </w:r>
          </w:p>
        </w:tc>
      </w:tr>
      <w:tr w:rsidR="00A64412" w:rsidTr="00E74885">
        <w:trPr>
          <w:trHeight w:val="2775"/>
        </w:trPr>
        <w:tc>
          <w:tcPr>
            <w:tcW w:w="2235" w:type="dxa"/>
          </w:tcPr>
          <w:p w:rsidR="00A64412" w:rsidRPr="00C116A4" w:rsidRDefault="00A64412">
            <w:r w:rsidRPr="00C116A4">
              <w:t>Сухофрукты</w:t>
            </w:r>
          </w:p>
        </w:tc>
        <w:tc>
          <w:tcPr>
            <w:tcW w:w="3685" w:type="dxa"/>
          </w:tcPr>
          <w:p w:rsidR="00A64412" w:rsidRPr="00967A7C" w:rsidRDefault="00A64412">
            <w:pPr>
              <w:rPr>
                <w:sz w:val="18"/>
                <w:szCs w:val="18"/>
              </w:rPr>
            </w:pPr>
            <w:r w:rsidRPr="00967A7C">
              <w:rPr>
                <w:sz w:val="18"/>
                <w:szCs w:val="18"/>
              </w:rPr>
              <w:t xml:space="preserve">Вкус и запах натуральный, свойственный сушеным плодам, без посторонних привкусов и запахов. В сушеных фруктах не содержится: минеральные примеси, ощущаемые органолептически; металлопримеси и другие посторонние примеси; плоды загнившие, горелые, отходы; насекомые-вредители, их личинки, куколки. Сушеные фрукты не имеют признаков спиртового брожения и плесени, видимой не вооруженным глазом. Плоды однородные по качеству и размеру. ГОСТ 32896-2014, СТО 0181923750-05-2014. Срок годности 80 % от установленного срока годности на момент поставки.  Страна происхождения </w:t>
            </w:r>
          </w:p>
          <w:p w:rsidR="00A64412" w:rsidRPr="00967A7C" w:rsidRDefault="00A64412">
            <w:pPr>
              <w:rPr>
                <w:sz w:val="18"/>
                <w:szCs w:val="18"/>
              </w:rPr>
            </w:pPr>
            <w:r w:rsidRPr="00967A7C">
              <w:rPr>
                <w:sz w:val="18"/>
                <w:szCs w:val="18"/>
              </w:rPr>
              <w:t>–двойные мешки.</w:t>
            </w:r>
          </w:p>
          <w:p w:rsidR="00A64412" w:rsidRDefault="00A64412">
            <w:pPr>
              <w:rPr>
                <w:sz w:val="20"/>
                <w:szCs w:val="20"/>
              </w:rPr>
            </w:pPr>
            <w:r w:rsidRPr="00967A7C">
              <w:rPr>
                <w:sz w:val="18"/>
                <w:szCs w:val="18"/>
              </w:rPr>
              <w:t>Урожай не ранее 2021 год</w:t>
            </w:r>
          </w:p>
        </w:tc>
        <w:tc>
          <w:tcPr>
            <w:tcW w:w="1985" w:type="dxa"/>
          </w:tcPr>
          <w:p w:rsidR="00A64412" w:rsidRDefault="00A64412">
            <w:pPr>
              <w:jc w:val="center"/>
            </w:pPr>
            <w:r>
              <w:t>кг.</w:t>
            </w:r>
          </w:p>
        </w:tc>
        <w:tc>
          <w:tcPr>
            <w:tcW w:w="2268" w:type="dxa"/>
          </w:tcPr>
          <w:p w:rsidR="00A64412" w:rsidRDefault="00A64412">
            <w:pPr>
              <w:jc w:val="center"/>
            </w:pPr>
            <w:r>
              <w:t>39</w:t>
            </w:r>
          </w:p>
        </w:tc>
      </w:tr>
      <w:tr w:rsidR="00A64412" w:rsidTr="00E74885">
        <w:trPr>
          <w:trHeight w:val="165"/>
        </w:trPr>
        <w:tc>
          <w:tcPr>
            <w:tcW w:w="10173" w:type="dxa"/>
            <w:gridSpan w:val="4"/>
            <w:tcBorders>
              <w:bottom w:val="nil"/>
            </w:tcBorders>
          </w:tcPr>
          <w:p w:rsidR="00A64412" w:rsidRPr="00C116A4" w:rsidRDefault="00A64412">
            <w:pPr>
              <w:jc w:val="center"/>
              <w:rPr>
                <w:b/>
              </w:rPr>
            </w:pPr>
            <w:r w:rsidRPr="00C116A4">
              <w:rPr>
                <w:b/>
              </w:rPr>
              <w:t>Овощи</w:t>
            </w:r>
          </w:p>
        </w:tc>
      </w:tr>
      <w:tr w:rsidR="00A64412" w:rsidTr="00E74885">
        <w:trPr>
          <w:trHeight w:val="320"/>
        </w:trPr>
        <w:tc>
          <w:tcPr>
            <w:tcW w:w="2235" w:type="dxa"/>
          </w:tcPr>
          <w:p w:rsidR="00A64412" w:rsidRPr="00C116A4" w:rsidRDefault="00A64412">
            <w:pPr>
              <w:spacing w:line="276" w:lineRule="auto"/>
            </w:pPr>
            <w:r w:rsidRPr="00C116A4">
              <w:t>Томаты свежие</w:t>
            </w:r>
          </w:p>
        </w:tc>
        <w:tc>
          <w:tcPr>
            <w:tcW w:w="3685" w:type="dxa"/>
          </w:tcPr>
          <w:p w:rsidR="00A64412" w:rsidRPr="00967A7C" w:rsidRDefault="00A64412">
            <w:pPr>
              <w:pStyle w:val="Heading1"/>
              <w:shd w:val="clear" w:color="auto" w:fill="FFFFFF"/>
              <w:spacing w:before="0" w:beforeAutospacing="0" w:after="0" w:afterAutospacing="0"/>
              <w:textAlignment w:val="baseline"/>
              <w:rPr>
                <w:rFonts w:ascii="Times New Roman" w:hAnsi="Times New Roman"/>
                <w:b w:val="0"/>
                <w:color w:val="2D2D2D"/>
                <w:spacing w:val="2"/>
                <w:kern w:val="36"/>
                <w:sz w:val="18"/>
                <w:szCs w:val="18"/>
                <w:lang w:eastAsia="ru-RU"/>
              </w:rPr>
            </w:pPr>
            <w:r w:rsidRPr="00967A7C">
              <w:rPr>
                <w:rFonts w:ascii="Times New Roman" w:hAnsi="Times New Roman"/>
                <w:b w:val="0"/>
                <w:color w:val="2D2D2D"/>
                <w:spacing w:val="2"/>
                <w:kern w:val="36"/>
                <w:sz w:val="18"/>
                <w:szCs w:val="18"/>
                <w:lang w:eastAsia="ru-RU"/>
              </w:rPr>
              <w:t xml:space="preserve">ГОСТ 34298-2017 Томаты свежие. Технические условия </w:t>
            </w:r>
            <w:r w:rsidRPr="00967A7C">
              <w:rPr>
                <w:rFonts w:ascii="Times New Roman" w:hAnsi="Times New Roman"/>
                <w:b w:val="0"/>
                <w:i/>
                <w:iCs/>
                <w:color w:val="2D2D2D"/>
                <w:kern w:val="36"/>
                <w:sz w:val="18"/>
                <w:szCs w:val="18"/>
                <w:lang w:eastAsia="ru-RU"/>
              </w:rPr>
              <w:t>Плоды</w:t>
            </w:r>
            <w:r w:rsidRPr="00967A7C">
              <w:rPr>
                <w:rFonts w:ascii="Times New Roman" w:hAnsi="Times New Roman"/>
                <w:b w:val="0"/>
                <w:color w:val="2D2D2D"/>
                <w:kern w:val="36"/>
                <w:sz w:val="18"/>
                <w:szCs w:val="18"/>
                <w:lang w:eastAsia="ru-RU"/>
              </w:rPr>
              <w:t> свежие, целые, </w:t>
            </w:r>
            <w:r w:rsidRPr="00967A7C">
              <w:rPr>
                <w:rFonts w:ascii="Times New Roman" w:hAnsi="Times New Roman"/>
                <w:b w:val="0"/>
                <w:i/>
                <w:iCs/>
                <w:color w:val="2D2D2D"/>
                <w:kern w:val="36"/>
                <w:sz w:val="18"/>
                <w:szCs w:val="18"/>
                <w:lang w:eastAsia="ru-RU"/>
              </w:rPr>
              <w:t>здоровые,</w:t>
            </w:r>
            <w:r w:rsidRPr="00967A7C">
              <w:rPr>
                <w:rFonts w:ascii="Times New Roman" w:hAnsi="Times New Roman"/>
                <w:b w:val="0"/>
                <w:color w:val="2D2D2D"/>
                <w:kern w:val="36"/>
                <w:sz w:val="18"/>
                <w:szCs w:val="18"/>
                <w:lang w:eastAsia="ru-RU"/>
              </w:rPr>
              <w:t> чистые, </w:t>
            </w:r>
            <w:r w:rsidRPr="00967A7C">
              <w:rPr>
                <w:rFonts w:ascii="Times New Roman" w:hAnsi="Times New Roman"/>
                <w:b w:val="0"/>
                <w:i/>
                <w:iCs/>
                <w:color w:val="2D2D2D"/>
                <w:kern w:val="36"/>
                <w:sz w:val="18"/>
                <w:szCs w:val="18"/>
                <w:lang w:eastAsia="ru-RU"/>
              </w:rPr>
              <w:t>плотные, типичной для ботанического сорта формы, с плодоножкой или без плодоножки,</w:t>
            </w:r>
            <w:r w:rsidRPr="00967A7C">
              <w:rPr>
                <w:rFonts w:ascii="Times New Roman" w:hAnsi="Times New Roman"/>
                <w:b w:val="0"/>
                <w:color w:val="2D2D2D"/>
                <w:kern w:val="36"/>
                <w:sz w:val="18"/>
                <w:szCs w:val="18"/>
                <w:lang w:eastAsia="ru-RU"/>
              </w:rPr>
              <w:t> неповрежденные сельскохозяйственными вредителями, без излишней внешней влажности</w:t>
            </w:r>
          </w:p>
          <w:p w:rsidR="00A64412" w:rsidRDefault="00A64412">
            <w:r w:rsidRPr="00967A7C">
              <w:rPr>
                <w:sz w:val="18"/>
                <w:szCs w:val="18"/>
              </w:rPr>
              <w:t>Урожай 2021 год</w:t>
            </w:r>
          </w:p>
        </w:tc>
        <w:tc>
          <w:tcPr>
            <w:tcW w:w="1985" w:type="dxa"/>
          </w:tcPr>
          <w:p w:rsidR="00A64412" w:rsidRDefault="00A64412">
            <w:pPr>
              <w:jc w:val="center"/>
            </w:pPr>
            <w:r>
              <w:t>кг</w:t>
            </w:r>
          </w:p>
        </w:tc>
        <w:tc>
          <w:tcPr>
            <w:tcW w:w="2268" w:type="dxa"/>
          </w:tcPr>
          <w:p w:rsidR="00A64412" w:rsidRDefault="00A64412">
            <w:pPr>
              <w:jc w:val="center"/>
            </w:pPr>
            <w:r>
              <w:t>12</w:t>
            </w:r>
          </w:p>
        </w:tc>
      </w:tr>
      <w:tr w:rsidR="00A64412" w:rsidTr="00E74885">
        <w:trPr>
          <w:trHeight w:val="320"/>
        </w:trPr>
        <w:tc>
          <w:tcPr>
            <w:tcW w:w="2235" w:type="dxa"/>
          </w:tcPr>
          <w:p w:rsidR="00A64412" w:rsidRPr="00C116A4" w:rsidRDefault="00A64412">
            <w:pPr>
              <w:spacing w:line="276" w:lineRule="auto"/>
            </w:pPr>
            <w:r w:rsidRPr="00C116A4">
              <w:t>Огурцы свежие</w:t>
            </w:r>
          </w:p>
        </w:tc>
        <w:tc>
          <w:tcPr>
            <w:tcW w:w="3685" w:type="dxa"/>
          </w:tcPr>
          <w:p w:rsidR="00A64412" w:rsidRPr="00967A7C" w:rsidRDefault="00A64412">
            <w:pPr>
              <w:pStyle w:val="Heading1"/>
              <w:spacing w:before="0" w:beforeAutospacing="0" w:after="0" w:afterAutospacing="0"/>
              <w:rPr>
                <w:rFonts w:ascii="Times New Roman" w:hAnsi="Times New Roman"/>
                <w:b w:val="0"/>
                <w:bCs w:val="0"/>
                <w:kern w:val="36"/>
                <w:sz w:val="18"/>
                <w:szCs w:val="18"/>
                <w:lang w:eastAsia="ru-RU"/>
              </w:rPr>
            </w:pPr>
            <w:r w:rsidRPr="00967A7C">
              <w:rPr>
                <w:rFonts w:ascii="Times New Roman" w:hAnsi="Times New Roman"/>
                <w:b w:val="0"/>
                <w:bCs w:val="0"/>
                <w:kern w:val="36"/>
                <w:sz w:val="18"/>
                <w:szCs w:val="18"/>
                <w:lang w:eastAsia="ru-RU"/>
              </w:rPr>
              <w:t>ГОСТ 1726-85 Огурцы свежие. Технические условия</w:t>
            </w:r>
          </w:p>
          <w:p w:rsidR="00A64412" w:rsidRPr="00967A7C" w:rsidRDefault="00A64412">
            <w:pPr>
              <w:pStyle w:val="Heading1"/>
              <w:spacing w:before="0" w:beforeAutospacing="0" w:after="0" w:afterAutospacing="0"/>
              <w:rPr>
                <w:rFonts w:ascii="Times New Roman" w:hAnsi="Times New Roman"/>
                <w:b w:val="0"/>
                <w:bCs w:val="0"/>
                <w:color w:val="3D4B88"/>
                <w:kern w:val="36"/>
                <w:sz w:val="18"/>
                <w:szCs w:val="18"/>
                <w:lang w:eastAsia="ru-RU"/>
              </w:rPr>
            </w:pPr>
            <w:r w:rsidRPr="00967A7C">
              <w:rPr>
                <w:rFonts w:ascii="Times New Roman" w:hAnsi="Times New Roman"/>
                <w:b w:val="0"/>
                <w:color w:val="2D2D2D"/>
                <w:spacing w:val="2"/>
                <w:kern w:val="36"/>
                <w:sz w:val="18"/>
                <w:szCs w:val="18"/>
                <w:lang w:eastAsia="ru-RU"/>
              </w:rPr>
              <w:t>Плоды свежие, целые, неуродливые, здоровые, незагрязненные, без механических повреждений, с плодоножкой и без плодоножки, с типичной для ботанического сорта формой и окраской</w:t>
            </w:r>
            <w:r w:rsidRPr="00967A7C">
              <w:rPr>
                <w:rFonts w:ascii="Times New Roman" w:hAnsi="Times New Roman"/>
                <w:b w:val="0"/>
                <w:color w:val="2D2D2D"/>
                <w:spacing w:val="2"/>
                <w:kern w:val="36"/>
                <w:sz w:val="18"/>
                <w:szCs w:val="18"/>
                <w:lang w:eastAsia="ru-RU"/>
              </w:rPr>
              <w:br/>
              <w:t>Допускаются изогнутые плоды для длинноплодных и среднеплодных огурцов (изогнутость не более 0,2)</w:t>
            </w:r>
            <w:r w:rsidRPr="00967A7C">
              <w:rPr>
                <w:rFonts w:ascii="Times New Roman" w:hAnsi="Times New Roman"/>
                <w:b w:val="0"/>
                <w:color w:val="2D2D2D"/>
                <w:spacing w:val="2"/>
                <w:kern w:val="36"/>
                <w:sz w:val="18"/>
                <w:szCs w:val="18"/>
                <w:lang w:eastAsia="ru-RU"/>
              </w:rPr>
              <w:br/>
              <w:t xml:space="preserve">Допускаются плоды с вырванной плодоножкой (диаметр повреждения не более </w:t>
            </w:r>
            <w:smartTag w:uri="urn:schemas-microsoft-com:office:smarttags" w:element="metricconverter">
              <w:smartTagPr>
                <w:attr w:name="ProductID" w:val="1,0 см"/>
              </w:smartTagPr>
              <w:r w:rsidRPr="00967A7C">
                <w:rPr>
                  <w:rFonts w:ascii="Times New Roman" w:hAnsi="Times New Roman"/>
                  <w:b w:val="0"/>
                  <w:color w:val="2D2D2D"/>
                  <w:spacing w:val="2"/>
                  <w:kern w:val="36"/>
                  <w:sz w:val="18"/>
                  <w:szCs w:val="18"/>
                  <w:lang w:eastAsia="ru-RU"/>
                </w:rPr>
                <w:t>1,0 см</w:t>
              </w:r>
            </w:smartTag>
            <w:r w:rsidRPr="00967A7C">
              <w:rPr>
                <w:rFonts w:ascii="Times New Roman" w:hAnsi="Times New Roman"/>
                <w:b w:val="0"/>
                <w:color w:val="2D2D2D"/>
                <w:spacing w:val="2"/>
                <w:kern w:val="36"/>
                <w:sz w:val="18"/>
                <w:szCs w:val="18"/>
                <w:lang w:eastAsia="ru-RU"/>
              </w:rPr>
              <w:t>)</w:t>
            </w:r>
            <w:r w:rsidRPr="00967A7C">
              <w:rPr>
                <w:rFonts w:ascii="Times New Roman" w:hAnsi="Times New Roman"/>
                <w:b w:val="0"/>
                <w:kern w:val="36"/>
                <w:sz w:val="18"/>
                <w:szCs w:val="18"/>
                <w:lang w:eastAsia="ru-RU"/>
              </w:rPr>
              <w:t>Срок годности 80 % от установленного срока годности на момент поставки.  Страна происхождения</w:t>
            </w:r>
          </w:p>
          <w:p w:rsidR="00A64412" w:rsidRDefault="00A64412">
            <w:pPr>
              <w:rPr>
                <w:color w:val="2D2D2D"/>
                <w:spacing w:val="2"/>
                <w:sz w:val="20"/>
                <w:szCs w:val="20"/>
              </w:rPr>
            </w:pPr>
            <w:r w:rsidRPr="00967A7C">
              <w:rPr>
                <w:sz w:val="18"/>
                <w:szCs w:val="18"/>
              </w:rPr>
              <w:t xml:space="preserve"> Урожай 2021 год</w:t>
            </w:r>
          </w:p>
        </w:tc>
        <w:tc>
          <w:tcPr>
            <w:tcW w:w="1985" w:type="dxa"/>
          </w:tcPr>
          <w:p w:rsidR="00A64412" w:rsidRDefault="00A64412">
            <w:pPr>
              <w:jc w:val="center"/>
            </w:pPr>
            <w:r>
              <w:t>кг</w:t>
            </w:r>
          </w:p>
        </w:tc>
        <w:tc>
          <w:tcPr>
            <w:tcW w:w="2268" w:type="dxa"/>
          </w:tcPr>
          <w:p w:rsidR="00A64412" w:rsidRDefault="00A64412">
            <w:pPr>
              <w:jc w:val="center"/>
            </w:pPr>
            <w:r>
              <w:t>12</w:t>
            </w:r>
          </w:p>
        </w:tc>
      </w:tr>
      <w:tr w:rsidR="00A64412" w:rsidTr="00E74885">
        <w:trPr>
          <w:trHeight w:val="320"/>
        </w:trPr>
        <w:tc>
          <w:tcPr>
            <w:tcW w:w="2235" w:type="dxa"/>
          </w:tcPr>
          <w:p w:rsidR="00A64412" w:rsidRPr="00C116A4" w:rsidRDefault="00A64412" w:rsidP="00D61144">
            <w:r w:rsidRPr="00C116A4">
              <w:t>Картофель столовый</w:t>
            </w:r>
          </w:p>
        </w:tc>
        <w:tc>
          <w:tcPr>
            <w:tcW w:w="3685" w:type="dxa"/>
          </w:tcPr>
          <w:p w:rsidR="00A64412" w:rsidRPr="00E81524" w:rsidRDefault="00A64412" w:rsidP="00D61144">
            <w:pPr>
              <w:rPr>
                <w:sz w:val="18"/>
                <w:szCs w:val="18"/>
              </w:rPr>
            </w:pPr>
            <w:r w:rsidRPr="00E81524">
              <w:rPr>
                <w:sz w:val="18"/>
                <w:szCs w:val="18"/>
              </w:rPr>
              <w:t>ГОСТ 7176-2017 Картофель продовольственный. Технические условия</w:t>
            </w:r>
          </w:p>
          <w:p w:rsidR="00A64412" w:rsidRPr="00E81524" w:rsidRDefault="00A64412" w:rsidP="00D61144">
            <w:pPr>
              <w:rPr>
                <w:sz w:val="18"/>
                <w:szCs w:val="18"/>
              </w:rPr>
            </w:pPr>
            <w:r w:rsidRPr="00E81524">
              <w:rPr>
                <w:sz w:val="18"/>
                <w:szCs w:val="18"/>
              </w:rPr>
              <w:t xml:space="preserve"> Клубни целые, чистые, свежие, здоровые, покрытые кожурой, типичной для ботанического сорта* формы и окраски, не проросшие, не увядшие, без повреждений сельскохозяственными вредителями, без излишней внешней влажности, не позеленевшие, без коричневых пятен, вызванных воздействием тепла. Срок годности 80 % от установленного срока годности на момент поставки.  Страна происхождения: Россия</w:t>
            </w:r>
          </w:p>
          <w:p w:rsidR="00A64412" w:rsidRPr="00666E01" w:rsidRDefault="00A64412" w:rsidP="00D61144">
            <w:r w:rsidRPr="00E81524">
              <w:rPr>
                <w:sz w:val="18"/>
                <w:szCs w:val="18"/>
              </w:rPr>
              <w:t>Урожай 202</w:t>
            </w:r>
            <w:r>
              <w:rPr>
                <w:sz w:val="18"/>
                <w:szCs w:val="18"/>
              </w:rPr>
              <w:t>1</w:t>
            </w:r>
            <w:r w:rsidRPr="00E81524">
              <w:rPr>
                <w:sz w:val="18"/>
                <w:szCs w:val="18"/>
              </w:rPr>
              <w:t xml:space="preserve"> год</w:t>
            </w:r>
          </w:p>
        </w:tc>
        <w:tc>
          <w:tcPr>
            <w:tcW w:w="1985" w:type="dxa"/>
          </w:tcPr>
          <w:p w:rsidR="00A64412" w:rsidRDefault="00A64412">
            <w:pPr>
              <w:jc w:val="center"/>
            </w:pPr>
            <w:r>
              <w:t>кг</w:t>
            </w:r>
          </w:p>
        </w:tc>
        <w:tc>
          <w:tcPr>
            <w:tcW w:w="2268" w:type="dxa"/>
          </w:tcPr>
          <w:p w:rsidR="00A64412" w:rsidRDefault="00A64412">
            <w:pPr>
              <w:jc w:val="center"/>
            </w:pPr>
            <w:r>
              <w:t>407</w:t>
            </w:r>
          </w:p>
        </w:tc>
      </w:tr>
      <w:tr w:rsidR="00A64412" w:rsidTr="00E74885">
        <w:trPr>
          <w:trHeight w:val="320"/>
        </w:trPr>
        <w:tc>
          <w:tcPr>
            <w:tcW w:w="2235" w:type="dxa"/>
          </w:tcPr>
          <w:p w:rsidR="00A64412" w:rsidRPr="00C116A4" w:rsidRDefault="00A64412" w:rsidP="00D61144">
            <w:r w:rsidRPr="00C116A4">
              <w:t>Свекла столовая</w:t>
            </w:r>
          </w:p>
        </w:tc>
        <w:tc>
          <w:tcPr>
            <w:tcW w:w="3685" w:type="dxa"/>
          </w:tcPr>
          <w:p w:rsidR="00A64412" w:rsidRPr="00E244A6" w:rsidRDefault="00A64412" w:rsidP="00D61144">
            <w:pPr>
              <w:rPr>
                <w:sz w:val="18"/>
                <w:szCs w:val="18"/>
              </w:rPr>
            </w:pPr>
            <w:r w:rsidRPr="00E244A6">
              <w:rPr>
                <w:sz w:val="18"/>
                <w:szCs w:val="18"/>
              </w:rPr>
              <w:t>ГОСТ 1722-85 Свекла столовая свежая, заготовляемая и поставляемая. Технические условия (с Изменениями N 1, 2, 3)</w:t>
            </w:r>
          </w:p>
          <w:p w:rsidR="00A64412" w:rsidRPr="00E244A6" w:rsidRDefault="00A64412" w:rsidP="00D61144">
            <w:pPr>
              <w:rPr>
                <w:sz w:val="18"/>
                <w:szCs w:val="18"/>
              </w:rPr>
            </w:pPr>
            <w:r w:rsidRPr="00E244A6">
              <w:rPr>
                <w:sz w:val="18"/>
                <w:szCs w:val="18"/>
              </w:rPr>
              <w:t xml:space="preserve">Корнеплоды свежие, целые, здоровые, чистые, без повреждений сельскохозяйственными вредителями, без излишней внешней влажности, нетреснувшие, типичной для ботанического сорта формы и окраски, с длиной оставшихся черешков </w:t>
            </w:r>
            <w:smartTag w:uri="urn:schemas-microsoft-com:office:smarttags" w:element="metricconverter">
              <w:smartTagPr>
                <w:attr w:name="ProductID" w:val="2,0 см"/>
              </w:smartTagPr>
              <w:r w:rsidRPr="00E244A6">
                <w:rPr>
                  <w:sz w:val="18"/>
                  <w:szCs w:val="18"/>
                </w:rPr>
                <w:t>2,0 см</w:t>
              </w:r>
            </w:smartTag>
            <w:r w:rsidRPr="00E244A6">
              <w:rPr>
                <w:sz w:val="18"/>
                <w:szCs w:val="18"/>
              </w:rPr>
              <w:t>.  Срок годности 80 % от установленного срока годности на момент поставки.  Страна происхождения: Россия</w:t>
            </w:r>
          </w:p>
          <w:p w:rsidR="00A64412" w:rsidRDefault="00A64412" w:rsidP="00D61144">
            <w:pPr>
              <w:rPr>
                <w:sz w:val="20"/>
                <w:szCs w:val="20"/>
              </w:rPr>
            </w:pPr>
            <w:r w:rsidRPr="00E244A6">
              <w:rPr>
                <w:sz w:val="18"/>
                <w:szCs w:val="18"/>
              </w:rPr>
              <w:t xml:space="preserve"> Урожай 202</w:t>
            </w:r>
            <w:r>
              <w:rPr>
                <w:sz w:val="18"/>
                <w:szCs w:val="18"/>
              </w:rPr>
              <w:t>1</w:t>
            </w:r>
            <w:r w:rsidRPr="00E244A6">
              <w:rPr>
                <w:sz w:val="18"/>
                <w:szCs w:val="18"/>
              </w:rPr>
              <w:t xml:space="preserve"> год</w:t>
            </w:r>
          </w:p>
        </w:tc>
        <w:tc>
          <w:tcPr>
            <w:tcW w:w="1985" w:type="dxa"/>
          </w:tcPr>
          <w:p w:rsidR="00A64412" w:rsidRDefault="00A64412">
            <w:pPr>
              <w:jc w:val="center"/>
            </w:pPr>
            <w:r>
              <w:t>кг</w:t>
            </w:r>
          </w:p>
        </w:tc>
        <w:tc>
          <w:tcPr>
            <w:tcW w:w="2268" w:type="dxa"/>
          </w:tcPr>
          <w:p w:rsidR="00A64412" w:rsidRDefault="00A64412">
            <w:pPr>
              <w:jc w:val="center"/>
            </w:pPr>
            <w:r>
              <w:t>105</w:t>
            </w:r>
          </w:p>
        </w:tc>
      </w:tr>
      <w:tr w:rsidR="00A64412" w:rsidTr="00E74885">
        <w:trPr>
          <w:trHeight w:val="320"/>
        </w:trPr>
        <w:tc>
          <w:tcPr>
            <w:tcW w:w="2235" w:type="dxa"/>
          </w:tcPr>
          <w:p w:rsidR="00A64412" w:rsidRPr="00C116A4" w:rsidRDefault="00A64412" w:rsidP="00D61144">
            <w:r w:rsidRPr="00C116A4">
              <w:t>Морковь столовая</w:t>
            </w:r>
          </w:p>
        </w:tc>
        <w:tc>
          <w:tcPr>
            <w:tcW w:w="3685" w:type="dxa"/>
          </w:tcPr>
          <w:p w:rsidR="00A64412" w:rsidRPr="003675BB" w:rsidRDefault="00A64412" w:rsidP="00D61144">
            <w:pPr>
              <w:rPr>
                <w:color w:val="000000"/>
                <w:spacing w:val="2"/>
                <w:sz w:val="18"/>
                <w:szCs w:val="18"/>
              </w:rPr>
            </w:pPr>
            <w:r w:rsidRPr="003675BB">
              <w:rPr>
                <w:color w:val="000000"/>
                <w:spacing w:val="2"/>
                <w:sz w:val="18"/>
                <w:szCs w:val="18"/>
              </w:rPr>
              <w:t>ГОСТ 1721-85 Морковь столовая свежая заготовляемая и поставляемая. Технические условия (с Изменениями N 1, 2, 3)</w:t>
            </w:r>
          </w:p>
          <w:p w:rsidR="00A64412" w:rsidRPr="003675BB" w:rsidRDefault="00A64412" w:rsidP="00D61144">
            <w:pPr>
              <w:rPr>
                <w:color w:val="000000"/>
                <w:spacing w:val="2"/>
                <w:sz w:val="18"/>
                <w:szCs w:val="18"/>
              </w:rPr>
            </w:pPr>
            <w:r w:rsidRPr="003675BB">
              <w:rPr>
                <w:color w:val="000000"/>
                <w:spacing w:val="2"/>
                <w:sz w:val="18"/>
                <w:szCs w:val="18"/>
              </w:rPr>
              <w:t xml:space="preserve"> Корнеплоды свежие, целые, здоровые, чистые, неувядшие, нетреснувшие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w:t>
            </w:r>
            <w:smartTag w:uri="urn:schemas-microsoft-com:office:smarttags" w:element="metricconverter">
              <w:smartTagPr>
                <w:attr w:name="ProductID" w:val="2,0 см"/>
              </w:smartTagPr>
              <w:r w:rsidRPr="003675BB">
                <w:rPr>
                  <w:color w:val="000000"/>
                  <w:spacing w:val="2"/>
                  <w:sz w:val="18"/>
                  <w:szCs w:val="18"/>
                </w:rPr>
                <w:t>2,0 см</w:t>
              </w:r>
            </w:smartTag>
            <w:r w:rsidRPr="003675BB">
              <w:rPr>
                <w:color w:val="000000"/>
                <w:spacing w:val="2"/>
                <w:sz w:val="18"/>
                <w:szCs w:val="18"/>
              </w:rPr>
              <w:t>, без повреждения плечиков корнеплода Срок годности 80 % от установленного срока годности на момент поставки.  Страна происхождения: Россия</w:t>
            </w:r>
          </w:p>
          <w:p w:rsidR="00A64412" w:rsidRPr="00666E01" w:rsidRDefault="00A64412" w:rsidP="00D61144">
            <w:pPr>
              <w:rPr>
                <w:color w:val="FF0000"/>
              </w:rPr>
            </w:pPr>
            <w:r w:rsidRPr="003675BB">
              <w:rPr>
                <w:color w:val="000000"/>
                <w:spacing w:val="2"/>
                <w:sz w:val="18"/>
                <w:szCs w:val="18"/>
              </w:rPr>
              <w:t xml:space="preserve"> Урожай 202</w:t>
            </w:r>
            <w:r>
              <w:rPr>
                <w:color w:val="000000"/>
                <w:spacing w:val="2"/>
                <w:sz w:val="18"/>
                <w:szCs w:val="18"/>
              </w:rPr>
              <w:t>1</w:t>
            </w:r>
            <w:r w:rsidRPr="003675BB">
              <w:rPr>
                <w:color w:val="000000"/>
                <w:spacing w:val="2"/>
                <w:sz w:val="18"/>
                <w:szCs w:val="18"/>
              </w:rPr>
              <w:t>год</w:t>
            </w:r>
          </w:p>
        </w:tc>
        <w:tc>
          <w:tcPr>
            <w:tcW w:w="1985" w:type="dxa"/>
          </w:tcPr>
          <w:p w:rsidR="00A64412" w:rsidRDefault="00A64412">
            <w:pPr>
              <w:jc w:val="center"/>
            </w:pPr>
            <w:r>
              <w:t>кг</w:t>
            </w:r>
          </w:p>
        </w:tc>
        <w:tc>
          <w:tcPr>
            <w:tcW w:w="2268" w:type="dxa"/>
          </w:tcPr>
          <w:p w:rsidR="00A64412" w:rsidRDefault="00A64412">
            <w:pPr>
              <w:jc w:val="center"/>
            </w:pPr>
            <w:r>
              <w:t>97</w:t>
            </w:r>
          </w:p>
        </w:tc>
      </w:tr>
      <w:tr w:rsidR="00A64412" w:rsidTr="00E74885">
        <w:trPr>
          <w:trHeight w:val="320"/>
        </w:trPr>
        <w:tc>
          <w:tcPr>
            <w:tcW w:w="2235" w:type="dxa"/>
          </w:tcPr>
          <w:p w:rsidR="00A64412" w:rsidRPr="00C116A4" w:rsidRDefault="00A64412" w:rsidP="00D61144">
            <w:r w:rsidRPr="00C116A4">
              <w:t>Капуста свежая белокачанная</w:t>
            </w:r>
          </w:p>
        </w:tc>
        <w:tc>
          <w:tcPr>
            <w:tcW w:w="3685" w:type="dxa"/>
          </w:tcPr>
          <w:p w:rsidR="00A64412" w:rsidRPr="0041401F" w:rsidRDefault="00A64412" w:rsidP="00D61144">
            <w:pPr>
              <w:rPr>
                <w:sz w:val="18"/>
                <w:szCs w:val="18"/>
              </w:rPr>
            </w:pPr>
            <w:r w:rsidRPr="0041401F">
              <w:rPr>
                <w:sz w:val="18"/>
                <w:szCs w:val="18"/>
                <w:shd w:val="clear" w:color="auto" w:fill="FFFFFF"/>
              </w:rPr>
              <w:t>ГОСТ Р 51809-2001</w:t>
            </w:r>
            <w:r w:rsidRPr="0041401F">
              <w:rPr>
                <w:sz w:val="18"/>
                <w:szCs w:val="18"/>
              </w:rPr>
              <w:t xml:space="preserve"> </w:t>
            </w:r>
            <w:r w:rsidRPr="0041401F">
              <w:rPr>
                <w:sz w:val="18"/>
                <w:szCs w:val="18"/>
                <w:shd w:val="clear" w:color="auto" w:fill="FFFFFF"/>
              </w:rPr>
              <w:t>Кочаны свежие, целые, здоровые, чистые, вполне</w:t>
            </w:r>
            <w:r>
              <w:rPr>
                <w:sz w:val="18"/>
                <w:szCs w:val="18"/>
                <w:shd w:val="clear" w:color="auto" w:fill="FFFFFF"/>
              </w:rPr>
              <w:t xml:space="preserve"> </w:t>
            </w:r>
            <w:r w:rsidRPr="0041401F">
              <w:rPr>
                <w:sz w:val="18"/>
                <w:szCs w:val="18"/>
                <w:shd w:val="clear" w:color="auto" w:fill="FFFFFF"/>
              </w:rPr>
              <w:t>сформировавшиеся, непроросшие,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w:t>
            </w:r>
            <w:r>
              <w:rPr>
                <w:sz w:val="18"/>
                <w:szCs w:val="18"/>
                <w:shd w:val="clear" w:color="auto" w:fill="FFFFFF"/>
              </w:rPr>
              <w:t>.</w:t>
            </w:r>
            <w:r w:rsidRPr="0041401F">
              <w:rPr>
                <w:sz w:val="18"/>
                <w:szCs w:val="18"/>
              </w:rPr>
              <w:t xml:space="preserve"> Урожай 2021год.</w:t>
            </w:r>
          </w:p>
        </w:tc>
        <w:tc>
          <w:tcPr>
            <w:tcW w:w="1985" w:type="dxa"/>
          </w:tcPr>
          <w:p w:rsidR="00A64412" w:rsidRDefault="00A64412">
            <w:pPr>
              <w:jc w:val="center"/>
            </w:pPr>
            <w:r>
              <w:t>кг</w:t>
            </w:r>
          </w:p>
        </w:tc>
        <w:tc>
          <w:tcPr>
            <w:tcW w:w="2268" w:type="dxa"/>
          </w:tcPr>
          <w:p w:rsidR="00A64412" w:rsidRDefault="00A64412">
            <w:pPr>
              <w:jc w:val="center"/>
            </w:pPr>
            <w:r>
              <w:t>187</w:t>
            </w:r>
          </w:p>
        </w:tc>
      </w:tr>
      <w:tr w:rsidR="00A64412" w:rsidTr="00E74885">
        <w:trPr>
          <w:trHeight w:val="320"/>
        </w:trPr>
        <w:tc>
          <w:tcPr>
            <w:tcW w:w="2235" w:type="dxa"/>
          </w:tcPr>
          <w:p w:rsidR="00A64412" w:rsidRPr="00C116A4" w:rsidRDefault="00A64412" w:rsidP="00D61144">
            <w:r w:rsidRPr="00C116A4">
              <w:t>Лук репчатый</w:t>
            </w:r>
          </w:p>
        </w:tc>
        <w:tc>
          <w:tcPr>
            <w:tcW w:w="3685" w:type="dxa"/>
          </w:tcPr>
          <w:p w:rsidR="00A64412" w:rsidRPr="00E81524" w:rsidRDefault="00A64412" w:rsidP="00D61144">
            <w:pPr>
              <w:rPr>
                <w:sz w:val="18"/>
                <w:szCs w:val="18"/>
              </w:rPr>
            </w:pPr>
            <w:r w:rsidRPr="00E81524">
              <w:rPr>
                <w:sz w:val="18"/>
                <w:szCs w:val="18"/>
              </w:rPr>
              <w:t>ГОСТ 34306-2017 Лук репчатый свежий. Технические условия (с Поправкой)</w:t>
            </w:r>
          </w:p>
          <w:p w:rsidR="00A64412" w:rsidRPr="00E81524" w:rsidRDefault="00A64412" w:rsidP="00D61144">
            <w:pPr>
              <w:rPr>
                <w:sz w:val="18"/>
                <w:szCs w:val="18"/>
              </w:rPr>
            </w:pPr>
            <w:r w:rsidRPr="00E81524">
              <w:rPr>
                <w:sz w:val="18"/>
                <w:szCs w:val="18"/>
              </w:rPr>
              <w:t xml:space="preserve">Луковицы вызревшие, целые, здоровые, чистые,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w:t>
            </w:r>
            <w:smartTag w:uri="urn:schemas-microsoft-com:office:smarttags" w:element="metricconverter">
              <w:smartTagPr>
                <w:attr w:name="ProductID" w:val="5,0 см"/>
              </w:smartTagPr>
              <w:r w:rsidRPr="00E81524">
                <w:rPr>
                  <w:sz w:val="18"/>
                  <w:szCs w:val="18"/>
                </w:rPr>
                <w:t>5,0 см</w:t>
              </w:r>
            </w:smartTag>
            <w:r w:rsidRPr="00E81524">
              <w:rPr>
                <w:sz w:val="18"/>
                <w:szCs w:val="18"/>
              </w:rPr>
              <w:t xml:space="preserve"> (за исключением лука в связках), без излишней внешней влажности, без полого и жесткого донца. Срок годности 80 % от установленного срока годности на момент поставки.  Страна происхождения: </w:t>
            </w:r>
          </w:p>
          <w:p w:rsidR="00A64412" w:rsidRPr="00AA4242" w:rsidRDefault="00A64412" w:rsidP="00D61144">
            <w:r w:rsidRPr="00E81524">
              <w:rPr>
                <w:sz w:val="18"/>
                <w:szCs w:val="18"/>
              </w:rPr>
              <w:t>Урожай 202</w:t>
            </w:r>
            <w:r>
              <w:rPr>
                <w:sz w:val="18"/>
                <w:szCs w:val="18"/>
              </w:rPr>
              <w:t>1</w:t>
            </w:r>
            <w:r w:rsidRPr="00E81524">
              <w:rPr>
                <w:sz w:val="18"/>
                <w:szCs w:val="18"/>
              </w:rPr>
              <w:t xml:space="preserve"> год</w:t>
            </w:r>
            <w:r w:rsidRPr="00A069D7">
              <w:rPr>
                <w:sz w:val="20"/>
                <w:szCs w:val="20"/>
              </w:rPr>
              <w:t>.</w:t>
            </w:r>
            <w:r>
              <w:t xml:space="preserve">  </w:t>
            </w:r>
          </w:p>
        </w:tc>
        <w:tc>
          <w:tcPr>
            <w:tcW w:w="1985" w:type="dxa"/>
          </w:tcPr>
          <w:p w:rsidR="00A64412" w:rsidRDefault="00A64412">
            <w:pPr>
              <w:jc w:val="center"/>
            </w:pPr>
            <w:r>
              <w:t>кг</w:t>
            </w:r>
          </w:p>
        </w:tc>
        <w:tc>
          <w:tcPr>
            <w:tcW w:w="2268" w:type="dxa"/>
          </w:tcPr>
          <w:p w:rsidR="00A64412" w:rsidRDefault="00A64412">
            <w:pPr>
              <w:jc w:val="center"/>
            </w:pPr>
            <w:r>
              <w:t>33</w:t>
            </w:r>
          </w:p>
        </w:tc>
      </w:tr>
      <w:tr w:rsidR="00A64412" w:rsidTr="00E74885">
        <w:trPr>
          <w:trHeight w:val="252"/>
        </w:trPr>
        <w:tc>
          <w:tcPr>
            <w:tcW w:w="10173" w:type="dxa"/>
            <w:gridSpan w:val="4"/>
          </w:tcPr>
          <w:p w:rsidR="00A64412" w:rsidRDefault="00A64412">
            <w:pPr>
              <w:jc w:val="center"/>
              <w:rPr>
                <w:b/>
              </w:rPr>
            </w:pPr>
            <w:r>
              <w:rPr>
                <w:b/>
              </w:rPr>
              <w:t>Зелень</w:t>
            </w:r>
          </w:p>
        </w:tc>
      </w:tr>
      <w:tr w:rsidR="00A64412" w:rsidTr="00E74885">
        <w:trPr>
          <w:trHeight w:val="252"/>
        </w:trPr>
        <w:tc>
          <w:tcPr>
            <w:tcW w:w="2235" w:type="dxa"/>
          </w:tcPr>
          <w:p w:rsidR="00A64412" w:rsidRDefault="00A64412">
            <w:pPr>
              <w:spacing w:line="276" w:lineRule="auto"/>
            </w:pPr>
            <w:r>
              <w:t>Лук зелёный</w:t>
            </w:r>
          </w:p>
          <w:p w:rsidR="00A64412" w:rsidRDefault="00A64412"/>
        </w:tc>
        <w:tc>
          <w:tcPr>
            <w:tcW w:w="3685" w:type="dxa"/>
          </w:tcPr>
          <w:p w:rsidR="00A64412" w:rsidRPr="00173577" w:rsidRDefault="00A64412">
            <w:pPr>
              <w:rPr>
                <w:sz w:val="18"/>
                <w:szCs w:val="18"/>
                <w:highlight w:val="yellow"/>
              </w:rPr>
            </w:pPr>
            <w:r w:rsidRPr="00173577">
              <w:rPr>
                <w:sz w:val="18"/>
                <w:szCs w:val="18"/>
              </w:rPr>
              <w:t>Свежий, без механических повреждений</w:t>
            </w:r>
            <w:r>
              <w:rPr>
                <w:sz w:val="18"/>
                <w:szCs w:val="18"/>
              </w:rPr>
              <w:t xml:space="preserve"> </w:t>
            </w:r>
            <w:r w:rsidRPr="00173577">
              <w:rPr>
                <w:sz w:val="18"/>
                <w:szCs w:val="18"/>
              </w:rPr>
              <w:t>ГОСТ Р 55652-2013 Урожай 2021 год</w:t>
            </w:r>
          </w:p>
        </w:tc>
        <w:tc>
          <w:tcPr>
            <w:tcW w:w="1985" w:type="dxa"/>
          </w:tcPr>
          <w:p w:rsidR="00A64412" w:rsidRDefault="00A64412">
            <w:pPr>
              <w:jc w:val="center"/>
              <w:rPr>
                <w:highlight w:val="yellow"/>
              </w:rPr>
            </w:pPr>
            <w:r>
              <w:t>кг.</w:t>
            </w:r>
          </w:p>
        </w:tc>
        <w:tc>
          <w:tcPr>
            <w:tcW w:w="2268" w:type="dxa"/>
          </w:tcPr>
          <w:p w:rsidR="00A64412" w:rsidRDefault="00A64412">
            <w:pPr>
              <w:jc w:val="center"/>
            </w:pPr>
            <w:r>
              <w:t>13</w:t>
            </w:r>
          </w:p>
        </w:tc>
      </w:tr>
      <w:tr w:rsidR="00A64412" w:rsidTr="00E74885">
        <w:trPr>
          <w:trHeight w:val="252"/>
        </w:trPr>
        <w:tc>
          <w:tcPr>
            <w:tcW w:w="2235" w:type="dxa"/>
          </w:tcPr>
          <w:p w:rsidR="00A64412" w:rsidRDefault="00A64412">
            <w:r>
              <w:t>Укроп свежий</w:t>
            </w:r>
          </w:p>
        </w:tc>
        <w:tc>
          <w:tcPr>
            <w:tcW w:w="3685" w:type="dxa"/>
          </w:tcPr>
          <w:p w:rsidR="00A64412" w:rsidRPr="00173577" w:rsidRDefault="00A64412">
            <w:pPr>
              <w:rPr>
                <w:sz w:val="20"/>
                <w:szCs w:val="20"/>
              </w:rPr>
            </w:pPr>
            <w:r w:rsidRPr="00173577">
              <w:rPr>
                <w:spacing w:val="2"/>
                <w:sz w:val="20"/>
                <w:szCs w:val="20"/>
                <w:shd w:val="clear" w:color="auto" w:fill="FFFFFF"/>
              </w:rPr>
              <w:t>Растения без корешков и с корешками, молодые, свежие, чистые, без излишней внешней влажности, с зелеными листьями, без цветочных зонтиков, не поврежденные болезнями, без признаков огрубления, подмораживания и самосогревания зонтиками в фазе цветения и начала формирования семян, без корней, без излишней внешней влажности.</w:t>
            </w:r>
            <w:r>
              <w:rPr>
                <w:spacing w:val="2"/>
                <w:sz w:val="20"/>
                <w:szCs w:val="20"/>
                <w:shd w:val="clear" w:color="auto" w:fill="FFFFFF"/>
              </w:rPr>
              <w:t xml:space="preserve"> </w:t>
            </w:r>
            <w:r w:rsidRPr="00173577">
              <w:rPr>
                <w:spacing w:val="2"/>
                <w:sz w:val="20"/>
                <w:szCs w:val="20"/>
                <w:shd w:val="clear" w:color="auto" w:fill="FFFFFF"/>
              </w:rPr>
              <w:t>Характерные для ботанического сорта, без постороннего запаха и привкуса.</w:t>
            </w:r>
            <w:r>
              <w:rPr>
                <w:spacing w:val="2"/>
                <w:sz w:val="20"/>
                <w:szCs w:val="20"/>
                <w:shd w:val="clear" w:color="auto" w:fill="FFFFFF"/>
              </w:rPr>
              <w:t xml:space="preserve"> </w:t>
            </w:r>
            <w:r w:rsidRPr="00173577">
              <w:rPr>
                <w:spacing w:val="2"/>
                <w:sz w:val="20"/>
                <w:szCs w:val="20"/>
              </w:rPr>
              <w:t>ГОСТ 32856-2014.</w:t>
            </w:r>
            <w:r w:rsidRPr="00173577">
              <w:rPr>
                <w:sz w:val="20"/>
                <w:szCs w:val="20"/>
              </w:rPr>
              <w:t>Срок годности 80 % от установленного срока годности на момент поставки.</w:t>
            </w:r>
            <w:r>
              <w:rPr>
                <w:sz w:val="20"/>
                <w:szCs w:val="20"/>
              </w:rPr>
              <w:t xml:space="preserve"> </w:t>
            </w:r>
            <w:r w:rsidRPr="00173577">
              <w:rPr>
                <w:sz w:val="20"/>
                <w:szCs w:val="20"/>
              </w:rPr>
              <w:t>Урожай 2021 год</w:t>
            </w:r>
          </w:p>
        </w:tc>
        <w:tc>
          <w:tcPr>
            <w:tcW w:w="1985" w:type="dxa"/>
          </w:tcPr>
          <w:p w:rsidR="00A64412" w:rsidRDefault="00A64412">
            <w:pPr>
              <w:jc w:val="center"/>
            </w:pPr>
            <w:r>
              <w:t>кг.</w:t>
            </w:r>
          </w:p>
        </w:tc>
        <w:tc>
          <w:tcPr>
            <w:tcW w:w="2268" w:type="dxa"/>
          </w:tcPr>
          <w:p w:rsidR="00A64412" w:rsidRDefault="00A64412">
            <w:pPr>
              <w:jc w:val="center"/>
            </w:pPr>
            <w:r>
              <w:t>10</w:t>
            </w:r>
          </w:p>
        </w:tc>
      </w:tr>
      <w:tr w:rsidR="00A64412" w:rsidTr="00E74885">
        <w:trPr>
          <w:trHeight w:val="252"/>
        </w:trPr>
        <w:tc>
          <w:tcPr>
            <w:tcW w:w="2235" w:type="dxa"/>
          </w:tcPr>
          <w:p w:rsidR="00A64412" w:rsidRDefault="00A64412">
            <w:r>
              <w:t>Петрушка свежая</w:t>
            </w:r>
          </w:p>
        </w:tc>
        <w:tc>
          <w:tcPr>
            <w:tcW w:w="3685" w:type="dxa"/>
          </w:tcPr>
          <w:p w:rsidR="00A64412" w:rsidRPr="00173577" w:rsidRDefault="00A64412">
            <w:pPr>
              <w:rPr>
                <w:spacing w:val="2"/>
                <w:sz w:val="20"/>
                <w:szCs w:val="20"/>
                <w:shd w:val="clear" w:color="auto" w:fill="FFFFFF"/>
              </w:rPr>
            </w:pPr>
            <w:r w:rsidRPr="00173577">
              <w:rPr>
                <w:sz w:val="20"/>
                <w:szCs w:val="20"/>
              </w:rPr>
              <w:t>Листья молодые, зеленые (различных оттенков), не пожелтевшие, свежие, цепью, здоровые, не вялые, не загрязненные, без примеси сорных растений. без насекомых вредителей, без излишней внешней влажности. Незначительные дефекты листьев: - небольшая помятость, незначитель</w:t>
            </w:r>
            <w:r>
              <w:rPr>
                <w:sz w:val="20"/>
                <w:szCs w:val="20"/>
              </w:rPr>
              <w:t>ные дефек</w:t>
            </w:r>
            <w:r>
              <w:rPr>
                <w:sz w:val="20"/>
                <w:szCs w:val="20"/>
              </w:rPr>
              <w:softHyphen/>
              <w:t>ты окраски и незначи</w:t>
            </w:r>
            <w:r>
              <w:rPr>
                <w:sz w:val="20"/>
                <w:szCs w:val="20"/>
              </w:rPr>
              <w:softHyphen/>
            </w:r>
            <w:r w:rsidRPr="00173577">
              <w:rPr>
                <w:sz w:val="20"/>
                <w:szCs w:val="20"/>
              </w:rPr>
              <w:t>тельная утрата свежести, не влияющие на общий внешний вид. качество, сохраняемость и товар</w:t>
            </w:r>
            <w:r w:rsidRPr="00173577">
              <w:rPr>
                <w:sz w:val="20"/>
                <w:szCs w:val="20"/>
              </w:rPr>
              <w:softHyphen/>
              <w:t>ный вид продукта в упаковке. Срок годности 80 % от установленного срока годности на момент поставки.</w:t>
            </w:r>
            <w:r>
              <w:rPr>
                <w:sz w:val="20"/>
                <w:szCs w:val="20"/>
              </w:rPr>
              <w:t xml:space="preserve"> </w:t>
            </w:r>
            <w:r w:rsidRPr="00173577">
              <w:rPr>
                <w:sz w:val="20"/>
                <w:szCs w:val="20"/>
              </w:rPr>
              <w:t>Урожай 2021г.</w:t>
            </w:r>
          </w:p>
        </w:tc>
        <w:tc>
          <w:tcPr>
            <w:tcW w:w="1985" w:type="dxa"/>
          </w:tcPr>
          <w:p w:rsidR="00A64412" w:rsidRDefault="00A64412">
            <w:pPr>
              <w:jc w:val="center"/>
            </w:pPr>
            <w:r>
              <w:t>кг</w:t>
            </w:r>
          </w:p>
        </w:tc>
        <w:tc>
          <w:tcPr>
            <w:tcW w:w="2268" w:type="dxa"/>
          </w:tcPr>
          <w:p w:rsidR="00A64412" w:rsidRDefault="00A64412">
            <w:pPr>
              <w:jc w:val="center"/>
            </w:pPr>
            <w:r>
              <w:t>10</w:t>
            </w:r>
          </w:p>
        </w:tc>
      </w:tr>
    </w:tbl>
    <w:p w:rsidR="00A64412" w:rsidRDefault="00A64412" w:rsidP="00E74885">
      <w:pPr>
        <w:suppressAutoHyphens w:val="0"/>
        <w:spacing w:line="240" w:lineRule="atLeast"/>
        <w:ind w:left="-284"/>
        <w:jc w:val="both"/>
        <w:rPr>
          <w:lang w:eastAsia="en-US"/>
        </w:rPr>
      </w:pPr>
    </w:p>
    <w:p w:rsidR="00A64412" w:rsidRPr="006F7911" w:rsidRDefault="00A64412" w:rsidP="00705A54">
      <w:pPr>
        <w:suppressAutoHyphens w:val="0"/>
        <w:spacing w:line="240" w:lineRule="atLeast"/>
        <w:ind w:left="-284"/>
        <w:jc w:val="both"/>
        <w:rPr>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9"/>
        <w:gridCol w:w="993"/>
        <w:gridCol w:w="1701"/>
      </w:tblGrid>
      <w:tr w:rsidR="00A64412" w:rsidRPr="006F7911" w:rsidTr="00F22ACF">
        <w:trPr>
          <w:trHeight w:val="299"/>
        </w:trPr>
        <w:tc>
          <w:tcPr>
            <w:tcW w:w="7479" w:type="dxa"/>
          </w:tcPr>
          <w:p w:rsidR="00A64412" w:rsidRPr="006F7911" w:rsidRDefault="00A64412" w:rsidP="006F7911">
            <w:pPr>
              <w:rPr>
                <w:b/>
              </w:rPr>
            </w:pPr>
            <w:r w:rsidRPr="006F7911">
              <w:rPr>
                <w:b/>
              </w:rPr>
              <w:t>ИТОГО:</w:t>
            </w:r>
          </w:p>
        </w:tc>
        <w:tc>
          <w:tcPr>
            <w:tcW w:w="993" w:type="dxa"/>
          </w:tcPr>
          <w:p w:rsidR="00A64412" w:rsidRPr="006F7911" w:rsidRDefault="00A64412" w:rsidP="006F7911">
            <w:pPr>
              <w:jc w:val="center"/>
            </w:pPr>
          </w:p>
        </w:tc>
        <w:tc>
          <w:tcPr>
            <w:tcW w:w="1701" w:type="dxa"/>
          </w:tcPr>
          <w:p w:rsidR="00A64412" w:rsidRPr="006F7911" w:rsidRDefault="00A64412" w:rsidP="006F7911">
            <w:pPr>
              <w:jc w:val="center"/>
            </w:pPr>
          </w:p>
        </w:tc>
      </w:tr>
    </w:tbl>
    <w:p w:rsidR="00A64412" w:rsidRPr="006F7911" w:rsidRDefault="00A64412" w:rsidP="00705A54">
      <w:pPr>
        <w:suppressAutoHyphens w:val="0"/>
        <w:spacing w:line="240" w:lineRule="atLeast"/>
        <w:ind w:left="-284"/>
        <w:jc w:val="both"/>
        <w:rPr>
          <w:lang w:eastAsia="en-US"/>
        </w:rPr>
      </w:pPr>
      <w:r w:rsidRPr="006F7911">
        <w:rPr>
          <w:lang w:eastAsia="en-US"/>
        </w:rPr>
        <w:t xml:space="preserve">Товары (работы, услуги)  должны соответствовать требованиям указанным в проекте договора. </w:t>
      </w:r>
    </w:p>
    <w:p w:rsidR="00A64412" w:rsidRPr="006F7911" w:rsidRDefault="00A64412" w:rsidP="00705A54">
      <w:pPr>
        <w:suppressAutoHyphens w:val="0"/>
        <w:spacing w:line="276" w:lineRule="auto"/>
        <w:ind w:left="-284"/>
        <w:jc w:val="both"/>
        <w:rPr>
          <w:b/>
          <w:lang w:eastAsia="en-US"/>
        </w:rPr>
      </w:pPr>
      <w:r w:rsidRPr="006F7911">
        <w:rPr>
          <w:b/>
          <w:lang w:eastAsia="en-US"/>
        </w:rPr>
        <w:t>Место поставки товара, оказание услуг, выполнение работ</w:t>
      </w:r>
      <w:r w:rsidRPr="006F7911">
        <w:rPr>
          <w:lang w:eastAsia="en-US"/>
        </w:rPr>
        <w:t xml:space="preserve">: </w:t>
      </w:r>
      <w:r w:rsidRPr="00501189">
        <w:rPr>
          <w:bCs/>
          <w:lang w:eastAsia="en-US"/>
        </w:rPr>
        <w:t xml:space="preserve">Свердловская область, </w:t>
      </w:r>
      <w:r>
        <w:rPr>
          <w:bCs/>
          <w:lang w:eastAsia="en-US"/>
        </w:rPr>
        <w:t>Тугулымский район, п.г.т. Тугулым,</w:t>
      </w:r>
      <w:r w:rsidRPr="00501189">
        <w:rPr>
          <w:bCs/>
          <w:lang w:eastAsia="en-US"/>
        </w:rPr>
        <w:t xml:space="preserve"> ул. </w:t>
      </w:r>
      <w:r>
        <w:rPr>
          <w:bCs/>
          <w:lang w:eastAsia="en-US"/>
        </w:rPr>
        <w:t>Пионерская</w:t>
      </w:r>
      <w:r w:rsidRPr="00501189">
        <w:rPr>
          <w:bCs/>
          <w:lang w:eastAsia="en-US"/>
        </w:rPr>
        <w:t xml:space="preserve"> д. </w:t>
      </w:r>
      <w:r>
        <w:rPr>
          <w:bCs/>
          <w:lang w:eastAsia="en-US"/>
        </w:rPr>
        <w:t>2</w:t>
      </w:r>
      <w:r w:rsidRPr="00501189">
        <w:rPr>
          <w:bCs/>
          <w:lang w:eastAsia="en-US"/>
        </w:rPr>
        <w:t>1</w:t>
      </w:r>
      <w:r w:rsidRPr="006F7911">
        <w:rPr>
          <w:lang w:eastAsia="ru-RU"/>
        </w:rPr>
        <w:t xml:space="preserve">, до склада заказчика. </w:t>
      </w:r>
    </w:p>
    <w:p w:rsidR="00A64412" w:rsidRPr="006F7911" w:rsidRDefault="00A64412" w:rsidP="00705A54">
      <w:pPr>
        <w:suppressAutoHyphens w:val="0"/>
        <w:spacing w:line="276" w:lineRule="auto"/>
        <w:ind w:left="-284"/>
        <w:jc w:val="both"/>
        <w:rPr>
          <w:color w:val="FF0000"/>
          <w:lang w:eastAsia="en-US"/>
        </w:rPr>
      </w:pPr>
      <w:r w:rsidRPr="006F7911">
        <w:rPr>
          <w:b/>
          <w:lang w:eastAsia="en-US"/>
        </w:rPr>
        <w:t>Период поставки товара, оказания услуг, выполнения работ</w:t>
      </w:r>
      <w:r w:rsidRPr="006F7911">
        <w:rPr>
          <w:lang w:eastAsia="en-US"/>
        </w:rPr>
        <w:t xml:space="preserve">: с </w:t>
      </w:r>
      <w:r>
        <w:rPr>
          <w:lang w:eastAsia="en-US"/>
        </w:rPr>
        <w:t xml:space="preserve">10.01.2022г </w:t>
      </w:r>
      <w:r w:rsidRPr="006F7911">
        <w:rPr>
          <w:lang w:eastAsia="en-US"/>
        </w:rPr>
        <w:t>по  3</w:t>
      </w:r>
      <w:r>
        <w:rPr>
          <w:lang w:eastAsia="en-US"/>
        </w:rPr>
        <w:t>1</w:t>
      </w:r>
      <w:r w:rsidRPr="006F7911">
        <w:rPr>
          <w:lang w:eastAsia="en-US"/>
        </w:rPr>
        <w:t>.</w:t>
      </w:r>
      <w:r>
        <w:rPr>
          <w:lang w:eastAsia="en-US"/>
        </w:rPr>
        <w:t>03</w:t>
      </w:r>
      <w:r w:rsidRPr="006F7911">
        <w:rPr>
          <w:lang w:eastAsia="en-US"/>
        </w:rPr>
        <w:t>.202</w:t>
      </w:r>
      <w:r>
        <w:rPr>
          <w:lang w:eastAsia="en-US"/>
        </w:rPr>
        <w:t>2</w:t>
      </w:r>
      <w:r w:rsidRPr="006F7911">
        <w:rPr>
          <w:lang w:eastAsia="en-US"/>
        </w:rPr>
        <w:t xml:space="preserve"> г., поставка три раза в неделю (понедельник, среда, пятница) по заявке заказчика.  </w:t>
      </w:r>
    </w:p>
    <w:p w:rsidR="00A64412" w:rsidRPr="006F7911" w:rsidRDefault="00A64412" w:rsidP="00277EB2">
      <w:pPr>
        <w:spacing w:line="276" w:lineRule="auto"/>
        <w:jc w:val="both"/>
      </w:pPr>
      <w:r w:rsidRPr="006F7911">
        <w:rPr>
          <w:b/>
          <w:lang w:eastAsia="en-US"/>
        </w:rPr>
        <w:t>Требования</w:t>
      </w:r>
      <w:r w:rsidRPr="006F7911">
        <w:rPr>
          <w:lang w:eastAsia="en-US"/>
        </w:rPr>
        <w:t xml:space="preserve">:  </w:t>
      </w:r>
      <w:r w:rsidRPr="006F7911">
        <w:t xml:space="preserve">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A64412" w:rsidRPr="006F7911" w:rsidRDefault="00A64412" w:rsidP="00705A54">
      <w:pPr>
        <w:suppressAutoHyphens w:val="0"/>
        <w:ind w:left="-284"/>
        <w:jc w:val="both"/>
        <w:rPr>
          <w:b/>
          <w:lang w:eastAsia="ru-RU"/>
        </w:rPr>
      </w:pPr>
      <w:r w:rsidRPr="006F7911">
        <w:rPr>
          <w:b/>
          <w:lang w:eastAsia="en-US"/>
        </w:rPr>
        <w:t>Сведения о включенных в цену расходах</w:t>
      </w:r>
      <w:r w:rsidRPr="006F7911">
        <w:rPr>
          <w:i/>
          <w:lang w:eastAsia="en-US"/>
        </w:rPr>
        <w:t xml:space="preserve">: Цена </w:t>
      </w:r>
      <w:r w:rsidRPr="006F7911">
        <w:rPr>
          <w:bCs/>
          <w:i/>
          <w:lang w:eastAsia="en-US"/>
        </w:rPr>
        <w:t xml:space="preserve"> договора</w:t>
      </w:r>
      <w:r w:rsidRPr="006F7911">
        <w:rPr>
          <w:bCs/>
          <w:lang w:eastAsia="en-US"/>
        </w:rPr>
        <w:t xml:space="preserve"> должна быть указана с учетом </w:t>
      </w:r>
      <w:r w:rsidRPr="006F7911">
        <w:rPr>
          <w:lang w:eastAsia="ru-RU"/>
        </w:rPr>
        <w:t>всех затрат и расходов, а также налогов и сборов, установленных действующим законодательством РФ.</w:t>
      </w:r>
      <w:r w:rsidRPr="006F7911">
        <w:rPr>
          <w:bCs/>
          <w:lang w:eastAsia="en-US"/>
        </w:rPr>
        <w:t>Цена товаров не может меняться в течение срока оказания услуг.</w:t>
      </w:r>
    </w:p>
    <w:p w:rsidR="00A64412" w:rsidRPr="006F7911" w:rsidRDefault="00A64412" w:rsidP="000E53A0">
      <w:pPr>
        <w:suppressAutoHyphens w:val="0"/>
        <w:jc w:val="both"/>
        <w:rPr>
          <w:color w:val="FF0000"/>
          <w:lang w:eastAsia="en-US"/>
        </w:rPr>
      </w:pPr>
      <w:r w:rsidRPr="006F7911">
        <w:rPr>
          <w:b/>
          <w:lang w:eastAsia="en-US"/>
        </w:rPr>
        <w:t>Начальная (максимальная) цена договора</w:t>
      </w:r>
      <w:r w:rsidRPr="006F7911">
        <w:rPr>
          <w:lang w:eastAsia="en-US"/>
        </w:rPr>
        <w:t xml:space="preserve">: </w:t>
      </w:r>
      <w:r>
        <w:rPr>
          <w:b/>
          <w:color w:val="000000"/>
          <w:lang w:eastAsia="ru-RU"/>
        </w:rPr>
        <w:t>111352</w:t>
      </w:r>
      <w:r w:rsidRPr="00F87B98">
        <w:rPr>
          <w:b/>
          <w:color w:val="000000"/>
          <w:lang w:eastAsia="ru-RU"/>
        </w:rPr>
        <w:t>,</w:t>
      </w:r>
      <w:r>
        <w:rPr>
          <w:b/>
          <w:color w:val="000000"/>
          <w:lang w:eastAsia="ru-RU"/>
        </w:rPr>
        <w:t>00</w:t>
      </w:r>
      <w:r w:rsidRPr="00F87B98">
        <w:rPr>
          <w:b/>
          <w:lang w:eastAsia="en-US"/>
        </w:rPr>
        <w:t>руб.</w:t>
      </w:r>
    </w:p>
    <w:p w:rsidR="00A64412" w:rsidRPr="006F7911" w:rsidRDefault="00A64412" w:rsidP="00771757">
      <w:pPr>
        <w:tabs>
          <w:tab w:val="left" w:pos="540"/>
        </w:tabs>
        <w:ind w:firstLine="567"/>
        <w:jc w:val="both"/>
      </w:pPr>
      <w:r w:rsidRPr="006F7911">
        <w:rPr>
          <w:b/>
        </w:rPr>
        <w:t>Дата и время окончания срока подачи котировочных заявок</w:t>
      </w:r>
      <w:r w:rsidRPr="006F7911">
        <w:t>: по местному времени, согласно извещению о проведении запроса котировок.</w:t>
      </w:r>
    </w:p>
    <w:p w:rsidR="00A64412" w:rsidRPr="006F7911" w:rsidRDefault="00A64412" w:rsidP="00F0569B">
      <w:pPr>
        <w:suppressAutoHyphens w:val="0"/>
        <w:ind w:firstLine="284"/>
        <w:jc w:val="both"/>
      </w:pPr>
      <w:r w:rsidRPr="006F7911">
        <w:rPr>
          <w:b/>
        </w:rPr>
        <w:t>Срок подписания победителем в проведении запроса котировок договора со дня подписания протокола рассмотрения и подведения итогов запроса котировок</w:t>
      </w:r>
      <w:r w:rsidRPr="006F7911">
        <w:t xml:space="preserve"> – согласно гл.7. Положения о закупках товаров, работ, услуг отдельными видами юридических лиц </w:t>
      </w:r>
      <w:r w:rsidRPr="006F7911">
        <w:rPr>
          <w:bCs/>
        </w:rPr>
        <w:t xml:space="preserve">государственного автономного учреждения социального обслуживания Свердловской области «Комплексный центр социального обслуживания населения </w:t>
      </w:r>
      <w:r>
        <w:rPr>
          <w:bCs/>
        </w:rPr>
        <w:t>Тугулым</w:t>
      </w:r>
      <w:r w:rsidRPr="006F7911">
        <w:rPr>
          <w:bCs/>
        </w:rPr>
        <w:t>ского района»</w:t>
      </w:r>
      <w:r w:rsidRPr="006F7911">
        <w:t xml:space="preserve"> (Редакция от «1</w:t>
      </w:r>
      <w:r>
        <w:t>0</w:t>
      </w:r>
      <w:r w:rsidRPr="006F7911">
        <w:t xml:space="preserve">» </w:t>
      </w:r>
      <w:r>
        <w:t>октября</w:t>
      </w:r>
      <w:r w:rsidRPr="006F7911">
        <w:t xml:space="preserve"> 2021 г.)  ( далее – Положение) заказчик в течение семи дней со дня подписания протокола направляет победителю на подписания договор; согласно гл. 33 п. 218 Положения. Договор по результатам конкурентной закупки должен быть заключен не ранее чем через десять и не позднее чем через двадцать дней с даты размещения в ЕИС протокола, составленного по итогам конкурентной закупки.</w:t>
      </w:r>
    </w:p>
    <w:p w:rsidR="00A64412" w:rsidRPr="006F7911" w:rsidRDefault="00A64412" w:rsidP="00F0569B">
      <w:pPr>
        <w:pStyle w:val="ListParagraph"/>
        <w:ind w:left="0" w:firstLine="284"/>
        <w:jc w:val="both"/>
      </w:pPr>
      <w:r w:rsidRPr="006F7911">
        <w:rPr>
          <w:b/>
        </w:rPr>
        <w:t xml:space="preserve">Требования к участникам </w:t>
      </w:r>
      <w:r w:rsidRPr="006F7911">
        <w:t xml:space="preserve">согласно главе 8. Требования к участникам закупок Положения: </w:t>
      </w:r>
    </w:p>
    <w:p w:rsidR="00A64412" w:rsidRPr="006F7911" w:rsidRDefault="00A64412" w:rsidP="00F0569B">
      <w:pPr>
        <w:ind w:firstLine="284"/>
        <w:jc w:val="both"/>
      </w:pPr>
      <w:r w:rsidRPr="006F7911">
        <w:t>К участникам закупок заказчик обязан предъявить следующие единые требования:</w:t>
      </w:r>
    </w:p>
    <w:p w:rsidR="00A64412" w:rsidRPr="006F7911" w:rsidRDefault="00A64412" w:rsidP="00F0569B">
      <w:pPr>
        <w:ind w:firstLine="284"/>
        <w:jc w:val="both"/>
      </w:pPr>
      <w:r w:rsidRPr="006F7911">
        <w:t>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64412" w:rsidRPr="006F7911" w:rsidRDefault="00A64412" w:rsidP="00F0569B">
      <w:pPr>
        <w:ind w:firstLine="284"/>
        <w:jc w:val="both"/>
      </w:pPr>
      <w:r w:rsidRPr="006F7911">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64412" w:rsidRPr="006F7911" w:rsidRDefault="00A64412" w:rsidP="00F0569B">
      <w:pPr>
        <w:ind w:firstLine="284"/>
        <w:jc w:val="both"/>
      </w:pPr>
      <w:r w:rsidRPr="006F7911">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64412" w:rsidRPr="006F7911" w:rsidRDefault="00A64412" w:rsidP="00F0569B">
      <w:pPr>
        <w:ind w:firstLine="284"/>
        <w:jc w:val="both"/>
      </w:pPr>
      <w:r w:rsidRPr="006F7911">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w:t>
      </w:r>
      <w:r w:rsidRPr="006F7911">
        <w:br/>
        <w:t xml:space="preserve">в случае, если он обжалует наличие указанной задолженности в соответствии </w:t>
      </w:r>
      <w:r w:rsidRPr="006F7911">
        <w:br/>
        <w:t xml:space="preserve">с законодательством Российской Федерации и решение по такой жалобе на день рассмотрения заявки на участие в процедуре закупки не принято; </w:t>
      </w:r>
    </w:p>
    <w:p w:rsidR="00A64412" w:rsidRPr="006F7911" w:rsidRDefault="00A64412" w:rsidP="00F0569B">
      <w:pPr>
        <w:ind w:firstLine="284"/>
        <w:jc w:val="both"/>
      </w:pPr>
      <w:r w:rsidRPr="006F791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w:t>
      </w:r>
      <w:r w:rsidRPr="006F7911">
        <w:rPr>
          <w:vertAlign w:val="superscript"/>
        </w:rPr>
        <w:t>1</w:t>
      </w:r>
      <w:r w:rsidRPr="006F7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6F7911">
        <w:br/>
        <w:t>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64412" w:rsidRPr="006F7911" w:rsidRDefault="00A64412" w:rsidP="00F0569B">
      <w:pPr>
        <w:ind w:firstLine="284"/>
        <w:jc w:val="both"/>
      </w:pPr>
      <w:r w:rsidRPr="006F7911">
        <w:t xml:space="preserve">6) участник закупки – юридическое лицо, которое в течение двух лет </w:t>
      </w:r>
      <w:r w:rsidRPr="006F7911">
        <w:br/>
        <w:t>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w:t>
      </w:r>
      <w:r w:rsidRPr="006F7911">
        <w:rPr>
          <w:vertAlign w:val="superscript"/>
        </w:rPr>
        <w:t>28</w:t>
      </w:r>
      <w:r w:rsidRPr="006F7911">
        <w:t xml:space="preserve"> Кодекса Российской Федерации об административных правонарушениях;</w:t>
      </w:r>
    </w:p>
    <w:p w:rsidR="00A64412" w:rsidRPr="006F7911" w:rsidRDefault="00A64412" w:rsidP="00F0569B">
      <w:pPr>
        <w:ind w:firstLine="284"/>
        <w:jc w:val="both"/>
      </w:pPr>
      <w:r w:rsidRPr="006F7911">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Pr="006F7911">
        <w:br/>
        <w:t>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A64412" w:rsidRPr="006F7911" w:rsidRDefault="00A64412" w:rsidP="00F0569B">
      <w:pPr>
        <w:ind w:firstLine="284"/>
        <w:jc w:val="both"/>
      </w:pPr>
      <w:r w:rsidRPr="006F7911">
        <w:t>8)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A64412" w:rsidRPr="006F7911" w:rsidRDefault="00A64412" w:rsidP="00F0569B">
      <w:pPr>
        <w:ind w:firstLine="284"/>
        <w:jc w:val="both"/>
      </w:pPr>
      <w:r w:rsidRPr="006F7911">
        <w:t>9)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64412" w:rsidRPr="006F7911" w:rsidRDefault="00A64412" w:rsidP="00F0569B">
      <w:pPr>
        <w:tabs>
          <w:tab w:val="left" w:pos="426"/>
          <w:tab w:val="left" w:pos="993"/>
        </w:tabs>
        <w:suppressAutoHyphens w:val="0"/>
        <w:ind w:firstLine="284"/>
        <w:jc w:val="both"/>
        <w:rPr>
          <w:lang w:eastAsia="en-US"/>
        </w:rPr>
      </w:pPr>
      <w:r w:rsidRPr="006F7911">
        <w:rPr>
          <w:lang w:eastAsia="en-US"/>
        </w:rPr>
        <w:t xml:space="preserve">2. Информация об установленных Заказчиком требованиях к участникам закупки должна быть указана в документации о закупке. </w:t>
      </w:r>
    </w:p>
    <w:p w:rsidR="00A64412" w:rsidRPr="006F7911" w:rsidRDefault="00A64412" w:rsidP="00F0569B">
      <w:pPr>
        <w:tabs>
          <w:tab w:val="left" w:pos="0"/>
        </w:tabs>
        <w:suppressAutoHyphens w:val="0"/>
        <w:ind w:firstLine="284"/>
        <w:jc w:val="both"/>
        <w:rPr>
          <w:lang w:eastAsia="en-US"/>
        </w:rPr>
      </w:pPr>
      <w:r w:rsidRPr="006F7911">
        <w:rPr>
          <w:lang w:eastAsia="en-US"/>
        </w:rPr>
        <w:t>3. Требования, предъявляемые к участникам закупки, установленные Заказчиком, применяются в равной степени ко всем участникам закупки.</w:t>
      </w:r>
    </w:p>
    <w:p w:rsidR="00A64412" w:rsidRPr="006F7911" w:rsidRDefault="00A64412" w:rsidP="00F0569B">
      <w:pPr>
        <w:ind w:firstLine="284"/>
        <w:jc w:val="both"/>
        <w:rPr>
          <w:b/>
        </w:rPr>
      </w:pPr>
      <w:r w:rsidRPr="006F7911">
        <w:rPr>
          <w:b/>
        </w:rPr>
        <w:t>Заявка на участие в запросе котировок должна содержать следующие сведения:</w:t>
      </w:r>
    </w:p>
    <w:p w:rsidR="00A64412" w:rsidRPr="006F7911" w:rsidRDefault="00A64412" w:rsidP="00F0569B">
      <w:pPr>
        <w:ind w:firstLine="284"/>
        <w:jc w:val="both"/>
      </w:pPr>
      <w:r w:rsidRPr="006F7911">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A64412" w:rsidRPr="006F7911" w:rsidRDefault="00A64412" w:rsidP="00F0569B">
      <w:pPr>
        <w:ind w:firstLine="284"/>
        <w:jc w:val="both"/>
      </w:pPr>
      <w:r w:rsidRPr="006F7911">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A64412" w:rsidRPr="006F7911" w:rsidRDefault="00A64412" w:rsidP="00F0569B">
      <w:pPr>
        <w:ind w:firstLine="284"/>
        <w:jc w:val="both"/>
      </w:pPr>
      <w:r w:rsidRPr="006F7911">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A64412" w:rsidRPr="006F7911" w:rsidRDefault="00A64412" w:rsidP="00F0569B">
      <w:pPr>
        <w:ind w:firstLine="284"/>
        <w:jc w:val="both"/>
      </w:pPr>
      <w:r w:rsidRPr="006F7911">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A64412" w:rsidRPr="006F7911" w:rsidRDefault="00A64412" w:rsidP="00F0569B">
      <w:pPr>
        <w:ind w:firstLine="284"/>
        <w:jc w:val="both"/>
      </w:pPr>
      <w:r w:rsidRPr="006F7911">
        <w:t xml:space="preserve">5) декларацию о соответствии участника закупки единым требованиям, установленным подпунктами 2-8 пункта 73 настоящего положения,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извещением о проведении запроса котировок. </w:t>
      </w:r>
    </w:p>
    <w:p w:rsidR="00A64412" w:rsidRPr="006F7911" w:rsidRDefault="00A64412" w:rsidP="00F0569B">
      <w:pPr>
        <w:ind w:firstLine="284"/>
        <w:jc w:val="both"/>
      </w:pPr>
      <w:r w:rsidRPr="006F7911">
        <w:t xml:space="preserve">6) </w:t>
      </w:r>
      <w:r w:rsidRPr="006F7911">
        <w:rPr>
          <w:color w:val="FF0000"/>
        </w:rPr>
        <w:t>копии документов, подтверждающих соответствие участника закупки требованиям, установленным подпунктом</w:t>
      </w:r>
      <w:r w:rsidRPr="006F7911">
        <w:t xml:space="preserve"> 1 пункта 73 Положения</w:t>
      </w:r>
    </w:p>
    <w:p w:rsidR="00A64412" w:rsidRPr="006F7911" w:rsidRDefault="00A64412" w:rsidP="00F0569B">
      <w:pPr>
        <w:ind w:firstLine="284"/>
        <w:jc w:val="both"/>
      </w:pPr>
      <w:bookmarkStart w:id="0" w:name="Par823"/>
      <w:bookmarkEnd w:id="0"/>
      <w:r w:rsidRPr="006F7911">
        <w:t>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A64412" w:rsidRPr="006F7911" w:rsidRDefault="00A64412" w:rsidP="00F0569B">
      <w:pPr>
        <w:ind w:firstLine="284"/>
        <w:jc w:val="both"/>
      </w:pPr>
      <w:r w:rsidRPr="006F7911">
        <w:t xml:space="preserve">Заявка на участие в запросе котировок подается участником закупки </w:t>
      </w:r>
      <w:r w:rsidRPr="006F7911">
        <w:br/>
        <w:t>в срок, указанный в извещении о проведении запроса котировок, по форме, указанной в извещении о проведении запроса котировок.</w:t>
      </w:r>
    </w:p>
    <w:p w:rsidR="00A64412" w:rsidRPr="006F7911" w:rsidRDefault="00A64412" w:rsidP="00F0569B">
      <w:pPr>
        <w:ind w:firstLine="284"/>
        <w:jc w:val="both"/>
      </w:pPr>
      <w:r w:rsidRPr="006F7911">
        <w:t>Участник закупки, подавший заявку на участие в закупке, не допускается комиссией к участию в закупке в следующих случаях:</w:t>
      </w:r>
    </w:p>
    <w:p w:rsidR="00A64412" w:rsidRPr="006F7911" w:rsidRDefault="00A64412" w:rsidP="00F0569B">
      <w:pPr>
        <w:ind w:firstLine="284"/>
        <w:jc w:val="both"/>
      </w:pPr>
      <w:r w:rsidRPr="006F7911">
        <w:t>1) непредоставление информации и(или) документов, предусмотренных документацией о закупке либо наличие в таких документах недостоверных сведений;</w:t>
      </w:r>
    </w:p>
    <w:p w:rsidR="00A64412" w:rsidRPr="006F7911" w:rsidRDefault="00A64412" w:rsidP="00F0569B">
      <w:pPr>
        <w:ind w:firstLine="284"/>
        <w:jc w:val="both"/>
      </w:pPr>
      <w:r w:rsidRPr="006F7911">
        <w:t>2) несоответствие информации и(или) документов, предусмотренных документацией о закупке, требованиям такой документации либо наличие в таких документах и(или) информации недостоверных сведений;</w:t>
      </w:r>
    </w:p>
    <w:p w:rsidR="00A64412" w:rsidRPr="006F7911" w:rsidRDefault="00A64412" w:rsidP="00F0569B">
      <w:pPr>
        <w:ind w:firstLine="284"/>
        <w:jc w:val="both"/>
      </w:pPr>
      <w:r w:rsidRPr="006F7911">
        <w:t>3) несоответствие участника закупки требованиям, установленным пунктом 73 настоящего положения либо предоставление недостоверных сведений в отношении своего соответствия данным требованиям;</w:t>
      </w:r>
    </w:p>
    <w:p w:rsidR="00A64412" w:rsidRPr="006F7911" w:rsidRDefault="00A64412" w:rsidP="00F0569B">
      <w:pPr>
        <w:ind w:firstLine="284"/>
        <w:jc w:val="both"/>
      </w:pPr>
      <w:r w:rsidRPr="006F7911">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документацией о закупке;</w:t>
      </w:r>
    </w:p>
    <w:p w:rsidR="00A64412" w:rsidRPr="006F7911" w:rsidRDefault="00A64412" w:rsidP="00F0569B">
      <w:pPr>
        <w:ind w:right="-142" w:firstLine="284"/>
      </w:pPr>
      <w:r w:rsidRPr="006F7911">
        <w:t>5) несоответствие участника закупки дополнительным требованиям к участникам закупки, установленным в соответствии с пунктом 75 Положения;</w:t>
      </w:r>
    </w:p>
    <w:p w:rsidR="00A64412" w:rsidRPr="006F7911" w:rsidRDefault="00A64412" w:rsidP="00F0569B">
      <w:pPr>
        <w:ind w:firstLine="284"/>
        <w:jc w:val="both"/>
      </w:pPr>
      <w:r w:rsidRPr="006F7911">
        <w:t>6) иных случаях, предусмотренных Положением.</w:t>
      </w:r>
    </w:p>
    <w:p w:rsidR="00A64412" w:rsidRPr="006F7911" w:rsidRDefault="00A64412" w:rsidP="00D71C8A">
      <w:pPr>
        <w:jc w:val="both"/>
        <w:rPr>
          <w:b/>
        </w:rPr>
      </w:pPr>
      <w:r w:rsidRPr="006F7911">
        <w:rPr>
          <w:b/>
        </w:rPr>
        <w:t xml:space="preserve">Заявка должна содержать следующие копии документов: </w:t>
      </w:r>
    </w:p>
    <w:p w:rsidR="00A64412" w:rsidRPr="006F7911" w:rsidRDefault="00A64412" w:rsidP="00D71C8A">
      <w:pPr>
        <w:autoSpaceDE w:val="0"/>
        <w:autoSpaceDN w:val="0"/>
        <w:adjustRightInd w:val="0"/>
        <w:jc w:val="both"/>
      </w:pPr>
      <w:r w:rsidRPr="006F7911">
        <w:t>1)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64412" w:rsidRPr="006F7911" w:rsidRDefault="00A64412" w:rsidP="00D71C8A">
      <w:pPr>
        <w:autoSpaceDE w:val="0"/>
        <w:autoSpaceDN w:val="0"/>
        <w:adjustRightInd w:val="0"/>
        <w:jc w:val="both"/>
      </w:pPr>
      <w:r w:rsidRPr="006F7911">
        <w:t>2)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нотариатьно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A64412" w:rsidRPr="006F7911" w:rsidRDefault="00A64412" w:rsidP="00D71C8A">
      <w:pPr>
        <w:autoSpaceDE w:val="0"/>
        <w:autoSpaceDN w:val="0"/>
        <w:adjustRightInd w:val="0"/>
        <w:jc w:val="both"/>
      </w:pPr>
      <w:r w:rsidRPr="006F7911">
        <w:t>3) копии учредительных документов участника закупки (для юридических лиц);</w:t>
      </w:r>
    </w:p>
    <w:p w:rsidR="00A64412" w:rsidRPr="006F7911" w:rsidRDefault="00A64412" w:rsidP="00D71C8A">
      <w:pPr>
        <w:autoSpaceDE w:val="0"/>
        <w:autoSpaceDN w:val="0"/>
        <w:adjustRightInd w:val="0"/>
        <w:jc w:val="both"/>
      </w:pPr>
      <w:r w:rsidRPr="006F7911">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электронном аукционе,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A64412" w:rsidRPr="006F7911" w:rsidRDefault="00A64412" w:rsidP="00D71C8A">
      <w:pPr>
        <w:autoSpaceDE w:val="0"/>
        <w:autoSpaceDN w:val="0"/>
        <w:adjustRightInd w:val="0"/>
        <w:jc w:val="both"/>
      </w:pPr>
      <w:r>
        <w:t>5</w:t>
      </w:r>
      <w:r w:rsidRPr="006F7911">
        <w:t>) декларацию о соответствии участника закупки единым требованиям, установленным подпунктами 2-8 пункта 73 настоящего положения, требованиям, установленным пунктом 74 настоящего положения (при их установлении аукционной документацией), а также копии документов, подтверждающих соответствие участника закупки требованиям, установленным подпунктом 1 пункта 73 положения (форма прилагается);</w:t>
      </w:r>
    </w:p>
    <w:p w:rsidR="00A64412" w:rsidRDefault="00A64412" w:rsidP="00D71C8A">
      <w:pPr>
        <w:autoSpaceDE w:val="0"/>
        <w:autoSpaceDN w:val="0"/>
        <w:adjustRightInd w:val="0"/>
        <w:jc w:val="both"/>
      </w:pPr>
      <w:r>
        <w:t>6</w:t>
      </w:r>
      <w:r w:rsidRPr="006F7911">
        <w:t xml:space="preserve">) Копии свидетельств о постановки в налоговом органе </w:t>
      </w:r>
    </w:p>
    <w:p w:rsidR="00A64412" w:rsidRPr="00D56F27" w:rsidRDefault="00A64412" w:rsidP="00CE230E">
      <w:pPr>
        <w:autoSpaceDE w:val="0"/>
        <w:autoSpaceDN w:val="0"/>
        <w:adjustRightInd w:val="0"/>
        <w:jc w:val="both"/>
      </w:pPr>
      <w:r>
        <w:t xml:space="preserve">7) Анкета участника </w:t>
      </w:r>
      <w:r w:rsidRPr="003C7E76">
        <w:t>(форма прилагается</w:t>
      </w:r>
      <w:r>
        <w:t>)</w:t>
      </w:r>
    </w:p>
    <w:p w:rsidR="00A64412" w:rsidRPr="006F7911" w:rsidRDefault="00A64412" w:rsidP="00F0569B">
      <w:pPr>
        <w:shd w:val="clear" w:color="auto" w:fill="FFFFFF"/>
        <w:autoSpaceDE w:val="0"/>
        <w:autoSpaceDN w:val="0"/>
        <w:adjustRightInd w:val="0"/>
        <w:ind w:firstLine="284"/>
        <w:jc w:val="both"/>
        <w:rPr>
          <w:lang w:eastAsia="ru-RU"/>
        </w:rPr>
      </w:pPr>
      <w:r w:rsidRPr="006F7911">
        <w:rPr>
          <w:b/>
          <w:lang w:eastAsia="en-US"/>
        </w:rPr>
        <w:t xml:space="preserve">Оплата  товаров (работ, услуг): </w:t>
      </w:r>
      <w:r w:rsidRPr="006F7911">
        <w:rPr>
          <w:lang w:eastAsia="ru-RU"/>
        </w:rPr>
        <w:t xml:space="preserve">Оплата производится Заказчиком 100% стоимости товара на расчетный счет  Поставщика безналичным путем в течение 30 (тридцати)  дней после поставки товара. Авансирование не предусмотрено. </w:t>
      </w:r>
    </w:p>
    <w:p w:rsidR="00A64412" w:rsidRPr="006F7911" w:rsidRDefault="00A64412" w:rsidP="00F0569B">
      <w:pPr>
        <w:suppressAutoHyphens w:val="0"/>
        <w:ind w:firstLine="284"/>
        <w:jc w:val="both"/>
        <w:rPr>
          <w:b/>
          <w:lang w:eastAsia="en-US"/>
        </w:rPr>
      </w:pPr>
      <w:r w:rsidRPr="006F7911">
        <w:rPr>
          <w:b/>
          <w:lang w:eastAsia="en-US"/>
        </w:rPr>
        <w:t xml:space="preserve">Порядок подачи заявок и подведения итогов закупки: </w:t>
      </w:r>
    </w:p>
    <w:p w:rsidR="00A64412" w:rsidRPr="006F7911" w:rsidRDefault="00A64412" w:rsidP="00F0569B">
      <w:pPr>
        <w:suppressAutoHyphens w:val="0"/>
        <w:ind w:firstLine="284"/>
        <w:jc w:val="both"/>
        <w:rPr>
          <w:lang w:eastAsia="en-US"/>
        </w:rPr>
      </w:pPr>
      <w:r w:rsidRPr="006F7911">
        <w:rPr>
          <w:lang w:eastAsia="en-US"/>
        </w:rPr>
        <w:t xml:space="preserve">       Любой участник вправе подать только одну заявку на участие в запросе котировок, внесение изменений в которую не допускается.</w:t>
      </w:r>
    </w:p>
    <w:p w:rsidR="00A64412" w:rsidRPr="006F7911" w:rsidRDefault="00A64412" w:rsidP="00F0569B">
      <w:pPr>
        <w:suppressAutoHyphens w:val="0"/>
        <w:ind w:firstLine="284"/>
        <w:jc w:val="both"/>
        <w:rPr>
          <w:lang w:eastAsia="en-US"/>
        </w:rPr>
      </w:pPr>
      <w:r w:rsidRPr="006F7911">
        <w:rPr>
          <w:lang w:eastAsia="en-US"/>
        </w:rPr>
        <w:t xml:space="preserve">       Заявка на участие в запросе котировок подается участником закупки </w:t>
      </w:r>
      <w:r w:rsidRPr="006F7911">
        <w:rPr>
          <w:lang w:eastAsia="en-US"/>
        </w:rPr>
        <w:br/>
        <w:t>в срок, указанный в извещении о проведении запроса котировок по форме, указанной в извещении о проведении запроса котировок.</w:t>
      </w:r>
    </w:p>
    <w:p w:rsidR="00A64412" w:rsidRPr="006F7911" w:rsidRDefault="00A64412" w:rsidP="00F0569B">
      <w:pPr>
        <w:suppressAutoHyphens w:val="0"/>
        <w:ind w:firstLine="284"/>
        <w:jc w:val="both"/>
        <w:rPr>
          <w:lang w:eastAsia="en-US"/>
        </w:rPr>
      </w:pPr>
      <w:r w:rsidRPr="006F7911">
        <w:rPr>
          <w:lang w:eastAsia="en-US"/>
        </w:rPr>
        <w:t xml:space="preserve">       Проведение переговоров между заказчиком или комиссией и участником закупки в отношении поданной им заявки на участие в запросе котировок не допускается.</w:t>
      </w:r>
    </w:p>
    <w:p w:rsidR="00A64412" w:rsidRPr="006F7911" w:rsidRDefault="00A64412" w:rsidP="00F0569B">
      <w:pPr>
        <w:suppressAutoHyphens w:val="0"/>
        <w:ind w:firstLine="284"/>
        <w:jc w:val="both"/>
        <w:rPr>
          <w:lang w:eastAsia="en-US"/>
        </w:rPr>
      </w:pPr>
      <w:r w:rsidRPr="006F7911">
        <w:rPr>
          <w:lang w:eastAsia="en-US"/>
        </w:rPr>
        <w:t xml:space="preserve">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A64412" w:rsidRPr="006F7911" w:rsidRDefault="00A64412" w:rsidP="00F0569B">
      <w:pPr>
        <w:suppressAutoHyphens w:val="0"/>
        <w:ind w:firstLine="284"/>
        <w:jc w:val="both"/>
        <w:rPr>
          <w:lang w:eastAsia="en-US"/>
        </w:rPr>
      </w:pPr>
      <w:r w:rsidRPr="006F7911">
        <w:rPr>
          <w:b/>
          <w:lang w:eastAsia="en-US"/>
        </w:rPr>
        <w:t xml:space="preserve">Разъяснения положений документации: </w:t>
      </w:r>
      <w:r w:rsidRPr="006F7911">
        <w:rPr>
          <w:lang w:eastAsia="en-US"/>
        </w:rPr>
        <w:t>Любой участник закупки вправе направить заказчику в порядке, предусмотренном Федеральным законом от 18 июля 2011 года № 223-ФЗ и настоящим положением, запрос о даче разъяснений извещения и (или) документации о закупке.</w:t>
      </w:r>
    </w:p>
    <w:p w:rsidR="00A64412" w:rsidRPr="006F7911" w:rsidRDefault="00A64412" w:rsidP="00F0569B">
      <w:pPr>
        <w:suppressAutoHyphens w:val="0"/>
        <w:ind w:firstLine="284"/>
        <w:jc w:val="both"/>
        <w:rPr>
          <w:lang w:eastAsia="en-US"/>
        </w:rPr>
      </w:pPr>
      <w:r w:rsidRPr="006F7911">
        <w:rPr>
          <w:lang w:eastAsia="en-US"/>
        </w:rPr>
        <w:t xml:space="preserve">     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A64412" w:rsidRPr="006F7911" w:rsidRDefault="00A64412" w:rsidP="00F0569B">
      <w:pPr>
        <w:suppressAutoHyphens w:val="0"/>
        <w:ind w:firstLine="284"/>
        <w:jc w:val="both"/>
        <w:rPr>
          <w:lang w:eastAsia="en-US"/>
        </w:rPr>
      </w:pPr>
      <w:r w:rsidRPr="006F7911">
        <w:rPr>
          <w:lang w:eastAsia="en-US"/>
        </w:rPr>
        <w:t xml:space="preserve">     Разъяснения положений документации о закупке не должны изменять предмет закупки и существенные условия проекта договора.</w:t>
      </w:r>
    </w:p>
    <w:p w:rsidR="00A64412" w:rsidRPr="006F7911" w:rsidRDefault="00A64412" w:rsidP="00F0569B">
      <w:pPr>
        <w:suppressAutoHyphens w:val="0"/>
        <w:ind w:firstLine="284"/>
        <w:jc w:val="both"/>
        <w:rPr>
          <w:b/>
          <w:lang w:eastAsia="en-US"/>
        </w:rPr>
      </w:pPr>
      <w:r w:rsidRPr="006F7911">
        <w:rPr>
          <w:b/>
          <w:lang w:eastAsia="en-US"/>
        </w:rPr>
        <w:t xml:space="preserve">Рассмотрение и оценка заявок на участие в запросе котировок в электронной форме. </w:t>
      </w:r>
    </w:p>
    <w:p w:rsidR="00A64412" w:rsidRPr="006F7911" w:rsidRDefault="00A64412" w:rsidP="00F0569B">
      <w:pPr>
        <w:ind w:firstLine="284"/>
        <w:contextualSpacing/>
        <w:jc w:val="both"/>
        <w:rPr>
          <w:b/>
        </w:rPr>
      </w:pPr>
      <w:r w:rsidRPr="006F7911">
        <w:rPr>
          <w:lang w:eastAsia="en-US"/>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A64412" w:rsidRPr="006F7911" w:rsidRDefault="00A64412" w:rsidP="00F0569B">
      <w:pPr>
        <w:ind w:firstLine="284"/>
        <w:jc w:val="both"/>
      </w:pPr>
      <w:r w:rsidRPr="006F7911">
        <w:rPr>
          <w:b/>
        </w:rPr>
        <w:t xml:space="preserve">Обеспечение заявок: </w:t>
      </w:r>
      <w:r w:rsidRPr="006F7911">
        <w:t>нет.</w:t>
      </w:r>
    </w:p>
    <w:p w:rsidR="00A64412" w:rsidRPr="006F7911" w:rsidRDefault="00A64412" w:rsidP="00F0569B">
      <w:pPr>
        <w:ind w:firstLine="284"/>
        <w:jc w:val="both"/>
        <w:rPr>
          <w:b/>
        </w:rPr>
      </w:pPr>
      <w:r w:rsidRPr="006F7911">
        <w:rPr>
          <w:b/>
        </w:rPr>
        <w:t>Сведения о приоритете товаров российского происхождения, работ, услуг, выполняемых, оказываемых российскими лицами, при осуществлении закупок товаров</w:t>
      </w:r>
    </w:p>
    <w:p w:rsidR="00A64412" w:rsidRPr="006F7911" w:rsidRDefault="00A64412" w:rsidP="00F0569B">
      <w:pPr>
        <w:ind w:firstLine="284"/>
        <w:jc w:val="both"/>
      </w:pPr>
      <w:r w:rsidRPr="006F7911">
        <w:t>При проведении конкурентных закупок заказчик предоставляет установленный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rsidR="00A64412" w:rsidRPr="006F7911" w:rsidRDefault="00A64412" w:rsidP="00F0569B">
      <w:pPr>
        <w:ind w:firstLine="284"/>
        <w:jc w:val="both"/>
      </w:pPr>
      <w:r w:rsidRPr="006F7911">
        <w:t xml:space="preserve">Заказчик осуществляет закупки с учетом соблюдения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в соответствии </w:t>
      </w:r>
      <w:r w:rsidRPr="006F7911">
        <w:br/>
        <w:t xml:space="preserve">с постановлением Правительства Российской Федерации от 03.12.2020 № 2013 </w:t>
      </w:r>
      <w:r w:rsidRPr="006F7911">
        <w:br/>
        <w:t>«О минимальной доле закупок товаров российского происхождения».</w:t>
      </w:r>
    </w:p>
    <w:p w:rsidR="00A64412" w:rsidRPr="006F7911" w:rsidRDefault="00A64412" w:rsidP="00F0569B">
      <w:pPr>
        <w:ind w:firstLine="284"/>
        <w:jc w:val="both"/>
      </w:pPr>
      <w:r w:rsidRPr="006F7911">
        <w:t>1. Условием предоставления приоритета является включение в документацию следующих сведений:</w:t>
      </w:r>
    </w:p>
    <w:p w:rsidR="00A64412" w:rsidRPr="006F7911" w:rsidRDefault="00A64412" w:rsidP="00F0569B">
      <w:pPr>
        <w:ind w:firstLine="284"/>
        <w:jc w:val="both"/>
      </w:pPr>
      <w:r w:rsidRPr="006F7911">
        <w:t>1) 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64412" w:rsidRPr="006F7911" w:rsidRDefault="00A64412" w:rsidP="00F0569B">
      <w:pPr>
        <w:ind w:firstLine="284"/>
        <w:jc w:val="both"/>
      </w:pPr>
      <w:r w:rsidRPr="006F7911">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64412" w:rsidRPr="006F7911" w:rsidRDefault="00A64412" w:rsidP="00F0569B">
      <w:pPr>
        <w:ind w:firstLine="284"/>
        <w:jc w:val="both"/>
      </w:pPr>
      <w:r w:rsidRPr="006F7911">
        <w:t>3) сведений о начальной (максимальной) цене единицы каждого товара, работы, услуги, являющихся предметом закупки;</w:t>
      </w:r>
    </w:p>
    <w:p w:rsidR="00A64412" w:rsidRPr="006F7911" w:rsidRDefault="00A64412" w:rsidP="00F0569B">
      <w:pPr>
        <w:ind w:firstLine="284"/>
        <w:jc w:val="both"/>
      </w:pPr>
      <w:r w:rsidRPr="006F7911">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64412" w:rsidRPr="006F7911" w:rsidRDefault="00A64412" w:rsidP="00F0569B">
      <w:pPr>
        <w:ind w:firstLine="284"/>
        <w:jc w:val="both"/>
      </w:pPr>
      <w:r w:rsidRPr="006F7911">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Pr="006F7911">
        <w:br/>
        <w:t>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64412" w:rsidRPr="006F7911" w:rsidRDefault="00A64412" w:rsidP="00F0569B">
      <w:pPr>
        <w:ind w:firstLine="284"/>
        <w:jc w:val="both"/>
      </w:pPr>
      <w:r w:rsidRPr="006F7911">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64412" w:rsidRPr="006F7911" w:rsidRDefault="00A64412" w:rsidP="00F0569B">
      <w:pPr>
        <w:ind w:firstLine="284"/>
        <w:jc w:val="both"/>
      </w:pPr>
      <w:r w:rsidRPr="006F7911">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64412" w:rsidRPr="006F7911" w:rsidRDefault="00A64412" w:rsidP="00F0569B">
      <w:pPr>
        <w:ind w:firstLine="284"/>
        <w:jc w:val="both"/>
      </w:pPr>
      <w:r w:rsidRPr="006F7911">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64412" w:rsidRPr="006F7911" w:rsidRDefault="00A64412" w:rsidP="00F0569B">
      <w:pPr>
        <w:ind w:firstLine="284"/>
        <w:jc w:val="both"/>
      </w:pPr>
      <w:r w:rsidRPr="006F7911">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64412" w:rsidRPr="006F7911" w:rsidRDefault="00A64412" w:rsidP="00F0569B">
      <w:pPr>
        <w:ind w:firstLine="284"/>
        <w:jc w:val="both"/>
      </w:pPr>
      <w:r w:rsidRPr="006F7911">
        <w:t>При проведении конкурентных закупок заказчик предоставляет установленный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rsidR="00A64412" w:rsidRPr="006F7911" w:rsidRDefault="00A64412" w:rsidP="00F0569B">
      <w:pPr>
        <w:ind w:firstLine="284"/>
        <w:jc w:val="both"/>
      </w:pPr>
      <w:r w:rsidRPr="006F7911">
        <w:t>Условием предоставления приоритета является включение в документацию следующих сведений:</w:t>
      </w:r>
    </w:p>
    <w:p w:rsidR="00A64412" w:rsidRPr="006F7911" w:rsidRDefault="00A64412" w:rsidP="00F0569B">
      <w:pPr>
        <w:ind w:firstLine="284"/>
        <w:jc w:val="both"/>
      </w:pPr>
      <w:r w:rsidRPr="006F7911">
        <w:t>1) 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64412" w:rsidRPr="006F7911" w:rsidRDefault="00A64412" w:rsidP="00F0569B">
      <w:pPr>
        <w:ind w:firstLine="284"/>
        <w:jc w:val="both"/>
      </w:pPr>
      <w:r w:rsidRPr="006F7911">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64412" w:rsidRPr="006F7911" w:rsidRDefault="00A64412" w:rsidP="00F0569B">
      <w:pPr>
        <w:ind w:firstLine="284"/>
        <w:jc w:val="both"/>
      </w:pPr>
      <w:r w:rsidRPr="006F7911">
        <w:t>3) сведений о начальной (максимальной) цене единицы каждого товара, работы, услуги, являющихся предметом закупки;</w:t>
      </w:r>
    </w:p>
    <w:p w:rsidR="00A64412" w:rsidRPr="006F7911" w:rsidRDefault="00A64412" w:rsidP="00F0569B">
      <w:pPr>
        <w:ind w:firstLine="284"/>
        <w:jc w:val="both"/>
      </w:pPr>
      <w:r w:rsidRPr="006F7911">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64412" w:rsidRPr="006F7911" w:rsidRDefault="00A64412" w:rsidP="00F0569B">
      <w:pPr>
        <w:ind w:firstLine="284"/>
        <w:jc w:val="both"/>
      </w:pPr>
      <w:r w:rsidRPr="006F7911">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Pr="006F7911">
        <w:br/>
        <w:t>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64412" w:rsidRPr="006F7911" w:rsidRDefault="00A64412" w:rsidP="00F0569B">
      <w:pPr>
        <w:ind w:firstLine="284"/>
        <w:jc w:val="both"/>
      </w:pPr>
      <w:r w:rsidRPr="006F7911">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64412" w:rsidRPr="006F7911" w:rsidRDefault="00A64412" w:rsidP="00F0569B">
      <w:pPr>
        <w:ind w:firstLine="284"/>
        <w:jc w:val="both"/>
      </w:pPr>
      <w:r w:rsidRPr="006F7911">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64412" w:rsidRPr="006F7911" w:rsidRDefault="00A64412" w:rsidP="00F0569B">
      <w:pPr>
        <w:ind w:firstLine="284"/>
        <w:jc w:val="both"/>
      </w:pPr>
      <w:r w:rsidRPr="006F7911">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64412" w:rsidRPr="006F7911" w:rsidRDefault="00A64412" w:rsidP="00F0569B">
      <w:pPr>
        <w:ind w:firstLine="284"/>
        <w:jc w:val="both"/>
      </w:pPr>
      <w:r w:rsidRPr="006F7911">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64412" w:rsidRPr="006F7911" w:rsidRDefault="00A64412" w:rsidP="00F0569B">
      <w:pPr>
        <w:ind w:firstLine="284"/>
        <w:jc w:val="both"/>
      </w:pPr>
      <w:r w:rsidRPr="006F7911">
        <w:t>Приоритет не предоставляется в случаях, если:</w:t>
      </w:r>
    </w:p>
    <w:p w:rsidR="00A64412" w:rsidRPr="006F7911" w:rsidRDefault="00A64412" w:rsidP="00F0569B">
      <w:pPr>
        <w:ind w:firstLine="284"/>
        <w:jc w:val="both"/>
      </w:pPr>
      <w:r w:rsidRPr="006F7911">
        <w:t>1) закупка признана несостоявшейся и договор заключается с единственным участником закупки;</w:t>
      </w:r>
    </w:p>
    <w:p w:rsidR="00A64412" w:rsidRPr="006F7911" w:rsidRDefault="00A64412" w:rsidP="00F0569B">
      <w:pPr>
        <w:ind w:firstLine="284"/>
        <w:jc w:val="both"/>
      </w:pPr>
      <w:r w:rsidRPr="006F7911">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64412" w:rsidRPr="006F7911" w:rsidRDefault="00A64412" w:rsidP="00F0569B">
      <w:pPr>
        <w:ind w:firstLine="284"/>
        <w:jc w:val="both"/>
      </w:pPr>
      <w:r w:rsidRPr="006F7911">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64412" w:rsidRPr="006F7911" w:rsidRDefault="00A64412" w:rsidP="00F0569B">
      <w:pPr>
        <w:ind w:firstLine="284"/>
        <w:jc w:val="both"/>
      </w:pPr>
      <w:r w:rsidRPr="006F7911">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64412" w:rsidRPr="006F7911" w:rsidRDefault="00A64412" w:rsidP="00F0569B">
      <w:pPr>
        <w:ind w:firstLine="284"/>
        <w:jc w:val="both"/>
      </w:pPr>
      <w:r w:rsidRPr="006F7911">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64412" w:rsidRPr="006F7911" w:rsidRDefault="00A64412" w:rsidP="00F0569B">
      <w:pPr>
        <w:suppressAutoHyphens w:val="0"/>
        <w:ind w:firstLine="284"/>
        <w:jc w:val="both"/>
        <w:rPr>
          <w:lang w:eastAsia="en-US"/>
        </w:rPr>
      </w:pPr>
      <w:r w:rsidRPr="006F7911">
        <w:rPr>
          <w:lang w:eastAsia="en-US"/>
        </w:rPr>
        <w:t xml:space="preserve">Приложения: </w:t>
      </w:r>
    </w:p>
    <w:p w:rsidR="00A64412" w:rsidRPr="006F7911" w:rsidRDefault="00A64412" w:rsidP="00F0569B">
      <w:pPr>
        <w:numPr>
          <w:ilvl w:val="0"/>
          <w:numId w:val="1"/>
        </w:numPr>
        <w:suppressAutoHyphens w:val="0"/>
        <w:ind w:left="0" w:firstLine="284"/>
        <w:jc w:val="both"/>
        <w:rPr>
          <w:lang w:eastAsia="en-US"/>
        </w:rPr>
      </w:pPr>
      <w:r w:rsidRPr="006F7911">
        <w:rPr>
          <w:lang w:eastAsia="en-US"/>
        </w:rPr>
        <w:t xml:space="preserve">Котировочная заявка (форма); </w:t>
      </w:r>
    </w:p>
    <w:p w:rsidR="00A64412" w:rsidRPr="006F7911" w:rsidRDefault="00A64412" w:rsidP="00F0569B">
      <w:pPr>
        <w:numPr>
          <w:ilvl w:val="0"/>
          <w:numId w:val="1"/>
        </w:numPr>
        <w:suppressAutoHyphens w:val="0"/>
        <w:ind w:left="0" w:firstLine="284"/>
        <w:jc w:val="both"/>
        <w:rPr>
          <w:lang w:eastAsia="en-US"/>
        </w:rPr>
      </w:pPr>
      <w:r w:rsidRPr="006F7911">
        <w:rPr>
          <w:lang w:eastAsia="en-US"/>
        </w:rPr>
        <w:t>обоснование НМЦД;</w:t>
      </w:r>
    </w:p>
    <w:p w:rsidR="00A64412" w:rsidRPr="006F7911" w:rsidRDefault="00A64412" w:rsidP="00F0569B">
      <w:pPr>
        <w:numPr>
          <w:ilvl w:val="0"/>
          <w:numId w:val="1"/>
        </w:numPr>
        <w:suppressAutoHyphens w:val="0"/>
        <w:ind w:left="0" w:firstLine="284"/>
        <w:jc w:val="both"/>
        <w:rPr>
          <w:lang w:eastAsia="en-US"/>
        </w:rPr>
      </w:pPr>
      <w:r w:rsidRPr="006F7911">
        <w:rPr>
          <w:lang w:eastAsia="en-US"/>
        </w:rPr>
        <w:t>примерный проект договора.</w:t>
      </w:r>
    </w:p>
    <w:p w:rsidR="00A64412" w:rsidRPr="006F7911" w:rsidRDefault="00A64412" w:rsidP="00F0569B">
      <w:pPr>
        <w:pStyle w:val="ListParagraph"/>
        <w:numPr>
          <w:ilvl w:val="0"/>
          <w:numId w:val="1"/>
        </w:numPr>
        <w:ind w:left="0" w:firstLine="284"/>
        <w:rPr>
          <w:snapToGrid w:val="0"/>
          <w:lang w:eastAsia="ru-RU"/>
        </w:rPr>
      </w:pPr>
      <w:r w:rsidRPr="006F7911">
        <w:rPr>
          <w:lang w:eastAsia="en-US"/>
        </w:rPr>
        <w:t>Декларация (форма)</w:t>
      </w:r>
    </w:p>
    <w:p w:rsidR="00A64412" w:rsidRPr="006F7911" w:rsidRDefault="00A64412" w:rsidP="00F0569B">
      <w:pPr>
        <w:numPr>
          <w:ilvl w:val="0"/>
          <w:numId w:val="1"/>
        </w:numPr>
        <w:suppressAutoHyphens w:val="0"/>
        <w:ind w:left="0" w:firstLine="284"/>
        <w:jc w:val="both"/>
        <w:rPr>
          <w:lang w:eastAsia="en-US"/>
        </w:rPr>
      </w:pPr>
      <w:r w:rsidRPr="006F7911">
        <w:rPr>
          <w:lang w:eastAsia="en-US"/>
        </w:rPr>
        <w:t>Анкета (форма)</w:t>
      </w:r>
    </w:p>
    <w:p w:rsidR="00A64412" w:rsidRPr="006F7911" w:rsidRDefault="00A64412" w:rsidP="003D61EB">
      <w:pPr>
        <w:jc w:val="center"/>
        <w:rPr>
          <w:b/>
          <w:snapToGrid w:val="0"/>
          <w:lang w:eastAsia="ru-RU"/>
        </w:rPr>
      </w:pPr>
    </w:p>
    <w:p w:rsidR="00A64412" w:rsidRPr="006F7911" w:rsidRDefault="00A64412" w:rsidP="003D61EB">
      <w:pPr>
        <w:jc w:val="center"/>
        <w:rPr>
          <w:b/>
          <w:snapToGrid w:val="0"/>
          <w:lang w:eastAsia="ru-RU"/>
        </w:rPr>
      </w:pPr>
    </w:p>
    <w:p w:rsidR="00A64412" w:rsidRPr="006F7911" w:rsidRDefault="00A64412" w:rsidP="003D61EB">
      <w:pPr>
        <w:jc w:val="center"/>
        <w:rPr>
          <w:b/>
          <w:snapToGrid w:val="0"/>
          <w:lang w:eastAsia="ru-RU"/>
        </w:rPr>
      </w:pPr>
    </w:p>
    <w:p w:rsidR="00A64412" w:rsidRPr="006F7911" w:rsidRDefault="00A64412" w:rsidP="003D61EB">
      <w:pPr>
        <w:jc w:val="center"/>
        <w:rPr>
          <w:b/>
          <w:snapToGrid w:val="0"/>
          <w:lang w:eastAsia="ru-RU"/>
        </w:rPr>
      </w:pPr>
    </w:p>
    <w:p w:rsidR="00A64412" w:rsidRPr="006F7911" w:rsidRDefault="00A64412" w:rsidP="008C5FCE">
      <w:pPr>
        <w:spacing w:line="276" w:lineRule="auto"/>
        <w:ind w:firstLine="284"/>
        <w:jc w:val="right"/>
      </w:pPr>
      <w:r w:rsidRPr="006F7911">
        <w:t>Приложение №1</w:t>
      </w:r>
    </w:p>
    <w:p w:rsidR="00A64412" w:rsidRPr="006F7911" w:rsidRDefault="00A64412" w:rsidP="008C5FCE">
      <w:pPr>
        <w:spacing w:line="276" w:lineRule="auto"/>
        <w:ind w:firstLine="284"/>
        <w:jc w:val="right"/>
      </w:pPr>
      <w:r w:rsidRPr="006F7911">
        <w:rPr>
          <w:i/>
          <w:vertAlign w:val="superscript"/>
        </w:rPr>
        <w:t xml:space="preserve">к извещению о проведении запроса котировок </w:t>
      </w:r>
      <w:r w:rsidRPr="006F7911">
        <w:rPr>
          <w:bCs/>
          <w:i/>
          <w:vertAlign w:val="superscript"/>
        </w:rPr>
        <w:t>в электронной форме</w:t>
      </w:r>
    </w:p>
    <w:p w:rsidR="00A64412" w:rsidRPr="006F7911" w:rsidRDefault="00A64412" w:rsidP="003D61EB">
      <w:pPr>
        <w:jc w:val="center"/>
        <w:rPr>
          <w:b/>
          <w:snapToGrid w:val="0"/>
          <w:lang w:eastAsia="ru-RU"/>
        </w:rPr>
      </w:pPr>
      <w:r w:rsidRPr="006F7911">
        <w:rPr>
          <w:b/>
          <w:snapToGrid w:val="0"/>
          <w:lang w:eastAsia="ru-RU"/>
        </w:rPr>
        <w:t>КОТИРОВОЧНАЯ ЗАЯВКА</w:t>
      </w:r>
    </w:p>
    <w:p w:rsidR="00A64412" w:rsidRPr="006F7911" w:rsidRDefault="00A64412" w:rsidP="003D61EB">
      <w:pPr>
        <w:keepNext/>
        <w:snapToGrid w:val="0"/>
        <w:outlineLvl w:val="5"/>
        <w:rPr>
          <w:color w:val="000000"/>
          <w:szCs w:val="20"/>
          <w:lang w:eastAsia="ru-RU"/>
        </w:rPr>
      </w:pPr>
      <w:r w:rsidRPr="006F7911">
        <w:rPr>
          <w:b/>
          <w:color w:val="000000"/>
          <w:szCs w:val="20"/>
          <w:lang w:eastAsia="ru-RU"/>
        </w:rPr>
        <w:t>Участник размещения заказа:</w:t>
      </w:r>
      <w:r w:rsidRPr="006F7911">
        <w:rPr>
          <w:color w:val="000000"/>
          <w:szCs w:val="20"/>
          <w:lang w:eastAsia="ru-RU"/>
        </w:rPr>
        <w:t xml:space="preserve">  _____________________________________________________________________________</w:t>
      </w:r>
    </w:p>
    <w:p w:rsidR="00A64412" w:rsidRPr="006F7911" w:rsidRDefault="00A64412" w:rsidP="003D61EB">
      <w:pPr>
        <w:rPr>
          <w:sz w:val="18"/>
          <w:szCs w:val="18"/>
          <w:lang w:eastAsia="ru-RU"/>
        </w:rPr>
      </w:pPr>
      <w:r w:rsidRPr="006F7911">
        <w:rPr>
          <w:sz w:val="18"/>
          <w:szCs w:val="18"/>
          <w:lang w:eastAsia="ru-RU"/>
        </w:rPr>
        <w:t xml:space="preserve">                                                                (Наименование юридического лица или фамилия, имя, отчество физического лица)</w:t>
      </w:r>
    </w:p>
    <w:p w:rsidR="00A64412" w:rsidRPr="006F7911" w:rsidRDefault="00A64412" w:rsidP="003D61EB">
      <w:pPr>
        <w:spacing w:before="60"/>
        <w:jc w:val="both"/>
        <w:rPr>
          <w:spacing w:val="-4"/>
          <w:lang w:eastAsia="ru-RU"/>
        </w:rPr>
      </w:pPr>
      <w:r w:rsidRPr="006F7911">
        <w:rPr>
          <w:b/>
          <w:spacing w:val="-4"/>
          <w:lang w:eastAsia="ru-RU"/>
        </w:rPr>
        <w:t xml:space="preserve">в лице </w:t>
      </w:r>
      <w:r w:rsidRPr="006F7911">
        <w:rPr>
          <w:spacing w:val="-4"/>
          <w:lang w:eastAsia="ru-RU"/>
        </w:rPr>
        <w:t>_________________________________________________________________________</w:t>
      </w:r>
    </w:p>
    <w:p w:rsidR="00A64412" w:rsidRPr="006F7911" w:rsidRDefault="00A64412" w:rsidP="003D61EB">
      <w:pPr>
        <w:ind w:firstLine="708"/>
        <w:jc w:val="both"/>
        <w:rPr>
          <w:sz w:val="18"/>
          <w:szCs w:val="18"/>
          <w:lang w:eastAsia="ru-RU"/>
        </w:rPr>
      </w:pPr>
      <w:r w:rsidRPr="006F7911">
        <w:rPr>
          <w:sz w:val="18"/>
          <w:szCs w:val="18"/>
          <w:lang w:eastAsia="ru-RU"/>
        </w:rPr>
        <w:t xml:space="preserve">                                                                         (Должность,  Ф.И.О. руководителя) </w:t>
      </w:r>
    </w:p>
    <w:p w:rsidR="00A64412" w:rsidRPr="006F7911" w:rsidRDefault="00A64412" w:rsidP="003D61EB">
      <w:pPr>
        <w:jc w:val="both"/>
        <w:rPr>
          <w:snapToGrid w:val="0"/>
          <w:lang w:eastAsia="ru-RU"/>
        </w:rPr>
      </w:pPr>
      <w:r w:rsidRPr="006F7911">
        <w:rPr>
          <w:b/>
          <w:snapToGrid w:val="0"/>
          <w:lang w:eastAsia="ru-RU"/>
        </w:rPr>
        <w:t>действующего на основании</w:t>
      </w:r>
      <w:r w:rsidRPr="006F7911">
        <w:rPr>
          <w:snapToGrid w:val="0"/>
          <w:lang w:eastAsia="ru-RU"/>
        </w:rPr>
        <w:t xml:space="preserve"> ___________________________________________________</w:t>
      </w:r>
    </w:p>
    <w:p w:rsidR="00A64412" w:rsidRPr="006F7911" w:rsidRDefault="00A64412" w:rsidP="003D61EB">
      <w:pPr>
        <w:jc w:val="both"/>
        <w:rPr>
          <w:snapToGrid w:val="0"/>
          <w:sz w:val="18"/>
          <w:szCs w:val="18"/>
          <w:lang w:eastAsia="ru-RU"/>
        </w:rPr>
      </w:pPr>
      <w:r w:rsidRPr="006F7911">
        <w:rPr>
          <w:snapToGrid w:val="0"/>
          <w:sz w:val="18"/>
          <w:szCs w:val="18"/>
          <w:lang w:eastAsia="ru-RU"/>
        </w:rPr>
        <w:t xml:space="preserve">                                                                                                (устава, доверенности и пр.) </w:t>
      </w:r>
    </w:p>
    <w:p w:rsidR="00A64412" w:rsidRPr="006F7911" w:rsidRDefault="00A64412" w:rsidP="003D61EB">
      <w:pPr>
        <w:jc w:val="both"/>
        <w:rPr>
          <w:snapToGrid w:val="0"/>
          <w:sz w:val="18"/>
          <w:szCs w:val="18"/>
          <w:lang w:eastAsia="ru-RU"/>
        </w:rPr>
      </w:pPr>
      <w:r w:rsidRPr="006F7911">
        <w:rPr>
          <w:b/>
          <w:snapToGrid w:val="0"/>
          <w:sz w:val="18"/>
          <w:szCs w:val="18"/>
          <w:lang w:eastAsia="ru-RU"/>
        </w:rPr>
        <w:t>ИНН</w:t>
      </w:r>
      <w:r w:rsidRPr="006F7911">
        <w:rPr>
          <w:snapToGrid w:val="0"/>
          <w:sz w:val="18"/>
          <w:szCs w:val="18"/>
          <w:lang w:eastAsia="ru-RU"/>
        </w:rPr>
        <w:t>__________________________.</w:t>
      </w:r>
    </w:p>
    <w:p w:rsidR="00A64412" w:rsidRPr="006F7911" w:rsidRDefault="00A64412" w:rsidP="003D61EB">
      <w:pPr>
        <w:jc w:val="both"/>
        <w:rPr>
          <w:b/>
          <w:lang w:eastAsia="ru-RU"/>
        </w:rPr>
      </w:pPr>
      <w:r w:rsidRPr="006F7911">
        <w:rPr>
          <w:b/>
          <w:snapToGrid w:val="0"/>
          <w:spacing w:val="-4"/>
          <w:lang w:eastAsia="ru-RU"/>
        </w:rPr>
        <w:t>н</w:t>
      </w:r>
      <w:r w:rsidRPr="006F7911">
        <w:rPr>
          <w:b/>
          <w:spacing w:val="-2"/>
          <w:lang w:eastAsia="ru-RU"/>
        </w:rPr>
        <w:t>а</w:t>
      </w:r>
      <w:r w:rsidRPr="006F7911">
        <w:rPr>
          <w:b/>
          <w:lang w:eastAsia="ru-RU"/>
        </w:rPr>
        <w:t>стоящей заявкой подтверждает:</w:t>
      </w:r>
    </w:p>
    <w:p w:rsidR="00A64412" w:rsidRPr="006F7911" w:rsidRDefault="00A64412" w:rsidP="003D61EB">
      <w:pPr>
        <w:spacing w:line="240" w:lineRule="atLeast"/>
        <w:jc w:val="both"/>
      </w:pPr>
      <w:r w:rsidRPr="006F7911">
        <w:rPr>
          <w:b/>
          <w:lang w:eastAsia="ru-RU"/>
        </w:rPr>
        <w:t>-согласие исполнить условия договора,</w:t>
      </w:r>
      <w:r w:rsidRPr="006F7911">
        <w:rPr>
          <w:lang w:eastAsia="ru-RU"/>
        </w:rPr>
        <w:t xml:space="preserve"> указанные в извещении о проведении запроса котировок на право заключения Договора </w:t>
      </w:r>
      <w:r w:rsidRPr="006F7911">
        <w:t xml:space="preserve">на поставку пищевых продуктов: овощи, фрукты и сухофрукты </w:t>
      </w:r>
      <w:r w:rsidRPr="006F7911">
        <w:rPr>
          <w:lang w:eastAsia="ru-RU"/>
        </w:rPr>
        <w:t xml:space="preserve">для организации общественного питания для нужд ГАУ «КЦСОН Камышловского района». </w:t>
      </w:r>
    </w:p>
    <w:p w:rsidR="00A64412" w:rsidRPr="006F7911" w:rsidRDefault="00A64412" w:rsidP="003D61EB">
      <w:pPr>
        <w:spacing w:before="60"/>
        <w:jc w:val="both"/>
        <w:rPr>
          <w:spacing w:val="-6"/>
          <w:lang w:eastAsia="ru-RU"/>
        </w:rPr>
      </w:pPr>
      <w:r w:rsidRPr="006F7911">
        <w:rPr>
          <w:b/>
          <w:lang w:eastAsia="ru-RU"/>
        </w:rPr>
        <w:t>-соответствие установленному требованию</w:t>
      </w:r>
      <w:r w:rsidRPr="006F7911">
        <w:rPr>
          <w:spacing w:val="-8"/>
          <w:lang w:eastAsia="ru-RU"/>
        </w:rPr>
        <w:t xml:space="preserve"> об отсутствии сведений в реестре недобросовестных </w:t>
      </w:r>
      <w:r w:rsidRPr="006F7911">
        <w:rPr>
          <w:spacing w:val="-6"/>
          <w:lang w:eastAsia="ru-RU"/>
        </w:rPr>
        <w:t>поставщиков (исполнителей, подрядчиков).</w:t>
      </w:r>
    </w:p>
    <w:p w:rsidR="00A64412" w:rsidRPr="006F7911" w:rsidRDefault="00A64412" w:rsidP="003D61EB">
      <w:pPr>
        <w:spacing w:before="60"/>
        <w:jc w:val="both"/>
        <w:rPr>
          <w:lang w:eastAsia="ru-RU"/>
        </w:rPr>
      </w:pPr>
      <w:r w:rsidRPr="006F7911">
        <w:rPr>
          <w:b/>
          <w:lang w:eastAsia="ru-RU"/>
        </w:rPr>
        <w:t>Цена договора</w:t>
      </w:r>
      <w:r w:rsidRPr="006F7911">
        <w:rPr>
          <w:lang w:eastAsia="ru-RU"/>
        </w:rPr>
        <w:t xml:space="preserve"> __________________________________________________________ руб. </w:t>
      </w:r>
    </w:p>
    <w:p w:rsidR="00A64412" w:rsidRPr="006F7911" w:rsidRDefault="00A64412" w:rsidP="003D61EB">
      <w:pPr>
        <w:jc w:val="both"/>
        <w:rPr>
          <w:lang w:eastAsia="ru-RU"/>
        </w:rPr>
      </w:pPr>
      <w:r w:rsidRPr="006F7911">
        <w:rPr>
          <w:b/>
          <w:lang w:eastAsia="ru-RU"/>
        </w:rPr>
        <w:t>Цена договора включает в себя:</w:t>
      </w:r>
      <w:r w:rsidRPr="006F7911">
        <w:rPr>
          <w:lang w:eastAsia="ru-RU"/>
        </w:rPr>
        <w:t xml:space="preserve"> расходы на перевозку, доставку, страхование, уплату налогов, сборов и других обязательных платежей. </w:t>
      </w:r>
    </w:p>
    <w:p w:rsidR="00A64412" w:rsidRPr="006F7911" w:rsidRDefault="00A64412" w:rsidP="003D61EB">
      <w:pPr>
        <w:spacing w:before="120"/>
        <w:jc w:val="both"/>
        <w:rPr>
          <w:b/>
          <w:lang w:eastAsia="ru-RU"/>
        </w:rPr>
      </w:pPr>
      <w:r w:rsidRPr="006F7911">
        <w:rPr>
          <w:b/>
          <w:lang w:eastAsia="ru-RU"/>
        </w:rPr>
        <w:t>В случае если наша организация будет признана победителем в проведении запроса котировок:</w:t>
      </w:r>
    </w:p>
    <w:p w:rsidR="00A64412" w:rsidRPr="006F7911" w:rsidRDefault="00A64412" w:rsidP="003D61EB">
      <w:pPr>
        <w:tabs>
          <w:tab w:val="num" w:pos="720"/>
        </w:tabs>
        <w:spacing w:before="60"/>
        <w:jc w:val="both"/>
        <w:rPr>
          <w:snapToGrid w:val="0"/>
          <w:spacing w:val="-2"/>
          <w:szCs w:val="20"/>
          <w:lang w:eastAsia="ru-RU"/>
        </w:rPr>
      </w:pPr>
      <w:r w:rsidRPr="006F7911">
        <w:rPr>
          <w:snapToGrid w:val="0"/>
          <w:spacing w:val="-2"/>
          <w:szCs w:val="20"/>
          <w:lang w:eastAsia="ru-RU"/>
        </w:rPr>
        <w:t xml:space="preserve">Гарантируем поставку </w:t>
      </w:r>
      <w:r w:rsidRPr="006F7911">
        <w:t>пищевых продуктов: овощи, фрукты и сухофрукты</w:t>
      </w:r>
      <w:r w:rsidRPr="006F7911">
        <w:rPr>
          <w:snapToGrid w:val="0"/>
          <w:spacing w:val="-2"/>
          <w:szCs w:val="20"/>
          <w:lang w:eastAsia="ru-RU"/>
        </w:rPr>
        <w:t xml:space="preserve"> в ассортименте и  объёме:  </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4395"/>
        <w:gridCol w:w="708"/>
        <w:gridCol w:w="993"/>
        <w:gridCol w:w="1134"/>
        <w:gridCol w:w="1217"/>
      </w:tblGrid>
      <w:tr w:rsidR="00A64412" w:rsidRPr="006F7911" w:rsidTr="00F0569B">
        <w:trPr>
          <w:trHeight w:val="567"/>
        </w:trPr>
        <w:tc>
          <w:tcPr>
            <w:tcW w:w="1526" w:type="dxa"/>
          </w:tcPr>
          <w:p w:rsidR="00A64412" w:rsidRPr="006F7911" w:rsidRDefault="00A64412" w:rsidP="00F0569B">
            <w:pPr>
              <w:tabs>
                <w:tab w:val="left" w:pos="3960"/>
              </w:tabs>
              <w:ind w:right="-108"/>
              <w:jc w:val="center"/>
              <w:rPr>
                <w:b/>
              </w:rPr>
            </w:pPr>
            <w:r w:rsidRPr="006F7911">
              <w:rPr>
                <w:b/>
              </w:rPr>
              <w:t>Наименование товара</w:t>
            </w:r>
          </w:p>
        </w:tc>
        <w:tc>
          <w:tcPr>
            <w:tcW w:w="4395" w:type="dxa"/>
          </w:tcPr>
          <w:p w:rsidR="00A64412" w:rsidRPr="006F7911" w:rsidRDefault="00A64412" w:rsidP="00F0569B">
            <w:pPr>
              <w:tabs>
                <w:tab w:val="left" w:pos="3960"/>
              </w:tabs>
              <w:ind w:right="682"/>
              <w:jc w:val="center"/>
              <w:rPr>
                <w:b/>
              </w:rPr>
            </w:pPr>
            <w:r w:rsidRPr="006F7911">
              <w:rPr>
                <w:b/>
              </w:rPr>
              <w:t>Характеристика товара</w:t>
            </w:r>
          </w:p>
        </w:tc>
        <w:tc>
          <w:tcPr>
            <w:tcW w:w="708" w:type="dxa"/>
          </w:tcPr>
          <w:p w:rsidR="00A64412" w:rsidRPr="006F7911" w:rsidRDefault="00A64412" w:rsidP="00F0569B">
            <w:pPr>
              <w:jc w:val="center"/>
              <w:rPr>
                <w:b/>
              </w:rPr>
            </w:pPr>
            <w:r w:rsidRPr="006F7911">
              <w:rPr>
                <w:b/>
              </w:rPr>
              <w:t>Ед.</w:t>
            </w:r>
          </w:p>
          <w:p w:rsidR="00A64412" w:rsidRPr="006F7911" w:rsidRDefault="00A64412" w:rsidP="00F0569B">
            <w:pPr>
              <w:jc w:val="center"/>
              <w:rPr>
                <w:b/>
              </w:rPr>
            </w:pPr>
            <w:r w:rsidRPr="006F7911">
              <w:rPr>
                <w:b/>
              </w:rPr>
              <w:t>Изм</w:t>
            </w:r>
          </w:p>
        </w:tc>
        <w:tc>
          <w:tcPr>
            <w:tcW w:w="993" w:type="dxa"/>
          </w:tcPr>
          <w:p w:rsidR="00A64412" w:rsidRPr="006F7911" w:rsidRDefault="00A64412" w:rsidP="00F0569B">
            <w:pPr>
              <w:jc w:val="center"/>
              <w:rPr>
                <w:b/>
              </w:rPr>
            </w:pPr>
            <w:r w:rsidRPr="006F7911">
              <w:rPr>
                <w:b/>
              </w:rPr>
              <w:t>Кол-во</w:t>
            </w:r>
          </w:p>
        </w:tc>
        <w:tc>
          <w:tcPr>
            <w:tcW w:w="1134" w:type="dxa"/>
          </w:tcPr>
          <w:p w:rsidR="00A64412" w:rsidRPr="006F7911" w:rsidRDefault="00A64412" w:rsidP="00F0569B">
            <w:pPr>
              <w:jc w:val="center"/>
              <w:rPr>
                <w:b/>
              </w:rPr>
            </w:pPr>
            <w:r w:rsidRPr="006F7911">
              <w:rPr>
                <w:b/>
              </w:rPr>
              <w:t>Цена руб.</w:t>
            </w:r>
          </w:p>
        </w:tc>
        <w:tc>
          <w:tcPr>
            <w:tcW w:w="1217" w:type="dxa"/>
          </w:tcPr>
          <w:p w:rsidR="00A64412" w:rsidRPr="006F7911" w:rsidRDefault="00A64412" w:rsidP="00F0569B">
            <w:pPr>
              <w:jc w:val="center"/>
              <w:rPr>
                <w:b/>
              </w:rPr>
            </w:pPr>
            <w:r w:rsidRPr="006F7911">
              <w:rPr>
                <w:b/>
              </w:rPr>
              <w:t>Сумма</w:t>
            </w:r>
          </w:p>
        </w:tc>
      </w:tr>
      <w:tr w:rsidR="00A64412" w:rsidRPr="006F7911" w:rsidTr="00CB4E0C">
        <w:trPr>
          <w:trHeight w:val="1050"/>
        </w:trPr>
        <w:tc>
          <w:tcPr>
            <w:tcW w:w="1526" w:type="dxa"/>
          </w:tcPr>
          <w:p w:rsidR="00A64412" w:rsidRDefault="00A64412" w:rsidP="00D61144">
            <w:r>
              <w:t>Яблоки</w:t>
            </w:r>
          </w:p>
        </w:tc>
        <w:tc>
          <w:tcPr>
            <w:tcW w:w="4395" w:type="dxa"/>
          </w:tcPr>
          <w:p w:rsidR="00A64412" w:rsidRPr="00967A7C" w:rsidRDefault="00A64412" w:rsidP="00D61144">
            <w:pPr>
              <w:rPr>
                <w:sz w:val="18"/>
                <w:szCs w:val="18"/>
              </w:rPr>
            </w:pPr>
            <w:r w:rsidRPr="00967A7C">
              <w:rPr>
                <w:sz w:val="18"/>
                <w:szCs w:val="18"/>
              </w:rPr>
              <w:t>Яблоки свежие, плоды стандартные, не имеющие следов порчи, признаков увядания и загнивания Урожай 2018. ГОСТ 16270-70, ТР ТС 022/2011»О безопасности пищевой продукции» Срок годности 80 % от установленного срока годности на момент поставки. Урожай не ранее 202</w:t>
            </w:r>
            <w:r>
              <w:rPr>
                <w:sz w:val="18"/>
                <w:szCs w:val="18"/>
              </w:rPr>
              <w:t>1</w:t>
            </w:r>
            <w:r w:rsidRPr="00967A7C">
              <w:rPr>
                <w:sz w:val="18"/>
                <w:szCs w:val="18"/>
              </w:rPr>
              <w:t xml:space="preserve"> год</w:t>
            </w:r>
          </w:p>
          <w:p w:rsidR="00A64412" w:rsidRDefault="00A64412" w:rsidP="00D61144">
            <w:r w:rsidRPr="00967A7C">
              <w:rPr>
                <w:sz w:val="18"/>
                <w:szCs w:val="18"/>
              </w:rPr>
              <w:t>Страна производитель</w:t>
            </w:r>
          </w:p>
        </w:tc>
        <w:tc>
          <w:tcPr>
            <w:tcW w:w="708" w:type="dxa"/>
          </w:tcPr>
          <w:p w:rsidR="00A64412" w:rsidRDefault="00A64412" w:rsidP="00D61144">
            <w:pPr>
              <w:jc w:val="center"/>
            </w:pPr>
            <w:r>
              <w:t>кг.</w:t>
            </w:r>
          </w:p>
        </w:tc>
        <w:tc>
          <w:tcPr>
            <w:tcW w:w="993" w:type="dxa"/>
          </w:tcPr>
          <w:p w:rsidR="00A64412" w:rsidRDefault="00A64412" w:rsidP="00D61144">
            <w:pPr>
              <w:jc w:val="center"/>
            </w:pPr>
            <w:r>
              <w:t>120</w:t>
            </w:r>
          </w:p>
        </w:tc>
        <w:tc>
          <w:tcPr>
            <w:tcW w:w="1134" w:type="dxa"/>
          </w:tcPr>
          <w:p w:rsidR="00A64412" w:rsidRPr="006F7911" w:rsidRDefault="00A64412" w:rsidP="00CE230E">
            <w:pPr>
              <w:jc w:val="right"/>
            </w:pPr>
          </w:p>
        </w:tc>
        <w:tc>
          <w:tcPr>
            <w:tcW w:w="1217" w:type="dxa"/>
          </w:tcPr>
          <w:p w:rsidR="00A64412" w:rsidRPr="006F7911" w:rsidRDefault="00A64412" w:rsidP="00CE230E">
            <w:pPr>
              <w:tabs>
                <w:tab w:val="left" w:pos="1200"/>
              </w:tabs>
              <w:jc w:val="right"/>
            </w:pPr>
          </w:p>
        </w:tc>
      </w:tr>
      <w:tr w:rsidR="00A64412" w:rsidRPr="006F7911" w:rsidTr="00CB4E0C">
        <w:trPr>
          <w:trHeight w:val="315"/>
        </w:trPr>
        <w:tc>
          <w:tcPr>
            <w:tcW w:w="1526" w:type="dxa"/>
          </w:tcPr>
          <w:p w:rsidR="00A64412" w:rsidRDefault="00A64412" w:rsidP="00D61144">
            <w:r>
              <w:t>Бананы</w:t>
            </w:r>
          </w:p>
        </w:tc>
        <w:tc>
          <w:tcPr>
            <w:tcW w:w="4395" w:type="dxa"/>
          </w:tcPr>
          <w:p w:rsidR="00A64412" w:rsidRPr="00967A7C" w:rsidRDefault="00A64412" w:rsidP="00D61144">
            <w:pPr>
              <w:rPr>
                <w:sz w:val="18"/>
                <w:szCs w:val="18"/>
              </w:rPr>
            </w:pPr>
            <w:r w:rsidRPr="00967A7C">
              <w:rPr>
                <w:sz w:val="18"/>
                <w:szCs w:val="18"/>
              </w:rPr>
              <w:t xml:space="preserve">Бананы, плоды стандартные, не имеющие следов порчи, признаков увядания и загнивания ГОСТ 51603-2000 Срок годности 80 % от установленного срока годности на момент поставки </w:t>
            </w:r>
          </w:p>
          <w:p w:rsidR="00A64412" w:rsidRPr="00967A7C" w:rsidRDefault="00A64412" w:rsidP="00D61144">
            <w:pPr>
              <w:rPr>
                <w:sz w:val="18"/>
                <w:szCs w:val="18"/>
              </w:rPr>
            </w:pPr>
            <w:r w:rsidRPr="00967A7C">
              <w:rPr>
                <w:sz w:val="18"/>
                <w:szCs w:val="18"/>
              </w:rPr>
              <w:t>Урожай не ранее 2021 год</w:t>
            </w:r>
          </w:p>
          <w:p w:rsidR="00A64412" w:rsidRDefault="00A64412" w:rsidP="00D61144">
            <w:pPr>
              <w:rPr>
                <w:color w:val="FF0000"/>
              </w:rPr>
            </w:pPr>
            <w:r w:rsidRPr="00967A7C">
              <w:rPr>
                <w:sz w:val="18"/>
                <w:szCs w:val="18"/>
              </w:rPr>
              <w:t>Страна производитель</w:t>
            </w:r>
          </w:p>
        </w:tc>
        <w:tc>
          <w:tcPr>
            <w:tcW w:w="708" w:type="dxa"/>
          </w:tcPr>
          <w:p w:rsidR="00A64412" w:rsidRDefault="00A64412" w:rsidP="00D61144">
            <w:pPr>
              <w:jc w:val="center"/>
            </w:pPr>
            <w:r>
              <w:t>кг.</w:t>
            </w:r>
          </w:p>
        </w:tc>
        <w:tc>
          <w:tcPr>
            <w:tcW w:w="993" w:type="dxa"/>
          </w:tcPr>
          <w:p w:rsidR="00A64412" w:rsidRDefault="00A64412" w:rsidP="00D61144">
            <w:pPr>
              <w:jc w:val="center"/>
            </w:pPr>
            <w:r>
              <w:t>130</w:t>
            </w:r>
          </w:p>
        </w:tc>
        <w:tc>
          <w:tcPr>
            <w:tcW w:w="1134" w:type="dxa"/>
          </w:tcPr>
          <w:p w:rsidR="00A64412" w:rsidRPr="006F7911" w:rsidRDefault="00A64412" w:rsidP="00CE230E">
            <w:pPr>
              <w:jc w:val="right"/>
            </w:pPr>
          </w:p>
        </w:tc>
        <w:tc>
          <w:tcPr>
            <w:tcW w:w="1217" w:type="dxa"/>
          </w:tcPr>
          <w:p w:rsidR="00A64412" w:rsidRPr="006F7911" w:rsidRDefault="00A64412" w:rsidP="00CE230E">
            <w:pPr>
              <w:tabs>
                <w:tab w:val="left" w:pos="1200"/>
              </w:tabs>
              <w:jc w:val="right"/>
            </w:pPr>
          </w:p>
        </w:tc>
      </w:tr>
      <w:tr w:rsidR="00A64412" w:rsidRPr="006F7911" w:rsidTr="00CB4E0C">
        <w:trPr>
          <w:trHeight w:val="2460"/>
        </w:trPr>
        <w:tc>
          <w:tcPr>
            <w:tcW w:w="1526" w:type="dxa"/>
          </w:tcPr>
          <w:p w:rsidR="00A64412" w:rsidRDefault="00A64412" w:rsidP="00D61144">
            <w:r>
              <w:t>Апельсины</w:t>
            </w:r>
          </w:p>
        </w:tc>
        <w:tc>
          <w:tcPr>
            <w:tcW w:w="4395" w:type="dxa"/>
          </w:tcPr>
          <w:p w:rsidR="00A64412" w:rsidRPr="00967A7C" w:rsidRDefault="00A64412" w:rsidP="00D61144">
            <w:pPr>
              <w:rPr>
                <w:sz w:val="18"/>
                <w:szCs w:val="18"/>
              </w:rPr>
            </w:pPr>
            <w:r w:rsidRPr="00967A7C">
              <w:rPr>
                <w:sz w:val="18"/>
                <w:szCs w:val="18"/>
              </w:rPr>
              <w:t>Апельсины свежие (далее – апельсины) Плоды без допускаемых отклонений, калиброванные по массе – с массой одного плода в соответствии с цикличным меню (±10% Внешний вид - плоды свежие, чистые, без механических повреждений, без повреждений вредителями и болезнями, с ровно срезанной у основания плода плодоножкой. Запах и вкус – свойственные свежим апельсинам, без постороннего запаха и привкуса. Окраска – оранжевая. Не зеленые, не подмороженные и не загнившие. Соответствуют</w:t>
            </w:r>
            <w:r w:rsidRPr="00967A7C">
              <w:rPr>
                <w:bCs/>
                <w:sz w:val="18"/>
                <w:szCs w:val="18"/>
              </w:rPr>
              <w:t xml:space="preserve"> ГОСТ 4427-82</w:t>
            </w:r>
            <w:r w:rsidRPr="00967A7C">
              <w:rPr>
                <w:sz w:val="18"/>
                <w:szCs w:val="18"/>
              </w:rPr>
              <w:t xml:space="preserve"> «Апельсины. Технические условия». ТР ТС 022/2011»О безопасности пищевой продукции» </w:t>
            </w:r>
          </w:p>
          <w:p w:rsidR="00A64412" w:rsidRPr="00967A7C" w:rsidRDefault="00A64412" w:rsidP="00D61144">
            <w:pPr>
              <w:rPr>
                <w:sz w:val="18"/>
                <w:szCs w:val="18"/>
              </w:rPr>
            </w:pPr>
            <w:r w:rsidRPr="00967A7C">
              <w:rPr>
                <w:sz w:val="18"/>
                <w:szCs w:val="18"/>
              </w:rPr>
              <w:t>Урожай не ранее 2021 год</w:t>
            </w:r>
          </w:p>
          <w:p w:rsidR="00A64412" w:rsidRDefault="00A64412" w:rsidP="00D61144">
            <w:r w:rsidRPr="00967A7C">
              <w:rPr>
                <w:sz w:val="18"/>
                <w:szCs w:val="18"/>
              </w:rPr>
              <w:t>Страна производитель</w:t>
            </w:r>
          </w:p>
        </w:tc>
        <w:tc>
          <w:tcPr>
            <w:tcW w:w="708" w:type="dxa"/>
          </w:tcPr>
          <w:p w:rsidR="00A64412" w:rsidRDefault="00A64412" w:rsidP="00D61144">
            <w:pPr>
              <w:jc w:val="center"/>
            </w:pPr>
            <w:r>
              <w:t>кг.</w:t>
            </w:r>
          </w:p>
        </w:tc>
        <w:tc>
          <w:tcPr>
            <w:tcW w:w="993" w:type="dxa"/>
          </w:tcPr>
          <w:p w:rsidR="00A64412" w:rsidRDefault="00A64412" w:rsidP="00D61144">
            <w:pPr>
              <w:jc w:val="center"/>
            </w:pPr>
            <w:r>
              <w:t>76</w:t>
            </w:r>
          </w:p>
        </w:tc>
        <w:tc>
          <w:tcPr>
            <w:tcW w:w="1134" w:type="dxa"/>
          </w:tcPr>
          <w:p w:rsidR="00A64412" w:rsidRPr="006F7911" w:rsidRDefault="00A64412" w:rsidP="00CE230E">
            <w:pPr>
              <w:jc w:val="right"/>
            </w:pPr>
          </w:p>
        </w:tc>
        <w:tc>
          <w:tcPr>
            <w:tcW w:w="1217" w:type="dxa"/>
          </w:tcPr>
          <w:p w:rsidR="00A64412" w:rsidRPr="006F7911" w:rsidRDefault="00A64412" w:rsidP="00CE230E">
            <w:pPr>
              <w:jc w:val="right"/>
            </w:pPr>
          </w:p>
        </w:tc>
      </w:tr>
      <w:tr w:rsidR="00A64412" w:rsidRPr="006F7911" w:rsidTr="00517D1B">
        <w:trPr>
          <w:trHeight w:val="261"/>
        </w:trPr>
        <w:tc>
          <w:tcPr>
            <w:tcW w:w="1526" w:type="dxa"/>
          </w:tcPr>
          <w:p w:rsidR="00A64412" w:rsidRDefault="00A64412" w:rsidP="00D61144">
            <w:r>
              <w:t>Сухофрукты</w:t>
            </w:r>
          </w:p>
        </w:tc>
        <w:tc>
          <w:tcPr>
            <w:tcW w:w="4395" w:type="dxa"/>
          </w:tcPr>
          <w:p w:rsidR="00A64412" w:rsidRPr="00967A7C" w:rsidRDefault="00A64412" w:rsidP="00D61144">
            <w:pPr>
              <w:rPr>
                <w:sz w:val="18"/>
                <w:szCs w:val="18"/>
              </w:rPr>
            </w:pPr>
            <w:r w:rsidRPr="00967A7C">
              <w:rPr>
                <w:sz w:val="18"/>
                <w:szCs w:val="18"/>
              </w:rPr>
              <w:t xml:space="preserve">Вкус и запах натуральный, свойственный сушеным плодам, без посторонних привкусов и запахов. В сушеных фруктах не содержится: минеральные примеси, ощущаемые органолептически; металлопримеси и другие посторонние примеси; плоды загнившие, горелые, отходы; насекомые-вредители, их личинки, куколки. Сушеные фрукты не имеют признаков спиртового брожения и плесени, видимой не вооруженным глазом. Плоды однородные по качеству и размеру. ГОСТ 32896-2014, СТО 0181923750-05-2014. Срок годности 80 % от установленного срока годности на момент поставки.  Страна происхождения </w:t>
            </w:r>
          </w:p>
          <w:p w:rsidR="00A64412" w:rsidRPr="00967A7C" w:rsidRDefault="00A64412" w:rsidP="00D61144">
            <w:pPr>
              <w:rPr>
                <w:sz w:val="18"/>
                <w:szCs w:val="18"/>
              </w:rPr>
            </w:pPr>
            <w:r w:rsidRPr="00967A7C">
              <w:rPr>
                <w:sz w:val="18"/>
                <w:szCs w:val="18"/>
              </w:rPr>
              <w:t>–двойные мешки.</w:t>
            </w:r>
          </w:p>
          <w:p w:rsidR="00A64412" w:rsidRDefault="00A64412" w:rsidP="00D61144">
            <w:pPr>
              <w:rPr>
                <w:sz w:val="20"/>
                <w:szCs w:val="20"/>
              </w:rPr>
            </w:pPr>
            <w:r w:rsidRPr="00967A7C">
              <w:rPr>
                <w:sz w:val="18"/>
                <w:szCs w:val="18"/>
              </w:rPr>
              <w:t>Урожай не ранее 2021 год</w:t>
            </w:r>
          </w:p>
        </w:tc>
        <w:tc>
          <w:tcPr>
            <w:tcW w:w="708" w:type="dxa"/>
          </w:tcPr>
          <w:p w:rsidR="00A64412" w:rsidRDefault="00A64412" w:rsidP="00D61144">
            <w:pPr>
              <w:jc w:val="center"/>
            </w:pPr>
            <w:r>
              <w:t>кг.</w:t>
            </w:r>
          </w:p>
        </w:tc>
        <w:tc>
          <w:tcPr>
            <w:tcW w:w="993" w:type="dxa"/>
          </w:tcPr>
          <w:p w:rsidR="00A64412" w:rsidRDefault="00A64412" w:rsidP="00D61144">
            <w:pPr>
              <w:jc w:val="center"/>
            </w:pPr>
            <w:r>
              <w:t>39</w:t>
            </w:r>
          </w:p>
        </w:tc>
        <w:tc>
          <w:tcPr>
            <w:tcW w:w="1134" w:type="dxa"/>
          </w:tcPr>
          <w:p w:rsidR="00A64412" w:rsidRPr="006F7911" w:rsidRDefault="00A64412" w:rsidP="00CE230E">
            <w:pPr>
              <w:jc w:val="right"/>
            </w:pPr>
          </w:p>
        </w:tc>
        <w:tc>
          <w:tcPr>
            <w:tcW w:w="1217" w:type="dxa"/>
          </w:tcPr>
          <w:p w:rsidR="00A64412" w:rsidRPr="006F7911" w:rsidRDefault="00A64412" w:rsidP="00CE230E">
            <w:pPr>
              <w:jc w:val="right"/>
            </w:pPr>
          </w:p>
        </w:tc>
      </w:tr>
      <w:tr w:rsidR="00A64412" w:rsidRPr="006F7911" w:rsidTr="00EF7D9E">
        <w:trPr>
          <w:trHeight w:val="285"/>
        </w:trPr>
        <w:tc>
          <w:tcPr>
            <w:tcW w:w="1526" w:type="dxa"/>
          </w:tcPr>
          <w:p w:rsidR="00A64412" w:rsidRDefault="00A64412" w:rsidP="00D61144">
            <w:pPr>
              <w:spacing w:line="276" w:lineRule="auto"/>
            </w:pPr>
            <w:r>
              <w:t>Томаты свежие</w:t>
            </w:r>
          </w:p>
        </w:tc>
        <w:tc>
          <w:tcPr>
            <w:tcW w:w="4395" w:type="dxa"/>
          </w:tcPr>
          <w:p w:rsidR="00A64412" w:rsidRPr="00967A7C" w:rsidRDefault="00A64412" w:rsidP="00D61144">
            <w:pPr>
              <w:pStyle w:val="Heading1"/>
              <w:shd w:val="clear" w:color="auto" w:fill="FFFFFF"/>
              <w:spacing w:before="0" w:beforeAutospacing="0" w:after="0" w:afterAutospacing="0"/>
              <w:textAlignment w:val="baseline"/>
              <w:rPr>
                <w:rFonts w:ascii="Times New Roman" w:hAnsi="Times New Roman"/>
                <w:b w:val="0"/>
                <w:color w:val="2D2D2D"/>
                <w:spacing w:val="2"/>
                <w:kern w:val="36"/>
                <w:sz w:val="18"/>
                <w:szCs w:val="18"/>
                <w:lang w:eastAsia="ru-RU"/>
              </w:rPr>
            </w:pPr>
            <w:r w:rsidRPr="00967A7C">
              <w:rPr>
                <w:rFonts w:ascii="Times New Roman" w:hAnsi="Times New Roman"/>
                <w:b w:val="0"/>
                <w:color w:val="2D2D2D"/>
                <w:spacing w:val="2"/>
                <w:kern w:val="36"/>
                <w:sz w:val="18"/>
                <w:szCs w:val="18"/>
                <w:lang w:eastAsia="ru-RU"/>
              </w:rPr>
              <w:t xml:space="preserve">ГОСТ 34298-2017 Томаты свежие. Технические условия </w:t>
            </w:r>
            <w:r w:rsidRPr="00967A7C">
              <w:rPr>
                <w:rFonts w:ascii="Times New Roman" w:hAnsi="Times New Roman"/>
                <w:b w:val="0"/>
                <w:i/>
                <w:iCs/>
                <w:color w:val="2D2D2D"/>
                <w:kern w:val="36"/>
                <w:sz w:val="18"/>
                <w:szCs w:val="18"/>
                <w:lang w:eastAsia="ru-RU"/>
              </w:rPr>
              <w:t>Плоды</w:t>
            </w:r>
            <w:r w:rsidRPr="00967A7C">
              <w:rPr>
                <w:rFonts w:ascii="Times New Roman" w:hAnsi="Times New Roman"/>
                <w:b w:val="0"/>
                <w:color w:val="2D2D2D"/>
                <w:kern w:val="36"/>
                <w:sz w:val="18"/>
                <w:szCs w:val="18"/>
                <w:lang w:eastAsia="ru-RU"/>
              </w:rPr>
              <w:t> свежие, целые, </w:t>
            </w:r>
            <w:r w:rsidRPr="00967A7C">
              <w:rPr>
                <w:rFonts w:ascii="Times New Roman" w:hAnsi="Times New Roman"/>
                <w:b w:val="0"/>
                <w:i/>
                <w:iCs/>
                <w:color w:val="2D2D2D"/>
                <w:kern w:val="36"/>
                <w:sz w:val="18"/>
                <w:szCs w:val="18"/>
                <w:lang w:eastAsia="ru-RU"/>
              </w:rPr>
              <w:t>здоровые,</w:t>
            </w:r>
            <w:r w:rsidRPr="00967A7C">
              <w:rPr>
                <w:rFonts w:ascii="Times New Roman" w:hAnsi="Times New Roman"/>
                <w:b w:val="0"/>
                <w:color w:val="2D2D2D"/>
                <w:kern w:val="36"/>
                <w:sz w:val="18"/>
                <w:szCs w:val="18"/>
                <w:lang w:eastAsia="ru-RU"/>
              </w:rPr>
              <w:t> чистые, </w:t>
            </w:r>
            <w:r w:rsidRPr="00967A7C">
              <w:rPr>
                <w:rFonts w:ascii="Times New Roman" w:hAnsi="Times New Roman"/>
                <w:b w:val="0"/>
                <w:i/>
                <w:iCs/>
                <w:color w:val="2D2D2D"/>
                <w:kern w:val="36"/>
                <w:sz w:val="18"/>
                <w:szCs w:val="18"/>
                <w:lang w:eastAsia="ru-RU"/>
              </w:rPr>
              <w:t>плотные, типичной для ботанического сорта формы, с плодоножкой или без плодоножки,</w:t>
            </w:r>
            <w:r w:rsidRPr="00967A7C">
              <w:rPr>
                <w:rFonts w:ascii="Times New Roman" w:hAnsi="Times New Roman"/>
                <w:b w:val="0"/>
                <w:color w:val="2D2D2D"/>
                <w:kern w:val="36"/>
                <w:sz w:val="18"/>
                <w:szCs w:val="18"/>
                <w:lang w:eastAsia="ru-RU"/>
              </w:rPr>
              <w:t> неповрежденные сельскохозяйственными вредителями, без излишней внешней влажности</w:t>
            </w:r>
          </w:p>
          <w:p w:rsidR="00A64412" w:rsidRDefault="00A64412" w:rsidP="00D61144">
            <w:r w:rsidRPr="00967A7C">
              <w:rPr>
                <w:sz w:val="18"/>
                <w:szCs w:val="18"/>
              </w:rPr>
              <w:t>Урожай 2021 год</w:t>
            </w:r>
          </w:p>
        </w:tc>
        <w:tc>
          <w:tcPr>
            <w:tcW w:w="708" w:type="dxa"/>
          </w:tcPr>
          <w:p w:rsidR="00A64412" w:rsidRDefault="00A64412" w:rsidP="00D61144">
            <w:pPr>
              <w:jc w:val="center"/>
            </w:pPr>
            <w:r>
              <w:t>кг</w:t>
            </w:r>
          </w:p>
        </w:tc>
        <w:tc>
          <w:tcPr>
            <w:tcW w:w="993" w:type="dxa"/>
          </w:tcPr>
          <w:p w:rsidR="00A64412" w:rsidRDefault="00A64412" w:rsidP="00D61144">
            <w:pPr>
              <w:jc w:val="center"/>
            </w:pPr>
            <w:r>
              <w:t>12</w:t>
            </w:r>
          </w:p>
        </w:tc>
        <w:tc>
          <w:tcPr>
            <w:tcW w:w="1134" w:type="dxa"/>
          </w:tcPr>
          <w:p w:rsidR="00A64412" w:rsidRPr="006F7911" w:rsidRDefault="00A64412" w:rsidP="00CE230E">
            <w:pPr>
              <w:jc w:val="right"/>
            </w:pPr>
          </w:p>
        </w:tc>
        <w:tc>
          <w:tcPr>
            <w:tcW w:w="1217" w:type="dxa"/>
          </w:tcPr>
          <w:p w:rsidR="00A64412" w:rsidRPr="006F7911" w:rsidRDefault="00A64412" w:rsidP="00CE230E">
            <w:pPr>
              <w:jc w:val="right"/>
            </w:pPr>
          </w:p>
        </w:tc>
      </w:tr>
      <w:tr w:rsidR="00A64412" w:rsidRPr="006F7911" w:rsidTr="00EF7D9E">
        <w:trPr>
          <w:trHeight w:val="252"/>
        </w:trPr>
        <w:tc>
          <w:tcPr>
            <w:tcW w:w="1526" w:type="dxa"/>
          </w:tcPr>
          <w:p w:rsidR="00A64412" w:rsidRDefault="00A64412" w:rsidP="00D61144">
            <w:pPr>
              <w:spacing w:line="276" w:lineRule="auto"/>
            </w:pPr>
            <w:r>
              <w:t>Огурцы свежие</w:t>
            </w:r>
          </w:p>
        </w:tc>
        <w:tc>
          <w:tcPr>
            <w:tcW w:w="4395" w:type="dxa"/>
          </w:tcPr>
          <w:p w:rsidR="00A64412" w:rsidRPr="00967A7C" w:rsidRDefault="00A64412" w:rsidP="00D61144">
            <w:pPr>
              <w:pStyle w:val="Heading1"/>
              <w:spacing w:before="0" w:beforeAutospacing="0" w:after="0" w:afterAutospacing="0"/>
              <w:rPr>
                <w:rFonts w:ascii="Times New Roman" w:hAnsi="Times New Roman"/>
                <w:b w:val="0"/>
                <w:bCs w:val="0"/>
                <w:kern w:val="36"/>
                <w:sz w:val="18"/>
                <w:szCs w:val="18"/>
                <w:lang w:eastAsia="ru-RU"/>
              </w:rPr>
            </w:pPr>
            <w:r w:rsidRPr="00967A7C">
              <w:rPr>
                <w:rFonts w:ascii="Times New Roman" w:hAnsi="Times New Roman"/>
                <w:b w:val="0"/>
                <w:bCs w:val="0"/>
                <w:kern w:val="36"/>
                <w:sz w:val="18"/>
                <w:szCs w:val="18"/>
                <w:lang w:eastAsia="ru-RU"/>
              </w:rPr>
              <w:t>ГОСТ 1726-85 Огурцы свежие. Технические условия</w:t>
            </w:r>
          </w:p>
          <w:p w:rsidR="00A64412" w:rsidRPr="00967A7C" w:rsidRDefault="00A64412" w:rsidP="00D61144">
            <w:pPr>
              <w:pStyle w:val="Heading1"/>
              <w:spacing w:before="0" w:beforeAutospacing="0" w:after="0" w:afterAutospacing="0"/>
              <w:rPr>
                <w:rFonts w:ascii="Times New Roman" w:hAnsi="Times New Roman"/>
                <w:b w:val="0"/>
                <w:bCs w:val="0"/>
                <w:color w:val="3D4B88"/>
                <w:kern w:val="36"/>
                <w:sz w:val="18"/>
                <w:szCs w:val="18"/>
                <w:lang w:eastAsia="ru-RU"/>
              </w:rPr>
            </w:pPr>
            <w:r w:rsidRPr="00967A7C">
              <w:rPr>
                <w:rFonts w:ascii="Times New Roman" w:hAnsi="Times New Roman"/>
                <w:b w:val="0"/>
                <w:color w:val="2D2D2D"/>
                <w:spacing w:val="2"/>
                <w:kern w:val="36"/>
                <w:sz w:val="18"/>
                <w:szCs w:val="18"/>
                <w:lang w:eastAsia="ru-RU"/>
              </w:rPr>
              <w:t>Плоды свежие, целые, неуродливые, здоровые, незагрязненные, без механических повреждений, с плодоножкой и без плодоножки, с типичной для ботанического сорта формой и окраской</w:t>
            </w:r>
            <w:r w:rsidRPr="00967A7C">
              <w:rPr>
                <w:rFonts w:ascii="Times New Roman" w:hAnsi="Times New Roman"/>
                <w:b w:val="0"/>
                <w:color w:val="2D2D2D"/>
                <w:spacing w:val="2"/>
                <w:kern w:val="36"/>
                <w:sz w:val="18"/>
                <w:szCs w:val="18"/>
                <w:lang w:eastAsia="ru-RU"/>
              </w:rPr>
              <w:br/>
              <w:t>Допускаются изогнутые плоды для длинноплодных и среднеплодных огурцов (изогнутость не более 0,2)</w:t>
            </w:r>
            <w:r w:rsidRPr="00967A7C">
              <w:rPr>
                <w:rFonts w:ascii="Times New Roman" w:hAnsi="Times New Roman"/>
                <w:b w:val="0"/>
                <w:color w:val="2D2D2D"/>
                <w:spacing w:val="2"/>
                <w:kern w:val="36"/>
                <w:sz w:val="18"/>
                <w:szCs w:val="18"/>
                <w:lang w:eastAsia="ru-RU"/>
              </w:rPr>
              <w:br/>
              <w:t>Допускаются плоды с вырванной плодоножкой (диаметр повреждения не более 1,0 см)</w:t>
            </w:r>
            <w:r w:rsidRPr="00967A7C">
              <w:rPr>
                <w:rFonts w:ascii="Times New Roman" w:hAnsi="Times New Roman"/>
                <w:b w:val="0"/>
                <w:kern w:val="36"/>
                <w:sz w:val="18"/>
                <w:szCs w:val="18"/>
                <w:lang w:eastAsia="ru-RU"/>
              </w:rPr>
              <w:t>Срок годности 80 % от установленного срока годности на момент поставки.  Страна происхождения</w:t>
            </w:r>
          </w:p>
          <w:p w:rsidR="00A64412" w:rsidRDefault="00A64412" w:rsidP="00D61144">
            <w:pPr>
              <w:rPr>
                <w:color w:val="2D2D2D"/>
                <w:spacing w:val="2"/>
                <w:sz w:val="20"/>
                <w:szCs w:val="20"/>
              </w:rPr>
            </w:pPr>
            <w:r w:rsidRPr="00967A7C">
              <w:rPr>
                <w:sz w:val="18"/>
                <w:szCs w:val="18"/>
              </w:rPr>
              <w:t xml:space="preserve"> Урожай 2021 год</w:t>
            </w:r>
          </w:p>
        </w:tc>
        <w:tc>
          <w:tcPr>
            <w:tcW w:w="708" w:type="dxa"/>
          </w:tcPr>
          <w:p w:rsidR="00A64412" w:rsidRDefault="00A64412" w:rsidP="00D61144">
            <w:pPr>
              <w:jc w:val="center"/>
            </w:pPr>
            <w:r>
              <w:t>кг</w:t>
            </w:r>
          </w:p>
        </w:tc>
        <w:tc>
          <w:tcPr>
            <w:tcW w:w="993" w:type="dxa"/>
          </w:tcPr>
          <w:p w:rsidR="00A64412" w:rsidRDefault="00A64412" w:rsidP="00D61144">
            <w:pPr>
              <w:jc w:val="center"/>
            </w:pPr>
            <w:r>
              <w:t>12</w:t>
            </w:r>
          </w:p>
        </w:tc>
        <w:tc>
          <w:tcPr>
            <w:tcW w:w="1134" w:type="dxa"/>
          </w:tcPr>
          <w:p w:rsidR="00A64412" w:rsidRPr="006F7911" w:rsidRDefault="00A64412" w:rsidP="00CE230E">
            <w:pPr>
              <w:jc w:val="right"/>
            </w:pPr>
          </w:p>
        </w:tc>
        <w:tc>
          <w:tcPr>
            <w:tcW w:w="1217" w:type="dxa"/>
          </w:tcPr>
          <w:p w:rsidR="00A64412" w:rsidRPr="006F7911" w:rsidRDefault="00A64412" w:rsidP="00CE230E">
            <w:pPr>
              <w:jc w:val="right"/>
            </w:pPr>
          </w:p>
        </w:tc>
      </w:tr>
      <w:tr w:rsidR="00A64412" w:rsidRPr="006F7911" w:rsidTr="00EF7D9E">
        <w:trPr>
          <w:trHeight w:val="252"/>
        </w:trPr>
        <w:tc>
          <w:tcPr>
            <w:tcW w:w="1526" w:type="dxa"/>
          </w:tcPr>
          <w:p w:rsidR="00A64412" w:rsidRPr="00666E01" w:rsidRDefault="00A64412" w:rsidP="00D61144">
            <w:r>
              <w:t>Картофель столовый</w:t>
            </w:r>
          </w:p>
        </w:tc>
        <w:tc>
          <w:tcPr>
            <w:tcW w:w="4395" w:type="dxa"/>
          </w:tcPr>
          <w:p w:rsidR="00A64412" w:rsidRPr="00E81524" w:rsidRDefault="00A64412" w:rsidP="00D61144">
            <w:pPr>
              <w:rPr>
                <w:sz w:val="18"/>
                <w:szCs w:val="18"/>
              </w:rPr>
            </w:pPr>
            <w:r w:rsidRPr="00E81524">
              <w:rPr>
                <w:sz w:val="18"/>
                <w:szCs w:val="18"/>
              </w:rPr>
              <w:t>ГОСТ 7176-2017 Картофель продовольственный. Технические условия</w:t>
            </w:r>
          </w:p>
          <w:p w:rsidR="00A64412" w:rsidRPr="00E81524" w:rsidRDefault="00A64412" w:rsidP="00D61144">
            <w:pPr>
              <w:rPr>
                <w:sz w:val="18"/>
                <w:szCs w:val="18"/>
              </w:rPr>
            </w:pPr>
            <w:r w:rsidRPr="00E81524">
              <w:rPr>
                <w:sz w:val="18"/>
                <w:szCs w:val="18"/>
              </w:rPr>
              <w:t xml:space="preserve"> Клубни целые, чистые, свежие, здоровые, покрытые кожурой, типичной для ботанического сорта* формы и окраски, не проросшие, не увядшие, без повреждений сельскохозяственными вредителями, без излишней внешней влажности, не позеленевшие, без коричневых пятен, вызванных воздействием тепла. Срок годности 80 % от установленного срока годности на момент поставки.  Страна происхождения: Россия</w:t>
            </w:r>
          </w:p>
          <w:p w:rsidR="00A64412" w:rsidRPr="00666E01" w:rsidRDefault="00A64412" w:rsidP="00D61144">
            <w:r w:rsidRPr="00E81524">
              <w:rPr>
                <w:sz w:val="18"/>
                <w:szCs w:val="18"/>
              </w:rPr>
              <w:t>Урожай 202</w:t>
            </w:r>
            <w:r>
              <w:rPr>
                <w:sz w:val="18"/>
                <w:szCs w:val="18"/>
              </w:rPr>
              <w:t>1</w:t>
            </w:r>
            <w:r w:rsidRPr="00E81524">
              <w:rPr>
                <w:sz w:val="18"/>
                <w:szCs w:val="18"/>
              </w:rPr>
              <w:t xml:space="preserve"> год</w:t>
            </w:r>
          </w:p>
        </w:tc>
        <w:tc>
          <w:tcPr>
            <w:tcW w:w="708" w:type="dxa"/>
          </w:tcPr>
          <w:p w:rsidR="00A64412" w:rsidRDefault="00A64412" w:rsidP="00D61144">
            <w:pPr>
              <w:jc w:val="center"/>
            </w:pPr>
            <w:r>
              <w:t>кг</w:t>
            </w:r>
          </w:p>
        </w:tc>
        <w:tc>
          <w:tcPr>
            <w:tcW w:w="993" w:type="dxa"/>
          </w:tcPr>
          <w:p w:rsidR="00A64412" w:rsidRDefault="00A64412" w:rsidP="00D61144">
            <w:pPr>
              <w:jc w:val="center"/>
            </w:pPr>
            <w:r>
              <w:t>407</w:t>
            </w:r>
          </w:p>
        </w:tc>
        <w:tc>
          <w:tcPr>
            <w:tcW w:w="1134" w:type="dxa"/>
          </w:tcPr>
          <w:p w:rsidR="00A64412" w:rsidRPr="006F7911" w:rsidRDefault="00A64412" w:rsidP="00CE230E">
            <w:pPr>
              <w:jc w:val="right"/>
            </w:pPr>
          </w:p>
        </w:tc>
        <w:tc>
          <w:tcPr>
            <w:tcW w:w="1217" w:type="dxa"/>
          </w:tcPr>
          <w:p w:rsidR="00A64412" w:rsidRPr="006F7911" w:rsidRDefault="00A64412" w:rsidP="00CE230E">
            <w:pPr>
              <w:jc w:val="right"/>
            </w:pPr>
          </w:p>
        </w:tc>
      </w:tr>
      <w:tr w:rsidR="00A64412" w:rsidRPr="006F7911" w:rsidTr="00EF7D9E">
        <w:trPr>
          <w:trHeight w:val="210"/>
        </w:trPr>
        <w:tc>
          <w:tcPr>
            <w:tcW w:w="1526" w:type="dxa"/>
          </w:tcPr>
          <w:p w:rsidR="00A64412" w:rsidRPr="00666E01" w:rsidRDefault="00A64412" w:rsidP="00D61144">
            <w:r>
              <w:t>Свекла столовая</w:t>
            </w:r>
          </w:p>
        </w:tc>
        <w:tc>
          <w:tcPr>
            <w:tcW w:w="4395" w:type="dxa"/>
          </w:tcPr>
          <w:p w:rsidR="00A64412" w:rsidRPr="00E244A6" w:rsidRDefault="00A64412" w:rsidP="00D61144">
            <w:pPr>
              <w:rPr>
                <w:sz w:val="18"/>
                <w:szCs w:val="18"/>
              </w:rPr>
            </w:pPr>
            <w:r w:rsidRPr="00E244A6">
              <w:rPr>
                <w:sz w:val="18"/>
                <w:szCs w:val="18"/>
              </w:rPr>
              <w:t>ГОСТ 1722-85 Свекла столовая свежая, заготовляемая и поставляемая. Технические условия (с Изменениями N 1, 2, 3)</w:t>
            </w:r>
          </w:p>
          <w:p w:rsidR="00A64412" w:rsidRPr="00E244A6" w:rsidRDefault="00A64412" w:rsidP="00D61144">
            <w:pPr>
              <w:rPr>
                <w:sz w:val="18"/>
                <w:szCs w:val="18"/>
              </w:rPr>
            </w:pPr>
            <w:r w:rsidRPr="00E244A6">
              <w:rPr>
                <w:sz w:val="18"/>
                <w:szCs w:val="18"/>
              </w:rPr>
              <w:t>Корнеплоды свежие, целые, здоровые, чистые, без повреждений сельскохозяйственными вредителями, без излишней внешней влажности, нетреснувшие, типичной для ботанического сорта формы и окраски, с длиной оставшихся черешков 2,0 см.  Срок годности 80 % от установленного срока годности на момент поставки.  Страна происхождения: Россия</w:t>
            </w:r>
          </w:p>
          <w:p w:rsidR="00A64412" w:rsidRDefault="00A64412" w:rsidP="00D61144">
            <w:pPr>
              <w:rPr>
                <w:sz w:val="20"/>
                <w:szCs w:val="20"/>
              </w:rPr>
            </w:pPr>
            <w:r w:rsidRPr="00E244A6">
              <w:rPr>
                <w:sz w:val="18"/>
                <w:szCs w:val="18"/>
              </w:rPr>
              <w:t xml:space="preserve"> Урожай 202</w:t>
            </w:r>
            <w:r>
              <w:rPr>
                <w:sz w:val="18"/>
                <w:szCs w:val="18"/>
              </w:rPr>
              <w:t>1</w:t>
            </w:r>
            <w:r w:rsidRPr="00E244A6">
              <w:rPr>
                <w:sz w:val="18"/>
                <w:szCs w:val="18"/>
              </w:rPr>
              <w:t xml:space="preserve"> год</w:t>
            </w:r>
          </w:p>
        </w:tc>
        <w:tc>
          <w:tcPr>
            <w:tcW w:w="708" w:type="dxa"/>
          </w:tcPr>
          <w:p w:rsidR="00A64412" w:rsidRDefault="00A64412" w:rsidP="00D61144">
            <w:pPr>
              <w:jc w:val="center"/>
            </w:pPr>
            <w:r>
              <w:t>кг</w:t>
            </w:r>
          </w:p>
        </w:tc>
        <w:tc>
          <w:tcPr>
            <w:tcW w:w="993" w:type="dxa"/>
          </w:tcPr>
          <w:p w:rsidR="00A64412" w:rsidRDefault="00A64412" w:rsidP="00D61144">
            <w:pPr>
              <w:jc w:val="center"/>
            </w:pPr>
            <w:r>
              <w:t>105</w:t>
            </w:r>
          </w:p>
        </w:tc>
        <w:tc>
          <w:tcPr>
            <w:tcW w:w="1134" w:type="dxa"/>
          </w:tcPr>
          <w:p w:rsidR="00A64412" w:rsidRPr="006F7911" w:rsidRDefault="00A64412" w:rsidP="00CE230E">
            <w:pPr>
              <w:jc w:val="right"/>
            </w:pPr>
          </w:p>
        </w:tc>
        <w:tc>
          <w:tcPr>
            <w:tcW w:w="1217" w:type="dxa"/>
          </w:tcPr>
          <w:p w:rsidR="00A64412" w:rsidRPr="006F7911" w:rsidRDefault="00A64412" w:rsidP="00CE230E">
            <w:pPr>
              <w:jc w:val="right"/>
            </w:pPr>
          </w:p>
        </w:tc>
      </w:tr>
      <w:tr w:rsidR="00A64412" w:rsidRPr="006F7911" w:rsidTr="00EF7D9E">
        <w:trPr>
          <w:trHeight w:val="150"/>
        </w:trPr>
        <w:tc>
          <w:tcPr>
            <w:tcW w:w="1526" w:type="dxa"/>
          </w:tcPr>
          <w:p w:rsidR="00A64412" w:rsidRPr="00666E01" w:rsidRDefault="00A64412" w:rsidP="00D61144">
            <w:r>
              <w:t>Морковь столовая</w:t>
            </w:r>
          </w:p>
        </w:tc>
        <w:tc>
          <w:tcPr>
            <w:tcW w:w="4395" w:type="dxa"/>
          </w:tcPr>
          <w:p w:rsidR="00A64412" w:rsidRPr="003675BB" w:rsidRDefault="00A64412" w:rsidP="00D61144">
            <w:pPr>
              <w:rPr>
                <w:color w:val="000000"/>
                <w:spacing w:val="2"/>
                <w:sz w:val="18"/>
                <w:szCs w:val="18"/>
              </w:rPr>
            </w:pPr>
            <w:r w:rsidRPr="003675BB">
              <w:rPr>
                <w:color w:val="000000"/>
                <w:spacing w:val="2"/>
                <w:sz w:val="18"/>
                <w:szCs w:val="18"/>
              </w:rPr>
              <w:t>ГОСТ 1721-85 Морковь столовая свежая заготовляемая и поставляемая. Технические условия (с Изменениями N 1, 2, 3)</w:t>
            </w:r>
          </w:p>
          <w:p w:rsidR="00A64412" w:rsidRPr="003675BB" w:rsidRDefault="00A64412" w:rsidP="00D61144">
            <w:pPr>
              <w:rPr>
                <w:color w:val="000000"/>
                <w:spacing w:val="2"/>
                <w:sz w:val="18"/>
                <w:szCs w:val="18"/>
              </w:rPr>
            </w:pPr>
            <w:r w:rsidRPr="003675BB">
              <w:rPr>
                <w:color w:val="000000"/>
                <w:spacing w:val="2"/>
                <w:sz w:val="18"/>
                <w:szCs w:val="18"/>
              </w:rPr>
              <w:t xml:space="preserve"> Корнеплоды свежие, целые, здоровые, чистые, неувядшие, нетреснувшие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2,0 см, без повреждения плечиков корнеплода Срок годности 80 % от установленного срока годности на момент поставки.  Страна происхождения: Россия</w:t>
            </w:r>
          </w:p>
          <w:p w:rsidR="00A64412" w:rsidRPr="00666E01" w:rsidRDefault="00A64412" w:rsidP="00D61144">
            <w:pPr>
              <w:rPr>
                <w:color w:val="FF0000"/>
              </w:rPr>
            </w:pPr>
            <w:r w:rsidRPr="003675BB">
              <w:rPr>
                <w:color w:val="000000"/>
                <w:spacing w:val="2"/>
                <w:sz w:val="18"/>
                <w:szCs w:val="18"/>
              </w:rPr>
              <w:t xml:space="preserve"> Урожай 202</w:t>
            </w:r>
            <w:r>
              <w:rPr>
                <w:color w:val="000000"/>
                <w:spacing w:val="2"/>
                <w:sz w:val="18"/>
                <w:szCs w:val="18"/>
              </w:rPr>
              <w:t>1</w:t>
            </w:r>
            <w:r w:rsidRPr="003675BB">
              <w:rPr>
                <w:color w:val="000000"/>
                <w:spacing w:val="2"/>
                <w:sz w:val="18"/>
                <w:szCs w:val="18"/>
              </w:rPr>
              <w:t>год</w:t>
            </w:r>
          </w:p>
        </w:tc>
        <w:tc>
          <w:tcPr>
            <w:tcW w:w="708" w:type="dxa"/>
          </w:tcPr>
          <w:p w:rsidR="00A64412" w:rsidRDefault="00A64412" w:rsidP="00D61144">
            <w:pPr>
              <w:jc w:val="center"/>
            </w:pPr>
            <w:r>
              <w:t>кг</w:t>
            </w:r>
          </w:p>
        </w:tc>
        <w:tc>
          <w:tcPr>
            <w:tcW w:w="993" w:type="dxa"/>
          </w:tcPr>
          <w:p w:rsidR="00A64412" w:rsidRDefault="00A64412" w:rsidP="00D61144">
            <w:pPr>
              <w:jc w:val="center"/>
            </w:pPr>
            <w:r>
              <w:t>97</w:t>
            </w:r>
          </w:p>
        </w:tc>
        <w:tc>
          <w:tcPr>
            <w:tcW w:w="1134" w:type="dxa"/>
          </w:tcPr>
          <w:p w:rsidR="00A64412" w:rsidRPr="006F7911" w:rsidRDefault="00A64412" w:rsidP="00CE230E">
            <w:pPr>
              <w:jc w:val="right"/>
            </w:pPr>
          </w:p>
        </w:tc>
        <w:tc>
          <w:tcPr>
            <w:tcW w:w="1217" w:type="dxa"/>
          </w:tcPr>
          <w:p w:rsidR="00A64412" w:rsidRPr="006F7911" w:rsidRDefault="00A64412" w:rsidP="00CE230E">
            <w:pPr>
              <w:jc w:val="right"/>
            </w:pPr>
          </w:p>
        </w:tc>
      </w:tr>
      <w:tr w:rsidR="00A64412" w:rsidRPr="006F7911" w:rsidTr="00EF7D9E">
        <w:trPr>
          <w:trHeight w:val="1665"/>
        </w:trPr>
        <w:tc>
          <w:tcPr>
            <w:tcW w:w="1526" w:type="dxa"/>
          </w:tcPr>
          <w:p w:rsidR="00A64412" w:rsidRPr="00666E01" w:rsidRDefault="00A64412" w:rsidP="00D61144">
            <w:r>
              <w:t>Капуста свежая белокочанная</w:t>
            </w:r>
          </w:p>
        </w:tc>
        <w:tc>
          <w:tcPr>
            <w:tcW w:w="4395" w:type="dxa"/>
          </w:tcPr>
          <w:p w:rsidR="00A64412" w:rsidRPr="0041401F" w:rsidRDefault="00A64412" w:rsidP="00D61144">
            <w:pPr>
              <w:rPr>
                <w:sz w:val="18"/>
                <w:szCs w:val="18"/>
              </w:rPr>
            </w:pPr>
            <w:r w:rsidRPr="0041401F">
              <w:rPr>
                <w:sz w:val="18"/>
                <w:szCs w:val="18"/>
                <w:shd w:val="clear" w:color="auto" w:fill="FFFFFF"/>
              </w:rPr>
              <w:t>ГОСТ Р 51809-2001</w:t>
            </w:r>
            <w:r w:rsidRPr="0041401F">
              <w:rPr>
                <w:sz w:val="18"/>
                <w:szCs w:val="18"/>
              </w:rPr>
              <w:t xml:space="preserve"> </w:t>
            </w:r>
            <w:r w:rsidRPr="0041401F">
              <w:rPr>
                <w:sz w:val="18"/>
                <w:szCs w:val="18"/>
                <w:shd w:val="clear" w:color="auto" w:fill="FFFFFF"/>
              </w:rPr>
              <w:t>Кочаны свежие, целые, здоровые, чистые, вполне</w:t>
            </w:r>
            <w:r>
              <w:rPr>
                <w:sz w:val="18"/>
                <w:szCs w:val="18"/>
                <w:shd w:val="clear" w:color="auto" w:fill="FFFFFF"/>
              </w:rPr>
              <w:t xml:space="preserve"> </w:t>
            </w:r>
            <w:r w:rsidRPr="0041401F">
              <w:rPr>
                <w:sz w:val="18"/>
                <w:szCs w:val="18"/>
                <w:shd w:val="clear" w:color="auto" w:fill="FFFFFF"/>
              </w:rPr>
              <w:t>сформировавшиеся, непроросшие,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w:t>
            </w:r>
            <w:r>
              <w:rPr>
                <w:sz w:val="18"/>
                <w:szCs w:val="18"/>
                <w:shd w:val="clear" w:color="auto" w:fill="FFFFFF"/>
              </w:rPr>
              <w:t>.</w:t>
            </w:r>
            <w:r w:rsidRPr="0041401F">
              <w:rPr>
                <w:sz w:val="18"/>
                <w:szCs w:val="18"/>
              </w:rPr>
              <w:t xml:space="preserve"> Урожай 2021год.</w:t>
            </w:r>
          </w:p>
        </w:tc>
        <w:tc>
          <w:tcPr>
            <w:tcW w:w="708" w:type="dxa"/>
          </w:tcPr>
          <w:p w:rsidR="00A64412" w:rsidRDefault="00A64412" w:rsidP="00D61144">
            <w:pPr>
              <w:jc w:val="center"/>
            </w:pPr>
            <w:r>
              <w:t>кг</w:t>
            </w:r>
          </w:p>
        </w:tc>
        <w:tc>
          <w:tcPr>
            <w:tcW w:w="993" w:type="dxa"/>
          </w:tcPr>
          <w:p w:rsidR="00A64412" w:rsidRDefault="00A64412" w:rsidP="00D61144">
            <w:pPr>
              <w:jc w:val="center"/>
            </w:pPr>
            <w:r>
              <w:t>187</w:t>
            </w:r>
          </w:p>
        </w:tc>
        <w:tc>
          <w:tcPr>
            <w:tcW w:w="1134" w:type="dxa"/>
          </w:tcPr>
          <w:p w:rsidR="00A64412" w:rsidRPr="006F7911" w:rsidRDefault="00A64412" w:rsidP="00CE230E">
            <w:pPr>
              <w:jc w:val="right"/>
            </w:pPr>
          </w:p>
        </w:tc>
        <w:tc>
          <w:tcPr>
            <w:tcW w:w="1217" w:type="dxa"/>
          </w:tcPr>
          <w:p w:rsidR="00A64412" w:rsidRPr="006F7911" w:rsidRDefault="00A64412" w:rsidP="00CE230E">
            <w:pPr>
              <w:jc w:val="right"/>
            </w:pPr>
          </w:p>
        </w:tc>
      </w:tr>
      <w:tr w:rsidR="00A64412" w:rsidRPr="006F7911" w:rsidTr="00EF7D9E">
        <w:trPr>
          <w:trHeight w:val="195"/>
        </w:trPr>
        <w:tc>
          <w:tcPr>
            <w:tcW w:w="1526" w:type="dxa"/>
          </w:tcPr>
          <w:p w:rsidR="00A64412" w:rsidRDefault="00A64412" w:rsidP="00D61144">
            <w:r>
              <w:t>Лук репчатый</w:t>
            </w:r>
          </w:p>
        </w:tc>
        <w:tc>
          <w:tcPr>
            <w:tcW w:w="4395" w:type="dxa"/>
          </w:tcPr>
          <w:p w:rsidR="00A64412" w:rsidRPr="00E81524" w:rsidRDefault="00A64412" w:rsidP="00D61144">
            <w:pPr>
              <w:rPr>
                <w:sz w:val="18"/>
                <w:szCs w:val="18"/>
              </w:rPr>
            </w:pPr>
            <w:r w:rsidRPr="00E81524">
              <w:rPr>
                <w:sz w:val="18"/>
                <w:szCs w:val="18"/>
              </w:rPr>
              <w:t>ГОСТ 34306-2017 Лук репчатый свежий. Технические условия (с Поправкой)</w:t>
            </w:r>
          </w:p>
          <w:p w:rsidR="00A64412" w:rsidRPr="00E81524" w:rsidRDefault="00A64412" w:rsidP="00D61144">
            <w:pPr>
              <w:rPr>
                <w:sz w:val="18"/>
                <w:szCs w:val="18"/>
              </w:rPr>
            </w:pPr>
            <w:r w:rsidRPr="00E81524">
              <w:rPr>
                <w:sz w:val="18"/>
                <w:szCs w:val="18"/>
              </w:rPr>
              <w:t xml:space="preserve">Луковицы вызревшие, целые, здоровые, чистые,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5,0 см (за исключением лука в связках), без излишней внешней влажности, без полого и жесткого донца. Срок годности 80 % от установленного срока годности на момент поставки.  Страна происхождения: </w:t>
            </w:r>
          </w:p>
          <w:p w:rsidR="00A64412" w:rsidRPr="00AA4242" w:rsidRDefault="00A64412" w:rsidP="00D61144">
            <w:r w:rsidRPr="00E81524">
              <w:rPr>
                <w:sz w:val="18"/>
                <w:szCs w:val="18"/>
              </w:rPr>
              <w:t>Урожай 202</w:t>
            </w:r>
            <w:r>
              <w:rPr>
                <w:sz w:val="18"/>
                <w:szCs w:val="18"/>
              </w:rPr>
              <w:t>1</w:t>
            </w:r>
            <w:r w:rsidRPr="00E81524">
              <w:rPr>
                <w:sz w:val="18"/>
                <w:szCs w:val="18"/>
              </w:rPr>
              <w:t xml:space="preserve"> год</w:t>
            </w:r>
            <w:r w:rsidRPr="00A069D7">
              <w:rPr>
                <w:sz w:val="20"/>
                <w:szCs w:val="20"/>
              </w:rPr>
              <w:t>.</w:t>
            </w:r>
            <w:r>
              <w:t xml:space="preserve">  </w:t>
            </w:r>
          </w:p>
        </w:tc>
        <w:tc>
          <w:tcPr>
            <w:tcW w:w="708" w:type="dxa"/>
          </w:tcPr>
          <w:p w:rsidR="00A64412" w:rsidRDefault="00A64412" w:rsidP="00D61144">
            <w:pPr>
              <w:jc w:val="center"/>
            </w:pPr>
            <w:r>
              <w:t>кг</w:t>
            </w:r>
          </w:p>
        </w:tc>
        <w:tc>
          <w:tcPr>
            <w:tcW w:w="993" w:type="dxa"/>
          </w:tcPr>
          <w:p w:rsidR="00A64412" w:rsidRDefault="00A64412" w:rsidP="00D61144">
            <w:pPr>
              <w:jc w:val="center"/>
            </w:pPr>
            <w:r>
              <w:t>33</w:t>
            </w:r>
          </w:p>
        </w:tc>
        <w:tc>
          <w:tcPr>
            <w:tcW w:w="1134" w:type="dxa"/>
          </w:tcPr>
          <w:p w:rsidR="00A64412" w:rsidRPr="006F7911" w:rsidRDefault="00A64412" w:rsidP="00CE230E">
            <w:pPr>
              <w:jc w:val="right"/>
            </w:pPr>
          </w:p>
        </w:tc>
        <w:tc>
          <w:tcPr>
            <w:tcW w:w="1217" w:type="dxa"/>
          </w:tcPr>
          <w:p w:rsidR="00A64412" w:rsidRPr="006F7911" w:rsidRDefault="00A64412" w:rsidP="00CE230E">
            <w:pPr>
              <w:jc w:val="right"/>
            </w:pPr>
          </w:p>
        </w:tc>
      </w:tr>
      <w:tr w:rsidR="00A64412" w:rsidRPr="006F7911" w:rsidTr="00957A68">
        <w:trPr>
          <w:trHeight w:val="195"/>
        </w:trPr>
        <w:tc>
          <w:tcPr>
            <w:tcW w:w="1526" w:type="dxa"/>
          </w:tcPr>
          <w:p w:rsidR="00A64412" w:rsidRDefault="00A64412" w:rsidP="00D61144">
            <w:pPr>
              <w:spacing w:line="276" w:lineRule="auto"/>
            </w:pPr>
            <w:r>
              <w:t>Лук зелёный</w:t>
            </w:r>
          </w:p>
          <w:p w:rsidR="00A64412" w:rsidRDefault="00A64412" w:rsidP="00D61144"/>
        </w:tc>
        <w:tc>
          <w:tcPr>
            <w:tcW w:w="4395" w:type="dxa"/>
          </w:tcPr>
          <w:p w:rsidR="00A64412" w:rsidRPr="00173577" w:rsidRDefault="00A64412" w:rsidP="00D61144">
            <w:pPr>
              <w:rPr>
                <w:sz w:val="18"/>
                <w:szCs w:val="18"/>
                <w:highlight w:val="yellow"/>
              </w:rPr>
            </w:pPr>
            <w:r w:rsidRPr="00173577">
              <w:rPr>
                <w:sz w:val="18"/>
                <w:szCs w:val="18"/>
              </w:rPr>
              <w:t>Свежий, без механических повреждений</w:t>
            </w:r>
            <w:r>
              <w:rPr>
                <w:sz w:val="18"/>
                <w:szCs w:val="18"/>
              </w:rPr>
              <w:t xml:space="preserve"> </w:t>
            </w:r>
            <w:r w:rsidRPr="00173577">
              <w:rPr>
                <w:sz w:val="18"/>
                <w:szCs w:val="18"/>
              </w:rPr>
              <w:t>ГОСТ Р 55652-2013 Урожай 2021 год</w:t>
            </w:r>
          </w:p>
        </w:tc>
        <w:tc>
          <w:tcPr>
            <w:tcW w:w="708" w:type="dxa"/>
          </w:tcPr>
          <w:p w:rsidR="00A64412" w:rsidRDefault="00A64412" w:rsidP="00D61144">
            <w:pPr>
              <w:jc w:val="center"/>
              <w:rPr>
                <w:highlight w:val="yellow"/>
              </w:rPr>
            </w:pPr>
            <w:r>
              <w:t>кг.</w:t>
            </w:r>
          </w:p>
        </w:tc>
        <w:tc>
          <w:tcPr>
            <w:tcW w:w="993" w:type="dxa"/>
          </w:tcPr>
          <w:p w:rsidR="00A64412" w:rsidRDefault="00A64412" w:rsidP="00D61144">
            <w:pPr>
              <w:jc w:val="center"/>
            </w:pPr>
            <w:r>
              <w:t>13</w:t>
            </w:r>
          </w:p>
        </w:tc>
        <w:tc>
          <w:tcPr>
            <w:tcW w:w="1134" w:type="dxa"/>
          </w:tcPr>
          <w:p w:rsidR="00A64412" w:rsidRPr="006F7911" w:rsidRDefault="00A64412" w:rsidP="00CE230E">
            <w:pPr>
              <w:jc w:val="right"/>
            </w:pPr>
          </w:p>
        </w:tc>
        <w:tc>
          <w:tcPr>
            <w:tcW w:w="1217" w:type="dxa"/>
          </w:tcPr>
          <w:p w:rsidR="00A64412" w:rsidRPr="006F7911" w:rsidRDefault="00A64412" w:rsidP="00CE230E">
            <w:pPr>
              <w:jc w:val="right"/>
            </w:pPr>
          </w:p>
        </w:tc>
      </w:tr>
      <w:tr w:rsidR="00A64412" w:rsidRPr="006F7911" w:rsidTr="00957A68">
        <w:trPr>
          <w:trHeight w:val="195"/>
        </w:trPr>
        <w:tc>
          <w:tcPr>
            <w:tcW w:w="1526" w:type="dxa"/>
          </w:tcPr>
          <w:p w:rsidR="00A64412" w:rsidRDefault="00A64412" w:rsidP="00D61144">
            <w:r>
              <w:t>Укроп свежий</w:t>
            </w:r>
          </w:p>
        </w:tc>
        <w:tc>
          <w:tcPr>
            <w:tcW w:w="4395" w:type="dxa"/>
          </w:tcPr>
          <w:p w:rsidR="00A64412" w:rsidRPr="00173577" w:rsidRDefault="00A64412" w:rsidP="00D61144">
            <w:pPr>
              <w:rPr>
                <w:sz w:val="20"/>
                <w:szCs w:val="20"/>
              </w:rPr>
            </w:pPr>
            <w:r w:rsidRPr="00173577">
              <w:rPr>
                <w:spacing w:val="2"/>
                <w:sz w:val="20"/>
                <w:szCs w:val="20"/>
                <w:shd w:val="clear" w:color="auto" w:fill="FFFFFF"/>
              </w:rPr>
              <w:t>Растения без корешков и с корешками, молодые, свежие, чистые, без излишней внешней влажности, с зелеными листьями, без цветочных зонтиков, не поврежденные болезнями, без признаков огрубления, подмораживания и самосогревания зонтиками в фазе цветения и начала формирования семян, без корней, без излишней внешней влажности.</w:t>
            </w:r>
            <w:r>
              <w:rPr>
                <w:spacing w:val="2"/>
                <w:sz w:val="20"/>
                <w:szCs w:val="20"/>
                <w:shd w:val="clear" w:color="auto" w:fill="FFFFFF"/>
              </w:rPr>
              <w:t xml:space="preserve"> </w:t>
            </w:r>
            <w:r w:rsidRPr="00173577">
              <w:rPr>
                <w:spacing w:val="2"/>
                <w:sz w:val="20"/>
                <w:szCs w:val="20"/>
                <w:shd w:val="clear" w:color="auto" w:fill="FFFFFF"/>
              </w:rPr>
              <w:t>Характерные для ботанического сорта, без постороннего запаха и привкуса.</w:t>
            </w:r>
            <w:r>
              <w:rPr>
                <w:spacing w:val="2"/>
                <w:sz w:val="20"/>
                <w:szCs w:val="20"/>
                <w:shd w:val="clear" w:color="auto" w:fill="FFFFFF"/>
              </w:rPr>
              <w:t xml:space="preserve"> </w:t>
            </w:r>
            <w:r w:rsidRPr="00173577">
              <w:rPr>
                <w:spacing w:val="2"/>
                <w:sz w:val="20"/>
                <w:szCs w:val="20"/>
              </w:rPr>
              <w:t>ГОСТ 32856-2014.</w:t>
            </w:r>
            <w:r w:rsidRPr="00173577">
              <w:rPr>
                <w:sz w:val="20"/>
                <w:szCs w:val="20"/>
              </w:rPr>
              <w:t>Срок годности 80 % от установленного срока годности на момент поставки.</w:t>
            </w:r>
            <w:r>
              <w:rPr>
                <w:sz w:val="20"/>
                <w:szCs w:val="20"/>
              </w:rPr>
              <w:t xml:space="preserve"> </w:t>
            </w:r>
            <w:r w:rsidRPr="00173577">
              <w:rPr>
                <w:sz w:val="20"/>
                <w:szCs w:val="20"/>
              </w:rPr>
              <w:t>Урожай 2021 год</w:t>
            </w:r>
          </w:p>
        </w:tc>
        <w:tc>
          <w:tcPr>
            <w:tcW w:w="708" w:type="dxa"/>
          </w:tcPr>
          <w:p w:rsidR="00A64412" w:rsidRDefault="00A64412" w:rsidP="00D61144">
            <w:pPr>
              <w:jc w:val="center"/>
            </w:pPr>
            <w:r>
              <w:t>кг.</w:t>
            </w:r>
          </w:p>
        </w:tc>
        <w:tc>
          <w:tcPr>
            <w:tcW w:w="993" w:type="dxa"/>
          </w:tcPr>
          <w:p w:rsidR="00A64412" w:rsidRDefault="00A64412" w:rsidP="00D61144">
            <w:pPr>
              <w:jc w:val="center"/>
            </w:pPr>
            <w:r>
              <w:t>10</w:t>
            </w:r>
          </w:p>
        </w:tc>
        <w:tc>
          <w:tcPr>
            <w:tcW w:w="1134" w:type="dxa"/>
          </w:tcPr>
          <w:p w:rsidR="00A64412" w:rsidRPr="006F7911" w:rsidRDefault="00A64412" w:rsidP="00CE230E">
            <w:pPr>
              <w:jc w:val="right"/>
            </w:pPr>
          </w:p>
        </w:tc>
        <w:tc>
          <w:tcPr>
            <w:tcW w:w="1217" w:type="dxa"/>
          </w:tcPr>
          <w:p w:rsidR="00A64412" w:rsidRPr="006F7911" w:rsidRDefault="00A64412" w:rsidP="00CE230E">
            <w:pPr>
              <w:jc w:val="right"/>
            </w:pPr>
          </w:p>
        </w:tc>
      </w:tr>
      <w:tr w:rsidR="00A64412" w:rsidRPr="006F7911" w:rsidTr="00957A68">
        <w:trPr>
          <w:trHeight w:val="195"/>
        </w:trPr>
        <w:tc>
          <w:tcPr>
            <w:tcW w:w="1526" w:type="dxa"/>
          </w:tcPr>
          <w:p w:rsidR="00A64412" w:rsidRDefault="00A64412" w:rsidP="00D61144">
            <w:r>
              <w:t>Петрушка свежая</w:t>
            </w:r>
          </w:p>
        </w:tc>
        <w:tc>
          <w:tcPr>
            <w:tcW w:w="4395" w:type="dxa"/>
          </w:tcPr>
          <w:p w:rsidR="00A64412" w:rsidRPr="00173577" w:rsidRDefault="00A64412" w:rsidP="00D61144">
            <w:pPr>
              <w:rPr>
                <w:spacing w:val="2"/>
                <w:sz w:val="20"/>
                <w:szCs w:val="20"/>
                <w:shd w:val="clear" w:color="auto" w:fill="FFFFFF"/>
              </w:rPr>
            </w:pPr>
            <w:r w:rsidRPr="00173577">
              <w:rPr>
                <w:sz w:val="20"/>
                <w:szCs w:val="20"/>
              </w:rPr>
              <w:t>Листья молодые, зеленые (различных оттенков), не пожелтевшие, свежие, цепью, здоровые, не вялые, не загрязненные, без примеси сорных растений. без насекомых вредителей, без излишней внешней влажности. Незначительные дефекты листьев: - небольшая помятость, незначитель</w:t>
            </w:r>
            <w:r>
              <w:rPr>
                <w:sz w:val="20"/>
                <w:szCs w:val="20"/>
              </w:rPr>
              <w:t>ные дефек</w:t>
            </w:r>
            <w:r>
              <w:rPr>
                <w:sz w:val="20"/>
                <w:szCs w:val="20"/>
              </w:rPr>
              <w:softHyphen/>
              <w:t>ты окраски и незначи</w:t>
            </w:r>
            <w:r>
              <w:rPr>
                <w:sz w:val="20"/>
                <w:szCs w:val="20"/>
              </w:rPr>
              <w:softHyphen/>
            </w:r>
            <w:r w:rsidRPr="00173577">
              <w:rPr>
                <w:sz w:val="20"/>
                <w:szCs w:val="20"/>
              </w:rPr>
              <w:t>тельная утрата свежести, не влияющие на общий внешний вид. качество, сохраняемость и товар</w:t>
            </w:r>
            <w:r w:rsidRPr="00173577">
              <w:rPr>
                <w:sz w:val="20"/>
                <w:szCs w:val="20"/>
              </w:rPr>
              <w:softHyphen/>
              <w:t>ный вид продукта в упаковке. Срок годности 80 % от установленного срока годности на момент поставки.</w:t>
            </w:r>
            <w:r>
              <w:rPr>
                <w:sz w:val="20"/>
                <w:szCs w:val="20"/>
              </w:rPr>
              <w:t xml:space="preserve"> </w:t>
            </w:r>
            <w:r w:rsidRPr="00173577">
              <w:rPr>
                <w:sz w:val="20"/>
                <w:szCs w:val="20"/>
              </w:rPr>
              <w:t>Урожай 2021г.</w:t>
            </w:r>
          </w:p>
        </w:tc>
        <w:tc>
          <w:tcPr>
            <w:tcW w:w="708" w:type="dxa"/>
          </w:tcPr>
          <w:p w:rsidR="00A64412" w:rsidRDefault="00A64412" w:rsidP="00D61144">
            <w:pPr>
              <w:jc w:val="center"/>
            </w:pPr>
            <w:r>
              <w:t>кг</w:t>
            </w:r>
          </w:p>
        </w:tc>
        <w:tc>
          <w:tcPr>
            <w:tcW w:w="993" w:type="dxa"/>
          </w:tcPr>
          <w:p w:rsidR="00A64412" w:rsidRDefault="00A64412" w:rsidP="00D61144">
            <w:pPr>
              <w:jc w:val="center"/>
            </w:pPr>
            <w:r>
              <w:t>10</w:t>
            </w:r>
          </w:p>
        </w:tc>
        <w:tc>
          <w:tcPr>
            <w:tcW w:w="1134" w:type="dxa"/>
          </w:tcPr>
          <w:p w:rsidR="00A64412" w:rsidRPr="006F7911" w:rsidRDefault="00A64412" w:rsidP="00CE230E">
            <w:pPr>
              <w:jc w:val="right"/>
            </w:pPr>
          </w:p>
        </w:tc>
        <w:tc>
          <w:tcPr>
            <w:tcW w:w="1217" w:type="dxa"/>
          </w:tcPr>
          <w:p w:rsidR="00A64412" w:rsidRPr="006F7911" w:rsidRDefault="00A64412" w:rsidP="00CE230E">
            <w:pPr>
              <w:jc w:val="right"/>
            </w:pPr>
          </w:p>
        </w:tc>
      </w:tr>
      <w:tr w:rsidR="00A64412" w:rsidRPr="006F7911" w:rsidTr="00F0569B">
        <w:trPr>
          <w:trHeight w:val="299"/>
        </w:trPr>
        <w:tc>
          <w:tcPr>
            <w:tcW w:w="5921" w:type="dxa"/>
            <w:gridSpan w:val="2"/>
          </w:tcPr>
          <w:p w:rsidR="00A64412" w:rsidRPr="006F7911" w:rsidRDefault="00A64412" w:rsidP="006F7911">
            <w:pPr>
              <w:rPr>
                <w:b/>
              </w:rPr>
            </w:pPr>
            <w:r w:rsidRPr="006F7911">
              <w:rPr>
                <w:b/>
              </w:rPr>
              <w:t>ИТОГО:</w:t>
            </w:r>
          </w:p>
        </w:tc>
        <w:tc>
          <w:tcPr>
            <w:tcW w:w="708" w:type="dxa"/>
          </w:tcPr>
          <w:p w:rsidR="00A64412" w:rsidRPr="006F7911" w:rsidRDefault="00A64412" w:rsidP="006F7911">
            <w:pPr>
              <w:jc w:val="center"/>
            </w:pPr>
          </w:p>
        </w:tc>
        <w:tc>
          <w:tcPr>
            <w:tcW w:w="993" w:type="dxa"/>
          </w:tcPr>
          <w:p w:rsidR="00A64412" w:rsidRPr="006F7911" w:rsidRDefault="00A64412" w:rsidP="006F7911">
            <w:pPr>
              <w:jc w:val="center"/>
            </w:pPr>
          </w:p>
        </w:tc>
        <w:tc>
          <w:tcPr>
            <w:tcW w:w="1134" w:type="dxa"/>
          </w:tcPr>
          <w:p w:rsidR="00A64412" w:rsidRPr="006F7911" w:rsidRDefault="00A64412" w:rsidP="006F7911">
            <w:pPr>
              <w:jc w:val="right"/>
            </w:pPr>
          </w:p>
        </w:tc>
        <w:tc>
          <w:tcPr>
            <w:tcW w:w="1217" w:type="dxa"/>
          </w:tcPr>
          <w:p w:rsidR="00A64412" w:rsidRPr="006F7911" w:rsidRDefault="00A64412" w:rsidP="006F7911">
            <w:pPr>
              <w:jc w:val="center"/>
              <w:rPr>
                <w:b/>
              </w:rPr>
            </w:pPr>
          </w:p>
        </w:tc>
      </w:tr>
    </w:tbl>
    <w:p w:rsidR="00A64412" w:rsidRPr="006F7911" w:rsidRDefault="00A64412" w:rsidP="003D61EB">
      <w:pPr>
        <w:tabs>
          <w:tab w:val="num" w:pos="720"/>
        </w:tabs>
        <w:spacing w:before="60"/>
        <w:jc w:val="both"/>
        <w:rPr>
          <w:snapToGrid w:val="0"/>
          <w:spacing w:val="-2"/>
          <w:szCs w:val="20"/>
          <w:lang w:eastAsia="ru-RU"/>
        </w:rPr>
      </w:pPr>
    </w:p>
    <w:p w:rsidR="00A64412" w:rsidRPr="006F7911" w:rsidRDefault="00A64412" w:rsidP="003D61EB">
      <w:pPr>
        <w:tabs>
          <w:tab w:val="left" w:pos="540"/>
        </w:tabs>
        <w:jc w:val="both"/>
        <w:rPr>
          <w:snapToGrid w:val="0"/>
        </w:rPr>
      </w:pPr>
      <w:r w:rsidRPr="006F7911">
        <w:rPr>
          <w:b/>
          <w:bCs/>
        </w:rPr>
        <w:t>Место и условия поставки товара:</w:t>
      </w:r>
      <w:r w:rsidRPr="006F7911">
        <w:rPr>
          <w:snapToGrid w:val="0"/>
        </w:rPr>
        <w:t xml:space="preserve"> 624855, Свердловская область, </w:t>
      </w:r>
      <w:r>
        <w:rPr>
          <w:snapToGrid w:val="0"/>
        </w:rPr>
        <w:t>Тугулым</w:t>
      </w:r>
      <w:r w:rsidRPr="006F7911">
        <w:rPr>
          <w:snapToGrid w:val="0"/>
        </w:rPr>
        <w:t xml:space="preserve">ский район, </w:t>
      </w:r>
      <w:r>
        <w:rPr>
          <w:snapToGrid w:val="0"/>
        </w:rPr>
        <w:t xml:space="preserve">п.г.т. Тугулым, </w:t>
      </w:r>
      <w:r w:rsidRPr="006F7911">
        <w:rPr>
          <w:snapToGrid w:val="0"/>
        </w:rPr>
        <w:t xml:space="preserve">улица </w:t>
      </w:r>
      <w:r>
        <w:rPr>
          <w:snapToGrid w:val="0"/>
        </w:rPr>
        <w:t>Пионерская, 21</w:t>
      </w:r>
      <w:r w:rsidRPr="006F7911">
        <w:rPr>
          <w:snapToGrid w:val="0"/>
        </w:rPr>
        <w:t xml:space="preserve">.  Склад Заказчика; </w:t>
      </w:r>
    </w:p>
    <w:p w:rsidR="00A64412" w:rsidRPr="006F7911" w:rsidRDefault="00A64412" w:rsidP="003D61EB">
      <w:pPr>
        <w:jc w:val="both"/>
      </w:pPr>
      <w:r w:rsidRPr="006F7911">
        <w:rPr>
          <w:b/>
        </w:rPr>
        <w:t>Срок поставки товара</w:t>
      </w:r>
      <w:r w:rsidRPr="006F7911">
        <w:t xml:space="preserve">: с </w:t>
      </w:r>
      <w:r>
        <w:t>10.01.2022 г.</w:t>
      </w:r>
      <w:r w:rsidRPr="006F7911">
        <w:t xml:space="preserve"> по </w:t>
      </w:r>
      <w:r>
        <w:t>31</w:t>
      </w:r>
      <w:r w:rsidRPr="006F7911">
        <w:t>.</w:t>
      </w:r>
      <w:r>
        <w:t xml:space="preserve">03.2022 </w:t>
      </w:r>
      <w:r w:rsidRPr="006F7911">
        <w:t>г. Поставка товара осуществляется отдельными партиями по заявке заказчика, три раза в неделю: понедельник, среда, пятница. Поставка товара осуществляется с 08 часов 00 минут до 15 часов 00 минут.</w:t>
      </w:r>
    </w:p>
    <w:p w:rsidR="00A64412" w:rsidRPr="006F7911" w:rsidRDefault="00A64412" w:rsidP="003D61EB">
      <w:pPr>
        <w:spacing w:line="240" w:lineRule="atLeast"/>
        <w:jc w:val="both"/>
      </w:pPr>
      <w:r w:rsidRPr="006F7911">
        <w:rPr>
          <w:b/>
        </w:rPr>
        <w:t>Качество поставляемого товара</w:t>
      </w:r>
      <w:r w:rsidRPr="006F7911">
        <w:t xml:space="preserve">: 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A64412" w:rsidRPr="006F7911" w:rsidRDefault="00A64412" w:rsidP="003D61EB">
      <w:pPr>
        <w:jc w:val="both"/>
        <w:rPr>
          <w:snapToGrid w:val="0"/>
        </w:rPr>
      </w:pPr>
      <w:r w:rsidRPr="006F7911">
        <w:rPr>
          <w:b/>
        </w:rPr>
        <w:t>С</w:t>
      </w:r>
      <w:r w:rsidRPr="006F7911">
        <w:rPr>
          <w:b/>
          <w:bCs/>
        </w:rPr>
        <w:t xml:space="preserve">рок и условия оплаты за поставленный товар: </w:t>
      </w:r>
      <w:r w:rsidRPr="006F7911">
        <w:rPr>
          <w:color w:val="000000"/>
        </w:rPr>
        <w:t xml:space="preserve">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30 (тридцати)  дней после поставки товара. </w:t>
      </w:r>
      <w:r w:rsidRPr="006F7911">
        <w:rPr>
          <w:snapToGrid w:val="0"/>
        </w:rPr>
        <w:t xml:space="preserve">Авансирование не предусмотрено.  </w:t>
      </w:r>
    </w:p>
    <w:p w:rsidR="00A64412" w:rsidRPr="006F7911" w:rsidRDefault="00A64412" w:rsidP="003D61EB">
      <w:pPr>
        <w:tabs>
          <w:tab w:val="left" w:pos="540"/>
        </w:tabs>
        <w:jc w:val="both"/>
      </w:pPr>
      <w:r w:rsidRPr="006F7911">
        <w:rPr>
          <w:b/>
          <w:lang w:eastAsia="ru-RU"/>
        </w:rPr>
        <w:t>Товар поставляется:</w:t>
      </w:r>
      <w:r w:rsidRPr="006F7911">
        <w:rPr>
          <w:lang w:eastAsia="ru-RU"/>
        </w:rPr>
        <w:t xml:space="preserve"> транспортом поставщика.</w:t>
      </w:r>
    </w:p>
    <w:p w:rsidR="00A64412" w:rsidRPr="006F7911" w:rsidRDefault="00A64412" w:rsidP="003D61EB">
      <w:pPr>
        <w:tabs>
          <w:tab w:val="left" w:pos="540"/>
        </w:tabs>
        <w:jc w:val="both"/>
        <w:rPr>
          <w:b/>
          <w:bCs/>
          <w:snapToGrid w:val="0"/>
        </w:rPr>
      </w:pPr>
      <w:r w:rsidRPr="006F7911">
        <w:rPr>
          <w:b/>
          <w:bCs/>
          <w:snapToGrid w:val="0"/>
        </w:rPr>
        <w:t>Реквизиты:</w:t>
      </w:r>
    </w:p>
    <w:tbl>
      <w:tblPr>
        <w:tblW w:w="0" w:type="auto"/>
        <w:tblLook w:val="01E0"/>
      </w:tblPr>
      <w:tblGrid>
        <w:gridCol w:w="9485"/>
      </w:tblGrid>
      <w:tr w:rsidR="00A64412" w:rsidRPr="006F7911" w:rsidTr="003628DD">
        <w:tc>
          <w:tcPr>
            <w:tcW w:w="5154" w:type="dxa"/>
          </w:tcPr>
          <w:p w:rsidR="00A64412" w:rsidRPr="006F7911" w:rsidRDefault="00A64412" w:rsidP="003628DD">
            <w:pPr>
              <w:jc w:val="both"/>
              <w:rPr>
                <w:lang w:eastAsia="ru-RU"/>
              </w:rPr>
            </w:pPr>
            <w:r w:rsidRPr="006F7911">
              <w:rPr>
                <w:lang w:eastAsia="ru-RU"/>
              </w:rPr>
              <w:t>Адрес________________________________________________________________________</w:t>
            </w:r>
          </w:p>
          <w:p w:rsidR="00A64412" w:rsidRPr="006F7911" w:rsidRDefault="00A64412" w:rsidP="003628DD">
            <w:pPr>
              <w:jc w:val="both"/>
              <w:rPr>
                <w:lang w:eastAsia="ru-RU"/>
              </w:rPr>
            </w:pPr>
            <w:r w:rsidRPr="006F7911">
              <w:rPr>
                <w:lang w:eastAsia="ru-RU"/>
              </w:rPr>
              <w:t>Тел.__________________ Факс ________________ Адрес эл. почты___________________ Лицевой счет _____________________Р/счет  ___________________________ Банк</w:t>
            </w:r>
          </w:p>
          <w:p w:rsidR="00A64412" w:rsidRPr="006F7911" w:rsidRDefault="00A64412" w:rsidP="003628DD">
            <w:pPr>
              <w:jc w:val="both"/>
              <w:rPr>
                <w:lang w:eastAsia="ru-RU"/>
              </w:rPr>
            </w:pPr>
            <w:r w:rsidRPr="006F7911">
              <w:rPr>
                <w:lang w:eastAsia="ru-RU"/>
              </w:rPr>
              <w:t>ИНН _________________ КПП ________________  БИК  ________________</w:t>
            </w:r>
          </w:p>
        </w:tc>
      </w:tr>
    </w:tbl>
    <w:p w:rsidR="00A64412" w:rsidRPr="006F7911" w:rsidRDefault="00A64412" w:rsidP="003D61EB">
      <w:pPr>
        <w:spacing w:before="120"/>
        <w:rPr>
          <w:snapToGrid w:val="0"/>
          <w:szCs w:val="20"/>
          <w:lang w:eastAsia="ru-RU"/>
        </w:rPr>
      </w:pPr>
      <w:r w:rsidRPr="006F7911">
        <w:rPr>
          <w:snapToGrid w:val="0"/>
          <w:szCs w:val="20"/>
          <w:lang w:eastAsia="ru-RU"/>
        </w:rPr>
        <w:t>ОКПО ___________________                      «_____» ___________________ 20</w:t>
      </w:r>
      <w:r>
        <w:rPr>
          <w:snapToGrid w:val="0"/>
          <w:szCs w:val="20"/>
          <w:lang w:eastAsia="ru-RU"/>
        </w:rPr>
        <w:t xml:space="preserve">2   </w:t>
      </w:r>
      <w:r w:rsidRPr="006F7911">
        <w:rPr>
          <w:snapToGrid w:val="0"/>
          <w:szCs w:val="20"/>
          <w:lang w:eastAsia="ru-RU"/>
        </w:rPr>
        <w:t xml:space="preserve"> г.</w:t>
      </w:r>
    </w:p>
    <w:p w:rsidR="00A64412" w:rsidRPr="006F7911" w:rsidRDefault="00A64412" w:rsidP="003D61EB">
      <w:pPr>
        <w:spacing w:before="120"/>
        <w:rPr>
          <w:snapToGrid w:val="0"/>
          <w:lang w:eastAsia="ru-RU"/>
        </w:rPr>
      </w:pPr>
      <w:r w:rsidRPr="006F7911">
        <w:rPr>
          <w:snapToGrid w:val="0"/>
          <w:color w:val="000000"/>
          <w:lang w:eastAsia="ru-RU"/>
        </w:rPr>
        <w:t>Руководитель__________________________      М.П.          _________________________</w:t>
      </w: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r w:rsidRPr="006F7911">
        <w:rPr>
          <w:snapToGrid w:val="0"/>
          <w:color w:val="000000"/>
          <w:sz w:val="20"/>
          <w:szCs w:val="20"/>
          <w:lang w:eastAsia="ru-RU"/>
        </w:rPr>
        <w:t xml:space="preserve">                             (должность)                                                                (подпись, ФИО)</w:t>
      </w: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3D61EB">
      <w:pPr>
        <w:jc w:val="both"/>
        <w:rPr>
          <w:snapToGrid w:val="0"/>
          <w:color w:val="000000"/>
          <w:sz w:val="20"/>
          <w:szCs w:val="20"/>
          <w:lang w:eastAsia="ru-RU"/>
        </w:rPr>
      </w:pPr>
    </w:p>
    <w:p w:rsidR="00A64412" w:rsidRPr="006F7911" w:rsidRDefault="00A64412" w:rsidP="00F0569B">
      <w:pPr>
        <w:spacing w:line="276" w:lineRule="auto"/>
        <w:ind w:firstLine="284"/>
        <w:jc w:val="right"/>
      </w:pPr>
      <w:r w:rsidRPr="006F7911">
        <w:t>Приложение №3</w:t>
      </w:r>
    </w:p>
    <w:p w:rsidR="00A64412" w:rsidRPr="006F7911" w:rsidRDefault="00A64412" w:rsidP="00F0569B">
      <w:pPr>
        <w:spacing w:line="276" w:lineRule="auto"/>
        <w:ind w:firstLine="284"/>
        <w:jc w:val="right"/>
      </w:pPr>
      <w:r w:rsidRPr="006F7911">
        <w:rPr>
          <w:i/>
          <w:vertAlign w:val="superscript"/>
        </w:rPr>
        <w:t xml:space="preserve">к извещению о проведении запроса котировок </w:t>
      </w:r>
      <w:r w:rsidRPr="006F7911">
        <w:rPr>
          <w:bCs/>
          <w:i/>
          <w:vertAlign w:val="superscript"/>
        </w:rPr>
        <w:t>в электронной форме</w:t>
      </w:r>
    </w:p>
    <w:p w:rsidR="00A64412" w:rsidRPr="006F7911" w:rsidRDefault="00A64412" w:rsidP="003D61EB">
      <w:pPr>
        <w:jc w:val="center"/>
        <w:rPr>
          <w:b/>
          <w:sz w:val="28"/>
          <w:szCs w:val="28"/>
        </w:rPr>
      </w:pPr>
      <w:r w:rsidRPr="006F7911">
        <w:rPr>
          <w:b/>
          <w:sz w:val="28"/>
          <w:szCs w:val="28"/>
        </w:rPr>
        <w:t>Договор  № _____________</w:t>
      </w:r>
    </w:p>
    <w:p w:rsidR="00A64412" w:rsidRPr="006F7911" w:rsidRDefault="00A64412" w:rsidP="003D61EB">
      <w:pPr>
        <w:jc w:val="center"/>
        <w:rPr>
          <w:b/>
        </w:rPr>
      </w:pPr>
      <w:r w:rsidRPr="006F7911">
        <w:rPr>
          <w:b/>
        </w:rPr>
        <w:t xml:space="preserve">на поставку пищевой продукции: фрукты, овощи и сухофрукты </w:t>
      </w:r>
    </w:p>
    <w:p w:rsidR="00A64412" w:rsidRPr="006F7911" w:rsidRDefault="00A64412" w:rsidP="003D61EB">
      <w:pPr>
        <w:jc w:val="center"/>
        <w:rPr>
          <w:b/>
        </w:rPr>
      </w:pPr>
      <w:r w:rsidRPr="006F7911">
        <w:rPr>
          <w:b/>
        </w:rPr>
        <w:t>для организации общественного питания</w:t>
      </w:r>
    </w:p>
    <w:p w:rsidR="00A64412" w:rsidRPr="006F7911" w:rsidRDefault="00A64412" w:rsidP="003D61EB"/>
    <w:p w:rsidR="00A64412" w:rsidRPr="006F7911" w:rsidRDefault="00A64412" w:rsidP="003D61EB">
      <w:r w:rsidRPr="006F7911">
        <w:t xml:space="preserve">г. Камышлов   </w:t>
      </w:r>
      <w:r w:rsidRPr="006F7911">
        <w:tab/>
      </w:r>
      <w:r w:rsidRPr="006F7911">
        <w:tab/>
      </w:r>
      <w:r w:rsidRPr="006F7911">
        <w:tab/>
      </w:r>
      <w:r w:rsidRPr="006F7911">
        <w:tab/>
      </w:r>
      <w:r w:rsidRPr="006F7911">
        <w:tab/>
        <w:t xml:space="preserve">                                  «___» ________2021 г.</w:t>
      </w:r>
    </w:p>
    <w:p w:rsidR="00A64412" w:rsidRPr="006F7911" w:rsidRDefault="00A64412" w:rsidP="003D61EB">
      <w:pPr>
        <w:jc w:val="both"/>
      </w:pPr>
      <w:r w:rsidRPr="006F7911">
        <w:rPr>
          <w:b/>
        </w:rPr>
        <w:t>_____________________________________________________________________________</w:t>
      </w:r>
      <w:r w:rsidRPr="006F7911">
        <w:rPr>
          <w:b/>
          <w:color w:val="000000"/>
        </w:rPr>
        <w:t xml:space="preserve">, в лице  </w:t>
      </w:r>
      <w:r w:rsidRPr="006F7911">
        <w:rPr>
          <w:b/>
        </w:rPr>
        <w:t>___________________________________________________</w:t>
      </w:r>
      <w:r w:rsidRPr="006F7911">
        <w:rPr>
          <w:b/>
          <w:color w:val="000000"/>
        </w:rPr>
        <w:t>,</w:t>
      </w:r>
      <w:r w:rsidRPr="006F7911">
        <w:rPr>
          <w:color w:val="000000"/>
        </w:rPr>
        <w:t xml:space="preserve"> действующего на основании </w:t>
      </w:r>
      <w:r w:rsidRPr="006F7911">
        <w:t>________________,</w:t>
      </w:r>
      <w:r w:rsidRPr="006F7911">
        <w:rPr>
          <w:color w:val="000000"/>
        </w:rPr>
        <w:t xml:space="preserve"> именуемый в дальнейшем </w:t>
      </w:r>
      <w:r w:rsidRPr="006F7911">
        <w:rPr>
          <w:b/>
          <w:bCs/>
          <w:color w:val="000000"/>
        </w:rPr>
        <w:t xml:space="preserve">«Поставщик», </w:t>
      </w:r>
      <w:r w:rsidRPr="006F7911">
        <w:rPr>
          <w:color w:val="000000"/>
        </w:rPr>
        <w:t xml:space="preserve">с одной </w:t>
      </w:r>
      <w:r w:rsidRPr="006F7911">
        <w:rPr>
          <w:color w:val="000000"/>
          <w:spacing w:val="-6"/>
        </w:rPr>
        <w:t xml:space="preserve">стороны, и </w:t>
      </w:r>
      <w:r w:rsidRPr="006F7911">
        <w:rPr>
          <w:b/>
          <w:iCs/>
          <w:shd w:val="clear" w:color="auto" w:fill="FFFFFF"/>
        </w:rPr>
        <w:t xml:space="preserve">государственное автономное учреждение социального обслуживания Свердловской области "Комплексный центр социального обслуживания населения </w:t>
      </w:r>
      <w:r>
        <w:rPr>
          <w:b/>
          <w:iCs/>
          <w:shd w:val="clear" w:color="auto" w:fill="FFFFFF"/>
        </w:rPr>
        <w:t>Тугулым</w:t>
      </w:r>
      <w:r w:rsidRPr="006F7911">
        <w:rPr>
          <w:b/>
          <w:iCs/>
          <w:shd w:val="clear" w:color="auto" w:fill="FFFFFF"/>
        </w:rPr>
        <w:t>ского района»</w:t>
      </w:r>
      <w:r w:rsidRPr="006F7911">
        <w:rPr>
          <w:noProof/>
        </w:rPr>
        <w:t xml:space="preserve">, именуемый в дальнейшем </w:t>
      </w:r>
      <w:r w:rsidRPr="006F7911">
        <w:rPr>
          <w:b/>
          <w:noProof/>
        </w:rPr>
        <w:t>«Заказчик»</w:t>
      </w:r>
      <w:r w:rsidRPr="006F7911">
        <w:rPr>
          <w:noProof/>
        </w:rPr>
        <w:t xml:space="preserve">, </w:t>
      </w:r>
      <w:r w:rsidRPr="006F7911">
        <w:t xml:space="preserve">в лице директора </w:t>
      </w:r>
      <w:r>
        <w:t>Мухамидзяровой Елены Леонидовны</w:t>
      </w:r>
      <w:r w:rsidRPr="006F7911">
        <w:rPr>
          <w:noProof/>
        </w:rPr>
        <w:t>, действующего на основании Устава</w:t>
      </w:r>
      <w:r w:rsidRPr="006F7911">
        <w:rPr>
          <w:color w:val="000000"/>
          <w:spacing w:val="-3"/>
        </w:rPr>
        <w:t xml:space="preserve">, с другой стороны, в </w:t>
      </w:r>
      <w:r w:rsidRPr="006F7911">
        <w:rPr>
          <w:color w:val="000000"/>
        </w:rPr>
        <w:t>дальнейшем совместно именуемые «Стороны»</w:t>
      </w:r>
      <w:r w:rsidRPr="006F7911">
        <w:t xml:space="preserve"> или по отдельности «Сторона», на основании протокола № ______________________________________, заключили настоящий договор о нижеследующем:</w:t>
      </w:r>
    </w:p>
    <w:p w:rsidR="00A64412" w:rsidRPr="006F7911" w:rsidRDefault="00A64412" w:rsidP="003D61EB">
      <w:pPr>
        <w:jc w:val="center"/>
        <w:rPr>
          <w:b/>
        </w:rPr>
      </w:pPr>
      <w:r w:rsidRPr="006F7911">
        <w:rPr>
          <w:b/>
        </w:rPr>
        <w:t>1.Предмет договора.</w:t>
      </w:r>
    </w:p>
    <w:p w:rsidR="00A64412" w:rsidRPr="006F7911" w:rsidRDefault="00A64412" w:rsidP="003D61EB">
      <w:pPr>
        <w:jc w:val="both"/>
        <w:rPr>
          <w:b/>
          <w:bCs/>
          <w:color w:val="000000"/>
        </w:rPr>
      </w:pPr>
      <w:r w:rsidRPr="006F7911">
        <w:t xml:space="preserve">     1.1. По настоящему договору Поставщик обязуется поставить, а Заказчик обязуется принять и оплатить товар, ассортимент, цена и количество которого определяется спецификацией (Приложение № 1, Приложение №2 к настоящему договору), являющейся неотъемлемой частью настоящего договора.</w:t>
      </w:r>
    </w:p>
    <w:p w:rsidR="00A64412" w:rsidRPr="006F7911" w:rsidRDefault="00A64412" w:rsidP="003D61EB">
      <w:pPr>
        <w:shd w:val="clear" w:color="auto" w:fill="FFFFFF"/>
        <w:autoSpaceDE w:val="0"/>
        <w:autoSpaceDN w:val="0"/>
        <w:adjustRightInd w:val="0"/>
        <w:jc w:val="center"/>
        <w:rPr>
          <w:b/>
          <w:bCs/>
          <w:color w:val="000000"/>
        </w:rPr>
      </w:pPr>
      <w:r w:rsidRPr="006F7911">
        <w:rPr>
          <w:b/>
          <w:bCs/>
          <w:color w:val="000000"/>
        </w:rPr>
        <w:t>2.Цена договора.</w:t>
      </w:r>
    </w:p>
    <w:p w:rsidR="00A64412" w:rsidRPr="006F7911" w:rsidRDefault="00A64412" w:rsidP="003D61EB">
      <w:pPr>
        <w:jc w:val="both"/>
        <w:rPr>
          <w:bCs/>
        </w:rPr>
      </w:pPr>
      <w:r w:rsidRPr="006F7911">
        <w:rPr>
          <w:bCs/>
        </w:rPr>
        <w:t xml:space="preserve">     2.1</w:t>
      </w:r>
      <w:r w:rsidRPr="006F7911">
        <w:t xml:space="preserve">  Общая стоимость товара, поставляемого по настоящему договору, составляет: </w:t>
      </w:r>
      <w:r w:rsidRPr="006F7911">
        <w:rPr>
          <w:b/>
          <w:bCs/>
          <w:sz w:val="20"/>
          <w:szCs w:val="20"/>
        </w:rPr>
        <w:t>__________________</w:t>
      </w:r>
      <w:r w:rsidRPr="006F7911">
        <w:t xml:space="preserve"> (__________________________) рублей ____ коп.</w:t>
      </w:r>
    </w:p>
    <w:p w:rsidR="00A64412" w:rsidRPr="006F7911" w:rsidRDefault="00A64412" w:rsidP="003D61EB">
      <w:pPr>
        <w:shd w:val="clear" w:color="auto" w:fill="FFFFFF"/>
        <w:autoSpaceDE w:val="0"/>
        <w:autoSpaceDN w:val="0"/>
        <w:adjustRightInd w:val="0"/>
        <w:jc w:val="both"/>
        <w:rPr>
          <w:bCs/>
          <w:color w:val="000000"/>
        </w:rPr>
      </w:pPr>
      <w:r w:rsidRPr="006F7911">
        <w:rPr>
          <w:bCs/>
          <w:color w:val="000000"/>
        </w:rPr>
        <w:t xml:space="preserve">     2.2 Общая стоимость </w:t>
      </w:r>
      <w:r w:rsidRPr="006F7911">
        <w:rPr>
          <w:color w:val="000000"/>
        </w:rPr>
        <w:t xml:space="preserve">товара </w:t>
      </w:r>
      <w:r w:rsidRPr="006F7911">
        <w:rPr>
          <w:bCs/>
        </w:rPr>
        <w:t>указана с учетом стоимости товара и  расходов на упаковку, погрузку, доставку, разгрузку, оборотную тару,  уплату налогов и других обязательных платежей</w:t>
      </w:r>
      <w:r w:rsidRPr="006F7911">
        <w:rPr>
          <w:bCs/>
          <w:color w:val="000000"/>
        </w:rPr>
        <w:t>.</w:t>
      </w:r>
    </w:p>
    <w:p w:rsidR="00A64412" w:rsidRPr="006F7911" w:rsidRDefault="00A64412" w:rsidP="003D61EB">
      <w:pPr>
        <w:widowControl w:val="0"/>
        <w:jc w:val="both"/>
        <w:rPr>
          <w:bCs/>
        </w:rPr>
      </w:pPr>
      <w:r w:rsidRPr="006F7911">
        <w:rPr>
          <w:bCs/>
        </w:rPr>
        <w:t xml:space="preserve">     2.3 Цена договора является твёрдой и определяется на весь срок исполнения договора.</w:t>
      </w:r>
    </w:p>
    <w:p w:rsidR="00A64412" w:rsidRPr="006F7911" w:rsidRDefault="00A64412" w:rsidP="003D61EB">
      <w:pPr>
        <w:widowControl w:val="0"/>
        <w:ind w:firstLine="709"/>
        <w:jc w:val="center"/>
        <w:rPr>
          <w:b/>
          <w:bCs/>
          <w:color w:val="000000"/>
        </w:rPr>
      </w:pPr>
      <w:r w:rsidRPr="006F7911">
        <w:rPr>
          <w:b/>
          <w:bCs/>
          <w:color w:val="000000"/>
        </w:rPr>
        <w:t>3.Порядок расчетов</w:t>
      </w:r>
    </w:p>
    <w:p w:rsidR="00A64412" w:rsidRPr="006F7911" w:rsidRDefault="00A64412" w:rsidP="003D61EB">
      <w:pPr>
        <w:shd w:val="clear" w:color="auto" w:fill="FFFFFF"/>
        <w:autoSpaceDE w:val="0"/>
        <w:autoSpaceDN w:val="0"/>
        <w:adjustRightInd w:val="0"/>
        <w:jc w:val="both"/>
      </w:pPr>
      <w:r w:rsidRPr="006F7911">
        <w:rPr>
          <w:color w:val="000000"/>
        </w:rPr>
        <w:t xml:space="preserve">     3.1 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30 (тридцати)  дней после поставки товара.</w:t>
      </w:r>
    </w:p>
    <w:p w:rsidR="00A64412" w:rsidRPr="006F7911" w:rsidRDefault="00A64412" w:rsidP="003D61EB">
      <w:pPr>
        <w:shd w:val="clear" w:color="auto" w:fill="FFFFFF"/>
        <w:autoSpaceDE w:val="0"/>
        <w:autoSpaceDN w:val="0"/>
        <w:adjustRightInd w:val="0"/>
        <w:jc w:val="center"/>
        <w:rPr>
          <w:b/>
          <w:bCs/>
          <w:color w:val="000000"/>
        </w:rPr>
      </w:pPr>
      <w:r w:rsidRPr="006F7911">
        <w:rPr>
          <w:b/>
          <w:bCs/>
          <w:color w:val="000000"/>
        </w:rPr>
        <w:t>4. Сроки и место поставки товара</w:t>
      </w:r>
    </w:p>
    <w:p w:rsidR="00A64412" w:rsidRPr="006F7911" w:rsidRDefault="00A64412" w:rsidP="003D61EB">
      <w:pPr>
        <w:widowControl w:val="0"/>
        <w:jc w:val="both"/>
        <w:rPr>
          <w:bCs/>
        </w:rPr>
      </w:pPr>
      <w:r w:rsidRPr="006F7911">
        <w:rPr>
          <w:bCs/>
          <w:color w:val="000000"/>
        </w:rPr>
        <w:t xml:space="preserve">     4.1 Поставка товара осуществляется: </w:t>
      </w:r>
      <w:r w:rsidRPr="006F7911">
        <w:rPr>
          <w:bCs/>
        </w:rPr>
        <w:t xml:space="preserve">с </w:t>
      </w:r>
      <w:r>
        <w:rPr>
          <w:bCs/>
        </w:rPr>
        <w:t>10.01.2022</w:t>
      </w:r>
      <w:r w:rsidRPr="006F7911">
        <w:rPr>
          <w:bCs/>
        </w:rPr>
        <w:t xml:space="preserve"> по </w:t>
      </w:r>
      <w:r>
        <w:rPr>
          <w:bCs/>
        </w:rPr>
        <w:t>31.03.2022</w:t>
      </w:r>
      <w:r w:rsidRPr="006F7911">
        <w:rPr>
          <w:bCs/>
        </w:rPr>
        <w:t xml:space="preserve"> года еженедельно,   отдельными  партиямив течение 3 рабочих дней по заявке заказчика (три раза в неделю: понедельник, среда, пятница) с 8 часов 00 минут до 15 часов 00 минут в рабочие дни.</w:t>
      </w:r>
    </w:p>
    <w:p w:rsidR="00A64412" w:rsidRDefault="00A64412" w:rsidP="00DF4B12">
      <w:pPr>
        <w:shd w:val="clear" w:color="auto" w:fill="FFFFFF"/>
        <w:autoSpaceDE w:val="0"/>
        <w:autoSpaceDN w:val="0"/>
        <w:adjustRightInd w:val="0"/>
        <w:jc w:val="both"/>
        <w:rPr>
          <w:bCs/>
        </w:rPr>
      </w:pPr>
      <w:r w:rsidRPr="006F7911">
        <w:rPr>
          <w:bCs/>
          <w:color w:val="000000"/>
        </w:rPr>
        <w:t xml:space="preserve">     4.2. </w:t>
      </w:r>
      <w:r w:rsidRPr="006F7911">
        <w:rPr>
          <w:bCs/>
        </w:rPr>
        <w:t xml:space="preserve">Место поставки: Россия, Свердловская область, </w:t>
      </w:r>
      <w:r>
        <w:rPr>
          <w:bCs/>
        </w:rPr>
        <w:t>Тугулым</w:t>
      </w:r>
      <w:r w:rsidRPr="006F7911">
        <w:rPr>
          <w:bCs/>
        </w:rPr>
        <w:t>ский район, п.</w:t>
      </w:r>
      <w:r>
        <w:rPr>
          <w:bCs/>
        </w:rPr>
        <w:t>г.т. Тугулым</w:t>
      </w:r>
      <w:r w:rsidRPr="006F7911">
        <w:rPr>
          <w:bCs/>
        </w:rPr>
        <w:t xml:space="preserve">, ул. </w:t>
      </w:r>
      <w:r>
        <w:rPr>
          <w:bCs/>
        </w:rPr>
        <w:t>Пионерская</w:t>
      </w:r>
      <w:r w:rsidRPr="006F7911">
        <w:rPr>
          <w:bCs/>
        </w:rPr>
        <w:t xml:space="preserve">, </w:t>
      </w:r>
      <w:r>
        <w:rPr>
          <w:bCs/>
        </w:rPr>
        <w:t>21</w:t>
      </w:r>
      <w:r w:rsidRPr="006F7911">
        <w:rPr>
          <w:bCs/>
        </w:rPr>
        <w:t>,  до склада заказчика</w:t>
      </w:r>
      <w:r>
        <w:rPr>
          <w:bCs/>
        </w:rPr>
        <w:t>.</w:t>
      </w:r>
    </w:p>
    <w:p w:rsidR="00A64412" w:rsidRPr="006F7911" w:rsidRDefault="00A64412" w:rsidP="00DF4B12">
      <w:pPr>
        <w:shd w:val="clear" w:color="auto" w:fill="FFFFFF"/>
        <w:autoSpaceDE w:val="0"/>
        <w:autoSpaceDN w:val="0"/>
        <w:adjustRightInd w:val="0"/>
        <w:jc w:val="center"/>
        <w:rPr>
          <w:b/>
          <w:bCs/>
        </w:rPr>
      </w:pPr>
      <w:r w:rsidRPr="006F7911">
        <w:rPr>
          <w:b/>
          <w:bCs/>
        </w:rPr>
        <w:t>5. Качество и комплектность товара</w:t>
      </w:r>
    </w:p>
    <w:p w:rsidR="00A64412" w:rsidRPr="006F7911" w:rsidRDefault="00A64412" w:rsidP="003D61EB">
      <w:pPr>
        <w:autoSpaceDE w:val="0"/>
        <w:autoSpaceDN w:val="0"/>
        <w:ind w:left="-284" w:firstLine="540"/>
        <w:jc w:val="both"/>
      </w:pPr>
      <w:r w:rsidRPr="006F7911">
        <w:t xml:space="preserve">5.1. Поставляемый по настоящему договору 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«Пищевая продукции в части её маркировки» - ТР ТС 022/2011; ТЕХНИЧЕСКОГО РЕГЛАМЕНТА Таможенного союза «О безопасности упаковки» - ТР ТС 005/2011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A64412" w:rsidRPr="006F7911" w:rsidRDefault="00A64412" w:rsidP="003D61EB">
      <w:pPr>
        <w:autoSpaceDE w:val="0"/>
        <w:autoSpaceDN w:val="0"/>
        <w:ind w:left="-284" w:firstLine="540"/>
        <w:jc w:val="both"/>
      </w:pPr>
      <w:r w:rsidRPr="006F7911">
        <w:t>5.2. При выявлении несоответствия  товара условиям настоящего договора, а также явных (очевидных) недостатков товара при его приемке, Заказчик должен предоставить Поставщику претензию с приложенным обосновывающих ее  не позднее 5 дней с момента получения товара с приложением всех обосновывающих претензию документов. По истечении указанного срока для предъявления претензий, последние не принимаются.</w:t>
      </w:r>
    </w:p>
    <w:p w:rsidR="00A64412" w:rsidRPr="006F7911" w:rsidRDefault="00A64412" w:rsidP="003D61EB">
      <w:pPr>
        <w:autoSpaceDE w:val="0"/>
        <w:autoSpaceDN w:val="0"/>
        <w:ind w:left="-284" w:firstLine="540"/>
        <w:jc w:val="both"/>
      </w:pPr>
      <w:r w:rsidRPr="006F7911">
        <w:t>5.3. Поставщик обязан проверить обоснованность претензии в месте нахождения товара, получить образцы некачественного товара и провести ее исследование за свой счет.</w:t>
      </w:r>
    </w:p>
    <w:p w:rsidR="00A64412" w:rsidRPr="006F7911" w:rsidRDefault="00A64412" w:rsidP="003D61EB">
      <w:pPr>
        <w:autoSpaceDE w:val="0"/>
        <w:autoSpaceDN w:val="0"/>
        <w:ind w:left="-284" w:firstLine="540"/>
        <w:jc w:val="both"/>
      </w:pPr>
      <w:r w:rsidRPr="006F7911">
        <w:t xml:space="preserve">5.4. Претензии по количеству товара должны быть предъявлены и документально подтверждены в момент сдачи-приемки товара. </w:t>
      </w:r>
    </w:p>
    <w:p w:rsidR="00A64412" w:rsidRPr="006F7911" w:rsidRDefault="00A64412" w:rsidP="003D61EB">
      <w:pPr>
        <w:autoSpaceDE w:val="0"/>
        <w:autoSpaceDN w:val="0"/>
        <w:ind w:left="-284" w:firstLine="540"/>
        <w:jc w:val="both"/>
      </w:pPr>
      <w:r w:rsidRPr="006F7911">
        <w:t>5.5. В случае обоснованности претензии и соблюдении претензионного срока Поставщик обязан за свой счет произвести доставку недостающего или замену некачественного товара течение 3 рабочих дней с момента  получения обоснованной претензии.</w:t>
      </w:r>
    </w:p>
    <w:p w:rsidR="00A64412" w:rsidRPr="006F7911" w:rsidRDefault="00A64412" w:rsidP="003D61EB">
      <w:pPr>
        <w:autoSpaceDE w:val="0"/>
        <w:autoSpaceDN w:val="0"/>
        <w:ind w:left="-284"/>
        <w:jc w:val="center"/>
        <w:rPr>
          <w:b/>
          <w:bCs/>
        </w:rPr>
      </w:pPr>
      <w:r w:rsidRPr="006F7911">
        <w:rPr>
          <w:b/>
          <w:bCs/>
        </w:rPr>
        <w:t>6. Тара, упаковка, маркировка</w:t>
      </w:r>
    </w:p>
    <w:p w:rsidR="00A64412" w:rsidRPr="006F7911" w:rsidRDefault="00A64412" w:rsidP="003D61EB">
      <w:pPr>
        <w:autoSpaceDE w:val="0"/>
        <w:autoSpaceDN w:val="0"/>
        <w:ind w:left="-284" w:firstLine="540"/>
        <w:jc w:val="both"/>
      </w:pPr>
      <w:r w:rsidRPr="006F7911">
        <w:t>6.1. Поставщик отгружает товар в таре и упаковке, отвечающей требованиям ТР согласно п. 5.1. настоящего договора), и действующих ГОСТов, ТУ обеспечивающих его сохранность от всякого рода повреждений при перевозке и хранении.</w:t>
      </w:r>
    </w:p>
    <w:p w:rsidR="00A64412" w:rsidRPr="006F7911" w:rsidRDefault="00A64412" w:rsidP="003D61EB">
      <w:pPr>
        <w:autoSpaceDE w:val="0"/>
        <w:autoSpaceDN w:val="0"/>
        <w:ind w:left="-284" w:firstLine="540"/>
        <w:jc w:val="both"/>
      </w:pPr>
      <w:r w:rsidRPr="006F7911">
        <w:t>6.2. Маркировка на упаковке должна быть четкой и выполнена несмываемой краской.</w:t>
      </w:r>
    </w:p>
    <w:p w:rsidR="00A64412" w:rsidRPr="006F7911" w:rsidRDefault="00A64412" w:rsidP="003D61EB">
      <w:pPr>
        <w:autoSpaceDE w:val="0"/>
        <w:autoSpaceDN w:val="0"/>
        <w:ind w:left="-284" w:firstLine="540"/>
        <w:jc w:val="both"/>
      </w:pPr>
      <w:r w:rsidRPr="006F7911">
        <w:t>6.3. Маркировка индивидуальной упаковки и инструкция по применению должны быть на русском языке и соответствовать требованиям ТР ТС 022/2011.</w:t>
      </w:r>
    </w:p>
    <w:p w:rsidR="00A64412" w:rsidRPr="006F7911" w:rsidRDefault="00A64412" w:rsidP="003D61EB">
      <w:pPr>
        <w:shd w:val="clear" w:color="auto" w:fill="FFFFFF"/>
        <w:autoSpaceDE w:val="0"/>
        <w:autoSpaceDN w:val="0"/>
        <w:adjustRightInd w:val="0"/>
        <w:ind w:firstLine="709"/>
        <w:jc w:val="center"/>
        <w:rPr>
          <w:b/>
          <w:color w:val="000000"/>
        </w:rPr>
      </w:pPr>
      <w:r w:rsidRPr="006F7911">
        <w:rPr>
          <w:b/>
          <w:color w:val="000000"/>
        </w:rPr>
        <w:t>7. Порядок приемки товара</w:t>
      </w:r>
    </w:p>
    <w:p w:rsidR="00A64412" w:rsidRPr="006F7911" w:rsidRDefault="00A64412" w:rsidP="003D61EB">
      <w:pPr>
        <w:shd w:val="clear" w:color="auto" w:fill="FFFFFF"/>
        <w:autoSpaceDE w:val="0"/>
        <w:autoSpaceDN w:val="0"/>
        <w:adjustRightInd w:val="0"/>
        <w:jc w:val="both"/>
      </w:pPr>
      <w:r w:rsidRPr="006F7911">
        <w:rPr>
          <w:color w:val="000000"/>
        </w:rPr>
        <w:t xml:space="preserve">     7.1 Приемка товара осуществляется уполномоченными представителями Заказчика</w:t>
      </w:r>
      <w:r w:rsidRPr="006F7911">
        <w:t>по качеству и количеству.</w:t>
      </w:r>
    </w:p>
    <w:p w:rsidR="00A64412" w:rsidRPr="006F7911" w:rsidRDefault="00A64412" w:rsidP="003D61EB">
      <w:pPr>
        <w:shd w:val="clear" w:color="auto" w:fill="FFFFFF"/>
        <w:autoSpaceDE w:val="0"/>
        <w:autoSpaceDN w:val="0"/>
        <w:adjustRightInd w:val="0"/>
        <w:jc w:val="both"/>
        <w:rPr>
          <w:color w:val="000000"/>
        </w:rPr>
      </w:pPr>
      <w:r w:rsidRPr="006F7911">
        <w:rPr>
          <w:color w:val="000000"/>
        </w:rPr>
        <w:t xml:space="preserve">     7.2 Поставщик обязан известить Заказчика о дате поставки товара за 12 часов до фактической поставки товара до Заказчика.</w:t>
      </w:r>
    </w:p>
    <w:p w:rsidR="00A64412" w:rsidRPr="006F7911" w:rsidRDefault="00A64412" w:rsidP="003D61EB">
      <w:pPr>
        <w:shd w:val="clear" w:color="auto" w:fill="FFFFFF"/>
        <w:autoSpaceDE w:val="0"/>
        <w:autoSpaceDN w:val="0"/>
        <w:adjustRightInd w:val="0"/>
        <w:jc w:val="both"/>
        <w:rPr>
          <w:color w:val="000000"/>
        </w:rPr>
      </w:pPr>
      <w:r w:rsidRPr="006F7911">
        <w:rPr>
          <w:color w:val="000000"/>
        </w:rPr>
        <w:t xml:space="preserve">     7.3 Приемка товара оформляется  путем подписания накладной (формы Торг-12) на товар, оформленной в полном объёме с занесением полного списка приложений и подписанной уполномоченными лицами лично или по доверенности (с приложением копии доверенности).</w:t>
      </w:r>
    </w:p>
    <w:p w:rsidR="00A64412" w:rsidRPr="006F7911" w:rsidRDefault="00A64412" w:rsidP="003D61EB">
      <w:pPr>
        <w:shd w:val="clear" w:color="auto" w:fill="FFFFFF"/>
        <w:autoSpaceDE w:val="0"/>
        <w:autoSpaceDN w:val="0"/>
        <w:adjustRightInd w:val="0"/>
        <w:jc w:val="both"/>
        <w:rPr>
          <w:color w:val="000000"/>
        </w:rPr>
      </w:pPr>
      <w:r w:rsidRPr="006F7911">
        <w:rPr>
          <w:color w:val="000000"/>
        </w:rPr>
        <w:t xml:space="preserve">     Подписание накладной (акта о приёмке товара) свидетельствует о приёмке товара по количеству, приёмка по качеству и безопасности продукта проводится путём осмотра партии товара и экспертизы сопроводительных документов в течение 3 рабочих дней. При выявлении несоответствий  качества товара и сопроводительных документов требованиям действующей нормативной документации (п. 5.1. данного договора) товар возвращается поставщику за его счёт после составления акта возврата товара. Поставка считается несостоявшейся, соответственно условия договора – не выполненными.</w:t>
      </w:r>
    </w:p>
    <w:p w:rsidR="00A64412" w:rsidRPr="006F7911" w:rsidRDefault="00A64412" w:rsidP="003D61EB">
      <w:pPr>
        <w:shd w:val="clear" w:color="auto" w:fill="FFFFFF"/>
        <w:autoSpaceDE w:val="0"/>
        <w:autoSpaceDN w:val="0"/>
        <w:adjustRightInd w:val="0"/>
        <w:jc w:val="both"/>
        <w:rPr>
          <w:color w:val="000000"/>
        </w:rPr>
      </w:pPr>
      <w:r w:rsidRPr="006F7911">
        <w:rPr>
          <w:color w:val="000000"/>
        </w:rPr>
        <w:t xml:space="preserve">     7.4.Поставщик обязан передать вместе с товаром относящиеся к нему документы. Документы должны быть оформлены надлежащим образом.</w:t>
      </w:r>
    </w:p>
    <w:p w:rsidR="00A64412" w:rsidRPr="006F7911" w:rsidRDefault="00A64412" w:rsidP="003D61EB">
      <w:pPr>
        <w:shd w:val="clear" w:color="auto" w:fill="FFFFFF"/>
        <w:autoSpaceDE w:val="0"/>
        <w:autoSpaceDN w:val="0"/>
        <w:adjustRightInd w:val="0"/>
        <w:jc w:val="both"/>
      </w:pPr>
      <w:r w:rsidRPr="006F7911">
        <w:rPr>
          <w:color w:val="000000"/>
        </w:rPr>
        <w:t xml:space="preserve">     7.5. Товар должен доставляться транспортом  в соответствии с требованиями к транспортировке, указанным в ТР ТС 021/2011; ТР ТС 022/2011, с отметкой о проведении санитарной обработки (дезинфекции) транспорта</w:t>
      </w:r>
      <w:r w:rsidRPr="006F7911">
        <w:t>.</w:t>
      </w:r>
    </w:p>
    <w:p w:rsidR="00A64412" w:rsidRPr="006F7911" w:rsidRDefault="00A64412" w:rsidP="003D61EB">
      <w:pPr>
        <w:shd w:val="clear" w:color="auto" w:fill="FFFFFF"/>
        <w:autoSpaceDE w:val="0"/>
        <w:autoSpaceDN w:val="0"/>
        <w:adjustRightInd w:val="0"/>
        <w:ind w:firstLine="709"/>
        <w:jc w:val="center"/>
        <w:rPr>
          <w:b/>
        </w:rPr>
      </w:pPr>
      <w:r w:rsidRPr="006F7911">
        <w:rPr>
          <w:b/>
        </w:rPr>
        <w:t>8. Ответственность сторон</w:t>
      </w:r>
    </w:p>
    <w:p w:rsidR="00A64412" w:rsidRPr="006F7911" w:rsidRDefault="00A64412" w:rsidP="003D61EB">
      <w:pPr>
        <w:shd w:val="clear" w:color="auto" w:fill="FFFFFF"/>
        <w:spacing w:line="226" w:lineRule="exact"/>
        <w:ind w:left="14"/>
        <w:jc w:val="both"/>
        <w:rPr>
          <w:color w:val="000000"/>
          <w:spacing w:val="-10"/>
          <w:w w:val="101"/>
        </w:rPr>
      </w:pPr>
      <w:r w:rsidRPr="006F7911">
        <w:rPr>
          <w:color w:val="000000"/>
          <w:spacing w:val="-6"/>
          <w:w w:val="101"/>
        </w:rPr>
        <w:t xml:space="preserve">     8.1. В случае неисполнения, либо ненадлежащего исполнения </w:t>
      </w:r>
      <w:r w:rsidRPr="006F7911">
        <w:rPr>
          <w:color w:val="000000"/>
          <w:spacing w:val="-4"/>
          <w:w w:val="101"/>
        </w:rPr>
        <w:t xml:space="preserve">обязанностей вытекающих из условий настоящего договора стороны </w:t>
      </w:r>
      <w:r w:rsidRPr="006F7911">
        <w:rPr>
          <w:color w:val="000000"/>
          <w:spacing w:val="-2"/>
          <w:w w:val="101"/>
        </w:rPr>
        <w:t xml:space="preserve">несут ответственность в соответствии с действующим законодательством Российской </w:t>
      </w:r>
      <w:r w:rsidRPr="006F7911">
        <w:rPr>
          <w:color w:val="000000"/>
          <w:spacing w:val="-10"/>
          <w:w w:val="101"/>
        </w:rPr>
        <w:t>Федерации.</w:t>
      </w:r>
    </w:p>
    <w:p w:rsidR="00A64412" w:rsidRPr="006F7911" w:rsidRDefault="00A64412" w:rsidP="003D61EB">
      <w:pPr>
        <w:shd w:val="clear" w:color="auto" w:fill="FFFFFF"/>
        <w:autoSpaceDE w:val="0"/>
        <w:autoSpaceDN w:val="0"/>
        <w:adjustRightInd w:val="0"/>
        <w:jc w:val="center"/>
      </w:pPr>
      <w:r w:rsidRPr="006F7911">
        <w:rPr>
          <w:b/>
          <w:bCs/>
          <w:color w:val="000000"/>
        </w:rPr>
        <w:t>9.Непреодолимая сила</w:t>
      </w:r>
    </w:p>
    <w:p w:rsidR="00A64412" w:rsidRPr="006F7911" w:rsidRDefault="00A64412" w:rsidP="003D61EB">
      <w:pPr>
        <w:shd w:val="clear" w:color="auto" w:fill="FFFFFF"/>
        <w:autoSpaceDE w:val="0"/>
        <w:autoSpaceDN w:val="0"/>
        <w:adjustRightInd w:val="0"/>
        <w:jc w:val="both"/>
        <w:rPr>
          <w:color w:val="000000"/>
        </w:rPr>
      </w:pPr>
      <w:r w:rsidRPr="006F7911">
        <w:rPr>
          <w:color w:val="000000"/>
        </w:rPr>
        <w:t xml:space="preserve">     9.1. Стороны освобождаются от ответственности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непреодолимых при данных условиях обстоятельств, в частности: вследствие запретительных мер Российской Федерации или иностранного государства, наводнения, землетрясения и т.д.</w:t>
      </w:r>
    </w:p>
    <w:p w:rsidR="00A64412" w:rsidRPr="006F7911" w:rsidRDefault="00A64412" w:rsidP="003D61EB">
      <w:pPr>
        <w:shd w:val="clear" w:color="auto" w:fill="FFFFFF"/>
        <w:autoSpaceDE w:val="0"/>
        <w:autoSpaceDN w:val="0"/>
        <w:adjustRightInd w:val="0"/>
        <w:ind w:firstLine="709"/>
        <w:jc w:val="center"/>
        <w:rPr>
          <w:b/>
          <w:color w:val="000000"/>
        </w:rPr>
      </w:pPr>
      <w:r w:rsidRPr="006F7911">
        <w:rPr>
          <w:b/>
          <w:color w:val="000000"/>
        </w:rPr>
        <w:t>10. Порядок изменения, расторжения договора</w:t>
      </w:r>
    </w:p>
    <w:p w:rsidR="00A64412" w:rsidRPr="006F7911" w:rsidRDefault="00A64412" w:rsidP="003D61EB">
      <w:pPr>
        <w:widowControl w:val="0"/>
        <w:autoSpaceDE w:val="0"/>
        <w:autoSpaceDN w:val="0"/>
        <w:adjustRightInd w:val="0"/>
        <w:jc w:val="both"/>
        <w:rPr>
          <w:lang w:eastAsia="en-US"/>
        </w:rPr>
      </w:pPr>
      <w:r w:rsidRPr="006F7911">
        <w:rPr>
          <w:lang w:eastAsia="en-US"/>
        </w:rPr>
        <w:t xml:space="preserve">     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A64412" w:rsidRPr="006F7911" w:rsidRDefault="00A64412" w:rsidP="003D61EB">
      <w:pPr>
        <w:widowControl w:val="0"/>
        <w:autoSpaceDE w:val="0"/>
        <w:autoSpaceDN w:val="0"/>
        <w:adjustRightInd w:val="0"/>
        <w:jc w:val="both"/>
        <w:rPr>
          <w:lang w:eastAsia="en-US"/>
        </w:rPr>
      </w:pPr>
      <w:r w:rsidRPr="006F7911">
        <w:rPr>
          <w:lang w:eastAsia="en-US"/>
        </w:rPr>
        <w:t xml:space="preserve">     а) 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A64412" w:rsidRPr="006F7911" w:rsidRDefault="00A64412" w:rsidP="003D61EB">
      <w:pPr>
        <w:widowControl w:val="0"/>
        <w:autoSpaceDE w:val="0"/>
        <w:autoSpaceDN w:val="0"/>
        <w:adjustRightInd w:val="0"/>
        <w:jc w:val="both"/>
        <w:rPr>
          <w:lang w:eastAsia="en-US"/>
        </w:rPr>
      </w:pPr>
      <w:r w:rsidRPr="006F7911">
        <w:rPr>
          <w:lang w:eastAsia="en-US"/>
        </w:rPr>
        <w:t xml:space="preserve">     б)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контракте цены единицы товара, но не более чем на десять процентов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64412" w:rsidRPr="006F7911" w:rsidRDefault="00A64412" w:rsidP="003D61EB">
      <w:pPr>
        <w:widowControl w:val="0"/>
        <w:autoSpaceDE w:val="0"/>
        <w:autoSpaceDN w:val="0"/>
        <w:adjustRightInd w:val="0"/>
        <w:jc w:val="both"/>
        <w:rPr>
          <w:lang w:eastAsia="en-US"/>
        </w:rPr>
      </w:pPr>
      <w:r w:rsidRPr="006F7911">
        <w:rPr>
          <w:lang w:eastAsia="en-US"/>
        </w:rPr>
        <w:t xml:space="preserve">     в) изменение в соответствии с законодательством Российской Федерации регулируемых цен (тарифов) на товары;</w:t>
      </w:r>
    </w:p>
    <w:p w:rsidR="00A64412" w:rsidRPr="006F7911" w:rsidRDefault="00A64412" w:rsidP="003D61EB">
      <w:pPr>
        <w:widowControl w:val="0"/>
        <w:autoSpaceDE w:val="0"/>
        <w:autoSpaceDN w:val="0"/>
        <w:adjustRightInd w:val="0"/>
        <w:jc w:val="both"/>
        <w:rPr>
          <w:lang w:eastAsia="en-US"/>
        </w:rPr>
      </w:pPr>
      <w:bookmarkStart w:id="1" w:name="Par1833"/>
      <w:bookmarkEnd w:id="1"/>
      <w:r w:rsidRPr="006F7911">
        <w:rPr>
          <w:lang w:eastAsia="en-US"/>
        </w:rPr>
        <w:t xml:space="preserve">     г) в случаях, предусмотренных п.5 статьи 78.1 </w:t>
      </w:r>
      <w:hyperlink r:id="rId7" w:history="1">
        <w:r w:rsidRPr="00027E73">
          <w:rPr>
            <w:rStyle w:val="Hyperlink"/>
          </w:rPr>
          <w:t>consultantplus://offline/ref=47DA40385C4FE2E6FD40AB138857F94D6AD00F2B6CCAEACBDAF54FAEE38B953CCB729F551111aFQ0E</w:t>
        </w:r>
      </w:hyperlink>
      <w:r w:rsidRPr="006F7911">
        <w:rPr>
          <w:lang w:eastAsia="en-US"/>
        </w:rPr>
        <w:t>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w:t>
      </w:r>
    </w:p>
    <w:p w:rsidR="00A64412" w:rsidRPr="006F7911" w:rsidRDefault="00A64412" w:rsidP="003D61EB">
      <w:pPr>
        <w:widowControl w:val="0"/>
        <w:autoSpaceDE w:val="0"/>
        <w:autoSpaceDN w:val="0"/>
        <w:adjustRightInd w:val="0"/>
        <w:jc w:val="both"/>
        <w:rPr>
          <w:lang w:eastAsia="en-US"/>
        </w:rPr>
      </w:pPr>
      <w:r w:rsidRPr="006F7911">
        <w:rPr>
          <w:lang w:eastAsia="en-US"/>
        </w:rPr>
        <w:t xml:space="preserve">     10.2.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договором, переходят к новому заказчику.</w:t>
      </w:r>
    </w:p>
    <w:p w:rsidR="00A64412" w:rsidRPr="006F7911" w:rsidRDefault="00A64412" w:rsidP="003D61EB">
      <w:pPr>
        <w:widowControl w:val="0"/>
        <w:autoSpaceDE w:val="0"/>
        <w:autoSpaceDN w:val="0"/>
        <w:adjustRightInd w:val="0"/>
        <w:jc w:val="both"/>
        <w:rPr>
          <w:lang w:eastAsia="en-US"/>
        </w:rPr>
      </w:pPr>
      <w:r w:rsidRPr="006F7911">
        <w:rPr>
          <w:lang w:eastAsia="en-US"/>
        </w:rPr>
        <w:t xml:space="preserve">     10.3. При исполнении договора по согласованию заказчика с поставщиком допускается поставка товара, выполнение,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реестре договоров, заключенных заказчиком.</w:t>
      </w:r>
    </w:p>
    <w:p w:rsidR="00A64412" w:rsidRPr="006F7911" w:rsidRDefault="00A64412" w:rsidP="003D61EB">
      <w:pPr>
        <w:widowControl w:val="0"/>
        <w:autoSpaceDE w:val="0"/>
        <w:autoSpaceDN w:val="0"/>
        <w:adjustRightInd w:val="0"/>
        <w:jc w:val="both"/>
        <w:rPr>
          <w:lang w:eastAsia="en-US"/>
        </w:rPr>
      </w:pPr>
      <w:bookmarkStart w:id="2" w:name="Par1842"/>
      <w:bookmarkEnd w:id="2"/>
      <w:r w:rsidRPr="006F7911">
        <w:rPr>
          <w:lang w:eastAsia="en-US"/>
        </w:rPr>
        <w:t xml:space="preserve">     10.4.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во внесудебном порядке.</w:t>
      </w:r>
    </w:p>
    <w:p w:rsidR="00A64412" w:rsidRPr="006F7911" w:rsidRDefault="00A64412" w:rsidP="003D61EB">
      <w:pPr>
        <w:widowControl w:val="0"/>
        <w:autoSpaceDE w:val="0"/>
        <w:autoSpaceDN w:val="0"/>
        <w:adjustRightInd w:val="0"/>
        <w:jc w:val="both"/>
        <w:rPr>
          <w:lang w:eastAsia="en-US"/>
        </w:rPr>
      </w:pPr>
      <w:bookmarkStart w:id="3" w:name="Par1843"/>
      <w:bookmarkEnd w:id="3"/>
      <w:r w:rsidRPr="006F7911">
        <w:rPr>
          <w:lang w:eastAsia="en-US"/>
        </w:rPr>
        <w:t xml:space="preserve">     10.5. Заказчик вправе принять решение об одностороннем отказе от исполнения договора во внесудебном порядке по основаниям, предусмотренным Гражданским кодексом Российской Федерации для одностороннего отказа от исполнения отдельных видов обязательств, при неисполнении в срок или не должном исполнении обязательств по договору.</w:t>
      </w:r>
    </w:p>
    <w:p w:rsidR="00A64412" w:rsidRPr="006F7911" w:rsidRDefault="00A64412" w:rsidP="003D61EB">
      <w:pPr>
        <w:widowControl w:val="0"/>
        <w:autoSpaceDE w:val="0"/>
        <w:autoSpaceDN w:val="0"/>
        <w:adjustRightInd w:val="0"/>
        <w:jc w:val="both"/>
        <w:rPr>
          <w:lang w:eastAsia="en-US"/>
        </w:rPr>
      </w:pPr>
      <w:bookmarkStart w:id="4" w:name="Par1845"/>
      <w:bookmarkEnd w:id="4"/>
      <w:r w:rsidRPr="006F7911">
        <w:rPr>
          <w:lang w:eastAsia="en-US"/>
        </w:rPr>
        <w:t xml:space="preserve">     10.6. Заказчик вправе провести экспертизу поставленного товара, выполненной с привлечением экспертов, экспертных организаций до принятия решения об одностороннем отказе от исполнения договора.</w:t>
      </w:r>
    </w:p>
    <w:p w:rsidR="00A64412" w:rsidRPr="006F7911" w:rsidRDefault="00A64412" w:rsidP="003D61EB">
      <w:pPr>
        <w:widowControl w:val="0"/>
        <w:autoSpaceDE w:val="0"/>
        <w:autoSpaceDN w:val="0"/>
        <w:adjustRightInd w:val="0"/>
        <w:jc w:val="both"/>
        <w:rPr>
          <w:lang w:eastAsia="en-US"/>
        </w:rPr>
      </w:pPr>
      <w:r w:rsidRPr="006F7911">
        <w:rPr>
          <w:lang w:eastAsia="en-US"/>
        </w:rPr>
        <w:t xml:space="preserve">     10.7.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64412" w:rsidRPr="006F7911" w:rsidRDefault="00A64412" w:rsidP="003D61EB">
      <w:pPr>
        <w:widowControl w:val="0"/>
        <w:autoSpaceDE w:val="0"/>
        <w:autoSpaceDN w:val="0"/>
        <w:adjustRightInd w:val="0"/>
        <w:jc w:val="both"/>
        <w:rPr>
          <w:lang w:eastAsia="en-US"/>
        </w:rPr>
      </w:pPr>
      <w:r w:rsidRPr="006F7911">
        <w:rPr>
          <w:lang w:eastAsia="en-US"/>
        </w:rPr>
        <w:t xml:space="preserve">     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об одностороннем отказе от исполнения договора.</w:t>
      </w:r>
    </w:p>
    <w:p w:rsidR="00A64412" w:rsidRPr="006F7911" w:rsidRDefault="00A64412" w:rsidP="003D61EB">
      <w:pPr>
        <w:widowControl w:val="0"/>
        <w:autoSpaceDE w:val="0"/>
        <w:autoSpaceDN w:val="0"/>
        <w:adjustRightInd w:val="0"/>
        <w:jc w:val="both"/>
        <w:rPr>
          <w:lang w:eastAsia="en-US"/>
        </w:rPr>
      </w:pPr>
      <w:r w:rsidRPr="006F7911">
        <w:rPr>
          <w:lang w:eastAsia="en-US"/>
        </w:rPr>
        <w:t xml:space="preserve">     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64412" w:rsidRPr="006F7911" w:rsidRDefault="00A64412" w:rsidP="003D61EB">
      <w:pPr>
        <w:widowControl w:val="0"/>
        <w:autoSpaceDE w:val="0"/>
        <w:autoSpaceDN w:val="0"/>
        <w:adjustRightInd w:val="0"/>
        <w:jc w:val="both"/>
        <w:rPr>
          <w:lang w:eastAsia="en-US"/>
        </w:rPr>
      </w:pPr>
      <w:r w:rsidRPr="006F7911">
        <w:rPr>
          <w:lang w:eastAsia="en-US"/>
        </w:rPr>
        <w:t xml:space="preserve">     10.11. Информация о поставщике, с которым договор был расторгнут в связи с односторонним отказом заказчика от исполнения договора, включается в установленном настоящим Федеральным законом порядке в реестр недобросовестных поставщиков (подрядчиков, исполнителей).</w:t>
      </w:r>
    </w:p>
    <w:p w:rsidR="00A64412" w:rsidRPr="006F7911" w:rsidRDefault="00A64412" w:rsidP="003D61EB">
      <w:pPr>
        <w:shd w:val="clear" w:color="auto" w:fill="FFFFFF"/>
        <w:autoSpaceDE w:val="0"/>
        <w:autoSpaceDN w:val="0"/>
        <w:adjustRightInd w:val="0"/>
        <w:jc w:val="center"/>
      </w:pPr>
      <w:bookmarkStart w:id="5" w:name="Par1852"/>
      <w:bookmarkStart w:id="6" w:name="Par1863"/>
      <w:bookmarkEnd w:id="5"/>
      <w:bookmarkEnd w:id="6"/>
      <w:r w:rsidRPr="006F7911">
        <w:rPr>
          <w:b/>
          <w:bCs/>
          <w:color w:val="000000"/>
        </w:rPr>
        <w:t>11.Разрешение споров</w:t>
      </w:r>
    </w:p>
    <w:p w:rsidR="00A64412" w:rsidRPr="006F7911" w:rsidRDefault="00A64412" w:rsidP="003D61EB">
      <w:pPr>
        <w:shd w:val="clear" w:color="auto" w:fill="FFFFFF"/>
        <w:autoSpaceDE w:val="0"/>
        <w:autoSpaceDN w:val="0"/>
        <w:adjustRightInd w:val="0"/>
        <w:jc w:val="both"/>
        <w:rPr>
          <w:color w:val="000000"/>
        </w:rPr>
      </w:pPr>
      <w:r w:rsidRPr="006F7911">
        <w:rPr>
          <w:color w:val="000000"/>
        </w:rPr>
        <w:t xml:space="preserve">     11.1 Все споры и разногласия, которые могут возникнуть по настоящему договору, решаются путем ведения переговоров между сторонами. </w:t>
      </w:r>
    </w:p>
    <w:p w:rsidR="00A64412" w:rsidRPr="006F7911" w:rsidRDefault="00A64412" w:rsidP="003D61EB">
      <w:pPr>
        <w:shd w:val="clear" w:color="auto" w:fill="FFFFFF"/>
        <w:autoSpaceDE w:val="0"/>
        <w:autoSpaceDN w:val="0"/>
        <w:adjustRightInd w:val="0"/>
        <w:jc w:val="both"/>
      </w:pPr>
      <w:r w:rsidRPr="006F7911">
        <w:rPr>
          <w:color w:val="000000"/>
        </w:rPr>
        <w:t xml:space="preserve">     11.2 В случае, если стороны не придут к обоюдному соглашению, стороны вправе обратиться в Арбитражный суд Свердловской области. Не менее чем за 1 (один) месяц до обращения в суд другой стороне направляется претензия.</w:t>
      </w:r>
    </w:p>
    <w:p w:rsidR="00A64412" w:rsidRPr="006F7911" w:rsidRDefault="00A64412" w:rsidP="003D61EB">
      <w:pPr>
        <w:shd w:val="clear" w:color="auto" w:fill="FFFFFF"/>
        <w:autoSpaceDE w:val="0"/>
        <w:autoSpaceDN w:val="0"/>
        <w:adjustRightInd w:val="0"/>
        <w:jc w:val="center"/>
        <w:rPr>
          <w:b/>
          <w:color w:val="000000"/>
        </w:rPr>
      </w:pPr>
      <w:r w:rsidRPr="006F7911">
        <w:rPr>
          <w:b/>
          <w:color w:val="000000"/>
        </w:rPr>
        <w:t>12 . Антикоррупционная оговорка</w:t>
      </w:r>
    </w:p>
    <w:p w:rsidR="00A64412" w:rsidRPr="006F7911" w:rsidRDefault="00A64412" w:rsidP="003D61EB">
      <w:pPr>
        <w:shd w:val="clear" w:color="auto" w:fill="FFFFFF"/>
        <w:spacing w:line="277" w:lineRule="atLeast"/>
        <w:jc w:val="both"/>
      </w:pPr>
      <w:r w:rsidRPr="006F7911">
        <w:rPr>
          <w:iCs/>
          <w:shd w:val="clear" w:color="auto" w:fill="FFFFFF"/>
        </w:rP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64412" w:rsidRPr="006F7911" w:rsidRDefault="00A64412" w:rsidP="003D61EB">
      <w:pPr>
        <w:shd w:val="clear" w:color="auto" w:fill="FFFFFF"/>
        <w:spacing w:line="277" w:lineRule="atLeast"/>
        <w:jc w:val="both"/>
      </w:pPr>
      <w:r w:rsidRPr="006F7911">
        <w:rPr>
          <w:iCs/>
          <w:shd w:val="clear" w:color="auto" w:fill="FFFFFF"/>
        </w:rPr>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A64412" w:rsidRPr="006F7911" w:rsidRDefault="00A64412" w:rsidP="003D61EB">
      <w:pPr>
        <w:shd w:val="clear" w:color="auto" w:fill="FFFFFF"/>
        <w:spacing w:line="277" w:lineRule="atLeast"/>
        <w:jc w:val="both"/>
      </w:pPr>
      <w:r w:rsidRPr="006F7911">
        <w:rPr>
          <w:iCs/>
          <w:shd w:val="clear" w:color="auto" w:fill="FFFFFF"/>
        </w:rPr>
        <w:t>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64412" w:rsidRPr="006F7911" w:rsidRDefault="00A64412" w:rsidP="003D61EB">
      <w:pPr>
        <w:widowControl w:val="0"/>
        <w:rPr>
          <w:kern w:val="2"/>
        </w:rPr>
      </w:pPr>
    </w:p>
    <w:p w:rsidR="00A64412" w:rsidRPr="006F7911" w:rsidRDefault="00A64412" w:rsidP="003D61EB">
      <w:pPr>
        <w:shd w:val="clear" w:color="auto" w:fill="FFFFFF"/>
        <w:autoSpaceDE w:val="0"/>
        <w:autoSpaceDN w:val="0"/>
        <w:adjustRightInd w:val="0"/>
        <w:jc w:val="center"/>
      </w:pPr>
      <w:r w:rsidRPr="006F7911">
        <w:rPr>
          <w:b/>
          <w:bCs/>
          <w:color w:val="000000"/>
        </w:rPr>
        <w:t>13.Заключительные положения</w:t>
      </w:r>
    </w:p>
    <w:p w:rsidR="00A64412" w:rsidRPr="006F7911" w:rsidRDefault="00A64412" w:rsidP="003D61EB">
      <w:pPr>
        <w:jc w:val="both"/>
        <w:rPr>
          <w:color w:val="000000"/>
        </w:rPr>
      </w:pPr>
      <w:r w:rsidRPr="006F7911">
        <w:rPr>
          <w:color w:val="000000"/>
        </w:rPr>
        <w:t xml:space="preserve">     13.1. Настоящий договор составлен в 2 экземплярах, имеющих одинаковую юридическую силу, по одному экземпляру для каждой из сторон.</w:t>
      </w:r>
    </w:p>
    <w:p w:rsidR="00A64412" w:rsidRPr="006F7911" w:rsidRDefault="00A64412" w:rsidP="003D61EB">
      <w:pPr>
        <w:jc w:val="both"/>
        <w:rPr>
          <w:color w:val="000000"/>
        </w:rPr>
      </w:pPr>
      <w:r w:rsidRPr="006F7911">
        <w:rPr>
          <w:color w:val="000000"/>
        </w:rPr>
        <w:t xml:space="preserve">     13.3. Срок действия договора:  с даты подписания договора сторонами и до полного исполнения сторонами обязательств. </w:t>
      </w:r>
    </w:p>
    <w:p w:rsidR="00A64412" w:rsidRPr="006F7911" w:rsidRDefault="00A64412" w:rsidP="003D61EB">
      <w:pPr>
        <w:shd w:val="clear" w:color="auto" w:fill="FFFFFF"/>
        <w:autoSpaceDE w:val="0"/>
        <w:autoSpaceDN w:val="0"/>
        <w:adjustRightInd w:val="0"/>
        <w:jc w:val="center"/>
        <w:rPr>
          <w:b/>
          <w:bCs/>
          <w:color w:val="000000"/>
        </w:rPr>
      </w:pPr>
      <w:r w:rsidRPr="006F7911">
        <w:rPr>
          <w:b/>
          <w:bCs/>
          <w:color w:val="000000"/>
        </w:rPr>
        <w:t>14.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2"/>
        <w:gridCol w:w="4603"/>
      </w:tblGrid>
      <w:tr w:rsidR="00A64412" w:rsidRPr="006F7911" w:rsidTr="003628DD">
        <w:tc>
          <w:tcPr>
            <w:tcW w:w="4732" w:type="dxa"/>
          </w:tcPr>
          <w:p w:rsidR="00A64412" w:rsidRPr="006F7911" w:rsidRDefault="00A64412" w:rsidP="003628DD">
            <w:pPr>
              <w:rPr>
                <w:caps/>
              </w:rPr>
            </w:pPr>
            <w:r w:rsidRPr="006F7911">
              <w:rPr>
                <w:caps/>
              </w:rPr>
              <w:t>Поставщик:</w:t>
            </w:r>
          </w:p>
          <w:p w:rsidR="00A64412" w:rsidRPr="006F7911" w:rsidRDefault="00A64412" w:rsidP="003628DD">
            <w:pPr>
              <w:pStyle w:val="ConsPlusNormal0"/>
              <w:widowControl/>
              <w:ind w:firstLine="0"/>
              <w:jc w:val="center"/>
              <w:rPr>
                <w:rFonts w:ascii="Times New Roman" w:hAnsi="Times New Roman" w:cs="Times New Roman"/>
                <w:sz w:val="24"/>
                <w:szCs w:val="24"/>
              </w:rPr>
            </w:pPr>
          </w:p>
        </w:tc>
        <w:tc>
          <w:tcPr>
            <w:tcW w:w="4603" w:type="dxa"/>
          </w:tcPr>
          <w:p w:rsidR="00A64412" w:rsidRPr="006F7911" w:rsidRDefault="00A64412" w:rsidP="003628DD">
            <w:pPr>
              <w:ind w:firstLine="180"/>
              <w:rPr>
                <w:caps/>
                <w:color w:val="000000"/>
              </w:rPr>
            </w:pPr>
            <w:r w:rsidRPr="006F7911">
              <w:rPr>
                <w:caps/>
                <w:color w:val="000000"/>
              </w:rPr>
              <w:t>Заказчик:</w:t>
            </w:r>
          </w:p>
          <w:p w:rsidR="00A64412" w:rsidRPr="006F7911" w:rsidRDefault="00A64412" w:rsidP="003628DD">
            <w:pPr>
              <w:pStyle w:val="ConsPlusNormal0"/>
              <w:widowControl/>
              <w:ind w:firstLine="0"/>
              <w:jc w:val="center"/>
              <w:rPr>
                <w:rFonts w:ascii="Times New Roman" w:hAnsi="Times New Roman" w:cs="Times New Roman"/>
                <w:sz w:val="24"/>
                <w:szCs w:val="24"/>
              </w:rPr>
            </w:pPr>
          </w:p>
        </w:tc>
      </w:tr>
      <w:tr w:rsidR="00A64412" w:rsidRPr="006F7911" w:rsidTr="003628DD">
        <w:tc>
          <w:tcPr>
            <w:tcW w:w="4732" w:type="dxa"/>
          </w:tcPr>
          <w:p w:rsidR="00A64412" w:rsidRPr="006F7911" w:rsidRDefault="00A64412" w:rsidP="003628DD"/>
        </w:tc>
        <w:tc>
          <w:tcPr>
            <w:tcW w:w="4603" w:type="dxa"/>
          </w:tcPr>
          <w:p w:rsidR="00A64412" w:rsidRPr="00501189" w:rsidRDefault="00A64412" w:rsidP="00D61144">
            <w:r w:rsidRPr="00501189">
              <w:rPr>
                <w:iCs/>
                <w:shd w:val="clear" w:color="auto" w:fill="FFFFFF"/>
              </w:rPr>
              <w:t xml:space="preserve">Государственное автономное учреждение социального обслуживания Свердловской области "Комплексный центр социального обслуживания населения </w:t>
            </w:r>
            <w:r>
              <w:rPr>
                <w:iCs/>
                <w:shd w:val="clear" w:color="auto" w:fill="FFFFFF"/>
              </w:rPr>
              <w:t>Тугулым</w:t>
            </w:r>
            <w:r w:rsidRPr="00501189">
              <w:rPr>
                <w:iCs/>
                <w:shd w:val="clear" w:color="auto" w:fill="FFFFFF"/>
              </w:rPr>
              <w:t>ского района"</w:t>
            </w:r>
          </w:p>
        </w:tc>
      </w:tr>
      <w:tr w:rsidR="00A64412" w:rsidRPr="006F7911" w:rsidTr="003628DD">
        <w:tc>
          <w:tcPr>
            <w:tcW w:w="4732" w:type="dxa"/>
          </w:tcPr>
          <w:p w:rsidR="00A64412" w:rsidRPr="006F7911" w:rsidRDefault="00A64412" w:rsidP="003628DD">
            <w:pPr>
              <w:pStyle w:val="NoSpacing"/>
              <w:rPr>
                <w:rFonts w:ascii="Times New Roman" w:hAnsi="Times New Roman"/>
                <w:sz w:val="24"/>
                <w:szCs w:val="24"/>
              </w:rPr>
            </w:pPr>
          </w:p>
        </w:tc>
        <w:tc>
          <w:tcPr>
            <w:tcW w:w="4603" w:type="dxa"/>
          </w:tcPr>
          <w:p w:rsidR="00A64412" w:rsidRPr="00501189" w:rsidRDefault="00A64412" w:rsidP="00D61144">
            <w:pPr>
              <w:suppressAutoHyphens w:val="0"/>
              <w:spacing w:line="276" w:lineRule="auto"/>
              <w:ind w:left="68"/>
              <w:jc w:val="both"/>
              <w:rPr>
                <w:lang w:eastAsia="en-US"/>
              </w:rPr>
            </w:pPr>
            <w:r w:rsidRPr="00501189">
              <w:rPr>
                <w:lang w:eastAsia="ru-RU"/>
              </w:rPr>
              <w:t>Адрес:</w:t>
            </w:r>
            <w:r>
              <w:rPr>
                <w:lang w:eastAsia="ru-RU"/>
              </w:rPr>
              <w:t xml:space="preserve"> </w:t>
            </w:r>
            <w:r w:rsidRPr="00501189">
              <w:rPr>
                <w:lang w:eastAsia="ru-RU"/>
              </w:rPr>
              <w:t xml:space="preserve"> </w:t>
            </w:r>
            <w:r w:rsidRPr="00501189">
              <w:rPr>
                <w:bCs/>
                <w:lang w:eastAsia="en-US"/>
              </w:rPr>
              <w:t>62</w:t>
            </w:r>
            <w:r>
              <w:rPr>
                <w:bCs/>
                <w:lang w:eastAsia="en-US"/>
              </w:rPr>
              <w:t>3650</w:t>
            </w:r>
            <w:r w:rsidRPr="00501189">
              <w:rPr>
                <w:bCs/>
                <w:lang w:eastAsia="en-US"/>
              </w:rPr>
              <w:t xml:space="preserve">, Свердловская область, </w:t>
            </w:r>
            <w:r>
              <w:rPr>
                <w:bCs/>
                <w:lang w:eastAsia="en-US"/>
              </w:rPr>
              <w:t>Тугулымский район, п.г.т. Тугулым,</w:t>
            </w:r>
            <w:r w:rsidRPr="00501189">
              <w:rPr>
                <w:bCs/>
                <w:lang w:eastAsia="en-US"/>
              </w:rPr>
              <w:t xml:space="preserve"> ул. </w:t>
            </w:r>
            <w:r>
              <w:rPr>
                <w:bCs/>
                <w:lang w:eastAsia="en-US"/>
              </w:rPr>
              <w:t>Пионерская</w:t>
            </w:r>
            <w:r w:rsidRPr="00501189">
              <w:rPr>
                <w:bCs/>
                <w:lang w:eastAsia="en-US"/>
              </w:rPr>
              <w:t xml:space="preserve"> д. </w:t>
            </w:r>
            <w:r>
              <w:rPr>
                <w:bCs/>
                <w:lang w:eastAsia="en-US"/>
              </w:rPr>
              <w:t>2</w:t>
            </w:r>
            <w:r w:rsidRPr="00501189">
              <w:rPr>
                <w:bCs/>
                <w:lang w:eastAsia="en-US"/>
              </w:rPr>
              <w:t>1.</w:t>
            </w:r>
          </w:p>
          <w:p w:rsidR="00A64412" w:rsidRPr="00501189" w:rsidRDefault="00A64412" w:rsidP="00D61144">
            <w:pPr>
              <w:rPr>
                <w:lang w:eastAsia="ru-RU"/>
              </w:rPr>
            </w:pPr>
            <w:r w:rsidRPr="00501189">
              <w:rPr>
                <w:lang w:eastAsia="ru-RU"/>
              </w:rPr>
              <w:t>тел. (343</w:t>
            </w:r>
            <w:r>
              <w:rPr>
                <w:lang w:eastAsia="ru-RU"/>
              </w:rPr>
              <w:t>6</w:t>
            </w:r>
            <w:r w:rsidRPr="00501189">
              <w:rPr>
                <w:lang w:eastAsia="ru-RU"/>
              </w:rPr>
              <w:t xml:space="preserve">7) </w:t>
            </w:r>
            <w:r>
              <w:rPr>
                <w:lang w:eastAsia="ru-RU"/>
              </w:rPr>
              <w:t>22331</w:t>
            </w:r>
            <w:r w:rsidRPr="00501189">
              <w:rPr>
                <w:lang w:eastAsia="ru-RU"/>
              </w:rPr>
              <w:t xml:space="preserve">; </w:t>
            </w:r>
            <w:r>
              <w:rPr>
                <w:lang w:eastAsia="ru-RU"/>
              </w:rPr>
              <w:t>41546</w:t>
            </w:r>
          </w:p>
          <w:p w:rsidR="00A64412" w:rsidRPr="00501189" w:rsidRDefault="00A64412" w:rsidP="00D61144">
            <w:pPr>
              <w:rPr>
                <w:lang w:eastAsia="ru-RU"/>
              </w:rPr>
            </w:pPr>
            <w:r w:rsidRPr="00501189">
              <w:rPr>
                <w:lang w:eastAsia="ru-RU"/>
              </w:rPr>
              <w:t>факс (343</w:t>
            </w:r>
            <w:r>
              <w:rPr>
                <w:lang w:eastAsia="ru-RU"/>
              </w:rPr>
              <w:t>6</w:t>
            </w:r>
            <w:r w:rsidRPr="00501189">
              <w:rPr>
                <w:lang w:eastAsia="ru-RU"/>
              </w:rPr>
              <w:t xml:space="preserve">7) </w:t>
            </w:r>
            <w:r>
              <w:rPr>
                <w:lang w:eastAsia="ru-RU"/>
              </w:rPr>
              <w:t>22331</w:t>
            </w:r>
          </w:p>
        </w:tc>
      </w:tr>
      <w:tr w:rsidR="00A64412" w:rsidRPr="006F7911" w:rsidTr="003628DD">
        <w:tc>
          <w:tcPr>
            <w:tcW w:w="4732" w:type="dxa"/>
          </w:tcPr>
          <w:p w:rsidR="00A64412" w:rsidRPr="006F7911" w:rsidRDefault="00A64412" w:rsidP="003628DD">
            <w:pPr>
              <w:pStyle w:val="ConsPlusNormal0"/>
              <w:widowControl/>
              <w:ind w:firstLine="0"/>
              <w:rPr>
                <w:rFonts w:ascii="Times New Roman" w:hAnsi="Times New Roman" w:cs="Times New Roman"/>
                <w:sz w:val="24"/>
                <w:szCs w:val="24"/>
              </w:rPr>
            </w:pPr>
          </w:p>
        </w:tc>
        <w:tc>
          <w:tcPr>
            <w:tcW w:w="4603" w:type="dxa"/>
          </w:tcPr>
          <w:p w:rsidR="00A64412" w:rsidRPr="00501189" w:rsidRDefault="00A64412" w:rsidP="00D61144">
            <w:pPr>
              <w:rPr>
                <w:lang w:eastAsia="ru-RU"/>
              </w:rPr>
            </w:pPr>
            <w:r w:rsidRPr="00501189">
              <w:rPr>
                <w:lang w:eastAsia="ru-RU"/>
              </w:rPr>
              <w:t>ИНН 66</w:t>
            </w:r>
            <w:r>
              <w:rPr>
                <w:lang w:eastAsia="ru-RU"/>
              </w:rPr>
              <w:t>55000080</w:t>
            </w:r>
          </w:p>
          <w:p w:rsidR="00A64412" w:rsidRPr="00501189" w:rsidRDefault="00A64412" w:rsidP="00D61144">
            <w:pPr>
              <w:rPr>
                <w:lang w:eastAsia="ru-RU"/>
              </w:rPr>
            </w:pPr>
            <w:r w:rsidRPr="00501189">
              <w:rPr>
                <w:lang w:eastAsia="ru-RU"/>
              </w:rPr>
              <w:t>КПП 663301001</w:t>
            </w:r>
          </w:p>
          <w:p w:rsidR="00A64412" w:rsidRPr="00501189" w:rsidRDefault="00A64412" w:rsidP="00D61144">
            <w:pPr>
              <w:autoSpaceDE w:val="0"/>
              <w:autoSpaceDN w:val="0"/>
              <w:adjustRightInd w:val="0"/>
              <w:rPr>
                <w:lang w:eastAsia="ru-RU"/>
              </w:rPr>
            </w:pPr>
            <w:r w:rsidRPr="00501189">
              <w:rPr>
                <w:lang w:eastAsia="ru-RU"/>
              </w:rPr>
              <w:t xml:space="preserve">ОГРН </w:t>
            </w:r>
            <w:r w:rsidRPr="00DF0DC0">
              <w:t>1026602234460</w:t>
            </w:r>
            <w:r w:rsidRPr="00501189">
              <w:rPr>
                <w:lang w:eastAsia="ru-RU"/>
              </w:rPr>
              <w:t xml:space="preserve">,  </w:t>
            </w:r>
          </w:p>
        </w:tc>
      </w:tr>
      <w:tr w:rsidR="00A64412" w:rsidRPr="006F7911" w:rsidTr="003628DD">
        <w:tc>
          <w:tcPr>
            <w:tcW w:w="4732" w:type="dxa"/>
          </w:tcPr>
          <w:p w:rsidR="00A64412" w:rsidRPr="006F7911" w:rsidRDefault="00A64412" w:rsidP="003628DD">
            <w:pPr>
              <w:pStyle w:val="32"/>
              <w:spacing w:after="0"/>
              <w:ind w:left="150"/>
            </w:pPr>
          </w:p>
        </w:tc>
        <w:tc>
          <w:tcPr>
            <w:tcW w:w="4603" w:type="dxa"/>
          </w:tcPr>
          <w:p w:rsidR="00A64412" w:rsidRPr="00501189" w:rsidRDefault="00A64412" w:rsidP="00D61144">
            <w:pPr>
              <w:rPr>
                <w:bCs/>
              </w:rPr>
            </w:pPr>
            <w:r w:rsidRPr="00501189">
              <w:rPr>
                <w:bCs/>
              </w:rPr>
              <w:t>к/с</w:t>
            </w:r>
            <w:r w:rsidRPr="00DF0DC0">
              <w:rPr>
                <w:bCs/>
                <w:color w:val="000000"/>
              </w:rPr>
              <w:t>40102810645370000054</w:t>
            </w:r>
            <w:r w:rsidRPr="00501189">
              <w:rPr>
                <w:bCs/>
              </w:rPr>
              <w:t xml:space="preserve"> </w:t>
            </w:r>
          </w:p>
          <w:p w:rsidR="00A64412" w:rsidRPr="00501189" w:rsidRDefault="00A64412" w:rsidP="00D61144">
            <w:pPr>
              <w:rPr>
                <w:lang w:eastAsia="ru-RU"/>
              </w:rPr>
            </w:pPr>
            <w:r w:rsidRPr="00501189">
              <w:rPr>
                <w:bCs/>
              </w:rPr>
              <w:t xml:space="preserve">р/с </w:t>
            </w:r>
            <w:r w:rsidRPr="00DF0DC0">
              <w:rPr>
                <w:bCs/>
                <w:color w:val="000000"/>
              </w:rPr>
              <w:t>03224643650000006200</w:t>
            </w:r>
          </w:p>
          <w:p w:rsidR="00A64412" w:rsidRDefault="00A64412" w:rsidP="00D61144">
            <w:pPr>
              <w:rPr>
                <w:lang w:eastAsia="ru-RU"/>
              </w:rPr>
            </w:pPr>
            <w:r w:rsidRPr="00DF0DC0">
              <w:t xml:space="preserve">Министерство финансов Свердловской области (ГАУ «КЦСОН Тугулымского района» л/счет 30015009910, 33015009910), </w:t>
            </w:r>
            <w:r w:rsidRPr="00DF0DC0">
              <w:rPr>
                <w:bCs/>
                <w:color w:val="000000"/>
              </w:rPr>
              <w:t>в Уральское ГУ Банка России//УФК по Свердловской области г. Екатеринбург</w:t>
            </w:r>
            <w:r w:rsidRPr="00DF0DC0">
              <w:rPr>
                <w:lang w:eastAsia="ru-RU"/>
              </w:rPr>
              <w:t xml:space="preserve"> </w:t>
            </w:r>
          </w:p>
          <w:p w:rsidR="00A64412" w:rsidRPr="00501189" w:rsidRDefault="00A64412" w:rsidP="00D61144">
            <w:pPr>
              <w:rPr>
                <w:bCs/>
              </w:rPr>
            </w:pPr>
            <w:r w:rsidRPr="00DF0DC0">
              <w:rPr>
                <w:lang w:eastAsia="ru-RU"/>
              </w:rPr>
              <w:t xml:space="preserve">БИК </w:t>
            </w:r>
            <w:r w:rsidRPr="00DF0DC0">
              <w:rPr>
                <w:bCs/>
              </w:rPr>
              <w:t xml:space="preserve">016577551 </w:t>
            </w:r>
          </w:p>
        </w:tc>
      </w:tr>
    </w:tbl>
    <w:p w:rsidR="00A64412" w:rsidRPr="006F7911" w:rsidRDefault="00A64412" w:rsidP="003D61EB">
      <w:pPr>
        <w:rPr>
          <w:sz w:val="22"/>
          <w:szCs w:val="22"/>
        </w:rPr>
      </w:pPr>
    </w:p>
    <w:p w:rsidR="00A64412" w:rsidRPr="006F7911" w:rsidRDefault="00A64412" w:rsidP="003D61EB">
      <w:pPr>
        <w:tabs>
          <w:tab w:val="right" w:pos="9498"/>
        </w:tabs>
        <w:rPr>
          <w:sz w:val="22"/>
          <w:szCs w:val="22"/>
        </w:rPr>
      </w:pPr>
      <w:r w:rsidRPr="006F7911">
        <w:rPr>
          <w:sz w:val="22"/>
          <w:szCs w:val="22"/>
        </w:rPr>
        <w:t>ПОСТАВЩИК:                                                       ЗАКАЗЧИК:</w:t>
      </w:r>
    </w:p>
    <w:p w:rsidR="00A64412" w:rsidRPr="006F7911" w:rsidRDefault="00A64412" w:rsidP="003D61EB">
      <w:pPr>
        <w:tabs>
          <w:tab w:val="left" w:pos="5520"/>
        </w:tabs>
        <w:rPr>
          <w:sz w:val="22"/>
          <w:szCs w:val="22"/>
        </w:rPr>
      </w:pPr>
      <w:r w:rsidRPr="006F7911">
        <w:rPr>
          <w:sz w:val="22"/>
          <w:szCs w:val="22"/>
        </w:rPr>
        <w:t xml:space="preserve">                                                                                  ГАУ «КЦСОН Камышловского района»</w:t>
      </w:r>
    </w:p>
    <w:p w:rsidR="00A64412" w:rsidRPr="006F7911" w:rsidRDefault="00A64412" w:rsidP="003D61EB">
      <w:pPr>
        <w:tabs>
          <w:tab w:val="right" w:pos="9498"/>
        </w:tabs>
        <w:rPr>
          <w:sz w:val="22"/>
          <w:szCs w:val="22"/>
        </w:rPr>
      </w:pPr>
    </w:p>
    <w:p w:rsidR="00A64412" w:rsidRPr="006F7911" w:rsidRDefault="00A64412" w:rsidP="003D61EB">
      <w:pPr>
        <w:tabs>
          <w:tab w:val="right" w:pos="9498"/>
        </w:tabs>
        <w:rPr>
          <w:sz w:val="22"/>
          <w:szCs w:val="22"/>
        </w:rPr>
      </w:pPr>
      <w:r w:rsidRPr="006F7911">
        <w:rPr>
          <w:sz w:val="22"/>
          <w:szCs w:val="22"/>
        </w:rPr>
        <w:t>________________   /_____________/                  директор ______________/</w:t>
      </w:r>
      <w:r>
        <w:rPr>
          <w:sz w:val="22"/>
          <w:szCs w:val="22"/>
        </w:rPr>
        <w:t>Е. Л. Мухамидзярова</w:t>
      </w:r>
      <w:r w:rsidRPr="006F7911">
        <w:rPr>
          <w:sz w:val="22"/>
          <w:szCs w:val="22"/>
        </w:rPr>
        <w:t>/</w:t>
      </w:r>
    </w:p>
    <w:p w:rsidR="00A64412" w:rsidRPr="006F7911" w:rsidRDefault="00A64412" w:rsidP="003D61EB">
      <w:pPr>
        <w:tabs>
          <w:tab w:val="right" w:pos="9498"/>
        </w:tabs>
        <w:rPr>
          <w:sz w:val="22"/>
          <w:szCs w:val="22"/>
        </w:rPr>
      </w:pPr>
    </w:p>
    <w:p w:rsidR="00A64412" w:rsidRPr="006F7911" w:rsidRDefault="00A64412" w:rsidP="003D61EB">
      <w:pPr>
        <w:tabs>
          <w:tab w:val="right" w:pos="9498"/>
        </w:tabs>
        <w:rPr>
          <w:sz w:val="22"/>
          <w:szCs w:val="22"/>
        </w:rPr>
      </w:pPr>
    </w:p>
    <w:p w:rsidR="00A64412" w:rsidRPr="006F7911" w:rsidRDefault="00A64412" w:rsidP="003D61EB">
      <w:pPr>
        <w:tabs>
          <w:tab w:val="right" w:pos="9498"/>
        </w:tabs>
        <w:rPr>
          <w:sz w:val="22"/>
          <w:szCs w:val="22"/>
        </w:rPr>
      </w:pPr>
    </w:p>
    <w:p w:rsidR="00A64412" w:rsidRPr="006F7911" w:rsidRDefault="00A64412" w:rsidP="003D61EB">
      <w:pPr>
        <w:tabs>
          <w:tab w:val="right" w:pos="9498"/>
        </w:tabs>
        <w:rPr>
          <w:sz w:val="22"/>
          <w:szCs w:val="22"/>
        </w:rPr>
      </w:pPr>
      <w:r w:rsidRPr="006F7911">
        <w:rPr>
          <w:sz w:val="22"/>
          <w:szCs w:val="22"/>
        </w:rPr>
        <w:t xml:space="preserve">                                    М.П.                                                                                        М.П.</w:t>
      </w: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r w:rsidRPr="006F7911">
        <w:t xml:space="preserve">                              Приложение  № 1</w:t>
      </w:r>
    </w:p>
    <w:p w:rsidR="00A64412" w:rsidRPr="006F7911" w:rsidRDefault="00A64412" w:rsidP="003D61EB">
      <w:pPr>
        <w:jc w:val="center"/>
        <w:rPr>
          <w:sz w:val="20"/>
          <w:szCs w:val="20"/>
        </w:rPr>
      </w:pPr>
      <w:r w:rsidRPr="006F7911">
        <w:t xml:space="preserve">                                                                           к договору № ____от  «__» _______ 2021 г.</w:t>
      </w:r>
    </w:p>
    <w:p w:rsidR="00A64412" w:rsidRPr="006F7911" w:rsidRDefault="00A64412" w:rsidP="003D61EB"/>
    <w:p w:rsidR="00A64412" w:rsidRPr="006F7911" w:rsidRDefault="00A64412" w:rsidP="003D61EB">
      <w:pPr>
        <w:jc w:val="center"/>
      </w:pPr>
      <w:r w:rsidRPr="006F7911">
        <w:t>Спецификация</w:t>
      </w:r>
    </w:p>
    <w:p w:rsidR="00A64412" w:rsidRPr="006F7911" w:rsidRDefault="00A64412" w:rsidP="003D61EB">
      <w:pPr>
        <w:jc w:val="center"/>
      </w:pPr>
      <w:r w:rsidRPr="006F7911">
        <w:t xml:space="preserve">на поставку пищевой продукции: фрукты, овощи и сухофрукты </w:t>
      </w:r>
    </w:p>
    <w:p w:rsidR="00A64412" w:rsidRPr="006F7911" w:rsidRDefault="00A64412" w:rsidP="003D61EB">
      <w:pPr>
        <w:jc w:val="center"/>
      </w:pPr>
      <w:r w:rsidRPr="006F7911">
        <w:t>для организации общественного питания</w:t>
      </w:r>
    </w:p>
    <w:p w:rsidR="00A64412" w:rsidRPr="006F7911" w:rsidRDefault="00A64412" w:rsidP="003D61EB">
      <w:pPr>
        <w:tabs>
          <w:tab w:val="left" w:pos="540"/>
        </w:tabs>
        <w:jc w:val="both"/>
        <w:rPr>
          <w:snapToGrid w:val="0"/>
        </w:rPr>
      </w:pPr>
      <w:r w:rsidRPr="006F7911">
        <w:rPr>
          <w:b/>
          <w:bCs/>
        </w:rPr>
        <w:t>Место и условия поставки товара:</w:t>
      </w:r>
      <w:r w:rsidRPr="006F7911">
        <w:rPr>
          <w:snapToGrid w:val="0"/>
        </w:rPr>
        <w:t xml:space="preserve"> Свердловская область, Камышловский район, с. Скатинское, ул. Чапаева 17.  Склад Заказчика</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4395"/>
        <w:gridCol w:w="708"/>
        <w:gridCol w:w="993"/>
        <w:gridCol w:w="1134"/>
        <w:gridCol w:w="1217"/>
      </w:tblGrid>
      <w:tr w:rsidR="00A64412" w:rsidRPr="006F7911" w:rsidTr="00946BFC">
        <w:trPr>
          <w:trHeight w:val="567"/>
        </w:trPr>
        <w:tc>
          <w:tcPr>
            <w:tcW w:w="1526" w:type="dxa"/>
          </w:tcPr>
          <w:p w:rsidR="00A64412" w:rsidRPr="006F7911" w:rsidRDefault="00A64412" w:rsidP="00D61144">
            <w:pPr>
              <w:tabs>
                <w:tab w:val="left" w:pos="3960"/>
              </w:tabs>
              <w:ind w:right="-108"/>
              <w:jc w:val="center"/>
              <w:rPr>
                <w:b/>
              </w:rPr>
            </w:pPr>
            <w:r w:rsidRPr="006F7911">
              <w:rPr>
                <w:b/>
              </w:rPr>
              <w:t>Наименование товара</w:t>
            </w:r>
          </w:p>
        </w:tc>
        <w:tc>
          <w:tcPr>
            <w:tcW w:w="4395" w:type="dxa"/>
          </w:tcPr>
          <w:p w:rsidR="00A64412" w:rsidRPr="006F7911" w:rsidRDefault="00A64412" w:rsidP="00D61144">
            <w:pPr>
              <w:tabs>
                <w:tab w:val="left" w:pos="3960"/>
              </w:tabs>
              <w:ind w:right="682"/>
              <w:jc w:val="center"/>
              <w:rPr>
                <w:b/>
              </w:rPr>
            </w:pPr>
            <w:r w:rsidRPr="006F7911">
              <w:rPr>
                <w:b/>
              </w:rPr>
              <w:t>Характеристика товара</w:t>
            </w:r>
          </w:p>
        </w:tc>
        <w:tc>
          <w:tcPr>
            <w:tcW w:w="708" w:type="dxa"/>
          </w:tcPr>
          <w:p w:rsidR="00A64412" w:rsidRPr="006F7911" w:rsidRDefault="00A64412" w:rsidP="00D61144">
            <w:pPr>
              <w:jc w:val="center"/>
              <w:rPr>
                <w:b/>
              </w:rPr>
            </w:pPr>
            <w:r w:rsidRPr="006F7911">
              <w:rPr>
                <w:b/>
              </w:rPr>
              <w:t>Ед.</w:t>
            </w:r>
          </w:p>
          <w:p w:rsidR="00A64412" w:rsidRPr="006F7911" w:rsidRDefault="00A64412" w:rsidP="00D61144">
            <w:pPr>
              <w:jc w:val="center"/>
              <w:rPr>
                <w:b/>
              </w:rPr>
            </w:pPr>
            <w:r w:rsidRPr="006F7911">
              <w:rPr>
                <w:b/>
              </w:rPr>
              <w:t>Изм</w:t>
            </w:r>
          </w:p>
        </w:tc>
        <w:tc>
          <w:tcPr>
            <w:tcW w:w="993" w:type="dxa"/>
          </w:tcPr>
          <w:p w:rsidR="00A64412" w:rsidRPr="006F7911" w:rsidRDefault="00A64412" w:rsidP="00D61144">
            <w:pPr>
              <w:jc w:val="center"/>
              <w:rPr>
                <w:b/>
              </w:rPr>
            </w:pPr>
            <w:r w:rsidRPr="006F7911">
              <w:rPr>
                <w:b/>
              </w:rPr>
              <w:t>Кол-во</w:t>
            </w:r>
          </w:p>
        </w:tc>
        <w:tc>
          <w:tcPr>
            <w:tcW w:w="1134" w:type="dxa"/>
          </w:tcPr>
          <w:p w:rsidR="00A64412" w:rsidRPr="006F7911" w:rsidRDefault="00A64412" w:rsidP="00D61144">
            <w:pPr>
              <w:jc w:val="center"/>
              <w:rPr>
                <w:b/>
              </w:rPr>
            </w:pPr>
            <w:r w:rsidRPr="006F7911">
              <w:rPr>
                <w:b/>
              </w:rPr>
              <w:t>Цена руб.</w:t>
            </w:r>
          </w:p>
        </w:tc>
        <w:tc>
          <w:tcPr>
            <w:tcW w:w="1217" w:type="dxa"/>
          </w:tcPr>
          <w:p w:rsidR="00A64412" w:rsidRPr="006F7911" w:rsidRDefault="00A64412" w:rsidP="00D61144">
            <w:pPr>
              <w:jc w:val="center"/>
              <w:rPr>
                <w:b/>
              </w:rPr>
            </w:pPr>
            <w:r w:rsidRPr="006F7911">
              <w:rPr>
                <w:b/>
              </w:rPr>
              <w:t>Сумма</w:t>
            </w:r>
          </w:p>
        </w:tc>
      </w:tr>
      <w:tr w:rsidR="00A64412" w:rsidRPr="006F7911" w:rsidTr="00946BFC">
        <w:trPr>
          <w:trHeight w:val="1050"/>
        </w:trPr>
        <w:tc>
          <w:tcPr>
            <w:tcW w:w="1526" w:type="dxa"/>
          </w:tcPr>
          <w:p w:rsidR="00A64412" w:rsidRDefault="00A64412" w:rsidP="00D61144">
            <w:r>
              <w:t>Яблоки</w:t>
            </w:r>
          </w:p>
        </w:tc>
        <w:tc>
          <w:tcPr>
            <w:tcW w:w="4395" w:type="dxa"/>
          </w:tcPr>
          <w:p w:rsidR="00A64412" w:rsidRPr="00967A7C" w:rsidRDefault="00A64412" w:rsidP="00D61144">
            <w:pPr>
              <w:rPr>
                <w:sz w:val="18"/>
                <w:szCs w:val="18"/>
              </w:rPr>
            </w:pPr>
            <w:r w:rsidRPr="00967A7C">
              <w:rPr>
                <w:sz w:val="18"/>
                <w:szCs w:val="18"/>
              </w:rPr>
              <w:t>Яблоки свежие, плоды стандартные, не имеющие следов порчи, признаков увядания и загнивания Урожай 2018. ГОСТ 16270-70, ТР ТС 022/2011»О безопасности пищевой продукции» Срок годности 80 % от установленного срока годности на момент поставки. Урожай не ранее 202</w:t>
            </w:r>
            <w:r>
              <w:rPr>
                <w:sz w:val="18"/>
                <w:szCs w:val="18"/>
              </w:rPr>
              <w:t>1</w:t>
            </w:r>
            <w:r w:rsidRPr="00967A7C">
              <w:rPr>
                <w:sz w:val="18"/>
                <w:szCs w:val="18"/>
              </w:rPr>
              <w:t xml:space="preserve"> год</w:t>
            </w:r>
          </w:p>
          <w:p w:rsidR="00A64412" w:rsidRDefault="00A64412" w:rsidP="00D61144">
            <w:r w:rsidRPr="00967A7C">
              <w:rPr>
                <w:sz w:val="18"/>
                <w:szCs w:val="18"/>
              </w:rPr>
              <w:t>Страна производитель</w:t>
            </w:r>
          </w:p>
        </w:tc>
        <w:tc>
          <w:tcPr>
            <w:tcW w:w="708" w:type="dxa"/>
          </w:tcPr>
          <w:p w:rsidR="00A64412" w:rsidRDefault="00A64412" w:rsidP="00D61144">
            <w:pPr>
              <w:jc w:val="center"/>
            </w:pPr>
            <w:r>
              <w:t>кг.</w:t>
            </w:r>
          </w:p>
        </w:tc>
        <w:tc>
          <w:tcPr>
            <w:tcW w:w="993" w:type="dxa"/>
          </w:tcPr>
          <w:p w:rsidR="00A64412" w:rsidRDefault="00A64412" w:rsidP="00D61144">
            <w:pPr>
              <w:jc w:val="center"/>
            </w:pPr>
            <w:r>
              <w:t>120</w:t>
            </w:r>
          </w:p>
        </w:tc>
        <w:tc>
          <w:tcPr>
            <w:tcW w:w="1134" w:type="dxa"/>
          </w:tcPr>
          <w:p w:rsidR="00A64412" w:rsidRPr="006F7911" w:rsidRDefault="00A64412" w:rsidP="00D61144">
            <w:pPr>
              <w:jc w:val="right"/>
            </w:pPr>
          </w:p>
        </w:tc>
        <w:tc>
          <w:tcPr>
            <w:tcW w:w="1217" w:type="dxa"/>
          </w:tcPr>
          <w:p w:rsidR="00A64412" w:rsidRPr="006F7911" w:rsidRDefault="00A64412" w:rsidP="00D61144">
            <w:pPr>
              <w:tabs>
                <w:tab w:val="left" w:pos="1200"/>
              </w:tabs>
              <w:jc w:val="right"/>
            </w:pPr>
          </w:p>
        </w:tc>
      </w:tr>
      <w:tr w:rsidR="00A64412" w:rsidRPr="006F7911" w:rsidTr="00946BFC">
        <w:trPr>
          <w:trHeight w:val="315"/>
        </w:trPr>
        <w:tc>
          <w:tcPr>
            <w:tcW w:w="1526" w:type="dxa"/>
          </w:tcPr>
          <w:p w:rsidR="00A64412" w:rsidRDefault="00A64412" w:rsidP="00D61144">
            <w:r>
              <w:t>Бананы</w:t>
            </w:r>
          </w:p>
        </w:tc>
        <w:tc>
          <w:tcPr>
            <w:tcW w:w="4395" w:type="dxa"/>
          </w:tcPr>
          <w:p w:rsidR="00A64412" w:rsidRPr="00967A7C" w:rsidRDefault="00A64412" w:rsidP="00D61144">
            <w:pPr>
              <w:rPr>
                <w:sz w:val="18"/>
                <w:szCs w:val="18"/>
              </w:rPr>
            </w:pPr>
            <w:r w:rsidRPr="00967A7C">
              <w:rPr>
                <w:sz w:val="18"/>
                <w:szCs w:val="18"/>
              </w:rPr>
              <w:t xml:space="preserve">Бананы, плоды стандартные, не имеющие следов порчи, признаков увядания и загнивания ГОСТ 51603-2000 Срок годности 80 % от установленного срока годности на момент поставки </w:t>
            </w:r>
          </w:p>
          <w:p w:rsidR="00A64412" w:rsidRPr="00967A7C" w:rsidRDefault="00A64412" w:rsidP="00D61144">
            <w:pPr>
              <w:rPr>
                <w:sz w:val="18"/>
                <w:szCs w:val="18"/>
              </w:rPr>
            </w:pPr>
            <w:r w:rsidRPr="00967A7C">
              <w:rPr>
                <w:sz w:val="18"/>
                <w:szCs w:val="18"/>
              </w:rPr>
              <w:t>Урожай не ранее 2021 год</w:t>
            </w:r>
          </w:p>
          <w:p w:rsidR="00A64412" w:rsidRDefault="00A64412" w:rsidP="00D61144">
            <w:pPr>
              <w:rPr>
                <w:color w:val="FF0000"/>
              </w:rPr>
            </w:pPr>
            <w:r w:rsidRPr="00967A7C">
              <w:rPr>
                <w:sz w:val="18"/>
                <w:szCs w:val="18"/>
              </w:rPr>
              <w:t>Страна производитель</w:t>
            </w:r>
          </w:p>
        </w:tc>
        <w:tc>
          <w:tcPr>
            <w:tcW w:w="708" w:type="dxa"/>
          </w:tcPr>
          <w:p w:rsidR="00A64412" w:rsidRDefault="00A64412" w:rsidP="00D61144">
            <w:pPr>
              <w:jc w:val="center"/>
            </w:pPr>
            <w:r>
              <w:t>кг.</w:t>
            </w:r>
          </w:p>
        </w:tc>
        <w:tc>
          <w:tcPr>
            <w:tcW w:w="993" w:type="dxa"/>
          </w:tcPr>
          <w:p w:rsidR="00A64412" w:rsidRDefault="00A64412" w:rsidP="00D61144">
            <w:pPr>
              <w:jc w:val="center"/>
            </w:pPr>
            <w:r>
              <w:t>130</w:t>
            </w:r>
          </w:p>
        </w:tc>
        <w:tc>
          <w:tcPr>
            <w:tcW w:w="1134" w:type="dxa"/>
          </w:tcPr>
          <w:p w:rsidR="00A64412" w:rsidRPr="006F7911" w:rsidRDefault="00A64412" w:rsidP="00D61144">
            <w:pPr>
              <w:jc w:val="right"/>
            </w:pPr>
          </w:p>
        </w:tc>
        <w:tc>
          <w:tcPr>
            <w:tcW w:w="1217" w:type="dxa"/>
          </w:tcPr>
          <w:p w:rsidR="00A64412" w:rsidRPr="006F7911" w:rsidRDefault="00A64412" w:rsidP="00D61144">
            <w:pPr>
              <w:tabs>
                <w:tab w:val="left" w:pos="1200"/>
              </w:tabs>
              <w:jc w:val="right"/>
            </w:pPr>
          </w:p>
        </w:tc>
      </w:tr>
      <w:tr w:rsidR="00A64412" w:rsidRPr="006F7911" w:rsidTr="00946BFC">
        <w:trPr>
          <w:trHeight w:val="2460"/>
        </w:trPr>
        <w:tc>
          <w:tcPr>
            <w:tcW w:w="1526" w:type="dxa"/>
          </w:tcPr>
          <w:p w:rsidR="00A64412" w:rsidRDefault="00A64412" w:rsidP="00D61144">
            <w:r>
              <w:t>Апельсины</w:t>
            </w:r>
          </w:p>
        </w:tc>
        <w:tc>
          <w:tcPr>
            <w:tcW w:w="4395" w:type="dxa"/>
          </w:tcPr>
          <w:p w:rsidR="00A64412" w:rsidRPr="00967A7C" w:rsidRDefault="00A64412" w:rsidP="00D61144">
            <w:pPr>
              <w:rPr>
                <w:sz w:val="18"/>
                <w:szCs w:val="18"/>
              </w:rPr>
            </w:pPr>
            <w:r w:rsidRPr="00967A7C">
              <w:rPr>
                <w:sz w:val="18"/>
                <w:szCs w:val="18"/>
              </w:rPr>
              <w:t>Апельсины свежие (далее – апельсины) Плоды без допускаемых отклонений, калиброванные по массе – с массой одного плода в соответствии с цикличным меню (±10% Внешний вид - плоды свежие, чистые, без механических повреждений, без повреждений вредителями и болезнями, с ровно срезанной у основания плода плодоножкой. Запах и вкус – свойственные свежим апельсинам, без постороннего запаха и привкуса. Окраска – оранжевая. Не зеленые, не подмороженные и не загнившие. Соответствуют</w:t>
            </w:r>
            <w:r w:rsidRPr="00967A7C">
              <w:rPr>
                <w:bCs/>
                <w:sz w:val="18"/>
                <w:szCs w:val="18"/>
              </w:rPr>
              <w:t xml:space="preserve"> ГОСТ 4427-82</w:t>
            </w:r>
            <w:r w:rsidRPr="00967A7C">
              <w:rPr>
                <w:sz w:val="18"/>
                <w:szCs w:val="18"/>
              </w:rPr>
              <w:t xml:space="preserve"> «Апельсины. Технические условия». ТР ТС 022/2011»О безопасности пищевой продукции» </w:t>
            </w:r>
          </w:p>
          <w:p w:rsidR="00A64412" w:rsidRPr="00967A7C" w:rsidRDefault="00A64412" w:rsidP="00D61144">
            <w:pPr>
              <w:rPr>
                <w:sz w:val="18"/>
                <w:szCs w:val="18"/>
              </w:rPr>
            </w:pPr>
            <w:r w:rsidRPr="00967A7C">
              <w:rPr>
                <w:sz w:val="18"/>
                <w:szCs w:val="18"/>
              </w:rPr>
              <w:t>Урожай не ранее 2021 год</w:t>
            </w:r>
          </w:p>
          <w:p w:rsidR="00A64412" w:rsidRDefault="00A64412" w:rsidP="00D61144">
            <w:r w:rsidRPr="00967A7C">
              <w:rPr>
                <w:sz w:val="18"/>
                <w:szCs w:val="18"/>
              </w:rPr>
              <w:t>Страна производитель</w:t>
            </w:r>
          </w:p>
        </w:tc>
        <w:tc>
          <w:tcPr>
            <w:tcW w:w="708" w:type="dxa"/>
          </w:tcPr>
          <w:p w:rsidR="00A64412" w:rsidRDefault="00A64412" w:rsidP="00D61144">
            <w:pPr>
              <w:jc w:val="center"/>
            </w:pPr>
            <w:r>
              <w:t>кг.</w:t>
            </w:r>
          </w:p>
        </w:tc>
        <w:tc>
          <w:tcPr>
            <w:tcW w:w="993" w:type="dxa"/>
          </w:tcPr>
          <w:p w:rsidR="00A64412" w:rsidRDefault="00A64412" w:rsidP="00D61144">
            <w:pPr>
              <w:jc w:val="center"/>
            </w:pPr>
            <w:r>
              <w:t>76</w:t>
            </w:r>
          </w:p>
        </w:tc>
        <w:tc>
          <w:tcPr>
            <w:tcW w:w="1134" w:type="dxa"/>
          </w:tcPr>
          <w:p w:rsidR="00A64412" w:rsidRPr="006F7911" w:rsidRDefault="00A64412" w:rsidP="00D61144">
            <w:pPr>
              <w:jc w:val="right"/>
            </w:pPr>
          </w:p>
        </w:tc>
        <w:tc>
          <w:tcPr>
            <w:tcW w:w="1217" w:type="dxa"/>
          </w:tcPr>
          <w:p w:rsidR="00A64412" w:rsidRPr="006F7911" w:rsidRDefault="00A64412" w:rsidP="00D61144">
            <w:pPr>
              <w:jc w:val="right"/>
            </w:pPr>
          </w:p>
        </w:tc>
      </w:tr>
      <w:tr w:rsidR="00A64412" w:rsidRPr="006F7911" w:rsidTr="00946BFC">
        <w:trPr>
          <w:trHeight w:val="261"/>
        </w:trPr>
        <w:tc>
          <w:tcPr>
            <w:tcW w:w="1526" w:type="dxa"/>
          </w:tcPr>
          <w:p w:rsidR="00A64412" w:rsidRDefault="00A64412" w:rsidP="00D61144">
            <w:r>
              <w:t>Сухофрукты</w:t>
            </w:r>
          </w:p>
        </w:tc>
        <w:tc>
          <w:tcPr>
            <w:tcW w:w="4395" w:type="dxa"/>
          </w:tcPr>
          <w:p w:rsidR="00A64412" w:rsidRPr="00967A7C" w:rsidRDefault="00A64412" w:rsidP="00D61144">
            <w:pPr>
              <w:rPr>
                <w:sz w:val="18"/>
                <w:szCs w:val="18"/>
              </w:rPr>
            </w:pPr>
            <w:r w:rsidRPr="00967A7C">
              <w:rPr>
                <w:sz w:val="18"/>
                <w:szCs w:val="18"/>
              </w:rPr>
              <w:t xml:space="preserve">Вкус и запах натуральный, свойственный сушеным плодам, без посторонних привкусов и запахов. В сушеных фруктах не содержится: минеральные примеси, ощущаемые органолептически; металлопримеси и другие посторонние примеси; плоды загнившие, горелые, отходы; насекомые-вредители, их личинки, куколки. Сушеные фрукты не имеют признаков спиртового брожения и плесени, видимой не вооруженным глазом. Плоды однородные по качеству и размеру. ГОСТ 32896-2014, СТО 0181923750-05-2014. Срок годности 80 % от установленного срока годности на момент поставки.  Страна происхождения </w:t>
            </w:r>
          </w:p>
          <w:p w:rsidR="00A64412" w:rsidRPr="00967A7C" w:rsidRDefault="00A64412" w:rsidP="00D61144">
            <w:pPr>
              <w:rPr>
                <w:sz w:val="18"/>
                <w:szCs w:val="18"/>
              </w:rPr>
            </w:pPr>
            <w:r w:rsidRPr="00967A7C">
              <w:rPr>
                <w:sz w:val="18"/>
                <w:szCs w:val="18"/>
              </w:rPr>
              <w:t>–двойные мешки.</w:t>
            </w:r>
          </w:p>
          <w:p w:rsidR="00A64412" w:rsidRDefault="00A64412" w:rsidP="00D61144">
            <w:pPr>
              <w:rPr>
                <w:sz w:val="20"/>
                <w:szCs w:val="20"/>
              </w:rPr>
            </w:pPr>
            <w:r w:rsidRPr="00967A7C">
              <w:rPr>
                <w:sz w:val="18"/>
                <w:szCs w:val="18"/>
              </w:rPr>
              <w:t>Урожай не ранее 2021 год</w:t>
            </w:r>
          </w:p>
        </w:tc>
        <w:tc>
          <w:tcPr>
            <w:tcW w:w="708" w:type="dxa"/>
          </w:tcPr>
          <w:p w:rsidR="00A64412" w:rsidRDefault="00A64412" w:rsidP="00D61144">
            <w:pPr>
              <w:jc w:val="center"/>
            </w:pPr>
            <w:r>
              <w:t>кг.</w:t>
            </w:r>
          </w:p>
        </w:tc>
        <w:tc>
          <w:tcPr>
            <w:tcW w:w="993" w:type="dxa"/>
          </w:tcPr>
          <w:p w:rsidR="00A64412" w:rsidRDefault="00A64412" w:rsidP="00D61144">
            <w:pPr>
              <w:jc w:val="center"/>
            </w:pPr>
            <w:r>
              <w:t>39</w:t>
            </w:r>
          </w:p>
        </w:tc>
        <w:tc>
          <w:tcPr>
            <w:tcW w:w="1134" w:type="dxa"/>
          </w:tcPr>
          <w:p w:rsidR="00A64412" w:rsidRPr="006F7911" w:rsidRDefault="00A64412" w:rsidP="00D61144">
            <w:pPr>
              <w:jc w:val="right"/>
            </w:pPr>
          </w:p>
        </w:tc>
        <w:tc>
          <w:tcPr>
            <w:tcW w:w="1217" w:type="dxa"/>
          </w:tcPr>
          <w:p w:rsidR="00A64412" w:rsidRPr="006F7911" w:rsidRDefault="00A64412" w:rsidP="00D61144">
            <w:pPr>
              <w:jc w:val="right"/>
            </w:pPr>
          </w:p>
        </w:tc>
      </w:tr>
      <w:tr w:rsidR="00A64412" w:rsidRPr="006F7911" w:rsidTr="00946BFC">
        <w:trPr>
          <w:trHeight w:val="285"/>
        </w:trPr>
        <w:tc>
          <w:tcPr>
            <w:tcW w:w="1526" w:type="dxa"/>
          </w:tcPr>
          <w:p w:rsidR="00A64412" w:rsidRDefault="00A64412" w:rsidP="00D61144">
            <w:pPr>
              <w:spacing w:line="276" w:lineRule="auto"/>
            </w:pPr>
            <w:r>
              <w:t>Томаты свежие</w:t>
            </w:r>
          </w:p>
        </w:tc>
        <w:tc>
          <w:tcPr>
            <w:tcW w:w="4395" w:type="dxa"/>
          </w:tcPr>
          <w:p w:rsidR="00A64412" w:rsidRPr="00967A7C" w:rsidRDefault="00A64412" w:rsidP="00D61144">
            <w:pPr>
              <w:pStyle w:val="Heading1"/>
              <w:shd w:val="clear" w:color="auto" w:fill="FFFFFF"/>
              <w:spacing w:before="0" w:beforeAutospacing="0" w:after="0" w:afterAutospacing="0"/>
              <w:textAlignment w:val="baseline"/>
              <w:rPr>
                <w:rFonts w:ascii="Times New Roman" w:hAnsi="Times New Roman"/>
                <w:b w:val="0"/>
                <w:color w:val="2D2D2D"/>
                <w:spacing w:val="2"/>
                <w:kern w:val="36"/>
                <w:sz w:val="18"/>
                <w:szCs w:val="18"/>
                <w:lang w:eastAsia="ru-RU"/>
              </w:rPr>
            </w:pPr>
            <w:r w:rsidRPr="00967A7C">
              <w:rPr>
                <w:rFonts w:ascii="Times New Roman" w:hAnsi="Times New Roman"/>
                <w:b w:val="0"/>
                <w:color w:val="2D2D2D"/>
                <w:spacing w:val="2"/>
                <w:kern w:val="36"/>
                <w:sz w:val="18"/>
                <w:szCs w:val="18"/>
                <w:lang w:eastAsia="ru-RU"/>
              </w:rPr>
              <w:t xml:space="preserve">ГОСТ 34298-2017 Томаты свежие. Технические условия </w:t>
            </w:r>
            <w:r w:rsidRPr="00967A7C">
              <w:rPr>
                <w:rFonts w:ascii="Times New Roman" w:hAnsi="Times New Roman"/>
                <w:b w:val="0"/>
                <w:i/>
                <w:iCs/>
                <w:color w:val="2D2D2D"/>
                <w:kern w:val="36"/>
                <w:sz w:val="18"/>
                <w:szCs w:val="18"/>
                <w:lang w:eastAsia="ru-RU"/>
              </w:rPr>
              <w:t>Плоды</w:t>
            </w:r>
            <w:r w:rsidRPr="00967A7C">
              <w:rPr>
                <w:rFonts w:ascii="Times New Roman" w:hAnsi="Times New Roman"/>
                <w:b w:val="0"/>
                <w:color w:val="2D2D2D"/>
                <w:kern w:val="36"/>
                <w:sz w:val="18"/>
                <w:szCs w:val="18"/>
                <w:lang w:eastAsia="ru-RU"/>
              </w:rPr>
              <w:t> свежие, целые, </w:t>
            </w:r>
            <w:r w:rsidRPr="00967A7C">
              <w:rPr>
                <w:rFonts w:ascii="Times New Roman" w:hAnsi="Times New Roman"/>
                <w:b w:val="0"/>
                <w:i/>
                <w:iCs/>
                <w:color w:val="2D2D2D"/>
                <w:kern w:val="36"/>
                <w:sz w:val="18"/>
                <w:szCs w:val="18"/>
                <w:lang w:eastAsia="ru-RU"/>
              </w:rPr>
              <w:t>здоровые,</w:t>
            </w:r>
            <w:r w:rsidRPr="00967A7C">
              <w:rPr>
                <w:rFonts w:ascii="Times New Roman" w:hAnsi="Times New Roman"/>
                <w:b w:val="0"/>
                <w:color w:val="2D2D2D"/>
                <w:kern w:val="36"/>
                <w:sz w:val="18"/>
                <w:szCs w:val="18"/>
                <w:lang w:eastAsia="ru-RU"/>
              </w:rPr>
              <w:t> чистые, </w:t>
            </w:r>
            <w:r w:rsidRPr="00967A7C">
              <w:rPr>
                <w:rFonts w:ascii="Times New Roman" w:hAnsi="Times New Roman"/>
                <w:b w:val="0"/>
                <w:i/>
                <w:iCs/>
                <w:color w:val="2D2D2D"/>
                <w:kern w:val="36"/>
                <w:sz w:val="18"/>
                <w:szCs w:val="18"/>
                <w:lang w:eastAsia="ru-RU"/>
              </w:rPr>
              <w:t>плотные, типичной для ботанического сорта формы, с плодоножкой или без плодоножки,</w:t>
            </w:r>
            <w:r w:rsidRPr="00967A7C">
              <w:rPr>
                <w:rFonts w:ascii="Times New Roman" w:hAnsi="Times New Roman"/>
                <w:b w:val="0"/>
                <w:color w:val="2D2D2D"/>
                <w:kern w:val="36"/>
                <w:sz w:val="18"/>
                <w:szCs w:val="18"/>
                <w:lang w:eastAsia="ru-RU"/>
              </w:rPr>
              <w:t> неповрежденные сельскохозяйственными вредителями, без излишней внешней влажности</w:t>
            </w:r>
          </w:p>
          <w:p w:rsidR="00A64412" w:rsidRDefault="00A64412" w:rsidP="00D61144">
            <w:r w:rsidRPr="00967A7C">
              <w:rPr>
                <w:sz w:val="18"/>
                <w:szCs w:val="18"/>
              </w:rPr>
              <w:t>Урожай 2021 год</w:t>
            </w:r>
          </w:p>
        </w:tc>
        <w:tc>
          <w:tcPr>
            <w:tcW w:w="708" w:type="dxa"/>
          </w:tcPr>
          <w:p w:rsidR="00A64412" w:rsidRDefault="00A64412" w:rsidP="00D61144">
            <w:pPr>
              <w:jc w:val="center"/>
            </w:pPr>
            <w:r>
              <w:t>кг</w:t>
            </w:r>
          </w:p>
        </w:tc>
        <w:tc>
          <w:tcPr>
            <w:tcW w:w="993" w:type="dxa"/>
          </w:tcPr>
          <w:p w:rsidR="00A64412" w:rsidRDefault="00A64412" w:rsidP="00D61144">
            <w:pPr>
              <w:jc w:val="center"/>
            </w:pPr>
            <w:r>
              <w:t>12</w:t>
            </w:r>
          </w:p>
        </w:tc>
        <w:tc>
          <w:tcPr>
            <w:tcW w:w="1134" w:type="dxa"/>
          </w:tcPr>
          <w:p w:rsidR="00A64412" w:rsidRPr="006F7911" w:rsidRDefault="00A64412" w:rsidP="00D61144">
            <w:pPr>
              <w:jc w:val="right"/>
            </w:pPr>
          </w:p>
        </w:tc>
        <w:tc>
          <w:tcPr>
            <w:tcW w:w="1217" w:type="dxa"/>
          </w:tcPr>
          <w:p w:rsidR="00A64412" w:rsidRPr="006F7911" w:rsidRDefault="00A64412" w:rsidP="00D61144">
            <w:pPr>
              <w:jc w:val="right"/>
            </w:pPr>
          </w:p>
        </w:tc>
      </w:tr>
      <w:tr w:rsidR="00A64412" w:rsidRPr="006F7911" w:rsidTr="00946BFC">
        <w:trPr>
          <w:trHeight w:val="252"/>
        </w:trPr>
        <w:tc>
          <w:tcPr>
            <w:tcW w:w="1526" w:type="dxa"/>
          </w:tcPr>
          <w:p w:rsidR="00A64412" w:rsidRDefault="00A64412" w:rsidP="00D61144">
            <w:pPr>
              <w:spacing w:line="276" w:lineRule="auto"/>
            </w:pPr>
            <w:r>
              <w:t>Огурцы свежие</w:t>
            </w:r>
          </w:p>
        </w:tc>
        <w:tc>
          <w:tcPr>
            <w:tcW w:w="4395" w:type="dxa"/>
          </w:tcPr>
          <w:p w:rsidR="00A64412" w:rsidRPr="00967A7C" w:rsidRDefault="00A64412" w:rsidP="00D61144">
            <w:pPr>
              <w:pStyle w:val="Heading1"/>
              <w:spacing w:before="0" w:beforeAutospacing="0" w:after="0" w:afterAutospacing="0"/>
              <w:rPr>
                <w:rFonts w:ascii="Times New Roman" w:hAnsi="Times New Roman"/>
                <w:b w:val="0"/>
                <w:bCs w:val="0"/>
                <w:kern w:val="36"/>
                <w:sz w:val="18"/>
                <w:szCs w:val="18"/>
                <w:lang w:eastAsia="ru-RU"/>
              </w:rPr>
            </w:pPr>
            <w:r w:rsidRPr="00967A7C">
              <w:rPr>
                <w:rFonts w:ascii="Times New Roman" w:hAnsi="Times New Roman"/>
                <w:b w:val="0"/>
                <w:bCs w:val="0"/>
                <w:kern w:val="36"/>
                <w:sz w:val="18"/>
                <w:szCs w:val="18"/>
                <w:lang w:eastAsia="ru-RU"/>
              </w:rPr>
              <w:t>ГОСТ 1726-85 Огурцы свежие. Технические условия</w:t>
            </w:r>
          </w:p>
          <w:p w:rsidR="00A64412" w:rsidRPr="00967A7C" w:rsidRDefault="00A64412" w:rsidP="00D61144">
            <w:pPr>
              <w:pStyle w:val="Heading1"/>
              <w:spacing w:before="0" w:beforeAutospacing="0" w:after="0" w:afterAutospacing="0"/>
              <w:rPr>
                <w:rFonts w:ascii="Times New Roman" w:hAnsi="Times New Roman"/>
                <w:b w:val="0"/>
                <w:bCs w:val="0"/>
                <w:color w:val="3D4B88"/>
                <w:kern w:val="36"/>
                <w:sz w:val="18"/>
                <w:szCs w:val="18"/>
                <w:lang w:eastAsia="ru-RU"/>
              </w:rPr>
            </w:pPr>
            <w:r w:rsidRPr="00967A7C">
              <w:rPr>
                <w:rFonts w:ascii="Times New Roman" w:hAnsi="Times New Roman"/>
                <w:b w:val="0"/>
                <w:color w:val="2D2D2D"/>
                <w:spacing w:val="2"/>
                <w:kern w:val="36"/>
                <w:sz w:val="18"/>
                <w:szCs w:val="18"/>
                <w:lang w:eastAsia="ru-RU"/>
              </w:rPr>
              <w:t>Плоды свежие, целые, неуродливые, здоровые, незагрязненные, без механических повреждений, с плодоножкой и без плодоножки, с типичной для ботанического сорта формой и окраской</w:t>
            </w:r>
            <w:r w:rsidRPr="00967A7C">
              <w:rPr>
                <w:rFonts w:ascii="Times New Roman" w:hAnsi="Times New Roman"/>
                <w:b w:val="0"/>
                <w:color w:val="2D2D2D"/>
                <w:spacing w:val="2"/>
                <w:kern w:val="36"/>
                <w:sz w:val="18"/>
                <w:szCs w:val="18"/>
                <w:lang w:eastAsia="ru-RU"/>
              </w:rPr>
              <w:br/>
              <w:t>Допускаются изогнутые плоды для длинноплодных и среднеплодных огурцов (изогнутость не более 0,2)</w:t>
            </w:r>
            <w:r w:rsidRPr="00967A7C">
              <w:rPr>
                <w:rFonts w:ascii="Times New Roman" w:hAnsi="Times New Roman"/>
                <w:b w:val="0"/>
                <w:color w:val="2D2D2D"/>
                <w:spacing w:val="2"/>
                <w:kern w:val="36"/>
                <w:sz w:val="18"/>
                <w:szCs w:val="18"/>
                <w:lang w:eastAsia="ru-RU"/>
              </w:rPr>
              <w:br/>
              <w:t>Допускаются плоды с вырванной плодоножкой (диаметр повреждения не более 1,0 см)</w:t>
            </w:r>
            <w:r w:rsidRPr="00967A7C">
              <w:rPr>
                <w:rFonts w:ascii="Times New Roman" w:hAnsi="Times New Roman"/>
                <w:b w:val="0"/>
                <w:kern w:val="36"/>
                <w:sz w:val="18"/>
                <w:szCs w:val="18"/>
                <w:lang w:eastAsia="ru-RU"/>
              </w:rPr>
              <w:t>Срок годности 80 % от установленного срока годности на момент поставки.  Страна происхождения</w:t>
            </w:r>
          </w:p>
          <w:p w:rsidR="00A64412" w:rsidRDefault="00A64412" w:rsidP="00D61144">
            <w:pPr>
              <w:rPr>
                <w:color w:val="2D2D2D"/>
                <w:spacing w:val="2"/>
                <w:sz w:val="20"/>
                <w:szCs w:val="20"/>
              </w:rPr>
            </w:pPr>
            <w:r w:rsidRPr="00967A7C">
              <w:rPr>
                <w:sz w:val="18"/>
                <w:szCs w:val="18"/>
              </w:rPr>
              <w:t xml:space="preserve"> Урожай 2021 год</w:t>
            </w:r>
          </w:p>
        </w:tc>
        <w:tc>
          <w:tcPr>
            <w:tcW w:w="708" w:type="dxa"/>
          </w:tcPr>
          <w:p w:rsidR="00A64412" w:rsidRDefault="00A64412" w:rsidP="00D61144">
            <w:pPr>
              <w:jc w:val="center"/>
            </w:pPr>
            <w:r>
              <w:t>кг</w:t>
            </w:r>
          </w:p>
        </w:tc>
        <w:tc>
          <w:tcPr>
            <w:tcW w:w="993" w:type="dxa"/>
          </w:tcPr>
          <w:p w:rsidR="00A64412" w:rsidRDefault="00A64412" w:rsidP="00D61144">
            <w:pPr>
              <w:jc w:val="center"/>
            </w:pPr>
            <w:r>
              <w:t>12</w:t>
            </w:r>
          </w:p>
        </w:tc>
        <w:tc>
          <w:tcPr>
            <w:tcW w:w="1134" w:type="dxa"/>
          </w:tcPr>
          <w:p w:rsidR="00A64412" w:rsidRPr="006F7911" w:rsidRDefault="00A64412" w:rsidP="00D61144">
            <w:pPr>
              <w:jc w:val="right"/>
            </w:pPr>
          </w:p>
        </w:tc>
        <w:tc>
          <w:tcPr>
            <w:tcW w:w="1217" w:type="dxa"/>
          </w:tcPr>
          <w:p w:rsidR="00A64412" w:rsidRPr="006F7911" w:rsidRDefault="00A64412" w:rsidP="00D61144">
            <w:pPr>
              <w:jc w:val="right"/>
            </w:pPr>
          </w:p>
        </w:tc>
      </w:tr>
      <w:tr w:rsidR="00A64412" w:rsidRPr="006F7911" w:rsidTr="00946BFC">
        <w:trPr>
          <w:trHeight w:val="252"/>
        </w:trPr>
        <w:tc>
          <w:tcPr>
            <w:tcW w:w="1526" w:type="dxa"/>
          </w:tcPr>
          <w:p w:rsidR="00A64412" w:rsidRPr="00666E01" w:rsidRDefault="00A64412" w:rsidP="00D61144">
            <w:r>
              <w:t>Картофель столовый</w:t>
            </w:r>
          </w:p>
        </w:tc>
        <w:tc>
          <w:tcPr>
            <w:tcW w:w="4395" w:type="dxa"/>
          </w:tcPr>
          <w:p w:rsidR="00A64412" w:rsidRPr="00E81524" w:rsidRDefault="00A64412" w:rsidP="00D61144">
            <w:pPr>
              <w:rPr>
                <w:sz w:val="18"/>
                <w:szCs w:val="18"/>
              </w:rPr>
            </w:pPr>
            <w:r w:rsidRPr="00E81524">
              <w:rPr>
                <w:sz w:val="18"/>
                <w:szCs w:val="18"/>
              </w:rPr>
              <w:t>ГОСТ 7176-2017 Картофель продовольственный. Технические условия</w:t>
            </w:r>
          </w:p>
          <w:p w:rsidR="00A64412" w:rsidRPr="00E81524" w:rsidRDefault="00A64412" w:rsidP="00D61144">
            <w:pPr>
              <w:rPr>
                <w:sz w:val="18"/>
                <w:szCs w:val="18"/>
              </w:rPr>
            </w:pPr>
            <w:r w:rsidRPr="00E81524">
              <w:rPr>
                <w:sz w:val="18"/>
                <w:szCs w:val="18"/>
              </w:rPr>
              <w:t xml:space="preserve"> Клубни целые, чистые, свежие, здоровые, покрытые кожурой, типичной для ботанического сорта* формы и окраски, не проросшие, не увядшие, без повреждений сельскохозяственными вредителями, без излишней внешней влажности, не позеленевшие, без коричневых пятен, вызванных воздействием тепла. Срок годности 80 % от установленного срока годности на момент поставки.  Страна происхождения: Россия</w:t>
            </w:r>
          </w:p>
          <w:p w:rsidR="00A64412" w:rsidRPr="00666E01" w:rsidRDefault="00A64412" w:rsidP="00D61144">
            <w:r w:rsidRPr="00E81524">
              <w:rPr>
                <w:sz w:val="18"/>
                <w:szCs w:val="18"/>
              </w:rPr>
              <w:t>Урожай 202</w:t>
            </w:r>
            <w:r>
              <w:rPr>
                <w:sz w:val="18"/>
                <w:szCs w:val="18"/>
              </w:rPr>
              <w:t>1</w:t>
            </w:r>
            <w:r w:rsidRPr="00E81524">
              <w:rPr>
                <w:sz w:val="18"/>
                <w:szCs w:val="18"/>
              </w:rPr>
              <w:t xml:space="preserve"> год</w:t>
            </w:r>
          </w:p>
        </w:tc>
        <w:tc>
          <w:tcPr>
            <w:tcW w:w="708" w:type="dxa"/>
          </w:tcPr>
          <w:p w:rsidR="00A64412" w:rsidRDefault="00A64412" w:rsidP="00D61144">
            <w:pPr>
              <w:jc w:val="center"/>
            </w:pPr>
            <w:r>
              <w:t>кг</w:t>
            </w:r>
          </w:p>
        </w:tc>
        <w:tc>
          <w:tcPr>
            <w:tcW w:w="993" w:type="dxa"/>
          </w:tcPr>
          <w:p w:rsidR="00A64412" w:rsidRDefault="00A64412" w:rsidP="00D61144">
            <w:pPr>
              <w:jc w:val="center"/>
            </w:pPr>
            <w:r>
              <w:t>407</w:t>
            </w:r>
          </w:p>
        </w:tc>
        <w:tc>
          <w:tcPr>
            <w:tcW w:w="1134" w:type="dxa"/>
          </w:tcPr>
          <w:p w:rsidR="00A64412" w:rsidRPr="006F7911" w:rsidRDefault="00A64412" w:rsidP="00D61144">
            <w:pPr>
              <w:jc w:val="right"/>
            </w:pPr>
          </w:p>
        </w:tc>
        <w:tc>
          <w:tcPr>
            <w:tcW w:w="1217" w:type="dxa"/>
          </w:tcPr>
          <w:p w:rsidR="00A64412" w:rsidRPr="006F7911" w:rsidRDefault="00A64412" w:rsidP="00D61144">
            <w:pPr>
              <w:jc w:val="right"/>
            </w:pPr>
          </w:p>
        </w:tc>
      </w:tr>
      <w:tr w:rsidR="00A64412" w:rsidRPr="006F7911" w:rsidTr="00946BFC">
        <w:trPr>
          <w:trHeight w:val="210"/>
        </w:trPr>
        <w:tc>
          <w:tcPr>
            <w:tcW w:w="1526" w:type="dxa"/>
          </w:tcPr>
          <w:p w:rsidR="00A64412" w:rsidRPr="00666E01" w:rsidRDefault="00A64412" w:rsidP="00D61144">
            <w:r>
              <w:t>Свекла столовая</w:t>
            </w:r>
          </w:p>
        </w:tc>
        <w:tc>
          <w:tcPr>
            <w:tcW w:w="4395" w:type="dxa"/>
          </w:tcPr>
          <w:p w:rsidR="00A64412" w:rsidRPr="00E244A6" w:rsidRDefault="00A64412" w:rsidP="00D61144">
            <w:pPr>
              <w:rPr>
                <w:sz w:val="18"/>
                <w:szCs w:val="18"/>
              </w:rPr>
            </w:pPr>
            <w:r w:rsidRPr="00E244A6">
              <w:rPr>
                <w:sz w:val="18"/>
                <w:szCs w:val="18"/>
              </w:rPr>
              <w:t>ГОСТ 1722-85 Свекла столовая свежая, заготовляемая и поставляемая. Технические условия (с Изменениями N 1, 2, 3)</w:t>
            </w:r>
          </w:p>
          <w:p w:rsidR="00A64412" w:rsidRPr="00E244A6" w:rsidRDefault="00A64412" w:rsidP="00D61144">
            <w:pPr>
              <w:rPr>
                <w:sz w:val="18"/>
                <w:szCs w:val="18"/>
              </w:rPr>
            </w:pPr>
            <w:r w:rsidRPr="00E244A6">
              <w:rPr>
                <w:sz w:val="18"/>
                <w:szCs w:val="18"/>
              </w:rPr>
              <w:t>Корнеплоды свежие, целые, здоровые, чистые, без повреждений сельскохозяйственными вредителями, без излишней внешней влажности, нетреснувшие, типичной для ботанического сорта формы и окраски, с длиной оставшихся черешков 2,0 см.  Срок годности 80 % от установленного срока годности на момент поставки.  Страна происхождения: Россия</w:t>
            </w:r>
          </w:p>
          <w:p w:rsidR="00A64412" w:rsidRDefault="00A64412" w:rsidP="00D61144">
            <w:pPr>
              <w:rPr>
                <w:sz w:val="20"/>
                <w:szCs w:val="20"/>
              </w:rPr>
            </w:pPr>
            <w:r w:rsidRPr="00E244A6">
              <w:rPr>
                <w:sz w:val="18"/>
                <w:szCs w:val="18"/>
              </w:rPr>
              <w:t xml:space="preserve"> Урожай 202</w:t>
            </w:r>
            <w:r>
              <w:rPr>
                <w:sz w:val="18"/>
                <w:szCs w:val="18"/>
              </w:rPr>
              <w:t>1</w:t>
            </w:r>
            <w:r w:rsidRPr="00E244A6">
              <w:rPr>
                <w:sz w:val="18"/>
                <w:szCs w:val="18"/>
              </w:rPr>
              <w:t xml:space="preserve"> год</w:t>
            </w:r>
          </w:p>
        </w:tc>
        <w:tc>
          <w:tcPr>
            <w:tcW w:w="708" w:type="dxa"/>
          </w:tcPr>
          <w:p w:rsidR="00A64412" w:rsidRDefault="00A64412" w:rsidP="00D61144">
            <w:pPr>
              <w:jc w:val="center"/>
            </w:pPr>
            <w:r>
              <w:t>кг</w:t>
            </w:r>
          </w:p>
        </w:tc>
        <w:tc>
          <w:tcPr>
            <w:tcW w:w="993" w:type="dxa"/>
          </w:tcPr>
          <w:p w:rsidR="00A64412" w:rsidRDefault="00A64412" w:rsidP="00D61144">
            <w:pPr>
              <w:jc w:val="center"/>
            </w:pPr>
            <w:r>
              <w:t>105</w:t>
            </w:r>
          </w:p>
        </w:tc>
        <w:tc>
          <w:tcPr>
            <w:tcW w:w="1134" w:type="dxa"/>
          </w:tcPr>
          <w:p w:rsidR="00A64412" w:rsidRPr="006F7911" w:rsidRDefault="00A64412" w:rsidP="00D61144">
            <w:pPr>
              <w:jc w:val="right"/>
            </w:pPr>
          </w:p>
        </w:tc>
        <w:tc>
          <w:tcPr>
            <w:tcW w:w="1217" w:type="dxa"/>
          </w:tcPr>
          <w:p w:rsidR="00A64412" w:rsidRPr="006F7911" w:rsidRDefault="00A64412" w:rsidP="00D61144">
            <w:pPr>
              <w:jc w:val="right"/>
            </w:pPr>
          </w:p>
        </w:tc>
      </w:tr>
      <w:tr w:rsidR="00A64412" w:rsidRPr="006F7911" w:rsidTr="00946BFC">
        <w:trPr>
          <w:trHeight w:val="150"/>
        </w:trPr>
        <w:tc>
          <w:tcPr>
            <w:tcW w:w="1526" w:type="dxa"/>
          </w:tcPr>
          <w:p w:rsidR="00A64412" w:rsidRPr="00666E01" w:rsidRDefault="00A64412" w:rsidP="00D61144">
            <w:r>
              <w:t>Морковь столовая</w:t>
            </w:r>
          </w:p>
        </w:tc>
        <w:tc>
          <w:tcPr>
            <w:tcW w:w="4395" w:type="dxa"/>
          </w:tcPr>
          <w:p w:rsidR="00A64412" w:rsidRPr="003675BB" w:rsidRDefault="00A64412" w:rsidP="00D61144">
            <w:pPr>
              <w:rPr>
                <w:color w:val="000000"/>
                <w:spacing w:val="2"/>
                <w:sz w:val="18"/>
                <w:szCs w:val="18"/>
              </w:rPr>
            </w:pPr>
            <w:r w:rsidRPr="003675BB">
              <w:rPr>
                <w:color w:val="000000"/>
                <w:spacing w:val="2"/>
                <w:sz w:val="18"/>
                <w:szCs w:val="18"/>
              </w:rPr>
              <w:t>ГОСТ 1721-85 Морковь столовая свежая заготовляемая и поставляемая. Технические условия (с Изменениями N 1, 2, 3)</w:t>
            </w:r>
          </w:p>
          <w:p w:rsidR="00A64412" w:rsidRPr="003675BB" w:rsidRDefault="00A64412" w:rsidP="00D61144">
            <w:pPr>
              <w:rPr>
                <w:color w:val="000000"/>
                <w:spacing w:val="2"/>
                <w:sz w:val="18"/>
                <w:szCs w:val="18"/>
              </w:rPr>
            </w:pPr>
            <w:r w:rsidRPr="003675BB">
              <w:rPr>
                <w:color w:val="000000"/>
                <w:spacing w:val="2"/>
                <w:sz w:val="18"/>
                <w:szCs w:val="18"/>
              </w:rPr>
              <w:t xml:space="preserve"> Корнеплоды свежие, целые, здоровые, чистые, неувядшие, нетреснувшие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2,0 см, без повреждения плечиков корнеплода Срок годности 80 % от установленного срока годности на момент поставки.  Страна происхождения: Россия</w:t>
            </w:r>
          </w:p>
          <w:p w:rsidR="00A64412" w:rsidRPr="00666E01" w:rsidRDefault="00A64412" w:rsidP="00D61144">
            <w:pPr>
              <w:rPr>
                <w:color w:val="FF0000"/>
              </w:rPr>
            </w:pPr>
            <w:r w:rsidRPr="003675BB">
              <w:rPr>
                <w:color w:val="000000"/>
                <w:spacing w:val="2"/>
                <w:sz w:val="18"/>
                <w:szCs w:val="18"/>
              </w:rPr>
              <w:t xml:space="preserve"> Урожай 202</w:t>
            </w:r>
            <w:r>
              <w:rPr>
                <w:color w:val="000000"/>
                <w:spacing w:val="2"/>
                <w:sz w:val="18"/>
                <w:szCs w:val="18"/>
              </w:rPr>
              <w:t>1</w:t>
            </w:r>
            <w:r w:rsidRPr="003675BB">
              <w:rPr>
                <w:color w:val="000000"/>
                <w:spacing w:val="2"/>
                <w:sz w:val="18"/>
                <w:szCs w:val="18"/>
              </w:rPr>
              <w:t>год</w:t>
            </w:r>
          </w:p>
        </w:tc>
        <w:tc>
          <w:tcPr>
            <w:tcW w:w="708" w:type="dxa"/>
          </w:tcPr>
          <w:p w:rsidR="00A64412" w:rsidRDefault="00A64412" w:rsidP="00D61144">
            <w:pPr>
              <w:jc w:val="center"/>
            </w:pPr>
            <w:r>
              <w:t>кг</w:t>
            </w:r>
          </w:p>
        </w:tc>
        <w:tc>
          <w:tcPr>
            <w:tcW w:w="993" w:type="dxa"/>
          </w:tcPr>
          <w:p w:rsidR="00A64412" w:rsidRDefault="00A64412" w:rsidP="00D61144">
            <w:pPr>
              <w:jc w:val="center"/>
            </w:pPr>
            <w:r>
              <w:t>97</w:t>
            </w:r>
          </w:p>
        </w:tc>
        <w:tc>
          <w:tcPr>
            <w:tcW w:w="1134" w:type="dxa"/>
          </w:tcPr>
          <w:p w:rsidR="00A64412" w:rsidRPr="006F7911" w:rsidRDefault="00A64412" w:rsidP="00D61144">
            <w:pPr>
              <w:jc w:val="right"/>
            </w:pPr>
          </w:p>
        </w:tc>
        <w:tc>
          <w:tcPr>
            <w:tcW w:w="1217" w:type="dxa"/>
          </w:tcPr>
          <w:p w:rsidR="00A64412" w:rsidRPr="006F7911" w:rsidRDefault="00A64412" w:rsidP="00D61144">
            <w:pPr>
              <w:jc w:val="right"/>
            </w:pPr>
          </w:p>
        </w:tc>
      </w:tr>
      <w:tr w:rsidR="00A64412" w:rsidRPr="006F7911" w:rsidTr="00946BFC">
        <w:trPr>
          <w:trHeight w:val="1665"/>
        </w:trPr>
        <w:tc>
          <w:tcPr>
            <w:tcW w:w="1526" w:type="dxa"/>
          </w:tcPr>
          <w:p w:rsidR="00A64412" w:rsidRPr="00666E01" w:rsidRDefault="00A64412" w:rsidP="00D61144">
            <w:r>
              <w:t>Капуста свежая белокочанная</w:t>
            </w:r>
          </w:p>
        </w:tc>
        <w:tc>
          <w:tcPr>
            <w:tcW w:w="4395" w:type="dxa"/>
          </w:tcPr>
          <w:p w:rsidR="00A64412" w:rsidRPr="0041401F" w:rsidRDefault="00A64412" w:rsidP="00D61144">
            <w:pPr>
              <w:rPr>
                <w:sz w:val="18"/>
                <w:szCs w:val="18"/>
              </w:rPr>
            </w:pPr>
            <w:r w:rsidRPr="0041401F">
              <w:rPr>
                <w:sz w:val="18"/>
                <w:szCs w:val="18"/>
                <w:shd w:val="clear" w:color="auto" w:fill="FFFFFF"/>
              </w:rPr>
              <w:t>ГОСТ Р 51809-2001</w:t>
            </w:r>
            <w:r w:rsidRPr="0041401F">
              <w:rPr>
                <w:sz w:val="18"/>
                <w:szCs w:val="18"/>
              </w:rPr>
              <w:t xml:space="preserve"> </w:t>
            </w:r>
            <w:r w:rsidRPr="0041401F">
              <w:rPr>
                <w:sz w:val="18"/>
                <w:szCs w:val="18"/>
                <w:shd w:val="clear" w:color="auto" w:fill="FFFFFF"/>
              </w:rPr>
              <w:t>Кочаны свежие, целые, здоровые, чистые, вполне</w:t>
            </w:r>
            <w:r>
              <w:rPr>
                <w:sz w:val="18"/>
                <w:szCs w:val="18"/>
                <w:shd w:val="clear" w:color="auto" w:fill="FFFFFF"/>
              </w:rPr>
              <w:t xml:space="preserve"> </w:t>
            </w:r>
            <w:r w:rsidRPr="0041401F">
              <w:rPr>
                <w:sz w:val="18"/>
                <w:szCs w:val="18"/>
                <w:shd w:val="clear" w:color="auto" w:fill="FFFFFF"/>
              </w:rPr>
              <w:t>сформировавшиеся, непроросшие,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w:t>
            </w:r>
            <w:r>
              <w:rPr>
                <w:sz w:val="18"/>
                <w:szCs w:val="18"/>
                <w:shd w:val="clear" w:color="auto" w:fill="FFFFFF"/>
              </w:rPr>
              <w:t>.</w:t>
            </w:r>
            <w:r w:rsidRPr="0041401F">
              <w:rPr>
                <w:sz w:val="18"/>
                <w:szCs w:val="18"/>
              </w:rPr>
              <w:t xml:space="preserve"> Урожай 2021год.</w:t>
            </w:r>
          </w:p>
        </w:tc>
        <w:tc>
          <w:tcPr>
            <w:tcW w:w="708" w:type="dxa"/>
          </w:tcPr>
          <w:p w:rsidR="00A64412" w:rsidRDefault="00A64412" w:rsidP="00D61144">
            <w:pPr>
              <w:jc w:val="center"/>
            </w:pPr>
            <w:r>
              <w:t>кг</w:t>
            </w:r>
          </w:p>
        </w:tc>
        <w:tc>
          <w:tcPr>
            <w:tcW w:w="993" w:type="dxa"/>
          </w:tcPr>
          <w:p w:rsidR="00A64412" w:rsidRDefault="00A64412" w:rsidP="00D61144">
            <w:pPr>
              <w:jc w:val="center"/>
            </w:pPr>
            <w:r>
              <w:t>187</w:t>
            </w:r>
          </w:p>
        </w:tc>
        <w:tc>
          <w:tcPr>
            <w:tcW w:w="1134" w:type="dxa"/>
          </w:tcPr>
          <w:p w:rsidR="00A64412" w:rsidRPr="006F7911" w:rsidRDefault="00A64412" w:rsidP="00D61144">
            <w:pPr>
              <w:jc w:val="right"/>
            </w:pPr>
          </w:p>
        </w:tc>
        <w:tc>
          <w:tcPr>
            <w:tcW w:w="1217" w:type="dxa"/>
          </w:tcPr>
          <w:p w:rsidR="00A64412" w:rsidRPr="006F7911" w:rsidRDefault="00A64412" w:rsidP="00D61144">
            <w:pPr>
              <w:jc w:val="right"/>
            </w:pPr>
          </w:p>
        </w:tc>
      </w:tr>
      <w:tr w:rsidR="00A64412" w:rsidRPr="006F7911" w:rsidTr="00946BFC">
        <w:trPr>
          <w:trHeight w:val="195"/>
        </w:trPr>
        <w:tc>
          <w:tcPr>
            <w:tcW w:w="1526" w:type="dxa"/>
          </w:tcPr>
          <w:p w:rsidR="00A64412" w:rsidRDefault="00A64412" w:rsidP="00D61144">
            <w:r>
              <w:t>Лук репчатый</w:t>
            </w:r>
          </w:p>
        </w:tc>
        <w:tc>
          <w:tcPr>
            <w:tcW w:w="4395" w:type="dxa"/>
          </w:tcPr>
          <w:p w:rsidR="00A64412" w:rsidRPr="00E81524" w:rsidRDefault="00A64412" w:rsidP="00D61144">
            <w:pPr>
              <w:rPr>
                <w:sz w:val="18"/>
                <w:szCs w:val="18"/>
              </w:rPr>
            </w:pPr>
            <w:r w:rsidRPr="00E81524">
              <w:rPr>
                <w:sz w:val="18"/>
                <w:szCs w:val="18"/>
              </w:rPr>
              <w:t>ГОСТ 34306-2017 Лук репчатый свежий. Технические условия (с Поправкой)</w:t>
            </w:r>
          </w:p>
          <w:p w:rsidR="00A64412" w:rsidRPr="00E81524" w:rsidRDefault="00A64412" w:rsidP="00D61144">
            <w:pPr>
              <w:rPr>
                <w:sz w:val="18"/>
                <w:szCs w:val="18"/>
              </w:rPr>
            </w:pPr>
            <w:r w:rsidRPr="00E81524">
              <w:rPr>
                <w:sz w:val="18"/>
                <w:szCs w:val="18"/>
              </w:rPr>
              <w:t xml:space="preserve">Луковицы вызревшие, целые, здоровые, чистые,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5,0 см (за исключением лука в связках), без излишней внешней влажности, без полого и жесткого донца. Срок годности 80 % от установленного срока годности на момент поставки.  Страна происхождения: </w:t>
            </w:r>
          </w:p>
          <w:p w:rsidR="00A64412" w:rsidRPr="00AA4242" w:rsidRDefault="00A64412" w:rsidP="00D61144">
            <w:r w:rsidRPr="00E81524">
              <w:rPr>
                <w:sz w:val="18"/>
                <w:szCs w:val="18"/>
              </w:rPr>
              <w:t>Урожай 202</w:t>
            </w:r>
            <w:r>
              <w:rPr>
                <w:sz w:val="18"/>
                <w:szCs w:val="18"/>
              </w:rPr>
              <w:t>1</w:t>
            </w:r>
            <w:r w:rsidRPr="00E81524">
              <w:rPr>
                <w:sz w:val="18"/>
                <w:szCs w:val="18"/>
              </w:rPr>
              <w:t xml:space="preserve"> год</w:t>
            </w:r>
            <w:r w:rsidRPr="00A069D7">
              <w:rPr>
                <w:sz w:val="20"/>
                <w:szCs w:val="20"/>
              </w:rPr>
              <w:t>.</w:t>
            </w:r>
            <w:r>
              <w:t xml:space="preserve">  </w:t>
            </w:r>
          </w:p>
        </w:tc>
        <w:tc>
          <w:tcPr>
            <w:tcW w:w="708" w:type="dxa"/>
          </w:tcPr>
          <w:p w:rsidR="00A64412" w:rsidRDefault="00A64412" w:rsidP="00D61144">
            <w:pPr>
              <w:jc w:val="center"/>
            </w:pPr>
            <w:r>
              <w:t>кг</w:t>
            </w:r>
          </w:p>
        </w:tc>
        <w:tc>
          <w:tcPr>
            <w:tcW w:w="993" w:type="dxa"/>
          </w:tcPr>
          <w:p w:rsidR="00A64412" w:rsidRDefault="00A64412" w:rsidP="00D61144">
            <w:pPr>
              <w:jc w:val="center"/>
            </w:pPr>
            <w:r>
              <w:t>33</w:t>
            </w:r>
          </w:p>
        </w:tc>
        <w:tc>
          <w:tcPr>
            <w:tcW w:w="1134" w:type="dxa"/>
          </w:tcPr>
          <w:p w:rsidR="00A64412" w:rsidRPr="006F7911" w:rsidRDefault="00A64412" w:rsidP="00D61144">
            <w:pPr>
              <w:jc w:val="right"/>
            </w:pPr>
          </w:p>
        </w:tc>
        <w:tc>
          <w:tcPr>
            <w:tcW w:w="1217" w:type="dxa"/>
          </w:tcPr>
          <w:p w:rsidR="00A64412" w:rsidRPr="006F7911" w:rsidRDefault="00A64412" w:rsidP="00D61144">
            <w:pPr>
              <w:jc w:val="right"/>
            </w:pPr>
          </w:p>
        </w:tc>
      </w:tr>
      <w:tr w:rsidR="00A64412" w:rsidRPr="006F7911" w:rsidTr="00946BFC">
        <w:trPr>
          <w:trHeight w:val="195"/>
        </w:trPr>
        <w:tc>
          <w:tcPr>
            <w:tcW w:w="1526" w:type="dxa"/>
          </w:tcPr>
          <w:p w:rsidR="00A64412" w:rsidRDefault="00A64412" w:rsidP="00D61144">
            <w:pPr>
              <w:spacing w:line="276" w:lineRule="auto"/>
            </w:pPr>
            <w:r>
              <w:t>Лук зелёный</w:t>
            </w:r>
          </w:p>
          <w:p w:rsidR="00A64412" w:rsidRDefault="00A64412" w:rsidP="00D61144"/>
        </w:tc>
        <w:tc>
          <w:tcPr>
            <w:tcW w:w="4395" w:type="dxa"/>
          </w:tcPr>
          <w:p w:rsidR="00A64412" w:rsidRPr="00173577" w:rsidRDefault="00A64412" w:rsidP="00D61144">
            <w:pPr>
              <w:rPr>
                <w:sz w:val="18"/>
                <w:szCs w:val="18"/>
                <w:highlight w:val="yellow"/>
              </w:rPr>
            </w:pPr>
            <w:r w:rsidRPr="00173577">
              <w:rPr>
                <w:sz w:val="18"/>
                <w:szCs w:val="18"/>
              </w:rPr>
              <w:t>Свежий, без механических повреждений</w:t>
            </w:r>
            <w:r>
              <w:rPr>
                <w:sz w:val="18"/>
                <w:szCs w:val="18"/>
              </w:rPr>
              <w:t xml:space="preserve"> </w:t>
            </w:r>
            <w:r w:rsidRPr="00173577">
              <w:rPr>
                <w:sz w:val="18"/>
                <w:szCs w:val="18"/>
              </w:rPr>
              <w:t>ГОСТ Р 55652-2013 Урожай 2021 год</w:t>
            </w:r>
          </w:p>
        </w:tc>
        <w:tc>
          <w:tcPr>
            <w:tcW w:w="708" w:type="dxa"/>
          </w:tcPr>
          <w:p w:rsidR="00A64412" w:rsidRDefault="00A64412" w:rsidP="00D61144">
            <w:pPr>
              <w:jc w:val="center"/>
              <w:rPr>
                <w:highlight w:val="yellow"/>
              </w:rPr>
            </w:pPr>
            <w:r>
              <w:t>кг.</w:t>
            </w:r>
          </w:p>
        </w:tc>
        <w:tc>
          <w:tcPr>
            <w:tcW w:w="993" w:type="dxa"/>
          </w:tcPr>
          <w:p w:rsidR="00A64412" w:rsidRDefault="00A64412" w:rsidP="00D61144">
            <w:pPr>
              <w:jc w:val="center"/>
            </w:pPr>
            <w:r>
              <w:t>13</w:t>
            </w:r>
          </w:p>
        </w:tc>
        <w:tc>
          <w:tcPr>
            <w:tcW w:w="1134" w:type="dxa"/>
          </w:tcPr>
          <w:p w:rsidR="00A64412" w:rsidRPr="006F7911" w:rsidRDefault="00A64412" w:rsidP="00D61144">
            <w:pPr>
              <w:jc w:val="right"/>
            </w:pPr>
          </w:p>
        </w:tc>
        <w:tc>
          <w:tcPr>
            <w:tcW w:w="1217" w:type="dxa"/>
          </w:tcPr>
          <w:p w:rsidR="00A64412" w:rsidRPr="006F7911" w:rsidRDefault="00A64412" w:rsidP="00D61144">
            <w:pPr>
              <w:jc w:val="right"/>
            </w:pPr>
          </w:p>
        </w:tc>
      </w:tr>
      <w:tr w:rsidR="00A64412" w:rsidRPr="006F7911" w:rsidTr="00946BFC">
        <w:trPr>
          <w:trHeight w:val="195"/>
        </w:trPr>
        <w:tc>
          <w:tcPr>
            <w:tcW w:w="1526" w:type="dxa"/>
          </w:tcPr>
          <w:p w:rsidR="00A64412" w:rsidRDefault="00A64412" w:rsidP="00D61144">
            <w:r>
              <w:t>Укроп свежий</w:t>
            </w:r>
          </w:p>
        </w:tc>
        <w:tc>
          <w:tcPr>
            <w:tcW w:w="4395" w:type="dxa"/>
          </w:tcPr>
          <w:p w:rsidR="00A64412" w:rsidRPr="00173577" w:rsidRDefault="00A64412" w:rsidP="00D61144">
            <w:pPr>
              <w:rPr>
                <w:sz w:val="20"/>
                <w:szCs w:val="20"/>
              </w:rPr>
            </w:pPr>
            <w:r w:rsidRPr="00173577">
              <w:rPr>
                <w:spacing w:val="2"/>
                <w:sz w:val="20"/>
                <w:szCs w:val="20"/>
                <w:shd w:val="clear" w:color="auto" w:fill="FFFFFF"/>
              </w:rPr>
              <w:t>Растения без корешков и с корешками, молодые, свежие, чистые, без излишней внешней влажности, с зелеными листьями, без цветочных зонтиков, не поврежденные болезнями, без признаков огрубления, подмораживания и самосогревания зонтиками в фазе цветения и начала формирования семян, без корней, без излишней внешней влажности.</w:t>
            </w:r>
            <w:r>
              <w:rPr>
                <w:spacing w:val="2"/>
                <w:sz w:val="20"/>
                <w:szCs w:val="20"/>
                <w:shd w:val="clear" w:color="auto" w:fill="FFFFFF"/>
              </w:rPr>
              <w:t xml:space="preserve"> </w:t>
            </w:r>
            <w:r w:rsidRPr="00173577">
              <w:rPr>
                <w:spacing w:val="2"/>
                <w:sz w:val="20"/>
                <w:szCs w:val="20"/>
                <w:shd w:val="clear" w:color="auto" w:fill="FFFFFF"/>
              </w:rPr>
              <w:t>Характерные для ботанического сорта, без постороннего запаха и привкуса.</w:t>
            </w:r>
            <w:r>
              <w:rPr>
                <w:spacing w:val="2"/>
                <w:sz w:val="20"/>
                <w:szCs w:val="20"/>
                <w:shd w:val="clear" w:color="auto" w:fill="FFFFFF"/>
              </w:rPr>
              <w:t xml:space="preserve"> </w:t>
            </w:r>
            <w:r w:rsidRPr="00173577">
              <w:rPr>
                <w:spacing w:val="2"/>
                <w:sz w:val="20"/>
                <w:szCs w:val="20"/>
              </w:rPr>
              <w:t>ГОСТ 32856-2014.</w:t>
            </w:r>
            <w:r w:rsidRPr="00173577">
              <w:rPr>
                <w:sz w:val="20"/>
                <w:szCs w:val="20"/>
              </w:rPr>
              <w:t>Срок годности 80 % от установленного срока годности на момент поставки.</w:t>
            </w:r>
            <w:r>
              <w:rPr>
                <w:sz w:val="20"/>
                <w:szCs w:val="20"/>
              </w:rPr>
              <w:t xml:space="preserve"> </w:t>
            </w:r>
            <w:r w:rsidRPr="00173577">
              <w:rPr>
                <w:sz w:val="20"/>
                <w:szCs w:val="20"/>
              </w:rPr>
              <w:t>Урожай 2021 год</w:t>
            </w:r>
          </w:p>
        </w:tc>
        <w:tc>
          <w:tcPr>
            <w:tcW w:w="708" w:type="dxa"/>
          </w:tcPr>
          <w:p w:rsidR="00A64412" w:rsidRDefault="00A64412" w:rsidP="00D61144">
            <w:pPr>
              <w:jc w:val="center"/>
            </w:pPr>
            <w:r>
              <w:t>кг.</w:t>
            </w:r>
          </w:p>
        </w:tc>
        <w:tc>
          <w:tcPr>
            <w:tcW w:w="993" w:type="dxa"/>
          </w:tcPr>
          <w:p w:rsidR="00A64412" w:rsidRDefault="00A64412" w:rsidP="00D61144">
            <w:pPr>
              <w:jc w:val="center"/>
            </w:pPr>
            <w:r>
              <w:t>10</w:t>
            </w:r>
          </w:p>
        </w:tc>
        <w:tc>
          <w:tcPr>
            <w:tcW w:w="1134" w:type="dxa"/>
          </w:tcPr>
          <w:p w:rsidR="00A64412" w:rsidRPr="006F7911" w:rsidRDefault="00A64412" w:rsidP="00D61144">
            <w:pPr>
              <w:jc w:val="right"/>
            </w:pPr>
          </w:p>
        </w:tc>
        <w:tc>
          <w:tcPr>
            <w:tcW w:w="1217" w:type="dxa"/>
          </w:tcPr>
          <w:p w:rsidR="00A64412" w:rsidRPr="006F7911" w:rsidRDefault="00A64412" w:rsidP="00D61144">
            <w:pPr>
              <w:jc w:val="right"/>
            </w:pPr>
          </w:p>
        </w:tc>
      </w:tr>
      <w:tr w:rsidR="00A64412" w:rsidRPr="006F7911" w:rsidTr="00946BFC">
        <w:trPr>
          <w:trHeight w:val="195"/>
        </w:trPr>
        <w:tc>
          <w:tcPr>
            <w:tcW w:w="1526" w:type="dxa"/>
          </w:tcPr>
          <w:p w:rsidR="00A64412" w:rsidRDefault="00A64412" w:rsidP="00D61144">
            <w:r>
              <w:t>Петрушка свежая</w:t>
            </w:r>
          </w:p>
        </w:tc>
        <w:tc>
          <w:tcPr>
            <w:tcW w:w="4395" w:type="dxa"/>
          </w:tcPr>
          <w:p w:rsidR="00A64412" w:rsidRPr="00173577" w:rsidRDefault="00A64412" w:rsidP="00D61144">
            <w:pPr>
              <w:rPr>
                <w:spacing w:val="2"/>
                <w:sz w:val="20"/>
                <w:szCs w:val="20"/>
                <w:shd w:val="clear" w:color="auto" w:fill="FFFFFF"/>
              </w:rPr>
            </w:pPr>
            <w:r w:rsidRPr="00173577">
              <w:rPr>
                <w:sz w:val="20"/>
                <w:szCs w:val="20"/>
              </w:rPr>
              <w:t>Листья молодые, зеленые (различных оттенков), не пожелтевшие, свежие, цепью, здоровые, не вялые, не загрязненные, без примеси сорных растений. без насекомых вредителей, без излишней внешней влажности. Незначительные дефекты листьев: - небольшая помятость, незначитель</w:t>
            </w:r>
            <w:r>
              <w:rPr>
                <w:sz w:val="20"/>
                <w:szCs w:val="20"/>
              </w:rPr>
              <w:t>ные дефек</w:t>
            </w:r>
            <w:r>
              <w:rPr>
                <w:sz w:val="20"/>
                <w:szCs w:val="20"/>
              </w:rPr>
              <w:softHyphen/>
              <w:t>ты окраски и незначи</w:t>
            </w:r>
            <w:r>
              <w:rPr>
                <w:sz w:val="20"/>
                <w:szCs w:val="20"/>
              </w:rPr>
              <w:softHyphen/>
            </w:r>
            <w:r w:rsidRPr="00173577">
              <w:rPr>
                <w:sz w:val="20"/>
                <w:szCs w:val="20"/>
              </w:rPr>
              <w:t>тельная утрата свежести, не влияющие на общий внешний вид. качество, сохраняемость и товар</w:t>
            </w:r>
            <w:r w:rsidRPr="00173577">
              <w:rPr>
                <w:sz w:val="20"/>
                <w:szCs w:val="20"/>
              </w:rPr>
              <w:softHyphen/>
              <w:t>ный вид продукта в упаковке. Срок годности 80 % от установленного срока годности на момент поставки.</w:t>
            </w:r>
            <w:r>
              <w:rPr>
                <w:sz w:val="20"/>
                <w:szCs w:val="20"/>
              </w:rPr>
              <w:t xml:space="preserve"> </w:t>
            </w:r>
            <w:r w:rsidRPr="00173577">
              <w:rPr>
                <w:sz w:val="20"/>
                <w:szCs w:val="20"/>
              </w:rPr>
              <w:t>Урожай 2021г.</w:t>
            </w:r>
          </w:p>
        </w:tc>
        <w:tc>
          <w:tcPr>
            <w:tcW w:w="708" w:type="dxa"/>
          </w:tcPr>
          <w:p w:rsidR="00A64412" w:rsidRDefault="00A64412" w:rsidP="00D61144">
            <w:pPr>
              <w:jc w:val="center"/>
            </w:pPr>
            <w:r>
              <w:t>кг</w:t>
            </w:r>
          </w:p>
        </w:tc>
        <w:tc>
          <w:tcPr>
            <w:tcW w:w="993" w:type="dxa"/>
          </w:tcPr>
          <w:p w:rsidR="00A64412" w:rsidRDefault="00A64412" w:rsidP="00D61144">
            <w:pPr>
              <w:jc w:val="center"/>
            </w:pPr>
            <w:r>
              <w:t>10</w:t>
            </w:r>
          </w:p>
        </w:tc>
        <w:tc>
          <w:tcPr>
            <w:tcW w:w="1134" w:type="dxa"/>
          </w:tcPr>
          <w:p w:rsidR="00A64412" w:rsidRPr="006F7911" w:rsidRDefault="00A64412" w:rsidP="00D61144">
            <w:pPr>
              <w:jc w:val="right"/>
            </w:pPr>
          </w:p>
        </w:tc>
        <w:tc>
          <w:tcPr>
            <w:tcW w:w="1217" w:type="dxa"/>
          </w:tcPr>
          <w:p w:rsidR="00A64412" w:rsidRPr="006F7911" w:rsidRDefault="00A64412" w:rsidP="00D61144">
            <w:pPr>
              <w:jc w:val="right"/>
            </w:pPr>
          </w:p>
        </w:tc>
      </w:tr>
      <w:tr w:rsidR="00A64412" w:rsidRPr="006F7911" w:rsidTr="00946BFC">
        <w:trPr>
          <w:trHeight w:val="299"/>
        </w:trPr>
        <w:tc>
          <w:tcPr>
            <w:tcW w:w="5921" w:type="dxa"/>
            <w:gridSpan w:val="2"/>
          </w:tcPr>
          <w:p w:rsidR="00A64412" w:rsidRPr="006F7911" w:rsidRDefault="00A64412" w:rsidP="00D61144">
            <w:pPr>
              <w:rPr>
                <w:b/>
              </w:rPr>
            </w:pPr>
            <w:r w:rsidRPr="006F7911">
              <w:rPr>
                <w:b/>
              </w:rPr>
              <w:t>ИТОГО:</w:t>
            </w:r>
          </w:p>
        </w:tc>
        <w:tc>
          <w:tcPr>
            <w:tcW w:w="708" w:type="dxa"/>
          </w:tcPr>
          <w:p w:rsidR="00A64412" w:rsidRPr="006F7911" w:rsidRDefault="00A64412" w:rsidP="00D61144">
            <w:pPr>
              <w:jc w:val="center"/>
            </w:pPr>
          </w:p>
        </w:tc>
        <w:tc>
          <w:tcPr>
            <w:tcW w:w="993" w:type="dxa"/>
          </w:tcPr>
          <w:p w:rsidR="00A64412" w:rsidRPr="006F7911" w:rsidRDefault="00A64412" w:rsidP="00D61144">
            <w:pPr>
              <w:jc w:val="center"/>
            </w:pPr>
          </w:p>
        </w:tc>
        <w:tc>
          <w:tcPr>
            <w:tcW w:w="1134" w:type="dxa"/>
          </w:tcPr>
          <w:p w:rsidR="00A64412" w:rsidRPr="006F7911" w:rsidRDefault="00A64412" w:rsidP="00D61144">
            <w:pPr>
              <w:jc w:val="right"/>
            </w:pPr>
          </w:p>
        </w:tc>
        <w:tc>
          <w:tcPr>
            <w:tcW w:w="1217" w:type="dxa"/>
          </w:tcPr>
          <w:p w:rsidR="00A64412" w:rsidRPr="006F7911" w:rsidRDefault="00A64412" w:rsidP="00D61144">
            <w:pPr>
              <w:jc w:val="center"/>
              <w:rPr>
                <w:b/>
              </w:rPr>
            </w:pPr>
          </w:p>
        </w:tc>
      </w:tr>
    </w:tbl>
    <w:p w:rsidR="00A64412" w:rsidRPr="006F7911" w:rsidRDefault="00A64412" w:rsidP="003D61EB">
      <w:r w:rsidRPr="006F7911">
        <w:t>ПОСТАВЩИК:                                                               ЗАКАЗЧИК:</w:t>
      </w:r>
    </w:p>
    <w:p w:rsidR="00A64412" w:rsidRPr="006F7911" w:rsidRDefault="00A64412" w:rsidP="003D61EB">
      <w:pPr>
        <w:tabs>
          <w:tab w:val="left" w:pos="5385"/>
        </w:tabs>
      </w:pPr>
      <w:r w:rsidRPr="006F7911">
        <w:t xml:space="preserve">                                                                                          Директор ГАУ «КЦСОН </w:t>
      </w:r>
    </w:p>
    <w:p w:rsidR="00A64412" w:rsidRPr="006F7911" w:rsidRDefault="00A64412" w:rsidP="003D61EB">
      <w:pPr>
        <w:tabs>
          <w:tab w:val="left" w:pos="5385"/>
        </w:tabs>
      </w:pPr>
      <w:r w:rsidRPr="006F7911">
        <w:t xml:space="preserve">                                                                                          </w:t>
      </w:r>
      <w:r>
        <w:t>Тугулым</w:t>
      </w:r>
      <w:r w:rsidRPr="006F7911">
        <w:t>ского района»</w:t>
      </w:r>
    </w:p>
    <w:p w:rsidR="00A64412" w:rsidRPr="006F7911" w:rsidRDefault="00A64412" w:rsidP="003D61EB"/>
    <w:p w:rsidR="00A64412" w:rsidRPr="006F7911" w:rsidRDefault="00A64412" w:rsidP="003D61EB">
      <w:r w:rsidRPr="006F7911">
        <w:t>_________________/                           /                           _________________/</w:t>
      </w:r>
      <w:r>
        <w:t>Е.Л. Мухамидзярова</w:t>
      </w:r>
      <w:r w:rsidRPr="006F7911">
        <w:t>/</w:t>
      </w:r>
    </w:p>
    <w:p w:rsidR="00A64412" w:rsidRPr="006F7911" w:rsidRDefault="00A64412" w:rsidP="003D61EB">
      <w:pPr>
        <w:ind w:left="-900" w:firstLine="360"/>
      </w:pPr>
      <w:r w:rsidRPr="006F7911">
        <w:t xml:space="preserve">                     М.П.                                                                                          М.П</w:t>
      </w: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Pr="006F7911" w:rsidRDefault="00A64412" w:rsidP="003D61EB">
      <w:pPr>
        <w:jc w:val="center"/>
      </w:pPr>
    </w:p>
    <w:p w:rsidR="00A64412" w:rsidRDefault="00A64412" w:rsidP="003D61EB">
      <w:pPr>
        <w:jc w:val="both"/>
      </w:pPr>
    </w:p>
    <w:p w:rsidR="00A64412" w:rsidRDefault="00A64412" w:rsidP="003D61EB">
      <w:pPr>
        <w:jc w:val="both"/>
      </w:pPr>
    </w:p>
    <w:p w:rsidR="00A64412" w:rsidRDefault="00A64412" w:rsidP="003D61EB">
      <w:pPr>
        <w:jc w:val="both"/>
      </w:pPr>
    </w:p>
    <w:p w:rsidR="00A64412" w:rsidRDefault="00A64412" w:rsidP="003D61EB">
      <w:pPr>
        <w:jc w:val="both"/>
      </w:pPr>
    </w:p>
    <w:p w:rsidR="00A64412" w:rsidRPr="006F7911" w:rsidRDefault="00A64412" w:rsidP="003D61EB">
      <w:pPr>
        <w:jc w:val="both"/>
      </w:pPr>
    </w:p>
    <w:p w:rsidR="00A64412" w:rsidRPr="006F7911" w:rsidRDefault="00A64412" w:rsidP="003D61EB">
      <w:pPr>
        <w:jc w:val="both"/>
      </w:pPr>
    </w:p>
    <w:p w:rsidR="00A64412" w:rsidRPr="006F7911" w:rsidRDefault="00A64412" w:rsidP="003D61EB">
      <w:pPr>
        <w:jc w:val="both"/>
      </w:pPr>
    </w:p>
    <w:p w:rsidR="00A64412" w:rsidRPr="006F7911" w:rsidRDefault="00A64412" w:rsidP="003D61EB">
      <w:pPr>
        <w:jc w:val="both"/>
      </w:pPr>
    </w:p>
    <w:p w:rsidR="00A64412" w:rsidRPr="006F7911" w:rsidRDefault="00A64412" w:rsidP="003D61EB">
      <w:pPr>
        <w:jc w:val="both"/>
      </w:pPr>
    </w:p>
    <w:p w:rsidR="00A64412" w:rsidRPr="006F7911" w:rsidRDefault="00A64412" w:rsidP="00F0569B">
      <w:pPr>
        <w:spacing w:line="276" w:lineRule="auto"/>
        <w:ind w:firstLine="284"/>
        <w:jc w:val="right"/>
      </w:pPr>
      <w:r w:rsidRPr="006F7911">
        <w:t>Приложение №4</w:t>
      </w:r>
    </w:p>
    <w:p w:rsidR="00A64412" w:rsidRPr="006F7911" w:rsidRDefault="00A64412" w:rsidP="00F0569B">
      <w:pPr>
        <w:spacing w:line="276" w:lineRule="auto"/>
        <w:ind w:firstLine="284"/>
        <w:jc w:val="right"/>
      </w:pPr>
      <w:r w:rsidRPr="006F7911">
        <w:rPr>
          <w:i/>
          <w:vertAlign w:val="superscript"/>
        </w:rPr>
        <w:t xml:space="preserve">к извещению о проведении запроса котировок </w:t>
      </w:r>
      <w:r w:rsidRPr="006F7911">
        <w:rPr>
          <w:bCs/>
          <w:i/>
          <w:vertAlign w:val="superscript"/>
        </w:rPr>
        <w:t>в электронной форме</w:t>
      </w:r>
    </w:p>
    <w:p w:rsidR="00A64412" w:rsidRPr="006F7911" w:rsidRDefault="00A64412" w:rsidP="00F0569B">
      <w:pPr>
        <w:tabs>
          <w:tab w:val="left" w:pos="993"/>
        </w:tabs>
        <w:ind w:firstLine="284"/>
        <w:jc w:val="center"/>
      </w:pPr>
    </w:p>
    <w:p w:rsidR="00A64412" w:rsidRPr="006F7911" w:rsidRDefault="00A64412" w:rsidP="00F0569B">
      <w:pPr>
        <w:tabs>
          <w:tab w:val="left" w:pos="993"/>
        </w:tabs>
        <w:ind w:firstLine="284"/>
        <w:jc w:val="center"/>
      </w:pPr>
      <w:r w:rsidRPr="006F7911">
        <w:rPr>
          <w:b/>
          <w:bCs/>
        </w:rPr>
        <w:t xml:space="preserve">ДЕКЛАРАЦИЯ </w:t>
      </w:r>
    </w:p>
    <w:p w:rsidR="00A64412" w:rsidRPr="006F7911" w:rsidRDefault="00A64412" w:rsidP="00F0569B">
      <w:pPr>
        <w:tabs>
          <w:tab w:val="left" w:pos="993"/>
        </w:tabs>
        <w:ind w:firstLine="284"/>
        <w:jc w:val="center"/>
      </w:pPr>
      <w:r w:rsidRPr="006F7911">
        <w:rPr>
          <w:b/>
          <w:bCs/>
        </w:rPr>
        <w:t xml:space="preserve">о соответствии участника закупки требованиям, установленным </w:t>
      </w:r>
    </w:p>
    <w:p w:rsidR="00A64412" w:rsidRPr="006F7911" w:rsidRDefault="00A64412" w:rsidP="00F0569B">
      <w:pPr>
        <w:tabs>
          <w:tab w:val="left" w:pos="993"/>
        </w:tabs>
        <w:ind w:firstLine="284"/>
        <w:jc w:val="center"/>
      </w:pPr>
      <w:r w:rsidRPr="006F7911">
        <w:rPr>
          <w:b/>
          <w:bCs/>
        </w:rPr>
        <w:t>в документации о закупке</w:t>
      </w:r>
    </w:p>
    <w:p w:rsidR="00A64412" w:rsidRPr="006F7911" w:rsidRDefault="00A64412" w:rsidP="00F0569B">
      <w:pPr>
        <w:tabs>
          <w:tab w:val="left" w:pos="993"/>
        </w:tabs>
        <w:ind w:firstLine="284"/>
        <w:jc w:val="center"/>
        <w:rPr>
          <w:b/>
          <w:bCs/>
        </w:rPr>
      </w:pPr>
    </w:p>
    <w:p w:rsidR="00A64412" w:rsidRPr="006F7911" w:rsidRDefault="00A64412" w:rsidP="00F0569B">
      <w:pPr>
        <w:suppressAutoHyphens w:val="0"/>
        <w:autoSpaceDE w:val="0"/>
        <w:autoSpaceDN w:val="0"/>
        <w:adjustRightInd w:val="0"/>
        <w:ind w:firstLine="284"/>
      </w:pPr>
      <w:r w:rsidRPr="006F7911">
        <w:rPr>
          <w:bCs/>
        </w:rPr>
        <w:t>Настоящим___________________(</w:t>
      </w:r>
      <w:r w:rsidRPr="006F7911">
        <w:rPr>
          <w:b/>
          <w:bCs/>
          <w:color w:val="FF0000"/>
        </w:rPr>
        <w:t>указывается наименование, фирменное наименование (при наличии) участника закупки</w:t>
      </w:r>
      <w:r w:rsidRPr="006F7911">
        <w:rPr>
          <w:bCs/>
        </w:rPr>
        <w:t>) подтверждает, что ________________</w:t>
      </w:r>
      <w:r w:rsidRPr="006F7911">
        <w:rPr>
          <w:b/>
          <w:bCs/>
        </w:rPr>
        <w:t>(</w:t>
      </w:r>
      <w:r w:rsidRPr="006F7911">
        <w:rPr>
          <w:b/>
          <w:bCs/>
          <w:color w:val="FF0000"/>
        </w:rPr>
        <w:t>необходимо указать  «соответствует» или «не соответствует»</w:t>
      </w:r>
      <w:r w:rsidRPr="006F7911">
        <w:rPr>
          <w:b/>
          <w:bCs/>
        </w:rPr>
        <w:t xml:space="preserve">) </w:t>
      </w:r>
      <w:r w:rsidRPr="006F7911">
        <w:rPr>
          <w:bCs/>
        </w:rPr>
        <w:t xml:space="preserve">требованиям, установленным </w:t>
      </w:r>
      <w:r w:rsidRPr="006F7911">
        <w:rPr>
          <w:lang w:eastAsia="en-US"/>
        </w:rPr>
        <w:t>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6F7911">
        <w:rPr>
          <w:bCs/>
        </w:rPr>
        <w:t>:</w:t>
      </w:r>
    </w:p>
    <w:p w:rsidR="00A64412" w:rsidRPr="006F7911" w:rsidRDefault="00A64412" w:rsidP="00F0569B">
      <w:pPr>
        <w:numPr>
          <w:ilvl w:val="0"/>
          <w:numId w:val="6"/>
        </w:numPr>
        <w:tabs>
          <w:tab w:val="left" w:pos="993"/>
        </w:tabs>
        <w:suppressAutoHyphens w:val="0"/>
        <w:ind w:left="0" w:firstLine="284"/>
        <w:jc w:val="both"/>
      </w:pPr>
      <w:r w:rsidRPr="006F7911">
        <w:rPr>
          <w:bCs/>
        </w:rPr>
        <w:t>требованию о н</w:t>
      </w:r>
      <w:r w:rsidRPr="006F7911">
        <w:t>епроведению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64412" w:rsidRPr="006F7911" w:rsidRDefault="00A64412" w:rsidP="00F0569B">
      <w:pPr>
        <w:numPr>
          <w:ilvl w:val="0"/>
          <w:numId w:val="6"/>
        </w:numPr>
        <w:tabs>
          <w:tab w:val="left" w:pos="993"/>
        </w:tabs>
        <w:suppressAutoHyphens w:val="0"/>
        <w:ind w:left="0" w:firstLine="284"/>
        <w:jc w:val="both"/>
      </w:pPr>
      <w:r w:rsidRPr="006F7911">
        <w:t>требованию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64412" w:rsidRPr="006F7911" w:rsidRDefault="00A64412" w:rsidP="00F0569B">
      <w:pPr>
        <w:numPr>
          <w:ilvl w:val="0"/>
          <w:numId w:val="6"/>
        </w:numPr>
        <w:tabs>
          <w:tab w:val="left" w:pos="993"/>
        </w:tabs>
        <w:suppressAutoHyphens w:val="0"/>
        <w:autoSpaceDE w:val="0"/>
        <w:autoSpaceDN w:val="0"/>
        <w:adjustRightInd w:val="0"/>
        <w:ind w:left="0" w:firstLine="284"/>
        <w:jc w:val="both"/>
      </w:pPr>
      <w:r w:rsidRPr="006F7911">
        <w:t xml:space="preserve">требованию об отсутствии у </w:t>
      </w:r>
      <w:r w:rsidRPr="006F7911">
        <w:rPr>
          <w:lang w:eastAsia="en-US"/>
        </w:rPr>
        <w:t xml:space="preserve">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w:t>
      </w:r>
    </w:p>
    <w:p w:rsidR="00A64412" w:rsidRPr="006F7911" w:rsidRDefault="00A64412" w:rsidP="00F0569B">
      <w:pPr>
        <w:numPr>
          <w:ilvl w:val="0"/>
          <w:numId w:val="6"/>
        </w:numPr>
        <w:tabs>
          <w:tab w:val="left" w:pos="993"/>
        </w:tabs>
        <w:suppressAutoHyphens w:val="0"/>
        <w:ind w:left="0" w:firstLine="284"/>
        <w:jc w:val="both"/>
      </w:pPr>
      <w:r w:rsidRPr="006F7911">
        <w:t xml:space="preserve">требованию об отсутствии </w:t>
      </w:r>
      <w:r w:rsidRPr="006F7911">
        <w:rPr>
          <w:lang w:eastAsia="en-US"/>
        </w:rPr>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6F7911">
        <w:t>;</w:t>
      </w:r>
    </w:p>
    <w:p w:rsidR="00A64412" w:rsidRPr="006F7911" w:rsidRDefault="00A64412" w:rsidP="00F0569B">
      <w:pPr>
        <w:numPr>
          <w:ilvl w:val="0"/>
          <w:numId w:val="6"/>
        </w:numPr>
        <w:tabs>
          <w:tab w:val="left" w:pos="993"/>
        </w:tabs>
        <w:suppressAutoHyphens w:val="0"/>
        <w:ind w:left="0" w:firstLine="284"/>
        <w:jc w:val="both"/>
      </w:pPr>
      <w:r w:rsidRPr="006F7911">
        <w:rPr>
          <w:color w:val="000000"/>
        </w:rPr>
        <w:t>_______________</w:t>
      </w:r>
      <w:r w:rsidRPr="006F7911">
        <w:rPr>
          <w:bCs/>
          <w:color w:val="000000"/>
        </w:rPr>
        <w:t>(</w:t>
      </w:r>
      <w:r w:rsidRPr="006F7911">
        <w:rPr>
          <w:b/>
          <w:bCs/>
          <w:color w:val="FF0000"/>
        </w:rPr>
        <w:t>указывается наименование, фирменное наименование (при наличии) участника)</w:t>
      </w:r>
      <w:r w:rsidRPr="006F7911">
        <w:rPr>
          <w:color w:val="000000"/>
        </w:rPr>
        <w:t>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w:t>
      </w:r>
      <w:r w:rsidRPr="006F7911">
        <w:rPr>
          <w:color w:val="000000"/>
          <w:vertAlign w:val="superscript"/>
        </w:rPr>
        <w:t>28</w:t>
      </w:r>
      <w:r w:rsidRPr="006F7911">
        <w:rPr>
          <w:color w:val="000000"/>
        </w:rPr>
        <w:t xml:space="preserve"> Кодекса Российской Федерации об административных правонарушениях;</w:t>
      </w:r>
    </w:p>
    <w:p w:rsidR="00A64412" w:rsidRPr="006F7911" w:rsidRDefault="00A64412" w:rsidP="00F0569B">
      <w:pPr>
        <w:numPr>
          <w:ilvl w:val="0"/>
          <w:numId w:val="6"/>
        </w:numPr>
        <w:tabs>
          <w:tab w:val="left" w:pos="540"/>
          <w:tab w:val="left" w:pos="900"/>
        </w:tabs>
        <w:ind w:left="0" w:firstLine="284"/>
        <w:jc w:val="both"/>
      </w:pPr>
      <w:r w:rsidRPr="006F7911">
        <w:rPr>
          <w:color w:val="000000"/>
        </w:rPr>
        <w:t>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исполнительного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A64412" w:rsidRPr="006F7911" w:rsidRDefault="00A64412" w:rsidP="00F0569B">
      <w:pPr>
        <w:numPr>
          <w:ilvl w:val="0"/>
          <w:numId w:val="6"/>
        </w:numPr>
        <w:tabs>
          <w:tab w:val="left" w:pos="540"/>
          <w:tab w:val="left" w:pos="900"/>
        </w:tabs>
        <w:ind w:left="0" w:firstLine="284"/>
        <w:jc w:val="both"/>
      </w:pPr>
      <w:r w:rsidRPr="006F7911">
        <w:rPr>
          <w:color w:val="000000"/>
        </w:rPr>
        <w:t>требованию об отсутствии сведений об участнике закупки в реестре недобросовестных поставщиков, предусмотренном Федеральным законом от 18 июля 2011 года № 223-ФЗ;</w:t>
      </w:r>
    </w:p>
    <w:p w:rsidR="00A64412" w:rsidRPr="006F7911" w:rsidRDefault="00A64412" w:rsidP="00F0569B">
      <w:pPr>
        <w:numPr>
          <w:ilvl w:val="0"/>
          <w:numId w:val="6"/>
        </w:numPr>
        <w:tabs>
          <w:tab w:val="left" w:pos="540"/>
          <w:tab w:val="left" w:pos="900"/>
        </w:tabs>
        <w:ind w:left="0" w:firstLine="284"/>
        <w:jc w:val="both"/>
      </w:pPr>
      <w:r w:rsidRPr="006F7911">
        <w:rPr>
          <w:bCs/>
          <w:color w:val="000000"/>
        </w:rPr>
        <w:t>требованию об отсутствии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64412" w:rsidRPr="006F7911" w:rsidRDefault="00A64412" w:rsidP="00F0569B">
      <w:pPr>
        <w:tabs>
          <w:tab w:val="left" w:pos="993"/>
        </w:tabs>
        <w:ind w:firstLine="284"/>
        <w:jc w:val="both"/>
        <w:rPr>
          <w:b/>
          <w:lang w:eastAsia="ru-RU"/>
        </w:rPr>
      </w:pPr>
    </w:p>
    <w:p w:rsidR="00A64412" w:rsidRPr="006F7911" w:rsidRDefault="00A64412" w:rsidP="00F0569B">
      <w:pPr>
        <w:ind w:firstLine="284"/>
      </w:pPr>
      <w:r w:rsidRPr="006F7911">
        <w:rPr>
          <w:b/>
          <w:lang w:eastAsia="ru-RU"/>
        </w:rPr>
        <w:t>Участник закупки/</w:t>
      </w:r>
      <w:r w:rsidRPr="006F7911">
        <w:rPr>
          <w:b/>
          <w:lang w:eastAsia="ru-RU"/>
        </w:rPr>
        <w:br/>
        <w:t>уполномоченный представитель</w:t>
      </w:r>
      <w:r w:rsidRPr="006F7911">
        <w:rPr>
          <w:b/>
          <w:lang w:eastAsia="ru-RU"/>
        </w:rPr>
        <w:tab/>
      </w:r>
      <w:r w:rsidRPr="006F7911">
        <w:rPr>
          <w:b/>
          <w:lang w:eastAsia="ru-RU"/>
        </w:rPr>
        <w:tab/>
      </w:r>
      <w:r w:rsidRPr="006F7911">
        <w:rPr>
          <w:lang w:eastAsia="ru-RU"/>
        </w:rPr>
        <w:t>_________________ (Фамилия И.О.)</w:t>
      </w: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25224C">
      <w:pPr>
        <w:jc w:val="center"/>
        <w:rPr>
          <w:sz w:val="28"/>
          <w:szCs w:val="28"/>
        </w:rPr>
      </w:pPr>
    </w:p>
    <w:p w:rsidR="00A64412" w:rsidRPr="006F7911" w:rsidRDefault="00A64412" w:rsidP="00F0569B">
      <w:pPr>
        <w:spacing w:line="276" w:lineRule="auto"/>
        <w:ind w:firstLine="284"/>
        <w:jc w:val="right"/>
      </w:pPr>
      <w:r w:rsidRPr="006F7911">
        <w:t>Приложение №5</w:t>
      </w:r>
    </w:p>
    <w:p w:rsidR="00A64412" w:rsidRPr="006F7911" w:rsidRDefault="00A64412" w:rsidP="00F0569B">
      <w:pPr>
        <w:spacing w:line="276" w:lineRule="auto"/>
        <w:ind w:firstLine="284"/>
        <w:jc w:val="right"/>
      </w:pPr>
      <w:r w:rsidRPr="006F7911">
        <w:rPr>
          <w:i/>
          <w:vertAlign w:val="superscript"/>
        </w:rPr>
        <w:t xml:space="preserve">к извещению о проведении запроса котировок </w:t>
      </w:r>
      <w:r w:rsidRPr="006F7911">
        <w:rPr>
          <w:bCs/>
          <w:i/>
          <w:vertAlign w:val="superscript"/>
        </w:rPr>
        <w:t>в электронной форме</w:t>
      </w:r>
    </w:p>
    <w:p w:rsidR="00A64412" w:rsidRPr="006F7911" w:rsidRDefault="00A64412" w:rsidP="0025224C">
      <w:pPr>
        <w:jc w:val="center"/>
        <w:rPr>
          <w:sz w:val="28"/>
          <w:szCs w:val="28"/>
          <w:lang w:eastAsia="en-US"/>
        </w:rPr>
      </w:pPr>
      <w:r w:rsidRPr="006F7911">
        <w:rPr>
          <w:sz w:val="28"/>
          <w:szCs w:val="28"/>
        </w:rPr>
        <w:t>Анкета участника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070"/>
      </w:tblGrid>
      <w:tr w:rsidR="00A64412" w:rsidRPr="006F7911" w:rsidTr="0025224C">
        <w:tc>
          <w:tcPr>
            <w:tcW w:w="5070" w:type="dxa"/>
          </w:tcPr>
          <w:p w:rsidR="00A64412" w:rsidRPr="006F7911" w:rsidRDefault="00A64412">
            <w:pPr>
              <w:autoSpaceDE w:val="0"/>
              <w:autoSpaceDN w:val="0"/>
              <w:jc w:val="both"/>
              <w:rPr>
                <w:lang w:eastAsia="ru-RU"/>
              </w:rPr>
            </w:pPr>
            <w:r w:rsidRPr="006F7911">
              <w:rPr>
                <w:lang w:eastAsia="ru-RU"/>
              </w:rPr>
              <w:t>Фирменное наименование (наименование)</w:t>
            </w:r>
          </w:p>
          <w:p w:rsidR="00A64412" w:rsidRPr="006F7911" w:rsidRDefault="00A64412">
            <w:pPr>
              <w:autoSpaceDE w:val="0"/>
              <w:autoSpaceDN w:val="0"/>
              <w:jc w:val="center"/>
              <w:rPr>
                <w:lang w:eastAsia="ru-RU"/>
              </w:rPr>
            </w:pPr>
          </w:p>
        </w:tc>
        <w:tc>
          <w:tcPr>
            <w:tcW w:w="5070" w:type="dxa"/>
          </w:tcPr>
          <w:p w:rsidR="00A64412" w:rsidRPr="006F7911" w:rsidRDefault="00A64412">
            <w:pPr>
              <w:autoSpaceDE w:val="0"/>
              <w:autoSpaceDN w:val="0"/>
              <w:jc w:val="center"/>
              <w:rPr>
                <w:lang w:eastAsia="ru-RU"/>
              </w:rPr>
            </w:pPr>
          </w:p>
        </w:tc>
      </w:tr>
      <w:tr w:rsidR="00A64412" w:rsidRPr="006F7911" w:rsidTr="0025224C">
        <w:tc>
          <w:tcPr>
            <w:tcW w:w="5070" w:type="dxa"/>
          </w:tcPr>
          <w:p w:rsidR="00A64412" w:rsidRPr="006F7911" w:rsidRDefault="00A64412">
            <w:pPr>
              <w:autoSpaceDE w:val="0"/>
              <w:autoSpaceDN w:val="0"/>
              <w:jc w:val="both"/>
              <w:rPr>
                <w:lang w:eastAsia="ru-RU"/>
              </w:rPr>
            </w:pPr>
            <w:r w:rsidRPr="006F7911">
              <w:rPr>
                <w:lang w:eastAsia="ru-RU"/>
              </w:rPr>
              <w:t>Организационно-правовая форма</w:t>
            </w:r>
          </w:p>
        </w:tc>
        <w:tc>
          <w:tcPr>
            <w:tcW w:w="5070" w:type="dxa"/>
          </w:tcPr>
          <w:p w:rsidR="00A64412" w:rsidRPr="006F7911" w:rsidRDefault="00A64412">
            <w:pPr>
              <w:autoSpaceDE w:val="0"/>
              <w:autoSpaceDN w:val="0"/>
              <w:jc w:val="center"/>
              <w:rPr>
                <w:lang w:eastAsia="ru-RU"/>
              </w:rPr>
            </w:pPr>
          </w:p>
        </w:tc>
      </w:tr>
      <w:tr w:rsidR="00A64412" w:rsidRPr="006F7911" w:rsidTr="0025224C">
        <w:tc>
          <w:tcPr>
            <w:tcW w:w="5070" w:type="dxa"/>
          </w:tcPr>
          <w:p w:rsidR="00A64412" w:rsidRPr="006F7911" w:rsidRDefault="00A64412">
            <w:pPr>
              <w:autoSpaceDE w:val="0"/>
              <w:autoSpaceDN w:val="0"/>
              <w:jc w:val="both"/>
              <w:rPr>
                <w:lang w:eastAsia="ru-RU"/>
              </w:rPr>
            </w:pPr>
            <w:r w:rsidRPr="006F7911">
              <w:rPr>
                <w:lang w:eastAsia="ru-RU"/>
              </w:rPr>
              <w:t>Место нахождения (для юридического лица)</w:t>
            </w:r>
          </w:p>
          <w:p w:rsidR="00A64412" w:rsidRPr="006F7911" w:rsidRDefault="00A64412">
            <w:pPr>
              <w:autoSpaceDE w:val="0"/>
              <w:autoSpaceDN w:val="0"/>
              <w:jc w:val="center"/>
              <w:rPr>
                <w:lang w:eastAsia="ru-RU"/>
              </w:rPr>
            </w:pPr>
          </w:p>
        </w:tc>
        <w:tc>
          <w:tcPr>
            <w:tcW w:w="5070" w:type="dxa"/>
          </w:tcPr>
          <w:p w:rsidR="00A64412" w:rsidRPr="006F7911" w:rsidRDefault="00A64412">
            <w:pPr>
              <w:autoSpaceDE w:val="0"/>
              <w:autoSpaceDN w:val="0"/>
              <w:jc w:val="center"/>
              <w:rPr>
                <w:lang w:eastAsia="ru-RU"/>
              </w:rPr>
            </w:pPr>
          </w:p>
        </w:tc>
      </w:tr>
      <w:tr w:rsidR="00A64412" w:rsidRPr="006F7911" w:rsidTr="0025224C">
        <w:tc>
          <w:tcPr>
            <w:tcW w:w="5070" w:type="dxa"/>
          </w:tcPr>
          <w:p w:rsidR="00A64412" w:rsidRPr="006F7911" w:rsidRDefault="00A64412">
            <w:pPr>
              <w:autoSpaceDE w:val="0"/>
              <w:autoSpaceDN w:val="0"/>
              <w:jc w:val="both"/>
              <w:rPr>
                <w:lang w:eastAsia="ru-RU"/>
              </w:rPr>
            </w:pPr>
            <w:r w:rsidRPr="006F7911">
              <w:rPr>
                <w:lang w:eastAsia="ru-RU"/>
              </w:rPr>
              <w:t>Фамилия, имя, отчество руководителя (для юридического лица)</w:t>
            </w:r>
          </w:p>
          <w:p w:rsidR="00A64412" w:rsidRPr="006F7911" w:rsidRDefault="00A64412">
            <w:pPr>
              <w:autoSpaceDE w:val="0"/>
              <w:autoSpaceDN w:val="0"/>
              <w:jc w:val="both"/>
              <w:rPr>
                <w:lang w:eastAsia="ru-RU"/>
              </w:rPr>
            </w:pPr>
          </w:p>
        </w:tc>
        <w:tc>
          <w:tcPr>
            <w:tcW w:w="5070" w:type="dxa"/>
          </w:tcPr>
          <w:p w:rsidR="00A64412" w:rsidRPr="006F7911" w:rsidRDefault="00A64412">
            <w:pPr>
              <w:autoSpaceDE w:val="0"/>
              <w:autoSpaceDN w:val="0"/>
              <w:jc w:val="center"/>
              <w:rPr>
                <w:lang w:eastAsia="ru-RU"/>
              </w:rPr>
            </w:pPr>
          </w:p>
        </w:tc>
      </w:tr>
      <w:tr w:rsidR="00A64412" w:rsidRPr="006F7911" w:rsidTr="0025224C">
        <w:tc>
          <w:tcPr>
            <w:tcW w:w="5070" w:type="dxa"/>
          </w:tcPr>
          <w:p w:rsidR="00A64412" w:rsidRPr="006F7911" w:rsidRDefault="00A64412">
            <w:pPr>
              <w:autoSpaceDE w:val="0"/>
              <w:autoSpaceDN w:val="0"/>
              <w:jc w:val="both"/>
              <w:rPr>
                <w:lang w:eastAsia="ru-RU"/>
              </w:rPr>
            </w:pPr>
            <w:r w:rsidRPr="006F7911">
              <w:rPr>
                <w:lang w:eastAsia="ru-RU"/>
              </w:rPr>
              <w:t>Почтовый адрес (для юридического лица)</w:t>
            </w:r>
          </w:p>
        </w:tc>
        <w:tc>
          <w:tcPr>
            <w:tcW w:w="5070" w:type="dxa"/>
          </w:tcPr>
          <w:p w:rsidR="00A64412" w:rsidRPr="006F7911" w:rsidRDefault="00A64412">
            <w:pPr>
              <w:autoSpaceDE w:val="0"/>
              <w:autoSpaceDN w:val="0"/>
              <w:jc w:val="center"/>
              <w:rPr>
                <w:lang w:eastAsia="ru-RU"/>
              </w:rPr>
            </w:pPr>
          </w:p>
        </w:tc>
      </w:tr>
      <w:tr w:rsidR="00A64412" w:rsidRPr="006F7911" w:rsidTr="0025224C">
        <w:tc>
          <w:tcPr>
            <w:tcW w:w="5070" w:type="dxa"/>
          </w:tcPr>
          <w:p w:rsidR="00A64412" w:rsidRPr="006F7911" w:rsidRDefault="00A64412">
            <w:pPr>
              <w:autoSpaceDE w:val="0"/>
              <w:autoSpaceDN w:val="0"/>
              <w:jc w:val="both"/>
              <w:rPr>
                <w:lang w:eastAsia="ru-RU"/>
              </w:rPr>
            </w:pPr>
            <w:r w:rsidRPr="006F7911">
              <w:rPr>
                <w:lang w:eastAsia="ru-RU"/>
              </w:rPr>
              <w:t>место жительства (для физического лица)</w:t>
            </w:r>
          </w:p>
          <w:p w:rsidR="00A64412" w:rsidRPr="006F7911" w:rsidRDefault="00A64412">
            <w:pPr>
              <w:autoSpaceDE w:val="0"/>
              <w:autoSpaceDN w:val="0"/>
              <w:jc w:val="center"/>
              <w:rPr>
                <w:lang w:eastAsia="ru-RU"/>
              </w:rPr>
            </w:pPr>
          </w:p>
        </w:tc>
        <w:tc>
          <w:tcPr>
            <w:tcW w:w="5070" w:type="dxa"/>
          </w:tcPr>
          <w:p w:rsidR="00A64412" w:rsidRPr="006F7911" w:rsidRDefault="00A64412">
            <w:pPr>
              <w:autoSpaceDE w:val="0"/>
              <w:autoSpaceDN w:val="0"/>
              <w:jc w:val="center"/>
              <w:rPr>
                <w:lang w:eastAsia="ru-RU"/>
              </w:rPr>
            </w:pPr>
          </w:p>
        </w:tc>
      </w:tr>
      <w:tr w:rsidR="00A64412" w:rsidRPr="006F7911" w:rsidTr="0025224C">
        <w:tc>
          <w:tcPr>
            <w:tcW w:w="5070" w:type="dxa"/>
          </w:tcPr>
          <w:p w:rsidR="00A64412" w:rsidRPr="006F7911" w:rsidRDefault="00A64412">
            <w:pPr>
              <w:autoSpaceDE w:val="0"/>
              <w:autoSpaceDN w:val="0"/>
              <w:jc w:val="both"/>
              <w:rPr>
                <w:lang w:eastAsia="ru-RU"/>
              </w:rPr>
            </w:pPr>
            <w:r w:rsidRPr="006F7911">
              <w:rPr>
                <w:lang w:eastAsia="ru-RU"/>
              </w:rPr>
              <w:t>Паспортные данные (для физического лица)</w:t>
            </w:r>
          </w:p>
          <w:p w:rsidR="00A64412" w:rsidRPr="006F7911" w:rsidRDefault="00A64412">
            <w:pPr>
              <w:autoSpaceDE w:val="0"/>
              <w:autoSpaceDN w:val="0"/>
              <w:jc w:val="both"/>
              <w:rPr>
                <w:lang w:eastAsia="ru-RU"/>
              </w:rPr>
            </w:pPr>
          </w:p>
        </w:tc>
        <w:tc>
          <w:tcPr>
            <w:tcW w:w="5070" w:type="dxa"/>
          </w:tcPr>
          <w:p w:rsidR="00A64412" w:rsidRPr="006F7911" w:rsidRDefault="00A64412">
            <w:pPr>
              <w:autoSpaceDE w:val="0"/>
              <w:autoSpaceDN w:val="0"/>
              <w:jc w:val="center"/>
              <w:rPr>
                <w:b/>
                <w:lang w:eastAsia="ru-RU"/>
              </w:rPr>
            </w:pPr>
          </w:p>
        </w:tc>
      </w:tr>
      <w:tr w:rsidR="00A64412" w:rsidRPr="006F7911" w:rsidTr="0025224C">
        <w:trPr>
          <w:trHeight w:val="375"/>
        </w:trPr>
        <w:tc>
          <w:tcPr>
            <w:tcW w:w="5070" w:type="dxa"/>
          </w:tcPr>
          <w:p w:rsidR="00A64412" w:rsidRPr="006F7911" w:rsidRDefault="00A64412">
            <w:pPr>
              <w:autoSpaceDE w:val="0"/>
              <w:autoSpaceDN w:val="0"/>
              <w:jc w:val="both"/>
              <w:rPr>
                <w:lang w:eastAsia="ru-RU"/>
              </w:rPr>
            </w:pPr>
            <w:r w:rsidRPr="006F7911">
              <w:rPr>
                <w:lang w:eastAsia="ru-RU"/>
              </w:rPr>
              <w:t>Телефон/факс</w:t>
            </w:r>
          </w:p>
          <w:p w:rsidR="00A64412" w:rsidRPr="006F7911" w:rsidRDefault="00A64412">
            <w:pPr>
              <w:autoSpaceDE w:val="0"/>
              <w:autoSpaceDN w:val="0"/>
              <w:jc w:val="center"/>
              <w:rPr>
                <w:b/>
                <w:lang w:eastAsia="ru-RU"/>
              </w:rPr>
            </w:pPr>
          </w:p>
        </w:tc>
        <w:tc>
          <w:tcPr>
            <w:tcW w:w="5070" w:type="dxa"/>
          </w:tcPr>
          <w:p w:rsidR="00A64412" w:rsidRPr="006F7911" w:rsidRDefault="00A64412">
            <w:pPr>
              <w:autoSpaceDE w:val="0"/>
              <w:autoSpaceDN w:val="0"/>
              <w:jc w:val="center"/>
              <w:rPr>
                <w:b/>
                <w:lang w:eastAsia="ru-RU"/>
              </w:rPr>
            </w:pPr>
          </w:p>
        </w:tc>
      </w:tr>
      <w:tr w:rsidR="00A64412" w:rsidRPr="006F7911" w:rsidTr="0025224C">
        <w:trPr>
          <w:trHeight w:val="360"/>
        </w:trPr>
        <w:tc>
          <w:tcPr>
            <w:tcW w:w="5070" w:type="dxa"/>
          </w:tcPr>
          <w:p w:rsidR="00A64412" w:rsidRPr="006F7911" w:rsidRDefault="00A64412">
            <w:pPr>
              <w:autoSpaceDE w:val="0"/>
              <w:autoSpaceDN w:val="0"/>
              <w:rPr>
                <w:lang w:eastAsia="ru-RU"/>
              </w:rPr>
            </w:pPr>
            <w:r w:rsidRPr="006F7911">
              <w:rPr>
                <w:lang w:eastAsia="ru-RU"/>
              </w:rPr>
              <w:t xml:space="preserve">Адрес электронной почты (при наличии) </w:t>
            </w:r>
          </w:p>
        </w:tc>
        <w:tc>
          <w:tcPr>
            <w:tcW w:w="5070" w:type="dxa"/>
          </w:tcPr>
          <w:p w:rsidR="00A64412" w:rsidRPr="006F7911" w:rsidRDefault="00A64412">
            <w:pPr>
              <w:autoSpaceDE w:val="0"/>
              <w:autoSpaceDN w:val="0"/>
              <w:jc w:val="center"/>
              <w:rPr>
                <w:b/>
                <w:lang w:eastAsia="ru-RU"/>
              </w:rPr>
            </w:pPr>
          </w:p>
        </w:tc>
      </w:tr>
      <w:tr w:rsidR="00A64412" w:rsidRPr="006F7911" w:rsidTr="0025224C">
        <w:trPr>
          <w:trHeight w:val="360"/>
        </w:trPr>
        <w:tc>
          <w:tcPr>
            <w:tcW w:w="5070" w:type="dxa"/>
          </w:tcPr>
          <w:p w:rsidR="00A64412" w:rsidRPr="006F7911" w:rsidRDefault="00A64412">
            <w:pPr>
              <w:autoSpaceDE w:val="0"/>
              <w:autoSpaceDN w:val="0"/>
              <w:rPr>
                <w:lang w:eastAsia="ru-RU"/>
              </w:rPr>
            </w:pPr>
            <w:r w:rsidRPr="006F7911">
              <w:rPr>
                <w:lang w:eastAsia="ru-RU"/>
              </w:rPr>
              <w:t xml:space="preserve">Банковские реквизиты  </w:t>
            </w:r>
          </w:p>
        </w:tc>
        <w:tc>
          <w:tcPr>
            <w:tcW w:w="5070" w:type="dxa"/>
          </w:tcPr>
          <w:p w:rsidR="00A64412" w:rsidRPr="006F7911" w:rsidRDefault="00A64412">
            <w:pPr>
              <w:autoSpaceDE w:val="0"/>
              <w:autoSpaceDN w:val="0"/>
              <w:jc w:val="center"/>
              <w:rPr>
                <w:b/>
                <w:lang w:eastAsia="ru-RU"/>
              </w:rPr>
            </w:pPr>
          </w:p>
        </w:tc>
      </w:tr>
    </w:tbl>
    <w:p w:rsidR="00A64412" w:rsidRPr="006F7911" w:rsidRDefault="00A64412" w:rsidP="0025224C">
      <w:pPr>
        <w:rPr>
          <w:sz w:val="28"/>
          <w:szCs w:val="28"/>
          <w:lang w:eastAsia="en-US"/>
        </w:rPr>
      </w:pPr>
    </w:p>
    <w:p w:rsidR="00A64412" w:rsidRPr="006F7911" w:rsidRDefault="00A64412" w:rsidP="003D61EB">
      <w:pPr>
        <w:jc w:val="both"/>
        <w:rPr>
          <w:b/>
          <w:sz w:val="22"/>
          <w:szCs w:val="22"/>
        </w:rPr>
      </w:pPr>
    </w:p>
    <w:sectPr w:rsidR="00A64412" w:rsidRPr="006F7911" w:rsidSect="00D71C8A">
      <w:foot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412" w:rsidRDefault="00A64412" w:rsidP="00D56A49">
      <w:r>
        <w:separator/>
      </w:r>
    </w:p>
  </w:endnote>
  <w:endnote w:type="continuationSeparator" w:id="1">
    <w:p w:rsidR="00A64412" w:rsidRDefault="00A64412" w:rsidP="00D56A49">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412" w:rsidRDefault="00A64412">
    <w:pPr>
      <w:pStyle w:val="Footer"/>
      <w:jc w:val="right"/>
    </w:pPr>
    <w:fldSimple w:instr="PAGE   \* MERGEFORMAT">
      <w:r>
        <w:rPr>
          <w:noProof/>
        </w:rPr>
        <w:t>6</w:t>
      </w:r>
    </w:fldSimple>
  </w:p>
  <w:p w:rsidR="00A64412" w:rsidRDefault="00A644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412" w:rsidRDefault="00A64412" w:rsidP="00D56A49">
      <w:r>
        <w:separator/>
      </w:r>
    </w:p>
  </w:footnote>
  <w:footnote w:type="continuationSeparator" w:id="1">
    <w:p w:rsidR="00A64412" w:rsidRDefault="00A64412" w:rsidP="00D56A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1494" w:hanging="360"/>
      </w:pPr>
      <w:rPr>
        <w:rFonts w:ascii="Liberation Serif" w:eastAsia="Times New Roman" w:hAnsi="Liberation Serif" w:cs="Symbol"/>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F9E499F"/>
    <w:multiLevelType w:val="hybridMultilevel"/>
    <w:tmpl w:val="57FCD1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3C7A1E"/>
    <w:multiLevelType w:val="hybridMultilevel"/>
    <w:tmpl w:val="E968F080"/>
    <w:lvl w:ilvl="0" w:tplc="071618EE">
      <w:start w:val="1"/>
      <w:numFmt w:val="decimal"/>
      <w:lvlText w:val="%1."/>
      <w:lvlJc w:val="left"/>
      <w:pPr>
        <w:ind w:left="76" w:hanging="360"/>
      </w:pPr>
      <w:rPr>
        <w:rFonts w:cs="Times New Roman" w:hint="default"/>
        <w:b w:val="0"/>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3">
    <w:nsid w:val="3A9179C1"/>
    <w:multiLevelType w:val="hybridMultilevel"/>
    <w:tmpl w:val="3CDC39E2"/>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DD42B974">
      <w:start w:val="4"/>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3B963C3E"/>
    <w:multiLevelType w:val="hybridMultilevel"/>
    <w:tmpl w:val="5F4C439A"/>
    <w:lvl w:ilvl="0" w:tplc="166A2DCC">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CE812F9"/>
    <w:multiLevelType w:val="hybridMultilevel"/>
    <w:tmpl w:val="3E9EAB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DDD080B"/>
    <w:multiLevelType w:val="hybridMultilevel"/>
    <w:tmpl w:val="12C09658"/>
    <w:lvl w:ilvl="0" w:tplc="F35488BC">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B29"/>
    <w:rsid w:val="000009D8"/>
    <w:rsid w:val="00005559"/>
    <w:rsid w:val="000212E2"/>
    <w:rsid w:val="00022252"/>
    <w:rsid w:val="00027E73"/>
    <w:rsid w:val="00044752"/>
    <w:rsid w:val="00050693"/>
    <w:rsid w:val="00071D51"/>
    <w:rsid w:val="000A6760"/>
    <w:rsid w:val="000C6B2C"/>
    <w:rsid w:val="000E53A0"/>
    <w:rsid w:val="000E717F"/>
    <w:rsid w:val="00136442"/>
    <w:rsid w:val="00164C46"/>
    <w:rsid w:val="00164FD9"/>
    <w:rsid w:val="00173577"/>
    <w:rsid w:val="001A10ED"/>
    <w:rsid w:val="001A37D4"/>
    <w:rsid w:val="001A6F16"/>
    <w:rsid w:val="001D40FF"/>
    <w:rsid w:val="001E0FA0"/>
    <w:rsid w:val="00220E2F"/>
    <w:rsid w:val="00231524"/>
    <w:rsid w:val="00234CD2"/>
    <w:rsid w:val="0024094C"/>
    <w:rsid w:val="00242B45"/>
    <w:rsid w:val="00246EB3"/>
    <w:rsid w:val="0025224C"/>
    <w:rsid w:val="00257E53"/>
    <w:rsid w:val="00262819"/>
    <w:rsid w:val="00277EB2"/>
    <w:rsid w:val="00286A50"/>
    <w:rsid w:val="002B313A"/>
    <w:rsid w:val="002B3FD9"/>
    <w:rsid w:val="002D319E"/>
    <w:rsid w:val="002E62FD"/>
    <w:rsid w:val="002F6240"/>
    <w:rsid w:val="00340AAB"/>
    <w:rsid w:val="003502C8"/>
    <w:rsid w:val="003628DD"/>
    <w:rsid w:val="00363768"/>
    <w:rsid w:val="003675BB"/>
    <w:rsid w:val="00370936"/>
    <w:rsid w:val="00372138"/>
    <w:rsid w:val="00377BC8"/>
    <w:rsid w:val="003C7E76"/>
    <w:rsid w:val="003D61EB"/>
    <w:rsid w:val="0041401F"/>
    <w:rsid w:val="004469F4"/>
    <w:rsid w:val="004556E9"/>
    <w:rsid w:val="00472434"/>
    <w:rsid w:val="0047475B"/>
    <w:rsid w:val="0048097D"/>
    <w:rsid w:val="004876A5"/>
    <w:rsid w:val="00493C4C"/>
    <w:rsid w:val="004A2650"/>
    <w:rsid w:val="004E0829"/>
    <w:rsid w:val="004E7F15"/>
    <w:rsid w:val="004F14E9"/>
    <w:rsid w:val="00501189"/>
    <w:rsid w:val="00503603"/>
    <w:rsid w:val="00517D1B"/>
    <w:rsid w:val="0055001C"/>
    <w:rsid w:val="00570625"/>
    <w:rsid w:val="00577B5C"/>
    <w:rsid w:val="005836BA"/>
    <w:rsid w:val="00587A38"/>
    <w:rsid w:val="00587C64"/>
    <w:rsid w:val="0059060F"/>
    <w:rsid w:val="00592477"/>
    <w:rsid w:val="005A5BF6"/>
    <w:rsid w:val="005D083A"/>
    <w:rsid w:val="005E0996"/>
    <w:rsid w:val="00624A57"/>
    <w:rsid w:val="0065251E"/>
    <w:rsid w:val="00656EC2"/>
    <w:rsid w:val="00665D3E"/>
    <w:rsid w:val="00666E01"/>
    <w:rsid w:val="006C7F0A"/>
    <w:rsid w:val="006D4677"/>
    <w:rsid w:val="006F7911"/>
    <w:rsid w:val="00705A54"/>
    <w:rsid w:val="00731B53"/>
    <w:rsid w:val="007340F7"/>
    <w:rsid w:val="0074644A"/>
    <w:rsid w:val="007469FC"/>
    <w:rsid w:val="00771757"/>
    <w:rsid w:val="00775B0B"/>
    <w:rsid w:val="00782480"/>
    <w:rsid w:val="007B7EB1"/>
    <w:rsid w:val="00815827"/>
    <w:rsid w:val="0084268C"/>
    <w:rsid w:val="00860DC8"/>
    <w:rsid w:val="008A731A"/>
    <w:rsid w:val="008B72A7"/>
    <w:rsid w:val="008C5FCE"/>
    <w:rsid w:val="008C5FE9"/>
    <w:rsid w:val="008C6F46"/>
    <w:rsid w:val="008E33B2"/>
    <w:rsid w:val="008F1490"/>
    <w:rsid w:val="008F23F0"/>
    <w:rsid w:val="00907D44"/>
    <w:rsid w:val="009148A7"/>
    <w:rsid w:val="0092280B"/>
    <w:rsid w:val="00935F95"/>
    <w:rsid w:val="00946BFC"/>
    <w:rsid w:val="009518D7"/>
    <w:rsid w:val="00957A68"/>
    <w:rsid w:val="00967A7C"/>
    <w:rsid w:val="00985DB2"/>
    <w:rsid w:val="009B168C"/>
    <w:rsid w:val="009C1098"/>
    <w:rsid w:val="009C7511"/>
    <w:rsid w:val="009D32E3"/>
    <w:rsid w:val="00A069D7"/>
    <w:rsid w:val="00A21FB0"/>
    <w:rsid w:val="00A24D32"/>
    <w:rsid w:val="00A64412"/>
    <w:rsid w:val="00AA08A0"/>
    <w:rsid w:val="00AA4242"/>
    <w:rsid w:val="00AA5289"/>
    <w:rsid w:val="00AB0EFE"/>
    <w:rsid w:val="00AC4D76"/>
    <w:rsid w:val="00AE4BA4"/>
    <w:rsid w:val="00B03339"/>
    <w:rsid w:val="00B11A54"/>
    <w:rsid w:val="00B15287"/>
    <w:rsid w:val="00B32A29"/>
    <w:rsid w:val="00B63F6F"/>
    <w:rsid w:val="00B80878"/>
    <w:rsid w:val="00B8387C"/>
    <w:rsid w:val="00B97209"/>
    <w:rsid w:val="00BF3C85"/>
    <w:rsid w:val="00C116A4"/>
    <w:rsid w:val="00C27404"/>
    <w:rsid w:val="00C327BF"/>
    <w:rsid w:val="00C77F4F"/>
    <w:rsid w:val="00C90F6D"/>
    <w:rsid w:val="00CB4E0C"/>
    <w:rsid w:val="00CB5DF9"/>
    <w:rsid w:val="00CB7E9B"/>
    <w:rsid w:val="00CD1038"/>
    <w:rsid w:val="00CE0011"/>
    <w:rsid w:val="00CE013A"/>
    <w:rsid w:val="00CE230E"/>
    <w:rsid w:val="00D30D23"/>
    <w:rsid w:val="00D54D2C"/>
    <w:rsid w:val="00D56A49"/>
    <w:rsid w:val="00D56F27"/>
    <w:rsid w:val="00D57F58"/>
    <w:rsid w:val="00D60E7D"/>
    <w:rsid w:val="00D61144"/>
    <w:rsid w:val="00D71C8A"/>
    <w:rsid w:val="00DA3C44"/>
    <w:rsid w:val="00DA785F"/>
    <w:rsid w:val="00DF0DC0"/>
    <w:rsid w:val="00DF4B12"/>
    <w:rsid w:val="00E22BB7"/>
    <w:rsid w:val="00E244A6"/>
    <w:rsid w:val="00E34B29"/>
    <w:rsid w:val="00E55507"/>
    <w:rsid w:val="00E62EF3"/>
    <w:rsid w:val="00E74885"/>
    <w:rsid w:val="00E81524"/>
    <w:rsid w:val="00EA6ACD"/>
    <w:rsid w:val="00EB206A"/>
    <w:rsid w:val="00EB27B7"/>
    <w:rsid w:val="00EE40E1"/>
    <w:rsid w:val="00EF7D9E"/>
    <w:rsid w:val="00F0569B"/>
    <w:rsid w:val="00F1242F"/>
    <w:rsid w:val="00F20BCB"/>
    <w:rsid w:val="00F22ACF"/>
    <w:rsid w:val="00F43B1F"/>
    <w:rsid w:val="00F451A2"/>
    <w:rsid w:val="00F45B0A"/>
    <w:rsid w:val="00F60739"/>
    <w:rsid w:val="00F6677E"/>
    <w:rsid w:val="00F87B98"/>
    <w:rsid w:val="00FB640B"/>
    <w:rsid w:val="00FF4C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29"/>
    <w:pPr>
      <w:suppressAutoHyphens/>
    </w:pPr>
    <w:rPr>
      <w:rFonts w:ascii="Times New Roman" w:eastAsia="Times New Roman" w:hAnsi="Times New Roman"/>
      <w:sz w:val="24"/>
      <w:szCs w:val="24"/>
      <w:lang w:eastAsia="ar-SA"/>
    </w:rPr>
  </w:style>
  <w:style w:type="paragraph" w:styleId="Heading1">
    <w:name w:val="heading 1"/>
    <w:basedOn w:val="Normal"/>
    <w:link w:val="Heading1Char"/>
    <w:uiPriority w:val="99"/>
    <w:qFormat/>
    <w:locked/>
    <w:rsid w:val="00E74885"/>
    <w:pPr>
      <w:suppressAutoHyphens w:val="0"/>
      <w:spacing w:before="100" w:beforeAutospacing="1" w:after="100" w:afterAutospacing="1"/>
      <w:outlineLvl w:val="0"/>
    </w:pPr>
    <w:rPr>
      <w:rFonts w:ascii="Cambria" w:eastAsia="Calibri"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885"/>
    <w:rPr>
      <w:rFonts w:ascii="Cambria" w:hAnsi="Cambria" w:cs="Times New Roman"/>
      <w:b/>
      <w:bCs/>
      <w:kern w:val="32"/>
      <w:sz w:val="32"/>
      <w:szCs w:val="32"/>
      <w:lang w:val="ru-RU" w:eastAsia="ar-SA" w:bidi="ar-SA"/>
    </w:rPr>
  </w:style>
  <w:style w:type="table" w:styleId="TableGrid">
    <w:name w:val="Table Grid"/>
    <w:basedOn w:val="TableNormal"/>
    <w:uiPriority w:val="99"/>
    <w:rsid w:val="00E34B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L_Абзац списка,Bullet List,FooterText,numbered,Цветной список - Акцент 11,Список нумерованный цифры"/>
    <w:basedOn w:val="Normal"/>
    <w:link w:val="ListParagraphChar"/>
    <w:uiPriority w:val="99"/>
    <w:qFormat/>
    <w:rsid w:val="00E34B29"/>
    <w:pPr>
      <w:ind w:left="720"/>
      <w:contextualSpacing/>
    </w:pPr>
    <w:rPr>
      <w:rFonts w:eastAsia="Calibri"/>
      <w:szCs w:val="20"/>
    </w:rPr>
  </w:style>
  <w:style w:type="character" w:customStyle="1" w:styleId="ListParagraphChar">
    <w:name w:val="List Paragraph Char"/>
    <w:aliases w:val="SL_Абзац списка Char,Bullet List Char,FooterText Char,numbered Char,Цветной список - Акцент 11 Char,Список нумерованный цифры Char"/>
    <w:link w:val="ListParagraph"/>
    <w:uiPriority w:val="99"/>
    <w:locked/>
    <w:rsid w:val="00E34B29"/>
    <w:rPr>
      <w:rFonts w:ascii="Times New Roman" w:hAnsi="Times New Roman"/>
      <w:sz w:val="24"/>
      <w:lang w:eastAsia="ar-SA" w:bidi="ar-SA"/>
    </w:rPr>
  </w:style>
  <w:style w:type="paragraph" w:styleId="NormalWeb">
    <w:name w:val="Normal (Web)"/>
    <w:basedOn w:val="Normal"/>
    <w:uiPriority w:val="99"/>
    <w:rsid w:val="00E34B29"/>
    <w:pPr>
      <w:spacing w:before="100" w:beforeAutospacing="1" w:after="100" w:afterAutospacing="1"/>
    </w:pPr>
    <w:rPr>
      <w:lang w:eastAsia="ru-RU"/>
    </w:rPr>
  </w:style>
  <w:style w:type="paragraph" w:customStyle="1" w:styleId="32">
    <w:name w:val="Основной текст с отступом 32"/>
    <w:basedOn w:val="Normal"/>
    <w:uiPriority w:val="99"/>
    <w:rsid w:val="00E34B29"/>
    <w:pPr>
      <w:spacing w:after="120"/>
      <w:ind w:left="283"/>
    </w:pPr>
    <w:rPr>
      <w:sz w:val="16"/>
      <w:szCs w:val="16"/>
    </w:rPr>
  </w:style>
  <w:style w:type="paragraph" w:styleId="BalloonText">
    <w:name w:val="Balloon Text"/>
    <w:basedOn w:val="Normal"/>
    <w:link w:val="BalloonTextChar"/>
    <w:uiPriority w:val="99"/>
    <w:semiHidden/>
    <w:rsid w:val="00E22B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2BB7"/>
    <w:rPr>
      <w:rFonts w:ascii="Tahoma" w:hAnsi="Tahoma" w:cs="Tahoma"/>
      <w:sz w:val="16"/>
      <w:szCs w:val="16"/>
      <w:lang w:eastAsia="ar-SA" w:bidi="ar-SA"/>
    </w:rPr>
  </w:style>
  <w:style w:type="character" w:customStyle="1" w:styleId="ConsPlusNormal">
    <w:name w:val="ConsPlusNormal Знак"/>
    <w:link w:val="ConsPlusNormal0"/>
    <w:uiPriority w:val="99"/>
    <w:locked/>
    <w:rsid w:val="003D61EB"/>
    <w:rPr>
      <w:rFonts w:ascii="Arial" w:hAnsi="Arial"/>
      <w:sz w:val="22"/>
      <w:lang w:val="ru-RU" w:eastAsia="ru-RU"/>
    </w:rPr>
  </w:style>
  <w:style w:type="paragraph" w:customStyle="1" w:styleId="ConsPlusNormal0">
    <w:name w:val="ConsPlusNormal"/>
    <w:link w:val="ConsPlusNormal"/>
    <w:uiPriority w:val="99"/>
    <w:rsid w:val="003D61EB"/>
    <w:pPr>
      <w:widowControl w:val="0"/>
      <w:autoSpaceDE w:val="0"/>
      <w:autoSpaceDN w:val="0"/>
      <w:adjustRightInd w:val="0"/>
      <w:ind w:firstLine="720"/>
    </w:pPr>
    <w:rPr>
      <w:rFonts w:ascii="Arial" w:hAnsi="Arial" w:cs="Arial"/>
    </w:rPr>
  </w:style>
  <w:style w:type="paragraph" w:styleId="NoSpacing">
    <w:name w:val="No Spacing"/>
    <w:uiPriority w:val="99"/>
    <w:qFormat/>
    <w:rsid w:val="003D61EB"/>
    <w:rPr>
      <w:rFonts w:eastAsia="Times New Roman"/>
    </w:rPr>
  </w:style>
  <w:style w:type="paragraph" w:styleId="Header">
    <w:name w:val="header"/>
    <w:basedOn w:val="Normal"/>
    <w:link w:val="HeaderChar"/>
    <w:uiPriority w:val="99"/>
    <w:rsid w:val="00D56A49"/>
    <w:pPr>
      <w:tabs>
        <w:tab w:val="center" w:pos="4677"/>
        <w:tab w:val="right" w:pos="9355"/>
      </w:tabs>
    </w:pPr>
  </w:style>
  <w:style w:type="character" w:customStyle="1" w:styleId="HeaderChar">
    <w:name w:val="Header Char"/>
    <w:basedOn w:val="DefaultParagraphFont"/>
    <w:link w:val="Header"/>
    <w:uiPriority w:val="99"/>
    <w:locked/>
    <w:rsid w:val="00D56A49"/>
    <w:rPr>
      <w:rFonts w:ascii="Times New Roman" w:hAnsi="Times New Roman" w:cs="Times New Roman"/>
      <w:sz w:val="24"/>
      <w:szCs w:val="24"/>
      <w:lang w:eastAsia="ar-SA" w:bidi="ar-SA"/>
    </w:rPr>
  </w:style>
  <w:style w:type="paragraph" w:styleId="Footer">
    <w:name w:val="footer"/>
    <w:basedOn w:val="Normal"/>
    <w:link w:val="FooterChar"/>
    <w:uiPriority w:val="99"/>
    <w:rsid w:val="00D56A49"/>
    <w:pPr>
      <w:tabs>
        <w:tab w:val="center" w:pos="4677"/>
        <w:tab w:val="right" w:pos="9355"/>
      </w:tabs>
    </w:pPr>
  </w:style>
  <w:style w:type="character" w:customStyle="1" w:styleId="FooterChar">
    <w:name w:val="Footer Char"/>
    <w:basedOn w:val="DefaultParagraphFont"/>
    <w:link w:val="Footer"/>
    <w:uiPriority w:val="99"/>
    <w:locked/>
    <w:rsid w:val="00D56A49"/>
    <w:rPr>
      <w:rFonts w:ascii="Times New Roman" w:hAnsi="Times New Roman" w:cs="Times New Roman"/>
      <w:sz w:val="24"/>
      <w:szCs w:val="24"/>
      <w:lang w:eastAsia="ar-SA" w:bidi="ar-SA"/>
    </w:rPr>
  </w:style>
  <w:style w:type="character" w:styleId="Hyperlink">
    <w:name w:val="Hyperlink"/>
    <w:basedOn w:val="DefaultParagraphFont"/>
    <w:uiPriority w:val="99"/>
    <w:rsid w:val="00027E7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23972815">
      <w:marLeft w:val="0"/>
      <w:marRight w:val="0"/>
      <w:marTop w:val="0"/>
      <w:marBottom w:val="0"/>
      <w:divBdr>
        <w:top w:val="none" w:sz="0" w:space="0" w:color="auto"/>
        <w:left w:val="none" w:sz="0" w:space="0" w:color="auto"/>
        <w:bottom w:val="none" w:sz="0" w:space="0" w:color="auto"/>
        <w:right w:val="none" w:sz="0" w:space="0" w:color="auto"/>
      </w:divBdr>
    </w:div>
    <w:div w:id="323972816">
      <w:marLeft w:val="0"/>
      <w:marRight w:val="0"/>
      <w:marTop w:val="0"/>
      <w:marBottom w:val="0"/>
      <w:divBdr>
        <w:top w:val="none" w:sz="0" w:space="0" w:color="auto"/>
        <w:left w:val="none" w:sz="0" w:space="0" w:color="auto"/>
        <w:bottom w:val="none" w:sz="0" w:space="0" w:color="auto"/>
        <w:right w:val="none" w:sz="0" w:space="0" w:color="auto"/>
      </w:divBdr>
    </w:div>
    <w:div w:id="323972817">
      <w:marLeft w:val="0"/>
      <w:marRight w:val="0"/>
      <w:marTop w:val="0"/>
      <w:marBottom w:val="0"/>
      <w:divBdr>
        <w:top w:val="none" w:sz="0" w:space="0" w:color="auto"/>
        <w:left w:val="none" w:sz="0" w:space="0" w:color="auto"/>
        <w:bottom w:val="none" w:sz="0" w:space="0" w:color="auto"/>
        <w:right w:val="none" w:sz="0" w:space="0" w:color="auto"/>
      </w:divBdr>
    </w:div>
    <w:div w:id="323972818">
      <w:marLeft w:val="0"/>
      <w:marRight w:val="0"/>
      <w:marTop w:val="0"/>
      <w:marBottom w:val="0"/>
      <w:divBdr>
        <w:top w:val="none" w:sz="0" w:space="0" w:color="auto"/>
        <w:left w:val="none" w:sz="0" w:space="0" w:color="auto"/>
        <w:bottom w:val="none" w:sz="0" w:space="0" w:color="auto"/>
        <w:right w:val="none" w:sz="0" w:space="0" w:color="auto"/>
      </w:divBdr>
    </w:div>
    <w:div w:id="323972819">
      <w:marLeft w:val="0"/>
      <w:marRight w:val="0"/>
      <w:marTop w:val="0"/>
      <w:marBottom w:val="0"/>
      <w:divBdr>
        <w:top w:val="none" w:sz="0" w:space="0" w:color="auto"/>
        <w:left w:val="none" w:sz="0" w:space="0" w:color="auto"/>
        <w:bottom w:val="none" w:sz="0" w:space="0" w:color="auto"/>
        <w:right w:val="none" w:sz="0" w:space="0" w:color="auto"/>
      </w:divBdr>
    </w:div>
    <w:div w:id="323972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7DA40385C4FE2E6FD40AB138857F94D6AD00F2B6CCAEACBDAF54FAEE38B953CCB729F551111aFQ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686</TotalTime>
  <Pages>27</Pages>
  <Words>10660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zam_dir</cp:lastModifiedBy>
  <cp:revision>81</cp:revision>
  <cp:lastPrinted>2021-12-08T11:06:00Z</cp:lastPrinted>
  <dcterms:created xsi:type="dcterms:W3CDTF">2017-12-21T10:07:00Z</dcterms:created>
  <dcterms:modified xsi:type="dcterms:W3CDTF">2021-12-20T10:56:00Z</dcterms:modified>
</cp:coreProperties>
</file>