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43" w:rsidRPr="00A22443" w:rsidRDefault="00A22443" w:rsidP="00A22443">
      <w:pPr>
        <w:spacing w:after="0" w:line="240" w:lineRule="auto"/>
        <w:ind w:left="482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A22443">
        <w:rPr>
          <w:rFonts w:ascii="Times New Roman" w:hAnsi="Times New Roman" w:cs="Times New Roman"/>
          <w:bCs/>
          <w:i/>
          <w:sz w:val="28"/>
          <w:szCs w:val="28"/>
        </w:rPr>
        <w:t>УТВЕРЖДАЮ</w:t>
      </w:r>
    </w:p>
    <w:p w:rsidR="00A22443" w:rsidRPr="00A22443" w:rsidRDefault="00A4518A" w:rsidP="00A22443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автономного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образовательного у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чреждения </w:t>
      </w:r>
      <w:r w:rsidR="003641E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детский сад № 279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город Уфа Республики Башк</w:t>
      </w:r>
      <w:r w:rsidR="0092330A">
        <w:rPr>
          <w:rFonts w:ascii="Times New Roman" w:hAnsi="Times New Roman" w:cs="Times New Roman"/>
          <w:i/>
          <w:sz w:val="28"/>
          <w:szCs w:val="28"/>
        </w:rPr>
        <w:t xml:space="preserve">ортостан _____________________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>.</w:t>
      </w:r>
      <w:r w:rsidR="009233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Попова</w:t>
      </w:r>
    </w:p>
    <w:p w:rsidR="00A22443" w:rsidRPr="00A22443" w:rsidRDefault="00A22443" w:rsidP="00A22443">
      <w:pPr>
        <w:spacing w:after="0" w:line="240" w:lineRule="auto"/>
        <w:ind w:left="4820"/>
        <w:rPr>
          <w:rFonts w:ascii="Times New Roman" w:hAnsi="Times New Roman" w:cs="Times New Roman"/>
          <w:i/>
        </w:rPr>
      </w:pPr>
      <w:r w:rsidRPr="00A22443">
        <w:rPr>
          <w:rFonts w:ascii="Times New Roman" w:hAnsi="Times New Roman" w:cs="Times New Roman"/>
          <w:i/>
        </w:rPr>
        <w:t>(подпись, М.П.)</w:t>
      </w:r>
    </w:p>
    <w:p w:rsidR="00A22443" w:rsidRPr="00A22443" w:rsidRDefault="002C1764" w:rsidP="00A22443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bookmarkStart w:id="0" w:name="_GoBack"/>
      <w:bookmarkEnd w:id="0"/>
      <w:r w:rsidR="00A22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722">
        <w:rPr>
          <w:rFonts w:ascii="Times New Roman" w:hAnsi="Times New Roman" w:cs="Times New Roman"/>
          <w:i/>
          <w:sz w:val="28"/>
          <w:szCs w:val="28"/>
        </w:rPr>
        <w:t>декабря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4518A">
        <w:rPr>
          <w:rFonts w:ascii="Times New Roman" w:hAnsi="Times New Roman" w:cs="Times New Roman"/>
          <w:i/>
          <w:sz w:val="28"/>
          <w:szCs w:val="28"/>
        </w:rPr>
        <w:t>2</w:t>
      </w:r>
      <w:r w:rsidR="0001395F">
        <w:rPr>
          <w:rFonts w:ascii="Times New Roman" w:hAnsi="Times New Roman" w:cs="Times New Roman"/>
          <w:i/>
          <w:sz w:val="28"/>
          <w:szCs w:val="28"/>
        </w:rPr>
        <w:t>1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82B7E" w:rsidRDefault="00282B7E" w:rsidP="0019053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F9752F" w:rsidRDefault="00F9752F" w:rsidP="0019053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190532" w:rsidRPr="00A22443" w:rsidRDefault="00190532" w:rsidP="001905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44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изменений, </w:t>
      </w:r>
      <w:r w:rsidR="00D47658">
        <w:rPr>
          <w:rFonts w:ascii="Times New Roman" w:hAnsi="Times New Roman" w:cs="Times New Roman"/>
          <w:b/>
          <w:i/>
          <w:sz w:val="24"/>
          <w:szCs w:val="24"/>
        </w:rPr>
        <w:t>внесенных в документацию о</w:t>
      </w:r>
      <w:r w:rsidR="0001395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A224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395F">
        <w:rPr>
          <w:rFonts w:ascii="Times New Roman" w:hAnsi="Times New Roman" w:cs="Times New Roman"/>
          <w:b/>
          <w:i/>
          <w:sz w:val="24"/>
          <w:szCs w:val="24"/>
        </w:rPr>
        <w:t>аукционе в</w:t>
      </w:r>
      <w:r w:rsidR="00872722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электронной форме</w:t>
      </w:r>
    </w:p>
    <w:p w:rsidR="00190532" w:rsidRPr="00A22443" w:rsidRDefault="00190532" w:rsidP="0019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A22443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01395F">
        <w:rPr>
          <w:rFonts w:ascii="Times New Roman" w:hAnsi="Times New Roman" w:cs="Times New Roman"/>
          <w:b/>
          <w:i/>
          <w:sz w:val="28"/>
          <w:szCs w:val="28"/>
        </w:rPr>
        <w:t>Оказание услуг по комплексной уборке внутренних помещений</w:t>
      </w:r>
      <w:r w:rsidRPr="00A22443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5F7E4A" w:rsidRDefault="005F7E4A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757D">
        <w:rPr>
          <w:rFonts w:ascii="Times New Roman" w:hAnsi="Times New Roman" w:cs="Times New Roman"/>
          <w:b/>
          <w:i/>
          <w:iCs/>
          <w:sz w:val="24"/>
          <w:szCs w:val="24"/>
        </w:rPr>
        <w:t>(№</w:t>
      </w:r>
      <w:r w:rsidR="0001395F">
        <w:rPr>
          <w:rStyle w:val="pinkbg1"/>
          <w:rFonts w:ascii="Times New Roman" w:hAnsi="Times New Roman" w:cs="Times New Roman"/>
          <w:b/>
          <w:i/>
          <w:sz w:val="24"/>
          <w:szCs w:val="24"/>
          <w:shd w:val="clear" w:color="auto" w:fill="auto"/>
        </w:rPr>
        <w:t>32110967923</w:t>
      </w:r>
      <w:r w:rsidRPr="00282B7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D47658" w:rsidRPr="00CD2092" w:rsidRDefault="00D47658" w:rsidP="00CD209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7658" w:rsidRPr="0001395F" w:rsidRDefault="0001395F" w:rsidP="000139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5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01395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1395F">
        <w:rPr>
          <w:rFonts w:ascii="Times New Roman" w:hAnsi="Times New Roman" w:cs="Times New Roman"/>
          <w:b/>
          <w:bCs/>
          <w:sz w:val="24"/>
          <w:szCs w:val="24"/>
        </w:rPr>
        <w:t>. ПРОЕКТ ДОГОВОРА</w:t>
      </w:r>
    </w:p>
    <w:p w:rsidR="00CD2092" w:rsidRDefault="00CD2092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1395F" w:rsidRPr="0001395F" w:rsidRDefault="0001395F" w:rsidP="0001395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95F">
        <w:rPr>
          <w:rFonts w:ascii="Times New Roman" w:hAnsi="Times New Roman" w:cs="Times New Roman"/>
          <w:b/>
          <w:bCs/>
          <w:sz w:val="24"/>
          <w:szCs w:val="24"/>
        </w:rPr>
        <w:t>2.ПРАВА И ОБЯЗАННОСТИ ИСПОЛНИТЕЛЯ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2.1.1. Своевременно и надлежащим образом оказать услуги в соответствии с условиями Договора по графику оказания услуг, согласованному с Заказчиком. Изменение графика оказания услуг по инициативе Исполнителя возможно только после уведомления Заказчика и получения его согласия. О предстоящем изменении Исполнитель обязан уведомить Заказчика за три рабочих дня.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2.1.2. Безвозмездно устранить по требованию Заказчика все выявленные недостатки в согласованные сроки, если в процессе оказания услуг Исполнитель допустил отступление от условий договора, ухудшившее качество услуг.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2.1.3.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 xml:space="preserve">2.1.4. Самостоятельно за свой счет приобретать материалы (моющие средства, расходные материалы, униформу), инвентарь, технику, оборудование для оказания услуг по Договору. 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2.1.5. Своими силами осуществлять оказание услуг по Договору. В случае привлечения для оказания услуг по настоящему Договору третьих лиц, несет за них полную ответственность.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2.1.6. В последний день текущего месяца представить Заказчику Акт оказанных услуг.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2.1.7. Возместить ущерб, связанный с порчей имущества Заказчика, а также третьих лиц, нанесенного во время оказания услуг по вине работников Исполнителя.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2.1.8. Строго соблюдать принцип конфиденциальности.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01395F" w:rsidRPr="0001395F" w:rsidRDefault="0001395F" w:rsidP="000139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 xml:space="preserve">2.2.1. Требовать своевременного подписания Заказчиком акта оказанных услуг по настоящему Договору. </w:t>
      </w:r>
    </w:p>
    <w:p w:rsidR="0001395F" w:rsidRPr="0001395F" w:rsidRDefault="0001395F" w:rsidP="000139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 xml:space="preserve">2.2.2. Требовать своевременной оплаты услуг в соответствии с условиями настоящего Договора. 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2.3. Исполнитель не вправе передавать информацию, полученную в результате исполнения обязательств по настоящему Договору (документы, материалы) третьим лицам без письменного согласия Заказчика.</w:t>
      </w:r>
    </w:p>
    <w:p w:rsidR="0001395F" w:rsidRPr="0001395F" w:rsidRDefault="0001395F" w:rsidP="000139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95F">
        <w:rPr>
          <w:rFonts w:ascii="Times New Roman" w:hAnsi="Times New Roman" w:cs="Times New Roman"/>
          <w:sz w:val="24"/>
          <w:szCs w:val="24"/>
        </w:rPr>
        <w:t>2.4. Исполнитель несет ответственность за соблюдение вверенным ему персоналом правил техники безопасности, пожарной безопасности и правил внутреннего распорядка на территории Заказчика.</w:t>
      </w:r>
    </w:p>
    <w:p w:rsidR="0001395F" w:rsidRDefault="0001395F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D2092" w:rsidRDefault="00CD2092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7658" w:rsidRPr="00CD2092" w:rsidRDefault="00CD2092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Читать в редакции</w:t>
      </w:r>
      <w:r w:rsidRPr="00CD209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CD2092" w:rsidRPr="00CD2092" w:rsidRDefault="00CD2092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D2092" w:rsidRPr="00CD2092" w:rsidRDefault="00CD2092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D2092" w:rsidRPr="00CD2092" w:rsidRDefault="00CD2092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1395F" w:rsidRPr="0070435B" w:rsidRDefault="0001395F" w:rsidP="0001395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35B">
        <w:rPr>
          <w:rFonts w:ascii="Times New Roman" w:hAnsi="Times New Roman" w:cs="Times New Roman"/>
          <w:b/>
          <w:bCs/>
          <w:sz w:val="24"/>
          <w:szCs w:val="24"/>
        </w:rPr>
        <w:t>2.ПРАВА И ОБЯЗАННОСТИ ИСПОЛНИТЕЛЯ</w:t>
      </w:r>
    </w:p>
    <w:p w:rsidR="0001395F" w:rsidRPr="0001395F" w:rsidRDefault="0001395F" w:rsidP="0001395F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 xml:space="preserve">2.1. Исполнитель обязан: </w:t>
      </w:r>
    </w:p>
    <w:p w:rsidR="0001395F" w:rsidRPr="0001395F" w:rsidRDefault="0001395F" w:rsidP="0001395F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2.1.1. Оказать услуги в соответствии с Техническим заданием (Приложение №1 к Договору).</w:t>
      </w:r>
    </w:p>
    <w:p w:rsidR="0001395F" w:rsidRPr="0001395F" w:rsidRDefault="0001395F" w:rsidP="0001395F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2.1.2. Выполнять свои обязательства по настоящему Договору надлежащим образом, в соответствии с условиями настоящего Договора и требованиями действующего законодательства РФ.</w:t>
      </w:r>
    </w:p>
    <w:p w:rsidR="0001395F" w:rsidRPr="0001395F" w:rsidRDefault="0001395F" w:rsidP="0001395F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2.1.3. Соблюдать правила действующего внутреннего распорядка, внутриобъектового и пропускного режима, внутренние положения и инструкции учреждения.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2.1.4. Своевременно и надлежащим образом оказать услуги в соответствии с условиями Договора по графику оказания услуг, согласованному с Заказчиком в течение 2 дней с момента заключения договора. Изменение графика оказания услуг по инициативе Исполнителя возможно только после уведомления Заказчика и получения его согласия. О предстоящем изменении Исполнитель обязан уведомить Заказчика за три рабочих дня.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2.1.5. Безвозмездно устранить по требованию Заказчика все выявленные недостатки в согласованные сроки, если в процессе оказания услуг Исполнитель допустил отступление от условий договора, ухудшившее качество услуг.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2.1.6.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2.1.7. Самостоятельно за свой счет приобретать материалы (оборудование, инвентарь, инструменты, расходные материалы, моющие, чистящие, дезинфицирующие, дезодорирующие средства) для оказания услуг по договору.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2.1.8. Возместить ущерб, связанный с порчей имущества Заказчика, а также третьих лиц, нанесенного во время оказания услуг по вине работников Исполнителя.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2.1.9. Строго соблюдать принцип конфиденциальности.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2.1.10. Соблюдать правила безопасности, пожарной безопасности и иные правила предусмотренные законодательством Российской Федерации.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2.1.11. В течение 2 (двух) рабочих дней до начала оказания услуг Исполнитель предоставляет Заказчику список персонала, который будет задействован на объекте, с указанием Ф.И.О. каждого сотрудника, контактный телефон сервис-менеджера, а также номера транспортных средств, подвозящих расходные материалы, инвентарь и оборудование для оказания услуг.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2.1.12. Соблюдать правила привлечения и использования иностранной и иногородней рабочей силы, установленные законодательством Российской Федерации и Республики Башкортостан.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2.1.13. Предоставить сертификаты о прохождении вакцинации против COVID-2019, полученного с использованием Единого портала государственных и муниципальных услуг (www.gosuslugi.ru), либо справки о перенесенном в течение 6 месяцев заболевании новой коронавирусной инфекцией (COVID-2019), либо справки о наличии медицинских противопоказаний к вакцинации против COVID-2019, заверенной лечащим врачом и руководителем (заместителем руководителя) медицинской организации, представляемой одновременно со справкой об отрицательном результате лабораторного исследования на COVID-2019 методом полимеразной цепной реакции (ПЦР) (полученной не позднее чем за 72 часа) по персоналу, который будет задействован в оказании услуг.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 xml:space="preserve">2.1.14. Представить справки о наличии (отсутствии) судимости за текущий год, с последующим обновлением данной справки один раз в год по персоналу, который будет </w:t>
      </w:r>
      <w:r w:rsidRPr="000139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задействован в оказании услуг.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2.1.15. В случае невыхода персонала на объекты Заказчика предоставлять замену в течение 2 часов с момента начала смены.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2.1.16. Обеспечить оказание услуг персоналом, имеющим личные медицинские книжки (ст. 34 Федерального закона от 30.03.1999 N 52-ФЗ «О санитарно-эпидемиологическом благополучии населения») по форме утвержденной Приказом Роспотребнадзора от 20.05.2005 N 402 «О личной медицинской книжке и санитарном паспорте»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РФ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2.1.17. Передать Заказчику все предметы, документы, найденные во время уборки, независимо от их назначения.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 xml:space="preserve">2.2.Исполнитель вправе: 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2.2.1. Требовать от Заказчика своевременного и надлежащего выполнения обязательств по настоящему Договору.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2.2.2. Требовать своевременного подписания Заказчиком акта оказанных услуг по настоящему Договору.</w:t>
      </w:r>
    </w:p>
    <w:p w:rsidR="0001395F" w:rsidRPr="0001395F" w:rsidRDefault="0001395F" w:rsidP="000139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2.2.3. Требовать своевременной оплаты услуг в соответствии с условиями настоящего Договора.</w:t>
      </w:r>
    </w:p>
    <w:p w:rsidR="0001395F" w:rsidRPr="0001395F" w:rsidRDefault="0001395F" w:rsidP="0001395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2.4. Исполнитель не вправе передавать информацию, полученную в результате исполнения обязательств по настоящему Договору (документы, материалы) третьим лицам без письменного согласия Заказчика.</w:t>
      </w:r>
    </w:p>
    <w:p w:rsidR="0001395F" w:rsidRPr="0001395F" w:rsidRDefault="0001395F" w:rsidP="000139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>2.5. Исполнитель несет ответственность за соблюдение вверенным ему персоналом правил техники безопасности, пожарной безопасности и правил внутреннего распорядка на территории Заказчика.</w:t>
      </w:r>
    </w:p>
    <w:p w:rsidR="00CD2092" w:rsidRPr="0001395F" w:rsidRDefault="0001395F" w:rsidP="0001395F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395F">
        <w:rPr>
          <w:rFonts w:ascii="Times New Roman" w:hAnsi="Times New Roman" w:cs="Times New Roman"/>
          <w:color w:val="000000"/>
          <w:sz w:val="24"/>
          <w:szCs w:val="24"/>
        </w:rPr>
        <w:t xml:space="preserve">2.6. В процессе выполнения принятых по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01395F">
        <w:rPr>
          <w:rFonts w:ascii="Times New Roman" w:hAnsi="Times New Roman" w:cs="Times New Roman"/>
          <w:color w:val="000000"/>
          <w:sz w:val="24"/>
          <w:szCs w:val="24"/>
        </w:rPr>
        <w:t>у обязательств, Исполнитель следует указаниям Заказчика. Исполнитель назначает лицо (сервис-менеджера), ответственное за координацию и деятельность персонала в процессе исполнения обязанностей по оказанию услуг.</w:t>
      </w:r>
    </w:p>
    <w:sectPr w:rsidR="00CD2092" w:rsidRPr="0001395F" w:rsidSect="00EE36D1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F6" w:rsidRDefault="005027F6" w:rsidP="00D95312">
      <w:pPr>
        <w:spacing w:after="0" w:line="240" w:lineRule="auto"/>
      </w:pPr>
      <w:r>
        <w:separator/>
      </w:r>
    </w:p>
  </w:endnote>
  <w:endnote w:type="continuationSeparator" w:id="0">
    <w:p w:rsidR="005027F6" w:rsidRDefault="005027F6" w:rsidP="00D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F6" w:rsidRDefault="005027F6" w:rsidP="00D95312">
      <w:pPr>
        <w:spacing w:after="0" w:line="240" w:lineRule="auto"/>
      </w:pPr>
      <w:r>
        <w:separator/>
      </w:r>
    </w:p>
  </w:footnote>
  <w:footnote w:type="continuationSeparator" w:id="0">
    <w:p w:rsidR="005027F6" w:rsidRDefault="005027F6" w:rsidP="00D9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95034"/>
    <w:multiLevelType w:val="multilevel"/>
    <w:tmpl w:val="569036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5402E4A"/>
    <w:multiLevelType w:val="hybridMultilevel"/>
    <w:tmpl w:val="09AC53B6"/>
    <w:lvl w:ilvl="0" w:tplc="C3D6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B2"/>
    <w:multiLevelType w:val="hybridMultilevel"/>
    <w:tmpl w:val="41061364"/>
    <w:lvl w:ilvl="0" w:tplc="9648D5CA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>
    <w:nsid w:val="76F61914"/>
    <w:multiLevelType w:val="multilevel"/>
    <w:tmpl w:val="E5A452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5"/>
    <w:rsid w:val="00012139"/>
    <w:rsid w:val="0001395F"/>
    <w:rsid w:val="00016E8B"/>
    <w:rsid w:val="00045694"/>
    <w:rsid w:val="000735FD"/>
    <w:rsid w:val="00082C2E"/>
    <w:rsid w:val="000B6120"/>
    <w:rsid w:val="000C12DF"/>
    <w:rsid w:val="000C3013"/>
    <w:rsid w:val="000E26DE"/>
    <w:rsid w:val="000F3AD6"/>
    <w:rsid w:val="00136F84"/>
    <w:rsid w:val="00190532"/>
    <w:rsid w:val="001C12FF"/>
    <w:rsid w:val="001C1C16"/>
    <w:rsid w:val="001D4BBB"/>
    <w:rsid w:val="001E37A4"/>
    <w:rsid w:val="001F3EC5"/>
    <w:rsid w:val="00204D2C"/>
    <w:rsid w:val="002405EC"/>
    <w:rsid w:val="00253527"/>
    <w:rsid w:val="00273416"/>
    <w:rsid w:val="00282B7E"/>
    <w:rsid w:val="002C1764"/>
    <w:rsid w:val="003053E4"/>
    <w:rsid w:val="00310634"/>
    <w:rsid w:val="00312944"/>
    <w:rsid w:val="00352ED6"/>
    <w:rsid w:val="00360E0C"/>
    <w:rsid w:val="003641EB"/>
    <w:rsid w:val="00373056"/>
    <w:rsid w:val="00374057"/>
    <w:rsid w:val="00386A85"/>
    <w:rsid w:val="003C69DC"/>
    <w:rsid w:val="00407596"/>
    <w:rsid w:val="004500D4"/>
    <w:rsid w:val="0047136D"/>
    <w:rsid w:val="00492057"/>
    <w:rsid w:val="004C0F7C"/>
    <w:rsid w:val="005027F6"/>
    <w:rsid w:val="00504290"/>
    <w:rsid w:val="0054039F"/>
    <w:rsid w:val="00560343"/>
    <w:rsid w:val="00576241"/>
    <w:rsid w:val="0058410F"/>
    <w:rsid w:val="00592084"/>
    <w:rsid w:val="0059348F"/>
    <w:rsid w:val="00594C01"/>
    <w:rsid w:val="005B7BCF"/>
    <w:rsid w:val="005D389C"/>
    <w:rsid w:val="005D3A67"/>
    <w:rsid w:val="005F0A4A"/>
    <w:rsid w:val="005F7E4A"/>
    <w:rsid w:val="00635CA9"/>
    <w:rsid w:val="006B4735"/>
    <w:rsid w:val="006D406B"/>
    <w:rsid w:val="006E4059"/>
    <w:rsid w:val="007024E9"/>
    <w:rsid w:val="00702FC5"/>
    <w:rsid w:val="0070435B"/>
    <w:rsid w:val="00731445"/>
    <w:rsid w:val="0077688B"/>
    <w:rsid w:val="007B2ABC"/>
    <w:rsid w:val="007E1765"/>
    <w:rsid w:val="0080042E"/>
    <w:rsid w:val="008108EE"/>
    <w:rsid w:val="00856068"/>
    <w:rsid w:val="00872722"/>
    <w:rsid w:val="008A27FD"/>
    <w:rsid w:val="008A6BB6"/>
    <w:rsid w:val="008B2991"/>
    <w:rsid w:val="008B35F4"/>
    <w:rsid w:val="008F6603"/>
    <w:rsid w:val="009200D6"/>
    <w:rsid w:val="0092330A"/>
    <w:rsid w:val="009552FE"/>
    <w:rsid w:val="009561CF"/>
    <w:rsid w:val="00965C09"/>
    <w:rsid w:val="0096620C"/>
    <w:rsid w:val="009966D9"/>
    <w:rsid w:val="00996BE7"/>
    <w:rsid w:val="009A1A6A"/>
    <w:rsid w:val="009A6E14"/>
    <w:rsid w:val="009C47BA"/>
    <w:rsid w:val="009F194C"/>
    <w:rsid w:val="00A146CC"/>
    <w:rsid w:val="00A14A02"/>
    <w:rsid w:val="00A22443"/>
    <w:rsid w:val="00A271A5"/>
    <w:rsid w:val="00A3620C"/>
    <w:rsid w:val="00A4518A"/>
    <w:rsid w:val="00A5331E"/>
    <w:rsid w:val="00A643D7"/>
    <w:rsid w:val="00A8548E"/>
    <w:rsid w:val="00A91D53"/>
    <w:rsid w:val="00AA01C5"/>
    <w:rsid w:val="00AA6C36"/>
    <w:rsid w:val="00AF5FCA"/>
    <w:rsid w:val="00B722A7"/>
    <w:rsid w:val="00B755B4"/>
    <w:rsid w:val="00BC4635"/>
    <w:rsid w:val="00BC6920"/>
    <w:rsid w:val="00BC69A6"/>
    <w:rsid w:val="00C179D0"/>
    <w:rsid w:val="00C354FE"/>
    <w:rsid w:val="00C3757D"/>
    <w:rsid w:val="00C40BEB"/>
    <w:rsid w:val="00C50D20"/>
    <w:rsid w:val="00CD2092"/>
    <w:rsid w:val="00CD55E7"/>
    <w:rsid w:val="00D157DE"/>
    <w:rsid w:val="00D16420"/>
    <w:rsid w:val="00D21EC6"/>
    <w:rsid w:val="00D47658"/>
    <w:rsid w:val="00D572BC"/>
    <w:rsid w:val="00D60EB8"/>
    <w:rsid w:val="00D8290D"/>
    <w:rsid w:val="00D91A80"/>
    <w:rsid w:val="00D95312"/>
    <w:rsid w:val="00DC26D9"/>
    <w:rsid w:val="00DC33D0"/>
    <w:rsid w:val="00E24204"/>
    <w:rsid w:val="00E339A1"/>
    <w:rsid w:val="00E363C5"/>
    <w:rsid w:val="00E42A66"/>
    <w:rsid w:val="00E44037"/>
    <w:rsid w:val="00E45334"/>
    <w:rsid w:val="00E82D2A"/>
    <w:rsid w:val="00ED09C9"/>
    <w:rsid w:val="00ED53B7"/>
    <w:rsid w:val="00EE36D1"/>
    <w:rsid w:val="00F05DDA"/>
    <w:rsid w:val="00F945DC"/>
    <w:rsid w:val="00F9752F"/>
    <w:rsid w:val="00FC200B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A91FF-5380-4400-B189-8A21713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1E37A4"/>
    <w:pPr>
      <w:keepNext/>
      <w:jc w:val="center"/>
      <w:outlineLvl w:val="0"/>
    </w:pPr>
    <w:rPr>
      <w:b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190532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190532"/>
    <w:pPr>
      <w:keepNext/>
      <w:tabs>
        <w:tab w:val="num" w:pos="170"/>
      </w:tabs>
      <w:spacing w:before="240"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37A4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02F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rsid w:val="001E37A4"/>
    <w:rPr>
      <w:b/>
      <w:sz w:val="28"/>
    </w:rPr>
  </w:style>
  <w:style w:type="character" w:customStyle="1" w:styleId="40">
    <w:name w:val="Заголовок 4 Знак"/>
    <w:link w:val="4"/>
    <w:rsid w:val="001E37A4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E37A4"/>
    <w:pPr>
      <w:widowControl w:val="0"/>
      <w:jc w:val="center"/>
    </w:pPr>
    <w:rPr>
      <w:b/>
      <w:smallCaps/>
      <w:sz w:val="32"/>
    </w:rPr>
  </w:style>
  <w:style w:type="character" w:customStyle="1" w:styleId="a4">
    <w:name w:val="Название Знак"/>
    <w:link w:val="a3"/>
    <w:rsid w:val="001E37A4"/>
    <w:rPr>
      <w:b/>
      <w:smallCaps/>
      <w:sz w:val="32"/>
    </w:rPr>
  </w:style>
  <w:style w:type="table" w:styleId="a5">
    <w:name w:val="Table Grid"/>
    <w:basedOn w:val="a1"/>
    <w:uiPriority w:val="59"/>
    <w:rsid w:val="0019053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1905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qFormat/>
    <w:rsid w:val="00190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190532"/>
    <w:rPr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190532"/>
    <w:rPr>
      <w:rFonts w:ascii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2F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a6">
    <w:name w:val="текст сноски"/>
    <w:basedOn w:val="a"/>
    <w:rsid w:val="00E339A1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E339A1"/>
    <w:pPr>
      <w:ind w:left="720"/>
      <w:contextualSpacing/>
    </w:pPr>
  </w:style>
  <w:style w:type="paragraph" w:styleId="a8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uiPriority w:val="99"/>
    <w:rsid w:val="00D164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8"/>
    <w:uiPriority w:val="99"/>
    <w:rsid w:val="00D16420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2B7E"/>
    <w:rPr>
      <w:color w:val="018CCD"/>
      <w:u w:val="single"/>
    </w:rPr>
  </w:style>
  <w:style w:type="paragraph" w:styleId="ab">
    <w:name w:val="header"/>
    <w:basedOn w:val="a"/>
    <w:link w:val="ac"/>
    <w:uiPriority w:val="99"/>
    <w:unhideWhenUsed/>
    <w:rsid w:val="00D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312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312"/>
    <w:rPr>
      <w:rFonts w:asciiTheme="minorHAnsi" w:eastAsiaTheme="minorHAnsi" w:hAnsiTheme="minorHAnsi" w:cstheme="minorBidi"/>
      <w:sz w:val="22"/>
      <w:szCs w:val="22"/>
    </w:rPr>
  </w:style>
  <w:style w:type="character" w:customStyle="1" w:styleId="pinkbg1">
    <w:name w:val="pinkbg1"/>
    <w:basedOn w:val="a0"/>
    <w:rsid w:val="00C3757D"/>
    <w:rPr>
      <w:shd w:val="clear" w:color="auto" w:fill="FDD7C9"/>
    </w:rPr>
  </w:style>
  <w:style w:type="paragraph" w:styleId="af">
    <w:name w:val="Balloon Text"/>
    <w:basedOn w:val="a"/>
    <w:link w:val="af0"/>
    <w:uiPriority w:val="99"/>
    <w:semiHidden/>
    <w:unhideWhenUsed/>
    <w:rsid w:val="005F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F7E4A"/>
    <w:rPr>
      <w:rFonts w:ascii="Segoe UI" w:eastAsiaTheme="minorHAnsi" w:hAnsi="Segoe UI" w:cs="Segoe UI"/>
      <w:sz w:val="18"/>
      <w:szCs w:val="18"/>
    </w:rPr>
  </w:style>
  <w:style w:type="paragraph" w:styleId="af1">
    <w:name w:val="Normal (Web)"/>
    <w:basedOn w:val="a"/>
    <w:uiPriority w:val="99"/>
    <w:rsid w:val="00A4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D47658"/>
    <w:pPr>
      <w:shd w:val="clear" w:color="auto" w:fill="FFFFFF"/>
      <w:spacing w:after="180" w:line="283" w:lineRule="exact"/>
      <w:ind w:hanging="360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FDE-AE57-4DF5-9EC0-AC86D798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Мария Александровн</dc:creator>
  <cp:keywords/>
  <dc:description/>
  <cp:lastModifiedBy>Тимур</cp:lastModifiedBy>
  <cp:revision>5</cp:revision>
  <cp:lastPrinted>2017-12-01T06:01:00Z</cp:lastPrinted>
  <dcterms:created xsi:type="dcterms:W3CDTF">2020-12-14T11:09:00Z</dcterms:created>
  <dcterms:modified xsi:type="dcterms:W3CDTF">2021-12-29T09:38:00Z</dcterms:modified>
</cp:coreProperties>
</file>