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2" w:rsidRDefault="00456DA2" w:rsidP="00E56A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</w:p>
    <w:p w:rsidR="00456DA2" w:rsidRDefault="00456DA2" w:rsidP="00E56A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</w:p>
    <w:p w:rsidR="00456DA2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</w:p>
    <w:p w:rsidR="00456DA2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</w:p>
    <w:p w:rsidR="00456DA2" w:rsidRPr="00112665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  <w:r>
        <w:rPr>
          <w:szCs w:val="24"/>
        </w:rPr>
        <w:t>-</w:t>
      </w:r>
      <w:r w:rsidRPr="00112665">
        <w:rPr>
          <w:szCs w:val="24"/>
        </w:rPr>
        <w:t>УТВЕРЖДАЮ</w:t>
      </w:r>
    </w:p>
    <w:p w:rsidR="00456DA2" w:rsidRPr="00112665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</w:p>
    <w:p w:rsidR="00456DA2" w:rsidRPr="00112665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  <w:r>
        <w:rPr>
          <w:szCs w:val="24"/>
        </w:rPr>
        <w:t xml:space="preserve">Генеральный </w:t>
      </w:r>
      <w:proofErr w:type="spellStart"/>
      <w:r>
        <w:rPr>
          <w:szCs w:val="24"/>
        </w:rPr>
        <w:t>директор</w:t>
      </w:r>
      <w:r w:rsidRPr="00C95AAD">
        <w:rPr>
          <w:szCs w:val="24"/>
        </w:rPr>
        <w:t>АО</w:t>
      </w:r>
      <w:proofErr w:type="spellEnd"/>
      <w:r w:rsidRPr="00C95AAD">
        <w:rPr>
          <w:szCs w:val="24"/>
        </w:rPr>
        <w:t xml:space="preserve"> «НКТЭ»</w:t>
      </w:r>
    </w:p>
    <w:p w:rsidR="00456DA2" w:rsidRPr="00112665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  <w:r w:rsidRPr="00112665">
        <w:rPr>
          <w:szCs w:val="24"/>
        </w:rPr>
        <w:t>_________________ / Н.</w:t>
      </w:r>
      <w:r>
        <w:rPr>
          <w:szCs w:val="24"/>
        </w:rPr>
        <w:t>В</w:t>
      </w:r>
      <w:r w:rsidRPr="00112665">
        <w:rPr>
          <w:szCs w:val="24"/>
        </w:rPr>
        <w:t xml:space="preserve">. </w:t>
      </w:r>
      <w:r>
        <w:rPr>
          <w:color w:val="000000"/>
          <w:szCs w:val="24"/>
        </w:rPr>
        <w:t>Игнатьев</w:t>
      </w:r>
    </w:p>
    <w:p w:rsidR="00456DA2" w:rsidRPr="00112665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</w:p>
    <w:p w:rsidR="00456DA2" w:rsidRPr="00112665" w:rsidRDefault="00456DA2" w:rsidP="00456DA2">
      <w:pPr>
        <w:tabs>
          <w:tab w:val="left" w:pos="4200"/>
        </w:tabs>
        <w:autoSpaceDE w:val="0"/>
        <w:autoSpaceDN w:val="0"/>
        <w:adjustRightInd w:val="0"/>
        <w:spacing w:after="0" w:line="240" w:lineRule="atLeast"/>
        <w:jc w:val="right"/>
        <w:rPr>
          <w:szCs w:val="24"/>
        </w:rPr>
      </w:pPr>
      <w:r w:rsidRPr="00112665">
        <w:rPr>
          <w:szCs w:val="24"/>
        </w:rPr>
        <w:t>«</w:t>
      </w:r>
      <w:r>
        <w:rPr>
          <w:szCs w:val="24"/>
        </w:rPr>
        <w:t>24</w:t>
      </w:r>
      <w:r w:rsidRPr="00112665">
        <w:rPr>
          <w:szCs w:val="24"/>
        </w:rPr>
        <w:t xml:space="preserve">» </w:t>
      </w:r>
      <w:r>
        <w:rPr>
          <w:szCs w:val="24"/>
        </w:rPr>
        <w:t xml:space="preserve">января </w:t>
      </w:r>
      <w:r w:rsidRPr="00112665">
        <w:rPr>
          <w:szCs w:val="24"/>
        </w:rPr>
        <w:t>202</w:t>
      </w:r>
      <w:r>
        <w:rPr>
          <w:szCs w:val="24"/>
        </w:rPr>
        <w:t>2</w:t>
      </w:r>
      <w:r w:rsidRPr="00112665">
        <w:rPr>
          <w:szCs w:val="24"/>
        </w:rPr>
        <w:t xml:space="preserve"> г.</w:t>
      </w:r>
    </w:p>
    <w:p w:rsidR="00456DA2" w:rsidRDefault="00456DA2" w:rsidP="00456DA2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  <w:sz w:val="22"/>
          <w:szCs w:val="22"/>
        </w:rPr>
      </w:pPr>
    </w:p>
    <w:p w:rsidR="00A318F6" w:rsidRPr="00E56A4C" w:rsidRDefault="00A318F6" w:rsidP="00E56A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  <w:r w:rsidRPr="00E56A4C">
        <w:rPr>
          <w:b/>
          <w:bCs/>
          <w:sz w:val="22"/>
          <w:szCs w:val="22"/>
        </w:rPr>
        <w:t>Техническое задание</w:t>
      </w:r>
      <w:r w:rsidRPr="00E56A4C">
        <w:rPr>
          <w:sz w:val="22"/>
          <w:szCs w:val="22"/>
        </w:rPr>
        <w:t> </w:t>
      </w:r>
    </w:p>
    <w:p w:rsidR="00A318F6" w:rsidRPr="00E56A4C" w:rsidRDefault="00CF70D3" w:rsidP="00E56A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6A4C">
        <w:rPr>
          <w:rFonts w:ascii="Times New Roman" w:eastAsia="Times New Roman" w:hAnsi="Times New Roman" w:cs="Times New Roman"/>
          <w:b/>
          <w:bCs/>
          <w:lang w:eastAsia="ru-RU"/>
        </w:rPr>
        <w:t xml:space="preserve"> на поставку фронтального </w:t>
      </w:r>
      <w:r w:rsidR="00BA1BA1" w:rsidRPr="00E56A4C">
        <w:rPr>
          <w:rFonts w:ascii="Times New Roman" w:eastAsia="Times New Roman" w:hAnsi="Times New Roman" w:cs="Times New Roman"/>
          <w:b/>
          <w:bCs/>
          <w:lang w:eastAsia="ru-RU"/>
        </w:rPr>
        <w:t xml:space="preserve">погрузчика MINGYU RANGER ZL30M </w:t>
      </w:r>
      <w:r w:rsidR="00E87DC5" w:rsidRPr="00E56A4C">
        <w:rPr>
          <w:rFonts w:ascii="Times New Roman" w:eastAsia="Times New Roman" w:hAnsi="Times New Roman" w:cs="Times New Roman"/>
          <w:b/>
          <w:bCs/>
          <w:lang w:eastAsia="ru-RU"/>
        </w:rPr>
        <w:t>или эквивалент</w:t>
      </w:r>
    </w:p>
    <w:p w:rsidR="00A318F6" w:rsidRPr="00E56A4C" w:rsidRDefault="00A318F6" w:rsidP="00E56A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6A4C">
        <w:rPr>
          <w:rFonts w:ascii="Times New Roman" w:eastAsia="Times New Roman" w:hAnsi="Times New Roman" w:cs="Times New Roman"/>
          <w:lang w:eastAsia="ru-RU"/>
        </w:rPr>
        <w:t> </w:t>
      </w:r>
    </w:p>
    <w:p w:rsidR="00A318F6" w:rsidRPr="00E56A4C" w:rsidRDefault="00E56A4C" w:rsidP="00E56A4C">
      <w:pPr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6A4C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A318F6" w:rsidRPr="00E56A4C">
        <w:rPr>
          <w:rFonts w:ascii="Times New Roman" w:eastAsia="Times New Roman" w:hAnsi="Times New Roman" w:cs="Times New Roman"/>
          <w:b/>
          <w:bCs/>
          <w:lang w:eastAsia="ru-RU"/>
        </w:rPr>
        <w:t>Спецификация и характеристики товара:</w:t>
      </w:r>
      <w:r w:rsidR="00A318F6" w:rsidRPr="00E56A4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3"/>
        <w:tblW w:w="10882" w:type="dxa"/>
        <w:tblLook w:val="04A0"/>
      </w:tblPr>
      <w:tblGrid>
        <w:gridCol w:w="518"/>
        <w:gridCol w:w="1967"/>
        <w:gridCol w:w="3719"/>
        <w:gridCol w:w="3827"/>
        <w:gridCol w:w="851"/>
      </w:tblGrid>
      <w:tr w:rsidR="007E0D65" w:rsidRPr="00E56A4C" w:rsidTr="00C94FCF">
        <w:tc>
          <w:tcPr>
            <w:tcW w:w="518" w:type="dxa"/>
            <w:vAlign w:val="center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967" w:type="dxa"/>
            <w:vAlign w:val="center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Товара и его комплектующих</w:t>
            </w:r>
          </w:p>
        </w:tc>
        <w:tc>
          <w:tcPr>
            <w:tcW w:w="3719" w:type="dxa"/>
            <w:vAlign w:val="center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функциональных, технических, качественных характеристик Товара</w:t>
            </w:r>
          </w:p>
        </w:tc>
        <w:tc>
          <w:tcPr>
            <w:tcW w:w="3827" w:type="dxa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Параметры функциональных, технических, качественных характеристик Товара</w:t>
            </w:r>
          </w:p>
        </w:tc>
        <w:tc>
          <w:tcPr>
            <w:tcW w:w="851" w:type="dxa"/>
            <w:vAlign w:val="center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Кол-во</w:t>
            </w:r>
          </w:p>
        </w:tc>
      </w:tr>
      <w:tr w:rsidR="007E0D65" w:rsidRPr="00E56A4C" w:rsidTr="00C94FCF">
        <w:trPr>
          <w:trHeight w:val="165"/>
        </w:trPr>
        <w:tc>
          <w:tcPr>
            <w:tcW w:w="518" w:type="dxa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967" w:type="dxa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719" w:type="dxa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827" w:type="dxa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51" w:type="dxa"/>
          </w:tcPr>
          <w:p w:rsidR="00BA1BA1" w:rsidRPr="00E56A4C" w:rsidRDefault="00BA1BA1" w:rsidP="00E56A4C">
            <w:pPr>
              <w:tabs>
                <w:tab w:val="left" w:pos="142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6A4C">
              <w:rPr>
                <w:rFonts w:ascii="Times New Roman" w:eastAsia="Calibri" w:hAnsi="Times New Roman" w:cs="Times New Roman"/>
                <w:b/>
                <w:lang w:eastAsia="ar-SA"/>
              </w:rPr>
              <w:t>5</w:t>
            </w:r>
          </w:p>
        </w:tc>
      </w:tr>
      <w:tr w:rsidR="007E0D65" w:rsidRPr="00E56A4C" w:rsidTr="00C94FCF">
        <w:tc>
          <w:tcPr>
            <w:tcW w:w="518" w:type="dxa"/>
            <w:vMerge w:val="restart"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6A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7" w:type="dxa"/>
            <w:vMerge w:val="restart"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eastAsia="Times New Roman" w:hAnsi="Times New Roman" w:cs="Times New Roman"/>
                <w:bCs/>
                <w:lang w:eastAsia="ru-RU"/>
              </w:rPr>
              <w:t>Фронтальный погрузчик MINGYU RANGER ZL30M или эквивалент</w:t>
            </w: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Тип двигателя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Дизельный</w:t>
            </w:r>
          </w:p>
        </w:tc>
        <w:tc>
          <w:tcPr>
            <w:tcW w:w="851" w:type="dxa"/>
            <w:vMerge w:val="restart"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1</w:t>
            </w: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Fonts w:ascii="Times New Roman" w:eastAsia="Times New Roman" w:hAnsi="Times New Roman" w:cs="Times New Roman"/>
                <w:lang w:eastAsia="ru-RU"/>
              </w:rPr>
              <w:t>Рабочий объём двигателя, см3 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2400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Турбина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Количество цилиндров, </w:t>
            </w:r>
            <w:proofErr w:type="spellStart"/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Водяное охлаждение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Мощность двигателя, кВт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33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Трансмиссия (коробка передач)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Количество передач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2 вперед, не менее 2 назад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Колеса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16/70-24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Управление стрелой, ковшом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Джойстик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Привод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Полный (4х4)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Объем ковша, м3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1,6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Габаритные размеры погрузчика (</w:t>
            </w:r>
            <w:proofErr w:type="spellStart"/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ДхШхВ</w:t>
            </w:r>
            <w:proofErr w:type="spellEnd"/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),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6475х2250х2815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Вес, кг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более 6200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Номинальная грузоподъемность, кг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2000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Максимальная грузоподъемность, кг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2500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Высота разгрузки (по нижней кромке опущенного ковша),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3400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Высота погрузки (по креплению ковша),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4000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Минимальный радиус поворота,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4500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Клиренс,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350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Шарнирные соединения имеют дополнительную защиту от попадания загрязнений</w:t>
            </w:r>
          </w:p>
        </w:tc>
        <w:tc>
          <w:tcPr>
            <w:tcW w:w="3827" w:type="dxa"/>
          </w:tcPr>
          <w:p w:rsidR="007E0D65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Наличие</w:t>
            </w:r>
          </w:p>
          <w:p w:rsidR="00C94FCF" w:rsidRDefault="00C94FCF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94FCF" w:rsidRDefault="00C94FCF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94FCF" w:rsidRPr="00E56A4C" w:rsidRDefault="00C94FCF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Диаметр пальцев,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Толщина металла нагруженных элементов рамы, мм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E0D65" w:rsidRPr="00E56A4C" w:rsidTr="00C94FCF">
        <w:tc>
          <w:tcPr>
            <w:tcW w:w="518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19" w:type="dxa"/>
          </w:tcPr>
          <w:p w:rsidR="007E0D65" w:rsidRPr="00E56A4C" w:rsidRDefault="007E0D65" w:rsidP="00E56A4C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56A4C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Материал противовеса</w:t>
            </w:r>
          </w:p>
        </w:tc>
        <w:tc>
          <w:tcPr>
            <w:tcW w:w="3827" w:type="dxa"/>
          </w:tcPr>
          <w:p w:rsidR="007E0D65" w:rsidRPr="00E56A4C" w:rsidRDefault="007E0D65" w:rsidP="00584C2E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A4C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851" w:type="dxa"/>
            <w:vMerge/>
          </w:tcPr>
          <w:p w:rsidR="007E0D65" w:rsidRPr="00E56A4C" w:rsidRDefault="007E0D65" w:rsidP="00E56A4C">
            <w:pPr>
              <w:tabs>
                <w:tab w:val="left" w:pos="1276"/>
              </w:tabs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94FCF" w:rsidRDefault="00C94FCF" w:rsidP="00E56A4C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C94FCF" w:rsidRDefault="00C94FCF" w:rsidP="00E56A4C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C94FCF" w:rsidRDefault="00C94FCF" w:rsidP="00E56A4C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C94FCF" w:rsidRDefault="00C94FCF" w:rsidP="00E56A4C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C94FCF" w:rsidRDefault="00C94FCF" w:rsidP="00E56A4C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C94FCF" w:rsidRDefault="00C94FCF" w:rsidP="00E56A4C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BA1BA1" w:rsidRPr="00456DA2" w:rsidRDefault="00BA1BA1" w:rsidP="00E56A4C">
      <w:pPr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6DA2">
        <w:rPr>
          <w:rFonts w:ascii="Times New Roman" w:hAnsi="Times New Roman" w:cs="Times New Roman"/>
          <w:b/>
        </w:rPr>
        <w:t xml:space="preserve">2.Место поставки товара: </w:t>
      </w:r>
      <w:r w:rsidR="00E56A4C" w:rsidRPr="00456DA2">
        <w:rPr>
          <w:rFonts w:ascii="Times New Roman" w:eastAsia="Times New Roman" w:hAnsi="Times New Roman" w:cs="Times New Roman"/>
          <w:color w:val="000000"/>
          <w:lang w:eastAsia="ru-RU"/>
        </w:rPr>
        <w:t>Республика Саха (Якутия), Намскийрайон, с. Намцы, ул. Чернышевского 78</w:t>
      </w:r>
      <w:r w:rsidR="00E56A4C" w:rsidRPr="00456DA2">
        <w:rPr>
          <w:rFonts w:ascii="Times New Roman" w:eastAsia="Times New Roman" w:hAnsi="Times New Roman" w:cs="Times New Roman"/>
          <w:lang w:eastAsia="ru-RU"/>
        </w:rPr>
        <w:t> </w:t>
      </w:r>
    </w:p>
    <w:p w:rsidR="00BA1BA1" w:rsidRPr="00E56A4C" w:rsidRDefault="00BA1BA1" w:rsidP="00E56A4C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456DA2">
        <w:rPr>
          <w:rFonts w:ascii="Times New Roman" w:hAnsi="Times New Roman" w:cs="Times New Roman"/>
          <w:b/>
        </w:rPr>
        <w:t xml:space="preserve">3. Срок поставки товара: </w:t>
      </w:r>
      <w:r w:rsidRPr="00456DA2">
        <w:rPr>
          <w:rFonts w:ascii="Times New Roman" w:hAnsi="Times New Roman" w:cs="Times New Roman"/>
        </w:rPr>
        <w:t xml:space="preserve">в течение </w:t>
      </w:r>
      <w:r w:rsidR="00E56A4C" w:rsidRPr="00456DA2">
        <w:rPr>
          <w:rFonts w:ascii="Times New Roman" w:hAnsi="Times New Roman" w:cs="Times New Roman"/>
        </w:rPr>
        <w:t>30</w:t>
      </w:r>
      <w:r w:rsidRPr="00456DA2">
        <w:rPr>
          <w:rFonts w:ascii="Times New Roman" w:hAnsi="Times New Roman" w:cs="Times New Roman"/>
        </w:rPr>
        <w:t xml:space="preserve"> (</w:t>
      </w:r>
      <w:r w:rsidR="00E56A4C" w:rsidRPr="00456DA2">
        <w:rPr>
          <w:rFonts w:ascii="Times New Roman" w:hAnsi="Times New Roman" w:cs="Times New Roman"/>
        </w:rPr>
        <w:t>тридцати</w:t>
      </w:r>
      <w:r w:rsidRPr="00456DA2">
        <w:rPr>
          <w:rFonts w:ascii="Times New Roman" w:hAnsi="Times New Roman" w:cs="Times New Roman"/>
        </w:rPr>
        <w:t xml:space="preserve">) календарных дней с момента </w:t>
      </w:r>
      <w:r w:rsidR="00E56A4C" w:rsidRPr="00456DA2">
        <w:rPr>
          <w:rFonts w:ascii="Times New Roman" w:hAnsi="Times New Roman" w:cs="Times New Roman"/>
        </w:rPr>
        <w:t>заключения</w:t>
      </w:r>
      <w:r w:rsidRPr="00456DA2">
        <w:rPr>
          <w:rFonts w:ascii="Times New Roman" w:hAnsi="Times New Roman" w:cs="Times New Roman"/>
        </w:rPr>
        <w:t xml:space="preserve"> договора</w:t>
      </w:r>
    </w:p>
    <w:p w:rsidR="00BA1BA1" w:rsidRPr="00E56A4C" w:rsidRDefault="00BA1BA1" w:rsidP="00E56A4C">
      <w:pPr>
        <w:pStyle w:val="22"/>
        <w:shd w:val="clear" w:color="auto" w:fill="auto"/>
        <w:spacing w:after="0" w:line="276" w:lineRule="auto"/>
        <w:jc w:val="both"/>
      </w:pPr>
      <w:r w:rsidRPr="00E56A4C">
        <w:t>3.1. В цену единицы продукции включаются:</w:t>
      </w:r>
    </w:p>
    <w:p w:rsidR="00BA1BA1" w:rsidRPr="00E56A4C" w:rsidRDefault="00BA1BA1" w:rsidP="00E56A4C">
      <w:pPr>
        <w:pStyle w:val="22"/>
        <w:numPr>
          <w:ilvl w:val="0"/>
          <w:numId w:val="18"/>
        </w:numPr>
        <w:shd w:val="clear" w:color="auto" w:fill="auto"/>
        <w:tabs>
          <w:tab w:val="left" w:pos="272"/>
        </w:tabs>
        <w:spacing w:after="0" w:line="276" w:lineRule="auto"/>
        <w:jc w:val="both"/>
      </w:pPr>
      <w:r w:rsidRPr="00E56A4C">
        <w:t>Налоги, таможенные пошлины, лицензионные сборы, выплаченные или подлежащие к выплате в соответствии с законодательством и нормативными актами на день проведения торгов.</w:t>
      </w:r>
    </w:p>
    <w:p w:rsidR="00BA1BA1" w:rsidRPr="00E56A4C" w:rsidRDefault="00BA1BA1" w:rsidP="00E56A4C">
      <w:pPr>
        <w:tabs>
          <w:tab w:val="left" w:pos="142"/>
        </w:tabs>
        <w:snapToGrid w:val="0"/>
        <w:spacing w:after="0"/>
        <w:jc w:val="both"/>
        <w:rPr>
          <w:rFonts w:ascii="Times New Roman" w:eastAsia="Arial" w:hAnsi="Times New Roman" w:cs="Times New Roman"/>
          <w:b/>
          <w:lang w:eastAsia="ar-SA"/>
        </w:rPr>
      </w:pPr>
      <w:r w:rsidRPr="00E56A4C">
        <w:rPr>
          <w:rFonts w:ascii="Times New Roman" w:hAnsi="Times New Roman" w:cs="Times New Roman"/>
          <w:b/>
        </w:rPr>
        <w:t>4.</w:t>
      </w:r>
      <w:r w:rsidRPr="00E56A4C">
        <w:rPr>
          <w:rFonts w:ascii="Times New Roman" w:eastAsia="Arial" w:hAnsi="Times New Roman" w:cs="Times New Roman"/>
          <w:b/>
          <w:lang w:eastAsia="ar-SA"/>
        </w:rPr>
        <w:t>Требования к качеству, безопасности, сроку и (или) объему предоставления гарантий качества поставляемого товара:</w:t>
      </w:r>
    </w:p>
    <w:p w:rsidR="00BA1BA1" w:rsidRPr="00E56A4C" w:rsidRDefault="00BA1BA1" w:rsidP="00E56A4C">
      <w:pPr>
        <w:spacing w:after="0"/>
        <w:jc w:val="both"/>
        <w:rPr>
          <w:rFonts w:ascii="Times New Roman" w:eastAsia="DejaVu Sans" w:hAnsi="Times New Roman" w:cs="Times New Roman"/>
          <w:lang w:eastAsia="zh-CN"/>
        </w:rPr>
      </w:pPr>
      <w:r w:rsidRPr="00E56A4C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BA1BA1" w:rsidRPr="00E56A4C" w:rsidRDefault="00BA1BA1" w:rsidP="00E56A4C">
      <w:pPr>
        <w:spacing w:after="0"/>
        <w:jc w:val="both"/>
        <w:rPr>
          <w:rFonts w:ascii="Times New Roman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E56A4C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E56A4C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BA1BA1" w:rsidRPr="00E56A4C" w:rsidRDefault="00BA1BA1" w:rsidP="00E56A4C">
      <w:pPr>
        <w:spacing w:after="0"/>
        <w:jc w:val="both"/>
        <w:rPr>
          <w:rFonts w:ascii="Times New Roman" w:eastAsia="NSimSun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BA1BA1" w:rsidRPr="00E56A4C" w:rsidRDefault="00BA1BA1" w:rsidP="00E56A4C">
      <w:pPr>
        <w:spacing w:after="0"/>
        <w:jc w:val="both"/>
        <w:rPr>
          <w:rFonts w:ascii="Times New Roman" w:hAnsi="Times New Roman" w:cs="Times New Roman"/>
        </w:rPr>
      </w:pPr>
      <w:r w:rsidRPr="00E56A4C">
        <w:rPr>
          <w:rFonts w:ascii="Times New Roman" w:hAnsi="Times New Roman" w:cs="Times New Roman"/>
        </w:rPr>
        <w:t>4.4. Пробег по показаниям спидометра при передаче Заказчику должен быть не более технологического внутризаводского;</w:t>
      </w:r>
    </w:p>
    <w:p w:rsidR="00BA1BA1" w:rsidRPr="00E56A4C" w:rsidRDefault="00BA1BA1" w:rsidP="00E56A4C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eastAsia="DejaVu Sans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>4.5.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BA1BA1" w:rsidRPr="00E56A4C" w:rsidRDefault="00BA1BA1" w:rsidP="00E56A4C">
      <w:pPr>
        <w:keepNext/>
        <w:spacing w:after="0"/>
        <w:jc w:val="both"/>
        <w:rPr>
          <w:rFonts w:ascii="Times New Roman" w:eastAsia="NSimSun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>4.6. Техническая документация на товар должна быть представлена на русском языке. Наличие в комплекте поставки инструкции, а также описанию вариантов сервисного обслуживания производителем на русском языке, выполненных типографским способом;</w:t>
      </w:r>
    </w:p>
    <w:p w:rsidR="00BA1BA1" w:rsidRPr="00E56A4C" w:rsidRDefault="00BA1BA1" w:rsidP="00E56A4C">
      <w:pPr>
        <w:spacing w:after="0"/>
        <w:jc w:val="both"/>
        <w:rPr>
          <w:rFonts w:ascii="Times New Roman" w:eastAsia="DejaVu Sans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>4.7.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BA1BA1" w:rsidRPr="00E56A4C" w:rsidRDefault="00BA1BA1" w:rsidP="00E56A4C">
      <w:pPr>
        <w:spacing w:after="0"/>
        <w:jc w:val="both"/>
        <w:rPr>
          <w:rFonts w:ascii="Times New Roman" w:eastAsia="NSimSun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>4.8.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BA1BA1" w:rsidRPr="00E56A4C" w:rsidRDefault="00BA1BA1" w:rsidP="00E56A4C">
      <w:pPr>
        <w:spacing w:after="0"/>
        <w:jc w:val="both"/>
        <w:rPr>
          <w:rFonts w:ascii="Times New Roman" w:hAnsi="Times New Roman" w:cs="Times New Roman"/>
        </w:rPr>
      </w:pPr>
      <w:r w:rsidRPr="00E56A4C">
        <w:rPr>
          <w:rFonts w:ascii="Times New Roman" w:hAnsi="Times New Roman" w:cs="Times New Roman"/>
        </w:rPr>
        <w:t>4.9. 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документы необходимые для постановки товара на учет: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p w:rsidR="00BA1BA1" w:rsidRPr="00E56A4C" w:rsidRDefault="00BA1BA1" w:rsidP="00E56A4C">
      <w:pPr>
        <w:snapToGrid w:val="0"/>
        <w:spacing w:after="0"/>
        <w:jc w:val="both"/>
        <w:rPr>
          <w:rFonts w:ascii="Times New Roman" w:eastAsia="Arial" w:hAnsi="Times New Roman" w:cs="Times New Roman"/>
          <w:b/>
          <w:lang w:eastAsia="ar-SA"/>
        </w:rPr>
      </w:pPr>
      <w:r w:rsidRPr="00E56A4C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BA1BA1" w:rsidRPr="00E56A4C" w:rsidRDefault="00BA1BA1" w:rsidP="00E56A4C">
      <w:pPr>
        <w:tabs>
          <w:tab w:val="left" w:pos="0"/>
        </w:tabs>
        <w:spacing w:after="0"/>
        <w:rPr>
          <w:rFonts w:ascii="Times New Roman" w:eastAsia="NSimSun" w:hAnsi="Times New Roman" w:cs="Times New Roman"/>
        </w:rPr>
      </w:pPr>
      <w:r w:rsidRPr="00E56A4C">
        <w:rPr>
          <w:rFonts w:ascii="Times New Roman" w:eastAsia="NSimSun" w:hAnsi="Times New Roman" w:cs="Times New Roman"/>
        </w:rPr>
        <w:t>5.1.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BA1BA1" w:rsidRPr="00E56A4C" w:rsidRDefault="00BA1BA1" w:rsidP="00E56A4C">
      <w:pPr>
        <w:tabs>
          <w:tab w:val="left" w:pos="0"/>
        </w:tabs>
        <w:spacing w:after="0"/>
        <w:jc w:val="both"/>
        <w:rPr>
          <w:rFonts w:ascii="Times New Roman" w:eastAsia="NSimSun" w:hAnsi="Times New Roman" w:cs="Times New Roman"/>
          <w:b/>
        </w:rPr>
      </w:pPr>
    </w:p>
    <w:p w:rsidR="00BA1BA1" w:rsidRPr="00E56A4C" w:rsidRDefault="00BA1BA1" w:rsidP="00E56A4C">
      <w:pPr>
        <w:tabs>
          <w:tab w:val="left" w:pos="0"/>
        </w:tabs>
        <w:spacing w:after="0"/>
        <w:jc w:val="both"/>
        <w:rPr>
          <w:rFonts w:ascii="Times New Roman" w:eastAsia="NSimSun" w:hAnsi="Times New Roman" w:cs="Times New Roman"/>
          <w:b/>
        </w:rPr>
      </w:pPr>
      <w:r w:rsidRPr="00E56A4C">
        <w:rPr>
          <w:rFonts w:ascii="Times New Roman" w:eastAsia="NSimSun" w:hAnsi="Times New Roman" w:cs="Times New Roman"/>
          <w:b/>
        </w:rPr>
        <w:t>6. Гарантийные обязательства:</w:t>
      </w:r>
    </w:p>
    <w:p w:rsidR="00BA1BA1" w:rsidRPr="00E56A4C" w:rsidRDefault="00BA1BA1" w:rsidP="00E56A4C">
      <w:pPr>
        <w:spacing w:after="0"/>
        <w:jc w:val="both"/>
        <w:rPr>
          <w:rFonts w:ascii="Times New Roman" w:eastAsia="NSimSun" w:hAnsi="Times New Roman" w:cs="Times New Roman"/>
        </w:rPr>
      </w:pPr>
      <w:r w:rsidRPr="00456DA2">
        <w:rPr>
          <w:rFonts w:ascii="Times New Roman" w:eastAsia="NSimSun" w:hAnsi="Times New Roman" w:cs="Times New Roman"/>
        </w:rPr>
        <w:t xml:space="preserve">6.1. Срок гарантии на поставляемый Товар составляет – не менее </w:t>
      </w:r>
      <w:r w:rsidR="00E56A4C" w:rsidRPr="00456DA2">
        <w:rPr>
          <w:rFonts w:ascii="Times New Roman" w:eastAsia="NSimSun" w:hAnsi="Times New Roman" w:cs="Times New Roman"/>
        </w:rPr>
        <w:t>6</w:t>
      </w:r>
      <w:r w:rsidRPr="00456DA2">
        <w:rPr>
          <w:rFonts w:ascii="Times New Roman" w:eastAsia="NSimSun" w:hAnsi="Times New Roman" w:cs="Times New Roman"/>
        </w:rPr>
        <w:t xml:space="preserve"> месяцев или 1</w:t>
      </w:r>
      <w:r w:rsidR="00E56A4C" w:rsidRPr="00456DA2">
        <w:rPr>
          <w:rFonts w:ascii="Times New Roman" w:eastAsia="NSimSun" w:hAnsi="Times New Roman" w:cs="Times New Roman"/>
        </w:rPr>
        <w:t>0</w:t>
      </w:r>
      <w:r w:rsidRPr="00456DA2">
        <w:rPr>
          <w:rFonts w:ascii="Times New Roman" w:eastAsia="NSimSun" w:hAnsi="Times New Roman" w:cs="Times New Roman"/>
        </w:rPr>
        <w:t xml:space="preserve">00 </w:t>
      </w:r>
      <w:proofErr w:type="spellStart"/>
      <w:r w:rsidRPr="00456DA2">
        <w:rPr>
          <w:rFonts w:ascii="Times New Roman" w:eastAsia="NSimSun" w:hAnsi="Times New Roman" w:cs="Times New Roman"/>
        </w:rPr>
        <w:t>моточасов</w:t>
      </w:r>
      <w:proofErr w:type="spellEnd"/>
      <w:r w:rsidRPr="00456DA2">
        <w:rPr>
          <w:rFonts w:ascii="Times New Roman" w:eastAsia="NSimSun" w:hAnsi="Times New Roman" w:cs="Times New Roman"/>
        </w:rPr>
        <w:t xml:space="preserve"> с момента подписания товарно-транспортной накладной, акта приема передачи или УПД.</w:t>
      </w:r>
      <w:bookmarkStart w:id="0" w:name="_GoBack"/>
      <w:bookmarkEnd w:id="0"/>
    </w:p>
    <w:p w:rsidR="00BA1BA1" w:rsidRPr="00E56A4C" w:rsidRDefault="00BA1BA1" w:rsidP="00E56A4C">
      <w:pPr>
        <w:pStyle w:val="22"/>
        <w:shd w:val="clear" w:color="auto" w:fill="auto"/>
        <w:spacing w:after="0" w:line="276" w:lineRule="auto"/>
        <w:jc w:val="both"/>
      </w:pPr>
      <w:r w:rsidRPr="00E56A4C">
        <w:t>6.2. Поставщик во время гарантийного срока выполняет техническое обслуживание и ремонт комбайна</w:t>
      </w:r>
    </w:p>
    <w:p w:rsidR="00BA1BA1" w:rsidRPr="00E56A4C" w:rsidRDefault="00BA1BA1" w:rsidP="00E56A4C">
      <w:pPr>
        <w:spacing w:after="0"/>
        <w:jc w:val="both"/>
        <w:rPr>
          <w:rFonts w:ascii="Times New Roman" w:hAnsi="Times New Roman" w:cs="Times New Roman"/>
        </w:rPr>
      </w:pPr>
      <w:r w:rsidRPr="00E56A4C">
        <w:rPr>
          <w:rFonts w:ascii="Times New Roman" w:hAnsi="Times New Roman" w:cs="Times New Roman"/>
          <w:b/>
          <w:bCs/>
        </w:rPr>
        <w:t>7. Год выпуска (производства) товара:</w:t>
      </w:r>
      <w:r w:rsidRPr="00E56A4C">
        <w:rPr>
          <w:rFonts w:ascii="Times New Roman" w:hAnsi="Times New Roman" w:cs="Times New Roman"/>
        </w:rPr>
        <w:t xml:space="preserve"> не ранее 2021 года.</w:t>
      </w:r>
    </w:p>
    <w:p w:rsidR="00BA1BA1" w:rsidRPr="00E56A4C" w:rsidRDefault="00BA1BA1" w:rsidP="00E56A4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18F6" w:rsidRPr="00E56A4C" w:rsidRDefault="00A318F6" w:rsidP="00E56A4C">
      <w:pPr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6A4C">
        <w:rPr>
          <w:rFonts w:ascii="Times New Roman" w:eastAsia="Times New Roman" w:hAnsi="Times New Roman" w:cs="Times New Roman"/>
          <w:b/>
          <w:bCs/>
          <w:lang w:eastAsia="ru-RU"/>
        </w:rPr>
        <w:t>Начальник отдела МТС_______________________/</w:t>
      </w:r>
      <w:proofErr w:type="spellStart"/>
      <w:r w:rsidRPr="00E56A4C">
        <w:rPr>
          <w:rFonts w:ascii="Times New Roman" w:eastAsia="Times New Roman" w:hAnsi="Times New Roman" w:cs="Times New Roman"/>
          <w:b/>
          <w:bCs/>
          <w:lang w:eastAsia="ru-RU"/>
        </w:rPr>
        <w:t>МаксимовН.Н</w:t>
      </w:r>
      <w:proofErr w:type="spellEnd"/>
      <w:r w:rsidRPr="00E56A4C">
        <w:rPr>
          <w:rFonts w:ascii="Times New Roman" w:eastAsia="Times New Roman" w:hAnsi="Times New Roman" w:cs="Times New Roman"/>
          <w:b/>
          <w:bCs/>
          <w:lang w:eastAsia="ru-RU"/>
        </w:rPr>
        <w:t>./ </w:t>
      </w:r>
      <w:r w:rsidRPr="00E56A4C">
        <w:rPr>
          <w:rFonts w:ascii="Times New Roman" w:eastAsia="Times New Roman" w:hAnsi="Times New Roman" w:cs="Times New Roman"/>
          <w:lang w:eastAsia="ru-RU"/>
        </w:rPr>
        <w:t> </w:t>
      </w:r>
    </w:p>
    <w:p w:rsidR="00A318F6" w:rsidRPr="00E56A4C" w:rsidRDefault="00953596" w:rsidP="00E56A4C">
      <w:pPr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6A4C">
        <w:rPr>
          <w:rFonts w:ascii="Times New Roman" w:eastAsia="Times New Roman" w:hAnsi="Times New Roman" w:cs="Times New Roman"/>
          <w:lang w:eastAsia="ru-RU"/>
        </w:rPr>
        <w:t xml:space="preserve">18 </w:t>
      </w:r>
      <w:r w:rsidR="00E56A4C" w:rsidRPr="00E56A4C">
        <w:rPr>
          <w:rFonts w:ascii="Times New Roman" w:eastAsia="Times New Roman" w:hAnsi="Times New Roman" w:cs="Times New Roman"/>
          <w:lang w:eastAsia="ru-RU"/>
        </w:rPr>
        <w:t xml:space="preserve">января </w:t>
      </w:r>
      <w:r w:rsidRPr="00E56A4C">
        <w:rPr>
          <w:rFonts w:ascii="Times New Roman" w:eastAsia="Times New Roman" w:hAnsi="Times New Roman" w:cs="Times New Roman"/>
          <w:lang w:eastAsia="ru-RU"/>
        </w:rPr>
        <w:t>2022</w:t>
      </w:r>
      <w:r w:rsidR="00A318F6" w:rsidRPr="00E56A4C">
        <w:rPr>
          <w:rFonts w:ascii="Times New Roman" w:eastAsia="Times New Roman" w:hAnsi="Times New Roman" w:cs="Times New Roman"/>
          <w:lang w:eastAsia="ru-RU"/>
        </w:rPr>
        <w:t xml:space="preserve"> года. </w:t>
      </w:r>
    </w:p>
    <w:p w:rsidR="00337FE1" w:rsidRPr="00A318F6" w:rsidRDefault="00337FE1" w:rsidP="00A318F6"/>
    <w:sectPr w:rsidR="00337FE1" w:rsidRPr="00A318F6" w:rsidSect="00392AF3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37A"/>
    <w:multiLevelType w:val="multilevel"/>
    <w:tmpl w:val="3A7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92DC5"/>
    <w:multiLevelType w:val="hybridMultilevel"/>
    <w:tmpl w:val="3C4A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514"/>
    <w:multiLevelType w:val="multilevel"/>
    <w:tmpl w:val="07186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45412"/>
    <w:multiLevelType w:val="hybridMultilevel"/>
    <w:tmpl w:val="0C30D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DA4ADB"/>
    <w:multiLevelType w:val="multilevel"/>
    <w:tmpl w:val="16D07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B7C9E"/>
    <w:multiLevelType w:val="hybridMultilevel"/>
    <w:tmpl w:val="4BB253D0"/>
    <w:lvl w:ilvl="0" w:tplc="F928F7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5B0A36"/>
    <w:multiLevelType w:val="hybridMultilevel"/>
    <w:tmpl w:val="410CF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C12246"/>
    <w:multiLevelType w:val="multilevel"/>
    <w:tmpl w:val="3DE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966CC3"/>
    <w:multiLevelType w:val="hybridMultilevel"/>
    <w:tmpl w:val="9E9E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6086"/>
    <w:multiLevelType w:val="multilevel"/>
    <w:tmpl w:val="7886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4E85"/>
    <w:multiLevelType w:val="multilevel"/>
    <w:tmpl w:val="1742B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A395C"/>
    <w:multiLevelType w:val="multilevel"/>
    <w:tmpl w:val="DA6840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702"/>
        </w:tabs>
        <w:ind w:left="1"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2">
    <w:nsid w:val="4B26366F"/>
    <w:multiLevelType w:val="multilevel"/>
    <w:tmpl w:val="02DAB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408C8"/>
    <w:multiLevelType w:val="multilevel"/>
    <w:tmpl w:val="14A2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2E3FE3"/>
    <w:multiLevelType w:val="multilevel"/>
    <w:tmpl w:val="2FA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416B9E"/>
    <w:multiLevelType w:val="multilevel"/>
    <w:tmpl w:val="BF2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693946"/>
    <w:multiLevelType w:val="hybridMultilevel"/>
    <w:tmpl w:val="0F4A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57F79"/>
    <w:multiLevelType w:val="multilevel"/>
    <w:tmpl w:val="582E7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FE1"/>
    <w:rsid w:val="00105076"/>
    <w:rsid w:val="00161B01"/>
    <w:rsid w:val="002032AD"/>
    <w:rsid w:val="00337FE1"/>
    <w:rsid w:val="00386D90"/>
    <w:rsid w:val="00392AF3"/>
    <w:rsid w:val="003B49DA"/>
    <w:rsid w:val="00432177"/>
    <w:rsid w:val="00433192"/>
    <w:rsid w:val="00454160"/>
    <w:rsid w:val="00456DA2"/>
    <w:rsid w:val="00584C2E"/>
    <w:rsid w:val="005B3208"/>
    <w:rsid w:val="00631E42"/>
    <w:rsid w:val="006B5040"/>
    <w:rsid w:val="006E0080"/>
    <w:rsid w:val="00710C87"/>
    <w:rsid w:val="007A15FF"/>
    <w:rsid w:val="007E0D65"/>
    <w:rsid w:val="008A78DD"/>
    <w:rsid w:val="008D5D3E"/>
    <w:rsid w:val="008E68E5"/>
    <w:rsid w:val="008F0C1F"/>
    <w:rsid w:val="00900E9C"/>
    <w:rsid w:val="00953596"/>
    <w:rsid w:val="00982F3B"/>
    <w:rsid w:val="00A318F6"/>
    <w:rsid w:val="00AC21C6"/>
    <w:rsid w:val="00B40FB7"/>
    <w:rsid w:val="00BA1BA1"/>
    <w:rsid w:val="00C94FCF"/>
    <w:rsid w:val="00CF1891"/>
    <w:rsid w:val="00CF70D3"/>
    <w:rsid w:val="00E56A4C"/>
    <w:rsid w:val="00E811DB"/>
    <w:rsid w:val="00E87DC5"/>
    <w:rsid w:val="00E92469"/>
    <w:rsid w:val="00F2725E"/>
    <w:rsid w:val="00FA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01"/>
  </w:style>
  <w:style w:type="paragraph" w:styleId="1">
    <w:name w:val="heading 1"/>
    <w:basedOn w:val="a"/>
    <w:next w:val="a"/>
    <w:link w:val="10"/>
    <w:qFormat/>
    <w:rsid w:val="00161B01"/>
    <w:pPr>
      <w:keepNext/>
      <w:keepLines/>
      <w:numPr>
        <w:numId w:val="1"/>
      </w:numPr>
      <w:suppressAutoHyphens/>
      <w:autoSpaceDE w:val="0"/>
      <w:autoSpaceDN w:val="0"/>
      <w:spacing w:before="600" w:after="240" w:line="240" w:lineRule="auto"/>
      <w:outlineLvl w:val="0"/>
    </w:pPr>
    <w:rPr>
      <w:rFonts w:ascii="Arial" w:eastAsia="Times New Roman" w:hAnsi="Arial" w:cs="Arial"/>
      <w:b/>
      <w:bCs/>
      <w:kern w:val="28"/>
      <w:sz w:val="36"/>
      <w:szCs w:val="40"/>
    </w:rPr>
  </w:style>
  <w:style w:type="paragraph" w:styleId="2">
    <w:name w:val="heading 2"/>
    <w:basedOn w:val="a"/>
    <w:next w:val="a"/>
    <w:link w:val="20"/>
    <w:qFormat/>
    <w:rsid w:val="00161B01"/>
    <w:pPr>
      <w:keepNext/>
      <w:numPr>
        <w:ilvl w:val="1"/>
        <w:numId w:val="1"/>
      </w:numPr>
      <w:suppressAutoHyphens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B01"/>
    <w:rPr>
      <w:rFonts w:ascii="Arial" w:eastAsia="Times New Roman" w:hAnsi="Arial" w:cs="Arial"/>
      <w:b/>
      <w:bCs/>
      <w:kern w:val="28"/>
      <w:sz w:val="36"/>
      <w:szCs w:val="40"/>
    </w:rPr>
  </w:style>
  <w:style w:type="character" w:customStyle="1" w:styleId="20">
    <w:name w:val="Заголовок 2 Знак"/>
    <w:basedOn w:val="a0"/>
    <w:link w:val="2"/>
    <w:rsid w:val="00161B01"/>
    <w:rPr>
      <w:rFonts w:ascii="Arial" w:eastAsia="Times New Roman" w:hAnsi="Arial" w:cs="Arial"/>
      <w:b/>
      <w:bCs/>
      <w:szCs w:val="32"/>
    </w:rPr>
  </w:style>
  <w:style w:type="table" w:styleId="a3">
    <w:name w:val="Table Grid"/>
    <w:basedOn w:val="a1"/>
    <w:uiPriority w:val="39"/>
    <w:rsid w:val="0016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B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8DD"/>
    <w:pPr>
      <w:ind w:left="720"/>
      <w:contextualSpacing/>
    </w:pPr>
  </w:style>
  <w:style w:type="paragraph" w:customStyle="1" w:styleId="paragraph">
    <w:name w:val="paragraph"/>
    <w:basedOn w:val="a"/>
    <w:rsid w:val="00A3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8F6"/>
  </w:style>
  <w:style w:type="character" w:customStyle="1" w:styleId="eop">
    <w:name w:val="eop"/>
    <w:basedOn w:val="a0"/>
    <w:rsid w:val="00A318F6"/>
  </w:style>
  <w:style w:type="character" w:customStyle="1" w:styleId="contextualspellingandgrammarerror">
    <w:name w:val="contextualspellingandgrammarerror"/>
    <w:basedOn w:val="a0"/>
    <w:rsid w:val="00A318F6"/>
  </w:style>
  <w:style w:type="character" w:customStyle="1" w:styleId="spellingerror">
    <w:name w:val="spellingerror"/>
    <w:basedOn w:val="a0"/>
    <w:rsid w:val="00A318F6"/>
  </w:style>
  <w:style w:type="character" w:customStyle="1" w:styleId="21">
    <w:name w:val="Основной текст (2)_"/>
    <w:basedOn w:val="a0"/>
    <w:link w:val="22"/>
    <w:rsid w:val="00BA1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1BA1"/>
    <w:pPr>
      <w:widowControl w:val="0"/>
      <w:shd w:val="clear" w:color="auto" w:fill="FFFFFF"/>
      <w:spacing w:after="360" w:line="547" w:lineRule="exac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BA1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01"/>
  </w:style>
  <w:style w:type="paragraph" w:styleId="1">
    <w:name w:val="heading 1"/>
    <w:basedOn w:val="a"/>
    <w:next w:val="a"/>
    <w:link w:val="10"/>
    <w:qFormat/>
    <w:rsid w:val="00161B01"/>
    <w:pPr>
      <w:keepNext/>
      <w:keepLines/>
      <w:numPr>
        <w:numId w:val="1"/>
      </w:numPr>
      <w:suppressAutoHyphens/>
      <w:autoSpaceDE w:val="0"/>
      <w:autoSpaceDN w:val="0"/>
      <w:spacing w:before="600" w:after="240" w:line="240" w:lineRule="auto"/>
      <w:outlineLvl w:val="0"/>
    </w:pPr>
    <w:rPr>
      <w:rFonts w:ascii="Arial" w:eastAsia="Times New Roman" w:hAnsi="Arial" w:cs="Arial"/>
      <w:b/>
      <w:bCs/>
      <w:kern w:val="28"/>
      <w:sz w:val="36"/>
      <w:szCs w:val="40"/>
    </w:rPr>
  </w:style>
  <w:style w:type="paragraph" w:styleId="2">
    <w:name w:val="heading 2"/>
    <w:basedOn w:val="a"/>
    <w:next w:val="a"/>
    <w:link w:val="20"/>
    <w:qFormat/>
    <w:rsid w:val="00161B01"/>
    <w:pPr>
      <w:keepNext/>
      <w:numPr>
        <w:ilvl w:val="1"/>
        <w:numId w:val="1"/>
      </w:numPr>
      <w:suppressAutoHyphens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B01"/>
    <w:rPr>
      <w:rFonts w:ascii="Arial" w:eastAsia="Times New Roman" w:hAnsi="Arial" w:cs="Arial"/>
      <w:b/>
      <w:bCs/>
      <w:kern w:val="28"/>
      <w:sz w:val="36"/>
      <w:szCs w:val="40"/>
    </w:rPr>
  </w:style>
  <w:style w:type="character" w:customStyle="1" w:styleId="20">
    <w:name w:val="Заголовок 2 Знак"/>
    <w:basedOn w:val="a0"/>
    <w:link w:val="2"/>
    <w:rsid w:val="00161B01"/>
    <w:rPr>
      <w:rFonts w:ascii="Arial" w:eastAsia="Times New Roman" w:hAnsi="Arial" w:cs="Arial"/>
      <w:b/>
      <w:bCs/>
      <w:szCs w:val="32"/>
    </w:rPr>
  </w:style>
  <w:style w:type="table" w:styleId="a3">
    <w:name w:val="Table Grid"/>
    <w:basedOn w:val="a1"/>
    <w:uiPriority w:val="39"/>
    <w:rsid w:val="001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1B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8DD"/>
    <w:pPr>
      <w:ind w:left="720"/>
      <w:contextualSpacing/>
    </w:pPr>
  </w:style>
  <w:style w:type="paragraph" w:customStyle="1" w:styleId="paragraph">
    <w:name w:val="paragraph"/>
    <w:basedOn w:val="a"/>
    <w:rsid w:val="00A3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8F6"/>
  </w:style>
  <w:style w:type="character" w:customStyle="1" w:styleId="eop">
    <w:name w:val="eop"/>
    <w:basedOn w:val="a0"/>
    <w:rsid w:val="00A318F6"/>
  </w:style>
  <w:style w:type="character" w:customStyle="1" w:styleId="contextualspellingandgrammarerror">
    <w:name w:val="contextualspellingandgrammarerror"/>
    <w:basedOn w:val="a0"/>
    <w:rsid w:val="00A318F6"/>
  </w:style>
  <w:style w:type="character" w:customStyle="1" w:styleId="spellingerror">
    <w:name w:val="spellingerror"/>
    <w:basedOn w:val="a0"/>
    <w:rsid w:val="00A318F6"/>
  </w:style>
  <w:style w:type="character" w:customStyle="1" w:styleId="21">
    <w:name w:val="Основной текст (2)_"/>
    <w:basedOn w:val="a0"/>
    <w:link w:val="22"/>
    <w:rsid w:val="00BA1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1BA1"/>
    <w:pPr>
      <w:widowControl w:val="0"/>
      <w:shd w:val="clear" w:color="auto" w:fill="FFFFFF"/>
      <w:spacing w:after="360" w:line="547" w:lineRule="exac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BA1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22EA-62D0-416C-AB7D-AA363829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Бух</cp:lastModifiedBy>
  <cp:revision>7</cp:revision>
  <cp:lastPrinted>2022-01-18T03:23:00Z</cp:lastPrinted>
  <dcterms:created xsi:type="dcterms:W3CDTF">2022-01-21T10:00:00Z</dcterms:created>
  <dcterms:modified xsi:type="dcterms:W3CDTF">2022-01-24T01:32:00Z</dcterms:modified>
</cp:coreProperties>
</file>