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31" w:rsidRPr="00B221DE" w:rsidRDefault="005578C5" w:rsidP="00885531">
      <w:pPr>
        <w:spacing w:line="276" w:lineRule="auto"/>
        <w:jc w:val="center"/>
        <w:rPr>
          <w:b/>
        </w:rPr>
      </w:pPr>
      <w:r>
        <w:rPr>
          <w:b/>
        </w:rPr>
        <w:t xml:space="preserve">Раздел </w:t>
      </w:r>
      <w:bookmarkStart w:id="0" w:name="_GoBack"/>
      <w:bookmarkEnd w:id="0"/>
      <w:r w:rsidR="00885531" w:rsidRPr="00B221DE">
        <w:rPr>
          <w:b/>
          <w:lang w:val="en-US"/>
        </w:rPr>
        <w:t>III</w:t>
      </w:r>
      <w:r w:rsidR="00885531" w:rsidRPr="00B221DE">
        <w:rPr>
          <w:b/>
        </w:rPr>
        <w:t>. ОПИСАНИЕ ОБЪЕКТА ЗАКУПКИ</w:t>
      </w:r>
    </w:p>
    <w:p w:rsidR="00885531" w:rsidRPr="00B221DE" w:rsidRDefault="00885531" w:rsidP="00885531">
      <w:pPr>
        <w:spacing w:line="276" w:lineRule="auto"/>
        <w:jc w:val="center"/>
        <w:rPr>
          <w:b/>
        </w:rPr>
      </w:pPr>
    </w:p>
    <w:p w:rsidR="00885531" w:rsidRPr="00B221DE" w:rsidRDefault="00885531" w:rsidP="00885531">
      <w:pPr>
        <w:spacing w:line="276" w:lineRule="auto"/>
        <w:jc w:val="center"/>
        <w:rPr>
          <w:b/>
        </w:rPr>
      </w:pPr>
      <w:r w:rsidRPr="00B221DE">
        <w:rPr>
          <w:b/>
        </w:rPr>
        <w:t>ТЕХНИЧЕСКОЕ ЗАДАНИЕ</w:t>
      </w:r>
    </w:p>
    <w:p w:rsidR="00885531" w:rsidRPr="00B221DE" w:rsidRDefault="00885531" w:rsidP="008855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5531" w:rsidRPr="00B221DE" w:rsidRDefault="00885531" w:rsidP="00885531">
      <w:pPr>
        <w:pStyle w:val="2"/>
        <w:suppressAutoHyphens w:val="0"/>
        <w:spacing w:line="276" w:lineRule="auto"/>
        <w:ind w:left="0"/>
        <w:jc w:val="center"/>
        <w:rPr>
          <w:b/>
        </w:rPr>
      </w:pPr>
      <w:r>
        <w:rPr>
          <w:b/>
        </w:rPr>
        <w:t xml:space="preserve">1. </w:t>
      </w:r>
      <w:r w:rsidRPr="00B221DE">
        <w:rPr>
          <w:b/>
        </w:rPr>
        <w:t>Технические т</w:t>
      </w:r>
      <w:r>
        <w:rPr>
          <w:b/>
        </w:rPr>
        <w:t>ребования (показатель качества).</w:t>
      </w:r>
    </w:p>
    <w:p w:rsidR="00885531" w:rsidRPr="00B221DE" w:rsidRDefault="00885531" w:rsidP="00885531">
      <w:pPr>
        <w:tabs>
          <w:tab w:val="left" w:pos="1276"/>
        </w:tabs>
        <w:spacing w:line="276" w:lineRule="auto"/>
        <w:ind w:firstLine="709"/>
        <w:jc w:val="both"/>
      </w:pPr>
      <w:r>
        <w:t>Работы выполняются</w:t>
      </w:r>
      <w:r w:rsidRPr="00B221DE">
        <w:t xml:space="preserve"> в соответствии с Лесным кодексом РФ, Правилами заготовки древесины и особенностей заготовки древесины в лесничествах, указанных в статье 23 Лесного кодекса Российской Федерации, утверждёнными Приказом Минприроды России от </w:t>
      </w:r>
      <w:r>
        <w:t>01.12.2020</w:t>
      </w:r>
      <w:r w:rsidRPr="00B221DE">
        <w:t xml:space="preserve"> № </w:t>
      </w:r>
      <w:r>
        <w:t>993</w:t>
      </w:r>
      <w:r w:rsidRPr="00B221DE">
        <w:t xml:space="preserve">, силами </w:t>
      </w:r>
      <w:r>
        <w:t>Подрядчика</w:t>
      </w:r>
      <w:r w:rsidRPr="00B221DE">
        <w:t xml:space="preserve">, с использованием собственных материалов, оборудования, механизмов, инструментов и приспособлений. </w:t>
      </w:r>
      <w:r>
        <w:t>Работы</w:t>
      </w:r>
      <w:r w:rsidRPr="00B221DE">
        <w:t xml:space="preserve"> должны </w:t>
      </w:r>
      <w:r>
        <w:t>выполняться</w:t>
      </w:r>
      <w:r w:rsidRPr="00B221DE">
        <w:t xml:space="preserve"> в соответствии с Правилами </w:t>
      </w:r>
      <w:r w:rsidRPr="00E443DC">
        <w:t xml:space="preserve">санитарной безопасности в лесах </w:t>
      </w:r>
      <w:r>
        <w:t>(</w:t>
      </w:r>
      <w:r w:rsidRPr="00B221DE">
        <w:t xml:space="preserve">утверждены </w:t>
      </w:r>
      <w:r w:rsidRPr="00E443DC">
        <w:t>Постановление</w:t>
      </w:r>
      <w:r>
        <w:t>м</w:t>
      </w:r>
      <w:r w:rsidRPr="00E443DC">
        <w:t xml:space="preserve"> Правительства РФ от 09.12.2020 № 2047</w:t>
      </w:r>
      <w:r>
        <w:t xml:space="preserve">), </w:t>
      </w:r>
      <w:r w:rsidRPr="00B221DE">
        <w:t>в части защиты леса от вредителей и болезней леса, Правилами пожарной безопасности в лесах (утверждены Постановление</w:t>
      </w:r>
      <w:r>
        <w:t>м</w:t>
      </w:r>
      <w:r w:rsidRPr="00B221DE">
        <w:t xml:space="preserve"> Правительства РФ от </w:t>
      </w:r>
      <w:r>
        <w:t>07.10.2020</w:t>
      </w:r>
      <w:r w:rsidRPr="00B221DE">
        <w:t xml:space="preserve"> № </w:t>
      </w:r>
      <w:r>
        <w:t xml:space="preserve">1614) </w:t>
      </w:r>
      <w:r w:rsidRPr="00B221DE">
        <w:t>в части очистки</w:t>
      </w:r>
      <w:r>
        <w:t xml:space="preserve"> лесосек от порубочных остатков.</w:t>
      </w:r>
    </w:p>
    <w:p w:rsidR="00885531" w:rsidRPr="00B221DE" w:rsidRDefault="00885531" w:rsidP="00885531">
      <w:pPr>
        <w:tabs>
          <w:tab w:val="left" w:pos="5400"/>
        </w:tabs>
        <w:spacing w:line="276" w:lineRule="auto"/>
        <w:ind w:firstLine="709"/>
        <w:jc w:val="both"/>
      </w:pPr>
    </w:p>
    <w:p w:rsidR="00885531" w:rsidRPr="00B221DE" w:rsidRDefault="00885531" w:rsidP="00885531">
      <w:pPr>
        <w:pStyle w:val="2"/>
        <w:suppressAutoHyphens w:val="0"/>
        <w:spacing w:line="276" w:lineRule="auto"/>
        <w:ind w:left="0"/>
        <w:jc w:val="center"/>
        <w:rPr>
          <w:b/>
        </w:rPr>
      </w:pPr>
      <w:r>
        <w:rPr>
          <w:b/>
        </w:rPr>
        <w:t xml:space="preserve">2. </w:t>
      </w:r>
      <w:r w:rsidRPr="00B221DE">
        <w:rPr>
          <w:b/>
        </w:rPr>
        <w:t xml:space="preserve">Место </w:t>
      </w:r>
      <w:r>
        <w:rPr>
          <w:b/>
        </w:rPr>
        <w:t>выполнения работ.</w:t>
      </w:r>
    </w:p>
    <w:p w:rsidR="00885531" w:rsidRPr="00515F72" w:rsidRDefault="00885531" w:rsidP="00885531">
      <w:pPr>
        <w:pStyle w:val="1"/>
        <w:keepNext w:val="0"/>
        <w:widowControl w:val="0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F72"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r w:rsidRPr="002041B7">
        <w:rPr>
          <w:rFonts w:ascii="Times New Roman" w:eastAsia="Times New Roman" w:hAnsi="Times New Roman" w:cs="Times New Roman"/>
          <w:sz w:val="24"/>
          <w:szCs w:val="24"/>
        </w:rPr>
        <w:t xml:space="preserve">выполнения работ </w:t>
      </w:r>
      <w:r w:rsidRPr="00515F72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согласно </w:t>
      </w:r>
      <w:r w:rsidRPr="0029430F">
        <w:rPr>
          <w:rFonts w:ascii="Times New Roman" w:eastAsia="Times New Roman" w:hAnsi="Times New Roman" w:cs="Times New Roman"/>
          <w:sz w:val="24"/>
          <w:szCs w:val="24"/>
        </w:rPr>
        <w:t>поданной заявке 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>.   Работы</w:t>
      </w:r>
      <w:r w:rsidRPr="00515F72">
        <w:rPr>
          <w:rFonts w:ascii="Times New Roman" w:eastAsia="Times New Roman" w:hAnsi="Times New Roman" w:cs="Times New Roman"/>
          <w:sz w:val="24"/>
          <w:szCs w:val="24"/>
        </w:rPr>
        <w:t xml:space="preserve"> оказываются в объеме заготовленной ликвидной древесины в пределах границ лесосеки, указанной в заявке Заказчика.</w:t>
      </w:r>
    </w:p>
    <w:p w:rsidR="00885531" w:rsidRPr="00B221DE" w:rsidRDefault="00885531" w:rsidP="00885531">
      <w:pPr>
        <w:pStyle w:val="2"/>
        <w:spacing w:line="276" w:lineRule="auto"/>
        <w:ind w:left="0" w:firstLine="709"/>
        <w:jc w:val="both"/>
      </w:pPr>
      <w:r w:rsidRPr="00B221DE">
        <w:rPr>
          <w:b/>
        </w:rPr>
        <w:t xml:space="preserve">Объем </w:t>
      </w:r>
      <w:r>
        <w:rPr>
          <w:b/>
        </w:rPr>
        <w:t>работ</w:t>
      </w:r>
      <w:r w:rsidRPr="00B221DE">
        <w:rPr>
          <w:b/>
        </w:rPr>
        <w:t xml:space="preserve"> по заготовке древесины:</w:t>
      </w:r>
      <w:r w:rsidRPr="00B221DE">
        <w:t xml:space="preserve"> </w:t>
      </w:r>
      <w:r>
        <w:t>до 2575</w:t>
      </w:r>
      <w:r w:rsidRPr="00B221DE">
        <w:t xml:space="preserve"> м³</w:t>
      </w:r>
      <w:r>
        <w:t xml:space="preserve"> </w:t>
      </w:r>
      <w:r w:rsidRPr="00B221DE">
        <w:t>(учитывается только ликвидная древесина)</w:t>
      </w:r>
      <w:r>
        <w:t>, окончательный объем по факту выполненных работ.</w:t>
      </w:r>
    </w:p>
    <w:p w:rsidR="00885531" w:rsidRPr="00B221DE" w:rsidRDefault="00885531" w:rsidP="00885531">
      <w:pPr>
        <w:pStyle w:val="2"/>
        <w:spacing w:line="276" w:lineRule="auto"/>
        <w:ind w:left="0" w:firstLine="709"/>
        <w:jc w:val="both"/>
      </w:pPr>
    </w:p>
    <w:p w:rsidR="00885531" w:rsidRPr="00B221DE" w:rsidRDefault="00885531" w:rsidP="00885531">
      <w:pPr>
        <w:pStyle w:val="2"/>
        <w:suppressAutoHyphens w:val="0"/>
        <w:spacing w:line="276" w:lineRule="auto"/>
        <w:ind w:left="0"/>
        <w:jc w:val="center"/>
        <w:rPr>
          <w:b/>
        </w:rPr>
      </w:pPr>
      <w:r w:rsidRPr="00B221DE">
        <w:rPr>
          <w:b/>
        </w:rPr>
        <w:t>3.</w:t>
      </w:r>
      <w:r>
        <w:rPr>
          <w:b/>
        </w:rPr>
        <w:t xml:space="preserve"> </w:t>
      </w:r>
      <w:r w:rsidRPr="00B221DE">
        <w:rPr>
          <w:b/>
        </w:rPr>
        <w:t>П</w:t>
      </w:r>
      <w:r>
        <w:rPr>
          <w:b/>
        </w:rPr>
        <w:t>орядок выполнения работ</w:t>
      </w:r>
      <w:r w:rsidRPr="00B221DE">
        <w:rPr>
          <w:b/>
        </w:rPr>
        <w:t>.</w:t>
      </w:r>
    </w:p>
    <w:p w:rsidR="00885531" w:rsidRDefault="00885531" w:rsidP="00885531">
      <w:pPr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</w:pPr>
      <w:r>
        <w:t>Работы выполняются, в соответствии с технологической картой, которая является неотъемлемой частью технического задания.</w:t>
      </w:r>
    </w:p>
    <w:p w:rsidR="00885531" w:rsidRPr="00B221DE" w:rsidRDefault="00885531" w:rsidP="00885531">
      <w:pPr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</w:pPr>
      <w:r w:rsidRPr="00B221DE">
        <w:t>Комплекс работ (план) включает</w:t>
      </w:r>
      <w:r>
        <w:t xml:space="preserve"> в себя</w:t>
      </w:r>
      <w:r w:rsidRPr="00B221DE">
        <w:t>:</w:t>
      </w:r>
    </w:p>
    <w:p w:rsidR="00885531" w:rsidRDefault="00885531" w:rsidP="00885531">
      <w:pPr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</w:pPr>
      <w:r>
        <w:t xml:space="preserve">- </w:t>
      </w:r>
      <w:r w:rsidRPr="00B221DE">
        <w:t>подготовку лесосеки для заготовки древесины, заготовку лесоматериалов в соответствии с общероссийским классификатором продукции по видам экономической деятельности, на которые распространяются требования лесного кодекса Российской Федерации о транспортировке древесины и об учете сделок с ней, валку, обрезку сучьев, трелевку,</w:t>
      </w:r>
      <w:r>
        <w:t xml:space="preserve"> раскряжевку,</w:t>
      </w:r>
      <w:r w:rsidRPr="00B221DE">
        <w:t xml:space="preserve"> сортировку</w:t>
      </w:r>
      <w:r>
        <w:t xml:space="preserve">, </w:t>
      </w:r>
      <w:r w:rsidRPr="00B221DE">
        <w:t xml:space="preserve"> складирование лесоматериалов на отведенных погрузочных площадках в соответствии с технологической картой, очистку мест рубок от порубочных остатков, подготовку лесосек закончен</w:t>
      </w:r>
      <w:r>
        <w:t>ных рубкой к осмотру мест рубок.</w:t>
      </w:r>
    </w:p>
    <w:p w:rsidR="00885531" w:rsidRDefault="00885531" w:rsidP="00885531">
      <w:pPr>
        <w:tabs>
          <w:tab w:val="left" w:pos="0"/>
          <w:tab w:val="left" w:pos="709"/>
          <w:tab w:val="left" w:pos="851"/>
          <w:tab w:val="left" w:pos="993"/>
        </w:tabs>
        <w:ind w:firstLine="709"/>
        <w:contextualSpacing/>
        <w:jc w:val="both"/>
      </w:pPr>
      <w:r w:rsidRPr="006C6E63">
        <w:rPr>
          <w:color w:val="000000"/>
        </w:rPr>
        <w:t xml:space="preserve">Подрядчик </w:t>
      </w:r>
      <w:r w:rsidRPr="006C6E63">
        <w:t>должен иметь в собственности, либо в аренде (субаренде) зарегистрированную в установленном порядке лесозаготовительную технику.</w:t>
      </w:r>
    </w:p>
    <w:p w:rsidR="00885531" w:rsidRDefault="00885531" w:rsidP="0088553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5531" w:rsidRPr="00B221DE" w:rsidRDefault="00885531" w:rsidP="00885531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221DE">
        <w:rPr>
          <w:b/>
        </w:rPr>
        <w:t>4.</w:t>
      </w:r>
      <w:r>
        <w:rPr>
          <w:b/>
        </w:rPr>
        <w:t xml:space="preserve"> </w:t>
      </w:r>
      <w:r w:rsidRPr="00B221DE">
        <w:rPr>
          <w:b/>
        </w:rPr>
        <w:t>Срок</w:t>
      </w:r>
      <w:r>
        <w:rPr>
          <w:b/>
        </w:rPr>
        <w:t xml:space="preserve"> </w:t>
      </w:r>
      <w:r w:rsidRPr="00EF15F0">
        <w:rPr>
          <w:b/>
        </w:rPr>
        <w:t>выполнения работ</w:t>
      </w:r>
      <w:r>
        <w:rPr>
          <w:b/>
        </w:rPr>
        <w:t>.</w:t>
      </w:r>
    </w:p>
    <w:p w:rsidR="00885531" w:rsidRDefault="00885531" w:rsidP="00885531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64D">
        <w:rPr>
          <w:rFonts w:ascii="Times New Roman" w:hAnsi="Times New Roman"/>
          <w:color w:val="000000"/>
          <w:sz w:val="24"/>
          <w:szCs w:val="24"/>
        </w:rPr>
        <w:t xml:space="preserve">Срок </w:t>
      </w:r>
      <w:r>
        <w:rPr>
          <w:rFonts w:ascii="Times New Roman" w:hAnsi="Times New Roman"/>
          <w:color w:val="000000"/>
          <w:sz w:val="24"/>
          <w:szCs w:val="24"/>
        </w:rPr>
        <w:t>выполнения работ: до 1 декабря 2022 г.</w:t>
      </w:r>
    </w:p>
    <w:p w:rsidR="00885531" w:rsidRPr="00B221DE" w:rsidRDefault="00885531" w:rsidP="00885531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Подрядчик обязан приступить к выполнению работ </w:t>
      </w:r>
      <w:r w:rsidRPr="008E6AF1">
        <w:rPr>
          <w:rFonts w:ascii="Times New Roman" w:hAnsi="Times New Roman"/>
          <w:color w:val="000000"/>
          <w:sz w:val="24"/>
          <w:szCs w:val="24"/>
        </w:rPr>
        <w:t xml:space="preserve">в течение пяти календарных дней с момента получения заявки на </w:t>
      </w:r>
      <w:r w:rsidRPr="000E5906">
        <w:rPr>
          <w:rFonts w:ascii="Times New Roman" w:hAnsi="Times New Roman"/>
          <w:color w:val="000000"/>
          <w:sz w:val="24"/>
          <w:szCs w:val="24"/>
        </w:rPr>
        <w:t>выполнение лесозаготовительных работ</w:t>
      </w:r>
      <w:r>
        <w:rPr>
          <w:rFonts w:ascii="Times New Roman" w:hAnsi="Times New Roman"/>
          <w:color w:val="000000"/>
          <w:sz w:val="24"/>
          <w:szCs w:val="24"/>
        </w:rPr>
        <w:t>. Заказчик направляет заявку</w:t>
      </w:r>
      <w:r w:rsidRPr="007D204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0E5906">
        <w:rPr>
          <w:rFonts w:ascii="Times New Roman" w:hAnsi="Times New Roman"/>
          <w:color w:val="000000"/>
          <w:sz w:val="24"/>
          <w:szCs w:val="24"/>
        </w:rPr>
        <w:t xml:space="preserve">выполнение лесозаготовительных работ </w:t>
      </w:r>
      <w:r>
        <w:rPr>
          <w:rFonts w:ascii="Times New Roman" w:hAnsi="Times New Roman"/>
          <w:color w:val="000000"/>
          <w:sz w:val="24"/>
          <w:szCs w:val="24"/>
        </w:rPr>
        <w:t>на электронную почту Подрядчика указанную в реквизитах сторон в Договоре.</w:t>
      </w:r>
    </w:p>
    <w:p w:rsidR="00885531" w:rsidRDefault="00885531" w:rsidP="00885531">
      <w:pPr>
        <w:jc w:val="right"/>
        <w:outlineLvl w:val="0"/>
        <w:rPr>
          <w:sz w:val="20"/>
          <w:szCs w:val="20"/>
        </w:rPr>
      </w:pPr>
    </w:p>
    <w:p w:rsidR="00F54E3C" w:rsidRDefault="00F54E3C"/>
    <w:sectPr w:rsidR="00F5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1"/>
    <w:rsid w:val="005578C5"/>
    <w:rsid w:val="00885531"/>
    <w:rsid w:val="00F5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71BA"/>
  <w15:chartTrackingRefBased/>
  <w15:docId w15:val="{90366070-DD33-4CB2-9EEA-62DDA3E8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,Paragraphe de liste1,Bulletr List Paragraph,Список нумерованный цифры,Цветной список - Акцент 11,lp1,List Paragraph1,List Paragraph,Абз списка,Абзац списка литеральный,Булет1,1Булет,GOST_TableList"/>
    <w:basedOn w:val="a"/>
    <w:link w:val="a4"/>
    <w:uiPriority w:val="1"/>
    <w:qFormat/>
    <w:rsid w:val="0088553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aliases w:val="ТЗ список Знак,Bullet List Знак,FooterText Знак,numbered Знак,Paragraphe de liste1 Знак,Bulletr List Paragraph Знак,Список нумерованный цифры Знак,Цветной список - Акцент 11 Знак,lp1 Знак,List Paragraph1 Знак,List Paragraph Знак"/>
    <w:link w:val="a3"/>
    <w:uiPriority w:val="1"/>
    <w:locked/>
    <w:rsid w:val="00885531"/>
    <w:rPr>
      <w:rFonts w:ascii="Calibri" w:eastAsia="Calibri" w:hAnsi="Calibri" w:cs="Times New Roman"/>
      <w:lang w:eastAsia="ar-SA"/>
    </w:rPr>
  </w:style>
  <w:style w:type="paragraph" w:customStyle="1" w:styleId="1">
    <w:name w:val="Заголовок1"/>
    <w:basedOn w:val="a"/>
    <w:next w:val="a5"/>
    <w:rsid w:val="008855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Абзац списка2"/>
    <w:basedOn w:val="a"/>
    <w:qFormat/>
    <w:rsid w:val="00885531"/>
    <w:pPr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8855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855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2022-02-07T09:35:00Z</dcterms:created>
  <dcterms:modified xsi:type="dcterms:W3CDTF">2022-02-07T11:28:00Z</dcterms:modified>
</cp:coreProperties>
</file>