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5AE93" w14:textId="77777777" w:rsidR="00E06759" w:rsidRDefault="00E06759">
      <w:pPr>
        <w:pStyle w:val="5"/>
      </w:pPr>
      <w:bookmarkStart w:id="0" w:name="_Toc121738289"/>
      <w:bookmarkStart w:id="1" w:name="_Toc128892249"/>
    </w:p>
    <w:p w14:paraId="1F470CE7" w14:textId="77777777" w:rsidR="00E06759" w:rsidRDefault="00D65186">
      <w:pPr>
        <w:widowControl w:val="0"/>
        <w:autoSpaceDE w:val="0"/>
        <w:autoSpaceDN w:val="0"/>
        <w:adjustRightInd w:val="0"/>
        <w:spacing w:line="240" w:lineRule="auto"/>
        <w:ind w:right="-2" w:firstLine="0"/>
        <w:jc w:val="right"/>
        <w:rPr>
          <w:sz w:val="24"/>
          <w:szCs w:val="24"/>
        </w:rPr>
      </w:pPr>
      <w:r>
        <w:rPr>
          <w:color w:val="000000"/>
          <w:sz w:val="24"/>
          <w:szCs w:val="24"/>
        </w:rPr>
        <w:t xml:space="preserve">    </w:t>
      </w:r>
      <w:r>
        <w:rPr>
          <w:sz w:val="24"/>
          <w:szCs w:val="24"/>
        </w:rPr>
        <w:t>УТВЕРЖДАЮ</w:t>
      </w:r>
    </w:p>
    <w:p w14:paraId="03C6C90C" w14:textId="77777777" w:rsidR="00E06759" w:rsidRDefault="00D65186">
      <w:pPr>
        <w:widowControl w:val="0"/>
        <w:autoSpaceDE w:val="0"/>
        <w:autoSpaceDN w:val="0"/>
        <w:adjustRightInd w:val="0"/>
        <w:spacing w:line="240" w:lineRule="auto"/>
        <w:ind w:right="-2" w:firstLine="0"/>
        <w:jc w:val="right"/>
        <w:rPr>
          <w:sz w:val="24"/>
          <w:szCs w:val="24"/>
        </w:rPr>
      </w:pPr>
      <w:r>
        <w:rPr>
          <w:sz w:val="24"/>
          <w:szCs w:val="24"/>
        </w:rPr>
        <w:t>Директор МУП «Ливенские тепловые сети»</w:t>
      </w:r>
    </w:p>
    <w:p w14:paraId="7C1B7DA3" w14:textId="77777777" w:rsidR="00E06759" w:rsidRDefault="00D65186">
      <w:pPr>
        <w:widowControl w:val="0"/>
        <w:autoSpaceDE w:val="0"/>
        <w:autoSpaceDN w:val="0"/>
        <w:adjustRightInd w:val="0"/>
        <w:spacing w:line="240" w:lineRule="auto"/>
        <w:ind w:right="-2" w:firstLine="0"/>
        <w:jc w:val="right"/>
        <w:rPr>
          <w:sz w:val="24"/>
          <w:szCs w:val="24"/>
        </w:rPr>
      </w:pPr>
      <w:r>
        <w:rPr>
          <w:sz w:val="24"/>
          <w:szCs w:val="24"/>
        </w:rPr>
        <w:t>______________________ С.Д. Полетаев</w:t>
      </w:r>
    </w:p>
    <w:p w14:paraId="45AFE3D4" w14:textId="77777777" w:rsidR="00E06759" w:rsidRDefault="00D65186">
      <w:pPr>
        <w:widowControl w:val="0"/>
        <w:autoSpaceDE w:val="0"/>
        <w:autoSpaceDN w:val="0"/>
        <w:adjustRightInd w:val="0"/>
        <w:spacing w:line="240" w:lineRule="auto"/>
        <w:ind w:right="-2" w:firstLine="0"/>
        <w:jc w:val="center"/>
        <w:rPr>
          <w:sz w:val="24"/>
          <w:szCs w:val="24"/>
        </w:rPr>
      </w:pPr>
      <w:r>
        <w:rPr>
          <w:sz w:val="24"/>
          <w:szCs w:val="24"/>
        </w:rPr>
        <w:t xml:space="preserve">                                                                                                                                        28 февраля 2022 г.</w:t>
      </w:r>
    </w:p>
    <w:p w14:paraId="07C4218C" w14:textId="77777777" w:rsidR="00E06759" w:rsidRDefault="00E06759">
      <w:pPr>
        <w:widowControl w:val="0"/>
        <w:autoSpaceDE w:val="0"/>
        <w:autoSpaceDN w:val="0"/>
        <w:adjustRightInd w:val="0"/>
        <w:spacing w:line="240" w:lineRule="auto"/>
        <w:ind w:right="-2" w:firstLine="0"/>
        <w:jc w:val="right"/>
        <w:rPr>
          <w:sz w:val="24"/>
          <w:szCs w:val="24"/>
        </w:rPr>
      </w:pPr>
    </w:p>
    <w:p w14:paraId="0A47B00F" w14:textId="77777777" w:rsidR="00E06759" w:rsidRDefault="00D65186">
      <w:pPr>
        <w:widowControl w:val="0"/>
        <w:suppressAutoHyphens/>
        <w:spacing w:line="240" w:lineRule="auto"/>
        <w:ind w:firstLine="0"/>
        <w:rPr>
          <w:sz w:val="24"/>
          <w:szCs w:val="24"/>
          <w:lang w:eastAsia="ar-SA"/>
        </w:rPr>
      </w:pPr>
      <w:r>
        <w:rPr>
          <w:sz w:val="24"/>
          <w:szCs w:val="24"/>
        </w:rPr>
        <w:t xml:space="preserve">                                                                                                                                     </w:t>
      </w:r>
    </w:p>
    <w:p w14:paraId="7B39EBC3" w14:textId="77777777" w:rsidR="00E06759" w:rsidRDefault="00E06759">
      <w:pPr>
        <w:widowControl w:val="0"/>
        <w:suppressAutoHyphens/>
        <w:spacing w:line="240" w:lineRule="auto"/>
        <w:ind w:firstLine="0"/>
        <w:rPr>
          <w:sz w:val="24"/>
          <w:szCs w:val="24"/>
          <w:lang w:eastAsia="ar-SA"/>
        </w:rPr>
      </w:pPr>
    </w:p>
    <w:p w14:paraId="7816A082" w14:textId="77777777" w:rsidR="00E06759" w:rsidRDefault="00E06759">
      <w:pPr>
        <w:widowControl w:val="0"/>
        <w:suppressAutoHyphens/>
        <w:spacing w:line="240" w:lineRule="auto"/>
        <w:ind w:firstLine="0"/>
        <w:rPr>
          <w:sz w:val="24"/>
          <w:szCs w:val="24"/>
          <w:lang w:eastAsia="ar-SA"/>
        </w:rPr>
      </w:pPr>
    </w:p>
    <w:p w14:paraId="1718810F" w14:textId="77777777" w:rsidR="00E06759" w:rsidRDefault="00E06759">
      <w:pPr>
        <w:widowControl w:val="0"/>
        <w:suppressAutoHyphens/>
        <w:spacing w:line="240" w:lineRule="auto"/>
        <w:ind w:firstLine="0"/>
        <w:rPr>
          <w:sz w:val="24"/>
          <w:szCs w:val="24"/>
          <w:lang w:eastAsia="ar-SA"/>
        </w:rPr>
      </w:pPr>
    </w:p>
    <w:p w14:paraId="221BCA3C" w14:textId="77777777" w:rsidR="00E06759" w:rsidRDefault="00E06759">
      <w:pPr>
        <w:widowControl w:val="0"/>
        <w:suppressAutoHyphens/>
        <w:spacing w:line="240" w:lineRule="auto"/>
        <w:ind w:firstLine="0"/>
        <w:rPr>
          <w:sz w:val="24"/>
          <w:szCs w:val="24"/>
          <w:lang w:eastAsia="ar-SA"/>
        </w:rPr>
      </w:pPr>
    </w:p>
    <w:p w14:paraId="1F2A129A" w14:textId="77777777" w:rsidR="00E06759" w:rsidRDefault="00E06759">
      <w:pPr>
        <w:widowControl w:val="0"/>
        <w:suppressAutoHyphens/>
        <w:spacing w:line="240" w:lineRule="auto"/>
        <w:ind w:firstLine="0"/>
        <w:rPr>
          <w:sz w:val="24"/>
          <w:szCs w:val="24"/>
          <w:lang w:eastAsia="ar-SA"/>
        </w:rPr>
      </w:pPr>
    </w:p>
    <w:p w14:paraId="2C185744" w14:textId="77777777" w:rsidR="00E06759" w:rsidRDefault="00E06759">
      <w:pPr>
        <w:widowControl w:val="0"/>
        <w:suppressAutoHyphens/>
        <w:spacing w:line="240" w:lineRule="auto"/>
        <w:ind w:firstLine="0"/>
        <w:rPr>
          <w:sz w:val="24"/>
          <w:szCs w:val="24"/>
          <w:lang w:eastAsia="ar-SA"/>
        </w:rPr>
      </w:pPr>
    </w:p>
    <w:p w14:paraId="3CD8A3D2" w14:textId="77777777" w:rsidR="00E06759" w:rsidRDefault="00E06759">
      <w:pPr>
        <w:widowControl w:val="0"/>
        <w:suppressAutoHyphens/>
        <w:spacing w:line="240" w:lineRule="auto"/>
        <w:ind w:firstLine="0"/>
        <w:rPr>
          <w:sz w:val="24"/>
          <w:szCs w:val="24"/>
          <w:lang w:eastAsia="ar-SA"/>
        </w:rPr>
      </w:pPr>
    </w:p>
    <w:p w14:paraId="5E117A24" w14:textId="77777777" w:rsidR="00E06759" w:rsidRDefault="00E06759">
      <w:pPr>
        <w:widowControl w:val="0"/>
        <w:suppressAutoHyphens/>
        <w:spacing w:line="240" w:lineRule="auto"/>
        <w:ind w:firstLine="0"/>
        <w:rPr>
          <w:sz w:val="24"/>
          <w:szCs w:val="24"/>
          <w:lang w:eastAsia="ar-SA"/>
        </w:rPr>
      </w:pPr>
    </w:p>
    <w:p w14:paraId="5F87A286" w14:textId="77777777" w:rsidR="00E06759" w:rsidRDefault="00E06759">
      <w:pPr>
        <w:widowControl w:val="0"/>
        <w:suppressAutoHyphens/>
        <w:spacing w:line="240" w:lineRule="auto"/>
        <w:ind w:firstLine="0"/>
        <w:rPr>
          <w:sz w:val="24"/>
          <w:szCs w:val="24"/>
          <w:lang w:eastAsia="ar-SA"/>
        </w:rPr>
      </w:pPr>
    </w:p>
    <w:p w14:paraId="7172DAA6" w14:textId="77777777" w:rsidR="00E06759" w:rsidRDefault="00E06759">
      <w:pPr>
        <w:widowControl w:val="0"/>
        <w:suppressAutoHyphens/>
        <w:spacing w:line="240" w:lineRule="auto"/>
        <w:ind w:firstLine="0"/>
        <w:rPr>
          <w:sz w:val="24"/>
          <w:szCs w:val="24"/>
          <w:lang w:eastAsia="ar-SA"/>
        </w:rPr>
      </w:pPr>
    </w:p>
    <w:p w14:paraId="5E3B08B1" w14:textId="77777777" w:rsidR="00E06759" w:rsidRDefault="00E06759">
      <w:pPr>
        <w:widowControl w:val="0"/>
        <w:suppressAutoHyphens/>
        <w:spacing w:line="240" w:lineRule="auto"/>
        <w:ind w:firstLine="0"/>
        <w:rPr>
          <w:sz w:val="24"/>
          <w:szCs w:val="24"/>
          <w:lang w:eastAsia="ar-SA"/>
        </w:rPr>
      </w:pPr>
    </w:p>
    <w:p w14:paraId="19C947D8" w14:textId="77777777" w:rsidR="00E06759" w:rsidRDefault="00E06759">
      <w:pPr>
        <w:widowControl w:val="0"/>
        <w:suppressAutoHyphens/>
        <w:spacing w:line="240" w:lineRule="auto"/>
        <w:ind w:firstLine="0"/>
        <w:rPr>
          <w:sz w:val="24"/>
          <w:szCs w:val="24"/>
          <w:lang w:eastAsia="ar-SA"/>
        </w:rPr>
      </w:pPr>
    </w:p>
    <w:p w14:paraId="59D5DF44" w14:textId="77777777" w:rsidR="00E06759" w:rsidRDefault="00E06759">
      <w:pPr>
        <w:widowControl w:val="0"/>
        <w:suppressAutoHyphens/>
        <w:spacing w:line="240" w:lineRule="auto"/>
        <w:ind w:firstLine="0"/>
        <w:rPr>
          <w:sz w:val="24"/>
          <w:szCs w:val="24"/>
          <w:lang w:eastAsia="ar-SA"/>
        </w:rPr>
      </w:pPr>
    </w:p>
    <w:p w14:paraId="7CE31D93" w14:textId="77777777" w:rsidR="00E06759" w:rsidRDefault="00E06759">
      <w:pPr>
        <w:widowControl w:val="0"/>
        <w:suppressAutoHyphens/>
        <w:spacing w:line="240" w:lineRule="auto"/>
        <w:ind w:firstLine="0"/>
        <w:rPr>
          <w:sz w:val="24"/>
          <w:szCs w:val="24"/>
          <w:lang w:eastAsia="ar-SA"/>
        </w:rPr>
      </w:pPr>
    </w:p>
    <w:p w14:paraId="2FF2837E" w14:textId="77777777" w:rsidR="00E06759" w:rsidRDefault="00E06759">
      <w:pPr>
        <w:widowControl w:val="0"/>
        <w:suppressAutoHyphens/>
        <w:spacing w:line="240" w:lineRule="auto"/>
        <w:ind w:firstLine="0"/>
        <w:rPr>
          <w:sz w:val="24"/>
          <w:szCs w:val="24"/>
          <w:lang w:eastAsia="ar-SA"/>
        </w:rPr>
      </w:pPr>
    </w:p>
    <w:p w14:paraId="05AB529E" w14:textId="77777777" w:rsidR="00E06759" w:rsidRDefault="00E06759">
      <w:pPr>
        <w:widowControl w:val="0"/>
        <w:suppressAutoHyphens/>
        <w:spacing w:line="240" w:lineRule="auto"/>
        <w:ind w:firstLine="0"/>
        <w:rPr>
          <w:b/>
          <w:color w:val="008080"/>
          <w:sz w:val="24"/>
          <w:szCs w:val="24"/>
          <w:lang w:eastAsia="ar-SA"/>
        </w:rPr>
      </w:pPr>
    </w:p>
    <w:p w14:paraId="188D22B6" w14:textId="77777777" w:rsidR="00E06759" w:rsidRDefault="00D65186">
      <w:pPr>
        <w:widowControl w:val="0"/>
        <w:tabs>
          <w:tab w:val="left" w:pos="3240"/>
        </w:tabs>
        <w:suppressAutoHyphens/>
        <w:autoSpaceDE w:val="0"/>
        <w:spacing w:line="240" w:lineRule="auto"/>
        <w:ind w:firstLine="0"/>
        <w:jc w:val="center"/>
        <w:rPr>
          <w:b/>
          <w:caps/>
          <w:color w:val="000000"/>
          <w:lang w:eastAsia="ar-SA"/>
        </w:rPr>
      </w:pPr>
      <w:r>
        <w:rPr>
          <w:b/>
          <w:caps/>
          <w:color w:val="000000"/>
          <w:lang w:eastAsia="ar-SA"/>
        </w:rPr>
        <w:t>извещение о проведении</w:t>
      </w:r>
    </w:p>
    <w:p w14:paraId="79795324" w14:textId="77777777" w:rsidR="00E06759" w:rsidRDefault="00D65186">
      <w:pPr>
        <w:widowControl w:val="0"/>
        <w:tabs>
          <w:tab w:val="left" w:pos="3240"/>
        </w:tabs>
        <w:suppressAutoHyphens/>
        <w:autoSpaceDE w:val="0"/>
        <w:spacing w:line="240" w:lineRule="auto"/>
        <w:ind w:firstLine="0"/>
        <w:jc w:val="center"/>
        <w:rPr>
          <w:b/>
          <w:caps/>
          <w:color w:val="000000"/>
          <w:lang w:eastAsia="ar-SA"/>
        </w:rPr>
      </w:pPr>
      <w:r>
        <w:rPr>
          <w:b/>
          <w:caps/>
          <w:color w:val="000000"/>
          <w:lang w:eastAsia="ar-SA"/>
        </w:rPr>
        <w:t xml:space="preserve"> ЗАПРОСА КОТИРОВОК В ЭЛЕКТРОННОЙ ФОРМЕ</w:t>
      </w:r>
    </w:p>
    <w:p w14:paraId="3E7780AB" w14:textId="77777777" w:rsidR="00E06759" w:rsidRDefault="00E06759">
      <w:pPr>
        <w:widowControl w:val="0"/>
        <w:tabs>
          <w:tab w:val="left" w:pos="3240"/>
        </w:tabs>
        <w:suppressAutoHyphens/>
        <w:autoSpaceDE w:val="0"/>
        <w:spacing w:line="240" w:lineRule="auto"/>
        <w:ind w:firstLine="0"/>
        <w:jc w:val="center"/>
        <w:rPr>
          <w:b/>
          <w:caps/>
          <w:color w:val="000000"/>
          <w:lang w:eastAsia="ar-SA"/>
        </w:rPr>
      </w:pPr>
    </w:p>
    <w:p w14:paraId="098FEBE1" w14:textId="77777777" w:rsidR="00E06759" w:rsidRDefault="00E06759">
      <w:pPr>
        <w:widowControl w:val="0"/>
        <w:tabs>
          <w:tab w:val="left" w:pos="3240"/>
        </w:tabs>
        <w:suppressAutoHyphens/>
        <w:autoSpaceDE w:val="0"/>
        <w:spacing w:line="240" w:lineRule="auto"/>
        <w:ind w:firstLine="0"/>
        <w:jc w:val="center"/>
        <w:rPr>
          <w:b/>
          <w:caps/>
          <w:color w:val="000000"/>
          <w:lang w:eastAsia="ar-SA"/>
        </w:rPr>
      </w:pPr>
    </w:p>
    <w:p w14:paraId="7158BC59" w14:textId="77777777" w:rsidR="00E06759" w:rsidRDefault="00E06759">
      <w:pPr>
        <w:suppressAutoHyphens/>
        <w:spacing w:line="240" w:lineRule="auto"/>
        <w:ind w:firstLine="0"/>
        <w:jc w:val="center"/>
        <w:rPr>
          <w:b/>
          <w:lang w:eastAsia="ar-SA"/>
        </w:rPr>
      </w:pPr>
    </w:p>
    <w:p w14:paraId="743EA993" w14:textId="77777777" w:rsidR="00E06759" w:rsidRDefault="00D65186">
      <w:pPr>
        <w:spacing w:after="200" w:line="276" w:lineRule="auto"/>
        <w:ind w:firstLine="0"/>
        <w:jc w:val="left"/>
        <w:rPr>
          <w:b/>
        </w:rPr>
      </w:pPr>
      <w:r>
        <w:rPr>
          <w:b/>
        </w:rPr>
        <w:t xml:space="preserve">                       Поставка труб стальных электросварных </w:t>
      </w:r>
      <w:proofErr w:type="spellStart"/>
      <w:r>
        <w:rPr>
          <w:b/>
        </w:rPr>
        <w:t>прямошовных</w:t>
      </w:r>
      <w:proofErr w:type="spellEnd"/>
    </w:p>
    <w:p w14:paraId="22FC675D" w14:textId="77777777" w:rsidR="00E06759" w:rsidRDefault="00E06759">
      <w:pPr>
        <w:spacing w:line="276" w:lineRule="auto"/>
        <w:ind w:firstLine="0"/>
        <w:jc w:val="center"/>
        <w:rPr>
          <w:b/>
          <w:bCs/>
          <w:sz w:val="22"/>
          <w:szCs w:val="22"/>
          <w:lang w:eastAsia="ar-SA"/>
        </w:rPr>
      </w:pPr>
    </w:p>
    <w:p w14:paraId="4816111C" w14:textId="77777777" w:rsidR="00E06759" w:rsidRDefault="00E06759">
      <w:pPr>
        <w:widowControl w:val="0"/>
        <w:tabs>
          <w:tab w:val="left" w:pos="3240"/>
        </w:tabs>
        <w:suppressAutoHyphens/>
        <w:autoSpaceDE w:val="0"/>
        <w:spacing w:line="240" w:lineRule="auto"/>
        <w:ind w:firstLine="0"/>
        <w:jc w:val="center"/>
        <w:rPr>
          <w:b/>
          <w:i/>
          <w:caps/>
          <w:color w:val="000000"/>
          <w:lang w:eastAsia="ar-SA"/>
        </w:rPr>
      </w:pPr>
    </w:p>
    <w:p w14:paraId="119B2D1A" w14:textId="77777777" w:rsidR="00E06759" w:rsidRDefault="00E06759">
      <w:pPr>
        <w:widowControl w:val="0"/>
        <w:tabs>
          <w:tab w:val="left" w:pos="3240"/>
        </w:tabs>
        <w:suppressAutoHyphens/>
        <w:autoSpaceDE w:val="0"/>
        <w:spacing w:line="240" w:lineRule="auto"/>
        <w:ind w:firstLine="0"/>
        <w:jc w:val="center"/>
        <w:rPr>
          <w:b/>
          <w:color w:val="000000"/>
          <w:lang w:eastAsia="ar-SA"/>
        </w:rPr>
      </w:pPr>
    </w:p>
    <w:p w14:paraId="091DEE54" w14:textId="77777777" w:rsidR="00E06759" w:rsidRDefault="00E06759">
      <w:pPr>
        <w:widowControl w:val="0"/>
        <w:tabs>
          <w:tab w:val="left" w:pos="3240"/>
        </w:tabs>
        <w:suppressAutoHyphens/>
        <w:autoSpaceDE w:val="0"/>
        <w:spacing w:line="240" w:lineRule="auto"/>
        <w:ind w:firstLine="0"/>
        <w:jc w:val="center"/>
        <w:rPr>
          <w:b/>
          <w:bCs/>
          <w:i/>
          <w:color w:val="000000"/>
          <w:lang w:eastAsia="ar-SA"/>
        </w:rPr>
      </w:pPr>
    </w:p>
    <w:p w14:paraId="5C4CC29D" w14:textId="77777777" w:rsidR="00E06759" w:rsidRDefault="00E06759">
      <w:pPr>
        <w:widowControl w:val="0"/>
        <w:tabs>
          <w:tab w:val="left" w:pos="3240"/>
        </w:tabs>
        <w:suppressAutoHyphens/>
        <w:autoSpaceDE w:val="0"/>
        <w:spacing w:line="240" w:lineRule="auto"/>
        <w:ind w:firstLine="0"/>
        <w:jc w:val="center"/>
        <w:rPr>
          <w:b/>
          <w:bCs/>
          <w:i/>
          <w:color w:val="000000"/>
          <w:sz w:val="24"/>
          <w:szCs w:val="24"/>
          <w:lang w:eastAsia="ar-SA"/>
        </w:rPr>
      </w:pPr>
    </w:p>
    <w:p w14:paraId="07D2E06C" w14:textId="77777777" w:rsidR="00E06759" w:rsidRDefault="00E06759">
      <w:pPr>
        <w:widowControl w:val="0"/>
        <w:suppressAutoHyphens/>
        <w:spacing w:line="240" w:lineRule="auto"/>
        <w:ind w:firstLine="0"/>
        <w:rPr>
          <w:sz w:val="24"/>
          <w:szCs w:val="24"/>
          <w:lang w:eastAsia="ar-SA"/>
        </w:rPr>
      </w:pPr>
    </w:p>
    <w:p w14:paraId="3FF84B7A" w14:textId="77777777" w:rsidR="00E06759" w:rsidRDefault="00E06759">
      <w:pPr>
        <w:widowControl w:val="0"/>
        <w:suppressAutoHyphens/>
        <w:spacing w:line="240" w:lineRule="auto"/>
        <w:ind w:firstLine="0"/>
        <w:rPr>
          <w:sz w:val="24"/>
          <w:szCs w:val="24"/>
          <w:lang w:eastAsia="ar-SA"/>
        </w:rPr>
      </w:pPr>
    </w:p>
    <w:p w14:paraId="337462A9" w14:textId="77777777" w:rsidR="00E06759" w:rsidRDefault="00E06759">
      <w:pPr>
        <w:widowControl w:val="0"/>
        <w:suppressAutoHyphens/>
        <w:spacing w:line="240" w:lineRule="auto"/>
        <w:ind w:firstLine="0"/>
        <w:rPr>
          <w:sz w:val="24"/>
          <w:szCs w:val="24"/>
          <w:lang w:eastAsia="ar-SA"/>
        </w:rPr>
      </w:pPr>
    </w:p>
    <w:p w14:paraId="12F9B0FC" w14:textId="77777777" w:rsidR="00E06759" w:rsidRDefault="00E06759">
      <w:pPr>
        <w:widowControl w:val="0"/>
        <w:suppressAutoHyphens/>
        <w:spacing w:line="240" w:lineRule="auto"/>
        <w:ind w:firstLine="0"/>
        <w:rPr>
          <w:sz w:val="24"/>
          <w:szCs w:val="24"/>
          <w:lang w:eastAsia="ar-SA"/>
        </w:rPr>
      </w:pPr>
    </w:p>
    <w:p w14:paraId="100760E2" w14:textId="77777777" w:rsidR="00E06759" w:rsidRDefault="00E06759">
      <w:pPr>
        <w:widowControl w:val="0"/>
        <w:suppressAutoHyphens/>
        <w:spacing w:line="240" w:lineRule="auto"/>
        <w:ind w:firstLine="0"/>
        <w:rPr>
          <w:sz w:val="24"/>
          <w:szCs w:val="24"/>
          <w:lang w:eastAsia="ar-SA"/>
        </w:rPr>
      </w:pPr>
    </w:p>
    <w:p w14:paraId="061C6D76" w14:textId="77777777" w:rsidR="00E06759" w:rsidRDefault="00E06759">
      <w:pPr>
        <w:widowControl w:val="0"/>
        <w:suppressAutoHyphens/>
        <w:spacing w:line="240" w:lineRule="auto"/>
        <w:ind w:firstLine="0"/>
        <w:rPr>
          <w:sz w:val="24"/>
          <w:szCs w:val="24"/>
          <w:lang w:eastAsia="ar-SA"/>
        </w:rPr>
      </w:pPr>
    </w:p>
    <w:p w14:paraId="0B9FF38E" w14:textId="77777777" w:rsidR="00E06759" w:rsidRDefault="00E06759">
      <w:pPr>
        <w:widowControl w:val="0"/>
        <w:suppressAutoHyphens/>
        <w:spacing w:line="240" w:lineRule="auto"/>
        <w:ind w:firstLine="0"/>
        <w:rPr>
          <w:sz w:val="24"/>
          <w:szCs w:val="24"/>
          <w:lang w:eastAsia="ar-SA"/>
        </w:rPr>
      </w:pPr>
    </w:p>
    <w:p w14:paraId="124F3E18" w14:textId="77777777" w:rsidR="00E06759" w:rsidRDefault="00E06759">
      <w:pPr>
        <w:widowControl w:val="0"/>
        <w:suppressAutoHyphens/>
        <w:spacing w:line="240" w:lineRule="auto"/>
        <w:ind w:firstLine="0"/>
        <w:rPr>
          <w:sz w:val="24"/>
          <w:szCs w:val="24"/>
          <w:lang w:eastAsia="ar-SA"/>
        </w:rPr>
      </w:pPr>
    </w:p>
    <w:p w14:paraId="050DD858" w14:textId="77777777" w:rsidR="00E06759" w:rsidRDefault="00E06759">
      <w:pPr>
        <w:widowControl w:val="0"/>
        <w:suppressAutoHyphens/>
        <w:spacing w:line="240" w:lineRule="auto"/>
        <w:ind w:firstLine="0"/>
        <w:rPr>
          <w:sz w:val="24"/>
          <w:szCs w:val="24"/>
          <w:lang w:eastAsia="ar-SA"/>
        </w:rPr>
      </w:pPr>
    </w:p>
    <w:p w14:paraId="7F314F3A" w14:textId="77777777" w:rsidR="00E06759" w:rsidRDefault="00E06759">
      <w:pPr>
        <w:widowControl w:val="0"/>
        <w:suppressAutoHyphens/>
        <w:spacing w:line="240" w:lineRule="auto"/>
        <w:ind w:firstLine="0"/>
        <w:rPr>
          <w:sz w:val="24"/>
          <w:szCs w:val="24"/>
          <w:lang w:eastAsia="ar-SA"/>
        </w:rPr>
      </w:pPr>
    </w:p>
    <w:p w14:paraId="21B96B2B" w14:textId="77777777" w:rsidR="00E06759" w:rsidRDefault="00E06759">
      <w:pPr>
        <w:widowControl w:val="0"/>
        <w:suppressAutoHyphens/>
        <w:spacing w:line="240" w:lineRule="auto"/>
        <w:ind w:firstLine="0"/>
        <w:jc w:val="center"/>
        <w:rPr>
          <w:b/>
          <w:sz w:val="24"/>
          <w:szCs w:val="24"/>
          <w:lang w:eastAsia="ar-SA"/>
        </w:rPr>
      </w:pPr>
    </w:p>
    <w:p w14:paraId="61511747" w14:textId="77777777" w:rsidR="00E06759" w:rsidRDefault="00E06759">
      <w:pPr>
        <w:widowControl w:val="0"/>
        <w:suppressAutoHyphens/>
        <w:spacing w:line="240" w:lineRule="auto"/>
        <w:ind w:firstLine="0"/>
        <w:jc w:val="center"/>
        <w:rPr>
          <w:b/>
          <w:sz w:val="24"/>
          <w:szCs w:val="24"/>
          <w:lang w:eastAsia="ar-SA"/>
        </w:rPr>
      </w:pPr>
    </w:p>
    <w:p w14:paraId="7EF6E3A5" w14:textId="77777777" w:rsidR="00E06759" w:rsidRDefault="00E06759">
      <w:pPr>
        <w:widowControl w:val="0"/>
        <w:suppressAutoHyphens/>
        <w:spacing w:line="240" w:lineRule="auto"/>
        <w:ind w:firstLine="0"/>
        <w:jc w:val="center"/>
        <w:rPr>
          <w:b/>
          <w:sz w:val="24"/>
          <w:szCs w:val="24"/>
          <w:lang w:eastAsia="ar-SA"/>
        </w:rPr>
      </w:pPr>
    </w:p>
    <w:p w14:paraId="60881D83" w14:textId="77777777" w:rsidR="00E06759" w:rsidRDefault="00E06759">
      <w:pPr>
        <w:widowControl w:val="0"/>
        <w:suppressAutoHyphens/>
        <w:spacing w:line="240" w:lineRule="auto"/>
        <w:ind w:firstLine="0"/>
        <w:jc w:val="center"/>
        <w:rPr>
          <w:b/>
          <w:sz w:val="24"/>
          <w:szCs w:val="24"/>
          <w:lang w:eastAsia="ar-SA"/>
        </w:rPr>
      </w:pPr>
    </w:p>
    <w:p w14:paraId="60E10C12" w14:textId="77777777" w:rsidR="00E06759" w:rsidRDefault="00E06759">
      <w:pPr>
        <w:widowControl w:val="0"/>
        <w:suppressAutoHyphens/>
        <w:spacing w:line="240" w:lineRule="auto"/>
        <w:ind w:firstLine="0"/>
        <w:jc w:val="center"/>
        <w:rPr>
          <w:b/>
          <w:sz w:val="24"/>
          <w:szCs w:val="24"/>
          <w:lang w:eastAsia="ar-SA"/>
        </w:rPr>
      </w:pPr>
    </w:p>
    <w:p w14:paraId="3498F471" w14:textId="77777777" w:rsidR="00E06759" w:rsidRDefault="00D65186">
      <w:pPr>
        <w:widowControl w:val="0"/>
        <w:suppressAutoHyphens/>
        <w:spacing w:line="240" w:lineRule="auto"/>
        <w:ind w:firstLine="0"/>
        <w:jc w:val="center"/>
        <w:rPr>
          <w:b/>
          <w:sz w:val="24"/>
          <w:szCs w:val="24"/>
          <w:lang w:eastAsia="ar-SA"/>
        </w:rPr>
      </w:pPr>
      <w:r>
        <w:rPr>
          <w:b/>
          <w:sz w:val="24"/>
          <w:szCs w:val="24"/>
          <w:lang w:eastAsia="ar-SA"/>
        </w:rPr>
        <w:t>г. Ливны</w:t>
      </w:r>
    </w:p>
    <w:p w14:paraId="6AE66E16" w14:textId="77777777" w:rsidR="00E06759" w:rsidRDefault="00D65186">
      <w:pPr>
        <w:widowControl w:val="0"/>
        <w:suppressAutoHyphens/>
        <w:spacing w:line="240" w:lineRule="auto"/>
        <w:ind w:firstLine="0"/>
        <w:jc w:val="center"/>
        <w:rPr>
          <w:b/>
          <w:sz w:val="24"/>
          <w:szCs w:val="24"/>
          <w:lang w:eastAsia="ar-SA"/>
        </w:rPr>
      </w:pPr>
      <w:r>
        <w:rPr>
          <w:b/>
          <w:sz w:val="24"/>
          <w:szCs w:val="24"/>
          <w:lang w:eastAsia="ar-SA"/>
        </w:rPr>
        <w:t>2022 г.</w:t>
      </w:r>
    </w:p>
    <w:p w14:paraId="251A366F" w14:textId="77777777" w:rsidR="00E06759" w:rsidRDefault="00E06759">
      <w:pPr>
        <w:widowControl w:val="0"/>
        <w:suppressAutoHyphens/>
        <w:spacing w:line="240" w:lineRule="auto"/>
        <w:ind w:firstLine="0"/>
        <w:jc w:val="center"/>
        <w:rPr>
          <w:rFonts w:eastAsia="Calibri"/>
          <w:lang w:eastAsia="en-US"/>
        </w:rPr>
      </w:pPr>
    </w:p>
    <w:p w14:paraId="79A6FE49" w14:textId="77777777" w:rsidR="00E06759" w:rsidRDefault="00E06759">
      <w:pPr>
        <w:widowControl w:val="0"/>
        <w:suppressAutoHyphens/>
        <w:spacing w:line="240" w:lineRule="auto"/>
        <w:ind w:firstLine="0"/>
        <w:jc w:val="center"/>
        <w:rPr>
          <w:rFonts w:eastAsia="Calibri"/>
          <w:lang w:eastAsia="en-US"/>
        </w:rPr>
      </w:pPr>
    </w:p>
    <w:p w14:paraId="16763F0B" w14:textId="77777777" w:rsidR="00E06759" w:rsidRDefault="00D65186">
      <w:pPr>
        <w:keepNext/>
        <w:keepLines/>
        <w:suppressLineNumbers/>
        <w:suppressAutoHyphens/>
        <w:spacing w:line="240" w:lineRule="auto"/>
        <w:ind w:left="142" w:firstLine="0"/>
        <w:rPr>
          <w:color w:val="000000"/>
          <w:sz w:val="20"/>
          <w:szCs w:val="20"/>
        </w:rPr>
      </w:pPr>
      <w:r>
        <w:rPr>
          <w:color w:val="000000"/>
          <w:sz w:val="20"/>
          <w:szCs w:val="20"/>
        </w:rPr>
        <w:lastRenderedPageBreak/>
        <w:t xml:space="preserve">Настоящее извещение о проведении запроса котировок в электронной форме  подготовлено в соответствии с Федеральным законом от 18.07.2011г. № 223-ФЗ «О закупках товаров, работ, услуг отдельными видами юридических лиц»,  (далее по тексту - Закон); ПОЛОЖЕНИЕМ </w:t>
      </w:r>
      <w:r>
        <w:rPr>
          <w:bCs/>
          <w:color w:val="000000"/>
          <w:sz w:val="20"/>
          <w:szCs w:val="20"/>
        </w:rPr>
        <w:t>о закупке товаров, работ и услуг для нужд МУП «Ливенские тепловые сети» с изменениями (далее по тексту – Положение)</w:t>
      </w:r>
      <w:r>
        <w:rPr>
          <w:color w:val="000000"/>
          <w:sz w:val="20"/>
          <w:szCs w:val="20"/>
        </w:rPr>
        <w:t>, а также иным законодательством, регулирующим закупочную деятельность.</w:t>
      </w:r>
    </w:p>
    <w:p w14:paraId="515D3AAC" w14:textId="77777777" w:rsidR="00E06759" w:rsidRDefault="00D65186">
      <w:pPr>
        <w:keepNext/>
        <w:keepLines/>
        <w:suppressLineNumbers/>
        <w:suppressAutoHyphens/>
        <w:spacing w:line="240" w:lineRule="auto"/>
        <w:ind w:left="142" w:firstLine="0"/>
        <w:rPr>
          <w:color w:val="000000"/>
          <w:sz w:val="20"/>
          <w:szCs w:val="20"/>
        </w:rPr>
      </w:pPr>
      <w:r>
        <w:rPr>
          <w:color w:val="000000"/>
          <w:sz w:val="20"/>
          <w:szCs w:val="20"/>
        </w:rPr>
        <w:t>Все приложения к документации являются ее неотъемлемой частью.</w:t>
      </w:r>
    </w:p>
    <w:p w14:paraId="00A0C2BD" w14:textId="77777777" w:rsidR="00E06759" w:rsidRDefault="00E06759">
      <w:pPr>
        <w:keepNext/>
        <w:keepLines/>
        <w:suppressLineNumbers/>
        <w:suppressAutoHyphens/>
        <w:spacing w:line="240" w:lineRule="auto"/>
        <w:ind w:left="142" w:firstLine="0"/>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689"/>
        <w:gridCol w:w="6494"/>
      </w:tblGrid>
      <w:tr w:rsidR="00E06759" w14:paraId="4B380A61" w14:textId="77777777">
        <w:tc>
          <w:tcPr>
            <w:tcW w:w="533" w:type="pct"/>
            <w:vAlign w:val="center"/>
          </w:tcPr>
          <w:bookmarkEnd w:id="0"/>
          <w:bookmarkEnd w:id="1"/>
          <w:p w14:paraId="325B6F81" w14:textId="77777777" w:rsidR="00E06759" w:rsidRDefault="00D65186">
            <w:pPr>
              <w:pStyle w:val="afff3"/>
              <w:ind w:firstLine="34"/>
              <w:rPr>
                <w:rFonts w:ascii="Times New Roman" w:hAnsi="Times New Roman" w:cs="Times New Roman"/>
                <w:sz w:val="21"/>
                <w:szCs w:val="21"/>
              </w:rPr>
            </w:pPr>
            <w:r>
              <w:rPr>
                <w:rFonts w:ascii="Times New Roman" w:hAnsi="Times New Roman" w:cs="Times New Roman"/>
                <w:sz w:val="21"/>
                <w:szCs w:val="21"/>
              </w:rPr>
              <w:t>№раздела</w:t>
            </w:r>
          </w:p>
          <w:p w14:paraId="78D16D18" w14:textId="77777777" w:rsidR="00E06759" w:rsidRDefault="00E06759">
            <w:pPr>
              <w:pStyle w:val="afff3"/>
              <w:ind w:firstLine="34"/>
              <w:rPr>
                <w:rFonts w:ascii="Times New Roman" w:hAnsi="Times New Roman" w:cs="Times New Roman"/>
                <w:sz w:val="21"/>
                <w:szCs w:val="21"/>
              </w:rPr>
            </w:pPr>
          </w:p>
        </w:tc>
        <w:tc>
          <w:tcPr>
            <w:tcW w:w="1308" w:type="pct"/>
            <w:vAlign w:val="center"/>
          </w:tcPr>
          <w:p w14:paraId="15533722" w14:textId="77777777" w:rsidR="00E06759" w:rsidRDefault="00D65186">
            <w:pPr>
              <w:keepNext/>
              <w:keepLines/>
              <w:suppressLineNumbers/>
              <w:suppressAutoHyphens/>
              <w:ind w:firstLine="175"/>
              <w:jc w:val="left"/>
              <w:rPr>
                <w:b/>
                <w:i/>
                <w:sz w:val="21"/>
                <w:szCs w:val="21"/>
              </w:rPr>
            </w:pPr>
            <w:r>
              <w:rPr>
                <w:b/>
                <w:i/>
                <w:sz w:val="21"/>
                <w:szCs w:val="21"/>
              </w:rPr>
              <w:t>Наименование пункта</w:t>
            </w:r>
          </w:p>
        </w:tc>
        <w:tc>
          <w:tcPr>
            <w:tcW w:w="3159" w:type="pct"/>
            <w:vAlign w:val="center"/>
          </w:tcPr>
          <w:p w14:paraId="3476C388" w14:textId="77777777" w:rsidR="00E06759" w:rsidRDefault="00D65186">
            <w:pPr>
              <w:keepNext/>
              <w:keepLines/>
              <w:suppressLineNumbers/>
              <w:suppressAutoHyphens/>
              <w:ind w:firstLine="459"/>
              <w:jc w:val="center"/>
              <w:rPr>
                <w:b/>
                <w:i/>
                <w:sz w:val="21"/>
                <w:szCs w:val="21"/>
              </w:rPr>
            </w:pPr>
            <w:r>
              <w:rPr>
                <w:b/>
                <w:i/>
                <w:sz w:val="21"/>
                <w:szCs w:val="21"/>
              </w:rPr>
              <w:t>Содержание</w:t>
            </w:r>
          </w:p>
        </w:tc>
      </w:tr>
      <w:tr w:rsidR="00E06759" w14:paraId="06802547" w14:textId="77777777">
        <w:tc>
          <w:tcPr>
            <w:tcW w:w="533" w:type="pct"/>
          </w:tcPr>
          <w:p w14:paraId="3FF2FA23"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1</w:t>
            </w:r>
          </w:p>
        </w:tc>
        <w:tc>
          <w:tcPr>
            <w:tcW w:w="1308" w:type="pct"/>
          </w:tcPr>
          <w:p w14:paraId="6772F4D1"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Заказчик</w:t>
            </w:r>
          </w:p>
        </w:tc>
        <w:tc>
          <w:tcPr>
            <w:tcW w:w="3159" w:type="pct"/>
          </w:tcPr>
          <w:p w14:paraId="4026E98A" w14:textId="77777777" w:rsidR="00E06759" w:rsidRDefault="00D65186">
            <w:pPr>
              <w:spacing w:line="240" w:lineRule="auto"/>
              <w:ind w:firstLine="0"/>
              <w:jc w:val="left"/>
              <w:rPr>
                <w:sz w:val="22"/>
                <w:szCs w:val="22"/>
              </w:rPr>
            </w:pPr>
            <w:r>
              <w:rPr>
                <w:b/>
                <w:sz w:val="22"/>
                <w:szCs w:val="22"/>
              </w:rPr>
              <w:t>Заказчик:</w:t>
            </w:r>
            <w:r>
              <w:rPr>
                <w:sz w:val="22"/>
                <w:szCs w:val="22"/>
              </w:rPr>
              <w:t xml:space="preserve"> </w:t>
            </w:r>
            <w:r>
              <w:rPr>
                <w:rFonts w:eastAsia="Calibri"/>
                <w:sz w:val="22"/>
                <w:szCs w:val="22"/>
                <w:lang w:eastAsia="en-US"/>
              </w:rPr>
              <w:t>Муниципальное унитарное предприятие «Ливенские тепловые сети»</w:t>
            </w:r>
          </w:p>
          <w:p w14:paraId="2FDA3763" w14:textId="77777777" w:rsidR="00E06759" w:rsidRDefault="00D65186">
            <w:pPr>
              <w:spacing w:line="240" w:lineRule="auto"/>
              <w:ind w:firstLine="0"/>
              <w:jc w:val="left"/>
              <w:rPr>
                <w:rFonts w:eastAsia="Calibri"/>
                <w:sz w:val="22"/>
                <w:szCs w:val="22"/>
                <w:lang w:eastAsia="en-US"/>
              </w:rPr>
            </w:pPr>
            <w:proofErr w:type="gramStart"/>
            <w:r>
              <w:rPr>
                <w:b/>
                <w:bCs/>
                <w:sz w:val="22"/>
                <w:szCs w:val="22"/>
              </w:rPr>
              <w:t>Адрес местонахождения Заказчика:</w:t>
            </w:r>
            <w:r>
              <w:rPr>
                <w:bCs/>
                <w:sz w:val="22"/>
                <w:szCs w:val="22"/>
              </w:rPr>
              <w:t xml:space="preserve"> </w:t>
            </w:r>
            <w:r>
              <w:rPr>
                <w:rFonts w:eastAsia="Calibri"/>
                <w:color w:val="000000"/>
                <w:sz w:val="22"/>
                <w:szCs w:val="22"/>
                <w:lang w:eastAsia="en-US"/>
              </w:rPr>
              <w:t>303852,Российская Федерация, Орловская область, г. Ливны, пер. Железнодорожный, д.10 а</w:t>
            </w:r>
            <w:proofErr w:type="gramEnd"/>
          </w:p>
          <w:p w14:paraId="618BAC27" w14:textId="77777777" w:rsidR="00E06759" w:rsidRDefault="00D65186">
            <w:pPr>
              <w:spacing w:line="240" w:lineRule="auto"/>
              <w:ind w:firstLine="0"/>
              <w:jc w:val="left"/>
              <w:rPr>
                <w:rFonts w:eastAsia="Calibri"/>
                <w:sz w:val="22"/>
                <w:szCs w:val="22"/>
                <w:lang w:eastAsia="en-US"/>
              </w:rPr>
            </w:pPr>
            <w:proofErr w:type="gramStart"/>
            <w:r>
              <w:rPr>
                <w:b/>
                <w:bCs/>
                <w:sz w:val="22"/>
                <w:szCs w:val="22"/>
              </w:rPr>
              <w:t>Почтовый адрес Заказчика:</w:t>
            </w:r>
            <w:r>
              <w:rPr>
                <w:bCs/>
                <w:sz w:val="22"/>
                <w:szCs w:val="22"/>
              </w:rPr>
              <w:t xml:space="preserve"> </w:t>
            </w:r>
            <w:bookmarkStart w:id="2" w:name="OLE_LINK7"/>
            <w:bookmarkStart w:id="3" w:name="OLE_LINK8"/>
            <w:bookmarkStart w:id="4" w:name="OLE_LINK11"/>
            <w:r>
              <w:rPr>
                <w:rFonts w:eastAsia="Calibri"/>
                <w:color w:val="000000"/>
                <w:sz w:val="22"/>
                <w:szCs w:val="22"/>
                <w:lang w:eastAsia="en-US"/>
              </w:rPr>
              <w:t>303852,Российская Федерация, Орловская область, г. Ливны, пер. Железнодорожный, д.10 а</w:t>
            </w:r>
            <w:bookmarkEnd w:id="2"/>
            <w:bookmarkEnd w:id="3"/>
            <w:bookmarkEnd w:id="4"/>
            <w:proofErr w:type="gramEnd"/>
          </w:p>
          <w:p w14:paraId="4658302E" w14:textId="77777777" w:rsidR="00E06759" w:rsidRDefault="00D65186">
            <w:pPr>
              <w:tabs>
                <w:tab w:val="left" w:pos="1752"/>
              </w:tabs>
              <w:spacing w:line="240" w:lineRule="auto"/>
              <w:ind w:firstLine="0"/>
              <w:jc w:val="left"/>
              <w:rPr>
                <w:sz w:val="22"/>
                <w:szCs w:val="22"/>
                <w:u w:val="single"/>
              </w:rPr>
            </w:pPr>
            <w:r>
              <w:rPr>
                <w:b/>
                <w:sz w:val="22"/>
                <w:szCs w:val="22"/>
              </w:rPr>
              <w:t>Телефон:</w:t>
            </w:r>
            <w:r>
              <w:rPr>
                <w:rFonts w:eastAsia="Calibri"/>
                <w:color w:val="000000"/>
                <w:sz w:val="22"/>
                <w:szCs w:val="22"/>
                <w:lang w:eastAsia="en-US"/>
              </w:rPr>
              <w:t xml:space="preserve"> 8(48677) 2-10-80, 2-29-89                                                       </w:t>
            </w:r>
            <w:r>
              <w:rPr>
                <w:b/>
                <w:sz w:val="22"/>
                <w:szCs w:val="22"/>
              </w:rPr>
              <w:t>Адрес электронной почты:</w:t>
            </w:r>
            <w:r>
              <w:t xml:space="preserve"> </w:t>
            </w:r>
            <w:r>
              <w:rPr>
                <w:b/>
                <w:color w:val="002060"/>
                <w:sz w:val="22"/>
                <w:szCs w:val="22"/>
              </w:rPr>
              <w:t xml:space="preserve">livteploseti@yandex.ru  </w:t>
            </w:r>
            <w:proofErr w:type="spellStart"/>
            <w:r>
              <w:rPr>
                <w:b/>
                <w:color w:val="002060"/>
                <w:sz w:val="22"/>
                <w:szCs w:val="22"/>
                <w:lang w:val="en-US"/>
              </w:rPr>
              <w:t>olga</w:t>
            </w:r>
            <w:proofErr w:type="spellEnd"/>
            <w:r>
              <w:rPr>
                <w:b/>
                <w:color w:val="002060"/>
                <w:sz w:val="22"/>
                <w:szCs w:val="22"/>
              </w:rPr>
              <w:t>9588661976@</w:t>
            </w:r>
            <w:proofErr w:type="spellStart"/>
            <w:r>
              <w:rPr>
                <w:b/>
                <w:color w:val="002060"/>
                <w:sz w:val="22"/>
                <w:szCs w:val="22"/>
                <w:lang w:val="en-US"/>
              </w:rPr>
              <w:t>yandex</w:t>
            </w:r>
            <w:proofErr w:type="spellEnd"/>
            <w:r>
              <w:rPr>
                <w:sz w:val="22"/>
                <w:szCs w:val="22"/>
              </w:rPr>
              <w:t>.</w:t>
            </w:r>
            <w:proofErr w:type="spellStart"/>
            <w:r>
              <w:rPr>
                <w:sz w:val="22"/>
                <w:szCs w:val="22"/>
                <w:lang w:val="en-US"/>
              </w:rPr>
              <w:t>ru</w:t>
            </w:r>
            <w:proofErr w:type="spellEnd"/>
          </w:p>
          <w:p w14:paraId="403D30A6"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b/>
                <w:bCs/>
                <w:sz w:val="21"/>
                <w:szCs w:val="21"/>
              </w:rPr>
              <w:t xml:space="preserve">Контактное лицо: </w:t>
            </w:r>
            <w:r>
              <w:rPr>
                <w:rFonts w:ascii="Times New Roman" w:hAnsi="Times New Roman" w:cs="Times New Roman"/>
                <w:sz w:val="21"/>
                <w:szCs w:val="21"/>
              </w:rPr>
              <w:t>Смолякова Ольга Александровна</w:t>
            </w:r>
          </w:p>
        </w:tc>
      </w:tr>
      <w:tr w:rsidR="00E06759" w14:paraId="2034EAEC" w14:textId="77777777">
        <w:tc>
          <w:tcPr>
            <w:tcW w:w="533" w:type="pct"/>
          </w:tcPr>
          <w:p w14:paraId="7D22C784"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2</w:t>
            </w:r>
          </w:p>
        </w:tc>
        <w:tc>
          <w:tcPr>
            <w:tcW w:w="1308" w:type="pct"/>
          </w:tcPr>
          <w:p w14:paraId="3A4D1208"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Способ закупки</w:t>
            </w:r>
          </w:p>
        </w:tc>
        <w:tc>
          <w:tcPr>
            <w:tcW w:w="3159" w:type="pct"/>
          </w:tcPr>
          <w:p w14:paraId="39B99925" w14:textId="77777777" w:rsidR="00E06759" w:rsidRDefault="00D65186">
            <w:pPr>
              <w:pStyle w:val="Default"/>
              <w:jc w:val="both"/>
              <w:rPr>
                <w:rFonts w:ascii="Times New Roman" w:hAnsi="Times New Roman" w:cs="Times New Roman"/>
                <w:sz w:val="21"/>
                <w:szCs w:val="21"/>
              </w:rPr>
            </w:pPr>
            <w:r>
              <w:rPr>
                <w:rFonts w:ascii="Times New Roman" w:hAnsi="Times New Roman" w:cs="Times New Roman"/>
                <w:sz w:val="21"/>
                <w:szCs w:val="21"/>
              </w:rPr>
              <w:t>Запрос котировок в электронной форме</w:t>
            </w:r>
          </w:p>
        </w:tc>
      </w:tr>
      <w:tr w:rsidR="00E06759" w14:paraId="1A7B24D6" w14:textId="77777777">
        <w:tc>
          <w:tcPr>
            <w:tcW w:w="533" w:type="pct"/>
          </w:tcPr>
          <w:p w14:paraId="29252857"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3</w:t>
            </w:r>
          </w:p>
        </w:tc>
        <w:tc>
          <w:tcPr>
            <w:tcW w:w="1308" w:type="pct"/>
          </w:tcPr>
          <w:p w14:paraId="11896BD3"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Предмет договора</w:t>
            </w:r>
          </w:p>
        </w:tc>
        <w:tc>
          <w:tcPr>
            <w:tcW w:w="3159" w:type="pct"/>
          </w:tcPr>
          <w:p w14:paraId="5FFA2570" w14:textId="77777777" w:rsidR="00E06759" w:rsidRDefault="00D65186">
            <w:pPr>
              <w:spacing w:line="276" w:lineRule="auto"/>
              <w:ind w:firstLine="0"/>
              <w:rPr>
                <w:sz w:val="22"/>
                <w:szCs w:val="22"/>
              </w:rPr>
            </w:pPr>
            <w:r>
              <w:rPr>
                <w:sz w:val="22"/>
                <w:szCs w:val="22"/>
              </w:rPr>
              <w:t xml:space="preserve">Поставка труб стальных электросварных </w:t>
            </w:r>
            <w:proofErr w:type="spellStart"/>
            <w:r>
              <w:rPr>
                <w:sz w:val="22"/>
                <w:szCs w:val="22"/>
              </w:rPr>
              <w:t>прямошовных</w:t>
            </w:r>
            <w:proofErr w:type="spellEnd"/>
          </w:p>
        </w:tc>
      </w:tr>
      <w:tr w:rsidR="00E06759" w14:paraId="21D35BE6" w14:textId="77777777">
        <w:tc>
          <w:tcPr>
            <w:tcW w:w="533" w:type="pct"/>
          </w:tcPr>
          <w:p w14:paraId="0140F5D8"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4</w:t>
            </w:r>
          </w:p>
        </w:tc>
        <w:tc>
          <w:tcPr>
            <w:tcW w:w="1308" w:type="pct"/>
          </w:tcPr>
          <w:p w14:paraId="3424199D"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Сведения о начальной (максимальной) цене договора</w:t>
            </w:r>
          </w:p>
          <w:p w14:paraId="67F77413"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sz w:val="21"/>
                <w:szCs w:val="21"/>
              </w:rPr>
              <w:t>Валюта, используемая для формирования цены</w:t>
            </w:r>
          </w:p>
        </w:tc>
        <w:tc>
          <w:tcPr>
            <w:tcW w:w="3159" w:type="pct"/>
          </w:tcPr>
          <w:p w14:paraId="1B2CF2A8" w14:textId="2891DE15" w:rsidR="00E06759" w:rsidRDefault="005B25B8">
            <w:pPr>
              <w:pStyle w:val="ConsPlusNormal"/>
              <w:widowControl/>
              <w:ind w:firstLine="0"/>
              <w:jc w:val="both"/>
              <w:rPr>
                <w:rFonts w:ascii="Times New Roman" w:hAnsi="Times New Roman" w:cs="Times New Roman"/>
                <w:b/>
                <w:sz w:val="21"/>
                <w:szCs w:val="21"/>
              </w:rPr>
            </w:pPr>
            <w:r>
              <w:rPr>
                <w:rFonts w:ascii="Times New Roman" w:hAnsi="Times New Roman" w:cs="Times New Roman"/>
                <w:b/>
                <w:sz w:val="21"/>
                <w:szCs w:val="21"/>
                <w:highlight w:val="yellow"/>
              </w:rPr>
              <w:t>1 866 95</w:t>
            </w:r>
            <w:r w:rsidR="00117218">
              <w:rPr>
                <w:rFonts w:ascii="Times New Roman" w:hAnsi="Times New Roman" w:cs="Times New Roman"/>
                <w:b/>
                <w:sz w:val="21"/>
                <w:szCs w:val="21"/>
                <w:highlight w:val="yellow"/>
              </w:rPr>
              <w:t>7</w:t>
            </w:r>
            <w:r>
              <w:rPr>
                <w:rFonts w:ascii="Times New Roman" w:hAnsi="Times New Roman" w:cs="Times New Roman"/>
                <w:b/>
                <w:sz w:val="21"/>
                <w:szCs w:val="21"/>
                <w:highlight w:val="yellow"/>
              </w:rPr>
              <w:t xml:space="preserve"> (Один миллион</w:t>
            </w:r>
            <w:r w:rsidR="00D65186">
              <w:rPr>
                <w:rFonts w:ascii="Times New Roman" w:hAnsi="Times New Roman" w:cs="Times New Roman"/>
                <w:b/>
                <w:sz w:val="21"/>
                <w:szCs w:val="21"/>
                <w:highlight w:val="yellow"/>
              </w:rPr>
              <w:t xml:space="preserve"> </w:t>
            </w:r>
            <w:r>
              <w:rPr>
                <w:rFonts w:ascii="Times New Roman" w:hAnsi="Times New Roman" w:cs="Times New Roman"/>
                <w:b/>
                <w:sz w:val="21"/>
                <w:szCs w:val="21"/>
                <w:highlight w:val="yellow"/>
              </w:rPr>
              <w:t xml:space="preserve">восемьсот шестьдесят шесть </w:t>
            </w:r>
            <w:r w:rsidR="00D65186">
              <w:rPr>
                <w:rFonts w:ascii="Times New Roman" w:hAnsi="Times New Roman" w:cs="Times New Roman"/>
                <w:b/>
                <w:sz w:val="21"/>
                <w:szCs w:val="21"/>
                <w:highlight w:val="yellow"/>
              </w:rPr>
              <w:t xml:space="preserve"> тысяч </w:t>
            </w:r>
            <w:r>
              <w:rPr>
                <w:rFonts w:ascii="Times New Roman" w:hAnsi="Times New Roman" w:cs="Times New Roman"/>
                <w:b/>
                <w:sz w:val="21"/>
                <w:szCs w:val="21"/>
                <w:highlight w:val="yellow"/>
              </w:rPr>
              <w:t xml:space="preserve">девятьсот пятьдесят </w:t>
            </w:r>
            <w:r w:rsidR="00117218">
              <w:rPr>
                <w:rFonts w:ascii="Times New Roman" w:hAnsi="Times New Roman" w:cs="Times New Roman"/>
                <w:b/>
                <w:sz w:val="21"/>
                <w:szCs w:val="21"/>
                <w:highlight w:val="yellow"/>
              </w:rPr>
              <w:t>семь</w:t>
            </w:r>
            <w:r w:rsidR="00D65186">
              <w:rPr>
                <w:rFonts w:ascii="Times New Roman" w:hAnsi="Times New Roman" w:cs="Times New Roman"/>
                <w:b/>
                <w:sz w:val="21"/>
                <w:szCs w:val="21"/>
                <w:highlight w:val="yellow"/>
              </w:rPr>
              <w:t xml:space="preserve">) рублей </w:t>
            </w:r>
            <w:r w:rsidR="00117218">
              <w:rPr>
                <w:rFonts w:ascii="Times New Roman" w:hAnsi="Times New Roman" w:cs="Times New Roman"/>
                <w:b/>
                <w:sz w:val="21"/>
                <w:szCs w:val="21"/>
                <w:highlight w:val="yellow"/>
              </w:rPr>
              <w:t>61</w:t>
            </w:r>
            <w:r>
              <w:rPr>
                <w:rFonts w:ascii="Times New Roman" w:hAnsi="Times New Roman" w:cs="Times New Roman"/>
                <w:b/>
                <w:sz w:val="21"/>
                <w:szCs w:val="21"/>
                <w:highlight w:val="yellow"/>
              </w:rPr>
              <w:t xml:space="preserve"> копе</w:t>
            </w:r>
            <w:r w:rsidR="00117218">
              <w:rPr>
                <w:rFonts w:ascii="Times New Roman" w:hAnsi="Times New Roman" w:cs="Times New Roman"/>
                <w:b/>
                <w:sz w:val="21"/>
                <w:szCs w:val="21"/>
                <w:highlight w:val="yellow"/>
              </w:rPr>
              <w:t>йка</w:t>
            </w:r>
            <w:r>
              <w:rPr>
                <w:rFonts w:ascii="Times New Roman" w:hAnsi="Times New Roman" w:cs="Times New Roman"/>
                <w:b/>
                <w:sz w:val="21"/>
                <w:szCs w:val="21"/>
                <w:highlight w:val="yellow"/>
              </w:rPr>
              <w:t>, учитывая НДС 20</w:t>
            </w:r>
          </w:p>
          <w:p w14:paraId="2665C87C" w14:textId="77777777" w:rsidR="00E06759" w:rsidRDefault="00D65186">
            <w:pPr>
              <w:pStyle w:val="ConsPlusNormal"/>
              <w:widowControl/>
              <w:ind w:firstLine="0"/>
              <w:jc w:val="both"/>
              <w:rPr>
                <w:rFonts w:ascii="Times New Roman" w:hAnsi="Times New Roman" w:cs="Times New Roman"/>
                <w:b/>
                <w:sz w:val="21"/>
                <w:szCs w:val="21"/>
              </w:rPr>
            </w:pPr>
            <w:r>
              <w:rPr>
                <w:rFonts w:ascii="Times New Roman" w:hAnsi="Times New Roman" w:cs="Times New Roman"/>
                <w:sz w:val="21"/>
                <w:szCs w:val="21"/>
              </w:rPr>
              <w:t>в соответствии</w:t>
            </w:r>
            <w:r>
              <w:rPr>
                <w:rFonts w:ascii="Times New Roman" w:hAnsi="Times New Roman" w:cs="Times New Roman"/>
                <w:b/>
                <w:sz w:val="21"/>
                <w:szCs w:val="21"/>
              </w:rPr>
              <w:t xml:space="preserve"> </w:t>
            </w:r>
            <w:r>
              <w:rPr>
                <w:rFonts w:ascii="Times New Roman" w:hAnsi="Times New Roman" w:cs="Times New Roman"/>
                <w:sz w:val="21"/>
                <w:szCs w:val="21"/>
              </w:rPr>
              <w:t>с обоснованием начальной (максимальной) ценой договора</w:t>
            </w:r>
            <w:r>
              <w:rPr>
                <w:rStyle w:val="1b"/>
                <w:rFonts w:ascii="Times New Roman" w:hAnsi="Times New Roman" w:cs="Times New Roman"/>
                <w:b/>
                <w:color w:val="000000"/>
                <w:sz w:val="21"/>
                <w:szCs w:val="21"/>
              </w:rPr>
              <w:t xml:space="preserve"> </w:t>
            </w:r>
            <w:r>
              <w:rPr>
                <w:rFonts w:ascii="Times New Roman" w:hAnsi="Times New Roman" w:cs="Times New Roman"/>
                <w:sz w:val="21"/>
                <w:szCs w:val="21"/>
              </w:rPr>
              <w:t>(Приложение №4 к настоящему Извещению о проведении запроса котировок в электронной форме).</w:t>
            </w:r>
          </w:p>
          <w:p w14:paraId="29C91264" w14:textId="77777777" w:rsidR="00E06759" w:rsidRDefault="00D65186">
            <w:pPr>
              <w:pStyle w:val="Default"/>
              <w:jc w:val="both"/>
              <w:rPr>
                <w:rFonts w:ascii="Times New Roman" w:hAnsi="Times New Roman" w:cs="Times New Roman"/>
                <w:sz w:val="21"/>
                <w:szCs w:val="21"/>
              </w:rPr>
            </w:pPr>
            <w:r>
              <w:rPr>
                <w:rFonts w:ascii="Times New Roman" w:hAnsi="Times New Roman" w:cs="Times New Roman"/>
                <w:sz w:val="21"/>
                <w:szCs w:val="21"/>
              </w:rPr>
              <w:t>Российский рубль</w:t>
            </w:r>
          </w:p>
        </w:tc>
      </w:tr>
      <w:tr w:rsidR="00E06759" w14:paraId="72A72AD8" w14:textId="77777777">
        <w:tc>
          <w:tcPr>
            <w:tcW w:w="533" w:type="pct"/>
          </w:tcPr>
          <w:p w14:paraId="44794AAA"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5</w:t>
            </w:r>
          </w:p>
        </w:tc>
        <w:tc>
          <w:tcPr>
            <w:tcW w:w="1308" w:type="pct"/>
          </w:tcPr>
          <w:p w14:paraId="7C3239DD" w14:textId="77777777" w:rsidR="00E06759" w:rsidRDefault="00D65186">
            <w:pPr>
              <w:spacing w:line="240" w:lineRule="auto"/>
              <w:ind w:firstLine="0"/>
              <w:rPr>
                <w:b/>
                <w:sz w:val="22"/>
                <w:szCs w:val="22"/>
              </w:rPr>
            </w:pPr>
            <w:r>
              <w:rPr>
                <w:b/>
                <w:sz w:val="22"/>
                <w:szCs w:val="22"/>
              </w:rPr>
              <w:t>Возможность заказчика изменить условия договора</w:t>
            </w:r>
          </w:p>
        </w:tc>
        <w:tc>
          <w:tcPr>
            <w:tcW w:w="3159" w:type="pct"/>
          </w:tcPr>
          <w:p w14:paraId="2DE2D8E2" w14:textId="77777777" w:rsidR="00E06759" w:rsidRDefault="00D65186">
            <w:pPr>
              <w:jc w:val="center"/>
              <w:rPr>
                <w:sz w:val="22"/>
                <w:szCs w:val="22"/>
              </w:rPr>
            </w:pPr>
            <w:r>
              <w:rPr>
                <w:sz w:val="22"/>
                <w:szCs w:val="22"/>
              </w:rPr>
              <w:t>Да</w:t>
            </w:r>
          </w:p>
        </w:tc>
      </w:tr>
      <w:tr w:rsidR="00E06759" w14:paraId="2790084B" w14:textId="77777777">
        <w:tc>
          <w:tcPr>
            <w:tcW w:w="533" w:type="pct"/>
          </w:tcPr>
          <w:p w14:paraId="12238B05"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5.1.</w:t>
            </w:r>
          </w:p>
        </w:tc>
        <w:tc>
          <w:tcPr>
            <w:tcW w:w="1308" w:type="pct"/>
          </w:tcPr>
          <w:p w14:paraId="7898FDAE" w14:textId="77777777" w:rsidR="00E06759" w:rsidRDefault="00D65186">
            <w:pPr>
              <w:spacing w:after="200" w:line="240" w:lineRule="auto"/>
              <w:ind w:firstLine="0"/>
              <w:rPr>
                <w:b/>
                <w:sz w:val="22"/>
                <w:szCs w:val="22"/>
              </w:rPr>
            </w:pPr>
            <w:r>
              <w:rPr>
                <w:rFonts w:eastAsia="Calibri"/>
                <w:b/>
                <w:sz w:val="22"/>
                <w:szCs w:val="22"/>
                <w:lang w:eastAsia="en-US"/>
              </w:rPr>
              <w:t xml:space="preserve">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r>
              <w:rPr>
                <w:b/>
                <w:sz w:val="22"/>
                <w:szCs w:val="22"/>
              </w:rPr>
              <w:t>(да/нет)</w:t>
            </w:r>
          </w:p>
        </w:tc>
        <w:tc>
          <w:tcPr>
            <w:tcW w:w="3159" w:type="pct"/>
          </w:tcPr>
          <w:p w14:paraId="2048E543" w14:textId="77777777" w:rsidR="00E06759" w:rsidRDefault="00D65186">
            <w:pPr>
              <w:jc w:val="center"/>
              <w:rPr>
                <w:sz w:val="22"/>
                <w:szCs w:val="22"/>
              </w:rPr>
            </w:pPr>
            <w:r>
              <w:rPr>
                <w:sz w:val="22"/>
                <w:szCs w:val="22"/>
              </w:rPr>
              <w:t>Да</w:t>
            </w:r>
          </w:p>
        </w:tc>
      </w:tr>
      <w:tr w:rsidR="00E06759" w14:paraId="7E2A67C8" w14:textId="77777777">
        <w:tc>
          <w:tcPr>
            <w:tcW w:w="533" w:type="pct"/>
          </w:tcPr>
          <w:p w14:paraId="5B9AEDA0"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5.2.</w:t>
            </w:r>
          </w:p>
        </w:tc>
        <w:tc>
          <w:tcPr>
            <w:tcW w:w="1308" w:type="pct"/>
          </w:tcPr>
          <w:p w14:paraId="619AFECC" w14:textId="77777777" w:rsidR="00E06759" w:rsidRDefault="00D65186">
            <w:pPr>
              <w:spacing w:after="200" w:line="240" w:lineRule="auto"/>
              <w:ind w:firstLine="0"/>
              <w:rPr>
                <w:b/>
                <w:sz w:val="22"/>
                <w:szCs w:val="22"/>
              </w:rPr>
            </w:pPr>
            <w:r>
              <w:rPr>
                <w:rFonts w:eastAsia="Calibri"/>
                <w:b/>
                <w:sz w:val="22"/>
                <w:szCs w:val="22"/>
                <w:lang w:eastAsia="en-US"/>
              </w:rPr>
              <w:t xml:space="preserve">Увеличение или уменьшение предусмотренное договором количества товара, объема работы или услуги не более чем на 10% </w:t>
            </w:r>
            <w:r>
              <w:rPr>
                <w:b/>
                <w:sz w:val="22"/>
                <w:szCs w:val="22"/>
              </w:rPr>
              <w:t>(да/нет)</w:t>
            </w:r>
          </w:p>
        </w:tc>
        <w:tc>
          <w:tcPr>
            <w:tcW w:w="3159" w:type="pct"/>
          </w:tcPr>
          <w:p w14:paraId="122DB2A0" w14:textId="77777777" w:rsidR="00E06759" w:rsidRDefault="00D65186">
            <w:pPr>
              <w:jc w:val="center"/>
              <w:rPr>
                <w:sz w:val="22"/>
                <w:szCs w:val="22"/>
              </w:rPr>
            </w:pPr>
            <w:r>
              <w:rPr>
                <w:sz w:val="22"/>
                <w:szCs w:val="22"/>
              </w:rPr>
              <w:t>Да</w:t>
            </w:r>
          </w:p>
        </w:tc>
      </w:tr>
      <w:tr w:rsidR="00E06759" w14:paraId="4EA754E8" w14:textId="77777777">
        <w:tc>
          <w:tcPr>
            <w:tcW w:w="533" w:type="pct"/>
            <w:vMerge w:val="restart"/>
          </w:tcPr>
          <w:p w14:paraId="3BDC64AF"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6</w:t>
            </w:r>
          </w:p>
        </w:tc>
        <w:tc>
          <w:tcPr>
            <w:tcW w:w="1308" w:type="pct"/>
          </w:tcPr>
          <w:p w14:paraId="110F5F53"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Источник финансирования</w:t>
            </w:r>
          </w:p>
        </w:tc>
        <w:tc>
          <w:tcPr>
            <w:tcW w:w="3159" w:type="pct"/>
          </w:tcPr>
          <w:p w14:paraId="15C8AD26" w14:textId="77777777" w:rsidR="00E06759" w:rsidRDefault="00D65186">
            <w:pPr>
              <w:spacing w:line="240" w:lineRule="auto"/>
              <w:ind w:firstLine="0"/>
              <w:rPr>
                <w:sz w:val="22"/>
                <w:szCs w:val="22"/>
              </w:rPr>
            </w:pPr>
            <w:r>
              <w:rPr>
                <w:rFonts w:eastAsia="Calibri"/>
                <w:sz w:val="22"/>
                <w:szCs w:val="22"/>
                <w:lang w:eastAsia="en-US"/>
              </w:rPr>
              <w:t>Средства заказчика</w:t>
            </w:r>
          </w:p>
        </w:tc>
      </w:tr>
      <w:tr w:rsidR="00E06759" w14:paraId="1FAB30EB" w14:textId="77777777">
        <w:tc>
          <w:tcPr>
            <w:tcW w:w="533" w:type="pct"/>
            <w:vMerge/>
          </w:tcPr>
          <w:p w14:paraId="04713AC7" w14:textId="77777777" w:rsidR="00E06759" w:rsidRDefault="00E06759">
            <w:pPr>
              <w:pStyle w:val="Default"/>
              <w:rPr>
                <w:rFonts w:ascii="Times New Roman" w:hAnsi="Times New Roman" w:cs="Times New Roman"/>
                <w:b/>
                <w:bCs/>
                <w:sz w:val="21"/>
                <w:szCs w:val="21"/>
              </w:rPr>
            </w:pPr>
          </w:p>
        </w:tc>
        <w:tc>
          <w:tcPr>
            <w:tcW w:w="1308" w:type="pct"/>
          </w:tcPr>
          <w:p w14:paraId="06E88664"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Обоснование начальной (максимальной) цены договора</w:t>
            </w:r>
          </w:p>
        </w:tc>
        <w:tc>
          <w:tcPr>
            <w:tcW w:w="3159" w:type="pct"/>
          </w:tcPr>
          <w:p w14:paraId="2178503E" w14:textId="77777777" w:rsidR="00E06759" w:rsidRDefault="00D65186">
            <w:pPr>
              <w:pStyle w:val="Default"/>
              <w:jc w:val="both"/>
              <w:rPr>
                <w:rFonts w:ascii="Times New Roman" w:hAnsi="Times New Roman" w:cs="Times New Roman"/>
                <w:sz w:val="21"/>
                <w:szCs w:val="21"/>
              </w:rPr>
            </w:pPr>
            <w:r>
              <w:rPr>
                <w:rFonts w:ascii="Times New Roman" w:hAnsi="Times New Roman" w:cs="Times New Roman"/>
                <w:sz w:val="21"/>
                <w:szCs w:val="21"/>
              </w:rPr>
              <w:t>Обоснование представлено в приложении №4 к настоящему Извещению о проведении запроса котировок в электронной форме.</w:t>
            </w:r>
          </w:p>
        </w:tc>
      </w:tr>
      <w:tr w:rsidR="00E06759" w14:paraId="1E64C6A7" w14:textId="77777777">
        <w:tc>
          <w:tcPr>
            <w:tcW w:w="533" w:type="pct"/>
          </w:tcPr>
          <w:p w14:paraId="05806B69"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7</w:t>
            </w:r>
          </w:p>
        </w:tc>
        <w:tc>
          <w:tcPr>
            <w:tcW w:w="1308" w:type="pct"/>
          </w:tcPr>
          <w:p w14:paraId="2AA54BED"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Количество товаров (работ, услуг)</w:t>
            </w:r>
          </w:p>
        </w:tc>
        <w:tc>
          <w:tcPr>
            <w:tcW w:w="3159" w:type="pct"/>
          </w:tcPr>
          <w:p w14:paraId="225E8017"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В соответствии с Техническим заданием (Приложение №1 к настоящему Извещению о проведении запроса котировок в электронной форме)</w:t>
            </w:r>
          </w:p>
        </w:tc>
      </w:tr>
      <w:tr w:rsidR="00E06759" w14:paraId="638E0DB2" w14:textId="77777777">
        <w:tc>
          <w:tcPr>
            <w:tcW w:w="533" w:type="pct"/>
          </w:tcPr>
          <w:p w14:paraId="1B25B569"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8</w:t>
            </w:r>
          </w:p>
        </w:tc>
        <w:tc>
          <w:tcPr>
            <w:tcW w:w="1308" w:type="pct"/>
          </w:tcPr>
          <w:p w14:paraId="10AD2E3A" w14:textId="77777777" w:rsidR="00E06759" w:rsidRDefault="00D65186">
            <w:pPr>
              <w:pStyle w:val="2d"/>
              <w:rPr>
                <w:b/>
                <w:sz w:val="21"/>
                <w:szCs w:val="21"/>
              </w:rPr>
            </w:pPr>
            <w:r>
              <w:rPr>
                <w:b/>
                <w:sz w:val="21"/>
                <w:szCs w:val="21"/>
              </w:rPr>
              <w:t xml:space="preserve">Место, условия и сроки (периоды) поставки товара, выполнения работ, оказания услуг </w:t>
            </w:r>
          </w:p>
          <w:p w14:paraId="5ED31992" w14:textId="77777777" w:rsidR="00E06759" w:rsidRDefault="00E06759">
            <w:pPr>
              <w:pStyle w:val="Default"/>
              <w:rPr>
                <w:rFonts w:ascii="Times New Roman" w:hAnsi="Times New Roman" w:cs="Times New Roman"/>
                <w:b/>
                <w:bCs/>
                <w:sz w:val="21"/>
                <w:szCs w:val="21"/>
              </w:rPr>
            </w:pPr>
          </w:p>
        </w:tc>
        <w:tc>
          <w:tcPr>
            <w:tcW w:w="3159" w:type="pct"/>
          </w:tcPr>
          <w:p w14:paraId="6388E036" w14:textId="77777777" w:rsidR="00E06759" w:rsidRDefault="00D65186">
            <w:pPr>
              <w:overflowPunct w:val="0"/>
              <w:autoSpaceDE w:val="0"/>
              <w:autoSpaceDN w:val="0"/>
              <w:adjustRightInd w:val="0"/>
              <w:spacing w:line="240" w:lineRule="auto"/>
              <w:ind w:firstLine="0"/>
              <w:contextualSpacing/>
              <w:rPr>
                <w:sz w:val="21"/>
                <w:szCs w:val="21"/>
              </w:rPr>
            </w:pPr>
            <w:r>
              <w:rPr>
                <w:sz w:val="21"/>
                <w:szCs w:val="21"/>
              </w:rPr>
              <w:t xml:space="preserve">Поставка труб стальных электросварных </w:t>
            </w:r>
            <w:proofErr w:type="spellStart"/>
            <w:r>
              <w:rPr>
                <w:sz w:val="21"/>
                <w:szCs w:val="21"/>
              </w:rPr>
              <w:t>прямошовных</w:t>
            </w:r>
            <w:proofErr w:type="spellEnd"/>
            <w:r>
              <w:rPr>
                <w:sz w:val="21"/>
                <w:szCs w:val="21"/>
              </w:rPr>
              <w:t xml:space="preserve"> по адресу: 303852, Орловская обл., г. Ливны, пер. Железнодорожный, д.10А</w:t>
            </w:r>
          </w:p>
          <w:p w14:paraId="150E6038" w14:textId="77777777" w:rsidR="00E06759" w:rsidRDefault="00D65186">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 xml:space="preserve">Условия и сроки поставки товара в соответствии с Техническим заданием (Приложение №1 к настоящему Извещению о проведении запроса котировок в электронной форме) и проектом Договора </w:t>
            </w:r>
            <w:r>
              <w:rPr>
                <w:rFonts w:ascii="Times New Roman" w:hAnsi="Times New Roman" w:cs="Times New Roman"/>
                <w:sz w:val="21"/>
                <w:szCs w:val="21"/>
              </w:rPr>
              <w:lastRenderedPageBreak/>
              <w:t>(Приложение №2 к настоящему Извещению о проведении запроса котировок в электронной форме).</w:t>
            </w:r>
          </w:p>
        </w:tc>
      </w:tr>
      <w:tr w:rsidR="00E06759" w14:paraId="28A6C6E4" w14:textId="77777777">
        <w:tc>
          <w:tcPr>
            <w:tcW w:w="533" w:type="pct"/>
          </w:tcPr>
          <w:p w14:paraId="5BB05F32"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lastRenderedPageBreak/>
              <w:t>9</w:t>
            </w:r>
          </w:p>
        </w:tc>
        <w:tc>
          <w:tcPr>
            <w:tcW w:w="1308" w:type="pct"/>
          </w:tcPr>
          <w:p w14:paraId="1840F2D5"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 xml:space="preserve">Форма, срок и порядок оплаты </w:t>
            </w:r>
          </w:p>
        </w:tc>
        <w:tc>
          <w:tcPr>
            <w:tcW w:w="3159" w:type="pct"/>
          </w:tcPr>
          <w:p w14:paraId="0EB09DEA" w14:textId="77777777" w:rsidR="00E06759" w:rsidRDefault="00D65186">
            <w:pPr>
              <w:tabs>
                <w:tab w:val="left" w:pos="709"/>
              </w:tabs>
              <w:spacing w:line="240" w:lineRule="auto"/>
              <w:ind w:firstLine="0"/>
              <w:contextualSpacing/>
              <w:rPr>
                <w:bCs/>
                <w:sz w:val="21"/>
                <w:szCs w:val="21"/>
              </w:rPr>
            </w:pPr>
            <w:r>
              <w:rPr>
                <w:sz w:val="22"/>
                <w:szCs w:val="22"/>
              </w:rPr>
              <w:t xml:space="preserve">Согласно </w:t>
            </w:r>
            <w:r>
              <w:rPr>
                <w:color w:val="000000"/>
                <w:sz w:val="22"/>
                <w:szCs w:val="22"/>
              </w:rPr>
              <w:t>проекта Договора (</w:t>
            </w:r>
            <w:r>
              <w:rPr>
                <w:sz w:val="21"/>
                <w:szCs w:val="21"/>
              </w:rPr>
              <w:t>Приложение №2 к настоящему Извещению о проведении запроса котировок в электронной форме)</w:t>
            </w:r>
            <w:r>
              <w:rPr>
                <w:sz w:val="22"/>
                <w:szCs w:val="22"/>
              </w:rPr>
              <w:t>.</w:t>
            </w:r>
          </w:p>
        </w:tc>
      </w:tr>
      <w:tr w:rsidR="00E06759" w14:paraId="6D5EABA2" w14:textId="77777777">
        <w:tc>
          <w:tcPr>
            <w:tcW w:w="533" w:type="pct"/>
            <w:tcBorders>
              <w:top w:val="single" w:sz="4" w:space="0" w:color="auto"/>
              <w:left w:val="single" w:sz="4" w:space="0" w:color="auto"/>
              <w:bottom w:val="single" w:sz="4" w:space="0" w:color="auto"/>
              <w:right w:val="single" w:sz="4" w:space="0" w:color="auto"/>
            </w:tcBorders>
          </w:tcPr>
          <w:p w14:paraId="2128EB1A"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10</w:t>
            </w:r>
          </w:p>
        </w:tc>
        <w:tc>
          <w:tcPr>
            <w:tcW w:w="1308" w:type="pct"/>
            <w:tcBorders>
              <w:top w:val="single" w:sz="4" w:space="0" w:color="auto"/>
              <w:left w:val="single" w:sz="4" w:space="0" w:color="auto"/>
              <w:bottom w:val="single" w:sz="4" w:space="0" w:color="auto"/>
              <w:right w:val="single" w:sz="4" w:space="0" w:color="auto"/>
            </w:tcBorders>
          </w:tcPr>
          <w:p w14:paraId="39D008DB"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Срок, место и порядок предоставления документации о закупке</w:t>
            </w:r>
          </w:p>
        </w:tc>
        <w:tc>
          <w:tcPr>
            <w:tcW w:w="3159" w:type="pct"/>
            <w:tcBorders>
              <w:top w:val="single" w:sz="4" w:space="0" w:color="auto"/>
              <w:left w:val="single" w:sz="4" w:space="0" w:color="auto"/>
              <w:bottom w:val="single" w:sz="4" w:space="0" w:color="auto"/>
              <w:right w:val="single" w:sz="4" w:space="0" w:color="auto"/>
            </w:tcBorders>
          </w:tcPr>
          <w:p w14:paraId="7CF08D2D" w14:textId="77777777" w:rsidR="00E06759" w:rsidRDefault="00D651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2"/>
                <w:szCs w:val="22"/>
                <w:u w:val="single"/>
              </w:rPr>
            </w:pPr>
            <w:r>
              <w:rPr>
                <w:sz w:val="22"/>
                <w:szCs w:val="22"/>
                <w:u w:val="single"/>
              </w:rPr>
              <w:t xml:space="preserve">Электронная торговая площадка ЭТП РЕГИОН </w:t>
            </w:r>
            <w:r>
              <w:rPr>
                <w:color w:val="0000FF"/>
                <w:sz w:val="22"/>
                <w:szCs w:val="22"/>
                <w:u w:val="single"/>
              </w:rPr>
              <w:t>https://etp-region.ru</w:t>
            </w:r>
          </w:p>
          <w:p w14:paraId="3364EC76" w14:textId="77777777" w:rsidR="00E06759" w:rsidRDefault="00E06759">
            <w:pPr>
              <w:spacing w:line="240" w:lineRule="auto"/>
              <w:ind w:firstLine="0"/>
              <w:rPr>
                <w:color w:val="0000FF"/>
                <w:sz w:val="21"/>
                <w:szCs w:val="21"/>
                <w:u w:val="single"/>
              </w:rPr>
            </w:pPr>
          </w:p>
          <w:p w14:paraId="41D0411C" w14:textId="77777777" w:rsidR="00E06759" w:rsidRDefault="00DE460F">
            <w:pPr>
              <w:spacing w:line="240" w:lineRule="auto"/>
              <w:ind w:firstLine="0"/>
              <w:rPr>
                <w:sz w:val="21"/>
                <w:szCs w:val="21"/>
              </w:rPr>
            </w:pPr>
            <w:hyperlink w:history="1">
              <w:r w:rsidR="00D65186">
                <w:rPr>
                  <w:rStyle w:val="a9"/>
                  <w:b/>
                  <w:bCs/>
                  <w:sz w:val="21"/>
                  <w:szCs w:val="21"/>
                </w:rPr>
                <w:t>http:// zakupki.gov.ru</w:t>
              </w:r>
            </w:hyperlink>
            <w:r w:rsidR="00D65186">
              <w:rPr>
                <w:b/>
                <w:bCs/>
                <w:color w:val="548DD4"/>
                <w:sz w:val="21"/>
                <w:szCs w:val="21"/>
              </w:rPr>
              <w:t xml:space="preserve"> </w:t>
            </w:r>
            <w:r w:rsidR="00D65186">
              <w:rPr>
                <w:bCs/>
                <w:color w:val="000000" w:themeColor="text1"/>
                <w:sz w:val="21"/>
                <w:szCs w:val="21"/>
              </w:rPr>
              <w:t>(сайт Единой информационной системы в сфере закупок)</w:t>
            </w:r>
          </w:p>
        </w:tc>
      </w:tr>
      <w:tr w:rsidR="00E06759" w14:paraId="40C05AF4" w14:textId="77777777">
        <w:tc>
          <w:tcPr>
            <w:tcW w:w="533" w:type="pct"/>
            <w:tcBorders>
              <w:top w:val="single" w:sz="4" w:space="0" w:color="auto"/>
              <w:left w:val="single" w:sz="4" w:space="0" w:color="auto"/>
              <w:bottom w:val="single" w:sz="4" w:space="0" w:color="auto"/>
              <w:right w:val="single" w:sz="4" w:space="0" w:color="auto"/>
            </w:tcBorders>
          </w:tcPr>
          <w:p w14:paraId="63EB453C"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11</w:t>
            </w:r>
          </w:p>
        </w:tc>
        <w:tc>
          <w:tcPr>
            <w:tcW w:w="1308" w:type="pct"/>
            <w:tcBorders>
              <w:top w:val="single" w:sz="4" w:space="0" w:color="auto"/>
              <w:left w:val="single" w:sz="4" w:space="0" w:color="auto"/>
              <w:bottom w:val="single" w:sz="4" w:space="0" w:color="auto"/>
              <w:right w:val="single" w:sz="4" w:space="0" w:color="auto"/>
            </w:tcBorders>
          </w:tcPr>
          <w:p w14:paraId="53CBF17A" w14:textId="77777777" w:rsidR="00E06759" w:rsidRDefault="00D65186">
            <w:pPr>
              <w:pStyle w:val="ConsPlusNormal"/>
              <w:widowControl/>
              <w:ind w:firstLine="0"/>
              <w:rPr>
                <w:rFonts w:ascii="Times New Roman" w:hAnsi="Times New Roman" w:cs="Times New Roman"/>
                <w:b/>
                <w:bCs/>
                <w:sz w:val="21"/>
                <w:szCs w:val="21"/>
              </w:rPr>
            </w:pPr>
            <w:r>
              <w:rPr>
                <w:rFonts w:ascii="Times New Roman" w:hAnsi="Times New Roman" w:cs="Times New Roman"/>
                <w:b/>
                <w:sz w:val="21"/>
                <w:szCs w:val="21"/>
              </w:rPr>
              <w:t>Требования к гарантийному сроку и (или) объему предоставления гарантий качества товара.</w:t>
            </w:r>
          </w:p>
        </w:tc>
        <w:tc>
          <w:tcPr>
            <w:tcW w:w="3159" w:type="pct"/>
            <w:tcBorders>
              <w:top w:val="single" w:sz="4" w:space="0" w:color="auto"/>
              <w:left w:val="single" w:sz="4" w:space="0" w:color="auto"/>
              <w:bottom w:val="single" w:sz="4" w:space="0" w:color="auto"/>
              <w:right w:val="single" w:sz="4" w:space="0" w:color="auto"/>
            </w:tcBorders>
          </w:tcPr>
          <w:p w14:paraId="51FBB7A0" w14:textId="77777777" w:rsidR="00E06759" w:rsidRDefault="00D65186">
            <w:pPr>
              <w:tabs>
                <w:tab w:val="left" w:pos="709"/>
              </w:tabs>
              <w:spacing w:line="240" w:lineRule="auto"/>
              <w:ind w:firstLine="0"/>
              <w:contextualSpacing/>
              <w:rPr>
                <w:sz w:val="21"/>
                <w:szCs w:val="21"/>
              </w:rPr>
            </w:pPr>
            <w:r>
              <w:rPr>
                <w:sz w:val="22"/>
                <w:szCs w:val="22"/>
              </w:rPr>
              <w:t xml:space="preserve">Согласно </w:t>
            </w:r>
            <w:r>
              <w:rPr>
                <w:sz w:val="21"/>
                <w:szCs w:val="21"/>
              </w:rPr>
              <w:t>Технического задания (Приложение №1 к настоящему Извещению о проведении запроса котировок в электронной форме)</w:t>
            </w:r>
            <w:r>
              <w:rPr>
                <w:sz w:val="22"/>
                <w:szCs w:val="22"/>
              </w:rPr>
              <w:t xml:space="preserve"> и </w:t>
            </w:r>
            <w:r>
              <w:rPr>
                <w:color w:val="000000"/>
                <w:sz w:val="22"/>
                <w:szCs w:val="22"/>
              </w:rPr>
              <w:t>проекта Договора (</w:t>
            </w:r>
            <w:r>
              <w:rPr>
                <w:sz w:val="21"/>
                <w:szCs w:val="21"/>
              </w:rPr>
              <w:t>Приложение №2 к настоящему Извещению о проведении запроса котировок в электронной форме)</w:t>
            </w:r>
            <w:r>
              <w:rPr>
                <w:sz w:val="22"/>
                <w:szCs w:val="22"/>
              </w:rPr>
              <w:t xml:space="preserve">. </w:t>
            </w:r>
          </w:p>
        </w:tc>
      </w:tr>
      <w:tr w:rsidR="00E06759" w14:paraId="0400C265" w14:textId="77777777">
        <w:tc>
          <w:tcPr>
            <w:tcW w:w="533" w:type="pct"/>
            <w:tcBorders>
              <w:top w:val="single" w:sz="4" w:space="0" w:color="auto"/>
              <w:left w:val="single" w:sz="4" w:space="0" w:color="auto"/>
              <w:bottom w:val="single" w:sz="4" w:space="0" w:color="auto"/>
              <w:right w:val="single" w:sz="4" w:space="0" w:color="auto"/>
            </w:tcBorders>
          </w:tcPr>
          <w:p w14:paraId="2E6E16B6"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12</w:t>
            </w:r>
          </w:p>
        </w:tc>
        <w:tc>
          <w:tcPr>
            <w:tcW w:w="1308" w:type="pct"/>
            <w:tcBorders>
              <w:top w:val="single" w:sz="4" w:space="0" w:color="auto"/>
              <w:left w:val="single" w:sz="4" w:space="0" w:color="auto"/>
              <w:bottom w:val="single" w:sz="4" w:space="0" w:color="auto"/>
              <w:right w:val="single" w:sz="4" w:space="0" w:color="auto"/>
            </w:tcBorders>
          </w:tcPr>
          <w:p w14:paraId="506A1650"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sz w:val="21"/>
                <w:szCs w:val="21"/>
                <w:shd w:val="clear" w:color="auto" w:fill="FFFFFF"/>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159" w:type="pct"/>
            <w:tcBorders>
              <w:top w:val="single" w:sz="4" w:space="0" w:color="auto"/>
              <w:left w:val="single" w:sz="4" w:space="0" w:color="auto"/>
              <w:bottom w:val="single" w:sz="4" w:space="0" w:color="auto"/>
              <w:right w:val="single" w:sz="4" w:space="0" w:color="auto"/>
            </w:tcBorders>
          </w:tcPr>
          <w:p w14:paraId="10E6DEDF" w14:textId="77777777" w:rsidR="00E06759" w:rsidRDefault="00D65186">
            <w:pPr>
              <w:pStyle w:val="ConsPlusNormal"/>
              <w:widowControl/>
              <w:ind w:firstLine="0"/>
              <w:jc w:val="both"/>
              <w:rPr>
                <w:rFonts w:ascii="Times New Roman" w:hAnsi="Times New Roman" w:cs="Times New Roman"/>
                <w:sz w:val="21"/>
                <w:szCs w:val="21"/>
              </w:rPr>
            </w:pPr>
            <w:r>
              <w:rPr>
                <w:rFonts w:ascii="Times New Roman" w:hAnsi="Times New Roman" w:cs="Times New Roman"/>
                <w:sz w:val="21"/>
                <w:szCs w:val="21"/>
              </w:rPr>
              <w:t>В соответствии с Техническим заданием (Приложение №1 к настоящему Извещению о проведении запроса котировок в электронной форме)</w:t>
            </w:r>
          </w:p>
        </w:tc>
      </w:tr>
      <w:tr w:rsidR="00E06759" w14:paraId="66B26A33" w14:textId="77777777">
        <w:tc>
          <w:tcPr>
            <w:tcW w:w="533" w:type="pct"/>
            <w:tcBorders>
              <w:top w:val="single" w:sz="4" w:space="0" w:color="auto"/>
              <w:left w:val="single" w:sz="4" w:space="0" w:color="auto"/>
              <w:bottom w:val="single" w:sz="4" w:space="0" w:color="auto"/>
              <w:right w:val="single" w:sz="4" w:space="0" w:color="auto"/>
            </w:tcBorders>
          </w:tcPr>
          <w:p w14:paraId="2C2E44B4"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13</w:t>
            </w:r>
          </w:p>
        </w:tc>
        <w:tc>
          <w:tcPr>
            <w:tcW w:w="1308" w:type="pct"/>
            <w:tcBorders>
              <w:top w:val="single" w:sz="4" w:space="0" w:color="auto"/>
              <w:left w:val="single" w:sz="4" w:space="0" w:color="auto"/>
              <w:bottom w:val="single" w:sz="4" w:space="0" w:color="auto"/>
              <w:right w:val="single" w:sz="4" w:space="0" w:color="auto"/>
            </w:tcBorders>
          </w:tcPr>
          <w:p w14:paraId="060E8715" w14:textId="77777777" w:rsidR="00E06759" w:rsidRDefault="00D65186">
            <w:pPr>
              <w:pStyle w:val="Default"/>
              <w:rPr>
                <w:rFonts w:ascii="Times New Roman" w:hAnsi="Times New Roman" w:cs="Times New Roman"/>
                <w:b/>
                <w:sz w:val="21"/>
                <w:szCs w:val="21"/>
              </w:rPr>
            </w:pPr>
            <w:r>
              <w:rPr>
                <w:rFonts w:ascii="Times New Roman" w:hAnsi="Times New Roman" w:cs="Times New Roman"/>
                <w:b/>
                <w:sz w:val="21"/>
                <w:szCs w:val="21"/>
              </w:rPr>
              <w:t>Требования к описанию участниками закупки поставляемого товара, который является предметом закупки (в том числе с применением фото и видеосъемки), его функциональных характеристик (потребительских свойств), его количественных и качественных характеристик</w:t>
            </w:r>
          </w:p>
        </w:tc>
        <w:tc>
          <w:tcPr>
            <w:tcW w:w="3159" w:type="pct"/>
            <w:tcBorders>
              <w:top w:val="single" w:sz="4" w:space="0" w:color="auto"/>
              <w:left w:val="single" w:sz="4" w:space="0" w:color="auto"/>
              <w:bottom w:val="single" w:sz="4" w:space="0" w:color="auto"/>
              <w:right w:val="single" w:sz="4" w:space="0" w:color="auto"/>
            </w:tcBorders>
          </w:tcPr>
          <w:p w14:paraId="7660F45C" w14:textId="77777777" w:rsidR="00E06759" w:rsidRDefault="00D65186">
            <w:pPr>
              <w:pStyle w:val="Default"/>
              <w:jc w:val="both"/>
              <w:rPr>
                <w:rFonts w:ascii="Times New Roman" w:hAnsi="Times New Roman" w:cs="Times New Roman"/>
                <w:b/>
                <w:bCs/>
                <w:sz w:val="21"/>
                <w:szCs w:val="21"/>
              </w:rPr>
            </w:pPr>
            <w:r>
              <w:rPr>
                <w:rFonts w:ascii="Times New Roman" w:hAnsi="Times New Roman" w:cs="Times New Roman"/>
                <w:bCs/>
                <w:sz w:val="21"/>
                <w:szCs w:val="21"/>
              </w:rPr>
              <w:t xml:space="preserve">При описании поставляемого товара участники закупки обязаны указывать </w:t>
            </w:r>
            <w:r>
              <w:rPr>
                <w:rFonts w:ascii="Times New Roman" w:hAnsi="Times New Roman" w:cs="Times New Roman"/>
                <w:b/>
                <w:bCs/>
                <w:sz w:val="21"/>
                <w:szCs w:val="21"/>
              </w:rPr>
              <w:t>конкретные</w:t>
            </w:r>
            <w:r>
              <w:rPr>
                <w:rFonts w:ascii="Times New Roman" w:hAnsi="Times New Roman" w:cs="Times New Roman"/>
                <w:bCs/>
                <w:sz w:val="21"/>
                <w:szCs w:val="21"/>
              </w:rPr>
              <w:t xml:space="preserve"> (точные) показатели, соответствующие требованиям, указанным в настоящей документации. </w:t>
            </w:r>
          </w:p>
          <w:p w14:paraId="008B756C"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b/>
                <w:i/>
                <w:sz w:val="21"/>
                <w:szCs w:val="21"/>
              </w:rPr>
              <w:t>Не допускается</w:t>
            </w:r>
            <w:r>
              <w:rPr>
                <w:rFonts w:ascii="Times New Roman" w:hAnsi="Times New Roman" w:cs="Times New Roman"/>
                <w:sz w:val="21"/>
                <w:szCs w:val="21"/>
              </w:rPr>
              <w:t xml:space="preserve"> при заполнении сведений вместо указания конкретных характеристик (показателей) товара </w:t>
            </w:r>
            <w:r>
              <w:rPr>
                <w:rFonts w:ascii="Times New Roman" w:hAnsi="Times New Roman" w:cs="Times New Roman"/>
                <w:b/>
                <w:i/>
                <w:sz w:val="21"/>
                <w:szCs w:val="21"/>
              </w:rPr>
              <w:t>указывать: «не более», «не менее»</w:t>
            </w:r>
            <w:r>
              <w:rPr>
                <w:rFonts w:ascii="Times New Roman" w:hAnsi="Times New Roman" w:cs="Times New Roman"/>
                <w:sz w:val="21"/>
                <w:szCs w:val="21"/>
              </w:rPr>
              <w:t>, ставить знаки «+»</w:t>
            </w:r>
            <w:proofErr w:type="gramStart"/>
            <w:r>
              <w:rPr>
                <w:rFonts w:ascii="Times New Roman" w:hAnsi="Times New Roman" w:cs="Times New Roman"/>
                <w:sz w:val="21"/>
                <w:szCs w:val="21"/>
              </w:rPr>
              <w:t>,  «</w:t>
            </w:r>
            <w:proofErr w:type="gramEnd"/>
            <w:r>
              <w:rPr>
                <w:rFonts w:ascii="Times New Roman" w:hAnsi="Times New Roman" w:cs="Times New Roman"/>
                <w:sz w:val="21"/>
                <w:szCs w:val="21"/>
              </w:rPr>
              <w:t>-»,  и т.п., за исключением случаев, если это предусмотрено технической документацией на товар.</w:t>
            </w:r>
          </w:p>
          <w:p w14:paraId="0124576D"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При описании  характеристики товара (показателей для определения соответствия)  участник размещения закупки вправе указать диапазоны значений, если это предусмотрено параметрами товара.</w:t>
            </w:r>
          </w:p>
          <w:p w14:paraId="6A3AA3FF" w14:textId="77777777" w:rsidR="00E06759" w:rsidRDefault="00E06759">
            <w:pPr>
              <w:pStyle w:val="afff3"/>
              <w:ind w:firstLine="0"/>
              <w:rPr>
                <w:rFonts w:ascii="Times New Roman" w:hAnsi="Times New Roman" w:cs="Times New Roman"/>
                <w:bCs/>
                <w:sz w:val="21"/>
                <w:szCs w:val="21"/>
              </w:rPr>
            </w:pPr>
          </w:p>
        </w:tc>
      </w:tr>
      <w:tr w:rsidR="00E06759" w14:paraId="7A88DD6F" w14:textId="77777777">
        <w:tc>
          <w:tcPr>
            <w:tcW w:w="533" w:type="pct"/>
            <w:tcBorders>
              <w:top w:val="single" w:sz="4" w:space="0" w:color="auto"/>
              <w:left w:val="single" w:sz="4" w:space="0" w:color="auto"/>
              <w:bottom w:val="single" w:sz="4" w:space="0" w:color="auto"/>
              <w:right w:val="single" w:sz="4" w:space="0" w:color="auto"/>
            </w:tcBorders>
          </w:tcPr>
          <w:p w14:paraId="65A12215"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lastRenderedPageBreak/>
              <w:t>14</w:t>
            </w:r>
          </w:p>
        </w:tc>
        <w:tc>
          <w:tcPr>
            <w:tcW w:w="1308" w:type="pct"/>
            <w:tcBorders>
              <w:top w:val="single" w:sz="4" w:space="0" w:color="auto"/>
              <w:left w:val="single" w:sz="4" w:space="0" w:color="auto"/>
              <w:bottom w:val="single" w:sz="4" w:space="0" w:color="auto"/>
              <w:right w:val="single" w:sz="4" w:space="0" w:color="auto"/>
            </w:tcBorders>
          </w:tcPr>
          <w:p w14:paraId="71A56D9F"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Порядок, место, дата начала и дата окончания срока подачи заявок на участие в закупке.</w:t>
            </w:r>
          </w:p>
        </w:tc>
        <w:tc>
          <w:tcPr>
            <w:tcW w:w="3159" w:type="pct"/>
            <w:tcBorders>
              <w:top w:val="single" w:sz="4" w:space="0" w:color="auto"/>
              <w:left w:val="single" w:sz="4" w:space="0" w:color="auto"/>
              <w:bottom w:val="single" w:sz="4" w:space="0" w:color="auto"/>
              <w:right w:val="single" w:sz="4" w:space="0" w:color="auto"/>
            </w:tcBorders>
          </w:tcPr>
          <w:p w14:paraId="726B5F79" w14:textId="77777777" w:rsidR="00E06759" w:rsidRDefault="00D65186">
            <w:pPr>
              <w:pStyle w:val="-4"/>
              <w:tabs>
                <w:tab w:val="clear" w:pos="1701"/>
              </w:tabs>
              <w:spacing w:line="240" w:lineRule="auto"/>
              <w:ind w:firstLine="0"/>
              <w:rPr>
                <w:b/>
                <w:sz w:val="21"/>
                <w:szCs w:val="21"/>
              </w:rPr>
            </w:pPr>
            <w:bookmarkStart w:id="5" w:name="_Toc311716840"/>
            <w:bookmarkStart w:id="6" w:name="_Toc311413731"/>
            <w:bookmarkStart w:id="7" w:name="_Toc311467155"/>
            <w:r>
              <w:rPr>
                <w:color w:val="000000"/>
                <w:sz w:val="21"/>
                <w:szCs w:val="21"/>
              </w:rPr>
              <w:t xml:space="preserve">Заявка на участие </w:t>
            </w:r>
            <w:r>
              <w:rPr>
                <w:sz w:val="21"/>
                <w:szCs w:val="21"/>
              </w:rPr>
              <w:t>в запросе котировок в электронной форме подается на электронную торговую площадку в соответствии с регламентом электронной торговой площадки</w:t>
            </w:r>
            <w:r>
              <w:rPr>
                <w:color w:val="000000"/>
                <w:sz w:val="21"/>
                <w:szCs w:val="21"/>
              </w:rPr>
              <w:t xml:space="preserve"> в срок, указанный в извещении о проведении запроса котировок, по утвержденной заказчиком форме.</w:t>
            </w:r>
            <w:r>
              <w:rPr>
                <w:sz w:val="21"/>
                <w:szCs w:val="21"/>
              </w:rPr>
              <w:t xml:space="preserve"> Заявка на участие в запросе котировок в электронной форме подается в форме электронного документа, подписанного электронной цифровой подписью руководителя организации (уполномоченного представителя)  в соответствии с Федеральным законом Российской Федерации от 6 апреля 2011 г. N 63-ФЗ.</w:t>
            </w:r>
          </w:p>
          <w:p w14:paraId="1C3AA8C2"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Заявка, поданная в срок, указанный в извещении о проведении запроса котировок в электронной форме, регистрируется на ЭТП.</w:t>
            </w:r>
          </w:p>
          <w:p w14:paraId="1168E170" w14:textId="77777777" w:rsidR="00E06759" w:rsidRDefault="00D65186">
            <w:pPr>
              <w:pStyle w:val="-4"/>
              <w:tabs>
                <w:tab w:val="clear" w:pos="1701"/>
              </w:tabs>
              <w:spacing w:line="240" w:lineRule="auto"/>
              <w:ind w:firstLine="0"/>
              <w:rPr>
                <w:b/>
                <w:sz w:val="21"/>
                <w:szCs w:val="21"/>
              </w:rPr>
            </w:pPr>
            <w:r>
              <w:rPr>
                <w:sz w:val="21"/>
                <w:szCs w:val="21"/>
              </w:rPr>
              <w:t>Каждый участник закупки вправе подать одну заявку на участие в запросе котировок</w:t>
            </w:r>
            <w:bookmarkStart w:id="8" w:name="_Toc311413730"/>
            <w:bookmarkStart w:id="9" w:name="_Toc311467154"/>
            <w:bookmarkStart w:id="10" w:name="_Toc311716839"/>
            <w:r>
              <w:rPr>
                <w:sz w:val="21"/>
                <w:szCs w:val="21"/>
              </w:rPr>
              <w:t xml:space="preserve"> в электронной форме.</w:t>
            </w:r>
          </w:p>
          <w:bookmarkEnd w:id="5"/>
          <w:bookmarkEnd w:id="6"/>
          <w:bookmarkEnd w:id="7"/>
          <w:bookmarkEnd w:id="8"/>
          <w:bookmarkEnd w:id="9"/>
          <w:bookmarkEnd w:id="10"/>
          <w:p w14:paraId="7F9D39AF" w14:textId="77777777" w:rsidR="00E06759" w:rsidRDefault="00D65186">
            <w:pPr>
              <w:tabs>
                <w:tab w:val="left" w:pos="709"/>
              </w:tabs>
              <w:spacing w:line="240" w:lineRule="auto"/>
              <w:ind w:firstLine="0"/>
              <w:rPr>
                <w:b/>
                <w:i/>
                <w:color w:val="0070C0"/>
                <w:sz w:val="21"/>
                <w:szCs w:val="21"/>
                <w:highlight w:val="yellow"/>
              </w:rPr>
            </w:pPr>
            <w:r>
              <w:rPr>
                <w:b/>
                <w:i/>
                <w:sz w:val="21"/>
                <w:szCs w:val="21"/>
                <w:highlight w:val="yellow"/>
              </w:rPr>
              <w:t>Дата начала подачи заявок:</w:t>
            </w:r>
          </w:p>
          <w:p w14:paraId="4DBAF106" w14:textId="77777777" w:rsidR="00E06759" w:rsidRDefault="00D65186">
            <w:pPr>
              <w:tabs>
                <w:tab w:val="left" w:pos="709"/>
              </w:tabs>
              <w:spacing w:line="240" w:lineRule="auto"/>
              <w:ind w:firstLine="0"/>
              <w:rPr>
                <w:b/>
                <w:i/>
                <w:color w:val="0070C0"/>
                <w:sz w:val="21"/>
                <w:szCs w:val="21"/>
                <w:highlight w:val="yellow"/>
              </w:rPr>
            </w:pPr>
            <w:r>
              <w:rPr>
                <w:b/>
                <w:i/>
                <w:color w:val="0070C0"/>
                <w:sz w:val="21"/>
                <w:szCs w:val="21"/>
                <w:highlight w:val="yellow"/>
              </w:rPr>
              <w:t>28.02.2022 года с момента публикации</w:t>
            </w:r>
          </w:p>
          <w:p w14:paraId="17BD562A" w14:textId="77777777" w:rsidR="00E06759" w:rsidRDefault="00D65186">
            <w:pPr>
              <w:spacing w:line="240" w:lineRule="auto"/>
              <w:ind w:firstLine="0"/>
              <w:rPr>
                <w:b/>
                <w:i/>
                <w:sz w:val="21"/>
                <w:szCs w:val="21"/>
                <w:highlight w:val="yellow"/>
              </w:rPr>
            </w:pPr>
            <w:r>
              <w:rPr>
                <w:b/>
                <w:i/>
                <w:sz w:val="21"/>
                <w:szCs w:val="21"/>
                <w:highlight w:val="yellow"/>
              </w:rPr>
              <w:t>Дата и время окончания подачи заявок:</w:t>
            </w:r>
          </w:p>
          <w:p w14:paraId="559F3AB6" w14:textId="77777777" w:rsidR="00E06759" w:rsidRDefault="00D65186">
            <w:pPr>
              <w:spacing w:line="240" w:lineRule="auto"/>
              <w:ind w:firstLine="0"/>
              <w:rPr>
                <w:color w:val="4F81BD" w:themeColor="accent1"/>
                <w:sz w:val="21"/>
                <w:szCs w:val="21"/>
              </w:rPr>
            </w:pPr>
            <w:r>
              <w:rPr>
                <w:b/>
                <w:i/>
                <w:color w:val="1F497D" w:themeColor="text2"/>
                <w:sz w:val="21"/>
                <w:szCs w:val="21"/>
                <w:highlight w:val="yellow"/>
              </w:rPr>
              <w:t>09.03.2022 года 12 час 00 мин</w:t>
            </w:r>
            <w:r>
              <w:rPr>
                <w:color w:val="1F497D" w:themeColor="text2"/>
                <w:sz w:val="21"/>
                <w:szCs w:val="21"/>
                <w:highlight w:val="yellow"/>
              </w:rPr>
              <w:t xml:space="preserve">. </w:t>
            </w:r>
            <w:r>
              <w:rPr>
                <w:color w:val="000000" w:themeColor="text1"/>
                <w:sz w:val="21"/>
                <w:szCs w:val="21"/>
                <w:highlight w:val="yellow"/>
              </w:rPr>
              <w:t>(местное время заказчика</w:t>
            </w:r>
            <w:r>
              <w:rPr>
                <w:color w:val="000000" w:themeColor="text1"/>
                <w:sz w:val="21"/>
                <w:szCs w:val="21"/>
                <w:highlight w:val="lightGray"/>
              </w:rPr>
              <w:t>).</w:t>
            </w:r>
          </w:p>
          <w:p w14:paraId="589C2D76" w14:textId="77777777" w:rsidR="00E06759" w:rsidRDefault="00D651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sz w:val="21"/>
                <w:szCs w:val="21"/>
              </w:rPr>
            </w:pPr>
            <w:r>
              <w:rPr>
                <w:b/>
                <w:sz w:val="21"/>
                <w:szCs w:val="21"/>
              </w:rPr>
              <w:t>Место подачи заявок:</w:t>
            </w:r>
            <w:r>
              <w:rPr>
                <w:sz w:val="21"/>
                <w:szCs w:val="21"/>
              </w:rPr>
              <w:t xml:space="preserve">  </w:t>
            </w:r>
            <w:r>
              <w:rPr>
                <w:sz w:val="20"/>
                <w:szCs w:val="20"/>
                <w:u w:val="single"/>
              </w:rPr>
              <w:t xml:space="preserve">Электронная торговая площадка ЭТП РЕГИОН </w:t>
            </w:r>
            <w:r>
              <w:rPr>
                <w:color w:val="0000FF"/>
                <w:sz w:val="20"/>
                <w:szCs w:val="20"/>
                <w:u w:val="single"/>
              </w:rPr>
              <w:t>https://etp-region.ru</w:t>
            </w:r>
          </w:p>
        </w:tc>
      </w:tr>
      <w:tr w:rsidR="00E06759" w14:paraId="04AC89F2" w14:textId="77777777">
        <w:tc>
          <w:tcPr>
            <w:tcW w:w="533" w:type="pct"/>
            <w:tcBorders>
              <w:top w:val="single" w:sz="4" w:space="0" w:color="auto"/>
              <w:left w:val="single" w:sz="4" w:space="0" w:color="auto"/>
              <w:bottom w:val="single" w:sz="4" w:space="0" w:color="auto"/>
              <w:right w:val="single" w:sz="4" w:space="0" w:color="auto"/>
            </w:tcBorders>
          </w:tcPr>
          <w:p w14:paraId="6FA3D5CB"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15</w:t>
            </w:r>
          </w:p>
        </w:tc>
        <w:tc>
          <w:tcPr>
            <w:tcW w:w="1308" w:type="pct"/>
            <w:tcBorders>
              <w:top w:val="single" w:sz="4" w:space="0" w:color="auto"/>
              <w:left w:val="single" w:sz="4" w:space="0" w:color="auto"/>
              <w:bottom w:val="single" w:sz="4" w:space="0" w:color="auto"/>
              <w:right w:val="single" w:sz="4" w:space="0" w:color="auto"/>
            </w:tcBorders>
          </w:tcPr>
          <w:p w14:paraId="7B4DD14A"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Порядок и срок отзыва заявок на участие в закупке, порядок возврата заявок на участие в закупке (в том числе поступивших после окончания срока подачи заявок). Порядок внесения изменений в эти заявки.</w:t>
            </w:r>
          </w:p>
        </w:tc>
        <w:tc>
          <w:tcPr>
            <w:tcW w:w="3159" w:type="pct"/>
            <w:tcBorders>
              <w:top w:val="single" w:sz="4" w:space="0" w:color="auto"/>
              <w:left w:val="single" w:sz="4" w:space="0" w:color="auto"/>
              <w:bottom w:val="single" w:sz="4" w:space="0" w:color="auto"/>
              <w:right w:val="single" w:sz="4" w:space="0" w:color="auto"/>
            </w:tcBorders>
          </w:tcPr>
          <w:p w14:paraId="73631085" w14:textId="77777777" w:rsidR="00E06759" w:rsidRDefault="00D65186">
            <w:pPr>
              <w:pStyle w:val="-4"/>
              <w:tabs>
                <w:tab w:val="clear" w:pos="1701"/>
              </w:tabs>
              <w:spacing w:line="240" w:lineRule="auto"/>
              <w:ind w:firstLine="0"/>
              <w:rPr>
                <w:sz w:val="21"/>
                <w:szCs w:val="21"/>
              </w:rPr>
            </w:pPr>
            <w:r>
              <w:rPr>
                <w:sz w:val="21"/>
                <w:szCs w:val="21"/>
              </w:rPr>
              <w:t>Участник закупки, подавший заявку, вправе ее отозвать в любое время до даты окончания подачи заявок.</w:t>
            </w:r>
          </w:p>
          <w:p w14:paraId="3A7DBC46" w14:textId="77777777" w:rsidR="00E06759" w:rsidRDefault="00D65186">
            <w:pPr>
              <w:pStyle w:val="-4"/>
              <w:tabs>
                <w:tab w:val="clear" w:pos="1701"/>
              </w:tabs>
              <w:spacing w:line="240" w:lineRule="auto"/>
              <w:ind w:firstLine="0"/>
              <w:rPr>
                <w:sz w:val="21"/>
                <w:szCs w:val="21"/>
              </w:rPr>
            </w:pPr>
            <w:r>
              <w:rPr>
                <w:sz w:val="21"/>
                <w:szCs w:val="21"/>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В случае установления факта подачи одним участником закупки двух и более котировочных заявок при условии, что поданные ранее заявки таким участником не отозваны, все котировочные заявки такого участника закупки, поданные на участие в данном запросе котировок, не рассматриваются </w:t>
            </w:r>
            <w:r>
              <w:rPr>
                <w:sz w:val="21"/>
                <w:szCs w:val="21"/>
                <w:shd w:val="clear" w:color="auto" w:fill="FFFFFF"/>
              </w:rPr>
              <w:t>и в день их поступления возвращаются лицам, подавшим такие заявки.</w:t>
            </w:r>
          </w:p>
        </w:tc>
      </w:tr>
      <w:tr w:rsidR="00E06759" w14:paraId="343E3795" w14:textId="77777777">
        <w:tc>
          <w:tcPr>
            <w:tcW w:w="533" w:type="pct"/>
            <w:tcBorders>
              <w:top w:val="single" w:sz="4" w:space="0" w:color="auto"/>
              <w:left w:val="single" w:sz="4" w:space="0" w:color="auto"/>
              <w:bottom w:val="single" w:sz="4" w:space="0" w:color="auto"/>
              <w:right w:val="single" w:sz="4" w:space="0" w:color="auto"/>
            </w:tcBorders>
          </w:tcPr>
          <w:p w14:paraId="6A34CB73"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16</w:t>
            </w:r>
          </w:p>
        </w:tc>
        <w:tc>
          <w:tcPr>
            <w:tcW w:w="1308" w:type="pct"/>
            <w:tcBorders>
              <w:top w:val="single" w:sz="4" w:space="0" w:color="auto"/>
              <w:left w:val="single" w:sz="4" w:space="0" w:color="auto"/>
              <w:bottom w:val="single" w:sz="4" w:space="0" w:color="auto"/>
              <w:right w:val="single" w:sz="4" w:space="0" w:color="auto"/>
            </w:tcBorders>
          </w:tcPr>
          <w:p w14:paraId="066DE002"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Требования к содержанию, форме, оформлению и составу заявки на участие в закупке.</w:t>
            </w:r>
          </w:p>
        </w:tc>
        <w:tc>
          <w:tcPr>
            <w:tcW w:w="3159" w:type="pct"/>
            <w:tcBorders>
              <w:top w:val="single" w:sz="4" w:space="0" w:color="auto"/>
              <w:left w:val="single" w:sz="4" w:space="0" w:color="auto"/>
              <w:bottom w:val="single" w:sz="4" w:space="0" w:color="auto"/>
              <w:right w:val="single" w:sz="4" w:space="0" w:color="auto"/>
            </w:tcBorders>
          </w:tcPr>
          <w:p w14:paraId="40376F6A" w14:textId="77777777" w:rsidR="00E06759" w:rsidRDefault="00D65186">
            <w:pPr>
              <w:pStyle w:val="-4"/>
              <w:tabs>
                <w:tab w:val="clear" w:pos="1701"/>
              </w:tabs>
              <w:spacing w:line="240" w:lineRule="auto"/>
              <w:ind w:firstLine="0"/>
              <w:rPr>
                <w:sz w:val="21"/>
                <w:szCs w:val="21"/>
              </w:rPr>
            </w:pPr>
            <w:r>
              <w:rPr>
                <w:sz w:val="21"/>
                <w:szCs w:val="21"/>
              </w:rPr>
              <w:t xml:space="preserve">Заявка </w:t>
            </w:r>
            <w:r>
              <w:rPr>
                <w:color w:val="000000"/>
                <w:sz w:val="21"/>
                <w:szCs w:val="21"/>
              </w:rPr>
              <w:t xml:space="preserve">на участие в запросе котировок в электронной форме </w:t>
            </w:r>
            <w:r>
              <w:rPr>
                <w:sz w:val="21"/>
                <w:szCs w:val="21"/>
              </w:rPr>
              <w:t xml:space="preserve">подается участником закупки в форме электронного документа, </w:t>
            </w:r>
            <w:r>
              <w:rPr>
                <w:color w:val="000000"/>
                <w:sz w:val="21"/>
                <w:szCs w:val="21"/>
              </w:rPr>
              <w:t>в срок, указанный в извещении о проведении запроса котировок в электронной форме, по утвержденной Заказчиком форме</w:t>
            </w:r>
            <w:r>
              <w:rPr>
                <w:sz w:val="21"/>
                <w:szCs w:val="21"/>
              </w:rPr>
              <w:t>, представленной в Приложении №3 (форма №1) к  настоящему Извещению о проведении запроса котировок в электронной форме.</w:t>
            </w:r>
          </w:p>
          <w:p w14:paraId="29BA0250" w14:textId="77777777" w:rsidR="00E06759" w:rsidRDefault="00D65186">
            <w:pPr>
              <w:pStyle w:val="-4"/>
              <w:tabs>
                <w:tab w:val="clear" w:pos="1701"/>
              </w:tabs>
              <w:spacing w:line="240" w:lineRule="auto"/>
              <w:ind w:firstLine="0"/>
              <w:rPr>
                <w:rStyle w:val="a8"/>
                <w:i w:val="0"/>
                <w:sz w:val="21"/>
                <w:szCs w:val="21"/>
              </w:rPr>
            </w:pPr>
            <w:r>
              <w:rPr>
                <w:rStyle w:val="a8"/>
                <w:b/>
                <w:i w:val="0"/>
                <w:sz w:val="21"/>
                <w:szCs w:val="21"/>
              </w:rPr>
              <w:t xml:space="preserve"> </w:t>
            </w:r>
            <w:r>
              <w:rPr>
                <w:rStyle w:val="a8"/>
                <w:i w:val="0"/>
                <w:sz w:val="21"/>
                <w:szCs w:val="21"/>
              </w:rPr>
              <w:t>Участник закупки в заявке на участие в запросе котировок в электронной форме (в соответствующей части заявки на участие в закупке, содержащей предложение о поставке товара) должен указать подробные сведения о наименовании, характеристиках, описании выполняемых работ, оказываемых услуг, наименование страны происхождения поставляемых товаров в соответствии с частями 3 и 12 настоящего извещения.</w:t>
            </w:r>
          </w:p>
          <w:p w14:paraId="5FF77181" w14:textId="77777777" w:rsidR="00E06759" w:rsidRDefault="00D65186">
            <w:pPr>
              <w:pStyle w:val="-4"/>
              <w:tabs>
                <w:tab w:val="clear" w:pos="1701"/>
              </w:tabs>
              <w:spacing w:line="240" w:lineRule="auto"/>
              <w:ind w:firstLine="0"/>
              <w:rPr>
                <w:rStyle w:val="a8"/>
                <w:i w:val="0"/>
                <w:sz w:val="21"/>
                <w:szCs w:val="21"/>
              </w:rPr>
            </w:pPr>
            <w:r>
              <w:rPr>
                <w:rStyle w:val="a8"/>
                <w:i w:val="0"/>
                <w:sz w:val="21"/>
                <w:szCs w:val="21"/>
              </w:rPr>
              <w:t>Котировочная заявка, должна содержать  копии документов, подтверждающих соответствие с частью 17 настоящего извещения. В случае, если участник процедуры закупки является субъектом малого и среднего предпринимательства, котировочная заявка может содержать документ, подтверждающий данную принадлежность.</w:t>
            </w:r>
          </w:p>
          <w:p w14:paraId="32CA55C7" w14:textId="77777777" w:rsidR="00E06759" w:rsidRDefault="00D65186">
            <w:pPr>
              <w:pStyle w:val="-4"/>
              <w:tabs>
                <w:tab w:val="clear" w:pos="1701"/>
              </w:tabs>
              <w:spacing w:line="240" w:lineRule="auto"/>
              <w:ind w:firstLine="0"/>
              <w:rPr>
                <w:rStyle w:val="a8"/>
                <w:i w:val="0"/>
                <w:sz w:val="21"/>
                <w:szCs w:val="21"/>
              </w:rPr>
            </w:pPr>
            <w:r>
              <w:rPr>
                <w:rStyle w:val="a8"/>
                <w:i w:val="0"/>
                <w:sz w:val="21"/>
                <w:szCs w:val="21"/>
              </w:rPr>
              <w:t>Котировочная заявка подается участником процедуры закупки оператору электронной торговой площадки.</w:t>
            </w:r>
          </w:p>
          <w:p w14:paraId="17498D0F" w14:textId="77777777" w:rsidR="00E06759" w:rsidRDefault="00D65186">
            <w:pPr>
              <w:pStyle w:val="-4"/>
              <w:tabs>
                <w:tab w:val="clear" w:pos="1701"/>
              </w:tabs>
              <w:spacing w:line="240" w:lineRule="auto"/>
              <w:ind w:firstLine="0"/>
              <w:rPr>
                <w:b/>
                <w:sz w:val="21"/>
                <w:szCs w:val="21"/>
              </w:rPr>
            </w:pPr>
            <w:r>
              <w:rPr>
                <w:b/>
                <w:sz w:val="21"/>
                <w:szCs w:val="21"/>
              </w:rPr>
              <w:t>Заявка на участие в запросе котировок в электронной форме должна содержать следующие сведения и документы:</w:t>
            </w:r>
          </w:p>
          <w:p w14:paraId="7BB54326" w14:textId="77777777" w:rsidR="00E06759" w:rsidRDefault="00D65186">
            <w:pPr>
              <w:tabs>
                <w:tab w:val="left" w:pos="426"/>
                <w:tab w:val="left" w:pos="709"/>
              </w:tabs>
              <w:spacing w:line="240" w:lineRule="auto"/>
              <w:ind w:firstLine="0"/>
              <w:rPr>
                <w:sz w:val="21"/>
                <w:szCs w:val="21"/>
              </w:rPr>
            </w:pPr>
            <w:r>
              <w:rPr>
                <w:sz w:val="21"/>
                <w:szCs w:val="21"/>
              </w:rPr>
              <w:t>-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14:paraId="73DE0CAD" w14:textId="77777777" w:rsidR="00E06759" w:rsidRDefault="00D65186">
            <w:pPr>
              <w:tabs>
                <w:tab w:val="left" w:pos="426"/>
                <w:tab w:val="left" w:pos="709"/>
              </w:tabs>
              <w:spacing w:line="240" w:lineRule="auto"/>
              <w:ind w:firstLine="0"/>
              <w:rPr>
                <w:sz w:val="21"/>
                <w:szCs w:val="21"/>
              </w:rPr>
            </w:pPr>
            <w:r>
              <w:rPr>
                <w:sz w:val="21"/>
                <w:szCs w:val="21"/>
              </w:rPr>
              <w:t xml:space="preserve">- описание участником закупки товара, являющегося предметом закупки, его количественных и качественных характеристик, а также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при условии, что требование о предоставлении таких документов было предусмотрено, в том числе, документацией о закупке, извещением о проведении закупки. При этом не </w:t>
            </w:r>
            <w:r>
              <w:rPr>
                <w:sz w:val="21"/>
                <w:szCs w:val="21"/>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8993D10" w14:textId="77777777" w:rsidR="00E06759" w:rsidRDefault="00D65186">
            <w:pPr>
              <w:tabs>
                <w:tab w:val="left" w:pos="426"/>
                <w:tab w:val="left" w:pos="709"/>
              </w:tabs>
              <w:spacing w:line="240" w:lineRule="auto"/>
              <w:ind w:firstLine="0"/>
              <w:rPr>
                <w:sz w:val="21"/>
                <w:szCs w:val="21"/>
              </w:rPr>
            </w:pPr>
            <w:r>
              <w:rPr>
                <w:sz w:val="21"/>
                <w:szCs w:val="21"/>
              </w:rPr>
              <w:t>-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9C85E2A" w14:textId="77777777" w:rsidR="00E06759" w:rsidRDefault="00D65186">
            <w:pPr>
              <w:tabs>
                <w:tab w:val="left" w:pos="426"/>
                <w:tab w:val="left" w:pos="709"/>
              </w:tabs>
              <w:spacing w:line="240" w:lineRule="auto"/>
              <w:ind w:firstLine="0"/>
              <w:rPr>
                <w:sz w:val="21"/>
                <w:szCs w:val="21"/>
              </w:rPr>
            </w:pPr>
            <w:r>
              <w:rPr>
                <w:sz w:val="21"/>
                <w:szCs w:val="21"/>
              </w:rPr>
              <w:t>- копии учредительных документов участника закупок (для юридических лиц) или копии документов, удостоверяющих личность (для физических лиц);</w:t>
            </w:r>
          </w:p>
          <w:p w14:paraId="36D13272" w14:textId="77777777" w:rsidR="00E06759" w:rsidRDefault="00D65186">
            <w:pPr>
              <w:tabs>
                <w:tab w:val="left" w:pos="426"/>
                <w:tab w:val="left" w:pos="709"/>
              </w:tabs>
              <w:spacing w:line="240" w:lineRule="auto"/>
              <w:ind w:firstLine="0"/>
              <w:rPr>
                <w:sz w:val="21"/>
                <w:szCs w:val="21"/>
              </w:rPr>
            </w:pPr>
            <w:r>
              <w:rPr>
                <w:sz w:val="21"/>
                <w:szCs w:val="21"/>
              </w:rPr>
              <w:t>-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2891A4E" w14:textId="77777777" w:rsidR="00E06759" w:rsidRDefault="00D65186">
            <w:pPr>
              <w:tabs>
                <w:tab w:val="left" w:pos="426"/>
                <w:tab w:val="left" w:pos="709"/>
              </w:tabs>
              <w:spacing w:line="240" w:lineRule="auto"/>
              <w:ind w:firstLine="0"/>
              <w:rPr>
                <w:sz w:val="21"/>
                <w:szCs w:val="21"/>
              </w:rPr>
            </w:pPr>
            <w:r>
              <w:rPr>
                <w:sz w:val="21"/>
                <w:szCs w:val="21"/>
              </w:rPr>
              <w:t>- документ, подтверждающий полномочия лица на осуществление действий от имени участника закупки;</w:t>
            </w:r>
          </w:p>
          <w:p w14:paraId="30C2E27A" w14:textId="77777777" w:rsidR="00E06759" w:rsidRDefault="00D65186">
            <w:pPr>
              <w:tabs>
                <w:tab w:val="left" w:pos="426"/>
                <w:tab w:val="left" w:pos="709"/>
              </w:tabs>
              <w:spacing w:line="240" w:lineRule="auto"/>
              <w:ind w:firstLine="0"/>
              <w:rPr>
                <w:sz w:val="21"/>
                <w:szCs w:val="21"/>
              </w:rPr>
            </w:pPr>
            <w:r>
              <w:rPr>
                <w:sz w:val="21"/>
                <w:szCs w:val="21"/>
              </w:rPr>
              <w:t>-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F772861" w14:textId="77777777" w:rsidR="00E06759" w:rsidRDefault="00D65186">
            <w:pPr>
              <w:tabs>
                <w:tab w:val="left" w:pos="426"/>
                <w:tab w:val="left" w:pos="709"/>
              </w:tabs>
              <w:spacing w:line="240" w:lineRule="auto"/>
              <w:ind w:firstLine="0"/>
              <w:rPr>
                <w:sz w:val="21"/>
                <w:szCs w:val="21"/>
              </w:rPr>
            </w:pPr>
            <w:r>
              <w:rPr>
                <w:sz w:val="21"/>
                <w:szCs w:val="21"/>
              </w:rPr>
              <w:t>- Документ, декларирующий следующее:</w:t>
            </w:r>
          </w:p>
          <w:p w14:paraId="5954E4B5" w14:textId="77777777" w:rsidR="00E06759" w:rsidRDefault="00D65186">
            <w:pPr>
              <w:tabs>
                <w:tab w:val="left" w:pos="426"/>
                <w:tab w:val="left" w:pos="709"/>
              </w:tabs>
              <w:spacing w:line="240" w:lineRule="auto"/>
              <w:ind w:firstLine="0"/>
              <w:rPr>
                <w:sz w:val="21"/>
                <w:szCs w:val="21"/>
              </w:rPr>
            </w:pPr>
            <w:r>
              <w:rPr>
                <w:sz w:val="21"/>
                <w:szCs w:val="21"/>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8D6DAEF" w14:textId="77777777" w:rsidR="00E06759" w:rsidRDefault="00D65186">
            <w:pPr>
              <w:tabs>
                <w:tab w:val="left" w:pos="426"/>
                <w:tab w:val="left" w:pos="709"/>
              </w:tabs>
              <w:spacing w:line="240" w:lineRule="auto"/>
              <w:ind w:firstLine="0"/>
              <w:rPr>
                <w:sz w:val="21"/>
                <w:szCs w:val="21"/>
              </w:rPr>
            </w:pPr>
            <w:r>
              <w:rPr>
                <w:sz w:val="21"/>
                <w:szCs w:val="21"/>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14:paraId="5599BADF" w14:textId="77777777" w:rsidR="00E06759" w:rsidRDefault="00D65186">
            <w:pPr>
              <w:tabs>
                <w:tab w:val="left" w:pos="426"/>
                <w:tab w:val="left" w:pos="709"/>
              </w:tabs>
              <w:spacing w:line="240" w:lineRule="auto"/>
              <w:ind w:firstLine="0"/>
              <w:rPr>
                <w:sz w:val="21"/>
                <w:szCs w:val="21"/>
              </w:rPr>
            </w:pPr>
            <w:r>
              <w:rPr>
                <w:sz w:val="21"/>
                <w:szCs w:val="21"/>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5A2D1C2" w14:textId="77777777" w:rsidR="00E06759" w:rsidRDefault="00D65186">
            <w:pPr>
              <w:tabs>
                <w:tab w:val="left" w:pos="426"/>
                <w:tab w:val="left" w:pos="709"/>
              </w:tabs>
              <w:spacing w:line="240" w:lineRule="auto"/>
              <w:ind w:firstLine="0"/>
              <w:rPr>
                <w:sz w:val="21"/>
                <w:szCs w:val="21"/>
              </w:rPr>
            </w:pPr>
            <w:r>
              <w:rPr>
                <w:sz w:val="21"/>
                <w:szCs w:val="21"/>
              </w:rPr>
              <w:t>- сведения об участнике закупки отсутствуют в реестрах недобросовестных поставщиков, ведение которых предусмотрено Законом № 223-ФЗ и Законом № 44-ФЗ;участник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255C3A9" w14:textId="77777777" w:rsidR="00E06759" w:rsidRDefault="00D65186">
            <w:pPr>
              <w:tabs>
                <w:tab w:val="left" w:pos="426"/>
                <w:tab w:val="left" w:pos="709"/>
              </w:tabs>
              <w:spacing w:line="240" w:lineRule="auto"/>
              <w:ind w:firstLine="0"/>
              <w:rPr>
                <w:sz w:val="21"/>
                <w:szCs w:val="21"/>
              </w:rPr>
            </w:pPr>
            <w:r>
              <w:rPr>
                <w:sz w:val="21"/>
                <w:szCs w:val="21"/>
              </w:rPr>
              <w:t>- предложение о цене договора;</w:t>
            </w:r>
          </w:p>
          <w:p w14:paraId="3F400F79" w14:textId="77777777" w:rsidR="00E06759" w:rsidRDefault="00D65186">
            <w:pPr>
              <w:tabs>
                <w:tab w:val="left" w:pos="426"/>
                <w:tab w:val="left" w:pos="709"/>
              </w:tabs>
              <w:spacing w:line="240" w:lineRule="auto"/>
              <w:ind w:firstLine="0"/>
              <w:rPr>
                <w:sz w:val="21"/>
                <w:szCs w:val="21"/>
              </w:rPr>
            </w:pPr>
            <w:r>
              <w:rPr>
                <w:sz w:val="21"/>
                <w:szCs w:val="21"/>
              </w:rPr>
              <w:t>-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179E7013" w14:textId="77777777" w:rsidR="00E06759" w:rsidRDefault="00D65186">
            <w:pPr>
              <w:tabs>
                <w:tab w:val="left" w:pos="426"/>
                <w:tab w:val="left" w:pos="709"/>
              </w:tabs>
              <w:spacing w:line="240" w:lineRule="auto"/>
              <w:ind w:firstLine="0"/>
              <w:rPr>
                <w:sz w:val="21"/>
                <w:szCs w:val="21"/>
              </w:rPr>
            </w:pPr>
            <w:r>
              <w:rPr>
                <w:sz w:val="21"/>
                <w:szCs w:val="21"/>
              </w:rPr>
              <w:t>- согласие субъекта персональных данных на обработку его персональных данных (для участника закупки – физического лица).</w:t>
            </w:r>
          </w:p>
        </w:tc>
      </w:tr>
      <w:tr w:rsidR="00E06759" w14:paraId="2FE9E923" w14:textId="77777777">
        <w:tc>
          <w:tcPr>
            <w:tcW w:w="533" w:type="pct"/>
          </w:tcPr>
          <w:p w14:paraId="51E72F30"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lastRenderedPageBreak/>
              <w:t>17</w:t>
            </w:r>
          </w:p>
        </w:tc>
        <w:tc>
          <w:tcPr>
            <w:tcW w:w="1308" w:type="pct"/>
          </w:tcPr>
          <w:p w14:paraId="2D0A1908"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 xml:space="preserve">Требования к Участникам закупки и перечень документов, представляемых участниками закупки для подтверждения их соответствия </w:t>
            </w:r>
            <w:r>
              <w:rPr>
                <w:rFonts w:ascii="Times New Roman" w:hAnsi="Times New Roman" w:cs="Times New Roman"/>
                <w:b/>
                <w:bCs/>
                <w:sz w:val="21"/>
                <w:szCs w:val="21"/>
              </w:rPr>
              <w:lastRenderedPageBreak/>
              <w:t>установленным требованиям</w:t>
            </w:r>
          </w:p>
          <w:p w14:paraId="776F2484" w14:textId="77777777" w:rsidR="00E06759" w:rsidRDefault="00E06759">
            <w:pPr>
              <w:pStyle w:val="Default"/>
              <w:rPr>
                <w:rFonts w:ascii="Times New Roman" w:hAnsi="Times New Roman" w:cs="Times New Roman"/>
                <w:b/>
                <w:bCs/>
                <w:sz w:val="21"/>
                <w:szCs w:val="21"/>
              </w:rPr>
            </w:pPr>
          </w:p>
        </w:tc>
        <w:tc>
          <w:tcPr>
            <w:tcW w:w="3159" w:type="pct"/>
          </w:tcPr>
          <w:p w14:paraId="7DD8C945" w14:textId="77777777" w:rsidR="00E06759" w:rsidRDefault="00D65186">
            <w:pPr>
              <w:pStyle w:val="31"/>
              <w:widowControl w:val="0"/>
              <w:spacing w:after="0" w:line="240" w:lineRule="auto"/>
              <w:ind w:left="0" w:firstLine="0"/>
              <w:rPr>
                <w:sz w:val="21"/>
                <w:szCs w:val="21"/>
              </w:rPr>
            </w:pPr>
            <w:r>
              <w:rPr>
                <w:sz w:val="21"/>
                <w:szCs w:val="21"/>
              </w:rPr>
              <w:lastRenderedPageBreak/>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Pr>
                <w:sz w:val="21"/>
                <w:szCs w:val="21"/>
              </w:rPr>
              <w:lastRenderedPageBreak/>
              <w:t>предпринимателей, выступающих на стороне одного участника закупки.</w:t>
            </w:r>
          </w:p>
          <w:p w14:paraId="00AE5CDF" w14:textId="77777777" w:rsidR="00E06759" w:rsidRDefault="00D65186">
            <w:pPr>
              <w:pStyle w:val="31"/>
              <w:widowControl w:val="0"/>
              <w:spacing w:after="0" w:line="240" w:lineRule="auto"/>
              <w:ind w:left="0" w:firstLine="0"/>
              <w:rPr>
                <w:sz w:val="21"/>
                <w:szCs w:val="21"/>
              </w:rPr>
            </w:pPr>
            <w:r>
              <w:rPr>
                <w:sz w:val="21"/>
                <w:szCs w:val="21"/>
              </w:rPr>
              <w:t>Участник процедуры закупки должен соответствовать требованиям, установленным законодательством Российской Федерации для лиц, осуществляющих поставки товаров, работ, услуг, являющихся предметом закупки, в том числе:</w:t>
            </w:r>
          </w:p>
          <w:p w14:paraId="3C2D93C7" w14:textId="77777777" w:rsidR="00E06759" w:rsidRDefault="00D65186">
            <w:pPr>
              <w:pStyle w:val="31"/>
              <w:widowControl w:val="0"/>
              <w:spacing w:after="0" w:line="240" w:lineRule="auto"/>
              <w:ind w:left="0" w:firstLine="0"/>
              <w:rPr>
                <w:sz w:val="21"/>
                <w:szCs w:val="21"/>
              </w:rPr>
            </w:pPr>
            <w:r>
              <w:rPr>
                <w:sz w:val="21"/>
                <w:szCs w:val="21"/>
              </w:rPr>
              <w:t>1)</w:t>
            </w:r>
            <w:r>
              <w:rPr>
                <w:sz w:val="21"/>
                <w:szCs w:val="21"/>
              </w:rPr>
              <w:tab/>
              <w:t>не проведение ликвидации или процедур банкротства (для юридического лица);</w:t>
            </w:r>
          </w:p>
          <w:p w14:paraId="3B8B1F0C" w14:textId="77777777" w:rsidR="00E06759" w:rsidRDefault="00D65186">
            <w:pPr>
              <w:pStyle w:val="31"/>
              <w:widowControl w:val="0"/>
              <w:spacing w:after="0" w:line="240" w:lineRule="auto"/>
              <w:ind w:left="0" w:firstLine="0"/>
              <w:rPr>
                <w:sz w:val="21"/>
                <w:szCs w:val="21"/>
              </w:rPr>
            </w:pPr>
            <w:r>
              <w:rPr>
                <w:sz w:val="21"/>
                <w:szCs w:val="21"/>
              </w:rPr>
              <w:t>2)</w:t>
            </w:r>
            <w:r>
              <w:rPr>
                <w:sz w:val="21"/>
                <w:szCs w:val="21"/>
              </w:rPr>
              <w:tab/>
              <w:t>не приостановление деятельности в порядке, установленном Кодексом Российской Федерации об административных правонарушениях;</w:t>
            </w:r>
          </w:p>
          <w:p w14:paraId="6332E7EC" w14:textId="77777777" w:rsidR="00E06759" w:rsidRDefault="00D65186">
            <w:pPr>
              <w:pStyle w:val="31"/>
              <w:widowControl w:val="0"/>
              <w:spacing w:after="0" w:line="240" w:lineRule="auto"/>
              <w:ind w:left="0" w:firstLine="0"/>
              <w:rPr>
                <w:sz w:val="21"/>
                <w:szCs w:val="21"/>
              </w:rPr>
            </w:pPr>
            <w:r>
              <w:rPr>
                <w:sz w:val="21"/>
                <w:szCs w:val="21"/>
              </w:rPr>
              <w:t>3)</w:t>
            </w:r>
            <w:r>
              <w:rPr>
                <w:sz w:val="21"/>
                <w:szCs w:val="21"/>
              </w:rPr>
              <w:tab/>
              <w:t>отсутствие решения суда, административного органа о наложении ареста на имущество;</w:t>
            </w:r>
          </w:p>
          <w:p w14:paraId="32F83D66" w14:textId="77777777" w:rsidR="00E06759" w:rsidRDefault="00D65186">
            <w:pPr>
              <w:pStyle w:val="31"/>
              <w:widowControl w:val="0"/>
              <w:spacing w:after="0" w:line="240" w:lineRule="auto"/>
              <w:ind w:left="0" w:firstLine="0"/>
              <w:rPr>
                <w:sz w:val="21"/>
                <w:szCs w:val="21"/>
              </w:rPr>
            </w:pPr>
            <w:r>
              <w:rPr>
                <w:sz w:val="21"/>
                <w:szCs w:val="21"/>
              </w:rPr>
              <w:t>4)</w:t>
            </w:r>
            <w:r>
              <w:rPr>
                <w:sz w:val="21"/>
                <w:szCs w:val="21"/>
              </w:rPr>
              <w:tab/>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w:t>
            </w:r>
          </w:p>
          <w:p w14:paraId="785844C6" w14:textId="77777777" w:rsidR="00E06759" w:rsidRDefault="00D65186">
            <w:pPr>
              <w:pStyle w:val="31"/>
              <w:widowControl w:val="0"/>
              <w:spacing w:after="0" w:line="240" w:lineRule="auto"/>
              <w:ind w:left="0" w:firstLine="0"/>
              <w:rPr>
                <w:sz w:val="21"/>
                <w:szCs w:val="21"/>
              </w:rPr>
            </w:pPr>
            <w:r>
              <w:rPr>
                <w:sz w:val="21"/>
                <w:szCs w:val="21"/>
              </w:rPr>
              <w:t>5)</w:t>
            </w:r>
            <w:r>
              <w:rPr>
                <w:sz w:val="21"/>
                <w:szCs w:val="21"/>
              </w:rPr>
              <w:tab/>
              <w:t>наличие общей и специальной правоспособности: наличие необходимых лицензий,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14:paraId="6D534E26" w14:textId="77777777" w:rsidR="00E06759" w:rsidRDefault="00D65186">
            <w:pPr>
              <w:widowControl w:val="0"/>
              <w:autoSpaceDE w:val="0"/>
              <w:autoSpaceDN w:val="0"/>
              <w:adjustRightInd w:val="0"/>
              <w:spacing w:line="240" w:lineRule="auto"/>
              <w:ind w:firstLine="0"/>
              <w:contextualSpacing/>
              <w:rPr>
                <w:sz w:val="21"/>
                <w:szCs w:val="21"/>
              </w:rPr>
            </w:pPr>
            <w:r>
              <w:rPr>
                <w:sz w:val="21"/>
                <w:szCs w:val="21"/>
              </w:rPr>
              <w:t>6)</w:t>
            </w:r>
            <w:r>
              <w:rPr>
                <w:sz w:val="21"/>
                <w:szCs w:val="21"/>
              </w:rPr>
              <w:tab/>
              <w:t>отсутствие сведений об участнике в реестре недобросовестных поставщиков, предусмотренных федеральными законами «О закупках товаров, работ, услуг отдельными видами юридических лиц», «О размещении заказов на поставки товаров, выполнение работ, оказание услуг для государственных и муниципальных нужд».</w:t>
            </w:r>
          </w:p>
        </w:tc>
      </w:tr>
      <w:tr w:rsidR="00E06759" w14:paraId="1181BFF2" w14:textId="77777777">
        <w:tc>
          <w:tcPr>
            <w:tcW w:w="533" w:type="pct"/>
          </w:tcPr>
          <w:p w14:paraId="3BA1BBC2"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lastRenderedPageBreak/>
              <w:t>19</w:t>
            </w:r>
          </w:p>
        </w:tc>
        <w:tc>
          <w:tcPr>
            <w:tcW w:w="1308" w:type="pct"/>
          </w:tcPr>
          <w:p w14:paraId="46ACC55D"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Формы, порядок, дата начала и дата окончания срока предоставления участниками закупки разъяснений положений документации о закупке</w:t>
            </w:r>
          </w:p>
        </w:tc>
        <w:tc>
          <w:tcPr>
            <w:tcW w:w="3159" w:type="pct"/>
          </w:tcPr>
          <w:p w14:paraId="6D1C49FD" w14:textId="77777777" w:rsidR="00E06759" w:rsidRDefault="00D65186">
            <w:pPr>
              <w:pStyle w:val="-4"/>
              <w:tabs>
                <w:tab w:val="clear" w:pos="1701"/>
              </w:tabs>
              <w:spacing w:line="240" w:lineRule="auto"/>
              <w:ind w:firstLine="0"/>
              <w:rPr>
                <w:sz w:val="21"/>
                <w:szCs w:val="21"/>
              </w:rPr>
            </w:pPr>
            <w:r>
              <w:rPr>
                <w:sz w:val="21"/>
                <w:szCs w:val="21"/>
              </w:rPr>
              <w:t>Любой участник запроса котировок в электронной форме вправе направить заказчику в порядке, предусмотренном Федеральным законом 223-ФЗ и положением о закупке,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14F5A81" w14:textId="77777777" w:rsidR="00E06759" w:rsidRDefault="00D65186">
            <w:pPr>
              <w:pStyle w:val="-4"/>
              <w:tabs>
                <w:tab w:val="clear" w:pos="1701"/>
              </w:tabs>
              <w:spacing w:line="240" w:lineRule="auto"/>
              <w:ind w:firstLine="0"/>
              <w:rPr>
                <w:b/>
                <w:color w:val="000000"/>
                <w:sz w:val="21"/>
                <w:szCs w:val="21"/>
                <w:highlight w:val="yellow"/>
              </w:rPr>
            </w:pPr>
            <w:r>
              <w:rPr>
                <w:sz w:val="21"/>
                <w:szCs w:val="21"/>
                <w:highlight w:val="yellow"/>
              </w:rPr>
              <w:t>Дата и время начала подачи запросов</w:t>
            </w:r>
            <w:r>
              <w:rPr>
                <w:bCs/>
                <w:sz w:val="21"/>
                <w:szCs w:val="21"/>
                <w:highlight w:val="yellow"/>
              </w:rPr>
              <w:t xml:space="preserve">: </w:t>
            </w:r>
            <w:r>
              <w:rPr>
                <w:b/>
                <w:color w:val="000000"/>
                <w:sz w:val="21"/>
                <w:szCs w:val="21"/>
                <w:highlight w:val="yellow"/>
              </w:rPr>
              <w:t xml:space="preserve">28.02.2022 г. </w:t>
            </w:r>
            <w:bookmarkStart w:id="11" w:name="OLE_LINK3"/>
            <w:bookmarkStart w:id="12" w:name="OLE_LINK2"/>
            <w:bookmarkStart w:id="13" w:name="OLE_LINK1"/>
            <w:r>
              <w:rPr>
                <w:b/>
                <w:color w:val="000000"/>
                <w:sz w:val="21"/>
                <w:szCs w:val="21"/>
                <w:highlight w:val="yellow"/>
              </w:rPr>
              <w:t>с момента публикации</w:t>
            </w:r>
            <w:bookmarkEnd w:id="11"/>
            <w:bookmarkEnd w:id="12"/>
            <w:bookmarkEnd w:id="13"/>
          </w:p>
          <w:p w14:paraId="0C5000C6" w14:textId="77777777" w:rsidR="00E06759" w:rsidRDefault="00D65186">
            <w:pPr>
              <w:pStyle w:val="-4"/>
              <w:tabs>
                <w:tab w:val="clear" w:pos="1701"/>
              </w:tabs>
              <w:spacing w:line="240" w:lineRule="auto"/>
              <w:ind w:firstLine="0"/>
              <w:rPr>
                <w:b/>
                <w:color w:val="000000"/>
                <w:sz w:val="21"/>
                <w:szCs w:val="21"/>
              </w:rPr>
            </w:pPr>
            <w:r>
              <w:rPr>
                <w:sz w:val="21"/>
                <w:szCs w:val="21"/>
                <w:highlight w:val="yellow"/>
              </w:rPr>
              <w:t>Дата и время окончания подачи запросов</w:t>
            </w:r>
            <w:r>
              <w:rPr>
                <w:b/>
                <w:sz w:val="21"/>
                <w:szCs w:val="21"/>
                <w:highlight w:val="yellow"/>
              </w:rPr>
              <w:t xml:space="preserve">: </w:t>
            </w:r>
            <w:bookmarkStart w:id="14" w:name="OLE_LINK5"/>
            <w:bookmarkStart w:id="15" w:name="OLE_LINK4"/>
            <w:bookmarkStart w:id="16" w:name="OLE_LINK6"/>
            <w:r>
              <w:rPr>
                <w:b/>
                <w:sz w:val="21"/>
                <w:szCs w:val="21"/>
                <w:highlight w:val="yellow"/>
              </w:rPr>
              <w:t xml:space="preserve">03.03.2022 г. </w:t>
            </w:r>
          </w:p>
          <w:bookmarkEnd w:id="14"/>
          <w:bookmarkEnd w:id="15"/>
          <w:bookmarkEnd w:id="16"/>
          <w:p w14:paraId="743A73C8" w14:textId="77777777" w:rsidR="00E06759" w:rsidRDefault="00E06759">
            <w:pPr>
              <w:pStyle w:val="-4"/>
              <w:tabs>
                <w:tab w:val="clear" w:pos="1701"/>
              </w:tabs>
              <w:spacing w:line="240" w:lineRule="auto"/>
              <w:ind w:firstLine="0"/>
              <w:rPr>
                <w:sz w:val="21"/>
                <w:szCs w:val="21"/>
              </w:rPr>
            </w:pPr>
          </w:p>
          <w:p w14:paraId="0178C748" w14:textId="77777777" w:rsidR="00E06759" w:rsidRDefault="00D65186">
            <w:pPr>
              <w:pStyle w:val="-4"/>
              <w:tabs>
                <w:tab w:val="clear" w:pos="1701"/>
              </w:tabs>
              <w:spacing w:line="240" w:lineRule="auto"/>
              <w:ind w:firstLine="0"/>
              <w:rPr>
                <w:b/>
                <w:color w:val="000000"/>
                <w:sz w:val="21"/>
                <w:szCs w:val="21"/>
              </w:rPr>
            </w:pPr>
            <w:r>
              <w:rPr>
                <w:sz w:val="21"/>
                <w:szCs w:val="21"/>
              </w:rPr>
              <w:t xml:space="preserve">Разъяснение положений документации не должно изменять ее суть. </w:t>
            </w:r>
          </w:p>
        </w:tc>
      </w:tr>
      <w:tr w:rsidR="00E06759" w14:paraId="3750DAEC" w14:textId="77777777">
        <w:tc>
          <w:tcPr>
            <w:tcW w:w="533" w:type="pct"/>
          </w:tcPr>
          <w:p w14:paraId="39AD4F87"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20</w:t>
            </w:r>
          </w:p>
        </w:tc>
        <w:tc>
          <w:tcPr>
            <w:tcW w:w="1308" w:type="pct"/>
          </w:tcPr>
          <w:p w14:paraId="48D0BE41" w14:textId="77777777" w:rsidR="00E06759" w:rsidRDefault="00D65186">
            <w:pPr>
              <w:pStyle w:val="ConsPlusNormal"/>
              <w:widowControl/>
              <w:ind w:firstLine="0"/>
              <w:rPr>
                <w:rFonts w:ascii="Times New Roman" w:hAnsi="Times New Roman" w:cs="Times New Roman"/>
                <w:b/>
                <w:sz w:val="21"/>
                <w:szCs w:val="21"/>
                <w:u w:val="single"/>
              </w:rPr>
            </w:pPr>
            <w:r>
              <w:rPr>
                <w:rFonts w:ascii="Times New Roman" w:hAnsi="Times New Roman" w:cs="Times New Roman"/>
                <w:b/>
                <w:sz w:val="21"/>
                <w:szCs w:val="21"/>
              </w:rPr>
              <w:t>Порядок внесения изменений в документацию о закупке</w:t>
            </w:r>
          </w:p>
          <w:p w14:paraId="0B1F9B6F" w14:textId="77777777" w:rsidR="00E06759" w:rsidRDefault="00E06759">
            <w:pPr>
              <w:pStyle w:val="ConsPlusNormal"/>
              <w:widowControl/>
              <w:ind w:firstLine="0"/>
              <w:rPr>
                <w:rFonts w:ascii="Times New Roman" w:hAnsi="Times New Roman" w:cs="Times New Roman"/>
                <w:b/>
                <w:sz w:val="21"/>
                <w:szCs w:val="21"/>
                <w:u w:val="single"/>
              </w:rPr>
            </w:pPr>
          </w:p>
          <w:p w14:paraId="569AA04E" w14:textId="77777777" w:rsidR="00E06759" w:rsidRDefault="00E06759">
            <w:pPr>
              <w:pStyle w:val="Default"/>
              <w:rPr>
                <w:rFonts w:ascii="Times New Roman" w:hAnsi="Times New Roman" w:cs="Times New Roman"/>
                <w:b/>
                <w:bCs/>
                <w:sz w:val="21"/>
                <w:szCs w:val="21"/>
              </w:rPr>
            </w:pPr>
          </w:p>
        </w:tc>
        <w:tc>
          <w:tcPr>
            <w:tcW w:w="3159" w:type="pct"/>
          </w:tcPr>
          <w:p w14:paraId="0504A5E8" w14:textId="77777777" w:rsidR="00E06759" w:rsidRDefault="00D65186">
            <w:pPr>
              <w:pStyle w:val="-4"/>
              <w:tabs>
                <w:tab w:val="clear" w:pos="1701"/>
              </w:tabs>
              <w:spacing w:line="240" w:lineRule="auto"/>
              <w:ind w:firstLine="0"/>
              <w:rPr>
                <w:sz w:val="21"/>
                <w:szCs w:val="21"/>
                <w:shd w:val="clear" w:color="auto" w:fill="FFFFFF"/>
              </w:rPr>
            </w:pPr>
            <w:r>
              <w:rPr>
                <w:sz w:val="21"/>
                <w:szCs w:val="21"/>
              </w:rPr>
              <w:t xml:space="preserve">Заказчик вправе внести изменения в извещение и документацию о закупке не позднее чем за два рабочих дня до даты окончания подачи заявок на участие в запросе котировок в электронной форме. </w:t>
            </w:r>
          </w:p>
          <w:p w14:paraId="1E5D7965" w14:textId="77777777" w:rsidR="00E06759" w:rsidRDefault="00D65186">
            <w:pPr>
              <w:pStyle w:val="Default"/>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Изменение объекта закупки не допускается. </w:t>
            </w:r>
          </w:p>
          <w:p w14:paraId="0306CF71" w14:textId="77777777" w:rsidR="00E06759" w:rsidRDefault="00D65186">
            <w:pPr>
              <w:pStyle w:val="Default"/>
              <w:jc w:val="both"/>
              <w:rPr>
                <w:rFonts w:ascii="Times New Roman" w:hAnsi="Times New Roman" w:cs="Times New Roman"/>
                <w:sz w:val="21"/>
                <w:szCs w:val="21"/>
              </w:rPr>
            </w:pPr>
            <w:r>
              <w:rPr>
                <w:rFonts w:ascii="Times New Roman" w:hAnsi="Times New Roman" w:cs="Times New Roman"/>
                <w:sz w:val="21"/>
                <w:szCs w:val="21"/>
                <w:shd w:val="clear" w:color="auto" w:fill="FFFFFF"/>
              </w:rPr>
              <w:t>В течение одного рабочего дня с даты принятия решения о внесении изменении з</w:t>
            </w:r>
            <w:r>
              <w:rPr>
                <w:rFonts w:ascii="Times New Roman" w:hAnsi="Times New Roman" w:cs="Times New Roman"/>
                <w:sz w:val="21"/>
                <w:szCs w:val="21"/>
              </w:rPr>
              <w:t xml:space="preserve">аказчик обязан разместить </w:t>
            </w:r>
            <w:r>
              <w:rPr>
                <w:rFonts w:ascii="Times New Roman" w:hAnsi="Times New Roman" w:cs="Times New Roman"/>
                <w:sz w:val="21"/>
                <w:szCs w:val="21"/>
                <w:shd w:val="clear" w:color="auto" w:fill="FFFFFF"/>
              </w:rPr>
              <w:t xml:space="preserve">указанные изменения </w:t>
            </w:r>
            <w:r>
              <w:rPr>
                <w:rFonts w:ascii="Times New Roman" w:hAnsi="Times New Roman" w:cs="Times New Roman"/>
                <w:sz w:val="21"/>
                <w:szCs w:val="21"/>
              </w:rPr>
              <w:t xml:space="preserve">в единой информационной системе </w:t>
            </w:r>
            <w:r>
              <w:rPr>
                <w:rFonts w:ascii="Times New Roman" w:hAnsi="Times New Roman" w:cs="Times New Roman"/>
                <w:sz w:val="21"/>
                <w:szCs w:val="21"/>
                <w:shd w:val="clear" w:color="auto" w:fill="FFFFFF"/>
              </w:rPr>
              <w:t xml:space="preserve">в порядке, установленном для размещения в единой информационной системе извещения о проведении запроса котировок </w:t>
            </w:r>
            <w:r>
              <w:rPr>
                <w:rFonts w:ascii="Times New Roman" w:hAnsi="Times New Roman" w:cs="Times New Roman"/>
                <w:sz w:val="21"/>
                <w:szCs w:val="21"/>
              </w:rPr>
              <w:t>в электронной форме</w:t>
            </w:r>
            <w:r>
              <w:rPr>
                <w:rFonts w:ascii="Times New Roman" w:hAnsi="Times New Roman" w:cs="Times New Roman"/>
                <w:sz w:val="21"/>
                <w:szCs w:val="21"/>
                <w:shd w:val="clear" w:color="auto" w:fill="FFFFFF"/>
              </w:rPr>
              <w:t>. 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четыре рабочих дня.</w:t>
            </w:r>
            <w:r>
              <w:rPr>
                <w:rFonts w:ascii="Times New Roman" w:hAnsi="Times New Roman" w:cs="Times New Roman"/>
                <w:sz w:val="21"/>
                <w:szCs w:val="21"/>
              </w:rPr>
              <w:t xml:space="preserve"> Заказчик вправе продлить срок подачи заявок, указанный в документации о закупке. При этом такое решение может быть принято в любой момент до окончания срока подачи заявок на участие в запросе </w:t>
            </w:r>
            <w:r>
              <w:rPr>
                <w:rFonts w:ascii="Times New Roman" w:hAnsi="Times New Roman" w:cs="Times New Roman"/>
                <w:bCs/>
                <w:kern w:val="28"/>
                <w:sz w:val="21"/>
                <w:szCs w:val="21"/>
              </w:rPr>
              <w:t xml:space="preserve">котировок в </w:t>
            </w:r>
            <w:r>
              <w:rPr>
                <w:rFonts w:ascii="Times New Roman" w:hAnsi="Times New Roman" w:cs="Times New Roman"/>
                <w:bCs/>
                <w:kern w:val="28"/>
                <w:sz w:val="21"/>
                <w:szCs w:val="21"/>
              </w:rPr>
              <w:lastRenderedPageBreak/>
              <w:t>электронной форме.</w:t>
            </w:r>
          </w:p>
        </w:tc>
      </w:tr>
      <w:tr w:rsidR="00E06759" w14:paraId="5410E3D5" w14:textId="77777777">
        <w:tc>
          <w:tcPr>
            <w:tcW w:w="533" w:type="pct"/>
          </w:tcPr>
          <w:p w14:paraId="33EB6468"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lastRenderedPageBreak/>
              <w:t>21</w:t>
            </w:r>
          </w:p>
        </w:tc>
        <w:tc>
          <w:tcPr>
            <w:tcW w:w="1308" w:type="pct"/>
          </w:tcPr>
          <w:p w14:paraId="6877BE00"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Место и дата рассмотрения предложений участников закупки и подведения итогов закупки</w:t>
            </w:r>
          </w:p>
        </w:tc>
        <w:tc>
          <w:tcPr>
            <w:tcW w:w="3159" w:type="pct"/>
          </w:tcPr>
          <w:p w14:paraId="54C0E622" w14:textId="77777777" w:rsidR="00E06759" w:rsidRDefault="00D65186">
            <w:pPr>
              <w:pStyle w:val="Default"/>
              <w:jc w:val="both"/>
              <w:rPr>
                <w:rFonts w:ascii="Times New Roman" w:hAnsi="Times New Roman" w:cs="Times New Roman"/>
                <w:sz w:val="21"/>
                <w:szCs w:val="21"/>
              </w:rPr>
            </w:pPr>
            <w:r>
              <w:rPr>
                <w:rFonts w:ascii="Times New Roman" w:hAnsi="Times New Roman" w:cs="Times New Roman"/>
                <w:sz w:val="21"/>
                <w:szCs w:val="21"/>
              </w:rPr>
              <w:t>Рассмотрение заявок на участие в запросе котировок в электронной форме:</w:t>
            </w:r>
          </w:p>
          <w:p w14:paraId="074981EB" w14:textId="77777777" w:rsidR="00E06759" w:rsidRDefault="00D65186">
            <w:pPr>
              <w:spacing w:line="240" w:lineRule="auto"/>
              <w:ind w:firstLine="0"/>
              <w:jc w:val="left"/>
              <w:rPr>
                <w:b/>
                <w:sz w:val="21"/>
                <w:szCs w:val="21"/>
              </w:rPr>
            </w:pPr>
            <w:r>
              <w:rPr>
                <w:b/>
                <w:sz w:val="21"/>
                <w:szCs w:val="21"/>
                <w:highlight w:val="yellow"/>
              </w:rPr>
              <w:t xml:space="preserve">09 марта 2022 г. </w:t>
            </w:r>
          </w:p>
          <w:p w14:paraId="2A09C680" w14:textId="77777777" w:rsidR="00E06759" w:rsidRDefault="00D65186">
            <w:pPr>
              <w:spacing w:line="240" w:lineRule="auto"/>
              <w:ind w:firstLine="0"/>
              <w:jc w:val="left"/>
              <w:rPr>
                <w:sz w:val="21"/>
                <w:szCs w:val="21"/>
              </w:rPr>
            </w:pPr>
            <w:proofErr w:type="gramStart"/>
            <w:r>
              <w:rPr>
                <w:sz w:val="21"/>
                <w:szCs w:val="21"/>
              </w:rPr>
              <w:t xml:space="preserve">по адресу </w:t>
            </w:r>
            <w:r>
              <w:rPr>
                <w:rFonts w:eastAsia="Calibri"/>
                <w:color w:val="000000"/>
                <w:sz w:val="22"/>
                <w:szCs w:val="22"/>
                <w:lang w:eastAsia="en-US"/>
              </w:rPr>
              <w:t xml:space="preserve">303852,Российская Федерация, </w:t>
            </w:r>
            <w:bookmarkStart w:id="17" w:name="OLE_LINK14"/>
            <w:bookmarkStart w:id="18" w:name="OLE_LINK15"/>
            <w:r>
              <w:rPr>
                <w:rFonts w:eastAsia="Calibri"/>
                <w:color w:val="000000"/>
                <w:sz w:val="22"/>
                <w:szCs w:val="22"/>
                <w:lang w:eastAsia="en-US"/>
              </w:rPr>
              <w:t>Орловская область, г. Ливны, пер. Железнодорожный, д.10 а</w:t>
            </w:r>
            <w:bookmarkEnd w:id="17"/>
            <w:bookmarkEnd w:id="18"/>
            <w:proofErr w:type="gramEnd"/>
          </w:p>
        </w:tc>
      </w:tr>
      <w:tr w:rsidR="00E06759" w14:paraId="51723987" w14:textId="77777777">
        <w:tc>
          <w:tcPr>
            <w:tcW w:w="533" w:type="pct"/>
            <w:tcBorders>
              <w:top w:val="single" w:sz="4" w:space="0" w:color="auto"/>
              <w:left w:val="single" w:sz="4" w:space="0" w:color="auto"/>
              <w:bottom w:val="single" w:sz="4" w:space="0" w:color="auto"/>
              <w:right w:val="single" w:sz="4" w:space="0" w:color="auto"/>
            </w:tcBorders>
          </w:tcPr>
          <w:p w14:paraId="27013939"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22</w:t>
            </w:r>
          </w:p>
        </w:tc>
        <w:tc>
          <w:tcPr>
            <w:tcW w:w="1308" w:type="pct"/>
            <w:tcBorders>
              <w:top w:val="single" w:sz="4" w:space="0" w:color="auto"/>
              <w:left w:val="single" w:sz="4" w:space="0" w:color="auto"/>
              <w:bottom w:val="single" w:sz="4" w:space="0" w:color="auto"/>
              <w:right w:val="single" w:sz="4" w:space="0" w:color="auto"/>
            </w:tcBorders>
          </w:tcPr>
          <w:p w14:paraId="74FD0730"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Критерии оценки и сопоставления заявок на участие в закупке</w:t>
            </w:r>
          </w:p>
        </w:tc>
        <w:tc>
          <w:tcPr>
            <w:tcW w:w="3159" w:type="pct"/>
            <w:tcBorders>
              <w:top w:val="single" w:sz="4" w:space="0" w:color="auto"/>
              <w:left w:val="single" w:sz="4" w:space="0" w:color="auto"/>
              <w:bottom w:val="single" w:sz="4" w:space="0" w:color="auto"/>
              <w:right w:val="single" w:sz="4" w:space="0" w:color="auto"/>
            </w:tcBorders>
          </w:tcPr>
          <w:p w14:paraId="2A09A138" w14:textId="77777777" w:rsidR="00E06759" w:rsidRDefault="00D65186">
            <w:pPr>
              <w:pStyle w:val="Default"/>
              <w:jc w:val="both"/>
              <w:rPr>
                <w:rFonts w:ascii="Times New Roman" w:hAnsi="Times New Roman" w:cs="Times New Roman"/>
                <w:sz w:val="21"/>
                <w:szCs w:val="21"/>
              </w:rPr>
            </w:pPr>
            <w:r>
              <w:rPr>
                <w:rFonts w:ascii="Times New Roman" w:hAnsi="Times New Roman" w:cs="Times New Roman"/>
                <w:sz w:val="21"/>
                <w:szCs w:val="21"/>
              </w:rPr>
              <w:t>- соответствие всем требованиям, установленным в извещении и документации о закупке</w:t>
            </w:r>
          </w:p>
          <w:p w14:paraId="4E7AA0A8" w14:textId="77777777" w:rsidR="00E06759" w:rsidRDefault="00D65186">
            <w:pPr>
              <w:pStyle w:val="Default"/>
              <w:jc w:val="both"/>
              <w:rPr>
                <w:rFonts w:ascii="Times New Roman" w:hAnsi="Times New Roman" w:cs="Times New Roman"/>
                <w:sz w:val="21"/>
                <w:szCs w:val="21"/>
              </w:rPr>
            </w:pPr>
            <w:r>
              <w:rPr>
                <w:rFonts w:ascii="Times New Roman" w:hAnsi="Times New Roman" w:cs="Times New Roman"/>
                <w:sz w:val="21"/>
                <w:szCs w:val="21"/>
              </w:rPr>
              <w:t>- наиболее низкая цена товаров, работ, услуг.</w:t>
            </w:r>
          </w:p>
        </w:tc>
      </w:tr>
      <w:tr w:rsidR="00E06759" w14:paraId="419220AD" w14:textId="77777777">
        <w:tc>
          <w:tcPr>
            <w:tcW w:w="533" w:type="pct"/>
            <w:tcBorders>
              <w:top w:val="single" w:sz="4" w:space="0" w:color="auto"/>
              <w:left w:val="single" w:sz="4" w:space="0" w:color="auto"/>
              <w:bottom w:val="single" w:sz="4" w:space="0" w:color="auto"/>
              <w:right w:val="single" w:sz="4" w:space="0" w:color="auto"/>
            </w:tcBorders>
          </w:tcPr>
          <w:p w14:paraId="2615CA7C"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23</w:t>
            </w:r>
          </w:p>
        </w:tc>
        <w:tc>
          <w:tcPr>
            <w:tcW w:w="1308" w:type="pct"/>
            <w:tcBorders>
              <w:top w:val="single" w:sz="4" w:space="0" w:color="auto"/>
              <w:left w:val="single" w:sz="4" w:space="0" w:color="auto"/>
              <w:bottom w:val="single" w:sz="4" w:space="0" w:color="auto"/>
              <w:right w:val="single" w:sz="4" w:space="0" w:color="auto"/>
            </w:tcBorders>
          </w:tcPr>
          <w:p w14:paraId="2D05B3BE"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Порядок оценки и сопоставления заявок на участие в закупке.</w:t>
            </w:r>
          </w:p>
        </w:tc>
        <w:tc>
          <w:tcPr>
            <w:tcW w:w="3159" w:type="pct"/>
            <w:tcBorders>
              <w:top w:val="single" w:sz="4" w:space="0" w:color="auto"/>
              <w:left w:val="single" w:sz="4" w:space="0" w:color="auto"/>
              <w:bottom w:val="single" w:sz="4" w:space="0" w:color="auto"/>
              <w:right w:val="single" w:sz="4" w:space="0" w:color="auto"/>
            </w:tcBorders>
          </w:tcPr>
          <w:p w14:paraId="4ECD3872" w14:textId="77777777" w:rsidR="00E06759" w:rsidRDefault="00D65186">
            <w:pPr>
              <w:tabs>
                <w:tab w:val="left" w:pos="709"/>
              </w:tabs>
              <w:spacing w:line="240" w:lineRule="auto"/>
              <w:ind w:firstLine="0"/>
              <w:rPr>
                <w:sz w:val="21"/>
                <w:szCs w:val="21"/>
              </w:rPr>
            </w:pPr>
            <w:r>
              <w:rPr>
                <w:sz w:val="21"/>
                <w:szCs w:val="21"/>
              </w:rPr>
              <w:t>По окончании срока подачи заявок оператор ЭТП направляет Заказчику все поступившие заявки. Комиссия рассматривает все поступившие заявки на участие в запросе котировок в электронной форме в соответствии с положениями Положения о закупке.</w:t>
            </w:r>
          </w:p>
          <w:p w14:paraId="31FB3EA3" w14:textId="77777777" w:rsidR="00E06759" w:rsidRDefault="00D65186">
            <w:pPr>
              <w:tabs>
                <w:tab w:val="left" w:pos="709"/>
              </w:tabs>
              <w:spacing w:line="240" w:lineRule="auto"/>
              <w:ind w:firstLine="459"/>
              <w:rPr>
                <w:sz w:val="21"/>
                <w:szCs w:val="21"/>
              </w:rPr>
            </w:pPr>
            <w:r>
              <w:rPr>
                <w:sz w:val="21"/>
                <w:szCs w:val="21"/>
              </w:rPr>
              <w:t>Победителем запроса котировок в электронной форме признается участник закупки, подавший заявку, которая отвечает всем требованиям, установленным в извещении и документации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признается участник закупки, заявка которого поступила ранее заявок других участников закупки.</w:t>
            </w:r>
          </w:p>
          <w:p w14:paraId="0E9EC929" w14:textId="77777777" w:rsidR="00E06759" w:rsidRDefault="00D65186">
            <w:pPr>
              <w:spacing w:line="240" w:lineRule="auto"/>
              <w:ind w:left="34" w:firstLine="0"/>
              <w:rPr>
                <w:sz w:val="22"/>
                <w:szCs w:val="22"/>
              </w:rPr>
            </w:pPr>
            <w:r>
              <w:rPr>
                <w:sz w:val="21"/>
                <w:szCs w:val="21"/>
              </w:rPr>
              <w:t xml:space="preserve">Комиссия отклоняет заявки, если они не соответствуют требованиям, установленным в извещении и документации о закупке, или предложенная в заявках цена товаров, работ, услуг превышает максимальную (начальную) цену, указанную в извещении о закупке. Комиссия также отклоняет заявку в случае </w:t>
            </w:r>
            <w:proofErr w:type="gramStart"/>
            <w:r>
              <w:rPr>
                <w:sz w:val="21"/>
                <w:szCs w:val="21"/>
              </w:rPr>
              <w:t>не соответствия</w:t>
            </w:r>
            <w:proofErr w:type="gramEnd"/>
            <w:r>
              <w:rPr>
                <w:sz w:val="21"/>
                <w:szCs w:val="21"/>
              </w:rPr>
              <w:t xml:space="preserve"> участника закупки установленным требованиям.</w:t>
            </w:r>
            <w:r>
              <w:rPr>
                <w:sz w:val="22"/>
                <w:szCs w:val="22"/>
              </w:rPr>
              <w:t xml:space="preserve"> Сведения, которые содержатся в заявках и сопутствующих документах, не должны допускать двусмысленных толкований.</w:t>
            </w:r>
          </w:p>
          <w:p w14:paraId="7C97EA7B" w14:textId="77777777" w:rsidR="00E06759" w:rsidRDefault="00D65186">
            <w:pPr>
              <w:tabs>
                <w:tab w:val="left" w:pos="709"/>
              </w:tabs>
              <w:spacing w:line="240" w:lineRule="auto"/>
              <w:ind w:firstLine="459"/>
              <w:rPr>
                <w:sz w:val="21"/>
                <w:szCs w:val="21"/>
              </w:rPr>
            </w:pPr>
            <w:r>
              <w:rPr>
                <w:sz w:val="22"/>
                <w:szCs w:val="22"/>
              </w:rPr>
              <w:t xml:space="preserve"> Все пункты, указанные Заказчиком в форме котировочной заявки должны быть заполнены</w:t>
            </w:r>
          </w:p>
          <w:p w14:paraId="6B0B608D" w14:textId="77777777" w:rsidR="00E06759" w:rsidRDefault="00D65186">
            <w:pPr>
              <w:tabs>
                <w:tab w:val="left" w:pos="709"/>
              </w:tabs>
              <w:spacing w:line="240" w:lineRule="auto"/>
              <w:ind w:firstLine="459"/>
              <w:rPr>
                <w:color w:val="333333"/>
                <w:sz w:val="21"/>
                <w:szCs w:val="21"/>
                <w:shd w:val="clear" w:color="auto" w:fill="E1EBF2"/>
              </w:rPr>
            </w:pPr>
            <w:r>
              <w:rPr>
                <w:color w:val="333333"/>
                <w:sz w:val="21"/>
                <w:szCs w:val="21"/>
                <w:shd w:val="clear" w:color="auto" w:fill="E1EBF2"/>
              </w:rPr>
              <w:t>При рассмотрении и оценке заявок Заказчик проверяет правильность расчета общей цены заявки.</w:t>
            </w:r>
          </w:p>
          <w:p w14:paraId="2E83E268" w14:textId="77777777" w:rsidR="00E06759" w:rsidRDefault="00D65186">
            <w:pPr>
              <w:tabs>
                <w:tab w:val="left" w:pos="709"/>
              </w:tabs>
              <w:spacing w:line="240" w:lineRule="auto"/>
              <w:ind w:firstLine="0"/>
              <w:rPr>
                <w:sz w:val="21"/>
                <w:szCs w:val="21"/>
              </w:rPr>
            </w:pPr>
            <w:r>
              <w:rPr>
                <w:color w:val="333333"/>
                <w:sz w:val="21"/>
                <w:szCs w:val="21"/>
                <w:shd w:val="clear" w:color="auto" w:fill="E1EBF2"/>
              </w:rPr>
              <w:t>В случае расхождения между обозначением сумм словами и цифрами, то преимущество имеет сумма, указанная словами.</w:t>
            </w:r>
          </w:p>
          <w:p w14:paraId="149179E3" w14:textId="77777777" w:rsidR="00E06759" w:rsidRDefault="00D65186">
            <w:pPr>
              <w:tabs>
                <w:tab w:val="left" w:pos="709"/>
              </w:tabs>
              <w:spacing w:line="240" w:lineRule="auto"/>
              <w:ind w:firstLine="459"/>
              <w:rPr>
                <w:sz w:val="21"/>
                <w:szCs w:val="21"/>
              </w:rPr>
            </w:pPr>
            <w:r>
              <w:rPr>
                <w:sz w:val="21"/>
                <w:szCs w:val="21"/>
              </w:rPr>
              <w:t xml:space="preserve">В случае если по итогам рассмотрения все поступившие заявки отклонены, Заказчик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закупке, и цена заключенного договора не должна превышать начальную  (максимальную) цену договора, указанную в извещении о закупке, или осуществить повторную закупку способом запроса котировок. </w:t>
            </w:r>
          </w:p>
          <w:p w14:paraId="2BFDC598" w14:textId="77777777" w:rsidR="00E06759" w:rsidRDefault="00D65186">
            <w:pPr>
              <w:tabs>
                <w:tab w:val="left" w:pos="709"/>
              </w:tabs>
              <w:spacing w:line="240" w:lineRule="auto"/>
              <w:ind w:firstLine="459"/>
              <w:rPr>
                <w:sz w:val="21"/>
                <w:szCs w:val="21"/>
                <w:u w:val="single"/>
              </w:rPr>
            </w:pPr>
            <w:r>
              <w:rPr>
                <w:sz w:val="21"/>
                <w:szCs w:val="21"/>
                <w:u w:val="single"/>
              </w:rPr>
              <w:t xml:space="preserve">Отсутствие в заявке на участие в запросе котировок в электронной форме указания страны происхождения товара не является основанием для отклонения заявки на участие в запросе </w:t>
            </w:r>
            <w:proofErr w:type="gramStart"/>
            <w:r>
              <w:rPr>
                <w:sz w:val="21"/>
                <w:szCs w:val="21"/>
                <w:u w:val="single"/>
              </w:rPr>
              <w:t>котировок</w:t>
            </w:r>
            <w:proofErr w:type="gramEnd"/>
            <w:r>
              <w:rPr>
                <w:sz w:val="21"/>
                <w:szCs w:val="21"/>
                <w:u w:val="single"/>
              </w:rPr>
              <w:t xml:space="preserve"> и такая заявка рассматривается как содержащая предложение о поставке иностранных товаров.</w:t>
            </w:r>
          </w:p>
        </w:tc>
      </w:tr>
      <w:tr w:rsidR="00E06759" w14:paraId="40AC337A" w14:textId="77777777">
        <w:tc>
          <w:tcPr>
            <w:tcW w:w="533" w:type="pct"/>
            <w:tcBorders>
              <w:top w:val="single" w:sz="4" w:space="0" w:color="auto"/>
              <w:left w:val="single" w:sz="4" w:space="0" w:color="auto"/>
              <w:bottom w:val="single" w:sz="4" w:space="0" w:color="auto"/>
              <w:right w:val="single" w:sz="4" w:space="0" w:color="auto"/>
            </w:tcBorders>
          </w:tcPr>
          <w:p w14:paraId="1DFC5921"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25</w:t>
            </w:r>
          </w:p>
        </w:tc>
        <w:tc>
          <w:tcPr>
            <w:tcW w:w="1308" w:type="pct"/>
            <w:tcBorders>
              <w:top w:val="single" w:sz="4" w:space="0" w:color="auto"/>
              <w:left w:val="single" w:sz="4" w:space="0" w:color="auto"/>
              <w:bottom w:val="single" w:sz="4" w:space="0" w:color="auto"/>
              <w:right w:val="single" w:sz="4" w:space="0" w:color="auto"/>
            </w:tcBorders>
          </w:tcPr>
          <w:p w14:paraId="74F3F704" w14:textId="77777777" w:rsidR="00E06759" w:rsidRDefault="00D65186">
            <w:pPr>
              <w:pStyle w:val="afff3"/>
              <w:ind w:firstLine="0"/>
              <w:rPr>
                <w:rFonts w:ascii="Times New Roman" w:hAnsi="Times New Roman" w:cs="Times New Roman"/>
                <w:b/>
                <w:sz w:val="21"/>
                <w:szCs w:val="21"/>
              </w:rPr>
            </w:pPr>
            <w:r>
              <w:rPr>
                <w:rFonts w:ascii="Times New Roman" w:hAnsi="Times New Roman" w:cs="Times New Roman"/>
                <w:b/>
                <w:sz w:val="21"/>
                <w:szCs w:val="21"/>
              </w:rPr>
              <w:t>Срок, в течение которого победитель запроса котировок должен подписать проект договора.</w:t>
            </w:r>
          </w:p>
          <w:p w14:paraId="4E583EDA" w14:textId="77777777" w:rsidR="00E06759" w:rsidRDefault="00E06759">
            <w:pPr>
              <w:pStyle w:val="Default"/>
              <w:rPr>
                <w:rFonts w:ascii="Times New Roman" w:hAnsi="Times New Roman" w:cs="Times New Roman"/>
                <w:b/>
                <w:bCs/>
                <w:sz w:val="21"/>
                <w:szCs w:val="21"/>
              </w:rPr>
            </w:pPr>
          </w:p>
        </w:tc>
        <w:tc>
          <w:tcPr>
            <w:tcW w:w="3159" w:type="pct"/>
            <w:tcBorders>
              <w:top w:val="single" w:sz="4" w:space="0" w:color="auto"/>
              <w:left w:val="single" w:sz="4" w:space="0" w:color="auto"/>
              <w:bottom w:val="single" w:sz="4" w:space="0" w:color="auto"/>
              <w:right w:val="single" w:sz="4" w:space="0" w:color="auto"/>
            </w:tcBorders>
          </w:tcPr>
          <w:p w14:paraId="2A700857" w14:textId="77777777" w:rsidR="00E06759" w:rsidRDefault="00D65186">
            <w:pPr>
              <w:pStyle w:val="afff3"/>
              <w:ind w:firstLine="0"/>
              <w:rPr>
                <w:rFonts w:ascii="Times New Roman" w:hAnsi="Times New Roman" w:cs="Times New Roman"/>
                <w:kern w:val="28"/>
                <w:sz w:val="21"/>
                <w:szCs w:val="21"/>
              </w:rPr>
            </w:pPr>
            <w:r>
              <w:rPr>
                <w:rFonts w:ascii="Times New Roman" w:hAnsi="Times New Roman" w:cs="Times New Roman"/>
                <w:kern w:val="28"/>
                <w:sz w:val="21"/>
                <w:szCs w:val="21"/>
              </w:rPr>
              <w:t xml:space="preserve">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закупке. </w:t>
            </w:r>
          </w:p>
          <w:p w14:paraId="26FCAE99" w14:textId="77777777" w:rsidR="00E06759" w:rsidRDefault="00D65186">
            <w:pPr>
              <w:pStyle w:val="afff3"/>
              <w:ind w:firstLine="0"/>
              <w:rPr>
                <w:rFonts w:ascii="Times New Roman" w:hAnsi="Times New Roman" w:cs="Times New Roman"/>
                <w:kern w:val="28"/>
                <w:sz w:val="21"/>
                <w:szCs w:val="21"/>
              </w:rPr>
            </w:pPr>
            <w:r>
              <w:rPr>
                <w:rFonts w:ascii="Times New Roman" w:hAnsi="Times New Roman" w:cs="Times New Roman"/>
                <w:kern w:val="28"/>
                <w:sz w:val="21"/>
                <w:szCs w:val="21"/>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6C2F7E0"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kern w:val="28"/>
                <w:sz w:val="21"/>
                <w:szCs w:val="21"/>
              </w:rPr>
              <w:t>Договор по результатам закупки проводимой в электронной форме может быть заключен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tc>
      </w:tr>
      <w:tr w:rsidR="00E06759" w14:paraId="239B4EF5" w14:textId="77777777">
        <w:tc>
          <w:tcPr>
            <w:tcW w:w="533" w:type="pct"/>
            <w:tcBorders>
              <w:top w:val="single" w:sz="4" w:space="0" w:color="auto"/>
              <w:left w:val="single" w:sz="4" w:space="0" w:color="auto"/>
              <w:bottom w:val="single" w:sz="4" w:space="0" w:color="auto"/>
              <w:right w:val="single" w:sz="4" w:space="0" w:color="auto"/>
            </w:tcBorders>
          </w:tcPr>
          <w:p w14:paraId="293FA6C3"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26</w:t>
            </w:r>
          </w:p>
        </w:tc>
        <w:tc>
          <w:tcPr>
            <w:tcW w:w="1308" w:type="pct"/>
            <w:tcBorders>
              <w:top w:val="single" w:sz="4" w:space="0" w:color="auto"/>
              <w:left w:val="single" w:sz="4" w:space="0" w:color="auto"/>
              <w:bottom w:val="single" w:sz="4" w:space="0" w:color="auto"/>
              <w:right w:val="single" w:sz="4" w:space="0" w:color="auto"/>
            </w:tcBorders>
          </w:tcPr>
          <w:p w14:paraId="09ED5FB5" w14:textId="77777777" w:rsidR="00E06759" w:rsidRDefault="00D65186">
            <w:pPr>
              <w:pStyle w:val="afff3"/>
              <w:ind w:firstLine="0"/>
              <w:rPr>
                <w:rFonts w:ascii="Times New Roman" w:hAnsi="Times New Roman" w:cs="Times New Roman"/>
                <w:b/>
                <w:sz w:val="21"/>
                <w:szCs w:val="21"/>
              </w:rPr>
            </w:pPr>
            <w:r>
              <w:rPr>
                <w:rFonts w:ascii="Times New Roman" w:hAnsi="Times New Roman" w:cs="Times New Roman"/>
                <w:b/>
                <w:sz w:val="21"/>
                <w:szCs w:val="21"/>
              </w:rPr>
              <w:t xml:space="preserve">Уклонение победителя </w:t>
            </w:r>
            <w:r>
              <w:rPr>
                <w:rFonts w:ascii="Times New Roman" w:hAnsi="Times New Roman" w:cs="Times New Roman"/>
                <w:b/>
                <w:bCs/>
                <w:kern w:val="28"/>
                <w:sz w:val="21"/>
                <w:szCs w:val="21"/>
              </w:rPr>
              <w:t>от заключения договора</w:t>
            </w:r>
          </w:p>
        </w:tc>
        <w:tc>
          <w:tcPr>
            <w:tcW w:w="3159" w:type="pct"/>
            <w:tcBorders>
              <w:top w:val="single" w:sz="4" w:space="0" w:color="auto"/>
              <w:left w:val="single" w:sz="4" w:space="0" w:color="auto"/>
              <w:bottom w:val="single" w:sz="4" w:space="0" w:color="auto"/>
              <w:right w:val="single" w:sz="4" w:space="0" w:color="auto"/>
            </w:tcBorders>
          </w:tcPr>
          <w:p w14:paraId="727D6690" w14:textId="77777777" w:rsidR="00E06759" w:rsidRDefault="00D65186">
            <w:pPr>
              <w:pStyle w:val="afff3"/>
              <w:ind w:firstLine="0"/>
              <w:rPr>
                <w:rFonts w:ascii="Times New Roman" w:hAnsi="Times New Roman" w:cs="Times New Roman"/>
                <w:kern w:val="28"/>
                <w:sz w:val="21"/>
                <w:szCs w:val="21"/>
              </w:rPr>
            </w:pPr>
            <w:r>
              <w:rPr>
                <w:rFonts w:ascii="Times New Roman" w:hAnsi="Times New Roman" w:cs="Times New Roman"/>
                <w:kern w:val="28"/>
                <w:sz w:val="21"/>
                <w:szCs w:val="21"/>
              </w:rPr>
              <w:t xml:space="preserve">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w:t>
            </w:r>
            <w:r>
              <w:rPr>
                <w:rFonts w:ascii="Times New Roman" w:hAnsi="Times New Roman" w:cs="Times New Roman"/>
                <w:kern w:val="28"/>
                <w:sz w:val="21"/>
                <w:szCs w:val="21"/>
              </w:rPr>
              <w:lastRenderedPageBreak/>
              <w:t xml:space="preserve">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w:t>
            </w:r>
          </w:p>
          <w:p w14:paraId="4FD48AE9" w14:textId="77777777" w:rsidR="00E06759" w:rsidRDefault="00D65186">
            <w:pPr>
              <w:pStyle w:val="afff3"/>
              <w:ind w:firstLine="0"/>
              <w:rPr>
                <w:rFonts w:ascii="Times New Roman" w:hAnsi="Times New Roman" w:cs="Times New Roman"/>
                <w:color w:val="333333"/>
                <w:sz w:val="21"/>
                <w:szCs w:val="21"/>
              </w:rPr>
            </w:pPr>
            <w:r>
              <w:rPr>
                <w:rFonts w:ascii="Times New Roman" w:hAnsi="Times New Roman" w:cs="Times New Roman"/>
                <w:color w:val="000000"/>
                <w:sz w:val="21"/>
                <w:szCs w:val="21"/>
              </w:rPr>
              <w:t xml:space="preserve">Сведения о победителе закупки, уклонившемся от заключения договора, заказчик направляет  в федеральный орган исполнительной власти, уполномоченный на ведение реестра недобросовестных поставщиков. </w:t>
            </w:r>
            <w:r>
              <w:rPr>
                <w:rFonts w:ascii="Times New Roman" w:hAnsi="Times New Roman" w:cs="Times New Roman"/>
                <w:color w:val="333333"/>
                <w:sz w:val="21"/>
                <w:szCs w:val="21"/>
              </w:rPr>
              <w:t>Уполномоченный орган осуществляет размещение в реестре сведений, предусмотренных перечнем сведений, включаемых в реестр недобросовестных поставщиков, утвержденным постановлением Правительства Российской Федерации.</w:t>
            </w:r>
          </w:p>
          <w:p w14:paraId="27E1FC5D" w14:textId="77777777" w:rsidR="00E06759" w:rsidRDefault="00D65186">
            <w:pPr>
              <w:pStyle w:val="afff3"/>
              <w:ind w:firstLine="0"/>
              <w:rPr>
                <w:rFonts w:ascii="Times New Roman" w:hAnsi="Times New Roman" w:cs="Times New Roman"/>
                <w:kern w:val="28"/>
                <w:sz w:val="21"/>
                <w:szCs w:val="21"/>
              </w:rPr>
            </w:pPr>
            <w:r>
              <w:rPr>
                <w:rFonts w:ascii="Times New Roman" w:hAnsi="Times New Roman" w:cs="Times New Roman"/>
                <w:b/>
                <w:sz w:val="21"/>
                <w:szCs w:val="21"/>
              </w:rPr>
              <w:t>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Pr>
                <w:rFonts w:ascii="Times New Roman" w:hAnsi="Times New Roman" w:cs="Times New Roman"/>
                <w:sz w:val="21"/>
                <w:szCs w:val="21"/>
              </w:rPr>
              <w:t>.</w:t>
            </w:r>
          </w:p>
        </w:tc>
      </w:tr>
      <w:tr w:rsidR="00E06759" w14:paraId="2603D748" w14:textId="77777777">
        <w:tc>
          <w:tcPr>
            <w:tcW w:w="533" w:type="pct"/>
            <w:tcBorders>
              <w:top w:val="single" w:sz="4" w:space="0" w:color="auto"/>
              <w:left w:val="single" w:sz="4" w:space="0" w:color="auto"/>
              <w:bottom w:val="single" w:sz="4" w:space="0" w:color="auto"/>
              <w:right w:val="single" w:sz="4" w:space="0" w:color="auto"/>
            </w:tcBorders>
          </w:tcPr>
          <w:p w14:paraId="1830D84F"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lastRenderedPageBreak/>
              <w:t>27</w:t>
            </w:r>
          </w:p>
        </w:tc>
        <w:tc>
          <w:tcPr>
            <w:tcW w:w="1308" w:type="pct"/>
            <w:tcBorders>
              <w:top w:val="single" w:sz="4" w:space="0" w:color="auto"/>
              <w:left w:val="single" w:sz="4" w:space="0" w:color="auto"/>
              <w:bottom w:val="single" w:sz="4" w:space="0" w:color="auto"/>
              <w:right w:val="single" w:sz="4" w:space="0" w:color="auto"/>
            </w:tcBorders>
          </w:tcPr>
          <w:p w14:paraId="24E7173B" w14:textId="77777777" w:rsidR="00E06759" w:rsidRDefault="00D65186">
            <w:pPr>
              <w:pStyle w:val="afff3"/>
              <w:ind w:firstLine="0"/>
              <w:jc w:val="left"/>
              <w:rPr>
                <w:rFonts w:ascii="Times New Roman" w:hAnsi="Times New Roman" w:cs="Times New Roman"/>
                <w:b/>
                <w:sz w:val="21"/>
                <w:szCs w:val="21"/>
              </w:rPr>
            </w:pPr>
            <w:r>
              <w:rPr>
                <w:rFonts w:ascii="Times New Roman" w:hAnsi="Times New Roman" w:cs="Times New Roman"/>
                <w:b/>
                <w:sz w:val="21"/>
                <w:szCs w:val="21"/>
              </w:rPr>
              <w:t>Порядок изменения и расторжения договора.</w:t>
            </w:r>
          </w:p>
          <w:p w14:paraId="507305AE" w14:textId="77777777" w:rsidR="00E06759" w:rsidRDefault="00D65186">
            <w:pPr>
              <w:pStyle w:val="afff3"/>
              <w:ind w:firstLine="0"/>
              <w:jc w:val="left"/>
              <w:rPr>
                <w:rFonts w:ascii="Times New Roman" w:hAnsi="Times New Roman" w:cs="Times New Roman"/>
                <w:b/>
                <w:sz w:val="21"/>
                <w:szCs w:val="21"/>
              </w:rPr>
            </w:pPr>
            <w:r>
              <w:rPr>
                <w:rFonts w:ascii="Times New Roman" w:hAnsi="Times New Roman" w:cs="Times New Roman"/>
                <w:b/>
                <w:sz w:val="21"/>
                <w:szCs w:val="21"/>
                <w:shd w:val="clear" w:color="auto" w:fill="FFFFFF"/>
              </w:rPr>
              <w:t>Информация о возможности одностороннего отказа от исполнения договора</w:t>
            </w:r>
          </w:p>
        </w:tc>
        <w:tc>
          <w:tcPr>
            <w:tcW w:w="3159" w:type="pct"/>
            <w:tcBorders>
              <w:top w:val="single" w:sz="4" w:space="0" w:color="auto"/>
              <w:left w:val="single" w:sz="4" w:space="0" w:color="auto"/>
              <w:bottom w:val="single" w:sz="4" w:space="0" w:color="auto"/>
              <w:right w:val="single" w:sz="4" w:space="0" w:color="auto"/>
            </w:tcBorders>
          </w:tcPr>
          <w:p w14:paraId="67ADB67B"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1.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календарных дней со дня внесения изменений в договор в ЕИС размещается информация об изменении договора с указанием измененных условий.</w:t>
            </w:r>
          </w:p>
          <w:p w14:paraId="0E3E7776"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2. Заказчик по согласованию с поставщиком (исполнителем, подрядчиком) при заключении и исполнении договора вправе изменить:</w:t>
            </w:r>
          </w:p>
          <w:p w14:paraId="0D799721"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ab/>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 чем на 10 % от НМЦД;</w:t>
            </w:r>
          </w:p>
          <w:p w14:paraId="0CA77561"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ab/>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0F4EBA0C" w14:textId="77777777" w:rsidR="00E06759" w:rsidRDefault="00D65186">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ab/>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14:paraId="5A440D7D" w14:textId="77777777" w:rsidR="00E06759" w:rsidRDefault="00D65186">
            <w:pPr>
              <w:pStyle w:val="ConsPlusNormal"/>
              <w:ind w:firstLine="0"/>
              <w:jc w:val="both"/>
              <w:rPr>
                <w:rFonts w:ascii="Times New Roman" w:hAnsi="Times New Roman" w:cs="Times New Roman"/>
                <w:color w:val="000000"/>
                <w:sz w:val="21"/>
                <w:szCs w:val="21"/>
              </w:rPr>
            </w:pPr>
            <w:r>
              <w:rPr>
                <w:rFonts w:ascii="Times New Roman" w:hAnsi="Times New Roman" w:cs="Times New Roman"/>
                <w:b/>
                <w:sz w:val="21"/>
                <w:szCs w:val="21"/>
              </w:rPr>
              <w:t>Порядок расторжения договора</w:t>
            </w:r>
          </w:p>
          <w:p w14:paraId="7FC657E9" w14:textId="77777777" w:rsidR="00E06759" w:rsidRDefault="00D65186">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 xml:space="preserve">1. Договор может быть расторгнут Заказчиком в одностороннем порядке в случае, если это условие было предусмотрено документацией о закупке и договором. </w:t>
            </w:r>
          </w:p>
          <w:p w14:paraId="77278E3C" w14:textId="77777777" w:rsidR="00E06759" w:rsidRDefault="00D65186">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2. Заказчик обязан принять решение об одностороннем отказе от исполнения/расторжении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43889918" w14:textId="77777777" w:rsidR="00E06759" w:rsidRDefault="00D65186">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 xml:space="preserve">3. При расторжении договора в одностороннем порядке по вине поставщика (подрядчика, исполнителя) Заказчик может предъявить требование об уплате неустоек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 </w:t>
            </w:r>
          </w:p>
          <w:p w14:paraId="6A660CF3" w14:textId="77777777" w:rsidR="00E06759" w:rsidRDefault="00D65186">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 xml:space="preserve">4. Расторжение договора влечет за собой прекращение обязательств сторон договора, но не освобождает от ответственности за неисполнение обязательств, которые имели место быть до расторжения договора. </w:t>
            </w:r>
          </w:p>
          <w:p w14:paraId="680BC14F" w14:textId="77777777" w:rsidR="00E06759" w:rsidRDefault="00D65186">
            <w:pPr>
              <w:autoSpaceDE w:val="0"/>
              <w:autoSpaceDN w:val="0"/>
              <w:adjustRightInd w:val="0"/>
              <w:spacing w:line="240" w:lineRule="auto"/>
              <w:ind w:firstLine="0"/>
              <w:rPr>
                <w:kern w:val="28"/>
                <w:sz w:val="21"/>
                <w:szCs w:val="21"/>
              </w:rPr>
            </w:pPr>
            <w:r>
              <w:rPr>
                <w:sz w:val="21"/>
                <w:szCs w:val="21"/>
              </w:rPr>
              <w:t xml:space="preserve">5.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соглашении сторон, либо не </w:t>
            </w:r>
            <w:r>
              <w:rPr>
                <w:sz w:val="21"/>
                <w:szCs w:val="21"/>
              </w:rPr>
              <w:lastRenderedPageBreak/>
              <w:t>предусмотрен действующим законодательством.</w:t>
            </w:r>
          </w:p>
        </w:tc>
      </w:tr>
      <w:tr w:rsidR="00E06759" w14:paraId="7511E033" w14:textId="77777777">
        <w:tc>
          <w:tcPr>
            <w:tcW w:w="533" w:type="pct"/>
            <w:tcBorders>
              <w:top w:val="single" w:sz="4" w:space="0" w:color="auto"/>
              <w:left w:val="single" w:sz="4" w:space="0" w:color="auto"/>
              <w:bottom w:val="single" w:sz="4" w:space="0" w:color="auto"/>
              <w:right w:val="single" w:sz="4" w:space="0" w:color="auto"/>
            </w:tcBorders>
          </w:tcPr>
          <w:p w14:paraId="7C66A7FD"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lastRenderedPageBreak/>
              <w:t>28</w:t>
            </w:r>
          </w:p>
        </w:tc>
        <w:tc>
          <w:tcPr>
            <w:tcW w:w="1308" w:type="pct"/>
            <w:tcBorders>
              <w:top w:val="single" w:sz="4" w:space="0" w:color="auto"/>
              <w:left w:val="single" w:sz="4" w:space="0" w:color="auto"/>
              <w:bottom w:val="single" w:sz="4" w:space="0" w:color="auto"/>
              <w:right w:val="single" w:sz="4" w:space="0" w:color="auto"/>
            </w:tcBorders>
          </w:tcPr>
          <w:p w14:paraId="09479604" w14:textId="77777777" w:rsidR="00E06759" w:rsidRDefault="00D65186">
            <w:pPr>
              <w:pStyle w:val="afff3"/>
              <w:ind w:firstLine="0"/>
              <w:rPr>
                <w:rFonts w:ascii="Times New Roman" w:hAnsi="Times New Roman" w:cs="Times New Roman"/>
                <w:b/>
                <w:sz w:val="21"/>
                <w:szCs w:val="21"/>
              </w:rPr>
            </w:pPr>
            <w:r>
              <w:rPr>
                <w:rFonts w:ascii="Times New Roman" w:hAnsi="Times New Roman" w:cs="Times New Roman"/>
                <w:b/>
                <w:sz w:val="21"/>
                <w:szCs w:val="21"/>
              </w:rPr>
              <w:t>Размер обеспечения заявки на участие в закупке, срок и порядок его предоставления участником закупки и возврата Заказчиком</w:t>
            </w:r>
          </w:p>
        </w:tc>
        <w:tc>
          <w:tcPr>
            <w:tcW w:w="3159" w:type="pct"/>
            <w:tcBorders>
              <w:top w:val="single" w:sz="4" w:space="0" w:color="auto"/>
              <w:left w:val="single" w:sz="4" w:space="0" w:color="auto"/>
              <w:bottom w:val="single" w:sz="4" w:space="0" w:color="auto"/>
              <w:right w:val="single" w:sz="4" w:space="0" w:color="auto"/>
            </w:tcBorders>
          </w:tcPr>
          <w:p w14:paraId="1A52C9BC" w14:textId="77777777" w:rsidR="00E06759" w:rsidRDefault="00D65186">
            <w:pPr>
              <w:pStyle w:val="afff3"/>
              <w:tabs>
                <w:tab w:val="left" w:pos="317"/>
              </w:tabs>
              <w:ind w:firstLine="34"/>
              <w:rPr>
                <w:rFonts w:ascii="Times New Roman" w:hAnsi="Times New Roman" w:cs="Times New Roman"/>
                <w:sz w:val="21"/>
                <w:szCs w:val="21"/>
              </w:rPr>
            </w:pPr>
            <w:r>
              <w:rPr>
                <w:rFonts w:ascii="Times New Roman" w:hAnsi="Times New Roman" w:cs="Times New Roman"/>
                <w:sz w:val="21"/>
                <w:szCs w:val="21"/>
              </w:rPr>
              <w:t>Не установлено</w:t>
            </w:r>
          </w:p>
        </w:tc>
      </w:tr>
      <w:tr w:rsidR="00E06759" w14:paraId="6A708738" w14:textId="77777777">
        <w:tc>
          <w:tcPr>
            <w:tcW w:w="533" w:type="pct"/>
            <w:tcBorders>
              <w:top w:val="single" w:sz="4" w:space="0" w:color="auto"/>
              <w:left w:val="single" w:sz="4" w:space="0" w:color="auto"/>
              <w:bottom w:val="single" w:sz="4" w:space="0" w:color="auto"/>
              <w:right w:val="single" w:sz="4" w:space="0" w:color="auto"/>
            </w:tcBorders>
          </w:tcPr>
          <w:p w14:paraId="49D2F97D"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29</w:t>
            </w:r>
          </w:p>
        </w:tc>
        <w:tc>
          <w:tcPr>
            <w:tcW w:w="1308" w:type="pct"/>
            <w:tcBorders>
              <w:top w:val="single" w:sz="4" w:space="0" w:color="auto"/>
              <w:left w:val="single" w:sz="4" w:space="0" w:color="auto"/>
              <w:bottom w:val="single" w:sz="4" w:space="0" w:color="auto"/>
              <w:right w:val="single" w:sz="4" w:space="0" w:color="auto"/>
            </w:tcBorders>
          </w:tcPr>
          <w:p w14:paraId="3DBA1F14" w14:textId="77777777" w:rsidR="00E06759" w:rsidRDefault="00D65186">
            <w:pPr>
              <w:pStyle w:val="afff3"/>
              <w:ind w:firstLine="0"/>
              <w:rPr>
                <w:rFonts w:ascii="Times New Roman" w:hAnsi="Times New Roman" w:cs="Times New Roman"/>
                <w:b/>
                <w:sz w:val="21"/>
                <w:szCs w:val="21"/>
              </w:rPr>
            </w:pPr>
            <w:r>
              <w:rPr>
                <w:rFonts w:ascii="Times New Roman" w:hAnsi="Times New Roman" w:cs="Times New Roman"/>
                <w:b/>
                <w:sz w:val="21"/>
                <w:szCs w:val="21"/>
              </w:rPr>
              <w:t>Размер обеспечения исполнения договора, срок и порядок его предоставления участником, с которым заключается договор, а также срок и порядок его возврата Заказчиком</w:t>
            </w:r>
          </w:p>
        </w:tc>
        <w:tc>
          <w:tcPr>
            <w:tcW w:w="3159" w:type="pct"/>
            <w:tcBorders>
              <w:top w:val="single" w:sz="4" w:space="0" w:color="auto"/>
              <w:left w:val="single" w:sz="4" w:space="0" w:color="auto"/>
              <w:bottom w:val="single" w:sz="4" w:space="0" w:color="auto"/>
              <w:right w:val="single" w:sz="4" w:space="0" w:color="auto"/>
            </w:tcBorders>
          </w:tcPr>
          <w:p w14:paraId="284726F9"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 xml:space="preserve">Не установлено </w:t>
            </w:r>
          </w:p>
          <w:p w14:paraId="4CAED6BA" w14:textId="77777777" w:rsidR="00E06759" w:rsidRDefault="00E06759">
            <w:pPr>
              <w:pStyle w:val="afff3"/>
              <w:ind w:firstLine="0"/>
              <w:rPr>
                <w:rFonts w:ascii="Times New Roman" w:hAnsi="Times New Roman" w:cs="Times New Roman"/>
                <w:sz w:val="21"/>
                <w:szCs w:val="21"/>
              </w:rPr>
            </w:pPr>
          </w:p>
        </w:tc>
      </w:tr>
      <w:tr w:rsidR="00E06759" w14:paraId="36628D5B" w14:textId="77777777">
        <w:tc>
          <w:tcPr>
            <w:tcW w:w="533" w:type="pct"/>
            <w:tcBorders>
              <w:top w:val="single" w:sz="4" w:space="0" w:color="auto"/>
              <w:left w:val="single" w:sz="4" w:space="0" w:color="auto"/>
              <w:bottom w:val="single" w:sz="4" w:space="0" w:color="auto"/>
              <w:right w:val="single" w:sz="4" w:space="0" w:color="auto"/>
            </w:tcBorders>
          </w:tcPr>
          <w:p w14:paraId="7A004D87"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30</w:t>
            </w:r>
          </w:p>
        </w:tc>
        <w:tc>
          <w:tcPr>
            <w:tcW w:w="1308" w:type="pct"/>
            <w:tcBorders>
              <w:top w:val="single" w:sz="4" w:space="0" w:color="auto"/>
              <w:left w:val="single" w:sz="4" w:space="0" w:color="auto"/>
              <w:bottom w:val="single" w:sz="4" w:space="0" w:color="auto"/>
              <w:right w:val="single" w:sz="4" w:space="0" w:color="auto"/>
            </w:tcBorders>
          </w:tcPr>
          <w:p w14:paraId="78AB1A3E" w14:textId="77777777" w:rsidR="00E06759" w:rsidRDefault="00D65186">
            <w:pPr>
              <w:pStyle w:val="afff3"/>
              <w:ind w:firstLine="0"/>
              <w:rPr>
                <w:rFonts w:ascii="Times New Roman" w:hAnsi="Times New Roman" w:cs="Times New Roman"/>
                <w:b/>
                <w:sz w:val="21"/>
                <w:szCs w:val="21"/>
              </w:rPr>
            </w:pPr>
            <w:r>
              <w:rPr>
                <w:rFonts w:ascii="Times New Roman" w:hAnsi="Times New Roman" w:cs="Times New Roman"/>
                <w:b/>
                <w:sz w:val="21"/>
                <w:szCs w:val="21"/>
              </w:rPr>
              <w:t>Сведения о праве Заказчика отказаться от проведения процедуры закупки</w:t>
            </w:r>
          </w:p>
        </w:tc>
        <w:tc>
          <w:tcPr>
            <w:tcW w:w="3159" w:type="pct"/>
            <w:tcBorders>
              <w:top w:val="single" w:sz="4" w:space="0" w:color="auto"/>
              <w:left w:val="single" w:sz="4" w:space="0" w:color="auto"/>
              <w:bottom w:val="single" w:sz="4" w:space="0" w:color="auto"/>
              <w:right w:val="single" w:sz="4" w:space="0" w:color="auto"/>
            </w:tcBorders>
          </w:tcPr>
          <w:p w14:paraId="571AB36F" w14:textId="77777777" w:rsidR="00E06759" w:rsidRDefault="00D65186">
            <w:pPr>
              <w:pStyle w:val="afff3"/>
              <w:ind w:firstLine="0"/>
              <w:rPr>
                <w:rFonts w:ascii="Times New Roman" w:hAnsi="Times New Roman" w:cs="Times New Roman"/>
                <w:sz w:val="21"/>
                <w:szCs w:val="21"/>
              </w:rPr>
            </w:pPr>
            <w:r>
              <w:rPr>
                <w:rFonts w:ascii="Times New Roman" w:hAnsi="Times New Roman" w:cs="Times New Roman"/>
                <w:sz w:val="21"/>
                <w:szCs w:val="21"/>
              </w:rPr>
              <w:t xml:space="preserve">Заказчик вправе отказаться от проведения закупки не позднее чем за два рабочих дня до даты окончания подачи заявок на участие в запросе </w:t>
            </w:r>
            <w:r>
              <w:rPr>
                <w:rFonts w:ascii="Times New Roman" w:hAnsi="Times New Roman" w:cs="Times New Roman"/>
                <w:bCs/>
                <w:kern w:val="28"/>
                <w:sz w:val="21"/>
                <w:szCs w:val="21"/>
              </w:rPr>
              <w:t>котировок</w:t>
            </w:r>
            <w:r>
              <w:rPr>
                <w:rFonts w:ascii="Times New Roman" w:hAnsi="Times New Roman" w:cs="Times New Roman"/>
                <w:sz w:val="21"/>
                <w:szCs w:val="21"/>
              </w:rPr>
              <w:t xml:space="preserve">. Извещение об отказе от проведения закупки размещается </w:t>
            </w:r>
            <w:proofErr w:type="gramStart"/>
            <w:r>
              <w:rPr>
                <w:rFonts w:ascii="Times New Roman" w:hAnsi="Times New Roman" w:cs="Times New Roman"/>
                <w:sz w:val="21"/>
                <w:szCs w:val="21"/>
              </w:rPr>
              <w:t>в единой информационной системе Заказчиком в течение одного рабочего  дня со дня принятия решения об отказе от проведения</w:t>
            </w:r>
            <w:proofErr w:type="gramEnd"/>
            <w:r>
              <w:rPr>
                <w:rFonts w:ascii="Times New Roman" w:hAnsi="Times New Roman" w:cs="Times New Roman"/>
                <w:sz w:val="21"/>
                <w:szCs w:val="21"/>
              </w:rPr>
              <w:t xml:space="preserve"> запроса </w:t>
            </w:r>
            <w:r>
              <w:rPr>
                <w:rFonts w:ascii="Times New Roman" w:hAnsi="Times New Roman" w:cs="Times New Roman"/>
                <w:bCs/>
                <w:kern w:val="28"/>
                <w:sz w:val="21"/>
                <w:szCs w:val="21"/>
              </w:rPr>
              <w:t>котировок в электронной форме</w:t>
            </w:r>
            <w:r>
              <w:rPr>
                <w:rFonts w:ascii="Times New Roman" w:hAnsi="Times New Roman" w:cs="Times New Roman"/>
                <w:sz w:val="21"/>
                <w:szCs w:val="21"/>
              </w:rPr>
              <w:t>.</w:t>
            </w:r>
          </w:p>
        </w:tc>
      </w:tr>
      <w:tr w:rsidR="00E06759" w14:paraId="44627443" w14:textId="77777777">
        <w:tc>
          <w:tcPr>
            <w:tcW w:w="533" w:type="pct"/>
            <w:tcBorders>
              <w:top w:val="single" w:sz="4" w:space="0" w:color="auto"/>
              <w:left w:val="single" w:sz="4" w:space="0" w:color="auto"/>
              <w:bottom w:val="single" w:sz="4" w:space="0" w:color="auto"/>
              <w:right w:val="single" w:sz="4" w:space="0" w:color="auto"/>
            </w:tcBorders>
          </w:tcPr>
          <w:p w14:paraId="7DD5A256" w14:textId="77777777" w:rsidR="00E06759" w:rsidRDefault="00D65186">
            <w:pPr>
              <w:pStyle w:val="Default"/>
              <w:rPr>
                <w:rFonts w:ascii="Times New Roman" w:hAnsi="Times New Roman" w:cs="Times New Roman"/>
                <w:b/>
                <w:bCs/>
                <w:sz w:val="21"/>
                <w:szCs w:val="21"/>
              </w:rPr>
            </w:pPr>
            <w:r>
              <w:rPr>
                <w:rFonts w:ascii="Times New Roman" w:hAnsi="Times New Roman" w:cs="Times New Roman"/>
                <w:b/>
                <w:bCs/>
                <w:sz w:val="21"/>
                <w:szCs w:val="21"/>
              </w:rPr>
              <w:t>31</w:t>
            </w:r>
          </w:p>
        </w:tc>
        <w:tc>
          <w:tcPr>
            <w:tcW w:w="1308" w:type="pct"/>
            <w:tcBorders>
              <w:top w:val="single" w:sz="4" w:space="0" w:color="auto"/>
              <w:left w:val="single" w:sz="4" w:space="0" w:color="auto"/>
              <w:bottom w:val="single" w:sz="4" w:space="0" w:color="auto"/>
              <w:right w:val="single" w:sz="4" w:space="0" w:color="auto"/>
            </w:tcBorders>
          </w:tcPr>
          <w:p w14:paraId="07C1CBFC" w14:textId="77777777" w:rsidR="00E06759" w:rsidRDefault="00D65186">
            <w:pPr>
              <w:pStyle w:val="ConsPlusNormal"/>
              <w:widowControl/>
              <w:ind w:firstLine="0"/>
              <w:rPr>
                <w:rFonts w:ascii="Times New Roman" w:hAnsi="Times New Roman" w:cs="Times New Roman"/>
                <w:sz w:val="21"/>
                <w:szCs w:val="21"/>
              </w:rPr>
            </w:pPr>
            <w:r>
              <w:rPr>
                <w:rFonts w:ascii="Times New Roman" w:hAnsi="Times New Roman" w:cs="Times New Roman"/>
                <w:b/>
                <w:sz w:val="21"/>
                <w:szCs w:val="21"/>
                <w:u w:val="single"/>
              </w:rPr>
              <w:t>Порядок предоставления приоритета</w:t>
            </w:r>
          </w:p>
          <w:p w14:paraId="30BB3713" w14:textId="77777777" w:rsidR="00E06759" w:rsidRDefault="00E06759">
            <w:pPr>
              <w:pStyle w:val="ConsPlusNormal"/>
              <w:widowControl/>
              <w:ind w:firstLine="0"/>
              <w:rPr>
                <w:rFonts w:ascii="Times New Roman" w:hAnsi="Times New Roman" w:cs="Times New Roman"/>
                <w:b/>
                <w:sz w:val="21"/>
                <w:szCs w:val="21"/>
                <w:u w:val="single"/>
              </w:rPr>
            </w:pPr>
          </w:p>
        </w:tc>
        <w:tc>
          <w:tcPr>
            <w:tcW w:w="3159" w:type="pct"/>
            <w:tcBorders>
              <w:top w:val="single" w:sz="4" w:space="0" w:color="auto"/>
              <w:left w:val="single" w:sz="4" w:space="0" w:color="auto"/>
              <w:bottom w:val="single" w:sz="4" w:space="0" w:color="auto"/>
              <w:right w:val="single" w:sz="4" w:space="0" w:color="auto"/>
            </w:tcBorders>
          </w:tcPr>
          <w:p w14:paraId="193C940B" w14:textId="77777777" w:rsidR="00E06759" w:rsidRDefault="00D65186">
            <w:pPr>
              <w:pStyle w:val="-4"/>
              <w:spacing w:line="240" w:lineRule="auto"/>
              <w:ind w:firstLine="0"/>
              <w:rPr>
                <w:snapToGrid w:val="0"/>
                <w:sz w:val="21"/>
                <w:szCs w:val="21"/>
              </w:rPr>
            </w:pPr>
            <w:r>
              <w:rPr>
                <w:snapToGrid w:val="0"/>
                <w:sz w:val="21"/>
                <w:szCs w:val="21"/>
              </w:rPr>
              <w:t>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по отношению к товарам, происходящим из иностранного государств. Приоритет не предоставляется в случаях, если:</w:t>
            </w:r>
          </w:p>
          <w:p w14:paraId="4408300E" w14:textId="77777777" w:rsidR="00E06759" w:rsidRDefault="00D65186">
            <w:pPr>
              <w:pStyle w:val="-4"/>
              <w:spacing w:line="240" w:lineRule="auto"/>
              <w:ind w:firstLine="0"/>
              <w:rPr>
                <w:snapToGrid w:val="0"/>
                <w:sz w:val="21"/>
                <w:szCs w:val="21"/>
              </w:rPr>
            </w:pPr>
            <w:r>
              <w:rPr>
                <w:snapToGrid w:val="0"/>
                <w:sz w:val="21"/>
                <w:szCs w:val="21"/>
              </w:rPr>
              <w:t>1)</w:t>
            </w:r>
            <w:r>
              <w:rPr>
                <w:snapToGrid w:val="0"/>
                <w:sz w:val="21"/>
                <w:szCs w:val="21"/>
              </w:rPr>
              <w:tab/>
              <w:t>закупка признана несостоявшейся и договор заключается с единственным участником закупки;</w:t>
            </w:r>
          </w:p>
          <w:p w14:paraId="09285C8F" w14:textId="77777777" w:rsidR="00E06759" w:rsidRDefault="00D65186">
            <w:pPr>
              <w:pStyle w:val="-4"/>
              <w:spacing w:line="240" w:lineRule="auto"/>
              <w:ind w:firstLine="0"/>
              <w:rPr>
                <w:snapToGrid w:val="0"/>
                <w:sz w:val="21"/>
                <w:szCs w:val="21"/>
              </w:rPr>
            </w:pPr>
            <w:r>
              <w:rPr>
                <w:snapToGrid w:val="0"/>
                <w:sz w:val="21"/>
                <w:szCs w:val="21"/>
              </w:rPr>
              <w:t>2)</w:t>
            </w:r>
            <w:r>
              <w:rPr>
                <w:snapToGrid w:val="0"/>
                <w:sz w:val="21"/>
                <w:szCs w:val="21"/>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C739AC3" w14:textId="77777777" w:rsidR="00E06759" w:rsidRDefault="00D65186">
            <w:pPr>
              <w:pStyle w:val="-4"/>
              <w:spacing w:line="240" w:lineRule="auto"/>
              <w:ind w:firstLine="0"/>
              <w:rPr>
                <w:snapToGrid w:val="0"/>
                <w:sz w:val="21"/>
                <w:szCs w:val="21"/>
              </w:rPr>
            </w:pPr>
            <w:r>
              <w:rPr>
                <w:snapToGrid w:val="0"/>
                <w:sz w:val="21"/>
                <w:szCs w:val="21"/>
              </w:rPr>
              <w:t>3)</w:t>
            </w:r>
            <w:r>
              <w:rPr>
                <w:snapToGrid w:val="0"/>
                <w:sz w:val="21"/>
                <w:szCs w:val="21"/>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A050940" w14:textId="77777777" w:rsidR="00E06759" w:rsidRDefault="00D65186">
            <w:pPr>
              <w:pStyle w:val="-4"/>
              <w:tabs>
                <w:tab w:val="clear" w:pos="1701"/>
              </w:tabs>
              <w:spacing w:line="240" w:lineRule="auto"/>
              <w:ind w:firstLine="0"/>
              <w:rPr>
                <w:snapToGrid w:val="0"/>
                <w:sz w:val="21"/>
                <w:szCs w:val="21"/>
              </w:rPr>
            </w:pPr>
            <w:r>
              <w:rPr>
                <w:snapToGrid w:val="0"/>
                <w:sz w:val="21"/>
                <w:szCs w:val="21"/>
              </w:rPr>
              <w:t>4)</w:t>
            </w:r>
            <w:r>
              <w:rPr>
                <w:snapToGrid w:val="0"/>
                <w:sz w:val="21"/>
                <w:szCs w:val="21"/>
              </w:rPr>
              <w:tab/>
              <w:t>в заявке на участие в закупке, представленной участником запроса котировок, при котором победителем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E40B0FF" w14:textId="77777777" w:rsidR="00E06759" w:rsidRDefault="00D65186">
            <w:pPr>
              <w:pStyle w:val="ConsPlusNormal"/>
              <w:widowControl/>
              <w:ind w:firstLine="459"/>
              <w:jc w:val="both"/>
              <w:rPr>
                <w:rFonts w:ascii="Times New Roman" w:hAnsi="Times New Roman" w:cs="Times New Roman"/>
                <w:sz w:val="21"/>
                <w:szCs w:val="21"/>
              </w:rPr>
            </w:pPr>
            <w:r>
              <w:rPr>
                <w:rFonts w:ascii="Times New Roman" w:hAnsi="Times New Roman" w:cs="Times New Roman"/>
                <w:sz w:val="21"/>
                <w:szCs w:val="21"/>
              </w:rPr>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на начальную (максимальную) цену договора.</w:t>
            </w:r>
          </w:p>
          <w:p w14:paraId="32D2EAD3" w14:textId="77777777" w:rsidR="00E06759" w:rsidRDefault="00D65186">
            <w:pPr>
              <w:tabs>
                <w:tab w:val="left" w:pos="709"/>
              </w:tabs>
              <w:spacing w:line="240" w:lineRule="auto"/>
              <w:ind w:firstLine="459"/>
              <w:rPr>
                <w:sz w:val="21"/>
                <w:szCs w:val="21"/>
              </w:rPr>
            </w:pPr>
            <w:r>
              <w:rPr>
                <w:sz w:val="21"/>
                <w:szCs w:val="21"/>
              </w:rPr>
              <w:t xml:space="preserve"> Отнесение участника запроса котировок к российским или иностранным лицам осуществляется на основании документов участника запроса котировок,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0875F5E" w14:textId="77777777" w:rsidR="00E06759" w:rsidRDefault="00D65186">
            <w:pPr>
              <w:pStyle w:val="-4"/>
              <w:tabs>
                <w:tab w:val="clear" w:pos="1701"/>
              </w:tabs>
              <w:spacing w:line="240" w:lineRule="auto"/>
              <w:ind w:firstLine="0"/>
              <w:rPr>
                <w:sz w:val="21"/>
                <w:szCs w:val="21"/>
              </w:rPr>
            </w:pPr>
            <w:r>
              <w:rPr>
                <w:sz w:val="21"/>
                <w:szCs w:val="21"/>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r>
              <w:rPr>
                <w:sz w:val="21"/>
                <w:szCs w:val="21"/>
              </w:rPr>
              <w:lastRenderedPageBreak/>
              <w:t>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bl>
    <w:p w14:paraId="10130363" w14:textId="77777777" w:rsidR="00E06759" w:rsidRDefault="00E06759">
      <w:pPr>
        <w:spacing w:line="240" w:lineRule="auto"/>
        <w:ind w:firstLine="0"/>
        <w:jc w:val="left"/>
        <w:rPr>
          <w:b/>
          <w:sz w:val="21"/>
          <w:szCs w:val="21"/>
        </w:rPr>
      </w:pPr>
    </w:p>
    <w:p w14:paraId="4475A6A9" w14:textId="77777777" w:rsidR="00E06759" w:rsidRDefault="00E06759">
      <w:pPr>
        <w:spacing w:line="240" w:lineRule="auto"/>
        <w:ind w:firstLine="0"/>
        <w:jc w:val="left"/>
        <w:rPr>
          <w:b/>
          <w:sz w:val="21"/>
          <w:szCs w:val="21"/>
        </w:rPr>
      </w:pPr>
    </w:p>
    <w:p w14:paraId="708775FC" w14:textId="77777777" w:rsidR="00E06759" w:rsidRDefault="00D65186">
      <w:pPr>
        <w:spacing w:line="240" w:lineRule="auto"/>
        <w:ind w:firstLine="0"/>
        <w:jc w:val="left"/>
        <w:rPr>
          <w:b/>
          <w:sz w:val="21"/>
          <w:szCs w:val="21"/>
        </w:rPr>
      </w:pPr>
      <w:r>
        <w:rPr>
          <w:b/>
          <w:sz w:val="21"/>
          <w:szCs w:val="21"/>
        </w:rPr>
        <w:t>Приложения: 1.Техническое задание.</w:t>
      </w:r>
    </w:p>
    <w:p w14:paraId="17C64786" w14:textId="77777777" w:rsidR="00E06759" w:rsidRDefault="00D65186">
      <w:pPr>
        <w:spacing w:line="240" w:lineRule="auto"/>
        <w:ind w:firstLine="0"/>
        <w:jc w:val="left"/>
        <w:rPr>
          <w:b/>
          <w:sz w:val="21"/>
          <w:szCs w:val="21"/>
        </w:rPr>
      </w:pPr>
      <w:r>
        <w:rPr>
          <w:b/>
          <w:sz w:val="21"/>
          <w:szCs w:val="21"/>
        </w:rPr>
        <w:t xml:space="preserve">                          2. Проект договора.</w:t>
      </w:r>
    </w:p>
    <w:p w14:paraId="2CB2A6A3" w14:textId="77777777" w:rsidR="00E06759" w:rsidRDefault="00D65186">
      <w:pPr>
        <w:spacing w:line="240" w:lineRule="auto"/>
        <w:ind w:firstLine="0"/>
        <w:jc w:val="left"/>
        <w:rPr>
          <w:b/>
          <w:sz w:val="21"/>
          <w:szCs w:val="21"/>
        </w:rPr>
      </w:pPr>
      <w:r>
        <w:rPr>
          <w:b/>
          <w:sz w:val="21"/>
          <w:szCs w:val="21"/>
        </w:rPr>
        <w:t xml:space="preserve">                          3.Образцы форм и документов для заполнения участниками закупки.</w:t>
      </w:r>
    </w:p>
    <w:p w14:paraId="5CAF9594" w14:textId="77777777" w:rsidR="00E06759" w:rsidRDefault="00D65186">
      <w:pPr>
        <w:spacing w:line="240" w:lineRule="auto"/>
        <w:ind w:firstLine="0"/>
        <w:jc w:val="left"/>
        <w:rPr>
          <w:b/>
          <w:sz w:val="21"/>
          <w:szCs w:val="21"/>
        </w:rPr>
      </w:pPr>
      <w:r>
        <w:rPr>
          <w:b/>
          <w:sz w:val="21"/>
          <w:szCs w:val="21"/>
        </w:rPr>
        <w:t xml:space="preserve">                          4.Обоснование начальной (максимальной) цены.</w:t>
      </w:r>
    </w:p>
    <w:p w14:paraId="570A2ADA" w14:textId="77777777" w:rsidR="00E06759" w:rsidRDefault="00E06759">
      <w:pPr>
        <w:spacing w:line="240" w:lineRule="auto"/>
        <w:ind w:firstLine="0"/>
        <w:jc w:val="left"/>
        <w:rPr>
          <w:b/>
          <w:sz w:val="21"/>
          <w:szCs w:val="21"/>
        </w:rPr>
      </w:pPr>
    </w:p>
    <w:p w14:paraId="3C1AD01A" w14:textId="77777777" w:rsidR="00E06759" w:rsidRDefault="00E06759">
      <w:pPr>
        <w:spacing w:line="240" w:lineRule="auto"/>
        <w:ind w:firstLine="0"/>
        <w:jc w:val="left"/>
        <w:rPr>
          <w:b/>
          <w:sz w:val="21"/>
          <w:szCs w:val="21"/>
        </w:rPr>
      </w:pPr>
    </w:p>
    <w:p w14:paraId="6BAE464A" w14:textId="77777777" w:rsidR="00E06759" w:rsidRDefault="00E06759">
      <w:pPr>
        <w:spacing w:line="240" w:lineRule="auto"/>
        <w:ind w:firstLine="0"/>
        <w:jc w:val="left"/>
        <w:rPr>
          <w:b/>
          <w:sz w:val="21"/>
          <w:szCs w:val="21"/>
        </w:rPr>
      </w:pPr>
    </w:p>
    <w:p w14:paraId="17CB84B7" w14:textId="77777777" w:rsidR="00E06759" w:rsidRDefault="00E06759">
      <w:pPr>
        <w:spacing w:line="240" w:lineRule="auto"/>
        <w:ind w:firstLine="0"/>
        <w:jc w:val="left"/>
        <w:rPr>
          <w:b/>
          <w:sz w:val="21"/>
          <w:szCs w:val="21"/>
        </w:rPr>
      </w:pPr>
    </w:p>
    <w:p w14:paraId="75AF0F75" w14:textId="77777777" w:rsidR="00E06759" w:rsidRDefault="00E06759">
      <w:pPr>
        <w:spacing w:line="240" w:lineRule="auto"/>
        <w:ind w:firstLine="0"/>
        <w:jc w:val="left"/>
        <w:rPr>
          <w:b/>
          <w:sz w:val="21"/>
          <w:szCs w:val="21"/>
        </w:rPr>
      </w:pPr>
    </w:p>
    <w:p w14:paraId="57F0F76F" w14:textId="77777777" w:rsidR="00E06759" w:rsidRDefault="00E06759">
      <w:pPr>
        <w:spacing w:line="240" w:lineRule="auto"/>
        <w:ind w:firstLine="0"/>
        <w:jc w:val="left"/>
        <w:rPr>
          <w:b/>
          <w:sz w:val="21"/>
          <w:szCs w:val="21"/>
        </w:rPr>
      </w:pPr>
    </w:p>
    <w:p w14:paraId="525147F2" w14:textId="77777777" w:rsidR="00E06759" w:rsidRDefault="00D65186">
      <w:pPr>
        <w:spacing w:line="240" w:lineRule="auto"/>
        <w:ind w:firstLine="0"/>
        <w:jc w:val="left"/>
        <w:rPr>
          <w:b/>
          <w:sz w:val="21"/>
          <w:szCs w:val="21"/>
        </w:rPr>
      </w:pPr>
      <w:r>
        <w:rPr>
          <w:b/>
          <w:sz w:val="21"/>
          <w:szCs w:val="21"/>
        </w:rPr>
        <w:br w:type="page"/>
      </w:r>
    </w:p>
    <w:p w14:paraId="1341FAF7" w14:textId="77777777" w:rsidR="00E06759" w:rsidRDefault="00D65186">
      <w:pPr>
        <w:spacing w:line="240" w:lineRule="auto"/>
        <w:ind w:left="6946" w:hanging="850"/>
        <w:rPr>
          <w:bCs/>
          <w:sz w:val="21"/>
          <w:szCs w:val="21"/>
        </w:rPr>
      </w:pPr>
      <w:r>
        <w:rPr>
          <w:b/>
          <w:sz w:val="21"/>
          <w:szCs w:val="21"/>
        </w:rPr>
        <w:lastRenderedPageBreak/>
        <w:t xml:space="preserve">           Приложение №1 к извещению о        проведении  запроса котировок </w:t>
      </w:r>
      <w:r>
        <w:rPr>
          <w:b/>
          <w:bCs/>
          <w:sz w:val="21"/>
          <w:szCs w:val="21"/>
        </w:rPr>
        <w:t>в электронной форме</w:t>
      </w:r>
    </w:p>
    <w:p w14:paraId="6545865B" w14:textId="77777777" w:rsidR="00E06759" w:rsidRDefault="00E06759">
      <w:pPr>
        <w:widowControl w:val="0"/>
        <w:spacing w:line="240" w:lineRule="auto"/>
        <w:ind w:firstLine="0"/>
        <w:jc w:val="right"/>
        <w:rPr>
          <w:rFonts w:eastAsia="SimSun"/>
          <w:sz w:val="24"/>
          <w:szCs w:val="24"/>
          <w:lang w:eastAsia="zh-CN"/>
        </w:rPr>
      </w:pPr>
    </w:p>
    <w:p w14:paraId="37404CD7" w14:textId="77777777" w:rsidR="00E06759" w:rsidRDefault="00D65186">
      <w:pPr>
        <w:widowControl w:val="0"/>
        <w:spacing w:line="240" w:lineRule="auto"/>
        <w:ind w:firstLine="0"/>
        <w:jc w:val="center"/>
        <w:rPr>
          <w:b/>
          <w:sz w:val="20"/>
          <w:szCs w:val="20"/>
        </w:rPr>
      </w:pPr>
      <w:r>
        <w:rPr>
          <w:b/>
          <w:sz w:val="20"/>
          <w:szCs w:val="20"/>
        </w:rPr>
        <w:t xml:space="preserve">Техническое задание на поставку труб стальных электросварных </w:t>
      </w:r>
      <w:proofErr w:type="spellStart"/>
      <w:r>
        <w:rPr>
          <w:b/>
          <w:sz w:val="20"/>
          <w:szCs w:val="20"/>
        </w:rPr>
        <w:t>прямошовных</w:t>
      </w:r>
      <w:proofErr w:type="spellEnd"/>
    </w:p>
    <w:p w14:paraId="38D0B0A5" w14:textId="77777777" w:rsidR="00E06759" w:rsidRDefault="00D65186">
      <w:pPr>
        <w:pStyle w:val="affc"/>
        <w:spacing w:line="240" w:lineRule="auto"/>
        <w:ind w:left="0"/>
        <w:rPr>
          <w:b/>
          <w:sz w:val="20"/>
          <w:szCs w:val="20"/>
        </w:rPr>
      </w:pPr>
      <w:r>
        <w:rPr>
          <w:b/>
          <w:sz w:val="20"/>
          <w:szCs w:val="20"/>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187"/>
        <w:gridCol w:w="6237"/>
        <w:gridCol w:w="709"/>
        <w:gridCol w:w="761"/>
      </w:tblGrid>
      <w:tr w:rsidR="00E06759" w14:paraId="31F0717E"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91569EE"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 п/п</w:t>
            </w:r>
          </w:p>
        </w:tc>
        <w:tc>
          <w:tcPr>
            <w:tcW w:w="2187" w:type="dxa"/>
            <w:tcBorders>
              <w:top w:val="single" w:sz="4" w:space="0" w:color="000000"/>
              <w:left w:val="single" w:sz="4" w:space="0" w:color="000000"/>
              <w:bottom w:val="single" w:sz="4" w:space="0" w:color="000000"/>
              <w:right w:val="single" w:sz="4" w:space="0" w:color="000000"/>
            </w:tcBorders>
            <w:vAlign w:val="center"/>
          </w:tcPr>
          <w:p w14:paraId="058DADF3"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 xml:space="preserve">Наименование </w:t>
            </w:r>
          </w:p>
        </w:tc>
        <w:tc>
          <w:tcPr>
            <w:tcW w:w="6237" w:type="dxa"/>
            <w:tcBorders>
              <w:top w:val="single" w:sz="4" w:space="0" w:color="000000"/>
              <w:left w:val="single" w:sz="4" w:space="0" w:color="000000"/>
              <w:bottom w:val="single" w:sz="4" w:space="0" w:color="000000"/>
              <w:right w:val="single" w:sz="4" w:space="0" w:color="000000"/>
            </w:tcBorders>
            <w:vAlign w:val="center"/>
          </w:tcPr>
          <w:p w14:paraId="2756F8A1"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Характеристики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4E8CF88D"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Ед.</w:t>
            </w:r>
          </w:p>
          <w:p w14:paraId="11281EAE"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изм.</w:t>
            </w:r>
          </w:p>
        </w:tc>
        <w:tc>
          <w:tcPr>
            <w:tcW w:w="761" w:type="dxa"/>
            <w:tcBorders>
              <w:top w:val="single" w:sz="4" w:space="0" w:color="000000"/>
              <w:left w:val="single" w:sz="4" w:space="0" w:color="000000"/>
              <w:bottom w:val="single" w:sz="4" w:space="0" w:color="000000"/>
              <w:right w:val="single" w:sz="4" w:space="0" w:color="000000"/>
            </w:tcBorders>
            <w:vAlign w:val="center"/>
          </w:tcPr>
          <w:p w14:paraId="4B2DAA70"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Кол-во</w:t>
            </w:r>
          </w:p>
        </w:tc>
      </w:tr>
      <w:tr w:rsidR="00E06759" w14:paraId="4CA32B31"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703EAA57"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1</w:t>
            </w:r>
          </w:p>
        </w:tc>
        <w:tc>
          <w:tcPr>
            <w:tcW w:w="2187" w:type="dxa"/>
            <w:tcBorders>
              <w:top w:val="single" w:sz="4" w:space="0" w:color="000000"/>
              <w:left w:val="single" w:sz="4" w:space="0" w:color="000000"/>
              <w:bottom w:val="single" w:sz="4" w:space="0" w:color="000000"/>
              <w:right w:val="single" w:sz="4" w:space="0" w:color="auto"/>
            </w:tcBorders>
          </w:tcPr>
          <w:p w14:paraId="2F19B4F5"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083FDD78"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151FFC7E"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07263496" w14:textId="77777777" w:rsidR="00E06759" w:rsidRDefault="00D65186">
            <w:pPr>
              <w:spacing w:line="240" w:lineRule="auto"/>
              <w:ind w:firstLine="0"/>
              <w:rPr>
                <w:rFonts w:eastAsia="Calibri"/>
                <w:sz w:val="24"/>
                <w:szCs w:val="24"/>
              </w:rPr>
            </w:pPr>
            <w:r>
              <w:rPr>
                <w:rFonts w:eastAsia="Calibri"/>
                <w:sz w:val="24"/>
                <w:szCs w:val="24"/>
              </w:rPr>
              <w:t>Наружный диаметр: 57 мм</w:t>
            </w:r>
          </w:p>
          <w:p w14:paraId="5FBC048E" w14:textId="77777777" w:rsidR="00E06759" w:rsidRDefault="00D65186">
            <w:pPr>
              <w:spacing w:line="240" w:lineRule="auto"/>
              <w:ind w:firstLine="0"/>
              <w:rPr>
                <w:rFonts w:eastAsia="Calibri"/>
                <w:sz w:val="24"/>
                <w:szCs w:val="24"/>
              </w:rPr>
            </w:pPr>
            <w:r>
              <w:rPr>
                <w:rFonts w:eastAsia="Calibri"/>
                <w:sz w:val="24"/>
                <w:szCs w:val="24"/>
              </w:rPr>
              <w:t xml:space="preserve">Толщина стенки: не менее 3,5 мм </w:t>
            </w:r>
          </w:p>
          <w:p w14:paraId="4B079FEA" w14:textId="77777777" w:rsidR="00E06759" w:rsidRDefault="00D65186">
            <w:pPr>
              <w:spacing w:line="240" w:lineRule="auto"/>
              <w:ind w:firstLine="0"/>
              <w:rPr>
                <w:rFonts w:eastAsia="Calibri"/>
                <w:sz w:val="24"/>
                <w:szCs w:val="24"/>
              </w:rPr>
            </w:pPr>
            <w:r>
              <w:rPr>
                <w:rFonts w:eastAsia="Calibri"/>
                <w:sz w:val="24"/>
                <w:szCs w:val="24"/>
              </w:rPr>
              <w:t xml:space="preserve">Длина: не менее от 10 до 12 м </w:t>
            </w:r>
          </w:p>
        </w:tc>
        <w:tc>
          <w:tcPr>
            <w:tcW w:w="709" w:type="dxa"/>
            <w:tcBorders>
              <w:top w:val="single" w:sz="4" w:space="0" w:color="auto"/>
              <w:left w:val="single" w:sz="4" w:space="0" w:color="000000"/>
              <w:bottom w:val="single" w:sz="4" w:space="0" w:color="auto"/>
              <w:right w:val="single" w:sz="4" w:space="0" w:color="000000"/>
            </w:tcBorders>
          </w:tcPr>
          <w:p w14:paraId="7E8EB629"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43EF4126" w14:textId="77777777" w:rsidR="00E06759" w:rsidRDefault="009A7BF5">
            <w:pPr>
              <w:suppressAutoHyphens/>
              <w:spacing w:line="240" w:lineRule="auto"/>
              <w:ind w:firstLine="0"/>
              <w:jc w:val="center"/>
              <w:rPr>
                <w:color w:val="000000"/>
                <w:sz w:val="24"/>
                <w:szCs w:val="24"/>
              </w:rPr>
            </w:pPr>
            <w:r>
              <w:rPr>
                <w:color w:val="000000"/>
                <w:sz w:val="24"/>
                <w:szCs w:val="24"/>
              </w:rPr>
              <w:t>36</w:t>
            </w:r>
          </w:p>
        </w:tc>
      </w:tr>
      <w:tr w:rsidR="00E06759" w14:paraId="3D53AAA1"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2ABCCF38"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2</w:t>
            </w:r>
          </w:p>
        </w:tc>
        <w:tc>
          <w:tcPr>
            <w:tcW w:w="2187" w:type="dxa"/>
            <w:tcBorders>
              <w:top w:val="single" w:sz="4" w:space="0" w:color="000000"/>
              <w:left w:val="single" w:sz="4" w:space="0" w:color="000000"/>
              <w:bottom w:val="single" w:sz="4" w:space="0" w:color="000000"/>
              <w:right w:val="single" w:sz="4" w:space="0" w:color="auto"/>
            </w:tcBorders>
          </w:tcPr>
          <w:p w14:paraId="286657B5"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793F95B7" w14:textId="77777777" w:rsidR="00E06759" w:rsidRDefault="00D65186">
            <w:pPr>
              <w:widowControl w:val="0"/>
              <w:suppressAutoHyphens/>
              <w:spacing w:line="240" w:lineRule="auto"/>
              <w:ind w:firstLine="0"/>
              <w:rPr>
                <w:sz w:val="24"/>
                <w:szCs w:val="24"/>
                <w:lang w:eastAsia="ar-SA"/>
              </w:rPr>
            </w:pPr>
            <w:r>
              <w:rPr>
                <w:sz w:val="24"/>
                <w:szCs w:val="24"/>
                <w:lang w:eastAsia="ar-SA"/>
              </w:rPr>
              <w:t>Соответствует требованиям ГОСТ 10704-91 и/или 10705-80</w:t>
            </w:r>
          </w:p>
          <w:p w14:paraId="175F7AF4" w14:textId="77777777" w:rsidR="00E06759" w:rsidRDefault="00D65186">
            <w:pPr>
              <w:widowControl w:val="0"/>
              <w:suppressAutoHyphens/>
              <w:spacing w:line="240" w:lineRule="auto"/>
              <w:ind w:firstLine="0"/>
              <w:rPr>
                <w:sz w:val="24"/>
                <w:szCs w:val="24"/>
                <w:lang w:eastAsia="ar-SA"/>
              </w:rPr>
            </w:pPr>
            <w:proofErr w:type="spellStart"/>
            <w:r>
              <w:rPr>
                <w:sz w:val="24"/>
                <w:szCs w:val="24"/>
                <w:lang w:eastAsia="ar-SA"/>
              </w:rPr>
              <w:t>Прямошовная</w:t>
            </w:r>
            <w:proofErr w:type="spellEnd"/>
            <w:r>
              <w:rPr>
                <w:sz w:val="24"/>
                <w:szCs w:val="24"/>
                <w:lang w:eastAsia="ar-SA"/>
              </w:rPr>
              <w:t xml:space="preserve"> – соответствие </w:t>
            </w:r>
          </w:p>
          <w:p w14:paraId="44FCA4A7"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76 мм, </w:t>
            </w:r>
          </w:p>
          <w:p w14:paraId="2B45757C"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Толщина стенки: не менее 4 мм </w:t>
            </w:r>
          </w:p>
          <w:p w14:paraId="22B8CF38"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10 до 12 м </w:t>
            </w:r>
          </w:p>
        </w:tc>
        <w:tc>
          <w:tcPr>
            <w:tcW w:w="709" w:type="dxa"/>
            <w:tcBorders>
              <w:top w:val="single" w:sz="4" w:space="0" w:color="auto"/>
              <w:left w:val="single" w:sz="4" w:space="0" w:color="000000"/>
              <w:bottom w:val="single" w:sz="4" w:space="0" w:color="auto"/>
              <w:right w:val="single" w:sz="4" w:space="0" w:color="000000"/>
            </w:tcBorders>
          </w:tcPr>
          <w:p w14:paraId="26F26186"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3B9424C7" w14:textId="77777777" w:rsidR="00E06759" w:rsidRDefault="009A7BF5">
            <w:pPr>
              <w:suppressAutoHyphens/>
              <w:spacing w:line="240" w:lineRule="auto"/>
              <w:ind w:firstLine="0"/>
              <w:jc w:val="center"/>
              <w:rPr>
                <w:color w:val="000000"/>
                <w:sz w:val="24"/>
                <w:szCs w:val="24"/>
              </w:rPr>
            </w:pPr>
            <w:r>
              <w:rPr>
                <w:color w:val="000000"/>
                <w:sz w:val="24"/>
                <w:szCs w:val="24"/>
              </w:rPr>
              <w:t>36</w:t>
            </w:r>
          </w:p>
        </w:tc>
      </w:tr>
      <w:tr w:rsidR="00E06759" w14:paraId="72FC9604"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4DC5AF24"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3</w:t>
            </w:r>
          </w:p>
        </w:tc>
        <w:tc>
          <w:tcPr>
            <w:tcW w:w="2187" w:type="dxa"/>
            <w:tcBorders>
              <w:top w:val="single" w:sz="4" w:space="0" w:color="000000"/>
              <w:left w:val="single" w:sz="4" w:space="0" w:color="000000"/>
              <w:bottom w:val="single" w:sz="4" w:space="0" w:color="000000"/>
              <w:right w:val="single" w:sz="4" w:space="0" w:color="auto"/>
            </w:tcBorders>
          </w:tcPr>
          <w:p w14:paraId="33DCCAF3"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3862A212" w14:textId="77777777" w:rsidR="00E06759" w:rsidRDefault="00D65186">
            <w:pPr>
              <w:widowControl w:val="0"/>
              <w:suppressAutoHyphens/>
              <w:spacing w:line="240" w:lineRule="auto"/>
              <w:ind w:firstLine="0"/>
              <w:rPr>
                <w:sz w:val="24"/>
                <w:szCs w:val="24"/>
                <w:lang w:eastAsia="ar-SA"/>
              </w:rPr>
            </w:pPr>
            <w:r>
              <w:rPr>
                <w:sz w:val="24"/>
                <w:szCs w:val="24"/>
                <w:lang w:eastAsia="ar-SA"/>
              </w:rPr>
              <w:t>Соответствует требованиям ГОСТ 10704-91 и/или 10705-80</w:t>
            </w:r>
          </w:p>
          <w:p w14:paraId="3AF0658E" w14:textId="77777777" w:rsidR="00E06759" w:rsidRDefault="00D65186">
            <w:pPr>
              <w:widowControl w:val="0"/>
              <w:suppressAutoHyphens/>
              <w:spacing w:line="240" w:lineRule="auto"/>
              <w:ind w:firstLine="0"/>
              <w:rPr>
                <w:sz w:val="24"/>
                <w:szCs w:val="24"/>
                <w:lang w:eastAsia="ar-SA"/>
              </w:rPr>
            </w:pPr>
            <w:proofErr w:type="spellStart"/>
            <w:r>
              <w:rPr>
                <w:sz w:val="24"/>
                <w:szCs w:val="24"/>
                <w:lang w:eastAsia="ar-SA"/>
              </w:rPr>
              <w:t>Прямошовная</w:t>
            </w:r>
            <w:proofErr w:type="spellEnd"/>
            <w:r>
              <w:rPr>
                <w:sz w:val="24"/>
                <w:szCs w:val="24"/>
                <w:lang w:eastAsia="ar-SA"/>
              </w:rPr>
              <w:t xml:space="preserve"> – соответствие </w:t>
            </w:r>
          </w:p>
          <w:p w14:paraId="3374CA55"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89 мм, </w:t>
            </w:r>
          </w:p>
          <w:p w14:paraId="2282FF3D" w14:textId="77777777" w:rsidR="00E06759" w:rsidRDefault="00D65186">
            <w:pPr>
              <w:widowControl w:val="0"/>
              <w:suppressAutoHyphens/>
              <w:spacing w:line="240" w:lineRule="auto"/>
              <w:ind w:firstLine="0"/>
              <w:rPr>
                <w:sz w:val="24"/>
                <w:szCs w:val="24"/>
                <w:lang w:eastAsia="ar-SA"/>
              </w:rPr>
            </w:pPr>
            <w:r>
              <w:rPr>
                <w:sz w:val="24"/>
                <w:szCs w:val="24"/>
                <w:lang w:eastAsia="ar-SA"/>
              </w:rPr>
              <w:t>Толщина стенки: не менее 4,5 мм</w:t>
            </w:r>
          </w:p>
          <w:p w14:paraId="16869144"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10 до 12 м </w:t>
            </w:r>
          </w:p>
        </w:tc>
        <w:tc>
          <w:tcPr>
            <w:tcW w:w="709" w:type="dxa"/>
            <w:tcBorders>
              <w:top w:val="single" w:sz="4" w:space="0" w:color="auto"/>
              <w:left w:val="single" w:sz="4" w:space="0" w:color="000000"/>
              <w:bottom w:val="single" w:sz="4" w:space="0" w:color="auto"/>
              <w:right w:val="single" w:sz="4" w:space="0" w:color="000000"/>
            </w:tcBorders>
          </w:tcPr>
          <w:p w14:paraId="437FA9D5"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13A318D6" w14:textId="77777777" w:rsidR="00E06759" w:rsidRDefault="009A7BF5">
            <w:pPr>
              <w:suppressAutoHyphens/>
              <w:spacing w:line="240" w:lineRule="auto"/>
              <w:ind w:firstLine="0"/>
              <w:jc w:val="center"/>
              <w:rPr>
                <w:color w:val="000000"/>
                <w:sz w:val="24"/>
                <w:szCs w:val="24"/>
              </w:rPr>
            </w:pPr>
            <w:r>
              <w:rPr>
                <w:color w:val="000000"/>
                <w:sz w:val="24"/>
                <w:szCs w:val="24"/>
              </w:rPr>
              <w:t>36</w:t>
            </w:r>
          </w:p>
        </w:tc>
      </w:tr>
      <w:tr w:rsidR="00E06759" w14:paraId="22760C8B"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5F141435"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4</w:t>
            </w:r>
          </w:p>
        </w:tc>
        <w:tc>
          <w:tcPr>
            <w:tcW w:w="2187" w:type="dxa"/>
            <w:tcBorders>
              <w:top w:val="single" w:sz="4" w:space="0" w:color="000000"/>
              <w:left w:val="single" w:sz="4" w:space="0" w:color="000000"/>
              <w:bottom w:val="single" w:sz="4" w:space="0" w:color="000000"/>
              <w:right w:val="single" w:sz="4" w:space="0" w:color="auto"/>
            </w:tcBorders>
          </w:tcPr>
          <w:p w14:paraId="20581FBB"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6FC600AD"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1A14F273"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30A5D429"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108 мм, </w:t>
            </w:r>
          </w:p>
          <w:p w14:paraId="64C8ED14"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Толщина стенки: не менее 5 мм </w:t>
            </w:r>
          </w:p>
          <w:p w14:paraId="0B3BFD59"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10 до 12 м </w:t>
            </w:r>
          </w:p>
        </w:tc>
        <w:tc>
          <w:tcPr>
            <w:tcW w:w="709" w:type="dxa"/>
            <w:tcBorders>
              <w:top w:val="single" w:sz="4" w:space="0" w:color="auto"/>
              <w:left w:val="single" w:sz="4" w:space="0" w:color="000000"/>
              <w:bottom w:val="single" w:sz="4" w:space="0" w:color="auto"/>
              <w:right w:val="single" w:sz="4" w:space="0" w:color="000000"/>
            </w:tcBorders>
          </w:tcPr>
          <w:p w14:paraId="1772F416"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300A9EAC" w14:textId="77777777" w:rsidR="00E06759" w:rsidRDefault="009A7BF5">
            <w:pPr>
              <w:suppressAutoHyphens/>
              <w:spacing w:line="240" w:lineRule="auto"/>
              <w:ind w:firstLine="0"/>
              <w:jc w:val="center"/>
              <w:rPr>
                <w:color w:val="000000"/>
                <w:sz w:val="24"/>
                <w:szCs w:val="24"/>
              </w:rPr>
            </w:pPr>
            <w:r>
              <w:rPr>
                <w:color w:val="000000"/>
                <w:sz w:val="24"/>
                <w:szCs w:val="24"/>
              </w:rPr>
              <w:t>36</w:t>
            </w:r>
          </w:p>
        </w:tc>
      </w:tr>
      <w:tr w:rsidR="00E06759" w14:paraId="52FA8763"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25CC0518"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5</w:t>
            </w:r>
          </w:p>
        </w:tc>
        <w:tc>
          <w:tcPr>
            <w:tcW w:w="2187" w:type="dxa"/>
            <w:tcBorders>
              <w:top w:val="single" w:sz="4" w:space="0" w:color="000000"/>
              <w:left w:val="single" w:sz="4" w:space="0" w:color="000000"/>
              <w:bottom w:val="single" w:sz="4" w:space="0" w:color="000000"/>
              <w:right w:val="single" w:sz="4" w:space="0" w:color="auto"/>
            </w:tcBorders>
          </w:tcPr>
          <w:p w14:paraId="1EEC1FF8"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6393340D"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2140B117"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49D67514"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159 мм, </w:t>
            </w:r>
          </w:p>
          <w:p w14:paraId="4356632C" w14:textId="77777777" w:rsidR="00E06759" w:rsidRDefault="00D65186">
            <w:pPr>
              <w:widowControl w:val="0"/>
              <w:suppressAutoHyphens/>
              <w:spacing w:line="240" w:lineRule="auto"/>
              <w:ind w:firstLine="0"/>
              <w:rPr>
                <w:sz w:val="24"/>
                <w:szCs w:val="24"/>
                <w:lang w:eastAsia="ar-SA"/>
              </w:rPr>
            </w:pPr>
            <w:r>
              <w:rPr>
                <w:sz w:val="24"/>
                <w:szCs w:val="24"/>
                <w:lang w:eastAsia="ar-SA"/>
              </w:rPr>
              <w:t>Толщина стенки: не менее 6 мм</w:t>
            </w:r>
          </w:p>
          <w:p w14:paraId="64275FD5"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9 до 12 м </w:t>
            </w:r>
          </w:p>
        </w:tc>
        <w:tc>
          <w:tcPr>
            <w:tcW w:w="709" w:type="dxa"/>
            <w:tcBorders>
              <w:top w:val="single" w:sz="4" w:space="0" w:color="auto"/>
              <w:left w:val="single" w:sz="4" w:space="0" w:color="000000"/>
              <w:bottom w:val="single" w:sz="4" w:space="0" w:color="auto"/>
              <w:right w:val="single" w:sz="4" w:space="0" w:color="000000"/>
            </w:tcBorders>
          </w:tcPr>
          <w:p w14:paraId="559447D8"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3494FEAA" w14:textId="77777777" w:rsidR="00E06759" w:rsidRDefault="00D65186">
            <w:pPr>
              <w:suppressAutoHyphens/>
              <w:spacing w:line="240" w:lineRule="auto"/>
              <w:ind w:firstLine="0"/>
              <w:jc w:val="center"/>
              <w:rPr>
                <w:color w:val="000000"/>
                <w:sz w:val="24"/>
                <w:szCs w:val="24"/>
                <w:lang w:val="en-US"/>
              </w:rPr>
            </w:pPr>
            <w:r>
              <w:rPr>
                <w:color w:val="000000"/>
                <w:sz w:val="24"/>
                <w:szCs w:val="24"/>
                <w:lang w:val="en-US"/>
              </w:rPr>
              <w:t>156</w:t>
            </w:r>
          </w:p>
        </w:tc>
      </w:tr>
      <w:tr w:rsidR="00E06759" w14:paraId="37726305"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7028D3AD"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6</w:t>
            </w:r>
          </w:p>
        </w:tc>
        <w:tc>
          <w:tcPr>
            <w:tcW w:w="2187" w:type="dxa"/>
            <w:tcBorders>
              <w:top w:val="single" w:sz="4" w:space="0" w:color="000000"/>
              <w:left w:val="single" w:sz="4" w:space="0" w:color="000000"/>
              <w:bottom w:val="single" w:sz="4" w:space="0" w:color="000000"/>
              <w:right w:val="single" w:sz="4" w:space="0" w:color="auto"/>
            </w:tcBorders>
          </w:tcPr>
          <w:p w14:paraId="694D9792"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60BCA277"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3FB194AF"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1AA1D52B"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219 мм </w:t>
            </w:r>
          </w:p>
          <w:p w14:paraId="4D7B930F" w14:textId="77777777" w:rsidR="00E06759" w:rsidRDefault="00D65186">
            <w:pPr>
              <w:widowControl w:val="0"/>
              <w:suppressAutoHyphens/>
              <w:spacing w:line="240" w:lineRule="auto"/>
              <w:ind w:firstLine="0"/>
              <w:rPr>
                <w:sz w:val="24"/>
                <w:szCs w:val="24"/>
                <w:lang w:eastAsia="ar-SA"/>
              </w:rPr>
            </w:pPr>
            <w:r>
              <w:rPr>
                <w:sz w:val="24"/>
                <w:szCs w:val="24"/>
                <w:lang w:eastAsia="ar-SA"/>
              </w:rPr>
              <w:t>Толщина стенки: не менее 7 мм</w:t>
            </w:r>
          </w:p>
          <w:p w14:paraId="18C58862" w14:textId="77777777" w:rsidR="00E06759" w:rsidRDefault="00D65186">
            <w:pPr>
              <w:widowControl w:val="0"/>
              <w:suppressAutoHyphens/>
              <w:spacing w:line="240" w:lineRule="auto"/>
              <w:ind w:firstLine="0"/>
              <w:rPr>
                <w:sz w:val="24"/>
                <w:szCs w:val="24"/>
                <w:lang w:eastAsia="ar-SA"/>
              </w:rPr>
            </w:pPr>
            <w:r>
              <w:rPr>
                <w:sz w:val="24"/>
                <w:szCs w:val="24"/>
                <w:lang w:eastAsia="ar-SA"/>
              </w:rPr>
              <w:t>Длина: не менее от 10 до 12 м</w:t>
            </w:r>
          </w:p>
        </w:tc>
        <w:tc>
          <w:tcPr>
            <w:tcW w:w="709" w:type="dxa"/>
            <w:tcBorders>
              <w:top w:val="single" w:sz="4" w:space="0" w:color="auto"/>
              <w:left w:val="single" w:sz="4" w:space="0" w:color="000000"/>
              <w:bottom w:val="single" w:sz="4" w:space="0" w:color="auto"/>
              <w:right w:val="single" w:sz="4" w:space="0" w:color="000000"/>
            </w:tcBorders>
          </w:tcPr>
          <w:p w14:paraId="6D0DDA96"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4787952B" w14:textId="77777777" w:rsidR="00E06759" w:rsidRDefault="00D65186">
            <w:pPr>
              <w:suppressAutoHyphens/>
              <w:spacing w:line="240" w:lineRule="auto"/>
              <w:ind w:firstLine="0"/>
              <w:jc w:val="center"/>
              <w:rPr>
                <w:color w:val="000000"/>
                <w:sz w:val="24"/>
                <w:szCs w:val="24"/>
                <w:lang w:val="en-US"/>
              </w:rPr>
            </w:pPr>
            <w:r>
              <w:rPr>
                <w:color w:val="000000"/>
                <w:sz w:val="24"/>
                <w:szCs w:val="24"/>
                <w:lang w:val="en-US"/>
              </w:rPr>
              <w:t>96</w:t>
            </w:r>
          </w:p>
        </w:tc>
      </w:tr>
      <w:tr w:rsidR="00E06759" w14:paraId="2C4FFA76"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3A4D8CD6"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7</w:t>
            </w:r>
          </w:p>
        </w:tc>
        <w:tc>
          <w:tcPr>
            <w:tcW w:w="2187" w:type="dxa"/>
            <w:tcBorders>
              <w:top w:val="single" w:sz="4" w:space="0" w:color="000000"/>
              <w:left w:val="single" w:sz="4" w:space="0" w:color="000000"/>
              <w:bottom w:val="single" w:sz="4" w:space="0" w:color="000000"/>
              <w:right w:val="single" w:sz="4" w:space="0" w:color="auto"/>
            </w:tcBorders>
          </w:tcPr>
          <w:p w14:paraId="4C20B54C"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1DD8105C"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04F8548B"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45D01809" w14:textId="77777777" w:rsidR="00E06759" w:rsidRDefault="00D65186">
            <w:pPr>
              <w:widowControl w:val="0"/>
              <w:suppressAutoHyphens/>
              <w:spacing w:line="240" w:lineRule="auto"/>
              <w:ind w:firstLine="0"/>
              <w:rPr>
                <w:sz w:val="24"/>
                <w:szCs w:val="24"/>
                <w:lang w:eastAsia="ar-SA"/>
              </w:rPr>
            </w:pPr>
            <w:r>
              <w:rPr>
                <w:sz w:val="24"/>
                <w:szCs w:val="24"/>
                <w:lang w:eastAsia="ar-SA"/>
              </w:rPr>
              <w:t>Наружный диаметр: 325 мм</w:t>
            </w:r>
          </w:p>
          <w:p w14:paraId="5B36EC4E" w14:textId="77777777" w:rsidR="00E06759" w:rsidRDefault="00D65186">
            <w:pPr>
              <w:widowControl w:val="0"/>
              <w:suppressAutoHyphens/>
              <w:spacing w:line="240" w:lineRule="auto"/>
              <w:ind w:firstLine="0"/>
              <w:rPr>
                <w:sz w:val="24"/>
                <w:szCs w:val="24"/>
                <w:lang w:eastAsia="ar-SA"/>
              </w:rPr>
            </w:pPr>
            <w:r>
              <w:rPr>
                <w:sz w:val="24"/>
                <w:szCs w:val="24"/>
                <w:lang w:eastAsia="ar-SA"/>
              </w:rPr>
              <w:t>Толщина стенки: не менее 8 мм</w:t>
            </w:r>
          </w:p>
          <w:p w14:paraId="651460C6"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10 до 12 м (мерная длина) </w:t>
            </w:r>
          </w:p>
        </w:tc>
        <w:tc>
          <w:tcPr>
            <w:tcW w:w="709" w:type="dxa"/>
            <w:tcBorders>
              <w:top w:val="single" w:sz="4" w:space="0" w:color="auto"/>
              <w:left w:val="single" w:sz="4" w:space="0" w:color="000000"/>
              <w:bottom w:val="single" w:sz="4" w:space="0" w:color="auto"/>
              <w:right w:val="single" w:sz="4" w:space="0" w:color="000000"/>
            </w:tcBorders>
          </w:tcPr>
          <w:p w14:paraId="59D1701C"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52C6B664" w14:textId="77777777" w:rsidR="00E06759" w:rsidRDefault="00D65186">
            <w:pPr>
              <w:widowControl w:val="0"/>
              <w:suppressAutoHyphens/>
              <w:spacing w:line="240" w:lineRule="auto"/>
              <w:ind w:firstLine="0"/>
              <w:jc w:val="center"/>
              <w:rPr>
                <w:sz w:val="24"/>
                <w:szCs w:val="24"/>
                <w:lang w:val="en-US" w:eastAsia="ar-SA"/>
              </w:rPr>
            </w:pPr>
            <w:r>
              <w:rPr>
                <w:color w:val="000000"/>
                <w:sz w:val="24"/>
                <w:szCs w:val="24"/>
                <w:lang w:val="en-US"/>
              </w:rPr>
              <w:t>120</w:t>
            </w:r>
          </w:p>
        </w:tc>
      </w:tr>
    </w:tbl>
    <w:p w14:paraId="13485C6F" w14:textId="77777777" w:rsidR="00E06759" w:rsidRDefault="00D65186">
      <w:pPr>
        <w:pStyle w:val="affc"/>
        <w:spacing w:line="240" w:lineRule="auto"/>
        <w:ind w:left="0"/>
        <w:rPr>
          <w:bCs/>
          <w:sz w:val="24"/>
          <w:szCs w:val="24"/>
          <w:highlight w:val="yellow"/>
          <w:shd w:val="clear" w:color="auto" w:fill="F9FAFB"/>
        </w:rPr>
      </w:pPr>
      <w:r>
        <w:rPr>
          <w:b/>
          <w:sz w:val="24"/>
          <w:szCs w:val="24"/>
          <w:highlight w:val="yellow"/>
          <w:shd w:val="clear" w:color="auto" w:fill="F9FAFB"/>
        </w:rPr>
        <w:t>2. Место поставки:</w:t>
      </w:r>
      <w:r>
        <w:rPr>
          <w:b/>
          <w:sz w:val="24"/>
          <w:szCs w:val="24"/>
          <w:shd w:val="clear" w:color="auto" w:fill="F9FAFB"/>
        </w:rPr>
        <w:t xml:space="preserve"> </w:t>
      </w:r>
      <w:r>
        <w:rPr>
          <w:bCs/>
          <w:sz w:val="24"/>
          <w:szCs w:val="24"/>
          <w:highlight w:val="yellow"/>
          <w:shd w:val="clear" w:color="auto" w:fill="F9FAFB"/>
        </w:rPr>
        <w:t>303852, Россия, Орловская область, г. Ливны, пер. Железнодорожный, д. 10 а.</w:t>
      </w:r>
    </w:p>
    <w:p w14:paraId="5A0EC073" w14:textId="77777777" w:rsidR="00E06759" w:rsidRDefault="00D65186">
      <w:pPr>
        <w:pStyle w:val="affc"/>
        <w:spacing w:line="240" w:lineRule="auto"/>
        <w:ind w:left="0"/>
        <w:rPr>
          <w:b/>
          <w:sz w:val="24"/>
          <w:szCs w:val="24"/>
          <w:shd w:val="clear" w:color="auto" w:fill="F9FAFB"/>
        </w:rPr>
      </w:pPr>
      <w:r>
        <w:rPr>
          <w:b/>
          <w:sz w:val="24"/>
          <w:szCs w:val="24"/>
          <w:highlight w:val="yellow"/>
          <w:shd w:val="clear" w:color="auto" w:fill="F9FAFB"/>
        </w:rPr>
        <w:t xml:space="preserve">3. Срок поставки: </w:t>
      </w:r>
      <w:r>
        <w:rPr>
          <w:sz w:val="24"/>
          <w:szCs w:val="24"/>
          <w:highlight w:val="yellow"/>
          <w:shd w:val="clear" w:color="auto" w:fill="F9FAFB"/>
        </w:rPr>
        <w:t>в течение 30 календарных дней с момента подписания договора</w:t>
      </w:r>
      <w:r>
        <w:rPr>
          <w:b/>
          <w:sz w:val="24"/>
          <w:szCs w:val="24"/>
          <w:highlight w:val="yellow"/>
          <w:shd w:val="clear" w:color="auto" w:fill="F9FAFB"/>
        </w:rPr>
        <w:t>.</w:t>
      </w:r>
    </w:p>
    <w:p w14:paraId="02F9E97A" w14:textId="77777777" w:rsidR="00E06759" w:rsidRDefault="00E06759">
      <w:pPr>
        <w:pStyle w:val="affc"/>
        <w:spacing w:line="240" w:lineRule="auto"/>
        <w:ind w:left="0"/>
        <w:rPr>
          <w:b/>
          <w:sz w:val="24"/>
          <w:szCs w:val="24"/>
          <w:shd w:val="clear" w:color="auto" w:fill="F9FAFB"/>
        </w:rPr>
      </w:pPr>
    </w:p>
    <w:p w14:paraId="487E9DCC" w14:textId="77777777" w:rsidR="00E06759" w:rsidRDefault="00D65186">
      <w:pPr>
        <w:pStyle w:val="affc"/>
        <w:spacing w:line="240" w:lineRule="auto"/>
        <w:ind w:left="0"/>
        <w:rPr>
          <w:b/>
          <w:sz w:val="24"/>
          <w:szCs w:val="24"/>
        </w:rPr>
      </w:pPr>
      <w:r>
        <w:rPr>
          <w:b/>
          <w:sz w:val="24"/>
          <w:szCs w:val="24"/>
        </w:rPr>
        <w:t xml:space="preserve">4. Требования   к качеству, безопасности товара: </w:t>
      </w:r>
    </w:p>
    <w:p w14:paraId="3C7888F5" w14:textId="77777777" w:rsidR="00E06759" w:rsidRDefault="00D65186">
      <w:pPr>
        <w:pStyle w:val="affc"/>
        <w:spacing w:line="240" w:lineRule="auto"/>
        <w:ind w:left="0"/>
        <w:rPr>
          <w:rFonts w:eastAsia="DejaVu Sans"/>
          <w:b/>
          <w:sz w:val="24"/>
          <w:szCs w:val="24"/>
          <w:lang w:eastAsia="zh-CN"/>
        </w:rPr>
      </w:pPr>
      <w:r>
        <w:rPr>
          <w:rFonts w:eastAsia="NSimSun"/>
          <w:sz w:val="24"/>
          <w:szCs w:val="24"/>
        </w:rPr>
        <w:t xml:space="preserve">4.1. Поставляемый товар должен соответствовать заданным функциональным и качественным характеристикам; </w:t>
      </w:r>
    </w:p>
    <w:p w14:paraId="772AF46B" w14:textId="77777777" w:rsidR="00E06759" w:rsidRDefault="00D65186">
      <w:pPr>
        <w:pStyle w:val="affc"/>
        <w:spacing w:line="240" w:lineRule="auto"/>
        <w:ind w:left="0"/>
        <w:rPr>
          <w:b/>
          <w:sz w:val="24"/>
          <w:szCs w:val="24"/>
        </w:rPr>
      </w:pPr>
      <w:r>
        <w:rPr>
          <w:rFonts w:eastAsia="NSimSun"/>
          <w:sz w:val="24"/>
          <w:szCs w:val="24"/>
        </w:rPr>
        <w:lastRenderedPageBreak/>
        <w:t xml:space="preserve">4.2. Поставляемый товар должен быть разрешен к использованию на территории Российской Федерации, </w:t>
      </w:r>
      <w:r>
        <w:rPr>
          <w:rFonts w:eastAsia="NSimSun"/>
          <w:spacing w:val="-1"/>
          <w:sz w:val="24"/>
          <w:szCs w:val="24"/>
        </w:rPr>
        <w:t xml:space="preserve">иметь торговую </w:t>
      </w:r>
      <w:r>
        <w:rPr>
          <w:rFonts w:eastAsia="NSimSun"/>
          <w:sz w:val="24"/>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5EFAFC5" w14:textId="77777777" w:rsidR="00E06759" w:rsidRDefault="00D65186">
      <w:pPr>
        <w:pStyle w:val="affc"/>
        <w:spacing w:line="240" w:lineRule="auto"/>
        <w:ind w:left="0"/>
        <w:rPr>
          <w:rFonts w:eastAsia="NSimSun"/>
          <w:b/>
          <w:sz w:val="24"/>
          <w:szCs w:val="24"/>
        </w:rPr>
      </w:pPr>
      <w:r>
        <w:rPr>
          <w:rFonts w:eastAsia="NSimSun"/>
          <w:sz w:val="24"/>
          <w:szCs w:val="24"/>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1736FEFF" w14:textId="77777777" w:rsidR="00E06759" w:rsidRDefault="00D65186">
      <w:pPr>
        <w:pStyle w:val="affc"/>
        <w:widowControl w:val="0"/>
        <w:shd w:val="clear" w:color="auto" w:fill="FFFFFF"/>
        <w:tabs>
          <w:tab w:val="left" w:pos="0"/>
        </w:tabs>
        <w:spacing w:line="240" w:lineRule="auto"/>
        <w:ind w:left="0"/>
        <w:rPr>
          <w:rFonts w:eastAsia="DejaVu Sans"/>
          <w:b/>
          <w:sz w:val="24"/>
          <w:szCs w:val="24"/>
        </w:rPr>
      </w:pPr>
      <w:r>
        <w:rPr>
          <w:rFonts w:eastAsia="NSimSun"/>
          <w:sz w:val="24"/>
          <w:szCs w:val="24"/>
        </w:rPr>
        <w:t>4.4. На товаре не должно быть следов механических повреждений, изменений вида комплектующих;</w:t>
      </w:r>
    </w:p>
    <w:p w14:paraId="33E13BBA" w14:textId="77777777" w:rsidR="00E06759" w:rsidRDefault="00D65186">
      <w:pPr>
        <w:pStyle w:val="affc"/>
        <w:spacing w:line="240" w:lineRule="auto"/>
        <w:ind w:left="0"/>
        <w:rPr>
          <w:rFonts w:eastAsia="DejaVu Sans"/>
          <w:b/>
          <w:sz w:val="24"/>
          <w:szCs w:val="24"/>
        </w:rPr>
      </w:pPr>
      <w:r>
        <w:rPr>
          <w:rFonts w:eastAsia="NSimSun"/>
          <w:sz w:val="24"/>
          <w:szCs w:val="24"/>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2BD2629" w14:textId="77777777" w:rsidR="00E06759" w:rsidRDefault="00D65186">
      <w:pPr>
        <w:pStyle w:val="affc"/>
        <w:spacing w:line="240" w:lineRule="auto"/>
        <w:ind w:left="0"/>
        <w:rPr>
          <w:rFonts w:eastAsia="NSimSun"/>
          <w:b/>
          <w:sz w:val="24"/>
          <w:szCs w:val="24"/>
        </w:rPr>
      </w:pPr>
      <w:r>
        <w:rPr>
          <w:rFonts w:eastAsia="NSimSun"/>
          <w:sz w:val="24"/>
          <w:szCs w:val="24"/>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D6DD9B3" w14:textId="77777777" w:rsidR="00E06759" w:rsidRDefault="00D65186">
      <w:pPr>
        <w:pStyle w:val="affc"/>
        <w:spacing w:line="240" w:lineRule="auto"/>
        <w:ind w:left="0"/>
        <w:rPr>
          <w:sz w:val="24"/>
          <w:szCs w:val="24"/>
        </w:rPr>
      </w:pPr>
      <w:r>
        <w:rPr>
          <w:sz w:val="24"/>
          <w:szCs w:val="24"/>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4A456398" w14:textId="77777777" w:rsidR="00E06759" w:rsidRDefault="00D65186">
      <w:pPr>
        <w:pStyle w:val="affc"/>
        <w:spacing w:line="240" w:lineRule="auto"/>
        <w:ind w:left="0"/>
        <w:rPr>
          <w:rFonts w:eastAsia="DejaVu Sans"/>
          <w:b/>
          <w:sz w:val="24"/>
          <w:szCs w:val="24"/>
        </w:rPr>
      </w:pPr>
      <w:r>
        <w:rPr>
          <w:sz w:val="24"/>
          <w:szCs w:val="24"/>
        </w:rPr>
        <w:t>4.8. Поставляемые Товары должны быть совместимы между собой и обеспечивать совместное бесперебойное функционирование.</w:t>
      </w:r>
    </w:p>
    <w:p w14:paraId="630AA791" w14:textId="77777777" w:rsidR="00E06759" w:rsidRDefault="00E06759">
      <w:pPr>
        <w:pStyle w:val="affc"/>
        <w:spacing w:line="240" w:lineRule="auto"/>
        <w:ind w:left="0"/>
        <w:rPr>
          <w:b/>
          <w:sz w:val="24"/>
          <w:szCs w:val="24"/>
        </w:rPr>
      </w:pPr>
    </w:p>
    <w:p w14:paraId="2ACB4E5A" w14:textId="77777777" w:rsidR="00E06759" w:rsidRDefault="00D65186">
      <w:pPr>
        <w:pStyle w:val="affc"/>
        <w:spacing w:line="240" w:lineRule="auto"/>
        <w:ind w:left="0"/>
        <w:rPr>
          <w:b/>
          <w:sz w:val="24"/>
          <w:szCs w:val="24"/>
        </w:rPr>
      </w:pPr>
      <w:r>
        <w:rPr>
          <w:b/>
          <w:sz w:val="24"/>
          <w:szCs w:val="24"/>
        </w:rPr>
        <w:t>5. Требования к упаковке, маркировке товара:</w:t>
      </w:r>
    </w:p>
    <w:p w14:paraId="5489A304" w14:textId="77777777" w:rsidR="00E06759" w:rsidRDefault="00D65186">
      <w:pPr>
        <w:pStyle w:val="affc"/>
        <w:tabs>
          <w:tab w:val="left" w:pos="0"/>
        </w:tabs>
        <w:spacing w:line="240" w:lineRule="auto"/>
        <w:ind w:left="0"/>
        <w:rPr>
          <w:rFonts w:eastAsia="DejaVu Sans"/>
          <w:b/>
          <w:sz w:val="24"/>
          <w:szCs w:val="24"/>
          <w:lang w:eastAsia="zh-CN"/>
        </w:rPr>
      </w:pPr>
      <w:r>
        <w:rPr>
          <w:rFonts w:eastAsia="NSimSun"/>
          <w:sz w:val="24"/>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F3FC5DE" w14:textId="77777777" w:rsidR="00E06759" w:rsidRDefault="00D65186">
      <w:pPr>
        <w:pStyle w:val="affc"/>
        <w:spacing w:line="240" w:lineRule="auto"/>
        <w:ind w:left="0"/>
        <w:rPr>
          <w:b/>
          <w:sz w:val="24"/>
          <w:szCs w:val="24"/>
        </w:rPr>
      </w:pPr>
      <w:r>
        <w:rPr>
          <w:rFonts w:eastAsia="NSimSun"/>
          <w:sz w:val="24"/>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C96A154" w14:textId="77777777" w:rsidR="00E06759" w:rsidRDefault="00D65186">
      <w:pPr>
        <w:pStyle w:val="affc"/>
        <w:tabs>
          <w:tab w:val="left" w:pos="0"/>
        </w:tabs>
        <w:spacing w:line="240" w:lineRule="auto"/>
        <w:ind w:left="0"/>
        <w:rPr>
          <w:rFonts w:eastAsia="NSimSun"/>
          <w:b/>
          <w:sz w:val="24"/>
          <w:szCs w:val="24"/>
        </w:rPr>
      </w:pPr>
      <w:r>
        <w:rPr>
          <w:rFonts w:eastAsia="NSimSun"/>
          <w:sz w:val="24"/>
          <w:szCs w:val="24"/>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9B7D887" w14:textId="77777777" w:rsidR="00E06759" w:rsidRDefault="00D65186">
      <w:pPr>
        <w:pStyle w:val="affc"/>
        <w:tabs>
          <w:tab w:val="left" w:pos="0"/>
        </w:tabs>
        <w:spacing w:line="240" w:lineRule="auto"/>
        <w:ind w:left="0"/>
        <w:rPr>
          <w:rFonts w:eastAsia="NSimSun"/>
          <w:b/>
          <w:sz w:val="24"/>
          <w:szCs w:val="24"/>
        </w:rPr>
      </w:pPr>
      <w:r>
        <w:rPr>
          <w:rFonts w:eastAsia="NSimSun"/>
          <w:sz w:val="24"/>
          <w:szCs w:val="24"/>
        </w:rPr>
        <w:t>5.4. Поставщик несет ответственность за ненадлежащую упаковку, не обеспечивающую сохранность товара при его хранении и транспортировании;</w:t>
      </w:r>
    </w:p>
    <w:p w14:paraId="6CFA71AE" w14:textId="77777777" w:rsidR="00E06759" w:rsidRDefault="00D65186">
      <w:pPr>
        <w:pStyle w:val="affc"/>
        <w:tabs>
          <w:tab w:val="left" w:pos="0"/>
        </w:tabs>
        <w:spacing w:line="240" w:lineRule="auto"/>
        <w:ind w:left="0"/>
        <w:rPr>
          <w:rFonts w:eastAsia="NSimSun"/>
          <w:b/>
          <w:sz w:val="24"/>
          <w:szCs w:val="24"/>
        </w:rPr>
      </w:pPr>
      <w:r>
        <w:rPr>
          <w:rFonts w:eastAsia="NSimSun"/>
          <w:sz w:val="24"/>
          <w:szCs w:val="24"/>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EE81AB8" w14:textId="77777777" w:rsidR="00E06759" w:rsidRDefault="00D65186">
      <w:pPr>
        <w:autoSpaceDE w:val="0"/>
        <w:autoSpaceDN w:val="0"/>
        <w:adjustRightInd w:val="0"/>
        <w:spacing w:line="240" w:lineRule="auto"/>
        <w:ind w:left="1418" w:firstLine="709"/>
        <w:jc w:val="right"/>
        <w:rPr>
          <w:rFonts w:eastAsia="Arial Unicode MS"/>
          <w:sz w:val="22"/>
          <w:szCs w:val="22"/>
        </w:rPr>
      </w:pPr>
      <w:r>
        <w:rPr>
          <w:rFonts w:eastAsia="Arial Unicode MS"/>
          <w:sz w:val="22"/>
          <w:szCs w:val="22"/>
        </w:rPr>
        <w:t xml:space="preserve">        </w:t>
      </w:r>
    </w:p>
    <w:p w14:paraId="0955DE16" w14:textId="77777777" w:rsidR="00E06759" w:rsidRDefault="00D65186">
      <w:pPr>
        <w:rPr>
          <w:rFonts w:eastAsia="Arial Unicode MS"/>
        </w:rPr>
      </w:pPr>
      <w:r>
        <w:rPr>
          <w:rFonts w:eastAsia="Arial Unicode MS"/>
        </w:rPr>
        <w:br w:type="page"/>
      </w:r>
    </w:p>
    <w:p w14:paraId="3E35B248" w14:textId="77777777" w:rsidR="00E06759" w:rsidRDefault="00D65186">
      <w:pPr>
        <w:autoSpaceDE w:val="0"/>
        <w:autoSpaceDN w:val="0"/>
        <w:adjustRightInd w:val="0"/>
        <w:spacing w:line="240" w:lineRule="auto"/>
        <w:ind w:left="1418" w:firstLine="709"/>
        <w:jc w:val="right"/>
        <w:rPr>
          <w:rFonts w:eastAsia="Arial Unicode MS"/>
          <w:b/>
          <w:sz w:val="24"/>
          <w:szCs w:val="24"/>
        </w:rPr>
      </w:pPr>
      <w:r>
        <w:rPr>
          <w:rFonts w:eastAsia="Arial Unicode MS"/>
          <w:b/>
          <w:sz w:val="24"/>
          <w:szCs w:val="24"/>
        </w:rPr>
        <w:lastRenderedPageBreak/>
        <w:t xml:space="preserve">Приложение № 2 к извещению о проведении запроса </w:t>
      </w:r>
    </w:p>
    <w:p w14:paraId="2D054827" w14:textId="77777777" w:rsidR="00E06759" w:rsidRDefault="00D65186">
      <w:pPr>
        <w:autoSpaceDE w:val="0"/>
        <w:autoSpaceDN w:val="0"/>
        <w:adjustRightInd w:val="0"/>
        <w:spacing w:line="240" w:lineRule="auto"/>
        <w:ind w:firstLine="0"/>
        <w:jc w:val="right"/>
        <w:rPr>
          <w:rFonts w:eastAsia="Arial Unicode MS"/>
          <w:b/>
          <w:sz w:val="24"/>
          <w:szCs w:val="24"/>
        </w:rPr>
      </w:pPr>
      <w:r>
        <w:rPr>
          <w:rFonts w:eastAsia="Arial Unicode MS"/>
          <w:b/>
          <w:sz w:val="24"/>
          <w:szCs w:val="24"/>
        </w:rPr>
        <w:t>котировок в электронной форме (проект договора)</w:t>
      </w:r>
    </w:p>
    <w:p w14:paraId="3EADCB65" w14:textId="77777777" w:rsidR="00E06759" w:rsidRDefault="00E06759">
      <w:pPr>
        <w:autoSpaceDE w:val="0"/>
        <w:autoSpaceDN w:val="0"/>
        <w:adjustRightInd w:val="0"/>
        <w:spacing w:line="240" w:lineRule="auto"/>
        <w:ind w:firstLine="0"/>
        <w:jc w:val="right"/>
        <w:rPr>
          <w:rFonts w:eastAsia="Arial Unicode MS"/>
          <w:sz w:val="24"/>
          <w:szCs w:val="24"/>
        </w:rPr>
      </w:pPr>
    </w:p>
    <w:p w14:paraId="2C60C99E" w14:textId="77777777" w:rsidR="00E06759" w:rsidRDefault="00D65186">
      <w:pPr>
        <w:spacing w:line="240" w:lineRule="auto"/>
        <w:ind w:left="-567" w:right="153" w:firstLine="0"/>
        <w:jc w:val="center"/>
        <w:rPr>
          <w:b/>
          <w:color w:val="000000"/>
          <w:sz w:val="24"/>
          <w:szCs w:val="24"/>
        </w:rPr>
      </w:pPr>
      <w:r>
        <w:rPr>
          <w:b/>
          <w:color w:val="000000"/>
          <w:sz w:val="24"/>
          <w:szCs w:val="24"/>
        </w:rPr>
        <w:t>Договор №</w:t>
      </w:r>
    </w:p>
    <w:p w14:paraId="182389C5" w14:textId="77777777" w:rsidR="00E06759" w:rsidRDefault="00D65186">
      <w:pPr>
        <w:widowControl w:val="0"/>
        <w:spacing w:line="240" w:lineRule="auto"/>
        <w:ind w:firstLine="0"/>
        <w:jc w:val="center"/>
        <w:rPr>
          <w:b/>
          <w:color w:val="000000"/>
          <w:sz w:val="24"/>
          <w:szCs w:val="24"/>
          <w:lang w:eastAsia="ar-SA"/>
        </w:rPr>
      </w:pPr>
      <w:r>
        <w:rPr>
          <w:b/>
          <w:sz w:val="24"/>
          <w:szCs w:val="24"/>
        </w:rPr>
        <w:t xml:space="preserve">на поставку труб стальных электросварных </w:t>
      </w:r>
      <w:proofErr w:type="spellStart"/>
      <w:r>
        <w:rPr>
          <w:b/>
          <w:sz w:val="24"/>
          <w:szCs w:val="24"/>
        </w:rPr>
        <w:t>прямошовных</w:t>
      </w:r>
      <w:proofErr w:type="spellEnd"/>
    </w:p>
    <w:p w14:paraId="2668F61A" w14:textId="77777777" w:rsidR="00E06759" w:rsidRDefault="00E06759">
      <w:pPr>
        <w:spacing w:line="240" w:lineRule="auto"/>
        <w:ind w:left="-567" w:right="153" w:firstLine="0"/>
        <w:jc w:val="center"/>
        <w:rPr>
          <w:rFonts w:eastAsia="Andale Sans UI"/>
          <w:b/>
          <w:bCs/>
          <w:kern w:val="3"/>
          <w:sz w:val="24"/>
          <w:szCs w:val="24"/>
          <w:lang w:eastAsia="ja-JP" w:bidi="fa-IR"/>
        </w:rPr>
      </w:pPr>
    </w:p>
    <w:p w14:paraId="23B60B61" w14:textId="77777777" w:rsidR="00E06759" w:rsidRDefault="00D65186">
      <w:pPr>
        <w:spacing w:line="240" w:lineRule="auto"/>
        <w:ind w:left="-709" w:right="-1" w:firstLine="425"/>
        <w:rPr>
          <w:rFonts w:eastAsia="Calibri"/>
          <w:b/>
          <w:sz w:val="24"/>
          <w:szCs w:val="24"/>
          <w:lang w:eastAsia="en-US"/>
        </w:rPr>
      </w:pPr>
      <w:r>
        <w:rPr>
          <w:rFonts w:eastAsia="Calibri"/>
          <w:b/>
          <w:color w:val="000000"/>
          <w:kern w:val="1"/>
          <w:sz w:val="24"/>
          <w:szCs w:val="24"/>
          <w:lang w:eastAsia="ar-SA"/>
        </w:rPr>
        <w:t xml:space="preserve">г. Ливны                                                                     </w:t>
      </w:r>
      <w:r>
        <w:rPr>
          <w:rFonts w:eastAsia="Calibri"/>
          <w:b/>
          <w:sz w:val="24"/>
          <w:szCs w:val="24"/>
          <w:lang w:eastAsia="en-US"/>
        </w:rPr>
        <w:t xml:space="preserve">                                        «___» ___________ 2022 г.  </w:t>
      </w:r>
    </w:p>
    <w:p w14:paraId="19DF4A1A" w14:textId="77777777" w:rsidR="00E06759" w:rsidRDefault="00E06759">
      <w:pPr>
        <w:spacing w:line="240" w:lineRule="auto"/>
        <w:ind w:left="-709" w:right="-1" w:firstLine="425"/>
        <w:jc w:val="left"/>
        <w:rPr>
          <w:color w:val="000000"/>
          <w:sz w:val="24"/>
          <w:szCs w:val="24"/>
        </w:rPr>
      </w:pPr>
    </w:p>
    <w:p w14:paraId="262A9453" w14:textId="77777777" w:rsidR="00E06759" w:rsidRDefault="00D65186">
      <w:pPr>
        <w:widowControl w:val="0"/>
        <w:autoSpaceDE w:val="0"/>
        <w:autoSpaceDN w:val="0"/>
        <w:adjustRightInd w:val="0"/>
        <w:spacing w:line="240" w:lineRule="auto"/>
        <w:ind w:right="-1" w:firstLine="567"/>
        <w:rPr>
          <w:rFonts w:eastAsia="Arial Unicode MS"/>
          <w:sz w:val="24"/>
          <w:szCs w:val="24"/>
        </w:rPr>
      </w:pPr>
      <w:r>
        <w:rPr>
          <w:rFonts w:eastAsia="Calibri"/>
          <w:b/>
          <w:sz w:val="24"/>
          <w:szCs w:val="24"/>
          <w:lang w:eastAsia="en-US"/>
        </w:rPr>
        <w:t xml:space="preserve">Муниципальное унитарное предприятие «Ливенские тепловые сети», </w:t>
      </w:r>
      <w:r>
        <w:rPr>
          <w:rFonts w:eastAsia="Calibri"/>
          <w:sz w:val="24"/>
          <w:szCs w:val="24"/>
          <w:lang w:eastAsia="en-US"/>
        </w:rPr>
        <w:t>именуемое в дальнейшем «</w:t>
      </w:r>
      <w:r>
        <w:rPr>
          <w:rFonts w:eastAsia="Calibri"/>
          <w:b/>
          <w:sz w:val="24"/>
          <w:szCs w:val="24"/>
          <w:lang w:eastAsia="en-US"/>
        </w:rPr>
        <w:t>Заказчик</w:t>
      </w:r>
      <w:r>
        <w:rPr>
          <w:rFonts w:eastAsia="Calibri"/>
          <w:sz w:val="24"/>
          <w:szCs w:val="24"/>
          <w:lang w:eastAsia="en-US"/>
        </w:rPr>
        <w:t xml:space="preserve">», в лице директора Полетаева Сергея Дмитриевича , действующего на основании Устава с одной стороны и </w:t>
      </w:r>
      <w:r>
        <w:rPr>
          <w:rFonts w:eastAsia="Calibri"/>
          <w:b/>
          <w:sz w:val="24"/>
          <w:szCs w:val="24"/>
          <w:lang w:eastAsia="en-US"/>
        </w:rPr>
        <w:t>_________________________</w:t>
      </w:r>
      <w:r>
        <w:rPr>
          <w:rFonts w:eastAsia="Calibri"/>
          <w:sz w:val="24"/>
          <w:szCs w:val="24"/>
          <w:lang w:eastAsia="en-US"/>
        </w:rPr>
        <w:t>,</w:t>
      </w:r>
      <w:r>
        <w:rPr>
          <w:sz w:val="24"/>
          <w:szCs w:val="24"/>
        </w:rPr>
        <w:t xml:space="preserve"> именуемый в дальнейшем </w:t>
      </w:r>
      <w:r>
        <w:rPr>
          <w:b/>
          <w:sz w:val="24"/>
          <w:szCs w:val="24"/>
        </w:rPr>
        <w:t>«Поставщик»</w:t>
      </w:r>
      <w:r>
        <w:rPr>
          <w:sz w:val="24"/>
          <w:szCs w:val="24"/>
        </w:rPr>
        <w:t xml:space="preserve">, в лице __________________, </w:t>
      </w:r>
      <w:r>
        <w:rPr>
          <w:rFonts w:eastAsia="Calibri"/>
          <w:color w:val="000000"/>
          <w:kern w:val="1"/>
          <w:sz w:val="24"/>
          <w:szCs w:val="24"/>
          <w:lang w:eastAsia="ar-SA"/>
        </w:rPr>
        <w:t>действующего на основании _________________</w:t>
      </w:r>
      <w:r>
        <w:rPr>
          <w:sz w:val="24"/>
          <w:szCs w:val="24"/>
        </w:rPr>
        <w:t xml:space="preserve">, с другой стороны, вместе именуемые «Стороны» </w:t>
      </w:r>
      <w:r>
        <w:rPr>
          <w:rFonts w:eastAsia="Arial Unicode MS"/>
          <w:sz w:val="24"/>
          <w:szCs w:val="24"/>
        </w:rPr>
        <w:t>» и каждый в отдельности «Сторона», на основании проведенного открытого запроса котировок в электронной форме (далее по тексту – запрос котировок), протокол №_____________ от «___»___________202</w:t>
      </w:r>
      <w:r w:rsidR="0049451D">
        <w:rPr>
          <w:rFonts w:eastAsia="Arial Unicode MS"/>
          <w:sz w:val="24"/>
          <w:szCs w:val="24"/>
        </w:rPr>
        <w:t>2</w:t>
      </w:r>
      <w:r>
        <w:rPr>
          <w:rFonts w:eastAsia="Arial Unicode MS"/>
          <w:sz w:val="24"/>
          <w:szCs w:val="24"/>
        </w:rPr>
        <w:t xml:space="preserve">г. в соответствии с Федеральным законом от 18.07.2011г. №223-ФЗ «О Закупках товаров, работ, услуг  отдельными видами юридических лиц», заключили настоящий Договор (далее – Договор) о нижеследующем: </w:t>
      </w:r>
    </w:p>
    <w:p w14:paraId="4A88F590" w14:textId="77777777" w:rsidR="00E06759" w:rsidRDefault="00E06759">
      <w:pPr>
        <w:widowControl w:val="0"/>
        <w:autoSpaceDE w:val="0"/>
        <w:autoSpaceDN w:val="0"/>
        <w:adjustRightInd w:val="0"/>
        <w:spacing w:line="240" w:lineRule="auto"/>
        <w:ind w:right="-1" w:firstLine="567"/>
        <w:rPr>
          <w:rFonts w:eastAsia="Arial Unicode MS"/>
          <w:sz w:val="24"/>
          <w:szCs w:val="24"/>
        </w:rPr>
      </w:pPr>
    </w:p>
    <w:p w14:paraId="0341851C" w14:textId="77777777" w:rsidR="00E06759" w:rsidRDefault="00D65186">
      <w:pPr>
        <w:numPr>
          <w:ilvl w:val="0"/>
          <w:numId w:val="3"/>
        </w:numPr>
        <w:spacing w:after="200" w:line="240" w:lineRule="auto"/>
        <w:ind w:left="0" w:right="-1" w:firstLine="567"/>
        <w:contextualSpacing/>
        <w:jc w:val="center"/>
        <w:rPr>
          <w:b/>
          <w:bCs/>
          <w:color w:val="000000"/>
          <w:sz w:val="24"/>
          <w:szCs w:val="24"/>
        </w:rPr>
      </w:pPr>
      <w:r>
        <w:rPr>
          <w:b/>
          <w:bCs/>
          <w:color w:val="000000"/>
          <w:sz w:val="24"/>
          <w:szCs w:val="24"/>
        </w:rPr>
        <w:t>ПРЕДМЕТ ДОГОВОРА.</w:t>
      </w:r>
    </w:p>
    <w:p w14:paraId="039C36F4" w14:textId="77777777" w:rsidR="00E06759" w:rsidRDefault="00D65186">
      <w:pPr>
        <w:spacing w:line="240" w:lineRule="auto"/>
        <w:ind w:right="140" w:firstLine="567"/>
        <w:rPr>
          <w:rFonts w:eastAsia="Calibri"/>
          <w:b/>
          <w:sz w:val="24"/>
          <w:szCs w:val="24"/>
          <w:lang w:eastAsia="en-US"/>
        </w:rPr>
      </w:pPr>
      <w:r>
        <w:rPr>
          <w:color w:val="000000"/>
          <w:sz w:val="24"/>
          <w:szCs w:val="24"/>
        </w:rPr>
        <w:t>1.1.Поставщик обязуется поставить по</w:t>
      </w:r>
      <w:r>
        <w:rPr>
          <w:rFonts w:eastAsia="Calibri"/>
          <w:sz w:val="24"/>
          <w:szCs w:val="24"/>
          <w:lang w:eastAsia="en-US"/>
        </w:rPr>
        <w:t xml:space="preserve"> заданию Заказчика трубы стальные электросварные </w:t>
      </w:r>
      <w:proofErr w:type="spellStart"/>
      <w:r>
        <w:rPr>
          <w:rFonts w:eastAsia="Calibri"/>
          <w:sz w:val="24"/>
          <w:szCs w:val="24"/>
          <w:lang w:eastAsia="en-US"/>
        </w:rPr>
        <w:t>прямошовных</w:t>
      </w:r>
      <w:proofErr w:type="spellEnd"/>
      <w:r>
        <w:rPr>
          <w:rFonts w:eastAsia="Calibri"/>
          <w:sz w:val="24"/>
          <w:szCs w:val="24"/>
          <w:lang w:eastAsia="en-US"/>
        </w:rPr>
        <w:t xml:space="preserve">, далее Товар, для нужд Муниципального унитарного предприятия «Ливенские тепловые сети» в соответствии с Техническим заданием (Приложение № 1 к настоящему договору), являющегося неотъемлемой частью Договора, а Заказчик </w:t>
      </w:r>
      <w:r>
        <w:rPr>
          <w:color w:val="000000"/>
          <w:sz w:val="24"/>
          <w:szCs w:val="24"/>
        </w:rPr>
        <w:t xml:space="preserve">обязуется принять </w:t>
      </w:r>
      <w:r>
        <w:rPr>
          <w:sz w:val="24"/>
          <w:szCs w:val="24"/>
        </w:rPr>
        <w:t>Товар</w:t>
      </w:r>
      <w:r>
        <w:rPr>
          <w:rFonts w:eastAsia="Calibri"/>
          <w:sz w:val="24"/>
          <w:szCs w:val="24"/>
          <w:lang w:eastAsia="en-US"/>
        </w:rPr>
        <w:t xml:space="preserve"> </w:t>
      </w:r>
      <w:r>
        <w:rPr>
          <w:color w:val="000000"/>
          <w:sz w:val="24"/>
          <w:szCs w:val="24"/>
        </w:rPr>
        <w:t>и оплатить их в порядке и на условиях, предусмотренных настоящим Договором.</w:t>
      </w:r>
      <w:r>
        <w:rPr>
          <w:rFonts w:eastAsia="Calibri"/>
          <w:b/>
          <w:sz w:val="24"/>
          <w:szCs w:val="24"/>
          <w:lang w:eastAsia="en-US"/>
        </w:rPr>
        <w:t xml:space="preserve"> </w:t>
      </w:r>
    </w:p>
    <w:p w14:paraId="1AF4CF77" w14:textId="77777777" w:rsidR="00E06759" w:rsidRDefault="00D65186">
      <w:pPr>
        <w:spacing w:line="240" w:lineRule="auto"/>
        <w:ind w:right="140" w:firstLine="567"/>
        <w:rPr>
          <w:rFonts w:eastAsia="Calibri"/>
          <w:b/>
          <w:sz w:val="24"/>
          <w:szCs w:val="24"/>
          <w:lang w:eastAsia="en-US"/>
        </w:rPr>
      </w:pPr>
      <w:r>
        <w:rPr>
          <w:sz w:val="24"/>
          <w:szCs w:val="24"/>
        </w:rPr>
        <w:t>Ассортимент, страна происхождения, количество и цена Товара определяется в спецификации (Приложении №2) к настоящему Договору</w:t>
      </w:r>
    </w:p>
    <w:p w14:paraId="3CC7C1C4" w14:textId="77777777" w:rsidR="00E06759" w:rsidRDefault="00D65186">
      <w:pPr>
        <w:spacing w:line="240" w:lineRule="auto"/>
        <w:ind w:right="140" w:firstLine="567"/>
        <w:rPr>
          <w:rFonts w:eastAsia="Calibri"/>
          <w:b/>
          <w:sz w:val="24"/>
          <w:szCs w:val="24"/>
          <w:lang w:eastAsia="en-US"/>
        </w:rPr>
      </w:pPr>
      <w:r>
        <w:rPr>
          <w:sz w:val="24"/>
          <w:szCs w:val="24"/>
        </w:rPr>
        <w:t>1.2.Товар, поставляемый по настоящему Договору, должен соответствовать техническим условиям, стандартам заводов-изготовителей и снабжён всеми необходимыми сертификатами согласно действующему законодательству РФ.</w:t>
      </w:r>
    </w:p>
    <w:p w14:paraId="566159FA" w14:textId="77777777" w:rsidR="00E06759" w:rsidRDefault="00D65186">
      <w:pPr>
        <w:widowControl w:val="0"/>
        <w:suppressAutoHyphens/>
        <w:autoSpaceDN w:val="0"/>
        <w:spacing w:line="276" w:lineRule="auto"/>
        <w:ind w:right="-1" w:firstLine="567"/>
        <w:textAlignment w:val="baseline"/>
        <w:rPr>
          <w:rFonts w:eastAsia="Calibri"/>
          <w:color w:val="000000"/>
          <w:sz w:val="24"/>
          <w:szCs w:val="24"/>
          <w:lang w:eastAsia="en-US"/>
        </w:rPr>
      </w:pPr>
      <w:r>
        <w:rPr>
          <w:rFonts w:eastAsia="Calibri"/>
          <w:sz w:val="24"/>
          <w:szCs w:val="24"/>
          <w:lang w:eastAsia="en-US"/>
        </w:rPr>
        <w:t>1.3 Поставщик гарантирует, что Товар принадлежит ему на праве собственности, никому другому не продан,</w:t>
      </w:r>
      <w:r>
        <w:rPr>
          <w:rFonts w:eastAsia="Calibri"/>
          <w:color w:val="000000"/>
          <w:sz w:val="24"/>
          <w:szCs w:val="24"/>
          <w:lang w:eastAsia="en-US"/>
        </w:rPr>
        <w:t xml:space="preserve"> не  заложен, не является предметом спора, под арестом или запретом не состоит и свободен от любых иных прав третьих лиц.   </w:t>
      </w:r>
    </w:p>
    <w:p w14:paraId="6FC59ED7" w14:textId="77777777" w:rsidR="00E06759" w:rsidRDefault="00E06759">
      <w:pPr>
        <w:spacing w:line="240" w:lineRule="auto"/>
        <w:ind w:right="-1" w:firstLine="567"/>
        <w:rPr>
          <w:color w:val="000000"/>
          <w:sz w:val="24"/>
          <w:szCs w:val="24"/>
        </w:rPr>
      </w:pPr>
    </w:p>
    <w:p w14:paraId="0B6B81D7" w14:textId="77777777" w:rsidR="00E06759" w:rsidRDefault="00D65186">
      <w:pPr>
        <w:pStyle w:val="affc"/>
        <w:numPr>
          <w:ilvl w:val="0"/>
          <w:numId w:val="3"/>
        </w:numPr>
        <w:suppressAutoHyphens/>
        <w:autoSpaceDN w:val="0"/>
        <w:spacing w:line="240" w:lineRule="auto"/>
        <w:ind w:left="0" w:firstLine="567"/>
        <w:textAlignment w:val="baseline"/>
        <w:rPr>
          <w:rFonts w:eastAsia="Lucida Sans Unicode"/>
          <w:kern w:val="3"/>
          <w:sz w:val="24"/>
          <w:szCs w:val="24"/>
          <w:lang w:eastAsia="zh-CN" w:bidi="hi-IN"/>
        </w:rPr>
      </w:pPr>
      <w:r>
        <w:rPr>
          <w:rFonts w:eastAsia="Lucida Sans Unicode"/>
          <w:b/>
          <w:bCs/>
          <w:kern w:val="3"/>
          <w:sz w:val="24"/>
          <w:szCs w:val="24"/>
          <w:lang w:eastAsia="zh-CN" w:bidi="hi-IN"/>
        </w:rPr>
        <w:t>ЦЕНА ДОГОВОРА, ПОРЯДОК ОПЛАТЫ</w:t>
      </w:r>
    </w:p>
    <w:p w14:paraId="3660BF97" w14:textId="77777777" w:rsidR="00E06759" w:rsidRDefault="00D65186">
      <w:pPr>
        <w:pStyle w:val="affc"/>
        <w:suppressAutoHyphens/>
        <w:autoSpaceDN w:val="0"/>
        <w:spacing w:line="240" w:lineRule="auto"/>
        <w:ind w:left="0" w:firstLine="567"/>
        <w:textAlignment w:val="baseline"/>
        <w:rPr>
          <w:rFonts w:eastAsia="Lucida Sans Unicode"/>
          <w:kern w:val="3"/>
          <w:sz w:val="24"/>
          <w:szCs w:val="24"/>
          <w:lang w:eastAsia="zh-CN" w:bidi="hi-IN"/>
        </w:rPr>
      </w:pPr>
      <w:r>
        <w:rPr>
          <w:rFonts w:eastAsia="Lucida Sans Unicode"/>
          <w:kern w:val="3"/>
          <w:sz w:val="24"/>
          <w:szCs w:val="24"/>
          <w:lang w:eastAsia="zh-CN" w:bidi="hi-IN"/>
        </w:rPr>
        <w:t xml:space="preserve">2.1. Цена настоящего Договора составляет: ______________, в том числе НДС: __________ руб., в том числе с НДС по действующей ставке (либо без НДС, </w:t>
      </w:r>
      <w:r>
        <w:rPr>
          <w:rFonts w:eastAsia="Lucida Sans Unicode"/>
          <w:color w:val="000000"/>
          <w:kern w:val="3"/>
          <w:sz w:val="24"/>
          <w:szCs w:val="24"/>
          <w:lang w:eastAsia="zh-CN" w:bidi="hi-IN"/>
        </w:rPr>
        <w:t xml:space="preserve">если </w:t>
      </w:r>
      <w:r>
        <w:rPr>
          <w:rFonts w:eastAsia="Lucida Sans Unicode"/>
          <w:color w:val="00000A"/>
          <w:kern w:val="3"/>
          <w:sz w:val="24"/>
          <w:szCs w:val="24"/>
          <w:lang w:eastAsia="zh-CN" w:bidi="hi-IN"/>
        </w:rPr>
        <w:t>Поставщик</w:t>
      </w:r>
      <w:r>
        <w:rPr>
          <w:rFonts w:eastAsia="Lucida Sans Unicode"/>
          <w:color w:val="000000"/>
          <w:kern w:val="3"/>
          <w:sz w:val="24"/>
          <w:szCs w:val="24"/>
          <w:lang w:eastAsia="zh-CN" w:bidi="hi-IN"/>
        </w:rPr>
        <w:t xml:space="preserve"> не является плательщиком НДС).</w:t>
      </w:r>
    </w:p>
    <w:p w14:paraId="38A2DD52" w14:textId="77777777" w:rsidR="00E06759" w:rsidRDefault="00D65186">
      <w:pPr>
        <w:spacing w:line="240" w:lineRule="auto"/>
        <w:ind w:right="-1" w:firstLine="567"/>
        <w:rPr>
          <w:color w:val="000000"/>
          <w:sz w:val="24"/>
          <w:szCs w:val="24"/>
        </w:rPr>
      </w:pPr>
      <w:r>
        <w:rPr>
          <w:color w:val="000000"/>
          <w:sz w:val="24"/>
          <w:szCs w:val="24"/>
        </w:rPr>
        <w:t>Цена Договора является твердой и определяется на весь срок исполнения Договора за исключением     случаев, предусмотренных Договором и действующим законодательством Российской Федерации.</w:t>
      </w:r>
    </w:p>
    <w:p w14:paraId="5B1167FB" w14:textId="77777777" w:rsidR="00E06759" w:rsidRDefault="00D65186">
      <w:pPr>
        <w:tabs>
          <w:tab w:val="left" w:pos="-709"/>
          <w:tab w:val="right" w:pos="540"/>
        </w:tabs>
        <w:suppressAutoHyphens/>
        <w:overflowPunct w:val="0"/>
        <w:autoSpaceDE w:val="0"/>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2.2. Цена Договора включает в себя стоимость всего объема поставляемого товара, в том числе транспортные расходы по доставке товара в место доставки товара, расходы по оформлению необходимых документов, расходы на страхование, тару, упаковку, маркировку, уплату таможенных пошлин (при необходимости) налоги, сборы, другие обязательные платежи, а также иные расходы Поставщика, связанные с исполнением Договора.</w:t>
      </w:r>
    </w:p>
    <w:p w14:paraId="45CEF62E" w14:textId="77777777" w:rsidR="00E06759" w:rsidRDefault="00D65186">
      <w:pPr>
        <w:spacing w:line="240" w:lineRule="auto"/>
        <w:ind w:right="-1" w:firstLine="567"/>
        <w:rPr>
          <w:color w:val="000000"/>
          <w:sz w:val="24"/>
          <w:szCs w:val="24"/>
        </w:rPr>
      </w:pPr>
      <w:r>
        <w:rPr>
          <w:rFonts w:eastAsia="Lucida Sans Unicode"/>
          <w:kern w:val="3"/>
          <w:sz w:val="24"/>
          <w:szCs w:val="24"/>
          <w:lang w:eastAsia="zh-CN" w:bidi="hi-IN"/>
        </w:rPr>
        <w:t xml:space="preserve">2.3. Оплата поставляемого, в соответствии с требованиями настоящего Договора, товара производится Заказчиком в пределах цены Договора платежными поручениями по </w:t>
      </w:r>
      <w:r>
        <w:rPr>
          <w:rFonts w:eastAsia="Arial Unicode MS"/>
          <w:kern w:val="3"/>
          <w:sz w:val="24"/>
          <w:szCs w:val="24"/>
          <w:lang w:eastAsia="zh-CN" w:bidi="hi-IN"/>
        </w:rPr>
        <w:t xml:space="preserve">безналичному расчету путем перечисления денежных средств на счет Поставщика в </w:t>
      </w:r>
      <w:r>
        <w:rPr>
          <w:rFonts w:eastAsia="Lucida Sans Unicode"/>
          <w:kern w:val="3"/>
          <w:sz w:val="24"/>
          <w:szCs w:val="24"/>
          <w:lang w:eastAsia="zh-CN" w:bidi="hi-IN"/>
        </w:rPr>
        <w:t>течение 30 (тридцати) календарных дней с момента осуществления приемки товара и подписания представленных Поставщиком счета, товарной накладной, товарно-транспортной накладной, счета-фактуры, универсального передаточного документа.</w:t>
      </w:r>
      <w:r>
        <w:rPr>
          <w:color w:val="000000"/>
          <w:sz w:val="24"/>
          <w:szCs w:val="24"/>
        </w:rPr>
        <w:t xml:space="preserve">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   </w:t>
      </w:r>
      <w:r>
        <w:rPr>
          <w:sz w:val="24"/>
          <w:szCs w:val="24"/>
        </w:rPr>
        <w:t xml:space="preserve">В случае изменения расчетного счета </w:t>
      </w:r>
      <w:r>
        <w:rPr>
          <w:color w:val="000000"/>
          <w:sz w:val="24"/>
          <w:szCs w:val="24"/>
        </w:rPr>
        <w:t>Поставщика,</w:t>
      </w:r>
      <w:r>
        <w:rPr>
          <w:sz w:val="24"/>
          <w:szCs w:val="24"/>
        </w:rPr>
        <w:t xml:space="preserve">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w:t>
      </w:r>
      <w:r>
        <w:rPr>
          <w:color w:val="000000"/>
          <w:sz w:val="24"/>
          <w:szCs w:val="24"/>
        </w:rPr>
        <w:t>Поставщика</w:t>
      </w:r>
      <w:r>
        <w:rPr>
          <w:sz w:val="24"/>
          <w:szCs w:val="24"/>
        </w:rPr>
        <w:t xml:space="preserve">, несет </w:t>
      </w:r>
      <w:r>
        <w:rPr>
          <w:color w:val="000000"/>
          <w:sz w:val="24"/>
          <w:szCs w:val="24"/>
        </w:rPr>
        <w:t>Поставщик</w:t>
      </w:r>
      <w:r>
        <w:rPr>
          <w:sz w:val="24"/>
          <w:szCs w:val="24"/>
        </w:rPr>
        <w:t xml:space="preserve">. </w:t>
      </w:r>
    </w:p>
    <w:p w14:paraId="2FC70F10" w14:textId="77777777" w:rsidR="00E06759" w:rsidRDefault="00D65186">
      <w:pPr>
        <w:spacing w:line="240" w:lineRule="auto"/>
        <w:ind w:right="-1" w:firstLine="567"/>
        <w:rPr>
          <w:color w:val="000000"/>
          <w:sz w:val="24"/>
          <w:szCs w:val="24"/>
        </w:rPr>
      </w:pPr>
      <w:r>
        <w:rPr>
          <w:color w:val="000000"/>
          <w:sz w:val="24"/>
          <w:szCs w:val="24"/>
        </w:rPr>
        <w:lastRenderedPageBreak/>
        <w:t>2.4.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14:paraId="0299B62D" w14:textId="77777777" w:rsidR="00E06759" w:rsidRDefault="00D65186">
      <w:pPr>
        <w:tabs>
          <w:tab w:val="left" w:pos="0"/>
          <w:tab w:val="right" w:pos="540"/>
        </w:tabs>
        <w:suppressAutoHyphens/>
        <w:overflowPunct w:val="0"/>
        <w:autoSpaceDE w:val="0"/>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Источник финансирования — собственные средства Заказчика.</w:t>
      </w:r>
    </w:p>
    <w:p w14:paraId="5DEE9C43"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2.5. Отчетной документацией являются передаваемые Заказчику документы и материалы Поставщика, подтверждающие поставку и передачу товара, включая товарные, транспортные накладные и иные накладные, счета, счет-фактуры, универсальный передаточный документ и т.п. документы.</w:t>
      </w:r>
    </w:p>
    <w:p w14:paraId="25ED8DDC"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2.6. Заказчик по согласованию с поставщиком (исполнителем, подрядчиком) при заключении и исполнении договора вправе изменить:</w:t>
      </w:r>
    </w:p>
    <w:p w14:paraId="25680166"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w:t>
      </w:r>
      <w:r>
        <w:rPr>
          <w:rFonts w:eastAsia="Lucida Sans Unicode"/>
          <w:kern w:val="3"/>
          <w:sz w:val="24"/>
          <w:szCs w:val="24"/>
          <w:lang w:eastAsia="zh-CN" w:bidi="hi-IN"/>
        </w:rPr>
        <w:tab/>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 чем на 10 % от НМЦД;</w:t>
      </w:r>
    </w:p>
    <w:p w14:paraId="220A5CAE"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w:t>
      </w:r>
      <w:r>
        <w:rPr>
          <w:rFonts w:eastAsia="Lucida Sans Unicode"/>
          <w:kern w:val="3"/>
          <w:sz w:val="24"/>
          <w:szCs w:val="24"/>
          <w:lang w:eastAsia="zh-CN" w:bidi="hi-IN"/>
        </w:rPr>
        <w:tab/>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029242A7" w14:textId="77777777" w:rsidR="00E06759" w:rsidRDefault="00D65186">
      <w:pPr>
        <w:suppressAutoHyphens/>
        <w:autoSpaceDN w:val="0"/>
        <w:spacing w:line="240" w:lineRule="auto"/>
        <w:ind w:firstLine="567"/>
        <w:textAlignment w:val="baseline"/>
        <w:rPr>
          <w:rFonts w:ascii="Liberation Serif" w:eastAsia="Lucida Sans Unicode" w:hAnsi="Liberation Serif" w:cs="Mangal"/>
          <w:kern w:val="3"/>
          <w:sz w:val="24"/>
          <w:szCs w:val="24"/>
          <w:lang w:eastAsia="zh-CN" w:bidi="hi-IN"/>
        </w:rPr>
      </w:pPr>
      <w:r>
        <w:rPr>
          <w:rFonts w:eastAsia="Lucida Sans Unicode"/>
          <w:kern w:val="3"/>
          <w:sz w:val="24"/>
          <w:szCs w:val="24"/>
          <w:lang w:eastAsia="zh-CN" w:bidi="hi-IN"/>
        </w:rPr>
        <w:t>-</w:t>
      </w:r>
      <w:r>
        <w:rPr>
          <w:rFonts w:eastAsia="Lucida Sans Unicode"/>
          <w:kern w:val="3"/>
          <w:sz w:val="24"/>
          <w:szCs w:val="24"/>
          <w:lang w:eastAsia="zh-CN" w:bidi="hi-IN"/>
        </w:rPr>
        <w:tab/>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14:paraId="4013A010" w14:textId="77777777" w:rsidR="00E06759" w:rsidRDefault="00E06759">
      <w:pPr>
        <w:suppressAutoHyphens/>
        <w:autoSpaceDN w:val="0"/>
        <w:spacing w:line="240" w:lineRule="auto"/>
        <w:ind w:firstLine="567"/>
        <w:textAlignment w:val="baseline"/>
        <w:rPr>
          <w:rFonts w:eastAsia="Lucida Sans Unicode"/>
          <w:kern w:val="3"/>
          <w:sz w:val="24"/>
          <w:szCs w:val="24"/>
          <w:lang w:eastAsia="zh-CN" w:bidi="hi-IN"/>
        </w:rPr>
      </w:pPr>
    </w:p>
    <w:p w14:paraId="4BF063C6" w14:textId="77777777" w:rsidR="00E06759" w:rsidRDefault="00D65186">
      <w:pPr>
        <w:pStyle w:val="affc"/>
        <w:numPr>
          <w:ilvl w:val="0"/>
          <w:numId w:val="4"/>
        </w:numPr>
        <w:suppressAutoHyphens/>
        <w:autoSpaceDN w:val="0"/>
        <w:spacing w:line="240" w:lineRule="auto"/>
        <w:ind w:left="0" w:right="140" w:firstLine="567"/>
        <w:textAlignment w:val="baseline"/>
        <w:rPr>
          <w:rFonts w:eastAsia="Lucida Sans Unicode"/>
          <w:b/>
          <w:caps/>
          <w:kern w:val="3"/>
          <w:sz w:val="24"/>
          <w:szCs w:val="24"/>
          <w:lang w:eastAsia="zh-CN" w:bidi="hi-IN"/>
        </w:rPr>
      </w:pPr>
      <w:r>
        <w:rPr>
          <w:rFonts w:eastAsia="Lucida Sans Unicode"/>
          <w:b/>
          <w:caps/>
          <w:kern w:val="3"/>
          <w:sz w:val="24"/>
          <w:szCs w:val="24"/>
          <w:lang w:eastAsia="zh-CN" w:bidi="hi-IN"/>
        </w:rPr>
        <w:t>ПОРЯДОК  ПОСТАВКИ  И  ПРИЕМКИ  ТОВАРА</w:t>
      </w:r>
    </w:p>
    <w:p w14:paraId="60308B3A" w14:textId="77777777" w:rsidR="00E06759" w:rsidRDefault="00D65186">
      <w:pPr>
        <w:widowControl w:val="0"/>
        <w:tabs>
          <w:tab w:val="left" w:pos="0"/>
        </w:tabs>
        <w:suppressAutoHyphens/>
        <w:autoSpaceDN w:val="0"/>
        <w:snapToGrid w:val="0"/>
        <w:spacing w:line="266" w:lineRule="exact"/>
        <w:ind w:firstLine="567"/>
        <w:textAlignment w:val="baseline"/>
        <w:rPr>
          <w:rFonts w:ascii="TimesET, 'Times New Roman'" w:hAnsi="TimesET, 'Times New Roman'" w:cs="TimesET, 'Times New Roman'"/>
          <w:kern w:val="3"/>
          <w:sz w:val="24"/>
          <w:szCs w:val="24"/>
          <w:lang w:eastAsia="zh-CN"/>
        </w:rPr>
      </w:pPr>
      <w:r>
        <w:rPr>
          <w:kern w:val="3"/>
          <w:sz w:val="24"/>
          <w:szCs w:val="24"/>
          <w:lang w:eastAsia="zh-CN"/>
        </w:rPr>
        <w:t>3.1. Поставка товара по настоящему Договору осуществляется в течение 30 (тридцати) календарных дней с момента подписания настоящего Договора.</w:t>
      </w:r>
    </w:p>
    <w:p w14:paraId="415A2A47" w14:textId="77777777" w:rsidR="00E06759" w:rsidRDefault="00D65186">
      <w:pPr>
        <w:widowControl w:val="0"/>
        <w:tabs>
          <w:tab w:val="left" w:pos="0"/>
        </w:tabs>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3.2. Место поставки: Орловская обл., г. Ливны, пер. Железнодорожный, д.10а</w:t>
      </w:r>
    </w:p>
    <w:p w14:paraId="3B14C973" w14:textId="77777777" w:rsidR="00E06759" w:rsidRDefault="00D65186">
      <w:pPr>
        <w:widowControl w:val="0"/>
        <w:tabs>
          <w:tab w:val="left" w:pos="0"/>
        </w:tabs>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3.3. При поставке товара Поставщик предоставляет следующие документы:</w:t>
      </w:r>
    </w:p>
    <w:p w14:paraId="27810A95" w14:textId="77777777" w:rsidR="00E06759" w:rsidRDefault="00D65186">
      <w:pPr>
        <w:widowControl w:val="0"/>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 счет;</w:t>
      </w:r>
    </w:p>
    <w:p w14:paraId="1C7FCCC0" w14:textId="77777777" w:rsidR="00E06759" w:rsidRDefault="00D65186">
      <w:pPr>
        <w:widowControl w:val="0"/>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 счет-фактуру;</w:t>
      </w:r>
    </w:p>
    <w:p w14:paraId="6DDE9453" w14:textId="77777777" w:rsidR="00E06759" w:rsidRDefault="00D65186">
      <w:pPr>
        <w:widowControl w:val="0"/>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 товарную накладную;</w:t>
      </w:r>
    </w:p>
    <w:p w14:paraId="0EED254C" w14:textId="77777777" w:rsidR="00E06759" w:rsidRDefault="00D65186">
      <w:pPr>
        <w:widowControl w:val="0"/>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 товарно-транспортную накладную;</w:t>
      </w:r>
    </w:p>
    <w:p w14:paraId="3ABC92E0" w14:textId="77777777" w:rsidR="00E06759" w:rsidRDefault="00D65186">
      <w:pPr>
        <w:widowControl w:val="0"/>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 универсальный передаточный документ;</w:t>
      </w:r>
    </w:p>
    <w:p w14:paraId="6F5B730A" w14:textId="77777777" w:rsidR="00E06759" w:rsidRDefault="00D65186">
      <w:pPr>
        <w:widowControl w:val="0"/>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 документы, подтверждающие соответствие товара требованиям действующего законодательства РФ (сертификаты соответствия и т.п.), изложенные на русском языке;</w:t>
      </w:r>
    </w:p>
    <w:p w14:paraId="22593468" w14:textId="77777777" w:rsidR="00E06759" w:rsidRDefault="00D65186">
      <w:pPr>
        <w:widowControl w:val="0"/>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 документы о гарантийном сроке.</w:t>
      </w:r>
    </w:p>
    <w:p w14:paraId="533C314D" w14:textId="77777777" w:rsidR="00E06759" w:rsidRDefault="00D65186">
      <w:pPr>
        <w:widowControl w:val="0"/>
        <w:suppressAutoHyphens/>
        <w:autoSpaceDN w:val="0"/>
        <w:snapToGrid w:val="0"/>
        <w:spacing w:line="266" w:lineRule="exact"/>
        <w:ind w:firstLine="567"/>
        <w:textAlignment w:val="baseline"/>
        <w:rPr>
          <w:kern w:val="3"/>
          <w:sz w:val="24"/>
          <w:szCs w:val="24"/>
          <w:lang w:eastAsia="zh-CN"/>
        </w:rPr>
      </w:pPr>
      <w:r>
        <w:rPr>
          <w:kern w:val="3"/>
          <w:sz w:val="24"/>
          <w:szCs w:val="24"/>
          <w:lang w:eastAsia="zh-CN"/>
        </w:rPr>
        <w:t>3.4. Заказчик обязан совершить все необходимые действия, обеспечивающие надлежащую и своевременную приемку товара, проверить количество и целостность товара, его соответствие сведениям, указанным в накладной.</w:t>
      </w:r>
    </w:p>
    <w:p w14:paraId="473C47AA" w14:textId="77777777" w:rsidR="00E06759" w:rsidRDefault="00D65186">
      <w:pPr>
        <w:widowControl w:val="0"/>
        <w:suppressAutoHyphens/>
        <w:autoSpaceDN w:val="0"/>
        <w:snapToGrid w:val="0"/>
        <w:spacing w:line="266" w:lineRule="exact"/>
        <w:ind w:firstLine="567"/>
        <w:textAlignment w:val="baseline"/>
        <w:rPr>
          <w:rFonts w:ascii="TimesET, 'Times New Roman'" w:hAnsi="TimesET, 'Times New Roman'" w:cs="TimesET, 'Times New Roman'"/>
          <w:kern w:val="3"/>
          <w:sz w:val="24"/>
          <w:szCs w:val="24"/>
          <w:lang w:eastAsia="zh-CN"/>
        </w:rPr>
      </w:pPr>
      <w:r>
        <w:rPr>
          <w:kern w:val="3"/>
          <w:sz w:val="24"/>
          <w:szCs w:val="24"/>
          <w:lang w:eastAsia="zh-CN"/>
        </w:rPr>
        <w:t>3.5. Право собственности на товар и риск случайной гибели или повреждения товара переходит от Поставщика к Заказчику с момента получения товара и подписания Заказчиком или его доверенным лицом документа о приемке товара.</w:t>
      </w:r>
    </w:p>
    <w:p w14:paraId="6E9625CA" w14:textId="77777777" w:rsidR="00E06759" w:rsidRDefault="00D65186">
      <w:pPr>
        <w:widowControl w:val="0"/>
        <w:suppressAutoHyphens/>
        <w:autoSpaceDN w:val="0"/>
        <w:snapToGrid w:val="0"/>
        <w:spacing w:line="266" w:lineRule="exact"/>
        <w:ind w:firstLine="567"/>
        <w:textAlignment w:val="baseline"/>
        <w:rPr>
          <w:rFonts w:ascii="TimesET, 'Times New Roman'" w:hAnsi="TimesET, 'Times New Roman'" w:cs="TimesET, 'Times New Roman'"/>
          <w:kern w:val="3"/>
          <w:sz w:val="24"/>
          <w:szCs w:val="24"/>
          <w:lang w:eastAsia="zh-CN"/>
        </w:rPr>
      </w:pPr>
      <w:r>
        <w:rPr>
          <w:kern w:val="3"/>
          <w:sz w:val="24"/>
          <w:szCs w:val="24"/>
          <w:lang w:eastAsia="zh-CN"/>
        </w:rPr>
        <w:t>3.6. Риск случайной гибели или случайного повреждения Товара до его приемки Заказчиком несет Поставщик.</w:t>
      </w:r>
    </w:p>
    <w:p w14:paraId="113498D7" w14:textId="77777777" w:rsidR="00E06759" w:rsidRDefault="00E06759">
      <w:pPr>
        <w:tabs>
          <w:tab w:val="left" w:pos="2835"/>
        </w:tabs>
        <w:suppressAutoHyphens/>
        <w:autoSpaceDN w:val="0"/>
        <w:spacing w:line="240" w:lineRule="auto"/>
        <w:ind w:firstLine="567"/>
        <w:textAlignment w:val="baseline"/>
        <w:rPr>
          <w:rFonts w:eastAsia="Lucida Sans Unicode"/>
          <w:kern w:val="3"/>
          <w:sz w:val="24"/>
          <w:szCs w:val="24"/>
          <w:lang w:eastAsia="zh-CN" w:bidi="hi-IN"/>
        </w:rPr>
      </w:pPr>
    </w:p>
    <w:p w14:paraId="29D83DA8" w14:textId="77777777" w:rsidR="00E06759" w:rsidRDefault="00D65186">
      <w:pPr>
        <w:suppressAutoHyphens/>
        <w:autoSpaceDN w:val="0"/>
        <w:spacing w:line="240" w:lineRule="auto"/>
        <w:ind w:firstLine="567"/>
        <w:textAlignment w:val="baseline"/>
        <w:rPr>
          <w:rFonts w:eastAsia="Lucida Sans Unicode"/>
          <w:b/>
          <w:bCs/>
          <w:kern w:val="3"/>
          <w:sz w:val="24"/>
          <w:szCs w:val="24"/>
          <w:lang w:eastAsia="zh-CN" w:bidi="hi-IN"/>
        </w:rPr>
      </w:pPr>
      <w:r>
        <w:rPr>
          <w:rFonts w:eastAsia="Lucida Sans Unicode"/>
          <w:b/>
          <w:bCs/>
          <w:kern w:val="3"/>
          <w:sz w:val="24"/>
          <w:szCs w:val="24"/>
          <w:lang w:eastAsia="zh-CN" w:bidi="hi-IN"/>
        </w:rPr>
        <w:t>4. ПРАВА И ОБЯЗАННОСТИ СТОРОН</w:t>
      </w:r>
    </w:p>
    <w:p w14:paraId="67C22FCB"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4.1. Заказчик вправе:</w:t>
      </w:r>
    </w:p>
    <w:p w14:paraId="1FB06FD1"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4.1.1.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14:paraId="4EBE5C13" w14:textId="77777777" w:rsidR="00E06759" w:rsidRDefault="00D65186">
      <w:pPr>
        <w:suppressAutoHyphens/>
        <w:autoSpaceDN w:val="0"/>
        <w:spacing w:line="240" w:lineRule="auto"/>
        <w:ind w:firstLine="567"/>
        <w:textAlignment w:val="baseline"/>
        <w:rPr>
          <w:rFonts w:ascii="Liberation Serif" w:eastAsia="Lucida Sans Unicode" w:hAnsi="Liberation Serif" w:cs="Mangal"/>
          <w:kern w:val="3"/>
          <w:sz w:val="24"/>
          <w:szCs w:val="24"/>
          <w:lang w:eastAsia="zh-CN" w:bidi="hi-IN"/>
        </w:rPr>
      </w:pPr>
      <w:r>
        <w:rPr>
          <w:rFonts w:eastAsia="Lucida Sans Unicode"/>
          <w:kern w:val="3"/>
          <w:sz w:val="24"/>
          <w:szCs w:val="24"/>
          <w:lang w:eastAsia="zh-CN" w:bidi="hi-IN"/>
        </w:rPr>
        <w:t xml:space="preserve">4.1.2. </w:t>
      </w:r>
      <w:r>
        <w:rPr>
          <w:rFonts w:eastAsia="Arial Unicode MS"/>
          <w:kern w:val="3"/>
          <w:sz w:val="24"/>
          <w:szCs w:val="24"/>
          <w:lang w:eastAsia="zh-CN" w:bidi="hi-IN"/>
        </w:rPr>
        <w:t>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14:paraId="77DF12C0" w14:textId="77777777" w:rsidR="00E06759" w:rsidRDefault="00D65186">
      <w:pPr>
        <w:suppressAutoHyphens/>
        <w:autoSpaceDN w:val="0"/>
        <w:spacing w:line="240" w:lineRule="auto"/>
        <w:ind w:firstLine="567"/>
        <w:textAlignment w:val="baseline"/>
        <w:rPr>
          <w:rFonts w:eastAsia="Arial Unicode MS"/>
          <w:kern w:val="3"/>
          <w:sz w:val="24"/>
          <w:szCs w:val="24"/>
          <w:lang w:eastAsia="zh-CN" w:bidi="hi-IN"/>
        </w:rPr>
      </w:pPr>
      <w:r>
        <w:rPr>
          <w:rFonts w:eastAsia="Arial Unicode MS"/>
          <w:kern w:val="3"/>
          <w:sz w:val="24"/>
          <w:szCs w:val="24"/>
          <w:lang w:eastAsia="zh-CN" w:bidi="hi-IN"/>
        </w:rPr>
        <w:t>4.1.3. Заказчик вправе отказаться в одностороннем порядке от исполнения настоящего Договора в случаях, предусмотренных законом.</w:t>
      </w:r>
    </w:p>
    <w:p w14:paraId="43DF4563" w14:textId="77777777" w:rsidR="00E06759" w:rsidRDefault="00D65186">
      <w:pPr>
        <w:suppressAutoHyphens/>
        <w:autoSpaceDN w:val="0"/>
        <w:spacing w:line="240" w:lineRule="auto"/>
        <w:ind w:firstLine="567"/>
        <w:textAlignment w:val="baseline"/>
        <w:rPr>
          <w:rFonts w:eastAsia="Arial Unicode MS"/>
          <w:kern w:val="3"/>
          <w:sz w:val="24"/>
          <w:szCs w:val="24"/>
          <w:lang w:eastAsia="zh-CN" w:bidi="hi-IN"/>
        </w:rPr>
      </w:pPr>
      <w:r>
        <w:rPr>
          <w:rFonts w:eastAsia="Arial Unicode MS"/>
          <w:kern w:val="3"/>
          <w:sz w:val="24"/>
          <w:szCs w:val="24"/>
          <w:lang w:eastAsia="zh-CN" w:bidi="hi-IN"/>
        </w:rPr>
        <w:t>4.2. Заказчик обязан:</w:t>
      </w:r>
    </w:p>
    <w:p w14:paraId="6775C7B2"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4.2.1. Своевременно в письменной форме сообщать Поставщику о недостатках товара, обнаруженных в ходе его поставки или приемки.</w:t>
      </w:r>
    </w:p>
    <w:p w14:paraId="2C7AE49C"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4.2.2. Обеспечивать своевременную приемку товара по настоящему договору.</w:t>
      </w:r>
    </w:p>
    <w:p w14:paraId="01A11290" w14:textId="77777777" w:rsidR="00E06759" w:rsidRDefault="00D65186">
      <w:pPr>
        <w:suppressAutoHyphens/>
        <w:autoSpaceDN w:val="0"/>
        <w:spacing w:line="240" w:lineRule="auto"/>
        <w:ind w:firstLine="567"/>
        <w:textAlignment w:val="baseline"/>
        <w:rPr>
          <w:rFonts w:eastAsia="Arial Unicode MS"/>
          <w:kern w:val="3"/>
          <w:sz w:val="24"/>
          <w:szCs w:val="24"/>
          <w:lang w:eastAsia="zh-CN" w:bidi="hi-IN"/>
        </w:rPr>
      </w:pPr>
      <w:r>
        <w:rPr>
          <w:rFonts w:eastAsia="Arial Unicode MS"/>
          <w:kern w:val="3"/>
          <w:sz w:val="24"/>
          <w:szCs w:val="24"/>
          <w:lang w:eastAsia="zh-CN" w:bidi="hi-IN"/>
        </w:rPr>
        <w:lastRenderedPageBreak/>
        <w:t>4.2.3. Обеспечивать своевременную оплату товара в соответствии с условиями настоящего договора.</w:t>
      </w:r>
    </w:p>
    <w:p w14:paraId="1B51C248" w14:textId="77777777" w:rsidR="00E06759" w:rsidRDefault="00D65186">
      <w:pPr>
        <w:suppressAutoHyphens/>
        <w:autoSpaceDN w:val="0"/>
        <w:spacing w:line="240" w:lineRule="auto"/>
        <w:ind w:firstLine="567"/>
        <w:textAlignment w:val="baseline"/>
        <w:rPr>
          <w:rFonts w:eastAsia="Arial Unicode MS"/>
          <w:kern w:val="3"/>
          <w:sz w:val="24"/>
          <w:szCs w:val="24"/>
          <w:lang w:eastAsia="zh-CN" w:bidi="hi-IN"/>
        </w:rPr>
      </w:pPr>
      <w:r>
        <w:rPr>
          <w:rFonts w:eastAsia="Arial Unicode MS"/>
          <w:kern w:val="3"/>
          <w:sz w:val="24"/>
          <w:szCs w:val="24"/>
          <w:lang w:eastAsia="zh-CN" w:bidi="hi-IN"/>
        </w:rPr>
        <w:t>4.3. Поставщик вправе:</w:t>
      </w:r>
    </w:p>
    <w:p w14:paraId="2A96FED4" w14:textId="77777777" w:rsidR="00E06759" w:rsidRDefault="00D65186">
      <w:pPr>
        <w:suppressAutoHyphens/>
        <w:autoSpaceDN w:val="0"/>
        <w:spacing w:line="240" w:lineRule="auto"/>
        <w:ind w:firstLine="567"/>
        <w:textAlignment w:val="baseline"/>
        <w:rPr>
          <w:rFonts w:eastAsia="Arial Unicode MS"/>
          <w:kern w:val="3"/>
          <w:sz w:val="24"/>
          <w:szCs w:val="24"/>
          <w:lang w:eastAsia="zh-CN" w:bidi="hi-IN"/>
        </w:rPr>
      </w:pPr>
      <w:r>
        <w:rPr>
          <w:rFonts w:eastAsia="Arial Unicode MS"/>
          <w:kern w:val="3"/>
          <w:sz w:val="24"/>
          <w:szCs w:val="24"/>
          <w:lang w:eastAsia="zh-CN" w:bidi="hi-IN"/>
        </w:rPr>
        <w:t>4.3.1. Требовать своевременной приемки Заказчиком товара по договору, на основании представленных Поставщиком отчетных документов и материалов.</w:t>
      </w:r>
    </w:p>
    <w:p w14:paraId="7DBAD29B" w14:textId="77777777" w:rsidR="00E06759" w:rsidRDefault="00D65186">
      <w:pPr>
        <w:suppressAutoHyphens/>
        <w:autoSpaceDN w:val="0"/>
        <w:spacing w:line="240" w:lineRule="auto"/>
        <w:ind w:firstLine="567"/>
        <w:textAlignment w:val="baseline"/>
        <w:rPr>
          <w:rFonts w:eastAsia="Arial Unicode MS"/>
          <w:kern w:val="3"/>
          <w:sz w:val="24"/>
          <w:szCs w:val="24"/>
          <w:lang w:eastAsia="zh-CN" w:bidi="hi-IN"/>
        </w:rPr>
      </w:pPr>
      <w:r>
        <w:rPr>
          <w:rFonts w:eastAsia="Arial Unicode MS"/>
          <w:kern w:val="3"/>
          <w:sz w:val="24"/>
          <w:szCs w:val="24"/>
          <w:lang w:eastAsia="zh-CN" w:bidi="hi-IN"/>
        </w:rPr>
        <w:t>4.3.2. Требовать своевременной оплаты поставленного товара в соответствии с разделом 2 настоящего договора.</w:t>
      </w:r>
    </w:p>
    <w:p w14:paraId="032E86BA" w14:textId="77777777" w:rsidR="00E06759" w:rsidRDefault="00D65186">
      <w:pPr>
        <w:suppressAutoHyphens/>
        <w:autoSpaceDN w:val="0"/>
        <w:spacing w:line="240" w:lineRule="auto"/>
        <w:ind w:firstLine="567"/>
        <w:textAlignment w:val="baseline"/>
        <w:rPr>
          <w:rFonts w:eastAsia="Arial Unicode MS"/>
          <w:kern w:val="3"/>
          <w:sz w:val="24"/>
          <w:szCs w:val="24"/>
          <w:lang w:eastAsia="zh-CN" w:bidi="hi-IN"/>
        </w:rPr>
      </w:pPr>
      <w:r>
        <w:rPr>
          <w:rFonts w:eastAsia="Arial Unicode MS"/>
          <w:kern w:val="3"/>
          <w:sz w:val="24"/>
          <w:szCs w:val="24"/>
          <w:lang w:eastAsia="zh-CN" w:bidi="hi-IN"/>
        </w:rPr>
        <w:t>4.3.3. Поставщик вправе отказаться в одностороннем порядке от исполнения настоящего Договора в случаях, предусмотренных законом.</w:t>
      </w:r>
    </w:p>
    <w:p w14:paraId="2AF33390"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4.4. Поставщик обязан:</w:t>
      </w:r>
    </w:p>
    <w:p w14:paraId="4F0DD250"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4.4.1. Своевременно и надлежащим образом поставить товар и представить Заказчику отчетные документы и материалы, предусмотренные настоящим договором.</w:t>
      </w:r>
    </w:p>
    <w:p w14:paraId="604A1DFA" w14:textId="77777777" w:rsidR="00E06759" w:rsidRDefault="00D65186">
      <w:pPr>
        <w:tabs>
          <w:tab w:val="left" w:pos="567"/>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4.4.2.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14:paraId="166CF4A3" w14:textId="77777777" w:rsidR="00E06759" w:rsidRDefault="00E06759">
      <w:pPr>
        <w:tabs>
          <w:tab w:val="left" w:pos="567"/>
        </w:tabs>
        <w:suppressAutoHyphens/>
        <w:autoSpaceDN w:val="0"/>
        <w:spacing w:line="240" w:lineRule="auto"/>
        <w:ind w:firstLine="567"/>
        <w:textAlignment w:val="baseline"/>
        <w:rPr>
          <w:rFonts w:eastAsia="Lucida Sans Unicode"/>
          <w:kern w:val="3"/>
          <w:sz w:val="24"/>
          <w:szCs w:val="24"/>
          <w:lang w:eastAsia="zh-CN" w:bidi="hi-IN"/>
        </w:rPr>
      </w:pPr>
    </w:p>
    <w:p w14:paraId="6CF1CB82" w14:textId="77777777" w:rsidR="00E06759" w:rsidRDefault="00D65186">
      <w:pPr>
        <w:suppressAutoHyphens/>
        <w:autoSpaceDN w:val="0"/>
        <w:spacing w:line="240" w:lineRule="auto"/>
        <w:ind w:firstLine="567"/>
        <w:textAlignment w:val="baseline"/>
        <w:rPr>
          <w:rFonts w:eastAsia="Lucida Sans Unicode"/>
          <w:b/>
          <w:bCs/>
          <w:kern w:val="3"/>
          <w:sz w:val="24"/>
          <w:szCs w:val="24"/>
          <w:lang w:eastAsia="zh-CN" w:bidi="hi-IN"/>
        </w:rPr>
      </w:pPr>
      <w:r>
        <w:rPr>
          <w:rFonts w:eastAsia="Lucida Sans Unicode"/>
          <w:b/>
          <w:bCs/>
          <w:kern w:val="3"/>
          <w:sz w:val="24"/>
          <w:szCs w:val="24"/>
          <w:lang w:eastAsia="zh-CN" w:bidi="hi-IN"/>
        </w:rPr>
        <w:t>5. ТРЕБОВАНИЯ, ПРЕДЪЯВЛЯЕМЫЕ К ТОВАРУ</w:t>
      </w:r>
    </w:p>
    <w:p w14:paraId="13192035" w14:textId="77777777" w:rsidR="00E06759" w:rsidRDefault="00D65186">
      <w:pPr>
        <w:tabs>
          <w:tab w:val="left" w:pos="1404"/>
          <w:tab w:val="left" w:pos="1620"/>
        </w:tabs>
        <w:suppressAutoHyphens/>
        <w:autoSpaceDN w:val="0"/>
        <w:spacing w:line="240" w:lineRule="auto"/>
        <w:ind w:firstLine="567"/>
        <w:textAlignment w:val="baseline"/>
        <w:rPr>
          <w:sz w:val="24"/>
          <w:szCs w:val="24"/>
        </w:rPr>
      </w:pPr>
      <w:r>
        <w:rPr>
          <w:rFonts w:eastAsia="Lucida Sans Unicode"/>
          <w:kern w:val="3"/>
          <w:sz w:val="24"/>
          <w:szCs w:val="24"/>
          <w:lang w:eastAsia="zh-CN" w:bidi="hi-IN"/>
        </w:rPr>
        <w:t xml:space="preserve">5.1. Товар, поставляемый в рамках настоящего договора, </w:t>
      </w:r>
      <w:r>
        <w:rPr>
          <w:rFonts w:eastAsia="Arial Unicode MS"/>
          <w:kern w:val="3"/>
          <w:sz w:val="24"/>
          <w:szCs w:val="24"/>
          <w:lang w:eastAsia="zh-CN" w:bidi="hi-IN"/>
        </w:rPr>
        <w:t xml:space="preserve">должен отвечать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т.п.), приведенным в </w:t>
      </w:r>
      <w:r>
        <w:rPr>
          <w:sz w:val="24"/>
          <w:szCs w:val="24"/>
        </w:rPr>
        <w:t xml:space="preserve">Технического задания (Приложение №1 к настоящему Извещению о проведении запроса котировок в электронной форме) </w:t>
      </w:r>
    </w:p>
    <w:p w14:paraId="45F54CF9" w14:textId="77777777" w:rsidR="00E06759" w:rsidRDefault="00D65186">
      <w:pPr>
        <w:tabs>
          <w:tab w:val="left" w:pos="1404"/>
          <w:tab w:val="left" w:pos="1620"/>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5.2.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 включая копии сертификатов товара и лицензий производителя, инструкции (памятки) на русском языке, паспорт на товар, гарантийные талоны (сервисные книжки) и т.п.</w:t>
      </w:r>
    </w:p>
    <w:p w14:paraId="6E96BD61" w14:textId="77777777" w:rsidR="00E06759" w:rsidRDefault="00D65186">
      <w:pPr>
        <w:tabs>
          <w:tab w:val="left" w:pos="1332"/>
          <w:tab w:val="left" w:pos="1404"/>
          <w:tab w:val="left" w:pos="1440"/>
          <w:tab w:val="left" w:pos="1620"/>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Поставка товара, не соответствующего заявленному ассортименту, или поставка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14:paraId="27EC12AC" w14:textId="77777777" w:rsidR="00E06759" w:rsidRDefault="00D65186">
      <w:pPr>
        <w:tabs>
          <w:tab w:val="left" w:pos="1332"/>
          <w:tab w:val="left" w:pos="1404"/>
          <w:tab w:val="left" w:pos="1440"/>
          <w:tab w:val="left" w:pos="1620"/>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5.3. Товар, не соответствующий требованиям настоящего договора, в том числе недоброкачественный (бракованный), подлежит замене товаром надлежащего качества. Замена товара осуществляется Поставщиком в течение 14 (четырнадцати) календарных дней с момента получения уведомления от Заказчика о недостатках товара.</w:t>
      </w:r>
    </w:p>
    <w:p w14:paraId="269521A2" w14:textId="77777777" w:rsidR="00E06759" w:rsidRDefault="00D65186">
      <w:pPr>
        <w:tabs>
          <w:tab w:val="left" w:pos="1332"/>
          <w:tab w:val="left" w:pos="1404"/>
          <w:tab w:val="left" w:pos="1440"/>
          <w:tab w:val="left" w:pos="1620"/>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5.4. Товар должен иметь необходимые маркировку с указанием завода-изготовителя, наименования или типа изделия и года выпуска, а также штамп об испытании, иные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14:paraId="423812D4" w14:textId="77777777" w:rsidR="00E06759" w:rsidRDefault="00D65186">
      <w:pPr>
        <w:tabs>
          <w:tab w:val="left" w:pos="1332"/>
          <w:tab w:val="left" w:pos="1404"/>
          <w:tab w:val="left" w:pos="1440"/>
          <w:tab w:val="left" w:pos="1620"/>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5.5.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14:paraId="7C3713B9" w14:textId="77777777" w:rsidR="00E06759" w:rsidRDefault="00D65186">
      <w:pPr>
        <w:tabs>
          <w:tab w:val="left" w:pos="1332"/>
          <w:tab w:val="left" w:pos="1404"/>
          <w:tab w:val="left" w:pos="1440"/>
          <w:tab w:val="left" w:pos="1620"/>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5.6. Риск случайной гибели или случайного повреждения товара, до их передачи Заказчику, лежит на Поставщике.</w:t>
      </w:r>
    </w:p>
    <w:p w14:paraId="67FC8FB3" w14:textId="77777777" w:rsidR="00E06759" w:rsidRDefault="00D65186">
      <w:pPr>
        <w:tabs>
          <w:tab w:val="left" w:pos="1332"/>
          <w:tab w:val="left" w:pos="1404"/>
          <w:tab w:val="left" w:pos="1440"/>
          <w:tab w:val="left" w:pos="1620"/>
        </w:tabs>
        <w:suppressAutoHyphens/>
        <w:autoSpaceDN w:val="0"/>
        <w:spacing w:line="240" w:lineRule="auto"/>
        <w:ind w:firstLine="567"/>
        <w:textAlignment w:val="baseline"/>
        <w:rPr>
          <w:rFonts w:eastAsia="Lucida Sans Unicode"/>
          <w:color w:val="000000"/>
          <w:kern w:val="3"/>
          <w:sz w:val="24"/>
          <w:szCs w:val="24"/>
          <w:lang w:eastAsia="zh-CN" w:bidi="hi-IN"/>
        </w:rPr>
      </w:pPr>
      <w:r>
        <w:rPr>
          <w:rFonts w:eastAsia="Lucida Sans Unicode"/>
          <w:color w:val="000000"/>
          <w:kern w:val="3"/>
          <w:sz w:val="24"/>
          <w:szCs w:val="24"/>
          <w:lang w:eastAsia="zh-CN" w:bidi="hi-IN"/>
        </w:rPr>
        <w:t xml:space="preserve">5.7.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w:t>
      </w:r>
      <w:r>
        <w:rPr>
          <w:rFonts w:eastAsia="Lucida Sans Unicode"/>
          <w:color w:val="000000"/>
          <w:kern w:val="3"/>
          <w:sz w:val="24"/>
          <w:szCs w:val="24"/>
          <w:lang w:eastAsia="zh-CN" w:bidi="hi-IN"/>
        </w:rPr>
        <w:lastRenderedPageBreak/>
        <w:t>улучшенными по сравнению с качеством и соответствующими техническими и функциональными характеристиками товара, указанными в договоре.</w:t>
      </w:r>
    </w:p>
    <w:p w14:paraId="5F21AAA8" w14:textId="77777777" w:rsidR="00E06759" w:rsidRDefault="00D65186">
      <w:pPr>
        <w:tabs>
          <w:tab w:val="left" w:pos="0"/>
        </w:tabs>
        <w:suppressAutoHyphens/>
        <w:overflowPunct w:val="0"/>
        <w:autoSpaceDE w:val="0"/>
        <w:autoSpaceDN w:val="0"/>
        <w:spacing w:line="240" w:lineRule="auto"/>
        <w:ind w:firstLine="567"/>
        <w:textAlignment w:val="baseline"/>
        <w:rPr>
          <w:rFonts w:ascii="Liberation Serif" w:eastAsia="Lucida Sans Unicode" w:hAnsi="Liberation Serif" w:cs="Mangal"/>
          <w:kern w:val="3"/>
          <w:sz w:val="24"/>
          <w:szCs w:val="24"/>
          <w:lang w:eastAsia="zh-CN" w:bidi="hi-IN"/>
        </w:rPr>
      </w:pPr>
      <w:r>
        <w:rPr>
          <w:rFonts w:eastAsia="Lucida Sans Unicode"/>
          <w:bCs/>
          <w:kern w:val="3"/>
          <w:sz w:val="24"/>
          <w:szCs w:val="24"/>
          <w:lang w:eastAsia="zh-CN" w:bidi="hi-IN"/>
        </w:rPr>
        <w:t>5.8</w:t>
      </w:r>
      <w:r>
        <w:rPr>
          <w:rFonts w:eastAsia="Lucida Sans Unicode"/>
          <w:kern w:val="3"/>
          <w:sz w:val="24"/>
          <w:szCs w:val="24"/>
          <w:lang w:eastAsia="zh-CN" w:bidi="hi-IN"/>
        </w:rPr>
        <w:t>. Поставщик гарантирует, что товар передается свободным от прав третьих лиц и не является предметом залога, ареста или иного обременения.</w:t>
      </w:r>
    </w:p>
    <w:p w14:paraId="299CC6B3" w14:textId="77777777" w:rsidR="00E06759" w:rsidRDefault="00D65186">
      <w:pPr>
        <w:tabs>
          <w:tab w:val="left" w:pos="0"/>
        </w:tabs>
        <w:suppressAutoHyphens/>
        <w:overflowPunct w:val="0"/>
        <w:autoSpaceDE w:val="0"/>
        <w:autoSpaceDN w:val="0"/>
        <w:spacing w:line="240" w:lineRule="auto"/>
        <w:ind w:firstLine="567"/>
        <w:textAlignment w:val="baseline"/>
        <w:rPr>
          <w:rFonts w:eastAsia="Lucida Sans Unicode"/>
          <w:bCs/>
          <w:color w:val="000000"/>
          <w:kern w:val="3"/>
          <w:sz w:val="24"/>
          <w:szCs w:val="24"/>
          <w:lang w:eastAsia="zh-CN" w:bidi="hi-IN"/>
        </w:rPr>
      </w:pPr>
      <w:r>
        <w:rPr>
          <w:rFonts w:eastAsia="Lucida Sans Unicode"/>
          <w:bCs/>
          <w:color w:val="000000"/>
          <w:kern w:val="3"/>
          <w:sz w:val="24"/>
          <w:szCs w:val="24"/>
          <w:lang w:eastAsia="zh-CN" w:bidi="hi-IN"/>
        </w:rPr>
        <w:t>5.9. Гарантийный срок на товар определяется исходя из требований, предъявляемым к данному виду товара и должен составлять не менее 12 месяцев с момента поставки.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или указанным Поставщиком сервисным центром, указанным в технических характеристиках поставляемого товара.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14:paraId="7E7F886E" w14:textId="77777777" w:rsidR="00E06759" w:rsidRDefault="00E06759">
      <w:pPr>
        <w:suppressAutoHyphens/>
        <w:autoSpaceDN w:val="0"/>
        <w:spacing w:line="240" w:lineRule="auto"/>
        <w:ind w:firstLine="567"/>
        <w:textAlignment w:val="baseline"/>
        <w:rPr>
          <w:rFonts w:eastAsia="Lucida Sans Unicode"/>
          <w:kern w:val="3"/>
          <w:sz w:val="24"/>
          <w:szCs w:val="24"/>
          <w:lang w:eastAsia="zh-CN" w:bidi="hi-IN"/>
        </w:rPr>
      </w:pPr>
    </w:p>
    <w:p w14:paraId="7DA1E822" w14:textId="77777777" w:rsidR="00E06759" w:rsidRDefault="00D65186">
      <w:pPr>
        <w:suppressAutoHyphens/>
        <w:autoSpaceDN w:val="0"/>
        <w:spacing w:before="108" w:line="240" w:lineRule="auto"/>
        <w:ind w:firstLine="567"/>
        <w:textAlignment w:val="baseline"/>
        <w:rPr>
          <w:rFonts w:eastAsia="Lucida Sans Unicode"/>
          <w:b/>
          <w:kern w:val="3"/>
          <w:sz w:val="24"/>
          <w:szCs w:val="24"/>
          <w:lang w:eastAsia="zh-CN" w:bidi="hi-IN"/>
        </w:rPr>
      </w:pPr>
      <w:r>
        <w:rPr>
          <w:rFonts w:eastAsia="Lucida Sans Unicode"/>
          <w:b/>
          <w:bCs/>
          <w:kern w:val="3"/>
          <w:sz w:val="24"/>
          <w:szCs w:val="24"/>
          <w:lang w:eastAsia="zh-CN" w:bidi="hi-IN"/>
        </w:rPr>
        <w:t xml:space="preserve">6. </w:t>
      </w:r>
      <w:r>
        <w:rPr>
          <w:rFonts w:eastAsia="Lucida Sans Unicode"/>
          <w:b/>
          <w:kern w:val="3"/>
          <w:sz w:val="24"/>
          <w:szCs w:val="24"/>
          <w:lang w:eastAsia="zh-CN" w:bidi="hi-IN"/>
        </w:rPr>
        <w:t>ОТВЕТСТВЕННОСТЬ СТОРОН</w:t>
      </w:r>
    </w:p>
    <w:p w14:paraId="47534A13"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Courier New"/>
          <w:kern w:val="3"/>
          <w:sz w:val="24"/>
          <w:szCs w:val="24"/>
          <w:lang w:eastAsia="zh-CN" w:bidi="hi-IN"/>
        </w:rPr>
        <w:t>6.1. Ответственность Заказчика:</w:t>
      </w:r>
    </w:p>
    <w:p w14:paraId="614DA021"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Courier New"/>
          <w:kern w:val="3"/>
          <w:sz w:val="24"/>
          <w:szCs w:val="24"/>
          <w:lang w:eastAsia="zh-CN" w:bidi="hi-IN"/>
        </w:rPr>
        <w:t>6.1.1. В случае просрочки исполнения Заказчиком обязательств, предусмотренных договором, Поставщик вправе применить к Заказчику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 обязательств.</w:t>
      </w:r>
    </w:p>
    <w:p w14:paraId="7A04FB09"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Courier New"/>
          <w:kern w:val="3"/>
          <w:sz w:val="24"/>
          <w:szCs w:val="24"/>
          <w:lang w:eastAsia="zh-CN" w:bidi="hi-IN"/>
        </w:rPr>
        <w:t>6.2. Ответственность Поставщика:</w:t>
      </w:r>
    </w:p>
    <w:p w14:paraId="2C1F7B70"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Arial Unicode MS"/>
          <w:kern w:val="3"/>
          <w:sz w:val="24"/>
          <w:szCs w:val="24"/>
          <w:lang w:eastAsia="zh-CN" w:bidi="hi-IN"/>
        </w:rPr>
        <w:t xml:space="preserve">6.2.1. В случае нарушения сроков поставки товара и (или) нарушения сроков представления отчетной документации, Заказчик вправе применить к Поставщику </w:t>
      </w:r>
      <w:r>
        <w:rPr>
          <w:rFonts w:eastAsia="Courier New"/>
          <w:kern w:val="3"/>
          <w:sz w:val="24"/>
          <w:szCs w:val="24"/>
          <w:lang w:eastAsia="zh-CN" w:bidi="hi-IN"/>
        </w:rPr>
        <w:t>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w:t>
      </w:r>
    </w:p>
    <w:p w14:paraId="4ECF3235"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Arial Unicode MS"/>
          <w:kern w:val="3"/>
          <w:sz w:val="24"/>
          <w:szCs w:val="24"/>
          <w:lang w:eastAsia="zh-CN" w:bidi="hi-IN"/>
        </w:rPr>
        <w:t xml:space="preserve">6.2.2. В случае несоответствия товара объему (количеству), предусмотренному настоящим договором, и (или) поставки товара ненадлежащего качества, Заказчик вправе применить к Поставщику неустойку </w:t>
      </w:r>
      <w:r>
        <w:rPr>
          <w:rFonts w:eastAsia="Courier New"/>
          <w:kern w:val="3"/>
          <w:sz w:val="24"/>
          <w:szCs w:val="24"/>
          <w:lang w:eastAsia="zh-CN" w:bidi="hi-IN"/>
        </w:rPr>
        <w:t>в размере одной трехсотой ставки рефинансирования Центрального банка Российской Федерации,</w:t>
      </w:r>
      <w:r>
        <w:rPr>
          <w:rFonts w:eastAsia="Arial Unicode MS"/>
          <w:kern w:val="3"/>
          <w:sz w:val="24"/>
          <w:szCs w:val="24"/>
          <w:lang w:eastAsia="zh-CN" w:bidi="hi-IN"/>
        </w:rPr>
        <w:t xml:space="preserve"> </w:t>
      </w:r>
      <w:r>
        <w:rPr>
          <w:rFonts w:eastAsia="Courier New"/>
          <w:kern w:val="3"/>
          <w:sz w:val="24"/>
          <w:szCs w:val="24"/>
          <w:lang w:eastAsia="zh-CN" w:bidi="hi-IN"/>
        </w:rPr>
        <w:t>действующей на день уплаты неустойки,</w:t>
      </w:r>
      <w:r>
        <w:rPr>
          <w:rFonts w:eastAsia="Arial Unicode MS"/>
          <w:kern w:val="3"/>
          <w:sz w:val="24"/>
          <w:szCs w:val="24"/>
          <w:lang w:eastAsia="zh-CN" w:bidi="hi-IN"/>
        </w:rPr>
        <w:t xml:space="preserve"> за каждый день с момента уведомления Поставщика до момента надлежащего исполнения обязательств.</w:t>
      </w:r>
    </w:p>
    <w:p w14:paraId="7DC5EFC5"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Arial Unicode MS"/>
          <w:kern w:val="3"/>
          <w:sz w:val="24"/>
          <w:szCs w:val="24"/>
          <w:lang w:eastAsia="zh-CN" w:bidi="hi-IN"/>
        </w:rPr>
        <w:t xml:space="preserve">6.2.3. В случае нарушения Поставщиком гарантийных обязательств, Заказчик вправе применить к Поставщику </w:t>
      </w:r>
      <w:r>
        <w:rPr>
          <w:rFonts w:eastAsia="Courier New"/>
          <w:kern w:val="3"/>
          <w:sz w:val="24"/>
          <w:szCs w:val="24"/>
          <w:lang w:eastAsia="zh-CN" w:bidi="hi-IN"/>
        </w:rPr>
        <w:t>неустойку в размере одной трехсотой ставки рефинансирования Центрального банка Российской Федерации,</w:t>
      </w:r>
      <w:r>
        <w:rPr>
          <w:rFonts w:eastAsia="Arial Unicode MS"/>
          <w:kern w:val="3"/>
          <w:sz w:val="24"/>
          <w:szCs w:val="24"/>
          <w:lang w:eastAsia="zh-CN" w:bidi="hi-IN"/>
        </w:rPr>
        <w:t xml:space="preserve"> </w:t>
      </w:r>
      <w:r>
        <w:rPr>
          <w:rFonts w:eastAsia="Courier New"/>
          <w:kern w:val="3"/>
          <w:sz w:val="24"/>
          <w:szCs w:val="24"/>
          <w:lang w:eastAsia="zh-CN" w:bidi="hi-IN"/>
        </w:rPr>
        <w:t>действующей на день уплаты неустойки,</w:t>
      </w:r>
      <w:r>
        <w:rPr>
          <w:rFonts w:eastAsia="Arial Unicode MS"/>
          <w:kern w:val="3"/>
          <w:sz w:val="24"/>
          <w:szCs w:val="24"/>
          <w:lang w:eastAsia="zh-CN" w:bidi="hi-IN"/>
        </w:rPr>
        <w:t xml:space="preserve"> за каждый день неисполнения обязательства.</w:t>
      </w:r>
    </w:p>
    <w:p w14:paraId="2D8C5493"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Arial Unicode MS"/>
          <w:kern w:val="3"/>
          <w:sz w:val="24"/>
          <w:szCs w:val="24"/>
          <w:lang w:eastAsia="zh-CN" w:bidi="hi-IN"/>
        </w:rPr>
        <w:t>6.3.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14:paraId="7B95568D"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Arial Unicode MS"/>
          <w:kern w:val="3"/>
          <w:sz w:val="24"/>
          <w:szCs w:val="24"/>
          <w:lang w:eastAsia="zh-CN" w:bidi="hi-IN"/>
        </w:rPr>
        <w:t>6.4. Уплата неустойки или применение иной формы ответственности не освобождает Стороны от исполнения обязательств по настоящему договору.</w:t>
      </w:r>
    </w:p>
    <w:p w14:paraId="2B26668B"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Arial Unicode MS"/>
          <w:kern w:val="3"/>
          <w:sz w:val="24"/>
          <w:szCs w:val="24"/>
          <w:lang w:eastAsia="zh-CN" w:bidi="hi-IN"/>
        </w:rPr>
        <w:t>6.5. Условия освобождения Сторон от ответственности:</w:t>
      </w:r>
    </w:p>
    <w:p w14:paraId="7B38BE21" w14:textId="77777777" w:rsidR="00E06759" w:rsidRDefault="00D65186">
      <w:pPr>
        <w:suppressAutoHyphens/>
        <w:autoSpaceDE w:val="0"/>
        <w:autoSpaceDN w:val="0"/>
        <w:spacing w:line="240" w:lineRule="auto"/>
        <w:ind w:firstLine="567"/>
        <w:textAlignment w:val="baseline"/>
        <w:rPr>
          <w:rFonts w:ascii="Courier New" w:eastAsia="Courier New" w:hAnsi="Courier New" w:cs="Courier New"/>
          <w:kern w:val="3"/>
          <w:sz w:val="24"/>
          <w:szCs w:val="24"/>
          <w:lang w:eastAsia="zh-CN" w:bidi="hi-IN"/>
        </w:rPr>
      </w:pPr>
      <w:r>
        <w:rPr>
          <w:rFonts w:eastAsia="Arial Unicode MS"/>
          <w:color w:val="000000"/>
          <w:kern w:val="3"/>
          <w:sz w:val="24"/>
          <w:szCs w:val="24"/>
          <w:lang w:eastAsia="zh-CN" w:bidi="hi-IN"/>
        </w:rPr>
        <w:t>6.5.1.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4AE2FDCF" w14:textId="77777777" w:rsidR="00E06759" w:rsidRDefault="00E06759">
      <w:pPr>
        <w:suppressAutoHyphens/>
        <w:autoSpaceDE w:val="0"/>
        <w:autoSpaceDN w:val="0"/>
        <w:spacing w:line="240" w:lineRule="auto"/>
        <w:ind w:firstLine="567"/>
        <w:textAlignment w:val="baseline"/>
        <w:rPr>
          <w:rFonts w:eastAsia="Courier New"/>
          <w:kern w:val="3"/>
          <w:sz w:val="24"/>
          <w:szCs w:val="24"/>
          <w:lang w:eastAsia="zh-CN" w:bidi="hi-IN"/>
        </w:rPr>
      </w:pPr>
    </w:p>
    <w:p w14:paraId="012FD7ED" w14:textId="77777777" w:rsidR="00E06759" w:rsidRDefault="00D65186">
      <w:pPr>
        <w:tabs>
          <w:tab w:val="left" w:pos="0"/>
          <w:tab w:val="right" w:pos="540"/>
        </w:tabs>
        <w:suppressAutoHyphens/>
        <w:overflowPunct w:val="0"/>
        <w:autoSpaceDE w:val="0"/>
        <w:autoSpaceDN w:val="0"/>
        <w:spacing w:line="240" w:lineRule="auto"/>
        <w:ind w:firstLine="567"/>
        <w:textAlignment w:val="baseline"/>
        <w:rPr>
          <w:rFonts w:eastAsia="Courier New"/>
          <w:b/>
          <w:bCs/>
          <w:color w:val="000000"/>
          <w:kern w:val="3"/>
          <w:sz w:val="24"/>
          <w:szCs w:val="24"/>
          <w:lang w:eastAsia="zh-CN" w:bidi="hi-IN"/>
        </w:rPr>
      </w:pPr>
      <w:r>
        <w:rPr>
          <w:rFonts w:eastAsia="Courier New"/>
          <w:b/>
          <w:bCs/>
          <w:color w:val="000000"/>
          <w:kern w:val="3"/>
          <w:sz w:val="24"/>
          <w:szCs w:val="24"/>
          <w:lang w:eastAsia="zh-CN" w:bidi="hi-IN"/>
        </w:rPr>
        <w:t>7. УСЛОВИЯ КОНФИДЕНЦИАЛЬНОСТИ</w:t>
      </w:r>
    </w:p>
    <w:p w14:paraId="237B5DE4" w14:textId="77777777" w:rsidR="00E06759" w:rsidRDefault="00D65186">
      <w:pPr>
        <w:suppressAutoHyphens/>
        <w:autoSpaceDE w:val="0"/>
        <w:autoSpaceDN w:val="0"/>
        <w:spacing w:line="240" w:lineRule="auto"/>
        <w:ind w:firstLine="567"/>
        <w:textAlignment w:val="baseline"/>
        <w:rPr>
          <w:rFonts w:eastAsia="Courier New"/>
          <w:bCs/>
          <w:kern w:val="3"/>
          <w:sz w:val="24"/>
          <w:szCs w:val="24"/>
          <w:lang w:eastAsia="zh-CN" w:bidi="hi-IN"/>
        </w:rPr>
      </w:pPr>
      <w:r>
        <w:rPr>
          <w:rFonts w:eastAsia="Courier New"/>
          <w:bCs/>
          <w:kern w:val="3"/>
          <w:sz w:val="24"/>
          <w:szCs w:val="24"/>
          <w:lang w:eastAsia="zh-CN" w:bidi="hi-IN"/>
        </w:rPr>
        <w:t>7.1. По взаимному согласию сторон в рамках договора конфиденциальной признается конкретная информация, касающаяся предмета договора, хода его выполнения и полученных результатов.</w:t>
      </w:r>
    </w:p>
    <w:p w14:paraId="4ECDAF8C" w14:textId="77777777" w:rsidR="00E06759" w:rsidRDefault="00D65186">
      <w:pPr>
        <w:suppressAutoHyphens/>
        <w:autoSpaceDE w:val="0"/>
        <w:autoSpaceDN w:val="0"/>
        <w:spacing w:line="240" w:lineRule="auto"/>
        <w:ind w:firstLine="567"/>
        <w:textAlignment w:val="baseline"/>
        <w:rPr>
          <w:rFonts w:eastAsia="Courier New"/>
          <w:bCs/>
          <w:kern w:val="3"/>
          <w:sz w:val="24"/>
          <w:szCs w:val="24"/>
          <w:lang w:eastAsia="zh-CN" w:bidi="hi-IN"/>
        </w:rPr>
      </w:pPr>
      <w:r>
        <w:rPr>
          <w:rFonts w:eastAsia="Courier New"/>
          <w:bCs/>
          <w:kern w:val="3"/>
          <w:sz w:val="24"/>
          <w:szCs w:val="24"/>
          <w:lang w:eastAsia="zh-CN" w:bidi="hi-IN"/>
        </w:rPr>
        <w:t>7.2. Каждая из сторон обязана обеспечить защиту конфиденциальной информации, ставшей доступной ей в рамках договора, от несанкционированного использования, распространения и публикации.</w:t>
      </w:r>
    </w:p>
    <w:p w14:paraId="43D46A49" w14:textId="77777777" w:rsidR="00E06759" w:rsidRDefault="00D65186">
      <w:pPr>
        <w:suppressAutoHyphens/>
        <w:autoSpaceDE w:val="0"/>
        <w:autoSpaceDN w:val="0"/>
        <w:spacing w:line="240" w:lineRule="auto"/>
        <w:ind w:firstLine="567"/>
        <w:textAlignment w:val="baseline"/>
        <w:rPr>
          <w:rFonts w:eastAsia="Courier New"/>
          <w:bCs/>
          <w:kern w:val="3"/>
          <w:sz w:val="24"/>
          <w:szCs w:val="24"/>
          <w:lang w:eastAsia="zh-CN" w:bidi="hi-IN"/>
        </w:rPr>
      </w:pPr>
      <w:r>
        <w:rPr>
          <w:rFonts w:eastAsia="Courier New"/>
          <w:bCs/>
          <w:kern w:val="3"/>
          <w:sz w:val="24"/>
          <w:szCs w:val="24"/>
          <w:lang w:eastAsia="zh-CN" w:bidi="hi-IN"/>
        </w:rPr>
        <w:lastRenderedPageBreak/>
        <w:t>7.3.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46FE3B33" w14:textId="77777777" w:rsidR="00E06759" w:rsidRDefault="00D65186">
      <w:pPr>
        <w:suppressAutoHyphens/>
        <w:autoSpaceDE w:val="0"/>
        <w:autoSpaceDN w:val="0"/>
        <w:spacing w:line="240" w:lineRule="auto"/>
        <w:ind w:firstLine="567"/>
        <w:textAlignment w:val="baseline"/>
        <w:rPr>
          <w:rFonts w:eastAsia="Courier New"/>
          <w:bCs/>
          <w:kern w:val="3"/>
          <w:sz w:val="24"/>
          <w:szCs w:val="24"/>
          <w:lang w:eastAsia="zh-CN" w:bidi="hi-IN"/>
        </w:rPr>
      </w:pPr>
      <w:r>
        <w:rPr>
          <w:rFonts w:eastAsia="Courier New"/>
          <w:bCs/>
          <w:kern w:val="3"/>
          <w:sz w:val="24"/>
          <w:szCs w:val="24"/>
          <w:lang w:eastAsia="zh-CN" w:bidi="hi-IN"/>
        </w:rPr>
        <w:t>7.4. Поставщик может передавать полученную конфиденциальную информацию по договору третьим лицам только по письменному согласованию с заказчиком.</w:t>
      </w:r>
    </w:p>
    <w:p w14:paraId="2231F4B6" w14:textId="77777777" w:rsidR="00E06759" w:rsidRDefault="00D65186">
      <w:pPr>
        <w:suppressAutoHyphens/>
        <w:autoSpaceDE w:val="0"/>
        <w:autoSpaceDN w:val="0"/>
        <w:spacing w:line="240" w:lineRule="auto"/>
        <w:ind w:firstLine="567"/>
        <w:textAlignment w:val="baseline"/>
        <w:rPr>
          <w:rFonts w:eastAsia="Courier New"/>
          <w:bCs/>
          <w:kern w:val="3"/>
          <w:sz w:val="24"/>
          <w:szCs w:val="24"/>
          <w:lang w:eastAsia="zh-CN" w:bidi="hi-IN"/>
        </w:rPr>
      </w:pPr>
      <w:r>
        <w:rPr>
          <w:rFonts w:eastAsia="Courier New"/>
          <w:bCs/>
          <w:kern w:val="3"/>
          <w:sz w:val="24"/>
          <w:szCs w:val="24"/>
          <w:lang w:eastAsia="zh-CN" w:bidi="hi-IN"/>
        </w:rPr>
        <w:t>7.5. Вышеперечисленные обязательства действуют во все время проведения услуг по договору между заказчиком и поставщиком, а также в течение 5 (пяти) лет после окончания этих услуг или  его расторжения.</w:t>
      </w:r>
    </w:p>
    <w:p w14:paraId="7185B425" w14:textId="77777777" w:rsidR="00E06759" w:rsidRDefault="00D65186">
      <w:pPr>
        <w:suppressAutoHyphens/>
        <w:autoSpaceDE w:val="0"/>
        <w:autoSpaceDN w:val="0"/>
        <w:spacing w:line="240" w:lineRule="auto"/>
        <w:ind w:firstLine="567"/>
        <w:textAlignment w:val="baseline"/>
        <w:rPr>
          <w:rFonts w:eastAsia="Courier New"/>
          <w:kern w:val="3"/>
          <w:sz w:val="24"/>
          <w:szCs w:val="24"/>
          <w:lang w:eastAsia="zh-CN" w:bidi="hi-IN"/>
        </w:rPr>
      </w:pPr>
      <w:r>
        <w:rPr>
          <w:rFonts w:eastAsia="Courier New"/>
          <w:kern w:val="3"/>
          <w:sz w:val="24"/>
          <w:szCs w:val="24"/>
          <w:lang w:eastAsia="zh-CN" w:bidi="hi-IN"/>
        </w:rPr>
        <w:t>7.6. Стороны обязуется обеспечивать конфиденциальность и безопасность персональных данных сторон при их обработке в соответствии с действующим законодательством Российской Федерации.</w:t>
      </w:r>
    </w:p>
    <w:p w14:paraId="315CDAF7" w14:textId="77777777" w:rsidR="00E06759" w:rsidRDefault="00E06759">
      <w:pPr>
        <w:suppressAutoHyphens/>
        <w:autoSpaceDN w:val="0"/>
        <w:spacing w:line="240" w:lineRule="auto"/>
        <w:ind w:firstLine="567"/>
        <w:textAlignment w:val="baseline"/>
        <w:rPr>
          <w:rFonts w:eastAsia="Lucida Sans Unicode"/>
          <w:kern w:val="3"/>
          <w:sz w:val="24"/>
          <w:szCs w:val="24"/>
          <w:lang w:eastAsia="zh-CN" w:bidi="hi-IN"/>
        </w:rPr>
      </w:pPr>
    </w:p>
    <w:p w14:paraId="52490262" w14:textId="77777777" w:rsidR="00E06759" w:rsidRDefault="00D65186">
      <w:pPr>
        <w:widowControl w:val="0"/>
        <w:suppressAutoHyphens/>
        <w:autoSpaceDE w:val="0"/>
        <w:autoSpaceDN w:val="0"/>
        <w:spacing w:line="240" w:lineRule="auto"/>
        <w:ind w:firstLine="567"/>
        <w:textAlignment w:val="baseline"/>
        <w:rPr>
          <w:b/>
          <w:kern w:val="3"/>
          <w:sz w:val="24"/>
          <w:szCs w:val="24"/>
          <w:lang w:eastAsia="zh-CN"/>
        </w:rPr>
      </w:pPr>
      <w:r>
        <w:rPr>
          <w:b/>
          <w:kern w:val="3"/>
          <w:sz w:val="24"/>
          <w:szCs w:val="24"/>
          <w:lang w:eastAsia="zh-CN"/>
        </w:rPr>
        <w:t>8. ПОРЯДОК РАЗРЕШЕНИЯ СПОРОВ</w:t>
      </w:r>
    </w:p>
    <w:p w14:paraId="55ED3C79" w14:textId="77777777" w:rsidR="00E06759" w:rsidRDefault="00D65186">
      <w:pPr>
        <w:suppressAutoHyphens/>
        <w:autoSpaceDE w:val="0"/>
        <w:autoSpaceDN w:val="0"/>
        <w:spacing w:line="240" w:lineRule="auto"/>
        <w:ind w:firstLine="567"/>
        <w:textAlignment w:val="baseline"/>
        <w:rPr>
          <w:kern w:val="3"/>
          <w:sz w:val="24"/>
          <w:szCs w:val="24"/>
          <w:lang w:eastAsia="zh-CN"/>
        </w:rPr>
      </w:pPr>
      <w:r>
        <w:rPr>
          <w:kern w:val="3"/>
          <w:sz w:val="24"/>
          <w:szCs w:val="24"/>
          <w:lang w:eastAsia="zh-CN"/>
        </w:rPr>
        <w:t>8.1. Стороны при рассмотрении спорных вопросов соблюдают претензионный порядок.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Срок рассмотрения претензии 15 календарных  дней со дня ее получения.</w:t>
      </w:r>
    </w:p>
    <w:p w14:paraId="0935C3C1" w14:textId="77777777" w:rsidR="00E06759" w:rsidRDefault="00D65186">
      <w:pPr>
        <w:suppressAutoHyphens/>
        <w:autoSpaceDE w:val="0"/>
        <w:autoSpaceDN w:val="0"/>
        <w:spacing w:line="240" w:lineRule="auto"/>
        <w:ind w:firstLine="567"/>
        <w:textAlignment w:val="baseline"/>
        <w:rPr>
          <w:rFonts w:ascii="Courier New" w:hAnsi="Courier New" w:cs="Courier New"/>
          <w:kern w:val="3"/>
          <w:sz w:val="24"/>
          <w:szCs w:val="24"/>
          <w:lang w:eastAsia="zh-CN"/>
        </w:rPr>
      </w:pPr>
      <w:r>
        <w:rPr>
          <w:kern w:val="3"/>
          <w:sz w:val="24"/>
          <w:szCs w:val="24"/>
          <w:lang w:eastAsia="zh-CN"/>
        </w:rPr>
        <w:t xml:space="preserve">8.2. В случае если в установленный срок не поступит мотивированный ответ на претензию, либо если сторона, ее направившая, считает, что отказ в ее удовлетворении считается необоснованным, спор подлежит разрешению в </w:t>
      </w:r>
      <w:r>
        <w:rPr>
          <w:color w:val="000000"/>
          <w:kern w:val="3"/>
          <w:sz w:val="24"/>
          <w:szCs w:val="24"/>
          <w:lang w:eastAsia="zh-CN"/>
        </w:rPr>
        <w:t>Арбитражном суде.</w:t>
      </w:r>
      <w:r>
        <w:rPr>
          <w:b/>
          <w:kern w:val="3"/>
          <w:sz w:val="24"/>
          <w:szCs w:val="24"/>
          <w:lang w:eastAsia="zh-CN"/>
        </w:rPr>
        <w:t xml:space="preserve">      </w:t>
      </w:r>
    </w:p>
    <w:p w14:paraId="6EA375C3" w14:textId="77777777" w:rsidR="00E06759" w:rsidRDefault="00E06759">
      <w:pPr>
        <w:tabs>
          <w:tab w:val="left" w:pos="720"/>
        </w:tabs>
        <w:suppressAutoHyphens/>
        <w:autoSpaceDN w:val="0"/>
        <w:spacing w:line="288" w:lineRule="auto"/>
        <w:ind w:firstLine="567"/>
        <w:textAlignment w:val="baseline"/>
        <w:rPr>
          <w:rFonts w:eastAsia="Lucida Sans Unicode"/>
          <w:kern w:val="3"/>
          <w:sz w:val="24"/>
          <w:szCs w:val="24"/>
          <w:lang w:eastAsia="zh-CN" w:bidi="hi-IN"/>
        </w:rPr>
      </w:pPr>
    </w:p>
    <w:p w14:paraId="0FE9B1F4" w14:textId="77777777" w:rsidR="00E06759" w:rsidRDefault="00D65186">
      <w:pPr>
        <w:widowControl w:val="0"/>
        <w:suppressAutoHyphens/>
        <w:autoSpaceDE w:val="0"/>
        <w:autoSpaceDN w:val="0"/>
        <w:spacing w:line="240" w:lineRule="auto"/>
        <w:ind w:firstLine="567"/>
        <w:textAlignment w:val="baseline"/>
        <w:rPr>
          <w:b/>
          <w:kern w:val="3"/>
          <w:sz w:val="24"/>
          <w:szCs w:val="24"/>
          <w:lang w:eastAsia="zh-CN"/>
        </w:rPr>
      </w:pPr>
      <w:r>
        <w:rPr>
          <w:b/>
          <w:kern w:val="3"/>
          <w:sz w:val="24"/>
          <w:szCs w:val="24"/>
          <w:lang w:eastAsia="zh-CN"/>
        </w:rPr>
        <w:t>9. СРОК ДЕЙСТВИЯ, ПОРЯДОК ИЗМЕНЕНИЯ И РАСТОРЖЕНИЯ</w:t>
      </w:r>
    </w:p>
    <w:p w14:paraId="135C97B7" w14:textId="77777777" w:rsidR="00E06759" w:rsidRDefault="00D65186">
      <w:pPr>
        <w:widowControl w:val="0"/>
        <w:suppressAutoHyphens/>
        <w:autoSpaceDE w:val="0"/>
        <w:autoSpaceDN w:val="0"/>
        <w:spacing w:line="240" w:lineRule="auto"/>
        <w:ind w:firstLine="567"/>
        <w:textAlignment w:val="baseline"/>
        <w:rPr>
          <w:rFonts w:ascii="Arial" w:hAnsi="Arial" w:cs="Arial"/>
          <w:kern w:val="3"/>
          <w:sz w:val="24"/>
          <w:szCs w:val="24"/>
          <w:lang w:eastAsia="zh-CN"/>
        </w:rPr>
      </w:pPr>
      <w:r>
        <w:rPr>
          <w:kern w:val="3"/>
          <w:sz w:val="24"/>
          <w:szCs w:val="24"/>
          <w:lang w:eastAsia="zh-CN"/>
        </w:rPr>
        <w:t>9.</w:t>
      </w:r>
      <w:r>
        <w:rPr>
          <w:rFonts w:eastAsia="Arial Unicode MS"/>
          <w:kern w:val="3"/>
          <w:sz w:val="24"/>
          <w:szCs w:val="24"/>
          <w:lang w:eastAsia="zh-CN"/>
        </w:rPr>
        <w:t>1. Договор вступает в силу с момента его подписания Сторонами.</w:t>
      </w:r>
    </w:p>
    <w:p w14:paraId="6234F230" w14:textId="77777777" w:rsidR="00E06759" w:rsidRDefault="00D65186">
      <w:pPr>
        <w:widowControl w:val="0"/>
        <w:suppressAutoHyphens/>
        <w:autoSpaceDE w:val="0"/>
        <w:autoSpaceDN w:val="0"/>
        <w:spacing w:line="240" w:lineRule="auto"/>
        <w:ind w:firstLine="567"/>
        <w:textAlignment w:val="baseline"/>
        <w:rPr>
          <w:rFonts w:ascii="Arial" w:hAnsi="Arial" w:cs="Arial"/>
          <w:kern w:val="3"/>
          <w:sz w:val="24"/>
          <w:szCs w:val="24"/>
          <w:lang w:eastAsia="zh-CN"/>
        </w:rPr>
      </w:pPr>
      <w:r>
        <w:rPr>
          <w:rFonts w:eastAsia="Arial Unicode MS"/>
          <w:kern w:val="3"/>
          <w:sz w:val="24"/>
          <w:szCs w:val="24"/>
          <w:lang w:eastAsia="zh-CN"/>
        </w:rPr>
        <w:t>9.2. Договор действует  до полного исполнения обязательств.</w:t>
      </w:r>
    </w:p>
    <w:p w14:paraId="243C09CF" w14:textId="77777777" w:rsidR="00E06759" w:rsidRDefault="00D65186">
      <w:pPr>
        <w:widowControl w:val="0"/>
        <w:suppressAutoHyphens/>
        <w:autoSpaceDE w:val="0"/>
        <w:autoSpaceDN w:val="0"/>
        <w:spacing w:line="240" w:lineRule="auto"/>
        <w:ind w:firstLine="567"/>
        <w:textAlignment w:val="baseline"/>
        <w:rPr>
          <w:rFonts w:ascii="Arial" w:hAnsi="Arial" w:cs="Arial"/>
          <w:kern w:val="3"/>
          <w:sz w:val="24"/>
          <w:szCs w:val="24"/>
          <w:lang w:eastAsia="zh-CN"/>
        </w:rPr>
      </w:pPr>
      <w:r>
        <w:rPr>
          <w:rFonts w:eastAsia="Arial Unicode MS"/>
          <w:kern w:val="3"/>
          <w:sz w:val="24"/>
          <w:szCs w:val="24"/>
          <w:lang w:eastAsia="zh-CN"/>
        </w:rPr>
        <w:t>9.3. Изменение положений настоящего договора допускается в случаях, предусмотренных законодательством Российской Федерации и Положением о закупках МУП «Ливенские тепловые сети».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14:paraId="2E511308" w14:textId="77777777" w:rsidR="00E06759" w:rsidRDefault="00D65186">
      <w:pPr>
        <w:widowControl w:val="0"/>
        <w:suppressAutoHyphens/>
        <w:autoSpaceDE w:val="0"/>
        <w:autoSpaceDN w:val="0"/>
        <w:spacing w:line="240" w:lineRule="auto"/>
        <w:ind w:firstLine="567"/>
        <w:textAlignment w:val="baseline"/>
        <w:rPr>
          <w:rFonts w:ascii="Arial" w:hAnsi="Arial" w:cs="Arial"/>
          <w:kern w:val="3"/>
          <w:sz w:val="24"/>
          <w:szCs w:val="24"/>
          <w:lang w:eastAsia="zh-CN"/>
        </w:rPr>
      </w:pPr>
      <w:r>
        <w:rPr>
          <w:kern w:val="3"/>
          <w:sz w:val="24"/>
          <w:szCs w:val="24"/>
          <w:lang w:eastAsia="zh-CN"/>
        </w:rPr>
        <w:t>9.4.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14:paraId="7753E2A9" w14:textId="77777777" w:rsidR="00E06759" w:rsidRDefault="00D65186">
      <w:pPr>
        <w:widowControl w:val="0"/>
        <w:suppressAutoHyphens/>
        <w:autoSpaceDE w:val="0"/>
        <w:autoSpaceDN w:val="0"/>
        <w:spacing w:line="240" w:lineRule="auto"/>
        <w:ind w:firstLine="567"/>
        <w:textAlignment w:val="baseline"/>
        <w:rPr>
          <w:rFonts w:ascii="Arial" w:hAnsi="Arial" w:cs="Arial"/>
          <w:kern w:val="3"/>
          <w:sz w:val="24"/>
          <w:szCs w:val="24"/>
          <w:lang w:eastAsia="zh-CN"/>
        </w:rPr>
      </w:pPr>
      <w:r>
        <w:rPr>
          <w:kern w:val="3"/>
          <w:sz w:val="24"/>
          <w:szCs w:val="24"/>
          <w:lang w:eastAsia="zh-CN"/>
        </w:rPr>
        <w:t xml:space="preserve">9.5. </w:t>
      </w:r>
      <w:proofErr w:type="gramStart"/>
      <w:r>
        <w:rPr>
          <w:kern w:val="3"/>
          <w:sz w:val="24"/>
          <w:szCs w:val="24"/>
          <w:lang w:eastAsia="zh-CN"/>
        </w:rPr>
        <w:t>Договор</w:t>
      </w:r>
      <w:proofErr w:type="gramEnd"/>
      <w:r>
        <w:rPr>
          <w:kern w:val="3"/>
          <w:sz w:val="24"/>
          <w:szCs w:val="24"/>
          <w:lang w:eastAsia="zh-CN"/>
        </w:rPr>
        <w:t xml:space="preserve"> может быть расторгнут Заказчиком в одностороннем порядке  в  случаях предусмотренных действующим законодательством.</w:t>
      </w:r>
    </w:p>
    <w:p w14:paraId="682B558B" w14:textId="77777777" w:rsidR="00E06759" w:rsidRDefault="00E06759">
      <w:pPr>
        <w:suppressAutoHyphens/>
        <w:autoSpaceDN w:val="0"/>
        <w:spacing w:line="240" w:lineRule="auto"/>
        <w:ind w:firstLine="567"/>
        <w:textAlignment w:val="baseline"/>
        <w:rPr>
          <w:rFonts w:eastAsia="Lucida Sans Unicode"/>
          <w:kern w:val="3"/>
          <w:sz w:val="24"/>
          <w:szCs w:val="24"/>
          <w:lang w:eastAsia="zh-CN" w:bidi="hi-IN"/>
        </w:rPr>
      </w:pPr>
    </w:p>
    <w:p w14:paraId="617DA1EA" w14:textId="77777777" w:rsidR="00E06759" w:rsidRDefault="00D65186">
      <w:pPr>
        <w:tabs>
          <w:tab w:val="left" w:pos="26213"/>
        </w:tabs>
        <w:suppressAutoHyphens/>
        <w:autoSpaceDN w:val="0"/>
        <w:spacing w:line="240" w:lineRule="auto"/>
        <w:ind w:firstLine="567"/>
        <w:textAlignment w:val="baseline"/>
        <w:rPr>
          <w:rFonts w:eastAsia="Lucida Sans Unicode"/>
          <w:b/>
          <w:bCs/>
          <w:kern w:val="3"/>
          <w:sz w:val="24"/>
          <w:szCs w:val="24"/>
          <w:lang w:eastAsia="zh-CN" w:bidi="hi-IN"/>
        </w:rPr>
      </w:pPr>
      <w:r>
        <w:rPr>
          <w:rFonts w:eastAsia="Lucida Sans Unicode"/>
          <w:b/>
          <w:bCs/>
          <w:kern w:val="3"/>
          <w:sz w:val="24"/>
          <w:szCs w:val="24"/>
          <w:lang w:eastAsia="zh-CN" w:bidi="hi-IN"/>
        </w:rPr>
        <w:t>10. АНТИКОРРУПЦИОННАЯ ОГОВОРКА</w:t>
      </w:r>
    </w:p>
    <w:p w14:paraId="2BB987D8" w14:textId="77777777" w:rsidR="00E06759" w:rsidRDefault="00D65186">
      <w:pPr>
        <w:tabs>
          <w:tab w:val="left" w:pos="741"/>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79D2A49" w14:textId="77777777" w:rsidR="00E06759" w:rsidRDefault="00D65186">
      <w:pPr>
        <w:tabs>
          <w:tab w:val="left" w:pos="741"/>
        </w:tabs>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36BEA91" w14:textId="77777777" w:rsidR="00E06759" w:rsidRDefault="00D65186">
      <w:pPr>
        <w:tabs>
          <w:tab w:val="left" w:pos="741"/>
        </w:tabs>
        <w:suppressAutoHyphens/>
        <w:autoSpaceDN w:val="0"/>
        <w:spacing w:line="240" w:lineRule="auto"/>
        <w:ind w:firstLine="567"/>
        <w:textAlignment w:val="baseline"/>
        <w:rPr>
          <w:rFonts w:ascii="Liberation Serif" w:eastAsia="Lucida Sans Unicode" w:hAnsi="Liberation Serif" w:cs="Mangal"/>
          <w:kern w:val="3"/>
          <w:sz w:val="24"/>
          <w:szCs w:val="24"/>
          <w:lang w:eastAsia="zh-CN" w:bidi="hi-IN"/>
        </w:rPr>
      </w:pPr>
      <w:r>
        <w:rPr>
          <w:rFonts w:eastAsia="Lucida Sans Unicode"/>
          <w:kern w:val="3"/>
          <w:sz w:val="24"/>
          <w:szCs w:val="24"/>
          <w:lang w:eastAsia="zh-CN" w:bidi="hi-IN"/>
        </w:rPr>
        <w:t xml:space="preserve">10.2. В случае возникновения у Стороны подозрений, что произошло или может произойти нарушение каких-либо положений </w:t>
      </w:r>
      <w:r>
        <w:rPr>
          <w:rFonts w:eastAsia="Lucida Sans Unicode"/>
          <w:color w:val="0000FF"/>
          <w:kern w:val="3"/>
          <w:sz w:val="24"/>
          <w:szCs w:val="24"/>
          <w:lang w:eastAsia="zh-CN" w:bidi="hi-IN"/>
        </w:rPr>
        <w:t>пункта 10.1</w:t>
      </w:r>
      <w:r>
        <w:rPr>
          <w:rFonts w:eastAsia="Lucida Sans Unicode"/>
          <w:kern w:val="3"/>
          <w:sz w:val="24"/>
          <w:szCs w:val="24"/>
          <w:lang w:eastAsia="zh-CN" w:bidi="hi-IN"/>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w:t>
      </w:r>
      <w:r>
        <w:rPr>
          <w:rFonts w:eastAsia="Lucida Sans Unicode"/>
          <w:color w:val="0000FF"/>
          <w:kern w:val="3"/>
          <w:sz w:val="24"/>
          <w:szCs w:val="24"/>
          <w:lang w:eastAsia="zh-CN" w:bidi="hi-IN"/>
        </w:rPr>
        <w:t>пункта 10.1</w:t>
      </w:r>
      <w:r>
        <w:rPr>
          <w:rFonts w:eastAsia="Lucida Sans Unicode"/>
          <w:kern w:val="3"/>
          <w:sz w:val="24"/>
          <w:szCs w:val="24"/>
          <w:lang w:eastAsia="zh-CN" w:bidi="hi-IN"/>
        </w:rPr>
        <w:t xml:space="preserve"> настоящего Договора другой Стороной, ее аффилированными лицами, работниками или посредниками.</w:t>
      </w:r>
    </w:p>
    <w:p w14:paraId="4E12916B" w14:textId="77777777" w:rsidR="00E06759" w:rsidRDefault="00D65186">
      <w:pPr>
        <w:tabs>
          <w:tab w:val="left" w:pos="741"/>
        </w:tabs>
        <w:suppressAutoHyphens/>
        <w:autoSpaceDN w:val="0"/>
        <w:spacing w:line="240" w:lineRule="auto"/>
        <w:ind w:firstLine="567"/>
        <w:textAlignment w:val="baseline"/>
        <w:rPr>
          <w:rFonts w:ascii="Liberation Serif" w:eastAsia="Lucida Sans Unicode" w:hAnsi="Liberation Serif" w:cs="Mangal"/>
          <w:kern w:val="3"/>
          <w:sz w:val="24"/>
          <w:szCs w:val="24"/>
          <w:lang w:eastAsia="zh-CN" w:bidi="hi-IN"/>
        </w:rPr>
      </w:pPr>
      <w:r>
        <w:rPr>
          <w:rFonts w:eastAsia="Lucida Sans Unicode"/>
          <w:kern w:val="3"/>
          <w:sz w:val="24"/>
          <w:szCs w:val="24"/>
          <w:lang w:eastAsia="zh-CN" w:bidi="hi-IN"/>
        </w:rPr>
        <w:t xml:space="preserve">Сторона, получившая уведомление о нарушении каких-либо положений </w:t>
      </w:r>
      <w:r>
        <w:rPr>
          <w:rFonts w:eastAsia="Lucida Sans Unicode"/>
          <w:color w:val="0000FF"/>
          <w:kern w:val="3"/>
          <w:sz w:val="24"/>
          <w:szCs w:val="24"/>
          <w:lang w:eastAsia="zh-CN" w:bidi="hi-IN"/>
        </w:rPr>
        <w:t>пункта 10.1</w:t>
      </w:r>
      <w:r>
        <w:rPr>
          <w:rFonts w:eastAsia="Lucida Sans Unicode"/>
          <w:kern w:val="3"/>
          <w:sz w:val="24"/>
          <w:szCs w:val="24"/>
          <w:lang w:eastAsia="zh-CN" w:bidi="hi-IN"/>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3961A06B" w14:textId="77777777" w:rsidR="00E06759" w:rsidRDefault="00D65186">
      <w:pPr>
        <w:tabs>
          <w:tab w:val="left" w:pos="741"/>
        </w:tabs>
        <w:suppressAutoHyphens/>
        <w:autoSpaceDN w:val="0"/>
        <w:spacing w:line="240" w:lineRule="auto"/>
        <w:ind w:firstLine="567"/>
        <w:textAlignment w:val="baseline"/>
        <w:rPr>
          <w:rFonts w:ascii="Liberation Serif" w:eastAsia="Lucida Sans Unicode" w:hAnsi="Liberation Serif" w:cs="Mangal"/>
          <w:kern w:val="3"/>
          <w:sz w:val="24"/>
          <w:szCs w:val="24"/>
          <w:lang w:eastAsia="zh-CN" w:bidi="hi-IN"/>
        </w:rPr>
      </w:pPr>
      <w:r>
        <w:rPr>
          <w:rFonts w:eastAsia="Lucida Sans Unicode"/>
          <w:kern w:val="3"/>
          <w:sz w:val="24"/>
          <w:szCs w:val="24"/>
          <w:lang w:eastAsia="zh-CN" w:bidi="hi-IN"/>
        </w:rPr>
        <w:t xml:space="preserve">10.3. Стороны гарантируют осуществление надлежащего разбирательства по фактам нарушения положений </w:t>
      </w:r>
      <w:r>
        <w:rPr>
          <w:rFonts w:eastAsia="Lucida Sans Unicode"/>
          <w:color w:val="0000FF"/>
          <w:kern w:val="3"/>
          <w:sz w:val="24"/>
          <w:szCs w:val="24"/>
          <w:lang w:eastAsia="zh-CN" w:bidi="hi-IN"/>
        </w:rPr>
        <w:t>пункта 10.1</w:t>
      </w:r>
      <w:r>
        <w:rPr>
          <w:rFonts w:eastAsia="Lucida Sans Unicode"/>
          <w:kern w:val="3"/>
          <w:sz w:val="24"/>
          <w:szCs w:val="24"/>
          <w:lang w:eastAsia="zh-CN" w:bidi="hi-IN"/>
        </w:rPr>
        <w:t xml:space="preserve"> настоящего Договора с соблюдением принципов </w:t>
      </w:r>
      <w:r>
        <w:rPr>
          <w:rFonts w:eastAsia="Lucida Sans Unicode"/>
          <w:kern w:val="3"/>
          <w:sz w:val="24"/>
          <w:szCs w:val="24"/>
          <w:lang w:eastAsia="zh-CN" w:bidi="hi-IN"/>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540DF2" w14:textId="77777777" w:rsidR="00E06759" w:rsidRDefault="00E06759">
      <w:pPr>
        <w:suppressAutoHyphens/>
        <w:autoSpaceDN w:val="0"/>
        <w:spacing w:line="240" w:lineRule="auto"/>
        <w:ind w:firstLine="567"/>
        <w:textAlignment w:val="baseline"/>
        <w:rPr>
          <w:rFonts w:eastAsia="Lucida Sans Unicode"/>
          <w:kern w:val="3"/>
          <w:sz w:val="24"/>
          <w:szCs w:val="24"/>
          <w:lang w:eastAsia="zh-CN" w:bidi="hi-IN"/>
        </w:rPr>
      </w:pPr>
    </w:p>
    <w:p w14:paraId="40A7FE64" w14:textId="77777777" w:rsidR="00E06759" w:rsidRDefault="00D65186">
      <w:pPr>
        <w:widowControl w:val="0"/>
        <w:suppressAutoHyphens/>
        <w:autoSpaceDE w:val="0"/>
        <w:autoSpaceDN w:val="0"/>
        <w:spacing w:line="240" w:lineRule="auto"/>
        <w:ind w:firstLine="567"/>
        <w:textAlignment w:val="baseline"/>
        <w:rPr>
          <w:b/>
          <w:kern w:val="3"/>
          <w:sz w:val="24"/>
          <w:szCs w:val="24"/>
          <w:lang w:eastAsia="zh-CN"/>
        </w:rPr>
      </w:pPr>
      <w:r>
        <w:rPr>
          <w:b/>
          <w:kern w:val="3"/>
          <w:sz w:val="24"/>
          <w:szCs w:val="24"/>
          <w:lang w:eastAsia="zh-CN"/>
        </w:rPr>
        <w:t>11. ПРОЧИЕ УСЛОВИЯ</w:t>
      </w:r>
    </w:p>
    <w:p w14:paraId="07D71760"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11.1. Во всех случаях, не предусмотренных настоящим договором, стороны руководствуются действующим законодательством Российской Федерации.</w:t>
      </w:r>
    </w:p>
    <w:p w14:paraId="61A87791"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 xml:space="preserve">11.2. В случае изменения какой-либо из сторон местонахождения, названия, банковских реквизитов и прочего она обязана в </w:t>
      </w:r>
      <w:r>
        <w:rPr>
          <w:sz w:val="24"/>
          <w:szCs w:val="24"/>
        </w:rPr>
        <w:t xml:space="preserve">однодневный срок </w:t>
      </w:r>
      <w:r>
        <w:rPr>
          <w:rFonts w:eastAsia="Lucida Sans Unicode"/>
          <w:kern w:val="3"/>
          <w:sz w:val="24"/>
          <w:szCs w:val="24"/>
          <w:lang w:eastAsia="zh-CN" w:bidi="hi-IN"/>
        </w:rPr>
        <w:t>письменно известить об этом другую сторону, причем в письме необходимо указать, что оно является неотъемлемой частью договора.</w:t>
      </w:r>
    </w:p>
    <w:p w14:paraId="16FFF0A3"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11.3.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роспись соответствующими должностными лицами.</w:t>
      </w:r>
    </w:p>
    <w:p w14:paraId="73BF5376"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11.4. Во всех случаях, не предусмотренных настоящим договором, стороны руководствуются действующим законодательством Российской Федерации.</w:t>
      </w:r>
    </w:p>
    <w:p w14:paraId="0DF1C331" w14:textId="77777777" w:rsidR="00E06759" w:rsidRDefault="00D65186">
      <w:pPr>
        <w:autoSpaceDN w:val="0"/>
        <w:spacing w:line="240" w:lineRule="auto"/>
        <w:ind w:firstLine="567"/>
        <w:textAlignment w:val="baseline"/>
        <w:rPr>
          <w:rFonts w:eastAsia="Lucida Sans Unicode"/>
          <w:kern w:val="3"/>
          <w:sz w:val="24"/>
          <w:szCs w:val="24"/>
          <w:lang w:eastAsia="zh-CN" w:bidi="hi-IN"/>
        </w:rPr>
      </w:pPr>
      <w:r>
        <w:rPr>
          <w:color w:val="00000A"/>
          <w:sz w:val="24"/>
          <w:szCs w:val="24"/>
        </w:rPr>
        <w:t>11.5. Подписанием настоящего договора, Поставщик, являющийся индивидуальным предпринимателем, выражает согласие на обработку своих персональных данных, в соответствии с действующим законодательством.</w:t>
      </w:r>
    </w:p>
    <w:p w14:paraId="0ED9E2E1" w14:textId="77777777" w:rsidR="00E06759" w:rsidRDefault="00D65186">
      <w:pPr>
        <w:suppressAutoHyphens/>
        <w:autoSpaceDN w:val="0"/>
        <w:spacing w:line="240" w:lineRule="auto"/>
        <w:ind w:firstLine="567"/>
        <w:textAlignment w:val="baseline"/>
        <w:rPr>
          <w:rFonts w:eastAsia="Lucida Sans Unicode"/>
          <w:color w:val="000000"/>
          <w:kern w:val="3"/>
          <w:sz w:val="24"/>
          <w:szCs w:val="24"/>
          <w:lang w:eastAsia="zh-CN" w:bidi="hi-IN"/>
        </w:rPr>
      </w:pPr>
      <w:r>
        <w:rPr>
          <w:rFonts w:eastAsia="Lucida Sans Unicode"/>
          <w:color w:val="000000"/>
          <w:kern w:val="3"/>
          <w:sz w:val="24"/>
          <w:szCs w:val="24"/>
          <w:lang w:eastAsia="zh-CN" w:bidi="hi-IN"/>
        </w:rPr>
        <w:t>11.6. Следующие приложения являются неотъемлемой частью договора:</w:t>
      </w:r>
    </w:p>
    <w:p w14:paraId="57E18E6E" w14:textId="77777777" w:rsidR="00E06759" w:rsidRDefault="00D65186">
      <w:pPr>
        <w:suppressAutoHyphens/>
        <w:autoSpaceDN w:val="0"/>
        <w:spacing w:line="240" w:lineRule="auto"/>
        <w:ind w:firstLine="567"/>
        <w:textAlignment w:val="baseline"/>
        <w:rPr>
          <w:rFonts w:eastAsia="Lucida Sans Unicode"/>
          <w:kern w:val="3"/>
          <w:sz w:val="24"/>
          <w:szCs w:val="24"/>
          <w:lang w:eastAsia="zh-CN" w:bidi="hi-IN"/>
        </w:rPr>
      </w:pPr>
      <w:r>
        <w:rPr>
          <w:rFonts w:eastAsia="Lucida Sans Unicode"/>
          <w:kern w:val="3"/>
          <w:sz w:val="24"/>
          <w:szCs w:val="24"/>
          <w:lang w:eastAsia="zh-CN" w:bidi="hi-IN"/>
        </w:rPr>
        <w:t>Приложение № 1 – Техническое задание, Приложение №2 - Спецификация.</w:t>
      </w:r>
    </w:p>
    <w:p w14:paraId="0321F0C0" w14:textId="77777777" w:rsidR="00E06759" w:rsidRDefault="00D65186">
      <w:pPr>
        <w:spacing w:line="240" w:lineRule="auto"/>
        <w:ind w:right="-1" w:firstLine="567"/>
        <w:rPr>
          <w:color w:val="000000"/>
          <w:sz w:val="24"/>
          <w:szCs w:val="24"/>
        </w:rPr>
      </w:pPr>
      <w:r>
        <w:rPr>
          <w:color w:val="000000"/>
          <w:sz w:val="24"/>
          <w:szCs w:val="24"/>
        </w:rPr>
        <w:t xml:space="preserve">                                          </w:t>
      </w:r>
    </w:p>
    <w:p w14:paraId="481DA09C" w14:textId="77777777" w:rsidR="00E06759" w:rsidRDefault="00D65186">
      <w:pPr>
        <w:widowControl w:val="0"/>
        <w:spacing w:line="240" w:lineRule="auto"/>
        <w:ind w:right="-1" w:firstLine="567"/>
        <w:rPr>
          <w:b/>
          <w:bCs/>
          <w:color w:val="000000"/>
          <w:sz w:val="24"/>
          <w:szCs w:val="24"/>
        </w:rPr>
      </w:pPr>
      <w:r>
        <w:rPr>
          <w:b/>
          <w:bCs/>
          <w:color w:val="000000"/>
          <w:sz w:val="24"/>
          <w:szCs w:val="24"/>
        </w:rPr>
        <w:t>12. Адреса, реквизиты и подписи Сторон:</w:t>
      </w:r>
    </w:p>
    <w:p w14:paraId="33A7569E" w14:textId="77777777" w:rsidR="00E06759" w:rsidRDefault="00E06759">
      <w:pPr>
        <w:widowControl w:val="0"/>
        <w:spacing w:line="240" w:lineRule="auto"/>
        <w:ind w:left="-709" w:right="-1" w:firstLine="425"/>
        <w:rPr>
          <w:b/>
          <w:bCs/>
          <w:color w:val="000000"/>
          <w:sz w:val="24"/>
          <w:szCs w:val="24"/>
        </w:rPr>
      </w:pPr>
    </w:p>
    <w:tbl>
      <w:tblPr>
        <w:tblStyle w:val="1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457"/>
      </w:tblGrid>
      <w:tr w:rsidR="00E06759" w14:paraId="3DEEA721" w14:textId="77777777">
        <w:trPr>
          <w:trHeight w:val="8931"/>
        </w:trPr>
        <w:tc>
          <w:tcPr>
            <w:tcW w:w="4857" w:type="dxa"/>
          </w:tcPr>
          <w:p w14:paraId="35B2C2FE" w14:textId="77777777" w:rsidR="00E06759" w:rsidRDefault="00D65186" w:rsidP="00AE3077">
            <w:pPr>
              <w:widowControl w:val="0"/>
              <w:tabs>
                <w:tab w:val="left" w:pos="1511"/>
              </w:tabs>
              <w:spacing w:line="240" w:lineRule="auto"/>
              <w:ind w:left="0" w:right="0" w:firstLine="0"/>
              <w:jc w:val="left"/>
              <w:rPr>
                <w:b/>
                <w:sz w:val="24"/>
                <w:szCs w:val="24"/>
                <w:lang w:eastAsia="zh-CN"/>
              </w:rPr>
            </w:pPr>
            <w:r>
              <w:rPr>
                <w:b/>
                <w:sz w:val="24"/>
                <w:szCs w:val="24"/>
                <w:lang w:eastAsia="zh-CN"/>
              </w:rPr>
              <w:t>Заказчик:</w:t>
            </w:r>
          </w:p>
          <w:p w14:paraId="25EF4AB7" w14:textId="77777777" w:rsidR="00E06759" w:rsidRDefault="00E06759" w:rsidP="00AE3077">
            <w:pPr>
              <w:widowControl w:val="0"/>
              <w:tabs>
                <w:tab w:val="left" w:pos="1511"/>
              </w:tabs>
              <w:spacing w:line="240" w:lineRule="auto"/>
              <w:ind w:left="0" w:right="0" w:firstLine="0"/>
              <w:jc w:val="left"/>
              <w:rPr>
                <w:b/>
                <w:sz w:val="24"/>
                <w:szCs w:val="24"/>
                <w:lang w:eastAsia="zh-CN"/>
              </w:rPr>
            </w:pPr>
          </w:p>
          <w:p w14:paraId="68120A0C" w14:textId="77777777" w:rsidR="00E06759" w:rsidRDefault="00D65186" w:rsidP="00AE3077">
            <w:pPr>
              <w:widowControl w:val="0"/>
              <w:tabs>
                <w:tab w:val="left" w:pos="1511"/>
              </w:tabs>
              <w:spacing w:line="240" w:lineRule="auto"/>
              <w:ind w:left="0" w:right="0" w:firstLine="0"/>
              <w:jc w:val="left"/>
              <w:rPr>
                <w:b/>
                <w:sz w:val="24"/>
                <w:szCs w:val="24"/>
                <w:lang w:eastAsia="zh-CN"/>
              </w:rPr>
            </w:pPr>
            <w:r>
              <w:rPr>
                <w:b/>
                <w:sz w:val="24"/>
                <w:szCs w:val="24"/>
                <w:lang w:eastAsia="zh-CN"/>
              </w:rPr>
              <w:t>МУП «Ливенские тепловые сети»</w:t>
            </w:r>
          </w:p>
          <w:p w14:paraId="171857B6"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Адрес места нахождения: 303852, Орловская область, г. Ливны, пер. Железнодорожный, д. 10 а</w:t>
            </w:r>
          </w:p>
          <w:p w14:paraId="1BE9A36E"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 xml:space="preserve">Адрес для почтовых отправлений: 303852, Орловская </w:t>
            </w:r>
            <w:proofErr w:type="spellStart"/>
            <w:r>
              <w:rPr>
                <w:sz w:val="24"/>
                <w:szCs w:val="24"/>
                <w:lang w:eastAsia="zh-CN"/>
              </w:rPr>
              <w:t>область</w:t>
            </w:r>
            <w:proofErr w:type="gramStart"/>
            <w:r>
              <w:rPr>
                <w:sz w:val="24"/>
                <w:szCs w:val="24"/>
                <w:lang w:eastAsia="zh-CN"/>
              </w:rPr>
              <w:t>,г</w:t>
            </w:r>
            <w:proofErr w:type="spellEnd"/>
            <w:proofErr w:type="gramEnd"/>
            <w:r>
              <w:rPr>
                <w:sz w:val="24"/>
                <w:szCs w:val="24"/>
                <w:lang w:eastAsia="zh-CN"/>
              </w:rPr>
              <w:t>. Ливны, пер. Железнодорожный, д. 10 а</w:t>
            </w:r>
          </w:p>
          <w:p w14:paraId="6D2F8348"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Тел. 8 (48677) 2-29-89, факс. 2-10-80</w:t>
            </w:r>
          </w:p>
          <w:p w14:paraId="52CC5691" w14:textId="77777777" w:rsidR="00E06759" w:rsidRDefault="00D65186" w:rsidP="00AE3077">
            <w:pPr>
              <w:widowControl w:val="0"/>
              <w:tabs>
                <w:tab w:val="left" w:pos="1511"/>
              </w:tabs>
              <w:spacing w:line="240" w:lineRule="auto"/>
              <w:ind w:left="0" w:right="0" w:firstLine="0"/>
              <w:jc w:val="left"/>
              <w:rPr>
                <w:sz w:val="24"/>
                <w:szCs w:val="24"/>
                <w:lang w:eastAsia="zh-CN"/>
              </w:rPr>
            </w:pPr>
            <w:proofErr w:type="spellStart"/>
            <w:r>
              <w:rPr>
                <w:sz w:val="24"/>
                <w:szCs w:val="24"/>
                <w:lang w:eastAsia="zh-CN"/>
              </w:rPr>
              <w:t>Эл</w:t>
            </w:r>
            <w:proofErr w:type="gramStart"/>
            <w:r>
              <w:rPr>
                <w:sz w:val="24"/>
                <w:szCs w:val="24"/>
                <w:lang w:eastAsia="zh-CN"/>
              </w:rPr>
              <w:t>.п</w:t>
            </w:r>
            <w:proofErr w:type="gramEnd"/>
            <w:r>
              <w:rPr>
                <w:sz w:val="24"/>
                <w:szCs w:val="24"/>
                <w:lang w:eastAsia="zh-CN"/>
              </w:rPr>
              <w:t>очта</w:t>
            </w:r>
            <w:proofErr w:type="spellEnd"/>
            <w:r>
              <w:rPr>
                <w:sz w:val="24"/>
                <w:szCs w:val="24"/>
                <w:lang w:eastAsia="zh-CN"/>
              </w:rPr>
              <w:t xml:space="preserve">: </w:t>
            </w:r>
            <w:proofErr w:type="spellStart"/>
            <w:r>
              <w:rPr>
                <w:sz w:val="24"/>
                <w:szCs w:val="24"/>
                <w:lang w:val="en-US" w:eastAsia="zh-CN"/>
              </w:rPr>
              <w:t>olga</w:t>
            </w:r>
            <w:proofErr w:type="spellEnd"/>
            <w:r>
              <w:rPr>
                <w:sz w:val="24"/>
                <w:szCs w:val="24"/>
                <w:lang w:eastAsia="zh-CN"/>
              </w:rPr>
              <w:t>9588661976@yandex.ru,</w:t>
            </w:r>
          </w:p>
          <w:p w14:paraId="0421EACC" w14:textId="77777777" w:rsidR="00E06759" w:rsidRDefault="00D65186" w:rsidP="00AE3077">
            <w:pPr>
              <w:widowControl w:val="0"/>
              <w:tabs>
                <w:tab w:val="left" w:pos="1511"/>
              </w:tabs>
              <w:spacing w:line="240" w:lineRule="auto"/>
              <w:ind w:left="0" w:right="0" w:firstLine="0"/>
              <w:jc w:val="left"/>
              <w:rPr>
                <w:sz w:val="24"/>
                <w:szCs w:val="24"/>
                <w:lang w:eastAsia="zh-CN"/>
              </w:rPr>
            </w:pPr>
            <w:proofErr w:type="spellStart"/>
            <w:r>
              <w:rPr>
                <w:sz w:val="24"/>
                <w:szCs w:val="24"/>
                <w:lang w:val="en-US" w:eastAsia="zh-CN"/>
              </w:rPr>
              <w:t>livteploseti</w:t>
            </w:r>
            <w:proofErr w:type="spellEnd"/>
            <w:r>
              <w:rPr>
                <w:sz w:val="24"/>
                <w:szCs w:val="24"/>
                <w:lang w:eastAsia="zh-CN"/>
              </w:rPr>
              <w:t>@</w:t>
            </w:r>
            <w:proofErr w:type="spellStart"/>
            <w:r>
              <w:rPr>
                <w:sz w:val="24"/>
                <w:szCs w:val="24"/>
                <w:lang w:val="en-US" w:eastAsia="zh-CN"/>
              </w:rPr>
              <w:t>yandex</w:t>
            </w:r>
            <w:proofErr w:type="spellEnd"/>
            <w:r>
              <w:rPr>
                <w:sz w:val="24"/>
                <w:szCs w:val="24"/>
                <w:lang w:eastAsia="zh-CN"/>
              </w:rPr>
              <w:t>.</w:t>
            </w:r>
            <w:proofErr w:type="spellStart"/>
            <w:r>
              <w:rPr>
                <w:sz w:val="24"/>
                <w:szCs w:val="24"/>
                <w:lang w:val="en-US" w:eastAsia="zh-CN"/>
              </w:rPr>
              <w:t>ru</w:t>
            </w:r>
            <w:proofErr w:type="spellEnd"/>
          </w:p>
          <w:p w14:paraId="243939BA"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Филиал «Банка Заречье</w:t>
            </w:r>
            <w:proofErr w:type="gramStart"/>
            <w:r>
              <w:rPr>
                <w:sz w:val="24"/>
                <w:szCs w:val="24"/>
                <w:lang w:eastAsia="zh-CN"/>
              </w:rPr>
              <w:t>»(</w:t>
            </w:r>
            <w:proofErr w:type="gramEnd"/>
            <w:r>
              <w:rPr>
                <w:sz w:val="24"/>
                <w:szCs w:val="24"/>
                <w:lang w:eastAsia="zh-CN"/>
              </w:rPr>
              <w:t>АО) в г. Орле</w:t>
            </w:r>
          </w:p>
          <w:p w14:paraId="42684F17"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р/счет 40702810425010000054</w:t>
            </w:r>
          </w:p>
          <w:p w14:paraId="36AEF9E0"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к/с30101810100000000704</w:t>
            </w:r>
          </w:p>
          <w:p w14:paraId="71B4DC04"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ИНН 5702012944</w:t>
            </w:r>
          </w:p>
          <w:p w14:paraId="426976E5"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КПП 570201001</w:t>
            </w:r>
          </w:p>
          <w:p w14:paraId="63030954"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БИК 045402704</w:t>
            </w:r>
          </w:p>
          <w:p w14:paraId="0689C911"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ОКПФО 65243</w:t>
            </w:r>
          </w:p>
          <w:p w14:paraId="6EF333B7"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ОКПО 25979213</w:t>
            </w:r>
          </w:p>
          <w:p w14:paraId="0313E992"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ОКВЭД 35.30</w:t>
            </w:r>
          </w:p>
          <w:p w14:paraId="2DF443B5"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ОГРН 1155749008480</w:t>
            </w:r>
          </w:p>
          <w:p w14:paraId="0ED63D0B"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ОКТМО 54705000</w:t>
            </w:r>
          </w:p>
          <w:p w14:paraId="4BF081A6"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Дата постановки на учет</w:t>
            </w:r>
          </w:p>
          <w:p w14:paraId="64AA8F0D"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в налоговом органе: 10.09.2015г.</w:t>
            </w:r>
          </w:p>
          <w:p w14:paraId="7E3EC614" w14:textId="77777777" w:rsidR="00E06759" w:rsidRDefault="00E06759" w:rsidP="00AE3077">
            <w:pPr>
              <w:widowControl w:val="0"/>
              <w:tabs>
                <w:tab w:val="left" w:pos="1511"/>
              </w:tabs>
              <w:spacing w:line="240" w:lineRule="auto"/>
              <w:ind w:left="0" w:right="0" w:firstLine="0"/>
              <w:jc w:val="left"/>
              <w:rPr>
                <w:sz w:val="24"/>
                <w:szCs w:val="24"/>
                <w:lang w:eastAsia="zh-CN"/>
              </w:rPr>
            </w:pPr>
          </w:p>
          <w:p w14:paraId="4941DDBC"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Заказчик:</w:t>
            </w:r>
          </w:p>
          <w:p w14:paraId="7EE4417F"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Директор МУП «Ливенские тепловые сети»</w:t>
            </w:r>
          </w:p>
          <w:p w14:paraId="15B19AED" w14:textId="77777777" w:rsidR="00E06759" w:rsidRDefault="00E06759" w:rsidP="00AE3077">
            <w:pPr>
              <w:widowControl w:val="0"/>
              <w:tabs>
                <w:tab w:val="left" w:pos="1511"/>
              </w:tabs>
              <w:spacing w:line="240" w:lineRule="auto"/>
              <w:ind w:left="0" w:right="0" w:firstLine="0"/>
              <w:jc w:val="left"/>
              <w:rPr>
                <w:sz w:val="24"/>
                <w:szCs w:val="24"/>
                <w:lang w:eastAsia="zh-CN"/>
              </w:rPr>
            </w:pPr>
          </w:p>
          <w:p w14:paraId="59913E41" w14:textId="77777777" w:rsidR="00E06759" w:rsidRDefault="00D65186" w:rsidP="00AE3077">
            <w:pPr>
              <w:widowControl w:val="0"/>
              <w:tabs>
                <w:tab w:val="left" w:pos="1511"/>
              </w:tabs>
              <w:spacing w:line="240" w:lineRule="auto"/>
              <w:ind w:left="0" w:right="0" w:firstLine="0"/>
              <w:jc w:val="left"/>
              <w:rPr>
                <w:sz w:val="24"/>
                <w:szCs w:val="24"/>
                <w:lang w:eastAsia="zh-CN"/>
              </w:rPr>
            </w:pPr>
            <w:r>
              <w:rPr>
                <w:sz w:val="24"/>
                <w:szCs w:val="24"/>
                <w:lang w:eastAsia="zh-CN"/>
              </w:rPr>
              <w:t>_________________ С.Д. Полетаев</w:t>
            </w:r>
          </w:p>
          <w:p w14:paraId="340E1A62" w14:textId="77777777" w:rsidR="00E06759" w:rsidRDefault="00E06759" w:rsidP="00AE3077">
            <w:pPr>
              <w:widowControl w:val="0"/>
              <w:tabs>
                <w:tab w:val="left" w:pos="1511"/>
              </w:tabs>
              <w:spacing w:line="240" w:lineRule="auto"/>
              <w:ind w:left="0" w:right="0" w:firstLine="0"/>
              <w:jc w:val="left"/>
              <w:rPr>
                <w:sz w:val="24"/>
                <w:szCs w:val="24"/>
                <w:lang w:eastAsia="zh-CN"/>
              </w:rPr>
            </w:pPr>
          </w:p>
          <w:p w14:paraId="1C16E21E" w14:textId="77777777" w:rsidR="00E06759" w:rsidRDefault="00D65186" w:rsidP="00AE3077">
            <w:pPr>
              <w:widowControl w:val="0"/>
              <w:tabs>
                <w:tab w:val="left" w:pos="1511"/>
              </w:tabs>
              <w:spacing w:line="240" w:lineRule="auto"/>
              <w:ind w:left="0" w:right="0" w:firstLine="0"/>
              <w:jc w:val="left"/>
              <w:rPr>
                <w:sz w:val="24"/>
                <w:szCs w:val="24"/>
                <w:lang w:eastAsia="zh-CN"/>
              </w:rPr>
            </w:pPr>
            <w:proofErr w:type="spellStart"/>
            <w:r>
              <w:rPr>
                <w:sz w:val="24"/>
                <w:szCs w:val="24"/>
                <w:lang w:eastAsia="zh-CN"/>
              </w:rPr>
              <w:t>м.п</w:t>
            </w:r>
            <w:proofErr w:type="spellEnd"/>
          </w:p>
          <w:p w14:paraId="34ED5B70" w14:textId="77777777" w:rsidR="00E06759" w:rsidRDefault="00E06759" w:rsidP="00AE3077">
            <w:pPr>
              <w:widowControl w:val="0"/>
              <w:spacing w:line="240" w:lineRule="auto"/>
              <w:ind w:left="0" w:right="0" w:firstLine="0"/>
              <w:jc w:val="left"/>
              <w:rPr>
                <w:b/>
                <w:bCs/>
                <w:color w:val="000000"/>
                <w:sz w:val="24"/>
                <w:szCs w:val="24"/>
              </w:rPr>
            </w:pPr>
          </w:p>
        </w:tc>
        <w:tc>
          <w:tcPr>
            <w:tcW w:w="5457" w:type="dxa"/>
          </w:tcPr>
          <w:p w14:paraId="10D9968E" w14:textId="77777777" w:rsidR="00E06759" w:rsidRDefault="00D65186" w:rsidP="00AE3077">
            <w:pPr>
              <w:widowControl w:val="0"/>
              <w:spacing w:line="240" w:lineRule="auto"/>
              <w:ind w:left="0" w:right="0" w:firstLine="0"/>
              <w:jc w:val="left"/>
              <w:rPr>
                <w:b/>
                <w:bCs/>
                <w:color w:val="000000"/>
                <w:sz w:val="24"/>
                <w:szCs w:val="24"/>
              </w:rPr>
            </w:pPr>
            <w:r>
              <w:rPr>
                <w:b/>
                <w:bCs/>
                <w:color w:val="000000"/>
                <w:sz w:val="24"/>
                <w:szCs w:val="24"/>
              </w:rPr>
              <w:t xml:space="preserve">       Исполнитель: </w:t>
            </w:r>
          </w:p>
          <w:p w14:paraId="06718847" w14:textId="77777777" w:rsidR="00E06759" w:rsidRDefault="00E06759" w:rsidP="00AE3077">
            <w:pPr>
              <w:widowControl w:val="0"/>
              <w:spacing w:line="240" w:lineRule="auto"/>
              <w:ind w:left="0" w:right="0" w:firstLine="0"/>
              <w:jc w:val="left"/>
              <w:rPr>
                <w:sz w:val="24"/>
                <w:szCs w:val="24"/>
                <w:lang w:eastAsia="zh-CN"/>
              </w:rPr>
            </w:pPr>
          </w:p>
          <w:p w14:paraId="4C85B23B"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 xml:space="preserve">Адрес места нахождения: </w:t>
            </w:r>
          </w:p>
          <w:p w14:paraId="4013623E"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Адрес для почтовых отправлений:</w:t>
            </w:r>
          </w:p>
          <w:p w14:paraId="42ACB213" w14:textId="77777777" w:rsidR="00E06759" w:rsidRDefault="00E06759" w:rsidP="00AE3077">
            <w:pPr>
              <w:widowControl w:val="0"/>
              <w:spacing w:line="240" w:lineRule="auto"/>
              <w:ind w:left="0" w:right="0" w:firstLine="0"/>
              <w:jc w:val="left"/>
              <w:rPr>
                <w:sz w:val="24"/>
                <w:szCs w:val="24"/>
                <w:lang w:eastAsia="zh-CN"/>
              </w:rPr>
            </w:pPr>
          </w:p>
          <w:p w14:paraId="76385CAA"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 xml:space="preserve">Тел.(факс) </w:t>
            </w:r>
          </w:p>
          <w:p w14:paraId="6B47D6D3" w14:textId="77777777" w:rsidR="00E06759" w:rsidRDefault="00D65186" w:rsidP="00AE3077">
            <w:pPr>
              <w:widowControl w:val="0"/>
              <w:spacing w:line="240" w:lineRule="auto"/>
              <w:ind w:left="0" w:right="0" w:firstLine="0"/>
              <w:jc w:val="left"/>
              <w:rPr>
                <w:sz w:val="24"/>
                <w:szCs w:val="24"/>
                <w:lang w:eastAsia="zh-CN"/>
              </w:rPr>
            </w:pPr>
            <w:proofErr w:type="spellStart"/>
            <w:r>
              <w:rPr>
                <w:sz w:val="24"/>
                <w:szCs w:val="24"/>
                <w:lang w:eastAsia="zh-CN"/>
              </w:rPr>
              <w:t>Эл</w:t>
            </w:r>
            <w:proofErr w:type="gramStart"/>
            <w:r>
              <w:rPr>
                <w:sz w:val="24"/>
                <w:szCs w:val="24"/>
                <w:lang w:eastAsia="zh-CN"/>
              </w:rPr>
              <w:t>.п</w:t>
            </w:r>
            <w:proofErr w:type="gramEnd"/>
            <w:r>
              <w:rPr>
                <w:sz w:val="24"/>
                <w:szCs w:val="24"/>
                <w:lang w:eastAsia="zh-CN"/>
              </w:rPr>
              <w:t>очта</w:t>
            </w:r>
            <w:proofErr w:type="spellEnd"/>
            <w:r>
              <w:rPr>
                <w:sz w:val="24"/>
                <w:szCs w:val="24"/>
                <w:lang w:eastAsia="zh-CN"/>
              </w:rPr>
              <w:t>:</w:t>
            </w:r>
          </w:p>
          <w:p w14:paraId="3E093A3D"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Банковские реквизиты:</w:t>
            </w:r>
          </w:p>
          <w:p w14:paraId="030C0B0F"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 xml:space="preserve">ИНН </w:t>
            </w:r>
          </w:p>
          <w:p w14:paraId="0010EA36"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КПП</w:t>
            </w:r>
          </w:p>
          <w:p w14:paraId="23F5D018"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БИК</w:t>
            </w:r>
          </w:p>
          <w:p w14:paraId="283CF537"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 xml:space="preserve">ОКОПФ </w:t>
            </w:r>
          </w:p>
          <w:p w14:paraId="4598194E"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 xml:space="preserve">ОКПО </w:t>
            </w:r>
          </w:p>
          <w:p w14:paraId="770FB11E"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 xml:space="preserve">ОКВЭД </w:t>
            </w:r>
          </w:p>
          <w:p w14:paraId="300AC416"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ОГРН (ОГРНИП)</w:t>
            </w:r>
          </w:p>
          <w:p w14:paraId="281140F5"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ОКТМО</w:t>
            </w:r>
          </w:p>
          <w:p w14:paraId="38F5BCFD" w14:textId="77777777" w:rsidR="00E06759" w:rsidRDefault="00D65186" w:rsidP="00AE3077">
            <w:pPr>
              <w:widowControl w:val="0"/>
              <w:spacing w:line="240" w:lineRule="auto"/>
              <w:ind w:left="0" w:right="0" w:firstLine="0"/>
              <w:rPr>
                <w:sz w:val="24"/>
                <w:szCs w:val="24"/>
                <w:lang w:eastAsia="zh-CN"/>
              </w:rPr>
            </w:pPr>
            <w:r>
              <w:rPr>
                <w:sz w:val="24"/>
                <w:szCs w:val="24"/>
                <w:lang w:eastAsia="zh-CN"/>
              </w:rPr>
              <w:t xml:space="preserve">Дата постановки на учет </w:t>
            </w:r>
          </w:p>
          <w:p w14:paraId="46600269"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в налоговом органе</w:t>
            </w:r>
          </w:p>
          <w:p w14:paraId="6C496171" w14:textId="77777777" w:rsidR="00E06759" w:rsidRDefault="00E06759" w:rsidP="00AE3077">
            <w:pPr>
              <w:widowControl w:val="0"/>
              <w:spacing w:line="240" w:lineRule="auto"/>
              <w:ind w:left="0" w:right="0" w:firstLine="0"/>
              <w:jc w:val="center"/>
              <w:rPr>
                <w:b/>
                <w:sz w:val="24"/>
                <w:szCs w:val="24"/>
                <w:lang w:eastAsia="zh-CN"/>
              </w:rPr>
            </w:pPr>
          </w:p>
          <w:p w14:paraId="562C0A16" w14:textId="77777777" w:rsidR="00E06759" w:rsidRDefault="00E06759" w:rsidP="00AE3077">
            <w:pPr>
              <w:widowControl w:val="0"/>
              <w:spacing w:line="240" w:lineRule="auto"/>
              <w:ind w:left="0" w:right="0" w:firstLine="0"/>
              <w:jc w:val="center"/>
              <w:rPr>
                <w:b/>
                <w:sz w:val="24"/>
                <w:szCs w:val="24"/>
                <w:lang w:eastAsia="zh-CN"/>
              </w:rPr>
            </w:pPr>
          </w:p>
          <w:p w14:paraId="728BC654" w14:textId="77777777" w:rsidR="00E06759" w:rsidRDefault="00E06759" w:rsidP="00AE3077">
            <w:pPr>
              <w:widowControl w:val="0"/>
              <w:spacing w:line="240" w:lineRule="auto"/>
              <w:ind w:left="0" w:right="0" w:firstLine="0"/>
              <w:jc w:val="center"/>
              <w:rPr>
                <w:b/>
                <w:sz w:val="24"/>
                <w:szCs w:val="24"/>
                <w:lang w:eastAsia="zh-CN"/>
              </w:rPr>
            </w:pPr>
          </w:p>
          <w:p w14:paraId="77448AA2" w14:textId="77777777" w:rsidR="00E06759" w:rsidRDefault="00E06759" w:rsidP="00AE3077">
            <w:pPr>
              <w:widowControl w:val="0"/>
              <w:spacing w:line="240" w:lineRule="auto"/>
              <w:ind w:left="0" w:right="0" w:firstLine="0"/>
              <w:jc w:val="center"/>
              <w:rPr>
                <w:b/>
                <w:sz w:val="24"/>
                <w:szCs w:val="24"/>
                <w:lang w:eastAsia="zh-CN"/>
              </w:rPr>
            </w:pPr>
          </w:p>
          <w:p w14:paraId="1B876E74" w14:textId="77777777" w:rsidR="00E06759" w:rsidRDefault="00E06759" w:rsidP="00AE3077">
            <w:pPr>
              <w:widowControl w:val="0"/>
              <w:spacing w:line="240" w:lineRule="auto"/>
              <w:ind w:left="0" w:right="0" w:firstLine="0"/>
              <w:jc w:val="center"/>
              <w:rPr>
                <w:b/>
                <w:sz w:val="24"/>
                <w:szCs w:val="24"/>
                <w:lang w:eastAsia="zh-CN"/>
              </w:rPr>
            </w:pPr>
          </w:p>
          <w:p w14:paraId="35A50686" w14:textId="77777777" w:rsidR="00E06759" w:rsidRDefault="00E06759" w:rsidP="00AE3077">
            <w:pPr>
              <w:widowControl w:val="0"/>
              <w:spacing w:line="240" w:lineRule="auto"/>
              <w:ind w:left="0" w:right="0" w:firstLine="0"/>
              <w:jc w:val="center"/>
              <w:rPr>
                <w:b/>
                <w:sz w:val="24"/>
                <w:szCs w:val="24"/>
                <w:lang w:eastAsia="zh-CN"/>
              </w:rPr>
            </w:pPr>
          </w:p>
          <w:p w14:paraId="16F806DE" w14:textId="77777777" w:rsidR="00E06759" w:rsidRDefault="00E06759" w:rsidP="00AE3077">
            <w:pPr>
              <w:widowControl w:val="0"/>
              <w:spacing w:line="240" w:lineRule="auto"/>
              <w:ind w:left="0" w:right="0" w:firstLine="0"/>
              <w:jc w:val="center"/>
              <w:rPr>
                <w:b/>
                <w:sz w:val="24"/>
                <w:szCs w:val="24"/>
                <w:lang w:eastAsia="zh-CN"/>
              </w:rPr>
            </w:pPr>
          </w:p>
          <w:p w14:paraId="442C315D"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Исполнитель</w:t>
            </w:r>
          </w:p>
          <w:p w14:paraId="6E6E97E5"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Наименование должности</w:t>
            </w:r>
          </w:p>
          <w:p w14:paraId="23C6279A" w14:textId="77777777" w:rsidR="00E06759" w:rsidRDefault="00E06759" w:rsidP="00AE3077">
            <w:pPr>
              <w:widowControl w:val="0"/>
              <w:spacing w:line="240" w:lineRule="auto"/>
              <w:ind w:left="0" w:right="0" w:firstLine="0"/>
              <w:jc w:val="left"/>
              <w:rPr>
                <w:sz w:val="24"/>
                <w:szCs w:val="24"/>
                <w:lang w:eastAsia="zh-CN"/>
              </w:rPr>
            </w:pPr>
          </w:p>
          <w:p w14:paraId="03E9F8B8" w14:textId="77777777" w:rsidR="00E06759" w:rsidRDefault="00E06759" w:rsidP="00AE3077">
            <w:pPr>
              <w:widowControl w:val="0"/>
              <w:spacing w:line="240" w:lineRule="auto"/>
              <w:ind w:left="0" w:right="0" w:firstLine="0"/>
              <w:jc w:val="left"/>
              <w:rPr>
                <w:sz w:val="24"/>
                <w:szCs w:val="24"/>
                <w:lang w:eastAsia="zh-CN"/>
              </w:rPr>
            </w:pPr>
          </w:p>
          <w:p w14:paraId="41F7600B" w14:textId="77777777" w:rsidR="00E06759" w:rsidRDefault="00E06759" w:rsidP="00AE3077">
            <w:pPr>
              <w:widowControl w:val="0"/>
              <w:spacing w:line="240" w:lineRule="auto"/>
              <w:ind w:left="0" w:right="0" w:firstLine="0"/>
              <w:jc w:val="left"/>
              <w:rPr>
                <w:sz w:val="24"/>
                <w:szCs w:val="24"/>
                <w:lang w:eastAsia="zh-CN"/>
              </w:rPr>
            </w:pPr>
          </w:p>
          <w:p w14:paraId="4A2C5E7C" w14:textId="77777777" w:rsidR="00E06759" w:rsidRDefault="00D65186" w:rsidP="00AE3077">
            <w:pPr>
              <w:widowControl w:val="0"/>
              <w:spacing w:line="240" w:lineRule="auto"/>
              <w:ind w:left="0" w:right="0" w:firstLine="0"/>
              <w:jc w:val="left"/>
              <w:rPr>
                <w:sz w:val="24"/>
                <w:szCs w:val="24"/>
                <w:lang w:eastAsia="zh-CN"/>
              </w:rPr>
            </w:pPr>
            <w:r>
              <w:rPr>
                <w:sz w:val="24"/>
                <w:szCs w:val="24"/>
                <w:lang w:eastAsia="zh-CN"/>
              </w:rPr>
              <w:t>________________ФИО</w:t>
            </w:r>
          </w:p>
          <w:p w14:paraId="2331A8BE" w14:textId="77777777" w:rsidR="00E06759" w:rsidRDefault="00E06759" w:rsidP="00AE3077">
            <w:pPr>
              <w:widowControl w:val="0"/>
              <w:spacing w:line="240" w:lineRule="auto"/>
              <w:ind w:left="0" w:right="0" w:firstLine="0"/>
              <w:jc w:val="left"/>
              <w:rPr>
                <w:sz w:val="24"/>
                <w:szCs w:val="24"/>
                <w:lang w:eastAsia="zh-CN"/>
              </w:rPr>
            </w:pPr>
          </w:p>
          <w:p w14:paraId="432357DE" w14:textId="77777777" w:rsidR="00E06759" w:rsidRDefault="00D65186" w:rsidP="00AE3077">
            <w:pPr>
              <w:widowControl w:val="0"/>
              <w:spacing w:line="240" w:lineRule="auto"/>
              <w:ind w:left="0" w:right="0" w:firstLine="0"/>
              <w:jc w:val="left"/>
              <w:rPr>
                <w:b/>
                <w:bCs/>
                <w:color w:val="000000"/>
                <w:sz w:val="24"/>
                <w:szCs w:val="24"/>
              </w:rPr>
            </w:pPr>
            <w:proofErr w:type="spellStart"/>
            <w:r>
              <w:rPr>
                <w:sz w:val="24"/>
                <w:szCs w:val="24"/>
                <w:lang w:eastAsia="zh-CN"/>
              </w:rPr>
              <w:t>м.п</w:t>
            </w:r>
            <w:proofErr w:type="spellEnd"/>
            <w:r>
              <w:rPr>
                <w:sz w:val="24"/>
                <w:szCs w:val="24"/>
                <w:lang w:eastAsia="zh-CN"/>
              </w:rPr>
              <w:t>.</w:t>
            </w:r>
          </w:p>
        </w:tc>
      </w:tr>
    </w:tbl>
    <w:p w14:paraId="078E81C5" w14:textId="27325BC1" w:rsidR="00E06759" w:rsidRDefault="00E06759">
      <w:pPr>
        <w:ind w:firstLine="0"/>
      </w:pPr>
    </w:p>
    <w:p w14:paraId="011521CF" w14:textId="77777777" w:rsidR="00E06759" w:rsidRDefault="00D65186">
      <w:pPr>
        <w:spacing w:line="240" w:lineRule="auto"/>
        <w:ind w:firstLine="0"/>
        <w:jc w:val="right"/>
        <w:rPr>
          <w:b/>
          <w:bCs/>
          <w:sz w:val="21"/>
          <w:szCs w:val="21"/>
        </w:rPr>
      </w:pPr>
      <w:r>
        <w:rPr>
          <w:b/>
          <w:bCs/>
          <w:sz w:val="21"/>
          <w:szCs w:val="21"/>
        </w:rPr>
        <w:t>Приложение № 1</w:t>
      </w:r>
    </w:p>
    <w:p w14:paraId="22BEC15E" w14:textId="77777777" w:rsidR="00E06759" w:rsidRDefault="00D65186">
      <w:pPr>
        <w:spacing w:line="240" w:lineRule="auto"/>
        <w:ind w:firstLine="0"/>
        <w:jc w:val="right"/>
        <w:rPr>
          <w:b/>
          <w:bCs/>
          <w:sz w:val="21"/>
          <w:szCs w:val="21"/>
        </w:rPr>
      </w:pPr>
      <w:r>
        <w:rPr>
          <w:b/>
          <w:bCs/>
          <w:sz w:val="21"/>
          <w:szCs w:val="21"/>
        </w:rPr>
        <w:t>к Договору № ______________</w:t>
      </w:r>
    </w:p>
    <w:p w14:paraId="0B0CEB59" w14:textId="77777777" w:rsidR="00E06759" w:rsidRDefault="00D65186">
      <w:pPr>
        <w:spacing w:line="240" w:lineRule="auto"/>
        <w:ind w:firstLine="0"/>
        <w:jc w:val="right"/>
        <w:rPr>
          <w:b/>
          <w:bCs/>
          <w:sz w:val="21"/>
          <w:szCs w:val="21"/>
        </w:rPr>
      </w:pPr>
      <w:r>
        <w:rPr>
          <w:b/>
          <w:bCs/>
          <w:sz w:val="21"/>
          <w:szCs w:val="21"/>
        </w:rPr>
        <w:t>«___» ____________ 2022 года</w:t>
      </w:r>
    </w:p>
    <w:p w14:paraId="09AD7D28" w14:textId="77777777" w:rsidR="00E06759" w:rsidRDefault="00E06759">
      <w:pPr>
        <w:spacing w:line="240" w:lineRule="auto"/>
        <w:ind w:left="6946" w:hanging="5103"/>
        <w:jc w:val="left"/>
        <w:rPr>
          <w:rFonts w:eastAsia="SimSun"/>
          <w:sz w:val="24"/>
          <w:szCs w:val="24"/>
          <w:lang w:eastAsia="zh-CN"/>
        </w:rPr>
      </w:pPr>
    </w:p>
    <w:p w14:paraId="5FA70BC2" w14:textId="77777777" w:rsidR="00E06759" w:rsidRDefault="00D65186">
      <w:pPr>
        <w:widowControl w:val="0"/>
        <w:spacing w:line="240" w:lineRule="auto"/>
        <w:ind w:firstLine="0"/>
        <w:jc w:val="center"/>
        <w:rPr>
          <w:b/>
          <w:sz w:val="20"/>
          <w:szCs w:val="20"/>
        </w:rPr>
      </w:pPr>
      <w:r>
        <w:rPr>
          <w:b/>
          <w:sz w:val="20"/>
          <w:szCs w:val="20"/>
        </w:rPr>
        <w:t xml:space="preserve">Техническое задание на поставку труб стальных электросварных </w:t>
      </w:r>
      <w:proofErr w:type="spellStart"/>
      <w:r>
        <w:rPr>
          <w:b/>
          <w:sz w:val="20"/>
          <w:szCs w:val="20"/>
        </w:rPr>
        <w:t>прямошовных</w:t>
      </w:r>
      <w:proofErr w:type="spellEnd"/>
    </w:p>
    <w:p w14:paraId="267AF7B8" w14:textId="77777777" w:rsidR="00E06759" w:rsidRDefault="00D65186">
      <w:pPr>
        <w:pStyle w:val="affc"/>
        <w:spacing w:line="240" w:lineRule="auto"/>
        <w:ind w:left="0"/>
        <w:rPr>
          <w:b/>
          <w:sz w:val="22"/>
          <w:szCs w:val="22"/>
        </w:rPr>
      </w:pPr>
      <w:r>
        <w:rPr>
          <w:b/>
          <w:sz w:val="22"/>
          <w:szCs w:val="22"/>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187"/>
        <w:gridCol w:w="6237"/>
        <w:gridCol w:w="709"/>
        <w:gridCol w:w="761"/>
      </w:tblGrid>
      <w:tr w:rsidR="00E06759" w14:paraId="04968ECC"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67E0EBB"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 п/п</w:t>
            </w:r>
          </w:p>
        </w:tc>
        <w:tc>
          <w:tcPr>
            <w:tcW w:w="2187" w:type="dxa"/>
            <w:tcBorders>
              <w:top w:val="single" w:sz="4" w:space="0" w:color="000000"/>
              <w:left w:val="single" w:sz="4" w:space="0" w:color="000000"/>
              <w:bottom w:val="single" w:sz="4" w:space="0" w:color="000000"/>
              <w:right w:val="single" w:sz="4" w:space="0" w:color="000000"/>
            </w:tcBorders>
            <w:vAlign w:val="center"/>
          </w:tcPr>
          <w:p w14:paraId="3D080150"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 xml:space="preserve">Наименование </w:t>
            </w:r>
          </w:p>
        </w:tc>
        <w:tc>
          <w:tcPr>
            <w:tcW w:w="6237" w:type="dxa"/>
            <w:tcBorders>
              <w:top w:val="single" w:sz="4" w:space="0" w:color="000000"/>
              <w:left w:val="single" w:sz="4" w:space="0" w:color="000000"/>
              <w:bottom w:val="single" w:sz="4" w:space="0" w:color="000000"/>
              <w:right w:val="single" w:sz="4" w:space="0" w:color="000000"/>
            </w:tcBorders>
            <w:vAlign w:val="center"/>
          </w:tcPr>
          <w:p w14:paraId="77272AAF"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Характеристики</w:t>
            </w:r>
          </w:p>
        </w:tc>
        <w:tc>
          <w:tcPr>
            <w:tcW w:w="709" w:type="dxa"/>
            <w:tcBorders>
              <w:top w:val="single" w:sz="4" w:space="0" w:color="000000"/>
              <w:left w:val="single" w:sz="4" w:space="0" w:color="000000"/>
              <w:bottom w:val="single" w:sz="4" w:space="0" w:color="000000"/>
              <w:right w:val="single" w:sz="4" w:space="0" w:color="000000"/>
            </w:tcBorders>
            <w:vAlign w:val="center"/>
          </w:tcPr>
          <w:p w14:paraId="349D667F"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Ед.</w:t>
            </w:r>
          </w:p>
          <w:p w14:paraId="1571F7C5"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изм.</w:t>
            </w:r>
          </w:p>
        </w:tc>
        <w:tc>
          <w:tcPr>
            <w:tcW w:w="761" w:type="dxa"/>
            <w:tcBorders>
              <w:top w:val="single" w:sz="4" w:space="0" w:color="000000"/>
              <w:left w:val="single" w:sz="4" w:space="0" w:color="000000"/>
              <w:bottom w:val="single" w:sz="4" w:space="0" w:color="000000"/>
              <w:right w:val="single" w:sz="4" w:space="0" w:color="000000"/>
            </w:tcBorders>
            <w:vAlign w:val="center"/>
          </w:tcPr>
          <w:p w14:paraId="503B0E0B"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Кол-во</w:t>
            </w:r>
          </w:p>
        </w:tc>
      </w:tr>
      <w:tr w:rsidR="00E06759" w14:paraId="3AD63309"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1EF0D093"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1</w:t>
            </w:r>
          </w:p>
        </w:tc>
        <w:tc>
          <w:tcPr>
            <w:tcW w:w="2187" w:type="dxa"/>
            <w:tcBorders>
              <w:top w:val="single" w:sz="4" w:space="0" w:color="000000"/>
              <w:left w:val="single" w:sz="4" w:space="0" w:color="000000"/>
              <w:bottom w:val="single" w:sz="4" w:space="0" w:color="000000"/>
              <w:right w:val="single" w:sz="4" w:space="0" w:color="auto"/>
            </w:tcBorders>
          </w:tcPr>
          <w:p w14:paraId="177E4E2D"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6389E5B8"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3C3EA7B9"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4AB542EB" w14:textId="77777777" w:rsidR="00E06759" w:rsidRDefault="00D65186">
            <w:pPr>
              <w:spacing w:line="240" w:lineRule="auto"/>
              <w:ind w:firstLine="0"/>
              <w:rPr>
                <w:rFonts w:eastAsia="Calibri"/>
                <w:sz w:val="24"/>
                <w:szCs w:val="24"/>
              </w:rPr>
            </w:pPr>
            <w:r>
              <w:rPr>
                <w:rFonts w:eastAsia="Calibri"/>
                <w:sz w:val="24"/>
                <w:szCs w:val="24"/>
              </w:rPr>
              <w:t>Наружный диаметр: 57 мм</w:t>
            </w:r>
          </w:p>
          <w:p w14:paraId="26D4FBA0" w14:textId="77777777" w:rsidR="00E06759" w:rsidRDefault="00D65186">
            <w:pPr>
              <w:spacing w:line="240" w:lineRule="auto"/>
              <w:ind w:firstLine="0"/>
              <w:rPr>
                <w:rFonts w:eastAsia="Calibri"/>
                <w:sz w:val="24"/>
                <w:szCs w:val="24"/>
              </w:rPr>
            </w:pPr>
            <w:r>
              <w:rPr>
                <w:rFonts w:eastAsia="Calibri"/>
                <w:sz w:val="24"/>
                <w:szCs w:val="24"/>
              </w:rPr>
              <w:t xml:space="preserve">Толщина стенки: не менее 3,5 мм </w:t>
            </w:r>
          </w:p>
          <w:p w14:paraId="53C60330" w14:textId="77777777" w:rsidR="00E06759" w:rsidRDefault="00D65186">
            <w:pPr>
              <w:spacing w:line="240" w:lineRule="auto"/>
              <w:ind w:firstLine="0"/>
              <w:rPr>
                <w:rFonts w:eastAsia="Calibri"/>
                <w:sz w:val="24"/>
                <w:szCs w:val="24"/>
              </w:rPr>
            </w:pPr>
            <w:r>
              <w:rPr>
                <w:rFonts w:eastAsia="Calibri"/>
                <w:sz w:val="24"/>
                <w:szCs w:val="24"/>
              </w:rPr>
              <w:t xml:space="preserve">Длина: не менее от 10 до 12 м </w:t>
            </w:r>
          </w:p>
        </w:tc>
        <w:tc>
          <w:tcPr>
            <w:tcW w:w="709" w:type="dxa"/>
            <w:tcBorders>
              <w:top w:val="single" w:sz="4" w:space="0" w:color="auto"/>
              <w:left w:val="single" w:sz="4" w:space="0" w:color="000000"/>
              <w:bottom w:val="single" w:sz="4" w:space="0" w:color="auto"/>
              <w:right w:val="single" w:sz="4" w:space="0" w:color="000000"/>
            </w:tcBorders>
          </w:tcPr>
          <w:p w14:paraId="6E752F03"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2099797B" w14:textId="77777777" w:rsidR="00E06759" w:rsidRPr="00C90863" w:rsidRDefault="00C90863">
            <w:pPr>
              <w:suppressAutoHyphens/>
              <w:spacing w:line="240" w:lineRule="auto"/>
              <w:ind w:firstLine="0"/>
              <w:jc w:val="center"/>
              <w:rPr>
                <w:color w:val="000000"/>
                <w:sz w:val="24"/>
                <w:szCs w:val="24"/>
              </w:rPr>
            </w:pPr>
            <w:r>
              <w:rPr>
                <w:color w:val="000000"/>
                <w:sz w:val="24"/>
                <w:szCs w:val="24"/>
              </w:rPr>
              <w:t>36</w:t>
            </w:r>
          </w:p>
        </w:tc>
      </w:tr>
      <w:tr w:rsidR="00E06759" w14:paraId="3C66EBE2"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4670A175"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2</w:t>
            </w:r>
          </w:p>
        </w:tc>
        <w:tc>
          <w:tcPr>
            <w:tcW w:w="2187" w:type="dxa"/>
            <w:tcBorders>
              <w:top w:val="single" w:sz="4" w:space="0" w:color="000000"/>
              <w:left w:val="single" w:sz="4" w:space="0" w:color="000000"/>
              <w:bottom w:val="single" w:sz="4" w:space="0" w:color="000000"/>
              <w:right w:val="single" w:sz="4" w:space="0" w:color="auto"/>
            </w:tcBorders>
          </w:tcPr>
          <w:p w14:paraId="69EEE064"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0C2342D5" w14:textId="77777777" w:rsidR="00E06759" w:rsidRDefault="00D65186">
            <w:pPr>
              <w:widowControl w:val="0"/>
              <w:suppressAutoHyphens/>
              <w:spacing w:line="240" w:lineRule="auto"/>
              <w:ind w:firstLine="0"/>
              <w:rPr>
                <w:sz w:val="24"/>
                <w:szCs w:val="24"/>
                <w:lang w:eastAsia="ar-SA"/>
              </w:rPr>
            </w:pPr>
            <w:r>
              <w:rPr>
                <w:sz w:val="24"/>
                <w:szCs w:val="24"/>
                <w:lang w:eastAsia="ar-SA"/>
              </w:rPr>
              <w:t>Соответствует требованиям ГОСТ 10704-91 и/или 10705-80</w:t>
            </w:r>
          </w:p>
          <w:p w14:paraId="3FC7AB70" w14:textId="77777777" w:rsidR="00E06759" w:rsidRDefault="00D65186">
            <w:pPr>
              <w:widowControl w:val="0"/>
              <w:suppressAutoHyphens/>
              <w:spacing w:line="240" w:lineRule="auto"/>
              <w:ind w:firstLine="0"/>
              <w:rPr>
                <w:sz w:val="24"/>
                <w:szCs w:val="24"/>
                <w:lang w:eastAsia="ar-SA"/>
              </w:rPr>
            </w:pPr>
            <w:proofErr w:type="spellStart"/>
            <w:r>
              <w:rPr>
                <w:sz w:val="24"/>
                <w:szCs w:val="24"/>
                <w:lang w:eastAsia="ar-SA"/>
              </w:rPr>
              <w:t>Прямошовная</w:t>
            </w:r>
            <w:proofErr w:type="spellEnd"/>
            <w:r>
              <w:rPr>
                <w:sz w:val="24"/>
                <w:szCs w:val="24"/>
                <w:lang w:eastAsia="ar-SA"/>
              </w:rPr>
              <w:t xml:space="preserve"> – соответствие </w:t>
            </w:r>
          </w:p>
          <w:p w14:paraId="6A08BB28"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76 мм, </w:t>
            </w:r>
          </w:p>
          <w:p w14:paraId="6C00D4B5"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Толщина стенки: не менее 4 мм </w:t>
            </w:r>
          </w:p>
          <w:p w14:paraId="76ED0229"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10 до 12 м </w:t>
            </w:r>
          </w:p>
        </w:tc>
        <w:tc>
          <w:tcPr>
            <w:tcW w:w="709" w:type="dxa"/>
            <w:tcBorders>
              <w:top w:val="single" w:sz="4" w:space="0" w:color="auto"/>
              <w:left w:val="single" w:sz="4" w:space="0" w:color="000000"/>
              <w:bottom w:val="single" w:sz="4" w:space="0" w:color="auto"/>
              <w:right w:val="single" w:sz="4" w:space="0" w:color="000000"/>
            </w:tcBorders>
          </w:tcPr>
          <w:p w14:paraId="7D78DA00"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20501CA0" w14:textId="77777777" w:rsidR="00E06759" w:rsidRDefault="00C90863">
            <w:pPr>
              <w:suppressAutoHyphens/>
              <w:spacing w:line="240" w:lineRule="auto"/>
              <w:ind w:firstLine="0"/>
              <w:jc w:val="center"/>
              <w:rPr>
                <w:color w:val="000000"/>
                <w:sz w:val="24"/>
                <w:szCs w:val="24"/>
              </w:rPr>
            </w:pPr>
            <w:r>
              <w:rPr>
                <w:color w:val="000000"/>
                <w:sz w:val="24"/>
                <w:szCs w:val="24"/>
              </w:rPr>
              <w:t>36</w:t>
            </w:r>
          </w:p>
        </w:tc>
      </w:tr>
      <w:tr w:rsidR="00E06759" w14:paraId="69C08E7F"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53741B10"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3</w:t>
            </w:r>
          </w:p>
        </w:tc>
        <w:tc>
          <w:tcPr>
            <w:tcW w:w="2187" w:type="dxa"/>
            <w:tcBorders>
              <w:top w:val="single" w:sz="4" w:space="0" w:color="000000"/>
              <w:left w:val="single" w:sz="4" w:space="0" w:color="000000"/>
              <w:bottom w:val="single" w:sz="4" w:space="0" w:color="000000"/>
              <w:right w:val="single" w:sz="4" w:space="0" w:color="auto"/>
            </w:tcBorders>
          </w:tcPr>
          <w:p w14:paraId="283F061D"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14DA3D16" w14:textId="77777777" w:rsidR="00E06759" w:rsidRDefault="00D65186">
            <w:pPr>
              <w:widowControl w:val="0"/>
              <w:suppressAutoHyphens/>
              <w:spacing w:line="240" w:lineRule="auto"/>
              <w:ind w:firstLine="0"/>
              <w:rPr>
                <w:sz w:val="24"/>
                <w:szCs w:val="24"/>
                <w:lang w:eastAsia="ar-SA"/>
              </w:rPr>
            </w:pPr>
            <w:r>
              <w:rPr>
                <w:sz w:val="24"/>
                <w:szCs w:val="24"/>
                <w:lang w:eastAsia="ar-SA"/>
              </w:rPr>
              <w:t>Соответствует требованиям ГОСТ 10704-91 и/или 10705-80</w:t>
            </w:r>
          </w:p>
          <w:p w14:paraId="13663176" w14:textId="77777777" w:rsidR="00E06759" w:rsidRDefault="00D65186">
            <w:pPr>
              <w:widowControl w:val="0"/>
              <w:suppressAutoHyphens/>
              <w:spacing w:line="240" w:lineRule="auto"/>
              <w:ind w:firstLine="0"/>
              <w:rPr>
                <w:sz w:val="24"/>
                <w:szCs w:val="24"/>
                <w:lang w:eastAsia="ar-SA"/>
              </w:rPr>
            </w:pPr>
            <w:proofErr w:type="spellStart"/>
            <w:r>
              <w:rPr>
                <w:sz w:val="24"/>
                <w:szCs w:val="24"/>
                <w:lang w:eastAsia="ar-SA"/>
              </w:rPr>
              <w:t>Прямошовная</w:t>
            </w:r>
            <w:proofErr w:type="spellEnd"/>
            <w:r>
              <w:rPr>
                <w:sz w:val="24"/>
                <w:szCs w:val="24"/>
                <w:lang w:eastAsia="ar-SA"/>
              </w:rPr>
              <w:t xml:space="preserve"> – соответствие </w:t>
            </w:r>
          </w:p>
          <w:p w14:paraId="528445BF"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89 мм, </w:t>
            </w:r>
          </w:p>
          <w:p w14:paraId="37748DF9" w14:textId="77777777" w:rsidR="00E06759" w:rsidRDefault="00D65186">
            <w:pPr>
              <w:widowControl w:val="0"/>
              <w:suppressAutoHyphens/>
              <w:spacing w:line="240" w:lineRule="auto"/>
              <w:ind w:firstLine="0"/>
              <w:rPr>
                <w:sz w:val="24"/>
                <w:szCs w:val="24"/>
                <w:lang w:eastAsia="ar-SA"/>
              </w:rPr>
            </w:pPr>
            <w:r>
              <w:rPr>
                <w:sz w:val="24"/>
                <w:szCs w:val="24"/>
                <w:lang w:eastAsia="ar-SA"/>
              </w:rPr>
              <w:t>Толщина стенки: не менее 4,5 мм</w:t>
            </w:r>
          </w:p>
          <w:p w14:paraId="0D775E47"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10 до 12 м </w:t>
            </w:r>
          </w:p>
        </w:tc>
        <w:tc>
          <w:tcPr>
            <w:tcW w:w="709" w:type="dxa"/>
            <w:tcBorders>
              <w:top w:val="single" w:sz="4" w:space="0" w:color="auto"/>
              <w:left w:val="single" w:sz="4" w:space="0" w:color="000000"/>
              <w:bottom w:val="single" w:sz="4" w:space="0" w:color="auto"/>
              <w:right w:val="single" w:sz="4" w:space="0" w:color="000000"/>
            </w:tcBorders>
          </w:tcPr>
          <w:p w14:paraId="376894F2"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4226E8DF" w14:textId="77777777" w:rsidR="00E06759" w:rsidRDefault="00C90863">
            <w:pPr>
              <w:suppressAutoHyphens/>
              <w:spacing w:line="240" w:lineRule="auto"/>
              <w:ind w:firstLine="0"/>
              <w:jc w:val="center"/>
              <w:rPr>
                <w:color w:val="000000"/>
                <w:sz w:val="24"/>
                <w:szCs w:val="24"/>
              </w:rPr>
            </w:pPr>
            <w:r>
              <w:rPr>
                <w:color w:val="000000"/>
                <w:sz w:val="24"/>
                <w:szCs w:val="24"/>
              </w:rPr>
              <w:t>36</w:t>
            </w:r>
          </w:p>
        </w:tc>
      </w:tr>
      <w:tr w:rsidR="00E06759" w14:paraId="18C378C2"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1B279606"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4</w:t>
            </w:r>
          </w:p>
        </w:tc>
        <w:tc>
          <w:tcPr>
            <w:tcW w:w="2187" w:type="dxa"/>
            <w:tcBorders>
              <w:top w:val="single" w:sz="4" w:space="0" w:color="000000"/>
              <w:left w:val="single" w:sz="4" w:space="0" w:color="000000"/>
              <w:bottom w:val="single" w:sz="4" w:space="0" w:color="000000"/>
              <w:right w:val="single" w:sz="4" w:space="0" w:color="auto"/>
            </w:tcBorders>
          </w:tcPr>
          <w:p w14:paraId="58B32FA2"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6D373051"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794584CA"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7B0432D7"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108 мм, </w:t>
            </w:r>
          </w:p>
          <w:p w14:paraId="6B1F4CE0"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Толщина стенки: не менее 5 мм </w:t>
            </w:r>
          </w:p>
          <w:p w14:paraId="2AD5276F"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10 до 12 м </w:t>
            </w:r>
          </w:p>
        </w:tc>
        <w:tc>
          <w:tcPr>
            <w:tcW w:w="709" w:type="dxa"/>
            <w:tcBorders>
              <w:top w:val="single" w:sz="4" w:space="0" w:color="auto"/>
              <w:left w:val="single" w:sz="4" w:space="0" w:color="000000"/>
              <w:bottom w:val="single" w:sz="4" w:space="0" w:color="auto"/>
              <w:right w:val="single" w:sz="4" w:space="0" w:color="000000"/>
            </w:tcBorders>
          </w:tcPr>
          <w:p w14:paraId="4E56A31E"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6CBC8EE9" w14:textId="77777777" w:rsidR="00E06759" w:rsidRDefault="00C90863">
            <w:pPr>
              <w:suppressAutoHyphens/>
              <w:spacing w:line="240" w:lineRule="auto"/>
              <w:ind w:firstLine="0"/>
              <w:jc w:val="center"/>
              <w:rPr>
                <w:color w:val="000000"/>
                <w:sz w:val="24"/>
                <w:szCs w:val="24"/>
              </w:rPr>
            </w:pPr>
            <w:r>
              <w:rPr>
                <w:color w:val="000000"/>
                <w:sz w:val="24"/>
                <w:szCs w:val="24"/>
              </w:rPr>
              <w:t>36</w:t>
            </w:r>
          </w:p>
        </w:tc>
      </w:tr>
      <w:tr w:rsidR="00E06759" w14:paraId="15A661B7"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1DFC648C"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5</w:t>
            </w:r>
          </w:p>
        </w:tc>
        <w:tc>
          <w:tcPr>
            <w:tcW w:w="2187" w:type="dxa"/>
            <w:tcBorders>
              <w:top w:val="single" w:sz="4" w:space="0" w:color="000000"/>
              <w:left w:val="single" w:sz="4" w:space="0" w:color="000000"/>
              <w:bottom w:val="single" w:sz="4" w:space="0" w:color="000000"/>
              <w:right w:val="single" w:sz="4" w:space="0" w:color="auto"/>
            </w:tcBorders>
          </w:tcPr>
          <w:p w14:paraId="76AA1FEE"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7797DBD4"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17D94349"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04F71752"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159 мм, </w:t>
            </w:r>
          </w:p>
          <w:p w14:paraId="1646696D" w14:textId="77777777" w:rsidR="00E06759" w:rsidRDefault="00D65186">
            <w:pPr>
              <w:widowControl w:val="0"/>
              <w:suppressAutoHyphens/>
              <w:spacing w:line="240" w:lineRule="auto"/>
              <w:ind w:firstLine="0"/>
              <w:rPr>
                <w:sz w:val="24"/>
                <w:szCs w:val="24"/>
                <w:lang w:eastAsia="ar-SA"/>
              </w:rPr>
            </w:pPr>
            <w:r>
              <w:rPr>
                <w:sz w:val="24"/>
                <w:szCs w:val="24"/>
                <w:lang w:eastAsia="ar-SA"/>
              </w:rPr>
              <w:t>Толщина стенки: не менее 6 мм</w:t>
            </w:r>
          </w:p>
          <w:p w14:paraId="26473CC3"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9 до 12 м </w:t>
            </w:r>
          </w:p>
        </w:tc>
        <w:tc>
          <w:tcPr>
            <w:tcW w:w="709" w:type="dxa"/>
            <w:tcBorders>
              <w:top w:val="single" w:sz="4" w:space="0" w:color="auto"/>
              <w:left w:val="single" w:sz="4" w:space="0" w:color="000000"/>
              <w:bottom w:val="single" w:sz="4" w:space="0" w:color="auto"/>
              <w:right w:val="single" w:sz="4" w:space="0" w:color="000000"/>
            </w:tcBorders>
          </w:tcPr>
          <w:p w14:paraId="15F2C73B"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1DD1D35D" w14:textId="77777777" w:rsidR="00E06759" w:rsidRDefault="00D65186">
            <w:pPr>
              <w:suppressAutoHyphens/>
              <w:spacing w:line="240" w:lineRule="auto"/>
              <w:ind w:firstLine="0"/>
              <w:jc w:val="center"/>
              <w:rPr>
                <w:color w:val="000000"/>
                <w:sz w:val="24"/>
                <w:szCs w:val="24"/>
                <w:lang w:val="en-US"/>
              </w:rPr>
            </w:pPr>
            <w:r>
              <w:rPr>
                <w:color w:val="000000"/>
                <w:sz w:val="24"/>
                <w:szCs w:val="24"/>
                <w:lang w:val="en-US"/>
              </w:rPr>
              <w:t>156</w:t>
            </w:r>
          </w:p>
        </w:tc>
      </w:tr>
      <w:tr w:rsidR="00E06759" w14:paraId="724A784E"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2AFF7589"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6</w:t>
            </w:r>
          </w:p>
        </w:tc>
        <w:tc>
          <w:tcPr>
            <w:tcW w:w="2187" w:type="dxa"/>
            <w:tcBorders>
              <w:top w:val="single" w:sz="4" w:space="0" w:color="000000"/>
              <w:left w:val="single" w:sz="4" w:space="0" w:color="000000"/>
              <w:bottom w:val="single" w:sz="4" w:space="0" w:color="000000"/>
              <w:right w:val="single" w:sz="4" w:space="0" w:color="auto"/>
            </w:tcBorders>
          </w:tcPr>
          <w:p w14:paraId="254CCA42"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0DF81661"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017F36E6"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0869B6C0"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Наружный диаметр: 219 мм </w:t>
            </w:r>
          </w:p>
          <w:p w14:paraId="5A94A922" w14:textId="77777777" w:rsidR="00E06759" w:rsidRDefault="00D65186">
            <w:pPr>
              <w:widowControl w:val="0"/>
              <w:suppressAutoHyphens/>
              <w:spacing w:line="240" w:lineRule="auto"/>
              <w:ind w:firstLine="0"/>
              <w:rPr>
                <w:sz w:val="24"/>
                <w:szCs w:val="24"/>
                <w:lang w:eastAsia="ar-SA"/>
              </w:rPr>
            </w:pPr>
            <w:r>
              <w:rPr>
                <w:sz w:val="24"/>
                <w:szCs w:val="24"/>
                <w:lang w:eastAsia="ar-SA"/>
              </w:rPr>
              <w:t>Толщина стенки: не менее 7 мм</w:t>
            </w:r>
          </w:p>
          <w:p w14:paraId="14296A56" w14:textId="77777777" w:rsidR="00E06759" w:rsidRDefault="00D65186">
            <w:pPr>
              <w:widowControl w:val="0"/>
              <w:suppressAutoHyphens/>
              <w:spacing w:line="240" w:lineRule="auto"/>
              <w:ind w:firstLine="0"/>
              <w:rPr>
                <w:sz w:val="24"/>
                <w:szCs w:val="24"/>
                <w:lang w:eastAsia="ar-SA"/>
              </w:rPr>
            </w:pPr>
            <w:r>
              <w:rPr>
                <w:sz w:val="24"/>
                <w:szCs w:val="24"/>
                <w:lang w:eastAsia="ar-SA"/>
              </w:rPr>
              <w:t>Длина: не менее от 10 до 12 м</w:t>
            </w:r>
          </w:p>
        </w:tc>
        <w:tc>
          <w:tcPr>
            <w:tcW w:w="709" w:type="dxa"/>
            <w:tcBorders>
              <w:top w:val="single" w:sz="4" w:space="0" w:color="auto"/>
              <w:left w:val="single" w:sz="4" w:space="0" w:color="000000"/>
              <w:bottom w:val="single" w:sz="4" w:space="0" w:color="auto"/>
              <w:right w:val="single" w:sz="4" w:space="0" w:color="000000"/>
            </w:tcBorders>
          </w:tcPr>
          <w:p w14:paraId="13E13378"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41804E59" w14:textId="77777777" w:rsidR="00E06759" w:rsidRDefault="00D65186">
            <w:pPr>
              <w:suppressAutoHyphens/>
              <w:spacing w:line="240" w:lineRule="auto"/>
              <w:ind w:firstLine="0"/>
              <w:jc w:val="center"/>
              <w:rPr>
                <w:color w:val="000000"/>
                <w:sz w:val="24"/>
                <w:szCs w:val="24"/>
                <w:lang w:val="en-US"/>
              </w:rPr>
            </w:pPr>
            <w:r>
              <w:rPr>
                <w:color w:val="000000"/>
                <w:sz w:val="24"/>
                <w:szCs w:val="24"/>
                <w:lang w:val="en-US"/>
              </w:rPr>
              <w:t>96</w:t>
            </w:r>
          </w:p>
        </w:tc>
      </w:tr>
      <w:tr w:rsidR="00E06759" w14:paraId="603DFABF" w14:textId="77777777">
        <w:trPr>
          <w:trHeight w:val="20"/>
          <w:jc w:val="center"/>
        </w:trPr>
        <w:tc>
          <w:tcPr>
            <w:tcW w:w="562" w:type="dxa"/>
            <w:tcBorders>
              <w:top w:val="single" w:sz="4" w:space="0" w:color="000000"/>
              <w:left w:val="single" w:sz="4" w:space="0" w:color="000000"/>
              <w:bottom w:val="single" w:sz="4" w:space="0" w:color="000000"/>
              <w:right w:val="single" w:sz="4" w:space="0" w:color="000000"/>
            </w:tcBorders>
          </w:tcPr>
          <w:p w14:paraId="2DF64F95" w14:textId="77777777" w:rsidR="00E06759" w:rsidRDefault="00D65186">
            <w:pPr>
              <w:widowControl w:val="0"/>
              <w:suppressAutoHyphens/>
              <w:spacing w:line="240" w:lineRule="auto"/>
              <w:ind w:firstLine="0"/>
              <w:jc w:val="center"/>
              <w:rPr>
                <w:sz w:val="24"/>
                <w:szCs w:val="24"/>
                <w:lang w:val="en-US" w:eastAsia="ar-SA"/>
              </w:rPr>
            </w:pPr>
            <w:r>
              <w:rPr>
                <w:sz w:val="24"/>
                <w:szCs w:val="24"/>
                <w:lang w:val="en-US" w:eastAsia="ar-SA"/>
              </w:rPr>
              <w:t>7</w:t>
            </w:r>
          </w:p>
        </w:tc>
        <w:tc>
          <w:tcPr>
            <w:tcW w:w="2187" w:type="dxa"/>
            <w:tcBorders>
              <w:top w:val="single" w:sz="4" w:space="0" w:color="000000"/>
              <w:left w:val="single" w:sz="4" w:space="0" w:color="000000"/>
              <w:bottom w:val="single" w:sz="4" w:space="0" w:color="000000"/>
              <w:right w:val="single" w:sz="4" w:space="0" w:color="auto"/>
            </w:tcBorders>
          </w:tcPr>
          <w:p w14:paraId="5D57DBB9" w14:textId="77777777" w:rsidR="00E06759" w:rsidRDefault="00D65186">
            <w:pPr>
              <w:widowControl w:val="0"/>
              <w:suppressAutoHyphens/>
              <w:spacing w:line="240" w:lineRule="auto"/>
              <w:ind w:firstLine="0"/>
              <w:rPr>
                <w:sz w:val="24"/>
                <w:szCs w:val="24"/>
                <w:lang w:val="en-US" w:eastAsia="ar-SA"/>
              </w:rPr>
            </w:pPr>
            <w:r>
              <w:rPr>
                <w:sz w:val="24"/>
                <w:szCs w:val="24"/>
                <w:lang w:eastAsia="ar-SA"/>
              </w:rPr>
              <w:t>Труба стальная электросварная</w:t>
            </w:r>
          </w:p>
        </w:tc>
        <w:tc>
          <w:tcPr>
            <w:tcW w:w="6237" w:type="dxa"/>
            <w:tcBorders>
              <w:top w:val="single" w:sz="4" w:space="0" w:color="auto"/>
              <w:left w:val="single" w:sz="4" w:space="0" w:color="000000"/>
              <w:bottom w:val="single" w:sz="4" w:space="0" w:color="auto"/>
              <w:right w:val="single" w:sz="4" w:space="0" w:color="000000"/>
            </w:tcBorders>
          </w:tcPr>
          <w:p w14:paraId="0E9524D2" w14:textId="77777777" w:rsidR="00E06759" w:rsidRDefault="00D65186">
            <w:pPr>
              <w:spacing w:line="240" w:lineRule="auto"/>
              <w:ind w:firstLine="0"/>
              <w:rPr>
                <w:rFonts w:eastAsia="Calibri"/>
                <w:sz w:val="24"/>
                <w:szCs w:val="24"/>
              </w:rPr>
            </w:pPr>
            <w:r>
              <w:rPr>
                <w:rFonts w:eastAsia="Calibri"/>
                <w:sz w:val="24"/>
                <w:szCs w:val="24"/>
              </w:rPr>
              <w:t>Соответствует требованиям ГОСТ 10704-91 и/или 10705-80</w:t>
            </w:r>
          </w:p>
          <w:p w14:paraId="0AB25340" w14:textId="77777777" w:rsidR="00E06759" w:rsidRDefault="00D65186">
            <w:pPr>
              <w:spacing w:line="240" w:lineRule="auto"/>
              <w:ind w:firstLine="0"/>
              <w:rPr>
                <w:rFonts w:eastAsia="Calibri"/>
                <w:sz w:val="24"/>
                <w:szCs w:val="24"/>
              </w:rPr>
            </w:pPr>
            <w:proofErr w:type="spellStart"/>
            <w:r>
              <w:rPr>
                <w:rFonts w:eastAsia="Calibri"/>
                <w:sz w:val="24"/>
                <w:szCs w:val="24"/>
              </w:rPr>
              <w:t>Прямошовная</w:t>
            </w:r>
            <w:proofErr w:type="spellEnd"/>
            <w:r>
              <w:rPr>
                <w:rFonts w:eastAsia="Calibri"/>
                <w:sz w:val="24"/>
                <w:szCs w:val="24"/>
              </w:rPr>
              <w:t xml:space="preserve"> – соответствие </w:t>
            </w:r>
          </w:p>
          <w:p w14:paraId="7630723F" w14:textId="77777777" w:rsidR="00E06759" w:rsidRDefault="00D65186">
            <w:pPr>
              <w:widowControl w:val="0"/>
              <w:suppressAutoHyphens/>
              <w:spacing w:line="240" w:lineRule="auto"/>
              <w:ind w:firstLine="0"/>
              <w:rPr>
                <w:sz w:val="24"/>
                <w:szCs w:val="24"/>
                <w:lang w:eastAsia="ar-SA"/>
              </w:rPr>
            </w:pPr>
            <w:r>
              <w:rPr>
                <w:sz w:val="24"/>
                <w:szCs w:val="24"/>
                <w:lang w:eastAsia="ar-SA"/>
              </w:rPr>
              <w:t>Наружный диаметр: 325 мм</w:t>
            </w:r>
          </w:p>
          <w:p w14:paraId="3B9BDD56" w14:textId="77777777" w:rsidR="00E06759" w:rsidRDefault="00D65186">
            <w:pPr>
              <w:widowControl w:val="0"/>
              <w:suppressAutoHyphens/>
              <w:spacing w:line="240" w:lineRule="auto"/>
              <w:ind w:firstLine="0"/>
              <w:rPr>
                <w:sz w:val="24"/>
                <w:szCs w:val="24"/>
                <w:lang w:eastAsia="ar-SA"/>
              </w:rPr>
            </w:pPr>
            <w:r>
              <w:rPr>
                <w:sz w:val="24"/>
                <w:szCs w:val="24"/>
                <w:lang w:eastAsia="ar-SA"/>
              </w:rPr>
              <w:t>Толщина стенки: не менее 8 мм</w:t>
            </w:r>
          </w:p>
          <w:p w14:paraId="65870F38" w14:textId="77777777" w:rsidR="00E06759" w:rsidRDefault="00D65186">
            <w:pPr>
              <w:widowControl w:val="0"/>
              <w:suppressAutoHyphens/>
              <w:spacing w:line="240" w:lineRule="auto"/>
              <w:ind w:firstLine="0"/>
              <w:rPr>
                <w:sz w:val="24"/>
                <w:szCs w:val="24"/>
                <w:lang w:eastAsia="ar-SA"/>
              </w:rPr>
            </w:pPr>
            <w:r>
              <w:rPr>
                <w:sz w:val="24"/>
                <w:szCs w:val="24"/>
                <w:lang w:eastAsia="ar-SA"/>
              </w:rPr>
              <w:t xml:space="preserve">Длина: не менее от 10 до 12 м (мерная длина) </w:t>
            </w:r>
          </w:p>
        </w:tc>
        <w:tc>
          <w:tcPr>
            <w:tcW w:w="709" w:type="dxa"/>
            <w:tcBorders>
              <w:top w:val="single" w:sz="4" w:space="0" w:color="auto"/>
              <w:left w:val="single" w:sz="4" w:space="0" w:color="000000"/>
              <w:bottom w:val="single" w:sz="4" w:space="0" w:color="auto"/>
              <w:right w:val="single" w:sz="4" w:space="0" w:color="000000"/>
            </w:tcBorders>
          </w:tcPr>
          <w:p w14:paraId="095FD587" w14:textId="77777777" w:rsidR="00E06759" w:rsidRDefault="00D65186">
            <w:pPr>
              <w:widowControl w:val="0"/>
              <w:suppressAutoHyphens/>
              <w:spacing w:line="240" w:lineRule="auto"/>
              <w:ind w:firstLine="0"/>
              <w:jc w:val="center"/>
              <w:rPr>
                <w:sz w:val="24"/>
                <w:szCs w:val="24"/>
                <w:lang w:eastAsia="ar-SA"/>
              </w:rPr>
            </w:pPr>
            <w:r>
              <w:rPr>
                <w:sz w:val="24"/>
                <w:szCs w:val="24"/>
                <w:lang w:eastAsia="ar-SA"/>
              </w:rPr>
              <w:t>м</w:t>
            </w:r>
          </w:p>
        </w:tc>
        <w:tc>
          <w:tcPr>
            <w:tcW w:w="761" w:type="dxa"/>
            <w:tcBorders>
              <w:top w:val="single" w:sz="4" w:space="0" w:color="auto"/>
              <w:left w:val="single" w:sz="4" w:space="0" w:color="000000"/>
              <w:bottom w:val="single" w:sz="4" w:space="0" w:color="auto"/>
              <w:right w:val="single" w:sz="4" w:space="0" w:color="000000"/>
            </w:tcBorders>
          </w:tcPr>
          <w:p w14:paraId="3C8F4B06" w14:textId="77777777" w:rsidR="00E06759" w:rsidRDefault="00D65186">
            <w:pPr>
              <w:widowControl w:val="0"/>
              <w:suppressAutoHyphens/>
              <w:spacing w:line="240" w:lineRule="auto"/>
              <w:ind w:firstLine="0"/>
              <w:jc w:val="center"/>
              <w:rPr>
                <w:sz w:val="24"/>
                <w:szCs w:val="24"/>
                <w:lang w:val="en-US" w:eastAsia="ar-SA"/>
              </w:rPr>
            </w:pPr>
            <w:r>
              <w:rPr>
                <w:color w:val="000000"/>
                <w:sz w:val="24"/>
                <w:szCs w:val="24"/>
                <w:lang w:val="en-US"/>
              </w:rPr>
              <w:t>120</w:t>
            </w:r>
          </w:p>
        </w:tc>
      </w:tr>
    </w:tbl>
    <w:p w14:paraId="44C95BDC" w14:textId="77777777" w:rsidR="00E06759" w:rsidRDefault="00D65186">
      <w:pPr>
        <w:pStyle w:val="affc"/>
        <w:spacing w:line="240" w:lineRule="auto"/>
        <w:ind w:left="0"/>
        <w:rPr>
          <w:bCs/>
          <w:sz w:val="24"/>
          <w:szCs w:val="24"/>
          <w:highlight w:val="yellow"/>
          <w:shd w:val="clear" w:color="auto" w:fill="F9FAFB"/>
        </w:rPr>
      </w:pPr>
      <w:r>
        <w:rPr>
          <w:b/>
          <w:sz w:val="24"/>
          <w:szCs w:val="24"/>
          <w:highlight w:val="yellow"/>
          <w:shd w:val="clear" w:color="auto" w:fill="F9FAFB"/>
        </w:rPr>
        <w:t>2. Место поставки:</w:t>
      </w:r>
      <w:r>
        <w:rPr>
          <w:b/>
          <w:sz w:val="24"/>
          <w:szCs w:val="24"/>
          <w:shd w:val="clear" w:color="auto" w:fill="F9FAFB"/>
        </w:rPr>
        <w:t xml:space="preserve"> </w:t>
      </w:r>
      <w:r>
        <w:rPr>
          <w:bCs/>
          <w:sz w:val="24"/>
          <w:szCs w:val="24"/>
          <w:highlight w:val="yellow"/>
          <w:shd w:val="clear" w:color="auto" w:fill="F9FAFB"/>
        </w:rPr>
        <w:t>303852, Россия, Орловская область, г. Ливны, пер. Железнодорожный, д. 10 а.</w:t>
      </w:r>
    </w:p>
    <w:p w14:paraId="7BD5E507" w14:textId="77777777" w:rsidR="00E06759" w:rsidRDefault="00D65186">
      <w:pPr>
        <w:pStyle w:val="affc"/>
        <w:spacing w:line="240" w:lineRule="auto"/>
        <w:ind w:left="0"/>
        <w:rPr>
          <w:b/>
          <w:sz w:val="24"/>
          <w:szCs w:val="24"/>
          <w:shd w:val="clear" w:color="auto" w:fill="F9FAFB"/>
        </w:rPr>
      </w:pPr>
      <w:r>
        <w:rPr>
          <w:b/>
          <w:sz w:val="24"/>
          <w:szCs w:val="24"/>
          <w:highlight w:val="yellow"/>
          <w:shd w:val="clear" w:color="auto" w:fill="F9FAFB"/>
        </w:rPr>
        <w:t xml:space="preserve">3. Срок поставки: </w:t>
      </w:r>
      <w:r>
        <w:rPr>
          <w:sz w:val="24"/>
          <w:szCs w:val="24"/>
          <w:highlight w:val="yellow"/>
          <w:shd w:val="clear" w:color="auto" w:fill="F9FAFB"/>
        </w:rPr>
        <w:t>в течение 30 календарных дней с момента подписания договора</w:t>
      </w:r>
      <w:r>
        <w:rPr>
          <w:b/>
          <w:sz w:val="24"/>
          <w:szCs w:val="24"/>
          <w:highlight w:val="yellow"/>
          <w:shd w:val="clear" w:color="auto" w:fill="F9FAFB"/>
        </w:rPr>
        <w:t>.</w:t>
      </w:r>
    </w:p>
    <w:p w14:paraId="57C04324" w14:textId="77777777" w:rsidR="00E06759" w:rsidRDefault="00D65186">
      <w:pPr>
        <w:pStyle w:val="affc"/>
        <w:spacing w:line="240" w:lineRule="auto"/>
        <w:ind w:left="0"/>
        <w:rPr>
          <w:b/>
          <w:sz w:val="24"/>
          <w:szCs w:val="24"/>
        </w:rPr>
      </w:pPr>
      <w:r>
        <w:rPr>
          <w:b/>
          <w:sz w:val="24"/>
          <w:szCs w:val="24"/>
        </w:rPr>
        <w:t xml:space="preserve">4. Требования   к качеству, безопасности товара: </w:t>
      </w:r>
    </w:p>
    <w:p w14:paraId="05DC90D3" w14:textId="77777777" w:rsidR="00E06759" w:rsidRDefault="00D65186">
      <w:pPr>
        <w:pStyle w:val="affc"/>
        <w:spacing w:line="240" w:lineRule="auto"/>
        <w:ind w:left="0"/>
        <w:rPr>
          <w:rFonts w:eastAsia="DejaVu Sans"/>
          <w:b/>
          <w:sz w:val="24"/>
          <w:szCs w:val="24"/>
          <w:lang w:eastAsia="zh-CN"/>
        </w:rPr>
      </w:pPr>
      <w:r>
        <w:rPr>
          <w:rFonts w:eastAsia="NSimSun"/>
          <w:sz w:val="24"/>
          <w:szCs w:val="24"/>
        </w:rPr>
        <w:lastRenderedPageBreak/>
        <w:t xml:space="preserve">4.1. Поставляемый товар должен соответствовать заданным функциональным и качественным характеристикам; </w:t>
      </w:r>
    </w:p>
    <w:p w14:paraId="79ACB2D5" w14:textId="77777777" w:rsidR="00E06759" w:rsidRDefault="00D65186">
      <w:pPr>
        <w:pStyle w:val="affc"/>
        <w:spacing w:line="240" w:lineRule="auto"/>
        <w:ind w:left="0"/>
        <w:rPr>
          <w:b/>
          <w:sz w:val="24"/>
          <w:szCs w:val="24"/>
        </w:rPr>
      </w:pPr>
      <w:r>
        <w:rPr>
          <w:rFonts w:eastAsia="NSimSun"/>
          <w:sz w:val="24"/>
          <w:szCs w:val="24"/>
        </w:rPr>
        <w:t xml:space="preserve">4.2. Поставляемый товар должен быть разрешен к использованию на территории Российской Федерации, </w:t>
      </w:r>
      <w:r>
        <w:rPr>
          <w:rFonts w:eastAsia="NSimSun"/>
          <w:spacing w:val="-1"/>
          <w:sz w:val="24"/>
          <w:szCs w:val="24"/>
        </w:rPr>
        <w:t xml:space="preserve">иметь торговую </w:t>
      </w:r>
      <w:r>
        <w:rPr>
          <w:rFonts w:eastAsia="NSimSun"/>
          <w:sz w:val="24"/>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155A0D1" w14:textId="77777777" w:rsidR="00E06759" w:rsidRDefault="00D65186">
      <w:pPr>
        <w:pStyle w:val="affc"/>
        <w:spacing w:line="240" w:lineRule="auto"/>
        <w:ind w:left="0"/>
        <w:rPr>
          <w:rFonts w:eastAsia="NSimSun"/>
          <w:b/>
          <w:sz w:val="24"/>
          <w:szCs w:val="24"/>
        </w:rPr>
      </w:pPr>
      <w:r>
        <w:rPr>
          <w:rFonts w:eastAsia="NSimSun"/>
          <w:sz w:val="24"/>
          <w:szCs w:val="24"/>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D077379" w14:textId="77777777" w:rsidR="00E06759" w:rsidRDefault="00D65186">
      <w:pPr>
        <w:pStyle w:val="affc"/>
        <w:widowControl w:val="0"/>
        <w:shd w:val="clear" w:color="auto" w:fill="FFFFFF"/>
        <w:tabs>
          <w:tab w:val="left" w:pos="0"/>
        </w:tabs>
        <w:spacing w:line="240" w:lineRule="auto"/>
        <w:ind w:left="0"/>
        <w:rPr>
          <w:rFonts w:eastAsia="DejaVu Sans"/>
          <w:b/>
          <w:sz w:val="24"/>
          <w:szCs w:val="24"/>
        </w:rPr>
      </w:pPr>
      <w:r>
        <w:rPr>
          <w:rFonts w:eastAsia="NSimSun"/>
          <w:sz w:val="24"/>
          <w:szCs w:val="24"/>
        </w:rPr>
        <w:t>4.4. На товаре не должно быть следов механических повреждений, изменений вида комплектующих;</w:t>
      </w:r>
    </w:p>
    <w:p w14:paraId="21E5EB69" w14:textId="77777777" w:rsidR="00E06759" w:rsidRDefault="00D65186">
      <w:pPr>
        <w:pStyle w:val="affc"/>
        <w:spacing w:line="240" w:lineRule="auto"/>
        <w:ind w:left="0"/>
        <w:rPr>
          <w:rFonts w:eastAsia="DejaVu Sans"/>
          <w:b/>
          <w:sz w:val="24"/>
          <w:szCs w:val="24"/>
        </w:rPr>
      </w:pPr>
      <w:r>
        <w:rPr>
          <w:rFonts w:eastAsia="NSimSun"/>
          <w:sz w:val="24"/>
          <w:szCs w:val="24"/>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C84D7C4" w14:textId="77777777" w:rsidR="00E06759" w:rsidRDefault="00D65186">
      <w:pPr>
        <w:pStyle w:val="affc"/>
        <w:spacing w:line="240" w:lineRule="auto"/>
        <w:ind w:left="0"/>
        <w:rPr>
          <w:rFonts w:eastAsia="NSimSun"/>
          <w:b/>
          <w:sz w:val="24"/>
          <w:szCs w:val="24"/>
        </w:rPr>
      </w:pPr>
      <w:r>
        <w:rPr>
          <w:rFonts w:eastAsia="NSimSun"/>
          <w:sz w:val="24"/>
          <w:szCs w:val="24"/>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F562BA7" w14:textId="77777777" w:rsidR="00E06759" w:rsidRDefault="00D65186">
      <w:pPr>
        <w:pStyle w:val="affc"/>
        <w:spacing w:line="240" w:lineRule="auto"/>
        <w:ind w:left="0"/>
        <w:rPr>
          <w:sz w:val="24"/>
          <w:szCs w:val="24"/>
        </w:rPr>
      </w:pPr>
      <w:r>
        <w:rPr>
          <w:sz w:val="24"/>
          <w:szCs w:val="24"/>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7D5A161" w14:textId="77777777" w:rsidR="00E06759" w:rsidRDefault="00D65186">
      <w:pPr>
        <w:pStyle w:val="affc"/>
        <w:spacing w:line="240" w:lineRule="auto"/>
        <w:ind w:left="0"/>
        <w:rPr>
          <w:rFonts w:eastAsia="DejaVu Sans"/>
          <w:b/>
          <w:sz w:val="24"/>
          <w:szCs w:val="24"/>
        </w:rPr>
      </w:pPr>
      <w:r>
        <w:rPr>
          <w:sz w:val="24"/>
          <w:szCs w:val="24"/>
        </w:rPr>
        <w:t>4.8. Поставляемые Товары должны быть совместимы между собой и обеспечивать совместное бесперебойное функционирование.</w:t>
      </w:r>
    </w:p>
    <w:p w14:paraId="299CB572" w14:textId="77777777" w:rsidR="00E06759" w:rsidRDefault="00E06759">
      <w:pPr>
        <w:pStyle w:val="affc"/>
        <w:spacing w:line="240" w:lineRule="auto"/>
        <w:ind w:left="0"/>
        <w:rPr>
          <w:b/>
          <w:sz w:val="24"/>
          <w:szCs w:val="24"/>
        </w:rPr>
      </w:pPr>
    </w:p>
    <w:p w14:paraId="7BE99A85" w14:textId="77777777" w:rsidR="00E06759" w:rsidRDefault="00D65186">
      <w:pPr>
        <w:pStyle w:val="affc"/>
        <w:spacing w:line="240" w:lineRule="auto"/>
        <w:ind w:left="0"/>
        <w:rPr>
          <w:b/>
          <w:sz w:val="24"/>
          <w:szCs w:val="24"/>
        </w:rPr>
      </w:pPr>
      <w:r>
        <w:rPr>
          <w:b/>
          <w:sz w:val="24"/>
          <w:szCs w:val="24"/>
        </w:rPr>
        <w:t>5. Требования к упаковке, маркировке товара:</w:t>
      </w:r>
    </w:p>
    <w:p w14:paraId="4BD9E4CA" w14:textId="77777777" w:rsidR="00E06759" w:rsidRDefault="00D65186">
      <w:pPr>
        <w:pStyle w:val="affc"/>
        <w:tabs>
          <w:tab w:val="left" w:pos="0"/>
        </w:tabs>
        <w:spacing w:line="240" w:lineRule="auto"/>
        <w:ind w:left="0"/>
        <w:rPr>
          <w:rFonts w:eastAsia="DejaVu Sans"/>
          <w:b/>
          <w:sz w:val="24"/>
          <w:szCs w:val="24"/>
          <w:lang w:eastAsia="zh-CN"/>
        </w:rPr>
      </w:pPr>
      <w:r>
        <w:rPr>
          <w:rFonts w:eastAsia="NSimSun"/>
          <w:sz w:val="24"/>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12AF89F" w14:textId="77777777" w:rsidR="00E06759" w:rsidRDefault="00D65186">
      <w:pPr>
        <w:pStyle w:val="affc"/>
        <w:spacing w:line="240" w:lineRule="auto"/>
        <w:ind w:left="0"/>
        <w:rPr>
          <w:b/>
          <w:sz w:val="24"/>
          <w:szCs w:val="24"/>
        </w:rPr>
      </w:pPr>
      <w:r>
        <w:rPr>
          <w:rFonts w:eastAsia="NSimSun"/>
          <w:sz w:val="24"/>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8909A11" w14:textId="77777777" w:rsidR="00E06759" w:rsidRDefault="00D65186">
      <w:pPr>
        <w:pStyle w:val="affc"/>
        <w:tabs>
          <w:tab w:val="left" w:pos="0"/>
        </w:tabs>
        <w:spacing w:line="240" w:lineRule="auto"/>
        <w:ind w:left="0"/>
        <w:rPr>
          <w:rFonts w:eastAsia="NSimSun"/>
          <w:b/>
          <w:sz w:val="24"/>
          <w:szCs w:val="24"/>
        </w:rPr>
      </w:pPr>
      <w:r>
        <w:rPr>
          <w:rFonts w:eastAsia="NSimSun"/>
          <w:sz w:val="24"/>
          <w:szCs w:val="24"/>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E7361C3" w14:textId="77777777" w:rsidR="00E06759" w:rsidRDefault="00D65186">
      <w:pPr>
        <w:pStyle w:val="affc"/>
        <w:tabs>
          <w:tab w:val="left" w:pos="0"/>
        </w:tabs>
        <w:spacing w:line="240" w:lineRule="auto"/>
        <w:ind w:left="0"/>
        <w:rPr>
          <w:rFonts w:eastAsia="NSimSun"/>
          <w:b/>
          <w:sz w:val="24"/>
          <w:szCs w:val="24"/>
        </w:rPr>
      </w:pPr>
      <w:r>
        <w:rPr>
          <w:rFonts w:eastAsia="NSimSun"/>
          <w:sz w:val="24"/>
          <w:szCs w:val="24"/>
        </w:rPr>
        <w:t>5.4. Поставщик несет ответственность за ненадлежащую упаковку, не обеспечивающую сохранность товара при его хранении и транспортировании;</w:t>
      </w:r>
    </w:p>
    <w:p w14:paraId="7B7A1DC6" w14:textId="77777777" w:rsidR="00E06759" w:rsidRDefault="00D65186">
      <w:pPr>
        <w:pStyle w:val="affc"/>
        <w:tabs>
          <w:tab w:val="left" w:pos="0"/>
        </w:tabs>
        <w:spacing w:line="240" w:lineRule="auto"/>
        <w:ind w:left="0"/>
        <w:rPr>
          <w:rFonts w:eastAsia="NSimSun"/>
          <w:b/>
          <w:sz w:val="24"/>
          <w:szCs w:val="24"/>
        </w:rPr>
      </w:pPr>
      <w:r>
        <w:rPr>
          <w:rFonts w:eastAsia="NSimSun"/>
          <w:sz w:val="24"/>
          <w:szCs w:val="24"/>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6D52E04" w14:textId="77777777" w:rsidR="00E06759" w:rsidRDefault="00E06759">
      <w:pPr>
        <w:spacing w:line="240" w:lineRule="auto"/>
        <w:ind w:firstLine="0"/>
        <w:jc w:val="right"/>
        <w:rPr>
          <w:b/>
          <w:bCs/>
          <w:sz w:val="21"/>
          <w:szCs w:val="21"/>
        </w:rPr>
      </w:pPr>
    </w:p>
    <w:p w14:paraId="0B531750" w14:textId="77777777" w:rsidR="00E06759" w:rsidRDefault="00E06759">
      <w:pPr>
        <w:spacing w:line="240" w:lineRule="auto"/>
        <w:ind w:firstLine="0"/>
        <w:jc w:val="right"/>
        <w:rPr>
          <w:b/>
          <w:bCs/>
          <w:sz w:val="21"/>
          <w:szCs w:val="21"/>
        </w:rPr>
      </w:pPr>
    </w:p>
    <w:p w14:paraId="0DB212F6" w14:textId="77777777" w:rsidR="00E06759" w:rsidRDefault="00E06759">
      <w:pPr>
        <w:spacing w:line="240" w:lineRule="auto"/>
        <w:ind w:firstLine="0"/>
        <w:jc w:val="right"/>
        <w:rPr>
          <w:b/>
          <w:bCs/>
          <w:sz w:val="21"/>
          <w:szCs w:val="21"/>
        </w:rPr>
      </w:pPr>
    </w:p>
    <w:p w14:paraId="038E1201" w14:textId="77777777" w:rsidR="00E06759" w:rsidRDefault="00D65186">
      <w:pPr>
        <w:spacing w:line="240" w:lineRule="auto"/>
        <w:ind w:firstLine="0"/>
        <w:jc w:val="left"/>
        <w:rPr>
          <w:b/>
          <w:bCs/>
          <w:sz w:val="21"/>
          <w:szCs w:val="21"/>
        </w:rPr>
      </w:pPr>
      <w:r>
        <w:rPr>
          <w:b/>
          <w:bCs/>
          <w:sz w:val="21"/>
          <w:szCs w:val="21"/>
        </w:rPr>
        <w:br w:type="page"/>
      </w:r>
    </w:p>
    <w:p w14:paraId="7C557166" w14:textId="77777777" w:rsidR="00E06759" w:rsidRDefault="00D65186">
      <w:pPr>
        <w:spacing w:line="240" w:lineRule="auto"/>
        <w:ind w:firstLine="0"/>
        <w:jc w:val="right"/>
        <w:rPr>
          <w:b/>
          <w:bCs/>
          <w:sz w:val="21"/>
          <w:szCs w:val="21"/>
        </w:rPr>
      </w:pPr>
      <w:r>
        <w:rPr>
          <w:b/>
          <w:bCs/>
          <w:sz w:val="21"/>
          <w:szCs w:val="21"/>
        </w:rPr>
        <w:lastRenderedPageBreak/>
        <w:t>Приложение № 2</w:t>
      </w:r>
    </w:p>
    <w:p w14:paraId="74EC495E" w14:textId="77777777" w:rsidR="00E06759" w:rsidRDefault="00D65186">
      <w:pPr>
        <w:spacing w:line="240" w:lineRule="auto"/>
        <w:ind w:firstLine="0"/>
        <w:jc w:val="right"/>
        <w:rPr>
          <w:b/>
          <w:bCs/>
          <w:sz w:val="21"/>
          <w:szCs w:val="21"/>
        </w:rPr>
      </w:pPr>
      <w:r>
        <w:rPr>
          <w:b/>
          <w:bCs/>
          <w:sz w:val="21"/>
          <w:szCs w:val="21"/>
        </w:rPr>
        <w:t>к Договору № ______________</w:t>
      </w:r>
    </w:p>
    <w:p w14:paraId="27C789F8" w14:textId="77777777" w:rsidR="00E06759" w:rsidRDefault="00D65186">
      <w:pPr>
        <w:spacing w:line="240" w:lineRule="auto"/>
        <w:ind w:firstLine="0"/>
        <w:jc w:val="right"/>
        <w:rPr>
          <w:b/>
          <w:bCs/>
          <w:sz w:val="21"/>
          <w:szCs w:val="21"/>
        </w:rPr>
      </w:pPr>
      <w:r>
        <w:rPr>
          <w:b/>
          <w:bCs/>
          <w:sz w:val="21"/>
          <w:szCs w:val="21"/>
        </w:rPr>
        <w:t>«___» ____________ 2022 года</w:t>
      </w:r>
    </w:p>
    <w:p w14:paraId="2D04BB72" w14:textId="77777777" w:rsidR="00E06759" w:rsidRDefault="00E06759">
      <w:pPr>
        <w:widowControl w:val="0"/>
        <w:shd w:val="clear" w:color="auto" w:fill="FFFFFF"/>
        <w:tabs>
          <w:tab w:val="left" w:pos="23760"/>
        </w:tabs>
        <w:autoSpaceDE w:val="0"/>
        <w:spacing w:line="240" w:lineRule="auto"/>
        <w:ind w:left="720" w:hanging="720"/>
        <w:jc w:val="center"/>
        <w:rPr>
          <w:rFonts w:eastAsia="Arial Unicode MS"/>
          <w:bCs/>
          <w:color w:val="000000"/>
          <w:spacing w:val="-1"/>
          <w:kern w:val="2"/>
          <w:sz w:val="20"/>
          <w:szCs w:val="24"/>
        </w:rPr>
      </w:pPr>
    </w:p>
    <w:p w14:paraId="2997E1C7" w14:textId="77777777" w:rsidR="00E06759" w:rsidRDefault="00E06759">
      <w:pPr>
        <w:widowControl w:val="0"/>
        <w:shd w:val="clear" w:color="auto" w:fill="FFFFFF"/>
        <w:tabs>
          <w:tab w:val="left" w:pos="23760"/>
        </w:tabs>
        <w:autoSpaceDE w:val="0"/>
        <w:spacing w:line="240" w:lineRule="auto"/>
        <w:ind w:left="720" w:hanging="720"/>
        <w:jc w:val="center"/>
        <w:rPr>
          <w:rFonts w:eastAsia="Arial Unicode MS"/>
          <w:bCs/>
          <w:color w:val="000000"/>
          <w:spacing w:val="-1"/>
          <w:kern w:val="2"/>
          <w:sz w:val="20"/>
          <w:szCs w:val="24"/>
        </w:rPr>
      </w:pPr>
    </w:p>
    <w:p w14:paraId="42BD4F35" w14:textId="77777777" w:rsidR="00E06759" w:rsidRDefault="00E06759">
      <w:pPr>
        <w:suppressAutoHyphens/>
        <w:spacing w:line="240" w:lineRule="auto"/>
        <w:ind w:firstLine="0"/>
        <w:jc w:val="left"/>
        <w:rPr>
          <w:sz w:val="24"/>
          <w:szCs w:val="24"/>
          <w:lang w:eastAsia="ar-SA"/>
        </w:rPr>
      </w:pPr>
    </w:p>
    <w:p w14:paraId="73947BC4" w14:textId="77777777" w:rsidR="00E06759" w:rsidRDefault="00D65186">
      <w:pPr>
        <w:suppressAutoHyphens/>
        <w:spacing w:line="240" w:lineRule="auto"/>
        <w:ind w:firstLine="0"/>
        <w:jc w:val="center"/>
        <w:rPr>
          <w:b/>
          <w:sz w:val="24"/>
          <w:szCs w:val="24"/>
          <w:lang w:eastAsia="ar-SA"/>
        </w:rPr>
      </w:pPr>
      <w:r>
        <w:rPr>
          <w:b/>
          <w:sz w:val="24"/>
          <w:szCs w:val="24"/>
          <w:lang w:eastAsia="ar-SA"/>
        </w:rPr>
        <w:t>СПЕЦИФИКАЦИЯ</w:t>
      </w:r>
    </w:p>
    <w:p w14:paraId="225D1467" w14:textId="77777777" w:rsidR="00E06759" w:rsidRDefault="00E06759">
      <w:pPr>
        <w:suppressAutoHyphens/>
        <w:spacing w:line="240" w:lineRule="auto"/>
        <w:ind w:firstLine="0"/>
        <w:jc w:val="left"/>
        <w:rPr>
          <w:sz w:val="24"/>
          <w:szCs w:val="24"/>
          <w:lang w:eastAsia="ar-SA"/>
        </w:rPr>
      </w:pPr>
    </w:p>
    <w:p w14:paraId="67E4732E" w14:textId="77777777" w:rsidR="00E06759" w:rsidRDefault="00D65186">
      <w:pPr>
        <w:widowControl w:val="0"/>
        <w:tabs>
          <w:tab w:val="left" w:pos="708"/>
        </w:tabs>
        <w:suppressAutoHyphens/>
        <w:spacing w:line="240" w:lineRule="auto"/>
        <w:ind w:firstLine="0"/>
        <w:jc w:val="center"/>
        <w:outlineLvl w:val="1"/>
        <w:rPr>
          <w:b/>
          <w:sz w:val="24"/>
          <w:szCs w:val="24"/>
          <w:lang w:eastAsia="ar-SA"/>
        </w:rPr>
      </w:pPr>
      <w:r>
        <w:rPr>
          <w:b/>
          <w:sz w:val="24"/>
          <w:szCs w:val="24"/>
          <w:lang w:val="zh-CN" w:eastAsia="ar-SA"/>
        </w:rPr>
        <w:t xml:space="preserve">СВЕДЕНИЯ </w:t>
      </w:r>
      <w:r>
        <w:rPr>
          <w:b/>
          <w:sz w:val="24"/>
          <w:szCs w:val="24"/>
          <w:lang w:eastAsia="ar-SA"/>
        </w:rPr>
        <w:t>ПОСТАВЩИКА</w:t>
      </w:r>
      <w:r>
        <w:rPr>
          <w:b/>
          <w:sz w:val="24"/>
          <w:szCs w:val="24"/>
          <w:lang w:val="zh-CN" w:eastAsia="ar-SA"/>
        </w:rPr>
        <w:t xml:space="preserve"> О </w:t>
      </w:r>
      <w:r>
        <w:rPr>
          <w:b/>
          <w:sz w:val="24"/>
          <w:szCs w:val="24"/>
          <w:lang w:eastAsia="ar-SA"/>
        </w:rPr>
        <w:t>ПОСТАВЛЯЕМОМ ИМ ТОВАРЕ</w:t>
      </w:r>
    </w:p>
    <w:p w14:paraId="42239BA7" w14:textId="77777777" w:rsidR="00E06759" w:rsidRDefault="00D65186">
      <w:pPr>
        <w:widowControl w:val="0"/>
        <w:tabs>
          <w:tab w:val="left" w:pos="708"/>
        </w:tabs>
        <w:suppressAutoHyphens/>
        <w:spacing w:line="240" w:lineRule="auto"/>
        <w:ind w:firstLine="0"/>
        <w:jc w:val="center"/>
        <w:outlineLvl w:val="1"/>
        <w:rPr>
          <w:bCs/>
          <w:i/>
          <w:sz w:val="24"/>
          <w:szCs w:val="24"/>
          <w:lang w:val="zh-CN" w:eastAsia="ar-SA"/>
        </w:rPr>
      </w:pPr>
      <w:r>
        <w:rPr>
          <w:bCs/>
          <w:sz w:val="24"/>
          <w:szCs w:val="24"/>
          <w:lang w:val="zh-CN" w:eastAsia="ar-SA"/>
        </w:rPr>
        <w:t>(</w:t>
      </w:r>
      <w:r>
        <w:rPr>
          <w:bCs/>
          <w:i/>
          <w:sz w:val="24"/>
          <w:szCs w:val="24"/>
          <w:lang w:val="zh-CN" w:eastAsia="ar-SA"/>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21"/>
        <w:gridCol w:w="4110"/>
        <w:gridCol w:w="709"/>
        <w:gridCol w:w="992"/>
        <w:gridCol w:w="709"/>
        <w:gridCol w:w="992"/>
        <w:gridCol w:w="1276"/>
      </w:tblGrid>
      <w:tr w:rsidR="00E06759" w14:paraId="774025AC" w14:textId="77777777">
        <w:trPr>
          <w:trHeight w:val="147"/>
        </w:trPr>
        <w:tc>
          <w:tcPr>
            <w:tcW w:w="632" w:type="dxa"/>
            <w:tcBorders>
              <w:top w:val="single" w:sz="4" w:space="0" w:color="auto"/>
              <w:left w:val="single" w:sz="4" w:space="0" w:color="auto"/>
              <w:bottom w:val="single" w:sz="4" w:space="0" w:color="auto"/>
              <w:right w:val="single" w:sz="4" w:space="0" w:color="auto"/>
            </w:tcBorders>
            <w:vAlign w:val="center"/>
          </w:tcPr>
          <w:p w14:paraId="6B173DBE" w14:textId="77777777" w:rsidR="00E06759" w:rsidRDefault="00D65186">
            <w:pPr>
              <w:suppressAutoHyphens/>
              <w:spacing w:line="240" w:lineRule="auto"/>
              <w:ind w:firstLine="0"/>
              <w:jc w:val="center"/>
              <w:rPr>
                <w:b/>
                <w:sz w:val="22"/>
                <w:szCs w:val="22"/>
                <w:lang w:eastAsia="ar-SA"/>
              </w:rPr>
            </w:pPr>
            <w:r>
              <w:rPr>
                <w:b/>
                <w:sz w:val="22"/>
                <w:szCs w:val="22"/>
                <w:lang w:eastAsia="ar-SA"/>
              </w:rPr>
              <w:t>№ п/п</w:t>
            </w:r>
          </w:p>
        </w:tc>
        <w:tc>
          <w:tcPr>
            <w:tcW w:w="1921" w:type="dxa"/>
            <w:tcBorders>
              <w:top w:val="single" w:sz="4" w:space="0" w:color="auto"/>
              <w:left w:val="single" w:sz="4" w:space="0" w:color="auto"/>
              <w:bottom w:val="single" w:sz="4" w:space="0" w:color="auto"/>
              <w:right w:val="single" w:sz="4" w:space="0" w:color="auto"/>
            </w:tcBorders>
            <w:vAlign w:val="center"/>
          </w:tcPr>
          <w:p w14:paraId="75A88753" w14:textId="77777777" w:rsidR="00E06759" w:rsidRDefault="00D65186">
            <w:pPr>
              <w:suppressAutoHyphens/>
              <w:spacing w:line="240" w:lineRule="auto"/>
              <w:ind w:firstLine="0"/>
              <w:jc w:val="center"/>
              <w:rPr>
                <w:b/>
                <w:sz w:val="22"/>
                <w:szCs w:val="22"/>
                <w:lang w:eastAsia="ar-SA"/>
              </w:rPr>
            </w:pPr>
            <w:r>
              <w:rPr>
                <w:b/>
                <w:sz w:val="22"/>
                <w:szCs w:val="22"/>
                <w:lang w:eastAsia="ar-SA"/>
              </w:rPr>
              <w:t>Наименование товара</w:t>
            </w:r>
          </w:p>
        </w:tc>
        <w:tc>
          <w:tcPr>
            <w:tcW w:w="4110" w:type="dxa"/>
            <w:tcBorders>
              <w:top w:val="single" w:sz="4" w:space="0" w:color="auto"/>
              <w:left w:val="single" w:sz="4" w:space="0" w:color="auto"/>
              <w:bottom w:val="single" w:sz="4" w:space="0" w:color="auto"/>
              <w:right w:val="single" w:sz="4" w:space="0" w:color="auto"/>
            </w:tcBorders>
            <w:vAlign w:val="center"/>
          </w:tcPr>
          <w:p w14:paraId="5D5C6B2B" w14:textId="77777777" w:rsidR="00E06759" w:rsidRDefault="00D65186">
            <w:pPr>
              <w:suppressAutoHyphens/>
              <w:spacing w:line="240" w:lineRule="auto"/>
              <w:ind w:firstLine="0"/>
              <w:jc w:val="center"/>
              <w:rPr>
                <w:sz w:val="22"/>
                <w:szCs w:val="22"/>
                <w:lang w:eastAsia="ar-SA"/>
              </w:rPr>
            </w:pPr>
            <w:r>
              <w:rPr>
                <w:rFonts w:eastAsia="Calibri"/>
                <w:b/>
                <w:snapToGrid w:val="0"/>
                <w:sz w:val="22"/>
                <w:szCs w:val="22"/>
              </w:rPr>
              <w:t>Функциональные, технические и качественные характеристики объекта закупки (показатели, позволяющие определить соответствие закупаемых товаров установленным заказчиком требованиям с указанием максимальных и (или) минимальных значений таких показателей, а также значения показателей, которые не могут изменяться</w:t>
            </w:r>
          </w:p>
        </w:tc>
        <w:tc>
          <w:tcPr>
            <w:tcW w:w="709" w:type="dxa"/>
            <w:tcBorders>
              <w:top w:val="single" w:sz="4" w:space="0" w:color="auto"/>
              <w:left w:val="single" w:sz="4" w:space="0" w:color="auto"/>
              <w:bottom w:val="single" w:sz="4" w:space="0" w:color="auto"/>
              <w:right w:val="single" w:sz="4" w:space="0" w:color="auto"/>
            </w:tcBorders>
            <w:vAlign w:val="center"/>
          </w:tcPr>
          <w:p w14:paraId="3D883FBD" w14:textId="77777777" w:rsidR="00E06759" w:rsidRDefault="00D65186">
            <w:pPr>
              <w:suppressAutoHyphens/>
              <w:spacing w:line="240" w:lineRule="auto"/>
              <w:ind w:firstLine="0"/>
              <w:jc w:val="center"/>
              <w:rPr>
                <w:b/>
                <w:sz w:val="22"/>
                <w:szCs w:val="22"/>
                <w:lang w:eastAsia="ar-SA"/>
              </w:rPr>
            </w:pPr>
            <w:r>
              <w:rPr>
                <w:b/>
                <w:sz w:val="22"/>
                <w:szCs w:val="22"/>
                <w:lang w:eastAsia="ar-SA"/>
              </w:rPr>
              <w:t>Ед. изм.</w:t>
            </w:r>
          </w:p>
        </w:tc>
        <w:tc>
          <w:tcPr>
            <w:tcW w:w="992" w:type="dxa"/>
            <w:tcBorders>
              <w:top w:val="single" w:sz="4" w:space="0" w:color="auto"/>
              <w:left w:val="single" w:sz="4" w:space="0" w:color="auto"/>
              <w:bottom w:val="single" w:sz="4" w:space="0" w:color="auto"/>
              <w:right w:val="single" w:sz="4" w:space="0" w:color="auto"/>
            </w:tcBorders>
            <w:vAlign w:val="center"/>
          </w:tcPr>
          <w:p w14:paraId="2F021DD0" w14:textId="77777777" w:rsidR="00E06759" w:rsidRDefault="00D65186">
            <w:pPr>
              <w:suppressAutoHyphens/>
              <w:spacing w:line="240" w:lineRule="auto"/>
              <w:ind w:firstLine="0"/>
              <w:jc w:val="center"/>
              <w:rPr>
                <w:b/>
                <w:sz w:val="22"/>
                <w:szCs w:val="22"/>
                <w:lang w:eastAsia="ar-SA"/>
              </w:rPr>
            </w:pPr>
            <w:r>
              <w:rPr>
                <w:b/>
                <w:sz w:val="22"/>
                <w:szCs w:val="22"/>
                <w:lang w:eastAsia="ar-SA"/>
              </w:rPr>
              <w:t>Кол-во</w:t>
            </w:r>
          </w:p>
        </w:tc>
        <w:tc>
          <w:tcPr>
            <w:tcW w:w="709" w:type="dxa"/>
            <w:tcBorders>
              <w:top w:val="single" w:sz="4" w:space="0" w:color="auto"/>
              <w:left w:val="single" w:sz="4" w:space="0" w:color="auto"/>
              <w:bottom w:val="single" w:sz="4" w:space="0" w:color="auto"/>
              <w:right w:val="single" w:sz="4" w:space="0" w:color="auto"/>
            </w:tcBorders>
            <w:vAlign w:val="center"/>
          </w:tcPr>
          <w:p w14:paraId="7F3E7A78" w14:textId="77777777" w:rsidR="00E06759" w:rsidRDefault="00D65186">
            <w:pPr>
              <w:suppressAutoHyphens/>
              <w:spacing w:line="240" w:lineRule="auto"/>
              <w:ind w:firstLine="0"/>
              <w:jc w:val="center"/>
              <w:rPr>
                <w:b/>
                <w:sz w:val="22"/>
                <w:szCs w:val="22"/>
                <w:lang w:eastAsia="ar-SA"/>
              </w:rPr>
            </w:pPr>
            <w:r>
              <w:rPr>
                <w:b/>
                <w:sz w:val="22"/>
                <w:szCs w:val="22"/>
                <w:lang w:eastAsia="ar-SA"/>
              </w:rPr>
              <w:t>Страна происхождения товара</w:t>
            </w:r>
          </w:p>
        </w:tc>
        <w:tc>
          <w:tcPr>
            <w:tcW w:w="992" w:type="dxa"/>
            <w:tcBorders>
              <w:top w:val="single" w:sz="4" w:space="0" w:color="auto"/>
              <w:left w:val="single" w:sz="4" w:space="0" w:color="auto"/>
              <w:bottom w:val="single" w:sz="4" w:space="0" w:color="auto"/>
              <w:right w:val="single" w:sz="4" w:space="0" w:color="auto"/>
            </w:tcBorders>
            <w:vAlign w:val="center"/>
          </w:tcPr>
          <w:p w14:paraId="1AED397E" w14:textId="77777777" w:rsidR="00E06759" w:rsidRDefault="00D65186">
            <w:pPr>
              <w:suppressAutoHyphens/>
              <w:spacing w:line="240" w:lineRule="auto"/>
              <w:ind w:right="-42" w:firstLine="0"/>
              <w:jc w:val="center"/>
              <w:rPr>
                <w:b/>
                <w:sz w:val="22"/>
                <w:szCs w:val="22"/>
                <w:lang w:eastAsia="ar-SA"/>
              </w:rPr>
            </w:pPr>
            <w:r>
              <w:rPr>
                <w:b/>
                <w:sz w:val="22"/>
                <w:szCs w:val="22"/>
                <w:lang w:eastAsia="ar-SA"/>
              </w:rPr>
              <w:t>Цена с НДС, руб.</w:t>
            </w:r>
          </w:p>
        </w:tc>
        <w:tc>
          <w:tcPr>
            <w:tcW w:w="1276" w:type="dxa"/>
            <w:tcBorders>
              <w:top w:val="single" w:sz="4" w:space="0" w:color="auto"/>
              <w:left w:val="single" w:sz="4" w:space="0" w:color="auto"/>
              <w:bottom w:val="single" w:sz="4" w:space="0" w:color="auto"/>
              <w:right w:val="single" w:sz="4" w:space="0" w:color="auto"/>
            </w:tcBorders>
            <w:vAlign w:val="center"/>
          </w:tcPr>
          <w:p w14:paraId="19C35FD5" w14:textId="77777777" w:rsidR="00E06759" w:rsidRDefault="00D65186">
            <w:pPr>
              <w:suppressAutoHyphens/>
              <w:spacing w:line="240" w:lineRule="auto"/>
              <w:ind w:right="-42" w:firstLine="0"/>
              <w:jc w:val="center"/>
              <w:rPr>
                <w:b/>
                <w:sz w:val="22"/>
                <w:szCs w:val="22"/>
                <w:lang w:eastAsia="ar-SA"/>
              </w:rPr>
            </w:pPr>
            <w:r>
              <w:rPr>
                <w:b/>
                <w:sz w:val="22"/>
                <w:szCs w:val="22"/>
                <w:lang w:eastAsia="ar-SA"/>
              </w:rPr>
              <w:t>Сумма с НДС, руб.</w:t>
            </w:r>
          </w:p>
        </w:tc>
      </w:tr>
      <w:tr w:rsidR="00E06759" w14:paraId="03200DF0" w14:textId="77777777">
        <w:trPr>
          <w:trHeight w:val="62"/>
        </w:trPr>
        <w:tc>
          <w:tcPr>
            <w:tcW w:w="632" w:type="dxa"/>
            <w:tcBorders>
              <w:top w:val="single" w:sz="4" w:space="0" w:color="auto"/>
              <w:left w:val="single" w:sz="4" w:space="0" w:color="auto"/>
              <w:bottom w:val="single" w:sz="4" w:space="0" w:color="auto"/>
              <w:right w:val="single" w:sz="4" w:space="0" w:color="auto"/>
            </w:tcBorders>
            <w:vAlign w:val="center"/>
          </w:tcPr>
          <w:p w14:paraId="72F239A2" w14:textId="77777777" w:rsidR="00E06759" w:rsidRDefault="00D65186">
            <w:pPr>
              <w:suppressAutoHyphens/>
              <w:spacing w:line="240" w:lineRule="auto"/>
              <w:ind w:firstLine="0"/>
              <w:jc w:val="center"/>
              <w:rPr>
                <w:sz w:val="20"/>
                <w:szCs w:val="20"/>
                <w:lang w:eastAsia="ar-SA"/>
              </w:rPr>
            </w:pPr>
            <w:r>
              <w:rPr>
                <w:sz w:val="20"/>
                <w:szCs w:val="20"/>
                <w:lang w:eastAsia="ar-SA"/>
              </w:rPr>
              <w:t>1</w:t>
            </w:r>
          </w:p>
        </w:tc>
        <w:tc>
          <w:tcPr>
            <w:tcW w:w="1921" w:type="dxa"/>
            <w:tcBorders>
              <w:top w:val="single" w:sz="4" w:space="0" w:color="auto"/>
              <w:left w:val="single" w:sz="4" w:space="0" w:color="auto"/>
              <w:bottom w:val="single" w:sz="4" w:space="0" w:color="auto"/>
              <w:right w:val="single" w:sz="4" w:space="0" w:color="auto"/>
            </w:tcBorders>
            <w:vAlign w:val="center"/>
          </w:tcPr>
          <w:p w14:paraId="5199E952" w14:textId="77777777" w:rsidR="00E06759" w:rsidRDefault="00D65186">
            <w:pPr>
              <w:suppressAutoHyphens/>
              <w:spacing w:line="240" w:lineRule="auto"/>
              <w:ind w:firstLine="0"/>
              <w:jc w:val="center"/>
              <w:rPr>
                <w:sz w:val="20"/>
                <w:szCs w:val="20"/>
                <w:lang w:eastAsia="ar-SA"/>
              </w:rPr>
            </w:pPr>
            <w:r>
              <w:rPr>
                <w:sz w:val="20"/>
                <w:szCs w:val="20"/>
                <w:lang w:eastAsia="ar-SA"/>
              </w:rPr>
              <w:t>2</w:t>
            </w:r>
          </w:p>
        </w:tc>
        <w:tc>
          <w:tcPr>
            <w:tcW w:w="4110" w:type="dxa"/>
            <w:tcBorders>
              <w:top w:val="single" w:sz="4" w:space="0" w:color="auto"/>
              <w:left w:val="single" w:sz="4" w:space="0" w:color="auto"/>
              <w:bottom w:val="single" w:sz="4" w:space="0" w:color="auto"/>
              <w:right w:val="single" w:sz="4" w:space="0" w:color="auto"/>
            </w:tcBorders>
            <w:vAlign w:val="center"/>
          </w:tcPr>
          <w:p w14:paraId="1898D72B" w14:textId="77777777" w:rsidR="00E06759" w:rsidRDefault="00D65186">
            <w:pPr>
              <w:suppressAutoHyphens/>
              <w:spacing w:line="240" w:lineRule="auto"/>
              <w:ind w:firstLine="0"/>
              <w:jc w:val="center"/>
              <w:rPr>
                <w:sz w:val="20"/>
                <w:szCs w:val="20"/>
                <w:lang w:eastAsia="ar-SA"/>
              </w:rPr>
            </w:pPr>
            <w:r>
              <w:rPr>
                <w:sz w:val="20"/>
                <w:szCs w:val="20"/>
                <w:lang w:eastAsia="ar-SA"/>
              </w:rPr>
              <w:t>3</w:t>
            </w:r>
          </w:p>
        </w:tc>
        <w:tc>
          <w:tcPr>
            <w:tcW w:w="709" w:type="dxa"/>
            <w:tcBorders>
              <w:top w:val="single" w:sz="4" w:space="0" w:color="auto"/>
              <w:left w:val="single" w:sz="4" w:space="0" w:color="auto"/>
              <w:bottom w:val="single" w:sz="4" w:space="0" w:color="auto"/>
              <w:right w:val="single" w:sz="4" w:space="0" w:color="auto"/>
            </w:tcBorders>
          </w:tcPr>
          <w:p w14:paraId="3A834112" w14:textId="77777777" w:rsidR="00E06759" w:rsidRDefault="00D65186">
            <w:pPr>
              <w:suppressAutoHyphens/>
              <w:spacing w:line="240" w:lineRule="auto"/>
              <w:ind w:firstLine="0"/>
              <w:jc w:val="center"/>
              <w:rPr>
                <w:sz w:val="20"/>
                <w:szCs w:val="20"/>
                <w:lang w:eastAsia="ar-SA"/>
              </w:rPr>
            </w:pPr>
            <w:r>
              <w:rPr>
                <w:sz w:val="20"/>
                <w:szCs w:val="20"/>
                <w:lang w:eastAsia="ar-SA"/>
              </w:rPr>
              <w:t>4</w:t>
            </w:r>
          </w:p>
        </w:tc>
        <w:tc>
          <w:tcPr>
            <w:tcW w:w="992" w:type="dxa"/>
            <w:tcBorders>
              <w:top w:val="single" w:sz="4" w:space="0" w:color="auto"/>
              <w:left w:val="single" w:sz="4" w:space="0" w:color="auto"/>
              <w:bottom w:val="single" w:sz="4" w:space="0" w:color="auto"/>
              <w:right w:val="single" w:sz="4" w:space="0" w:color="auto"/>
            </w:tcBorders>
            <w:vAlign w:val="center"/>
          </w:tcPr>
          <w:p w14:paraId="58642F12" w14:textId="77777777" w:rsidR="00E06759" w:rsidRDefault="00D65186">
            <w:pPr>
              <w:suppressAutoHyphens/>
              <w:spacing w:line="240" w:lineRule="auto"/>
              <w:ind w:firstLine="0"/>
              <w:jc w:val="center"/>
              <w:rPr>
                <w:sz w:val="20"/>
                <w:szCs w:val="20"/>
                <w:lang w:eastAsia="ar-SA"/>
              </w:rPr>
            </w:pPr>
            <w:r>
              <w:rPr>
                <w:sz w:val="20"/>
                <w:szCs w:val="20"/>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14:paraId="166EB616" w14:textId="77777777" w:rsidR="00E06759" w:rsidRDefault="00D65186">
            <w:pPr>
              <w:suppressAutoHyphens/>
              <w:spacing w:line="240" w:lineRule="auto"/>
              <w:ind w:firstLine="0"/>
              <w:jc w:val="center"/>
              <w:rPr>
                <w:sz w:val="20"/>
                <w:szCs w:val="20"/>
                <w:lang w:eastAsia="ar-SA"/>
              </w:rPr>
            </w:pPr>
            <w:r>
              <w:rPr>
                <w:sz w:val="20"/>
                <w:szCs w:val="20"/>
                <w:lang w:eastAsia="ar-SA"/>
              </w:rPr>
              <w:t>6</w:t>
            </w:r>
          </w:p>
        </w:tc>
        <w:tc>
          <w:tcPr>
            <w:tcW w:w="992" w:type="dxa"/>
            <w:tcBorders>
              <w:top w:val="single" w:sz="4" w:space="0" w:color="auto"/>
              <w:left w:val="single" w:sz="4" w:space="0" w:color="auto"/>
              <w:bottom w:val="single" w:sz="4" w:space="0" w:color="auto"/>
              <w:right w:val="single" w:sz="4" w:space="0" w:color="auto"/>
            </w:tcBorders>
          </w:tcPr>
          <w:p w14:paraId="304C16BA" w14:textId="77777777" w:rsidR="00E06759" w:rsidRDefault="00D65186">
            <w:pPr>
              <w:suppressAutoHyphens/>
              <w:spacing w:line="240" w:lineRule="auto"/>
              <w:ind w:firstLine="0"/>
              <w:jc w:val="center"/>
              <w:rPr>
                <w:sz w:val="20"/>
                <w:szCs w:val="20"/>
                <w:lang w:eastAsia="ar-SA"/>
              </w:rPr>
            </w:pPr>
            <w:r>
              <w:rPr>
                <w:sz w:val="20"/>
                <w:szCs w:val="20"/>
                <w:lang w:eastAsia="ar-SA"/>
              </w:rPr>
              <w:t>7</w:t>
            </w:r>
          </w:p>
        </w:tc>
        <w:tc>
          <w:tcPr>
            <w:tcW w:w="1276" w:type="dxa"/>
            <w:tcBorders>
              <w:top w:val="single" w:sz="4" w:space="0" w:color="auto"/>
              <w:left w:val="single" w:sz="4" w:space="0" w:color="auto"/>
              <w:bottom w:val="single" w:sz="4" w:space="0" w:color="auto"/>
              <w:right w:val="single" w:sz="4" w:space="0" w:color="auto"/>
            </w:tcBorders>
          </w:tcPr>
          <w:p w14:paraId="7210A1E7" w14:textId="77777777" w:rsidR="00E06759" w:rsidRDefault="00D65186">
            <w:pPr>
              <w:suppressAutoHyphens/>
              <w:spacing w:line="240" w:lineRule="auto"/>
              <w:ind w:firstLine="0"/>
              <w:jc w:val="center"/>
              <w:rPr>
                <w:sz w:val="20"/>
                <w:szCs w:val="20"/>
                <w:lang w:eastAsia="ar-SA"/>
              </w:rPr>
            </w:pPr>
            <w:r>
              <w:rPr>
                <w:sz w:val="20"/>
                <w:szCs w:val="20"/>
                <w:lang w:eastAsia="ar-SA"/>
              </w:rPr>
              <w:t>8</w:t>
            </w:r>
          </w:p>
        </w:tc>
      </w:tr>
      <w:tr w:rsidR="00E06759" w14:paraId="37048C75" w14:textId="77777777">
        <w:trPr>
          <w:trHeight w:val="260"/>
        </w:trPr>
        <w:tc>
          <w:tcPr>
            <w:tcW w:w="632" w:type="dxa"/>
            <w:tcBorders>
              <w:top w:val="single" w:sz="4" w:space="0" w:color="auto"/>
              <w:left w:val="single" w:sz="4" w:space="0" w:color="auto"/>
              <w:bottom w:val="single" w:sz="4" w:space="0" w:color="auto"/>
              <w:right w:val="single" w:sz="4" w:space="0" w:color="auto"/>
            </w:tcBorders>
            <w:vAlign w:val="center"/>
          </w:tcPr>
          <w:p w14:paraId="7FC35CC4" w14:textId="77777777" w:rsidR="00E06759" w:rsidRDefault="00E06759">
            <w:pPr>
              <w:widowControl w:val="0"/>
              <w:suppressAutoHyphens/>
              <w:spacing w:line="240" w:lineRule="auto"/>
              <w:ind w:firstLine="0"/>
              <w:jc w:val="center"/>
              <w:rPr>
                <w:sz w:val="22"/>
                <w:szCs w:val="22"/>
                <w:lang w:eastAsia="ar-SA"/>
              </w:rPr>
            </w:pPr>
          </w:p>
        </w:tc>
        <w:tc>
          <w:tcPr>
            <w:tcW w:w="1921" w:type="dxa"/>
            <w:tcBorders>
              <w:top w:val="single" w:sz="4" w:space="0" w:color="auto"/>
              <w:left w:val="single" w:sz="4" w:space="0" w:color="auto"/>
              <w:bottom w:val="single" w:sz="4" w:space="0" w:color="auto"/>
              <w:right w:val="single" w:sz="4" w:space="0" w:color="auto"/>
            </w:tcBorders>
            <w:vAlign w:val="center"/>
          </w:tcPr>
          <w:p w14:paraId="04CACE55" w14:textId="77777777" w:rsidR="00E06759" w:rsidRDefault="00E06759">
            <w:pPr>
              <w:widowControl w:val="0"/>
              <w:suppressAutoHyphens/>
              <w:spacing w:line="240" w:lineRule="auto"/>
              <w:ind w:firstLine="0"/>
              <w:jc w:val="center"/>
              <w:rPr>
                <w:sz w:val="22"/>
                <w:szCs w:val="22"/>
                <w:lang w:eastAsia="ar-SA"/>
              </w:rPr>
            </w:pPr>
          </w:p>
        </w:tc>
        <w:tc>
          <w:tcPr>
            <w:tcW w:w="4110" w:type="dxa"/>
            <w:tcBorders>
              <w:top w:val="single" w:sz="4" w:space="0" w:color="auto"/>
              <w:left w:val="single" w:sz="4" w:space="0" w:color="auto"/>
              <w:bottom w:val="single" w:sz="4" w:space="0" w:color="auto"/>
              <w:right w:val="single" w:sz="4" w:space="0" w:color="auto"/>
            </w:tcBorders>
            <w:vAlign w:val="center"/>
          </w:tcPr>
          <w:p w14:paraId="735A587C" w14:textId="77777777" w:rsidR="00E06759" w:rsidRDefault="00E06759">
            <w:pPr>
              <w:ind w:firstLine="0"/>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01836E" w14:textId="77777777" w:rsidR="00E06759" w:rsidRDefault="00E06759">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11C12DE" w14:textId="77777777" w:rsidR="00E06759" w:rsidRDefault="00E06759">
            <w:pPr>
              <w:suppressAutoHyphens/>
              <w:spacing w:line="240" w:lineRule="auto"/>
              <w:ind w:firstLine="0"/>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14:paraId="7D0C8485" w14:textId="77777777" w:rsidR="00E06759" w:rsidRDefault="00E06759">
            <w:pPr>
              <w:suppressAutoHyphens/>
              <w:spacing w:line="240" w:lineRule="auto"/>
              <w:ind w:firstLine="0"/>
              <w:rPr>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tcPr>
          <w:p w14:paraId="6444D328" w14:textId="77777777" w:rsidR="00E06759" w:rsidRDefault="00E06759">
            <w:pPr>
              <w:suppressAutoHyphens/>
              <w:spacing w:line="240" w:lineRule="auto"/>
              <w:ind w:firstLine="0"/>
              <w:jc w:val="left"/>
              <w:rPr>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14:paraId="3F6594A6" w14:textId="77777777" w:rsidR="00E06759" w:rsidRDefault="00E06759">
            <w:pPr>
              <w:suppressAutoHyphens/>
              <w:spacing w:line="240" w:lineRule="auto"/>
              <w:ind w:firstLine="0"/>
              <w:jc w:val="left"/>
              <w:rPr>
                <w:sz w:val="22"/>
                <w:szCs w:val="22"/>
                <w:lang w:eastAsia="ar-SA"/>
              </w:rPr>
            </w:pPr>
          </w:p>
        </w:tc>
      </w:tr>
      <w:tr w:rsidR="00E06759" w14:paraId="1AE0DD76" w14:textId="77777777">
        <w:trPr>
          <w:trHeight w:val="260"/>
        </w:trPr>
        <w:tc>
          <w:tcPr>
            <w:tcW w:w="8364" w:type="dxa"/>
            <w:gridSpan w:val="5"/>
            <w:tcBorders>
              <w:top w:val="single" w:sz="4" w:space="0" w:color="auto"/>
              <w:left w:val="single" w:sz="4" w:space="0" w:color="auto"/>
              <w:bottom w:val="single" w:sz="4" w:space="0" w:color="auto"/>
              <w:right w:val="single" w:sz="4" w:space="0" w:color="auto"/>
            </w:tcBorders>
            <w:vAlign w:val="center"/>
          </w:tcPr>
          <w:p w14:paraId="448D2A69" w14:textId="77777777" w:rsidR="00E06759" w:rsidRDefault="00D65186">
            <w:pPr>
              <w:suppressAutoHyphens/>
              <w:spacing w:line="240" w:lineRule="auto"/>
              <w:ind w:firstLine="0"/>
              <w:jc w:val="left"/>
              <w:rPr>
                <w:sz w:val="22"/>
                <w:szCs w:val="22"/>
                <w:lang w:eastAsia="ar-SA"/>
              </w:rPr>
            </w:pPr>
            <w:r>
              <w:rPr>
                <w:sz w:val="22"/>
                <w:szCs w:val="22"/>
                <w:lang w:eastAsia="ar-SA"/>
              </w:rPr>
              <w:t>Всего к оплате:</w:t>
            </w:r>
          </w:p>
        </w:tc>
        <w:tc>
          <w:tcPr>
            <w:tcW w:w="709" w:type="dxa"/>
            <w:tcBorders>
              <w:top w:val="single" w:sz="4" w:space="0" w:color="auto"/>
              <w:left w:val="single" w:sz="4" w:space="0" w:color="auto"/>
              <w:bottom w:val="single" w:sz="4" w:space="0" w:color="auto"/>
              <w:right w:val="single" w:sz="4" w:space="0" w:color="auto"/>
            </w:tcBorders>
          </w:tcPr>
          <w:p w14:paraId="76A0EA0A" w14:textId="77777777" w:rsidR="00E06759" w:rsidRDefault="00E06759">
            <w:pPr>
              <w:suppressAutoHyphens/>
              <w:spacing w:line="240" w:lineRule="auto"/>
              <w:ind w:firstLine="0"/>
              <w:jc w:val="left"/>
              <w:rPr>
                <w:sz w:val="22"/>
                <w:szCs w:val="22"/>
                <w:lang w:eastAsia="ar-SA"/>
              </w:rPr>
            </w:pPr>
          </w:p>
        </w:tc>
        <w:tc>
          <w:tcPr>
            <w:tcW w:w="2268" w:type="dxa"/>
            <w:gridSpan w:val="2"/>
            <w:tcBorders>
              <w:top w:val="single" w:sz="4" w:space="0" w:color="auto"/>
              <w:left w:val="single" w:sz="4" w:space="0" w:color="auto"/>
              <w:bottom w:val="single" w:sz="4" w:space="0" w:color="auto"/>
              <w:right w:val="single" w:sz="4" w:space="0" w:color="auto"/>
            </w:tcBorders>
          </w:tcPr>
          <w:p w14:paraId="163F710E" w14:textId="77777777" w:rsidR="00E06759" w:rsidRDefault="00E06759">
            <w:pPr>
              <w:suppressAutoHyphens/>
              <w:spacing w:line="240" w:lineRule="auto"/>
              <w:ind w:firstLine="0"/>
              <w:jc w:val="left"/>
              <w:rPr>
                <w:sz w:val="22"/>
                <w:szCs w:val="22"/>
                <w:lang w:eastAsia="ar-SA"/>
              </w:rPr>
            </w:pPr>
          </w:p>
        </w:tc>
      </w:tr>
      <w:tr w:rsidR="00E06759" w14:paraId="5C1A9C72" w14:textId="77777777">
        <w:trPr>
          <w:trHeight w:val="260"/>
        </w:trPr>
        <w:tc>
          <w:tcPr>
            <w:tcW w:w="8364" w:type="dxa"/>
            <w:gridSpan w:val="5"/>
            <w:tcBorders>
              <w:top w:val="single" w:sz="4" w:space="0" w:color="auto"/>
              <w:left w:val="single" w:sz="4" w:space="0" w:color="auto"/>
              <w:bottom w:val="single" w:sz="4" w:space="0" w:color="auto"/>
              <w:right w:val="single" w:sz="4" w:space="0" w:color="auto"/>
            </w:tcBorders>
            <w:vAlign w:val="center"/>
          </w:tcPr>
          <w:p w14:paraId="3F9CB442" w14:textId="77777777" w:rsidR="00E06759" w:rsidRDefault="00D65186">
            <w:pPr>
              <w:suppressAutoHyphens/>
              <w:spacing w:line="240" w:lineRule="auto"/>
              <w:ind w:firstLine="0"/>
              <w:jc w:val="left"/>
              <w:rPr>
                <w:sz w:val="22"/>
                <w:szCs w:val="22"/>
                <w:lang w:eastAsia="ar-SA"/>
              </w:rPr>
            </w:pPr>
            <w:r>
              <w:rPr>
                <w:sz w:val="22"/>
                <w:szCs w:val="22"/>
                <w:lang w:eastAsia="ar-SA"/>
              </w:rPr>
              <w:t xml:space="preserve">В том числе НДС </w:t>
            </w:r>
          </w:p>
        </w:tc>
        <w:tc>
          <w:tcPr>
            <w:tcW w:w="709" w:type="dxa"/>
            <w:tcBorders>
              <w:top w:val="single" w:sz="4" w:space="0" w:color="auto"/>
              <w:left w:val="single" w:sz="4" w:space="0" w:color="auto"/>
              <w:bottom w:val="single" w:sz="4" w:space="0" w:color="auto"/>
              <w:right w:val="single" w:sz="4" w:space="0" w:color="auto"/>
            </w:tcBorders>
          </w:tcPr>
          <w:p w14:paraId="79BC313F" w14:textId="77777777" w:rsidR="00E06759" w:rsidRDefault="00E06759">
            <w:pPr>
              <w:suppressAutoHyphens/>
              <w:spacing w:line="240" w:lineRule="auto"/>
              <w:ind w:firstLine="0"/>
              <w:jc w:val="left"/>
              <w:rPr>
                <w:sz w:val="22"/>
                <w:szCs w:val="22"/>
                <w:lang w:eastAsia="ar-SA"/>
              </w:rPr>
            </w:pPr>
          </w:p>
        </w:tc>
        <w:tc>
          <w:tcPr>
            <w:tcW w:w="2268" w:type="dxa"/>
            <w:gridSpan w:val="2"/>
            <w:tcBorders>
              <w:top w:val="single" w:sz="4" w:space="0" w:color="auto"/>
              <w:left w:val="single" w:sz="4" w:space="0" w:color="auto"/>
              <w:bottom w:val="single" w:sz="4" w:space="0" w:color="auto"/>
              <w:right w:val="single" w:sz="4" w:space="0" w:color="auto"/>
            </w:tcBorders>
          </w:tcPr>
          <w:p w14:paraId="43BA45F5" w14:textId="77777777" w:rsidR="00E06759" w:rsidRDefault="00E06759">
            <w:pPr>
              <w:suppressAutoHyphens/>
              <w:spacing w:line="240" w:lineRule="auto"/>
              <w:ind w:firstLine="0"/>
              <w:jc w:val="left"/>
              <w:rPr>
                <w:sz w:val="22"/>
                <w:szCs w:val="22"/>
                <w:lang w:eastAsia="ar-SA"/>
              </w:rPr>
            </w:pPr>
          </w:p>
        </w:tc>
      </w:tr>
    </w:tbl>
    <w:p w14:paraId="03F0B675" w14:textId="77777777" w:rsidR="00E06759" w:rsidRDefault="00E06759">
      <w:pPr>
        <w:suppressAutoHyphens/>
        <w:spacing w:line="240" w:lineRule="auto"/>
        <w:ind w:firstLine="567"/>
        <w:rPr>
          <w:sz w:val="24"/>
          <w:szCs w:val="24"/>
          <w:lang w:eastAsia="ar-SA"/>
        </w:rPr>
      </w:pPr>
    </w:p>
    <w:p w14:paraId="44944F57" w14:textId="77777777" w:rsidR="00E06759" w:rsidRDefault="00E06759">
      <w:pPr>
        <w:suppressAutoHyphens/>
        <w:spacing w:line="240" w:lineRule="auto"/>
        <w:ind w:firstLine="567"/>
        <w:rPr>
          <w:sz w:val="24"/>
          <w:szCs w:val="24"/>
          <w:lang w:eastAsia="ar-SA"/>
        </w:rPr>
      </w:pPr>
    </w:p>
    <w:p w14:paraId="08B49639" w14:textId="77777777" w:rsidR="00E06759" w:rsidRDefault="00D65186">
      <w:pPr>
        <w:suppressAutoHyphens/>
        <w:spacing w:line="240" w:lineRule="auto"/>
        <w:ind w:firstLine="0"/>
        <w:jc w:val="left"/>
        <w:rPr>
          <w:sz w:val="24"/>
          <w:szCs w:val="24"/>
          <w:lang w:eastAsia="zh-CN"/>
        </w:rPr>
      </w:pPr>
      <w:r>
        <w:rPr>
          <w:sz w:val="24"/>
          <w:szCs w:val="24"/>
          <w:lang w:eastAsia="zh-CN"/>
        </w:rPr>
        <w:t xml:space="preserve">               Заказчик:                                                                                     Поставщик:                         Директор МУП «Ливенские тепловые сети»                         Наименование должности</w:t>
      </w:r>
    </w:p>
    <w:p w14:paraId="12F3C57A" w14:textId="77777777" w:rsidR="00E06759" w:rsidRDefault="00D65186">
      <w:pPr>
        <w:suppressAutoHyphens/>
        <w:spacing w:line="240" w:lineRule="auto"/>
        <w:ind w:firstLine="0"/>
        <w:jc w:val="left"/>
        <w:rPr>
          <w:sz w:val="24"/>
          <w:szCs w:val="24"/>
          <w:lang w:eastAsia="zh-CN"/>
        </w:rPr>
      </w:pPr>
      <w:r>
        <w:rPr>
          <w:sz w:val="24"/>
          <w:szCs w:val="24"/>
          <w:lang w:eastAsia="zh-CN"/>
        </w:rPr>
        <w:t xml:space="preserve">                 </w:t>
      </w:r>
    </w:p>
    <w:p w14:paraId="2CEB98B6" w14:textId="77777777" w:rsidR="00E06759" w:rsidRDefault="00D65186">
      <w:pPr>
        <w:suppressAutoHyphens/>
        <w:spacing w:line="240" w:lineRule="auto"/>
        <w:ind w:firstLine="0"/>
        <w:jc w:val="left"/>
        <w:rPr>
          <w:sz w:val="24"/>
          <w:szCs w:val="24"/>
          <w:lang w:eastAsia="zh-CN"/>
        </w:rPr>
      </w:pPr>
      <w:r>
        <w:rPr>
          <w:sz w:val="24"/>
          <w:szCs w:val="24"/>
          <w:lang w:eastAsia="zh-CN"/>
        </w:rPr>
        <w:t>_________________ С.Д. Полетаев                                         _________________ФИО</w:t>
      </w:r>
    </w:p>
    <w:p w14:paraId="654E4B37" w14:textId="77777777" w:rsidR="00E06759" w:rsidRDefault="00E06759">
      <w:pPr>
        <w:tabs>
          <w:tab w:val="left" w:pos="1511"/>
        </w:tabs>
        <w:suppressAutoHyphens/>
        <w:spacing w:line="240" w:lineRule="auto"/>
        <w:ind w:firstLine="0"/>
        <w:jc w:val="left"/>
        <w:rPr>
          <w:b/>
          <w:sz w:val="24"/>
          <w:szCs w:val="24"/>
          <w:lang w:eastAsia="zh-CN"/>
        </w:rPr>
      </w:pPr>
    </w:p>
    <w:p w14:paraId="07A879AA" w14:textId="77777777" w:rsidR="00E06759" w:rsidRDefault="00D65186">
      <w:pPr>
        <w:suppressAutoHyphens/>
        <w:spacing w:line="240" w:lineRule="auto"/>
        <w:ind w:firstLine="0"/>
        <w:jc w:val="left"/>
        <w:rPr>
          <w:sz w:val="24"/>
          <w:szCs w:val="24"/>
          <w:lang w:eastAsia="zh-CN"/>
        </w:rPr>
      </w:pPr>
      <w:proofErr w:type="spellStart"/>
      <w:r>
        <w:rPr>
          <w:sz w:val="24"/>
          <w:szCs w:val="24"/>
          <w:lang w:eastAsia="zh-CN"/>
        </w:rPr>
        <w:t>м.п</w:t>
      </w:r>
      <w:proofErr w:type="spellEnd"/>
      <w:r>
        <w:rPr>
          <w:sz w:val="24"/>
          <w:szCs w:val="24"/>
          <w:lang w:eastAsia="zh-CN"/>
        </w:rPr>
        <w:t xml:space="preserve">.                                                                                               </w:t>
      </w:r>
      <w:proofErr w:type="spellStart"/>
      <w:r>
        <w:rPr>
          <w:sz w:val="24"/>
          <w:szCs w:val="24"/>
          <w:lang w:eastAsia="zh-CN"/>
        </w:rPr>
        <w:t>м.п</w:t>
      </w:r>
      <w:proofErr w:type="spellEnd"/>
      <w:r>
        <w:rPr>
          <w:sz w:val="24"/>
          <w:szCs w:val="24"/>
          <w:lang w:eastAsia="zh-CN"/>
        </w:rPr>
        <w:t xml:space="preserve">.                                                                                                                                                                                                                                                                                                             </w:t>
      </w:r>
    </w:p>
    <w:p w14:paraId="65502BD3" w14:textId="77777777" w:rsidR="00E06759" w:rsidRDefault="00E06759">
      <w:pPr>
        <w:suppressAutoHyphens/>
        <w:spacing w:line="240" w:lineRule="auto"/>
        <w:ind w:firstLine="567"/>
        <w:rPr>
          <w:sz w:val="24"/>
          <w:szCs w:val="24"/>
          <w:lang w:eastAsia="ar-SA"/>
        </w:rPr>
      </w:pPr>
    </w:p>
    <w:p w14:paraId="4FAE18EA" w14:textId="77777777" w:rsidR="00E06759" w:rsidRDefault="00D65186">
      <w:pPr>
        <w:widowControl w:val="0"/>
        <w:shd w:val="clear" w:color="auto" w:fill="FFFFFF"/>
        <w:tabs>
          <w:tab w:val="left" w:pos="14400"/>
        </w:tabs>
        <w:spacing w:before="40" w:after="40" w:line="240" w:lineRule="auto"/>
        <w:ind w:left="-426" w:firstLine="0"/>
        <w:jc w:val="center"/>
        <w:rPr>
          <w:rFonts w:eastAsia="Arial Unicode MS"/>
          <w:bCs/>
          <w:color w:val="000000"/>
          <w:spacing w:val="-1"/>
          <w:kern w:val="2"/>
          <w:sz w:val="20"/>
          <w:szCs w:val="24"/>
        </w:rPr>
      </w:pPr>
      <w:r>
        <w:rPr>
          <w:bCs/>
          <w:color w:val="000000"/>
          <w:spacing w:val="-1"/>
          <w:kern w:val="2"/>
          <w:sz w:val="24"/>
          <w:szCs w:val="24"/>
        </w:rPr>
        <w:t xml:space="preserve">  </w:t>
      </w:r>
    </w:p>
    <w:p w14:paraId="64FEABFC" w14:textId="77777777" w:rsidR="00E06759" w:rsidRDefault="00E06759">
      <w:pPr>
        <w:spacing w:line="240" w:lineRule="auto"/>
        <w:ind w:firstLine="0"/>
        <w:jc w:val="left"/>
        <w:rPr>
          <w:sz w:val="24"/>
          <w:szCs w:val="20"/>
          <w:lang w:eastAsia="zh-CN"/>
        </w:rPr>
      </w:pPr>
    </w:p>
    <w:p w14:paraId="1918E0BB" w14:textId="77777777" w:rsidR="00E06759" w:rsidRDefault="00E06759">
      <w:pPr>
        <w:autoSpaceDE w:val="0"/>
        <w:autoSpaceDN w:val="0"/>
        <w:adjustRightInd w:val="0"/>
        <w:spacing w:line="240" w:lineRule="auto"/>
        <w:ind w:firstLine="0"/>
        <w:contextualSpacing/>
        <w:jc w:val="left"/>
        <w:rPr>
          <w:sz w:val="22"/>
          <w:szCs w:val="22"/>
        </w:rPr>
      </w:pPr>
    </w:p>
    <w:p w14:paraId="6A7214E9" w14:textId="77777777" w:rsidR="00E06759" w:rsidRDefault="00E06759">
      <w:pPr>
        <w:autoSpaceDE w:val="0"/>
        <w:autoSpaceDN w:val="0"/>
        <w:adjustRightInd w:val="0"/>
        <w:spacing w:line="240" w:lineRule="auto"/>
        <w:ind w:firstLine="0"/>
        <w:contextualSpacing/>
        <w:jc w:val="left"/>
        <w:rPr>
          <w:sz w:val="22"/>
          <w:szCs w:val="22"/>
        </w:rPr>
      </w:pPr>
    </w:p>
    <w:p w14:paraId="35992A94" w14:textId="77777777" w:rsidR="00E06759" w:rsidRDefault="00E06759">
      <w:pPr>
        <w:autoSpaceDE w:val="0"/>
        <w:autoSpaceDN w:val="0"/>
        <w:adjustRightInd w:val="0"/>
        <w:spacing w:line="240" w:lineRule="auto"/>
        <w:ind w:firstLine="0"/>
        <w:contextualSpacing/>
        <w:jc w:val="left"/>
        <w:rPr>
          <w:sz w:val="22"/>
          <w:szCs w:val="22"/>
        </w:rPr>
      </w:pPr>
    </w:p>
    <w:p w14:paraId="500333E0" w14:textId="77777777" w:rsidR="00E06759" w:rsidRDefault="00E06759">
      <w:pPr>
        <w:autoSpaceDE w:val="0"/>
        <w:autoSpaceDN w:val="0"/>
        <w:adjustRightInd w:val="0"/>
        <w:spacing w:line="240" w:lineRule="auto"/>
        <w:ind w:firstLine="0"/>
        <w:contextualSpacing/>
        <w:jc w:val="left"/>
        <w:rPr>
          <w:sz w:val="22"/>
          <w:szCs w:val="22"/>
        </w:rPr>
      </w:pPr>
    </w:p>
    <w:p w14:paraId="25E9F67D" w14:textId="77777777" w:rsidR="00E06759" w:rsidRDefault="00E06759">
      <w:pPr>
        <w:autoSpaceDE w:val="0"/>
        <w:autoSpaceDN w:val="0"/>
        <w:adjustRightInd w:val="0"/>
        <w:spacing w:line="240" w:lineRule="auto"/>
        <w:ind w:firstLine="0"/>
        <w:contextualSpacing/>
        <w:jc w:val="left"/>
        <w:rPr>
          <w:sz w:val="22"/>
          <w:szCs w:val="22"/>
        </w:rPr>
      </w:pPr>
    </w:p>
    <w:p w14:paraId="1BA1D249" w14:textId="77777777" w:rsidR="00E06759" w:rsidRDefault="00E06759">
      <w:pPr>
        <w:autoSpaceDE w:val="0"/>
        <w:autoSpaceDN w:val="0"/>
        <w:adjustRightInd w:val="0"/>
        <w:spacing w:line="240" w:lineRule="auto"/>
        <w:ind w:firstLine="0"/>
        <w:contextualSpacing/>
        <w:jc w:val="left"/>
        <w:rPr>
          <w:sz w:val="22"/>
          <w:szCs w:val="22"/>
        </w:rPr>
      </w:pPr>
    </w:p>
    <w:p w14:paraId="2A0CE8D4" w14:textId="77777777" w:rsidR="00E06759" w:rsidRDefault="00E06759">
      <w:pPr>
        <w:autoSpaceDE w:val="0"/>
        <w:autoSpaceDN w:val="0"/>
        <w:adjustRightInd w:val="0"/>
        <w:spacing w:line="240" w:lineRule="auto"/>
        <w:ind w:firstLine="0"/>
        <w:contextualSpacing/>
        <w:jc w:val="left"/>
        <w:rPr>
          <w:sz w:val="22"/>
          <w:szCs w:val="22"/>
        </w:rPr>
      </w:pPr>
    </w:p>
    <w:p w14:paraId="4C4CCA3B" w14:textId="77777777" w:rsidR="00E06759" w:rsidRDefault="00E06759">
      <w:pPr>
        <w:autoSpaceDE w:val="0"/>
        <w:autoSpaceDN w:val="0"/>
        <w:adjustRightInd w:val="0"/>
        <w:spacing w:line="240" w:lineRule="auto"/>
        <w:ind w:firstLine="0"/>
        <w:contextualSpacing/>
        <w:jc w:val="left"/>
        <w:rPr>
          <w:sz w:val="22"/>
          <w:szCs w:val="22"/>
        </w:rPr>
      </w:pPr>
    </w:p>
    <w:p w14:paraId="38F722A2" w14:textId="77777777" w:rsidR="00E06759" w:rsidRDefault="00E06759">
      <w:pPr>
        <w:autoSpaceDE w:val="0"/>
        <w:autoSpaceDN w:val="0"/>
        <w:adjustRightInd w:val="0"/>
        <w:spacing w:line="240" w:lineRule="auto"/>
        <w:ind w:firstLine="0"/>
        <w:contextualSpacing/>
        <w:jc w:val="left"/>
        <w:rPr>
          <w:sz w:val="22"/>
          <w:szCs w:val="22"/>
        </w:rPr>
      </w:pPr>
    </w:p>
    <w:p w14:paraId="7BF87B96" w14:textId="77777777" w:rsidR="00E06759" w:rsidRDefault="00E06759">
      <w:pPr>
        <w:autoSpaceDE w:val="0"/>
        <w:autoSpaceDN w:val="0"/>
        <w:adjustRightInd w:val="0"/>
        <w:spacing w:line="240" w:lineRule="auto"/>
        <w:ind w:firstLine="0"/>
        <w:contextualSpacing/>
        <w:jc w:val="left"/>
        <w:rPr>
          <w:sz w:val="22"/>
          <w:szCs w:val="22"/>
        </w:rPr>
      </w:pPr>
    </w:p>
    <w:p w14:paraId="06AA286D" w14:textId="77777777" w:rsidR="00E06759" w:rsidRDefault="00E06759">
      <w:pPr>
        <w:autoSpaceDE w:val="0"/>
        <w:autoSpaceDN w:val="0"/>
        <w:adjustRightInd w:val="0"/>
        <w:spacing w:line="240" w:lineRule="auto"/>
        <w:ind w:firstLine="0"/>
        <w:contextualSpacing/>
        <w:jc w:val="left"/>
        <w:rPr>
          <w:sz w:val="22"/>
          <w:szCs w:val="22"/>
        </w:rPr>
      </w:pPr>
    </w:p>
    <w:p w14:paraId="48DD85AF" w14:textId="77777777" w:rsidR="00E06759" w:rsidRDefault="00E06759">
      <w:pPr>
        <w:autoSpaceDE w:val="0"/>
        <w:autoSpaceDN w:val="0"/>
        <w:adjustRightInd w:val="0"/>
        <w:spacing w:line="240" w:lineRule="auto"/>
        <w:ind w:firstLine="0"/>
        <w:contextualSpacing/>
        <w:jc w:val="left"/>
        <w:rPr>
          <w:sz w:val="22"/>
          <w:szCs w:val="22"/>
        </w:rPr>
      </w:pPr>
    </w:p>
    <w:p w14:paraId="755E6B3B" w14:textId="77777777" w:rsidR="00E06759" w:rsidRDefault="00E06759">
      <w:pPr>
        <w:autoSpaceDE w:val="0"/>
        <w:autoSpaceDN w:val="0"/>
        <w:adjustRightInd w:val="0"/>
        <w:spacing w:line="240" w:lineRule="auto"/>
        <w:ind w:firstLine="0"/>
        <w:contextualSpacing/>
        <w:jc w:val="left"/>
        <w:rPr>
          <w:sz w:val="22"/>
          <w:szCs w:val="22"/>
        </w:rPr>
      </w:pPr>
    </w:p>
    <w:p w14:paraId="42449C69" w14:textId="77777777" w:rsidR="00E06759" w:rsidRDefault="00E06759">
      <w:pPr>
        <w:autoSpaceDE w:val="0"/>
        <w:autoSpaceDN w:val="0"/>
        <w:adjustRightInd w:val="0"/>
        <w:spacing w:line="240" w:lineRule="auto"/>
        <w:ind w:firstLine="0"/>
        <w:contextualSpacing/>
        <w:jc w:val="left"/>
        <w:rPr>
          <w:sz w:val="22"/>
          <w:szCs w:val="22"/>
        </w:rPr>
      </w:pPr>
    </w:p>
    <w:p w14:paraId="5D314A39" w14:textId="77777777" w:rsidR="00E06759" w:rsidRDefault="00E06759">
      <w:pPr>
        <w:autoSpaceDE w:val="0"/>
        <w:autoSpaceDN w:val="0"/>
        <w:adjustRightInd w:val="0"/>
        <w:spacing w:line="240" w:lineRule="auto"/>
        <w:ind w:firstLine="0"/>
        <w:contextualSpacing/>
        <w:jc w:val="left"/>
        <w:rPr>
          <w:sz w:val="22"/>
          <w:szCs w:val="22"/>
        </w:rPr>
      </w:pPr>
    </w:p>
    <w:p w14:paraId="46F963FE" w14:textId="77777777" w:rsidR="00E06759" w:rsidRDefault="00E06759">
      <w:pPr>
        <w:autoSpaceDE w:val="0"/>
        <w:autoSpaceDN w:val="0"/>
        <w:adjustRightInd w:val="0"/>
        <w:spacing w:line="240" w:lineRule="auto"/>
        <w:ind w:firstLine="0"/>
        <w:contextualSpacing/>
        <w:jc w:val="left"/>
        <w:rPr>
          <w:sz w:val="22"/>
          <w:szCs w:val="22"/>
        </w:rPr>
      </w:pPr>
    </w:p>
    <w:p w14:paraId="687DE7B4" w14:textId="77777777" w:rsidR="00E06759" w:rsidRDefault="00E06759">
      <w:pPr>
        <w:autoSpaceDE w:val="0"/>
        <w:autoSpaceDN w:val="0"/>
        <w:adjustRightInd w:val="0"/>
        <w:spacing w:line="240" w:lineRule="auto"/>
        <w:ind w:firstLine="0"/>
        <w:contextualSpacing/>
        <w:jc w:val="left"/>
        <w:rPr>
          <w:sz w:val="22"/>
          <w:szCs w:val="22"/>
        </w:rPr>
      </w:pPr>
    </w:p>
    <w:p w14:paraId="412EDBD4" w14:textId="77777777" w:rsidR="00E06759" w:rsidRDefault="00E06759">
      <w:pPr>
        <w:autoSpaceDE w:val="0"/>
        <w:autoSpaceDN w:val="0"/>
        <w:adjustRightInd w:val="0"/>
        <w:spacing w:line="240" w:lineRule="auto"/>
        <w:ind w:firstLine="0"/>
        <w:contextualSpacing/>
        <w:jc w:val="left"/>
        <w:rPr>
          <w:sz w:val="22"/>
          <w:szCs w:val="22"/>
        </w:rPr>
      </w:pPr>
    </w:p>
    <w:p w14:paraId="3DB41C06" w14:textId="77777777" w:rsidR="00E06759" w:rsidRDefault="00E06759">
      <w:pPr>
        <w:autoSpaceDE w:val="0"/>
        <w:autoSpaceDN w:val="0"/>
        <w:adjustRightInd w:val="0"/>
        <w:spacing w:line="240" w:lineRule="auto"/>
        <w:ind w:firstLine="0"/>
        <w:contextualSpacing/>
        <w:jc w:val="left"/>
        <w:rPr>
          <w:sz w:val="22"/>
          <w:szCs w:val="22"/>
        </w:rPr>
      </w:pPr>
    </w:p>
    <w:p w14:paraId="41A3DB03" w14:textId="77777777" w:rsidR="00E06759" w:rsidRDefault="00D65186">
      <w:pPr>
        <w:spacing w:line="240" w:lineRule="auto"/>
        <w:ind w:left="5670" w:hanging="5103"/>
        <w:jc w:val="left"/>
        <w:rPr>
          <w:b/>
          <w:sz w:val="21"/>
          <w:szCs w:val="21"/>
        </w:rPr>
      </w:pPr>
      <w:r>
        <w:rPr>
          <w:b/>
          <w:sz w:val="21"/>
          <w:szCs w:val="21"/>
        </w:rPr>
        <w:t xml:space="preserve">                                                                                                           </w:t>
      </w:r>
    </w:p>
    <w:p w14:paraId="4615CAD8" w14:textId="77777777" w:rsidR="00E06759" w:rsidRDefault="00D65186">
      <w:r>
        <w:br w:type="page"/>
      </w:r>
    </w:p>
    <w:p w14:paraId="4D13A89E" w14:textId="77777777" w:rsidR="00E06759" w:rsidRDefault="00D65186">
      <w:pPr>
        <w:spacing w:line="240" w:lineRule="auto"/>
        <w:ind w:left="5670" w:hanging="5103"/>
        <w:jc w:val="right"/>
        <w:rPr>
          <w:bCs/>
          <w:sz w:val="21"/>
          <w:szCs w:val="21"/>
        </w:rPr>
      </w:pPr>
      <w:r>
        <w:rPr>
          <w:b/>
          <w:sz w:val="21"/>
          <w:szCs w:val="21"/>
        </w:rPr>
        <w:lastRenderedPageBreak/>
        <w:t xml:space="preserve">Приложение №3 к извещению о      проведении      запроса котировок </w:t>
      </w:r>
      <w:r>
        <w:rPr>
          <w:b/>
          <w:bCs/>
          <w:sz w:val="21"/>
          <w:szCs w:val="21"/>
        </w:rPr>
        <w:t>в электронной форме</w:t>
      </w:r>
    </w:p>
    <w:p w14:paraId="0638A1AC" w14:textId="77777777" w:rsidR="00E06759" w:rsidRDefault="00E06759">
      <w:pPr>
        <w:jc w:val="left"/>
        <w:rPr>
          <w:b/>
          <w:kern w:val="28"/>
          <w:sz w:val="21"/>
          <w:szCs w:val="21"/>
        </w:rPr>
      </w:pPr>
    </w:p>
    <w:p w14:paraId="459F0905" w14:textId="77777777" w:rsidR="00E06759" w:rsidRDefault="00D65186">
      <w:pPr>
        <w:spacing w:line="240" w:lineRule="auto"/>
        <w:jc w:val="center"/>
        <w:rPr>
          <w:b/>
          <w:kern w:val="28"/>
          <w:sz w:val="21"/>
          <w:szCs w:val="21"/>
        </w:rPr>
      </w:pPr>
      <w:r>
        <w:rPr>
          <w:b/>
          <w:kern w:val="28"/>
          <w:sz w:val="21"/>
          <w:szCs w:val="21"/>
        </w:rPr>
        <w:t>ОБРАЗЦЫ ФОРМ И ДОКУМЕНТОВ ДЛЯ ЗАПОЛНЕНИЯ УЧАСТНИКАМИ ЗАКУПКИ</w:t>
      </w:r>
    </w:p>
    <w:p w14:paraId="0129CDE0" w14:textId="77777777" w:rsidR="00E06759" w:rsidRDefault="00E06759">
      <w:pPr>
        <w:spacing w:line="240" w:lineRule="auto"/>
        <w:jc w:val="center"/>
        <w:rPr>
          <w:b/>
          <w:kern w:val="28"/>
          <w:sz w:val="21"/>
          <w:szCs w:val="21"/>
        </w:rPr>
      </w:pPr>
    </w:p>
    <w:p w14:paraId="3BCBC1AC" w14:textId="77777777" w:rsidR="00E06759" w:rsidRDefault="00D65186">
      <w:pPr>
        <w:spacing w:line="240" w:lineRule="auto"/>
        <w:jc w:val="right"/>
        <w:rPr>
          <w:b/>
          <w:sz w:val="21"/>
          <w:szCs w:val="21"/>
        </w:rPr>
      </w:pPr>
      <w:r>
        <w:rPr>
          <w:b/>
          <w:sz w:val="21"/>
          <w:szCs w:val="21"/>
        </w:rPr>
        <w:t>Форма 1</w:t>
      </w:r>
    </w:p>
    <w:p w14:paraId="12D1BF47" w14:textId="77777777" w:rsidR="00E06759" w:rsidRDefault="00E06759">
      <w:pPr>
        <w:spacing w:line="240" w:lineRule="auto"/>
        <w:jc w:val="right"/>
        <w:rPr>
          <w:b/>
          <w:sz w:val="21"/>
          <w:szCs w:val="21"/>
        </w:rPr>
      </w:pPr>
    </w:p>
    <w:p w14:paraId="13A3B2EE" w14:textId="77777777" w:rsidR="00E06759" w:rsidRDefault="00D65186">
      <w:pPr>
        <w:widowControl w:val="0"/>
        <w:autoSpaceDE w:val="0"/>
        <w:autoSpaceDN w:val="0"/>
        <w:adjustRightInd w:val="0"/>
        <w:spacing w:line="240" w:lineRule="auto"/>
        <w:ind w:firstLine="720"/>
        <w:jc w:val="right"/>
        <w:rPr>
          <w:color w:val="548DD4" w:themeColor="text2" w:themeTint="99"/>
          <w:sz w:val="21"/>
          <w:szCs w:val="21"/>
        </w:rPr>
      </w:pPr>
      <w:r>
        <w:rPr>
          <w:color w:val="548DD4" w:themeColor="text2" w:themeTint="99"/>
          <w:sz w:val="21"/>
          <w:szCs w:val="21"/>
        </w:rPr>
        <w:t xml:space="preserve">Оформляется на фирменном </w:t>
      </w:r>
    </w:p>
    <w:p w14:paraId="0A14076A" w14:textId="77777777" w:rsidR="00E06759" w:rsidRDefault="00D65186">
      <w:pPr>
        <w:widowControl w:val="0"/>
        <w:autoSpaceDE w:val="0"/>
        <w:autoSpaceDN w:val="0"/>
        <w:adjustRightInd w:val="0"/>
        <w:spacing w:line="240" w:lineRule="auto"/>
        <w:ind w:firstLine="720"/>
        <w:jc w:val="right"/>
        <w:rPr>
          <w:color w:val="548DD4" w:themeColor="text2" w:themeTint="99"/>
          <w:sz w:val="21"/>
          <w:szCs w:val="21"/>
        </w:rPr>
      </w:pPr>
      <w:r>
        <w:rPr>
          <w:color w:val="548DD4" w:themeColor="text2" w:themeTint="99"/>
          <w:sz w:val="21"/>
          <w:szCs w:val="21"/>
        </w:rPr>
        <w:t>бланке участника</w:t>
      </w:r>
    </w:p>
    <w:p w14:paraId="3D6D34C4" w14:textId="77777777" w:rsidR="00E06759" w:rsidRDefault="00E06759">
      <w:pPr>
        <w:widowControl w:val="0"/>
        <w:autoSpaceDE w:val="0"/>
        <w:autoSpaceDN w:val="0"/>
        <w:adjustRightInd w:val="0"/>
        <w:spacing w:line="240" w:lineRule="auto"/>
        <w:ind w:firstLine="720"/>
        <w:rPr>
          <w:sz w:val="21"/>
          <w:szCs w:val="21"/>
        </w:rPr>
      </w:pPr>
    </w:p>
    <w:p w14:paraId="218E1314" w14:textId="77777777" w:rsidR="00E06759" w:rsidRDefault="00D65186">
      <w:pPr>
        <w:widowControl w:val="0"/>
        <w:autoSpaceDE w:val="0"/>
        <w:autoSpaceDN w:val="0"/>
        <w:adjustRightInd w:val="0"/>
        <w:spacing w:line="240" w:lineRule="auto"/>
        <w:ind w:firstLine="720"/>
        <w:jc w:val="center"/>
        <w:rPr>
          <w:b/>
          <w:sz w:val="21"/>
          <w:szCs w:val="21"/>
        </w:rPr>
      </w:pPr>
      <w:r>
        <w:rPr>
          <w:b/>
          <w:sz w:val="21"/>
          <w:szCs w:val="21"/>
        </w:rPr>
        <w:t>Заявка  на участие в запросе котировок в электронной форме</w:t>
      </w:r>
    </w:p>
    <w:p w14:paraId="627EB1DE" w14:textId="77777777" w:rsidR="00E06759" w:rsidRDefault="00D65186">
      <w:pPr>
        <w:overflowPunct w:val="0"/>
        <w:autoSpaceDE w:val="0"/>
        <w:autoSpaceDN w:val="0"/>
        <w:adjustRightInd w:val="0"/>
        <w:ind w:firstLine="567"/>
        <w:jc w:val="center"/>
        <w:textAlignment w:val="baseline"/>
        <w:rPr>
          <w:sz w:val="22"/>
          <w:szCs w:val="22"/>
        </w:rPr>
      </w:pPr>
      <w:r>
        <w:rPr>
          <w:sz w:val="22"/>
          <w:szCs w:val="22"/>
        </w:rPr>
        <w:t xml:space="preserve">номер извещения в ЕИС:  _______________ от ___________ </w:t>
      </w:r>
      <w:proofErr w:type="gramStart"/>
      <w:r>
        <w:rPr>
          <w:sz w:val="22"/>
          <w:szCs w:val="22"/>
        </w:rPr>
        <w:t>г</w:t>
      </w:r>
      <w:proofErr w:type="gramEnd"/>
      <w:r>
        <w:rPr>
          <w:sz w:val="22"/>
          <w:szCs w:val="22"/>
        </w:rPr>
        <w:t>.</w:t>
      </w:r>
    </w:p>
    <w:p w14:paraId="317A760E" w14:textId="77777777" w:rsidR="00E06759" w:rsidRDefault="00E06759">
      <w:pPr>
        <w:widowControl w:val="0"/>
        <w:autoSpaceDE w:val="0"/>
        <w:autoSpaceDN w:val="0"/>
        <w:adjustRightInd w:val="0"/>
        <w:spacing w:line="240" w:lineRule="auto"/>
        <w:ind w:firstLine="720"/>
        <w:jc w:val="center"/>
        <w:rPr>
          <w:b/>
          <w:sz w:val="21"/>
          <w:szCs w:val="21"/>
        </w:rPr>
      </w:pPr>
    </w:p>
    <w:p w14:paraId="420FB9D9" w14:textId="77777777" w:rsidR="00E06759" w:rsidRDefault="00E06759">
      <w:pPr>
        <w:widowControl w:val="0"/>
        <w:autoSpaceDE w:val="0"/>
        <w:autoSpaceDN w:val="0"/>
        <w:adjustRightInd w:val="0"/>
        <w:spacing w:line="240" w:lineRule="auto"/>
        <w:ind w:firstLine="720"/>
        <w:rPr>
          <w:sz w:val="21"/>
          <w:szCs w:val="21"/>
        </w:rPr>
      </w:pPr>
    </w:p>
    <w:p w14:paraId="70598D99" w14:textId="77777777" w:rsidR="00E06759" w:rsidRDefault="00D65186">
      <w:pPr>
        <w:widowControl w:val="0"/>
        <w:autoSpaceDE w:val="0"/>
        <w:autoSpaceDN w:val="0"/>
        <w:adjustRightInd w:val="0"/>
        <w:spacing w:line="240" w:lineRule="auto"/>
        <w:ind w:firstLine="720"/>
        <w:rPr>
          <w:sz w:val="21"/>
          <w:szCs w:val="21"/>
        </w:rPr>
      </w:pPr>
      <w:r>
        <w:rPr>
          <w:sz w:val="21"/>
          <w:szCs w:val="21"/>
        </w:rPr>
        <w:t>Дата: ________________</w:t>
      </w:r>
    </w:p>
    <w:p w14:paraId="369A29A2" w14:textId="77777777" w:rsidR="00E06759" w:rsidRDefault="00E06759">
      <w:pPr>
        <w:widowControl w:val="0"/>
        <w:autoSpaceDE w:val="0"/>
        <w:autoSpaceDN w:val="0"/>
        <w:adjustRightInd w:val="0"/>
        <w:spacing w:line="240" w:lineRule="auto"/>
        <w:ind w:firstLine="720"/>
        <w:rPr>
          <w:sz w:val="21"/>
          <w:szCs w:val="21"/>
        </w:rPr>
      </w:pPr>
    </w:p>
    <w:p w14:paraId="533BF9DA" w14:textId="77777777" w:rsidR="00E06759" w:rsidRDefault="00D65186">
      <w:pPr>
        <w:widowControl w:val="0"/>
        <w:autoSpaceDE w:val="0"/>
        <w:autoSpaceDN w:val="0"/>
        <w:adjustRightInd w:val="0"/>
        <w:spacing w:line="240" w:lineRule="auto"/>
        <w:ind w:firstLine="720"/>
        <w:rPr>
          <w:sz w:val="21"/>
          <w:szCs w:val="21"/>
        </w:rPr>
      </w:pPr>
      <w:r>
        <w:rPr>
          <w:sz w:val="21"/>
          <w:szCs w:val="21"/>
        </w:rPr>
        <w:t xml:space="preserve">   Кому:   в МУП «Ливенские тепловые сети»</w:t>
      </w:r>
    </w:p>
    <w:p w14:paraId="3EECFD68" w14:textId="77777777" w:rsidR="00E06759" w:rsidRDefault="00E06759">
      <w:pPr>
        <w:widowControl w:val="0"/>
        <w:autoSpaceDE w:val="0"/>
        <w:autoSpaceDN w:val="0"/>
        <w:adjustRightInd w:val="0"/>
        <w:spacing w:line="240" w:lineRule="auto"/>
        <w:ind w:firstLine="720"/>
        <w:rPr>
          <w:sz w:val="21"/>
          <w:szCs w:val="21"/>
        </w:rPr>
      </w:pPr>
    </w:p>
    <w:tbl>
      <w:tblPr>
        <w:tblW w:w="10320" w:type="dxa"/>
        <w:tblInd w:w="-5" w:type="dxa"/>
        <w:tblLayout w:type="fixed"/>
        <w:tblLook w:val="04A0" w:firstRow="1" w:lastRow="0" w:firstColumn="1" w:lastColumn="0" w:noHBand="0" w:noVBand="1"/>
      </w:tblPr>
      <w:tblGrid>
        <w:gridCol w:w="5784"/>
        <w:gridCol w:w="4536"/>
      </w:tblGrid>
      <w:tr w:rsidR="00E06759" w14:paraId="49FA3EE6"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24C25720"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Наименование (для юридических лиц)</w:t>
            </w:r>
          </w:p>
        </w:tc>
        <w:tc>
          <w:tcPr>
            <w:tcW w:w="4536" w:type="dxa"/>
            <w:tcBorders>
              <w:top w:val="single" w:sz="4" w:space="0" w:color="000000"/>
              <w:left w:val="single" w:sz="4" w:space="0" w:color="000000"/>
              <w:bottom w:val="single" w:sz="4" w:space="0" w:color="000000"/>
              <w:right w:val="single" w:sz="4" w:space="0" w:color="000000"/>
            </w:tcBorders>
          </w:tcPr>
          <w:p w14:paraId="4E952005"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11718A14"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204BEAA7"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Место нахождения (для юридических лиц)</w:t>
            </w:r>
          </w:p>
        </w:tc>
        <w:tc>
          <w:tcPr>
            <w:tcW w:w="4536" w:type="dxa"/>
            <w:tcBorders>
              <w:top w:val="single" w:sz="4" w:space="0" w:color="000000"/>
              <w:left w:val="single" w:sz="4" w:space="0" w:color="000000"/>
              <w:bottom w:val="single" w:sz="4" w:space="0" w:color="000000"/>
              <w:right w:val="single" w:sz="4" w:space="0" w:color="000000"/>
            </w:tcBorders>
          </w:tcPr>
          <w:p w14:paraId="1B75CE21"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300FB477"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4BCADCAF"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Фамилия, имя, отчество (для физических лиц)</w:t>
            </w:r>
          </w:p>
        </w:tc>
        <w:tc>
          <w:tcPr>
            <w:tcW w:w="4536" w:type="dxa"/>
            <w:tcBorders>
              <w:top w:val="single" w:sz="4" w:space="0" w:color="000000"/>
              <w:left w:val="single" w:sz="4" w:space="0" w:color="000000"/>
              <w:bottom w:val="single" w:sz="4" w:space="0" w:color="000000"/>
              <w:right w:val="single" w:sz="4" w:space="0" w:color="000000"/>
            </w:tcBorders>
          </w:tcPr>
          <w:p w14:paraId="408100FD"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4DDA24FC"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658B08CD"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Место жительства (для физических лиц)</w:t>
            </w:r>
          </w:p>
        </w:tc>
        <w:tc>
          <w:tcPr>
            <w:tcW w:w="4536" w:type="dxa"/>
            <w:tcBorders>
              <w:top w:val="single" w:sz="4" w:space="0" w:color="000000"/>
              <w:left w:val="single" w:sz="4" w:space="0" w:color="000000"/>
              <w:bottom w:val="single" w:sz="4" w:space="0" w:color="000000"/>
              <w:right w:val="single" w:sz="4" w:space="0" w:color="000000"/>
            </w:tcBorders>
          </w:tcPr>
          <w:p w14:paraId="21DD9CEE"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4AA0067C"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44C9BF2C"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ФИО (полностью), должность руководителя</w:t>
            </w:r>
          </w:p>
        </w:tc>
        <w:tc>
          <w:tcPr>
            <w:tcW w:w="4536" w:type="dxa"/>
            <w:tcBorders>
              <w:top w:val="single" w:sz="4" w:space="0" w:color="000000"/>
              <w:left w:val="single" w:sz="4" w:space="0" w:color="000000"/>
              <w:bottom w:val="single" w:sz="4" w:space="0" w:color="000000"/>
              <w:right w:val="single" w:sz="4" w:space="0" w:color="000000"/>
            </w:tcBorders>
          </w:tcPr>
          <w:p w14:paraId="0AB7DCD8"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6823F884"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7825AFD7"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Контактное лицо, телефон/факс</w:t>
            </w:r>
          </w:p>
        </w:tc>
        <w:tc>
          <w:tcPr>
            <w:tcW w:w="4536" w:type="dxa"/>
            <w:tcBorders>
              <w:top w:val="single" w:sz="4" w:space="0" w:color="000000"/>
              <w:left w:val="single" w:sz="4" w:space="0" w:color="000000"/>
              <w:bottom w:val="single" w:sz="4" w:space="0" w:color="000000"/>
              <w:right w:val="single" w:sz="4" w:space="0" w:color="000000"/>
            </w:tcBorders>
          </w:tcPr>
          <w:p w14:paraId="58D7C16B"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0D0B56B1" w14:textId="77777777">
        <w:trPr>
          <w:cantSplit/>
          <w:trHeight w:hRule="exact" w:val="598"/>
        </w:trPr>
        <w:tc>
          <w:tcPr>
            <w:tcW w:w="5783" w:type="dxa"/>
            <w:tcBorders>
              <w:top w:val="single" w:sz="4" w:space="0" w:color="000000"/>
              <w:left w:val="single" w:sz="4" w:space="0" w:color="000000"/>
              <w:bottom w:val="single" w:sz="4" w:space="0" w:color="000000"/>
              <w:right w:val="nil"/>
            </w:tcBorders>
          </w:tcPr>
          <w:p w14:paraId="4701C734" w14:textId="77777777" w:rsidR="00E06759" w:rsidRDefault="00D65186">
            <w:pPr>
              <w:widowControl w:val="0"/>
              <w:autoSpaceDE w:val="0"/>
              <w:autoSpaceDN w:val="0"/>
              <w:adjustRightInd w:val="0"/>
              <w:spacing w:line="240" w:lineRule="auto"/>
              <w:ind w:firstLine="5"/>
              <w:rPr>
                <w:rFonts w:eastAsia="Calibri"/>
                <w:sz w:val="21"/>
                <w:szCs w:val="21"/>
              </w:rPr>
            </w:pPr>
            <w:r>
              <w:rPr>
                <w:sz w:val="21"/>
                <w:szCs w:val="21"/>
              </w:rPr>
              <w:t>Действующий адрес электронной почты участника закупки</w:t>
            </w:r>
          </w:p>
        </w:tc>
        <w:tc>
          <w:tcPr>
            <w:tcW w:w="4536" w:type="dxa"/>
            <w:tcBorders>
              <w:top w:val="single" w:sz="4" w:space="0" w:color="000000"/>
              <w:left w:val="single" w:sz="4" w:space="0" w:color="000000"/>
              <w:bottom w:val="single" w:sz="4" w:space="0" w:color="000000"/>
              <w:right w:val="single" w:sz="4" w:space="0" w:color="000000"/>
            </w:tcBorders>
          </w:tcPr>
          <w:p w14:paraId="2A43FB45"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50E0D231"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070988DD"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ОГРН</w:t>
            </w:r>
          </w:p>
        </w:tc>
        <w:tc>
          <w:tcPr>
            <w:tcW w:w="4536" w:type="dxa"/>
            <w:tcBorders>
              <w:top w:val="single" w:sz="4" w:space="0" w:color="000000"/>
              <w:left w:val="single" w:sz="4" w:space="0" w:color="000000"/>
              <w:bottom w:val="single" w:sz="4" w:space="0" w:color="000000"/>
              <w:right w:val="single" w:sz="4" w:space="0" w:color="000000"/>
            </w:tcBorders>
          </w:tcPr>
          <w:p w14:paraId="13D4417B"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406B92E7"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5BEC78B7"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ИНН/КПП</w:t>
            </w:r>
          </w:p>
        </w:tc>
        <w:tc>
          <w:tcPr>
            <w:tcW w:w="4536" w:type="dxa"/>
            <w:tcBorders>
              <w:top w:val="single" w:sz="4" w:space="0" w:color="000000"/>
              <w:left w:val="single" w:sz="4" w:space="0" w:color="000000"/>
              <w:bottom w:val="single" w:sz="4" w:space="0" w:color="000000"/>
              <w:right w:val="single" w:sz="4" w:space="0" w:color="000000"/>
            </w:tcBorders>
          </w:tcPr>
          <w:p w14:paraId="19DFF94C"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47FAAA7B"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79EF8DE4"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расчетный счет</w:t>
            </w:r>
          </w:p>
        </w:tc>
        <w:tc>
          <w:tcPr>
            <w:tcW w:w="4536" w:type="dxa"/>
            <w:tcBorders>
              <w:top w:val="single" w:sz="4" w:space="0" w:color="000000"/>
              <w:left w:val="single" w:sz="4" w:space="0" w:color="000000"/>
              <w:bottom w:val="single" w:sz="4" w:space="0" w:color="000000"/>
              <w:right w:val="single" w:sz="4" w:space="0" w:color="000000"/>
            </w:tcBorders>
          </w:tcPr>
          <w:p w14:paraId="76236C32"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563A4E7D"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766B154F"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наименование банка</w:t>
            </w:r>
          </w:p>
        </w:tc>
        <w:tc>
          <w:tcPr>
            <w:tcW w:w="4536" w:type="dxa"/>
            <w:tcBorders>
              <w:top w:val="single" w:sz="4" w:space="0" w:color="000000"/>
              <w:left w:val="single" w:sz="4" w:space="0" w:color="000000"/>
              <w:bottom w:val="single" w:sz="4" w:space="0" w:color="000000"/>
              <w:right w:val="single" w:sz="4" w:space="0" w:color="000000"/>
            </w:tcBorders>
          </w:tcPr>
          <w:p w14:paraId="051D75BC"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07615DFF"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15E1FD29"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корр. Счет</w:t>
            </w:r>
          </w:p>
        </w:tc>
        <w:tc>
          <w:tcPr>
            <w:tcW w:w="4536" w:type="dxa"/>
            <w:tcBorders>
              <w:top w:val="single" w:sz="4" w:space="0" w:color="000000"/>
              <w:left w:val="single" w:sz="4" w:space="0" w:color="000000"/>
              <w:bottom w:val="single" w:sz="4" w:space="0" w:color="000000"/>
              <w:right w:val="single" w:sz="4" w:space="0" w:color="000000"/>
            </w:tcBorders>
          </w:tcPr>
          <w:p w14:paraId="19B9C904"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453E35E5" w14:textId="77777777">
        <w:trPr>
          <w:cantSplit/>
          <w:trHeight w:hRule="exact" w:val="397"/>
        </w:trPr>
        <w:tc>
          <w:tcPr>
            <w:tcW w:w="5783" w:type="dxa"/>
            <w:tcBorders>
              <w:top w:val="single" w:sz="4" w:space="0" w:color="000000"/>
              <w:left w:val="single" w:sz="4" w:space="0" w:color="000000"/>
              <w:bottom w:val="single" w:sz="4" w:space="0" w:color="000000"/>
              <w:right w:val="nil"/>
            </w:tcBorders>
          </w:tcPr>
          <w:p w14:paraId="3D5FB450" w14:textId="77777777" w:rsidR="00E06759" w:rsidRDefault="00D65186">
            <w:pPr>
              <w:widowControl w:val="0"/>
              <w:autoSpaceDE w:val="0"/>
              <w:autoSpaceDN w:val="0"/>
              <w:adjustRightInd w:val="0"/>
              <w:spacing w:line="240" w:lineRule="auto"/>
              <w:ind w:firstLine="5"/>
              <w:rPr>
                <w:rFonts w:eastAsia="Calibri"/>
                <w:sz w:val="21"/>
                <w:szCs w:val="21"/>
              </w:rPr>
            </w:pPr>
            <w:r>
              <w:rPr>
                <w:rFonts w:eastAsia="Calibri"/>
                <w:sz w:val="21"/>
                <w:szCs w:val="21"/>
              </w:rPr>
              <w:t>БИК</w:t>
            </w:r>
          </w:p>
        </w:tc>
        <w:tc>
          <w:tcPr>
            <w:tcW w:w="4536" w:type="dxa"/>
            <w:tcBorders>
              <w:top w:val="single" w:sz="4" w:space="0" w:color="000000"/>
              <w:left w:val="single" w:sz="4" w:space="0" w:color="000000"/>
              <w:bottom w:val="single" w:sz="4" w:space="0" w:color="000000"/>
              <w:right w:val="single" w:sz="4" w:space="0" w:color="000000"/>
            </w:tcBorders>
          </w:tcPr>
          <w:p w14:paraId="1B952F24"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4712F86B" w14:textId="77777777">
        <w:trPr>
          <w:cantSplit/>
          <w:trHeight w:hRule="exact" w:val="810"/>
        </w:trPr>
        <w:tc>
          <w:tcPr>
            <w:tcW w:w="5783" w:type="dxa"/>
            <w:tcBorders>
              <w:top w:val="single" w:sz="4" w:space="0" w:color="000000"/>
              <w:left w:val="single" w:sz="4" w:space="0" w:color="000000"/>
              <w:bottom w:val="single" w:sz="4" w:space="0" w:color="000000"/>
              <w:right w:val="nil"/>
            </w:tcBorders>
          </w:tcPr>
          <w:p w14:paraId="7EA66668" w14:textId="77777777" w:rsidR="00E06759" w:rsidRDefault="00D65186">
            <w:pPr>
              <w:widowControl w:val="0"/>
              <w:autoSpaceDE w:val="0"/>
              <w:autoSpaceDN w:val="0"/>
              <w:adjustRightInd w:val="0"/>
              <w:spacing w:line="240" w:lineRule="auto"/>
              <w:ind w:firstLine="5"/>
              <w:rPr>
                <w:sz w:val="21"/>
                <w:szCs w:val="21"/>
              </w:rPr>
            </w:pPr>
            <w:r>
              <w:rPr>
                <w:sz w:val="21"/>
                <w:szCs w:val="21"/>
              </w:rPr>
              <w:t>Место регистрации в МРИ ФНС</w:t>
            </w:r>
          </w:p>
          <w:p w14:paraId="50B3AA47" w14:textId="77777777" w:rsidR="00E06759" w:rsidRDefault="00D65186">
            <w:pPr>
              <w:widowControl w:val="0"/>
              <w:autoSpaceDE w:val="0"/>
              <w:autoSpaceDN w:val="0"/>
              <w:adjustRightInd w:val="0"/>
              <w:spacing w:line="240" w:lineRule="auto"/>
              <w:ind w:firstLine="5"/>
              <w:rPr>
                <w:rFonts w:eastAsia="Calibri"/>
                <w:sz w:val="21"/>
                <w:szCs w:val="21"/>
              </w:rPr>
            </w:pPr>
            <w:r>
              <w:rPr>
                <w:sz w:val="21"/>
                <w:szCs w:val="21"/>
              </w:rPr>
              <w:t xml:space="preserve">Дата постановки на учет в налоговом органе </w:t>
            </w:r>
          </w:p>
        </w:tc>
        <w:tc>
          <w:tcPr>
            <w:tcW w:w="4536" w:type="dxa"/>
            <w:tcBorders>
              <w:top w:val="single" w:sz="4" w:space="0" w:color="000000"/>
              <w:left w:val="single" w:sz="4" w:space="0" w:color="000000"/>
              <w:bottom w:val="single" w:sz="4" w:space="0" w:color="000000"/>
              <w:right w:val="single" w:sz="4" w:space="0" w:color="000000"/>
            </w:tcBorders>
          </w:tcPr>
          <w:p w14:paraId="1798416F"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398EA0D0" w14:textId="77777777">
        <w:trPr>
          <w:cantSplit/>
          <w:trHeight w:hRule="exact" w:val="259"/>
        </w:trPr>
        <w:tc>
          <w:tcPr>
            <w:tcW w:w="5783" w:type="dxa"/>
            <w:tcBorders>
              <w:top w:val="single" w:sz="4" w:space="0" w:color="000000"/>
              <w:left w:val="single" w:sz="4" w:space="0" w:color="000000"/>
              <w:bottom w:val="single" w:sz="4" w:space="0" w:color="000000"/>
              <w:right w:val="nil"/>
            </w:tcBorders>
          </w:tcPr>
          <w:p w14:paraId="3DD10A72" w14:textId="77777777" w:rsidR="00E06759" w:rsidRDefault="00D65186">
            <w:pPr>
              <w:widowControl w:val="0"/>
              <w:autoSpaceDE w:val="0"/>
              <w:autoSpaceDN w:val="0"/>
              <w:adjustRightInd w:val="0"/>
              <w:spacing w:line="240" w:lineRule="auto"/>
              <w:ind w:firstLine="5"/>
              <w:rPr>
                <w:sz w:val="21"/>
                <w:szCs w:val="21"/>
              </w:rPr>
            </w:pPr>
            <w:r>
              <w:rPr>
                <w:sz w:val="21"/>
                <w:szCs w:val="21"/>
              </w:rPr>
              <w:t>ОКТМО</w:t>
            </w:r>
          </w:p>
        </w:tc>
        <w:tc>
          <w:tcPr>
            <w:tcW w:w="4536" w:type="dxa"/>
            <w:tcBorders>
              <w:top w:val="single" w:sz="4" w:space="0" w:color="000000"/>
              <w:left w:val="single" w:sz="4" w:space="0" w:color="000000"/>
              <w:bottom w:val="single" w:sz="4" w:space="0" w:color="000000"/>
              <w:right w:val="single" w:sz="4" w:space="0" w:color="000000"/>
            </w:tcBorders>
          </w:tcPr>
          <w:p w14:paraId="178A8EA2"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118899DA" w14:textId="77777777">
        <w:trPr>
          <w:cantSplit/>
          <w:trHeight w:hRule="exact" w:val="278"/>
        </w:trPr>
        <w:tc>
          <w:tcPr>
            <w:tcW w:w="5783" w:type="dxa"/>
            <w:tcBorders>
              <w:top w:val="single" w:sz="4" w:space="0" w:color="000000"/>
              <w:left w:val="single" w:sz="4" w:space="0" w:color="000000"/>
              <w:bottom w:val="single" w:sz="4" w:space="0" w:color="000000"/>
              <w:right w:val="nil"/>
            </w:tcBorders>
          </w:tcPr>
          <w:p w14:paraId="2FBC1BBD" w14:textId="77777777" w:rsidR="00E06759" w:rsidRDefault="00D65186">
            <w:pPr>
              <w:widowControl w:val="0"/>
              <w:autoSpaceDE w:val="0"/>
              <w:autoSpaceDN w:val="0"/>
              <w:adjustRightInd w:val="0"/>
              <w:spacing w:line="240" w:lineRule="auto"/>
              <w:ind w:firstLine="5"/>
              <w:rPr>
                <w:sz w:val="21"/>
                <w:szCs w:val="21"/>
              </w:rPr>
            </w:pPr>
            <w:r>
              <w:rPr>
                <w:sz w:val="21"/>
                <w:szCs w:val="21"/>
              </w:rPr>
              <w:t>ОКПО</w:t>
            </w:r>
          </w:p>
        </w:tc>
        <w:tc>
          <w:tcPr>
            <w:tcW w:w="4536" w:type="dxa"/>
            <w:tcBorders>
              <w:top w:val="single" w:sz="4" w:space="0" w:color="000000"/>
              <w:left w:val="single" w:sz="4" w:space="0" w:color="000000"/>
              <w:bottom w:val="single" w:sz="4" w:space="0" w:color="000000"/>
              <w:right w:val="single" w:sz="4" w:space="0" w:color="000000"/>
            </w:tcBorders>
          </w:tcPr>
          <w:p w14:paraId="5E80E2C5" w14:textId="77777777" w:rsidR="00E06759" w:rsidRDefault="00E06759">
            <w:pPr>
              <w:widowControl w:val="0"/>
              <w:autoSpaceDE w:val="0"/>
              <w:autoSpaceDN w:val="0"/>
              <w:adjustRightInd w:val="0"/>
              <w:spacing w:line="240" w:lineRule="auto"/>
              <w:ind w:firstLine="720"/>
              <w:rPr>
                <w:rFonts w:eastAsia="Calibri"/>
                <w:sz w:val="21"/>
                <w:szCs w:val="21"/>
              </w:rPr>
            </w:pPr>
          </w:p>
        </w:tc>
      </w:tr>
      <w:tr w:rsidR="00E06759" w14:paraId="517C826E" w14:textId="77777777">
        <w:trPr>
          <w:cantSplit/>
          <w:trHeight w:hRule="exact" w:val="409"/>
        </w:trPr>
        <w:tc>
          <w:tcPr>
            <w:tcW w:w="5783" w:type="dxa"/>
            <w:tcBorders>
              <w:top w:val="single" w:sz="4" w:space="0" w:color="000000"/>
              <w:left w:val="single" w:sz="4" w:space="0" w:color="000000"/>
              <w:bottom w:val="single" w:sz="4" w:space="0" w:color="000000"/>
              <w:right w:val="nil"/>
            </w:tcBorders>
          </w:tcPr>
          <w:p w14:paraId="40830475" w14:textId="77777777" w:rsidR="00E06759" w:rsidRDefault="00D65186">
            <w:pPr>
              <w:widowControl w:val="0"/>
              <w:autoSpaceDE w:val="0"/>
              <w:autoSpaceDN w:val="0"/>
              <w:adjustRightInd w:val="0"/>
              <w:spacing w:line="240" w:lineRule="auto"/>
              <w:ind w:firstLine="5"/>
              <w:rPr>
                <w:sz w:val="21"/>
                <w:szCs w:val="21"/>
              </w:rPr>
            </w:pPr>
            <w:r>
              <w:rPr>
                <w:sz w:val="21"/>
                <w:szCs w:val="21"/>
              </w:rPr>
              <w:t>ОКОПФ</w:t>
            </w:r>
          </w:p>
        </w:tc>
        <w:tc>
          <w:tcPr>
            <w:tcW w:w="4536" w:type="dxa"/>
            <w:tcBorders>
              <w:top w:val="single" w:sz="4" w:space="0" w:color="000000"/>
              <w:left w:val="single" w:sz="4" w:space="0" w:color="000000"/>
              <w:bottom w:val="single" w:sz="4" w:space="0" w:color="000000"/>
              <w:right w:val="single" w:sz="4" w:space="0" w:color="000000"/>
            </w:tcBorders>
          </w:tcPr>
          <w:p w14:paraId="7D4EC22F" w14:textId="77777777" w:rsidR="00E06759" w:rsidRDefault="00E06759">
            <w:pPr>
              <w:widowControl w:val="0"/>
              <w:autoSpaceDE w:val="0"/>
              <w:autoSpaceDN w:val="0"/>
              <w:adjustRightInd w:val="0"/>
              <w:spacing w:line="240" w:lineRule="auto"/>
              <w:ind w:firstLine="720"/>
              <w:rPr>
                <w:rFonts w:eastAsia="Calibri"/>
                <w:sz w:val="21"/>
                <w:szCs w:val="21"/>
              </w:rPr>
            </w:pPr>
          </w:p>
        </w:tc>
      </w:tr>
    </w:tbl>
    <w:p w14:paraId="30A48B75" w14:textId="77777777" w:rsidR="00E06759" w:rsidRDefault="00D65186">
      <w:pPr>
        <w:widowControl w:val="0"/>
        <w:tabs>
          <w:tab w:val="left" w:pos="709"/>
          <w:tab w:val="left" w:pos="1418"/>
          <w:tab w:val="center" w:pos="5593"/>
        </w:tabs>
        <w:autoSpaceDE w:val="0"/>
        <w:autoSpaceDN w:val="0"/>
        <w:adjustRightInd w:val="0"/>
        <w:spacing w:line="240" w:lineRule="auto"/>
        <w:ind w:firstLine="720"/>
        <w:rPr>
          <w:sz w:val="21"/>
          <w:szCs w:val="21"/>
        </w:rPr>
      </w:pPr>
      <w:r>
        <w:rPr>
          <w:sz w:val="21"/>
          <w:szCs w:val="21"/>
        </w:rPr>
        <w:tab/>
      </w:r>
      <w:r>
        <w:rPr>
          <w:sz w:val="21"/>
          <w:szCs w:val="21"/>
        </w:rPr>
        <w:tab/>
      </w:r>
    </w:p>
    <w:p w14:paraId="3386C4A5" w14:textId="77777777" w:rsidR="00E06759" w:rsidRDefault="00D65186">
      <w:pPr>
        <w:spacing w:line="240" w:lineRule="auto"/>
        <w:rPr>
          <w:sz w:val="22"/>
          <w:szCs w:val="22"/>
        </w:rPr>
      </w:pPr>
      <w:r>
        <w:rPr>
          <w:sz w:val="22"/>
          <w:szCs w:val="22"/>
        </w:rPr>
        <w:t>Изучив извещение о проведении запроса котировок</w:t>
      </w:r>
      <w:r>
        <w:rPr>
          <w:sz w:val="21"/>
          <w:szCs w:val="21"/>
        </w:rPr>
        <w:t xml:space="preserve"> в электронной форме</w:t>
      </w:r>
      <w:r>
        <w:rPr>
          <w:sz w:val="22"/>
          <w:szCs w:val="22"/>
        </w:rPr>
        <w:t xml:space="preserve">, мы, нижеподписавшиеся, </w:t>
      </w:r>
      <w:r>
        <w:rPr>
          <w:b/>
          <w:sz w:val="22"/>
          <w:szCs w:val="22"/>
        </w:rPr>
        <w:t>согласны исполнить в полном объеме и в  установленные сроки</w:t>
      </w:r>
      <w:r>
        <w:rPr>
          <w:sz w:val="22"/>
          <w:szCs w:val="22"/>
        </w:rPr>
        <w:t xml:space="preserve"> все условия договора, указанные в извещении о проведении запроса котировок </w:t>
      </w:r>
      <w:r>
        <w:rPr>
          <w:sz w:val="21"/>
          <w:szCs w:val="21"/>
        </w:rPr>
        <w:t>в электронной форме</w:t>
      </w:r>
      <w:r>
        <w:rPr>
          <w:sz w:val="22"/>
          <w:szCs w:val="22"/>
        </w:rPr>
        <w:t xml:space="preserve"> (техническом задании, проекте договора) N _______________(номер извещения в ЕИС) _______________________________________</w:t>
      </w:r>
    </w:p>
    <w:p w14:paraId="5432D02C" w14:textId="77777777" w:rsidR="00E06759" w:rsidRDefault="00D65186">
      <w:pPr>
        <w:spacing w:line="240" w:lineRule="auto"/>
        <w:rPr>
          <w:sz w:val="22"/>
          <w:szCs w:val="22"/>
        </w:rPr>
      </w:pPr>
      <w:r>
        <w:rPr>
          <w:sz w:val="22"/>
          <w:szCs w:val="22"/>
        </w:rPr>
        <w:t>(</w:t>
      </w:r>
      <w:r>
        <w:rPr>
          <w:i/>
          <w:sz w:val="20"/>
          <w:szCs w:val="20"/>
        </w:rPr>
        <w:t xml:space="preserve"> Наименование предмета запроса котировок в электронной форме</w:t>
      </w:r>
      <w:r>
        <w:rPr>
          <w:sz w:val="22"/>
          <w:szCs w:val="22"/>
        </w:rPr>
        <w:t xml:space="preserve">) и </w:t>
      </w:r>
      <w:proofErr w:type="gramStart"/>
      <w:r>
        <w:rPr>
          <w:sz w:val="22"/>
          <w:szCs w:val="22"/>
        </w:rPr>
        <w:t>готовы</w:t>
      </w:r>
      <w:proofErr w:type="gramEnd"/>
      <w:r>
        <w:rPr>
          <w:sz w:val="22"/>
          <w:szCs w:val="22"/>
        </w:rPr>
        <w:t xml:space="preserve"> поставить:</w:t>
      </w:r>
    </w:p>
    <w:p w14:paraId="3C6906D8" w14:textId="77777777" w:rsidR="00E06759" w:rsidRDefault="00E06759">
      <w:pPr>
        <w:widowControl w:val="0"/>
        <w:autoSpaceDE w:val="0"/>
        <w:autoSpaceDN w:val="0"/>
        <w:adjustRightInd w:val="0"/>
        <w:spacing w:line="240" w:lineRule="auto"/>
        <w:ind w:firstLine="720"/>
        <w:rPr>
          <w:sz w:val="21"/>
          <w:szCs w:val="21"/>
        </w:rPr>
      </w:pP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24"/>
        <w:gridCol w:w="1657"/>
        <w:gridCol w:w="1994"/>
        <w:gridCol w:w="664"/>
        <w:gridCol w:w="698"/>
        <w:gridCol w:w="1024"/>
        <w:gridCol w:w="1470"/>
      </w:tblGrid>
      <w:tr w:rsidR="00E06759" w14:paraId="7D289ECA" w14:textId="77777777">
        <w:tc>
          <w:tcPr>
            <w:tcW w:w="675" w:type="dxa"/>
            <w:tcBorders>
              <w:top w:val="single" w:sz="4" w:space="0" w:color="auto"/>
              <w:left w:val="single" w:sz="4" w:space="0" w:color="auto"/>
              <w:bottom w:val="single" w:sz="4" w:space="0" w:color="auto"/>
              <w:right w:val="single" w:sz="4" w:space="0" w:color="auto"/>
            </w:tcBorders>
          </w:tcPr>
          <w:p w14:paraId="243864A9" w14:textId="77777777" w:rsidR="00E06759" w:rsidRDefault="00D65186">
            <w:pPr>
              <w:widowControl w:val="0"/>
              <w:autoSpaceDE w:val="0"/>
              <w:autoSpaceDN w:val="0"/>
              <w:adjustRightInd w:val="0"/>
              <w:spacing w:line="240" w:lineRule="auto"/>
              <w:ind w:firstLine="0"/>
              <w:rPr>
                <w:sz w:val="21"/>
                <w:szCs w:val="21"/>
              </w:rPr>
            </w:pPr>
            <w:r>
              <w:rPr>
                <w:sz w:val="21"/>
                <w:szCs w:val="21"/>
              </w:rPr>
              <w:t>№ п/п</w:t>
            </w:r>
          </w:p>
        </w:tc>
        <w:tc>
          <w:tcPr>
            <w:tcW w:w="1924" w:type="dxa"/>
            <w:tcBorders>
              <w:top w:val="single" w:sz="4" w:space="0" w:color="auto"/>
              <w:left w:val="single" w:sz="4" w:space="0" w:color="auto"/>
              <w:bottom w:val="single" w:sz="4" w:space="0" w:color="auto"/>
              <w:right w:val="single" w:sz="4" w:space="0" w:color="auto"/>
            </w:tcBorders>
          </w:tcPr>
          <w:p w14:paraId="227A7938" w14:textId="77777777" w:rsidR="00E06759" w:rsidRDefault="00D65186">
            <w:pPr>
              <w:widowControl w:val="0"/>
              <w:autoSpaceDE w:val="0"/>
              <w:autoSpaceDN w:val="0"/>
              <w:adjustRightInd w:val="0"/>
              <w:spacing w:line="240" w:lineRule="auto"/>
              <w:ind w:firstLine="0"/>
              <w:rPr>
                <w:sz w:val="21"/>
                <w:szCs w:val="21"/>
              </w:rPr>
            </w:pPr>
            <w:r>
              <w:rPr>
                <w:sz w:val="21"/>
                <w:szCs w:val="21"/>
              </w:rPr>
              <w:t>наименование товара,</w:t>
            </w:r>
          </w:p>
          <w:p w14:paraId="4F891A4E" w14:textId="77777777" w:rsidR="00E06759" w:rsidRDefault="00D65186">
            <w:pPr>
              <w:widowControl w:val="0"/>
              <w:autoSpaceDE w:val="0"/>
              <w:autoSpaceDN w:val="0"/>
              <w:adjustRightInd w:val="0"/>
              <w:spacing w:line="240" w:lineRule="auto"/>
              <w:ind w:firstLine="0"/>
              <w:rPr>
                <w:sz w:val="21"/>
                <w:szCs w:val="21"/>
              </w:rPr>
            </w:pPr>
            <w:r>
              <w:rPr>
                <w:sz w:val="21"/>
                <w:szCs w:val="21"/>
              </w:rPr>
              <w:t>торговое наименование товара при наличии, торговая марка при наличии</w:t>
            </w:r>
          </w:p>
        </w:tc>
        <w:tc>
          <w:tcPr>
            <w:tcW w:w="1657" w:type="dxa"/>
            <w:tcBorders>
              <w:top w:val="single" w:sz="4" w:space="0" w:color="auto"/>
              <w:left w:val="single" w:sz="4" w:space="0" w:color="auto"/>
              <w:bottom w:val="single" w:sz="4" w:space="0" w:color="auto"/>
              <w:right w:val="single" w:sz="4" w:space="0" w:color="auto"/>
            </w:tcBorders>
          </w:tcPr>
          <w:p w14:paraId="59C30EAE" w14:textId="77777777" w:rsidR="00E06759" w:rsidRDefault="00D65186">
            <w:pPr>
              <w:widowControl w:val="0"/>
              <w:autoSpaceDE w:val="0"/>
              <w:autoSpaceDN w:val="0"/>
              <w:adjustRightInd w:val="0"/>
              <w:spacing w:line="240" w:lineRule="auto"/>
              <w:ind w:firstLine="0"/>
              <w:rPr>
                <w:sz w:val="21"/>
                <w:szCs w:val="21"/>
              </w:rPr>
            </w:pPr>
            <w:r>
              <w:rPr>
                <w:sz w:val="21"/>
                <w:szCs w:val="21"/>
              </w:rPr>
              <w:t>Характеристика товара</w:t>
            </w:r>
          </w:p>
        </w:tc>
        <w:tc>
          <w:tcPr>
            <w:tcW w:w="1994" w:type="dxa"/>
            <w:tcBorders>
              <w:top w:val="single" w:sz="4" w:space="0" w:color="auto"/>
              <w:left w:val="single" w:sz="4" w:space="0" w:color="auto"/>
              <w:bottom w:val="single" w:sz="4" w:space="0" w:color="auto"/>
              <w:right w:val="single" w:sz="4" w:space="0" w:color="auto"/>
            </w:tcBorders>
          </w:tcPr>
          <w:p w14:paraId="2B171C14" w14:textId="77777777" w:rsidR="00E06759" w:rsidRDefault="00D65186">
            <w:pPr>
              <w:widowControl w:val="0"/>
              <w:autoSpaceDE w:val="0"/>
              <w:autoSpaceDN w:val="0"/>
              <w:adjustRightInd w:val="0"/>
              <w:spacing w:line="240" w:lineRule="auto"/>
              <w:ind w:firstLine="0"/>
              <w:rPr>
                <w:color w:val="FF0000"/>
                <w:sz w:val="21"/>
                <w:szCs w:val="21"/>
              </w:rPr>
            </w:pPr>
            <w:r>
              <w:rPr>
                <w:b/>
                <w:sz w:val="22"/>
                <w:szCs w:val="22"/>
                <w:lang w:eastAsia="en-US"/>
              </w:rPr>
              <w:t xml:space="preserve">Указание (декларирование) </w:t>
            </w:r>
            <w:r>
              <w:rPr>
                <w:b/>
                <w:sz w:val="22"/>
                <w:szCs w:val="22"/>
              </w:rPr>
              <w:t>страны происхождения поставляемых товаров</w:t>
            </w:r>
            <w:r>
              <w:rPr>
                <w:color w:val="FF0000"/>
                <w:sz w:val="21"/>
                <w:szCs w:val="21"/>
              </w:rPr>
              <w:t xml:space="preserve"> </w:t>
            </w:r>
          </w:p>
        </w:tc>
        <w:tc>
          <w:tcPr>
            <w:tcW w:w="664" w:type="dxa"/>
            <w:tcBorders>
              <w:top w:val="single" w:sz="4" w:space="0" w:color="auto"/>
              <w:left w:val="single" w:sz="4" w:space="0" w:color="auto"/>
              <w:bottom w:val="single" w:sz="4" w:space="0" w:color="auto"/>
              <w:right w:val="single" w:sz="4" w:space="0" w:color="auto"/>
            </w:tcBorders>
          </w:tcPr>
          <w:p w14:paraId="309CF033" w14:textId="77777777" w:rsidR="00E06759" w:rsidRDefault="00D65186">
            <w:pPr>
              <w:widowControl w:val="0"/>
              <w:autoSpaceDE w:val="0"/>
              <w:autoSpaceDN w:val="0"/>
              <w:adjustRightInd w:val="0"/>
              <w:spacing w:line="240" w:lineRule="auto"/>
              <w:ind w:firstLine="0"/>
              <w:rPr>
                <w:sz w:val="21"/>
                <w:szCs w:val="21"/>
              </w:rPr>
            </w:pPr>
            <w:r>
              <w:rPr>
                <w:sz w:val="21"/>
                <w:szCs w:val="21"/>
              </w:rPr>
              <w:t>Ед. изм.</w:t>
            </w:r>
          </w:p>
        </w:tc>
        <w:tc>
          <w:tcPr>
            <w:tcW w:w="698" w:type="dxa"/>
            <w:tcBorders>
              <w:top w:val="single" w:sz="4" w:space="0" w:color="auto"/>
              <w:left w:val="single" w:sz="4" w:space="0" w:color="auto"/>
              <w:bottom w:val="single" w:sz="4" w:space="0" w:color="auto"/>
              <w:right w:val="single" w:sz="4" w:space="0" w:color="auto"/>
            </w:tcBorders>
          </w:tcPr>
          <w:p w14:paraId="0FB7B291" w14:textId="77777777" w:rsidR="00E06759" w:rsidRDefault="00D65186">
            <w:pPr>
              <w:widowControl w:val="0"/>
              <w:autoSpaceDE w:val="0"/>
              <w:autoSpaceDN w:val="0"/>
              <w:adjustRightInd w:val="0"/>
              <w:spacing w:line="240" w:lineRule="auto"/>
              <w:ind w:firstLine="0"/>
              <w:rPr>
                <w:sz w:val="21"/>
                <w:szCs w:val="21"/>
              </w:rPr>
            </w:pPr>
            <w:r>
              <w:rPr>
                <w:sz w:val="21"/>
                <w:szCs w:val="21"/>
              </w:rPr>
              <w:t>Кол-во</w:t>
            </w:r>
          </w:p>
        </w:tc>
        <w:tc>
          <w:tcPr>
            <w:tcW w:w="1024" w:type="dxa"/>
            <w:tcBorders>
              <w:top w:val="single" w:sz="4" w:space="0" w:color="auto"/>
              <w:left w:val="single" w:sz="4" w:space="0" w:color="auto"/>
              <w:bottom w:val="single" w:sz="4" w:space="0" w:color="auto"/>
              <w:right w:val="single" w:sz="4" w:space="0" w:color="auto"/>
            </w:tcBorders>
          </w:tcPr>
          <w:p w14:paraId="154A1695" w14:textId="77777777" w:rsidR="00E06759" w:rsidRDefault="00D65186">
            <w:pPr>
              <w:widowControl w:val="0"/>
              <w:autoSpaceDE w:val="0"/>
              <w:autoSpaceDN w:val="0"/>
              <w:adjustRightInd w:val="0"/>
              <w:spacing w:line="240" w:lineRule="auto"/>
              <w:ind w:firstLine="0"/>
              <w:rPr>
                <w:sz w:val="21"/>
                <w:szCs w:val="21"/>
              </w:rPr>
            </w:pPr>
            <w:r>
              <w:rPr>
                <w:sz w:val="21"/>
                <w:szCs w:val="21"/>
              </w:rPr>
              <w:t>Цена за единицу, руб.</w:t>
            </w:r>
          </w:p>
        </w:tc>
        <w:tc>
          <w:tcPr>
            <w:tcW w:w="1470" w:type="dxa"/>
            <w:tcBorders>
              <w:top w:val="single" w:sz="4" w:space="0" w:color="auto"/>
              <w:left w:val="single" w:sz="4" w:space="0" w:color="auto"/>
              <w:bottom w:val="single" w:sz="4" w:space="0" w:color="auto"/>
              <w:right w:val="single" w:sz="4" w:space="0" w:color="auto"/>
            </w:tcBorders>
          </w:tcPr>
          <w:p w14:paraId="5651048E" w14:textId="77777777" w:rsidR="00E06759" w:rsidRDefault="00D65186">
            <w:pPr>
              <w:widowControl w:val="0"/>
              <w:autoSpaceDE w:val="0"/>
              <w:autoSpaceDN w:val="0"/>
              <w:adjustRightInd w:val="0"/>
              <w:spacing w:line="240" w:lineRule="auto"/>
              <w:ind w:firstLine="93"/>
              <w:rPr>
                <w:sz w:val="21"/>
                <w:szCs w:val="21"/>
              </w:rPr>
            </w:pPr>
            <w:r>
              <w:rPr>
                <w:b/>
                <w:sz w:val="20"/>
                <w:szCs w:val="20"/>
              </w:rPr>
              <w:t>Общая стоимость, включая все расходы, налоги, сборы и другие обязательные платежи, руб.</w:t>
            </w:r>
          </w:p>
        </w:tc>
      </w:tr>
      <w:tr w:rsidR="00E06759" w14:paraId="737F46FD" w14:textId="77777777">
        <w:tc>
          <w:tcPr>
            <w:tcW w:w="675" w:type="dxa"/>
            <w:tcBorders>
              <w:top w:val="single" w:sz="4" w:space="0" w:color="auto"/>
              <w:left w:val="single" w:sz="4" w:space="0" w:color="auto"/>
              <w:bottom w:val="single" w:sz="4" w:space="0" w:color="auto"/>
              <w:right w:val="single" w:sz="4" w:space="0" w:color="auto"/>
            </w:tcBorders>
            <w:vAlign w:val="bottom"/>
          </w:tcPr>
          <w:p w14:paraId="1A60981B" w14:textId="77777777" w:rsidR="00E06759" w:rsidRDefault="00D65186">
            <w:pPr>
              <w:widowControl w:val="0"/>
              <w:autoSpaceDE w:val="0"/>
              <w:autoSpaceDN w:val="0"/>
              <w:adjustRightInd w:val="0"/>
              <w:spacing w:line="240" w:lineRule="auto"/>
              <w:ind w:firstLine="0"/>
              <w:rPr>
                <w:sz w:val="21"/>
                <w:szCs w:val="21"/>
              </w:rPr>
            </w:pPr>
            <w:r>
              <w:rPr>
                <w:sz w:val="21"/>
                <w:szCs w:val="21"/>
              </w:rPr>
              <w:t>1</w:t>
            </w:r>
          </w:p>
        </w:tc>
        <w:tc>
          <w:tcPr>
            <w:tcW w:w="1924" w:type="dxa"/>
            <w:tcBorders>
              <w:top w:val="single" w:sz="4" w:space="0" w:color="auto"/>
              <w:left w:val="single" w:sz="4" w:space="0" w:color="auto"/>
              <w:bottom w:val="single" w:sz="4" w:space="0" w:color="auto"/>
              <w:right w:val="single" w:sz="4" w:space="0" w:color="auto"/>
            </w:tcBorders>
          </w:tcPr>
          <w:p w14:paraId="06B80CDE" w14:textId="77777777" w:rsidR="00E06759" w:rsidRDefault="00E06759">
            <w:pPr>
              <w:widowControl w:val="0"/>
              <w:autoSpaceDE w:val="0"/>
              <w:autoSpaceDN w:val="0"/>
              <w:adjustRightInd w:val="0"/>
              <w:spacing w:line="240" w:lineRule="auto"/>
              <w:ind w:firstLine="720"/>
              <w:rPr>
                <w:sz w:val="21"/>
                <w:szCs w:val="21"/>
              </w:rPr>
            </w:pPr>
          </w:p>
        </w:tc>
        <w:tc>
          <w:tcPr>
            <w:tcW w:w="1657" w:type="dxa"/>
            <w:tcBorders>
              <w:top w:val="single" w:sz="4" w:space="0" w:color="auto"/>
              <w:left w:val="single" w:sz="4" w:space="0" w:color="auto"/>
              <w:bottom w:val="single" w:sz="4" w:space="0" w:color="auto"/>
              <w:right w:val="single" w:sz="4" w:space="0" w:color="auto"/>
            </w:tcBorders>
          </w:tcPr>
          <w:p w14:paraId="5DD257F2" w14:textId="77777777" w:rsidR="00E06759" w:rsidRDefault="00E06759">
            <w:pPr>
              <w:widowControl w:val="0"/>
              <w:autoSpaceDE w:val="0"/>
              <w:autoSpaceDN w:val="0"/>
              <w:adjustRightInd w:val="0"/>
              <w:spacing w:line="240" w:lineRule="auto"/>
              <w:ind w:firstLine="720"/>
              <w:rPr>
                <w:sz w:val="21"/>
                <w:szCs w:val="21"/>
              </w:rPr>
            </w:pPr>
          </w:p>
        </w:tc>
        <w:tc>
          <w:tcPr>
            <w:tcW w:w="1994" w:type="dxa"/>
            <w:tcBorders>
              <w:top w:val="single" w:sz="4" w:space="0" w:color="auto"/>
              <w:left w:val="single" w:sz="4" w:space="0" w:color="auto"/>
              <w:bottom w:val="single" w:sz="4" w:space="0" w:color="auto"/>
              <w:right w:val="single" w:sz="4" w:space="0" w:color="auto"/>
            </w:tcBorders>
          </w:tcPr>
          <w:p w14:paraId="6984BAB3" w14:textId="77777777" w:rsidR="00E06759" w:rsidRDefault="00E06759">
            <w:pPr>
              <w:widowControl w:val="0"/>
              <w:autoSpaceDE w:val="0"/>
              <w:autoSpaceDN w:val="0"/>
              <w:adjustRightInd w:val="0"/>
              <w:spacing w:line="240" w:lineRule="auto"/>
              <w:ind w:firstLine="720"/>
              <w:rPr>
                <w:sz w:val="21"/>
                <w:szCs w:val="21"/>
              </w:rPr>
            </w:pPr>
          </w:p>
        </w:tc>
        <w:tc>
          <w:tcPr>
            <w:tcW w:w="664" w:type="dxa"/>
            <w:tcBorders>
              <w:top w:val="single" w:sz="4" w:space="0" w:color="auto"/>
              <w:left w:val="single" w:sz="4" w:space="0" w:color="auto"/>
              <w:bottom w:val="single" w:sz="4" w:space="0" w:color="auto"/>
              <w:right w:val="single" w:sz="4" w:space="0" w:color="auto"/>
            </w:tcBorders>
            <w:vAlign w:val="bottom"/>
          </w:tcPr>
          <w:p w14:paraId="23FB526D" w14:textId="77777777" w:rsidR="00E06759" w:rsidRDefault="00E06759">
            <w:pPr>
              <w:widowControl w:val="0"/>
              <w:autoSpaceDE w:val="0"/>
              <w:autoSpaceDN w:val="0"/>
              <w:adjustRightInd w:val="0"/>
              <w:spacing w:line="240" w:lineRule="auto"/>
              <w:ind w:firstLine="720"/>
              <w:rPr>
                <w:sz w:val="21"/>
                <w:szCs w:val="21"/>
              </w:rPr>
            </w:pPr>
          </w:p>
        </w:tc>
        <w:tc>
          <w:tcPr>
            <w:tcW w:w="698" w:type="dxa"/>
            <w:tcBorders>
              <w:top w:val="single" w:sz="4" w:space="0" w:color="auto"/>
              <w:left w:val="single" w:sz="4" w:space="0" w:color="auto"/>
              <w:bottom w:val="single" w:sz="4" w:space="0" w:color="auto"/>
              <w:right w:val="single" w:sz="4" w:space="0" w:color="auto"/>
            </w:tcBorders>
            <w:vAlign w:val="bottom"/>
          </w:tcPr>
          <w:p w14:paraId="7B95DA90" w14:textId="77777777" w:rsidR="00E06759" w:rsidRDefault="00E06759">
            <w:pPr>
              <w:widowControl w:val="0"/>
              <w:autoSpaceDE w:val="0"/>
              <w:autoSpaceDN w:val="0"/>
              <w:adjustRightInd w:val="0"/>
              <w:spacing w:line="240" w:lineRule="auto"/>
              <w:ind w:firstLine="720"/>
              <w:rPr>
                <w:sz w:val="21"/>
                <w:szCs w:val="21"/>
              </w:rPr>
            </w:pPr>
          </w:p>
        </w:tc>
        <w:tc>
          <w:tcPr>
            <w:tcW w:w="1024" w:type="dxa"/>
            <w:tcBorders>
              <w:top w:val="single" w:sz="4" w:space="0" w:color="auto"/>
              <w:left w:val="single" w:sz="4" w:space="0" w:color="auto"/>
              <w:bottom w:val="single" w:sz="4" w:space="0" w:color="auto"/>
              <w:right w:val="single" w:sz="4" w:space="0" w:color="auto"/>
            </w:tcBorders>
          </w:tcPr>
          <w:p w14:paraId="3EEEC4A4" w14:textId="77777777" w:rsidR="00E06759" w:rsidRDefault="00E06759">
            <w:pPr>
              <w:widowControl w:val="0"/>
              <w:autoSpaceDE w:val="0"/>
              <w:autoSpaceDN w:val="0"/>
              <w:adjustRightInd w:val="0"/>
              <w:spacing w:line="240" w:lineRule="auto"/>
              <w:ind w:firstLine="720"/>
              <w:rPr>
                <w:sz w:val="21"/>
                <w:szCs w:val="21"/>
              </w:rPr>
            </w:pPr>
          </w:p>
        </w:tc>
        <w:tc>
          <w:tcPr>
            <w:tcW w:w="1470" w:type="dxa"/>
            <w:tcBorders>
              <w:top w:val="single" w:sz="4" w:space="0" w:color="auto"/>
              <w:left w:val="single" w:sz="4" w:space="0" w:color="auto"/>
              <w:bottom w:val="single" w:sz="4" w:space="0" w:color="auto"/>
              <w:right w:val="single" w:sz="4" w:space="0" w:color="auto"/>
            </w:tcBorders>
          </w:tcPr>
          <w:p w14:paraId="68FAAB01" w14:textId="77777777" w:rsidR="00E06759" w:rsidRDefault="00E06759">
            <w:pPr>
              <w:widowControl w:val="0"/>
              <w:autoSpaceDE w:val="0"/>
              <w:autoSpaceDN w:val="0"/>
              <w:adjustRightInd w:val="0"/>
              <w:spacing w:line="240" w:lineRule="auto"/>
              <w:ind w:firstLine="720"/>
              <w:rPr>
                <w:sz w:val="21"/>
                <w:szCs w:val="21"/>
              </w:rPr>
            </w:pPr>
          </w:p>
        </w:tc>
      </w:tr>
      <w:tr w:rsidR="00E06759" w14:paraId="0700FE97" w14:textId="77777777">
        <w:tc>
          <w:tcPr>
            <w:tcW w:w="675" w:type="dxa"/>
            <w:tcBorders>
              <w:top w:val="single" w:sz="4" w:space="0" w:color="auto"/>
              <w:left w:val="single" w:sz="4" w:space="0" w:color="auto"/>
              <w:bottom w:val="single" w:sz="4" w:space="0" w:color="auto"/>
              <w:right w:val="single" w:sz="4" w:space="0" w:color="auto"/>
            </w:tcBorders>
            <w:vAlign w:val="bottom"/>
          </w:tcPr>
          <w:p w14:paraId="74D33AE3" w14:textId="77777777" w:rsidR="00E06759" w:rsidRDefault="00D65186">
            <w:pPr>
              <w:widowControl w:val="0"/>
              <w:autoSpaceDE w:val="0"/>
              <w:autoSpaceDN w:val="0"/>
              <w:adjustRightInd w:val="0"/>
              <w:spacing w:line="240" w:lineRule="auto"/>
              <w:ind w:firstLine="0"/>
              <w:rPr>
                <w:sz w:val="21"/>
                <w:szCs w:val="21"/>
              </w:rPr>
            </w:pPr>
            <w:r>
              <w:rPr>
                <w:sz w:val="21"/>
                <w:szCs w:val="21"/>
              </w:rPr>
              <w:t>2</w:t>
            </w:r>
          </w:p>
        </w:tc>
        <w:tc>
          <w:tcPr>
            <w:tcW w:w="1924" w:type="dxa"/>
            <w:tcBorders>
              <w:top w:val="single" w:sz="4" w:space="0" w:color="auto"/>
              <w:left w:val="single" w:sz="4" w:space="0" w:color="auto"/>
              <w:bottom w:val="single" w:sz="4" w:space="0" w:color="auto"/>
              <w:right w:val="single" w:sz="4" w:space="0" w:color="auto"/>
            </w:tcBorders>
          </w:tcPr>
          <w:p w14:paraId="668714B8" w14:textId="77777777" w:rsidR="00E06759" w:rsidRDefault="00E06759">
            <w:pPr>
              <w:widowControl w:val="0"/>
              <w:autoSpaceDE w:val="0"/>
              <w:autoSpaceDN w:val="0"/>
              <w:adjustRightInd w:val="0"/>
              <w:spacing w:line="240" w:lineRule="auto"/>
              <w:ind w:firstLine="720"/>
              <w:rPr>
                <w:sz w:val="21"/>
                <w:szCs w:val="21"/>
              </w:rPr>
            </w:pPr>
          </w:p>
        </w:tc>
        <w:tc>
          <w:tcPr>
            <w:tcW w:w="1657" w:type="dxa"/>
            <w:tcBorders>
              <w:top w:val="single" w:sz="4" w:space="0" w:color="auto"/>
              <w:left w:val="single" w:sz="4" w:space="0" w:color="auto"/>
              <w:bottom w:val="single" w:sz="4" w:space="0" w:color="auto"/>
              <w:right w:val="single" w:sz="4" w:space="0" w:color="auto"/>
            </w:tcBorders>
          </w:tcPr>
          <w:p w14:paraId="6732B33A" w14:textId="77777777" w:rsidR="00E06759" w:rsidRDefault="00E06759">
            <w:pPr>
              <w:widowControl w:val="0"/>
              <w:autoSpaceDE w:val="0"/>
              <w:autoSpaceDN w:val="0"/>
              <w:adjustRightInd w:val="0"/>
              <w:spacing w:line="240" w:lineRule="auto"/>
              <w:ind w:firstLine="720"/>
              <w:rPr>
                <w:sz w:val="21"/>
                <w:szCs w:val="21"/>
              </w:rPr>
            </w:pPr>
          </w:p>
        </w:tc>
        <w:tc>
          <w:tcPr>
            <w:tcW w:w="1994" w:type="dxa"/>
            <w:tcBorders>
              <w:top w:val="single" w:sz="4" w:space="0" w:color="auto"/>
              <w:left w:val="single" w:sz="4" w:space="0" w:color="auto"/>
              <w:bottom w:val="single" w:sz="4" w:space="0" w:color="auto"/>
              <w:right w:val="single" w:sz="4" w:space="0" w:color="auto"/>
            </w:tcBorders>
          </w:tcPr>
          <w:p w14:paraId="1F12B6DA" w14:textId="77777777" w:rsidR="00E06759" w:rsidRDefault="00E06759">
            <w:pPr>
              <w:widowControl w:val="0"/>
              <w:autoSpaceDE w:val="0"/>
              <w:autoSpaceDN w:val="0"/>
              <w:adjustRightInd w:val="0"/>
              <w:spacing w:line="240" w:lineRule="auto"/>
              <w:ind w:firstLine="720"/>
              <w:rPr>
                <w:sz w:val="21"/>
                <w:szCs w:val="21"/>
              </w:rPr>
            </w:pPr>
          </w:p>
        </w:tc>
        <w:tc>
          <w:tcPr>
            <w:tcW w:w="664" w:type="dxa"/>
            <w:tcBorders>
              <w:top w:val="single" w:sz="4" w:space="0" w:color="auto"/>
              <w:left w:val="single" w:sz="4" w:space="0" w:color="auto"/>
              <w:bottom w:val="single" w:sz="4" w:space="0" w:color="auto"/>
              <w:right w:val="single" w:sz="4" w:space="0" w:color="auto"/>
            </w:tcBorders>
            <w:vAlign w:val="bottom"/>
          </w:tcPr>
          <w:p w14:paraId="2BFD898F" w14:textId="77777777" w:rsidR="00E06759" w:rsidRDefault="00E06759">
            <w:pPr>
              <w:widowControl w:val="0"/>
              <w:autoSpaceDE w:val="0"/>
              <w:autoSpaceDN w:val="0"/>
              <w:adjustRightInd w:val="0"/>
              <w:spacing w:line="240" w:lineRule="auto"/>
              <w:ind w:firstLine="720"/>
              <w:rPr>
                <w:sz w:val="21"/>
                <w:szCs w:val="21"/>
              </w:rPr>
            </w:pPr>
          </w:p>
        </w:tc>
        <w:tc>
          <w:tcPr>
            <w:tcW w:w="698" w:type="dxa"/>
            <w:tcBorders>
              <w:top w:val="single" w:sz="4" w:space="0" w:color="auto"/>
              <w:left w:val="single" w:sz="4" w:space="0" w:color="auto"/>
              <w:bottom w:val="single" w:sz="4" w:space="0" w:color="auto"/>
              <w:right w:val="single" w:sz="4" w:space="0" w:color="auto"/>
            </w:tcBorders>
            <w:vAlign w:val="bottom"/>
          </w:tcPr>
          <w:p w14:paraId="38930DEA" w14:textId="77777777" w:rsidR="00E06759" w:rsidRDefault="00E06759">
            <w:pPr>
              <w:widowControl w:val="0"/>
              <w:autoSpaceDE w:val="0"/>
              <w:autoSpaceDN w:val="0"/>
              <w:adjustRightInd w:val="0"/>
              <w:spacing w:line="240" w:lineRule="auto"/>
              <w:ind w:firstLine="720"/>
              <w:rPr>
                <w:sz w:val="21"/>
                <w:szCs w:val="21"/>
              </w:rPr>
            </w:pPr>
          </w:p>
        </w:tc>
        <w:tc>
          <w:tcPr>
            <w:tcW w:w="1024" w:type="dxa"/>
            <w:tcBorders>
              <w:top w:val="single" w:sz="4" w:space="0" w:color="auto"/>
              <w:left w:val="single" w:sz="4" w:space="0" w:color="auto"/>
              <w:bottom w:val="single" w:sz="4" w:space="0" w:color="auto"/>
              <w:right w:val="single" w:sz="4" w:space="0" w:color="auto"/>
            </w:tcBorders>
          </w:tcPr>
          <w:p w14:paraId="7C89911D" w14:textId="77777777" w:rsidR="00E06759" w:rsidRDefault="00E06759">
            <w:pPr>
              <w:widowControl w:val="0"/>
              <w:autoSpaceDE w:val="0"/>
              <w:autoSpaceDN w:val="0"/>
              <w:adjustRightInd w:val="0"/>
              <w:spacing w:line="240" w:lineRule="auto"/>
              <w:ind w:firstLine="720"/>
              <w:rPr>
                <w:sz w:val="21"/>
                <w:szCs w:val="21"/>
              </w:rPr>
            </w:pPr>
          </w:p>
        </w:tc>
        <w:tc>
          <w:tcPr>
            <w:tcW w:w="1470" w:type="dxa"/>
            <w:tcBorders>
              <w:top w:val="single" w:sz="4" w:space="0" w:color="auto"/>
              <w:left w:val="single" w:sz="4" w:space="0" w:color="auto"/>
              <w:bottom w:val="single" w:sz="4" w:space="0" w:color="auto"/>
              <w:right w:val="single" w:sz="4" w:space="0" w:color="auto"/>
            </w:tcBorders>
          </w:tcPr>
          <w:p w14:paraId="4490EDD6" w14:textId="77777777" w:rsidR="00E06759" w:rsidRDefault="00E06759">
            <w:pPr>
              <w:widowControl w:val="0"/>
              <w:autoSpaceDE w:val="0"/>
              <w:autoSpaceDN w:val="0"/>
              <w:adjustRightInd w:val="0"/>
              <w:spacing w:line="240" w:lineRule="auto"/>
              <w:ind w:firstLine="720"/>
              <w:rPr>
                <w:sz w:val="21"/>
                <w:szCs w:val="21"/>
              </w:rPr>
            </w:pPr>
          </w:p>
        </w:tc>
      </w:tr>
      <w:tr w:rsidR="00E06759" w14:paraId="31FACE8C" w14:textId="77777777">
        <w:tc>
          <w:tcPr>
            <w:tcW w:w="675" w:type="dxa"/>
            <w:tcBorders>
              <w:top w:val="single" w:sz="4" w:space="0" w:color="auto"/>
              <w:left w:val="single" w:sz="4" w:space="0" w:color="auto"/>
              <w:bottom w:val="single" w:sz="4" w:space="0" w:color="auto"/>
              <w:right w:val="single" w:sz="4" w:space="0" w:color="auto"/>
            </w:tcBorders>
            <w:vAlign w:val="bottom"/>
          </w:tcPr>
          <w:p w14:paraId="4C33A425" w14:textId="77777777" w:rsidR="00E06759" w:rsidRDefault="00D65186">
            <w:pPr>
              <w:widowControl w:val="0"/>
              <w:autoSpaceDE w:val="0"/>
              <w:autoSpaceDN w:val="0"/>
              <w:adjustRightInd w:val="0"/>
              <w:spacing w:line="240" w:lineRule="auto"/>
              <w:ind w:firstLine="0"/>
              <w:rPr>
                <w:sz w:val="21"/>
                <w:szCs w:val="21"/>
              </w:rPr>
            </w:pPr>
            <w:r>
              <w:rPr>
                <w:sz w:val="21"/>
                <w:szCs w:val="21"/>
              </w:rPr>
              <w:lastRenderedPageBreak/>
              <w:t>…</w:t>
            </w:r>
          </w:p>
        </w:tc>
        <w:tc>
          <w:tcPr>
            <w:tcW w:w="1924" w:type="dxa"/>
            <w:tcBorders>
              <w:top w:val="single" w:sz="4" w:space="0" w:color="auto"/>
              <w:left w:val="single" w:sz="4" w:space="0" w:color="auto"/>
              <w:bottom w:val="single" w:sz="4" w:space="0" w:color="auto"/>
              <w:right w:val="single" w:sz="4" w:space="0" w:color="auto"/>
            </w:tcBorders>
          </w:tcPr>
          <w:p w14:paraId="742D0F9B" w14:textId="77777777" w:rsidR="00E06759" w:rsidRDefault="00E06759">
            <w:pPr>
              <w:widowControl w:val="0"/>
              <w:autoSpaceDE w:val="0"/>
              <w:autoSpaceDN w:val="0"/>
              <w:adjustRightInd w:val="0"/>
              <w:spacing w:line="240" w:lineRule="auto"/>
              <w:ind w:firstLine="720"/>
              <w:rPr>
                <w:sz w:val="21"/>
                <w:szCs w:val="21"/>
              </w:rPr>
            </w:pPr>
          </w:p>
        </w:tc>
        <w:tc>
          <w:tcPr>
            <w:tcW w:w="1657" w:type="dxa"/>
            <w:tcBorders>
              <w:top w:val="single" w:sz="4" w:space="0" w:color="auto"/>
              <w:left w:val="single" w:sz="4" w:space="0" w:color="auto"/>
              <w:bottom w:val="single" w:sz="4" w:space="0" w:color="auto"/>
              <w:right w:val="single" w:sz="4" w:space="0" w:color="auto"/>
            </w:tcBorders>
          </w:tcPr>
          <w:p w14:paraId="7FBCAA49" w14:textId="77777777" w:rsidR="00E06759" w:rsidRDefault="00E06759">
            <w:pPr>
              <w:widowControl w:val="0"/>
              <w:autoSpaceDE w:val="0"/>
              <w:autoSpaceDN w:val="0"/>
              <w:adjustRightInd w:val="0"/>
              <w:spacing w:line="240" w:lineRule="auto"/>
              <w:ind w:firstLine="720"/>
              <w:rPr>
                <w:sz w:val="21"/>
                <w:szCs w:val="21"/>
              </w:rPr>
            </w:pPr>
          </w:p>
        </w:tc>
        <w:tc>
          <w:tcPr>
            <w:tcW w:w="1994" w:type="dxa"/>
            <w:tcBorders>
              <w:top w:val="single" w:sz="4" w:space="0" w:color="auto"/>
              <w:left w:val="single" w:sz="4" w:space="0" w:color="auto"/>
              <w:bottom w:val="single" w:sz="4" w:space="0" w:color="auto"/>
              <w:right w:val="single" w:sz="4" w:space="0" w:color="auto"/>
            </w:tcBorders>
          </w:tcPr>
          <w:p w14:paraId="03DDB1D4" w14:textId="77777777" w:rsidR="00E06759" w:rsidRDefault="00E06759">
            <w:pPr>
              <w:widowControl w:val="0"/>
              <w:autoSpaceDE w:val="0"/>
              <w:autoSpaceDN w:val="0"/>
              <w:adjustRightInd w:val="0"/>
              <w:spacing w:line="240" w:lineRule="auto"/>
              <w:ind w:firstLine="720"/>
              <w:rPr>
                <w:sz w:val="21"/>
                <w:szCs w:val="21"/>
              </w:rPr>
            </w:pPr>
          </w:p>
        </w:tc>
        <w:tc>
          <w:tcPr>
            <w:tcW w:w="664" w:type="dxa"/>
            <w:tcBorders>
              <w:top w:val="single" w:sz="4" w:space="0" w:color="auto"/>
              <w:left w:val="single" w:sz="4" w:space="0" w:color="auto"/>
              <w:bottom w:val="single" w:sz="4" w:space="0" w:color="auto"/>
              <w:right w:val="single" w:sz="4" w:space="0" w:color="auto"/>
            </w:tcBorders>
            <w:vAlign w:val="bottom"/>
          </w:tcPr>
          <w:p w14:paraId="6AFBB681" w14:textId="77777777" w:rsidR="00E06759" w:rsidRDefault="00E06759">
            <w:pPr>
              <w:widowControl w:val="0"/>
              <w:autoSpaceDE w:val="0"/>
              <w:autoSpaceDN w:val="0"/>
              <w:adjustRightInd w:val="0"/>
              <w:spacing w:line="240" w:lineRule="auto"/>
              <w:ind w:firstLine="720"/>
              <w:rPr>
                <w:sz w:val="21"/>
                <w:szCs w:val="21"/>
              </w:rPr>
            </w:pPr>
          </w:p>
        </w:tc>
        <w:tc>
          <w:tcPr>
            <w:tcW w:w="698" w:type="dxa"/>
            <w:tcBorders>
              <w:top w:val="single" w:sz="4" w:space="0" w:color="auto"/>
              <w:left w:val="single" w:sz="4" w:space="0" w:color="auto"/>
              <w:bottom w:val="single" w:sz="4" w:space="0" w:color="auto"/>
              <w:right w:val="single" w:sz="4" w:space="0" w:color="auto"/>
            </w:tcBorders>
            <w:vAlign w:val="bottom"/>
          </w:tcPr>
          <w:p w14:paraId="55955E4F" w14:textId="77777777" w:rsidR="00E06759" w:rsidRDefault="00E06759">
            <w:pPr>
              <w:widowControl w:val="0"/>
              <w:autoSpaceDE w:val="0"/>
              <w:autoSpaceDN w:val="0"/>
              <w:adjustRightInd w:val="0"/>
              <w:spacing w:line="240" w:lineRule="auto"/>
              <w:ind w:firstLine="720"/>
              <w:rPr>
                <w:sz w:val="21"/>
                <w:szCs w:val="21"/>
              </w:rPr>
            </w:pPr>
          </w:p>
        </w:tc>
        <w:tc>
          <w:tcPr>
            <w:tcW w:w="1024" w:type="dxa"/>
            <w:tcBorders>
              <w:top w:val="single" w:sz="4" w:space="0" w:color="auto"/>
              <w:left w:val="single" w:sz="4" w:space="0" w:color="auto"/>
              <w:bottom w:val="single" w:sz="4" w:space="0" w:color="auto"/>
              <w:right w:val="single" w:sz="4" w:space="0" w:color="auto"/>
            </w:tcBorders>
          </w:tcPr>
          <w:p w14:paraId="5E4FE8D2" w14:textId="77777777" w:rsidR="00E06759" w:rsidRDefault="00E06759">
            <w:pPr>
              <w:widowControl w:val="0"/>
              <w:autoSpaceDE w:val="0"/>
              <w:autoSpaceDN w:val="0"/>
              <w:adjustRightInd w:val="0"/>
              <w:spacing w:line="240" w:lineRule="auto"/>
              <w:ind w:firstLine="720"/>
              <w:rPr>
                <w:sz w:val="21"/>
                <w:szCs w:val="21"/>
              </w:rPr>
            </w:pPr>
          </w:p>
        </w:tc>
        <w:tc>
          <w:tcPr>
            <w:tcW w:w="1470" w:type="dxa"/>
            <w:tcBorders>
              <w:top w:val="single" w:sz="4" w:space="0" w:color="auto"/>
              <w:left w:val="single" w:sz="4" w:space="0" w:color="auto"/>
              <w:bottom w:val="single" w:sz="4" w:space="0" w:color="auto"/>
              <w:right w:val="single" w:sz="4" w:space="0" w:color="auto"/>
            </w:tcBorders>
          </w:tcPr>
          <w:p w14:paraId="3AA39E40" w14:textId="77777777" w:rsidR="00E06759" w:rsidRDefault="00E06759">
            <w:pPr>
              <w:widowControl w:val="0"/>
              <w:autoSpaceDE w:val="0"/>
              <w:autoSpaceDN w:val="0"/>
              <w:adjustRightInd w:val="0"/>
              <w:spacing w:line="240" w:lineRule="auto"/>
              <w:ind w:firstLine="720"/>
              <w:rPr>
                <w:sz w:val="21"/>
                <w:szCs w:val="21"/>
              </w:rPr>
            </w:pPr>
          </w:p>
        </w:tc>
      </w:tr>
      <w:tr w:rsidR="00E06759" w14:paraId="3A0C0511" w14:textId="77777777">
        <w:tc>
          <w:tcPr>
            <w:tcW w:w="675" w:type="dxa"/>
            <w:tcBorders>
              <w:top w:val="single" w:sz="4" w:space="0" w:color="auto"/>
              <w:left w:val="single" w:sz="4" w:space="0" w:color="auto"/>
              <w:bottom w:val="single" w:sz="4" w:space="0" w:color="auto"/>
              <w:right w:val="single" w:sz="4" w:space="0" w:color="auto"/>
            </w:tcBorders>
            <w:vAlign w:val="bottom"/>
          </w:tcPr>
          <w:p w14:paraId="7DD2ADC4" w14:textId="77777777" w:rsidR="00E06759" w:rsidRDefault="00E06759">
            <w:pPr>
              <w:widowControl w:val="0"/>
              <w:autoSpaceDE w:val="0"/>
              <w:autoSpaceDN w:val="0"/>
              <w:adjustRightInd w:val="0"/>
              <w:spacing w:line="240" w:lineRule="auto"/>
              <w:ind w:firstLine="0"/>
              <w:rPr>
                <w:sz w:val="21"/>
                <w:szCs w:val="21"/>
              </w:rPr>
            </w:pPr>
          </w:p>
        </w:tc>
        <w:tc>
          <w:tcPr>
            <w:tcW w:w="1924" w:type="dxa"/>
            <w:tcBorders>
              <w:top w:val="single" w:sz="4" w:space="0" w:color="auto"/>
              <w:left w:val="single" w:sz="4" w:space="0" w:color="auto"/>
              <w:bottom w:val="single" w:sz="4" w:space="0" w:color="auto"/>
              <w:right w:val="single" w:sz="4" w:space="0" w:color="auto"/>
            </w:tcBorders>
          </w:tcPr>
          <w:p w14:paraId="16614166" w14:textId="77777777" w:rsidR="00E06759" w:rsidRDefault="00E06759">
            <w:pPr>
              <w:widowControl w:val="0"/>
              <w:autoSpaceDE w:val="0"/>
              <w:autoSpaceDN w:val="0"/>
              <w:adjustRightInd w:val="0"/>
              <w:spacing w:line="240" w:lineRule="auto"/>
              <w:ind w:firstLine="720"/>
              <w:rPr>
                <w:sz w:val="21"/>
                <w:szCs w:val="21"/>
              </w:rPr>
            </w:pPr>
          </w:p>
        </w:tc>
        <w:tc>
          <w:tcPr>
            <w:tcW w:w="1657" w:type="dxa"/>
            <w:tcBorders>
              <w:top w:val="single" w:sz="4" w:space="0" w:color="auto"/>
              <w:left w:val="single" w:sz="4" w:space="0" w:color="auto"/>
              <w:bottom w:val="single" w:sz="4" w:space="0" w:color="auto"/>
              <w:right w:val="single" w:sz="4" w:space="0" w:color="auto"/>
            </w:tcBorders>
          </w:tcPr>
          <w:p w14:paraId="2C16B003" w14:textId="77777777" w:rsidR="00E06759" w:rsidRDefault="00E06759">
            <w:pPr>
              <w:widowControl w:val="0"/>
              <w:autoSpaceDE w:val="0"/>
              <w:autoSpaceDN w:val="0"/>
              <w:adjustRightInd w:val="0"/>
              <w:spacing w:line="240" w:lineRule="auto"/>
              <w:ind w:firstLine="720"/>
              <w:rPr>
                <w:sz w:val="21"/>
                <w:szCs w:val="21"/>
              </w:rPr>
            </w:pPr>
          </w:p>
        </w:tc>
        <w:tc>
          <w:tcPr>
            <w:tcW w:w="1994" w:type="dxa"/>
            <w:tcBorders>
              <w:top w:val="single" w:sz="4" w:space="0" w:color="auto"/>
              <w:left w:val="single" w:sz="4" w:space="0" w:color="auto"/>
              <w:bottom w:val="single" w:sz="4" w:space="0" w:color="auto"/>
              <w:right w:val="single" w:sz="4" w:space="0" w:color="auto"/>
            </w:tcBorders>
          </w:tcPr>
          <w:p w14:paraId="7D6B2147" w14:textId="77777777" w:rsidR="00E06759" w:rsidRDefault="00E06759">
            <w:pPr>
              <w:widowControl w:val="0"/>
              <w:autoSpaceDE w:val="0"/>
              <w:autoSpaceDN w:val="0"/>
              <w:adjustRightInd w:val="0"/>
              <w:spacing w:line="240" w:lineRule="auto"/>
              <w:ind w:firstLine="720"/>
              <w:rPr>
                <w:sz w:val="21"/>
                <w:szCs w:val="21"/>
              </w:rPr>
            </w:pPr>
          </w:p>
        </w:tc>
        <w:tc>
          <w:tcPr>
            <w:tcW w:w="664" w:type="dxa"/>
            <w:tcBorders>
              <w:top w:val="single" w:sz="4" w:space="0" w:color="auto"/>
              <w:left w:val="single" w:sz="4" w:space="0" w:color="auto"/>
              <w:bottom w:val="single" w:sz="4" w:space="0" w:color="auto"/>
              <w:right w:val="single" w:sz="4" w:space="0" w:color="auto"/>
            </w:tcBorders>
            <w:vAlign w:val="bottom"/>
          </w:tcPr>
          <w:p w14:paraId="11E897DB" w14:textId="77777777" w:rsidR="00E06759" w:rsidRDefault="00E06759">
            <w:pPr>
              <w:widowControl w:val="0"/>
              <w:autoSpaceDE w:val="0"/>
              <w:autoSpaceDN w:val="0"/>
              <w:adjustRightInd w:val="0"/>
              <w:spacing w:line="240" w:lineRule="auto"/>
              <w:ind w:firstLine="720"/>
              <w:rPr>
                <w:sz w:val="21"/>
                <w:szCs w:val="21"/>
              </w:rPr>
            </w:pPr>
          </w:p>
        </w:tc>
        <w:tc>
          <w:tcPr>
            <w:tcW w:w="698" w:type="dxa"/>
            <w:tcBorders>
              <w:top w:val="single" w:sz="4" w:space="0" w:color="auto"/>
              <w:left w:val="single" w:sz="4" w:space="0" w:color="auto"/>
              <w:bottom w:val="single" w:sz="4" w:space="0" w:color="auto"/>
              <w:right w:val="single" w:sz="4" w:space="0" w:color="auto"/>
            </w:tcBorders>
            <w:vAlign w:val="bottom"/>
          </w:tcPr>
          <w:p w14:paraId="2316782A" w14:textId="77777777" w:rsidR="00E06759" w:rsidRDefault="00E06759">
            <w:pPr>
              <w:widowControl w:val="0"/>
              <w:autoSpaceDE w:val="0"/>
              <w:autoSpaceDN w:val="0"/>
              <w:adjustRightInd w:val="0"/>
              <w:spacing w:line="240" w:lineRule="auto"/>
              <w:ind w:firstLine="720"/>
              <w:rPr>
                <w:sz w:val="21"/>
                <w:szCs w:val="21"/>
              </w:rPr>
            </w:pPr>
          </w:p>
        </w:tc>
        <w:tc>
          <w:tcPr>
            <w:tcW w:w="1024" w:type="dxa"/>
            <w:tcBorders>
              <w:top w:val="single" w:sz="4" w:space="0" w:color="auto"/>
              <w:left w:val="single" w:sz="4" w:space="0" w:color="auto"/>
              <w:bottom w:val="single" w:sz="4" w:space="0" w:color="auto"/>
              <w:right w:val="single" w:sz="4" w:space="0" w:color="auto"/>
            </w:tcBorders>
          </w:tcPr>
          <w:p w14:paraId="300CA14D" w14:textId="77777777" w:rsidR="00E06759" w:rsidRDefault="00D65186">
            <w:pPr>
              <w:ind w:firstLine="0"/>
              <w:jc w:val="left"/>
              <w:rPr>
                <w:sz w:val="22"/>
                <w:szCs w:val="22"/>
              </w:rPr>
            </w:pPr>
            <w:r>
              <w:rPr>
                <w:sz w:val="22"/>
                <w:szCs w:val="22"/>
              </w:rPr>
              <w:t>ИТОГО:</w:t>
            </w:r>
          </w:p>
        </w:tc>
        <w:tc>
          <w:tcPr>
            <w:tcW w:w="1470" w:type="dxa"/>
            <w:tcBorders>
              <w:top w:val="single" w:sz="4" w:space="0" w:color="auto"/>
              <w:left w:val="single" w:sz="4" w:space="0" w:color="auto"/>
              <w:bottom w:val="single" w:sz="4" w:space="0" w:color="auto"/>
              <w:right w:val="single" w:sz="4" w:space="0" w:color="auto"/>
            </w:tcBorders>
          </w:tcPr>
          <w:p w14:paraId="6F94C9BB" w14:textId="77777777" w:rsidR="00E06759" w:rsidRDefault="00E06759">
            <w:pPr>
              <w:ind w:firstLine="0"/>
              <w:rPr>
                <w:b/>
                <w:i/>
                <w:sz w:val="20"/>
                <w:szCs w:val="20"/>
              </w:rPr>
            </w:pPr>
          </w:p>
        </w:tc>
      </w:tr>
      <w:tr w:rsidR="00E06759" w14:paraId="1AB80609" w14:textId="77777777">
        <w:tc>
          <w:tcPr>
            <w:tcW w:w="675" w:type="dxa"/>
            <w:tcBorders>
              <w:top w:val="single" w:sz="4" w:space="0" w:color="auto"/>
              <w:left w:val="single" w:sz="4" w:space="0" w:color="auto"/>
              <w:bottom w:val="single" w:sz="4" w:space="0" w:color="auto"/>
              <w:right w:val="single" w:sz="4" w:space="0" w:color="auto"/>
            </w:tcBorders>
            <w:vAlign w:val="bottom"/>
          </w:tcPr>
          <w:p w14:paraId="7A2B3A02" w14:textId="77777777" w:rsidR="00E06759" w:rsidRDefault="00E06759">
            <w:pPr>
              <w:widowControl w:val="0"/>
              <w:autoSpaceDE w:val="0"/>
              <w:autoSpaceDN w:val="0"/>
              <w:adjustRightInd w:val="0"/>
              <w:spacing w:line="240" w:lineRule="auto"/>
              <w:ind w:firstLine="0"/>
              <w:rPr>
                <w:sz w:val="21"/>
                <w:szCs w:val="21"/>
              </w:rPr>
            </w:pPr>
          </w:p>
        </w:tc>
        <w:tc>
          <w:tcPr>
            <w:tcW w:w="1924" w:type="dxa"/>
            <w:tcBorders>
              <w:top w:val="single" w:sz="4" w:space="0" w:color="auto"/>
              <w:left w:val="single" w:sz="4" w:space="0" w:color="auto"/>
              <w:bottom w:val="single" w:sz="4" w:space="0" w:color="auto"/>
              <w:right w:val="single" w:sz="4" w:space="0" w:color="auto"/>
            </w:tcBorders>
          </w:tcPr>
          <w:p w14:paraId="675D60F3" w14:textId="77777777" w:rsidR="00E06759" w:rsidRDefault="00E06759">
            <w:pPr>
              <w:widowControl w:val="0"/>
              <w:autoSpaceDE w:val="0"/>
              <w:autoSpaceDN w:val="0"/>
              <w:adjustRightInd w:val="0"/>
              <w:spacing w:line="240" w:lineRule="auto"/>
              <w:ind w:firstLine="720"/>
              <w:rPr>
                <w:sz w:val="21"/>
                <w:szCs w:val="21"/>
              </w:rPr>
            </w:pPr>
          </w:p>
        </w:tc>
        <w:tc>
          <w:tcPr>
            <w:tcW w:w="1657" w:type="dxa"/>
            <w:tcBorders>
              <w:top w:val="single" w:sz="4" w:space="0" w:color="auto"/>
              <w:left w:val="single" w:sz="4" w:space="0" w:color="auto"/>
              <w:bottom w:val="single" w:sz="4" w:space="0" w:color="auto"/>
              <w:right w:val="single" w:sz="4" w:space="0" w:color="auto"/>
            </w:tcBorders>
          </w:tcPr>
          <w:p w14:paraId="045D3ECB" w14:textId="77777777" w:rsidR="00E06759" w:rsidRDefault="00E06759">
            <w:pPr>
              <w:widowControl w:val="0"/>
              <w:autoSpaceDE w:val="0"/>
              <w:autoSpaceDN w:val="0"/>
              <w:adjustRightInd w:val="0"/>
              <w:spacing w:line="240" w:lineRule="auto"/>
              <w:ind w:firstLine="720"/>
              <w:rPr>
                <w:sz w:val="21"/>
                <w:szCs w:val="21"/>
              </w:rPr>
            </w:pPr>
          </w:p>
        </w:tc>
        <w:tc>
          <w:tcPr>
            <w:tcW w:w="1994" w:type="dxa"/>
            <w:tcBorders>
              <w:top w:val="single" w:sz="4" w:space="0" w:color="auto"/>
              <w:left w:val="single" w:sz="4" w:space="0" w:color="auto"/>
              <w:bottom w:val="single" w:sz="4" w:space="0" w:color="auto"/>
              <w:right w:val="single" w:sz="4" w:space="0" w:color="auto"/>
            </w:tcBorders>
          </w:tcPr>
          <w:p w14:paraId="083EB689" w14:textId="77777777" w:rsidR="00E06759" w:rsidRDefault="00E06759">
            <w:pPr>
              <w:widowControl w:val="0"/>
              <w:autoSpaceDE w:val="0"/>
              <w:autoSpaceDN w:val="0"/>
              <w:adjustRightInd w:val="0"/>
              <w:spacing w:line="240" w:lineRule="auto"/>
              <w:ind w:firstLine="720"/>
              <w:rPr>
                <w:sz w:val="21"/>
                <w:szCs w:val="21"/>
              </w:rPr>
            </w:pPr>
          </w:p>
        </w:tc>
        <w:tc>
          <w:tcPr>
            <w:tcW w:w="664" w:type="dxa"/>
            <w:tcBorders>
              <w:top w:val="single" w:sz="4" w:space="0" w:color="auto"/>
              <w:left w:val="single" w:sz="4" w:space="0" w:color="auto"/>
              <w:bottom w:val="single" w:sz="4" w:space="0" w:color="auto"/>
              <w:right w:val="single" w:sz="4" w:space="0" w:color="auto"/>
            </w:tcBorders>
            <w:vAlign w:val="bottom"/>
          </w:tcPr>
          <w:p w14:paraId="68ED4F81" w14:textId="77777777" w:rsidR="00E06759" w:rsidRDefault="00E06759">
            <w:pPr>
              <w:widowControl w:val="0"/>
              <w:autoSpaceDE w:val="0"/>
              <w:autoSpaceDN w:val="0"/>
              <w:adjustRightInd w:val="0"/>
              <w:spacing w:line="240" w:lineRule="auto"/>
              <w:ind w:firstLine="720"/>
              <w:rPr>
                <w:sz w:val="21"/>
                <w:szCs w:val="21"/>
              </w:rPr>
            </w:pPr>
          </w:p>
        </w:tc>
        <w:tc>
          <w:tcPr>
            <w:tcW w:w="698" w:type="dxa"/>
            <w:tcBorders>
              <w:top w:val="single" w:sz="4" w:space="0" w:color="auto"/>
              <w:left w:val="single" w:sz="4" w:space="0" w:color="auto"/>
              <w:bottom w:val="single" w:sz="4" w:space="0" w:color="auto"/>
              <w:right w:val="single" w:sz="4" w:space="0" w:color="auto"/>
            </w:tcBorders>
            <w:vAlign w:val="bottom"/>
          </w:tcPr>
          <w:p w14:paraId="730FE85E" w14:textId="77777777" w:rsidR="00E06759" w:rsidRDefault="00E06759">
            <w:pPr>
              <w:widowControl w:val="0"/>
              <w:autoSpaceDE w:val="0"/>
              <w:autoSpaceDN w:val="0"/>
              <w:adjustRightInd w:val="0"/>
              <w:spacing w:line="240" w:lineRule="auto"/>
              <w:ind w:firstLine="720"/>
              <w:rPr>
                <w:sz w:val="21"/>
                <w:szCs w:val="21"/>
              </w:rPr>
            </w:pPr>
          </w:p>
        </w:tc>
        <w:tc>
          <w:tcPr>
            <w:tcW w:w="1024" w:type="dxa"/>
            <w:tcBorders>
              <w:top w:val="single" w:sz="4" w:space="0" w:color="auto"/>
              <w:left w:val="single" w:sz="4" w:space="0" w:color="auto"/>
              <w:bottom w:val="single" w:sz="4" w:space="0" w:color="auto"/>
              <w:right w:val="single" w:sz="4" w:space="0" w:color="auto"/>
            </w:tcBorders>
          </w:tcPr>
          <w:p w14:paraId="44525C8D" w14:textId="77777777" w:rsidR="00E06759" w:rsidRDefault="00D65186">
            <w:pPr>
              <w:spacing w:line="240" w:lineRule="auto"/>
              <w:ind w:firstLine="0"/>
              <w:jc w:val="left"/>
              <w:rPr>
                <w:sz w:val="22"/>
                <w:szCs w:val="22"/>
              </w:rPr>
            </w:pPr>
            <w:r>
              <w:rPr>
                <w:sz w:val="22"/>
                <w:szCs w:val="22"/>
              </w:rPr>
              <w:t>В т.ч. НДС</w:t>
            </w:r>
          </w:p>
        </w:tc>
        <w:tc>
          <w:tcPr>
            <w:tcW w:w="1470" w:type="dxa"/>
            <w:tcBorders>
              <w:top w:val="single" w:sz="4" w:space="0" w:color="auto"/>
              <w:left w:val="single" w:sz="4" w:space="0" w:color="auto"/>
              <w:bottom w:val="single" w:sz="4" w:space="0" w:color="auto"/>
              <w:right w:val="single" w:sz="4" w:space="0" w:color="auto"/>
            </w:tcBorders>
          </w:tcPr>
          <w:p w14:paraId="26B5778C" w14:textId="77777777" w:rsidR="00E06759" w:rsidRDefault="00D65186">
            <w:pPr>
              <w:spacing w:line="240" w:lineRule="auto"/>
              <w:ind w:firstLine="0"/>
              <w:rPr>
                <w:sz w:val="22"/>
                <w:szCs w:val="22"/>
              </w:rPr>
            </w:pPr>
            <w:r>
              <w:rPr>
                <w:b/>
                <w:i/>
                <w:sz w:val="20"/>
                <w:szCs w:val="20"/>
              </w:rPr>
              <w:t>строка заполняется всеми участниками закупки*</w:t>
            </w:r>
          </w:p>
        </w:tc>
      </w:tr>
    </w:tbl>
    <w:p w14:paraId="20CC4862" w14:textId="77777777" w:rsidR="00E06759" w:rsidRDefault="00D65186">
      <w:pPr>
        <w:widowControl w:val="0"/>
        <w:autoSpaceDE w:val="0"/>
        <w:autoSpaceDN w:val="0"/>
        <w:adjustRightInd w:val="0"/>
        <w:spacing w:line="240" w:lineRule="auto"/>
        <w:ind w:firstLine="0"/>
        <w:rPr>
          <w:i/>
          <w:color w:val="000000"/>
          <w:sz w:val="22"/>
          <w:szCs w:val="22"/>
        </w:rPr>
      </w:pPr>
      <w:proofErr w:type="gramStart"/>
      <w:r>
        <w:rPr>
          <w:sz w:val="22"/>
          <w:szCs w:val="22"/>
        </w:rPr>
        <w:t>*</w:t>
      </w:r>
      <w:r>
        <w:rPr>
          <w:i/>
          <w:color w:val="000000"/>
          <w:sz w:val="22"/>
          <w:szCs w:val="22"/>
        </w:rPr>
        <w:t>(Примечание:</w:t>
      </w:r>
      <w:proofErr w:type="gramEnd"/>
      <w:r>
        <w:rPr>
          <w:i/>
          <w:color w:val="000000"/>
          <w:sz w:val="22"/>
          <w:szCs w:val="22"/>
        </w:rPr>
        <w:t xml:space="preserve"> </w:t>
      </w:r>
      <w:proofErr w:type="gramStart"/>
      <w:r>
        <w:rPr>
          <w:i/>
          <w:color w:val="000000"/>
          <w:sz w:val="22"/>
          <w:szCs w:val="22"/>
        </w:rPr>
        <w:t>Если поставщик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proofErr w:type="gramEnd"/>
    </w:p>
    <w:p w14:paraId="5801AB85" w14:textId="77777777" w:rsidR="00E06759" w:rsidRDefault="00E06759">
      <w:pPr>
        <w:widowControl w:val="0"/>
        <w:autoSpaceDE w:val="0"/>
        <w:autoSpaceDN w:val="0"/>
        <w:adjustRightInd w:val="0"/>
        <w:spacing w:line="240" w:lineRule="auto"/>
        <w:ind w:firstLine="720"/>
        <w:rPr>
          <w:sz w:val="21"/>
          <w:szCs w:val="21"/>
        </w:rPr>
      </w:pPr>
    </w:p>
    <w:p w14:paraId="531DF7F0" w14:textId="77777777" w:rsidR="00E06759" w:rsidRDefault="00E06759">
      <w:pPr>
        <w:widowControl w:val="0"/>
        <w:autoSpaceDE w:val="0"/>
        <w:autoSpaceDN w:val="0"/>
        <w:adjustRightInd w:val="0"/>
        <w:spacing w:line="240" w:lineRule="auto"/>
        <w:ind w:firstLine="720"/>
        <w:rPr>
          <w:sz w:val="21"/>
          <w:szCs w:val="21"/>
        </w:rPr>
      </w:pPr>
    </w:p>
    <w:p w14:paraId="3FBD9E3C" w14:textId="77777777" w:rsidR="00E06759" w:rsidRDefault="00D65186">
      <w:pPr>
        <w:widowControl w:val="0"/>
        <w:autoSpaceDE w:val="0"/>
        <w:autoSpaceDN w:val="0"/>
        <w:adjustRightInd w:val="0"/>
        <w:spacing w:line="240" w:lineRule="auto"/>
        <w:ind w:firstLine="720"/>
        <w:rPr>
          <w:sz w:val="21"/>
          <w:szCs w:val="21"/>
        </w:rPr>
      </w:pPr>
      <w:r>
        <w:rPr>
          <w:sz w:val="21"/>
          <w:szCs w:val="21"/>
        </w:rPr>
        <w:t>На сумму</w:t>
      </w:r>
      <w:proofErr w:type="gramStart"/>
      <w:r>
        <w:rPr>
          <w:sz w:val="21"/>
          <w:szCs w:val="21"/>
        </w:rPr>
        <w:t xml:space="preserve"> ________________(___________________________________________________) </w:t>
      </w:r>
      <w:proofErr w:type="gramEnd"/>
      <w:r>
        <w:rPr>
          <w:sz w:val="21"/>
          <w:szCs w:val="21"/>
        </w:rPr>
        <w:t>руб.</w:t>
      </w:r>
    </w:p>
    <w:p w14:paraId="686C3AC9" w14:textId="77777777" w:rsidR="00E06759" w:rsidRDefault="00D65186">
      <w:pPr>
        <w:widowControl w:val="0"/>
        <w:autoSpaceDE w:val="0"/>
        <w:autoSpaceDN w:val="0"/>
        <w:adjustRightInd w:val="0"/>
        <w:spacing w:line="240" w:lineRule="auto"/>
        <w:ind w:firstLine="720"/>
        <w:jc w:val="center"/>
        <w:rPr>
          <w:sz w:val="21"/>
          <w:szCs w:val="21"/>
        </w:rPr>
      </w:pPr>
      <w:r>
        <w:rPr>
          <w:b/>
          <w:sz w:val="21"/>
          <w:szCs w:val="21"/>
        </w:rPr>
        <w:t>прописью</w:t>
      </w:r>
    </w:p>
    <w:p w14:paraId="1B182CCE" w14:textId="77777777" w:rsidR="00E06759" w:rsidRDefault="00D65186">
      <w:pPr>
        <w:widowControl w:val="0"/>
        <w:autoSpaceDE w:val="0"/>
        <w:autoSpaceDN w:val="0"/>
        <w:adjustRightInd w:val="0"/>
        <w:spacing w:line="240" w:lineRule="auto"/>
        <w:ind w:firstLine="0"/>
        <w:rPr>
          <w:b/>
          <w:sz w:val="21"/>
          <w:szCs w:val="21"/>
        </w:rPr>
      </w:pPr>
      <w:r>
        <w:rPr>
          <w:sz w:val="21"/>
          <w:szCs w:val="21"/>
        </w:rPr>
        <w:t xml:space="preserve">(В случае расхождения между обозначением сумм словами и цифрами, то преимущество имеет сумма, указанная словами)  </w:t>
      </w:r>
      <w:r>
        <w:rPr>
          <w:b/>
          <w:sz w:val="21"/>
          <w:szCs w:val="21"/>
        </w:rPr>
        <w:t xml:space="preserve">    </w:t>
      </w:r>
    </w:p>
    <w:p w14:paraId="097B9103" w14:textId="77777777" w:rsidR="00E06759" w:rsidRDefault="00D65186">
      <w:pPr>
        <w:widowControl w:val="0"/>
        <w:autoSpaceDE w:val="0"/>
        <w:autoSpaceDN w:val="0"/>
        <w:adjustRightInd w:val="0"/>
        <w:spacing w:line="240" w:lineRule="auto"/>
        <w:ind w:firstLine="0"/>
        <w:rPr>
          <w:b/>
          <w:sz w:val="21"/>
          <w:szCs w:val="21"/>
        </w:rPr>
      </w:pPr>
      <w:r>
        <w:rPr>
          <w:b/>
          <w:sz w:val="21"/>
          <w:szCs w:val="21"/>
        </w:rPr>
        <w:t xml:space="preserve">                                                                        </w:t>
      </w:r>
    </w:p>
    <w:p w14:paraId="6476E014" w14:textId="77777777" w:rsidR="00E06759" w:rsidRDefault="00D65186">
      <w:pPr>
        <w:spacing w:line="240" w:lineRule="auto"/>
        <w:ind w:hanging="19"/>
        <w:rPr>
          <w:sz w:val="19"/>
          <w:szCs w:val="19"/>
        </w:rPr>
      </w:pPr>
      <w:r>
        <w:rPr>
          <w:sz w:val="19"/>
          <w:szCs w:val="19"/>
        </w:rPr>
        <w:t>Место поставки товара:________________________________________________________</w:t>
      </w:r>
      <w:r>
        <w:rPr>
          <w:sz w:val="20"/>
          <w:szCs w:val="20"/>
        </w:rPr>
        <w:t>.</w:t>
      </w:r>
      <w:r>
        <w:rPr>
          <w:sz w:val="19"/>
          <w:szCs w:val="19"/>
        </w:rPr>
        <w:t xml:space="preserve"> </w:t>
      </w:r>
    </w:p>
    <w:p w14:paraId="3F7F3DC0" w14:textId="77777777" w:rsidR="00E06759" w:rsidRDefault="00D65186">
      <w:pPr>
        <w:spacing w:line="240" w:lineRule="auto"/>
        <w:ind w:firstLine="0"/>
        <w:rPr>
          <w:sz w:val="19"/>
          <w:szCs w:val="19"/>
        </w:rPr>
      </w:pPr>
      <w:r>
        <w:rPr>
          <w:sz w:val="19"/>
          <w:szCs w:val="19"/>
        </w:rPr>
        <w:t>Срок поставки: ________________________________________________________________</w:t>
      </w:r>
    </w:p>
    <w:p w14:paraId="0F70CA77" w14:textId="77777777" w:rsidR="00E06759" w:rsidRDefault="00D65186">
      <w:pPr>
        <w:tabs>
          <w:tab w:val="left" w:pos="709"/>
        </w:tabs>
        <w:spacing w:line="240" w:lineRule="auto"/>
        <w:ind w:firstLine="0"/>
        <w:contextualSpacing/>
        <w:rPr>
          <w:sz w:val="22"/>
          <w:szCs w:val="22"/>
        </w:rPr>
      </w:pPr>
      <w:r>
        <w:rPr>
          <w:b/>
          <w:sz w:val="21"/>
          <w:szCs w:val="21"/>
        </w:rPr>
        <w:t>Условия оплаты:</w:t>
      </w:r>
      <w:r>
        <w:rPr>
          <w:sz w:val="21"/>
          <w:szCs w:val="21"/>
        </w:rPr>
        <w:t xml:space="preserve"> ________________________________________________________</w:t>
      </w:r>
    </w:p>
    <w:p w14:paraId="7513F74B" w14:textId="77777777" w:rsidR="00E06759" w:rsidRDefault="00D65186">
      <w:pPr>
        <w:widowControl w:val="0"/>
        <w:spacing w:line="240" w:lineRule="auto"/>
        <w:ind w:firstLine="0"/>
        <w:rPr>
          <w:sz w:val="24"/>
          <w:szCs w:val="24"/>
        </w:rPr>
      </w:pPr>
      <w:r>
        <w:rPr>
          <w:b/>
          <w:bCs/>
          <w:sz w:val="21"/>
          <w:szCs w:val="21"/>
          <w:lang w:eastAsia="ar-SA"/>
        </w:rPr>
        <w:t>Порядок формирования цены договора</w:t>
      </w:r>
      <w:r>
        <w:rPr>
          <w:bCs/>
          <w:sz w:val="21"/>
          <w:szCs w:val="21"/>
          <w:lang w:eastAsia="ar-SA"/>
        </w:rPr>
        <w:t>:______________________________________</w:t>
      </w:r>
      <w:r>
        <w:rPr>
          <w:sz w:val="21"/>
          <w:szCs w:val="21"/>
        </w:rPr>
        <w:t xml:space="preserve">. </w:t>
      </w:r>
    </w:p>
    <w:p w14:paraId="1A02DDB4" w14:textId="77777777" w:rsidR="00E06759" w:rsidRDefault="00D65186">
      <w:pPr>
        <w:widowControl w:val="0"/>
        <w:autoSpaceDE w:val="0"/>
        <w:autoSpaceDN w:val="0"/>
        <w:adjustRightInd w:val="0"/>
        <w:spacing w:line="240" w:lineRule="auto"/>
        <w:ind w:firstLine="0"/>
        <w:rPr>
          <w:sz w:val="22"/>
          <w:szCs w:val="22"/>
        </w:rPr>
      </w:pPr>
      <w:r>
        <w:rPr>
          <w:rFonts w:cs="Arial"/>
          <w:sz w:val="21"/>
          <w:szCs w:val="21"/>
        </w:rPr>
        <w:t xml:space="preserve"> </w:t>
      </w:r>
    </w:p>
    <w:p w14:paraId="7AFFF3C4" w14:textId="77777777" w:rsidR="00E06759" w:rsidRDefault="00D65186">
      <w:pPr>
        <w:widowControl w:val="0"/>
        <w:autoSpaceDE w:val="0"/>
        <w:autoSpaceDN w:val="0"/>
        <w:adjustRightInd w:val="0"/>
        <w:spacing w:line="240" w:lineRule="auto"/>
        <w:ind w:firstLine="0"/>
        <w:rPr>
          <w:sz w:val="21"/>
          <w:szCs w:val="21"/>
        </w:rPr>
      </w:pPr>
      <w:r>
        <w:rPr>
          <w:sz w:val="21"/>
          <w:szCs w:val="21"/>
        </w:rPr>
        <w:t xml:space="preserve">             Мы обязуемся в случае принятия нашей заявки поставить товары, приведенные в запросе котировок в электронной форме, и согласны исполнить все условия договора, указанные в извещении и документации о закупке.</w:t>
      </w:r>
    </w:p>
    <w:p w14:paraId="48379AF1" w14:textId="77777777" w:rsidR="00E06759" w:rsidRDefault="00D65186">
      <w:pPr>
        <w:widowControl w:val="0"/>
        <w:autoSpaceDE w:val="0"/>
        <w:autoSpaceDN w:val="0"/>
        <w:adjustRightInd w:val="0"/>
        <w:spacing w:line="240" w:lineRule="auto"/>
        <w:ind w:firstLine="0"/>
        <w:rPr>
          <w:b/>
          <w:bCs/>
          <w:i/>
          <w:sz w:val="22"/>
          <w:szCs w:val="22"/>
        </w:rPr>
      </w:pPr>
      <w:r>
        <w:rPr>
          <w:sz w:val="21"/>
          <w:szCs w:val="21"/>
        </w:rPr>
        <w:t xml:space="preserve">            Мы несем </w:t>
      </w:r>
      <w:r>
        <w:rPr>
          <w:sz w:val="22"/>
          <w:szCs w:val="22"/>
        </w:rPr>
        <w:t xml:space="preserve">ответственность за достоверность сведений о стране происхождения товара, указанного в заявке на участие в запросе котировок в электронной форме и ознакомлены с требованием документации о закупке, о том, что в случае, если в заявке на участие в запросе котировок в электронной форме нами не указана страна происхождения товара, предлагаемого к поставке, наша заявка </w:t>
      </w:r>
      <w:r>
        <w:rPr>
          <w:b/>
          <w:bCs/>
          <w:i/>
          <w:iCs/>
          <w:sz w:val="22"/>
          <w:szCs w:val="22"/>
        </w:rPr>
        <w:t>рассматривается как содержащая предложение о поставке иностранных товаров.</w:t>
      </w:r>
    </w:p>
    <w:p w14:paraId="183FE964" w14:textId="77777777" w:rsidR="00E06759" w:rsidRDefault="00D65186">
      <w:pPr>
        <w:widowControl w:val="0"/>
        <w:autoSpaceDE w:val="0"/>
        <w:autoSpaceDN w:val="0"/>
        <w:adjustRightInd w:val="0"/>
        <w:spacing w:line="240" w:lineRule="auto"/>
        <w:ind w:firstLine="720"/>
        <w:rPr>
          <w:sz w:val="21"/>
          <w:szCs w:val="21"/>
        </w:rPr>
      </w:pPr>
      <w:r>
        <w:rPr>
          <w:sz w:val="21"/>
          <w:szCs w:val="21"/>
        </w:rPr>
        <w:t>Мы признаем, что направление заявки на участие в запросе котировок в электронной форме не накладывает на стороны никаких дополнительных обязательств.</w:t>
      </w:r>
    </w:p>
    <w:p w14:paraId="66E972FF" w14:textId="77777777" w:rsidR="00E06759" w:rsidRDefault="00D65186">
      <w:pPr>
        <w:ind w:firstLine="540"/>
        <w:rPr>
          <w:sz w:val="21"/>
          <w:szCs w:val="21"/>
        </w:rPr>
      </w:pPr>
      <w:r>
        <w:rPr>
          <w:sz w:val="21"/>
          <w:szCs w:val="21"/>
        </w:rPr>
        <w:t xml:space="preserve"> В случае признания ________________________________________________________</w:t>
      </w:r>
    </w:p>
    <w:p w14:paraId="24EDA064" w14:textId="77777777" w:rsidR="00E06759" w:rsidRDefault="00D65186">
      <w:pPr>
        <w:ind w:firstLine="540"/>
        <w:rPr>
          <w:i/>
          <w:sz w:val="21"/>
          <w:szCs w:val="21"/>
        </w:rPr>
      </w:pPr>
      <w:r>
        <w:rPr>
          <w:i/>
          <w:sz w:val="21"/>
          <w:szCs w:val="21"/>
        </w:rPr>
        <w:t xml:space="preserve">                                           (наименование участника размещения закупки) </w:t>
      </w:r>
    </w:p>
    <w:p w14:paraId="4B2EEA8E" w14:textId="77777777" w:rsidR="00E06759" w:rsidRDefault="00D65186">
      <w:pPr>
        <w:widowControl w:val="0"/>
        <w:autoSpaceDE w:val="0"/>
        <w:autoSpaceDN w:val="0"/>
        <w:adjustRightInd w:val="0"/>
        <w:spacing w:line="240" w:lineRule="auto"/>
        <w:ind w:firstLine="720"/>
        <w:rPr>
          <w:sz w:val="21"/>
          <w:szCs w:val="21"/>
        </w:rPr>
      </w:pPr>
      <w:r>
        <w:rPr>
          <w:sz w:val="21"/>
          <w:szCs w:val="21"/>
        </w:rPr>
        <w:t>победителем мы обязуемся:</w:t>
      </w:r>
    </w:p>
    <w:p w14:paraId="61E91556" w14:textId="77777777" w:rsidR="00E06759" w:rsidRDefault="00D65186">
      <w:pPr>
        <w:widowControl w:val="0"/>
        <w:autoSpaceDE w:val="0"/>
        <w:autoSpaceDN w:val="0"/>
        <w:adjustRightInd w:val="0"/>
        <w:spacing w:line="240" w:lineRule="auto"/>
        <w:ind w:firstLine="720"/>
        <w:rPr>
          <w:sz w:val="21"/>
          <w:szCs w:val="21"/>
        </w:rPr>
      </w:pPr>
      <w:r>
        <w:rPr>
          <w:sz w:val="21"/>
          <w:szCs w:val="21"/>
        </w:rPr>
        <w:t>- Подписать договор на условиях настоящей заявки и на условиях, объявленных в документации о закупке.</w:t>
      </w:r>
    </w:p>
    <w:p w14:paraId="45E47695" w14:textId="77777777" w:rsidR="00E06759" w:rsidRDefault="00D65186">
      <w:pPr>
        <w:widowControl w:val="0"/>
        <w:autoSpaceDE w:val="0"/>
        <w:autoSpaceDN w:val="0"/>
        <w:adjustRightInd w:val="0"/>
        <w:spacing w:line="240" w:lineRule="auto"/>
        <w:ind w:firstLine="720"/>
        <w:rPr>
          <w:sz w:val="21"/>
          <w:szCs w:val="21"/>
        </w:rPr>
      </w:pPr>
      <w:r>
        <w:rPr>
          <w:sz w:val="21"/>
          <w:szCs w:val="21"/>
        </w:rPr>
        <w:t xml:space="preserve">- Исполнять обязанности, предусмотренные заключенным договором строго в соответствии с требованиями такого договора. </w:t>
      </w:r>
    </w:p>
    <w:p w14:paraId="68A61302" w14:textId="77777777" w:rsidR="00E06759" w:rsidRDefault="00E06759">
      <w:pPr>
        <w:widowControl w:val="0"/>
        <w:autoSpaceDE w:val="0"/>
        <w:autoSpaceDN w:val="0"/>
        <w:adjustRightInd w:val="0"/>
        <w:spacing w:line="240" w:lineRule="auto"/>
        <w:ind w:firstLine="720"/>
        <w:rPr>
          <w:sz w:val="21"/>
          <w:szCs w:val="21"/>
        </w:rPr>
      </w:pPr>
    </w:p>
    <w:p w14:paraId="46342E9C" w14:textId="77777777" w:rsidR="00E06759" w:rsidRDefault="00D65186">
      <w:pPr>
        <w:widowControl w:val="0"/>
        <w:autoSpaceDE w:val="0"/>
        <w:autoSpaceDN w:val="0"/>
        <w:adjustRightInd w:val="0"/>
        <w:spacing w:line="240" w:lineRule="auto"/>
        <w:ind w:firstLine="720"/>
        <w:rPr>
          <w:sz w:val="21"/>
          <w:szCs w:val="21"/>
        </w:rPr>
      </w:pPr>
      <w:r>
        <w:rPr>
          <w:sz w:val="22"/>
          <w:szCs w:val="22"/>
          <w:lang w:eastAsia="ar-SA"/>
        </w:rPr>
        <w:t xml:space="preserve">Настоящим подтверждаем, что в реестре недобросовестных поставщиков (подрядчиков, исполнителей), </w:t>
      </w:r>
      <w:r>
        <w:rPr>
          <w:sz w:val="21"/>
          <w:szCs w:val="21"/>
        </w:rPr>
        <w:t>предусмотренном Федеральным законом от 18 июля 2011 года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sz w:val="22"/>
          <w:szCs w:val="22"/>
          <w:lang w:eastAsia="ar-SA"/>
        </w:rPr>
        <w:t xml:space="preserve"> отсутствует информация об участнике закупки ____________________.</w:t>
      </w:r>
      <w:r>
        <w:rPr>
          <w:sz w:val="21"/>
          <w:szCs w:val="21"/>
        </w:rPr>
        <w:t xml:space="preserve"> </w:t>
      </w:r>
    </w:p>
    <w:p w14:paraId="5AECEC50" w14:textId="77777777" w:rsidR="00E06759" w:rsidRDefault="00E06759">
      <w:pPr>
        <w:widowControl w:val="0"/>
        <w:autoSpaceDE w:val="0"/>
        <w:autoSpaceDN w:val="0"/>
        <w:adjustRightInd w:val="0"/>
        <w:spacing w:line="240" w:lineRule="auto"/>
        <w:ind w:firstLine="0"/>
        <w:rPr>
          <w:sz w:val="21"/>
          <w:szCs w:val="21"/>
        </w:rPr>
      </w:pPr>
    </w:p>
    <w:p w14:paraId="4E32AA81" w14:textId="77777777" w:rsidR="00E06759" w:rsidRDefault="00E06759">
      <w:pPr>
        <w:ind w:firstLine="720"/>
        <w:rPr>
          <w:sz w:val="21"/>
          <w:szCs w:val="21"/>
        </w:rPr>
      </w:pPr>
    </w:p>
    <w:p w14:paraId="08C3F0DB" w14:textId="77777777" w:rsidR="00E06759" w:rsidRDefault="00D65186">
      <w:pPr>
        <w:rPr>
          <w:sz w:val="21"/>
          <w:szCs w:val="21"/>
        </w:rPr>
      </w:pPr>
      <w:r>
        <w:rPr>
          <w:sz w:val="22"/>
          <w:szCs w:val="22"/>
          <w:lang w:eastAsia="ar-SA"/>
        </w:rPr>
        <w:t>Руководитель</w:t>
      </w:r>
    </w:p>
    <w:p w14:paraId="5FFBBACD" w14:textId="77777777" w:rsidR="00E06759" w:rsidRDefault="00D65186">
      <w:pPr>
        <w:rPr>
          <w:sz w:val="21"/>
          <w:szCs w:val="21"/>
        </w:rPr>
      </w:pPr>
      <w:r>
        <w:rPr>
          <w:sz w:val="21"/>
          <w:szCs w:val="21"/>
        </w:rPr>
        <w:t>_____________________                  _______________                        _____________________</w:t>
      </w:r>
    </w:p>
    <w:p w14:paraId="573A41FB" w14:textId="77777777" w:rsidR="00E06759" w:rsidRDefault="00D65186">
      <w:pPr>
        <w:rPr>
          <w:sz w:val="21"/>
          <w:szCs w:val="21"/>
        </w:rPr>
      </w:pPr>
      <w:r>
        <w:rPr>
          <w:sz w:val="21"/>
          <w:szCs w:val="21"/>
        </w:rPr>
        <w:t xml:space="preserve">               (должность)                             (подпись)                               (расшифровка подписи)</w:t>
      </w:r>
    </w:p>
    <w:p w14:paraId="71022F85" w14:textId="77777777" w:rsidR="00E06759" w:rsidRDefault="00E06759">
      <w:pPr>
        <w:rPr>
          <w:sz w:val="21"/>
          <w:szCs w:val="21"/>
        </w:rPr>
      </w:pPr>
    </w:p>
    <w:p w14:paraId="7BE5EC63" w14:textId="77777777" w:rsidR="00E06759" w:rsidRDefault="00D65186">
      <w:pPr>
        <w:rPr>
          <w:sz w:val="21"/>
          <w:szCs w:val="21"/>
        </w:rPr>
      </w:pPr>
      <w:r>
        <w:rPr>
          <w:sz w:val="21"/>
          <w:szCs w:val="21"/>
        </w:rPr>
        <w:t>М.П.</w:t>
      </w:r>
    </w:p>
    <w:p w14:paraId="3EAA8189" w14:textId="77777777" w:rsidR="00E06759" w:rsidRDefault="00E06759">
      <w:pPr>
        <w:rPr>
          <w:sz w:val="21"/>
          <w:szCs w:val="21"/>
        </w:rPr>
      </w:pPr>
    </w:p>
    <w:p w14:paraId="2E382A14" w14:textId="77777777" w:rsidR="00E06759" w:rsidRDefault="00E06759">
      <w:pPr>
        <w:rPr>
          <w:sz w:val="21"/>
          <w:szCs w:val="21"/>
        </w:rPr>
      </w:pPr>
    </w:p>
    <w:p w14:paraId="3BB31BC8" w14:textId="77777777" w:rsidR="00E06759" w:rsidRDefault="00E06759">
      <w:pPr>
        <w:rPr>
          <w:sz w:val="21"/>
          <w:szCs w:val="21"/>
        </w:rPr>
      </w:pPr>
    </w:p>
    <w:p w14:paraId="613D8B51" w14:textId="77777777" w:rsidR="00E06759" w:rsidRDefault="00E06759">
      <w:pPr>
        <w:rPr>
          <w:sz w:val="21"/>
          <w:szCs w:val="21"/>
        </w:rPr>
      </w:pPr>
    </w:p>
    <w:p w14:paraId="11167D18" w14:textId="77777777" w:rsidR="00E06759" w:rsidRDefault="00E06759">
      <w:pPr>
        <w:rPr>
          <w:sz w:val="21"/>
          <w:szCs w:val="21"/>
        </w:rPr>
      </w:pPr>
    </w:p>
    <w:p w14:paraId="26C9ACF4" w14:textId="77777777" w:rsidR="00E06759" w:rsidRDefault="00E06759">
      <w:pPr>
        <w:rPr>
          <w:sz w:val="21"/>
          <w:szCs w:val="21"/>
        </w:rPr>
      </w:pPr>
    </w:p>
    <w:p w14:paraId="21FCDF10" w14:textId="77777777" w:rsidR="00E06759" w:rsidRDefault="00D65186">
      <w:pPr>
        <w:spacing w:line="240" w:lineRule="auto"/>
        <w:jc w:val="right"/>
        <w:rPr>
          <w:b/>
          <w:sz w:val="21"/>
          <w:szCs w:val="21"/>
        </w:rPr>
      </w:pPr>
      <w:r>
        <w:rPr>
          <w:b/>
          <w:sz w:val="21"/>
          <w:szCs w:val="21"/>
        </w:rPr>
        <w:lastRenderedPageBreak/>
        <w:t>Форма 2</w:t>
      </w:r>
    </w:p>
    <w:p w14:paraId="7D063B28" w14:textId="77777777" w:rsidR="00E06759" w:rsidRDefault="00D65186">
      <w:pPr>
        <w:spacing w:line="240" w:lineRule="auto"/>
        <w:jc w:val="right"/>
        <w:rPr>
          <w:b/>
          <w:color w:val="FF0000"/>
          <w:sz w:val="21"/>
          <w:szCs w:val="21"/>
        </w:rPr>
      </w:pPr>
      <w:proofErr w:type="gramStart"/>
      <w:r>
        <w:rPr>
          <w:b/>
          <w:color w:val="FF0000"/>
          <w:sz w:val="21"/>
          <w:szCs w:val="21"/>
        </w:rPr>
        <w:t xml:space="preserve">(Обязательна  к заполнению </w:t>
      </w:r>
      <w:proofErr w:type="gramEnd"/>
    </w:p>
    <w:p w14:paraId="73185F45" w14:textId="77777777" w:rsidR="00E06759" w:rsidRDefault="00D65186">
      <w:pPr>
        <w:spacing w:line="240" w:lineRule="auto"/>
        <w:jc w:val="right"/>
        <w:rPr>
          <w:b/>
          <w:color w:val="FF0000"/>
          <w:sz w:val="21"/>
          <w:szCs w:val="21"/>
        </w:rPr>
      </w:pPr>
      <w:r>
        <w:rPr>
          <w:b/>
          <w:color w:val="FF0000"/>
          <w:sz w:val="21"/>
          <w:szCs w:val="21"/>
        </w:rPr>
        <w:t xml:space="preserve">для физических лиц, в том числе </w:t>
      </w:r>
    </w:p>
    <w:p w14:paraId="090BD015" w14:textId="77777777" w:rsidR="00E06759" w:rsidRDefault="00D65186">
      <w:pPr>
        <w:spacing w:line="240" w:lineRule="auto"/>
        <w:jc w:val="right"/>
        <w:rPr>
          <w:b/>
          <w:color w:val="FF0000"/>
          <w:sz w:val="21"/>
          <w:szCs w:val="21"/>
        </w:rPr>
      </w:pPr>
      <w:r>
        <w:rPr>
          <w:b/>
          <w:color w:val="FF0000"/>
          <w:sz w:val="21"/>
          <w:szCs w:val="21"/>
        </w:rPr>
        <w:t>индивидуальных предпринимателей)</w:t>
      </w:r>
    </w:p>
    <w:p w14:paraId="253A6C67" w14:textId="77777777" w:rsidR="00E06759" w:rsidRDefault="00E06759">
      <w:pPr>
        <w:spacing w:line="240" w:lineRule="auto"/>
        <w:jc w:val="right"/>
        <w:rPr>
          <w:b/>
          <w:sz w:val="21"/>
          <w:szCs w:val="21"/>
        </w:rPr>
      </w:pPr>
    </w:p>
    <w:p w14:paraId="4D5D7CCA" w14:textId="77777777" w:rsidR="00E06759" w:rsidRDefault="00D65186">
      <w:pPr>
        <w:spacing w:line="240" w:lineRule="auto"/>
        <w:ind w:firstLine="708"/>
        <w:jc w:val="center"/>
        <w:rPr>
          <w:b/>
          <w:sz w:val="21"/>
          <w:szCs w:val="21"/>
        </w:rPr>
      </w:pPr>
      <w:r>
        <w:rPr>
          <w:b/>
          <w:sz w:val="21"/>
          <w:szCs w:val="21"/>
        </w:rPr>
        <w:t>СОГЛАСИЕ НА ОБРАБОТКУ ПЕРСОНАЛЬНЫХ ДАННЫХ</w:t>
      </w:r>
    </w:p>
    <w:p w14:paraId="16893544" w14:textId="77777777" w:rsidR="00E06759" w:rsidRDefault="00E06759">
      <w:pPr>
        <w:spacing w:line="240" w:lineRule="auto"/>
        <w:ind w:firstLine="708"/>
        <w:rPr>
          <w:sz w:val="21"/>
          <w:szCs w:val="21"/>
        </w:rPr>
      </w:pPr>
    </w:p>
    <w:p w14:paraId="28CD2A0D" w14:textId="77777777" w:rsidR="00E06759" w:rsidRDefault="00D65186">
      <w:pPr>
        <w:spacing w:line="240" w:lineRule="auto"/>
        <w:ind w:firstLine="708"/>
        <w:rPr>
          <w:sz w:val="21"/>
          <w:szCs w:val="21"/>
        </w:rPr>
      </w:pPr>
      <w:r>
        <w:rPr>
          <w:sz w:val="21"/>
          <w:szCs w:val="21"/>
        </w:rPr>
        <w:t>Настоящим я, ______________________________________________________________,</w:t>
      </w:r>
    </w:p>
    <w:p w14:paraId="61D2FEFA" w14:textId="77777777" w:rsidR="00E06759" w:rsidRDefault="00D65186">
      <w:pPr>
        <w:spacing w:line="240" w:lineRule="auto"/>
        <w:ind w:firstLine="708"/>
        <w:jc w:val="center"/>
        <w:rPr>
          <w:sz w:val="21"/>
          <w:szCs w:val="21"/>
        </w:rPr>
      </w:pPr>
      <w:r>
        <w:rPr>
          <w:sz w:val="21"/>
          <w:szCs w:val="21"/>
        </w:rPr>
        <w:t>(Ф.И.О.)</w:t>
      </w:r>
    </w:p>
    <w:p w14:paraId="768C96E2" w14:textId="77777777" w:rsidR="00E06759" w:rsidRDefault="00D65186">
      <w:pPr>
        <w:spacing w:line="240" w:lineRule="auto"/>
        <w:rPr>
          <w:sz w:val="21"/>
          <w:szCs w:val="21"/>
        </w:rPr>
      </w:pPr>
      <w:r>
        <w:rPr>
          <w:sz w:val="21"/>
          <w:szCs w:val="21"/>
        </w:rPr>
        <w:t xml:space="preserve">паспорт ______________, выдан __________________________________, дата выдачи __________, зарегистрирован (а) по адресу: ____________________________________________ </w:t>
      </w:r>
    </w:p>
    <w:p w14:paraId="0A8542AF" w14:textId="77777777" w:rsidR="00E06759" w:rsidRDefault="00D65186">
      <w:pPr>
        <w:spacing w:line="240" w:lineRule="auto"/>
        <w:ind w:firstLine="0"/>
        <w:jc w:val="left"/>
        <w:rPr>
          <w:rFonts w:eastAsia="Calibri"/>
          <w:sz w:val="22"/>
          <w:szCs w:val="22"/>
          <w:lang w:eastAsia="en-US"/>
        </w:rPr>
      </w:pPr>
      <w:r>
        <w:rPr>
          <w:sz w:val="21"/>
          <w:szCs w:val="21"/>
        </w:rPr>
        <w:t xml:space="preserve">в соответствии с Федеральным законом от 27 июля 2006 года №152-ФЗ «О персональных данных» принимаю решение о предоставлении своих персональных данных и своей волей и в своем интересе даю согласие на их обработку МУП «Ливенские тепловые сети» (далее Заказчик), расположенному по адресу: </w:t>
      </w:r>
      <w:r>
        <w:rPr>
          <w:b/>
          <w:bCs/>
          <w:sz w:val="22"/>
          <w:szCs w:val="22"/>
        </w:rPr>
        <w:t>:</w:t>
      </w:r>
      <w:r>
        <w:rPr>
          <w:bCs/>
          <w:sz w:val="22"/>
          <w:szCs w:val="22"/>
        </w:rPr>
        <w:t xml:space="preserve"> </w:t>
      </w:r>
      <w:r>
        <w:rPr>
          <w:rFonts w:eastAsia="Calibri"/>
          <w:color w:val="000000"/>
          <w:sz w:val="22"/>
          <w:szCs w:val="22"/>
          <w:lang w:eastAsia="en-US"/>
        </w:rPr>
        <w:t>303852,Российская Федерация, Орловская область, г. Ливны, пер. Железнодорожный, д.10 а</w:t>
      </w:r>
    </w:p>
    <w:p w14:paraId="355BDA50" w14:textId="77777777" w:rsidR="00E06759" w:rsidRDefault="00D65186">
      <w:pPr>
        <w:spacing w:line="240" w:lineRule="auto"/>
        <w:rPr>
          <w:i/>
          <w:sz w:val="21"/>
          <w:szCs w:val="21"/>
        </w:rPr>
      </w:pPr>
      <w:r>
        <w:rPr>
          <w:i/>
          <w:sz w:val="21"/>
          <w:szCs w:val="21"/>
        </w:rPr>
        <w:t>–</w:t>
      </w:r>
      <w:r>
        <w:rPr>
          <w:i/>
          <w:sz w:val="21"/>
          <w:szCs w:val="21"/>
        </w:rPr>
        <w:tab/>
        <w:t xml:space="preserve">цель обработки персональных данных: </w:t>
      </w:r>
    </w:p>
    <w:p w14:paraId="1FD30562" w14:textId="77777777" w:rsidR="00E06759" w:rsidRDefault="00D65186">
      <w:pPr>
        <w:spacing w:line="240" w:lineRule="auto"/>
        <w:rPr>
          <w:sz w:val="21"/>
          <w:szCs w:val="21"/>
        </w:rPr>
      </w:pPr>
      <w:r>
        <w:rPr>
          <w:sz w:val="21"/>
          <w:szCs w:val="21"/>
        </w:rPr>
        <w:t>1) указание в Протоколах, составляемых в процессе проведения процедуры торгов;</w:t>
      </w:r>
    </w:p>
    <w:p w14:paraId="7D823DAA" w14:textId="77777777" w:rsidR="00E06759" w:rsidRDefault="00D65186">
      <w:pPr>
        <w:spacing w:line="240" w:lineRule="auto"/>
        <w:rPr>
          <w:sz w:val="21"/>
          <w:szCs w:val="21"/>
        </w:rPr>
      </w:pPr>
      <w:r>
        <w:rPr>
          <w:sz w:val="21"/>
          <w:szCs w:val="21"/>
        </w:rPr>
        <w:t>2) размещение Протоколов составляемых в процессе проведения процедуры торгов на специализированных электронных торговых площадках, а так же в единой информационной системе.</w:t>
      </w:r>
    </w:p>
    <w:p w14:paraId="0884A463" w14:textId="77777777" w:rsidR="00E06759" w:rsidRDefault="00D65186">
      <w:pPr>
        <w:pStyle w:val="afff3"/>
        <w:rPr>
          <w:rFonts w:ascii="Times New Roman" w:hAnsi="Times New Roman" w:cs="Times New Roman"/>
          <w:sz w:val="21"/>
          <w:szCs w:val="21"/>
        </w:rPr>
      </w:pPr>
      <w:r>
        <w:rPr>
          <w:rFonts w:ascii="Times New Roman" w:hAnsi="Times New Roman" w:cs="Times New Roman"/>
          <w:sz w:val="21"/>
          <w:szCs w:val="21"/>
        </w:rPr>
        <w:t>3) заключение Договоров;</w:t>
      </w:r>
    </w:p>
    <w:p w14:paraId="63A326BB" w14:textId="77777777" w:rsidR="00E06759" w:rsidRDefault="00D65186">
      <w:pPr>
        <w:pStyle w:val="afff3"/>
        <w:rPr>
          <w:rFonts w:ascii="Times New Roman" w:hAnsi="Times New Roman" w:cs="Times New Roman"/>
          <w:sz w:val="21"/>
          <w:szCs w:val="21"/>
        </w:rPr>
      </w:pPr>
      <w:r>
        <w:rPr>
          <w:rFonts w:ascii="Times New Roman" w:hAnsi="Times New Roman" w:cs="Times New Roman"/>
          <w:sz w:val="21"/>
          <w:szCs w:val="21"/>
        </w:rPr>
        <w:t>3) отражение информации на сайте единой информационной системы в сфере закупок,</w:t>
      </w:r>
    </w:p>
    <w:p w14:paraId="0511B9B1" w14:textId="77777777" w:rsidR="00E06759" w:rsidRDefault="00D65186">
      <w:pPr>
        <w:pStyle w:val="afff3"/>
        <w:rPr>
          <w:rFonts w:ascii="Times New Roman" w:hAnsi="Times New Roman" w:cs="Times New Roman"/>
          <w:sz w:val="21"/>
          <w:szCs w:val="21"/>
        </w:rPr>
      </w:pPr>
      <w:r>
        <w:rPr>
          <w:rFonts w:ascii="Times New Roman" w:hAnsi="Times New Roman" w:cs="Times New Roman"/>
          <w:sz w:val="21"/>
          <w:szCs w:val="21"/>
        </w:rPr>
        <w:t>4) предоставление сведений третьим лицам;</w:t>
      </w:r>
    </w:p>
    <w:p w14:paraId="140D620B" w14:textId="77777777" w:rsidR="00E06759" w:rsidRDefault="00D65186">
      <w:pPr>
        <w:pStyle w:val="afff3"/>
        <w:rPr>
          <w:rFonts w:ascii="Times New Roman" w:hAnsi="Times New Roman" w:cs="Times New Roman"/>
          <w:sz w:val="21"/>
          <w:szCs w:val="21"/>
        </w:rPr>
      </w:pPr>
      <w:r>
        <w:rPr>
          <w:rFonts w:ascii="Times New Roman" w:hAnsi="Times New Roman" w:cs="Times New Roman"/>
          <w:sz w:val="21"/>
          <w:szCs w:val="21"/>
        </w:rPr>
        <w:t>5) обеспечение моей безопасности;</w:t>
      </w:r>
    </w:p>
    <w:p w14:paraId="6076EFF3" w14:textId="77777777" w:rsidR="00E06759" w:rsidRDefault="00E06759">
      <w:pPr>
        <w:spacing w:line="240" w:lineRule="auto"/>
        <w:rPr>
          <w:sz w:val="21"/>
          <w:szCs w:val="21"/>
        </w:rPr>
      </w:pPr>
    </w:p>
    <w:p w14:paraId="4DE020B5" w14:textId="77777777" w:rsidR="00E06759" w:rsidRDefault="00D65186">
      <w:pPr>
        <w:tabs>
          <w:tab w:val="left" w:pos="360"/>
        </w:tabs>
        <w:spacing w:line="240" w:lineRule="auto"/>
        <w:rPr>
          <w:i/>
          <w:sz w:val="21"/>
          <w:szCs w:val="21"/>
        </w:rPr>
      </w:pPr>
      <w:r>
        <w:rPr>
          <w:i/>
          <w:sz w:val="21"/>
          <w:szCs w:val="21"/>
        </w:rPr>
        <w:t>–</w:t>
      </w:r>
      <w:r>
        <w:rPr>
          <w:i/>
          <w:sz w:val="21"/>
          <w:szCs w:val="21"/>
        </w:rPr>
        <w:tab/>
        <w:t xml:space="preserve">перечень персональных данных, на обработку которых дается согласие: </w:t>
      </w:r>
    </w:p>
    <w:p w14:paraId="2A539B05" w14:textId="77777777" w:rsidR="00E06759" w:rsidRDefault="00D65186">
      <w:pPr>
        <w:widowControl w:val="0"/>
        <w:autoSpaceDE w:val="0"/>
        <w:autoSpaceDN w:val="0"/>
        <w:adjustRightInd w:val="0"/>
        <w:ind w:firstLine="540"/>
        <w:rPr>
          <w:sz w:val="24"/>
          <w:szCs w:val="24"/>
        </w:rPr>
      </w:pPr>
      <w:r>
        <w:rPr>
          <w:sz w:val="21"/>
          <w:szCs w:val="21"/>
        </w:rPr>
        <w:t xml:space="preserve">фамилия, имя, отчество; паспортные данные; контактная информация, ИНН, ОГРН, год, месяц, дата и место рождения, </w:t>
      </w:r>
      <w:r>
        <w:rPr>
          <w:sz w:val="24"/>
          <w:szCs w:val="24"/>
        </w:rPr>
        <w:t>адрес регистрации по месту жительства, адрес фактического проживания, адрес регистрации ИП, СНИЛС.</w:t>
      </w:r>
    </w:p>
    <w:p w14:paraId="646ECB6E" w14:textId="77777777" w:rsidR="00E06759" w:rsidRDefault="00D65186">
      <w:pPr>
        <w:tabs>
          <w:tab w:val="left" w:pos="360"/>
        </w:tabs>
        <w:spacing w:line="240" w:lineRule="auto"/>
        <w:rPr>
          <w:i/>
          <w:sz w:val="21"/>
          <w:szCs w:val="21"/>
        </w:rPr>
      </w:pPr>
      <w:r>
        <w:rPr>
          <w:i/>
          <w:sz w:val="21"/>
          <w:szCs w:val="21"/>
        </w:rPr>
        <w:t>–</w:t>
      </w:r>
      <w:r>
        <w:rPr>
          <w:i/>
          <w:sz w:val="21"/>
          <w:szCs w:val="21"/>
        </w:rPr>
        <w:tab/>
        <w:t xml:space="preserve">перечень действий с персональными данными, на совершение которых дается согласие: </w:t>
      </w:r>
    </w:p>
    <w:p w14:paraId="097F3925" w14:textId="77777777" w:rsidR="00E06759" w:rsidRDefault="00D65186">
      <w:pPr>
        <w:spacing w:line="240" w:lineRule="auto"/>
        <w:rPr>
          <w:sz w:val="21"/>
          <w:szCs w:val="21"/>
        </w:rPr>
      </w:pPr>
      <w:r>
        <w:rPr>
          <w:sz w:val="21"/>
          <w:szCs w:val="21"/>
        </w:rPr>
        <w:t>сбор, уточнение (обновление, изменение), систематизация, накопление, хранение, использование, блокирование, распространение, уничтожение, использование при подготовке, предоставление регулирующим, контролирующим и надзорным государственным органам и иным лицам в соответствии с требованиями действующего законодательства Российской Федерации, правовых актов Российской Федерации, актов министерств, иных федеральных органов исполнительной власти, размещение в информационно-телекоммуникационных сетях;</w:t>
      </w:r>
    </w:p>
    <w:p w14:paraId="70BFEF6B" w14:textId="77777777" w:rsidR="00E06759" w:rsidRDefault="00D65186">
      <w:pPr>
        <w:tabs>
          <w:tab w:val="left" w:pos="360"/>
        </w:tabs>
        <w:spacing w:line="240" w:lineRule="auto"/>
        <w:rPr>
          <w:sz w:val="21"/>
          <w:szCs w:val="21"/>
        </w:rPr>
      </w:pPr>
      <w:r>
        <w:rPr>
          <w:i/>
          <w:sz w:val="21"/>
          <w:szCs w:val="21"/>
        </w:rPr>
        <w:t>–</w:t>
      </w:r>
      <w:r>
        <w:rPr>
          <w:i/>
          <w:sz w:val="21"/>
          <w:szCs w:val="21"/>
        </w:rPr>
        <w:tab/>
        <w:t>срок, в течение которого действует настоящее согласие:</w:t>
      </w:r>
      <w:r>
        <w:rPr>
          <w:sz w:val="21"/>
          <w:szCs w:val="21"/>
        </w:rPr>
        <w:t xml:space="preserve"> в течение трех лет с даты подписания настоящего согласия.</w:t>
      </w:r>
    </w:p>
    <w:p w14:paraId="0E50D7CE" w14:textId="77777777" w:rsidR="00E06759" w:rsidRDefault="00D65186">
      <w:pPr>
        <w:tabs>
          <w:tab w:val="left" w:pos="360"/>
        </w:tabs>
        <w:spacing w:line="240" w:lineRule="auto"/>
        <w:rPr>
          <w:sz w:val="21"/>
          <w:szCs w:val="21"/>
        </w:rPr>
      </w:pPr>
      <w:r>
        <w:rPr>
          <w:sz w:val="21"/>
          <w:szCs w:val="21"/>
        </w:rPr>
        <w:tab/>
        <w:t>В случае, если мною собственноручно подписан какой-либо документ проставление на таком документе моей собственноручной подписи будет означать мое согласие на обработку Заказчиком всех персональных данных, указанных в таком документе, в целях исполнения указанного документа.</w:t>
      </w:r>
    </w:p>
    <w:p w14:paraId="4E73BE18" w14:textId="77777777" w:rsidR="00E06759" w:rsidRDefault="00D65186">
      <w:pPr>
        <w:tabs>
          <w:tab w:val="left" w:pos="360"/>
        </w:tabs>
        <w:spacing w:line="240" w:lineRule="auto"/>
        <w:ind w:firstLine="567"/>
        <w:rPr>
          <w:sz w:val="21"/>
          <w:szCs w:val="21"/>
        </w:rPr>
      </w:pPr>
      <w:r>
        <w:rPr>
          <w:sz w:val="21"/>
          <w:szCs w:val="21"/>
        </w:rPr>
        <w:tab/>
        <w:t xml:space="preserve">Настоящим я даю согласие на включение в общедоступные источники следующих моих персональных данных: фамилия, имя, отчество, паспортные данные, контактная информация которые в соответствии с ст. 8  Федерального закона №152-ФЗ «О персональных данных» будут считаться общедоступными персональными данными. </w:t>
      </w:r>
    </w:p>
    <w:p w14:paraId="49508AC4" w14:textId="77777777" w:rsidR="00E06759" w:rsidRDefault="00D65186">
      <w:pPr>
        <w:tabs>
          <w:tab w:val="left" w:pos="360"/>
        </w:tabs>
        <w:spacing w:line="240" w:lineRule="auto"/>
        <w:ind w:firstLine="567"/>
        <w:rPr>
          <w:sz w:val="21"/>
          <w:szCs w:val="21"/>
        </w:rPr>
      </w:pPr>
      <w:r>
        <w:rPr>
          <w:sz w:val="21"/>
          <w:szCs w:val="21"/>
        </w:rPr>
        <w:tab/>
        <w:t>Настоящим подтверждаю также,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31E85832" w14:textId="77777777" w:rsidR="00E06759" w:rsidRDefault="00D65186">
      <w:pPr>
        <w:pStyle w:val="afff3"/>
        <w:rPr>
          <w:rFonts w:ascii="Times New Roman" w:hAnsi="Times New Roman" w:cs="Times New Roman"/>
          <w:sz w:val="22"/>
          <w:szCs w:val="22"/>
        </w:rPr>
      </w:pPr>
      <w:r>
        <w:rPr>
          <w:rFonts w:ascii="Times New Roman" w:hAnsi="Times New Roman" w:cs="Times New Roman"/>
          <w:sz w:val="22"/>
          <w:szCs w:val="22"/>
        </w:rPr>
        <w:t>До моего сведения доведено, что Заказчик гарантирует обработку моих персональных данных в соответствии с действующим законодательством Российской Федерации.</w:t>
      </w:r>
    </w:p>
    <w:p w14:paraId="398C4B95" w14:textId="77777777" w:rsidR="00E06759" w:rsidRDefault="00D65186">
      <w:pPr>
        <w:pStyle w:val="afff3"/>
        <w:rPr>
          <w:rFonts w:ascii="Times New Roman" w:hAnsi="Times New Roman" w:cs="Times New Roman"/>
        </w:rPr>
      </w:pPr>
      <w:r>
        <w:rPr>
          <w:rFonts w:ascii="Times New Roman" w:hAnsi="Times New Roman" w:cs="Times New Roman"/>
          <w:sz w:val="22"/>
          <w:szCs w:val="22"/>
        </w:rPr>
        <w:t xml:space="preserve">Подтверждаю, что </w:t>
      </w:r>
      <w:proofErr w:type="gramStart"/>
      <w:r>
        <w:rPr>
          <w:rFonts w:ascii="Times New Roman" w:hAnsi="Times New Roman" w:cs="Times New Roman"/>
          <w:sz w:val="22"/>
          <w:szCs w:val="22"/>
        </w:rPr>
        <w:t>давая согласие я действую без принуждения</w:t>
      </w:r>
      <w:proofErr w:type="gramEnd"/>
      <w:r>
        <w:rPr>
          <w:rFonts w:ascii="Times New Roman" w:hAnsi="Times New Roman" w:cs="Times New Roman"/>
          <w:sz w:val="22"/>
          <w:szCs w:val="22"/>
        </w:rPr>
        <w:t>, по собственной воле и в своих интересах</w:t>
      </w:r>
      <w:r>
        <w:rPr>
          <w:rFonts w:ascii="Times New Roman" w:hAnsi="Times New Roman" w:cs="Times New Roman"/>
        </w:rPr>
        <w:t>.</w:t>
      </w:r>
    </w:p>
    <w:p w14:paraId="563C6FAA" w14:textId="77777777" w:rsidR="00E06759" w:rsidRDefault="00E06759">
      <w:pPr>
        <w:tabs>
          <w:tab w:val="left" w:pos="360"/>
        </w:tabs>
        <w:spacing w:line="240" w:lineRule="auto"/>
        <w:rPr>
          <w:sz w:val="21"/>
          <w:szCs w:val="21"/>
        </w:rPr>
      </w:pPr>
    </w:p>
    <w:p w14:paraId="6794B31C" w14:textId="77777777" w:rsidR="00E06759" w:rsidRDefault="00E06759">
      <w:pPr>
        <w:tabs>
          <w:tab w:val="left" w:pos="360"/>
        </w:tabs>
        <w:spacing w:line="240" w:lineRule="auto"/>
        <w:rPr>
          <w:sz w:val="21"/>
          <w:szCs w:val="21"/>
        </w:rPr>
      </w:pPr>
    </w:p>
    <w:p w14:paraId="4EA817A8" w14:textId="77777777" w:rsidR="00E06759" w:rsidRDefault="00D65186">
      <w:pPr>
        <w:tabs>
          <w:tab w:val="left" w:pos="360"/>
        </w:tabs>
        <w:spacing w:line="240" w:lineRule="auto"/>
        <w:rPr>
          <w:sz w:val="21"/>
          <w:szCs w:val="21"/>
        </w:rPr>
      </w:pPr>
      <w:r>
        <w:rPr>
          <w:sz w:val="21"/>
          <w:szCs w:val="21"/>
        </w:rPr>
        <w:t>"_____" ______________ 202___ г.</w:t>
      </w:r>
      <w:r>
        <w:rPr>
          <w:sz w:val="21"/>
          <w:szCs w:val="21"/>
        </w:rPr>
        <w:tab/>
      </w:r>
      <w:r>
        <w:rPr>
          <w:sz w:val="21"/>
          <w:szCs w:val="21"/>
        </w:rPr>
        <w:tab/>
        <w:t>______________/____________________________/</w:t>
      </w:r>
    </w:p>
    <w:p w14:paraId="21A063BF" w14:textId="77777777" w:rsidR="00E06759" w:rsidRDefault="00D65186">
      <w:pPr>
        <w:tabs>
          <w:tab w:val="left" w:pos="360"/>
        </w:tabs>
        <w:spacing w:line="24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(подпись)                (Ф.И.О.)</w:t>
      </w:r>
    </w:p>
    <w:p w14:paraId="211F5674" w14:textId="77777777" w:rsidR="00E06759" w:rsidRDefault="00E06759">
      <w:pPr>
        <w:tabs>
          <w:tab w:val="left" w:pos="360"/>
        </w:tabs>
        <w:spacing w:line="240" w:lineRule="auto"/>
        <w:rPr>
          <w:sz w:val="21"/>
          <w:szCs w:val="21"/>
        </w:rPr>
      </w:pPr>
    </w:p>
    <w:p w14:paraId="4A445F3B" w14:textId="77777777" w:rsidR="00E06759" w:rsidRDefault="00E06759">
      <w:pPr>
        <w:tabs>
          <w:tab w:val="left" w:pos="360"/>
        </w:tabs>
        <w:spacing w:line="240" w:lineRule="auto"/>
        <w:rPr>
          <w:sz w:val="21"/>
          <w:szCs w:val="21"/>
        </w:rPr>
      </w:pPr>
    </w:p>
    <w:p w14:paraId="3C063206" w14:textId="77777777" w:rsidR="00E06759" w:rsidRDefault="00E06759">
      <w:pPr>
        <w:tabs>
          <w:tab w:val="left" w:pos="360"/>
        </w:tabs>
        <w:spacing w:line="240" w:lineRule="auto"/>
        <w:rPr>
          <w:sz w:val="21"/>
          <w:szCs w:val="21"/>
        </w:rPr>
      </w:pPr>
    </w:p>
    <w:p w14:paraId="54B9F6FB" w14:textId="77777777" w:rsidR="00E06759" w:rsidRDefault="00E06759">
      <w:pPr>
        <w:tabs>
          <w:tab w:val="left" w:pos="360"/>
        </w:tabs>
        <w:spacing w:line="240" w:lineRule="auto"/>
        <w:rPr>
          <w:sz w:val="21"/>
          <w:szCs w:val="21"/>
        </w:rPr>
      </w:pPr>
    </w:p>
    <w:p w14:paraId="7D44DD1D" w14:textId="77777777" w:rsidR="00E06759" w:rsidRDefault="00E06759">
      <w:pPr>
        <w:tabs>
          <w:tab w:val="left" w:pos="360"/>
        </w:tabs>
        <w:spacing w:line="240" w:lineRule="auto"/>
        <w:rPr>
          <w:sz w:val="21"/>
          <w:szCs w:val="21"/>
        </w:rPr>
      </w:pPr>
    </w:p>
    <w:p w14:paraId="55E38AE2" w14:textId="77777777" w:rsidR="00E06759" w:rsidRDefault="00E06759">
      <w:pPr>
        <w:tabs>
          <w:tab w:val="left" w:pos="360"/>
        </w:tabs>
        <w:spacing w:line="240" w:lineRule="auto"/>
        <w:rPr>
          <w:sz w:val="21"/>
          <w:szCs w:val="21"/>
        </w:rPr>
      </w:pPr>
    </w:p>
    <w:p w14:paraId="1553E8EE" w14:textId="77777777" w:rsidR="00E06759" w:rsidRDefault="00E06759">
      <w:pPr>
        <w:spacing w:line="240" w:lineRule="auto"/>
        <w:ind w:firstLine="709"/>
        <w:jc w:val="right"/>
        <w:rPr>
          <w:b/>
          <w:sz w:val="22"/>
          <w:szCs w:val="22"/>
        </w:rPr>
      </w:pPr>
    </w:p>
    <w:p w14:paraId="4F1BAA5B" w14:textId="77777777" w:rsidR="00E06759" w:rsidRDefault="00E06759">
      <w:pPr>
        <w:spacing w:line="240" w:lineRule="auto"/>
        <w:ind w:firstLine="709"/>
        <w:jc w:val="right"/>
        <w:rPr>
          <w:b/>
          <w:sz w:val="22"/>
          <w:szCs w:val="22"/>
        </w:rPr>
      </w:pPr>
    </w:p>
    <w:p w14:paraId="7363523A" w14:textId="77777777" w:rsidR="00E06759" w:rsidRDefault="00E06759">
      <w:pPr>
        <w:spacing w:line="240" w:lineRule="auto"/>
        <w:ind w:firstLine="709"/>
        <w:jc w:val="right"/>
        <w:rPr>
          <w:b/>
          <w:sz w:val="22"/>
          <w:szCs w:val="22"/>
        </w:rPr>
      </w:pPr>
    </w:p>
    <w:p w14:paraId="44566DDC" w14:textId="77777777" w:rsidR="00E06759" w:rsidRDefault="00D65186">
      <w:pPr>
        <w:spacing w:line="240" w:lineRule="auto"/>
        <w:ind w:firstLine="709"/>
        <w:jc w:val="right"/>
        <w:rPr>
          <w:b/>
          <w:sz w:val="22"/>
          <w:szCs w:val="22"/>
        </w:rPr>
      </w:pPr>
      <w:r>
        <w:rPr>
          <w:b/>
          <w:sz w:val="22"/>
          <w:szCs w:val="22"/>
        </w:rPr>
        <w:lastRenderedPageBreak/>
        <w:t>Форма 3</w:t>
      </w:r>
    </w:p>
    <w:p w14:paraId="42C17540" w14:textId="77777777" w:rsidR="00E06759" w:rsidRDefault="00E06759">
      <w:pPr>
        <w:spacing w:line="240" w:lineRule="auto"/>
        <w:ind w:firstLine="709"/>
        <w:jc w:val="center"/>
        <w:rPr>
          <w:b/>
          <w:sz w:val="22"/>
          <w:szCs w:val="22"/>
        </w:rPr>
      </w:pPr>
    </w:p>
    <w:p w14:paraId="12BBFA69" w14:textId="77777777" w:rsidR="00E06759" w:rsidRDefault="00D65186">
      <w:pPr>
        <w:widowControl w:val="0"/>
        <w:autoSpaceDE w:val="0"/>
        <w:autoSpaceDN w:val="0"/>
        <w:adjustRightInd w:val="0"/>
        <w:spacing w:line="240" w:lineRule="auto"/>
        <w:ind w:firstLine="720"/>
        <w:jc w:val="center"/>
        <w:rPr>
          <w:b/>
          <w:color w:val="FF0000"/>
          <w:sz w:val="22"/>
          <w:szCs w:val="22"/>
        </w:rPr>
      </w:pPr>
      <w:r>
        <w:rPr>
          <w:b/>
          <w:color w:val="FF0000"/>
          <w:sz w:val="22"/>
          <w:szCs w:val="22"/>
        </w:rPr>
        <w:t>По желанию участник закупки вправе воспользоваться данным образцом при заполнении заявки</w:t>
      </w:r>
    </w:p>
    <w:p w14:paraId="50823FAC" w14:textId="77777777" w:rsidR="00E06759" w:rsidRDefault="00E06759">
      <w:pPr>
        <w:widowControl w:val="0"/>
        <w:autoSpaceDE w:val="0"/>
        <w:autoSpaceDN w:val="0"/>
        <w:adjustRightInd w:val="0"/>
        <w:spacing w:line="240" w:lineRule="auto"/>
        <w:ind w:firstLine="720"/>
        <w:rPr>
          <w:b/>
          <w:color w:val="FF0000"/>
          <w:sz w:val="22"/>
          <w:szCs w:val="22"/>
        </w:rPr>
      </w:pPr>
    </w:p>
    <w:p w14:paraId="2FD185CC" w14:textId="77777777" w:rsidR="00E06759" w:rsidRDefault="00D65186">
      <w:pPr>
        <w:widowControl w:val="0"/>
        <w:autoSpaceDE w:val="0"/>
        <w:autoSpaceDN w:val="0"/>
        <w:adjustRightInd w:val="0"/>
        <w:spacing w:line="240" w:lineRule="auto"/>
        <w:ind w:firstLine="720"/>
        <w:jc w:val="center"/>
        <w:rPr>
          <w:b/>
          <w:color w:val="0D0D0D" w:themeColor="text1" w:themeTint="F2"/>
          <w:sz w:val="20"/>
          <w:szCs w:val="22"/>
        </w:rPr>
      </w:pPr>
      <w:r>
        <w:rPr>
          <w:b/>
          <w:color w:val="0D0D0D" w:themeColor="text1" w:themeTint="F2"/>
          <w:sz w:val="20"/>
          <w:szCs w:val="22"/>
        </w:rPr>
        <w:t xml:space="preserve">ДЕКЛАРАЦИЯ О СООТВЕТСТВИИ УЧАСТНИКА ЗАКУПКИ </w:t>
      </w:r>
    </w:p>
    <w:p w14:paraId="1406B48F" w14:textId="77777777" w:rsidR="00E06759" w:rsidRDefault="00D65186">
      <w:pPr>
        <w:widowControl w:val="0"/>
        <w:autoSpaceDE w:val="0"/>
        <w:autoSpaceDN w:val="0"/>
        <w:adjustRightInd w:val="0"/>
        <w:spacing w:line="240" w:lineRule="auto"/>
        <w:ind w:firstLine="720"/>
        <w:jc w:val="center"/>
        <w:rPr>
          <w:b/>
          <w:color w:val="0D0D0D" w:themeColor="text1" w:themeTint="F2"/>
          <w:sz w:val="20"/>
          <w:szCs w:val="22"/>
        </w:rPr>
      </w:pPr>
      <w:r>
        <w:rPr>
          <w:b/>
          <w:color w:val="0D0D0D" w:themeColor="text1" w:themeTint="F2"/>
          <w:sz w:val="20"/>
          <w:szCs w:val="22"/>
        </w:rPr>
        <w:t>ТРЕБОВАНИЯМ ЗАКУПКИ</w:t>
      </w:r>
    </w:p>
    <w:p w14:paraId="6049966F" w14:textId="77777777" w:rsidR="00E06759" w:rsidRDefault="00D65186">
      <w:pPr>
        <w:widowControl w:val="0"/>
        <w:autoSpaceDE w:val="0"/>
        <w:autoSpaceDN w:val="0"/>
        <w:adjustRightInd w:val="0"/>
        <w:spacing w:line="240" w:lineRule="auto"/>
        <w:ind w:firstLine="720"/>
        <w:jc w:val="center"/>
        <w:rPr>
          <w:b/>
          <w:color w:val="FF0000"/>
          <w:sz w:val="22"/>
          <w:szCs w:val="22"/>
        </w:rPr>
      </w:pPr>
      <w:r>
        <w:rPr>
          <w:color w:val="0D0D0D" w:themeColor="text1" w:themeTint="F2"/>
          <w:sz w:val="20"/>
          <w:szCs w:val="22"/>
        </w:rPr>
        <w:t>(</w:t>
      </w:r>
      <w:proofErr w:type="gramStart"/>
      <w:r>
        <w:rPr>
          <w:color w:val="0D0D0D" w:themeColor="text1" w:themeTint="F2"/>
          <w:sz w:val="20"/>
          <w:szCs w:val="22"/>
        </w:rPr>
        <w:t>предусмотренным</w:t>
      </w:r>
      <w:proofErr w:type="gramEnd"/>
      <w:r>
        <w:rPr>
          <w:color w:val="0D0D0D" w:themeColor="text1" w:themeTint="F2"/>
          <w:sz w:val="20"/>
          <w:szCs w:val="22"/>
        </w:rPr>
        <w:t xml:space="preserve"> в  пункте 7.2 Положения о закупке товаров, работ и услуг для нужд МУП «Ливенские тепловые сети»)</w:t>
      </w:r>
    </w:p>
    <w:p w14:paraId="021CFAEB" w14:textId="77777777" w:rsidR="00E06759" w:rsidRDefault="00E06759">
      <w:pPr>
        <w:widowControl w:val="0"/>
        <w:autoSpaceDE w:val="0"/>
        <w:autoSpaceDN w:val="0"/>
        <w:adjustRightInd w:val="0"/>
        <w:spacing w:line="240" w:lineRule="auto"/>
        <w:ind w:firstLine="720"/>
        <w:rPr>
          <w:b/>
          <w:color w:val="FF0000"/>
          <w:sz w:val="22"/>
          <w:szCs w:val="22"/>
        </w:rPr>
      </w:pPr>
    </w:p>
    <w:p w14:paraId="2CD2ADA3" w14:textId="77777777" w:rsidR="00E06759" w:rsidRDefault="00D65186">
      <w:pPr>
        <w:ind w:firstLine="567"/>
        <w:rPr>
          <w:sz w:val="22"/>
          <w:szCs w:val="22"/>
        </w:rPr>
      </w:pPr>
      <w:r>
        <w:rPr>
          <w:sz w:val="22"/>
          <w:szCs w:val="22"/>
        </w:rPr>
        <w:t xml:space="preserve">Настоящим подтверждаем, что ___________________________________________   </w:t>
      </w:r>
    </w:p>
    <w:p w14:paraId="295C1CC3" w14:textId="77777777" w:rsidR="00E06759" w:rsidRDefault="00D65186">
      <w:pPr>
        <w:ind w:firstLine="567"/>
        <w:jc w:val="center"/>
        <w:rPr>
          <w:sz w:val="22"/>
          <w:szCs w:val="22"/>
          <w:vertAlign w:val="subscript"/>
        </w:rPr>
      </w:pPr>
      <w:r>
        <w:rPr>
          <w:sz w:val="22"/>
          <w:szCs w:val="22"/>
          <w:vertAlign w:val="subscript"/>
        </w:rPr>
        <w:t xml:space="preserve">                      (наименование Участника закупки, адрес места нахождения)</w:t>
      </w:r>
    </w:p>
    <w:p w14:paraId="4DC82773" w14:textId="77777777" w:rsidR="00E06759" w:rsidRDefault="00D65186">
      <w:pPr>
        <w:spacing w:line="240" w:lineRule="auto"/>
        <w:ind w:firstLine="567"/>
        <w:jc w:val="center"/>
        <w:rPr>
          <w:sz w:val="22"/>
          <w:szCs w:val="22"/>
        </w:rPr>
      </w:pPr>
      <w:r>
        <w:rPr>
          <w:sz w:val="22"/>
          <w:szCs w:val="22"/>
        </w:rPr>
        <w:t>соответствует приведенным ниже требованиям на дату подачи заявки на участие в запросе котировок в электронной форме</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402"/>
      </w:tblGrid>
      <w:tr w:rsidR="00E06759" w14:paraId="1F0F4625" w14:textId="77777777">
        <w:tc>
          <w:tcPr>
            <w:tcW w:w="6912" w:type="dxa"/>
            <w:tcBorders>
              <w:top w:val="single" w:sz="4" w:space="0" w:color="000000"/>
              <w:left w:val="single" w:sz="4" w:space="0" w:color="000000"/>
              <w:bottom w:val="single" w:sz="4" w:space="0" w:color="000000"/>
              <w:right w:val="single" w:sz="4" w:space="0" w:color="000000"/>
            </w:tcBorders>
          </w:tcPr>
          <w:p w14:paraId="129E52FA" w14:textId="77777777" w:rsidR="00E06759" w:rsidRDefault="00D65186">
            <w:pPr>
              <w:spacing w:line="240" w:lineRule="auto"/>
              <w:ind w:firstLine="0"/>
              <w:jc w:val="center"/>
              <w:rPr>
                <w:sz w:val="22"/>
                <w:szCs w:val="22"/>
              </w:rPr>
            </w:pPr>
            <w:r>
              <w:rPr>
                <w:sz w:val="22"/>
                <w:szCs w:val="22"/>
              </w:rPr>
              <w:t>Требования к участникам</w:t>
            </w:r>
          </w:p>
        </w:tc>
        <w:tc>
          <w:tcPr>
            <w:tcW w:w="3402" w:type="dxa"/>
            <w:tcBorders>
              <w:top w:val="single" w:sz="4" w:space="0" w:color="000000"/>
              <w:left w:val="single" w:sz="4" w:space="0" w:color="000000"/>
              <w:bottom w:val="single" w:sz="4" w:space="0" w:color="000000"/>
              <w:right w:val="single" w:sz="4" w:space="0" w:color="000000"/>
            </w:tcBorders>
          </w:tcPr>
          <w:p w14:paraId="5EE1FF62" w14:textId="77777777" w:rsidR="00E06759" w:rsidRDefault="00D65186">
            <w:pPr>
              <w:spacing w:line="240" w:lineRule="auto"/>
              <w:ind w:firstLine="0"/>
              <w:rPr>
                <w:sz w:val="22"/>
                <w:szCs w:val="22"/>
              </w:rPr>
            </w:pPr>
            <w:r>
              <w:rPr>
                <w:sz w:val="22"/>
                <w:szCs w:val="22"/>
              </w:rPr>
              <w:t>Соответствует/не соответствует* данному пункту</w:t>
            </w:r>
          </w:p>
        </w:tc>
      </w:tr>
      <w:tr w:rsidR="00E06759" w14:paraId="2493D75C" w14:textId="77777777">
        <w:tc>
          <w:tcPr>
            <w:tcW w:w="6912" w:type="dxa"/>
            <w:tcBorders>
              <w:top w:val="single" w:sz="4" w:space="0" w:color="000000"/>
              <w:left w:val="single" w:sz="4" w:space="0" w:color="000000"/>
              <w:bottom w:val="single" w:sz="4" w:space="0" w:color="000000"/>
              <w:right w:val="single" w:sz="4" w:space="0" w:color="000000"/>
            </w:tcBorders>
          </w:tcPr>
          <w:p w14:paraId="2802B05E" w14:textId="77777777" w:rsidR="00E06759" w:rsidRDefault="00D65186">
            <w:pPr>
              <w:spacing w:line="240" w:lineRule="auto"/>
              <w:ind w:firstLine="567"/>
              <w:jc w:val="center"/>
              <w:rPr>
                <w:sz w:val="22"/>
                <w:szCs w:val="22"/>
              </w:rPr>
            </w:pPr>
            <w:r>
              <w:rPr>
                <w:sz w:val="22"/>
                <w:szCs w:val="22"/>
              </w:rPr>
              <w:t>1</w:t>
            </w:r>
          </w:p>
        </w:tc>
        <w:tc>
          <w:tcPr>
            <w:tcW w:w="3402" w:type="dxa"/>
            <w:tcBorders>
              <w:top w:val="single" w:sz="4" w:space="0" w:color="000000"/>
              <w:left w:val="single" w:sz="4" w:space="0" w:color="000000"/>
              <w:bottom w:val="single" w:sz="4" w:space="0" w:color="000000"/>
              <w:right w:val="single" w:sz="4" w:space="0" w:color="000000"/>
            </w:tcBorders>
          </w:tcPr>
          <w:p w14:paraId="0A34BF19" w14:textId="77777777" w:rsidR="00E06759" w:rsidRDefault="00D65186">
            <w:pPr>
              <w:ind w:firstLine="0"/>
              <w:jc w:val="center"/>
              <w:rPr>
                <w:sz w:val="22"/>
                <w:szCs w:val="22"/>
              </w:rPr>
            </w:pPr>
            <w:r>
              <w:rPr>
                <w:sz w:val="22"/>
                <w:szCs w:val="22"/>
              </w:rPr>
              <w:t>2</w:t>
            </w:r>
          </w:p>
        </w:tc>
      </w:tr>
      <w:tr w:rsidR="00E06759" w14:paraId="13ECA443" w14:textId="77777777">
        <w:trPr>
          <w:trHeight w:val="1007"/>
        </w:trPr>
        <w:tc>
          <w:tcPr>
            <w:tcW w:w="6912" w:type="dxa"/>
            <w:tcBorders>
              <w:top w:val="single" w:sz="4" w:space="0" w:color="000000"/>
              <w:left w:val="single" w:sz="4" w:space="0" w:color="000000"/>
              <w:bottom w:val="single" w:sz="4" w:space="0" w:color="000000"/>
              <w:right w:val="single" w:sz="4" w:space="0" w:color="000000"/>
            </w:tcBorders>
          </w:tcPr>
          <w:p w14:paraId="56B99D84" w14:textId="77777777" w:rsidR="00E06759" w:rsidRDefault="00D65186">
            <w:pPr>
              <w:spacing w:line="240" w:lineRule="auto"/>
              <w:ind w:firstLine="0"/>
              <w:rPr>
                <w:sz w:val="22"/>
                <w:szCs w:val="22"/>
              </w:rPr>
            </w:pPr>
            <w:r>
              <w:rPr>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tc>
        <w:tc>
          <w:tcPr>
            <w:tcW w:w="3402" w:type="dxa"/>
            <w:tcBorders>
              <w:top w:val="single" w:sz="4" w:space="0" w:color="000000"/>
              <w:left w:val="single" w:sz="4" w:space="0" w:color="000000"/>
              <w:bottom w:val="single" w:sz="4" w:space="0" w:color="000000"/>
              <w:right w:val="single" w:sz="4" w:space="0" w:color="000000"/>
            </w:tcBorders>
          </w:tcPr>
          <w:p w14:paraId="29DCBA87" w14:textId="77777777" w:rsidR="00E06759" w:rsidRDefault="00D65186">
            <w:pPr>
              <w:rPr>
                <w:color w:val="FF0000"/>
                <w:sz w:val="22"/>
                <w:szCs w:val="22"/>
              </w:rPr>
            </w:pPr>
            <w:r>
              <w:rPr>
                <w:color w:val="FF0000"/>
                <w:sz w:val="22"/>
                <w:szCs w:val="22"/>
              </w:rPr>
              <w:t>заполнить</w:t>
            </w:r>
          </w:p>
        </w:tc>
      </w:tr>
      <w:tr w:rsidR="00E06759" w14:paraId="4D041711" w14:textId="77777777">
        <w:trPr>
          <w:trHeight w:val="894"/>
        </w:trPr>
        <w:tc>
          <w:tcPr>
            <w:tcW w:w="6912" w:type="dxa"/>
            <w:tcBorders>
              <w:top w:val="single" w:sz="4" w:space="0" w:color="000000"/>
              <w:left w:val="single" w:sz="4" w:space="0" w:color="000000"/>
              <w:bottom w:val="single" w:sz="4" w:space="0" w:color="000000"/>
              <w:right w:val="single" w:sz="4" w:space="0" w:color="000000"/>
            </w:tcBorders>
          </w:tcPr>
          <w:p w14:paraId="7866624C" w14:textId="77777777" w:rsidR="00E06759" w:rsidRDefault="00D65186">
            <w:pPr>
              <w:widowControl w:val="0"/>
              <w:autoSpaceDE w:val="0"/>
              <w:autoSpaceDN w:val="0"/>
              <w:adjustRightInd w:val="0"/>
              <w:spacing w:line="240" w:lineRule="auto"/>
              <w:ind w:firstLine="0"/>
              <w:rPr>
                <w:sz w:val="22"/>
                <w:szCs w:val="22"/>
              </w:rPr>
            </w:pPr>
            <w:r>
              <w:rPr>
                <w:sz w:val="22"/>
                <w:szCs w:val="22"/>
              </w:rPr>
              <w:t>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402" w:type="dxa"/>
            <w:tcBorders>
              <w:top w:val="single" w:sz="4" w:space="0" w:color="000000"/>
              <w:left w:val="single" w:sz="4" w:space="0" w:color="000000"/>
              <w:bottom w:val="single" w:sz="4" w:space="0" w:color="000000"/>
              <w:right w:val="single" w:sz="4" w:space="0" w:color="000000"/>
            </w:tcBorders>
          </w:tcPr>
          <w:p w14:paraId="0AD5F426" w14:textId="77777777" w:rsidR="00E06759" w:rsidRDefault="00D65186">
            <w:pPr>
              <w:rPr>
                <w:color w:val="FF0000"/>
              </w:rPr>
            </w:pPr>
            <w:r>
              <w:rPr>
                <w:color w:val="FF0000"/>
                <w:sz w:val="22"/>
                <w:szCs w:val="22"/>
              </w:rPr>
              <w:t>заполнить</w:t>
            </w:r>
          </w:p>
        </w:tc>
      </w:tr>
      <w:tr w:rsidR="00E06759" w14:paraId="63B34F50" w14:textId="77777777">
        <w:tc>
          <w:tcPr>
            <w:tcW w:w="6912" w:type="dxa"/>
            <w:tcBorders>
              <w:top w:val="single" w:sz="4" w:space="0" w:color="000000"/>
              <w:left w:val="single" w:sz="4" w:space="0" w:color="000000"/>
              <w:bottom w:val="single" w:sz="4" w:space="0" w:color="000000"/>
              <w:right w:val="single" w:sz="4" w:space="0" w:color="000000"/>
            </w:tcBorders>
          </w:tcPr>
          <w:p w14:paraId="30F5C909" w14:textId="77777777" w:rsidR="00E06759" w:rsidRDefault="00D65186">
            <w:pPr>
              <w:spacing w:line="240" w:lineRule="auto"/>
              <w:ind w:firstLine="0"/>
              <w:rPr>
                <w:sz w:val="22"/>
                <w:szCs w:val="22"/>
              </w:rPr>
            </w:pPr>
            <w:r>
              <w:rPr>
                <w:sz w:val="22"/>
                <w:szCs w:val="22"/>
              </w:rPr>
              <w:t>4.неприостановление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c>
          <w:tcPr>
            <w:tcW w:w="3402" w:type="dxa"/>
            <w:tcBorders>
              <w:top w:val="single" w:sz="4" w:space="0" w:color="000000"/>
              <w:left w:val="single" w:sz="4" w:space="0" w:color="000000"/>
              <w:bottom w:val="single" w:sz="4" w:space="0" w:color="000000"/>
              <w:right w:val="single" w:sz="4" w:space="0" w:color="000000"/>
            </w:tcBorders>
          </w:tcPr>
          <w:p w14:paraId="602E1A49" w14:textId="77777777" w:rsidR="00E06759" w:rsidRDefault="00D65186">
            <w:pPr>
              <w:rPr>
                <w:color w:val="FF0000"/>
              </w:rPr>
            </w:pPr>
            <w:r>
              <w:rPr>
                <w:color w:val="FF0000"/>
                <w:sz w:val="22"/>
                <w:szCs w:val="22"/>
              </w:rPr>
              <w:t>заполнить</w:t>
            </w:r>
          </w:p>
        </w:tc>
      </w:tr>
      <w:tr w:rsidR="00E06759" w14:paraId="22148CD9" w14:textId="77777777">
        <w:tc>
          <w:tcPr>
            <w:tcW w:w="6912" w:type="dxa"/>
            <w:tcBorders>
              <w:top w:val="single" w:sz="4" w:space="0" w:color="000000"/>
              <w:left w:val="single" w:sz="4" w:space="0" w:color="000000"/>
              <w:bottom w:val="single" w:sz="4" w:space="0" w:color="000000"/>
              <w:right w:val="single" w:sz="4" w:space="0" w:color="000000"/>
            </w:tcBorders>
          </w:tcPr>
          <w:p w14:paraId="70F6A65F" w14:textId="77777777" w:rsidR="00E06759" w:rsidRDefault="00D65186">
            <w:pPr>
              <w:spacing w:line="240" w:lineRule="auto"/>
              <w:ind w:firstLine="0"/>
              <w:rPr>
                <w:rFonts w:eastAsia="Calibri"/>
                <w:color w:val="000000"/>
                <w:sz w:val="22"/>
                <w:szCs w:val="22"/>
                <w:lang w:eastAsia="en-US"/>
              </w:rPr>
            </w:pPr>
            <w:r>
              <w:rPr>
                <w:sz w:val="22"/>
                <w:szCs w:val="22"/>
              </w:rPr>
              <w:t xml:space="preserve">5. </w:t>
            </w:r>
            <w:r>
              <w:rPr>
                <w:rFonts w:eastAsia="Calibri"/>
                <w:sz w:val="22"/>
                <w:szCs w:val="22"/>
                <w:lang w:eastAsia="en-US"/>
              </w:rPr>
              <w:t>отсутствие у участника закупки  недоимки по налогам, сборам, задолженности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tc>
        <w:tc>
          <w:tcPr>
            <w:tcW w:w="3402" w:type="dxa"/>
            <w:tcBorders>
              <w:top w:val="single" w:sz="4" w:space="0" w:color="000000"/>
              <w:left w:val="single" w:sz="4" w:space="0" w:color="000000"/>
              <w:bottom w:val="single" w:sz="4" w:space="0" w:color="000000"/>
              <w:right w:val="single" w:sz="4" w:space="0" w:color="000000"/>
            </w:tcBorders>
          </w:tcPr>
          <w:p w14:paraId="41598372" w14:textId="77777777" w:rsidR="00E06759" w:rsidRDefault="00D65186">
            <w:pPr>
              <w:rPr>
                <w:color w:val="FF0000"/>
              </w:rPr>
            </w:pPr>
            <w:r>
              <w:rPr>
                <w:color w:val="FF0000"/>
                <w:sz w:val="22"/>
                <w:szCs w:val="22"/>
              </w:rPr>
              <w:t>заполнить</w:t>
            </w:r>
          </w:p>
        </w:tc>
      </w:tr>
      <w:tr w:rsidR="00E06759" w14:paraId="5F4534B6" w14:textId="77777777">
        <w:tc>
          <w:tcPr>
            <w:tcW w:w="6912" w:type="dxa"/>
            <w:tcBorders>
              <w:top w:val="single" w:sz="4" w:space="0" w:color="000000"/>
              <w:left w:val="single" w:sz="4" w:space="0" w:color="000000"/>
              <w:bottom w:val="single" w:sz="4" w:space="0" w:color="000000"/>
              <w:right w:val="single" w:sz="4" w:space="0" w:color="000000"/>
            </w:tcBorders>
          </w:tcPr>
          <w:p w14:paraId="096C31E8" w14:textId="77777777" w:rsidR="00E06759" w:rsidRDefault="00D65186">
            <w:pPr>
              <w:spacing w:line="240" w:lineRule="auto"/>
              <w:ind w:firstLine="0"/>
              <w:rPr>
                <w:sz w:val="20"/>
                <w:szCs w:val="22"/>
              </w:rPr>
            </w:pPr>
            <w:r>
              <w:rPr>
                <w:sz w:val="20"/>
                <w:szCs w:val="22"/>
              </w:rPr>
              <w:t>6.</w:t>
            </w:r>
            <w:r>
              <w:rPr>
                <w:sz w:val="22"/>
                <w:szCs w:val="22"/>
              </w:rPr>
              <w:t xml:space="preserve">отсутствие </w:t>
            </w:r>
            <w:r>
              <w:rPr>
                <w:rFonts w:eastAsia="Calibri"/>
                <w:sz w:val="22"/>
                <w:szCs w:val="22"/>
                <w:lang w:eastAsia="en-US"/>
              </w:rPr>
              <w:t>сведений об участнике закупки в реестрах недобросовестных поставщиков, ведение которых предусмотрено Законом № 223-ФЗ и Законом № 44-ФЗ;</w:t>
            </w:r>
          </w:p>
        </w:tc>
        <w:tc>
          <w:tcPr>
            <w:tcW w:w="3402" w:type="dxa"/>
            <w:tcBorders>
              <w:top w:val="single" w:sz="4" w:space="0" w:color="000000"/>
              <w:left w:val="single" w:sz="4" w:space="0" w:color="000000"/>
              <w:bottom w:val="single" w:sz="4" w:space="0" w:color="000000"/>
              <w:right w:val="single" w:sz="4" w:space="0" w:color="000000"/>
            </w:tcBorders>
          </w:tcPr>
          <w:p w14:paraId="16C3594A" w14:textId="77777777" w:rsidR="00E06759" w:rsidRDefault="00D65186">
            <w:pPr>
              <w:rPr>
                <w:color w:val="FF0000"/>
              </w:rPr>
            </w:pPr>
            <w:r>
              <w:rPr>
                <w:color w:val="FF0000"/>
                <w:sz w:val="22"/>
                <w:szCs w:val="22"/>
              </w:rPr>
              <w:t>заполнить</w:t>
            </w:r>
          </w:p>
        </w:tc>
      </w:tr>
      <w:tr w:rsidR="00E06759" w14:paraId="07D00257" w14:textId="77777777">
        <w:tc>
          <w:tcPr>
            <w:tcW w:w="6912" w:type="dxa"/>
            <w:tcBorders>
              <w:top w:val="single" w:sz="4" w:space="0" w:color="000000"/>
              <w:left w:val="single" w:sz="4" w:space="0" w:color="000000"/>
              <w:bottom w:val="single" w:sz="4" w:space="0" w:color="000000"/>
              <w:right w:val="single" w:sz="4" w:space="0" w:color="000000"/>
            </w:tcBorders>
          </w:tcPr>
          <w:p w14:paraId="7D04193C" w14:textId="77777777" w:rsidR="00E06759" w:rsidRDefault="00D65186">
            <w:pPr>
              <w:spacing w:line="240" w:lineRule="auto"/>
              <w:ind w:firstLine="0"/>
              <w:rPr>
                <w:sz w:val="20"/>
                <w:szCs w:val="22"/>
              </w:rPr>
            </w:pPr>
            <w:r>
              <w:rPr>
                <w:sz w:val="20"/>
                <w:szCs w:val="22"/>
              </w:rPr>
              <w:t>7.</w:t>
            </w:r>
            <w:r>
              <w:rPr>
                <w:rFonts w:eastAsia="Calibri"/>
                <w:sz w:val="24"/>
                <w:szCs w:val="24"/>
                <w:lang w:eastAsia="en-US"/>
              </w:rPr>
              <w:t xml:space="preserve"> </w:t>
            </w:r>
            <w:r>
              <w:rPr>
                <w:rFonts w:eastAsia="Calibri"/>
                <w:sz w:val="22"/>
                <w:szCs w:val="22"/>
                <w:lang w:eastAsia="en-US"/>
              </w:rPr>
              <w:t>отсутствие решения суда, административного органа о наложении ареста на имущество;</w:t>
            </w:r>
          </w:p>
        </w:tc>
        <w:tc>
          <w:tcPr>
            <w:tcW w:w="3402" w:type="dxa"/>
            <w:tcBorders>
              <w:top w:val="single" w:sz="4" w:space="0" w:color="000000"/>
              <w:left w:val="single" w:sz="4" w:space="0" w:color="000000"/>
              <w:bottom w:val="single" w:sz="4" w:space="0" w:color="000000"/>
              <w:right w:val="single" w:sz="4" w:space="0" w:color="000000"/>
            </w:tcBorders>
          </w:tcPr>
          <w:p w14:paraId="2148FAF3" w14:textId="77777777" w:rsidR="00E06759" w:rsidRDefault="00D65186">
            <w:pPr>
              <w:rPr>
                <w:color w:val="FF0000"/>
                <w:sz w:val="22"/>
                <w:szCs w:val="22"/>
              </w:rPr>
            </w:pPr>
            <w:r>
              <w:rPr>
                <w:color w:val="FF0000"/>
                <w:sz w:val="22"/>
                <w:szCs w:val="22"/>
              </w:rPr>
              <w:t>заполнить</w:t>
            </w:r>
          </w:p>
        </w:tc>
      </w:tr>
    </w:tbl>
    <w:p w14:paraId="51F670B6" w14:textId="77777777" w:rsidR="00E06759" w:rsidRDefault="00D65186">
      <w:pPr>
        <w:spacing w:line="240" w:lineRule="auto"/>
        <w:rPr>
          <w:b/>
          <w:color w:val="000000"/>
          <w:sz w:val="22"/>
          <w:szCs w:val="22"/>
        </w:rPr>
      </w:pPr>
      <w:r>
        <w:rPr>
          <w:color w:val="FF0000"/>
          <w:sz w:val="20"/>
          <w:szCs w:val="20"/>
        </w:rPr>
        <w:t>* Столбец № 2 заполняется участником в обязательном порядке путем проставления в соответствующих пунктах фразы</w:t>
      </w:r>
      <w:r>
        <w:rPr>
          <w:b/>
          <w:color w:val="000000"/>
          <w:sz w:val="20"/>
          <w:szCs w:val="20"/>
        </w:rPr>
        <w:t xml:space="preserve"> «Соответствую указанному пункту» </w:t>
      </w:r>
      <w:r>
        <w:rPr>
          <w:color w:val="000000"/>
          <w:sz w:val="20"/>
          <w:szCs w:val="20"/>
        </w:rPr>
        <w:t>или</w:t>
      </w:r>
      <w:r>
        <w:rPr>
          <w:b/>
          <w:color w:val="000000"/>
          <w:sz w:val="20"/>
          <w:szCs w:val="20"/>
        </w:rPr>
        <w:t xml:space="preserve"> «Не соответствую указанному пункту».</w:t>
      </w:r>
      <w:r>
        <w:rPr>
          <w:b/>
          <w:color w:val="000000"/>
          <w:sz w:val="20"/>
          <w:szCs w:val="20"/>
        </w:rPr>
        <w:tab/>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3265"/>
        <w:gridCol w:w="5387"/>
      </w:tblGrid>
      <w:tr w:rsidR="00E06759" w14:paraId="662D777A" w14:textId="77777777">
        <w:trPr>
          <w:trHeight w:val="196"/>
          <w:jc w:val="center"/>
        </w:trPr>
        <w:tc>
          <w:tcPr>
            <w:tcW w:w="1836" w:type="dxa"/>
            <w:tcBorders>
              <w:top w:val="nil"/>
              <w:left w:val="nil"/>
              <w:right w:val="nil"/>
            </w:tcBorders>
          </w:tcPr>
          <w:p w14:paraId="764EDD4A" w14:textId="77777777" w:rsidR="00E06759" w:rsidRDefault="00E06759">
            <w:pPr>
              <w:widowControl w:val="0"/>
              <w:overflowPunct w:val="0"/>
              <w:autoSpaceDE w:val="0"/>
              <w:snapToGrid w:val="0"/>
              <w:ind w:left="-57" w:right="-57"/>
              <w:jc w:val="center"/>
              <w:textAlignment w:val="baseline"/>
              <w:rPr>
                <w:b/>
                <w:sz w:val="22"/>
                <w:szCs w:val="22"/>
              </w:rPr>
            </w:pPr>
          </w:p>
        </w:tc>
        <w:tc>
          <w:tcPr>
            <w:tcW w:w="3265" w:type="dxa"/>
            <w:tcBorders>
              <w:top w:val="nil"/>
              <w:left w:val="nil"/>
              <w:right w:val="nil"/>
            </w:tcBorders>
            <w:vAlign w:val="center"/>
          </w:tcPr>
          <w:p w14:paraId="4A8C64A8" w14:textId="77777777" w:rsidR="00E06759" w:rsidRDefault="00E06759">
            <w:pPr>
              <w:pStyle w:val="Normalunindented"/>
              <w:widowControl w:val="0"/>
              <w:spacing w:before="0" w:after="0" w:line="240" w:lineRule="auto"/>
              <w:ind w:left="-57" w:right="-57"/>
              <w:jc w:val="left"/>
            </w:pPr>
          </w:p>
        </w:tc>
        <w:tc>
          <w:tcPr>
            <w:tcW w:w="5387" w:type="dxa"/>
            <w:tcBorders>
              <w:top w:val="nil"/>
              <w:left w:val="nil"/>
              <w:right w:val="nil"/>
            </w:tcBorders>
            <w:vAlign w:val="center"/>
          </w:tcPr>
          <w:p w14:paraId="06FE55C7" w14:textId="77777777" w:rsidR="00E06759" w:rsidRDefault="00E06759">
            <w:pPr>
              <w:pStyle w:val="Normalunindented"/>
              <w:widowControl w:val="0"/>
              <w:spacing w:before="0" w:after="0" w:line="240" w:lineRule="auto"/>
              <w:ind w:left="-57" w:right="-57"/>
              <w:jc w:val="left"/>
            </w:pPr>
          </w:p>
        </w:tc>
      </w:tr>
      <w:tr w:rsidR="00E06759" w14:paraId="48FA13D1" w14:textId="77777777">
        <w:trPr>
          <w:trHeight w:val="196"/>
          <w:jc w:val="center"/>
        </w:trPr>
        <w:tc>
          <w:tcPr>
            <w:tcW w:w="1836" w:type="dxa"/>
            <w:tcBorders>
              <w:left w:val="nil"/>
              <w:bottom w:val="nil"/>
              <w:right w:val="nil"/>
            </w:tcBorders>
          </w:tcPr>
          <w:p w14:paraId="794D6865" w14:textId="77777777" w:rsidR="00E06759" w:rsidRDefault="00D65186">
            <w:pPr>
              <w:widowControl w:val="0"/>
              <w:overflowPunct w:val="0"/>
              <w:autoSpaceDE w:val="0"/>
              <w:snapToGrid w:val="0"/>
              <w:spacing w:line="240" w:lineRule="auto"/>
              <w:ind w:left="-57" w:right="-57" w:firstLine="0"/>
              <w:textAlignment w:val="baseline"/>
              <w:rPr>
                <w:b/>
                <w:sz w:val="22"/>
                <w:szCs w:val="22"/>
              </w:rPr>
            </w:pPr>
            <w:r>
              <w:rPr>
                <w:sz w:val="22"/>
                <w:szCs w:val="22"/>
              </w:rPr>
              <w:t>(подпись)</w:t>
            </w:r>
          </w:p>
        </w:tc>
        <w:tc>
          <w:tcPr>
            <w:tcW w:w="3265" w:type="dxa"/>
            <w:tcBorders>
              <w:left w:val="nil"/>
              <w:bottom w:val="nil"/>
              <w:right w:val="nil"/>
            </w:tcBorders>
            <w:vAlign w:val="center"/>
          </w:tcPr>
          <w:p w14:paraId="29AAEC2B" w14:textId="77777777" w:rsidR="00E06759" w:rsidRDefault="00D65186">
            <w:pPr>
              <w:pStyle w:val="Normalunindented"/>
              <w:widowControl w:val="0"/>
              <w:spacing w:before="0" w:after="0" w:line="240" w:lineRule="auto"/>
              <w:ind w:left="-57" w:right="-57"/>
              <w:jc w:val="center"/>
            </w:pPr>
            <w:r>
              <w:t>(Ф.И.О. участника размещения закупки)</w:t>
            </w:r>
          </w:p>
        </w:tc>
        <w:tc>
          <w:tcPr>
            <w:tcW w:w="5387" w:type="dxa"/>
            <w:tcBorders>
              <w:left w:val="nil"/>
              <w:bottom w:val="nil"/>
              <w:right w:val="nil"/>
            </w:tcBorders>
            <w:vAlign w:val="center"/>
          </w:tcPr>
          <w:p w14:paraId="1D3302AB" w14:textId="77777777" w:rsidR="00E06759" w:rsidRDefault="00D65186">
            <w:pPr>
              <w:pStyle w:val="Normalunindented"/>
              <w:widowControl w:val="0"/>
              <w:spacing w:before="0" w:after="0" w:line="240" w:lineRule="auto"/>
              <w:ind w:left="-57" w:right="-57"/>
              <w:jc w:val="center"/>
            </w:pPr>
            <w:r>
              <w:t>(Должность участника размещения закупки)</w:t>
            </w:r>
          </w:p>
        </w:tc>
      </w:tr>
      <w:tr w:rsidR="00E06759" w14:paraId="4DB7CB3C" w14:textId="77777777">
        <w:trPr>
          <w:trHeight w:val="196"/>
          <w:jc w:val="center"/>
        </w:trPr>
        <w:tc>
          <w:tcPr>
            <w:tcW w:w="1836" w:type="dxa"/>
            <w:tcBorders>
              <w:top w:val="nil"/>
              <w:left w:val="nil"/>
              <w:bottom w:val="nil"/>
              <w:right w:val="nil"/>
            </w:tcBorders>
            <w:vAlign w:val="bottom"/>
          </w:tcPr>
          <w:p w14:paraId="3CD70D85" w14:textId="77777777" w:rsidR="00E06759" w:rsidRDefault="00D65186">
            <w:pPr>
              <w:widowControl w:val="0"/>
              <w:overflowPunct w:val="0"/>
              <w:autoSpaceDE w:val="0"/>
              <w:snapToGrid w:val="0"/>
              <w:spacing w:line="240" w:lineRule="auto"/>
              <w:ind w:left="-57" w:right="-57"/>
              <w:textAlignment w:val="baseline"/>
              <w:rPr>
                <w:sz w:val="22"/>
                <w:szCs w:val="22"/>
              </w:rPr>
            </w:pPr>
            <w:r>
              <w:rPr>
                <w:sz w:val="22"/>
                <w:szCs w:val="22"/>
              </w:rPr>
              <w:t>М.П.</w:t>
            </w:r>
          </w:p>
        </w:tc>
        <w:tc>
          <w:tcPr>
            <w:tcW w:w="3265" w:type="dxa"/>
            <w:tcBorders>
              <w:top w:val="nil"/>
              <w:left w:val="nil"/>
              <w:bottom w:val="nil"/>
              <w:right w:val="nil"/>
            </w:tcBorders>
            <w:vAlign w:val="bottom"/>
          </w:tcPr>
          <w:p w14:paraId="212E83EE" w14:textId="77777777" w:rsidR="00E06759" w:rsidRDefault="00E06759">
            <w:pPr>
              <w:pStyle w:val="Normalunindented"/>
              <w:widowControl w:val="0"/>
              <w:spacing w:before="0" w:after="0" w:line="240" w:lineRule="auto"/>
              <w:ind w:left="-57" w:right="-57"/>
              <w:jc w:val="left"/>
            </w:pPr>
          </w:p>
        </w:tc>
        <w:tc>
          <w:tcPr>
            <w:tcW w:w="5387" w:type="dxa"/>
            <w:tcBorders>
              <w:top w:val="nil"/>
              <w:left w:val="nil"/>
              <w:bottom w:val="nil"/>
              <w:right w:val="nil"/>
            </w:tcBorders>
            <w:vAlign w:val="bottom"/>
          </w:tcPr>
          <w:p w14:paraId="1088086C" w14:textId="77777777" w:rsidR="00E06759" w:rsidRDefault="00E06759">
            <w:pPr>
              <w:pStyle w:val="Normalunindented"/>
              <w:widowControl w:val="0"/>
              <w:spacing w:before="0" w:after="0" w:line="240" w:lineRule="auto"/>
              <w:ind w:left="-57" w:right="-57"/>
              <w:jc w:val="left"/>
            </w:pPr>
          </w:p>
        </w:tc>
      </w:tr>
    </w:tbl>
    <w:p w14:paraId="1EFC98E3" w14:textId="77777777" w:rsidR="00E06759" w:rsidRDefault="00E06759">
      <w:pPr>
        <w:jc w:val="left"/>
        <w:rPr>
          <w:b/>
          <w:kern w:val="28"/>
          <w:sz w:val="21"/>
          <w:szCs w:val="21"/>
        </w:rPr>
        <w:sectPr w:rsidR="00E06759">
          <w:footerReference w:type="default" r:id="rId11"/>
          <w:footnotePr>
            <w:pos w:val="beneathText"/>
          </w:footnotePr>
          <w:type w:val="continuous"/>
          <w:pgSz w:w="11906" w:h="16838"/>
          <w:pgMar w:top="284" w:right="567" w:bottom="0" w:left="1276" w:header="709" w:footer="0" w:gutter="0"/>
          <w:cols w:space="708"/>
          <w:docGrid w:linePitch="381"/>
        </w:sectPr>
      </w:pPr>
    </w:p>
    <w:p w14:paraId="5B81F901" w14:textId="77777777" w:rsidR="00E06759" w:rsidRDefault="00E06759">
      <w:pPr>
        <w:spacing w:after="240" w:line="240" w:lineRule="auto"/>
        <w:ind w:firstLine="0"/>
        <w:jc w:val="center"/>
        <w:rPr>
          <w:color w:val="000000"/>
          <w:sz w:val="22"/>
          <w:szCs w:val="22"/>
        </w:rPr>
      </w:pPr>
    </w:p>
    <w:tbl>
      <w:tblPr>
        <w:tblW w:w="5000" w:type="pct"/>
        <w:tblLook w:val="04A0" w:firstRow="1" w:lastRow="0" w:firstColumn="1" w:lastColumn="0" w:noHBand="0" w:noVBand="1"/>
      </w:tblPr>
      <w:tblGrid>
        <w:gridCol w:w="15807"/>
      </w:tblGrid>
      <w:tr w:rsidR="00E06759" w14:paraId="7615EADD" w14:textId="77777777">
        <w:trPr>
          <w:trHeight w:val="1020"/>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3A9294" w14:textId="77777777" w:rsidR="00E06759" w:rsidRDefault="00D65186">
            <w:pPr>
              <w:spacing w:line="240" w:lineRule="auto"/>
              <w:ind w:firstLine="0"/>
              <w:jc w:val="center"/>
              <w:rPr>
                <w:rFonts w:ascii="Calibri" w:hAnsi="Calibri" w:cs="Calibri"/>
                <w:color w:val="000000"/>
                <w:sz w:val="22"/>
                <w:szCs w:val="22"/>
              </w:rPr>
            </w:pPr>
            <w:r>
              <w:rPr>
                <w:rFonts w:ascii="Calibri" w:hAnsi="Calibri" w:cs="Calibri"/>
                <w:color w:val="000000"/>
                <w:sz w:val="22"/>
                <w:szCs w:val="22"/>
              </w:rPr>
              <w:t>Обоснование начальной (максимальной) цены гражданско-правового договора на пост</w:t>
            </w:r>
            <w:r w:rsidR="003D4338">
              <w:rPr>
                <w:rFonts w:ascii="Calibri" w:hAnsi="Calibri" w:cs="Calibri"/>
                <w:color w:val="000000"/>
                <w:sz w:val="22"/>
                <w:szCs w:val="22"/>
              </w:rPr>
              <w:t>авку труб стальных электросварных прямошовных</w:t>
            </w:r>
            <w:r>
              <w:rPr>
                <w:rFonts w:ascii="Calibri" w:hAnsi="Calibri" w:cs="Calibri"/>
                <w:color w:val="000000"/>
                <w:sz w:val="22"/>
                <w:szCs w:val="22"/>
              </w:rPr>
              <w:t xml:space="preserve">  МУП</w:t>
            </w:r>
            <w:proofErr w:type="gramStart"/>
            <w:r>
              <w:rPr>
                <w:rFonts w:ascii="Calibri" w:hAnsi="Calibri" w:cs="Calibri"/>
                <w:color w:val="000000"/>
                <w:sz w:val="22"/>
                <w:szCs w:val="22"/>
              </w:rPr>
              <w:t>"Л</w:t>
            </w:r>
            <w:proofErr w:type="gramEnd"/>
            <w:r>
              <w:rPr>
                <w:rFonts w:ascii="Calibri" w:hAnsi="Calibri" w:cs="Calibri"/>
                <w:color w:val="000000"/>
                <w:sz w:val="22"/>
                <w:szCs w:val="22"/>
              </w:rPr>
              <w:t>ИВЕНСКИЕ ТЕПЛОВЫЕ СЕТИ"</w:t>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w:t>
            </w:r>
          </w:p>
        </w:tc>
      </w:tr>
      <w:tr w:rsidR="00E06759" w14:paraId="4D98F52D" w14:textId="77777777">
        <w:trPr>
          <w:trHeight w:val="765"/>
        </w:trPr>
        <w:tc>
          <w:tcPr>
            <w:tcW w:w="5000" w:type="pct"/>
            <w:vMerge/>
            <w:tcBorders>
              <w:top w:val="single" w:sz="4" w:space="0" w:color="auto"/>
              <w:left w:val="single" w:sz="4" w:space="0" w:color="auto"/>
              <w:bottom w:val="single" w:sz="4" w:space="0" w:color="auto"/>
              <w:right w:val="single" w:sz="4" w:space="0" w:color="auto"/>
            </w:tcBorders>
            <w:vAlign w:val="center"/>
          </w:tcPr>
          <w:p w14:paraId="41E01BD8" w14:textId="77777777" w:rsidR="00E06759" w:rsidRDefault="00E06759">
            <w:pPr>
              <w:spacing w:line="240" w:lineRule="auto"/>
              <w:ind w:firstLine="0"/>
              <w:jc w:val="left"/>
              <w:rPr>
                <w:rFonts w:ascii="Calibri" w:hAnsi="Calibri" w:cs="Calibri"/>
                <w:color w:val="000000"/>
                <w:sz w:val="22"/>
                <w:szCs w:val="22"/>
              </w:rPr>
            </w:pPr>
          </w:p>
        </w:tc>
      </w:tr>
      <w:tr w:rsidR="00E06759" w14:paraId="7DC1835B" w14:textId="77777777">
        <w:trPr>
          <w:trHeight w:val="322"/>
        </w:trPr>
        <w:tc>
          <w:tcPr>
            <w:tcW w:w="5000" w:type="pct"/>
            <w:vMerge/>
            <w:tcBorders>
              <w:top w:val="single" w:sz="4" w:space="0" w:color="auto"/>
              <w:left w:val="single" w:sz="4" w:space="0" w:color="auto"/>
              <w:bottom w:val="single" w:sz="4" w:space="0" w:color="auto"/>
              <w:right w:val="single" w:sz="4" w:space="0" w:color="auto"/>
            </w:tcBorders>
            <w:vAlign w:val="center"/>
          </w:tcPr>
          <w:p w14:paraId="000292AC" w14:textId="77777777" w:rsidR="00E06759" w:rsidRDefault="00E06759">
            <w:pPr>
              <w:spacing w:line="240" w:lineRule="auto"/>
              <w:ind w:firstLine="0"/>
              <w:jc w:val="left"/>
              <w:rPr>
                <w:rFonts w:ascii="Calibri" w:hAnsi="Calibri" w:cs="Calibri"/>
                <w:color w:val="000000"/>
                <w:sz w:val="22"/>
                <w:szCs w:val="22"/>
              </w:rPr>
            </w:pPr>
          </w:p>
        </w:tc>
      </w:tr>
    </w:tbl>
    <w:p w14:paraId="03D94714" w14:textId="12AF8E9D" w:rsidR="00E06759" w:rsidRDefault="008B6ABC">
      <w:pPr>
        <w:spacing w:after="240" w:line="240" w:lineRule="auto"/>
        <w:ind w:firstLine="0"/>
        <w:jc w:val="center"/>
        <w:rPr>
          <w:color w:val="000000"/>
          <w:sz w:val="22"/>
          <w:szCs w:val="22"/>
        </w:rPr>
      </w:pPr>
      <w:r w:rsidRPr="008B6ABC">
        <w:rPr>
          <w:color w:val="000000"/>
          <w:sz w:val="22"/>
          <w:szCs w:val="22"/>
        </w:rPr>
        <w:object w:dxaOrig="25889" w:dyaOrig="13067" w14:anchorId="0712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0.8pt;height:401.4pt" o:ole="">
            <v:imagedata r:id="rId12" o:title=""/>
          </v:shape>
          <o:OLEObject Type="Embed" ProgID="Excel.Sheet.8" ShapeID="_x0000_i1025" DrawAspect="Content" ObjectID="_1707558723" r:id="rId13"/>
        </w:object>
      </w:r>
      <w:bookmarkStart w:id="19" w:name="_GoBack"/>
      <w:bookmarkEnd w:id="19"/>
    </w:p>
    <w:sectPr w:rsidR="00E06759">
      <w:footnotePr>
        <w:pos w:val="beneathText"/>
      </w:footnotePr>
      <w:pgSz w:w="16838" w:h="11906" w:orient="landscape"/>
      <w:pgMar w:top="284" w:right="680" w:bottom="-244"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AFD5A" w14:textId="77777777" w:rsidR="00DE460F" w:rsidRDefault="00DE460F">
      <w:pPr>
        <w:spacing w:line="240" w:lineRule="auto"/>
      </w:pPr>
      <w:r>
        <w:separator/>
      </w:r>
    </w:p>
  </w:endnote>
  <w:endnote w:type="continuationSeparator" w:id="0">
    <w:p w14:paraId="386124A5" w14:textId="77777777" w:rsidR="00DE460F" w:rsidRDefault="00DE4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default"/>
    <w:sig w:usb0="00000000" w:usb1="00000000"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DejaVu Sans">
    <w:charset w:val="CC"/>
    <w:family w:val="swiss"/>
    <w:pitch w:val="default"/>
    <w:sig w:usb0="00000000" w:usb1="00000000"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default"/>
  </w:font>
  <w:font w:name="TimesET, 'Times New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9926"/>
    </w:sdtPr>
    <w:sdtEndPr/>
    <w:sdtContent>
      <w:p w14:paraId="5173C46E" w14:textId="77777777" w:rsidR="00E06759" w:rsidRDefault="00D65186">
        <w:pPr>
          <w:pStyle w:val="aff1"/>
          <w:tabs>
            <w:tab w:val="left" w:pos="2616"/>
            <w:tab w:val="right" w:pos="10063"/>
          </w:tabs>
          <w:jc w:val="left"/>
        </w:pPr>
        <w:r>
          <w:tab/>
        </w:r>
        <w:r>
          <w:tab/>
        </w:r>
        <w:r>
          <w:tab/>
        </w:r>
        <w:r>
          <w:fldChar w:fldCharType="begin"/>
        </w:r>
        <w:r>
          <w:instrText xml:space="preserve"> PAGE   \* MERGEFORMAT </w:instrText>
        </w:r>
        <w:r>
          <w:fldChar w:fldCharType="separate"/>
        </w:r>
        <w:r w:rsidR="008B6ABC">
          <w:rPr>
            <w:noProof/>
          </w:rPr>
          <w:t>26</w:t>
        </w:r>
        <w:r>
          <w:fldChar w:fldCharType="end"/>
        </w:r>
      </w:p>
    </w:sdtContent>
  </w:sdt>
  <w:p w14:paraId="61438813" w14:textId="77777777" w:rsidR="00E06759" w:rsidRDefault="00D65186">
    <w:pPr>
      <w:pStyle w:val="aff1"/>
      <w:tabs>
        <w:tab w:val="clear" w:pos="4677"/>
        <w:tab w:val="clear" w:pos="9355"/>
        <w:tab w:val="left" w:pos="8993"/>
      </w:tabs>
      <w:rPr>
        <w:sz w:val="18"/>
        <w:szCs w:val="18"/>
      </w:rPr>
    </w:pP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983AF" w14:textId="77777777" w:rsidR="00DE460F" w:rsidRDefault="00DE460F">
      <w:r>
        <w:separator/>
      </w:r>
    </w:p>
  </w:footnote>
  <w:footnote w:type="continuationSeparator" w:id="0">
    <w:p w14:paraId="795C85E7" w14:textId="77777777" w:rsidR="00DE460F" w:rsidRDefault="00DE4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0BC"/>
    <w:multiLevelType w:val="multilevel"/>
    <w:tmpl w:val="063E30BC"/>
    <w:lvl w:ilvl="0">
      <w:start w:val="1"/>
      <w:numFmt w:val="decimal"/>
      <w:pStyle w:val="-"/>
      <w:lvlText w:val="%1."/>
      <w:lvlJc w:val="center"/>
      <w:pPr>
        <w:tabs>
          <w:tab w:val="left" w:pos="0"/>
        </w:tabs>
        <w:ind w:left="0" w:firstLine="0"/>
      </w:pPr>
      <w:rPr>
        <w:rFonts w:hint="default"/>
      </w:rPr>
    </w:lvl>
    <w:lvl w:ilvl="1">
      <w:start w:val="1"/>
      <w:numFmt w:val="decimal"/>
      <w:pStyle w:val="-0"/>
      <w:lvlText w:val="%1.%2."/>
      <w:lvlJc w:val="left"/>
      <w:pPr>
        <w:tabs>
          <w:tab w:val="left" w:pos="1418"/>
        </w:tabs>
        <w:ind w:left="0" w:firstLine="567"/>
      </w:pPr>
      <w:rPr>
        <w:rFonts w:hint="default"/>
      </w:rPr>
    </w:lvl>
    <w:lvl w:ilvl="2">
      <w:start w:val="1"/>
      <w:numFmt w:val="decimal"/>
      <w:pStyle w:val="-1"/>
      <w:lvlText w:val="%1.%2.%3."/>
      <w:lvlJc w:val="left"/>
      <w:pPr>
        <w:tabs>
          <w:tab w:val="left" w:pos="1418"/>
        </w:tabs>
        <w:ind w:left="0" w:firstLine="567"/>
      </w:pPr>
      <w:rPr>
        <w:rFonts w:hint="default"/>
      </w:rPr>
    </w:lvl>
    <w:lvl w:ilvl="3">
      <w:start w:val="1"/>
      <w:numFmt w:val="russianLower"/>
      <w:pStyle w:val="-2"/>
      <w:lvlText w:val="%4)"/>
      <w:lvlJc w:val="left"/>
      <w:pPr>
        <w:tabs>
          <w:tab w:val="left" w:pos="1418"/>
        </w:tabs>
        <w:ind w:left="0" w:firstLine="567"/>
      </w:pPr>
      <w:rPr>
        <w:rFonts w:hint="default"/>
      </w:rPr>
    </w:lvl>
    <w:lvl w:ilvl="4">
      <w:start w:val="1"/>
      <w:numFmt w:val="decimal"/>
      <w:lvlText w:val="%1.%2.%3.%4.%5."/>
      <w:lvlJc w:val="left"/>
      <w:pPr>
        <w:tabs>
          <w:tab w:val="left" w:pos="4320"/>
        </w:tabs>
        <w:ind w:left="2232" w:hanging="792"/>
      </w:pPr>
      <w:rPr>
        <w:rFonts w:hint="default"/>
      </w:rPr>
    </w:lvl>
    <w:lvl w:ilvl="5">
      <w:start w:val="1"/>
      <w:numFmt w:val="decimal"/>
      <w:lvlText w:val="%1.%2.%3.%4.%5.%6."/>
      <w:lvlJc w:val="left"/>
      <w:pPr>
        <w:tabs>
          <w:tab w:val="left" w:pos="5040"/>
        </w:tabs>
        <w:ind w:left="2736" w:hanging="936"/>
      </w:pPr>
      <w:rPr>
        <w:rFonts w:hint="default"/>
      </w:rPr>
    </w:lvl>
    <w:lvl w:ilvl="6">
      <w:start w:val="1"/>
      <w:numFmt w:val="decimal"/>
      <w:lvlText w:val="%1.%2.%3.%4.%5.%6.%7."/>
      <w:lvlJc w:val="left"/>
      <w:pPr>
        <w:tabs>
          <w:tab w:val="left" w:pos="5760"/>
        </w:tabs>
        <w:ind w:left="3240" w:hanging="1080"/>
      </w:pPr>
      <w:rPr>
        <w:rFonts w:hint="default"/>
      </w:rPr>
    </w:lvl>
    <w:lvl w:ilvl="7">
      <w:start w:val="1"/>
      <w:numFmt w:val="decimal"/>
      <w:lvlText w:val="%1.%2.%3.%4.%5.%6.%7.%8."/>
      <w:lvlJc w:val="left"/>
      <w:pPr>
        <w:tabs>
          <w:tab w:val="left" w:pos="6840"/>
        </w:tabs>
        <w:ind w:left="3744" w:hanging="1224"/>
      </w:pPr>
      <w:rPr>
        <w:rFonts w:hint="default"/>
      </w:rPr>
    </w:lvl>
    <w:lvl w:ilvl="8">
      <w:start w:val="1"/>
      <w:numFmt w:val="decimal"/>
      <w:lvlText w:val="%1.%2.%3.%4.%5.%6.%7.%8.%9."/>
      <w:lvlJc w:val="left"/>
      <w:pPr>
        <w:tabs>
          <w:tab w:val="left" w:pos="7560"/>
        </w:tabs>
        <w:ind w:left="4320" w:hanging="1440"/>
      </w:pPr>
      <w:rPr>
        <w:rFonts w:hint="default"/>
      </w:rPr>
    </w:lvl>
  </w:abstractNum>
  <w:abstractNum w:abstractNumId="1">
    <w:nsid w:val="1A5904D7"/>
    <w:multiLevelType w:val="multilevel"/>
    <w:tmpl w:val="1A5904D7"/>
    <w:lvl w:ilvl="0">
      <w:start w:val="1"/>
      <w:numFmt w:val="upperRoman"/>
      <w:pStyle w:val="a"/>
      <w:lvlText w:val="%1."/>
      <w:lvlJc w:val="left"/>
      <w:pPr>
        <w:tabs>
          <w:tab w:val="left" w:pos="567"/>
        </w:tabs>
        <w:ind w:left="567" w:hanging="567"/>
      </w:pPr>
      <w:rPr>
        <w:rFonts w:cs="Times New Roman" w:hint="default"/>
      </w:rPr>
    </w:lvl>
    <w:lvl w:ilvl="1">
      <w:start w:val="2"/>
      <w:numFmt w:val="decimal"/>
      <w:isLgl/>
      <w:lvlText w:val="%1.%2."/>
      <w:lvlJc w:val="left"/>
      <w:pPr>
        <w:tabs>
          <w:tab w:val="left" w:pos="873"/>
        </w:tabs>
        <w:ind w:left="873" w:hanging="720"/>
      </w:pPr>
      <w:rPr>
        <w:rFonts w:cs="Times New Roman" w:hint="default"/>
      </w:rPr>
    </w:lvl>
    <w:lvl w:ilvl="2">
      <w:start w:val="1"/>
      <w:numFmt w:val="decimal"/>
      <w:isLgl/>
      <w:lvlText w:val="%1.%2.%3."/>
      <w:lvlJc w:val="left"/>
      <w:pPr>
        <w:tabs>
          <w:tab w:val="left" w:pos="1026"/>
        </w:tabs>
        <w:ind w:left="1026" w:hanging="720"/>
      </w:pPr>
      <w:rPr>
        <w:rFonts w:cs="Times New Roman" w:hint="default"/>
      </w:rPr>
    </w:lvl>
    <w:lvl w:ilvl="3">
      <w:start w:val="1"/>
      <w:numFmt w:val="decimal"/>
      <w:isLgl/>
      <w:lvlText w:val="%1.%2.%3.%4."/>
      <w:lvlJc w:val="left"/>
      <w:pPr>
        <w:tabs>
          <w:tab w:val="left" w:pos="1539"/>
        </w:tabs>
        <w:ind w:left="1539" w:hanging="1080"/>
      </w:pPr>
      <w:rPr>
        <w:rFonts w:cs="Times New Roman" w:hint="default"/>
      </w:rPr>
    </w:lvl>
    <w:lvl w:ilvl="4">
      <w:start w:val="1"/>
      <w:numFmt w:val="decimal"/>
      <w:isLgl/>
      <w:lvlText w:val="%1.%2.%3.%4.%5."/>
      <w:lvlJc w:val="left"/>
      <w:pPr>
        <w:tabs>
          <w:tab w:val="left" w:pos="1692"/>
        </w:tabs>
        <w:ind w:left="1692" w:hanging="1080"/>
      </w:pPr>
      <w:rPr>
        <w:rFonts w:cs="Times New Roman" w:hint="default"/>
      </w:rPr>
    </w:lvl>
    <w:lvl w:ilvl="5">
      <w:start w:val="1"/>
      <w:numFmt w:val="decimal"/>
      <w:isLgl/>
      <w:lvlText w:val="%1.%2.%3.%4.%5.%6."/>
      <w:lvlJc w:val="left"/>
      <w:pPr>
        <w:tabs>
          <w:tab w:val="left" w:pos="2205"/>
        </w:tabs>
        <w:ind w:left="2205" w:hanging="1440"/>
      </w:pPr>
      <w:rPr>
        <w:rFonts w:cs="Times New Roman" w:hint="default"/>
      </w:rPr>
    </w:lvl>
    <w:lvl w:ilvl="6">
      <w:start w:val="1"/>
      <w:numFmt w:val="decimal"/>
      <w:isLgl/>
      <w:lvlText w:val="%1.%2.%3.%4.%5.%6.%7."/>
      <w:lvlJc w:val="left"/>
      <w:pPr>
        <w:tabs>
          <w:tab w:val="left" w:pos="2358"/>
        </w:tabs>
        <w:ind w:left="2358" w:hanging="1440"/>
      </w:pPr>
      <w:rPr>
        <w:rFonts w:cs="Times New Roman" w:hint="default"/>
      </w:rPr>
    </w:lvl>
    <w:lvl w:ilvl="7">
      <w:start w:val="1"/>
      <w:numFmt w:val="decimal"/>
      <w:isLgl/>
      <w:lvlText w:val="%1.%2.%3.%4.%5.%6.%7.%8."/>
      <w:lvlJc w:val="left"/>
      <w:pPr>
        <w:tabs>
          <w:tab w:val="left" w:pos="2871"/>
        </w:tabs>
        <w:ind w:left="2871" w:hanging="1800"/>
      </w:pPr>
      <w:rPr>
        <w:rFonts w:cs="Times New Roman" w:hint="default"/>
      </w:rPr>
    </w:lvl>
    <w:lvl w:ilvl="8">
      <w:start w:val="1"/>
      <w:numFmt w:val="decimal"/>
      <w:isLgl/>
      <w:lvlText w:val="%1.%2.%3.%4.%5.%6.%7.%8.%9."/>
      <w:lvlJc w:val="left"/>
      <w:pPr>
        <w:tabs>
          <w:tab w:val="left" w:pos="3024"/>
        </w:tabs>
        <w:ind w:left="3024" w:hanging="1800"/>
      </w:pPr>
      <w:rPr>
        <w:rFonts w:cs="Times New Roman" w:hint="default"/>
      </w:rPr>
    </w:lvl>
  </w:abstractNum>
  <w:abstractNum w:abstractNumId="2">
    <w:nsid w:val="31DE4B42"/>
    <w:multiLevelType w:val="multilevel"/>
    <w:tmpl w:val="31DE4B42"/>
    <w:lvl w:ilvl="0">
      <w:start w:val="1"/>
      <w:numFmt w:val="decimal"/>
      <w:lvlText w:val="%1."/>
      <w:lvlJc w:val="left"/>
      <w:pPr>
        <w:ind w:left="76" w:hanging="360"/>
      </w:pPr>
      <w:rPr>
        <w:rFonts w:hint="default"/>
      </w:rPr>
    </w:lvl>
    <w:lvl w:ilvl="1">
      <w:start w:val="1"/>
      <w:numFmt w:val="decimal"/>
      <w:isLgl/>
      <w:lvlText w:val="%1.%2."/>
      <w:lvlJc w:val="left"/>
      <w:pPr>
        <w:ind w:left="568" w:hanging="852"/>
      </w:pPr>
      <w:rPr>
        <w:rFonts w:eastAsia="Times New Roman" w:hint="default"/>
        <w:b w:val="0"/>
        <w:color w:val="000000"/>
      </w:rPr>
    </w:lvl>
    <w:lvl w:ilvl="2">
      <w:start w:val="1"/>
      <w:numFmt w:val="decimal"/>
      <w:isLgl/>
      <w:lvlText w:val="%1.%2.%3."/>
      <w:lvlJc w:val="left"/>
      <w:pPr>
        <w:ind w:left="568" w:hanging="852"/>
      </w:pPr>
      <w:rPr>
        <w:rFonts w:eastAsia="Times New Roman" w:hint="default"/>
        <w:b w:val="0"/>
        <w:color w:val="000000"/>
      </w:rPr>
    </w:lvl>
    <w:lvl w:ilvl="3">
      <w:start w:val="1"/>
      <w:numFmt w:val="decimal"/>
      <w:isLgl/>
      <w:lvlText w:val="%1.%2.%3.%4."/>
      <w:lvlJc w:val="left"/>
      <w:pPr>
        <w:ind w:left="568" w:hanging="852"/>
      </w:pPr>
      <w:rPr>
        <w:rFonts w:eastAsia="Times New Roman" w:hint="default"/>
        <w:b w:val="0"/>
        <w:color w:val="000000"/>
      </w:rPr>
    </w:lvl>
    <w:lvl w:ilvl="4">
      <w:start w:val="1"/>
      <w:numFmt w:val="decimal"/>
      <w:isLgl/>
      <w:lvlText w:val="%1.%2.%3.%4.%5."/>
      <w:lvlJc w:val="left"/>
      <w:pPr>
        <w:ind w:left="796" w:hanging="1080"/>
      </w:pPr>
      <w:rPr>
        <w:rFonts w:eastAsia="Times New Roman" w:hint="default"/>
        <w:b w:val="0"/>
        <w:color w:val="000000"/>
      </w:rPr>
    </w:lvl>
    <w:lvl w:ilvl="5">
      <w:start w:val="1"/>
      <w:numFmt w:val="decimal"/>
      <w:isLgl/>
      <w:lvlText w:val="%1.%2.%3.%4.%5.%6."/>
      <w:lvlJc w:val="left"/>
      <w:pPr>
        <w:ind w:left="796" w:hanging="1080"/>
      </w:pPr>
      <w:rPr>
        <w:rFonts w:eastAsia="Times New Roman" w:hint="default"/>
        <w:b w:val="0"/>
        <w:color w:val="000000"/>
      </w:rPr>
    </w:lvl>
    <w:lvl w:ilvl="6">
      <w:start w:val="1"/>
      <w:numFmt w:val="decimal"/>
      <w:isLgl/>
      <w:lvlText w:val="%1.%2.%3.%4.%5.%6.%7."/>
      <w:lvlJc w:val="left"/>
      <w:pPr>
        <w:ind w:left="1156" w:hanging="1440"/>
      </w:pPr>
      <w:rPr>
        <w:rFonts w:eastAsia="Times New Roman" w:hint="default"/>
        <w:b w:val="0"/>
        <w:color w:val="000000"/>
      </w:rPr>
    </w:lvl>
    <w:lvl w:ilvl="7">
      <w:start w:val="1"/>
      <w:numFmt w:val="decimal"/>
      <w:isLgl/>
      <w:lvlText w:val="%1.%2.%3.%4.%5.%6.%7.%8."/>
      <w:lvlJc w:val="left"/>
      <w:pPr>
        <w:ind w:left="1156" w:hanging="1440"/>
      </w:pPr>
      <w:rPr>
        <w:rFonts w:eastAsia="Times New Roman" w:hint="default"/>
        <w:b w:val="0"/>
        <w:color w:val="000000"/>
      </w:rPr>
    </w:lvl>
    <w:lvl w:ilvl="8">
      <w:start w:val="1"/>
      <w:numFmt w:val="decimal"/>
      <w:isLgl/>
      <w:lvlText w:val="%1.%2.%3.%4.%5.%6.%7.%8.%9."/>
      <w:lvlJc w:val="left"/>
      <w:pPr>
        <w:ind w:left="1516" w:hanging="1800"/>
      </w:pPr>
      <w:rPr>
        <w:rFonts w:eastAsia="Times New Roman" w:hint="default"/>
        <w:b w:val="0"/>
        <w:color w:val="000000"/>
      </w:rPr>
    </w:lvl>
  </w:abstractNum>
  <w:abstractNum w:abstractNumId="3">
    <w:nsid w:val="49934E32"/>
    <w:multiLevelType w:val="multilevel"/>
    <w:tmpl w:val="49934E32"/>
    <w:lvl w:ilvl="0">
      <w:start w:val="3"/>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40"/>
  <w:displayHorizontalDrawingGridEvery w:val="2"/>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0F"/>
    <w:rsid w:val="000009BA"/>
    <w:rsid w:val="00000B92"/>
    <w:rsid w:val="00000CCE"/>
    <w:rsid w:val="0000120D"/>
    <w:rsid w:val="000016C3"/>
    <w:rsid w:val="00001D79"/>
    <w:rsid w:val="00002003"/>
    <w:rsid w:val="000024BD"/>
    <w:rsid w:val="0000263C"/>
    <w:rsid w:val="00002AA5"/>
    <w:rsid w:val="00003335"/>
    <w:rsid w:val="0000368E"/>
    <w:rsid w:val="00003A6E"/>
    <w:rsid w:val="00003EB4"/>
    <w:rsid w:val="000043D6"/>
    <w:rsid w:val="0000581E"/>
    <w:rsid w:val="00006865"/>
    <w:rsid w:val="000069BD"/>
    <w:rsid w:val="00006E22"/>
    <w:rsid w:val="000070F6"/>
    <w:rsid w:val="000079C8"/>
    <w:rsid w:val="00007AAF"/>
    <w:rsid w:val="00010785"/>
    <w:rsid w:val="0001092F"/>
    <w:rsid w:val="00010C02"/>
    <w:rsid w:val="0001121F"/>
    <w:rsid w:val="00011826"/>
    <w:rsid w:val="000119D1"/>
    <w:rsid w:val="000133AE"/>
    <w:rsid w:val="000133BD"/>
    <w:rsid w:val="000133BE"/>
    <w:rsid w:val="0001500F"/>
    <w:rsid w:val="000150DE"/>
    <w:rsid w:val="000154CA"/>
    <w:rsid w:val="00015917"/>
    <w:rsid w:val="00016A87"/>
    <w:rsid w:val="00016FD0"/>
    <w:rsid w:val="000172E6"/>
    <w:rsid w:val="0001734F"/>
    <w:rsid w:val="000177F1"/>
    <w:rsid w:val="000179ED"/>
    <w:rsid w:val="000204A2"/>
    <w:rsid w:val="00023E41"/>
    <w:rsid w:val="00025691"/>
    <w:rsid w:val="000259CB"/>
    <w:rsid w:val="00026193"/>
    <w:rsid w:val="00026395"/>
    <w:rsid w:val="000264ED"/>
    <w:rsid w:val="00026AF3"/>
    <w:rsid w:val="00027E71"/>
    <w:rsid w:val="00030CC9"/>
    <w:rsid w:val="000311E6"/>
    <w:rsid w:val="00031378"/>
    <w:rsid w:val="00031DE6"/>
    <w:rsid w:val="00032616"/>
    <w:rsid w:val="00032AE5"/>
    <w:rsid w:val="00032B30"/>
    <w:rsid w:val="0003307A"/>
    <w:rsid w:val="0003387F"/>
    <w:rsid w:val="00033E55"/>
    <w:rsid w:val="000342CB"/>
    <w:rsid w:val="00035169"/>
    <w:rsid w:val="00035C58"/>
    <w:rsid w:val="00036585"/>
    <w:rsid w:val="00036723"/>
    <w:rsid w:val="00036E60"/>
    <w:rsid w:val="000373C1"/>
    <w:rsid w:val="00037D2D"/>
    <w:rsid w:val="0004017A"/>
    <w:rsid w:val="00040F8A"/>
    <w:rsid w:val="00041035"/>
    <w:rsid w:val="00041393"/>
    <w:rsid w:val="00041E5C"/>
    <w:rsid w:val="00041EA6"/>
    <w:rsid w:val="0004242F"/>
    <w:rsid w:val="00042A00"/>
    <w:rsid w:val="00042AA3"/>
    <w:rsid w:val="0004323B"/>
    <w:rsid w:val="000434CC"/>
    <w:rsid w:val="0004407C"/>
    <w:rsid w:val="00044096"/>
    <w:rsid w:val="00044B3B"/>
    <w:rsid w:val="0004532A"/>
    <w:rsid w:val="00047C31"/>
    <w:rsid w:val="00047E61"/>
    <w:rsid w:val="00050439"/>
    <w:rsid w:val="00050754"/>
    <w:rsid w:val="000507AD"/>
    <w:rsid w:val="0005120B"/>
    <w:rsid w:val="00051428"/>
    <w:rsid w:val="00051458"/>
    <w:rsid w:val="00051643"/>
    <w:rsid w:val="00051C51"/>
    <w:rsid w:val="00051F1C"/>
    <w:rsid w:val="000526BD"/>
    <w:rsid w:val="00053062"/>
    <w:rsid w:val="00053354"/>
    <w:rsid w:val="000536CB"/>
    <w:rsid w:val="00054019"/>
    <w:rsid w:val="000546C2"/>
    <w:rsid w:val="00054EEC"/>
    <w:rsid w:val="00054FD0"/>
    <w:rsid w:val="000553E8"/>
    <w:rsid w:val="000556A8"/>
    <w:rsid w:val="0005570B"/>
    <w:rsid w:val="0005572C"/>
    <w:rsid w:val="0005596A"/>
    <w:rsid w:val="000559BE"/>
    <w:rsid w:val="00055D22"/>
    <w:rsid w:val="00056064"/>
    <w:rsid w:val="000560E7"/>
    <w:rsid w:val="00056183"/>
    <w:rsid w:val="000562C5"/>
    <w:rsid w:val="000571F1"/>
    <w:rsid w:val="0005728F"/>
    <w:rsid w:val="000572C4"/>
    <w:rsid w:val="00057958"/>
    <w:rsid w:val="00057CAB"/>
    <w:rsid w:val="000602E6"/>
    <w:rsid w:val="000607EC"/>
    <w:rsid w:val="00060C09"/>
    <w:rsid w:val="00061D23"/>
    <w:rsid w:val="00062BD4"/>
    <w:rsid w:val="00062C36"/>
    <w:rsid w:val="00062F87"/>
    <w:rsid w:val="000630F5"/>
    <w:rsid w:val="00063B7D"/>
    <w:rsid w:val="00063C73"/>
    <w:rsid w:val="00063CF2"/>
    <w:rsid w:val="00063EB2"/>
    <w:rsid w:val="000643C8"/>
    <w:rsid w:val="00064BA8"/>
    <w:rsid w:val="0006599C"/>
    <w:rsid w:val="0006716A"/>
    <w:rsid w:val="00067746"/>
    <w:rsid w:val="00070553"/>
    <w:rsid w:val="00070BF7"/>
    <w:rsid w:val="00070D31"/>
    <w:rsid w:val="00070D53"/>
    <w:rsid w:val="00070F9C"/>
    <w:rsid w:val="000713FE"/>
    <w:rsid w:val="000725DD"/>
    <w:rsid w:val="00072997"/>
    <w:rsid w:val="00072D2D"/>
    <w:rsid w:val="00072ED9"/>
    <w:rsid w:val="00073003"/>
    <w:rsid w:val="0007369C"/>
    <w:rsid w:val="000737FE"/>
    <w:rsid w:val="00073803"/>
    <w:rsid w:val="00073C7D"/>
    <w:rsid w:val="0007449E"/>
    <w:rsid w:val="000749D4"/>
    <w:rsid w:val="00074C4F"/>
    <w:rsid w:val="00074F75"/>
    <w:rsid w:val="00076723"/>
    <w:rsid w:val="000767F7"/>
    <w:rsid w:val="00076917"/>
    <w:rsid w:val="00076D58"/>
    <w:rsid w:val="00077269"/>
    <w:rsid w:val="0007745C"/>
    <w:rsid w:val="00077A3D"/>
    <w:rsid w:val="00077A4B"/>
    <w:rsid w:val="00080784"/>
    <w:rsid w:val="00080A30"/>
    <w:rsid w:val="0008168E"/>
    <w:rsid w:val="00081ECC"/>
    <w:rsid w:val="00083AA8"/>
    <w:rsid w:val="000840E9"/>
    <w:rsid w:val="00084192"/>
    <w:rsid w:val="00084193"/>
    <w:rsid w:val="000842C5"/>
    <w:rsid w:val="0008482A"/>
    <w:rsid w:val="00084A02"/>
    <w:rsid w:val="0008536C"/>
    <w:rsid w:val="000857E3"/>
    <w:rsid w:val="000859F3"/>
    <w:rsid w:val="00085FA1"/>
    <w:rsid w:val="000869E5"/>
    <w:rsid w:val="00086F0A"/>
    <w:rsid w:val="000873E8"/>
    <w:rsid w:val="0009011D"/>
    <w:rsid w:val="000903F2"/>
    <w:rsid w:val="00090780"/>
    <w:rsid w:val="00091D85"/>
    <w:rsid w:val="00091EEC"/>
    <w:rsid w:val="000927EB"/>
    <w:rsid w:val="000929BA"/>
    <w:rsid w:val="0009332A"/>
    <w:rsid w:val="00093411"/>
    <w:rsid w:val="00093AA2"/>
    <w:rsid w:val="00093EE1"/>
    <w:rsid w:val="00094F06"/>
    <w:rsid w:val="0009505A"/>
    <w:rsid w:val="0009535C"/>
    <w:rsid w:val="00095FD5"/>
    <w:rsid w:val="00096719"/>
    <w:rsid w:val="0009672F"/>
    <w:rsid w:val="00096CD1"/>
    <w:rsid w:val="00096D4C"/>
    <w:rsid w:val="000A0091"/>
    <w:rsid w:val="000A077F"/>
    <w:rsid w:val="000A0B35"/>
    <w:rsid w:val="000A0F60"/>
    <w:rsid w:val="000A1757"/>
    <w:rsid w:val="000A2DEB"/>
    <w:rsid w:val="000A30C0"/>
    <w:rsid w:val="000A32E4"/>
    <w:rsid w:val="000A3F16"/>
    <w:rsid w:val="000A4797"/>
    <w:rsid w:val="000A4C24"/>
    <w:rsid w:val="000A512E"/>
    <w:rsid w:val="000A57BC"/>
    <w:rsid w:val="000A5B15"/>
    <w:rsid w:val="000A6711"/>
    <w:rsid w:val="000A6A0F"/>
    <w:rsid w:val="000A729A"/>
    <w:rsid w:val="000A7600"/>
    <w:rsid w:val="000A7CAC"/>
    <w:rsid w:val="000B0252"/>
    <w:rsid w:val="000B0287"/>
    <w:rsid w:val="000B0A4C"/>
    <w:rsid w:val="000B3314"/>
    <w:rsid w:val="000B3796"/>
    <w:rsid w:val="000B4278"/>
    <w:rsid w:val="000B45A5"/>
    <w:rsid w:val="000B4899"/>
    <w:rsid w:val="000B4AAE"/>
    <w:rsid w:val="000B4BD4"/>
    <w:rsid w:val="000B524F"/>
    <w:rsid w:val="000B56C1"/>
    <w:rsid w:val="000B7C50"/>
    <w:rsid w:val="000C06D1"/>
    <w:rsid w:val="000C0A12"/>
    <w:rsid w:val="000C1474"/>
    <w:rsid w:val="000C15FC"/>
    <w:rsid w:val="000C16FA"/>
    <w:rsid w:val="000C2358"/>
    <w:rsid w:val="000C23E2"/>
    <w:rsid w:val="000C29D4"/>
    <w:rsid w:val="000C33AA"/>
    <w:rsid w:val="000C33CA"/>
    <w:rsid w:val="000C3A03"/>
    <w:rsid w:val="000C3C6D"/>
    <w:rsid w:val="000C3F66"/>
    <w:rsid w:val="000C52F9"/>
    <w:rsid w:val="000C548A"/>
    <w:rsid w:val="000C557A"/>
    <w:rsid w:val="000C61FC"/>
    <w:rsid w:val="000C6535"/>
    <w:rsid w:val="000C66F5"/>
    <w:rsid w:val="000C6979"/>
    <w:rsid w:val="000C6A87"/>
    <w:rsid w:val="000C6B55"/>
    <w:rsid w:val="000C7933"/>
    <w:rsid w:val="000C7CAF"/>
    <w:rsid w:val="000D1060"/>
    <w:rsid w:val="000D24FC"/>
    <w:rsid w:val="000D27FD"/>
    <w:rsid w:val="000D3028"/>
    <w:rsid w:val="000D30D7"/>
    <w:rsid w:val="000D3E72"/>
    <w:rsid w:val="000D4473"/>
    <w:rsid w:val="000D4B0A"/>
    <w:rsid w:val="000D5092"/>
    <w:rsid w:val="000D5495"/>
    <w:rsid w:val="000D5581"/>
    <w:rsid w:val="000D6403"/>
    <w:rsid w:val="000D6ECB"/>
    <w:rsid w:val="000D7BE0"/>
    <w:rsid w:val="000D7DB9"/>
    <w:rsid w:val="000E03B4"/>
    <w:rsid w:val="000E059C"/>
    <w:rsid w:val="000E07C1"/>
    <w:rsid w:val="000E0947"/>
    <w:rsid w:val="000E145C"/>
    <w:rsid w:val="000E1B44"/>
    <w:rsid w:val="000E2C69"/>
    <w:rsid w:val="000E352E"/>
    <w:rsid w:val="000E4048"/>
    <w:rsid w:val="000E4724"/>
    <w:rsid w:val="000E48A3"/>
    <w:rsid w:val="000E5150"/>
    <w:rsid w:val="000E5B03"/>
    <w:rsid w:val="000E5F75"/>
    <w:rsid w:val="000E65A4"/>
    <w:rsid w:val="000E726E"/>
    <w:rsid w:val="000E7A57"/>
    <w:rsid w:val="000F09D0"/>
    <w:rsid w:val="000F0CF7"/>
    <w:rsid w:val="000F0DCB"/>
    <w:rsid w:val="000F0FCA"/>
    <w:rsid w:val="000F1AA2"/>
    <w:rsid w:val="000F1B85"/>
    <w:rsid w:val="000F23D9"/>
    <w:rsid w:val="000F2491"/>
    <w:rsid w:val="000F271B"/>
    <w:rsid w:val="000F272C"/>
    <w:rsid w:val="000F28CF"/>
    <w:rsid w:val="000F29FA"/>
    <w:rsid w:val="000F32E9"/>
    <w:rsid w:val="000F34CB"/>
    <w:rsid w:val="000F382A"/>
    <w:rsid w:val="000F386F"/>
    <w:rsid w:val="000F3C08"/>
    <w:rsid w:val="000F549A"/>
    <w:rsid w:val="000F590B"/>
    <w:rsid w:val="000F70C3"/>
    <w:rsid w:val="000F772B"/>
    <w:rsid w:val="000F779B"/>
    <w:rsid w:val="000F78EA"/>
    <w:rsid w:val="000F7E21"/>
    <w:rsid w:val="00100718"/>
    <w:rsid w:val="00100C00"/>
    <w:rsid w:val="00100C71"/>
    <w:rsid w:val="00101579"/>
    <w:rsid w:val="001019E4"/>
    <w:rsid w:val="00102022"/>
    <w:rsid w:val="00102661"/>
    <w:rsid w:val="00102A0F"/>
    <w:rsid w:val="00102F58"/>
    <w:rsid w:val="0010361E"/>
    <w:rsid w:val="00103C0D"/>
    <w:rsid w:val="00103CB0"/>
    <w:rsid w:val="001042AC"/>
    <w:rsid w:val="001048E1"/>
    <w:rsid w:val="00104B9A"/>
    <w:rsid w:val="00104CE2"/>
    <w:rsid w:val="0010534F"/>
    <w:rsid w:val="00105BB4"/>
    <w:rsid w:val="001064BC"/>
    <w:rsid w:val="00106A19"/>
    <w:rsid w:val="001073F9"/>
    <w:rsid w:val="00107C00"/>
    <w:rsid w:val="00110510"/>
    <w:rsid w:val="00110CD0"/>
    <w:rsid w:val="00110EEC"/>
    <w:rsid w:val="001112DC"/>
    <w:rsid w:val="00111355"/>
    <w:rsid w:val="0011176B"/>
    <w:rsid w:val="001119AF"/>
    <w:rsid w:val="00111CD4"/>
    <w:rsid w:val="00111DD0"/>
    <w:rsid w:val="00112345"/>
    <w:rsid w:val="00112754"/>
    <w:rsid w:val="0011399A"/>
    <w:rsid w:val="00113AD7"/>
    <w:rsid w:val="001141EA"/>
    <w:rsid w:val="001148E9"/>
    <w:rsid w:val="0011654F"/>
    <w:rsid w:val="0011670E"/>
    <w:rsid w:val="00116C70"/>
    <w:rsid w:val="00117171"/>
    <w:rsid w:val="00117218"/>
    <w:rsid w:val="0011785C"/>
    <w:rsid w:val="00117CA4"/>
    <w:rsid w:val="00120071"/>
    <w:rsid w:val="001203DB"/>
    <w:rsid w:val="001217F4"/>
    <w:rsid w:val="00121978"/>
    <w:rsid w:val="00121C87"/>
    <w:rsid w:val="00122351"/>
    <w:rsid w:val="001224C9"/>
    <w:rsid w:val="00122752"/>
    <w:rsid w:val="001237A3"/>
    <w:rsid w:val="001237B4"/>
    <w:rsid w:val="0012412F"/>
    <w:rsid w:val="001241D5"/>
    <w:rsid w:val="0012495F"/>
    <w:rsid w:val="00125484"/>
    <w:rsid w:val="00125751"/>
    <w:rsid w:val="0012607B"/>
    <w:rsid w:val="00126A91"/>
    <w:rsid w:val="00126D0E"/>
    <w:rsid w:val="00126F43"/>
    <w:rsid w:val="00127549"/>
    <w:rsid w:val="00127724"/>
    <w:rsid w:val="00130B49"/>
    <w:rsid w:val="00131FD2"/>
    <w:rsid w:val="0013250A"/>
    <w:rsid w:val="00132835"/>
    <w:rsid w:val="0013311B"/>
    <w:rsid w:val="001331C3"/>
    <w:rsid w:val="00133E65"/>
    <w:rsid w:val="00134940"/>
    <w:rsid w:val="00134F24"/>
    <w:rsid w:val="0013601F"/>
    <w:rsid w:val="001362E3"/>
    <w:rsid w:val="0013652A"/>
    <w:rsid w:val="00136D7F"/>
    <w:rsid w:val="00136E73"/>
    <w:rsid w:val="00137044"/>
    <w:rsid w:val="001372B2"/>
    <w:rsid w:val="001374F1"/>
    <w:rsid w:val="00137632"/>
    <w:rsid w:val="00137B1F"/>
    <w:rsid w:val="001403EA"/>
    <w:rsid w:val="00140E9F"/>
    <w:rsid w:val="0014125F"/>
    <w:rsid w:val="0014141A"/>
    <w:rsid w:val="00141547"/>
    <w:rsid w:val="001417B5"/>
    <w:rsid w:val="00141939"/>
    <w:rsid w:val="00141C2C"/>
    <w:rsid w:val="00141E00"/>
    <w:rsid w:val="00142780"/>
    <w:rsid w:val="00142902"/>
    <w:rsid w:val="00142939"/>
    <w:rsid w:val="00144E95"/>
    <w:rsid w:val="00144FED"/>
    <w:rsid w:val="00145319"/>
    <w:rsid w:val="00146291"/>
    <w:rsid w:val="001468C0"/>
    <w:rsid w:val="001473B2"/>
    <w:rsid w:val="00147730"/>
    <w:rsid w:val="00147D28"/>
    <w:rsid w:val="00147DEE"/>
    <w:rsid w:val="00150E13"/>
    <w:rsid w:val="0015124C"/>
    <w:rsid w:val="001512E3"/>
    <w:rsid w:val="001516D5"/>
    <w:rsid w:val="00151A7D"/>
    <w:rsid w:val="00151DAF"/>
    <w:rsid w:val="001521FC"/>
    <w:rsid w:val="00152777"/>
    <w:rsid w:val="00152F6B"/>
    <w:rsid w:val="0015324D"/>
    <w:rsid w:val="00153E2C"/>
    <w:rsid w:val="00154069"/>
    <w:rsid w:val="001542F3"/>
    <w:rsid w:val="0015485E"/>
    <w:rsid w:val="00154B5D"/>
    <w:rsid w:val="00155575"/>
    <w:rsid w:val="0015583C"/>
    <w:rsid w:val="001563FA"/>
    <w:rsid w:val="00156AA8"/>
    <w:rsid w:val="00156B76"/>
    <w:rsid w:val="00156F4D"/>
    <w:rsid w:val="0015748B"/>
    <w:rsid w:val="0015757F"/>
    <w:rsid w:val="0016052E"/>
    <w:rsid w:val="00160565"/>
    <w:rsid w:val="00160641"/>
    <w:rsid w:val="001608FD"/>
    <w:rsid w:val="00160BC9"/>
    <w:rsid w:val="001614A3"/>
    <w:rsid w:val="00161D40"/>
    <w:rsid w:val="001621D8"/>
    <w:rsid w:val="0016314D"/>
    <w:rsid w:val="00163494"/>
    <w:rsid w:val="00163881"/>
    <w:rsid w:val="00163B55"/>
    <w:rsid w:val="00163BB7"/>
    <w:rsid w:val="00164379"/>
    <w:rsid w:val="00164A4E"/>
    <w:rsid w:val="001651AB"/>
    <w:rsid w:val="00165607"/>
    <w:rsid w:val="00165DD8"/>
    <w:rsid w:val="00165F19"/>
    <w:rsid w:val="00166538"/>
    <w:rsid w:val="0016768E"/>
    <w:rsid w:val="001678C4"/>
    <w:rsid w:val="001706BE"/>
    <w:rsid w:val="001710F7"/>
    <w:rsid w:val="0017142D"/>
    <w:rsid w:val="0017198B"/>
    <w:rsid w:val="00172544"/>
    <w:rsid w:val="001726F4"/>
    <w:rsid w:val="0017306D"/>
    <w:rsid w:val="00173366"/>
    <w:rsid w:val="001737EC"/>
    <w:rsid w:val="00173862"/>
    <w:rsid w:val="00173F2F"/>
    <w:rsid w:val="001742F9"/>
    <w:rsid w:val="00174D91"/>
    <w:rsid w:val="00175039"/>
    <w:rsid w:val="001752CD"/>
    <w:rsid w:val="0017538B"/>
    <w:rsid w:val="0017549F"/>
    <w:rsid w:val="00175B43"/>
    <w:rsid w:val="00175C00"/>
    <w:rsid w:val="00175EA8"/>
    <w:rsid w:val="00176544"/>
    <w:rsid w:val="00176702"/>
    <w:rsid w:val="00176745"/>
    <w:rsid w:val="00176748"/>
    <w:rsid w:val="001767A1"/>
    <w:rsid w:val="001769FF"/>
    <w:rsid w:val="00176B7D"/>
    <w:rsid w:val="00177C31"/>
    <w:rsid w:val="00180877"/>
    <w:rsid w:val="00180C7F"/>
    <w:rsid w:val="0018186E"/>
    <w:rsid w:val="0018187B"/>
    <w:rsid w:val="0018195F"/>
    <w:rsid w:val="00181A06"/>
    <w:rsid w:val="00181B3D"/>
    <w:rsid w:val="00181D28"/>
    <w:rsid w:val="00181DE6"/>
    <w:rsid w:val="00182AB4"/>
    <w:rsid w:val="00183434"/>
    <w:rsid w:val="00183703"/>
    <w:rsid w:val="001843E3"/>
    <w:rsid w:val="00185DBD"/>
    <w:rsid w:val="00185ECD"/>
    <w:rsid w:val="00186007"/>
    <w:rsid w:val="0018653F"/>
    <w:rsid w:val="00186E6D"/>
    <w:rsid w:val="001870BB"/>
    <w:rsid w:val="0018754B"/>
    <w:rsid w:val="001906C7"/>
    <w:rsid w:val="00190C6C"/>
    <w:rsid w:val="001916B7"/>
    <w:rsid w:val="00192037"/>
    <w:rsid w:val="001921FE"/>
    <w:rsid w:val="00192384"/>
    <w:rsid w:val="00192B09"/>
    <w:rsid w:val="00192D59"/>
    <w:rsid w:val="00193AA4"/>
    <w:rsid w:val="0019414B"/>
    <w:rsid w:val="00194376"/>
    <w:rsid w:val="001944E7"/>
    <w:rsid w:val="001945CC"/>
    <w:rsid w:val="00194D13"/>
    <w:rsid w:val="00195425"/>
    <w:rsid w:val="00195848"/>
    <w:rsid w:val="00195DB3"/>
    <w:rsid w:val="00195F1D"/>
    <w:rsid w:val="001962AD"/>
    <w:rsid w:val="00196CB4"/>
    <w:rsid w:val="00197B3A"/>
    <w:rsid w:val="00197B66"/>
    <w:rsid w:val="001A02E4"/>
    <w:rsid w:val="001A062D"/>
    <w:rsid w:val="001A06CE"/>
    <w:rsid w:val="001A0D0E"/>
    <w:rsid w:val="001A12CE"/>
    <w:rsid w:val="001A2017"/>
    <w:rsid w:val="001A22DD"/>
    <w:rsid w:val="001A25EA"/>
    <w:rsid w:val="001A3324"/>
    <w:rsid w:val="001A360E"/>
    <w:rsid w:val="001A367B"/>
    <w:rsid w:val="001A368B"/>
    <w:rsid w:val="001A3732"/>
    <w:rsid w:val="001A3959"/>
    <w:rsid w:val="001A4BF6"/>
    <w:rsid w:val="001A4BFE"/>
    <w:rsid w:val="001A529F"/>
    <w:rsid w:val="001A5703"/>
    <w:rsid w:val="001A580B"/>
    <w:rsid w:val="001A66C5"/>
    <w:rsid w:val="001A6A48"/>
    <w:rsid w:val="001A73BD"/>
    <w:rsid w:val="001A7527"/>
    <w:rsid w:val="001A7D05"/>
    <w:rsid w:val="001A7DC0"/>
    <w:rsid w:val="001A7F37"/>
    <w:rsid w:val="001B138B"/>
    <w:rsid w:val="001B13A3"/>
    <w:rsid w:val="001B1A2E"/>
    <w:rsid w:val="001B23B2"/>
    <w:rsid w:val="001B2765"/>
    <w:rsid w:val="001B2A77"/>
    <w:rsid w:val="001B2C46"/>
    <w:rsid w:val="001B503F"/>
    <w:rsid w:val="001B52A8"/>
    <w:rsid w:val="001B5BD2"/>
    <w:rsid w:val="001B5F1A"/>
    <w:rsid w:val="001B63B3"/>
    <w:rsid w:val="001B656B"/>
    <w:rsid w:val="001B66BD"/>
    <w:rsid w:val="001B6CE0"/>
    <w:rsid w:val="001B6EA1"/>
    <w:rsid w:val="001B71A1"/>
    <w:rsid w:val="001B7452"/>
    <w:rsid w:val="001C0741"/>
    <w:rsid w:val="001C0CEA"/>
    <w:rsid w:val="001C0D7A"/>
    <w:rsid w:val="001C1571"/>
    <w:rsid w:val="001C202C"/>
    <w:rsid w:val="001C230F"/>
    <w:rsid w:val="001C24CB"/>
    <w:rsid w:val="001C27C6"/>
    <w:rsid w:val="001C2C52"/>
    <w:rsid w:val="001C2CDA"/>
    <w:rsid w:val="001C3497"/>
    <w:rsid w:val="001C3B85"/>
    <w:rsid w:val="001C3BAA"/>
    <w:rsid w:val="001C41B4"/>
    <w:rsid w:val="001C41F6"/>
    <w:rsid w:val="001C44C1"/>
    <w:rsid w:val="001C4BF7"/>
    <w:rsid w:val="001C4D81"/>
    <w:rsid w:val="001C517D"/>
    <w:rsid w:val="001C58BB"/>
    <w:rsid w:val="001C6CD2"/>
    <w:rsid w:val="001C6F5B"/>
    <w:rsid w:val="001D04DE"/>
    <w:rsid w:val="001D0B1C"/>
    <w:rsid w:val="001D22E0"/>
    <w:rsid w:val="001D2804"/>
    <w:rsid w:val="001D2D9E"/>
    <w:rsid w:val="001D3570"/>
    <w:rsid w:val="001D40F0"/>
    <w:rsid w:val="001D4381"/>
    <w:rsid w:val="001D4BDD"/>
    <w:rsid w:val="001D559E"/>
    <w:rsid w:val="001D65C0"/>
    <w:rsid w:val="001D7633"/>
    <w:rsid w:val="001D76E6"/>
    <w:rsid w:val="001D7873"/>
    <w:rsid w:val="001E03CD"/>
    <w:rsid w:val="001E0E1E"/>
    <w:rsid w:val="001E1269"/>
    <w:rsid w:val="001E166D"/>
    <w:rsid w:val="001E1B7C"/>
    <w:rsid w:val="001E1CCF"/>
    <w:rsid w:val="001E2111"/>
    <w:rsid w:val="001E26E1"/>
    <w:rsid w:val="001E28E2"/>
    <w:rsid w:val="001E290E"/>
    <w:rsid w:val="001E3166"/>
    <w:rsid w:val="001E395D"/>
    <w:rsid w:val="001E3962"/>
    <w:rsid w:val="001E41BF"/>
    <w:rsid w:val="001E43D2"/>
    <w:rsid w:val="001E44A4"/>
    <w:rsid w:val="001E450B"/>
    <w:rsid w:val="001E467C"/>
    <w:rsid w:val="001E47E8"/>
    <w:rsid w:val="001E490D"/>
    <w:rsid w:val="001E4AB2"/>
    <w:rsid w:val="001E563D"/>
    <w:rsid w:val="001E57F4"/>
    <w:rsid w:val="001E5A3D"/>
    <w:rsid w:val="001E5A3E"/>
    <w:rsid w:val="001E60AB"/>
    <w:rsid w:val="001E64CB"/>
    <w:rsid w:val="001E65FB"/>
    <w:rsid w:val="001E6910"/>
    <w:rsid w:val="001E6E7B"/>
    <w:rsid w:val="001E732D"/>
    <w:rsid w:val="001E7379"/>
    <w:rsid w:val="001E77F9"/>
    <w:rsid w:val="001E7BC3"/>
    <w:rsid w:val="001F00D6"/>
    <w:rsid w:val="001F00F6"/>
    <w:rsid w:val="001F03C7"/>
    <w:rsid w:val="001F0E36"/>
    <w:rsid w:val="001F11BE"/>
    <w:rsid w:val="001F2087"/>
    <w:rsid w:val="001F2144"/>
    <w:rsid w:val="001F219B"/>
    <w:rsid w:val="001F2620"/>
    <w:rsid w:val="001F2642"/>
    <w:rsid w:val="001F27F5"/>
    <w:rsid w:val="001F29F6"/>
    <w:rsid w:val="001F33F9"/>
    <w:rsid w:val="001F346F"/>
    <w:rsid w:val="001F394B"/>
    <w:rsid w:val="001F39B5"/>
    <w:rsid w:val="001F3E15"/>
    <w:rsid w:val="001F4F99"/>
    <w:rsid w:val="001F54F4"/>
    <w:rsid w:val="001F62F8"/>
    <w:rsid w:val="001F6708"/>
    <w:rsid w:val="001F76DB"/>
    <w:rsid w:val="002008D1"/>
    <w:rsid w:val="00201864"/>
    <w:rsid w:val="00202232"/>
    <w:rsid w:val="00202307"/>
    <w:rsid w:val="00202A18"/>
    <w:rsid w:val="002034E8"/>
    <w:rsid w:val="00203776"/>
    <w:rsid w:val="002037DB"/>
    <w:rsid w:val="002043AD"/>
    <w:rsid w:val="00204BDA"/>
    <w:rsid w:val="00204CEF"/>
    <w:rsid w:val="002054B9"/>
    <w:rsid w:val="0020577B"/>
    <w:rsid w:val="0020585C"/>
    <w:rsid w:val="00205F01"/>
    <w:rsid w:val="0020604F"/>
    <w:rsid w:val="002060D7"/>
    <w:rsid w:val="002061FF"/>
    <w:rsid w:val="00206350"/>
    <w:rsid w:val="00206A8A"/>
    <w:rsid w:val="0020723D"/>
    <w:rsid w:val="002076D1"/>
    <w:rsid w:val="00207938"/>
    <w:rsid w:val="002079EE"/>
    <w:rsid w:val="002108DA"/>
    <w:rsid w:val="00210B1C"/>
    <w:rsid w:val="002111AA"/>
    <w:rsid w:val="0021155A"/>
    <w:rsid w:val="002115BA"/>
    <w:rsid w:val="00211BDD"/>
    <w:rsid w:val="00212086"/>
    <w:rsid w:val="00212168"/>
    <w:rsid w:val="0021252F"/>
    <w:rsid w:val="00212569"/>
    <w:rsid w:val="002125D1"/>
    <w:rsid w:val="00212722"/>
    <w:rsid w:val="00212971"/>
    <w:rsid w:val="00214715"/>
    <w:rsid w:val="00214934"/>
    <w:rsid w:val="00214B99"/>
    <w:rsid w:val="0021539C"/>
    <w:rsid w:val="002158BB"/>
    <w:rsid w:val="00215E78"/>
    <w:rsid w:val="002161ED"/>
    <w:rsid w:val="0021669A"/>
    <w:rsid w:val="0021694F"/>
    <w:rsid w:val="00216F82"/>
    <w:rsid w:val="00217F4C"/>
    <w:rsid w:val="00217FE7"/>
    <w:rsid w:val="002201EB"/>
    <w:rsid w:val="00220952"/>
    <w:rsid w:val="00220AA8"/>
    <w:rsid w:val="002216D8"/>
    <w:rsid w:val="00221978"/>
    <w:rsid w:val="00221FA8"/>
    <w:rsid w:val="002228C2"/>
    <w:rsid w:val="0022305B"/>
    <w:rsid w:val="002231B5"/>
    <w:rsid w:val="00223F3C"/>
    <w:rsid w:val="00224304"/>
    <w:rsid w:val="002246F7"/>
    <w:rsid w:val="0022546F"/>
    <w:rsid w:val="0022589A"/>
    <w:rsid w:val="00226B40"/>
    <w:rsid w:val="00226D2E"/>
    <w:rsid w:val="00227003"/>
    <w:rsid w:val="0022757C"/>
    <w:rsid w:val="002277E7"/>
    <w:rsid w:val="0023046F"/>
    <w:rsid w:val="002304C7"/>
    <w:rsid w:val="00230548"/>
    <w:rsid w:val="00231302"/>
    <w:rsid w:val="00231B4F"/>
    <w:rsid w:val="00231CBB"/>
    <w:rsid w:val="0023282D"/>
    <w:rsid w:val="00232C83"/>
    <w:rsid w:val="00233475"/>
    <w:rsid w:val="00233C58"/>
    <w:rsid w:val="00233DA2"/>
    <w:rsid w:val="00234544"/>
    <w:rsid w:val="00234693"/>
    <w:rsid w:val="002350E7"/>
    <w:rsid w:val="00236227"/>
    <w:rsid w:val="00236AF3"/>
    <w:rsid w:val="00236D2D"/>
    <w:rsid w:val="00236E50"/>
    <w:rsid w:val="00236EDC"/>
    <w:rsid w:val="00237B9B"/>
    <w:rsid w:val="00237D83"/>
    <w:rsid w:val="002400C0"/>
    <w:rsid w:val="00240173"/>
    <w:rsid w:val="00241D46"/>
    <w:rsid w:val="002421D9"/>
    <w:rsid w:val="00242340"/>
    <w:rsid w:val="00242D6B"/>
    <w:rsid w:val="0024308A"/>
    <w:rsid w:val="002433CB"/>
    <w:rsid w:val="002439FC"/>
    <w:rsid w:val="00243D8A"/>
    <w:rsid w:val="00244244"/>
    <w:rsid w:val="002445B4"/>
    <w:rsid w:val="00244DB7"/>
    <w:rsid w:val="00245591"/>
    <w:rsid w:val="00245606"/>
    <w:rsid w:val="00245867"/>
    <w:rsid w:val="00245BBB"/>
    <w:rsid w:val="00246756"/>
    <w:rsid w:val="00246A4B"/>
    <w:rsid w:val="00246BE0"/>
    <w:rsid w:val="00246D4C"/>
    <w:rsid w:val="002470AC"/>
    <w:rsid w:val="002473A8"/>
    <w:rsid w:val="00247EEA"/>
    <w:rsid w:val="00250481"/>
    <w:rsid w:val="00250732"/>
    <w:rsid w:val="002508A9"/>
    <w:rsid w:val="00251527"/>
    <w:rsid w:val="002523C6"/>
    <w:rsid w:val="0025317F"/>
    <w:rsid w:val="002533A4"/>
    <w:rsid w:val="00253433"/>
    <w:rsid w:val="00253538"/>
    <w:rsid w:val="0025353A"/>
    <w:rsid w:val="002539CE"/>
    <w:rsid w:val="00253F5D"/>
    <w:rsid w:val="002540E7"/>
    <w:rsid w:val="00254F50"/>
    <w:rsid w:val="0025554E"/>
    <w:rsid w:val="00255885"/>
    <w:rsid w:val="00255A13"/>
    <w:rsid w:val="00255D6D"/>
    <w:rsid w:val="00255FC2"/>
    <w:rsid w:val="0025609E"/>
    <w:rsid w:val="00256215"/>
    <w:rsid w:val="0025782D"/>
    <w:rsid w:val="00257A6E"/>
    <w:rsid w:val="002603A1"/>
    <w:rsid w:val="00260610"/>
    <w:rsid w:val="00261251"/>
    <w:rsid w:val="00261488"/>
    <w:rsid w:val="00261A38"/>
    <w:rsid w:val="002623F4"/>
    <w:rsid w:val="0026357B"/>
    <w:rsid w:val="00263845"/>
    <w:rsid w:val="00264002"/>
    <w:rsid w:val="00264895"/>
    <w:rsid w:val="002655FA"/>
    <w:rsid w:val="00265C08"/>
    <w:rsid w:val="00266211"/>
    <w:rsid w:val="00266307"/>
    <w:rsid w:val="0026639A"/>
    <w:rsid w:val="002664E3"/>
    <w:rsid w:val="00267121"/>
    <w:rsid w:val="00267E3F"/>
    <w:rsid w:val="0027113A"/>
    <w:rsid w:val="0027135A"/>
    <w:rsid w:val="00271BCE"/>
    <w:rsid w:val="0027297D"/>
    <w:rsid w:val="00272CC2"/>
    <w:rsid w:val="00272F9C"/>
    <w:rsid w:val="002731CB"/>
    <w:rsid w:val="00273285"/>
    <w:rsid w:val="00273CBF"/>
    <w:rsid w:val="002740FF"/>
    <w:rsid w:val="00274942"/>
    <w:rsid w:val="00275396"/>
    <w:rsid w:val="0027552F"/>
    <w:rsid w:val="00276022"/>
    <w:rsid w:val="00276E6F"/>
    <w:rsid w:val="00276EA4"/>
    <w:rsid w:val="00276FD3"/>
    <w:rsid w:val="00277482"/>
    <w:rsid w:val="002774EC"/>
    <w:rsid w:val="00277831"/>
    <w:rsid w:val="00277AFF"/>
    <w:rsid w:val="00277DD4"/>
    <w:rsid w:val="0028038A"/>
    <w:rsid w:val="002808C9"/>
    <w:rsid w:val="00280A31"/>
    <w:rsid w:val="00280BCB"/>
    <w:rsid w:val="00281345"/>
    <w:rsid w:val="00281762"/>
    <w:rsid w:val="00281FB5"/>
    <w:rsid w:val="00282988"/>
    <w:rsid w:val="00282EA9"/>
    <w:rsid w:val="00284580"/>
    <w:rsid w:val="00284859"/>
    <w:rsid w:val="00285570"/>
    <w:rsid w:val="002860A3"/>
    <w:rsid w:val="00286391"/>
    <w:rsid w:val="0028672F"/>
    <w:rsid w:val="00290A2C"/>
    <w:rsid w:val="00290BD7"/>
    <w:rsid w:val="002910AB"/>
    <w:rsid w:val="002917C0"/>
    <w:rsid w:val="002920C4"/>
    <w:rsid w:val="002928A5"/>
    <w:rsid w:val="002932BF"/>
    <w:rsid w:val="0029336C"/>
    <w:rsid w:val="00293604"/>
    <w:rsid w:val="00293FBF"/>
    <w:rsid w:val="00294780"/>
    <w:rsid w:val="0029554B"/>
    <w:rsid w:val="00295CF2"/>
    <w:rsid w:val="0029615C"/>
    <w:rsid w:val="00296782"/>
    <w:rsid w:val="00296B08"/>
    <w:rsid w:val="002A003E"/>
    <w:rsid w:val="002A0B0D"/>
    <w:rsid w:val="002A0CFE"/>
    <w:rsid w:val="002A127D"/>
    <w:rsid w:val="002A1825"/>
    <w:rsid w:val="002A1891"/>
    <w:rsid w:val="002A1FF6"/>
    <w:rsid w:val="002A29B3"/>
    <w:rsid w:val="002A2A03"/>
    <w:rsid w:val="002A33B2"/>
    <w:rsid w:val="002A4D27"/>
    <w:rsid w:val="002A5284"/>
    <w:rsid w:val="002A5781"/>
    <w:rsid w:val="002A5C7A"/>
    <w:rsid w:val="002A6CA4"/>
    <w:rsid w:val="002A6E60"/>
    <w:rsid w:val="002A7A28"/>
    <w:rsid w:val="002B0A56"/>
    <w:rsid w:val="002B0FDB"/>
    <w:rsid w:val="002B1532"/>
    <w:rsid w:val="002B1879"/>
    <w:rsid w:val="002B18A3"/>
    <w:rsid w:val="002B1955"/>
    <w:rsid w:val="002B22FE"/>
    <w:rsid w:val="002B2501"/>
    <w:rsid w:val="002B270E"/>
    <w:rsid w:val="002B2A02"/>
    <w:rsid w:val="002B2A28"/>
    <w:rsid w:val="002B2AFC"/>
    <w:rsid w:val="002B3404"/>
    <w:rsid w:val="002B3A63"/>
    <w:rsid w:val="002B3CE4"/>
    <w:rsid w:val="002B4203"/>
    <w:rsid w:val="002B4913"/>
    <w:rsid w:val="002B4D79"/>
    <w:rsid w:val="002B4E00"/>
    <w:rsid w:val="002B54F4"/>
    <w:rsid w:val="002B5E92"/>
    <w:rsid w:val="002B6089"/>
    <w:rsid w:val="002B628C"/>
    <w:rsid w:val="002B6927"/>
    <w:rsid w:val="002B7822"/>
    <w:rsid w:val="002B7B53"/>
    <w:rsid w:val="002B7BF0"/>
    <w:rsid w:val="002C078F"/>
    <w:rsid w:val="002C0978"/>
    <w:rsid w:val="002C0DB2"/>
    <w:rsid w:val="002C13B9"/>
    <w:rsid w:val="002C168C"/>
    <w:rsid w:val="002C1998"/>
    <w:rsid w:val="002C1A70"/>
    <w:rsid w:val="002C277B"/>
    <w:rsid w:val="002C28D2"/>
    <w:rsid w:val="002C2AB2"/>
    <w:rsid w:val="002C2E15"/>
    <w:rsid w:val="002C4365"/>
    <w:rsid w:val="002C4C73"/>
    <w:rsid w:val="002C6029"/>
    <w:rsid w:val="002C62A7"/>
    <w:rsid w:val="002C6FE4"/>
    <w:rsid w:val="002C77EA"/>
    <w:rsid w:val="002C7A2A"/>
    <w:rsid w:val="002D0D9B"/>
    <w:rsid w:val="002D1E1C"/>
    <w:rsid w:val="002D2754"/>
    <w:rsid w:val="002D2F15"/>
    <w:rsid w:val="002D4ACC"/>
    <w:rsid w:val="002D4D45"/>
    <w:rsid w:val="002D52EA"/>
    <w:rsid w:val="002D55B8"/>
    <w:rsid w:val="002D5637"/>
    <w:rsid w:val="002D56F5"/>
    <w:rsid w:val="002D64F0"/>
    <w:rsid w:val="002D6E5C"/>
    <w:rsid w:val="002D6F3F"/>
    <w:rsid w:val="002D73A9"/>
    <w:rsid w:val="002D75A9"/>
    <w:rsid w:val="002D796C"/>
    <w:rsid w:val="002D79BD"/>
    <w:rsid w:val="002D7C4D"/>
    <w:rsid w:val="002D7DB8"/>
    <w:rsid w:val="002E0547"/>
    <w:rsid w:val="002E14C9"/>
    <w:rsid w:val="002E16D8"/>
    <w:rsid w:val="002E1B88"/>
    <w:rsid w:val="002E1E37"/>
    <w:rsid w:val="002E207E"/>
    <w:rsid w:val="002E23AA"/>
    <w:rsid w:val="002E2481"/>
    <w:rsid w:val="002E290A"/>
    <w:rsid w:val="002E29A2"/>
    <w:rsid w:val="002E2DAA"/>
    <w:rsid w:val="002E33E6"/>
    <w:rsid w:val="002E3F24"/>
    <w:rsid w:val="002E4C22"/>
    <w:rsid w:val="002E4D3A"/>
    <w:rsid w:val="002E5235"/>
    <w:rsid w:val="002E5C5A"/>
    <w:rsid w:val="002E5DEA"/>
    <w:rsid w:val="002E5E86"/>
    <w:rsid w:val="002E6476"/>
    <w:rsid w:val="002E687D"/>
    <w:rsid w:val="002E6B41"/>
    <w:rsid w:val="002E75B3"/>
    <w:rsid w:val="002E7A36"/>
    <w:rsid w:val="002E7CA3"/>
    <w:rsid w:val="002F0059"/>
    <w:rsid w:val="002F0FF9"/>
    <w:rsid w:val="002F1673"/>
    <w:rsid w:val="002F1891"/>
    <w:rsid w:val="002F1899"/>
    <w:rsid w:val="002F364C"/>
    <w:rsid w:val="002F3797"/>
    <w:rsid w:val="002F39D0"/>
    <w:rsid w:val="002F3E10"/>
    <w:rsid w:val="002F3E49"/>
    <w:rsid w:val="002F423E"/>
    <w:rsid w:val="002F42D5"/>
    <w:rsid w:val="002F4D4A"/>
    <w:rsid w:val="002F4E0D"/>
    <w:rsid w:val="002F502C"/>
    <w:rsid w:val="002F50B1"/>
    <w:rsid w:val="002F5673"/>
    <w:rsid w:val="002F63AB"/>
    <w:rsid w:val="002F653D"/>
    <w:rsid w:val="002F69AF"/>
    <w:rsid w:val="002F6C90"/>
    <w:rsid w:val="002F769E"/>
    <w:rsid w:val="002F76B1"/>
    <w:rsid w:val="002F79D7"/>
    <w:rsid w:val="002F7A55"/>
    <w:rsid w:val="002F7AF6"/>
    <w:rsid w:val="002F7F0A"/>
    <w:rsid w:val="00300170"/>
    <w:rsid w:val="00300749"/>
    <w:rsid w:val="00300D1E"/>
    <w:rsid w:val="00301E13"/>
    <w:rsid w:val="00302479"/>
    <w:rsid w:val="00302832"/>
    <w:rsid w:val="00302DB4"/>
    <w:rsid w:val="003031C8"/>
    <w:rsid w:val="00303470"/>
    <w:rsid w:val="00303903"/>
    <w:rsid w:val="0030397C"/>
    <w:rsid w:val="003043C7"/>
    <w:rsid w:val="0030448B"/>
    <w:rsid w:val="00304A90"/>
    <w:rsid w:val="003052C1"/>
    <w:rsid w:val="0030565B"/>
    <w:rsid w:val="003058BA"/>
    <w:rsid w:val="0030594D"/>
    <w:rsid w:val="00305AD6"/>
    <w:rsid w:val="00305D22"/>
    <w:rsid w:val="00306C0A"/>
    <w:rsid w:val="00307208"/>
    <w:rsid w:val="00307299"/>
    <w:rsid w:val="00307334"/>
    <w:rsid w:val="00307740"/>
    <w:rsid w:val="00307995"/>
    <w:rsid w:val="00307ACC"/>
    <w:rsid w:val="00307B69"/>
    <w:rsid w:val="00307D5A"/>
    <w:rsid w:val="00310B55"/>
    <w:rsid w:val="003111F3"/>
    <w:rsid w:val="00311280"/>
    <w:rsid w:val="003118D1"/>
    <w:rsid w:val="00311BC8"/>
    <w:rsid w:val="0031239B"/>
    <w:rsid w:val="00312F46"/>
    <w:rsid w:val="00313200"/>
    <w:rsid w:val="00313502"/>
    <w:rsid w:val="00313682"/>
    <w:rsid w:val="00313E67"/>
    <w:rsid w:val="003141C6"/>
    <w:rsid w:val="00314271"/>
    <w:rsid w:val="00314860"/>
    <w:rsid w:val="00314A95"/>
    <w:rsid w:val="00314F9B"/>
    <w:rsid w:val="00315205"/>
    <w:rsid w:val="003154E1"/>
    <w:rsid w:val="00315D97"/>
    <w:rsid w:val="00315FC6"/>
    <w:rsid w:val="00316027"/>
    <w:rsid w:val="00316159"/>
    <w:rsid w:val="0031665F"/>
    <w:rsid w:val="00316770"/>
    <w:rsid w:val="00316878"/>
    <w:rsid w:val="0031704E"/>
    <w:rsid w:val="003174D5"/>
    <w:rsid w:val="00317634"/>
    <w:rsid w:val="00317776"/>
    <w:rsid w:val="00317E67"/>
    <w:rsid w:val="00320202"/>
    <w:rsid w:val="003213AE"/>
    <w:rsid w:val="003218F4"/>
    <w:rsid w:val="003218FC"/>
    <w:rsid w:val="00321D52"/>
    <w:rsid w:val="00322400"/>
    <w:rsid w:val="00322FE0"/>
    <w:rsid w:val="00323114"/>
    <w:rsid w:val="0032313B"/>
    <w:rsid w:val="003231C6"/>
    <w:rsid w:val="0032326D"/>
    <w:rsid w:val="00323270"/>
    <w:rsid w:val="0032363C"/>
    <w:rsid w:val="0032384E"/>
    <w:rsid w:val="00323D50"/>
    <w:rsid w:val="00323FEB"/>
    <w:rsid w:val="003248F9"/>
    <w:rsid w:val="0032574E"/>
    <w:rsid w:val="00325A08"/>
    <w:rsid w:val="00325A2B"/>
    <w:rsid w:val="003276A0"/>
    <w:rsid w:val="0033151D"/>
    <w:rsid w:val="00331842"/>
    <w:rsid w:val="00331C72"/>
    <w:rsid w:val="00331DB6"/>
    <w:rsid w:val="003324A7"/>
    <w:rsid w:val="0033260B"/>
    <w:rsid w:val="00332D12"/>
    <w:rsid w:val="003335BD"/>
    <w:rsid w:val="003339D9"/>
    <w:rsid w:val="00334736"/>
    <w:rsid w:val="0033487A"/>
    <w:rsid w:val="00334AF8"/>
    <w:rsid w:val="003351E5"/>
    <w:rsid w:val="00336197"/>
    <w:rsid w:val="003361B2"/>
    <w:rsid w:val="00336538"/>
    <w:rsid w:val="00336BDA"/>
    <w:rsid w:val="003370EC"/>
    <w:rsid w:val="003378F3"/>
    <w:rsid w:val="00337A3A"/>
    <w:rsid w:val="00337D36"/>
    <w:rsid w:val="003403A0"/>
    <w:rsid w:val="003407AC"/>
    <w:rsid w:val="00340AFA"/>
    <w:rsid w:val="00340B9E"/>
    <w:rsid w:val="00340E6F"/>
    <w:rsid w:val="00341400"/>
    <w:rsid w:val="003417A3"/>
    <w:rsid w:val="00341DF3"/>
    <w:rsid w:val="00342955"/>
    <w:rsid w:val="00343315"/>
    <w:rsid w:val="00344D8B"/>
    <w:rsid w:val="0034546F"/>
    <w:rsid w:val="00345487"/>
    <w:rsid w:val="00345DE9"/>
    <w:rsid w:val="00346012"/>
    <w:rsid w:val="003470B5"/>
    <w:rsid w:val="003476E7"/>
    <w:rsid w:val="00347B80"/>
    <w:rsid w:val="0035018C"/>
    <w:rsid w:val="00350ADD"/>
    <w:rsid w:val="00350BDD"/>
    <w:rsid w:val="003511F4"/>
    <w:rsid w:val="003517CA"/>
    <w:rsid w:val="00351955"/>
    <w:rsid w:val="00351F92"/>
    <w:rsid w:val="00352216"/>
    <w:rsid w:val="0035235B"/>
    <w:rsid w:val="003527DE"/>
    <w:rsid w:val="00353098"/>
    <w:rsid w:val="0035357F"/>
    <w:rsid w:val="00353E6A"/>
    <w:rsid w:val="00353EEB"/>
    <w:rsid w:val="00354211"/>
    <w:rsid w:val="00354748"/>
    <w:rsid w:val="00354828"/>
    <w:rsid w:val="0035563A"/>
    <w:rsid w:val="00355DF8"/>
    <w:rsid w:val="0035629F"/>
    <w:rsid w:val="003563DB"/>
    <w:rsid w:val="00356475"/>
    <w:rsid w:val="003566E2"/>
    <w:rsid w:val="00356800"/>
    <w:rsid w:val="003568D6"/>
    <w:rsid w:val="003569AB"/>
    <w:rsid w:val="00357DB6"/>
    <w:rsid w:val="003604CF"/>
    <w:rsid w:val="003609C4"/>
    <w:rsid w:val="003610AE"/>
    <w:rsid w:val="003628F7"/>
    <w:rsid w:val="00363640"/>
    <w:rsid w:val="0036387A"/>
    <w:rsid w:val="00363B4D"/>
    <w:rsid w:val="00363E3F"/>
    <w:rsid w:val="00363F40"/>
    <w:rsid w:val="0036447D"/>
    <w:rsid w:val="00364D33"/>
    <w:rsid w:val="0036534E"/>
    <w:rsid w:val="003660B7"/>
    <w:rsid w:val="0036623A"/>
    <w:rsid w:val="00367168"/>
    <w:rsid w:val="00367B88"/>
    <w:rsid w:val="003700DC"/>
    <w:rsid w:val="00370125"/>
    <w:rsid w:val="00370758"/>
    <w:rsid w:val="0037099E"/>
    <w:rsid w:val="00370F66"/>
    <w:rsid w:val="0037157F"/>
    <w:rsid w:val="00371585"/>
    <w:rsid w:val="00371DAC"/>
    <w:rsid w:val="003723E8"/>
    <w:rsid w:val="003725F8"/>
    <w:rsid w:val="003726B3"/>
    <w:rsid w:val="003732EA"/>
    <w:rsid w:val="00374106"/>
    <w:rsid w:val="00374154"/>
    <w:rsid w:val="00374285"/>
    <w:rsid w:val="00374EF9"/>
    <w:rsid w:val="00374F7D"/>
    <w:rsid w:val="0037505B"/>
    <w:rsid w:val="00375605"/>
    <w:rsid w:val="0037594E"/>
    <w:rsid w:val="00375A8C"/>
    <w:rsid w:val="00375C9E"/>
    <w:rsid w:val="003802A2"/>
    <w:rsid w:val="00381546"/>
    <w:rsid w:val="003815B2"/>
    <w:rsid w:val="00381B0D"/>
    <w:rsid w:val="00381F30"/>
    <w:rsid w:val="003820ED"/>
    <w:rsid w:val="0038241E"/>
    <w:rsid w:val="00382DE6"/>
    <w:rsid w:val="00382EB7"/>
    <w:rsid w:val="0038315D"/>
    <w:rsid w:val="00383765"/>
    <w:rsid w:val="003840E1"/>
    <w:rsid w:val="00384294"/>
    <w:rsid w:val="00384471"/>
    <w:rsid w:val="003847F9"/>
    <w:rsid w:val="0038541C"/>
    <w:rsid w:val="00386D7B"/>
    <w:rsid w:val="00387DB4"/>
    <w:rsid w:val="00390089"/>
    <w:rsid w:val="003911E9"/>
    <w:rsid w:val="00391445"/>
    <w:rsid w:val="00391707"/>
    <w:rsid w:val="003919F1"/>
    <w:rsid w:val="00391CFE"/>
    <w:rsid w:val="00392140"/>
    <w:rsid w:val="0039529C"/>
    <w:rsid w:val="00395764"/>
    <w:rsid w:val="00395D73"/>
    <w:rsid w:val="00395E30"/>
    <w:rsid w:val="0039605D"/>
    <w:rsid w:val="00396651"/>
    <w:rsid w:val="003966F7"/>
    <w:rsid w:val="00396906"/>
    <w:rsid w:val="00396A9D"/>
    <w:rsid w:val="00396BAC"/>
    <w:rsid w:val="00396F24"/>
    <w:rsid w:val="003974CB"/>
    <w:rsid w:val="0039794B"/>
    <w:rsid w:val="003A00DE"/>
    <w:rsid w:val="003A035B"/>
    <w:rsid w:val="003A12B9"/>
    <w:rsid w:val="003A150E"/>
    <w:rsid w:val="003A23C4"/>
    <w:rsid w:val="003A2C29"/>
    <w:rsid w:val="003A361B"/>
    <w:rsid w:val="003A3986"/>
    <w:rsid w:val="003A48BE"/>
    <w:rsid w:val="003A4D06"/>
    <w:rsid w:val="003A52E9"/>
    <w:rsid w:val="003A558A"/>
    <w:rsid w:val="003A5622"/>
    <w:rsid w:val="003A647C"/>
    <w:rsid w:val="003A6735"/>
    <w:rsid w:val="003A6E45"/>
    <w:rsid w:val="003A75A2"/>
    <w:rsid w:val="003A7CBB"/>
    <w:rsid w:val="003B03F2"/>
    <w:rsid w:val="003B0877"/>
    <w:rsid w:val="003B0FF5"/>
    <w:rsid w:val="003B1268"/>
    <w:rsid w:val="003B1876"/>
    <w:rsid w:val="003B2C97"/>
    <w:rsid w:val="003B2F40"/>
    <w:rsid w:val="003B4AB3"/>
    <w:rsid w:val="003B51F6"/>
    <w:rsid w:val="003B52F1"/>
    <w:rsid w:val="003B57C4"/>
    <w:rsid w:val="003B5ACC"/>
    <w:rsid w:val="003B5DB9"/>
    <w:rsid w:val="003B5F37"/>
    <w:rsid w:val="003B600F"/>
    <w:rsid w:val="003B602D"/>
    <w:rsid w:val="003B60FC"/>
    <w:rsid w:val="003B6518"/>
    <w:rsid w:val="003B66D0"/>
    <w:rsid w:val="003B6A1F"/>
    <w:rsid w:val="003B7542"/>
    <w:rsid w:val="003B77D6"/>
    <w:rsid w:val="003B7BF8"/>
    <w:rsid w:val="003C025F"/>
    <w:rsid w:val="003C04C3"/>
    <w:rsid w:val="003C0C20"/>
    <w:rsid w:val="003C0E6C"/>
    <w:rsid w:val="003C1987"/>
    <w:rsid w:val="003C2392"/>
    <w:rsid w:val="003C2DC3"/>
    <w:rsid w:val="003C30A4"/>
    <w:rsid w:val="003C35BE"/>
    <w:rsid w:val="003C40AB"/>
    <w:rsid w:val="003C4188"/>
    <w:rsid w:val="003C4721"/>
    <w:rsid w:val="003C47E6"/>
    <w:rsid w:val="003C4A0C"/>
    <w:rsid w:val="003C5457"/>
    <w:rsid w:val="003C564E"/>
    <w:rsid w:val="003C5B5E"/>
    <w:rsid w:val="003C5EEF"/>
    <w:rsid w:val="003C5EF6"/>
    <w:rsid w:val="003C70F3"/>
    <w:rsid w:val="003C7977"/>
    <w:rsid w:val="003C7B71"/>
    <w:rsid w:val="003D0824"/>
    <w:rsid w:val="003D0BFE"/>
    <w:rsid w:val="003D0E6A"/>
    <w:rsid w:val="003D1AB8"/>
    <w:rsid w:val="003D1BE4"/>
    <w:rsid w:val="003D1EBF"/>
    <w:rsid w:val="003D2375"/>
    <w:rsid w:val="003D2BAB"/>
    <w:rsid w:val="003D39DF"/>
    <w:rsid w:val="003D41D8"/>
    <w:rsid w:val="003D4266"/>
    <w:rsid w:val="003D4338"/>
    <w:rsid w:val="003D43E2"/>
    <w:rsid w:val="003D4412"/>
    <w:rsid w:val="003D4974"/>
    <w:rsid w:val="003D510A"/>
    <w:rsid w:val="003D5606"/>
    <w:rsid w:val="003D5DD5"/>
    <w:rsid w:val="003D6207"/>
    <w:rsid w:val="003D6A1E"/>
    <w:rsid w:val="003D70A5"/>
    <w:rsid w:val="003D7F7B"/>
    <w:rsid w:val="003E11F8"/>
    <w:rsid w:val="003E1D66"/>
    <w:rsid w:val="003E28AB"/>
    <w:rsid w:val="003E2CC7"/>
    <w:rsid w:val="003E2D17"/>
    <w:rsid w:val="003E2F92"/>
    <w:rsid w:val="003E3388"/>
    <w:rsid w:val="003E3545"/>
    <w:rsid w:val="003E3AD7"/>
    <w:rsid w:val="003E3C61"/>
    <w:rsid w:val="003E3DA9"/>
    <w:rsid w:val="003E3F18"/>
    <w:rsid w:val="003E47F5"/>
    <w:rsid w:val="003E492C"/>
    <w:rsid w:val="003E5591"/>
    <w:rsid w:val="003E58F8"/>
    <w:rsid w:val="003E5A82"/>
    <w:rsid w:val="003E5B20"/>
    <w:rsid w:val="003E60A9"/>
    <w:rsid w:val="003E6ADF"/>
    <w:rsid w:val="003E6F9F"/>
    <w:rsid w:val="003E7DEF"/>
    <w:rsid w:val="003F036A"/>
    <w:rsid w:val="003F0515"/>
    <w:rsid w:val="003F07E0"/>
    <w:rsid w:val="003F0F38"/>
    <w:rsid w:val="003F10DB"/>
    <w:rsid w:val="003F252E"/>
    <w:rsid w:val="003F268E"/>
    <w:rsid w:val="003F2A5C"/>
    <w:rsid w:val="003F2D77"/>
    <w:rsid w:val="003F3064"/>
    <w:rsid w:val="003F31F6"/>
    <w:rsid w:val="003F342E"/>
    <w:rsid w:val="003F3A29"/>
    <w:rsid w:val="003F3FF0"/>
    <w:rsid w:val="003F47DC"/>
    <w:rsid w:val="003F4A04"/>
    <w:rsid w:val="003F4EBE"/>
    <w:rsid w:val="003F52E6"/>
    <w:rsid w:val="003F5A78"/>
    <w:rsid w:val="003F5B85"/>
    <w:rsid w:val="003F5EF5"/>
    <w:rsid w:val="003F6052"/>
    <w:rsid w:val="003F6B4A"/>
    <w:rsid w:val="003F75DC"/>
    <w:rsid w:val="003F7701"/>
    <w:rsid w:val="003F7F7F"/>
    <w:rsid w:val="00400238"/>
    <w:rsid w:val="00400610"/>
    <w:rsid w:val="0040074B"/>
    <w:rsid w:val="00400A0E"/>
    <w:rsid w:val="00401501"/>
    <w:rsid w:val="00401612"/>
    <w:rsid w:val="00401A81"/>
    <w:rsid w:val="00401E3F"/>
    <w:rsid w:val="0040272A"/>
    <w:rsid w:val="004027D2"/>
    <w:rsid w:val="00402CEE"/>
    <w:rsid w:val="00402DE1"/>
    <w:rsid w:val="004033A0"/>
    <w:rsid w:val="00404179"/>
    <w:rsid w:val="00404440"/>
    <w:rsid w:val="004054CA"/>
    <w:rsid w:val="004059E6"/>
    <w:rsid w:val="00405C53"/>
    <w:rsid w:val="0040621C"/>
    <w:rsid w:val="00406D37"/>
    <w:rsid w:val="00406D44"/>
    <w:rsid w:val="00407931"/>
    <w:rsid w:val="00407A36"/>
    <w:rsid w:val="0041024D"/>
    <w:rsid w:val="004108D9"/>
    <w:rsid w:val="00410E15"/>
    <w:rsid w:val="00410E38"/>
    <w:rsid w:val="0041115D"/>
    <w:rsid w:val="0041182E"/>
    <w:rsid w:val="0041199C"/>
    <w:rsid w:val="00412333"/>
    <w:rsid w:val="0041263E"/>
    <w:rsid w:val="00412AD4"/>
    <w:rsid w:val="00412CD6"/>
    <w:rsid w:val="00412DC9"/>
    <w:rsid w:val="004144C3"/>
    <w:rsid w:val="00414887"/>
    <w:rsid w:val="00414BD5"/>
    <w:rsid w:val="00414D38"/>
    <w:rsid w:val="004151A0"/>
    <w:rsid w:val="0041526C"/>
    <w:rsid w:val="004154F4"/>
    <w:rsid w:val="004159F6"/>
    <w:rsid w:val="00415C74"/>
    <w:rsid w:val="004160CC"/>
    <w:rsid w:val="004168CD"/>
    <w:rsid w:val="004171F3"/>
    <w:rsid w:val="004174F0"/>
    <w:rsid w:val="00417B36"/>
    <w:rsid w:val="00420549"/>
    <w:rsid w:val="00420C36"/>
    <w:rsid w:val="00420E9E"/>
    <w:rsid w:val="004212E5"/>
    <w:rsid w:val="00421DCD"/>
    <w:rsid w:val="004221CB"/>
    <w:rsid w:val="00422806"/>
    <w:rsid w:val="0042297A"/>
    <w:rsid w:val="004236A2"/>
    <w:rsid w:val="00423948"/>
    <w:rsid w:val="00424940"/>
    <w:rsid w:val="00424CF7"/>
    <w:rsid w:val="0042543B"/>
    <w:rsid w:val="0042568C"/>
    <w:rsid w:val="004265D3"/>
    <w:rsid w:val="00426650"/>
    <w:rsid w:val="004266D8"/>
    <w:rsid w:val="0042675C"/>
    <w:rsid w:val="00427409"/>
    <w:rsid w:val="00427417"/>
    <w:rsid w:val="00427C38"/>
    <w:rsid w:val="00430FFC"/>
    <w:rsid w:val="00431890"/>
    <w:rsid w:val="0043211C"/>
    <w:rsid w:val="0043252A"/>
    <w:rsid w:val="00432CB1"/>
    <w:rsid w:val="00432D4D"/>
    <w:rsid w:val="004333BE"/>
    <w:rsid w:val="00434871"/>
    <w:rsid w:val="00434BFB"/>
    <w:rsid w:val="00434E9B"/>
    <w:rsid w:val="00434FDE"/>
    <w:rsid w:val="004354D5"/>
    <w:rsid w:val="0043560E"/>
    <w:rsid w:val="00435A01"/>
    <w:rsid w:val="00435F7F"/>
    <w:rsid w:val="00436175"/>
    <w:rsid w:val="0043670E"/>
    <w:rsid w:val="00436D8A"/>
    <w:rsid w:val="0043710A"/>
    <w:rsid w:val="004401BE"/>
    <w:rsid w:val="00443345"/>
    <w:rsid w:val="004447F6"/>
    <w:rsid w:val="0044518F"/>
    <w:rsid w:val="00445DFD"/>
    <w:rsid w:val="004462E5"/>
    <w:rsid w:val="0044658D"/>
    <w:rsid w:val="00446876"/>
    <w:rsid w:val="004475D0"/>
    <w:rsid w:val="004518AF"/>
    <w:rsid w:val="004522EE"/>
    <w:rsid w:val="00452456"/>
    <w:rsid w:val="00452C0E"/>
    <w:rsid w:val="00453259"/>
    <w:rsid w:val="004535B7"/>
    <w:rsid w:val="00454016"/>
    <w:rsid w:val="004549F7"/>
    <w:rsid w:val="00454AC2"/>
    <w:rsid w:val="00455251"/>
    <w:rsid w:val="004554EE"/>
    <w:rsid w:val="00456304"/>
    <w:rsid w:val="0045635D"/>
    <w:rsid w:val="004564DE"/>
    <w:rsid w:val="00456A67"/>
    <w:rsid w:val="004572C3"/>
    <w:rsid w:val="00457ABD"/>
    <w:rsid w:val="00460461"/>
    <w:rsid w:val="00460D36"/>
    <w:rsid w:val="00461108"/>
    <w:rsid w:val="00461AF6"/>
    <w:rsid w:val="00462446"/>
    <w:rsid w:val="0046254C"/>
    <w:rsid w:val="00462FC5"/>
    <w:rsid w:val="00463142"/>
    <w:rsid w:val="00463B6E"/>
    <w:rsid w:val="00463C9F"/>
    <w:rsid w:val="004640A8"/>
    <w:rsid w:val="004641EE"/>
    <w:rsid w:val="00464460"/>
    <w:rsid w:val="004645AF"/>
    <w:rsid w:val="0046485C"/>
    <w:rsid w:val="004651A1"/>
    <w:rsid w:val="004655E5"/>
    <w:rsid w:val="004659A3"/>
    <w:rsid w:val="00466079"/>
    <w:rsid w:val="004660D6"/>
    <w:rsid w:val="0046669E"/>
    <w:rsid w:val="004667E0"/>
    <w:rsid w:val="00467657"/>
    <w:rsid w:val="00467CB5"/>
    <w:rsid w:val="0047007E"/>
    <w:rsid w:val="00470AD7"/>
    <w:rsid w:val="00470E42"/>
    <w:rsid w:val="0047105C"/>
    <w:rsid w:val="0047108C"/>
    <w:rsid w:val="0047198A"/>
    <w:rsid w:val="00471D1B"/>
    <w:rsid w:val="00471E3C"/>
    <w:rsid w:val="0047220A"/>
    <w:rsid w:val="004723E9"/>
    <w:rsid w:val="004724EC"/>
    <w:rsid w:val="004733E6"/>
    <w:rsid w:val="004734DF"/>
    <w:rsid w:val="00473E4A"/>
    <w:rsid w:val="00473F07"/>
    <w:rsid w:val="004741F0"/>
    <w:rsid w:val="00474ACD"/>
    <w:rsid w:val="00474EC9"/>
    <w:rsid w:val="0047512B"/>
    <w:rsid w:val="00475796"/>
    <w:rsid w:val="00475935"/>
    <w:rsid w:val="004759EC"/>
    <w:rsid w:val="00475C6A"/>
    <w:rsid w:val="00475ECC"/>
    <w:rsid w:val="00476816"/>
    <w:rsid w:val="00476C73"/>
    <w:rsid w:val="00480E4B"/>
    <w:rsid w:val="004818C8"/>
    <w:rsid w:val="00481D4C"/>
    <w:rsid w:val="00482BED"/>
    <w:rsid w:val="004842D7"/>
    <w:rsid w:val="00484D40"/>
    <w:rsid w:val="0048590D"/>
    <w:rsid w:val="00485E17"/>
    <w:rsid w:val="00486577"/>
    <w:rsid w:val="004869CC"/>
    <w:rsid w:val="00486DE8"/>
    <w:rsid w:val="00487089"/>
    <w:rsid w:val="00487605"/>
    <w:rsid w:val="004876D4"/>
    <w:rsid w:val="00487E2F"/>
    <w:rsid w:val="00487E75"/>
    <w:rsid w:val="00490797"/>
    <w:rsid w:val="00490A06"/>
    <w:rsid w:val="00491018"/>
    <w:rsid w:val="0049112C"/>
    <w:rsid w:val="004919FC"/>
    <w:rsid w:val="00492538"/>
    <w:rsid w:val="00492B5D"/>
    <w:rsid w:val="004933EC"/>
    <w:rsid w:val="00493F21"/>
    <w:rsid w:val="0049403D"/>
    <w:rsid w:val="0049451D"/>
    <w:rsid w:val="004949D7"/>
    <w:rsid w:val="00494B5C"/>
    <w:rsid w:val="00494D73"/>
    <w:rsid w:val="00495368"/>
    <w:rsid w:val="00495406"/>
    <w:rsid w:val="00495D93"/>
    <w:rsid w:val="0049624A"/>
    <w:rsid w:val="00496C9E"/>
    <w:rsid w:val="00496CF7"/>
    <w:rsid w:val="004975C6"/>
    <w:rsid w:val="004976C4"/>
    <w:rsid w:val="004A00F9"/>
    <w:rsid w:val="004A0377"/>
    <w:rsid w:val="004A06F5"/>
    <w:rsid w:val="004A071E"/>
    <w:rsid w:val="004A081C"/>
    <w:rsid w:val="004A0998"/>
    <w:rsid w:val="004A0A52"/>
    <w:rsid w:val="004A1779"/>
    <w:rsid w:val="004A1B0D"/>
    <w:rsid w:val="004A21DA"/>
    <w:rsid w:val="004A22F2"/>
    <w:rsid w:val="004A26D0"/>
    <w:rsid w:val="004A297F"/>
    <w:rsid w:val="004A2C2C"/>
    <w:rsid w:val="004A2E3A"/>
    <w:rsid w:val="004A3249"/>
    <w:rsid w:val="004A324C"/>
    <w:rsid w:val="004A3D86"/>
    <w:rsid w:val="004A4034"/>
    <w:rsid w:val="004A45FB"/>
    <w:rsid w:val="004A46EA"/>
    <w:rsid w:val="004A4893"/>
    <w:rsid w:val="004A4E0E"/>
    <w:rsid w:val="004A4E70"/>
    <w:rsid w:val="004A5066"/>
    <w:rsid w:val="004A62A8"/>
    <w:rsid w:val="004A6338"/>
    <w:rsid w:val="004A6415"/>
    <w:rsid w:val="004A68B9"/>
    <w:rsid w:val="004A6C23"/>
    <w:rsid w:val="004A708B"/>
    <w:rsid w:val="004A76C8"/>
    <w:rsid w:val="004B009B"/>
    <w:rsid w:val="004B0315"/>
    <w:rsid w:val="004B0911"/>
    <w:rsid w:val="004B0EFA"/>
    <w:rsid w:val="004B143B"/>
    <w:rsid w:val="004B1988"/>
    <w:rsid w:val="004B294B"/>
    <w:rsid w:val="004B341A"/>
    <w:rsid w:val="004B3480"/>
    <w:rsid w:val="004B3C65"/>
    <w:rsid w:val="004B4091"/>
    <w:rsid w:val="004B4516"/>
    <w:rsid w:val="004B454B"/>
    <w:rsid w:val="004B5520"/>
    <w:rsid w:val="004B5B7F"/>
    <w:rsid w:val="004B5F67"/>
    <w:rsid w:val="004B6130"/>
    <w:rsid w:val="004B6675"/>
    <w:rsid w:val="004B683F"/>
    <w:rsid w:val="004B6DA7"/>
    <w:rsid w:val="004B712C"/>
    <w:rsid w:val="004B713F"/>
    <w:rsid w:val="004B7ABB"/>
    <w:rsid w:val="004C04BD"/>
    <w:rsid w:val="004C0E21"/>
    <w:rsid w:val="004C1056"/>
    <w:rsid w:val="004C1534"/>
    <w:rsid w:val="004C171E"/>
    <w:rsid w:val="004C1A05"/>
    <w:rsid w:val="004C1BF0"/>
    <w:rsid w:val="004C1CE3"/>
    <w:rsid w:val="004C2454"/>
    <w:rsid w:val="004C2834"/>
    <w:rsid w:val="004C291A"/>
    <w:rsid w:val="004C48ED"/>
    <w:rsid w:val="004C4E3E"/>
    <w:rsid w:val="004C52A0"/>
    <w:rsid w:val="004C5320"/>
    <w:rsid w:val="004C5352"/>
    <w:rsid w:val="004C5790"/>
    <w:rsid w:val="004C57C9"/>
    <w:rsid w:val="004C6205"/>
    <w:rsid w:val="004C6BBC"/>
    <w:rsid w:val="004C7344"/>
    <w:rsid w:val="004C7F14"/>
    <w:rsid w:val="004D0A94"/>
    <w:rsid w:val="004D0BCF"/>
    <w:rsid w:val="004D0E98"/>
    <w:rsid w:val="004D0E99"/>
    <w:rsid w:val="004D1386"/>
    <w:rsid w:val="004D16D7"/>
    <w:rsid w:val="004D223B"/>
    <w:rsid w:val="004D3B26"/>
    <w:rsid w:val="004D4D41"/>
    <w:rsid w:val="004D4E66"/>
    <w:rsid w:val="004D503D"/>
    <w:rsid w:val="004D5963"/>
    <w:rsid w:val="004D5EA1"/>
    <w:rsid w:val="004D650D"/>
    <w:rsid w:val="004D75B7"/>
    <w:rsid w:val="004D7814"/>
    <w:rsid w:val="004D7953"/>
    <w:rsid w:val="004E00A7"/>
    <w:rsid w:val="004E02B3"/>
    <w:rsid w:val="004E05CD"/>
    <w:rsid w:val="004E071F"/>
    <w:rsid w:val="004E0863"/>
    <w:rsid w:val="004E0AB7"/>
    <w:rsid w:val="004E0D1B"/>
    <w:rsid w:val="004E0FCB"/>
    <w:rsid w:val="004E142C"/>
    <w:rsid w:val="004E1A80"/>
    <w:rsid w:val="004E2311"/>
    <w:rsid w:val="004E2524"/>
    <w:rsid w:val="004E262B"/>
    <w:rsid w:val="004E272E"/>
    <w:rsid w:val="004E31F2"/>
    <w:rsid w:val="004E3D18"/>
    <w:rsid w:val="004E3E04"/>
    <w:rsid w:val="004E47CE"/>
    <w:rsid w:val="004E4F5C"/>
    <w:rsid w:val="004E5002"/>
    <w:rsid w:val="004E560B"/>
    <w:rsid w:val="004E58F3"/>
    <w:rsid w:val="004E5A5A"/>
    <w:rsid w:val="004E5A6A"/>
    <w:rsid w:val="004E5D40"/>
    <w:rsid w:val="004E6020"/>
    <w:rsid w:val="004E69B5"/>
    <w:rsid w:val="004E6B4F"/>
    <w:rsid w:val="004E70E1"/>
    <w:rsid w:val="004E7E17"/>
    <w:rsid w:val="004E7F21"/>
    <w:rsid w:val="004F03ED"/>
    <w:rsid w:val="004F0B80"/>
    <w:rsid w:val="004F0C64"/>
    <w:rsid w:val="004F0E69"/>
    <w:rsid w:val="004F0F5B"/>
    <w:rsid w:val="004F10E1"/>
    <w:rsid w:val="004F2391"/>
    <w:rsid w:val="004F23DC"/>
    <w:rsid w:val="004F2C7C"/>
    <w:rsid w:val="004F2CDC"/>
    <w:rsid w:val="004F2FF2"/>
    <w:rsid w:val="004F31E5"/>
    <w:rsid w:val="004F399C"/>
    <w:rsid w:val="004F3B85"/>
    <w:rsid w:val="004F4035"/>
    <w:rsid w:val="004F4870"/>
    <w:rsid w:val="004F4A7D"/>
    <w:rsid w:val="004F515E"/>
    <w:rsid w:val="004F524A"/>
    <w:rsid w:val="004F53A9"/>
    <w:rsid w:val="004F5AF9"/>
    <w:rsid w:val="004F61BE"/>
    <w:rsid w:val="004F6727"/>
    <w:rsid w:val="004F732E"/>
    <w:rsid w:val="004F7988"/>
    <w:rsid w:val="004F7E15"/>
    <w:rsid w:val="00500558"/>
    <w:rsid w:val="00500689"/>
    <w:rsid w:val="00500CCA"/>
    <w:rsid w:val="005011F8"/>
    <w:rsid w:val="00501E32"/>
    <w:rsid w:val="00502B1E"/>
    <w:rsid w:val="005032D4"/>
    <w:rsid w:val="005034D7"/>
    <w:rsid w:val="00503EAF"/>
    <w:rsid w:val="005053CC"/>
    <w:rsid w:val="00505441"/>
    <w:rsid w:val="005057E5"/>
    <w:rsid w:val="00505A3E"/>
    <w:rsid w:val="00507031"/>
    <w:rsid w:val="005074C3"/>
    <w:rsid w:val="00507D01"/>
    <w:rsid w:val="00510014"/>
    <w:rsid w:val="00510466"/>
    <w:rsid w:val="00511B73"/>
    <w:rsid w:val="00512957"/>
    <w:rsid w:val="00512BBB"/>
    <w:rsid w:val="00512DDA"/>
    <w:rsid w:val="00513A8A"/>
    <w:rsid w:val="00513BD9"/>
    <w:rsid w:val="00513DF7"/>
    <w:rsid w:val="00514A7D"/>
    <w:rsid w:val="005153D3"/>
    <w:rsid w:val="00515B8B"/>
    <w:rsid w:val="005161F2"/>
    <w:rsid w:val="00516D02"/>
    <w:rsid w:val="0051787F"/>
    <w:rsid w:val="0051793B"/>
    <w:rsid w:val="00520392"/>
    <w:rsid w:val="00520B37"/>
    <w:rsid w:val="00520B43"/>
    <w:rsid w:val="00521FC0"/>
    <w:rsid w:val="00522F2C"/>
    <w:rsid w:val="005240C8"/>
    <w:rsid w:val="0052429F"/>
    <w:rsid w:val="005243E8"/>
    <w:rsid w:val="005251BA"/>
    <w:rsid w:val="00525E6C"/>
    <w:rsid w:val="00525FE0"/>
    <w:rsid w:val="00526239"/>
    <w:rsid w:val="005263F4"/>
    <w:rsid w:val="00526628"/>
    <w:rsid w:val="00526FF9"/>
    <w:rsid w:val="0052700C"/>
    <w:rsid w:val="00527493"/>
    <w:rsid w:val="00527687"/>
    <w:rsid w:val="005277C3"/>
    <w:rsid w:val="00527FBC"/>
    <w:rsid w:val="005300CA"/>
    <w:rsid w:val="005302E1"/>
    <w:rsid w:val="0053047F"/>
    <w:rsid w:val="0053098D"/>
    <w:rsid w:val="005319B7"/>
    <w:rsid w:val="00531BB7"/>
    <w:rsid w:val="00532754"/>
    <w:rsid w:val="0053379B"/>
    <w:rsid w:val="00533D8A"/>
    <w:rsid w:val="00533F8E"/>
    <w:rsid w:val="005346A1"/>
    <w:rsid w:val="00534898"/>
    <w:rsid w:val="00534B5F"/>
    <w:rsid w:val="00534DB6"/>
    <w:rsid w:val="00535790"/>
    <w:rsid w:val="00535E21"/>
    <w:rsid w:val="005362C0"/>
    <w:rsid w:val="00536729"/>
    <w:rsid w:val="00537B61"/>
    <w:rsid w:val="00540126"/>
    <w:rsid w:val="005409E6"/>
    <w:rsid w:val="00540BBB"/>
    <w:rsid w:val="005417DA"/>
    <w:rsid w:val="00542129"/>
    <w:rsid w:val="00542A48"/>
    <w:rsid w:val="0054309A"/>
    <w:rsid w:val="00543444"/>
    <w:rsid w:val="00543471"/>
    <w:rsid w:val="00543ABC"/>
    <w:rsid w:val="0054569A"/>
    <w:rsid w:val="005458EF"/>
    <w:rsid w:val="00546A77"/>
    <w:rsid w:val="00547EE4"/>
    <w:rsid w:val="0055003C"/>
    <w:rsid w:val="005508AD"/>
    <w:rsid w:val="00550F3E"/>
    <w:rsid w:val="00550FA3"/>
    <w:rsid w:val="00551480"/>
    <w:rsid w:val="00551FF2"/>
    <w:rsid w:val="005527F1"/>
    <w:rsid w:val="00552EA4"/>
    <w:rsid w:val="0055379B"/>
    <w:rsid w:val="00553ABD"/>
    <w:rsid w:val="00553F4C"/>
    <w:rsid w:val="0055422E"/>
    <w:rsid w:val="00554ABE"/>
    <w:rsid w:val="00554B11"/>
    <w:rsid w:val="00555145"/>
    <w:rsid w:val="005552A5"/>
    <w:rsid w:val="0055571E"/>
    <w:rsid w:val="0055662F"/>
    <w:rsid w:val="00556ABE"/>
    <w:rsid w:val="00556D98"/>
    <w:rsid w:val="005605E1"/>
    <w:rsid w:val="005605F7"/>
    <w:rsid w:val="005607B0"/>
    <w:rsid w:val="00561B32"/>
    <w:rsid w:val="00561D02"/>
    <w:rsid w:val="00562112"/>
    <w:rsid w:val="00562354"/>
    <w:rsid w:val="00562661"/>
    <w:rsid w:val="00562CBB"/>
    <w:rsid w:val="005631D6"/>
    <w:rsid w:val="005632F0"/>
    <w:rsid w:val="00563CD1"/>
    <w:rsid w:val="00564306"/>
    <w:rsid w:val="005644EA"/>
    <w:rsid w:val="005648DE"/>
    <w:rsid w:val="00564E96"/>
    <w:rsid w:val="0056527A"/>
    <w:rsid w:val="005657A8"/>
    <w:rsid w:val="00565FE0"/>
    <w:rsid w:val="00566E1D"/>
    <w:rsid w:val="00566FE6"/>
    <w:rsid w:val="005670E2"/>
    <w:rsid w:val="005676B6"/>
    <w:rsid w:val="00567B0C"/>
    <w:rsid w:val="005709E5"/>
    <w:rsid w:val="00571A75"/>
    <w:rsid w:val="00571B5E"/>
    <w:rsid w:val="00571E9E"/>
    <w:rsid w:val="00571EF5"/>
    <w:rsid w:val="00572127"/>
    <w:rsid w:val="00572623"/>
    <w:rsid w:val="00572928"/>
    <w:rsid w:val="005732F9"/>
    <w:rsid w:val="00573E8C"/>
    <w:rsid w:val="00574B82"/>
    <w:rsid w:val="00574E26"/>
    <w:rsid w:val="00575054"/>
    <w:rsid w:val="0057505C"/>
    <w:rsid w:val="005750B2"/>
    <w:rsid w:val="0057516C"/>
    <w:rsid w:val="00575465"/>
    <w:rsid w:val="005757EC"/>
    <w:rsid w:val="00575ADD"/>
    <w:rsid w:val="00576BE1"/>
    <w:rsid w:val="00576D3B"/>
    <w:rsid w:val="00576DC5"/>
    <w:rsid w:val="00577883"/>
    <w:rsid w:val="00577945"/>
    <w:rsid w:val="005801E7"/>
    <w:rsid w:val="0058103D"/>
    <w:rsid w:val="005821FF"/>
    <w:rsid w:val="005822B6"/>
    <w:rsid w:val="00582339"/>
    <w:rsid w:val="005826CE"/>
    <w:rsid w:val="00582E67"/>
    <w:rsid w:val="0058322F"/>
    <w:rsid w:val="0058367F"/>
    <w:rsid w:val="00583F66"/>
    <w:rsid w:val="005843C6"/>
    <w:rsid w:val="00584E30"/>
    <w:rsid w:val="00584E58"/>
    <w:rsid w:val="00585736"/>
    <w:rsid w:val="00585A73"/>
    <w:rsid w:val="00585CFB"/>
    <w:rsid w:val="00585F0B"/>
    <w:rsid w:val="00590374"/>
    <w:rsid w:val="00590C73"/>
    <w:rsid w:val="00591567"/>
    <w:rsid w:val="00591A38"/>
    <w:rsid w:val="00591AB0"/>
    <w:rsid w:val="00594445"/>
    <w:rsid w:val="005946E4"/>
    <w:rsid w:val="00594867"/>
    <w:rsid w:val="00594D72"/>
    <w:rsid w:val="00595113"/>
    <w:rsid w:val="00595576"/>
    <w:rsid w:val="00595645"/>
    <w:rsid w:val="0059575F"/>
    <w:rsid w:val="00595DD7"/>
    <w:rsid w:val="0059701C"/>
    <w:rsid w:val="00597352"/>
    <w:rsid w:val="005A01BC"/>
    <w:rsid w:val="005A0638"/>
    <w:rsid w:val="005A19FC"/>
    <w:rsid w:val="005A266C"/>
    <w:rsid w:val="005A29BA"/>
    <w:rsid w:val="005A29FB"/>
    <w:rsid w:val="005A2B20"/>
    <w:rsid w:val="005A3886"/>
    <w:rsid w:val="005A46C6"/>
    <w:rsid w:val="005A4F29"/>
    <w:rsid w:val="005A53C4"/>
    <w:rsid w:val="005A542E"/>
    <w:rsid w:val="005A5AD1"/>
    <w:rsid w:val="005A63A7"/>
    <w:rsid w:val="005A6D83"/>
    <w:rsid w:val="005A7371"/>
    <w:rsid w:val="005A73A6"/>
    <w:rsid w:val="005A746D"/>
    <w:rsid w:val="005B04AB"/>
    <w:rsid w:val="005B0EF5"/>
    <w:rsid w:val="005B122C"/>
    <w:rsid w:val="005B158A"/>
    <w:rsid w:val="005B1825"/>
    <w:rsid w:val="005B24C0"/>
    <w:rsid w:val="005B252D"/>
    <w:rsid w:val="005B25B8"/>
    <w:rsid w:val="005B304C"/>
    <w:rsid w:val="005B34CD"/>
    <w:rsid w:val="005B454B"/>
    <w:rsid w:val="005B45C8"/>
    <w:rsid w:val="005B5028"/>
    <w:rsid w:val="005B5E97"/>
    <w:rsid w:val="005B6437"/>
    <w:rsid w:val="005B661C"/>
    <w:rsid w:val="005B6691"/>
    <w:rsid w:val="005B788D"/>
    <w:rsid w:val="005B7938"/>
    <w:rsid w:val="005B7957"/>
    <w:rsid w:val="005B7CDB"/>
    <w:rsid w:val="005B7EFF"/>
    <w:rsid w:val="005B7F78"/>
    <w:rsid w:val="005C043A"/>
    <w:rsid w:val="005C069A"/>
    <w:rsid w:val="005C0D22"/>
    <w:rsid w:val="005C0DA2"/>
    <w:rsid w:val="005C1EB7"/>
    <w:rsid w:val="005C200B"/>
    <w:rsid w:val="005C2729"/>
    <w:rsid w:val="005C302E"/>
    <w:rsid w:val="005C31CD"/>
    <w:rsid w:val="005C3383"/>
    <w:rsid w:val="005C34D4"/>
    <w:rsid w:val="005C3E5B"/>
    <w:rsid w:val="005C47FA"/>
    <w:rsid w:val="005C5112"/>
    <w:rsid w:val="005C514F"/>
    <w:rsid w:val="005C51B6"/>
    <w:rsid w:val="005C535F"/>
    <w:rsid w:val="005C54E6"/>
    <w:rsid w:val="005C55C6"/>
    <w:rsid w:val="005C562A"/>
    <w:rsid w:val="005C61BE"/>
    <w:rsid w:val="005C638C"/>
    <w:rsid w:val="005C6394"/>
    <w:rsid w:val="005C65F3"/>
    <w:rsid w:val="005C6987"/>
    <w:rsid w:val="005C70CD"/>
    <w:rsid w:val="005D01B2"/>
    <w:rsid w:val="005D139C"/>
    <w:rsid w:val="005D1623"/>
    <w:rsid w:val="005D1756"/>
    <w:rsid w:val="005D1AAA"/>
    <w:rsid w:val="005D2C07"/>
    <w:rsid w:val="005D2FD4"/>
    <w:rsid w:val="005D3BA1"/>
    <w:rsid w:val="005D3BD0"/>
    <w:rsid w:val="005D406D"/>
    <w:rsid w:val="005D40EF"/>
    <w:rsid w:val="005D4A9D"/>
    <w:rsid w:val="005D4CF1"/>
    <w:rsid w:val="005D5160"/>
    <w:rsid w:val="005D5359"/>
    <w:rsid w:val="005D5AC4"/>
    <w:rsid w:val="005D5F2B"/>
    <w:rsid w:val="005D5F91"/>
    <w:rsid w:val="005D6657"/>
    <w:rsid w:val="005D6D2C"/>
    <w:rsid w:val="005D720E"/>
    <w:rsid w:val="005E0694"/>
    <w:rsid w:val="005E06DB"/>
    <w:rsid w:val="005E262D"/>
    <w:rsid w:val="005E334F"/>
    <w:rsid w:val="005E4A0F"/>
    <w:rsid w:val="005E4E2E"/>
    <w:rsid w:val="005E4F28"/>
    <w:rsid w:val="005E4F52"/>
    <w:rsid w:val="005E52DD"/>
    <w:rsid w:val="005E5512"/>
    <w:rsid w:val="005E5909"/>
    <w:rsid w:val="005E6A2E"/>
    <w:rsid w:val="005E6DEB"/>
    <w:rsid w:val="005E7128"/>
    <w:rsid w:val="005E7E08"/>
    <w:rsid w:val="005F0810"/>
    <w:rsid w:val="005F0888"/>
    <w:rsid w:val="005F1430"/>
    <w:rsid w:val="005F1467"/>
    <w:rsid w:val="005F2737"/>
    <w:rsid w:val="005F3596"/>
    <w:rsid w:val="005F36BB"/>
    <w:rsid w:val="005F434A"/>
    <w:rsid w:val="005F46A9"/>
    <w:rsid w:val="005F4AD4"/>
    <w:rsid w:val="005F4BA4"/>
    <w:rsid w:val="005F4CE3"/>
    <w:rsid w:val="005F4FCC"/>
    <w:rsid w:val="005F5031"/>
    <w:rsid w:val="005F55F9"/>
    <w:rsid w:val="005F564E"/>
    <w:rsid w:val="005F5BA8"/>
    <w:rsid w:val="005F5D9A"/>
    <w:rsid w:val="005F5DFA"/>
    <w:rsid w:val="005F6046"/>
    <w:rsid w:val="005F61A5"/>
    <w:rsid w:val="005F65A1"/>
    <w:rsid w:val="005F6BFE"/>
    <w:rsid w:val="005F73B5"/>
    <w:rsid w:val="005F74F9"/>
    <w:rsid w:val="005F776A"/>
    <w:rsid w:val="005F77A4"/>
    <w:rsid w:val="005F786F"/>
    <w:rsid w:val="005F78DB"/>
    <w:rsid w:val="005F7977"/>
    <w:rsid w:val="0060002C"/>
    <w:rsid w:val="006006E0"/>
    <w:rsid w:val="006007F4"/>
    <w:rsid w:val="00600878"/>
    <w:rsid w:val="0060171C"/>
    <w:rsid w:val="00601B8F"/>
    <w:rsid w:val="0060209B"/>
    <w:rsid w:val="00602BA7"/>
    <w:rsid w:val="00602BD0"/>
    <w:rsid w:val="00602F1A"/>
    <w:rsid w:val="00604586"/>
    <w:rsid w:val="00604E94"/>
    <w:rsid w:val="00605901"/>
    <w:rsid w:val="00605AA1"/>
    <w:rsid w:val="00605E16"/>
    <w:rsid w:val="00606D84"/>
    <w:rsid w:val="00610147"/>
    <w:rsid w:val="006101E4"/>
    <w:rsid w:val="006108A6"/>
    <w:rsid w:val="00610D9C"/>
    <w:rsid w:val="00610F72"/>
    <w:rsid w:val="00611B10"/>
    <w:rsid w:val="0061261E"/>
    <w:rsid w:val="00613324"/>
    <w:rsid w:val="00613DE3"/>
    <w:rsid w:val="00614942"/>
    <w:rsid w:val="006149CC"/>
    <w:rsid w:val="006162D2"/>
    <w:rsid w:val="006168EB"/>
    <w:rsid w:val="00616B8A"/>
    <w:rsid w:val="0062008E"/>
    <w:rsid w:val="0062075C"/>
    <w:rsid w:val="00620B95"/>
    <w:rsid w:val="00620DFA"/>
    <w:rsid w:val="006215BE"/>
    <w:rsid w:val="006220E0"/>
    <w:rsid w:val="00622BF7"/>
    <w:rsid w:val="00623083"/>
    <w:rsid w:val="0062456F"/>
    <w:rsid w:val="006248D1"/>
    <w:rsid w:val="00627293"/>
    <w:rsid w:val="0063019E"/>
    <w:rsid w:val="0063051C"/>
    <w:rsid w:val="00631031"/>
    <w:rsid w:val="0063121E"/>
    <w:rsid w:val="00631501"/>
    <w:rsid w:val="00631BBE"/>
    <w:rsid w:val="0063305B"/>
    <w:rsid w:val="00633DBE"/>
    <w:rsid w:val="006341D9"/>
    <w:rsid w:val="006342AD"/>
    <w:rsid w:val="00635A3A"/>
    <w:rsid w:val="00635AED"/>
    <w:rsid w:val="00637FEB"/>
    <w:rsid w:val="006401FB"/>
    <w:rsid w:val="006403B9"/>
    <w:rsid w:val="00640B6C"/>
    <w:rsid w:val="00640DCA"/>
    <w:rsid w:val="00642402"/>
    <w:rsid w:val="006431C3"/>
    <w:rsid w:val="006442C6"/>
    <w:rsid w:val="0064483A"/>
    <w:rsid w:val="00644A06"/>
    <w:rsid w:val="00644AF3"/>
    <w:rsid w:val="00644B0A"/>
    <w:rsid w:val="006457A4"/>
    <w:rsid w:val="00645AB6"/>
    <w:rsid w:val="00645D62"/>
    <w:rsid w:val="00646B63"/>
    <w:rsid w:val="00646E4A"/>
    <w:rsid w:val="00646FC6"/>
    <w:rsid w:val="00647F24"/>
    <w:rsid w:val="00650FFD"/>
    <w:rsid w:val="00651792"/>
    <w:rsid w:val="00651BE9"/>
    <w:rsid w:val="00651F8B"/>
    <w:rsid w:val="00652B9F"/>
    <w:rsid w:val="00652D24"/>
    <w:rsid w:val="00652D47"/>
    <w:rsid w:val="00652E13"/>
    <w:rsid w:val="00653887"/>
    <w:rsid w:val="006539B9"/>
    <w:rsid w:val="006542AF"/>
    <w:rsid w:val="00654EA9"/>
    <w:rsid w:val="006558DA"/>
    <w:rsid w:val="00655B38"/>
    <w:rsid w:val="00655DBE"/>
    <w:rsid w:val="0065727C"/>
    <w:rsid w:val="006574E5"/>
    <w:rsid w:val="00657702"/>
    <w:rsid w:val="00657AC5"/>
    <w:rsid w:val="00660277"/>
    <w:rsid w:val="00661A07"/>
    <w:rsid w:val="00661D8C"/>
    <w:rsid w:val="006626A0"/>
    <w:rsid w:val="00662D0F"/>
    <w:rsid w:val="0066335A"/>
    <w:rsid w:val="0066345D"/>
    <w:rsid w:val="00663A75"/>
    <w:rsid w:val="00663AD7"/>
    <w:rsid w:val="00664B97"/>
    <w:rsid w:val="00664E96"/>
    <w:rsid w:val="00664EBD"/>
    <w:rsid w:val="00665976"/>
    <w:rsid w:val="00665A11"/>
    <w:rsid w:val="0066605C"/>
    <w:rsid w:val="00667D9A"/>
    <w:rsid w:val="006702D6"/>
    <w:rsid w:val="006708DE"/>
    <w:rsid w:val="00671037"/>
    <w:rsid w:val="00671117"/>
    <w:rsid w:val="0067133B"/>
    <w:rsid w:val="00671714"/>
    <w:rsid w:val="00671A05"/>
    <w:rsid w:val="00671A44"/>
    <w:rsid w:val="00672241"/>
    <w:rsid w:val="00672990"/>
    <w:rsid w:val="006730E2"/>
    <w:rsid w:val="00673252"/>
    <w:rsid w:val="006733AD"/>
    <w:rsid w:val="006733FF"/>
    <w:rsid w:val="006734DC"/>
    <w:rsid w:val="00673750"/>
    <w:rsid w:val="00673BE9"/>
    <w:rsid w:val="00674075"/>
    <w:rsid w:val="006747CE"/>
    <w:rsid w:val="0067487D"/>
    <w:rsid w:val="00674BC0"/>
    <w:rsid w:val="00674C25"/>
    <w:rsid w:val="00674CCF"/>
    <w:rsid w:val="0067509C"/>
    <w:rsid w:val="006752F3"/>
    <w:rsid w:val="0067558A"/>
    <w:rsid w:val="006757E1"/>
    <w:rsid w:val="00675B12"/>
    <w:rsid w:val="00676BBD"/>
    <w:rsid w:val="006775CF"/>
    <w:rsid w:val="00680110"/>
    <w:rsid w:val="0068017A"/>
    <w:rsid w:val="00680306"/>
    <w:rsid w:val="006809A9"/>
    <w:rsid w:val="00681B4E"/>
    <w:rsid w:val="00681CB8"/>
    <w:rsid w:val="00682747"/>
    <w:rsid w:val="00682F79"/>
    <w:rsid w:val="00683109"/>
    <w:rsid w:val="006831CB"/>
    <w:rsid w:val="0068329C"/>
    <w:rsid w:val="006836CB"/>
    <w:rsid w:val="00684477"/>
    <w:rsid w:val="0068470A"/>
    <w:rsid w:val="0068494A"/>
    <w:rsid w:val="0068524D"/>
    <w:rsid w:val="00685524"/>
    <w:rsid w:val="00685702"/>
    <w:rsid w:val="00685C96"/>
    <w:rsid w:val="00685FD8"/>
    <w:rsid w:val="00686124"/>
    <w:rsid w:val="00686DDF"/>
    <w:rsid w:val="00686E2F"/>
    <w:rsid w:val="00687B9A"/>
    <w:rsid w:val="00690322"/>
    <w:rsid w:val="0069089B"/>
    <w:rsid w:val="00691018"/>
    <w:rsid w:val="00691464"/>
    <w:rsid w:val="006914B5"/>
    <w:rsid w:val="006917E7"/>
    <w:rsid w:val="00691DED"/>
    <w:rsid w:val="00692024"/>
    <w:rsid w:val="00692118"/>
    <w:rsid w:val="0069220B"/>
    <w:rsid w:val="00692370"/>
    <w:rsid w:val="00693326"/>
    <w:rsid w:val="0069347A"/>
    <w:rsid w:val="00693644"/>
    <w:rsid w:val="00693839"/>
    <w:rsid w:val="00693B2C"/>
    <w:rsid w:val="00693CE1"/>
    <w:rsid w:val="00694342"/>
    <w:rsid w:val="006943F1"/>
    <w:rsid w:val="00694467"/>
    <w:rsid w:val="006946CD"/>
    <w:rsid w:val="00694841"/>
    <w:rsid w:val="0069596D"/>
    <w:rsid w:val="006960B2"/>
    <w:rsid w:val="00696645"/>
    <w:rsid w:val="00696F76"/>
    <w:rsid w:val="00697229"/>
    <w:rsid w:val="0069756F"/>
    <w:rsid w:val="00697B3C"/>
    <w:rsid w:val="006A01F6"/>
    <w:rsid w:val="006A0431"/>
    <w:rsid w:val="006A0548"/>
    <w:rsid w:val="006A078E"/>
    <w:rsid w:val="006A0A9F"/>
    <w:rsid w:val="006A2251"/>
    <w:rsid w:val="006A2573"/>
    <w:rsid w:val="006A29FA"/>
    <w:rsid w:val="006A2B8A"/>
    <w:rsid w:val="006A2D07"/>
    <w:rsid w:val="006A333D"/>
    <w:rsid w:val="006A3869"/>
    <w:rsid w:val="006A3B4D"/>
    <w:rsid w:val="006A468B"/>
    <w:rsid w:val="006A4912"/>
    <w:rsid w:val="006A4F16"/>
    <w:rsid w:val="006A5150"/>
    <w:rsid w:val="006A5409"/>
    <w:rsid w:val="006A56A9"/>
    <w:rsid w:val="006A5C48"/>
    <w:rsid w:val="006A5F01"/>
    <w:rsid w:val="006A657B"/>
    <w:rsid w:val="006A659E"/>
    <w:rsid w:val="006A7A19"/>
    <w:rsid w:val="006B00D9"/>
    <w:rsid w:val="006B0106"/>
    <w:rsid w:val="006B0D89"/>
    <w:rsid w:val="006B0EBA"/>
    <w:rsid w:val="006B271E"/>
    <w:rsid w:val="006B2EB4"/>
    <w:rsid w:val="006B3E2F"/>
    <w:rsid w:val="006B48F9"/>
    <w:rsid w:val="006B4A37"/>
    <w:rsid w:val="006B5626"/>
    <w:rsid w:val="006B5FEF"/>
    <w:rsid w:val="006B620B"/>
    <w:rsid w:val="006B6567"/>
    <w:rsid w:val="006B66BE"/>
    <w:rsid w:val="006B6F01"/>
    <w:rsid w:val="006B71DD"/>
    <w:rsid w:val="006B78B2"/>
    <w:rsid w:val="006B7EC4"/>
    <w:rsid w:val="006C082A"/>
    <w:rsid w:val="006C0848"/>
    <w:rsid w:val="006C0A2F"/>
    <w:rsid w:val="006C0B53"/>
    <w:rsid w:val="006C102B"/>
    <w:rsid w:val="006C1305"/>
    <w:rsid w:val="006C16E1"/>
    <w:rsid w:val="006C1D47"/>
    <w:rsid w:val="006C22AC"/>
    <w:rsid w:val="006C2D5F"/>
    <w:rsid w:val="006C2D8C"/>
    <w:rsid w:val="006C311A"/>
    <w:rsid w:val="006C38AC"/>
    <w:rsid w:val="006C3E7E"/>
    <w:rsid w:val="006C4376"/>
    <w:rsid w:val="006C4746"/>
    <w:rsid w:val="006C4AE1"/>
    <w:rsid w:val="006C4DD0"/>
    <w:rsid w:val="006C55AA"/>
    <w:rsid w:val="006C5713"/>
    <w:rsid w:val="006C61AF"/>
    <w:rsid w:val="006C6D93"/>
    <w:rsid w:val="006C730C"/>
    <w:rsid w:val="006C773D"/>
    <w:rsid w:val="006C7889"/>
    <w:rsid w:val="006C7DA4"/>
    <w:rsid w:val="006D0DEB"/>
    <w:rsid w:val="006D126C"/>
    <w:rsid w:val="006D1469"/>
    <w:rsid w:val="006D24F3"/>
    <w:rsid w:val="006D39D9"/>
    <w:rsid w:val="006D404F"/>
    <w:rsid w:val="006D44F6"/>
    <w:rsid w:val="006D46A4"/>
    <w:rsid w:val="006D4E54"/>
    <w:rsid w:val="006D5097"/>
    <w:rsid w:val="006D52FE"/>
    <w:rsid w:val="006D6019"/>
    <w:rsid w:val="006D7195"/>
    <w:rsid w:val="006D7322"/>
    <w:rsid w:val="006D76C5"/>
    <w:rsid w:val="006D7895"/>
    <w:rsid w:val="006E0829"/>
    <w:rsid w:val="006E0B95"/>
    <w:rsid w:val="006E13B2"/>
    <w:rsid w:val="006E20A1"/>
    <w:rsid w:val="006E2379"/>
    <w:rsid w:val="006E31F5"/>
    <w:rsid w:val="006E3A24"/>
    <w:rsid w:val="006E4BD7"/>
    <w:rsid w:val="006E4D2D"/>
    <w:rsid w:val="006E52A3"/>
    <w:rsid w:val="006E5337"/>
    <w:rsid w:val="006E5780"/>
    <w:rsid w:val="006E5F65"/>
    <w:rsid w:val="006E61E2"/>
    <w:rsid w:val="006E632B"/>
    <w:rsid w:val="006E6336"/>
    <w:rsid w:val="006E6550"/>
    <w:rsid w:val="006E7233"/>
    <w:rsid w:val="006E74AD"/>
    <w:rsid w:val="006F0058"/>
    <w:rsid w:val="006F051F"/>
    <w:rsid w:val="006F0C8C"/>
    <w:rsid w:val="006F146B"/>
    <w:rsid w:val="006F206B"/>
    <w:rsid w:val="006F2187"/>
    <w:rsid w:val="006F2C5A"/>
    <w:rsid w:val="006F38BF"/>
    <w:rsid w:val="006F3DDA"/>
    <w:rsid w:val="006F48ED"/>
    <w:rsid w:val="006F4942"/>
    <w:rsid w:val="006F4C52"/>
    <w:rsid w:val="006F51D4"/>
    <w:rsid w:val="006F5627"/>
    <w:rsid w:val="006F56F1"/>
    <w:rsid w:val="006F65B0"/>
    <w:rsid w:val="006F6B85"/>
    <w:rsid w:val="006F6F12"/>
    <w:rsid w:val="006F78D9"/>
    <w:rsid w:val="006F7DE1"/>
    <w:rsid w:val="00700DC6"/>
    <w:rsid w:val="00700FB8"/>
    <w:rsid w:val="007013C2"/>
    <w:rsid w:val="00702409"/>
    <w:rsid w:val="007029A3"/>
    <w:rsid w:val="00702C17"/>
    <w:rsid w:val="0070389E"/>
    <w:rsid w:val="007039C2"/>
    <w:rsid w:val="00703B37"/>
    <w:rsid w:val="00703CAD"/>
    <w:rsid w:val="0070556B"/>
    <w:rsid w:val="00705A9B"/>
    <w:rsid w:val="007061AB"/>
    <w:rsid w:val="00706309"/>
    <w:rsid w:val="00706BA7"/>
    <w:rsid w:val="00707BED"/>
    <w:rsid w:val="00707DDC"/>
    <w:rsid w:val="007102AC"/>
    <w:rsid w:val="00710674"/>
    <w:rsid w:val="00710762"/>
    <w:rsid w:val="00710C37"/>
    <w:rsid w:val="007112E6"/>
    <w:rsid w:val="007115A3"/>
    <w:rsid w:val="007118F8"/>
    <w:rsid w:val="00711AD1"/>
    <w:rsid w:val="00712943"/>
    <w:rsid w:val="00712B59"/>
    <w:rsid w:val="0071332E"/>
    <w:rsid w:val="00713852"/>
    <w:rsid w:val="00714158"/>
    <w:rsid w:val="007142B4"/>
    <w:rsid w:val="00714351"/>
    <w:rsid w:val="00714D49"/>
    <w:rsid w:val="00714EA6"/>
    <w:rsid w:val="0071508F"/>
    <w:rsid w:val="0071545D"/>
    <w:rsid w:val="007160FA"/>
    <w:rsid w:val="00716B7F"/>
    <w:rsid w:val="00716C54"/>
    <w:rsid w:val="00716CB5"/>
    <w:rsid w:val="00716DD9"/>
    <w:rsid w:val="00716ED4"/>
    <w:rsid w:val="0071761E"/>
    <w:rsid w:val="0071793A"/>
    <w:rsid w:val="00720415"/>
    <w:rsid w:val="00720455"/>
    <w:rsid w:val="00720518"/>
    <w:rsid w:val="007205A2"/>
    <w:rsid w:val="00720B26"/>
    <w:rsid w:val="00721A29"/>
    <w:rsid w:val="00721FDE"/>
    <w:rsid w:val="0072355D"/>
    <w:rsid w:val="00723644"/>
    <w:rsid w:val="00723A7D"/>
    <w:rsid w:val="00723A8B"/>
    <w:rsid w:val="00723CA2"/>
    <w:rsid w:val="00724499"/>
    <w:rsid w:val="00724735"/>
    <w:rsid w:val="00724A84"/>
    <w:rsid w:val="00725EAF"/>
    <w:rsid w:val="007263C7"/>
    <w:rsid w:val="007269B4"/>
    <w:rsid w:val="007271B2"/>
    <w:rsid w:val="007272F2"/>
    <w:rsid w:val="00730577"/>
    <w:rsid w:val="0073060B"/>
    <w:rsid w:val="007306AA"/>
    <w:rsid w:val="00730B8C"/>
    <w:rsid w:val="0073104A"/>
    <w:rsid w:val="00731584"/>
    <w:rsid w:val="00732675"/>
    <w:rsid w:val="00733D54"/>
    <w:rsid w:val="00734388"/>
    <w:rsid w:val="0073440E"/>
    <w:rsid w:val="0073457A"/>
    <w:rsid w:val="00734834"/>
    <w:rsid w:val="00734D65"/>
    <w:rsid w:val="0073501D"/>
    <w:rsid w:val="00735760"/>
    <w:rsid w:val="007366FC"/>
    <w:rsid w:val="0073692B"/>
    <w:rsid w:val="00737122"/>
    <w:rsid w:val="00737ECF"/>
    <w:rsid w:val="00740541"/>
    <w:rsid w:val="0074069F"/>
    <w:rsid w:val="00740A84"/>
    <w:rsid w:val="007419F2"/>
    <w:rsid w:val="00742720"/>
    <w:rsid w:val="00742965"/>
    <w:rsid w:val="00742B58"/>
    <w:rsid w:val="00743D9F"/>
    <w:rsid w:val="0074454A"/>
    <w:rsid w:val="007447A3"/>
    <w:rsid w:val="00744927"/>
    <w:rsid w:val="00744F47"/>
    <w:rsid w:val="0074572A"/>
    <w:rsid w:val="00746771"/>
    <w:rsid w:val="00746B4A"/>
    <w:rsid w:val="00746CC4"/>
    <w:rsid w:val="0074720E"/>
    <w:rsid w:val="007478A2"/>
    <w:rsid w:val="007509D1"/>
    <w:rsid w:val="00751362"/>
    <w:rsid w:val="007515D8"/>
    <w:rsid w:val="00751A3B"/>
    <w:rsid w:val="00751A62"/>
    <w:rsid w:val="00751C44"/>
    <w:rsid w:val="00751F58"/>
    <w:rsid w:val="0075214C"/>
    <w:rsid w:val="007521BA"/>
    <w:rsid w:val="0075236A"/>
    <w:rsid w:val="00752666"/>
    <w:rsid w:val="00753144"/>
    <w:rsid w:val="007541CA"/>
    <w:rsid w:val="0075547A"/>
    <w:rsid w:val="0075583C"/>
    <w:rsid w:val="00755B04"/>
    <w:rsid w:val="00755B0E"/>
    <w:rsid w:val="007566FD"/>
    <w:rsid w:val="00757468"/>
    <w:rsid w:val="00757891"/>
    <w:rsid w:val="0076031D"/>
    <w:rsid w:val="00760558"/>
    <w:rsid w:val="00761F5B"/>
    <w:rsid w:val="00762064"/>
    <w:rsid w:val="00762276"/>
    <w:rsid w:val="007629F5"/>
    <w:rsid w:val="00762C5F"/>
    <w:rsid w:val="00763423"/>
    <w:rsid w:val="00763697"/>
    <w:rsid w:val="007637F5"/>
    <w:rsid w:val="00763B89"/>
    <w:rsid w:val="0076470B"/>
    <w:rsid w:val="00764A90"/>
    <w:rsid w:val="00764D31"/>
    <w:rsid w:val="00766020"/>
    <w:rsid w:val="007663C5"/>
    <w:rsid w:val="00766424"/>
    <w:rsid w:val="00767382"/>
    <w:rsid w:val="00767D08"/>
    <w:rsid w:val="00767ED1"/>
    <w:rsid w:val="00767FF6"/>
    <w:rsid w:val="00770144"/>
    <w:rsid w:val="00770514"/>
    <w:rsid w:val="007706D1"/>
    <w:rsid w:val="00770DA5"/>
    <w:rsid w:val="00770F67"/>
    <w:rsid w:val="007721BC"/>
    <w:rsid w:val="0077244E"/>
    <w:rsid w:val="00772783"/>
    <w:rsid w:val="00772D0B"/>
    <w:rsid w:val="0077361D"/>
    <w:rsid w:val="0077398F"/>
    <w:rsid w:val="00773AD3"/>
    <w:rsid w:val="00774686"/>
    <w:rsid w:val="007747E3"/>
    <w:rsid w:val="007750B0"/>
    <w:rsid w:val="0077535D"/>
    <w:rsid w:val="0077556C"/>
    <w:rsid w:val="00775F90"/>
    <w:rsid w:val="007760D9"/>
    <w:rsid w:val="007764AC"/>
    <w:rsid w:val="00776E90"/>
    <w:rsid w:val="0077748B"/>
    <w:rsid w:val="007775D0"/>
    <w:rsid w:val="007801AE"/>
    <w:rsid w:val="007803F8"/>
    <w:rsid w:val="00780B77"/>
    <w:rsid w:val="00780F42"/>
    <w:rsid w:val="00781C71"/>
    <w:rsid w:val="0078234C"/>
    <w:rsid w:val="00782558"/>
    <w:rsid w:val="007825EB"/>
    <w:rsid w:val="00782E33"/>
    <w:rsid w:val="00783530"/>
    <w:rsid w:val="00783FF9"/>
    <w:rsid w:val="007849CE"/>
    <w:rsid w:val="00784D6E"/>
    <w:rsid w:val="00784EEF"/>
    <w:rsid w:val="00785163"/>
    <w:rsid w:val="007851FA"/>
    <w:rsid w:val="00785295"/>
    <w:rsid w:val="00785C77"/>
    <w:rsid w:val="00785D39"/>
    <w:rsid w:val="007869F3"/>
    <w:rsid w:val="00786A0D"/>
    <w:rsid w:val="00787070"/>
    <w:rsid w:val="00787205"/>
    <w:rsid w:val="0078798A"/>
    <w:rsid w:val="0079013A"/>
    <w:rsid w:val="007904C5"/>
    <w:rsid w:val="00790E62"/>
    <w:rsid w:val="0079122D"/>
    <w:rsid w:val="00791A42"/>
    <w:rsid w:val="00792182"/>
    <w:rsid w:val="00792981"/>
    <w:rsid w:val="007929FD"/>
    <w:rsid w:val="007936F5"/>
    <w:rsid w:val="0079400A"/>
    <w:rsid w:val="007941E6"/>
    <w:rsid w:val="0079485C"/>
    <w:rsid w:val="007948CC"/>
    <w:rsid w:val="007954EE"/>
    <w:rsid w:val="00796D18"/>
    <w:rsid w:val="007A03CA"/>
    <w:rsid w:val="007A1443"/>
    <w:rsid w:val="007A1654"/>
    <w:rsid w:val="007A18CD"/>
    <w:rsid w:val="007A2371"/>
    <w:rsid w:val="007A24AD"/>
    <w:rsid w:val="007A2949"/>
    <w:rsid w:val="007A2C4C"/>
    <w:rsid w:val="007A2CA2"/>
    <w:rsid w:val="007A3690"/>
    <w:rsid w:val="007A40E8"/>
    <w:rsid w:val="007A483C"/>
    <w:rsid w:val="007A48D0"/>
    <w:rsid w:val="007A4A02"/>
    <w:rsid w:val="007A4A50"/>
    <w:rsid w:val="007A5278"/>
    <w:rsid w:val="007A54C8"/>
    <w:rsid w:val="007A56EE"/>
    <w:rsid w:val="007A5CDA"/>
    <w:rsid w:val="007A5E22"/>
    <w:rsid w:val="007A6C2B"/>
    <w:rsid w:val="007A75C0"/>
    <w:rsid w:val="007A78D3"/>
    <w:rsid w:val="007A7916"/>
    <w:rsid w:val="007A7F6F"/>
    <w:rsid w:val="007B0224"/>
    <w:rsid w:val="007B18E1"/>
    <w:rsid w:val="007B1F5F"/>
    <w:rsid w:val="007B3005"/>
    <w:rsid w:val="007B33A5"/>
    <w:rsid w:val="007B3753"/>
    <w:rsid w:val="007B3D02"/>
    <w:rsid w:val="007B4350"/>
    <w:rsid w:val="007B4AAA"/>
    <w:rsid w:val="007B54E9"/>
    <w:rsid w:val="007B660B"/>
    <w:rsid w:val="007B6A98"/>
    <w:rsid w:val="007B6F17"/>
    <w:rsid w:val="007B72CF"/>
    <w:rsid w:val="007B78C5"/>
    <w:rsid w:val="007B79EF"/>
    <w:rsid w:val="007C01EB"/>
    <w:rsid w:val="007C07B8"/>
    <w:rsid w:val="007C0B99"/>
    <w:rsid w:val="007C1004"/>
    <w:rsid w:val="007C12DE"/>
    <w:rsid w:val="007C1449"/>
    <w:rsid w:val="007C1614"/>
    <w:rsid w:val="007C1933"/>
    <w:rsid w:val="007C2113"/>
    <w:rsid w:val="007C2A96"/>
    <w:rsid w:val="007C2EFF"/>
    <w:rsid w:val="007C2FCF"/>
    <w:rsid w:val="007C3013"/>
    <w:rsid w:val="007C3180"/>
    <w:rsid w:val="007C3F35"/>
    <w:rsid w:val="007C4165"/>
    <w:rsid w:val="007C42D6"/>
    <w:rsid w:val="007C463D"/>
    <w:rsid w:val="007C4E24"/>
    <w:rsid w:val="007C5F5F"/>
    <w:rsid w:val="007C62F8"/>
    <w:rsid w:val="007C64DF"/>
    <w:rsid w:val="007C67AE"/>
    <w:rsid w:val="007C680A"/>
    <w:rsid w:val="007C6C06"/>
    <w:rsid w:val="007C6D3A"/>
    <w:rsid w:val="007C7282"/>
    <w:rsid w:val="007C79D5"/>
    <w:rsid w:val="007C7F43"/>
    <w:rsid w:val="007C7FE3"/>
    <w:rsid w:val="007D033F"/>
    <w:rsid w:val="007D0DDA"/>
    <w:rsid w:val="007D25E9"/>
    <w:rsid w:val="007D27F3"/>
    <w:rsid w:val="007D2CE1"/>
    <w:rsid w:val="007D32AA"/>
    <w:rsid w:val="007D34C6"/>
    <w:rsid w:val="007D3A95"/>
    <w:rsid w:val="007D3DD4"/>
    <w:rsid w:val="007D3E49"/>
    <w:rsid w:val="007D4140"/>
    <w:rsid w:val="007D467A"/>
    <w:rsid w:val="007D4A76"/>
    <w:rsid w:val="007D4E61"/>
    <w:rsid w:val="007D5BFD"/>
    <w:rsid w:val="007D5C4E"/>
    <w:rsid w:val="007D5F82"/>
    <w:rsid w:val="007D6A03"/>
    <w:rsid w:val="007D74A3"/>
    <w:rsid w:val="007D7A20"/>
    <w:rsid w:val="007D7E8D"/>
    <w:rsid w:val="007D7FBB"/>
    <w:rsid w:val="007E0286"/>
    <w:rsid w:val="007E10CD"/>
    <w:rsid w:val="007E142C"/>
    <w:rsid w:val="007E18B4"/>
    <w:rsid w:val="007E1901"/>
    <w:rsid w:val="007E266E"/>
    <w:rsid w:val="007E2EC6"/>
    <w:rsid w:val="007E343B"/>
    <w:rsid w:val="007E3AF0"/>
    <w:rsid w:val="007E3CEC"/>
    <w:rsid w:val="007E40CE"/>
    <w:rsid w:val="007E41BA"/>
    <w:rsid w:val="007E43E7"/>
    <w:rsid w:val="007E4772"/>
    <w:rsid w:val="007E4881"/>
    <w:rsid w:val="007E498F"/>
    <w:rsid w:val="007E4D65"/>
    <w:rsid w:val="007E52C2"/>
    <w:rsid w:val="007E5A90"/>
    <w:rsid w:val="007E5E21"/>
    <w:rsid w:val="007E5F06"/>
    <w:rsid w:val="007E628D"/>
    <w:rsid w:val="007E62EB"/>
    <w:rsid w:val="007E6414"/>
    <w:rsid w:val="007E7692"/>
    <w:rsid w:val="007E78F1"/>
    <w:rsid w:val="007E7D09"/>
    <w:rsid w:val="007F046A"/>
    <w:rsid w:val="007F0A12"/>
    <w:rsid w:val="007F0EB4"/>
    <w:rsid w:val="007F1342"/>
    <w:rsid w:val="007F195F"/>
    <w:rsid w:val="007F1A67"/>
    <w:rsid w:val="007F2397"/>
    <w:rsid w:val="007F29FE"/>
    <w:rsid w:val="007F30BD"/>
    <w:rsid w:val="007F36EA"/>
    <w:rsid w:val="007F37DB"/>
    <w:rsid w:val="007F38BE"/>
    <w:rsid w:val="007F40E9"/>
    <w:rsid w:val="007F4197"/>
    <w:rsid w:val="007F4447"/>
    <w:rsid w:val="007F4685"/>
    <w:rsid w:val="007F47E3"/>
    <w:rsid w:val="007F4FEA"/>
    <w:rsid w:val="007F6125"/>
    <w:rsid w:val="007F65DA"/>
    <w:rsid w:val="007F69E7"/>
    <w:rsid w:val="00800005"/>
    <w:rsid w:val="00800FBB"/>
    <w:rsid w:val="0080172D"/>
    <w:rsid w:val="00801BEB"/>
    <w:rsid w:val="00801D1D"/>
    <w:rsid w:val="00802DAC"/>
    <w:rsid w:val="00803183"/>
    <w:rsid w:val="00803378"/>
    <w:rsid w:val="008039CC"/>
    <w:rsid w:val="00803D16"/>
    <w:rsid w:val="00803F26"/>
    <w:rsid w:val="008040CF"/>
    <w:rsid w:val="008042E2"/>
    <w:rsid w:val="00804BA3"/>
    <w:rsid w:val="00805351"/>
    <w:rsid w:val="00805391"/>
    <w:rsid w:val="00805842"/>
    <w:rsid w:val="00805CE0"/>
    <w:rsid w:val="008068AD"/>
    <w:rsid w:val="00807292"/>
    <w:rsid w:val="008072A7"/>
    <w:rsid w:val="0080734D"/>
    <w:rsid w:val="00810155"/>
    <w:rsid w:val="008102DB"/>
    <w:rsid w:val="00810763"/>
    <w:rsid w:val="008107A3"/>
    <w:rsid w:val="008108BD"/>
    <w:rsid w:val="008108F5"/>
    <w:rsid w:val="008116E6"/>
    <w:rsid w:val="00811718"/>
    <w:rsid w:val="00811D1B"/>
    <w:rsid w:val="00812492"/>
    <w:rsid w:val="00812518"/>
    <w:rsid w:val="00813407"/>
    <w:rsid w:val="0081377D"/>
    <w:rsid w:val="00813E99"/>
    <w:rsid w:val="00813FFC"/>
    <w:rsid w:val="0081478D"/>
    <w:rsid w:val="00814B10"/>
    <w:rsid w:val="00814DA3"/>
    <w:rsid w:val="00815E00"/>
    <w:rsid w:val="00816767"/>
    <w:rsid w:val="00816D2F"/>
    <w:rsid w:val="00816D9B"/>
    <w:rsid w:val="00816F4F"/>
    <w:rsid w:val="00817558"/>
    <w:rsid w:val="008179B4"/>
    <w:rsid w:val="0082069F"/>
    <w:rsid w:val="00820B55"/>
    <w:rsid w:val="00820CF0"/>
    <w:rsid w:val="0082158D"/>
    <w:rsid w:val="008223DE"/>
    <w:rsid w:val="00822BFE"/>
    <w:rsid w:val="00823BB3"/>
    <w:rsid w:val="00823DCD"/>
    <w:rsid w:val="00824245"/>
    <w:rsid w:val="0082541F"/>
    <w:rsid w:val="00825F78"/>
    <w:rsid w:val="00826262"/>
    <w:rsid w:val="0082628E"/>
    <w:rsid w:val="0082630A"/>
    <w:rsid w:val="00826732"/>
    <w:rsid w:val="00826C6F"/>
    <w:rsid w:val="00826C99"/>
    <w:rsid w:val="0082799B"/>
    <w:rsid w:val="00827D41"/>
    <w:rsid w:val="00830575"/>
    <w:rsid w:val="00830679"/>
    <w:rsid w:val="0083071C"/>
    <w:rsid w:val="00830B62"/>
    <w:rsid w:val="00831725"/>
    <w:rsid w:val="00831B66"/>
    <w:rsid w:val="00831BC2"/>
    <w:rsid w:val="00831DC8"/>
    <w:rsid w:val="00831FB7"/>
    <w:rsid w:val="00832636"/>
    <w:rsid w:val="008331E8"/>
    <w:rsid w:val="008332FF"/>
    <w:rsid w:val="00833AC5"/>
    <w:rsid w:val="00833BD0"/>
    <w:rsid w:val="008347B5"/>
    <w:rsid w:val="00835110"/>
    <w:rsid w:val="00835699"/>
    <w:rsid w:val="00835AB8"/>
    <w:rsid w:val="00835C7C"/>
    <w:rsid w:val="00835DD8"/>
    <w:rsid w:val="008364F2"/>
    <w:rsid w:val="008402B6"/>
    <w:rsid w:val="0084058A"/>
    <w:rsid w:val="00840E94"/>
    <w:rsid w:val="00841D82"/>
    <w:rsid w:val="0084207F"/>
    <w:rsid w:val="00842A3A"/>
    <w:rsid w:val="00842D97"/>
    <w:rsid w:val="0084377C"/>
    <w:rsid w:val="00843B0D"/>
    <w:rsid w:val="00843C41"/>
    <w:rsid w:val="00843C85"/>
    <w:rsid w:val="00844344"/>
    <w:rsid w:val="00845257"/>
    <w:rsid w:val="00845D35"/>
    <w:rsid w:val="00845FC5"/>
    <w:rsid w:val="00846BDD"/>
    <w:rsid w:val="008475E3"/>
    <w:rsid w:val="00847859"/>
    <w:rsid w:val="00847C75"/>
    <w:rsid w:val="00847D5D"/>
    <w:rsid w:val="00850B09"/>
    <w:rsid w:val="008510AE"/>
    <w:rsid w:val="0085173E"/>
    <w:rsid w:val="008521B6"/>
    <w:rsid w:val="00852287"/>
    <w:rsid w:val="00852551"/>
    <w:rsid w:val="00852BD4"/>
    <w:rsid w:val="00852EE8"/>
    <w:rsid w:val="008531AC"/>
    <w:rsid w:val="00853284"/>
    <w:rsid w:val="0085436A"/>
    <w:rsid w:val="00854A8C"/>
    <w:rsid w:val="00854EF7"/>
    <w:rsid w:val="008556FC"/>
    <w:rsid w:val="00855702"/>
    <w:rsid w:val="00856AA0"/>
    <w:rsid w:val="00856CB9"/>
    <w:rsid w:val="00856FAB"/>
    <w:rsid w:val="00857C18"/>
    <w:rsid w:val="00857EF1"/>
    <w:rsid w:val="00857EF6"/>
    <w:rsid w:val="00861428"/>
    <w:rsid w:val="00861BE8"/>
    <w:rsid w:val="00862213"/>
    <w:rsid w:val="0086229B"/>
    <w:rsid w:val="008636FA"/>
    <w:rsid w:val="00863AEB"/>
    <w:rsid w:val="00863D6B"/>
    <w:rsid w:val="008643DB"/>
    <w:rsid w:val="00864BE4"/>
    <w:rsid w:val="0086533E"/>
    <w:rsid w:val="00865CF5"/>
    <w:rsid w:val="008664E3"/>
    <w:rsid w:val="00870628"/>
    <w:rsid w:val="00870844"/>
    <w:rsid w:val="008708EE"/>
    <w:rsid w:val="00870915"/>
    <w:rsid w:val="00870A9D"/>
    <w:rsid w:val="00870B0A"/>
    <w:rsid w:val="00870DE8"/>
    <w:rsid w:val="00871682"/>
    <w:rsid w:val="0087178E"/>
    <w:rsid w:val="008720B3"/>
    <w:rsid w:val="00872411"/>
    <w:rsid w:val="008725C0"/>
    <w:rsid w:val="008726EF"/>
    <w:rsid w:val="00872890"/>
    <w:rsid w:val="00872DE3"/>
    <w:rsid w:val="00872E2C"/>
    <w:rsid w:val="00872F79"/>
    <w:rsid w:val="0087341F"/>
    <w:rsid w:val="00873EC2"/>
    <w:rsid w:val="00874287"/>
    <w:rsid w:val="008745A3"/>
    <w:rsid w:val="00875309"/>
    <w:rsid w:val="0087538B"/>
    <w:rsid w:val="00875C64"/>
    <w:rsid w:val="00875EC1"/>
    <w:rsid w:val="00876B47"/>
    <w:rsid w:val="0087722E"/>
    <w:rsid w:val="0087780F"/>
    <w:rsid w:val="008778A8"/>
    <w:rsid w:val="00880829"/>
    <w:rsid w:val="00880F10"/>
    <w:rsid w:val="00881DA8"/>
    <w:rsid w:val="008821B6"/>
    <w:rsid w:val="00882B98"/>
    <w:rsid w:val="0088320C"/>
    <w:rsid w:val="008833FC"/>
    <w:rsid w:val="0088368F"/>
    <w:rsid w:val="00883D16"/>
    <w:rsid w:val="008842FF"/>
    <w:rsid w:val="00886A18"/>
    <w:rsid w:val="00886F5E"/>
    <w:rsid w:val="00886F78"/>
    <w:rsid w:val="00887219"/>
    <w:rsid w:val="008876D2"/>
    <w:rsid w:val="00887E26"/>
    <w:rsid w:val="00890025"/>
    <w:rsid w:val="008901ED"/>
    <w:rsid w:val="0089026B"/>
    <w:rsid w:val="008902FC"/>
    <w:rsid w:val="008903EC"/>
    <w:rsid w:val="008904C9"/>
    <w:rsid w:val="00892061"/>
    <w:rsid w:val="00892B4E"/>
    <w:rsid w:val="00892D09"/>
    <w:rsid w:val="00892E62"/>
    <w:rsid w:val="00892E6B"/>
    <w:rsid w:val="00892F36"/>
    <w:rsid w:val="00893521"/>
    <w:rsid w:val="008947C7"/>
    <w:rsid w:val="00894BC5"/>
    <w:rsid w:val="00894FC9"/>
    <w:rsid w:val="00894FDB"/>
    <w:rsid w:val="008956C6"/>
    <w:rsid w:val="00895ED8"/>
    <w:rsid w:val="00895F37"/>
    <w:rsid w:val="00895FA8"/>
    <w:rsid w:val="00897917"/>
    <w:rsid w:val="00897DFC"/>
    <w:rsid w:val="008A01DF"/>
    <w:rsid w:val="008A0257"/>
    <w:rsid w:val="008A094F"/>
    <w:rsid w:val="008A1517"/>
    <w:rsid w:val="008A18D0"/>
    <w:rsid w:val="008A2102"/>
    <w:rsid w:val="008A3985"/>
    <w:rsid w:val="008A3EB7"/>
    <w:rsid w:val="008A47AC"/>
    <w:rsid w:val="008A594C"/>
    <w:rsid w:val="008A62EC"/>
    <w:rsid w:val="008A727D"/>
    <w:rsid w:val="008A73EE"/>
    <w:rsid w:val="008A7B7F"/>
    <w:rsid w:val="008B0425"/>
    <w:rsid w:val="008B05A1"/>
    <w:rsid w:val="008B05F1"/>
    <w:rsid w:val="008B09B8"/>
    <w:rsid w:val="008B0C2E"/>
    <w:rsid w:val="008B104C"/>
    <w:rsid w:val="008B266A"/>
    <w:rsid w:val="008B3855"/>
    <w:rsid w:val="008B3996"/>
    <w:rsid w:val="008B54E1"/>
    <w:rsid w:val="008B5C40"/>
    <w:rsid w:val="008B6236"/>
    <w:rsid w:val="008B6AA0"/>
    <w:rsid w:val="008B6ABC"/>
    <w:rsid w:val="008B76B8"/>
    <w:rsid w:val="008B76D3"/>
    <w:rsid w:val="008B7CAC"/>
    <w:rsid w:val="008C0B78"/>
    <w:rsid w:val="008C167C"/>
    <w:rsid w:val="008C1726"/>
    <w:rsid w:val="008C281E"/>
    <w:rsid w:val="008C29A1"/>
    <w:rsid w:val="008C2B45"/>
    <w:rsid w:val="008C2BE8"/>
    <w:rsid w:val="008C32BF"/>
    <w:rsid w:val="008C46B8"/>
    <w:rsid w:val="008C503F"/>
    <w:rsid w:val="008C5462"/>
    <w:rsid w:val="008C595A"/>
    <w:rsid w:val="008C5B40"/>
    <w:rsid w:val="008C5C3E"/>
    <w:rsid w:val="008C63A2"/>
    <w:rsid w:val="008C68F1"/>
    <w:rsid w:val="008C692C"/>
    <w:rsid w:val="008C6F58"/>
    <w:rsid w:val="008C7373"/>
    <w:rsid w:val="008C7418"/>
    <w:rsid w:val="008C7493"/>
    <w:rsid w:val="008C7506"/>
    <w:rsid w:val="008C7DAF"/>
    <w:rsid w:val="008D0173"/>
    <w:rsid w:val="008D04EE"/>
    <w:rsid w:val="008D0F71"/>
    <w:rsid w:val="008D1057"/>
    <w:rsid w:val="008D10D4"/>
    <w:rsid w:val="008D1146"/>
    <w:rsid w:val="008D25EA"/>
    <w:rsid w:val="008D297C"/>
    <w:rsid w:val="008D2A13"/>
    <w:rsid w:val="008D2AB9"/>
    <w:rsid w:val="008D30F1"/>
    <w:rsid w:val="008D5503"/>
    <w:rsid w:val="008D56BD"/>
    <w:rsid w:val="008D65E5"/>
    <w:rsid w:val="008D715A"/>
    <w:rsid w:val="008D7895"/>
    <w:rsid w:val="008D7DDB"/>
    <w:rsid w:val="008E064E"/>
    <w:rsid w:val="008E1CF9"/>
    <w:rsid w:val="008E1E61"/>
    <w:rsid w:val="008E1EBF"/>
    <w:rsid w:val="008E1FC3"/>
    <w:rsid w:val="008E3236"/>
    <w:rsid w:val="008E38C8"/>
    <w:rsid w:val="008E3B52"/>
    <w:rsid w:val="008E3E43"/>
    <w:rsid w:val="008E41A7"/>
    <w:rsid w:val="008E4317"/>
    <w:rsid w:val="008E45D5"/>
    <w:rsid w:val="008E4F00"/>
    <w:rsid w:val="008E5175"/>
    <w:rsid w:val="008E58B1"/>
    <w:rsid w:val="008E5AFA"/>
    <w:rsid w:val="008E5EB7"/>
    <w:rsid w:val="008E60AB"/>
    <w:rsid w:val="008E62E0"/>
    <w:rsid w:val="008E670D"/>
    <w:rsid w:val="008E77A2"/>
    <w:rsid w:val="008E7EF9"/>
    <w:rsid w:val="008F059C"/>
    <w:rsid w:val="008F08DB"/>
    <w:rsid w:val="008F0C3E"/>
    <w:rsid w:val="008F0CA7"/>
    <w:rsid w:val="008F0F99"/>
    <w:rsid w:val="008F1D88"/>
    <w:rsid w:val="008F29A0"/>
    <w:rsid w:val="008F3136"/>
    <w:rsid w:val="008F36B1"/>
    <w:rsid w:val="008F46DF"/>
    <w:rsid w:val="008F4D7A"/>
    <w:rsid w:val="008F673E"/>
    <w:rsid w:val="008F6AE2"/>
    <w:rsid w:val="008F6B50"/>
    <w:rsid w:val="008F6ED6"/>
    <w:rsid w:val="008F7689"/>
    <w:rsid w:val="008F7D6D"/>
    <w:rsid w:val="008F7DEE"/>
    <w:rsid w:val="009015E3"/>
    <w:rsid w:val="00901B88"/>
    <w:rsid w:val="009022E3"/>
    <w:rsid w:val="00902362"/>
    <w:rsid w:val="00902D3A"/>
    <w:rsid w:val="009034AF"/>
    <w:rsid w:val="00904231"/>
    <w:rsid w:val="00905789"/>
    <w:rsid w:val="00905A2B"/>
    <w:rsid w:val="00905D00"/>
    <w:rsid w:val="00905FA8"/>
    <w:rsid w:val="00906114"/>
    <w:rsid w:val="00907408"/>
    <w:rsid w:val="0091081B"/>
    <w:rsid w:val="00910BCA"/>
    <w:rsid w:val="00910F8E"/>
    <w:rsid w:val="00911D8A"/>
    <w:rsid w:val="00911F41"/>
    <w:rsid w:val="0091211A"/>
    <w:rsid w:val="00912214"/>
    <w:rsid w:val="009123F4"/>
    <w:rsid w:val="00912B1F"/>
    <w:rsid w:val="00913E6E"/>
    <w:rsid w:val="009148A2"/>
    <w:rsid w:val="00914DE9"/>
    <w:rsid w:val="0091505A"/>
    <w:rsid w:val="009154E7"/>
    <w:rsid w:val="00915599"/>
    <w:rsid w:val="00915C7F"/>
    <w:rsid w:val="00915FE2"/>
    <w:rsid w:val="009161AD"/>
    <w:rsid w:val="009166B4"/>
    <w:rsid w:val="00916B04"/>
    <w:rsid w:val="00917149"/>
    <w:rsid w:val="00917B30"/>
    <w:rsid w:val="0092083C"/>
    <w:rsid w:val="00920864"/>
    <w:rsid w:val="00921086"/>
    <w:rsid w:val="00921D07"/>
    <w:rsid w:val="00922373"/>
    <w:rsid w:val="00922383"/>
    <w:rsid w:val="009224F6"/>
    <w:rsid w:val="009230B7"/>
    <w:rsid w:val="009233D0"/>
    <w:rsid w:val="00924379"/>
    <w:rsid w:val="009245E6"/>
    <w:rsid w:val="009248D8"/>
    <w:rsid w:val="0092494C"/>
    <w:rsid w:val="00924C67"/>
    <w:rsid w:val="00925B95"/>
    <w:rsid w:val="00925B98"/>
    <w:rsid w:val="009276ED"/>
    <w:rsid w:val="00927ED0"/>
    <w:rsid w:val="00930597"/>
    <w:rsid w:val="00930A6A"/>
    <w:rsid w:val="00930EE2"/>
    <w:rsid w:val="00931231"/>
    <w:rsid w:val="009312E6"/>
    <w:rsid w:val="00931511"/>
    <w:rsid w:val="0093170B"/>
    <w:rsid w:val="0093172B"/>
    <w:rsid w:val="00931F61"/>
    <w:rsid w:val="009320BF"/>
    <w:rsid w:val="00932D3D"/>
    <w:rsid w:val="00933FBD"/>
    <w:rsid w:val="009342FE"/>
    <w:rsid w:val="0093519F"/>
    <w:rsid w:val="0093585F"/>
    <w:rsid w:val="00935CAB"/>
    <w:rsid w:val="00936761"/>
    <w:rsid w:val="00936770"/>
    <w:rsid w:val="009368E9"/>
    <w:rsid w:val="00936B1B"/>
    <w:rsid w:val="00937644"/>
    <w:rsid w:val="00937B1A"/>
    <w:rsid w:val="00937F1D"/>
    <w:rsid w:val="00940061"/>
    <w:rsid w:val="009403D6"/>
    <w:rsid w:val="00940964"/>
    <w:rsid w:val="00940EB8"/>
    <w:rsid w:val="009417E2"/>
    <w:rsid w:val="0094227A"/>
    <w:rsid w:val="009424D5"/>
    <w:rsid w:val="00942AA6"/>
    <w:rsid w:val="00942E10"/>
    <w:rsid w:val="009430DB"/>
    <w:rsid w:val="009433EF"/>
    <w:rsid w:val="00944038"/>
    <w:rsid w:val="009442B2"/>
    <w:rsid w:val="00944436"/>
    <w:rsid w:val="009444B6"/>
    <w:rsid w:val="009447C7"/>
    <w:rsid w:val="009453B4"/>
    <w:rsid w:val="009456F9"/>
    <w:rsid w:val="009463C3"/>
    <w:rsid w:val="009464CA"/>
    <w:rsid w:val="009466E3"/>
    <w:rsid w:val="009467BB"/>
    <w:rsid w:val="00947384"/>
    <w:rsid w:val="00947C6D"/>
    <w:rsid w:val="00950608"/>
    <w:rsid w:val="00951CA4"/>
    <w:rsid w:val="00951E36"/>
    <w:rsid w:val="00952093"/>
    <w:rsid w:val="00952A7B"/>
    <w:rsid w:val="0095315A"/>
    <w:rsid w:val="00953222"/>
    <w:rsid w:val="00954261"/>
    <w:rsid w:val="00954AAE"/>
    <w:rsid w:val="00954ABF"/>
    <w:rsid w:val="00955D5D"/>
    <w:rsid w:val="00955F6F"/>
    <w:rsid w:val="00956087"/>
    <w:rsid w:val="0095777C"/>
    <w:rsid w:val="0095779B"/>
    <w:rsid w:val="009606A7"/>
    <w:rsid w:val="00961029"/>
    <w:rsid w:val="00962332"/>
    <w:rsid w:val="00962435"/>
    <w:rsid w:val="009635D7"/>
    <w:rsid w:val="00963F58"/>
    <w:rsid w:val="00963FD3"/>
    <w:rsid w:val="00964074"/>
    <w:rsid w:val="00964504"/>
    <w:rsid w:val="009645CE"/>
    <w:rsid w:val="00964899"/>
    <w:rsid w:val="0096548D"/>
    <w:rsid w:val="00965889"/>
    <w:rsid w:val="00965C8D"/>
    <w:rsid w:val="009661B4"/>
    <w:rsid w:val="00966869"/>
    <w:rsid w:val="00966E45"/>
    <w:rsid w:val="009675A8"/>
    <w:rsid w:val="009705BB"/>
    <w:rsid w:val="00970F58"/>
    <w:rsid w:val="009723D7"/>
    <w:rsid w:val="009727C7"/>
    <w:rsid w:val="00972819"/>
    <w:rsid w:val="00972BDC"/>
    <w:rsid w:val="009733B0"/>
    <w:rsid w:val="009733FF"/>
    <w:rsid w:val="0097441B"/>
    <w:rsid w:val="00974A37"/>
    <w:rsid w:val="0097568E"/>
    <w:rsid w:val="009756A3"/>
    <w:rsid w:val="00975E61"/>
    <w:rsid w:val="009761EE"/>
    <w:rsid w:val="009779E8"/>
    <w:rsid w:val="00977C28"/>
    <w:rsid w:val="00977F4B"/>
    <w:rsid w:val="00980855"/>
    <w:rsid w:val="00981357"/>
    <w:rsid w:val="00981B31"/>
    <w:rsid w:val="00982166"/>
    <w:rsid w:val="0098242F"/>
    <w:rsid w:val="009827CF"/>
    <w:rsid w:val="00982E56"/>
    <w:rsid w:val="009833D3"/>
    <w:rsid w:val="009843E9"/>
    <w:rsid w:val="00984632"/>
    <w:rsid w:val="00984651"/>
    <w:rsid w:val="00985C7A"/>
    <w:rsid w:val="009866D9"/>
    <w:rsid w:val="009868A6"/>
    <w:rsid w:val="00986963"/>
    <w:rsid w:val="00987735"/>
    <w:rsid w:val="00990658"/>
    <w:rsid w:val="0099116E"/>
    <w:rsid w:val="0099148D"/>
    <w:rsid w:val="00992078"/>
    <w:rsid w:val="00992494"/>
    <w:rsid w:val="00993BDA"/>
    <w:rsid w:val="00993CA8"/>
    <w:rsid w:val="00993F4C"/>
    <w:rsid w:val="00994229"/>
    <w:rsid w:val="00994AD5"/>
    <w:rsid w:val="00994AE9"/>
    <w:rsid w:val="00994C92"/>
    <w:rsid w:val="00994DFC"/>
    <w:rsid w:val="009951D6"/>
    <w:rsid w:val="00995A8F"/>
    <w:rsid w:val="00995CBD"/>
    <w:rsid w:val="00996015"/>
    <w:rsid w:val="00997CA9"/>
    <w:rsid w:val="009A0906"/>
    <w:rsid w:val="009A16FD"/>
    <w:rsid w:val="009A1FD3"/>
    <w:rsid w:val="009A2A12"/>
    <w:rsid w:val="009A307E"/>
    <w:rsid w:val="009A3A3B"/>
    <w:rsid w:val="009A3D7F"/>
    <w:rsid w:val="009A4925"/>
    <w:rsid w:val="009A4C6E"/>
    <w:rsid w:val="009A4D07"/>
    <w:rsid w:val="009A4E2C"/>
    <w:rsid w:val="009A4E90"/>
    <w:rsid w:val="009A55C8"/>
    <w:rsid w:val="009A6D4B"/>
    <w:rsid w:val="009A7A3F"/>
    <w:rsid w:val="009A7BF5"/>
    <w:rsid w:val="009B0536"/>
    <w:rsid w:val="009B1A43"/>
    <w:rsid w:val="009B217C"/>
    <w:rsid w:val="009B3F32"/>
    <w:rsid w:val="009B41B6"/>
    <w:rsid w:val="009B43F8"/>
    <w:rsid w:val="009B445B"/>
    <w:rsid w:val="009B47CC"/>
    <w:rsid w:val="009B5C85"/>
    <w:rsid w:val="009B5E19"/>
    <w:rsid w:val="009B6F64"/>
    <w:rsid w:val="009B75E3"/>
    <w:rsid w:val="009B7AF2"/>
    <w:rsid w:val="009C0542"/>
    <w:rsid w:val="009C0629"/>
    <w:rsid w:val="009C082A"/>
    <w:rsid w:val="009C09A2"/>
    <w:rsid w:val="009C0CD1"/>
    <w:rsid w:val="009C20BB"/>
    <w:rsid w:val="009C2707"/>
    <w:rsid w:val="009C28DA"/>
    <w:rsid w:val="009C2B12"/>
    <w:rsid w:val="009C325C"/>
    <w:rsid w:val="009C35F9"/>
    <w:rsid w:val="009C439C"/>
    <w:rsid w:val="009C495B"/>
    <w:rsid w:val="009C74A1"/>
    <w:rsid w:val="009C7EE5"/>
    <w:rsid w:val="009D0F9A"/>
    <w:rsid w:val="009D0FD1"/>
    <w:rsid w:val="009D10F6"/>
    <w:rsid w:val="009D1174"/>
    <w:rsid w:val="009D12E1"/>
    <w:rsid w:val="009D1485"/>
    <w:rsid w:val="009D1556"/>
    <w:rsid w:val="009D18C2"/>
    <w:rsid w:val="009D19D6"/>
    <w:rsid w:val="009D20C5"/>
    <w:rsid w:val="009D242B"/>
    <w:rsid w:val="009D257A"/>
    <w:rsid w:val="009D2C95"/>
    <w:rsid w:val="009D30E2"/>
    <w:rsid w:val="009D3173"/>
    <w:rsid w:val="009D3378"/>
    <w:rsid w:val="009D3386"/>
    <w:rsid w:val="009D386F"/>
    <w:rsid w:val="009D3A83"/>
    <w:rsid w:val="009D4451"/>
    <w:rsid w:val="009D47C8"/>
    <w:rsid w:val="009D4850"/>
    <w:rsid w:val="009D518C"/>
    <w:rsid w:val="009D52FC"/>
    <w:rsid w:val="009D5661"/>
    <w:rsid w:val="009D5AD0"/>
    <w:rsid w:val="009D5DB3"/>
    <w:rsid w:val="009D5FBC"/>
    <w:rsid w:val="009D6048"/>
    <w:rsid w:val="009D6164"/>
    <w:rsid w:val="009D706F"/>
    <w:rsid w:val="009D72A2"/>
    <w:rsid w:val="009D7DD3"/>
    <w:rsid w:val="009E0135"/>
    <w:rsid w:val="009E0313"/>
    <w:rsid w:val="009E0D37"/>
    <w:rsid w:val="009E1813"/>
    <w:rsid w:val="009E1903"/>
    <w:rsid w:val="009E2013"/>
    <w:rsid w:val="009E2925"/>
    <w:rsid w:val="009E2BF8"/>
    <w:rsid w:val="009E317A"/>
    <w:rsid w:val="009E4E39"/>
    <w:rsid w:val="009E5186"/>
    <w:rsid w:val="009E5264"/>
    <w:rsid w:val="009E5A06"/>
    <w:rsid w:val="009E66BE"/>
    <w:rsid w:val="009E69D8"/>
    <w:rsid w:val="009E7AEC"/>
    <w:rsid w:val="009F027E"/>
    <w:rsid w:val="009F03E9"/>
    <w:rsid w:val="009F1567"/>
    <w:rsid w:val="009F2F9B"/>
    <w:rsid w:val="009F3888"/>
    <w:rsid w:val="009F4895"/>
    <w:rsid w:val="009F48E5"/>
    <w:rsid w:val="009F5180"/>
    <w:rsid w:val="009F52A9"/>
    <w:rsid w:val="009F5F34"/>
    <w:rsid w:val="009F646E"/>
    <w:rsid w:val="009F6B7F"/>
    <w:rsid w:val="009F6D3E"/>
    <w:rsid w:val="009F7716"/>
    <w:rsid w:val="009F7C86"/>
    <w:rsid w:val="00A00600"/>
    <w:rsid w:val="00A011A0"/>
    <w:rsid w:val="00A01462"/>
    <w:rsid w:val="00A01825"/>
    <w:rsid w:val="00A01AE4"/>
    <w:rsid w:val="00A01E0F"/>
    <w:rsid w:val="00A02AAE"/>
    <w:rsid w:val="00A0313E"/>
    <w:rsid w:val="00A036F7"/>
    <w:rsid w:val="00A037B2"/>
    <w:rsid w:val="00A04293"/>
    <w:rsid w:val="00A0438D"/>
    <w:rsid w:val="00A04C61"/>
    <w:rsid w:val="00A04DC4"/>
    <w:rsid w:val="00A055A9"/>
    <w:rsid w:val="00A068B6"/>
    <w:rsid w:val="00A06A3F"/>
    <w:rsid w:val="00A06C36"/>
    <w:rsid w:val="00A06F52"/>
    <w:rsid w:val="00A1034F"/>
    <w:rsid w:val="00A10DC5"/>
    <w:rsid w:val="00A1208F"/>
    <w:rsid w:val="00A12571"/>
    <w:rsid w:val="00A14028"/>
    <w:rsid w:val="00A141B6"/>
    <w:rsid w:val="00A14336"/>
    <w:rsid w:val="00A14553"/>
    <w:rsid w:val="00A14A5B"/>
    <w:rsid w:val="00A14AE7"/>
    <w:rsid w:val="00A14C21"/>
    <w:rsid w:val="00A1548F"/>
    <w:rsid w:val="00A15C40"/>
    <w:rsid w:val="00A20190"/>
    <w:rsid w:val="00A2047D"/>
    <w:rsid w:val="00A2060A"/>
    <w:rsid w:val="00A208A8"/>
    <w:rsid w:val="00A20A0F"/>
    <w:rsid w:val="00A21623"/>
    <w:rsid w:val="00A21D6B"/>
    <w:rsid w:val="00A2281E"/>
    <w:rsid w:val="00A229CF"/>
    <w:rsid w:val="00A22C19"/>
    <w:rsid w:val="00A22F58"/>
    <w:rsid w:val="00A23045"/>
    <w:rsid w:val="00A230F0"/>
    <w:rsid w:val="00A23C80"/>
    <w:rsid w:val="00A23DEC"/>
    <w:rsid w:val="00A244DA"/>
    <w:rsid w:val="00A27611"/>
    <w:rsid w:val="00A27A53"/>
    <w:rsid w:val="00A3053D"/>
    <w:rsid w:val="00A30D3E"/>
    <w:rsid w:val="00A30D75"/>
    <w:rsid w:val="00A315ED"/>
    <w:rsid w:val="00A317B5"/>
    <w:rsid w:val="00A325C6"/>
    <w:rsid w:val="00A327D0"/>
    <w:rsid w:val="00A331E7"/>
    <w:rsid w:val="00A331EE"/>
    <w:rsid w:val="00A3425F"/>
    <w:rsid w:val="00A34288"/>
    <w:rsid w:val="00A34436"/>
    <w:rsid w:val="00A34886"/>
    <w:rsid w:val="00A34A7B"/>
    <w:rsid w:val="00A35067"/>
    <w:rsid w:val="00A35C1A"/>
    <w:rsid w:val="00A35C95"/>
    <w:rsid w:val="00A35EDC"/>
    <w:rsid w:val="00A3619E"/>
    <w:rsid w:val="00A36A71"/>
    <w:rsid w:val="00A36D10"/>
    <w:rsid w:val="00A36E44"/>
    <w:rsid w:val="00A37010"/>
    <w:rsid w:val="00A37310"/>
    <w:rsid w:val="00A37465"/>
    <w:rsid w:val="00A40208"/>
    <w:rsid w:val="00A40417"/>
    <w:rsid w:val="00A40F5D"/>
    <w:rsid w:val="00A4144E"/>
    <w:rsid w:val="00A415FA"/>
    <w:rsid w:val="00A41C03"/>
    <w:rsid w:val="00A41CFA"/>
    <w:rsid w:val="00A41DF6"/>
    <w:rsid w:val="00A4217B"/>
    <w:rsid w:val="00A428F5"/>
    <w:rsid w:val="00A432F9"/>
    <w:rsid w:val="00A4362B"/>
    <w:rsid w:val="00A43D2F"/>
    <w:rsid w:val="00A43D56"/>
    <w:rsid w:val="00A441AE"/>
    <w:rsid w:val="00A44A38"/>
    <w:rsid w:val="00A44C7E"/>
    <w:rsid w:val="00A44FFA"/>
    <w:rsid w:val="00A452C8"/>
    <w:rsid w:val="00A456A7"/>
    <w:rsid w:val="00A45D58"/>
    <w:rsid w:val="00A4627C"/>
    <w:rsid w:val="00A4660D"/>
    <w:rsid w:val="00A4683D"/>
    <w:rsid w:val="00A501C5"/>
    <w:rsid w:val="00A501D6"/>
    <w:rsid w:val="00A50389"/>
    <w:rsid w:val="00A50AC8"/>
    <w:rsid w:val="00A51598"/>
    <w:rsid w:val="00A516E7"/>
    <w:rsid w:val="00A523A1"/>
    <w:rsid w:val="00A526A2"/>
    <w:rsid w:val="00A52966"/>
    <w:rsid w:val="00A53829"/>
    <w:rsid w:val="00A53A18"/>
    <w:rsid w:val="00A53BDE"/>
    <w:rsid w:val="00A54691"/>
    <w:rsid w:val="00A54B20"/>
    <w:rsid w:val="00A5537B"/>
    <w:rsid w:val="00A55527"/>
    <w:rsid w:val="00A55849"/>
    <w:rsid w:val="00A55F9D"/>
    <w:rsid w:val="00A56616"/>
    <w:rsid w:val="00A5673E"/>
    <w:rsid w:val="00A56C86"/>
    <w:rsid w:val="00A57745"/>
    <w:rsid w:val="00A60317"/>
    <w:rsid w:val="00A612D5"/>
    <w:rsid w:val="00A61389"/>
    <w:rsid w:val="00A62C49"/>
    <w:rsid w:val="00A62E04"/>
    <w:rsid w:val="00A631AD"/>
    <w:rsid w:val="00A636B9"/>
    <w:rsid w:val="00A63D27"/>
    <w:rsid w:val="00A64D37"/>
    <w:rsid w:val="00A65B4C"/>
    <w:rsid w:val="00A662E9"/>
    <w:rsid w:val="00A66B49"/>
    <w:rsid w:val="00A66EAC"/>
    <w:rsid w:val="00A67040"/>
    <w:rsid w:val="00A6711B"/>
    <w:rsid w:val="00A67C22"/>
    <w:rsid w:val="00A7048D"/>
    <w:rsid w:val="00A70F65"/>
    <w:rsid w:val="00A71440"/>
    <w:rsid w:val="00A71CF0"/>
    <w:rsid w:val="00A71D1C"/>
    <w:rsid w:val="00A727A5"/>
    <w:rsid w:val="00A7283E"/>
    <w:rsid w:val="00A7298A"/>
    <w:rsid w:val="00A73A9E"/>
    <w:rsid w:val="00A73FF3"/>
    <w:rsid w:val="00A74031"/>
    <w:rsid w:val="00A753E0"/>
    <w:rsid w:val="00A758D0"/>
    <w:rsid w:val="00A76570"/>
    <w:rsid w:val="00A767EC"/>
    <w:rsid w:val="00A7717F"/>
    <w:rsid w:val="00A77266"/>
    <w:rsid w:val="00A776A7"/>
    <w:rsid w:val="00A77C59"/>
    <w:rsid w:val="00A80A66"/>
    <w:rsid w:val="00A811A9"/>
    <w:rsid w:val="00A816A9"/>
    <w:rsid w:val="00A81D5B"/>
    <w:rsid w:val="00A821F8"/>
    <w:rsid w:val="00A82322"/>
    <w:rsid w:val="00A83BCD"/>
    <w:rsid w:val="00A83E75"/>
    <w:rsid w:val="00A845C8"/>
    <w:rsid w:val="00A8478D"/>
    <w:rsid w:val="00A848F3"/>
    <w:rsid w:val="00A849E6"/>
    <w:rsid w:val="00A851F0"/>
    <w:rsid w:val="00A85A05"/>
    <w:rsid w:val="00A85D9A"/>
    <w:rsid w:val="00A860BE"/>
    <w:rsid w:val="00A86FE8"/>
    <w:rsid w:val="00A87F5D"/>
    <w:rsid w:val="00A90590"/>
    <w:rsid w:val="00A908AC"/>
    <w:rsid w:val="00A91142"/>
    <w:rsid w:val="00A913EE"/>
    <w:rsid w:val="00A9169A"/>
    <w:rsid w:val="00A91F0B"/>
    <w:rsid w:val="00A920C1"/>
    <w:rsid w:val="00A9309F"/>
    <w:rsid w:val="00A93715"/>
    <w:rsid w:val="00A93D3E"/>
    <w:rsid w:val="00A95473"/>
    <w:rsid w:val="00A95863"/>
    <w:rsid w:val="00A95B66"/>
    <w:rsid w:val="00A96658"/>
    <w:rsid w:val="00A96CCF"/>
    <w:rsid w:val="00A97EF8"/>
    <w:rsid w:val="00AA01C2"/>
    <w:rsid w:val="00AA0799"/>
    <w:rsid w:val="00AA0B03"/>
    <w:rsid w:val="00AA1114"/>
    <w:rsid w:val="00AA11FD"/>
    <w:rsid w:val="00AA1AE7"/>
    <w:rsid w:val="00AA1C25"/>
    <w:rsid w:val="00AA2652"/>
    <w:rsid w:val="00AA320B"/>
    <w:rsid w:val="00AA379C"/>
    <w:rsid w:val="00AA3A63"/>
    <w:rsid w:val="00AA3B24"/>
    <w:rsid w:val="00AA4355"/>
    <w:rsid w:val="00AA471E"/>
    <w:rsid w:val="00AA4835"/>
    <w:rsid w:val="00AA4CE6"/>
    <w:rsid w:val="00AA5D82"/>
    <w:rsid w:val="00AA70F1"/>
    <w:rsid w:val="00AA711F"/>
    <w:rsid w:val="00AA7FB3"/>
    <w:rsid w:val="00AB082D"/>
    <w:rsid w:val="00AB095C"/>
    <w:rsid w:val="00AB0F2F"/>
    <w:rsid w:val="00AB17F7"/>
    <w:rsid w:val="00AB1A9B"/>
    <w:rsid w:val="00AB2249"/>
    <w:rsid w:val="00AB36EB"/>
    <w:rsid w:val="00AB38FB"/>
    <w:rsid w:val="00AB39E2"/>
    <w:rsid w:val="00AB3A07"/>
    <w:rsid w:val="00AB3C8B"/>
    <w:rsid w:val="00AB40B4"/>
    <w:rsid w:val="00AB4EDA"/>
    <w:rsid w:val="00AB5554"/>
    <w:rsid w:val="00AB56B6"/>
    <w:rsid w:val="00AB5741"/>
    <w:rsid w:val="00AB5F6D"/>
    <w:rsid w:val="00AB661D"/>
    <w:rsid w:val="00AB6C51"/>
    <w:rsid w:val="00AB6CD0"/>
    <w:rsid w:val="00AB704D"/>
    <w:rsid w:val="00AB720C"/>
    <w:rsid w:val="00AB7250"/>
    <w:rsid w:val="00AB740F"/>
    <w:rsid w:val="00AB7677"/>
    <w:rsid w:val="00AB7A68"/>
    <w:rsid w:val="00AC045C"/>
    <w:rsid w:val="00AC1AFC"/>
    <w:rsid w:val="00AC1C2E"/>
    <w:rsid w:val="00AC2012"/>
    <w:rsid w:val="00AC2330"/>
    <w:rsid w:val="00AC2483"/>
    <w:rsid w:val="00AC2984"/>
    <w:rsid w:val="00AC2A2B"/>
    <w:rsid w:val="00AC3108"/>
    <w:rsid w:val="00AC332C"/>
    <w:rsid w:val="00AC34EF"/>
    <w:rsid w:val="00AC3553"/>
    <w:rsid w:val="00AC36AC"/>
    <w:rsid w:val="00AC3D6C"/>
    <w:rsid w:val="00AC415F"/>
    <w:rsid w:val="00AC4A6E"/>
    <w:rsid w:val="00AC5343"/>
    <w:rsid w:val="00AC556E"/>
    <w:rsid w:val="00AC584F"/>
    <w:rsid w:val="00AC65AD"/>
    <w:rsid w:val="00AC6A51"/>
    <w:rsid w:val="00AD0453"/>
    <w:rsid w:val="00AD0931"/>
    <w:rsid w:val="00AD0CC4"/>
    <w:rsid w:val="00AD10A8"/>
    <w:rsid w:val="00AD1C33"/>
    <w:rsid w:val="00AD2383"/>
    <w:rsid w:val="00AD2917"/>
    <w:rsid w:val="00AD2C15"/>
    <w:rsid w:val="00AD4C09"/>
    <w:rsid w:val="00AD4D53"/>
    <w:rsid w:val="00AD4DA8"/>
    <w:rsid w:val="00AD5454"/>
    <w:rsid w:val="00AD5EB2"/>
    <w:rsid w:val="00AD607E"/>
    <w:rsid w:val="00AD64C7"/>
    <w:rsid w:val="00AD64E0"/>
    <w:rsid w:val="00AD68DD"/>
    <w:rsid w:val="00AD6A8B"/>
    <w:rsid w:val="00AD72D6"/>
    <w:rsid w:val="00AD746F"/>
    <w:rsid w:val="00AD7983"/>
    <w:rsid w:val="00AE075B"/>
    <w:rsid w:val="00AE0AE4"/>
    <w:rsid w:val="00AE0E51"/>
    <w:rsid w:val="00AE1353"/>
    <w:rsid w:val="00AE1B6E"/>
    <w:rsid w:val="00AE1BB6"/>
    <w:rsid w:val="00AE2935"/>
    <w:rsid w:val="00AE3077"/>
    <w:rsid w:val="00AE39F6"/>
    <w:rsid w:val="00AE3B5C"/>
    <w:rsid w:val="00AE3CBF"/>
    <w:rsid w:val="00AE467E"/>
    <w:rsid w:val="00AE54F8"/>
    <w:rsid w:val="00AE5F7F"/>
    <w:rsid w:val="00AE63E0"/>
    <w:rsid w:val="00AE65AE"/>
    <w:rsid w:val="00AE6631"/>
    <w:rsid w:val="00AE692B"/>
    <w:rsid w:val="00AE74E8"/>
    <w:rsid w:val="00AE7872"/>
    <w:rsid w:val="00AE794D"/>
    <w:rsid w:val="00AE7A0B"/>
    <w:rsid w:val="00AE7A2B"/>
    <w:rsid w:val="00AE7B78"/>
    <w:rsid w:val="00AE7D9E"/>
    <w:rsid w:val="00AE7F28"/>
    <w:rsid w:val="00AF0022"/>
    <w:rsid w:val="00AF0C39"/>
    <w:rsid w:val="00AF25BC"/>
    <w:rsid w:val="00AF26A9"/>
    <w:rsid w:val="00AF2776"/>
    <w:rsid w:val="00AF3136"/>
    <w:rsid w:val="00AF32AE"/>
    <w:rsid w:val="00AF37C8"/>
    <w:rsid w:val="00AF3EFE"/>
    <w:rsid w:val="00AF3F99"/>
    <w:rsid w:val="00AF40BC"/>
    <w:rsid w:val="00AF4670"/>
    <w:rsid w:val="00AF5005"/>
    <w:rsid w:val="00AF57EE"/>
    <w:rsid w:val="00AF6A01"/>
    <w:rsid w:val="00AF6D1E"/>
    <w:rsid w:val="00AF75EC"/>
    <w:rsid w:val="00AF7949"/>
    <w:rsid w:val="00AF7E2E"/>
    <w:rsid w:val="00B00000"/>
    <w:rsid w:val="00B007C2"/>
    <w:rsid w:val="00B008F3"/>
    <w:rsid w:val="00B0090C"/>
    <w:rsid w:val="00B009FD"/>
    <w:rsid w:val="00B00C11"/>
    <w:rsid w:val="00B00D61"/>
    <w:rsid w:val="00B01AD1"/>
    <w:rsid w:val="00B01B33"/>
    <w:rsid w:val="00B01B69"/>
    <w:rsid w:val="00B02E98"/>
    <w:rsid w:val="00B03963"/>
    <w:rsid w:val="00B0399C"/>
    <w:rsid w:val="00B03B51"/>
    <w:rsid w:val="00B03CDA"/>
    <w:rsid w:val="00B04F3C"/>
    <w:rsid w:val="00B05515"/>
    <w:rsid w:val="00B0581E"/>
    <w:rsid w:val="00B05D27"/>
    <w:rsid w:val="00B05F3C"/>
    <w:rsid w:val="00B06507"/>
    <w:rsid w:val="00B07275"/>
    <w:rsid w:val="00B07802"/>
    <w:rsid w:val="00B07BAA"/>
    <w:rsid w:val="00B07BD5"/>
    <w:rsid w:val="00B10040"/>
    <w:rsid w:val="00B11020"/>
    <w:rsid w:val="00B110A8"/>
    <w:rsid w:val="00B1207F"/>
    <w:rsid w:val="00B12612"/>
    <w:rsid w:val="00B126D7"/>
    <w:rsid w:val="00B12C63"/>
    <w:rsid w:val="00B13313"/>
    <w:rsid w:val="00B138B7"/>
    <w:rsid w:val="00B140CF"/>
    <w:rsid w:val="00B1463D"/>
    <w:rsid w:val="00B1480D"/>
    <w:rsid w:val="00B14F0A"/>
    <w:rsid w:val="00B154C1"/>
    <w:rsid w:val="00B16B74"/>
    <w:rsid w:val="00B17416"/>
    <w:rsid w:val="00B17595"/>
    <w:rsid w:val="00B17E20"/>
    <w:rsid w:val="00B20369"/>
    <w:rsid w:val="00B20708"/>
    <w:rsid w:val="00B209A4"/>
    <w:rsid w:val="00B2139A"/>
    <w:rsid w:val="00B21564"/>
    <w:rsid w:val="00B21A0B"/>
    <w:rsid w:val="00B21A37"/>
    <w:rsid w:val="00B21F8B"/>
    <w:rsid w:val="00B2208F"/>
    <w:rsid w:val="00B22674"/>
    <w:rsid w:val="00B22940"/>
    <w:rsid w:val="00B22BE4"/>
    <w:rsid w:val="00B22BFC"/>
    <w:rsid w:val="00B22E1A"/>
    <w:rsid w:val="00B244C4"/>
    <w:rsid w:val="00B24CAD"/>
    <w:rsid w:val="00B251CB"/>
    <w:rsid w:val="00B2688D"/>
    <w:rsid w:val="00B26BAC"/>
    <w:rsid w:val="00B26FDA"/>
    <w:rsid w:val="00B27529"/>
    <w:rsid w:val="00B27BB8"/>
    <w:rsid w:val="00B30C00"/>
    <w:rsid w:val="00B30C28"/>
    <w:rsid w:val="00B31210"/>
    <w:rsid w:val="00B3126A"/>
    <w:rsid w:val="00B313DE"/>
    <w:rsid w:val="00B315C8"/>
    <w:rsid w:val="00B3161A"/>
    <w:rsid w:val="00B31663"/>
    <w:rsid w:val="00B316DA"/>
    <w:rsid w:val="00B31E16"/>
    <w:rsid w:val="00B31F61"/>
    <w:rsid w:val="00B31F76"/>
    <w:rsid w:val="00B32258"/>
    <w:rsid w:val="00B32934"/>
    <w:rsid w:val="00B32A8B"/>
    <w:rsid w:val="00B33650"/>
    <w:rsid w:val="00B338BE"/>
    <w:rsid w:val="00B34373"/>
    <w:rsid w:val="00B3599B"/>
    <w:rsid w:val="00B35C99"/>
    <w:rsid w:val="00B35ED8"/>
    <w:rsid w:val="00B36151"/>
    <w:rsid w:val="00B366E1"/>
    <w:rsid w:val="00B367BE"/>
    <w:rsid w:val="00B37507"/>
    <w:rsid w:val="00B37AEB"/>
    <w:rsid w:val="00B37DF3"/>
    <w:rsid w:val="00B40102"/>
    <w:rsid w:val="00B4070C"/>
    <w:rsid w:val="00B40724"/>
    <w:rsid w:val="00B4083F"/>
    <w:rsid w:val="00B40F50"/>
    <w:rsid w:val="00B41011"/>
    <w:rsid w:val="00B41299"/>
    <w:rsid w:val="00B41D0D"/>
    <w:rsid w:val="00B42011"/>
    <w:rsid w:val="00B42B74"/>
    <w:rsid w:val="00B42CFA"/>
    <w:rsid w:val="00B431FE"/>
    <w:rsid w:val="00B43FCB"/>
    <w:rsid w:val="00B441EF"/>
    <w:rsid w:val="00B445D3"/>
    <w:rsid w:val="00B44936"/>
    <w:rsid w:val="00B44BF7"/>
    <w:rsid w:val="00B44C29"/>
    <w:rsid w:val="00B463F6"/>
    <w:rsid w:val="00B466AE"/>
    <w:rsid w:val="00B47532"/>
    <w:rsid w:val="00B50A06"/>
    <w:rsid w:val="00B50AF1"/>
    <w:rsid w:val="00B50D33"/>
    <w:rsid w:val="00B50D38"/>
    <w:rsid w:val="00B50F2B"/>
    <w:rsid w:val="00B5167D"/>
    <w:rsid w:val="00B51C80"/>
    <w:rsid w:val="00B51CBD"/>
    <w:rsid w:val="00B51DEC"/>
    <w:rsid w:val="00B51E93"/>
    <w:rsid w:val="00B52031"/>
    <w:rsid w:val="00B533F5"/>
    <w:rsid w:val="00B53449"/>
    <w:rsid w:val="00B539CC"/>
    <w:rsid w:val="00B53DFC"/>
    <w:rsid w:val="00B54B3E"/>
    <w:rsid w:val="00B54EF8"/>
    <w:rsid w:val="00B5527C"/>
    <w:rsid w:val="00B55C13"/>
    <w:rsid w:val="00B5687D"/>
    <w:rsid w:val="00B5725B"/>
    <w:rsid w:val="00B57799"/>
    <w:rsid w:val="00B57C3B"/>
    <w:rsid w:val="00B60163"/>
    <w:rsid w:val="00B605D7"/>
    <w:rsid w:val="00B616FB"/>
    <w:rsid w:val="00B61939"/>
    <w:rsid w:val="00B61AA7"/>
    <w:rsid w:val="00B61E3A"/>
    <w:rsid w:val="00B62150"/>
    <w:rsid w:val="00B62E5F"/>
    <w:rsid w:val="00B63C75"/>
    <w:rsid w:val="00B63D44"/>
    <w:rsid w:val="00B63D52"/>
    <w:rsid w:val="00B647B3"/>
    <w:rsid w:val="00B64941"/>
    <w:rsid w:val="00B65393"/>
    <w:rsid w:val="00B65799"/>
    <w:rsid w:val="00B6583F"/>
    <w:rsid w:val="00B65ACC"/>
    <w:rsid w:val="00B65B64"/>
    <w:rsid w:val="00B65C6C"/>
    <w:rsid w:val="00B6697A"/>
    <w:rsid w:val="00B67505"/>
    <w:rsid w:val="00B708F4"/>
    <w:rsid w:val="00B709C3"/>
    <w:rsid w:val="00B70B06"/>
    <w:rsid w:val="00B70B15"/>
    <w:rsid w:val="00B70B37"/>
    <w:rsid w:val="00B70EF1"/>
    <w:rsid w:val="00B71354"/>
    <w:rsid w:val="00B723CA"/>
    <w:rsid w:val="00B72E1F"/>
    <w:rsid w:val="00B7374B"/>
    <w:rsid w:val="00B73C28"/>
    <w:rsid w:val="00B742F3"/>
    <w:rsid w:val="00B74695"/>
    <w:rsid w:val="00B74881"/>
    <w:rsid w:val="00B74BF0"/>
    <w:rsid w:val="00B7502B"/>
    <w:rsid w:val="00B75711"/>
    <w:rsid w:val="00B75729"/>
    <w:rsid w:val="00B75DB8"/>
    <w:rsid w:val="00B771DD"/>
    <w:rsid w:val="00B77320"/>
    <w:rsid w:val="00B77923"/>
    <w:rsid w:val="00B80663"/>
    <w:rsid w:val="00B80B0D"/>
    <w:rsid w:val="00B810D9"/>
    <w:rsid w:val="00B81B1E"/>
    <w:rsid w:val="00B82DA2"/>
    <w:rsid w:val="00B8360F"/>
    <w:rsid w:val="00B83819"/>
    <w:rsid w:val="00B853D3"/>
    <w:rsid w:val="00B8587C"/>
    <w:rsid w:val="00B85FFE"/>
    <w:rsid w:val="00B860B8"/>
    <w:rsid w:val="00B869CB"/>
    <w:rsid w:val="00B8720A"/>
    <w:rsid w:val="00B90ABE"/>
    <w:rsid w:val="00B91289"/>
    <w:rsid w:val="00B91E19"/>
    <w:rsid w:val="00B92CA6"/>
    <w:rsid w:val="00B92F8F"/>
    <w:rsid w:val="00B9311F"/>
    <w:rsid w:val="00B9516A"/>
    <w:rsid w:val="00B95B48"/>
    <w:rsid w:val="00B95CB6"/>
    <w:rsid w:val="00B9741F"/>
    <w:rsid w:val="00BA035D"/>
    <w:rsid w:val="00BA081E"/>
    <w:rsid w:val="00BA10FB"/>
    <w:rsid w:val="00BA15A4"/>
    <w:rsid w:val="00BA15EB"/>
    <w:rsid w:val="00BA1958"/>
    <w:rsid w:val="00BA19D1"/>
    <w:rsid w:val="00BA1CD0"/>
    <w:rsid w:val="00BA1FB6"/>
    <w:rsid w:val="00BA3376"/>
    <w:rsid w:val="00BA37BC"/>
    <w:rsid w:val="00BA39CF"/>
    <w:rsid w:val="00BA3B0D"/>
    <w:rsid w:val="00BA41AC"/>
    <w:rsid w:val="00BA44F3"/>
    <w:rsid w:val="00BA4B55"/>
    <w:rsid w:val="00BA529F"/>
    <w:rsid w:val="00BA5669"/>
    <w:rsid w:val="00BA58D1"/>
    <w:rsid w:val="00BA5B06"/>
    <w:rsid w:val="00BA5C9F"/>
    <w:rsid w:val="00BA68FC"/>
    <w:rsid w:val="00BA6D99"/>
    <w:rsid w:val="00BA7070"/>
    <w:rsid w:val="00BA72C6"/>
    <w:rsid w:val="00BA757D"/>
    <w:rsid w:val="00BA7EDD"/>
    <w:rsid w:val="00BB007D"/>
    <w:rsid w:val="00BB0084"/>
    <w:rsid w:val="00BB0B90"/>
    <w:rsid w:val="00BB0E88"/>
    <w:rsid w:val="00BB1865"/>
    <w:rsid w:val="00BB18C2"/>
    <w:rsid w:val="00BB1E79"/>
    <w:rsid w:val="00BB1F77"/>
    <w:rsid w:val="00BB2573"/>
    <w:rsid w:val="00BB2595"/>
    <w:rsid w:val="00BB2C32"/>
    <w:rsid w:val="00BB2DDB"/>
    <w:rsid w:val="00BB31FE"/>
    <w:rsid w:val="00BB3AC5"/>
    <w:rsid w:val="00BB3AFF"/>
    <w:rsid w:val="00BB4191"/>
    <w:rsid w:val="00BB4315"/>
    <w:rsid w:val="00BB497A"/>
    <w:rsid w:val="00BB51FE"/>
    <w:rsid w:val="00BB5682"/>
    <w:rsid w:val="00BB6733"/>
    <w:rsid w:val="00BB6A6E"/>
    <w:rsid w:val="00BB6EE7"/>
    <w:rsid w:val="00BB6EEF"/>
    <w:rsid w:val="00BB6EFC"/>
    <w:rsid w:val="00BB7B03"/>
    <w:rsid w:val="00BC02FE"/>
    <w:rsid w:val="00BC04FD"/>
    <w:rsid w:val="00BC1405"/>
    <w:rsid w:val="00BC15C9"/>
    <w:rsid w:val="00BC1F7D"/>
    <w:rsid w:val="00BC2168"/>
    <w:rsid w:val="00BC22EB"/>
    <w:rsid w:val="00BC25E5"/>
    <w:rsid w:val="00BC2A0A"/>
    <w:rsid w:val="00BC2C0B"/>
    <w:rsid w:val="00BC2CB3"/>
    <w:rsid w:val="00BC34C2"/>
    <w:rsid w:val="00BC3587"/>
    <w:rsid w:val="00BC4A75"/>
    <w:rsid w:val="00BC4CA5"/>
    <w:rsid w:val="00BC53DC"/>
    <w:rsid w:val="00BC566E"/>
    <w:rsid w:val="00BC589A"/>
    <w:rsid w:val="00BC59F4"/>
    <w:rsid w:val="00BC5B72"/>
    <w:rsid w:val="00BC6775"/>
    <w:rsid w:val="00BC71F0"/>
    <w:rsid w:val="00BC7827"/>
    <w:rsid w:val="00BC78E9"/>
    <w:rsid w:val="00BC7E1A"/>
    <w:rsid w:val="00BD02A0"/>
    <w:rsid w:val="00BD07FF"/>
    <w:rsid w:val="00BD0919"/>
    <w:rsid w:val="00BD0D4C"/>
    <w:rsid w:val="00BD12F4"/>
    <w:rsid w:val="00BD15F7"/>
    <w:rsid w:val="00BD1A49"/>
    <w:rsid w:val="00BD1ED8"/>
    <w:rsid w:val="00BD2645"/>
    <w:rsid w:val="00BD2A47"/>
    <w:rsid w:val="00BD31B5"/>
    <w:rsid w:val="00BD3C8E"/>
    <w:rsid w:val="00BD41E0"/>
    <w:rsid w:val="00BD4835"/>
    <w:rsid w:val="00BD4D2F"/>
    <w:rsid w:val="00BD4E23"/>
    <w:rsid w:val="00BD549B"/>
    <w:rsid w:val="00BD58ED"/>
    <w:rsid w:val="00BD5C2C"/>
    <w:rsid w:val="00BD63B7"/>
    <w:rsid w:val="00BD644E"/>
    <w:rsid w:val="00BD654B"/>
    <w:rsid w:val="00BD6C36"/>
    <w:rsid w:val="00BE0039"/>
    <w:rsid w:val="00BE0549"/>
    <w:rsid w:val="00BE05FF"/>
    <w:rsid w:val="00BE0CD3"/>
    <w:rsid w:val="00BE0F55"/>
    <w:rsid w:val="00BE1488"/>
    <w:rsid w:val="00BE1587"/>
    <w:rsid w:val="00BE1F22"/>
    <w:rsid w:val="00BE2096"/>
    <w:rsid w:val="00BE2432"/>
    <w:rsid w:val="00BE2517"/>
    <w:rsid w:val="00BE2F54"/>
    <w:rsid w:val="00BE34A3"/>
    <w:rsid w:val="00BE34B1"/>
    <w:rsid w:val="00BE34B2"/>
    <w:rsid w:val="00BE38F3"/>
    <w:rsid w:val="00BE41D9"/>
    <w:rsid w:val="00BE4594"/>
    <w:rsid w:val="00BE48F5"/>
    <w:rsid w:val="00BE505B"/>
    <w:rsid w:val="00BE5443"/>
    <w:rsid w:val="00BE6E02"/>
    <w:rsid w:val="00BE7630"/>
    <w:rsid w:val="00BF01A5"/>
    <w:rsid w:val="00BF0F62"/>
    <w:rsid w:val="00BF10C3"/>
    <w:rsid w:val="00BF29E7"/>
    <w:rsid w:val="00BF2B55"/>
    <w:rsid w:val="00BF31D5"/>
    <w:rsid w:val="00BF38B1"/>
    <w:rsid w:val="00BF4BD1"/>
    <w:rsid w:val="00BF59F7"/>
    <w:rsid w:val="00BF5FA3"/>
    <w:rsid w:val="00BF67FE"/>
    <w:rsid w:val="00BF736A"/>
    <w:rsid w:val="00BF73DB"/>
    <w:rsid w:val="00BF7403"/>
    <w:rsid w:val="00C01464"/>
    <w:rsid w:val="00C01EAC"/>
    <w:rsid w:val="00C01F5D"/>
    <w:rsid w:val="00C021F4"/>
    <w:rsid w:val="00C02824"/>
    <w:rsid w:val="00C03118"/>
    <w:rsid w:val="00C032D9"/>
    <w:rsid w:val="00C03D4D"/>
    <w:rsid w:val="00C03E85"/>
    <w:rsid w:val="00C040A7"/>
    <w:rsid w:val="00C041F2"/>
    <w:rsid w:val="00C04210"/>
    <w:rsid w:val="00C0427F"/>
    <w:rsid w:val="00C0439E"/>
    <w:rsid w:val="00C04AD3"/>
    <w:rsid w:val="00C04AEE"/>
    <w:rsid w:val="00C04CEB"/>
    <w:rsid w:val="00C05791"/>
    <w:rsid w:val="00C05AB9"/>
    <w:rsid w:val="00C05C3B"/>
    <w:rsid w:val="00C0701E"/>
    <w:rsid w:val="00C075CF"/>
    <w:rsid w:val="00C0768A"/>
    <w:rsid w:val="00C07894"/>
    <w:rsid w:val="00C078A7"/>
    <w:rsid w:val="00C07F02"/>
    <w:rsid w:val="00C106CB"/>
    <w:rsid w:val="00C10800"/>
    <w:rsid w:val="00C1096F"/>
    <w:rsid w:val="00C10A2B"/>
    <w:rsid w:val="00C10FC0"/>
    <w:rsid w:val="00C110B3"/>
    <w:rsid w:val="00C12E79"/>
    <w:rsid w:val="00C132AC"/>
    <w:rsid w:val="00C14EF1"/>
    <w:rsid w:val="00C15159"/>
    <w:rsid w:val="00C1559E"/>
    <w:rsid w:val="00C16480"/>
    <w:rsid w:val="00C166B5"/>
    <w:rsid w:val="00C168F2"/>
    <w:rsid w:val="00C20158"/>
    <w:rsid w:val="00C20844"/>
    <w:rsid w:val="00C20CBE"/>
    <w:rsid w:val="00C21BDA"/>
    <w:rsid w:val="00C22983"/>
    <w:rsid w:val="00C22EE0"/>
    <w:rsid w:val="00C230D9"/>
    <w:rsid w:val="00C2389B"/>
    <w:rsid w:val="00C25552"/>
    <w:rsid w:val="00C256F0"/>
    <w:rsid w:val="00C25B3C"/>
    <w:rsid w:val="00C25E41"/>
    <w:rsid w:val="00C26859"/>
    <w:rsid w:val="00C26B9B"/>
    <w:rsid w:val="00C26E0C"/>
    <w:rsid w:val="00C308F7"/>
    <w:rsid w:val="00C3105B"/>
    <w:rsid w:val="00C313D9"/>
    <w:rsid w:val="00C318FE"/>
    <w:rsid w:val="00C31C9F"/>
    <w:rsid w:val="00C31CCC"/>
    <w:rsid w:val="00C31D67"/>
    <w:rsid w:val="00C322C9"/>
    <w:rsid w:val="00C32AB9"/>
    <w:rsid w:val="00C3327E"/>
    <w:rsid w:val="00C3343A"/>
    <w:rsid w:val="00C334B2"/>
    <w:rsid w:val="00C33AAE"/>
    <w:rsid w:val="00C34255"/>
    <w:rsid w:val="00C342D7"/>
    <w:rsid w:val="00C34492"/>
    <w:rsid w:val="00C34690"/>
    <w:rsid w:val="00C347C2"/>
    <w:rsid w:val="00C34B77"/>
    <w:rsid w:val="00C3506D"/>
    <w:rsid w:val="00C355C6"/>
    <w:rsid w:val="00C355E2"/>
    <w:rsid w:val="00C356A8"/>
    <w:rsid w:val="00C35E8D"/>
    <w:rsid w:val="00C360F3"/>
    <w:rsid w:val="00C362F6"/>
    <w:rsid w:val="00C36A25"/>
    <w:rsid w:val="00C36C6D"/>
    <w:rsid w:val="00C37337"/>
    <w:rsid w:val="00C37B13"/>
    <w:rsid w:val="00C409EF"/>
    <w:rsid w:val="00C40E9B"/>
    <w:rsid w:val="00C417A6"/>
    <w:rsid w:val="00C417C9"/>
    <w:rsid w:val="00C41F49"/>
    <w:rsid w:val="00C42386"/>
    <w:rsid w:val="00C42522"/>
    <w:rsid w:val="00C425A3"/>
    <w:rsid w:val="00C42AE0"/>
    <w:rsid w:val="00C43033"/>
    <w:rsid w:val="00C43751"/>
    <w:rsid w:val="00C43DB5"/>
    <w:rsid w:val="00C44095"/>
    <w:rsid w:val="00C45F1B"/>
    <w:rsid w:val="00C45FB8"/>
    <w:rsid w:val="00C4627B"/>
    <w:rsid w:val="00C46B78"/>
    <w:rsid w:val="00C4733B"/>
    <w:rsid w:val="00C47ED1"/>
    <w:rsid w:val="00C5014F"/>
    <w:rsid w:val="00C50C82"/>
    <w:rsid w:val="00C50D87"/>
    <w:rsid w:val="00C514F4"/>
    <w:rsid w:val="00C51BB7"/>
    <w:rsid w:val="00C51C04"/>
    <w:rsid w:val="00C51F80"/>
    <w:rsid w:val="00C52C84"/>
    <w:rsid w:val="00C53622"/>
    <w:rsid w:val="00C5414D"/>
    <w:rsid w:val="00C54478"/>
    <w:rsid w:val="00C549E4"/>
    <w:rsid w:val="00C56187"/>
    <w:rsid w:val="00C568BE"/>
    <w:rsid w:val="00C578BF"/>
    <w:rsid w:val="00C578C4"/>
    <w:rsid w:val="00C579A2"/>
    <w:rsid w:val="00C57BB8"/>
    <w:rsid w:val="00C57F22"/>
    <w:rsid w:val="00C604D0"/>
    <w:rsid w:val="00C605DD"/>
    <w:rsid w:val="00C61346"/>
    <w:rsid w:val="00C61A7B"/>
    <w:rsid w:val="00C62723"/>
    <w:rsid w:val="00C62C99"/>
    <w:rsid w:val="00C637CD"/>
    <w:rsid w:val="00C6388E"/>
    <w:rsid w:val="00C63F5D"/>
    <w:rsid w:val="00C645F5"/>
    <w:rsid w:val="00C646A2"/>
    <w:rsid w:val="00C6470A"/>
    <w:rsid w:val="00C64B0C"/>
    <w:rsid w:val="00C6509F"/>
    <w:rsid w:val="00C65234"/>
    <w:rsid w:val="00C65D52"/>
    <w:rsid w:val="00C65FEA"/>
    <w:rsid w:val="00C66C42"/>
    <w:rsid w:val="00C672C0"/>
    <w:rsid w:val="00C67573"/>
    <w:rsid w:val="00C676C5"/>
    <w:rsid w:val="00C7052D"/>
    <w:rsid w:val="00C7075A"/>
    <w:rsid w:val="00C70A9A"/>
    <w:rsid w:val="00C70DE4"/>
    <w:rsid w:val="00C70FD6"/>
    <w:rsid w:val="00C711FC"/>
    <w:rsid w:val="00C71817"/>
    <w:rsid w:val="00C71F36"/>
    <w:rsid w:val="00C720CD"/>
    <w:rsid w:val="00C72231"/>
    <w:rsid w:val="00C7223E"/>
    <w:rsid w:val="00C723DD"/>
    <w:rsid w:val="00C72A82"/>
    <w:rsid w:val="00C73BEE"/>
    <w:rsid w:val="00C74A87"/>
    <w:rsid w:val="00C75124"/>
    <w:rsid w:val="00C75B74"/>
    <w:rsid w:val="00C7651E"/>
    <w:rsid w:val="00C768DE"/>
    <w:rsid w:val="00C7692A"/>
    <w:rsid w:val="00C773DE"/>
    <w:rsid w:val="00C7750E"/>
    <w:rsid w:val="00C776C7"/>
    <w:rsid w:val="00C777E6"/>
    <w:rsid w:val="00C77A34"/>
    <w:rsid w:val="00C77A85"/>
    <w:rsid w:val="00C80F5A"/>
    <w:rsid w:val="00C81903"/>
    <w:rsid w:val="00C81AD6"/>
    <w:rsid w:val="00C81B07"/>
    <w:rsid w:val="00C81DFF"/>
    <w:rsid w:val="00C81EB1"/>
    <w:rsid w:val="00C8208B"/>
    <w:rsid w:val="00C827F5"/>
    <w:rsid w:val="00C82894"/>
    <w:rsid w:val="00C82A10"/>
    <w:rsid w:val="00C82EE2"/>
    <w:rsid w:val="00C83ADF"/>
    <w:rsid w:val="00C8403A"/>
    <w:rsid w:val="00C84568"/>
    <w:rsid w:val="00C845FF"/>
    <w:rsid w:val="00C8469C"/>
    <w:rsid w:val="00C85751"/>
    <w:rsid w:val="00C859AB"/>
    <w:rsid w:val="00C860B9"/>
    <w:rsid w:val="00C8673A"/>
    <w:rsid w:val="00C87307"/>
    <w:rsid w:val="00C87F81"/>
    <w:rsid w:val="00C900B5"/>
    <w:rsid w:val="00C90179"/>
    <w:rsid w:val="00C906FF"/>
    <w:rsid w:val="00C90863"/>
    <w:rsid w:val="00C90C6A"/>
    <w:rsid w:val="00C91351"/>
    <w:rsid w:val="00C9157E"/>
    <w:rsid w:val="00C92064"/>
    <w:rsid w:val="00C928EF"/>
    <w:rsid w:val="00C92BC7"/>
    <w:rsid w:val="00C92F08"/>
    <w:rsid w:val="00C93260"/>
    <w:rsid w:val="00C93A8D"/>
    <w:rsid w:val="00C93D52"/>
    <w:rsid w:val="00C964AF"/>
    <w:rsid w:val="00C965EF"/>
    <w:rsid w:val="00C97140"/>
    <w:rsid w:val="00C976FA"/>
    <w:rsid w:val="00CA03E3"/>
    <w:rsid w:val="00CA05A0"/>
    <w:rsid w:val="00CA07B0"/>
    <w:rsid w:val="00CA0953"/>
    <w:rsid w:val="00CA0D5B"/>
    <w:rsid w:val="00CA19B7"/>
    <w:rsid w:val="00CA19FF"/>
    <w:rsid w:val="00CA1DAD"/>
    <w:rsid w:val="00CA20D3"/>
    <w:rsid w:val="00CA2294"/>
    <w:rsid w:val="00CA28BC"/>
    <w:rsid w:val="00CA3F30"/>
    <w:rsid w:val="00CA444B"/>
    <w:rsid w:val="00CA4A15"/>
    <w:rsid w:val="00CA5100"/>
    <w:rsid w:val="00CA6150"/>
    <w:rsid w:val="00CA642A"/>
    <w:rsid w:val="00CA65A4"/>
    <w:rsid w:val="00CA6ECB"/>
    <w:rsid w:val="00CA73BE"/>
    <w:rsid w:val="00CA73D0"/>
    <w:rsid w:val="00CA7525"/>
    <w:rsid w:val="00CA7862"/>
    <w:rsid w:val="00CA7BA1"/>
    <w:rsid w:val="00CA7E31"/>
    <w:rsid w:val="00CB01AF"/>
    <w:rsid w:val="00CB0788"/>
    <w:rsid w:val="00CB0F03"/>
    <w:rsid w:val="00CB1B0F"/>
    <w:rsid w:val="00CB227A"/>
    <w:rsid w:val="00CB240D"/>
    <w:rsid w:val="00CB2EDB"/>
    <w:rsid w:val="00CB3693"/>
    <w:rsid w:val="00CB3896"/>
    <w:rsid w:val="00CB3F14"/>
    <w:rsid w:val="00CB3F43"/>
    <w:rsid w:val="00CB40B7"/>
    <w:rsid w:val="00CB41DE"/>
    <w:rsid w:val="00CB420D"/>
    <w:rsid w:val="00CB429C"/>
    <w:rsid w:val="00CB4B2D"/>
    <w:rsid w:val="00CB4CB3"/>
    <w:rsid w:val="00CB4DB3"/>
    <w:rsid w:val="00CB53EA"/>
    <w:rsid w:val="00CB67DC"/>
    <w:rsid w:val="00CB67E2"/>
    <w:rsid w:val="00CB721A"/>
    <w:rsid w:val="00CB73C5"/>
    <w:rsid w:val="00CB74AF"/>
    <w:rsid w:val="00CB7521"/>
    <w:rsid w:val="00CB76E5"/>
    <w:rsid w:val="00CB780F"/>
    <w:rsid w:val="00CC0C5C"/>
    <w:rsid w:val="00CC0E9F"/>
    <w:rsid w:val="00CC196D"/>
    <w:rsid w:val="00CC231A"/>
    <w:rsid w:val="00CC28A1"/>
    <w:rsid w:val="00CC2E7C"/>
    <w:rsid w:val="00CC307B"/>
    <w:rsid w:val="00CC40BE"/>
    <w:rsid w:val="00CC4191"/>
    <w:rsid w:val="00CC42AF"/>
    <w:rsid w:val="00CC482F"/>
    <w:rsid w:val="00CC4ECC"/>
    <w:rsid w:val="00CC58A9"/>
    <w:rsid w:val="00CC5B3B"/>
    <w:rsid w:val="00CC608F"/>
    <w:rsid w:val="00CC653D"/>
    <w:rsid w:val="00CC69F7"/>
    <w:rsid w:val="00CC6B2C"/>
    <w:rsid w:val="00CC6F1E"/>
    <w:rsid w:val="00CD0967"/>
    <w:rsid w:val="00CD0A80"/>
    <w:rsid w:val="00CD0F55"/>
    <w:rsid w:val="00CD10A2"/>
    <w:rsid w:val="00CD1362"/>
    <w:rsid w:val="00CD1860"/>
    <w:rsid w:val="00CD1D6B"/>
    <w:rsid w:val="00CD2BBE"/>
    <w:rsid w:val="00CD2DD6"/>
    <w:rsid w:val="00CD2E23"/>
    <w:rsid w:val="00CD34E8"/>
    <w:rsid w:val="00CD3797"/>
    <w:rsid w:val="00CD37FD"/>
    <w:rsid w:val="00CD3F1A"/>
    <w:rsid w:val="00CD418E"/>
    <w:rsid w:val="00CD4631"/>
    <w:rsid w:val="00CD4809"/>
    <w:rsid w:val="00CD59F4"/>
    <w:rsid w:val="00CD5E18"/>
    <w:rsid w:val="00CD612B"/>
    <w:rsid w:val="00CD645C"/>
    <w:rsid w:val="00CD6AF3"/>
    <w:rsid w:val="00CD6CFE"/>
    <w:rsid w:val="00CD70FA"/>
    <w:rsid w:val="00CD738F"/>
    <w:rsid w:val="00CD76E5"/>
    <w:rsid w:val="00CD78FD"/>
    <w:rsid w:val="00CD7930"/>
    <w:rsid w:val="00CD7976"/>
    <w:rsid w:val="00CD7A19"/>
    <w:rsid w:val="00CD7B3F"/>
    <w:rsid w:val="00CE00BB"/>
    <w:rsid w:val="00CE0ABD"/>
    <w:rsid w:val="00CE12DE"/>
    <w:rsid w:val="00CE199F"/>
    <w:rsid w:val="00CE27D5"/>
    <w:rsid w:val="00CE2BD2"/>
    <w:rsid w:val="00CE3080"/>
    <w:rsid w:val="00CE3C83"/>
    <w:rsid w:val="00CE4513"/>
    <w:rsid w:val="00CE4646"/>
    <w:rsid w:val="00CE4BD2"/>
    <w:rsid w:val="00CE4BD4"/>
    <w:rsid w:val="00CE573C"/>
    <w:rsid w:val="00CE6BB3"/>
    <w:rsid w:val="00CE6E0B"/>
    <w:rsid w:val="00CE7FD7"/>
    <w:rsid w:val="00CF05A6"/>
    <w:rsid w:val="00CF06A8"/>
    <w:rsid w:val="00CF072F"/>
    <w:rsid w:val="00CF0B6E"/>
    <w:rsid w:val="00CF0CDB"/>
    <w:rsid w:val="00CF0D48"/>
    <w:rsid w:val="00CF1A67"/>
    <w:rsid w:val="00CF2465"/>
    <w:rsid w:val="00CF24DC"/>
    <w:rsid w:val="00CF2848"/>
    <w:rsid w:val="00CF28B7"/>
    <w:rsid w:val="00CF298F"/>
    <w:rsid w:val="00CF299D"/>
    <w:rsid w:val="00CF33B0"/>
    <w:rsid w:val="00CF3748"/>
    <w:rsid w:val="00CF3877"/>
    <w:rsid w:val="00CF4538"/>
    <w:rsid w:val="00CF45FA"/>
    <w:rsid w:val="00CF49CD"/>
    <w:rsid w:val="00CF509C"/>
    <w:rsid w:val="00CF5DB4"/>
    <w:rsid w:val="00CF7120"/>
    <w:rsid w:val="00CF7186"/>
    <w:rsid w:val="00CF7422"/>
    <w:rsid w:val="00CF76A3"/>
    <w:rsid w:val="00D000D0"/>
    <w:rsid w:val="00D00626"/>
    <w:rsid w:val="00D006F9"/>
    <w:rsid w:val="00D01434"/>
    <w:rsid w:val="00D0250A"/>
    <w:rsid w:val="00D026D4"/>
    <w:rsid w:val="00D03832"/>
    <w:rsid w:val="00D04483"/>
    <w:rsid w:val="00D04A12"/>
    <w:rsid w:val="00D04A4C"/>
    <w:rsid w:val="00D04B22"/>
    <w:rsid w:val="00D050AB"/>
    <w:rsid w:val="00D05448"/>
    <w:rsid w:val="00D0680B"/>
    <w:rsid w:val="00D069C3"/>
    <w:rsid w:val="00D06B21"/>
    <w:rsid w:val="00D07344"/>
    <w:rsid w:val="00D077FD"/>
    <w:rsid w:val="00D1079E"/>
    <w:rsid w:val="00D109D4"/>
    <w:rsid w:val="00D11BF2"/>
    <w:rsid w:val="00D123B1"/>
    <w:rsid w:val="00D12A63"/>
    <w:rsid w:val="00D12C29"/>
    <w:rsid w:val="00D13231"/>
    <w:rsid w:val="00D13B63"/>
    <w:rsid w:val="00D14293"/>
    <w:rsid w:val="00D14E6D"/>
    <w:rsid w:val="00D16008"/>
    <w:rsid w:val="00D173E8"/>
    <w:rsid w:val="00D178C2"/>
    <w:rsid w:val="00D200E2"/>
    <w:rsid w:val="00D20D6D"/>
    <w:rsid w:val="00D222B9"/>
    <w:rsid w:val="00D22AAC"/>
    <w:rsid w:val="00D22B8F"/>
    <w:rsid w:val="00D22ED2"/>
    <w:rsid w:val="00D230C6"/>
    <w:rsid w:val="00D231B4"/>
    <w:rsid w:val="00D23EAC"/>
    <w:rsid w:val="00D24658"/>
    <w:rsid w:val="00D24B64"/>
    <w:rsid w:val="00D250BE"/>
    <w:rsid w:val="00D25332"/>
    <w:rsid w:val="00D25A71"/>
    <w:rsid w:val="00D25EF7"/>
    <w:rsid w:val="00D2660E"/>
    <w:rsid w:val="00D26784"/>
    <w:rsid w:val="00D272E8"/>
    <w:rsid w:val="00D2790F"/>
    <w:rsid w:val="00D3018A"/>
    <w:rsid w:val="00D30394"/>
    <w:rsid w:val="00D3039D"/>
    <w:rsid w:val="00D3193E"/>
    <w:rsid w:val="00D31DA5"/>
    <w:rsid w:val="00D31F41"/>
    <w:rsid w:val="00D32567"/>
    <w:rsid w:val="00D330D3"/>
    <w:rsid w:val="00D3323C"/>
    <w:rsid w:val="00D33919"/>
    <w:rsid w:val="00D33996"/>
    <w:rsid w:val="00D33D44"/>
    <w:rsid w:val="00D33E5A"/>
    <w:rsid w:val="00D34119"/>
    <w:rsid w:val="00D343B2"/>
    <w:rsid w:val="00D347C0"/>
    <w:rsid w:val="00D347FA"/>
    <w:rsid w:val="00D34961"/>
    <w:rsid w:val="00D34BDF"/>
    <w:rsid w:val="00D35318"/>
    <w:rsid w:val="00D3617B"/>
    <w:rsid w:val="00D362C9"/>
    <w:rsid w:val="00D36664"/>
    <w:rsid w:val="00D36AD2"/>
    <w:rsid w:val="00D36F92"/>
    <w:rsid w:val="00D37052"/>
    <w:rsid w:val="00D402A3"/>
    <w:rsid w:val="00D40694"/>
    <w:rsid w:val="00D40826"/>
    <w:rsid w:val="00D41493"/>
    <w:rsid w:val="00D4204D"/>
    <w:rsid w:val="00D42470"/>
    <w:rsid w:val="00D42576"/>
    <w:rsid w:val="00D42801"/>
    <w:rsid w:val="00D42CBB"/>
    <w:rsid w:val="00D43284"/>
    <w:rsid w:val="00D43369"/>
    <w:rsid w:val="00D4419B"/>
    <w:rsid w:val="00D444B3"/>
    <w:rsid w:val="00D447FA"/>
    <w:rsid w:val="00D44CDF"/>
    <w:rsid w:val="00D45026"/>
    <w:rsid w:val="00D45426"/>
    <w:rsid w:val="00D45A4F"/>
    <w:rsid w:val="00D45E8F"/>
    <w:rsid w:val="00D46720"/>
    <w:rsid w:val="00D467F4"/>
    <w:rsid w:val="00D4728A"/>
    <w:rsid w:val="00D4771E"/>
    <w:rsid w:val="00D479FB"/>
    <w:rsid w:val="00D50008"/>
    <w:rsid w:val="00D50E68"/>
    <w:rsid w:val="00D50E89"/>
    <w:rsid w:val="00D51546"/>
    <w:rsid w:val="00D51930"/>
    <w:rsid w:val="00D51B59"/>
    <w:rsid w:val="00D52912"/>
    <w:rsid w:val="00D531BA"/>
    <w:rsid w:val="00D53260"/>
    <w:rsid w:val="00D5350B"/>
    <w:rsid w:val="00D53BE6"/>
    <w:rsid w:val="00D53F33"/>
    <w:rsid w:val="00D53F5C"/>
    <w:rsid w:val="00D54299"/>
    <w:rsid w:val="00D54499"/>
    <w:rsid w:val="00D54687"/>
    <w:rsid w:val="00D54AB5"/>
    <w:rsid w:val="00D55170"/>
    <w:rsid w:val="00D552EE"/>
    <w:rsid w:val="00D55608"/>
    <w:rsid w:val="00D55F09"/>
    <w:rsid w:val="00D561BC"/>
    <w:rsid w:val="00D56338"/>
    <w:rsid w:val="00D56C14"/>
    <w:rsid w:val="00D5720F"/>
    <w:rsid w:val="00D57BC9"/>
    <w:rsid w:val="00D60252"/>
    <w:rsid w:val="00D60C64"/>
    <w:rsid w:val="00D6131D"/>
    <w:rsid w:val="00D616C5"/>
    <w:rsid w:val="00D61E5F"/>
    <w:rsid w:val="00D62E63"/>
    <w:rsid w:val="00D63309"/>
    <w:rsid w:val="00D647AA"/>
    <w:rsid w:val="00D65186"/>
    <w:rsid w:val="00D6648B"/>
    <w:rsid w:val="00D66646"/>
    <w:rsid w:val="00D66EFD"/>
    <w:rsid w:val="00D66F12"/>
    <w:rsid w:val="00D70331"/>
    <w:rsid w:val="00D71770"/>
    <w:rsid w:val="00D71CBD"/>
    <w:rsid w:val="00D72261"/>
    <w:rsid w:val="00D724B6"/>
    <w:rsid w:val="00D73B80"/>
    <w:rsid w:val="00D7453E"/>
    <w:rsid w:val="00D74A7D"/>
    <w:rsid w:val="00D74B3D"/>
    <w:rsid w:val="00D74E4C"/>
    <w:rsid w:val="00D75DEE"/>
    <w:rsid w:val="00D75E5E"/>
    <w:rsid w:val="00D767AF"/>
    <w:rsid w:val="00D7791D"/>
    <w:rsid w:val="00D77BED"/>
    <w:rsid w:val="00D77CF7"/>
    <w:rsid w:val="00D802A6"/>
    <w:rsid w:val="00D80B5B"/>
    <w:rsid w:val="00D811B2"/>
    <w:rsid w:val="00D81417"/>
    <w:rsid w:val="00D81445"/>
    <w:rsid w:val="00D81C61"/>
    <w:rsid w:val="00D81F8A"/>
    <w:rsid w:val="00D82F44"/>
    <w:rsid w:val="00D83673"/>
    <w:rsid w:val="00D83BC7"/>
    <w:rsid w:val="00D8440C"/>
    <w:rsid w:val="00D84628"/>
    <w:rsid w:val="00D8466A"/>
    <w:rsid w:val="00D85422"/>
    <w:rsid w:val="00D858E8"/>
    <w:rsid w:val="00D85DF4"/>
    <w:rsid w:val="00D862D3"/>
    <w:rsid w:val="00D866C8"/>
    <w:rsid w:val="00D8716C"/>
    <w:rsid w:val="00D871CA"/>
    <w:rsid w:val="00D879FD"/>
    <w:rsid w:val="00D90AC0"/>
    <w:rsid w:val="00D90BBF"/>
    <w:rsid w:val="00D90D1B"/>
    <w:rsid w:val="00D90D95"/>
    <w:rsid w:val="00D912B2"/>
    <w:rsid w:val="00D91732"/>
    <w:rsid w:val="00D91E45"/>
    <w:rsid w:val="00D91ED7"/>
    <w:rsid w:val="00D9218D"/>
    <w:rsid w:val="00D92599"/>
    <w:rsid w:val="00D92842"/>
    <w:rsid w:val="00D92A7E"/>
    <w:rsid w:val="00D92F06"/>
    <w:rsid w:val="00D934F8"/>
    <w:rsid w:val="00D93FB7"/>
    <w:rsid w:val="00D94513"/>
    <w:rsid w:val="00D946C5"/>
    <w:rsid w:val="00D94954"/>
    <w:rsid w:val="00D94BF2"/>
    <w:rsid w:val="00D95AAF"/>
    <w:rsid w:val="00D95C7F"/>
    <w:rsid w:val="00D961E6"/>
    <w:rsid w:val="00D96753"/>
    <w:rsid w:val="00D9696C"/>
    <w:rsid w:val="00D9785A"/>
    <w:rsid w:val="00DA0939"/>
    <w:rsid w:val="00DA0F4E"/>
    <w:rsid w:val="00DA1207"/>
    <w:rsid w:val="00DA159B"/>
    <w:rsid w:val="00DA191A"/>
    <w:rsid w:val="00DA1B7C"/>
    <w:rsid w:val="00DA1B92"/>
    <w:rsid w:val="00DA1EE1"/>
    <w:rsid w:val="00DA2609"/>
    <w:rsid w:val="00DA2A57"/>
    <w:rsid w:val="00DA2C52"/>
    <w:rsid w:val="00DA30C8"/>
    <w:rsid w:val="00DA3117"/>
    <w:rsid w:val="00DA3A80"/>
    <w:rsid w:val="00DA4086"/>
    <w:rsid w:val="00DA525A"/>
    <w:rsid w:val="00DA60B4"/>
    <w:rsid w:val="00DA630C"/>
    <w:rsid w:val="00DA6498"/>
    <w:rsid w:val="00DA6E95"/>
    <w:rsid w:val="00DA7214"/>
    <w:rsid w:val="00DA79F6"/>
    <w:rsid w:val="00DB0EAB"/>
    <w:rsid w:val="00DB1FF8"/>
    <w:rsid w:val="00DB2630"/>
    <w:rsid w:val="00DB3D8B"/>
    <w:rsid w:val="00DB4067"/>
    <w:rsid w:val="00DB443D"/>
    <w:rsid w:val="00DB4A71"/>
    <w:rsid w:val="00DB4E08"/>
    <w:rsid w:val="00DB5041"/>
    <w:rsid w:val="00DB5CBC"/>
    <w:rsid w:val="00DB6C59"/>
    <w:rsid w:val="00DB6EE1"/>
    <w:rsid w:val="00DB6F2D"/>
    <w:rsid w:val="00DC0175"/>
    <w:rsid w:val="00DC06B5"/>
    <w:rsid w:val="00DC06D4"/>
    <w:rsid w:val="00DC24C4"/>
    <w:rsid w:val="00DC2C7D"/>
    <w:rsid w:val="00DC2E06"/>
    <w:rsid w:val="00DC3089"/>
    <w:rsid w:val="00DC310E"/>
    <w:rsid w:val="00DC34AA"/>
    <w:rsid w:val="00DC36A6"/>
    <w:rsid w:val="00DC39C0"/>
    <w:rsid w:val="00DC3D01"/>
    <w:rsid w:val="00DC4BC0"/>
    <w:rsid w:val="00DC5F7E"/>
    <w:rsid w:val="00DC6630"/>
    <w:rsid w:val="00DC671F"/>
    <w:rsid w:val="00DC696F"/>
    <w:rsid w:val="00DC728D"/>
    <w:rsid w:val="00DC751E"/>
    <w:rsid w:val="00DC76E1"/>
    <w:rsid w:val="00DD09DE"/>
    <w:rsid w:val="00DD0B52"/>
    <w:rsid w:val="00DD0F83"/>
    <w:rsid w:val="00DD1541"/>
    <w:rsid w:val="00DD1B01"/>
    <w:rsid w:val="00DD20A4"/>
    <w:rsid w:val="00DD2B92"/>
    <w:rsid w:val="00DD2FDE"/>
    <w:rsid w:val="00DD3016"/>
    <w:rsid w:val="00DD3E69"/>
    <w:rsid w:val="00DD446C"/>
    <w:rsid w:val="00DD529C"/>
    <w:rsid w:val="00DD57F4"/>
    <w:rsid w:val="00DD59A1"/>
    <w:rsid w:val="00DD64E9"/>
    <w:rsid w:val="00DD652B"/>
    <w:rsid w:val="00DD78B8"/>
    <w:rsid w:val="00DE06FF"/>
    <w:rsid w:val="00DE0722"/>
    <w:rsid w:val="00DE07B1"/>
    <w:rsid w:val="00DE1704"/>
    <w:rsid w:val="00DE1834"/>
    <w:rsid w:val="00DE185B"/>
    <w:rsid w:val="00DE2957"/>
    <w:rsid w:val="00DE2B1B"/>
    <w:rsid w:val="00DE2B8B"/>
    <w:rsid w:val="00DE396F"/>
    <w:rsid w:val="00DE3C1C"/>
    <w:rsid w:val="00DE3FB0"/>
    <w:rsid w:val="00DE442D"/>
    <w:rsid w:val="00DE460F"/>
    <w:rsid w:val="00DE523B"/>
    <w:rsid w:val="00DE5385"/>
    <w:rsid w:val="00DE571B"/>
    <w:rsid w:val="00DE5831"/>
    <w:rsid w:val="00DE5E2C"/>
    <w:rsid w:val="00DE5E53"/>
    <w:rsid w:val="00DE62F3"/>
    <w:rsid w:val="00DE6508"/>
    <w:rsid w:val="00DE6C13"/>
    <w:rsid w:val="00DE77D3"/>
    <w:rsid w:val="00DE7A27"/>
    <w:rsid w:val="00DE7F91"/>
    <w:rsid w:val="00DF00B8"/>
    <w:rsid w:val="00DF10DC"/>
    <w:rsid w:val="00DF229C"/>
    <w:rsid w:val="00DF258C"/>
    <w:rsid w:val="00DF28E8"/>
    <w:rsid w:val="00DF2B10"/>
    <w:rsid w:val="00DF2C17"/>
    <w:rsid w:val="00DF324E"/>
    <w:rsid w:val="00DF38A4"/>
    <w:rsid w:val="00DF3B1C"/>
    <w:rsid w:val="00DF3BA8"/>
    <w:rsid w:val="00DF3F9B"/>
    <w:rsid w:val="00DF5BF0"/>
    <w:rsid w:val="00DF5C08"/>
    <w:rsid w:val="00DF6403"/>
    <w:rsid w:val="00DF6B4F"/>
    <w:rsid w:val="00DF70CD"/>
    <w:rsid w:val="00DF7609"/>
    <w:rsid w:val="00DF78B7"/>
    <w:rsid w:val="00E002D1"/>
    <w:rsid w:val="00E00C16"/>
    <w:rsid w:val="00E00D83"/>
    <w:rsid w:val="00E01227"/>
    <w:rsid w:val="00E01296"/>
    <w:rsid w:val="00E012BA"/>
    <w:rsid w:val="00E01E7D"/>
    <w:rsid w:val="00E02A0F"/>
    <w:rsid w:val="00E02BFC"/>
    <w:rsid w:val="00E0364E"/>
    <w:rsid w:val="00E03893"/>
    <w:rsid w:val="00E04DA1"/>
    <w:rsid w:val="00E05E86"/>
    <w:rsid w:val="00E060F7"/>
    <w:rsid w:val="00E06759"/>
    <w:rsid w:val="00E06C05"/>
    <w:rsid w:val="00E06D1A"/>
    <w:rsid w:val="00E079C8"/>
    <w:rsid w:val="00E07C80"/>
    <w:rsid w:val="00E10381"/>
    <w:rsid w:val="00E1165B"/>
    <w:rsid w:val="00E12076"/>
    <w:rsid w:val="00E13CAC"/>
    <w:rsid w:val="00E14F9C"/>
    <w:rsid w:val="00E152EC"/>
    <w:rsid w:val="00E15A5D"/>
    <w:rsid w:val="00E15C5D"/>
    <w:rsid w:val="00E16200"/>
    <w:rsid w:val="00E16603"/>
    <w:rsid w:val="00E16CC5"/>
    <w:rsid w:val="00E17247"/>
    <w:rsid w:val="00E177FC"/>
    <w:rsid w:val="00E20103"/>
    <w:rsid w:val="00E20310"/>
    <w:rsid w:val="00E205F7"/>
    <w:rsid w:val="00E20A23"/>
    <w:rsid w:val="00E211BE"/>
    <w:rsid w:val="00E2172C"/>
    <w:rsid w:val="00E21939"/>
    <w:rsid w:val="00E21B4E"/>
    <w:rsid w:val="00E21ED7"/>
    <w:rsid w:val="00E2247E"/>
    <w:rsid w:val="00E22B08"/>
    <w:rsid w:val="00E234A8"/>
    <w:rsid w:val="00E2411F"/>
    <w:rsid w:val="00E24E9A"/>
    <w:rsid w:val="00E25267"/>
    <w:rsid w:val="00E25A01"/>
    <w:rsid w:val="00E2647D"/>
    <w:rsid w:val="00E26CC9"/>
    <w:rsid w:val="00E26D80"/>
    <w:rsid w:val="00E272A0"/>
    <w:rsid w:val="00E2747B"/>
    <w:rsid w:val="00E27733"/>
    <w:rsid w:val="00E27C17"/>
    <w:rsid w:val="00E30258"/>
    <w:rsid w:val="00E30442"/>
    <w:rsid w:val="00E3050C"/>
    <w:rsid w:val="00E30E54"/>
    <w:rsid w:val="00E316D9"/>
    <w:rsid w:val="00E31DD8"/>
    <w:rsid w:val="00E3254C"/>
    <w:rsid w:val="00E32F34"/>
    <w:rsid w:val="00E331AE"/>
    <w:rsid w:val="00E333CB"/>
    <w:rsid w:val="00E33A0F"/>
    <w:rsid w:val="00E3413E"/>
    <w:rsid w:val="00E34C0E"/>
    <w:rsid w:val="00E34EC8"/>
    <w:rsid w:val="00E35422"/>
    <w:rsid w:val="00E3563D"/>
    <w:rsid w:val="00E35BAB"/>
    <w:rsid w:val="00E36A91"/>
    <w:rsid w:val="00E3715C"/>
    <w:rsid w:val="00E400F1"/>
    <w:rsid w:val="00E40572"/>
    <w:rsid w:val="00E40916"/>
    <w:rsid w:val="00E4094D"/>
    <w:rsid w:val="00E40AB7"/>
    <w:rsid w:val="00E41012"/>
    <w:rsid w:val="00E4112E"/>
    <w:rsid w:val="00E41404"/>
    <w:rsid w:val="00E416D7"/>
    <w:rsid w:val="00E41725"/>
    <w:rsid w:val="00E41E2E"/>
    <w:rsid w:val="00E42A07"/>
    <w:rsid w:val="00E42DD8"/>
    <w:rsid w:val="00E43016"/>
    <w:rsid w:val="00E4305C"/>
    <w:rsid w:val="00E4350D"/>
    <w:rsid w:val="00E43ECB"/>
    <w:rsid w:val="00E4426A"/>
    <w:rsid w:val="00E4455F"/>
    <w:rsid w:val="00E4487B"/>
    <w:rsid w:val="00E448A2"/>
    <w:rsid w:val="00E44D88"/>
    <w:rsid w:val="00E44E3F"/>
    <w:rsid w:val="00E45518"/>
    <w:rsid w:val="00E45BB9"/>
    <w:rsid w:val="00E45C51"/>
    <w:rsid w:val="00E46858"/>
    <w:rsid w:val="00E468E3"/>
    <w:rsid w:val="00E469D2"/>
    <w:rsid w:val="00E469D9"/>
    <w:rsid w:val="00E46EE6"/>
    <w:rsid w:val="00E47976"/>
    <w:rsid w:val="00E5083A"/>
    <w:rsid w:val="00E50E1F"/>
    <w:rsid w:val="00E50E4E"/>
    <w:rsid w:val="00E50E7B"/>
    <w:rsid w:val="00E51875"/>
    <w:rsid w:val="00E51A47"/>
    <w:rsid w:val="00E51BF1"/>
    <w:rsid w:val="00E51FAE"/>
    <w:rsid w:val="00E52584"/>
    <w:rsid w:val="00E52CB2"/>
    <w:rsid w:val="00E53FA2"/>
    <w:rsid w:val="00E549BA"/>
    <w:rsid w:val="00E549DA"/>
    <w:rsid w:val="00E54D60"/>
    <w:rsid w:val="00E55181"/>
    <w:rsid w:val="00E55965"/>
    <w:rsid w:val="00E55BDF"/>
    <w:rsid w:val="00E55D0F"/>
    <w:rsid w:val="00E56549"/>
    <w:rsid w:val="00E569B2"/>
    <w:rsid w:val="00E57388"/>
    <w:rsid w:val="00E579A0"/>
    <w:rsid w:val="00E61A81"/>
    <w:rsid w:val="00E6222A"/>
    <w:rsid w:val="00E62609"/>
    <w:rsid w:val="00E62B81"/>
    <w:rsid w:val="00E635F0"/>
    <w:rsid w:val="00E64999"/>
    <w:rsid w:val="00E64BF6"/>
    <w:rsid w:val="00E65F40"/>
    <w:rsid w:val="00E6609B"/>
    <w:rsid w:val="00E66E3E"/>
    <w:rsid w:val="00E66FD4"/>
    <w:rsid w:val="00E67640"/>
    <w:rsid w:val="00E67A0D"/>
    <w:rsid w:val="00E67CD0"/>
    <w:rsid w:val="00E703EC"/>
    <w:rsid w:val="00E719F4"/>
    <w:rsid w:val="00E728C6"/>
    <w:rsid w:val="00E72F79"/>
    <w:rsid w:val="00E73811"/>
    <w:rsid w:val="00E73B68"/>
    <w:rsid w:val="00E740F5"/>
    <w:rsid w:val="00E7427E"/>
    <w:rsid w:val="00E74C62"/>
    <w:rsid w:val="00E753FE"/>
    <w:rsid w:val="00E7620C"/>
    <w:rsid w:val="00E76AE1"/>
    <w:rsid w:val="00E76D66"/>
    <w:rsid w:val="00E77749"/>
    <w:rsid w:val="00E777BF"/>
    <w:rsid w:val="00E779F6"/>
    <w:rsid w:val="00E77D58"/>
    <w:rsid w:val="00E77DD3"/>
    <w:rsid w:val="00E81D5E"/>
    <w:rsid w:val="00E827FF"/>
    <w:rsid w:val="00E829C6"/>
    <w:rsid w:val="00E82A44"/>
    <w:rsid w:val="00E834C0"/>
    <w:rsid w:val="00E83C33"/>
    <w:rsid w:val="00E840FA"/>
    <w:rsid w:val="00E84AAC"/>
    <w:rsid w:val="00E85817"/>
    <w:rsid w:val="00E8603F"/>
    <w:rsid w:val="00E8631B"/>
    <w:rsid w:val="00E86D08"/>
    <w:rsid w:val="00E87319"/>
    <w:rsid w:val="00E90250"/>
    <w:rsid w:val="00E904D9"/>
    <w:rsid w:val="00E90BE8"/>
    <w:rsid w:val="00E91073"/>
    <w:rsid w:val="00E912C0"/>
    <w:rsid w:val="00E91591"/>
    <w:rsid w:val="00E916E3"/>
    <w:rsid w:val="00E91FA2"/>
    <w:rsid w:val="00E9207D"/>
    <w:rsid w:val="00E92230"/>
    <w:rsid w:val="00E92A35"/>
    <w:rsid w:val="00E92BE5"/>
    <w:rsid w:val="00E92C3E"/>
    <w:rsid w:val="00E92EDB"/>
    <w:rsid w:val="00E9318F"/>
    <w:rsid w:val="00E94454"/>
    <w:rsid w:val="00E9465A"/>
    <w:rsid w:val="00E946B3"/>
    <w:rsid w:val="00E94D3A"/>
    <w:rsid w:val="00E94D4B"/>
    <w:rsid w:val="00E95676"/>
    <w:rsid w:val="00E957C3"/>
    <w:rsid w:val="00E959D9"/>
    <w:rsid w:val="00E95B3B"/>
    <w:rsid w:val="00E95C4D"/>
    <w:rsid w:val="00E95CEA"/>
    <w:rsid w:val="00E95D15"/>
    <w:rsid w:val="00E96D25"/>
    <w:rsid w:val="00E96E72"/>
    <w:rsid w:val="00E97219"/>
    <w:rsid w:val="00E975E5"/>
    <w:rsid w:val="00E979AF"/>
    <w:rsid w:val="00EA048C"/>
    <w:rsid w:val="00EA075F"/>
    <w:rsid w:val="00EA087A"/>
    <w:rsid w:val="00EA0A02"/>
    <w:rsid w:val="00EA0F86"/>
    <w:rsid w:val="00EA0F9E"/>
    <w:rsid w:val="00EA132F"/>
    <w:rsid w:val="00EA196C"/>
    <w:rsid w:val="00EA19D2"/>
    <w:rsid w:val="00EA26FA"/>
    <w:rsid w:val="00EA2AC8"/>
    <w:rsid w:val="00EA465C"/>
    <w:rsid w:val="00EA57CB"/>
    <w:rsid w:val="00EA641C"/>
    <w:rsid w:val="00EA652D"/>
    <w:rsid w:val="00EA6539"/>
    <w:rsid w:val="00EA6ABA"/>
    <w:rsid w:val="00EA6DF0"/>
    <w:rsid w:val="00EA726D"/>
    <w:rsid w:val="00EA7733"/>
    <w:rsid w:val="00EA7851"/>
    <w:rsid w:val="00EA7D0C"/>
    <w:rsid w:val="00EB045A"/>
    <w:rsid w:val="00EB099D"/>
    <w:rsid w:val="00EB0E3E"/>
    <w:rsid w:val="00EB1772"/>
    <w:rsid w:val="00EB179C"/>
    <w:rsid w:val="00EB1934"/>
    <w:rsid w:val="00EB1969"/>
    <w:rsid w:val="00EB1A41"/>
    <w:rsid w:val="00EB2251"/>
    <w:rsid w:val="00EB2605"/>
    <w:rsid w:val="00EB2D66"/>
    <w:rsid w:val="00EB4320"/>
    <w:rsid w:val="00EB43AF"/>
    <w:rsid w:val="00EB4A7E"/>
    <w:rsid w:val="00EB4D94"/>
    <w:rsid w:val="00EB5310"/>
    <w:rsid w:val="00EB582D"/>
    <w:rsid w:val="00EB688C"/>
    <w:rsid w:val="00EB6905"/>
    <w:rsid w:val="00EB6AA2"/>
    <w:rsid w:val="00EB6FB0"/>
    <w:rsid w:val="00EB7B56"/>
    <w:rsid w:val="00EB7D9C"/>
    <w:rsid w:val="00EC0044"/>
    <w:rsid w:val="00EC02A0"/>
    <w:rsid w:val="00EC0491"/>
    <w:rsid w:val="00EC07D5"/>
    <w:rsid w:val="00EC0BBC"/>
    <w:rsid w:val="00EC1267"/>
    <w:rsid w:val="00EC1405"/>
    <w:rsid w:val="00EC14B1"/>
    <w:rsid w:val="00EC16BE"/>
    <w:rsid w:val="00EC19EC"/>
    <w:rsid w:val="00EC2533"/>
    <w:rsid w:val="00EC2CA7"/>
    <w:rsid w:val="00EC31D6"/>
    <w:rsid w:val="00EC3501"/>
    <w:rsid w:val="00EC37B2"/>
    <w:rsid w:val="00EC3846"/>
    <w:rsid w:val="00EC4200"/>
    <w:rsid w:val="00EC4848"/>
    <w:rsid w:val="00EC4A1E"/>
    <w:rsid w:val="00EC4D44"/>
    <w:rsid w:val="00EC4F33"/>
    <w:rsid w:val="00EC5350"/>
    <w:rsid w:val="00EC5D1D"/>
    <w:rsid w:val="00EC6873"/>
    <w:rsid w:val="00EC6926"/>
    <w:rsid w:val="00EC6942"/>
    <w:rsid w:val="00EC6976"/>
    <w:rsid w:val="00EC7680"/>
    <w:rsid w:val="00EC78D9"/>
    <w:rsid w:val="00EC7FED"/>
    <w:rsid w:val="00ED002E"/>
    <w:rsid w:val="00ED04CE"/>
    <w:rsid w:val="00ED0A0B"/>
    <w:rsid w:val="00ED0D8F"/>
    <w:rsid w:val="00ED14F1"/>
    <w:rsid w:val="00ED1E1B"/>
    <w:rsid w:val="00ED1F8E"/>
    <w:rsid w:val="00ED2462"/>
    <w:rsid w:val="00ED2B00"/>
    <w:rsid w:val="00ED306D"/>
    <w:rsid w:val="00ED3B7C"/>
    <w:rsid w:val="00ED3C44"/>
    <w:rsid w:val="00ED3ED1"/>
    <w:rsid w:val="00ED461C"/>
    <w:rsid w:val="00ED4C16"/>
    <w:rsid w:val="00ED588A"/>
    <w:rsid w:val="00ED5BAF"/>
    <w:rsid w:val="00ED6E08"/>
    <w:rsid w:val="00ED732B"/>
    <w:rsid w:val="00ED7BC4"/>
    <w:rsid w:val="00ED7DD6"/>
    <w:rsid w:val="00EE031C"/>
    <w:rsid w:val="00EE0EEB"/>
    <w:rsid w:val="00EE1DC5"/>
    <w:rsid w:val="00EE211E"/>
    <w:rsid w:val="00EE2C3D"/>
    <w:rsid w:val="00EE2E62"/>
    <w:rsid w:val="00EE2EFA"/>
    <w:rsid w:val="00EE2F3E"/>
    <w:rsid w:val="00EE366C"/>
    <w:rsid w:val="00EE3847"/>
    <w:rsid w:val="00EE3C86"/>
    <w:rsid w:val="00EE4674"/>
    <w:rsid w:val="00EE4ACB"/>
    <w:rsid w:val="00EE4C8D"/>
    <w:rsid w:val="00EE5F28"/>
    <w:rsid w:val="00EE6896"/>
    <w:rsid w:val="00EE6CCD"/>
    <w:rsid w:val="00EE6D11"/>
    <w:rsid w:val="00EE6DFA"/>
    <w:rsid w:val="00EE750D"/>
    <w:rsid w:val="00EE7D26"/>
    <w:rsid w:val="00EF0AB8"/>
    <w:rsid w:val="00EF0E02"/>
    <w:rsid w:val="00EF0F97"/>
    <w:rsid w:val="00EF1697"/>
    <w:rsid w:val="00EF16A6"/>
    <w:rsid w:val="00EF1AD1"/>
    <w:rsid w:val="00EF26DB"/>
    <w:rsid w:val="00EF32DD"/>
    <w:rsid w:val="00EF3421"/>
    <w:rsid w:val="00EF36E7"/>
    <w:rsid w:val="00EF3D82"/>
    <w:rsid w:val="00EF40FC"/>
    <w:rsid w:val="00EF4BD4"/>
    <w:rsid w:val="00EF4E31"/>
    <w:rsid w:val="00EF5020"/>
    <w:rsid w:val="00EF51E0"/>
    <w:rsid w:val="00EF540A"/>
    <w:rsid w:val="00EF6082"/>
    <w:rsid w:val="00EF619E"/>
    <w:rsid w:val="00EF652A"/>
    <w:rsid w:val="00EF6BF9"/>
    <w:rsid w:val="00EF6D9B"/>
    <w:rsid w:val="00EF75A4"/>
    <w:rsid w:val="00EF779C"/>
    <w:rsid w:val="00F00756"/>
    <w:rsid w:val="00F007FF"/>
    <w:rsid w:val="00F00BA4"/>
    <w:rsid w:val="00F00C7F"/>
    <w:rsid w:val="00F0100D"/>
    <w:rsid w:val="00F01B4A"/>
    <w:rsid w:val="00F0250B"/>
    <w:rsid w:val="00F02555"/>
    <w:rsid w:val="00F02CEB"/>
    <w:rsid w:val="00F03199"/>
    <w:rsid w:val="00F03389"/>
    <w:rsid w:val="00F035A5"/>
    <w:rsid w:val="00F03AE4"/>
    <w:rsid w:val="00F03CD2"/>
    <w:rsid w:val="00F03EF8"/>
    <w:rsid w:val="00F0451B"/>
    <w:rsid w:val="00F0456F"/>
    <w:rsid w:val="00F045E8"/>
    <w:rsid w:val="00F04A92"/>
    <w:rsid w:val="00F04D9A"/>
    <w:rsid w:val="00F05158"/>
    <w:rsid w:val="00F06D0D"/>
    <w:rsid w:val="00F06D55"/>
    <w:rsid w:val="00F079BB"/>
    <w:rsid w:val="00F079CC"/>
    <w:rsid w:val="00F07A43"/>
    <w:rsid w:val="00F101F4"/>
    <w:rsid w:val="00F108A5"/>
    <w:rsid w:val="00F10C66"/>
    <w:rsid w:val="00F116A5"/>
    <w:rsid w:val="00F1195E"/>
    <w:rsid w:val="00F1249D"/>
    <w:rsid w:val="00F125A4"/>
    <w:rsid w:val="00F12BB4"/>
    <w:rsid w:val="00F132CB"/>
    <w:rsid w:val="00F137A3"/>
    <w:rsid w:val="00F140FF"/>
    <w:rsid w:val="00F14B63"/>
    <w:rsid w:val="00F15619"/>
    <w:rsid w:val="00F15D00"/>
    <w:rsid w:val="00F15DF5"/>
    <w:rsid w:val="00F15E44"/>
    <w:rsid w:val="00F15F43"/>
    <w:rsid w:val="00F16AA0"/>
    <w:rsid w:val="00F16D3B"/>
    <w:rsid w:val="00F1704D"/>
    <w:rsid w:val="00F17254"/>
    <w:rsid w:val="00F173C7"/>
    <w:rsid w:val="00F17481"/>
    <w:rsid w:val="00F20564"/>
    <w:rsid w:val="00F20CE5"/>
    <w:rsid w:val="00F2120C"/>
    <w:rsid w:val="00F214F5"/>
    <w:rsid w:val="00F21885"/>
    <w:rsid w:val="00F21C85"/>
    <w:rsid w:val="00F23AA2"/>
    <w:rsid w:val="00F242DB"/>
    <w:rsid w:val="00F24520"/>
    <w:rsid w:val="00F254D6"/>
    <w:rsid w:val="00F254E2"/>
    <w:rsid w:val="00F255FC"/>
    <w:rsid w:val="00F25FBF"/>
    <w:rsid w:val="00F263BF"/>
    <w:rsid w:val="00F266C9"/>
    <w:rsid w:val="00F301D0"/>
    <w:rsid w:val="00F30443"/>
    <w:rsid w:val="00F30851"/>
    <w:rsid w:val="00F308EA"/>
    <w:rsid w:val="00F31746"/>
    <w:rsid w:val="00F319CF"/>
    <w:rsid w:val="00F31C23"/>
    <w:rsid w:val="00F32538"/>
    <w:rsid w:val="00F32856"/>
    <w:rsid w:val="00F32CC5"/>
    <w:rsid w:val="00F32D85"/>
    <w:rsid w:val="00F33496"/>
    <w:rsid w:val="00F33919"/>
    <w:rsid w:val="00F33C8E"/>
    <w:rsid w:val="00F3439B"/>
    <w:rsid w:val="00F34AF2"/>
    <w:rsid w:val="00F35D59"/>
    <w:rsid w:val="00F368E7"/>
    <w:rsid w:val="00F36AF3"/>
    <w:rsid w:val="00F370EE"/>
    <w:rsid w:val="00F371D2"/>
    <w:rsid w:val="00F3735A"/>
    <w:rsid w:val="00F4237B"/>
    <w:rsid w:val="00F42E5B"/>
    <w:rsid w:val="00F42F7D"/>
    <w:rsid w:val="00F430EA"/>
    <w:rsid w:val="00F431CB"/>
    <w:rsid w:val="00F460DD"/>
    <w:rsid w:val="00F46C92"/>
    <w:rsid w:val="00F51139"/>
    <w:rsid w:val="00F516E8"/>
    <w:rsid w:val="00F51741"/>
    <w:rsid w:val="00F51873"/>
    <w:rsid w:val="00F529F1"/>
    <w:rsid w:val="00F52A8B"/>
    <w:rsid w:val="00F53289"/>
    <w:rsid w:val="00F535B7"/>
    <w:rsid w:val="00F5396A"/>
    <w:rsid w:val="00F54F8F"/>
    <w:rsid w:val="00F55327"/>
    <w:rsid w:val="00F55805"/>
    <w:rsid w:val="00F5605B"/>
    <w:rsid w:val="00F563D2"/>
    <w:rsid w:val="00F56503"/>
    <w:rsid w:val="00F566DD"/>
    <w:rsid w:val="00F56829"/>
    <w:rsid w:val="00F56A98"/>
    <w:rsid w:val="00F56D55"/>
    <w:rsid w:val="00F56F70"/>
    <w:rsid w:val="00F56FA9"/>
    <w:rsid w:val="00F57081"/>
    <w:rsid w:val="00F5714C"/>
    <w:rsid w:val="00F57C4A"/>
    <w:rsid w:val="00F57F3C"/>
    <w:rsid w:val="00F603C7"/>
    <w:rsid w:val="00F60568"/>
    <w:rsid w:val="00F61014"/>
    <w:rsid w:val="00F611C0"/>
    <w:rsid w:val="00F611E6"/>
    <w:rsid w:val="00F6225C"/>
    <w:rsid w:val="00F626EC"/>
    <w:rsid w:val="00F62A1C"/>
    <w:rsid w:val="00F62F9F"/>
    <w:rsid w:val="00F632BE"/>
    <w:rsid w:val="00F63504"/>
    <w:rsid w:val="00F63740"/>
    <w:rsid w:val="00F6403C"/>
    <w:rsid w:val="00F64F3E"/>
    <w:rsid w:val="00F65B47"/>
    <w:rsid w:val="00F65C70"/>
    <w:rsid w:val="00F65CB8"/>
    <w:rsid w:val="00F65E74"/>
    <w:rsid w:val="00F65F32"/>
    <w:rsid w:val="00F6629F"/>
    <w:rsid w:val="00F662AC"/>
    <w:rsid w:val="00F66582"/>
    <w:rsid w:val="00F67CB6"/>
    <w:rsid w:val="00F67EC6"/>
    <w:rsid w:val="00F70166"/>
    <w:rsid w:val="00F705DF"/>
    <w:rsid w:val="00F705F0"/>
    <w:rsid w:val="00F7061C"/>
    <w:rsid w:val="00F70770"/>
    <w:rsid w:val="00F70896"/>
    <w:rsid w:val="00F70EC8"/>
    <w:rsid w:val="00F71245"/>
    <w:rsid w:val="00F716F3"/>
    <w:rsid w:val="00F7192E"/>
    <w:rsid w:val="00F71F52"/>
    <w:rsid w:val="00F72F2D"/>
    <w:rsid w:val="00F7333A"/>
    <w:rsid w:val="00F737C6"/>
    <w:rsid w:val="00F741B9"/>
    <w:rsid w:val="00F74349"/>
    <w:rsid w:val="00F74457"/>
    <w:rsid w:val="00F74EA6"/>
    <w:rsid w:val="00F759C7"/>
    <w:rsid w:val="00F75C71"/>
    <w:rsid w:val="00F75F07"/>
    <w:rsid w:val="00F76199"/>
    <w:rsid w:val="00F76719"/>
    <w:rsid w:val="00F76C21"/>
    <w:rsid w:val="00F76E54"/>
    <w:rsid w:val="00F770F9"/>
    <w:rsid w:val="00F77103"/>
    <w:rsid w:val="00F804C1"/>
    <w:rsid w:val="00F817CC"/>
    <w:rsid w:val="00F820E0"/>
    <w:rsid w:val="00F82956"/>
    <w:rsid w:val="00F82C12"/>
    <w:rsid w:val="00F82C16"/>
    <w:rsid w:val="00F82C63"/>
    <w:rsid w:val="00F83457"/>
    <w:rsid w:val="00F838A3"/>
    <w:rsid w:val="00F84606"/>
    <w:rsid w:val="00F84BC4"/>
    <w:rsid w:val="00F85746"/>
    <w:rsid w:val="00F85A9A"/>
    <w:rsid w:val="00F863BA"/>
    <w:rsid w:val="00F86456"/>
    <w:rsid w:val="00F8757B"/>
    <w:rsid w:val="00F903AC"/>
    <w:rsid w:val="00F90551"/>
    <w:rsid w:val="00F90C4F"/>
    <w:rsid w:val="00F91613"/>
    <w:rsid w:val="00F91868"/>
    <w:rsid w:val="00F9198A"/>
    <w:rsid w:val="00F9207A"/>
    <w:rsid w:val="00F92EF3"/>
    <w:rsid w:val="00F93A12"/>
    <w:rsid w:val="00F93B08"/>
    <w:rsid w:val="00F948C6"/>
    <w:rsid w:val="00F949A6"/>
    <w:rsid w:val="00F94B6C"/>
    <w:rsid w:val="00F94BE7"/>
    <w:rsid w:val="00F94D49"/>
    <w:rsid w:val="00F950AF"/>
    <w:rsid w:val="00F962F4"/>
    <w:rsid w:val="00F96AAF"/>
    <w:rsid w:val="00F96E45"/>
    <w:rsid w:val="00F96F07"/>
    <w:rsid w:val="00F96FA2"/>
    <w:rsid w:val="00F970CC"/>
    <w:rsid w:val="00F97530"/>
    <w:rsid w:val="00F97A48"/>
    <w:rsid w:val="00F97DB3"/>
    <w:rsid w:val="00FA0150"/>
    <w:rsid w:val="00FA0262"/>
    <w:rsid w:val="00FA0363"/>
    <w:rsid w:val="00FA09C1"/>
    <w:rsid w:val="00FA1BA4"/>
    <w:rsid w:val="00FA378D"/>
    <w:rsid w:val="00FA3C87"/>
    <w:rsid w:val="00FA4AF5"/>
    <w:rsid w:val="00FA539F"/>
    <w:rsid w:val="00FA557D"/>
    <w:rsid w:val="00FA55CD"/>
    <w:rsid w:val="00FA6FA8"/>
    <w:rsid w:val="00FA707F"/>
    <w:rsid w:val="00FB0069"/>
    <w:rsid w:val="00FB027F"/>
    <w:rsid w:val="00FB039D"/>
    <w:rsid w:val="00FB05C2"/>
    <w:rsid w:val="00FB05F1"/>
    <w:rsid w:val="00FB0AA5"/>
    <w:rsid w:val="00FB0B92"/>
    <w:rsid w:val="00FB0C7F"/>
    <w:rsid w:val="00FB103A"/>
    <w:rsid w:val="00FB11C0"/>
    <w:rsid w:val="00FB12C0"/>
    <w:rsid w:val="00FB14BB"/>
    <w:rsid w:val="00FB1581"/>
    <w:rsid w:val="00FB15FF"/>
    <w:rsid w:val="00FB1889"/>
    <w:rsid w:val="00FB26C7"/>
    <w:rsid w:val="00FB2DBD"/>
    <w:rsid w:val="00FB312F"/>
    <w:rsid w:val="00FB319E"/>
    <w:rsid w:val="00FB433A"/>
    <w:rsid w:val="00FB4482"/>
    <w:rsid w:val="00FB44BB"/>
    <w:rsid w:val="00FB454C"/>
    <w:rsid w:val="00FB4A8F"/>
    <w:rsid w:val="00FB5095"/>
    <w:rsid w:val="00FB5274"/>
    <w:rsid w:val="00FB5685"/>
    <w:rsid w:val="00FB5850"/>
    <w:rsid w:val="00FB6697"/>
    <w:rsid w:val="00FB6B77"/>
    <w:rsid w:val="00FC08D8"/>
    <w:rsid w:val="00FC17BD"/>
    <w:rsid w:val="00FC19A9"/>
    <w:rsid w:val="00FC1C06"/>
    <w:rsid w:val="00FC235C"/>
    <w:rsid w:val="00FC23F8"/>
    <w:rsid w:val="00FC24F6"/>
    <w:rsid w:val="00FC2A88"/>
    <w:rsid w:val="00FC30AB"/>
    <w:rsid w:val="00FC33C8"/>
    <w:rsid w:val="00FC3A25"/>
    <w:rsid w:val="00FC3A35"/>
    <w:rsid w:val="00FC4054"/>
    <w:rsid w:val="00FC415D"/>
    <w:rsid w:val="00FC4223"/>
    <w:rsid w:val="00FC583F"/>
    <w:rsid w:val="00FC5DE0"/>
    <w:rsid w:val="00FC724E"/>
    <w:rsid w:val="00FC79A4"/>
    <w:rsid w:val="00FD087C"/>
    <w:rsid w:val="00FD0933"/>
    <w:rsid w:val="00FD0B4D"/>
    <w:rsid w:val="00FD0F16"/>
    <w:rsid w:val="00FD0F3B"/>
    <w:rsid w:val="00FD1080"/>
    <w:rsid w:val="00FD1FE6"/>
    <w:rsid w:val="00FD26C0"/>
    <w:rsid w:val="00FD26F6"/>
    <w:rsid w:val="00FD2D80"/>
    <w:rsid w:val="00FD32FF"/>
    <w:rsid w:val="00FD33B7"/>
    <w:rsid w:val="00FD36A3"/>
    <w:rsid w:val="00FD39AC"/>
    <w:rsid w:val="00FD3A8F"/>
    <w:rsid w:val="00FD3F7F"/>
    <w:rsid w:val="00FD4259"/>
    <w:rsid w:val="00FD459F"/>
    <w:rsid w:val="00FD55F2"/>
    <w:rsid w:val="00FD5CD2"/>
    <w:rsid w:val="00FD6721"/>
    <w:rsid w:val="00FD6828"/>
    <w:rsid w:val="00FD68D0"/>
    <w:rsid w:val="00FD6932"/>
    <w:rsid w:val="00FD6E66"/>
    <w:rsid w:val="00FD7446"/>
    <w:rsid w:val="00FD75B9"/>
    <w:rsid w:val="00FE0C6A"/>
    <w:rsid w:val="00FE0F0D"/>
    <w:rsid w:val="00FE0FCF"/>
    <w:rsid w:val="00FE1BD6"/>
    <w:rsid w:val="00FE2926"/>
    <w:rsid w:val="00FE2AC9"/>
    <w:rsid w:val="00FE3160"/>
    <w:rsid w:val="00FE39A1"/>
    <w:rsid w:val="00FE3E60"/>
    <w:rsid w:val="00FE41CD"/>
    <w:rsid w:val="00FE43B8"/>
    <w:rsid w:val="00FE44DB"/>
    <w:rsid w:val="00FE4A55"/>
    <w:rsid w:val="00FE4CA6"/>
    <w:rsid w:val="00FE5E41"/>
    <w:rsid w:val="00FE632F"/>
    <w:rsid w:val="00FE6B57"/>
    <w:rsid w:val="00FE7FAC"/>
    <w:rsid w:val="00FF00A4"/>
    <w:rsid w:val="00FF0979"/>
    <w:rsid w:val="00FF0E2A"/>
    <w:rsid w:val="00FF0F58"/>
    <w:rsid w:val="00FF1394"/>
    <w:rsid w:val="00FF1482"/>
    <w:rsid w:val="00FF2063"/>
    <w:rsid w:val="00FF23AD"/>
    <w:rsid w:val="00FF23AE"/>
    <w:rsid w:val="00FF2677"/>
    <w:rsid w:val="00FF2DC6"/>
    <w:rsid w:val="00FF3FF3"/>
    <w:rsid w:val="00FF42E2"/>
    <w:rsid w:val="00FF53D8"/>
    <w:rsid w:val="00FF5517"/>
    <w:rsid w:val="00FF55E2"/>
    <w:rsid w:val="00FF6728"/>
    <w:rsid w:val="00FF6E8A"/>
    <w:rsid w:val="00FF72DA"/>
    <w:rsid w:val="00FF7709"/>
    <w:rsid w:val="00FF7778"/>
    <w:rsid w:val="00FF7788"/>
    <w:rsid w:val="00FF79AF"/>
    <w:rsid w:val="72B00F3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B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semiHidden="1" w:unhideWhenUsed="1"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semiHidden="1" w:unhideWhenUsed="1" w:qFormat="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qFormat="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39" w:unhideWhenUsed="1" w:qFormat="1"/>
    <w:lsdException w:name="Table Theme" w:semiHidden="1" w:unhideWhenUsed="1"/>
    <w:lsdException w:name="Placeholder Text" w:semiHidden="1" w:unhideWhenUsed="1"/>
    <w:lsdException w:name="No Spacing" w:uiPriority="1" w:qFormat="1"/>
    <w:lsdException w:name="Revision" w:semiHidden="1"/>
    <w:lsdException w:name="List Paragraph"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360" w:lineRule="auto"/>
      <w:ind w:firstLine="851"/>
      <w:jc w:val="both"/>
    </w:pPr>
    <w:rPr>
      <w:rFonts w:ascii="Times New Roman" w:hAnsi="Times New Roman" w:cs="Times New Roman"/>
      <w:sz w:val="28"/>
      <w:szCs w:val="28"/>
    </w:rPr>
  </w:style>
  <w:style w:type="paragraph" w:styleId="1">
    <w:name w:val="heading 1"/>
    <w:basedOn w:val="a0"/>
    <w:next w:val="a0"/>
    <w:link w:val="10"/>
    <w:uiPriority w:val="99"/>
    <w:qFormat/>
    <w:pPr>
      <w:keepNext/>
      <w:keepLines/>
      <w:pageBreakBefore/>
      <w:tabs>
        <w:tab w:val="left" w:pos="1134"/>
      </w:tabs>
      <w:suppressAutoHyphens/>
      <w:spacing w:before="480" w:after="240" w:line="240" w:lineRule="auto"/>
      <w:ind w:left="1134" w:hanging="1134"/>
      <w:jc w:val="left"/>
      <w:outlineLvl w:val="0"/>
    </w:pPr>
    <w:rPr>
      <w:rFonts w:ascii="Arial" w:hAnsi="Arial"/>
      <w:b/>
      <w:kern w:val="28"/>
      <w:sz w:val="20"/>
      <w:szCs w:val="20"/>
    </w:rPr>
  </w:style>
  <w:style w:type="paragraph" w:styleId="2">
    <w:name w:val="heading 2"/>
    <w:basedOn w:val="a0"/>
    <w:next w:val="a0"/>
    <w:link w:val="20"/>
    <w:uiPriority w:val="99"/>
    <w:qFormat/>
    <w:pPr>
      <w:keepNext/>
      <w:keepLines/>
      <w:spacing w:before="200"/>
      <w:outlineLvl w:val="1"/>
    </w:pPr>
    <w:rPr>
      <w:rFonts w:ascii="Cambria" w:hAnsi="Cambria"/>
      <w:b/>
      <w:snapToGrid w:val="0"/>
      <w:color w:val="4F81BD"/>
      <w:sz w:val="26"/>
      <w:szCs w:val="20"/>
    </w:rPr>
  </w:style>
  <w:style w:type="paragraph" w:styleId="3">
    <w:name w:val="heading 3"/>
    <w:basedOn w:val="a0"/>
    <w:next w:val="a0"/>
    <w:link w:val="30"/>
    <w:uiPriority w:val="99"/>
    <w:qFormat/>
    <w:pPr>
      <w:keepNext/>
      <w:keepLines/>
      <w:spacing w:before="200"/>
      <w:outlineLvl w:val="2"/>
    </w:pPr>
    <w:rPr>
      <w:rFonts w:ascii="Cambria" w:hAnsi="Cambria"/>
      <w:b/>
      <w:snapToGrid w:val="0"/>
      <w:color w:val="4F81BD"/>
      <w:sz w:val="20"/>
      <w:szCs w:val="20"/>
    </w:rPr>
  </w:style>
  <w:style w:type="paragraph" w:styleId="4">
    <w:name w:val="heading 4"/>
    <w:basedOn w:val="a0"/>
    <w:next w:val="a0"/>
    <w:link w:val="40"/>
    <w:unhideWhenUsed/>
    <w:qFormat/>
    <w:locke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locked/>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basedOn w:val="a0"/>
    <w:next w:val="a0"/>
    <w:link w:val="60"/>
    <w:semiHidden/>
    <w:unhideWhenUsed/>
    <w:qFormat/>
    <w:locked/>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semiHidden/>
    <w:unhideWhenUsed/>
    <w:qFormat/>
    <w:rPr>
      <w:rFonts w:cs="Times New Roman"/>
      <w:color w:val="800080"/>
      <w:u w:val="single"/>
    </w:rPr>
  </w:style>
  <w:style w:type="character" w:styleId="a5">
    <w:name w:val="footnote reference"/>
    <w:uiPriority w:val="99"/>
    <w:semiHidden/>
    <w:qFormat/>
    <w:rPr>
      <w:rFonts w:cs="Times New Roman"/>
      <w:vertAlign w:val="superscript"/>
    </w:rPr>
  </w:style>
  <w:style w:type="character" w:styleId="a6">
    <w:name w:val="annotation reference"/>
    <w:uiPriority w:val="99"/>
    <w:semiHidden/>
    <w:qFormat/>
    <w:rPr>
      <w:rFonts w:cs="Times New Roman"/>
      <w:sz w:val="16"/>
    </w:rPr>
  </w:style>
  <w:style w:type="character" w:styleId="a7">
    <w:name w:val="endnote reference"/>
    <w:uiPriority w:val="99"/>
    <w:semiHidden/>
    <w:qFormat/>
    <w:rPr>
      <w:rFonts w:cs="Times New Roman"/>
      <w:vertAlign w:val="superscript"/>
    </w:rPr>
  </w:style>
  <w:style w:type="character" w:styleId="a8">
    <w:name w:val="Emphasis"/>
    <w:basedOn w:val="a1"/>
    <w:qFormat/>
    <w:locked/>
    <w:rPr>
      <w:i/>
      <w:iCs/>
    </w:rPr>
  </w:style>
  <w:style w:type="character" w:styleId="a9">
    <w:name w:val="Hyperlink"/>
    <w:uiPriority w:val="99"/>
    <w:qFormat/>
    <w:rPr>
      <w:rFonts w:cs="Times New Roman"/>
      <w:color w:val="0000FF"/>
      <w:u w:val="single"/>
    </w:rPr>
  </w:style>
  <w:style w:type="character" w:styleId="HTML">
    <w:name w:val="HTML Keyboard"/>
    <w:qFormat/>
    <w:rPr>
      <w:rFonts w:ascii="Courier New" w:hAnsi="Courier New" w:cs="Courier New"/>
      <w:sz w:val="20"/>
      <w:szCs w:val="20"/>
    </w:rPr>
  </w:style>
  <w:style w:type="character" w:styleId="aa">
    <w:name w:val="Strong"/>
    <w:basedOn w:val="a1"/>
    <w:uiPriority w:val="22"/>
    <w:qFormat/>
    <w:locked/>
    <w:rPr>
      <w:b/>
      <w:bCs/>
    </w:rPr>
  </w:style>
  <w:style w:type="paragraph" w:styleId="ab">
    <w:name w:val="Balloon Text"/>
    <w:basedOn w:val="a0"/>
    <w:link w:val="ac"/>
    <w:uiPriority w:val="99"/>
    <w:semiHidden/>
    <w:qFormat/>
    <w:pPr>
      <w:spacing w:line="240" w:lineRule="auto"/>
    </w:pPr>
    <w:rPr>
      <w:rFonts w:ascii="Tahoma" w:hAnsi="Tahoma"/>
      <w:snapToGrid w:val="0"/>
      <w:sz w:val="16"/>
      <w:szCs w:val="20"/>
    </w:rPr>
  </w:style>
  <w:style w:type="paragraph" w:styleId="21">
    <w:name w:val="Body Text 2"/>
    <w:basedOn w:val="a0"/>
    <w:link w:val="22"/>
    <w:uiPriority w:val="99"/>
    <w:semiHidden/>
    <w:unhideWhenUsed/>
    <w:qFormat/>
    <w:pPr>
      <w:spacing w:after="120" w:line="480" w:lineRule="auto"/>
    </w:pPr>
  </w:style>
  <w:style w:type="paragraph" w:styleId="ad">
    <w:name w:val="Plain Text"/>
    <w:basedOn w:val="a0"/>
    <w:link w:val="ae"/>
    <w:qFormat/>
    <w:pPr>
      <w:spacing w:line="240" w:lineRule="auto"/>
      <w:ind w:firstLine="0"/>
      <w:jc w:val="left"/>
    </w:pPr>
    <w:rPr>
      <w:rFonts w:ascii="Courier New" w:hAnsi="Courier New"/>
      <w:sz w:val="20"/>
      <w:szCs w:val="20"/>
    </w:rPr>
  </w:style>
  <w:style w:type="paragraph" w:styleId="31">
    <w:name w:val="Body Text Indent 3"/>
    <w:basedOn w:val="a0"/>
    <w:link w:val="32"/>
    <w:uiPriority w:val="99"/>
    <w:unhideWhenUsed/>
    <w:qFormat/>
    <w:pPr>
      <w:spacing w:after="120"/>
      <w:ind w:left="283"/>
    </w:pPr>
    <w:rPr>
      <w:sz w:val="16"/>
      <w:szCs w:val="16"/>
    </w:rPr>
  </w:style>
  <w:style w:type="paragraph" w:styleId="af">
    <w:name w:val="endnote text"/>
    <w:basedOn w:val="a0"/>
    <w:link w:val="af0"/>
    <w:uiPriority w:val="99"/>
    <w:semiHidden/>
    <w:qFormat/>
    <w:pPr>
      <w:spacing w:line="240" w:lineRule="auto"/>
    </w:pPr>
    <w:rPr>
      <w:snapToGrid w:val="0"/>
      <w:sz w:val="20"/>
      <w:szCs w:val="20"/>
    </w:rPr>
  </w:style>
  <w:style w:type="paragraph" w:styleId="af1">
    <w:name w:val="annotation text"/>
    <w:basedOn w:val="a0"/>
    <w:link w:val="af2"/>
    <w:uiPriority w:val="99"/>
    <w:semiHidden/>
    <w:qFormat/>
    <w:pPr>
      <w:spacing w:line="240" w:lineRule="auto"/>
    </w:pPr>
    <w:rPr>
      <w:snapToGrid w:val="0"/>
      <w:sz w:val="20"/>
      <w:szCs w:val="20"/>
    </w:rPr>
  </w:style>
  <w:style w:type="paragraph" w:styleId="af3">
    <w:name w:val="annotation subject"/>
    <w:basedOn w:val="af1"/>
    <w:next w:val="af1"/>
    <w:link w:val="af4"/>
    <w:uiPriority w:val="99"/>
    <w:semiHidden/>
    <w:qFormat/>
    <w:rPr>
      <w:b/>
    </w:rPr>
  </w:style>
  <w:style w:type="paragraph" w:styleId="af5">
    <w:name w:val="footnote text"/>
    <w:basedOn w:val="a0"/>
    <w:link w:val="af6"/>
    <w:uiPriority w:val="99"/>
    <w:semiHidden/>
    <w:qFormat/>
    <w:pPr>
      <w:spacing w:line="240" w:lineRule="auto"/>
    </w:pPr>
    <w:rPr>
      <w:sz w:val="20"/>
      <w:szCs w:val="20"/>
    </w:rPr>
  </w:style>
  <w:style w:type="paragraph" w:styleId="8">
    <w:name w:val="toc 8"/>
    <w:basedOn w:val="a0"/>
    <w:next w:val="a0"/>
    <w:uiPriority w:val="39"/>
    <w:qFormat/>
    <w:pPr>
      <w:spacing w:after="100" w:line="276" w:lineRule="auto"/>
      <w:ind w:left="1540" w:firstLine="0"/>
      <w:jc w:val="left"/>
    </w:pPr>
    <w:rPr>
      <w:rFonts w:ascii="Calibri" w:hAnsi="Calibri" w:cs="Calibri"/>
      <w:sz w:val="22"/>
      <w:szCs w:val="22"/>
    </w:rPr>
  </w:style>
  <w:style w:type="paragraph" w:styleId="af7">
    <w:name w:val="header"/>
    <w:basedOn w:val="a0"/>
    <w:link w:val="af8"/>
    <w:uiPriority w:val="99"/>
    <w:qFormat/>
    <w:pPr>
      <w:tabs>
        <w:tab w:val="center" w:pos="4677"/>
        <w:tab w:val="right" w:pos="9355"/>
      </w:tabs>
      <w:spacing w:line="240" w:lineRule="auto"/>
    </w:pPr>
    <w:rPr>
      <w:snapToGrid w:val="0"/>
      <w:sz w:val="20"/>
      <w:szCs w:val="20"/>
    </w:rPr>
  </w:style>
  <w:style w:type="paragraph" w:styleId="9">
    <w:name w:val="toc 9"/>
    <w:basedOn w:val="a0"/>
    <w:next w:val="a0"/>
    <w:uiPriority w:val="39"/>
    <w:qFormat/>
    <w:pPr>
      <w:spacing w:after="100" w:line="276" w:lineRule="auto"/>
      <w:ind w:left="1760" w:firstLine="0"/>
      <w:jc w:val="left"/>
    </w:pPr>
    <w:rPr>
      <w:rFonts w:ascii="Calibri" w:hAnsi="Calibri" w:cs="Calibri"/>
      <w:sz w:val="22"/>
      <w:szCs w:val="22"/>
    </w:rPr>
  </w:style>
  <w:style w:type="paragraph" w:styleId="7">
    <w:name w:val="toc 7"/>
    <w:basedOn w:val="a0"/>
    <w:next w:val="a0"/>
    <w:uiPriority w:val="39"/>
    <w:qFormat/>
    <w:pPr>
      <w:spacing w:after="100" w:line="276" w:lineRule="auto"/>
      <w:ind w:left="1320" w:firstLine="0"/>
      <w:jc w:val="left"/>
    </w:pPr>
    <w:rPr>
      <w:rFonts w:ascii="Calibri" w:hAnsi="Calibri" w:cs="Calibri"/>
      <w:sz w:val="22"/>
      <w:szCs w:val="22"/>
    </w:rPr>
  </w:style>
  <w:style w:type="paragraph" w:styleId="af9">
    <w:name w:val="Body Text"/>
    <w:basedOn w:val="a0"/>
    <w:link w:val="afa"/>
    <w:unhideWhenUsed/>
    <w:qFormat/>
    <w:pPr>
      <w:suppressAutoHyphens/>
      <w:spacing w:after="120" w:line="240" w:lineRule="auto"/>
      <w:ind w:firstLine="0"/>
      <w:jc w:val="left"/>
    </w:pPr>
    <w:rPr>
      <w:kern w:val="2"/>
      <w:sz w:val="24"/>
      <w:szCs w:val="24"/>
      <w:lang w:eastAsia="ar-SA"/>
    </w:rPr>
  </w:style>
  <w:style w:type="paragraph" w:styleId="11">
    <w:name w:val="toc 1"/>
    <w:basedOn w:val="a0"/>
    <w:next w:val="a0"/>
    <w:uiPriority w:val="39"/>
    <w:qFormat/>
    <w:pPr>
      <w:keepNext/>
      <w:tabs>
        <w:tab w:val="left" w:pos="1134"/>
        <w:tab w:val="right" w:leader="dot" w:pos="9072"/>
      </w:tabs>
      <w:spacing w:before="120" w:after="120" w:line="240" w:lineRule="auto"/>
      <w:ind w:left="1134" w:right="1134" w:hanging="567"/>
    </w:pPr>
    <w:rPr>
      <w:b/>
      <w:bCs/>
    </w:rPr>
  </w:style>
  <w:style w:type="paragraph" w:styleId="61">
    <w:name w:val="toc 6"/>
    <w:basedOn w:val="a0"/>
    <w:next w:val="a0"/>
    <w:uiPriority w:val="39"/>
    <w:qFormat/>
    <w:pPr>
      <w:spacing w:after="100" w:line="276" w:lineRule="auto"/>
      <w:ind w:left="1100" w:firstLine="0"/>
      <w:jc w:val="left"/>
    </w:pPr>
    <w:rPr>
      <w:rFonts w:ascii="Calibri" w:hAnsi="Calibri" w:cs="Calibri"/>
      <w:sz w:val="22"/>
      <w:szCs w:val="22"/>
    </w:rPr>
  </w:style>
  <w:style w:type="paragraph" w:styleId="33">
    <w:name w:val="toc 3"/>
    <w:basedOn w:val="a0"/>
    <w:next w:val="a0"/>
    <w:uiPriority w:val="39"/>
    <w:qFormat/>
    <w:pPr>
      <w:spacing w:after="100" w:line="276" w:lineRule="auto"/>
      <w:ind w:left="440" w:firstLine="0"/>
      <w:jc w:val="left"/>
    </w:pPr>
    <w:rPr>
      <w:rFonts w:ascii="Calibri" w:hAnsi="Calibri" w:cs="Calibri"/>
      <w:sz w:val="22"/>
      <w:szCs w:val="22"/>
    </w:rPr>
  </w:style>
  <w:style w:type="paragraph" w:styleId="23">
    <w:name w:val="toc 2"/>
    <w:basedOn w:val="a0"/>
    <w:next w:val="a0"/>
    <w:uiPriority w:val="39"/>
    <w:qFormat/>
    <w:pPr>
      <w:tabs>
        <w:tab w:val="left" w:pos="1701"/>
        <w:tab w:val="right" w:leader="dot" w:pos="9072"/>
      </w:tabs>
      <w:spacing w:line="240" w:lineRule="auto"/>
      <w:ind w:left="1701" w:right="1133" w:hanging="567"/>
      <w:jc w:val="left"/>
    </w:pPr>
    <w:rPr>
      <w:sz w:val="22"/>
      <w:szCs w:val="22"/>
    </w:rPr>
  </w:style>
  <w:style w:type="paragraph" w:styleId="41">
    <w:name w:val="toc 4"/>
    <w:basedOn w:val="a0"/>
    <w:next w:val="a0"/>
    <w:uiPriority w:val="39"/>
    <w:qFormat/>
    <w:pPr>
      <w:spacing w:after="100" w:line="276" w:lineRule="auto"/>
      <w:ind w:left="660" w:firstLine="0"/>
      <w:jc w:val="left"/>
    </w:pPr>
    <w:rPr>
      <w:rFonts w:ascii="Calibri" w:hAnsi="Calibri" w:cs="Calibri"/>
      <w:sz w:val="22"/>
      <w:szCs w:val="22"/>
    </w:rPr>
  </w:style>
  <w:style w:type="paragraph" w:styleId="51">
    <w:name w:val="toc 5"/>
    <w:basedOn w:val="a0"/>
    <w:next w:val="a0"/>
    <w:uiPriority w:val="39"/>
    <w:qFormat/>
    <w:pPr>
      <w:spacing w:after="100" w:line="276" w:lineRule="auto"/>
      <w:ind w:left="880" w:firstLine="0"/>
      <w:jc w:val="left"/>
    </w:pPr>
    <w:rPr>
      <w:rFonts w:ascii="Calibri" w:hAnsi="Calibri" w:cs="Calibri"/>
      <w:sz w:val="22"/>
      <w:szCs w:val="22"/>
    </w:rPr>
  </w:style>
  <w:style w:type="paragraph" w:styleId="afb">
    <w:name w:val="Note Heading"/>
    <w:basedOn w:val="a0"/>
    <w:next w:val="a0"/>
    <w:link w:val="afc"/>
    <w:qFormat/>
    <w:pPr>
      <w:spacing w:after="60" w:line="240" w:lineRule="auto"/>
      <w:ind w:firstLine="0"/>
    </w:pPr>
    <w:rPr>
      <w:sz w:val="24"/>
      <w:szCs w:val="24"/>
    </w:rPr>
  </w:style>
  <w:style w:type="paragraph" w:styleId="afd">
    <w:name w:val="Body Text Indent"/>
    <w:basedOn w:val="a0"/>
    <w:link w:val="afe"/>
    <w:uiPriority w:val="99"/>
    <w:semiHidden/>
    <w:unhideWhenUsed/>
    <w:qFormat/>
    <w:pPr>
      <w:spacing w:after="120"/>
      <w:ind w:left="283"/>
    </w:pPr>
  </w:style>
  <w:style w:type="paragraph" w:styleId="24">
    <w:name w:val="List Bullet 2"/>
    <w:basedOn w:val="a0"/>
    <w:uiPriority w:val="99"/>
    <w:qFormat/>
    <w:pPr>
      <w:widowControl w:val="0"/>
      <w:adjustRightInd w:val="0"/>
      <w:spacing w:before="120" w:line="360" w:lineRule="atLeast"/>
      <w:ind w:firstLine="709"/>
      <w:textAlignment w:val="baseline"/>
    </w:pPr>
    <w:rPr>
      <w:szCs w:val="20"/>
    </w:rPr>
  </w:style>
  <w:style w:type="paragraph" w:styleId="aff">
    <w:name w:val="Title"/>
    <w:basedOn w:val="a0"/>
    <w:next w:val="a0"/>
    <w:link w:val="aff0"/>
    <w:qFormat/>
    <w:lock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f1">
    <w:name w:val="footer"/>
    <w:basedOn w:val="a0"/>
    <w:link w:val="aff2"/>
    <w:uiPriority w:val="99"/>
    <w:qFormat/>
    <w:pPr>
      <w:tabs>
        <w:tab w:val="center" w:pos="4677"/>
        <w:tab w:val="right" w:pos="9355"/>
      </w:tabs>
      <w:spacing w:line="240" w:lineRule="auto"/>
    </w:pPr>
    <w:rPr>
      <w:snapToGrid w:val="0"/>
      <w:sz w:val="20"/>
      <w:szCs w:val="20"/>
    </w:rPr>
  </w:style>
  <w:style w:type="paragraph" w:styleId="25">
    <w:name w:val="List Number 2"/>
    <w:basedOn w:val="a0"/>
    <w:uiPriority w:val="99"/>
    <w:semiHidden/>
    <w:unhideWhenUsed/>
    <w:qFormat/>
    <w:pPr>
      <w:ind w:left="480" w:hanging="480"/>
      <w:contextualSpacing/>
    </w:pPr>
  </w:style>
  <w:style w:type="paragraph" w:styleId="aff3">
    <w:name w:val="Normal (Web)"/>
    <w:basedOn w:val="a0"/>
    <w:uiPriority w:val="99"/>
    <w:qFormat/>
    <w:pPr>
      <w:keepNext/>
      <w:spacing w:line="240" w:lineRule="auto"/>
      <w:ind w:firstLine="0"/>
      <w:jc w:val="left"/>
    </w:pPr>
    <w:rPr>
      <w:sz w:val="24"/>
      <w:szCs w:val="24"/>
    </w:rPr>
  </w:style>
  <w:style w:type="paragraph" w:styleId="26">
    <w:name w:val="Body Text Indent 2"/>
    <w:basedOn w:val="a0"/>
    <w:link w:val="27"/>
    <w:uiPriority w:val="99"/>
    <w:unhideWhenUsed/>
    <w:qFormat/>
    <w:pPr>
      <w:spacing w:after="120" w:line="480" w:lineRule="auto"/>
      <w:ind w:left="283"/>
    </w:pPr>
  </w:style>
  <w:style w:type="paragraph" w:styleId="aff4">
    <w:name w:val="Subtitle"/>
    <w:basedOn w:val="a0"/>
    <w:next w:val="a0"/>
    <w:link w:val="aff5"/>
    <w:qFormat/>
    <w:locked/>
    <w:rPr>
      <w:rFonts w:asciiTheme="majorHAnsi" w:eastAsiaTheme="majorEastAsia" w:hAnsiTheme="majorHAnsi" w:cstheme="majorBidi"/>
      <w:i/>
      <w:iCs/>
      <w:color w:val="4F81BD" w:themeColor="accent1"/>
      <w:spacing w:val="15"/>
      <w:sz w:val="24"/>
      <w:szCs w:val="24"/>
    </w:rPr>
  </w:style>
  <w:style w:type="paragraph" w:styleId="HTML0">
    <w:name w:val="HTML Preformatted"/>
    <w:basedOn w:val="a0"/>
    <w:link w:val="HTM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rPr>
  </w:style>
  <w:style w:type="table" w:styleId="aff6">
    <w:name w:val="Table Grid"/>
    <w:basedOn w:val="a2"/>
    <w:uiPriority w:val="39"/>
    <w:qFormat/>
    <w:locked/>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qFormat/>
    <w:locked/>
    <w:rPr>
      <w:rFonts w:ascii="Arial" w:hAnsi="Arial" w:cs="Times New Roman"/>
      <w:b/>
      <w:kern w:val="28"/>
      <w:sz w:val="20"/>
      <w:lang w:eastAsia="ru-RU"/>
    </w:rPr>
  </w:style>
  <w:style w:type="character" w:customStyle="1" w:styleId="20">
    <w:name w:val="Заголовок 2 Знак"/>
    <w:link w:val="2"/>
    <w:uiPriority w:val="99"/>
    <w:semiHidden/>
    <w:qFormat/>
    <w:locked/>
    <w:rPr>
      <w:rFonts w:ascii="Cambria" w:hAnsi="Cambria" w:cs="Times New Roman"/>
      <w:b/>
      <w:snapToGrid/>
      <w:color w:val="4F81BD"/>
      <w:sz w:val="26"/>
      <w:lang w:eastAsia="ru-RU"/>
    </w:rPr>
  </w:style>
  <w:style w:type="character" w:customStyle="1" w:styleId="30">
    <w:name w:val="Заголовок 3 Знак"/>
    <w:link w:val="3"/>
    <w:uiPriority w:val="99"/>
    <w:semiHidden/>
    <w:qFormat/>
    <w:locked/>
    <w:rPr>
      <w:rFonts w:ascii="Cambria" w:hAnsi="Cambria" w:cs="Times New Roman"/>
      <w:b/>
      <w:snapToGrid/>
      <w:color w:val="4F81BD"/>
      <w:sz w:val="20"/>
      <w:lang w:eastAsia="ru-RU"/>
    </w:rPr>
  </w:style>
  <w:style w:type="paragraph" w:customStyle="1" w:styleId="aff7">
    <w:name w:val="Пункт"/>
    <w:basedOn w:val="a0"/>
    <w:qFormat/>
    <w:pPr>
      <w:tabs>
        <w:tab w:val="left" w:pos="1134"/>
      </w:tabs>
      <w:ind w:left="1134" w:hanging="1134"/>
    </w:pPr>
  </w:style>
  <w:style w:type="paragraph" w:customStyle="1" w:styleId="aff8">
    <w:name w:val="Пункт Знак"/>
    <w:basedOn w:val="a0"/>
    <w:uiPriority w:val="99"/>
    <w:qFormat/>
    <w:pPr>
      <w:tabs>
        <w:tab w:val="left" w:pos="643"/>
        <w:tab w:val="left" w:pos="851"/>
        <w:tab w:val="left" w:pos="1134"/>
        <w:tab w:val="left" w:pos="1844"/>
      </w:tabs>
      <w:ind w:left="1844" w:hanging="567"/>
    </w:pPr>
    <w:rPr>
      <w:b/>
      <w:bCs/>
    </w:rPr>
  </w:style>
  <w:style w:type="paragraph" w:customStyle="1" w:styleId="aff9">
    <w:name w:val="Подпункт"/>
    <w:basedOn w:val="aff8"/>
    <w:qFormat/>
    <w:pPr>
      <w:tabs>
        <w:tab w:val="clear" w:pos="643"/>
        <w:tab w:val="clear" w:pos="1134"/>
        <w:tab w:val="left" w:pos="993"/>
      </w:tabs>
      <w:ind w:left="993" w:hanging="851"/>
    </w:pPr>
  </w:style>
  <w:style w:type="paragraph" w:customStyle="1" w:styleId="affa">
    <w:name w:val="Подподпункт"/>
    <w:basedOn w:val="aff9"/>
    <w:uiPriority w:val="99"/>
    <w:qFormat/>
    <w:pPr>
      <w:tabs>
        <w:tab w:val="left" w:pos="1134"/>
        <w:tab w:val="left" w:pos="1418"/>
      </w:tabs>
    </w:pPr>
  </w:style>
  <w:style w:type="paragraph" w:customStyle="1" w:styleId="affb">
    <w:name w:val="Подподподпункт"/>
    <w:basedOn w:val="a0"/>
    <w:uiPriority w:val="99"/>
    <w:qFormat/>
    <w:pPr>
      <w:tabs>
        <w:tab w:val="left" w:pos="1134"/>
        <w:tab w:val="left" w:pos="1701"/>
        <w:tab w:val="left" w:pos="3560"/>
      </w:tabs>
      <w:ind w:left="3560" w:hanging="1008"/>
    </w:pPr>
  </w:style>
  <w:style w:type="paragraph" w:customStyle="1" w:styleId="12">
    <w:name w:val="Пункт1"/>
    <w:basedOn w:val="a0"/>
    <w:uiPriority w:val="99"/>
    <w:qFormat/>
    <w:pPr>
      <w:tabs>
        <w:tab w:val="left" w:pos="567"/>
        <w:tab w:val="left" w:pos="643"/>
      </w:tabs>
      <w:spacing w:before="240"/>
      <w:ind w:left="567" w:hanging="279"/>
      <w:jc w:val="center"/>
    </w:pPr>
    <w:rPr>
      <w:rFonts w:ascii="Arial" w:hAnsi="Arial" w:cs="Arial"/>
      <w:b/>
      <w:bCs/>
    </w:rPr>
  </w:style>
  <w:style w:type="paragraph" w:customStyle="1" w:styleId="34">
    <w:name w:val="Пункт_3"/>
    <w:basedOn w:val="a0"/>
    <w:qFormat/>
    <w:pPr>
      <w:tabs>
        <w:tab w:val="left" w:pos="1134"/>
      </w:tabs>
      <w:ind w:left="1134" w:hanging="1133"/>
    </w:pPr>
  </w:style>
  <w:style w:type="character" w:customStyle="1" w:styleId="af8">
    <w:name w:val="Верхний колонтитул Знак"/>
    <w:link w:val="af7"/>
    <w:uiPriority w:val="99"/>
    <w:qFormat/>
    <w:locked/>
    <w:rPr>
      <w:rFonts w:ascii="Times New Roman" w:hAnsi="Times New Roman" w:cs="Times New Roman"/>
      <w:snapToGrid/>
      <w:sz w:val="20"/>
      <w:lang w:eastAsia="ru-RU"/>
    </w:rPr>
  </w:style>
  <w:style w:type="character" w:customStyle="1" w:styleId="aff2">
    <w:name w:val="Нижний колонтитул Знак"/>
    <w:link w:val="aff1"/>
    <w:uiPriority w:val="99"/>
    <w:qFormat/>
    <w:locked/>
    <w:rPr>
      <w:rFonts w:ascii="Times New Roman" w:hAnsi="Times New Roman" w:cs="Times New Roman"/>
      <w:snapToGrid/>
      <w:sz w:val="20"/>
      <w:lang w:eastAsia="ru-RU"/>
    </w:rPr>
  </w:style>
  <w:style w:type="paragraph" w:customStyle="1" w:styleId="28">
    <w:name w:val="Пункт_2_заглав"/>
    <w:basedOn w:val="a0"/>
    <w:next w:val="a0"/>
    <w:uiPriority w:val="99"/>
    <w:qFormat/>
    <w:pPr>
      <w:keepNext/>
      <w:tabs>
        <w:tab w:val="left" w:pos="1440"/>
      </w:tabs>
      <w:suppressAutoHyphens/>
      <w:spacing w:before="360" w:after="120"/>
      <w:ind w:left="1440" w:hanging="360"/>
      <w:outlineLvl w:val="1"/>
    </w:pPr>
    <w:rPr>
      <w:b/>
      <w:bCs/>
    </w:rPr>
  </w:style>
  <w:style w:type="paragraph" w:customStyle="1" w:styleId="13">
    <w:name w:val="Пункт_1"/>
    <w:basedOn w:val="a0"/>
    <w:uiPriority w:val="99"/>
    <w:qFormat/>
    <w:pPr>
      <w:keepNext/>
      <w:tabs>
        <w:tab w:val="left" w:pos="568"/>
      </w:tabs>
      <w:spacing w:before="480" w:after="240" w:line="240" w:lineRule="auto"/>
      <w:ind w:left="568" w:hanging="568"/>
      <w:jc w:val="center"/>
      <w:outlineLvl w:val="0"/>
    </w:pPr>
    <w:rPr>
      <w:rFonts w:ascii="Arial" w:hAnsi="Arial" w:cs="Arial"/>
      <w:b/>
      <w:bCs/>
      <w:sz w:val="32"/>
      <w:szCs w:val="32"/>
    </w:rPr>
  </w:style>
  <w:style w:type="paragraph" w:customStyle="1" w:styleId="29">
    <w:name w:val="Пункт_2"/>
    <w:basedOn w:val="a0"/>
    <w:qFormat/>
    <w:pPr>
      <w:tabs>
        <w:tab w:val="left" w:pos="2269"/>
      </w:tabs>
      <w:ind w:left="2269" w:hanging="1134"/>
    </w:pPr>
  </w:style>
  <w:style w:type="paragraph" w:customStyle="1" w:styleId="-6">
    <w:name w:val="пункт-6"/>
    <w:basedOn w:val="a0"/>
    <w:uiPriority w:val="99"/>
    <w:qFormat/>
    <w:pPr>
      <w:spacing w:line="288" w:lineRule="auto"/>
      <w:ind w:firstLine="0"/>
    </w:pPr>
  </w:style>
  <w:style w:type="paragraph" w:styleId="affc">
    <w:name w:val="List Paragraph"/>
    <w:basedOn w:val="a0"/>
    <w:link w:val="affd"/>
    <w:uiPriority w:val="34"/>
    <w:qFormat/>
    <w:pPr>
      <w:spacing w:line="288" w:lineRule="auto"/>
      <w:ind w:left="720" w:firstLine="0"/>
    </w:pPr>
    <w:rPr>
      <w:lang w:eastAsia="ar-SA"/>
    </w:rPr>
  </w:style>
  <w:style w:type="paragraph" w:customStyle="1" w:styleId="5ABCD">
    <w:name w:val="Пункт_5_ABCD"/>
    <w:basedOn w:val="a0"/>
    <w:qFormat/>
    <w:pPr>
      <w:tabs>
        <w:tab w:val="left" w:pos="1701"/>
      </w:tabs>
      <w:ind w:left="1701" w:hanging="567"/>
    </w:pPr>
  </w:style>
  <w:style w:type="paragraph" w:customStyle="1" w:styleId="affe">
    <w:name w:val="Пункт_б/н"/>
    <w:basedOn w:val="a0"/>
    <w:uiPriority w:val="99"/>
    <w:qFormat/>
    <w:pPr>
      <w:ind w:left="1134" w:firstLine="0"/>
    </w:pPr>
  </w:style>
  <w:style w:type="paragraph" w:customStyle="1" w:styleId="afff">
    <w:name w:val="Примечание"/>
    <w:basedOn w:val="a0"/>
    <w:link w:val="afff0"/>
    <w:uiPriority w:val="99"/>
    <w:qFormat/>
    <w:pPr>
      <w:spacing w:before="240" w:after="240" w:line="240" w:lineRule="auto"/>
      <w:ind w:left="1701" w:right="567"/>
    </w:pPr>
    <w:rPr>
      <w:spacing w:val="20"/>
      <w:sz w:val="20"/>
      <w:szCs w:val="20"/>
    </w:rPr>
  </w:style>
  <w:style w:type="character" w:customStyle="1" w:styleId="afff0">
    <w:name w:val="Примечание Знак"/>
    <w:link w:val="afff"/>
    <w:uiPriority w:val="99"/>
    <w:qFormat/>
    <w:locked/>
    <w:rPr>
      <w:rFonts w:ascii="Times New Roman" w:hAnsi="Times New Roman"/>
      <w:spacing w:val="20"/>
      <w:sz w:val="20"/>
      <w:lang w:eastAsia="ru-RU"/>
    </w:rPr>
  </w:style>
  <w:style w:type="paragraph" w:customStyle="1" w:styleId="35">
    <w:name w:val="Пункт_3_заглав"/>
    <w:basedOn w:val="34"/>
    <w:uiPriority w:val="99"/>
    <w:qFormat/>
    <w:pPr>
      <w:keepNext/>
      <w:tabs>
        <w:tab w:val="clear" w:pos="1134"/>
        <w:tab w:val="left" w:pos="720"/>
        <w:tab w:val="left" w:pos="2269"/>
      </w:tabs>
      <w:spacing w:before="240" w:after="120" w:line="240" w:lineRule="auto"/>
      <w:ind w:left="2160" w:hanging="180"/>
      <w:outlineLvl w:val="2"/>
    </w:pPr>
    <w:rPr>
      <w:b/>
      <w:bCs/>
    </w:rPr>
  </w:style>
  <w:style w:type="character" w:customStyle="1" w:styleId="af6">
    <w:name w:val="Текст сноски Знак"/>
    <w:link w:val="af5"/>
    <w:uiPriority w:val="99"/>
    <w:semiHidden/>
    <w:qFormat/>
    <w:locked/>
    <w:rPr>
      <w:rFonts w:ascii="Times New Roman" w:hAnsi="Times New Roman" w:cs="Times New Roman"/>
      <w:sz w:val="20"/>
      <w:lang w:eastAsia="ru-RU"/>
    </w:rPr>
  </w:style>
  <w:style w:type="paragraph" w:customStyle="1" w:styleId="42">
    <w:name w:val="Пункт_4"/>
    <w:basedOn w:val="34"/>
    <w:qFormat/>
    <w:pPr>
      <w:tabs>
        <w:tab w:val="left" w:pos="720"/>
        <w:tab w:val="left" w:pos="864"/>
        <w:tab w:val="left" w:pos="2269"/>
      </w:tabs>
      <w:ind w:left="2269" w:hanging="1134"/>
    </w:p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character" w:customStyle="1" w:styleId="af2">
    <w:name w:val="Текст примечания Знак"/>
    <w:link w:val="af1"/>
    <w:uiPriority w:val="99"/>
    <w:semiHidden/>
    <w:qFormat/>
    <w:locked/>
    <w:rPr>
      <w:rFonts w:ascii="Times New Roman" w:hAnsi="Times New Roman" w:cs="Times New Roman"/>
      <w:snapToGrid/>
      <w:sz w:val="20"/>
      <w:lang w:eastAsia="ru-RU"/>
    </w:rPr>
  </w:style>
  <w:style w:type="character" w:customStyle="1" w:styleId="af4">
    <w:name w:val="Тема примечания Знак"/>
    <w:link w:val="af3"/>
    <w:uiPriority w:val="99"/>
    <w:semiHidden/>
    <w:qFormat/>
    <w:locked/>
    <w:rPr>
      <w:rFonts w:ascii="Times New Roman" w:hAnsi="Times New Roman" w:cs="Times New Roman"/>
      <w:b/>
      <w:snapToGrid/>
      <w:sz w:val="20"/>
      <w:lang w:eastAsia="ru-RU"/>
    </w:rPr>
  </w:style>
  <w:style w:type="character" w:customStyle="1" w:styleId="ac">
    <w:name w:val="Текст выноски Знак"/>
    <w:link w:val="ab"/>
    <w:uiPriority w:val="99"/>
    <w:semiHidden/>
    <w:qFormat/>
    <w:locked/>
    <w:rPr>
      <w:rFonts w:ascii="Tahoma" w:hAnsi="Tahoma" w:cs="Times New Roman"/>
      <w:snapToGrid/>
      <w:sz w:val="16"/>
      <w:lang w:eastAsia="ru-RU"/>
    </w:rPr>
  </w:style>
  <w:style w:type="character" w:customStyle="1" w:styleId="af0">
    <w:name w:val="Текст концевой сноски Знак"/>
    <w:link w:val="af"/>
    <w:uiPriority w:val="99"/>
    <w:semiHidden/>
    <w:qFormat/>
    <w:locked/>
    <w:rPr>
      <w:rFonts w:ascii="Times New Roman" w:hAnsi="Times New Roman" w:cs="Times New Roman"/>
      <w:snapToGrid/>
      <w:sz w:val="20"/>
      <w:lang w:eastAsia="ru-RU"/>
    </w:rPr>
  </w:style>
  <w:style w:type="paragraph" w:customStyle="1" w:styleId="14">
    <w:name w:val="Заголовок оглавления1"/>
    <w:basedOn w:val="1"/>
    <w:next w:val="a0"/>
    <w:uiPriority w:val="99"/>
    <w:qFormat/>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qFormat/>
    <w:pPr>
      <w:spacing w:after="200" w:line="276" w:lineRule="auto"/>
    </w:pPr>
    <w:rPr>
      <w:sz w:val="22"/>
      <w:szCs w:val="22"/>
    </w:rPr>
  </w:style>
  <w:style w:type="paragraph" w:customStyle="1" w:styleId="Oaeno">
    <w:name w:val="Oaeno"/>
    <w:basedOn w:val="a0"/>
    <w:uiPriority w:val="99"/>
    <w:qFormat/>
    <w:pPr>
      <w:spacing w:line="240" w:lineRule="auto"/>
      <w:ind w:firstLine="0"/>
      <w:jc w:val="left"/>
    </w:pPr>
    <w:rPr>
      <w:rFonts w:ascii="Courier New" w:hAnsi="Courier New" w:cs="Courier New"/>
      <w:sz w:val="20"/>
      <w:szCs w:val="20"/>
    </w:rPr>
  </w:style>
  <w:style w:type="paragraph" w:customStyle="1" w:styleId="-3">
    <w:name w:val="Пункт-3"/>
    <w:basedOn w:val="a0"/>
    <w:qFormat/>
    <w:pPr>
      <w:tabs>
        <w:tab w:val="left" w:pos="1701"/>
        <w:tab w:val="left" w:pos="1844"/>
      </w:tabs>
      <w:spacing w:line="288" w:lineRule="auto"/>
      <w:ind w:firstLine="567"/>
    </w:pPr>
  </w:style>
  <w:style w:type="paragraph" w:customStyle="1" w:styleId="-4">
    <w:name w:val="Пункт-4"/>
    <w:basedOn w:val="a0"/>
    <w:qFormat/>
    <w:pPr>
      <w:tabs>
        <w:tab w:val="left" w:pos="1701"/>
      </w:tabs>
      <w:spacing w:line="288" w:lineRule="auto"/>
      <w:ind w:firstLine="567"/>
    </w:pPr>
  </w:style>
  <w:style w:type="paragraph" w:customStyle="1" w:styleId="-5">
    <w:name w:val="Пункт-5"/>
    <w:basedOn w:val="a0"/>
    <w:qFormat/>
    <w:pPr>
      <w:tabs>
        <w:tab w:val="left" w:pos="1701"/>
      </w:tabs>
      <w:spacing w:line="288" w:lineRule="auto"/>
      <w:ind w:firstLine="567"/>
    </w:pPr>
  </w:style>
  <w:style w:type="paragraph" w:customStyle="1" w:styleId="-60">
    <w:name w:val="Пункт-6"/>
    <w:basedOn w:val="a0"/>
    <w:qFormat/>
    <w:pPr>
      <w:tabs>
        <w:tab w:val="left" w:pos="1702"/>
      </w:tabs>
      <w:spacing w:line="288" w:lineRule="auto"/>
      <w:ind w:left="1" w:firstLine="567"/>
    </w:pPr>
  </w:style>
  <w:style w:type="paragraph" w:customStyle="1" w:styleId="-7">
    <w:name w:val="Пункт-7"/>
    <w:basedOn w:val="a0"/>
    <w:qFormat/>
    <w:pPr>
      <w:tabs>
        <w:tab w:val="left" w:pos="1701"/>
      </w:tabs>
      <w:spacing w:line="288" w:lineRule="auto"/>
      <w:ind w:firstLine="567"/>
    </w:p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afff1">
    <w:name w:val="Служебный"/>
    <w:basedOn w:val="a"/>
    <w:uiPriority w:val="99"/>
    <w:qFormat/>
  </w:style>
  <w:style w:type="paragraph" w:customStyle="1" w:styleId="a">
    <w:name w:val="Главы"/>
    <w:basedOn w:val="a0"/>
    <w:next w:val="a0"/>
    <w:uiPriority w:val="99"/>
    <w:qFormat/>
    <w:pPr>
      <w:pageBreakBefore/>
      <w:numPr>
        <w:numId w:val="1"/>
      </w:numPr>
      <w:tabs>
        <w:tab w:val="left" w:pos="851"/>
      </w:tabs>
      <w:suppressAutoHyphens/>
      <w:spacing w:before="1440" w:after="720"/>
      <w:jc w:val="center"/>
      <w:outlineLvl w:val="0"/>
    </w:pPr>
    <w:rPr>
      <w:rFonts w:ascii="Arial" w:hAnsi="Arial" w:cs="Arial"/>
      <w:b/>
      <w:caps/>
      <w:spacing w:val="40"/>
      <w:sz w:val="44"/>
      <w:szCs w:val="44"/>
    </w:rPr>
  </w:style>
  <w:style w:type="paragraph" w:customStyle="1" w:styleId="2a">
    <w:name w:val="Пункт2"/>
    <w:basedOn w:val="aff7"/>
    <w:uiPriority w:val="99"/>
    <w:qFormat/>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link w:val="ConsNonformat0"/>
    <w:qFormat/>
    <w:pPr>
      <w:widowControl w:val="0"/>
      <w:autoSpaceDE w:val="0"/>
      <w:autoSpaceDN w:val="0"/>
      <w:adjustRightInd w:val="0"/>
    </w:pPr>
    <w:rPr>
      <w:rFonts w:ascii="Courier New" w:hAnsi="Courier New" w:cs="Courier New"/>
    </w:rPr>
  </w:style>
  <w:style w:type="character" w:customStyle="1" w:styleId="afff2">
    <w:name w:val="Основной шрифт"/>
    <w:semiHidden/>
    <w:qFormat/>
  </w:style>
  <w:style w:type="paragraph" w:customStyle="1" w:styleId="15">
    <w:name w:val="Рецензия1"/>
    <w:hidden/>
    <w:uiPriority w:val="99"/>
    <w:semiHidden/>
    <w:rPr>
      <w:rFonts w:ascii="Times New Roman" w:hAnsi="Times New Roman" w:cs="Times New Roman"/>
      <w:sz w:val="28"/>
      <w:szCs w:val="28"/>
    </w:rPr>
  </w:style>
  <w:style w:type="character" w:customStyle="1" w:styleId="afa">
    <w:name w:val="Основной текст Знак"/>
    <w:link w:val="af9"/>
    <w:qFormat/>
    <w:rPr>
      <w:rFonts w:ascii="Times New Roman" w:hAnsi="Times New Roman" w:cs="Times New Roman"/>
      <w:kern w:val="2"/>
      <w:sz w:val="24"/>
      <w:szCs w:val="24"/>
      <w:lang w:eastAsia="ar-SA"/>
    </w:rPr>
  </w:style>
  <w:style w:type="paragraph" w:customStyle="1" w:styleId="ConsPlusCell">
    <w:name w:val="ConsPlusCell"/>
    <w:uiPriority w:val="99"/>
    <w:qFormat/>
    <w:pPr>
      <w:widowControl w:val="0"/>
      <w:autoSpaceDE w:val="0"/>
      <w:autoSpaceDN w:val="0"/>
      <w:adjustRightInd w:val="0"/>
    </w:pPr>
    <w:rPr>
      <w:rFonts w:ascii="Arial" w:hAnsi="Arial" w:cs="Arial"/>
    </w:rPr>
  </w:style>
  <w:style w:type="paragraph" w:customStyle="1" w:styleId="Normal1">
    <w:name w:val="Normal1"/>
    <w:qFormat/>
    <w:pPr>
      <w:widowControl w:val="0"/>
      <w:snapToGrid w:val="0"/>
      <w:spacing w:line="360" w:lineRule="auto"/>
      <w:jc w:val="both"/>
    </w:pPr>
    <w:rPr>
      <w:rFonts w:ascii="Times New Roman" w:hAnsi="Times New Roman" w:cs="Times New Roman"/>
      <w:sz w:val="28"/>
    </w:rPr>
  </w:style>
  <w:style w:type="character" w:customStyle="1" w:styleId="22">
    <w:name w:val="Основной текст 2 Знак"/>
    <w:link w:val="21"/>
    <w:uiPriority w:val="99"/>
    <w:semiHidden/>
    <w:qFormat/>
    <w:rPr>
      <w:rFonts w:ascii="Times New Roman" w:hAnsi="Times New Roman" w:cs="Times New Roman"/>
      <w:sz w:val="28"/>
      <w:szCs w:val="28"/>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styleId="afff3">
    <w:name w:val="No Spacing"/>
    <w:link w:val="afff4"/>
    <w:uiPriority w:val="1"/>
    <w:qFormat/>
    <w:pPr>
      <w:widowControl w:val="0"/>
      <w:autoSpaceDE w:val="0"/>
      <w:autoSpaceDN w:val="0"/>
      <w:adjustRightInd w:val="0"/>
      <w:ind w:firstLine="720"/>
      <w:jc w:val="both"/>
    </w:pPr>
    <w:rPr>
      <w:rFonts w:ascii="Arial" w:hAnsi="Arial" w:cs="Arial"/>
    </w:rPr>
  </w:style>
  <w:style w:type="character" w:customStyle="1" w:styleId="afff4">
    <w:name w:val="Без интервала Знак"/>
    <w:link w:val="afff3"/>
    <w:uiPriority w:val="1"/>
    <w:qFormat/>
    <w:locked/>
    <w:rPr>
      <w:rFonts w:ascii="Arial" w:hAnsi="Arial" w:cs="Arial"/>
      <w:lang w:val="ru-RU" w:eastAsia="ru-RU" w:bidi="ar-SA"/>
    </w:rPr>
  </w:style>
  <w:style w:type="paragraph" w:customStyle="1" w:styleId="FR2">
    <w:name w:val="FR2"/>
    <w:uiPriority w:val="99"/>
    <w:qFormat/>
    <w:pPr>
      <w:widowControl w:val="0"/>
      <w:autoSpaceDE w:val="0"/>
      <w:autoSpaceDN w:val="0"/>
      <w:adjustRightInd w:val="0"/>
      <w:ind w:left="680" w:hanging="340"/>
      <w:jc w:val="both"/>
    </w:pPr>
    <w:rPr>
      <w:rFonts w:ascii="Times New Roman" w:hAnsi="Times New Roman" w:cs="Times New Roman"/>
      <w:sz w:val="28"/>
      <w:szCs w:val="28"/>
    </w:rPr>
  </w:style>
  <w:style w:type="character" w:customStyle="1" w:styleId="32">
    <w:name w:val="Основной текст с отступом 3 Знак"/>
    <w:basedOn w:val="a1"/>
    <w:link w:val="31"/>
    <w:uiPriority w:val="99"/>
    <w:qFormat/>
    <w:rPr>
      <w:rFonts w:ascii="Times New Roman" w:hAnsi="Times New Roman" w:cs="Times New Roman"/>
      <w:sz w:val="16"/>
      <w:szCs w:val="16"/>
    </w:rPr>
  </w:style>
  <w:style w:type="paragraph" w:customStyle="1" w:styleId="16">
    <w:name w:val="Стиль1"/>
    <w:basedOn w:val="a0"/>
    <w:qFormat/>
    <w:pPr>
      <w:keepNext/>
      <w:keepLines/>
      <w:widowControl w:val="0"/>
      <w:suppressLineNumbers/>
      <w:tabs>
        <w:tab w:val="left" w:pos="432"/>
      </w:tabs>
      <w:suppressAutoHyphens/>
      <w:spacing w:after="60" w:line="240" w:lineRule="auto"/>
      <w:ind w:left="432" w:hanging="432"/>
      <w:jc w:val="left"/>
    </w:pPr>
    <w:rPr>
      <w:b/>
      <w:szCs w:val="24"/>
    </w:rPr>
  </w:style>
  <w:style w:type="paragraph" w:customStyle="1" w:styleId="2b">
    <w:name w:val="Стиль2"/>
    <w:basedOn w:val="25"/>
    <w:qFormat/>
    <w:pPr>
      <w:keepNext/>
      <w:keepLines/>
      <w:widowControl w:val="0"/>
      <w:suppressLineNumbers/>
      <w:tabs>
        <w:tab w:val="left" w:pos="1836"/>
      </w:tabs>
      <w:suppressAutoHyphens/>
      <w:spacing w:after="60" w:line="240" w:lineRule="auto"/>
      <w:ind w:left="1836" w:hanging="576"/>
      <w:contextualSpacing w:val="0"/>
    </w:pPr>
    <w:rPr>
      <w:b/>
      <w:sz w:val="24"/>
      <w:szCs w:val="20"/>
    </w:rPr>
  </w:style>
  <w:style w:type="paragraph" w:customStyle="1" w:styleId="36">
    <w:name w:val="Стиль3"/>
    <w:basedOn w:val="26"/>
    <w:qFormat/>
    <w:pPr>
      <w:widowControl w:val="0"/>
      <w:tabs>
        <w:tab w:val="left" w:pos="1307"/>
      </w:tabs>
      <w:adjustRightInd w:val="0"/>
      <w:spacing w:after="0" w:line="240" w:lineRule="auto"/>
      <w:ind w:left="1080" w:firstLine="0"/>
      <w:textAlignment w:val="baseline"/>
    </w:pPr>
    <w:rPr>
      <w:sz w:val="24"/>
      <w:szCs w:val="20"/>
    </w:rPr>
  </w:style>
  <w:style w:type="character" w:customStyle="1" w:styleId="HTML1">
    <w:name w:val="Стандартный HTML Знак"/>
    <w:basedOn w:val="a1"/>
    <w:link w:val="HTML0"/>
    <w:qFormat/>
    <w:rPr>
      <w:rFonts w:ascii="Courier New" w:hAnsi="Courier New" w:cs="Times New Roman"/>
    </w:rPr>
  </w:style>
  <w:style w:type="character" w:customStyle="1" w:styleId="ae">
    <w:name w:val="Текст Знак"/>
    <w:basedOn w:val="a1"/>
    <w:link w:val="ad"/>
    <w:qFormat/>
    <w:rPr>
      <w:rFonts w:ascii="Courier New" w:hAnsi="Courier New" w:cs="Times New Roman"/>
    </w:rPr>
  </w:style>
  <w:style w:type="character" w:customStyle="1" w:styleId="affd">
    <w:name w:val="Абзац списка Знак"/>
    <w:link w:val="affc"/>
    <w:uiPriority w:val="34"/>
    <w:qFormat/>
    <w:rPr>
      <w:rFonts w:ascii="Times New Roman" w:hAnsi="Times New Roman" w:cs="Times New Roman"/>
      <w:sz w:val="28"/>
      <w:szCs w:val="28"/>
      <w:lang w:eastAsia="ar-SA"/>
    </w:rPr>
  </w:style>
  <w:style w:type="character" w:customStyle="1" w:styleId="ConsPlusNormal0">
    <w:name w:val="ConsPlusNormal Знак"/>
    <w:link w:val="ConsPlusNormal"/>
    <w:qFormat/>
    <w:locked/>
    <w:rPr>
      <w:rFonts w:ascii="Arial" w:hAnsi="Arial" w:cs="Arial"/>
      <w:lang w:val="ru-RU" w:eastAsia="ru-RU" w:bidi="ar-SA"/>
    </w:rPr>
  </w:style>
  <w:style w:type="character" w:customStyle="1" w:styleId="27">
    <w:name w:val="Основной текст с отступом 2 Знак"/>
    <w:basedOn w:val="a1"/>
    <w:link w:val="26"/>
    <w:uiPriority w:val="99"/>
    <w:qFormat/>
    <w:rPr>
      <w:rFonts w:ascii="Times New Roman" w:hAnsi="Times New Roman" w:cs="Times New Roman"/>
      <w:sz w:val="28"/>
      <w:szCs w:val="28"/>
    </w:rPr>
  </w:style>
  <w:style w:type="character" w:customStyle="1" w:styleId="afe">
    <w:name w:val="Основной текст с отступом Знак"/>
    <w:basedOn w:val="a1"/>
    <w:link w:val="afd"/>
    <w:uiPriority w:val="99"/>
    <w:semiHidden/>
    <w:qFormat/>
    <w:rPr>
      <w:rFonts w:ascii="Times New Roman" w:hAnsi="Times New Roman" w:cs="Times New Roman"/>
      <w:sz w:val="28"/>
      <w:szCs w:val="28"/>
    </w:rPr>
  </w:style>
  <w:style w:type="paragraph" w:customStyle="1" w:styleId="-">
    <w:name w:val="Контракт-раздел"/>
    <w:basedOn w:val="a0"/>
    <w:next w:val="-0"/>
    <w:qFormat/>
    <w:pPr>
      <w:keepNext/>
      <w:numPr>
        <w:numId w:val="2"/>
      </w:numPr>
      <w:tabs>
        <w:tab w:val="left" w:pos="540"/>
      </w:tabs>
      <w:suppressAutoHyphens/>
      <w:spacing w:before="360" w:after="120" w:line="240" w:lineRule="auto"/>
      <w:jc w:val="center"/>
      <w:outlineLvl w:val="1"/>
    </w:pPr>
    <w:rPr>
      <w:b/>
      <w:bCs/>
      <w:caps/>
      <w:smallCaps/>
      <w:sz w:val="24"/>
      <w:szCs w:val="24"/>
    </w:rPr>
  </w:style>
  <w:style w:type="paragraph" w:customStyle="1" w:styleId="-0">
    <w:name w:val="Контракт-пункт"/>
    <w:basedOn w:val="a0"/>
    <w:qFormat/>
    <w:pPr>
      <w:numPr>
        <w:ilvl w:val="1"/>
        <w:numId w:val="2"/>
      </w:numPr>
      <w:spacing w:line="240" w:lineRule="auto"/>
    </w:pPr>
    <w:rPr>
      <w:sz w:val="24"/>
      <w:szCs w:val="24"/>
    </w:rPr>
  </w:style>
  <w:style w:type="paragraph" w:customStyle="1" w:styleId="-1">
    <w:name w:val="Контракт-подпункт"/>
    <w:basedOn w:val="a0"/>
    <w:qFormat/>
    <w:pPr>
      <w:numPr>
        <w:ilvl w:val="2"/>
        <w:numId w:val="2"/>
      </w:numPr>
      <w:spacing w:line="240" w:lineRule="auto"/>
    </w:pPr>
    <w:rPr>
      <w:sz w:val="24"/>
      <w:szCs w:val="24"/>
    </w:rPr>
  </w:style>
  <w:style w:type="paragraph" w:customStyle="1" w:styleId="-2">
    <w:name w:val="Контракт-подподпункт"/>
    <w:basedOn w:val="a0"/>
    <w:qFormat/>
    <w:pPr>
      <w:numPr>
        <w:ilvl w:val="3"/>
        <w:numId w:val="2"/>
      </w:numPr>
      <w:spacing w:line="240" w:lineRule="auto"/>
    </w:pPr>
    <w:rPr>
      <w:sz w:val="24"/>
      <w:szCs w:val="24"/>
    </w:rPr>
  </w:style>
  <w:style w:type="paragraph" w:customStyle="1" w:styleId="afff5">
    <w:name w:val="Таблица шапка"/>
    <w:basedOn w:val="a0"/>
    <w:qFormat/>
    <w:pPr>
      <w:keepNext/>
      <w:spacing w:before="40" w:after="40" w:line="240" w:lineRule="auto"/>
      <w:ind w:left="57" w:right="57" w:firstLine="0"/>
      <w:jc w:val="left"/>
    </w:pPr>
    <w:rPr>
      <w:sz w:val="18"/>
      <w:szCs w:val="18"/>
    </w:rPr>
  </w:style>
  <w:style w:type="paragraph" w:customStyle="1" w:styleId="afff6">
    <w:name w:val="Таблица текст"/>
    <w:basedOn w:val="a0"/>
    <w:qFormat/>
    <w:pPr>
      <w:spacing w:before="40" w:after="40" w:line="240" w:lineRule="auto"/>
      <w:ind w:left="57" w:right="57" w:firstLine="0"/>
      <w:jc w:val="left"/>
    </w:pPr>
    <w:rPr>
      <w:sz w:val="22"/>
      <w:szCs w:val="22"/>
    </w:rPr>
  </w:style>
  <w:style w:type="paragraph" w:customStyle="1" w:styleId="afff7">
    <w:name w:val="ТаблицаМелкая"/>
    <w:basedOn w:val="a0"/>
    <w:qFormat/>
    <w:pPr>
      <w:keepLines/>
      <w:spacing w:before="60" w:after="60" w:line="240" w:lineRule="auto"/>
      <w:ind w:firstLine="0"/>
      <w:jc w:val="left"/>
    </w:pPr>
    <w:rPr>
      <w:rFonts w:ascii="Arial Narrow" w:hAnsi="Arial Narrow"/>
      <w:sz w:val="20"/>
      <w:szCs w:val="20"/>
      <w:lang w:eastAsia="en-US"/>
    </w:rPr>
  </w:style>
  <w:style w:type="character" w:customStyle="1" w:styleId="FontStyle14">
    <w:name w:val="Font Style14"/>
    <w:qFormat/>
    <w:rPr>
      <w:rFonts w:ascii="Times New Roman" w:hAnsi="Times New Roman" w:cs="Times New Roman"/>
      <w:sz w:val="22"/>
      <w:szCs w:val="22"/>
    </w:rPr>
  </w:style>
  <w:style w:type="paragraph" w:customStyle="1" w:styleId="body">
    <w:name w:val="body"/>
    <w:basedOn w:val="a0"/>
    <w:next w:val="a0"/>
    <w:qFormat/>
    <w:pPr>
      <w:autoSpaceDE w:val="0"/>
      <w:autoSpaceDN w:val="0"/>
      <w:adjustRightInd w:val="0"/>
      <w:spacing w:line="240" w:lineRule="auto"/>
      <w:ind w:firstLine="0"/>
      <w:jc w:val="left"/>
    </w:pPr>
    <w:rPr>
      <w:sz w:val="24"/>
      <w:szCs w:val="24"/>
    </w:rPr>
  </w:style>
  <w:style w:type="paragraph" w:customStyle="1" w:styleId="Default">
    <w:name w:val="Default"/>
    <w:qFormat/>
    <w:pPr>
      <w:autoSpaceDE w:val="0"/>
      <w:autoSpaceDN w:val="0"/>
      <w:adjustRightInd w:val="0"/>
    </w:pPr>
    <w:rPr>
      <w:rFonts w:ascii="Tahoma" w:hAnsi="Tahoma" w:cs="Tahoma"/>
      <w:color w:val="000000"/>
      <w:sz w:val="24"/>
      <w:szCs w:val="24"/>
    </w:rPr>
  </w:style>
  <w:style w:type="paragraph" w:customStyle="1" w:styleId="2c">
    <w:name w:val="Знак Знак2 Знак Знак Знак Знак"/>
    <w:basedOn w:val="a0"/>
    <w:next w:val="2"/>
    <w:qFormat/>
    <w:pPr>
      <w:spacing w:after="160" w:line="240" w:lineRule="exact"/>
      <w:ind w:firstLine="0"/>
      <w:jc w:val="left"/>
    </w:pPr>
    <w:rPr>
      <w:rFonts w:ascii="Calibri" w:hAnsi="Calibri" w:cs="Calibri"/>
      <w:sz w:val="24"/>
      <w:szCs w:val="24"/>
      <w:lang w:val="en-US" w:eastAsia="en-US"/>
    </w:rPr>
  </w:style>
  <w:style w:type="paragraph" w:customStyle="1" w:styleId="afff8">
    <w:name w:val="Знак Знак Знак Знак Знак Знак Знак Знак Знак Знак Знак Знак"/>
    <w:basedOn w:val="a0"/>
    <w:qFormat/>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7">
    <w:name w:val="Знак Знак Знак Знак Знак Знак Знак Знак Знак Знак Знак Знак1"/>
    <w:basedOn w:val="a0"/>
    <w:qFormat/>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aff5">
    <w:name w:val="Подзаголовок Знак"/>
    <w:basedOn w:val="a1"/>
    <w:link w:val="aff4"/>
    <w:qFormat/>
    <w:rPr>
      <w:rFonts w:asciiTheme="majorHAnsi" w:eastAsiaTheme="majorEastAsia" w:hAnsiTheme="majorHAnsi" w:cstheme="majorBidi"/>
      <w:i/>
      <w:iCs/>
      <w:color w:val="4F81BD" w:themeColor="accent1"/>
      <w:spacing w:val="15"/>
      <w:sz w:val="24"/>
      <w:szCs w:val="24"/>
    </w:rPr>
  </w:style>
  <w:style w:type="character" w:customStyle="1" w:styleId="18">
    <w:name w:val="Слабое выделение1"/>
    <w:basedOn w:val="a1"/>
    <w:uiPriority w:val="19"/>
    <w:qFormat/>
    <w:rPr>
      <w:i/>
      <w:iCs/>
      <w:color w:val="7F7F7F" w:themeColor="text1" w:themeTint="80"/>
    </w:rPr>
  </w:style>
  <w:style w:type="paragraph" w:customStyle="1" w:styleId="afff9">
    <w:name w:val="Знак Знак Знак Знак"/>
    <w:basedOn w:val="a0"/>
    <w:qFormat/>
    <w:pPr>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40">
    <w:name w:val="Заголовок 4 Знак"/>
    <w:basedOn w:val="a1"/>
    <w:link w:val="4"/>
    <w:qFormat/>
    <w:rPr>
      <w:rFonts w:asciiTheme="majorHAnsi" w:eastAsiaTheme="majorEastAsia" w:hAnsiTheme="majorHAnsi" w:cstheme="majorBidi"/>
      <w:b/>
      <w:bCs/>
      <w:i/>
      <w:iCs/>
      <w:color w:val="4F81BD" w:themeColor="accent1"/>
      <w:sz w:val="28"/>
      <w:szCs w:val="28"/>
    </w:rPr>
  </w:style>
  <w:style w:type="character" w:customStyle="1" w:styleId="19">
    <w:name w:val="Сильное выделение1"/>
    <w:basedOn w:val="a1"/>
    <w:uiPriority w:val="21"/>
    <w:qFormat/>
    <w:rPr>
      <w:b/>
      <w:bCs/>
      <w:i/>
      <w:iCs/>
      <w:color w:val="4F81BD" w:themeColor="accent1"/>
    </w:rPr>
  </w:style>
  <w:style w:type="character" w:customStyle="1" w:styleId="afc">
    <w:name w:val="Заголовок записки Знак"/>
    <w:basedOn w:val="a1"/>
    <w:link w:val="afb"/>
    <w:qFormat/>
    <w:rPr>
      <w:rFonts w:ascii="Times New Roman" w:hAnsi="Times New Roman" w:cs="Times New Roman"/>
      <w:sz w:val="24"/>
      <w:szCs w:val="24"/>
    </w:rPr>
  </w:style>
  <w:style w:type="character" w:customStyle="1" w:styleId="50">
    <w:name w:val="Заголовок 5 Знак"/>
    <w:basedOn w:val="a1"/>
    <w:link w:val="5"/>
    <w:qFormat/>
    <w:rPr>
      <w:rFonts w:asciiTheme="majorHAnsi" w:eastAsiaTheme="majorEastAsia" w:hAnsiTheme="majorHAnsi" w:cstheme="majorBidi"/>
      <w:color w:val="244061" w:themeColor="accent1" w:themeShade="80"/>
      <w:sz w:val="28"/>
      <w:szCs w:val="28"/>
    </w:rPr>
  </w:style>
  <w:style w:type="character" w:customStyle="1" w:styleId="aff0">
    <w:name w:val="Название Знак"/>
    <w:basedOn w:val="a1"/>
    <w:link w:val="aff"/>
    <w:qFormat/>
    <w:rPr>
      <w:rFonts w:asciiTheme="majorHAnsi" w:eastAsiaTheme="majorEastAsia" w:hAnsiTheme="majorHAnsi" w:cstheme="majorBidi"/>
      <w:color w:val="17365D" w:themeColor="text2" w:themeShade="BF"/>
      <w:spacing w:val="5"/>
      <w:kern w:val="28"/>
      <w:sz w:val="52"/>
      <w:szCs w:val="52"/>
    </w:rPr>
  </w:style>
  <w:style w:type="character" w:customStyle="1" w:styleId="s0">
    <w:name w:val="s0"/>
    <w:qFormat/>
  </w:style>
  <w:style w:type="character" w:customStyle="1" w:styleId="apple-converted-space">
    <w:name w:val="apple-converted-space"/>
    <w:basedOn w:val="a1"/>
    <w:qFormat/>
  </w:style>
  <w:style w:type="paragraph" w:customStyle="1" w:styleId="Style7">
    <w:name w:val="Style7"/>
    <w:basedOn w:val="a0"/>
    <w:qFormat/>
    <w:pPr>
      <w:widowControl w:val="0"/>
      <w:suppressAutoHyphens/>
      <w:autoSpaceDE w:val="0"/>
      <w:spacing w:line="276" w:lineRule="exact"/>
      <w:ind w:firstLine="0"/>
    </w:pPr>
    <w:rPr>
      <w:sz w:val="24"/>
      <w:szCs w:val="24"/>
      <w:lang w:eastAsia="ar-SA"/>
    </w:rPr>
  </w:style>
  <w:style w:type="character" w:customStyle="1" w:styleId="FontStyle23">
    <w:name w:val="Font Style23"/>
    <w:qFormat/>
    <w:rPr>
      <w:rFonts w:ascii="Times New Roman" w:hAnsi="Times New Roman" w:cs="Times New Roman"/>
      <w:sz w:val="22"/>
      <w:szCs w:val="22"/>
    </w:rPr>
  </w:style>
  <w:style w:type="paragraph" w:customStyle="1" w:styleId="Style28">
    <w:name w:val="Style28"/>
    <w:basedOn w:val="a0"/>
    <w:qFormat/>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63">
    <w:name w:val="Font Style63"/>
    <w:qFormat/>
    <w:rPr>
      <w:rFonts w:ascii="Times New Roman" w:hAnsi="Times New Roman" w:cs="Times New Roman"/>
      <w:b/>
      <w:bCs/>
      <w:sz w:val="24"/>
      <w:szCs w:val="24"/>
    </w:rPr>
  </w:style>
  <w:style w:type="table" w:customStyle="1" w:styleId="1a">
    <w:name w:val="Сетка таблицы1"/>
    <w:basedOn w:val="a2"/>
    <w:qFormat/>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qFormat/>
    <w:pPr>
      <w:widowControl w:val="0"/>
    </w:pPr>
    <w:rPr>
      <w:rFonts w:ascii="Times New Roman" w:hAnsi="Times New Roman" w:cs="Times New Roman"/>
      <w:snapToGrid w:val="0"/>
      <w:sz w:val="24"/>
      <w:szCs w:val="24"/>
    </w:rPr>
  </w:style>
  <w:style w:type="character" w:customStyle="1" w:styleId="1b">
    <w:name w:val="Основной шрифт абзаца1"/>
    <w:qFormat/>
    <w:rPr>
      <w:sz w:val="24"/>
    </w:rPr>
  </w:style>
  <w:style w:type="paragraph" w:customStyle="1" w:styleId="afffa">
    <w:name w:val="Содержимое таблицы"/>
    <w:basedOn w:val="a0"/>
    <w:qFormat/>
    <w:pPr>
      <w:suppressLineNumbers/>
      <w:suppressAutoHyphens/>
      <w:spacing w:line="240" w:lineRule="auto"/>
      <w:ind w:firstLine="0"/>
      <w:jc w:val="left"/>
    </w:pPr>
    <w:rPr>
      <w:rFonts w:ascii="Calibri" w:hAnsi="Calibri" w:cs="Calibri"/>
      <w:sz w:val="24"/>
      <w:szCs w:val="24"/>
      <w:lang w:eastAsia="ar-SA"/>
    </w:rPr>
  </w:style>
  <w:style w:type="paragraph" w:customStyle="1" w:styleId="Normalunindented">
    <w:name w:val="Normal unindented"/>
    <w:uiPriority w:val="99"/>
    <w:qFormat/>
    <w:pPr>
      <w:spacing w:before="120" w:after="120" w:line="276" w:lineRule="auto"/>
      <w:jc w:val="both"/>
    </w:pPr>
    <w:rPr>
      <w:rFonts w:ascii="Times New Roman" w:hAnsi="Times New Roman" w:cs="Times New Roman"/>
      <w:sz w:val="22"/>
      <w:szCs w:val="22"/>
    </w:rPr>
  </w:style>
  <w:style w:type="paragraph" w:customStyle="1" w:styleId="afffb">
    <w:name w:val="Список нумерованный"/>
    <w:basedOn w:val="a0"/>
    <w:uiPriority w:val="99"/>
    <w:qFormat/>
    <w:pPr>
      <w:spacing w:before="120" w:line="240" w:lineRule="auto"/>
      <w:ind w:firstLine="567"/>
    </w:pPr>
    <w:rPr>
      <w:sz w:val="24"/>
      <w:szCs w:val="24"/>
    </w:rPr>
  </w:style>
  <w:style w:type="character" w:customStyle="1" w:styleId="1c">
    <w:name w:val="Неразрешенное упоминание1"/>
    <w:basedOn w:val="a1"/>
    <w:uiPriority w:val="99"/>
    <w:semiHidden/>
    <w:unhideWhenUsed/>
    <w:qFormat/>
    <w:rPr>
      <w:color w:val="808080"/>
      <w:shd w:val="clear" w:color="auto" w:fill="E6E6E6"/>
    </w:rPr>
  </w:style>
  <w:style w:type="paragraph" w:customStyle="1" w:styleId="Style2">
    <w:name w:val="Style2"/>
    <w:basedOn w:val="a0"/>
    <w:qFormat/>
    <w:pPr>
      <w:widowControl w:val="0"/>
      <w:autoSpaceDE w:val="0"/>
      <w:autoSpaceDN w:val="0"/>
      <w:adjustRightInd w:val="0"/>
      <w:spacing w:line="278" w:lineRule="exact"/>
      <w:ind w:hanging="355"/>
      <w:jc w:val="left"/>
    </w:pPr>
    <w:rPr>
      <w:sz w:val="24"/>
      <w:szCs w:val="24"/>
    </w:rPr>
  </w:style>
  <w:style w:type="character" w:customStyle="1" w:styleId="blk">
    <w:name w:val="blk"/>
    <w:basedOn w:val="a1"/>
    <w:qFormat/>
  </w:style>
  <w:style w:type="character" w:customStyle="1" w:styleId="ConsNonformat0">
    <w:name w:val="ConsNonformat Знак"/>
    <w:link w:val="ConsNonformat"/>
    <w:qFormat/>
    <w:rPr>
      <w:rFonts w:ascii="Courier New" w:hAnsi="Courier New" w:cs="Courier New"/>
    </w:rPr>
  </w:style>
  <w:style w:type="character" w:customStyle="1" w:styleId="1d">
    <w:name w:val="Основной текст Знак1"/>
    <w:qFormat/>
    <w:rPr>
      <w:rFonts w:ascii="Times New Roman" w:eastAsia="Times New Roman" w:hAnsi="Times New Roman"/>
      <w:sz w:val="24"/>
      <w:szCs w:val="24"/>
      <w:lang w:val="zh-CN" w:eastAsia="ar-SA"/>
    </w:rPr>
  </w:style>
  <w:style w:type="table" w:customStyle="1" w:styleId="110">
    <w:name w:val="Сетка таблицы11"/>
    <w:basedOn w:val="a2"/>
    <w:uiPriority w:val="59"/>
    <w:qFormat/>
    <w:pPr>
      <w:ind w:left="147" w:right="153"/>
    </w:pPr>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Lucida Sans Unicode" w:hAnsi="Liberation Serif" w:cs="Mangal"/>
      <w:kern w:val="3"/>
      <w:sz w:val="24"/>
      <w:szCs w:val="24"/>
      <w:lang w:eastAsia="zh-CN" w:bidi="hi-IN"/>
    </w:rPr>
  </w:style>
  <w:style w:type="table" w:customStyle="1" w:styleId="2e">
    <w:name w:val="Сетка таблицы2"/>
    <w:basedOn w:val="a2"/>
    <w:uiPriority w:val="39"/>
    <w:qFormat/>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semiHidden="1" w:unhideWhenUsed="1"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semiHidden="1" w:unhideWhenUsed="1" w:qFormat="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qFormat="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39" w:unhideWhenUsed="1" w:qFormat="1"/>
    <w:lsdException w:name="Table Theme" w:semiHidden="1" w:unhideWhenUsed="1"/>
    <w:lsdException w:name="Placeholder Text" w:semiHidden="1" w:unhideWhenUsed="1"/>
    <w:lsdException w:name="No Spacing" w:uiPriority="1" w:qFormat="1"/>
    <w:lsdException w:name="Revision" w:semiHidden="1"/>
    <w:lsdException w:name="List Paragraph"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360" w:lineRule="auto"/>
      <w:ind w:firstLine="851"/>
      <w:jc w:val="both"/>
    </w:pPr>
    <w:rPr>
      <w:rFonts w:ascii="Times New Roman" w:hAnsi="Times New Roman" w:cs="Times New Roman"/>
      <w:sz w:val="28"/>
      <w:szCs w:val="28"/>
    </w:rPr>
  </w:style>
  <w:style w:type="paragraph" w:styleId="1">
    <w:name w:val="heading 1"/>
    <w:basedOn w:val="a0"/>
    <w:next w:val="a0"/>
    <w:link w:val="10"/>
    <w:uiPriority w:val="99"/>
    <w:qFormat/>
    <w:pPr>
      <w:keepNext/>
      <w:keepLines/>
      <w:pageBreakBefore/>
      <w:tabs>
        <w:tab w:val="left" w:pos="1134"/>
      </w:tabs>
      <w:suppressAutoHyphens/>
      <w:spacing w:before="480" w:after="240" w:line="240" w:lineRule="auto"/>
      <w:ind w:left="1134" w:hanging="1134"/>
      <w:jc w:val="left"/>
      <w:outlineLvl w:val="0"/>
    </w:pPr>
    <w:rPr>
      <w:rFonts w:ascii="Arial" w:hAnsi="Arial"/>
      <w:b/>
      <w:kern w:val="28"/>
      <w:sz w:val="20"/>
      <w:szCs w:val="20"/>
    </w:rPr>
  </w:style>
  <w:style w:type="paragraph" w:styleId="2">
    <w:name w:val="heading 2"/>
    <w:basedOn w:val="a0"/>
    <w:next w:val="a0"/>
    <w:link w:val="20"/>
    <w:uiPriority w:val="99"/>
    <w:qFormat/>
    <w:pPr>
      <w:keepNext/>
      <w:keepLines/>
      <w:spacing w:before="200"/>
      <w:outlineLvl w:val="1"/>
    </w:pPr>
    <w:rPr>
      <w:rFonts w:ascii="Cambria" w:hAnsi="Cambria"/>
      <w:b/>
      <w:snapToGrid w:val="0"/>
      <w:color w:val="4F81BD"/>
      <w:sz w:val="26"/>
      <w:szCs w:val="20"/>
    </w:rPr>
  </w:style>
  <w:style w:type="paragraph" w:styleId="3">
    <w:name w:val="heading 3"/>
    <w:basedOn w:val="a0"/>
    <w:next w:val="a0"/>
    <w:link w:val="30"/>
    <w:uiPriority w:val="99"/>
    <w:qFormat/>
    <w:pPr>
      <w:keepNext/>
      <w:keepLines/>
      <w:spacing w:before="200"/>
      <w:outlineLvl w:val="2"/>
    </w:pPr>
    <w:rPr>
      <w:rFonts w:ascii="Cambria" w:hAnsi="Cambria"/>
      <w:b/>
      <w:snapToGrid w:val="0"/>
      <w:color w:val="4F81BD"/>
      <w:sz w:val="20"/>
      <w:szCs w:val="20"/>
    </w:rPr>
  </w:style>
  <w:style w:type="paragraph" w:styleId="4">
    <w:name w:val="heading 4"/>
    <w:basedOn w:val="a0"/>
    <w:next w:val="a0"/>
    <w:link w:val="40"/>
    <w:unhideWhenUsed/>
    <w:qFormat/>
    <w:locke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locked/>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basedOn w:val="a0"/>
    <w:next w:val="a0"/>
    <w:link w:val="60"/>
    <w:semiHidden/>
    <w:unhideWhenUsed/>
    <w:qFormat/>
    <w:locked/>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semiHidden/>
    <w:unhideWhenUsed/>
    <w:qFormat/>
    <w:rPr>
      <w:rFonts w:cs="Times New Roman"/>
      <w:color w:val="800080"/>
      <w:u w:val="single"/>
    </w:rPr>
  </w:style>
  <w:style w:type="character" w:styleId="a5">
    <w:name w:val="footnote reference"/>
    <w:uiPriority w:val="99"/>
    <w:semiHidden/>
    <w:qFormat/>
    <w:rPr>
      <w:rFonts w:cs="Times New Roman"/>
      <w:vertAlign w:val="superscript"/>
    </w:rPr>
  </w:style>
  <w:style w:type="character" w:styleId="a6">
    <w:name w:val="annotation reference"/>
    <w:uiPriority w:val="99"/>
    <w:semiHidden/>
    <w:qFormat/>
    <w:rPr>
      <w:rFonts w:cs="Times New Roman"/>
      <w:sz w:val="16"/>
    </w:rPr>
  </w:style>
  <w:style w:type="character" w:styleId="a7">
    <w:name w:val="endnote reference"/>
    <w:uiPriority w:val="99"/>
    <w:semiHidden/>
    <w:qFormat/>
    <w:rPr>
      <w:rFonts w:cs="Times New Roman"/>
      <w:vertAlign w:val="superscript"/>
    </w:rPr>
  </w:style>
  <w:style w:type="character" w:styleId="a8">
    <w:name w:val="Emphasis"/>
    <w:basedOn w:val="a1"/>
    <w:qFormat/>
    <w:locked/>
    <w:rPr>
      <w:i/>
      <w:iCs/>
    </w:rPr>
  </w:style>
  <w:style w:type="character" w:styleId="a9">
    <w:name w:val="Hyperlink"/>
    <w:uiPriority w:val="99"/>
    <w:qFormat/>
    <w:rPr>
      <w:rFonts w:cs="Times New Roman"/>
      <w:color w:val="0000FF"/>
      <w:u w:val="single"/>
    </w:rPr>
  </w:style>
  <w:style w:type="character" w:styleId="HTML">
    <w:name w:val="HTML Keyboard"/>
    <w:qFormat/>
    <w:rPr>
      <w:rFonts w:ascii="Courier New" w:hAnsi="Courier New" w:cs="Courier New"/>
      <w:sz w:val="20"/>
      <w:szCs w:val="20"/>
    </w:rPr>
  </w:style>
  <w:style w:type="character" w:styleId="aa">
    <w:name w:val="Strong"/>
    <w:basedOn w:val="a1"/>
    <w:uiPriority w:val="22"/>
    <w:qFormat/>
    <w:locked/>
    <w:rPr>
      <w:b/>
      <w:bCs/>
    </w:rPr>
  </w:style>
  <w:style w:type="paragraph" w:styleId="ab">
    <w:name w:val="Balloon Text"/>
    <w:basedOn w:val="a0"/>
    <w:link w:val="ac"/>
    <w:uiPriority w:val="99"/>
    <w:semiHidden/>
    <w:qFormat/>
    <w:pPr>
      <w:spacing w:line="240" w:lineRule="auto"/>
    </w:pPr>
    <w:rPr>
      <w:rFonts w:ascii="Tahoma" w:hAnsi="Tahoma"/>
      <w:snapToGrid w:val="0"/>
      <w:sz w:val="16"/>
      <w:szCs w:val="20"/>
    </w:rPr>
  </w:style>
  <w:style w:type="paragraph" w:styleId="21">
    <w:name w:val="Body Text 2"/>
    <w:basedOn w:val="a0"/>
    <w:link w:val="22"/>
    <w:uiPriority w:val="99"/>
    <w:semiHidden/>
    <w:unhideWhenUsed/>
    <w:qFormat/>
    <w:pPr>
      <w:spacing w:after="120" w:line="480" w:lineRule="auto"/>
    </w:pPr>
  </w:style>
  <w:style w:type="paragraph" w:styleId="ad">
    <w:name w:val="Plain Text"/>
    <w:basedOn w:val="a0"/>
    <w:link w:val="ae"/>
    <w:qFormat/>
    <w:pPr>
      <w:spacing w:line="240" w:lineRule="auto"/>
      <w:ind w:firstLine="0"/>
      <w:jc w:val="left"/>
    </w:pPr>
    <w:rPr>
      <w:rFonts w:ascii="Courier New" w:hAnsi="Courier New"/>
      <w:sz w:val="20"/>
      <w:szCs w:val="20"/>
    </w:rPr>
  </w:style>
  <w:style w:type="paragraph" w:styleId="31">
    <w:name w:val="Body Text Indent 3"/>
    <w:basedOn w:val="a0"/>
    <w:link w:val="32"/>
    <w:uiPriority w:val="99"/>
    <w:unhideWhenUsed/>
    <w:qFormat/>
    <w:pPr>
      <w:spacing w:after="120"/>
      <w:ind w:left="283"/>
    </w:pPr>
    <w:rPr>
      <w:sz w:val="16"/>
      <w:szCs w:val="16"/>
    </w:rPr>
  </w:style>
  <w:style w:type="paragraph" w:styleId="af">
    <w:name w:val="endnote text"/>
    <w:basedOn w:val="a0"/>
    <w:link w:val="af0"/>
    <w:uiPriority w:val="99"/>
    <w:semiHidden/>
    <w:qFormat/>
    <w:pPr>
      <w:spacing w:line="240" w:lineRule="auto"/>
    </w:pPr>
    <w:rPr>
      <w:snapToGrid w:val="0"/>
      <w:sz w:val="20"/>
      <w:szCs w:val="20"/>
    </w:rPr>
  </w:style>
  <w:style w:type="paragraph" w:styleId="af1">
    <w:name w:val="annotation text"/>
    <w:basedOn w:val="a0"/>
    <w:link w:val="af2"/>
    <w:uiPriority w:val="99"/>
    <w:semiHidden/>
    <w:qFormat/>
    <w:pPr>
      <w:spacing w:line="240" w:lineRule="auto"/>
    </w:pPr>
    <w:rPr>
      <w:snapToGrid w:val="0"/>
      <w:sz w:val="20"/>
      <w:szCs w:val="20"/>
    </w:rPr>
  </w:style>
  <w:style w:type="paragraph" w:styleId="af3">
    <w:name w:val="annotation subject"/>
    <w:basedOn w:val="af1"/>
    <w:next w:val="af1"/>
    <w:link w:val="af4"/>
    <w:uiPriority w:val="99"/>
    <w:semiHidden/>
    <w:qFormat/>
    <w:rPr>
      <w:b/>
    </w:rPr>
  </w:style>
  <w:style w:type="paragraph" w:styleId="af5">
    <w:name w:val="footnote text"/>
    <w:basedOn w:val="a0"/>
    <w:link w:val="af6"/>
    <w:uiPriority w:val="99"/>
    <w:semiHidden/>
    <w:qFormat/>
    <w:pPr>
      <w:spacing w:line="240" w:lineRule="auto"/>
    </w:pPr>
    <w:rPr>
      <w:sz w:val="20"/>
      <w:szCs w:val="20"/>
    </w:rPr>
  </w:style>
  <w:style w:type="paragraph" w:styleId="8">
    <w:name w:val="toc 8"/>
    <w:basedOn w:val="a0"/>
    <w:next w:val="a0"/>
    <w:uiPriority w:val="39"/>
    <w:qFormat/>
    <w:pPr>
      <w:spacing w:after="100" w:line="276" w:lineRule="auto"/>
      <w:ind w:left="1540" w:firstLine="0"/>
      <w:jc w:val="left"/>
    </w:pPr>
    <w:rPr>
      <w:rFonts w:ascii="Calibri" w:hAnsi="Calibri" w:cs="Calibri"/>
      <w:sz w:val="22"/>
      <w:szCs w:val="22"/>
    </w:rPr>
  </w:style>
  <w:style w:type="paragraph" w:styleId="af7">
    <w:name w:val="header"/>
    <w:basedOn w:val="a0"/>
    <w:link w:val="af8"/>
    <w:uiPriority w:val="99"/>
    <w:qFormat/>
    <w:pPr>
      <w:tabs>
        <w:tab w:val="center" w:pos="4677"/>
        <w:tab w:val="right" w:pos="9355"/>
      </w:tabs>
      <w:spacing w:line="240" w:lineRule="auto"/>
    </w:pPr>
    <w:rPr>
      <w:snapToGrid w:val="0"/>
      <w:sz w:val="20"/>
      <w:szCs w:val="20"/>
    </w:rPr>
  </w:style>
  <w:style w:type="paragraph" w:styleId="9">
    <w:name w:val="toc 9"/>
    <w:basedOn w:val="a0"/>
    <w:next w:val="a0"/>
    <w:uiPriority w:val="39"/>
    <w:qFormat/>
    <w:pPr>
      <w:spacing w:after="100" w:line="276" w:lineRule="auto"/>
      <w:ind w:left="1760" w:firstLine="0"/>
      <w:jc w:val="left"/>
    </w:pPr>
    <w:rPr>
      <w:rFonts w:ascii="Calibri" w:hAnsi="Calibri" w:cs="Calibri"/>
      <w:sz w:val="22"/>
      <w:szCs w:val="22"/>
    </w:rPr>
  </w:style>
  <w:style w:type="paragraph" w:styleId="7">
    <w:name w:val="toc 7"/>
    <w:basedOn w:val="a0"/>
    <w:next w:val="a0"/>
    <w:uiPriority w:val="39"/>
    <w:qFormat/>
    <w:pPr>
      <w:spacing w:after="100" w:line="276" w:lineRule="auto"/>
      <w:ind w:left="1320" w:firstLine="0"/>
      <w:jc w:val="left"/>
    </w:pPr>
    <w:rPr>
      <w:rFonts w:ascii="Calibri" w:hAnsi="Calibri" w:cs="Calibri"/>
      <w:sz w:val="22"/>
      <w:szCs w:val="22"/>
    </w:rPr>
  </w:style>
  <w:style w:type="paragraph" w:styleId="af9">
    <w:name w:val="Body Text"/>
    <w:basedOn w:val="a0"/>
    <w:link w:val="afa"/>
    <w:unhideWhenUsed/>
    <w:qFormat/>
    <w:pPr>
      <w:suppressAutoHyphens/>
      <w:spacing w:after="120" w:line="240" w:lineRule="auto"/>
      <w:ind w:firstLine="0"/>
      <w:jc w:val="left"/>
    </w:pPr>
    <w:rPr>
      <w:kern w:val="2"/>
      <w:sz w:val="24"/>
      <w:szCs w:val="24"/>
      <w:lang w:eastAsia="ar-SA"/>
    </w:rPr>
  </w:style>
  <w:style w:type="paragraph" w:styleId="11">
    <w:name w:val="toc 1"/>
    <w:basedOn w:val="a0"/>
    <w:next w:val="a0"/>
    <w:uiPriority w:val="39"/>
    <w:qFormat/>
    <w:pPr>
      <w:keepNext/>
      <w:tabs>
        <w:tab w:val="left" w:pos="1134"/>
        <w:tab w:val="right" w:leader="dot" w:pos="9072"/>
      </w:tabs>
      <w:spacing w:before="120" w:after="120" w:line="240" w:lineRule="auto"/>
      <w:ind w:left="1134" w:right="1134" w:hanging="567"/>
    </w:pPr>
    <w:rPr>
      <w:b/>
      <w:bCs/>
    </w:rPr>
  </w:style>
  <w:style w:type="paragraph" w:styleId="61">
    <w:name w:val="toc 6"/>
    <w:basedOn w:val="a0"/>
    <w:next w:val="a0"/>
    <w:uiPriority w:val="39"/>
    <w:qFormat/>
    <w:pPr>
      <w:spacing w:after="100" w:line="276" w:lineRule="auto"/>
      <w:ind w:left="1100" w:firstLine="0"/>
      <w:jc w:val="left"/>
    </w:pPr>
    <w:rPr>
      <w:rFonts w:ascii="Calibri" w:hAnsi="Calibri" w:cs="Calibri"/>
      <w:sz w:val="22"/>
      <w:szCs w:val="22"/>
    </w:rPr>
  </w:style>
  <w:style w:type="paragraph" w:styleId="33">
    <w:name w:val="toc 3"/>
    <w:basedOn w:val="a0"/>
    <w:next w:val="a0"/>
    <w:uiPriority w:val="39"/>
    <w:qFormat/>
    <w:pPr>
      <w:spacing w:after="100" w:line="276" w:lineRule="auto"/>
      <w:ind w:left="440" w:firstLine="0"/>
      <w:jc w:val="left"/>
    </w:pPr>
    <w:rPr>
      <w:rFonts w:ascii="Calibri" w:hAnsi="Calibri" w:cs="Calibri"/>
      <w:sz w:val="22"/>
      <w:szCs w:val="22"/>
    </w:rPr>
  </w:style>
  <w:style w:type="paragraph" w:styleId="23">
    <w:name w:val="toc 2"/>
    <w:basedOn w:val="a0"/>
    <w:next w:val="a0"/>
    <w:uiPriority w:val="39"/>
    <w:qFormat/>
    <w:pPr>
      <w:tabs>
        <w:tab w:val="left" w:pos="1701"/>
        <w:tab w:val="right" w:leader="dot" w:pos="9072"/>
      </w:tabs>
      <w:spacing w:line="240" w:lineRule="auto"/>
      <w:ind w:left="1701" w:right="1133" w:hanging="567"/>
      <w:jc w:val="left"/>
    </w:pPr>
    <w:rPr>
      <w:sz w:val="22"/>
      <w:szCs w:val="22"/>
    </w:rPr>
  </w:style>
  <w:style w:type="paragraph" w:styleId="41">
    <w:name w:val="toc 4"/>
    <w:basedOn w:val="a0"/>
    <w:next w:val="a0"/>
    <w:uiPriority w:val="39"/>
    <w:qFormat/>
    <w:pPr>
      <w:spacing w:after="100" w:line="276" w:lineRule="auto"/>
      <w:ind w:left="660" w:firstLine="0"/>
      <w:jc w:val="left"/>
    </w:pPr>
    <w:rPr>
      <w:rFonts w:ascii="Calibri" w:hAnsi="Calibri" w:cs="Calibri"/>
      <w:sz w:val="22"/>
      <w:szCs w:val="22"/>
    </w:rPr>
  </w:style>
  <w:style w:type="paragraph" w:styleId="51">
    <w:name w:val="toc 5"/>
    <w:basedOn w:val="a0"/>
    <w:next w:val="a0"/>
    <w:uiPriority w:val="39"/>
    <w:qFormat/>
    <w:pPr>
      <w:spacing w:after="100" w:line="276" w:lineRule="auto"/>
      <w:ind w:left="880" w:firstLine="0"/>
      <w:jc w:val="left"/>
    </w:pPr>
    <w:rPr>
      <w:rFonts w:ascii="Calibri" w:hAnsi="Calibri" w:cs="Calibri"/>
      <w:sz w:val="22"/>
      <w:szCs w:val="22"/>
    </w:rPr>
  </w:style>
  <w:style w:type="paragraph" w:styleId="afb">
    <w:name w:val="Note Heading"/>
    <w:basedOn w:val="a0"/>
    <w:next w:val="a0"/>
    <w:link w:val="afc"/>
    <w:qFormat/>
    <w:pPr>
      <w:spacing w:after="60" w:line="240" w:lineRule="auto"/>
      <w:ind w:firstLine="0"/>
    </w:pPr>
    <w:rPr>
      <w:sz w:val="24"/>
      <w:szCs w:val="24"/>
    </w:rPr>
  </w:style>
  <w:style w:type="paragraph" w:styleId="afd">
    <w:name w:val="Body Text Indent"/>
    <w:basedOn w:val="a0"/>
    <w:link w:val="afe"/>
    <w:uiPriority w:val="99"/>
    <w:semiHidden/>
    <w:unhideWhenUsed/>
    <w:qFormat/>
    <w:pPr>
      <w:spacing w:after="120"/>
      <w:ind w:left="283"/>
    </w:pPr>
  </w:style>
  <w:style w:type="paragraph" w:styleId="24">
    <w:name w:val="List Bullet 2"/>
    <w:basedOn w:val="a0"/>
    <w:uiPriority w:val="99"/>
    <w:qFormat/>
    <w:pPr>
      <w:widowControl w:val="0"/>
      <w:adjustRightInd w:val="0"/>
      <w:spacing w:before="120" w:line="360" w:lineRule="atLeast"/>
      <w:ind w:firstLine="709"/>
      <w:textAlignment w:val="baseline"/>
    </w:pPr>
    <w:rPr>
      <w:szCs w:val="20"/>
    </w:rPr>
  </w:style>
  <w:style w:type="paragraph" w:styleId="aff">
    <w:name w:val="Title"/>
    <w:basedOn w:val="a0"/>
    <w:next w:val="a0"/>
    <w:link w:val="aff0"/>
    <w:qFormat/>
    <w:lock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f1">
    <w:name w:val="footer"/>
    <w:basedOn w:val="a0"/>
    <w:link w:val="aff2"/>
    <w:uiPriority w:val="99"/>
    <w:qFormat/>
    <w:pPr>
      <w:tabs>
        <w:tab w:val="center" w:pos="4677"/>
        <w:tab w:val="right" w:pos="9355"/>
      </w:tabs>
      <w:spacing w:line="240" w:lineRule="auto"/>
    </w:pPr>
    <w:rPr>
      <w:snapToGrid w:val="0"/>
      <w:sz w:val="20"/>
      <w:szCs w:val="20"/>
    </w:rPr>
  </w:style>
  <w:style w:type="paragraph" w:styleId="25">
    <w:name w:val="List Number 2"/>
    <w:basedOn w:val="a0"/>
    <w:uiPriority w:val="99"/>
    <w:semiHidden/>
    <w:unhideWhenUsed/>
    <w:qFormat/>
    <w:pPr>
      <w:ind w:left="480" w:hanging="480"/>
      <w:contextualSpacing/>
    </w:pPr>
  </w:style>
  <w:style w:type="paragraph" w:styleId="aff3">
    <w:name w:val="Normal (Web)"/>
    <w:basedOn w:val="a0"/>
    <w:uiPriority w:val="99"/>
    <w:qFormat/>
    <w:pPr>
      <w:keepNext/>
      <w:spacing w:line="240" w:lineRule="auto"/>
      <w:ind w:firstLine="0"/>
      <w:jc w:val="left"/>
    </w:pPr>
    <w:rPr>
      <w:sz w:val="24"/>
      <w:szCs w:val="24"/>
    </w:rPr>
  </w:style>
  <w:style w:type="paragraph" w:styleId="26">
    <w:name w:val="Body Text Indent 2"/>
    <w:basedOn w:val="a0"/>
    <w:link w:val="27"/>
    <w:uiPriority w:val="99"/>
    <w:unhideWhenUsed/>
    <w:qFormat/>
    <w:pPr>
      <w:spacing w:after="120" w:line="480" w:lineRule="auto"/>
      <w:ind w:left="283"/>
    </w:pPr>
  </w:style>
  <w:style w:type="paragraph" w:styleId="aff4">
    <w:name w:val="Subtitle"/>
    <w:basedOn w:val="a0"/>
    <w:next w:val="a0"/>
    <w:link w:val="aff5"/>
    <w:qFormat/>
    <w:locked/>
    <w:rPr>
      <w:rFonts w:asciiTheme="majorHAnsi" w:eastAsiaTheme="majorEastAsia" w:hAnsiTheme="majorHAnsi" w:cstheme="majorBidi"/>
      <w:i/>
      <w:iCs/>
      <w:color w:val="4F81BD" w:themeColor="accent1"/>
      <w:spacing w:val="15"/>
      <w:sz w:val="24"/>
      <w:szCs w:val="24"/>
    </w:rPr>
  </w:style>
  <w:style w:type="paragraph" w:styleId="HTML0">
    <w:name w:val="HTML Preformatted"/>
    <w:basedOn w:val="a0"/>
    <w:link w:val="HTM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rPr>
  </w:style>
  <w:style w:type="table" w:styleId="aff6">
    <w:name w:val="Table Grid"/>
    <w:basedOn w:val="a2"/>
    <w:uiPriority w:val="39"/>
    <w:qFormat/>
    <w:locked/>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qFormat/>
    <w:locked/>
    <w:rPr>
      <w:rFonts w:ascii="Arial" w:hAnsi="Arial" w:cs="Times New Roman"/>
      <w:b/>
      <w:kern w:val="28"/>
      <w:sz w:val="20"/>
      <w:lang w:eastAsia="ru-RU"/>
    </w:rPr>
  </w:style>
  <w:style w:type="character" w:customStyle="1" w:styleId="20">
    <w:name w:val="Заголовок 2 Знак"/>
    <w:link w:val="2"/>
    <w:uiPriority w:val="99"/>
    <w:semiHidden/>
    <w:qFormat/>
    <w:locked/>
    <w:rPr>
      <w:rFonts w:ascii="Cambria" w:hAnsi="Cambria" w:cs="Times New Roman"/>
      <w:b/>
      <w:snapToGrid/>
      <w:color w:val="4F81BD"/>
      <w:sz w:val="26"/>
      <w:lang w:eastAsia="ru-RU"/>
    </w:rPr>
  </w:style>
  <w:style w:type="character" w:customStyle="1" w:styleId="30">
    <w:name w:val="Заголовок 3 Знак"/>
    <w:link w:val="3"/>
    <w:uiPriority w:val="99"/>
    <w:semiHidden/>
    <w:qFormat/>
    <w:locked/>
    <w:rPr>
      <w:rFonts w:ascii="Cambria" w:hAnsi="Cambria" w:cs="Times New Roman"/>
      <w:b/>
      <w:snapToGrid/>
      <w:color w:val="4F81BD"/>
      <w:sz w:val="20"/>
      <w:lang w:eastAsia="ru-RU"/>
    </w:rPr>
  </w:style>
  <w:style w:type="paragraph" w:customStyle="1" w:styleId="aff7">
    <w:name w:val="Пункт"/>
    <w:basedOn w:val="a0"/>
    <w:qFormat/>
    <w:pPr>
      <w:tabs>
        <w:tab w:val="left" w:pos="1134"/>
      </w:tabs>
      <w:ind w:left="1134" w:hanging="1134"/>
    </w:pPr>
  </w:style>
  <w:style w:type="paragraph" w:customStyle="1" w:styleId="aff8">
    <w:name w:val="Пункт Знак"/>
    <w:basedOn w:val="a0"/>
    <w:uiPriority w:val="99"/>
    <w:qFormat/>
    <w:pPr>
      <w:tabs>
        <w:tab w:val="left" w:pos="643"/>
        <w:tab w:val="left" w:pos="851"/>
        <w:tab w:val="left" w:pos="1134"/>
        <w:tab w:val="left" w:pos="1844"/>
      </w:tabs>
      <w:ind w:left="1844" w:hanging="567"/>
    </w:pPr>
    <w:rPr>
      <w:b/>
      <w:bCs/>
    </w:rPr>
  </w:style>
  <w:style w:type="paragraph" w:customStyle="1" w:styleId="aff9">
    <w:name w:val="Подпункт"/>
    <w:basedOn w:val="aff8"/>
    <w:qFormat/>
    <w:pPr>
      <w:tabs>
        <w:tab w:val="clear" w:pos="643"/>
        <w:tab w:val="clear" w:pos="1134"/>
        <w:tab w:val="left" w:pos="993"/>
      </w:tabs>
      <w:ind w:left="993" w:hanging="851"/>
    </w:pPr>
  </w:style>
  <w:style w:type="paragraph" w:customStyle="1" w:styleId="affa">
    <w:name w:val="Подподпункт"/>
    <w:basedOn w:val="aff9"/>
    <w:uiPriority w:val="99"/>
    <w:qFormat/>
    <w:pPr>
      <w:tabs>
        <w:tab w:val="left" w:pos="1134"/>
        <w:tab w:val="left" w:pos="1418"/>
      </w:tabs>
    </w:pPr>
  </w:style>
  <w:style w:type="paragraph" w:customStyle="1" w:styleId="affb">
    <w:name w:val="Подподподпункт"/>
    <w:basedOn w:val="a0"/>
    <w:uiPriority w:val="99"/>
    <w:qFormat/>
    <w:pPr>
      <w:tabs>
        <w:tab w:val="left" w:pos="1134"/>
        <w:tab w:val="left" w:pos="1701"/>
        <w:tab w:val="left" w:pos="3560"/>
      </w:tabs>
      <w:ind w:left="3560" w:hanging="1008"/>
    </w:pPr>
  </w:style>
  <w:style w:type="paragraph" w:customStyle="1" w:styleId="12">
    <w:name w:val="Пункт1"/>
    <w:basedOn w:val="a0"/>
    <w:uiPriority w:val="99"/>
    <w:qFormat/>
    <w:pPr>
      <w:tabs>
        <w:tab w:val="left" w:pos="567"/>
        <w:tab w:val="left" w:pos="643"/>
      </w:tabs>
      <w:spacing w:before="240"/>
      <w:ind w:left="567" w:hanging="279"/>
      <w:jc w:val="center"/>
    </w:pPr>
    <w:rPr>
      <w:rFonts w:ascii="Arial" w:hAnsi="Arial" w:cs="Arial"/>
      <w:b/>
      <w:bCs/>
    </w:rPr>
  </w:style>
  <w:style w:type="paragraph" w:customStyle="1" w:styleId="34">
    <w:name w:val="Пункт_3"/>
    <w:basedOn w:val="a0"/>
    <w:qFormat/>
    <w:pPr>
      <w:tabs>
        <w:tab w:val="left" w:pos="1134"/>
      </w:tabs>
      <w:ind w:left="1134" w:hanging="1133"/>
    </w:pPr>
  </w:style>
  <w:style w:type="character" w:customStyle="1" w:styleId="af8">
    <w:name w:val="Верхний колонтитул Знак"/>
    <w:link w:val="af7"/>
    <w:uiPriority w:val="99"/>
    <w:qFormat/>
    <w:locked/>
    <w:rPr>
      <w:rFonts w:ascii="Times New Roman" w:hAnsi="Times New Roman" w:cs="Times New Roman"/>
      <w:snapToGrid/>
      <w:sz w:val="20"/>
      <w:lang w:eastAsia="ru-RU"/>
    </w:rPr>
  </w:style>
  <w:style w:type="character" w:customStyle="1" w:styleId="aff2">
    <w:name w:val="Нижний колонтитул Знак"/>
    <w:link w:val="aff1"/>
    <w:uiPriority w:val="99"/>
    <w:qFormat/>
    <w:locked/>
    <w:rPr>
      <w:rFonts w:ascii="Times New Roman" w:hAnsi="Times New Roman" w:cs="Times New Roman"/>
      <w:snapToGrid/>
      <w:sz w:val="20"/>
      <w:lang w:eastAsia="ru-RU"/>
    </w:rPr>
  </w:style>
  <w:style w:type="paragraph" w:customStyle="1" w:styleId="28">
    <w:name w:val="Пункт_2_заглав"/>
    <w:basedOn w:val="a0"/>
    <w:next w:val="a0"/>
    <w:uiPriority w:val="99"/>
    <w:qFormat/>
    <w:pPr>
      <w:keepNext/>
      <w:tabs>
        <w:tab w:val="left" w:pos="1440"/>
      </w:tabs>
      <w:suppressAutoHyphens/>
      <w:spacing w:before="360" w:after="120"/>
      <w:ind w:left="1440" w:hanging="360"/>
      <w:outlineLvl w:val="1"/>
    </w:pPr>
    <w:rPr>
      <w:b/>
      <w:bCs/>
    </w:rPr>
  </w:style>
  <w:style w:type="paragraph" w:customStyle="1" w:styleId="13">
    <w:name w:val="Пункт_1"/>
    <w:basedOn w:val="a0"/>
    <w:uiPriority w:val="99"/>
    <w:qFormat/>
    <w:pPr>
      <w:keepNext/>
      <w:tabs>
        <w:tab w:val="left" w:pos="568"/>
      </w:tabs>
      <w:spacing w:before="480" w:after="240" w:line="240" w:lineRule="auto"/>
      <w:ind w:left="568" w:hanging="568"/>
      <w:jc w:val="center"/>
      <w:outlineLvl w:val="0"/>
    </w:pPr>
    <w:rPr>
      <w:rFonts w:ascii="Arial" w:hAnsi="Arial" w:cs="Arial"/>
      <w:b/>
      <w:bCs/>
      <w:sz w:val="32"/>
      <w:szCs w:val="32"/>
    </w:rPr>
  </w:style>
  <w:style w:type="paragraph" w:customStyle="1" w:styleId="29">
    <w:name w:val="Пункт_2"/>
    <w:basedOn w:val="a0"/>
    <w:qFormat/>
    <w:pPr>
      <w:tabs>
        <w:tab w:val="left" w:pos="2269"/>
      </w:tabs>
      <w:ind w:left="2269" w:hanging="1134"/>
    </w:pPr>
  </w:style>
  <w:style w:type="paragraph" w:customStyle="1" w:styleId="-6">
    <w:name w:val="пункт-6"/>
    <w:basedOn w:val="a0"/>
    <w:uiPriority w:val="99"/>
    <w:qFormat/>
    <w:pPr>
      <w:spacing w:line="288" w:lineRule="auto"/>
      <w:ind w:firstLine="0"/>
    </w:pPr>
  </w:style>
  <w:style w:type="paragraph" w:styleId="affc">
    <w:name w:val="List Paragraph"/>
    <w:basedOn w:val="a0"/>
    <w:link w:val="affd"/>
    <w:uiPriority w:val="34"/>
    <w:qFormat/>
    <w:pPr>
      <w:spacing w:line="288" w:lineRule="auto"/>
      <w:ind w:left="720" w:firstLine="0"/>
    </w:pPr>
    <w:rPr>
      <w:lang w:eastAsia="ar-SA"/>
    </w:rPr>
  </w:style>
  <w:style w:type="paragraph" w:customStyle="1" w:styleId="5ABCD">
    <w:name w:val="Пункт_5_ABCD"/>
    <w:basedOn w:val="a0"/>
    <w:qFormat/>
    <w:pPr>
      <w:tabs>
        <w:tab w:val="left" w:pos="1701"/>
      </w:tabs>
      <w:ind w:left="1701" w:hanging="567"/>
    </w:pPr>
  </w:style>
  <w:style w:type="paragraph" w:customStyle="1" w:styleId="affe">
    <w:name w:val="Пункт_б/н"/>
    <w:basedOn w:val="a0"/>
    <w:uiPriority w:val="99"/>
    <w:qFormat/>
    <w:pPr>
      <w:ind w:left="1134" w:firstLine="0"/>
    </w:pPr>
  </w:style>
  <w:style w:type="paragraph" w:customStyle="1" w:styleId="afff">
    <w:name w:val="Примечание"/>
    <w:basedOn w:val="a0"/>
    <w:link w:val="afff0"/>
    <w:uiPriority w:val="99"/>
    <w:qFormat/>
    <w:pPr>
      <w:spacing w:before="240" w:after="240" w:line="240" w:lineRule="auto"/>
      <w:ind w:left="1701" w:right="567"/>
    </w:pPr>
    <w:rPr>
      <w:spacing w:val="20"/>
      <w:sz w:val="20"/>
      <w:szCs w:val="20"/>
    </w:rPr>
  </w:style>
  <w:style w:type="character" w:customStyle="1" w:styleId="afff0">
    <w:name w:val="Примечание Знак"/>
    <w:link w:val="afff"/>
    <w:uiPriority w:val="99"/>
    <w:qFormat/>
    <w:locked/>
    <w:rPr>
      <w:rFonts w:ascii="Times New Roman" w:hAnsi="Times New Roman"/>
      <w:spacing w:val="20"/>
      <w:sz w:val="20"/>
      <w:lang w:eastAsia="ru-RU"/>
    </w:rPr>
  </w:style>
  <w:style w:type="paragraph" w:customStyle="1" w:styleId="35">
    <w:name w:val="Пункт_3_заглав"/>
    <w:basedOn w:val="34"/>
    <w:uiPriority w:val="99"/>
    <w:qFormat/>
    <w:pPr>
      <w:keepNext/>
      <w:tabs>
        <w:tab w:val="clear" w:pos="1134"/>
        <w:tab w:val="left" w:pos="720"/>
        <w:tab w:val="left" w:pos="2269"/>
      </w:tabs>
      <w:spacing w:before="240" w:after="120" w:line="240" w:lineRule="auto"/>
      <w:ind w:left="2160" w:hanging="180"/>
      <w:outlineLvl w:val="2"/>
    </w:pPr>
    <w:rPr>
      <w:b/>
      <w:bCs/>
    </w:rPr>
  </w:style>
  <w:style w:type="character" w:customStyle="1" w:styleId="af6">
    <w:name w:val="Текст сноски Знак"/>
    <w:link w:val="af5"/>
    <w:uiPriority w:val="99"/>
    <w:semiHidden/>
    <w:qFormat/>
    <w:locked/>
    <w:rPr>
      <w:rFonts w:ascii="Times New Roman" w:hAnsi="Times New Roman" w:cs="Times New Roman"/>
      <w:sz w:val="20"/>
      <w:lang w:eastAsia="ru-RU"/>
    </w:rPr>
  </w:style>
  <w:style w:type="paragraph" w:customStyle="1" w:styleId="42">
    <w:name w:val="Пункт_4"/>
    <w:basedOn w:val="34"/>
    <w:qFormat/>
    <w:pPr>
      <w:tabs>
        <w:tab w:val="left" w:pos="720"/>
        <w:tab w:val="left" w:pos="864"/>
        <w:tab w:val="left" w:pos="2269"/>
      </w:tabs>
      <w:ind w:left="2269" w:hanging="1134"/>
    </w:p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character" w:customStyle="1" w:styleId="af2">
    <w:name w:val="Текст примечания Знак"/>
    <w:link w:val="af1"/>
    <w:uiPriority w:val="99"/>
    <w:semiHidden/>
    <w:qFormat/>
    <w:locked/>
    <w:rPr>
      <w:rFonts w:ascii="Times New Roman" w:hAnsi="Times New Roman" w:cs="Times New Roman"/>
      <w:snapToGrid/>
      <w:sz w:val="20"/>
      <w:lang w:eastAsia="ru-RU"/>
    </w:rPr>
  </w:style>
  <w:style w:type="character" w:customStyle="1" w:styleId="af4">
    <w:name w:val="Тема примечания Знак"/>
    <w:link w:val="af3"/>
    <w:uiPriority w:val="99"/>
    <w:semiHidden/>
    <w:qFormat/>
    <w:locked/>
    <w:rPr>
      <w:rFonts w:ascii="Times New Roman" w:hAnsi="Times New Roman" w:cs="Times New Roman"/>
      <w:b/>
      <w:snapToGrid/>
      <w:sz w:val="20"/>
      <w:lang w:eastAsia="ru-RU"/>
    </w:rPr>
  </w:style>
  <w:style w:type="character" w:customStyle="1" w:styleId="ac">
    <w:name w:val="Текст выноски Знак"/>
    <w:link w:val="ab"/>
    <w:uiPriority w:val="99"/>
    <w:semiHidden/>
    <w:qFormat/>
    <w:locked/>
    <w:rPr>
      <w:rFonts w:ascii="Tahoma" w:hAnsi="Tahoma" w:cs="Times New Roman"/>
      <w:snapToGrid/>
      <w:sz w:val="16"/>
      <w:lang w:eastAsia="ru-RU"/>
    </w:rPr>
  </w:style>
  <w:style w:type="character" w:customStyle="1" w:styleId="af0">
    <w:name w:val="Текст концевой сноски Знак"/>
    <w:link w:val="af"/>
    <w:uiPriority w:val="99"/>
    <w:semiHidden/>
    <w:qFormat/>
    <w:locked/>
    <w:rPr>
      <w:rFonts w:ascii="Times New Roman" w:hAnsi="Times New Roman" w:cs="Times New Roman"/>
      <w:snapToGrid/>
      <w:sz w:val="20"/>
      <w:lang w:eastAsia="ru-RU"/>
    </w:rPr>
  </w:style>
  <w:style w:type="paragraph" w:customStyle="1" w:styleId="14">
    <w:name w:val="Заголовок оглавления1"/>
    <w:basedOn w:val="1"/>
    <w:next w:val="a0"/>
    <w:uiPriority w:val="99"/>
    <w:qFormat/>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qFormat/>
    <w:pPr>
      <w:spacing w:after="200" w:line="276" w:lineRule="auto"/>
    </w:pPr>
    <w:rPr>
      <w:sz w:val="22"/>
      <w:szCs w:val="22"/>
    </w:rPr>
  </w:style>
  <w:style w:type="paragraph" w:customStyle="1" w:styleId="Oaeno">
    <w:name w:val="Oaeno"/>
    <w:basedOn w:val="a0"/>
    <w:uiPriority w:val="99"/>
    <w:qFormat/>
    <w:pPr>
      <w:spacing w:line="240" w:lineRule="auto"/>
      <w:ind w:firstLine="0"/>
      <w:jc w:val="left"/>
    </w:pPr>
    <w:rPr>
      <w:rFonts w:ascii="Courier New" w:hAnsi="Courier New" w:cs="Courier New"/>
      <w:sz w:val="20"/>
      <w:szCs w:val="20"/>
    </w:rPr>
  </w:style>
  <w:style w:type="paragraph" w:customStyle="1" w:styleId="-3">
    <w:name w:val="Пункт-3"/>
    <w:basedOn w:val="a0"/>
    <w:qFormat/>
    <w:pPr>
      <w:tabs>
        <w:tab w:val="left" w:pos="1701"/>
        <w:tab w:val="left" w:pos="1844"/>
      </w:tabs>
      <w:spacing w:line="288" w:lineRule="auto"/>
      <w:ind w:firstLine="567"/>
    </w:pPr>
  </w:style>
  <w:style w:type="paragraph" w:customStyle="1" w:styleId="-4">
    <w:name w:val="Пункт-4"/>
    <w:basedOn w:val="a0"/>
    <w:qFormat/>
    <w:pPr>
      <w:tabs>
        <w:tab w:val="left" w:pos="1701"/>
      </w:tabs>
      <w:spacing w:line="288" w:lineRule="auto"/>
      <w:ind w:firstLine="567"/>
    </w:pPr>
  </w:style>
  <w:style w:type="paragraph" w:customStyle="1" w:styleId="-5">
    <w:name w:val="Пункт-5"/>
    <w:basedOn w:val="a0"/>
    <w:qFormat/>
    <w:pPr>
      <w:tabs>
        <w:tab w:val="left" w:pos="1701"/>
      </w:tabs>
      <w:spacing w:line="288" w:lineRule="auto"/>
      <w:ind w:firstLine="567"/>
    </w:pPr>
  </w:style>
  <w:style w:type="paragraph" w:customStyle="1" w:styleId="-60">
    <w:name w:val="Пункт-6"/>
    <w:basedOn w:val="a0"/>
    <w:qFormat/>
    <w:pPr>
      <w:tabs>
        <w:tab w:val="left" w:pos="1702"/>
      </w:tabs>
      <w:spacing w:line="288" w:lineRule="auto"/>
      <w:ind w:left="1" w:firstLine="567"/>
    </w:pPr>
  </w:style>
  <w:style w:type="paragraph" w:customStyle="1" w:styleId="-7">
    <w:name w:val="Пункт-7"/>
    <w:basedOn w:val="a0"/>
    <w:qFormat/>
    <w:pPr>
      <w:tabs>
        <w:tab w:val="left" w:pos="1701"/>
      </w:tabs>
      <w:spacing w:line="288" w:lineRule="auto"/>
      <w:ind w:firstLine="567"/>
    </w:p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afff1">
    <w:name w:val="Служебный"/>
    <w:basedOn w:val="a"/>
    <w:uiPriority w:val="99"/>
    <w:qFormat/>
  </w:style>
  <w:style w:type="paragraph" w:customStyle="1" w:styleId="a">
    <w:name w:val="Главы"/>
    <w:basedOn w:val="a0"/>
    <w:next w:val="a0"/>
    <w:uiPriority w:val="99"/>
    <w:qFormat/>
    <w:pPr>
      <w:pageBreakBefore/>
      <w:numPr>
        <w:numId w:val="1"/>
      </w:numPr>
      <w:tabs>
        <w:tab w:val="left" w:pos="851"/>
      </w:tabs>
      <w:suppressAutoHyphens/>
      <w:spacing w:before="1440" w:after="720"/>
      <w:jc w:val="center"/>
      <w:outlineLvl w:val="0"/>
    </w:pPr>
    <w:rPr>
      <w:rFonts w:ascii="Arial" w:hAnsi="Arial" w:cs="Arial"/>
      <w:b/>
      <w:caps/>
      <w:spacing w:val="40"/>
      <w:sz w:val="44"/>
      <w:szCs w:val="44"/>
    </w:rPr>
  </w:style>
  <w:style w:type="paragraph" w:customStyle="1" w:styleId="2a">
    <w:name w:val="Пункт2"/>
    <w:basedOn w:val="aff7"/>
    <w:uiPriority w:val="99"/>
    <w:qFormat/>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link w:val="ConsNonformat0"/>
    <w:qFormat/>
    <w:pPr>
      <w:widowControl w:val="0"/>
      <w:autoSpaceDE w:val="0"/>
      <w:autoSpaceDN w:val="0"/>
      <w:adjustRightInd w:val="0"/>
    </w:pPr>
    <w:rPr>
      <w:rFonts w:ascii="Courier New" w:hAnsi="Courier New" w:cs="Courier New"/>
    </w:rPr>
  </w:style>
  <w:style w:type="character" w:customStyle="1" w:styleId="afff2">
    <w:name w:val="Основной шрифт"/>
    <w:semiHidden/>
    <w:qFormat/>
  </w:style>
  <w:style w:type="paragraph" w:customStyle="1" w:styleId="15">
    <w:name w:val="Рецензия1"/>
    <w:hidden/>
    <w:uiPriority w:val="99"/>
    <w:semiHidden/>
    <w:rPr>
      <w:rFonts w:ascii="Times New Roman" w:hAnsi="Times New Roman" w:cs="Times New Roman"/>
      <w:sz w:val="28"/>
      <w:szCs w:val="28"/>
    </w:rPr>
  </w:style>
  <w:style w:type="character" w:customStyle="1" w:styleId="afa">
    <w:name w:val="Основной текст Знак"/>
    <w:link w:val="af9"/>
    <w:qFormat/>
    <w:rPr>
      <w:rFonts w:ascii="Times New Roman" w:hAnsi="Times New Roman" w:cs="Times New Roman"/>
      <w:kern w:val="2"/>
      <w:sz w:val="24"/>
      <w:szCs w:val="24"/>
      <w:lang w:eastAsia="ar-SA"/>
    </w:rPr>
  </w:style>
  <w:style w:type="paragraph" w:customStyle="1" w:styleId="ConsPlusCell">
    <w:name w:val="ConsPlusCell"/>
    <w:uiPriority w:val="99"/>
    <w:qFormat/>
    <w:pPr>
      <w:widowControl w:val="0"/>
      <w:autoSpaceDE w:val="0"/>
      <w:autoSpaceDN w:val="0"/>
      <w:adjustRightInd w:val="0"/>
    </w:pPr>
    <w:rPr>
      <w:rFonts w:ascii="Arial" w:hAnsi="Arial" w:cs="Arial"/>
    </w:rPr>
  </w:style>
  <w:style w:type="paragraph" w:customStyle="1" w:styleId="Normal1">
    <w:name w:val="Normal1"/>
    <w:qFormat/>
    <w:pPr>
      <w:widowControl w:val="0"/>
      <w:snapToGrid w:val="0"/>
      <w:spacing w:line="360" w:lineRule="auto"/>
      <w:jc w:val="both"/>
    </w:pPr>
    <w:rPr>
      <w:rFonts w:ascii="Times New Roman" w:hAnsi="Times New Roman" w:cs="Times New Roman"/>
      <w:sz w:val="28"/>
    </w:rPr>
  </w:style>
  <w:style w:type="character" w:customStyle="1" w:styleId="22">
    <w:name w:val="Основной текст 2 Знак"/>
    <w:link w:val="21"/>
    <w:uiPriority w:val="99"/>
    <w:semiHidden/>
    <w:qFormat/>
    <w:rPr>
      <w:rFonts w:ascii="Times New Roman" w:hAnsi="Times New Roman" w:cs="Times New Roman"/>
      <w:sz w:val="28"/>
      <w:szCs w:val="28"/>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styleId="afff3">
    <w:name w:val="No Spacing"/>
    <w:link w:val="afff4"/>
    <w:uiPriority w:val="1"/>
    <w:qFormat/>
    <w:pPr>
      <w:widowControl w:val="0"/>
      <w:autoSpaceDE w:val="0"/>
      <w:autoSpaceDN w:val="0"/>
      <w:adjustRightInd w:val="0"/>
      <w:ind w:firstLine="720"/>
      <w:jc w:val="both"/>
    </w:pPr>
    <w:rPr>
      <w:rFonts w:ascii="Arial" w:hAnsi="Arial" w:cs="Arial"/>
    </w:rPr>
  </w:style>
  <w:style w:type="character" w:customStyle="1" w:styleId="afff4">
    <w:name w:val="Без интервала Знак"/>
    <w:link w:val="afff3"/>
    <w:uiPriority w:val="1"/>
    <w:qFormat/>
    <w:locked/>
    <w:rPr>
      <w:rFonts w:ascii="Arial" w:hAnsi="Arial" w:cs="Arial"/>
      <w:lang w:val="ru-RU" w:eastAsia="ru-RU" w:bidi="ar-SA"/>
    </w:rPr>
  </w:style>
  <w:style w:type="paragraph" w:customStyle="1" w:styleId="FR2">
    <w:name w:val="FR2"/>
    <w:uiPriority w:val="99"/>
    <w:qFormat/>
    <w:pPr>
      <w:widowControl w:val="0"/>
      <w:autoSpaceDE w:val="0"/>
      <w:autoSpaceDN w:val="0"/>
      <w:adjustRightInd w:val="0"/>
      <w:ind w:left="680" w:hanging="340"/>
      <w:jc w:val="both"/>
    </w:pPr>
    <w:rPr>
      <w:rFonts w:ascii="Times New Roman" w:hAnsi="Times New Roman" w:cs="Times New Roman"/>
      <w:sz w:val="28"/>
      <w:szCs w:val="28"/>
    </w:rPr>
  </w:style>
  <w:style w:type="character" w:customStyle="1" w:styleId="32">
    <w:name w:val="Основной текст с отступом 3 Знак"/>
    <w:basedOn w:val="a1"/>
    <w:link w:val="31"/>
    <w:uiPriority w:val="99"/>
    <w:qFormat/>
    <w:rPr>
      <w:rFonts w:ascii="Times New Roman" w:hAnsi="Times New Roman" w:cs="Times New Roman"/>
      <w:sz w:val="16"/>
      <w:szCs w:val="16"/>
    </w:rPr>
  </w:style>
  <w:style w:type="paragraph" w:customStyle="1" w:styleId="16">
    <w:name w:val="Стиль1"/>
    <w:basedOn w:val="a0"/>
    <w:qFormat/>
    <w:pPr>
      <w:keepNext/>
      <w:keepLines/>
      <w:widowControl w:val="0"/>
      <w:suppressLineNumbers/>
      <w:tabs>
        <w:tab w:val="left" w:pos="432"/>
      </w:tabs>
      <w:suppressAutoHyphens/>
      <w:spacing w:after="60" w:line="240" w:lineRule="auto"/>
      <w:ind w:left="432" w:hanging="432"/>
      <w:jc w:val="left"/>
    </w:pPr>
    <w:rPr>
      <w:b/>
      <w:szCs w:val="24"/>
    </w:rPr>
  </w:style>
  <w:style w:type="paragraph" w:customStyle="1" w:styleId="2b">
    <w:name w:val="Стиль2"/>
    <w:basedOn w:val="25"/>
    <w:qFormat/>
    <w:pPr>
      <w:keepNext/>
      <w:keepLines/>
      <w:widowControl w:val="0"/>
      <w:suppressLineNumbers/>
      <w:tabs>
        <w:tab w:val="left" w:pos="1836"/>
      </w:tabs>
      <w:suppressAutoHyphens/>
      <w:spacing w:after="60" w:line="240" w:lineRule="auto"/>
      <w:ind w:left="1836" w:hanging="576"/>
      <w:contextualSpacing w:val="0"/>
    </w:pPr>
    <w:rPr>
      <w:b/>
      <w:sz w:val="24"/>
      <w:szCs w:val="20"/>
    </w:rPr>
  </w:style>
  <w:style w:type="paragraph" w:customStyle="1" w:styleId="36">
    <w:name w:val="Стиль3"/>
    <w:basedOn w:val="26"/>
    <w:qFormat/>
    <w:pPr>
      <w:widowControl w:val="0"/>
      <w:tabs>
        <w:tab w:val="left" w:pos="1307"/>
      </w:tabs>
      <w:adjustRightInd w:val="0"/>
      <w:spacing w:after="0" w:line="240" w:lineRule="auto"/>
      <w:ind w:left="1080" w:firstLine="0"/>
      <w:textAlignment w:val="baseline"/>
    </w:pPr>
    <w:rPr>
      <w:sz w:val="24"/>
      <w:szCs w:val="20"/>
    </w:rPr>
  </w:style>
  <w:style w:type="character" w:customStyle="1" w:styleId="HTML1">
    <w:name w:val="Стандартный HTML Знак"/>
    <w:basedOn w:val="a1"/>
    <w:link w:val="HTML0"/>
    <w:qFormat/>
    <w:rPr>
      <w:rFonts w:ascii="Courier New" w:hAnsi="Courier New" w:cs="Times New Roman"/>
    </w:rPr>
  </w:style>
  <w:style w:type="character" w:customStyle="1" w:styleId="ae">
    <w:name w:val="Текст Знак"/>
    <w:basedOn w:val="a1"/>
    <w:link w:val="ad"/>
    <w:qFormat/>
    <w:rPr>
      <w:rFonts w:ascii="Courier New" w:hAnsi="Courier New" w:cs="Times New Roman"/>
    </w:rPr>
  </w:style>
  <w:style w:type="character" w:customStyle="1" w:styleId="affd">
    <w:name w:val="Абзац списка Знак"/>
    <w:link w:val="affc"/>
    <w:uiPriority w:val="34"/>
    <w:qFormat/>
    <w:rPr>
      <w:rFonts w:ascii="Times New Roman" w:hAnsi="Times New Roman" w:cs="Times New Roman"/>
      <w:sz w:val="28"/>
      <w:szCs w:val="28"/>
      <w:lang w:eastAsia="ar-SA"/>
    </w:rPr>
  </w:style>
  <w:style w:type="character" w:customStyle="1" w:styleId="ConsPlusNormal0">
    <w:name w:val="ConsPlusNormal Знак"/>
    <w:link w:val="ConsPlusNormal"/>
    <w:qFormat/>
    <w:locked/>
    <w:rPr>
      <w:rFonts w:ascii="Arial" w:hAnsi="Arial" w:cs="Arial"/>
      <w:lang w:val="ru-RU" w:eastAsia="ru-RU" w:bidi="ar-SA"/>
    </w:rPr>
  </w:style>
  <w:style w:type="character" w:customStyle="1" w:styleId="27">
    <w:name w:val="Основной текст с отступом 2 Знак"/>
    <w:basedOn w:val="a1"/>
    <w:link w:val="26"/>
    <w:uiPriority w:val="99"/>
    <w:qFormat/>
    <w:rPr>
      <w:rFonts w:ascii="Times New Roman" w:hAnsi="Times New Roman" w:cs="Times New Roman"/>
      <w:sz w:val="28"/>
      <w:szCs w:val="28"/>
    </w:rPr>
  </w:style>
  <w:style w:type="character" w:customStyle="1" w:styleId="afe">
    <w:name w:val="Основной текст с отступом Знак"/>
    <w:basedOn w:val="a1"/>
    <w:link w:val="afd"/>
    <w:uiPriority w:val="99"/>
    <w:semiHidden/>
    <w:qFormat/>
    <w:rPr>
      <w:rFonts w:ascii="Times New Roman" w:hAnsi="Times New Roman" w:cs="Times New Roman"/>
      <w:sz w:val="28"/>
      <w:szCs w:val="28"/>
    </w:rPr>
  </w:style>
  <w:style w:type="paragraph" w:customStyle="1" w:styleId="-">
    <w:name w:val="Контракт-раздел"/>
    <w:basedOn w:val="a0"/>
    <w:next w:val="-0"/>
    <w:qFormat/>
    <w:pPr>
      <w:keepNext/>
      <w:numPr>
        <w:numId w:val="2"/>
      </w:numPr>
      <w:tabs>
        <w:tab w:val="left" w:pos="540"/>
      </w:tabs>
      <w:suppressAutoHyphens/>
      <w:spacing w:before="360" w:after="120" w:line="240" w:lineRule="auto"/>
      <w:jc w:val="center"/>
      <w:outlineLvl w:val="1"/>
    </w:pPr>
    <w:rPr>
      <w:b/>
      <w:bCs/>
      <w:caps/>
      <w:smallCaps/>
      <w:sz w:val="24"/>
      <w:szCs w:val="24"/>
    </w:rPr>
  </w:style>
  <w:style w:type="paragraph" w:customStyle="1" w:styleId="-0">
    <w:name w:val="Контракт-пункт"/>
    <w:basedOn w:val="a0"/>
    <w:qFormat/>
    <w:pPr>
      <w:numPr>
        <w:ilvl w:val="1"/>
        <w:numId w:val="2"/>
      </w:numPr>
      <w:spacing w:line="240" w:lineRule="auto"/>
    </w:pPr>
    <w:rPr>
      <w:sz w:val="24"/>
      <w:szCs w:val="24"/>
    </w:rPr>
  </w:style>
  <w:style w:type="paragraph" w:customStyle="1" w:styleId="-1">
    <w:name w:val="Контракт-подпункт"/>
    <w:basedOn w:val="a0"/>
    <w:qFormat/>
    <w:pPr>
      <w:numPr>
        <w:ilvl w:val="2"/>
        <w:numId w:val="2"/>
      </w:numPr>
      <w:spacing w:line="240" w:lineRule="auto"/>
    </w:pPr>
    <w:rPr>
      <w:sz w:val="24"/>
      <w:szCs w:val="24"/>
    </w:rPr>
  </w:style>
  <w:style w:type="paragraph" w:customStyle="1" w:styleId="-2">
    <w:name w:val="Контракт-подподпункт"/>
    <w:basedOn w:val="a0"/>
    <w:qFormat/>
    <w:pPr>
      <w:numPr>
        <w:ilvl w:val="3"/>
        <w:numId w:val="2"/>
      </w:numPr>
      <w:spacing w:line="240" w:lineRule="auto"/>
    </w:pPr>
    <w:rPr>
      <w:sz w:val="24"/>
      <w:szCs w:val="24"/>
    </w:rPr>
  </w:style>
  <w:style w:type="paragraph" w:customStyle="1" w:styleId="afff5">
    <w:name w:val="Таблица шапка"/>
    <w:basedOn w:val="a0"/>
    <w:qFormat/>
    <w:pPr>
      <w:keepNext/>
      <w:spacing w:before="40" w:after="40" w:line="240" w:lineRule="auto"/>
      <w:ind w:left="57" w:right="57" w:firstLine="0"/>
      <w:jc w:val="left"/>
    </w:pPr>
    <w:rPr>
      <w:sz w:val="18"/>
      <w:szCs w:val="18"/>
    </w:rPr>
  </w:style>
  <w:style w:type="paragraph" w:customStyle="1" w:styleId="afff6">
    <w:name w:val="Таблица текст"/>
    <w:basedOn w:val="a0"/>
    <w:qFormat/>
    <w:pPr>
      <w:spacing w:before="40" w:after="40" w:line="240" w:lineRule="auto"/>
      <w:ind w:left="57" w:right="57" w:firstLine="0"/>
      <w:jc w:val="left"/>
    </w:pPr>
    <w:rPr>
      <w:sz w:val="22"/>
      <w:szCs w:val="22"/>
    </w:rPr>
  </w:style>
  <w:style w:type="paragraph" w:customStyle="1" w:styleId="afff7">
    <w:name w:val="ТаблицаМелкая"/>
    <w:basedOn w:val="a0"/>
    <w:qFormat/>
    <w:pPr>
      <w:keepLines/>
      <w:spacing w:before="60" w:after="60" w:line="240" w:lineRule="auto"/>
      <w:ind w:firstLine="0"/>
      <w:jc w:val="left"/>
    </w:pPr>
    <w:rPr>
      <w:rFonts w:ascii="Arial Narrow" w:hAnsi="Arial Narrow"/>
      <w:sz w:val="20"/>
      <w:szCs w:val="20"/>
      <w:lang w:eastAsia="en-US"/>
    </w:rPr>
  </w:style>
  <w:style w:type="character" w:customStyle="1" w:styleId="FontStyle14">
    <w:name w:val="Font Style14"/>
    <w:qFormat/>
    <w:rPr>
      <w:rFonts w:ascii="Times New Roman" w:hAnsi="Times New Roman" w:cs="Times New Roman"/>
      <w:sz w:val="22"/>
      <w:szCs w:val="22"/>
    </w:rPr>
  </w:style>
  <w:style w:type="paragraph" w:customStyle="1" w:styleId="body">
    <w:name w:val="body"/>
    <w:basedOn w:val="a0"/>
    <w:next w:val="a0"/>
    <w:qFormat/>
    <w:pPr>
      <w:autoSpaceDE w:val="0"/>
      <w:autoSpaceDN w:val="0"/>
      <w:adjustRightInd w:val="0"/>
      <w:spacing w:line="240" w:lineRule="auto"/>
      <w:ind w:firstLine="0"/>
      <w:jc w:val="left"/>
    </w:pPr>
    <w:rPr>
      <w:sz w:val="24"/>
      <w:szCs w:val="24"/>
    </w:rPr>
  </w:style>
  <w:style w:type="paragraph" w:customStyle="1" w:styleId="Default">
    <w:name w:val="Default"/>
    <w:qFormat/>
    <w:pPr>
      <w:autoSpaceDE w:val="0"/>
      <w:autoSpaceDN w:val="0"/>
      <w:adjustRightInd w:val="0"/>
    </w:pPr>
    <w:rPr>
      <w:rFonts w:ascii="Tahoma" w:hAnsi="Tahoma" w:cs="Tahoma"/>
      <w:color w:val="000000"/>
      <w:sz w:val="24"/>
      <w:szCs w:val="24"/>
    </w:rPr>
  </w:style>
  <w:style w:type="paragraph" w:customStyle="1" w:styleId="2c">
    <w:name w:val="Знак Знак2 Знак Знак Знак Знак"/>
    <w:basedOn w:val="a0"/>
    <w:next w:val="2"/>
    <w:qFormat/>
    <w:pPr>
      <w:spacing w:after="160" w:line="240" w:lineRule="exact"/>
      <w:ind w:firstLine="0"/>
      <w:jc w:val="left"/>
    </w:pPr>
    <w:rPr>
      <w:rFonts w:ascii="Calibri" w:hAnsi="Calibri" w:cs="Calibri"/>
      <w:sz w:val="24"/>
      <w:szCs w:val="24"/>
      <w:lang w:val="en-US" w:eastAsia="en-US"/>
    </w:rPr>
  </w:style>
  <w:style w:type="paragraph" w:customStyle="1" w:styleId="afff8">
    <w:name w:val="Знак Знак Знак Знак Знак Знак Знак Знак Знак Знак Знак Знак"/>
    <w:basedOn w:val="a0"/>
    <w:qFormat/>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7">
    <w:name w:val="Знак Знак Знак Знак Знак Знак Знак Знак Знак Знак Знак Знак1"/>
    <w:basedOn w:val="a0"/>
    <w:qFormat/>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aff5">
    <w:name w:val="Подзаголовок Знак"/>
    <w:basedOn w:val="a1"/>
    <w:link w:val="aff4"/>
    <w:qFormat/>
    <w:rPr>
      <w:rFonts w:asciiTheme="majorHAnsi" w:eastAsiaTheme="majorEastAsia" w:hAnsiTheme="majorHAnsi" w:cstheme="majorBidi"/>
      <w:i/>
      <w:iCs/>
      <w:color w:val="4F81BD" w:themeColor="accent1"/>
      <w:spacing w:val="15"/>
      <w:sz w:val="24"/>
      <w:szCs w:val="24"/>
    </w:rPr>
  </w:style>
  <w:style w:type="character" w:customStyle="1" w:styleId="18">
    <w:name w:val="Слабое выделение1"/>
    <w:basedOn w:val="a1"/>
    <w:uiPriority w:val="19"/>
    <w:qFormat/>
    <w:rPr>
      <w:i/>
      <w:iCs/>
      <w:color w:val="7F7F7F" w:themeColor="text1" w:themeTint="80"/>
    </w:rPr>
  </w:style>
  <w:style w:type="paragraph" w:customStyle="1" w:styleId="afff9">
    <w:name w:val="Знак Знак Знак Знак"/>
    <w:basedOn w:val="a0"/>
    <w:qFormat/>
    <w:pPr>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40">
    <w:name w:val="Заголовок 4 Знак"/>
    <w:basedOn w:val="a1"/>
    <w:link w:val="4"/>
    <w:qFormat/>
    <w:rPr>
      <w:rFonts w:asciiTheme="majorHAnsi" w:eastAsiaTheme="majorEastAsia" w:hAnsiTheme="majorHAnsi" w:cstheme="majorBidi"/>
      <w:b/>
      <w:bCs/>
      <w:i/>
      <w:iCs/>
      <w:color w:val="4F81BD" w:themeColor="accent1"/>
      <w:sz w:val="28"/>
      <w:szCs w:val="28"/>
    </w:rPr>
  </w:style>
  <w:style w:type="character" w:customStyle="1" w:styleId="19">
    <w:name w:val="Сильное выделение1"/>
    <w:basedOn w:val="a1"/>
    <w:uiPriority w:val="21"/>
    <w:qFormat/>
    <w:rPr>
      <w:b/>
      <w:bCs/>
      <w:i/>
      <w:iCs/>
      <w:color w:val="4F81BD" w:themeColor="accent1"/>
    </w:rPr>
  </w:style>
  <w:style w:type="character" w:customStyle="1" w:styleId="afc">
    <w:name w:val="Заголовок записки Знак"/>
    <w:basedOn w:val="a1"/>
    <w:link w:val="afb"/>
    <w:qFormat/>
    <w:rPr>
      <w:rFonts w:ascii="Times New Roman" w:hAnsi="Times New Roman" w:cs="Times New Roman"/>
      <w:sz w:val="24"/>
      <w:szCs w:val="24"/>
    </w:rPr>
  </w:style>
  <w:style w:type="character" w:customStyle="1" w:styleId="50">
    <w:name w:val="Заголовок 5 Знак"/>
    <w:basedOn w:val="a1"/>
    <w:link w:val="5"/>
    <w:qFormat/>
    <w:rPr>
      <w:rFonts w:asciiTheme="majorHAnsi" w:eastAsiaTheme="majorEastAsia" w:hAnsiTheme="majorHAnsi" w:cstheme="majorBidi"/>
      <w:color w:val="244061" w:themeColor="accent1" w:themeShade="80"/>
      <w:sz w:val="28"/>
      <w:szCs w:val="28"/>
    </w:rPr>
  </w:style>
  <w:style w:type="character" w:customStyle="1" w:styleId="aff0">
    <w:name w:val="Название Знак"/>
    <w:basedOn w:val="a1"/>
    <w:link w:val="aff"/>
    <w:qFormat/>
    <w:rPr>
      <w:rFonts w:asciiTheme="majorHAnsi" w:eastAsiaTheme="majorEastAsia" w:hAnsiTheme="majorHAnsi" w:cstheme="majorBidi"/>
      <w:color w:val="17365D" w:themeColor="text2" w:themeShade="BF"/>
      <w:spacing w:val="5"/>
      <w:kern w:val="28"/>
      <w:sz w:val="52"/>
      <w:szCs w:val="52"/>
    </w:rPr>
  </w:style>
  <w:style w:type="character" w:customStyle="1" w:styleId="s0">
    <w:name w:val="s0"/>
    <w:qFormat/>
  </w:style>
  <w:style w:type="character" w:customStyle="1" w:styleId="apple-converted-space">
    <w:name w:val="apple-converted-space"/>
    <w:basedOn w:val="a1"/>
    <w:qFormat/>
  </w:style>
  <w:style w:type="paragraph" w:customStyle="1" w:styleId="Style7">
    <w:name w:val="Style7"/>
    <w:basedOn w:val="a0"/>
    <w:qFormat/>
    <w:pPr>
      <w:widowControl w:val="0"/>
      <w:suppressAutoHyphens/>
      <w:autoSpaceDE w:val="0"/>
      <w:spacing w:line="276" w:lineRule="exact"/>
      <w:ind w:firstLine="0"/>
    </w:pPr>
    <w:rPr>
      <w:sz w:val="24"/>
      <w:szCs w:val="24"/>
      <w:lang w:eastAsia="ar-SA"/>
    </w:rPr>
  </w:style>
  <w:style w:type="character" w:customStyle="1" w:styleId="FontStyle23">
    <w:name w:val="Font Style23"/>
    <w:qFormat/>
    <w:rPr>
      <w:rFonts w:ascii="Times New Roman" w:hAnsi="Times New Roman" w:cs="Times New Roman"/>
      <w:sz w:val="22"/>
      <w:szCs w:val="22"/>
    </w:rPr>
  </w:style>
  <w:style w:type="paragraph" w:customStyle="1" w:styleId="Style28">
    <w:name w:val="Style28"/>
    <w:basedOn w:val="a0"/>
    <w:qFormat/>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63">
    <w:name w:val="Font Style63"/>
    <w:qFormat/>
    <w:rPr>
      <w:rFonts w:ascii="Times New Roman" w:hAnsi="Times New Roman" w:cs="Times New Roman"/>
      <w:b/>
      <w:bCs/>
      <w:sz w:val="24"/>
      <w:szCs w:val="24"/>
    </w:rPr>
  </w:style>
  <w:style w:type="table" w:customStyle="1" w:styleId="1a">
    <w:name w:val="Сетка таблицы1"/>
    <w:basedOn w:val="a2"/>
    <w:qFormat/>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qFormat/>
    <w:pPr>
      <w:widowControl w:val="0"/>
    </w:pPr>
    <w:rPr>
      <w:rFonts w:ascii="Times New Roman" w:hAnsi="Times New Roman" w:cs="Times New Roman"/>
      <w:snapToGrid w:val="0"/>
      <w:sz w:val="24"/>
      <w:szCs w:val="24"/>
    </w:rPr>
  </w:style>
  <w:style w:type="character" w:customStyle="1" w:styleId="1b">
    <w:name w:val="Основной шрифт абзаца1"/>
    <w:qFormat/>
    <w:rPr>
      <w:sz w:val="24"/>
    </w:rPr>
  </w:style>
  <w:style w:type="paragraph" w:customStyle="1" w:styleId="afffa">
    <w:name w:val="Содержимое таблицы"/>
    <w:basedOn w:val="a0"/>
    <w:qFormat/>
    <w:pPr>
      <w:suppressLineNumbers/>
      <w:suppressAutoHyphens/>
      <w:spacing w:line="240" w:lineRule="auto"/>
      <w:ind w:firstLine="0"/>
      <w:jc w:val="left"/>
    </w:pPr>
    <w:rPr>
      <w:rFonts w:ascii="Calibri" w:hAnsi="Calibri" w:cs="Calibri"/>
      <w:sz w:val="24"/>
      <w:szCs w:val="24"/>
      <w:lang w:eastAsia="ar-SA"/>
    </w:rPr>
  </w:style>
  <w:style w:type="paragraph" w:customStyle="1" w:styleId="Normalunindented">
    <w:name w:val="Normal unindented"/>
    <w:uiPriority w:val="99"/>
    <w:qFormat/>
    <w:pPr>
      <w:spacing w:before="120" w:after="120" w:line="276" w:lineRule="auto"/>
      <w:jc w:val="both"/>
    </w:pPr>
    <w:rPr>
      <w:rFonts w:ascii="Times New Roman" w:hAnsi="Times New Roman" w:cs="Times New Roman"/>
      <w:sz w:val="22"/>
      <w:szCs w:val="22"/>
    </w:rPr>
  </w:style>
  <w:style w:type="paragraph" w:customStyle="1" w:styleId="afffb">
    <w:name w:val="Список нумерованный"/>
    <w:basedOn w:val="a0"/>
    <w:uiPriority w:val="99"/>
    <w:qFormat/>
    <w:pPr>
      <w:spacing w:before="120" w:line="240" w:lineRule="auto"/>
      <w:ind w:firstLine="567"/>
    </w:pPr>
    <w:rPr>
      <w:sz w:val="24"/>
      <w:szCs w:val="24"/>
    </w:rPr>
  </w:style>
  <w:style w:type="character" w:customStyle="1" w:styleId="1c">
    <w:name w:val="Неразрешенное упоминание1"/>
    <w:basedOn w:val="a1"/>
    <w:uiPriority w:val="99"/>
    <w:semiHidden/>
    <w:unhideWhenUsed/>
    <w:qFormat/>
    <w:rPr>
      <w:color w:val="808080"/>
      <w:shd w:val="clear" w:color="auto" w:fill="E6E6E6"/>
    </w:rPr>
  </w:style>
  <w:style w:type="paragraph" w:customStyle="1" w:styleId="Style2">
    <w:name w:val="Style2"/>
    <w:basedOn w:val="a0"/>
    <w:qFormat/>
    <w:pPr>
      <w:widowControl w:val="0"/>
      <w:autoSpaceDE w:val="0"/>
      <w:autoSpaceDN w:val="0"/>
      <w:adjustRightInd w:val="0"/>
      <w:spacing w:line="278" w:lineRule="exact"/>
      <w:ind w:hanging="355"/>
      <w:jc w:val="left"/>
    </w:pPr>
    <w:rPr>
      <w:sz w:val="24"/>
      <w:szCs w:val="24"/>
    </w:rPr>
  </w:style>
  <w:style w:type="character" w:customStyle="1" w:styleId="blk">
    <w:name w:val="blk"/>
    <w:basedOn w:val="a1"/>
    <w:qFormat/>
  </w:style>
  <w:style w:type="character" w:customStyle="1" w:styleId="ConsNonformat0">
    <w:name w:val="ConsNonformat Знак"/>
    <w:link w:val="ConsNonformat"/>
    <w:qFormat/>
    <w:rPr>
      <w:rFonts w:ascii="Courier New" w:hAnsi="Courier New" w:cs="Courier New"/>
    </w:rPr>
  </w:style>
  <w:style w:type="character" w:customStyle="1" w:styleId="1d">
    <w:name w:val="Основной текст Знак1"/>
    <w:qFormat/>
    <w:rPr>
      <w:rFonts w:ascii="Times New Roman" w:eastAsia="Times New Roman" w:hAnsi="Times New Roman"/>
      <w:sz w:val="24"/>
      <w:szCs w:val="24"/>
      <w:lang w:val="zh-CN" w:eastAsia="ar-SA"/>
    </w:rPr>
  </w:style>
  <w:style w:type="table" w:customStyle="1" w:styleId="110">
    <w:name w:val="Сетка таблицы11"/>
    <w:basedOn w:val="a2"/>
    <w:uiPriority w:val="59"/>
    <w:qFormat/>
    <w:pPr>
      <w:ind w:left="147" w:right="153"/>
    </w:pPr>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Lucida Sans Unicode" w:hAnsi="Liberation Serif" w:cs="Mangal"/>
      <w:kern w:val="3"/>
      <w:sz w:val="24"/>
      <w:szCs w:val="24"/>
      <w:lang w:eastAsia="zh-CN" w:bidi="hi-IN"/>
    </w:rPr>
  </w:style>
  <w:style w:type="table" w:customStyle="1" w:styleId="2e">
    <w:name w:val="Сетка таблицы2"/>
    <w:basedOn w:val="a2"/>
    <w:uiPriority w:val="39"/>
    <w:qFormat/>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04202">
      <w:bodyDiv w:val="1"/>
      <w:marLeft w:val="0"/>
      <w:marRight w:val="0"/>
      <w:marTop w:val="0"/>
      <w:marBottom w:val="0"/>
      <w:divBdr>
        <w:top w:val="none" w:sz="0" w:space="0" w:color="auto"/>
        <w:left w:val="none" w:sz="0" w:space="0" w:color="auto"/>
        <w:bottom w:val="none" w:sz="0" w:space="0" w:color="auto"/>
        <w:right w:val="none" w:sz="0" w:space="0" w:color="auto"/>
      </w:divBdr>
    </w:div>
    <w:div w:id="149876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_____Microsoft_Excel_97-20031.xls"/><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7564D-A72B-4EFD-9BEB-40EA1BE75E0E}">
  <ds:schemaRefs>
    <ds:schemaRef ds:uri="http://schemas.openxmlformats.org/officeDocument/2006/bibliography"/>
  </ds:schemaRefs>
</ds:datastoreItem>
</file>

<file path=customXml/itemProps3.xml><?xml version="1.0" encoding="utf-8"?>
<ds:datastoreItem xmlns:ds="http://schemas.openxmlformats.org/officeDocument/2006/customXml" ds:itemID="{4861BBCA-A9DA-4509-9A41-ABD2EB11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10946</Words>
  <Characters>62398</Characters>
  <Application>Microsoft Office Word</Application>
  <DocSecurity>0</DocSecurity>
  <Lines>519</Lines>
  <Paragraphs>146</Paragraphs>
  <ScaleCrop>false</ScaleCrop>
  <Company>Dnsoft</Company>
  <LinksUpToDate>false</LinksUpToDate>
  <CharactersWithSpaces>73198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Бугаёва Е. С.</dc:creator>
  <cp:lastModifiedBy>22122015</cp:lastModifiedBy>
  <cp:revision>6</cp:revision>
  <cp:lastPrinted>2019-08-21T07:13:00Z</cp:lastPrinted>
  <dcterms:created xsi:type="dcterms:W3CDTF">2022-02-28T09:09:00Z</dcterms:created>
  <dcterms:modified xsi:type="dcterms:W3CDTF">2022-02-28T10:06:00Z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1049-11.2.0.10466</vt:lpwstr>
  </property>
  <property fmtid="{D5CDD505-2E9C-101B-9397-08002B2CF9AE}" pid="3" name="ICV">
    <vt:lpwstr>D6BC96352FE348CB814A47D7AD363427</vt:lpwstr>
  </property>
</Properties>
</file>