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08" w:rsidRDefault="00EB7D08" w:rsidP="00EB7D08">
      <w:pPr>
        <w:spacing w:line="240" w:lineRule="auto"/>
        <w:jc w:val="right"/>
        <w:rPr>
          <w:b/>
          <w:bCs/>
          <w:iCs/>
          <w:sz w:val="24"/>
          <w:szCs w:val="24"/>
        </w:rPr>
      </w:pPr>
      <w:r>
        <w:rPr>
          <w:b/>
          <w:bCs/>
          <w:iCs/>
          <w:sz w:val="24"/>
          <w:szCs w:val="24"/>
        </w:rPr>
        <w:t xml:space="preserve">Приложение № 1 </w:t>
      </w:r>
    </w:p>
    <w:p w:rsidR="00EB7D08" w:rsidRPr="00ED11FD" w:rsidRDefault="00EB7D08" w:rsidP="00EB7D08">
      <w:pPr>
        <w:spacing w:line="240" w:lineRule="auto"/>
        <w:jc w:val="right"/>
        <w:rPr>
          <w:b/>
          <w:bCs/>
          <w:iCs/>
          <w:sz w:val="24"/>
          <w:szCs w:val="24"/>
        </w:rPr>
      </w:pPr>
      <w:r w:rsidRPr="00ED11FD">
        <w:rPr>
          <w:b/>
          <w:bCs/>
          <w:iCs/>
          <w:sz w:val="24"/>
          <w:szCs w:val="24"/>
        </w:rPr>
        <w:t xml:space="preserve">к извещению и документации о проведении </w:t>
      </w:r>
    </w:p>
    <w:p w:rsidR="00EB7D08" w:rsidRPr="00ED11FD" w:rsidRDefault="00EB7D08" w:rsidP="00EB7D08">
      <w:pPr>
        <w:spacing w:line="240" w:lineRule="auto"/>
        <w:jc w:val="right"/>
        <w:rPr>
          <w:b/>
          <w:bCs/>
          <w:iCs/>
          <w:sz w:val="24"/>
          <w:szCs w:val="24"/>
        </w:rPr>
      </w:pPr>
      <w:r w:rsidRPr="00ED11FD">
        <w:rPr>
          <w:b/>
          <w:bCs/>
          <w:iCs/>
          <w:sz w:val="24"/>
          <w:szCs w:val="24"/>
        </w:rPr>
        <w:t xml:space="preserve">запроса предложений в электронной форме </w:t>
      </w:r>
    </w:p>
    <w:p w:rsidR="00EB7D08" w:rsidRPr="00ED11FD" w:rsidRDefault="00EB7D08" w:rsidP="00EB7D08">
      <w:pPr>
        <w:widowControl w:val="0"/>
        <w:shd w:val="clear" w:color="auto" w:fill="FFFFFF"/>
        <w:tabs>
          <w:tab w:val="left" w:pos="9180"/>
        </w:tabs>
        <w:spacing w:line="240" w:lineRule="auto"/>
        <w:jc w:val="right"/>
        <w:rPr>
          <w:b/>
          <w:sz w:val="24"/>
          <w:szCs w:val="24"/>
        </w:rPr>
      </w:pPr>
      <w:r w:rsidRPr="00ED11FD">
        <w:rPr>
          <w:b/>
          <w:bCs/>
          <w:iCs/>
          <w:sz w:val="24"/>
          <w:szCs w:val="24"/>
        </w:rPr>
        <w:t xml:space="preserve">на </w:t>
      </w:r>
      <w:r w:rsidR="00ED11FD" w:rsidRPr="00ED11FD">
        <w:rPr>
          <w:b/>
          <w:bCs/>
          <w:iCs/>
          <w:sz w:val="24"/>
          <w:szCs w:val="24"/>
        </w:rPr>
        <w:t>оказание услуг</w:t>
      </w:r>
      <w:r w:rsidR="00E723C3">
        <w:rPr>
          <w:b/>
          <w:bCs/>
          <w:iCs/>
          <w:sz w:val="24"/>
          <w:szCs w:val="24"/>
        </w:rPr>
        <w:t xml:space="preserve"> </w:t>
      </w:r>
      <w:proofErr w:type="gramStart"/>
      <w:r w:rsidR="00ED11FD" w:rsidRPr="00ED11FD">
        <w:rPr>
          <w:b/>
          <w:bCs/>
          <w:iCs/>
          <w:sz w:val="24"/>
          <w:szCs w:val="24"/>
        </w:rPr>
        <w:t>по</w:t>
      </w:r>
      <w:proofErr w:type="gramEnd"/>
    </w:p>
    <w:p w:rsidR="00ED11FD" w:rsidRPr="00ED11FD" w:rsidRDefault="00ED11FD" w:rsidP="00EB7D08">
      <w:pPr>
        <w:spacing w:line="240" w:lineRule="auto"/>
        <w:jc w:val="right"/>
        <w:rPr>
          <w:b/>
          <w:sz w:val="24"/>
          <w:szCs w:val="24"/>
        </w:rPr>
      </w:pPr>
      <w:r w:rsidRPr="00ED11FD">
        <w:rPr>
          <w:b/>
          <w:sz w:val="24"/>
          <w:szCs w:val="24"/>
        </w:rPr>
        <w:t xml:space="preserve">исследованию </w:t>
      </w:r>
      <w:proofErr w:type="gramStart"/>
      <w:r w:rsidRPr="00ED11FD">
        <w:rPr>
          <w:b/>
          <w:sz w:val="24"/>
          <w:szCs w:val="24"/>
        </w:rPr>
        <w:t>сельскохозяйственной</w:t>
      </w:r>
      <w:proofErr w:type="gramEnd"/>
    </w:p>
    <w:p w:rsidR="00ED11FD" w:rsidRPr="00ED11FD" w:rsidRDefault="00ED11FD" w:rsidP="00EB7D08">
      <w:pPr>
        <w:spacing w:line="240" w:lineRule="auto"/>
        <w:jc w:val="right"/>
        <w:rPr>
          <w:b/>
          <w:sz w:val="24"/>
          <w:szCs w:val="24"/>
        </w:rPr>
      </w:pPr>
      <w:r w:rsidRPr="00ED11FD">
        <w:rPr>
          <w:b/>
          <w:sz w:val="24"/>
          <w:szCs w:val="24"/>
        </w:rPr>
        <w:t xml:space="preserve"> продукции по остаточным количествам пестицидов </w:t>
      </w:r>
    </w:p>
    <w:p w:rsidR="00670D36" w:rsidRDefault="00EB7D08" w:rsidP="00EB7D08">
      <w:pPr>
        <w:spacing w:line="240" w:lineRule="auto"/>
        <w:jc w:val="right"/>
        <w:rPr>
          <w:b/>
          <w:bCs/>
          <w:iCs/>
          <w:sz w:val="24"/>
          <w:szCs w:val="24"/>
        </w:rPr>
      </w:pPr>
      <w:r>
        <w:rPr>
          <w:b/>
          <w:bCs/>
          <w:iCs/>
          <w:sz w:val="24"/>
          <w:szCs w:val="24"/>
        </w:rPr>
        <w:t>от «</w:t>
      </w:r>
      <w:r w:rsidR="00660DA4">
        <w:rPr>
          <w:b/>
          <w:bCs/>
          <w:iCs/>
          <w:sz w:val="24"/>
          <w:szCs w:val="24"/>
        </w:rPr>
        <w:t xml:space="preserve">    </w:t>
      </w:r>
      <w:r w:rsidR="00F27E94">
        <w:rPr>
          <w:b/>
          <w:bCs/>
          <w:iCs/>
          <w:sz w:val="24"/>
          <w:szCs w:val="24"/>
        </w:rPr>
        <w:t xml:space="preserve"> » марта  </w:t>
      </w:r>
      <w:r>
        <w:rPr>
          <w:b/>
          <w:bCs/>
          <w:iCs/>
          <w:sz w:val="24"/>
          <w:szCs w:val="24"/>
        </w:rPr>
        <w:t>2022 г</w:t>
      </w:r>
    </w:p>
    <w:p w:rsidR="00EB7D08" w:rsidRDefault="00EB7D08" w:rsidP="00EB7D08">
      <w:pPr>
        <w:spacing w:line="240" w:lineRule="auto"/>
        <w:jc w:val="center"/>
        <w:rPr>
          <w:b/>
          <w:bCs/>
          <w:iCs/>
          <w:sz w:val="24"/>
          <w:szCs w:val="24"/>
        </w:rPr>
      </w:pPr>
    </w:p>
    <w:p w:rsidR="008C5608" w:rsidRDefault="008C5608" w:rsidP="00670D36">
      <w:pPr>
        <w:spacing w:line="240" w:lineRule="auto"/>
        <w:jc w:val="center"/>
        <w:rPr>
          <w:b/>
          <w:bCs/>
          <w:iCs/>
          <w:sz w:val="24"/>
          <w:szCs w:val="24"/>
        </w:rPr>
      </w:pPr>
    </w:p>
    <w:p w:rsidR="00670D36" w:rsidRPr="005C7131" w:rsidRDefault="00670D36" w:rsidP="00670D36">
      <w:pPr>
        <w:spacing w:line="240" w:lineRule="auto"/>
        <w:jc w:val="center"/>
        <w:rPr>
          <w:b/>
          <w:bCs/>
          <w:iCs/>
          <w:sz w:val="24"/>
          <w:szCs w:val="24"/>
        </w:rPr>
      </w:pPr>
      <w:r w:rsidRPr="005C7131">
        <w:rPr>
          <w:b/>
          <w:bCs/>
          <w:iCs/>
          <w:sz w:val="24"/>
          <w:szCs w:val="24"/>
        </w:rPr>
        <w:t>Договор № ___</w:t>
      </w:r>
    </w:p>
    <w:p w:rsidR="008C5608" w:rsidRPr="00ED11FD" w:rsidRDefault="00670D36" w:rsidP="008C5608">
      <w:pPr>
        <w:widowControl w:val="0"/>
        <w:shd w:val="clear" w:color="auto" w:fill="FFFFFF"/>
        <w:tabs>
          <w:tab w:val="left" w:pos="9180"/>
        </w:tabs>
        <w:spacing w:line="240" w:lineRule="auto"/>
        <w:jc w:val="center"/>
        <w:rPr>
          <w:b/>
          <w:sz w:val="24"/>
          <w:szCs w:val="24"/>
        </w:rPr>
      </w:pPr>
      <w:r w:rsidRPr="000762DA">
        <w:rPr>
          <w:b/>
          <w:bCs/>
          <w:iCs/>
          <w:sz w:val="24"/>
          <w:szCs w:val="24"/>
        </w:rPr>
        <w:t xml:space="preserve">на </w:t>
      </w:r>
      <w:r w:rsidR="000762DA" w:rsidRPr="000762DA">
        <w:rPr>
          <w:b/>
          <w:sz w:val="24"/>
          <w:szCs w:val="24"/>
        </w:rPr>
        <w:t xml:space="preserve">оказание услуг </w:t>
      </w:r>
      <w:r w:rsidR="008C5608" w:rsidRPr="00ED11FD">
        <w:rPr>
          <w:b/>
          <w:bCs/>
          <w:iCs/>
          <w:sz w:val="24"/>
          <w:szCs w:val="24"/>
        </w:rPr>
        <w:t>по</w:t>
      </w:r>
      <w:r w:rsidR="008C5608">
        <w:rPr>
          <w:b/>
          <w:sz w:val="24"/>
          <w:szCs w:val="24"/>
        </w:rPr>
        <w:t xml:space="preserve"> </w:t>
      </w:r>
      <w:r w:rsidR="008C5608" w:rsidRPr="00ED11FD">
        <w:rPr>
          <w:b/>
          <w:sz w:val="24"/>
          <w:szCs w:val="24"/>
        </w:rPr>
        <w:t xml:space="preserve">исследованию </w:t>
      </w:r>
      <w:proofErr w:type="gramStart"/>
      <w:r w:rsidR="008C5608" w:rsidRPr="00ED11FD">
        <w:rPr>
          <w:b/>
          <w:sz w:val="24"/>
          <w:szCs w:val="24"/>
        </w:rPr>
        <w:t>сельскохозяйственной</w:t>
      </w:r>
      <w:proofErr w:type="gramEnd"/>
    </w:p>
    <w:p w:rsidR="000762DA" w:rsidRPr="005C7131" w:rsidRDefault="008C5608" w:rsidP="008C5608">
      <w:pPr>
        <w:widowControl w:val="0"/>
        <w:shd w:val="clear" w:color="auto" w:fill="FFFFFF"/>
        <w:tabs>
          <w:tab w:val="left" w:pos="9180"/>
        </w:tabs>
        <w:spacing w:line="240" w:lineRule="auto"/>
        <w:jc w:val="center"/>
        <w:rPr>
          <w:sz w:val="24"/>
          <w:szCs w:val="24"/>
        </w:rPr>
      </w:pPr>
      <w:r w:rsidRPr="00ED11FD">
        <w:rPr>
          <w:b/>
          <w:sz w:val="24"/>
          <w:szCs w:val="24"/>
        </w:rPr>
        <w:t>продукции по остаточным количествам пестицидов</w:t>
      </w:r>
    </w:p>
    <w:tbl>
      <w:tblPr>
        <w:tblW w:w="0" w:type="auto"/>
        <w:tblLayout w:type="fixed"/>
        <w:tblLook w:val="01E0"/>
      </w:tblPr>
      <w:tblGrid>
        <w:gridCol w:w="4928"/>
        <w:gridCol w:w="5245"/>
      </w:tblGrid>
      <w:tr w:rsidR="00670D36" w:rsidRPr="005C7131" w:rsidTr="00ED11FD">
        <w:tc>
          <w:tcPr>
            <w:tcW w:w="4928" w:type="dxa"/>
          </w:tcPr>
          <w:p w:rsidR="00670D36" w:rsidRPr="005C7131" w:rsidRDefault="00670D36" w:rsidP="00ED11FD">
            <w:pPr>
              <w:spacing w:line="240" w:lineRule="auto"/>
              <w:ind w:firstLine="0"/>
              <w:rPr>
                <w:sz w:val="24"/>
                <w:szCs w:val="24"/>
              </w:rPr>
            </w:pPr>
            <w:r w:rsidRPr="005C7131">
              <w:rPr>
                <w:sz w:val="24"/>
                <w:szCs w:val="24"/>
              </w:rPr>
              <w:t xml:space="preserve">г. </w:t>
            </w:r>
            <w:r>
              <w:rPr>
                <w:sz w:val="24"/>
                <w:szCs w:val="24"/>
              </w:rPr>
              <w:t>Омск</w:t>
            </w:r>
          </w:p>
        </w:tc>
        <w:tc>
          <w:tcPr>
            <w:tcW w:w="5245" w:type="dxa"/>
          </w:tcPr>
          <w:p w:rsidR="008C5608" w:rsidRDefault="000762DA" w:rsidP="00ED11FD">
            <w:pPr>
              <w:spacing w:line="240" w:lineRule="auto"/>
              <w:jc w:val="right"/>
              <w:rPr>
                <w:sz w:val="24"/>
                <w:szCs w:val="24"/>
              </w:rPr>
            </w:pPr>
            <w:r>
              <w:rPr>
                <w:sz w:val="24"/>
                <w:szCs w:val="24"/>
              </w:rPr>
              <w:t xml:space="preserve">   </w:t>
            </w:r>
            <w:r w:rsidR="00670D36" w:rsidRPr="005C7131">
              <w:rPr>
                <w:sz w:val="24"/>
                <w:szCs w:val="24"/>
              </w:rPr>
              <w:t xml:space="preserve">      </w:t>
            </w:r>
          </w:p>
          <w:p w:rsidR="00670D36" w:rsidRPr="005C7131" w:rsidRDefault="00670D36" w:rsidP="00ED11FD">
            <w:pPr>
              <w:spacing w:line="240" w:lineRule="auto"/>
              <w:jc w:val="right"/>
              <w:rPr>
                <w:sz w:val="24"/>
                <w:szCs w:val="24"/>
              </w:rPr>
            </w:pPr>
            <w:r w:rsidRPr="005C7131">
              <w:rPr>
                <w:sz w:val="24"/>
                <w:szCs w:val="24"/>
              </w:rPr>
              <w:t xml:space="preserve"> «___»__________ 202</w:t>
            </w:r>
            <w:r w:rsidR="00476B22">
              <w:rPr>
                <w:sz w:val="24"/>
                <w:szCs w:val="24"/>
              </w:rPr>
              <w:t>2</w:t>
            </w:r>
            <w:r w:rsidRPr="005C7131">
              <w:rPr>
                <w:sz w:val="24"/>
                <w:szCs w:val="24"/>
              </w:rPr>
              <w:t>г.</w:t>
            </w:r>
          </w:p>
        </w:tc>
      </w:tr>
    </w:tbl>
    <w:p w:rsidR="00670D36" w:rsidRPr="00ED11FD" w:rsidRDefault="008C5608" w:rsidP="008C5608">
      <w:pPr>
        <w:spacing w:line="240" w:lineRule="auto"/>
        <w:ind w:firstLine="0"/>
        <w:rPr>
          <w:b/>
          <w:sz w:val="24"/>
          <w:szCs w:val="24"/>
        </w:rPr>
      </w:pPr>
      <w:r>
        <w:rPr>
          <w:sz w:val="24"/>
          <w:szCs w:val="24"/>
        </w:rPr>
        <w:t xml:space="preserve">     </w:t>
      </w:r>
      <w:proofErr w:type="gramStart"/>
      <w:r w:rsidR="00670D36" w:rsidRPr="00F76B07">
        <w:rPr>
          <w:sz w:val="24"/>
          <w:szCs w:val="24"/>
        </w:rPr>
        <w:t>Федеральное государственное бюджетное учреждение «Центр агрохимической службы «Омский» (ФГБУ «ЦАС» «Омский») (далее именуемое – Заказчик),</w:t>
      </w:r>
      <w:r w:rsidR="00670D36" w:rsidRPr="005C7131">
        <w:rPr>
          <w:sz w:val="24"/>
          <w:szCs w:val="24"/>
        </w:rPr>
        <w:t xml:space="preserve"> в лице ________________________________, действующего на основании ________, с одной стороны, и ___________________________________, (далее именуемое </w:t>
      </w:r>
      <w:r w:rsidR="000762DA">
        <w:rPr>
          <w:sz w:val="24"/>
          <w:szCs w:val="24"/>
        </w:rPr>
        <w:t>– Исполнитель</w:t>
      </w:r>
      <w:r w:rsidR="007B1886">
        <w:rPr>
          <w:sz w:val="24"/>
          <w:szCs w:val="24"/>
        </w:rPr>
        <w:t>)</w:t>
      </w:r>
      <w:r w:rsidR="00670D36" w:rsidRPr="005C7131">
        <w:rPr>
          <w:sz w:val="24"/>
          <w:szCs w:val="24"/>
        </w:rPr>
        <w:t xml:space="preserve">, в лице </w:t>
      </w:r>
      <w:r w:rsidR="00670D36" w:rsidRPr="00ED11FD">
        <w:rPr>
          <w:sz w:val="24"/>
          <w:szCs w:val="24"/>
        </w:rPr>
        <w:t>________________, действующего на основании ____________, с другой стороны, совместно именуемые также «Стороны», в порядке, предусмотренном Федеральным законом от 18.07.2011 № 223-ФЗ «О закупках товаров, работ, услуг отдельными видами юридических лиц», Положением о закупке товаров, работ</w:t>
      </w:r>
      <w:proofErr w:type="gramEnd"/>
      <w:r w:rsidR="00670D36" w:rsidRPr="00ED11FD">
        <w:rPr>
          <w:sz w:val="24"/>
          <w:szCs w:val="24"/>
        </w:rPr>
        <w:t>, услуг Федерального государственного бюджетного учреждения "Центр агрохимической службы "Омский", утвержденным распоряжением Министерством сельского хозяйства Российской Федер</w:t>
      </w:r>
      <w:r w:rsidR="007B1886" w:rsidRPr="00ED11FD">
        <w:rPr>
          <w:sz w:val="24"/>
          <w:szCs w:val="24"/>
        </w:rPr>
        <w:t xml:space="preserve">ации, принимая во внимание, что Исполнитель </w:t>
      </w:r>
      <w:r w:rsidR="00670D36" w:rsidRPr="00ED11FD">
        <w:rPr>
          <w:sz w:val="24"/>
          <w:szCs w:val="24"/>
        </w:rPr>
        <w:t xml:space="preserve">является победителем проведенного Заказчиком запроса предложений  в электронной форме на </w:t>
      </w:r>
      <w:r w:rsidR="000762DA" w:rsidRPr="00ED11FD">
        <w:rPr>
          <w:sz w:val="24"/>
          <w:szCs w:val="24"/>
        </w:rPr>
        <w:t xml:space="preserve">оказание  услуг  по </w:t>
      </w:r>
      <w:r w:rsidR="00ED11FD" w:rsidRPr="00ED11FD">
        <w:rPr>
          <w:sz w:val="24"/>
          <w:szCs w:val="24"/>
        </w:rPr>
        <w:t xml:space="preserve">исследованию сельскохозяйственной продукции по остаточным количествам пестицидов </w:t>
      </w:r>
      <w:r w:rsidR="00670D36" w:rsidRPr="00ED11FD">
        <w:rPr>
          <w:sz w:val="24"/>
          <w:szCs w:val="24"/>
        </w:rPr>
        <w:t>(протокол комиссии №_______ от «___»_______202</w:t>
      </w:r>
      <w:r w:rsidR="00476B22" w:rsidRPr="00ED11FD">
        <w:rPr>
          <w:sz w:val="24"/>
          <w:szCs w:val="24"/>
        </w:rPr>
        <w:t>2</w:t>
      </w:r>
      <w:r w:rsidR="00670D36" w:rsidRPr="00ED11FD">
        <w:rPr>
          <w:sz w:val="24"/>
          <w:szCs w:val="24"/>
        </w:rPr>
        <w:t>г.), заключили настоящий Договор о нижеследующем:</w:t>
      </w:r>
    </w:p>
    <w:p w:rsidR="00670D36" w:rsidRPr="00B06248" w:rsidRDefault="00670D36" w:rsidP="00670D36">
      <w:pPr>
        <w:keepNext/>
        <w:keepLines/>
        <w:spacing w:line="240" w:lineRule="auto"/>
        <w:ind w:firstLine="567"/>
        <w:rPr>
          <w:sz w:val="24"/>
          <w:szCs w:val="24"/>
        </w:rPr>
      </w:pPr>
    </w:p>
    <w:p w:rsidR="00670D36" w:rsidRDefault="00670D36" w:rsidP="00670D36">
      <w:pPr>
        <w:keepNext/>
        <w:keepLines/>
        <w:numPr>
          <w:ilvl w:val="0"/>
          <w:numId w:val="1"/>
        </w:numPr>
        <w:spacing w:line="240" w:lineRule="auto"/>
        <w:jc w:val="center"/>
        <w:rPr>
          <w:b/>
          <w:bCs/>
          <w:sz w:val="24"/>
          <w:szCs w:val="24"/>
        </w:rPr>
      </w:pPr>
      <w:r w:rsidRPr="00B06248">
        <w:rPr>
          <w:b/>
          <w:bCs/>
          <w:sz w:val="24"/>
          <w:szCs w:val="24"/>
        </w:rPr>
        <w:t>Предмет договора</w:t>
      </w:r>
    </w:p>
    <w:p w:rsidR="000762DA" w:rsidRPr="00B06248" w:rsidRDefault="000762DA" w:rsidP="000762DA">
      <w:pPr>
        <w:keepNext/>
        <w:keepLines/>
        <w:spacing w:line="240" w:lineRule="auto"/>
        <w:ind w:left="786" w:firstLine="0"/>
        <w:rPr>
          <w:b/>
          <w:bCs/>
          <w:sz w:val="24"/>
          <w:szCs w:val="24"/>
        </w:rPr>
      </w:pPr>
    </w:p>
    <w:p w:rsidR="007B1886" w:rsidRPr="0060258F" w:rsidRDefault="00A37199" w:rsidP="00112FB5">
      <w:pPr>
        <w:tabs>
          <w:tab w:val="left" w:pos="426"/>
        </w:tabs>
        <w:spacing w:line="240" w:lineRule="auto"/>
        <w:ind w:firstLine="0"/>
        <w:rPr>
          <w:sz w:val="24"/>
          <w:szCs w:val="24"/>
        </w:rPr>
      </w:pPr>
      <w:r>
        <w:rPr>
          <w:sz w:val="24"/>
          <w:szCs w:val="24"/>
        </w:rPr>
        <w:tab/>
      </w:r>
      <w:r w:rsidR="00670D36" w:rsidRPr="0060258F">
        <w:rPr>
          <w:sz w:val="24"/>
          <w:szCs w:val="24"/>
        </w:rPr>
        <w:t xml:space="preserve">1.1. </w:t>
      </w:r>
      <w:proofErr w:type="gramStart"/>
      <w:r w:rsidR="000762DA" w:rsidRPr="0060258F">
        <w:rPr>
          <w:sz w:val="24"/>
          <w:szCs w:val="24"/>
        </w:rPr>
        <w:t xml:space="preserve">Исполнитель по поручению Заказчика оказывает услуги по </w:t>
      </w:r>
      <w:r w:rsidR="00ED11FD" w:rsidRPr="00ED11FD">
        <w:rPr>
          <w:sz w:val="24"/>
          <w:szCs w:val="24"/>
        </w:rPr>
        <w:t>исследованию сельскохозяйственной продукции по остаточным количествам пестицидов</w:t>
      </w:r>
      <w:r w:rsidR="00ED11FD" w:rsidRPr="0060258F">
        <w:rPr>
          <w:sz w:val="24"/>
          <w:szCs w:val="24"/>
        </w:rPr>
        <w:t xml:space="preserve"> </w:t>
      </w:r>
      <w:r w:rsidR="000762DA" w:rsidRPr="0060258F">
        <w:rPr>
          <w:sz w:val="24"/>
          <w:szCs w:val="24"/>
        </w:rPr>
        <w:t xml:space="preserve">(далее - услуги) </w:t>
      </w:r>
      <w:r w:rsidR="00F565EE" w:rsidRPr="0060258F">
        <w:rPr>
          <w:sz w:val="24"/>
          <w:szCs w:val="24"/>
        </w:rPr>
        <w:t xml:space="preserve">в соответствии с Техническим заданием (приложение №1 </w:t>
      </w:r>
      <w:r w:rsidR="007B1886" w:rsidRPr="0060258F">
        <w:rPr>
          <w:sz w:val="24"/>
          <w:szCs w:val="24"/>
        </w:rPr>
        <w:t>являющимся неотъемлемой частью</w:t>
      </w:r>
      <w:proofErr w:type="gramEnd"/>
      <w:r w:rsidR="007B1886" w:rsidRPr="0060258F">
        <w:rPr>
          <w:sz w:val="24"/>
          <w:szCs w:val="24"/>
        </w:rPr>
        <w:t xml:space="preserve"> настоящего Договора), а Заказчик принимает и оплачивает оказанные услуги на условиях настоящего Договора.</w:t>
      </w:r>
    </w:p>
    <w:p w:rsidR="007B1886" w:rsidRPr="0060258F" w:rsidRDefault="00A37199" w:rsidP="00112FB5">
      <w:pPr>
        <w:tabs>
          <w:tab w:val="left" w:pos="426"/>
        </w:tabs>
        <w:spacing w:line="240" w:lineRule="auto"/>
        <w:ind w:firstLine="0"/>
        <w:rPr>
          <w:sz w:val="24"/>
          <w:szCs w:val="24"/>
        </w:rPr>
      </w:pPr>
      <w:r>
        <w:rPr>
          <w:sz w:val="24"/>
          <w:szCs w:val="24"/>
        </w:rPr>
        <w:tab/>
      </w:r>
      <w:r w:rsidR="000762DA" w:rsidRPr="0060258F">
        <w:rPr>
          <w:sz w:val="24"/>
          <w:szCs w:val="24"/>
        </w:rPr>
        <w:t>1</w:t>
      </w:r>
      <w:r w:rsidR="007B1886" w:rsidRPr="0060258F">
        <w:rPr>
          <w:sz w:val="24"/>
          <w:szCs w:val="24"/>
        </w:rPr>
        <w:t>.2</w:t>
      </w:r>
      <w:r w:rsidR="000762DA" w:rsidRPr="0060258F">
        <w:rPr>
          <w:sz w:val="24"/>
          <w:szCs w:val="24"/>
        </w:rPr>
        <w:t xml:space="preserve">. </w:t>
      </w:r>
      <w:r w:rsidR="00AF389B" w:rsidRPr="0060258F">
        <w:rPr>
          <w:sz w:val="24"/>
          <w:szCs w:val="24"/>
        </w:rPr>
        <w:t xml:space="preserve">Объем, вид и характеристики оказываемых услуг </w:t>
      </w:r>
      <w:r w:rsidR="007B1886" w:rsidRPr="0060258F">
        <w:rPr>
          <w:sz w:val="24"/>
          <w:szCs w:val="24"/>
        </w:rPr>
        <w:t xml:space="preserve">должны соответствовать требованиям </w:t>
      </w:r>
      <w:r w:rsidR="00AF389B" w:rsidRPr="0060258F">
        <w:rPr>
          <w:sz w:val="24"/>
          <w:szCs w:val="24"/>
        </w:rPr>
        <w:t>Технического задания</w:t>
      </w:r>
      <w:r w:rsidR="00BF02E3">
        <w:rPr>
          <w:sz w:val="24"/>
          <w:szCs w:val="24"/>
        </w:rPr>
        <w:t xml:space="preserve"> </w:t>
      </w:r>
      <w:r w:rsidR="00BF02E3" w:rsidRPr="0060258F">
        <w:rPr>
          <w:sz w:val="24"/>
          <w:szCs w:val="24"/>
        </w:rPr>
        <w:t>(приложение №</w:t>
      </w:r>
      <w:r w:rsidR="00815B21">
        <w:rPr>
          <w:sz w:val="24"/>
          <w:szCs w:val="24"/>
        </w:rPr>
        <w:t xml:space="preserve"> </w:t>
      </w:r>
      <w:r w:rsidR="00BF02E3" w:rsidRPr="0060258F">
        <w:rPr>
          <w:sz w:val="24"/>
          <w:szCs w:val="24"/>
        </w:rPr>
        <w:t>1 являющимся неотъемлемой частью настоящего Договора)</w:t>
      </w:r>
      <w:r w:rsidR="00BF02E3">
        <w:rPr>
          <w:sz w:val="24"/>
          <w:szCs w:val="24"/>
        </w:rPr>
        <w:t>.</w:t>
      </w:r>
    </w:p>
    <w:p w:rsidR="00185CBD" w:rsidRPr="00647AE5" w:rsidRDefault="00DC1195" w:rsidP="00185CBD">
      <w:pPr>
        <w:spacing w:line="240" w:lineRule="auto"/>
        <w:ind w:firstLine="0"/>
        <w:rPr>
          <w:sz w:val="24"/>
          <w:szCs w:val="24"/>
        </w:rPr>
      </w:pPr>
      <w:r>
        <w:rPr>
          <w:sz w:val="24"/>
          <w:szCs w:val="24"/>
        </w:rPr>
        <w:t xml:space="preserve">       </w:t>
      </w:r>
      <w:r w:rsidR="00EF3FC3" w:rsidRPr="004F027D">
        <w:rPr>
          <w:sz w:val="24"/>
          <w:szCs w:val="24"/>
        </w:rPr>
        <w:t xml:space="preserve">1.3. </w:t>
      </w:r>
      <w:r w:rsidR="00EF3FC3" w:rsidRPr="005466F9">
        <w:rPr>
          <w:sz w:val="24"/>
          <w:szCs w:val="24"/>
        </w:rPr>
        <w:t xml:space="preserve">Образцы на исследования передаются Исполнителю на основании письменной заявки </w:t>
      </w:r>
      <w:r w:rsidR="00EF3FC3" w:rsidRPr="00647AE5">
        <w:rPr>
          <w:sz w:val="24"/>
          <w:szCs w:val="24"/>
        </w:rPr>
        <w:t xml:space="preserve">Заказчика за счет </w:t>
      </w:r>
      <w:r w:rsidR="005466F9" w:rsidRPr="00647AE5">
        <w:rPr>
          <w:sz w:val="24"/>
          <w:szCs w:val="24"/>
        </w:rPr>
        <w:t>Заказчика</w:t>
      </w:r>
      <w:r w:rsidR="00EF3FC3" w:rsidRPr="00647AE5">
        <w:rPr>
          <w:sz w:val="24"/>
          <w:szCs w:val="24"/>
        </w:rPr>
        <w:t>.</w:t>
      </w:r>
      <w:r w:rsidR="004F027D" w:rsidRPr="00647AE5">
        <w:rPr>
          <w:sz w:val="24"/>
          <w:szCs w:val="24"/>
        </w:rPr>
        <w:t xml:space="preserve"> Средства связи предварительно согласовываются с заказчиком.</w:t>
      </w:r>
      <w:r w:rsidR="0060258F" w:rsidRPr="00647AE5">
        <w:rPr>
          <w:sz w:val="24"/>
          <w:szCs w:val="24"/>
        </w:rPr>
        <w:t xml:space="preserve"> </w:t>
      </w:r>
      <w:r w:rsidR="00185CBD" w:rsidRPr="00647AE5">
        <w:rPr>
          <w:sz w:val="24"/>
          <w:szCs w:val="24"/>
        </w:rPr>
        <w:t>Исполнитель обязуется оказать услугу, предусмотренную Договором и Приложениями</w:t>
      </w:r>
      <w:r w:rsidR="00E723C3" w:rsidRPr="00647AE5">
        <w:rPr>
          <w:sz w:val="24"/>
          <w:szCs w:val="24"/>
        </w:rPr>
        <w:t xml:space="preserve"> </w:t>
      </w:r>
      <w:r w:rsidR="00185CBD" w:rsidRPr="00647AE5">
        <w:rPr>
          <w:sz w:val="24"/>
          <w:szCs w:val="24"/>
        </w:rPr>
        <w:t xml:space="preserve">к нему, в срок </w:t>
      </w:r>
      <w:r w:rsidR="005466F9" w:rsidRPr="00647AE5">
        <w:rPr>
          <w:sz w:val="24"/>
          <w:szCs w:val="24"/>
        </w:rPr>
        <w:t xml:space="preserve">5 рабочих дней </w:t>
      </w:r>
      <w:r w:rsidR="00185CBD" w:rsidRPr="00647AE5">
        <w:rPr>
          <w:sz w:val="24"/>
          <w:szCs w:val="24"/>
        </w:rPr>
        <w:t>со дня получения Заявки Заказчика</w:t>
      </w:r>
      <w:r w:rsidR="00C229F3" w:rsidRPr="00647AE5">
        <w:rPr>
          <w:sz w:val="24"/>
          <w:szCs w:val="24"/>
        </w:rPr>
        <w:t>.</w:t>
      </w:r>
      <w:r w:rsidR="00185CBD" w:rsidRPr="00647AE5">
        <w:rPr>
          <w:sz w:val="24"/>
          <w:szCs w:val="24"/>
        </w:rPr>
        <w:t xml:space="preserve"> </w:t>
      </w:r>
    </w:p>
    <w:p w:rsidR="00A615EF" w:rsidRPr="0087375F" w:rsidRDefault="00A615EF" w:rsidP="00687D77">
      <w:pPr>
        <w:tabs>
          <w:tab w:val="left" w:pos="426"/>
        </w:tabs>
        <w:spacing w:line="240" w:lineRule="auto"/>
        <w:ind w:firstLine="0"/>
        <w:rPr>
          <w:sz w:val="24"/>
          <w:szCs w:val="24"/>
        </w:rPr>
      </w:pPr>
      <w:r w:rsidRPr="00647AE5">
        <w:rPr>
          <w:sz w:val="22"/>
          <w:szCs w:val="22"/>
        </w:rPr>
        <w:t xml:space="preserve">      </w:t>
      </w:r>
      <w:r w:rsidR="0060258F" w:rsidRPr="00647AE5">
        <w:rPr>
          <w:sz w:val="24"/>
          <w:szCs w:val="24"/>
        </w:rPr>
        <w:t xml:space="preserve">Результат услуг предоставляется Исполнителем в форме протокола </w:t>
      </w:r>
      <w:r w:rsidR="005466F9" w:rsidRPr="00647AE5">
        <w:rPr>
          <w:sz w:val="24"/>
          <w:szCs w:val="24"/>
        </w:rPr>
        <w:t>испытаний.</w:t>
      </w:r>
      <w:r w:rsidRPr="00647AE5">
        <w:rPr>
          <w:b/>
          <w:sz w:val="24"/>
          <w:szCs w:val="24"/>
        </w:rPr>
        <w:t xml:space="preserve"> </w:t>
      </w:r>
      <w:r w:rsidRPr="0087375F">
        <w:rPr>
          <w:sz w:val="24"/>
          <w:szCs w:val="24"/>
        </w:rPr>
        <w:t>В ходе исследований должны быть проведены испытания</w:t>
      </w:r>
      <w:r w:rsidR="005466F9" w:rsidRPr="0087375F">
        <w:rPr>
          <w:sz w:val="24"/>
          <w:szCs w:val="24"/>
        </w:rPr>
        <w:t xml:space="preserve"> по определению остаточных количеств пестицидов в сельскохозяйственных культурах.</w:t>
      </w:r>
    </w:p>
    <w:p w:rsidR="00BF02E3" w:rsidRPr="004F027D" w:rsidRDefault="00DC1195" w:rsidP="008A6A7C">
      <w:pPr>
        <w:tabs>
          <w:tab w:val="left" w:pos="426"/>
        </w:tabs>
        <w:spacing w:line="240" w:lineRule="auto"/>
        <w:ind w:firstLine="0"/>
        <w:rPr>
          <w:sz w:val="24"/>
          <w:szCs w:val="24"/>
        </w:rPr>
      </w:pPr>
      <w:r w:rsidRPr="004F027D">
        <w:rPr>
          <w:sz w:val="24"/>
          <w:szCs w:val="24"/>
        </w:rPr>
        <w:t xml:space="preserve">      </w:t>
      </w:r>
      <w:r w:rsidR="00687D77" w:rsidRPr="004F027D">
        <w:rPr>
          <w:sz w:val="24"/>
          <w:szCs w:val="24"/>
        </w:rPr>
        <w:t xml:space="preserve">1.4. По Договору у Заказчика не возникает обязанности заказать услуги на всю сумму, указанную в п. 3.1 Договора. Окончательная цена Договора определяется как общая стоимость всех оказанных по заявкам услуг в течение срока действия Договора. </w:t>
      </w:r>
    </w:p>
    <w:p w:rsidR="00185CBD" w:rsidRPr="004F027D" w:rsidRDefault="00BF02E3" w:rsidP="008A6A7C">
      <w:pPr>
        <w:tabs>
          <w:tab w:val="left" w:pos="426"/>
        </w:tabs>
        <w:spacing w:line="240" w:lineRule="auto"/>
        <w:ind w:firstLine="0"/>
        <w:rPr>
          <w:sz w:val="24"/>
          <w:szCs w:val="24"/>
        </w:rPr>
      </w:pPr>
      <w:r w:rsidRPr="004F027D">
        <w:rPr>
          <w:sz w:val="24"/>
          <w:szCs w:val="24"/>
        </w:rPr>
        <w:t xml:space="preserve">       </w:t>
      </w:r>
      <w:r w:rsidR="00687D77" w:rsidRPr="004F027D">
        <w:rPr>
          <w:sz w:val="24"/>
          <w:szCs w:val="24"/>
        </w:rPr>
        <w:t xml:space="preserve">Заказчик не несёт никакой ответственности за неполную выборку услуг в объёме ниже цены Договора. </w:t>
      </w:r>
    </w:p>
    <w:p w:rsidR="00687D77" w:rsidRPr="0060258F" w:rsidRDefault="00687D77" w:rsidP="008A6A7C">
      <w:pPr>
        <w:tabs>
          <w:tab w:val="left" w:pos="426"/>
        </w:tabs>
        <w:spacing w:line="240" w:lineRule="auto"/>
        <w:ind w:firstLine="0"/>
        <w:rPr>
          <w:sz w:val="24"/>
          <w:szCs w:val="24"/>
        </w:rPr>
      </w:pPr>
      <w:r w:rsidRPr="004F027D">
        <w:rPr>
          <w:sz w:val="24"/>
          <w:szCs w:val="24"/>
        </w:rPr>
        <w:t>В случае</w:t>
      </w:r>
      <w:proofErr w:type="gramStart"/>
      <w:r w:rsidRPr="004F027D">
        <w:rPr>
          <w:sz w:val="24"/>
          <w:szCs w:val="24"/>
        </w:rPr>
        <w:t>,</w:t>
      </w:r>
      <w:proofErr w:type="gramEnd"/>
      <w:r w:rsidRPr="004F027D">
        <w:rPr>
          <w:sz w:val="24"/>
          <w:szCs w:val="24"/>
        </w:rPr>
        <w:t xml:space="preserve"> если, по истечении срока действия Договора, Заказчик выбрал меньший объем услуг от общего объема, указанного в Спецификации к настоящему Договору, то Договор считается исполненным по фактически оказанному объему и подписания дополнительного соглашения не требуется.</w:t>
      </w:r>
    </w:p>
    <w:p w:rsidR="008A6A7C" w:rsidRPr="0060258F" w:rsidRDefault="00A37199" w:rsidP="008A6A7C">
      <w:pPr>
        <w:tabs>
          <w:tab w:val="left" w:pos="426"/>
        </w:tabs>
        <w:spacing w:line="240" w:lineRule="auto"/>
        <w:ind w:firstLine="0"/>
        <w:rPr>
          <w:color w:val="000000"/>
          <w:sz w:val="24"/>
          <w:szCs w:val="24"/>
          <w:shd w:val="clear" w:color="auto" w:fill="FFFFFF"/>
        </w:rPr>
      </w:pPr>
      <w:r>
        <w:rPr>
          <w:sz w:val="24"/>
          <w:szCs w:val="24"/>
        </w:rPr>
        <w:tab/>
      </w:r>
      <w:r w:rsidR="00687D77">
        <w:rPr>
          <w:sz w:val="24"/>
          <w:szCs w:val="24"/>
        </w:rPr>
        <w:t>1.5</w:t>
      </w:r>
      <w:r w:rsidR="008A6A7C" w:rsidRPr="0060258F">
        <w:rPr>
          <w:sz w:val="24"/>
          <w:szCs w:val="24"/>
        </w:rPr>
        <w:t xml:space="preserve">. </w:t>
      </w:r>
      <w:r w:rsidR="008A6A7C" w:rsidRPr="0060258F">
        <w:rPr>
          <w:color w:val="000000"/>
          <w:sz w:val="24"/>
          <w:szCs w:val="24"/>
          <w:shd w:val="clear" w:color="auto" w:fill="FFFFFF"/>
        </w:rPr>
        <w:t>Место проведения исследований: лаборатория Исполнителя.</w:t>
      </w:r>
    </w:p>
    <w:p w:rsidR="000762DA" w:rsidRPr="00660DA4" w:rsidRDefault="00660DA4" w:rsidP="00660DA4">
      <w:pPr>
        <w:pStyle w:val="1"/>
        <w:tabs>
          <w:tab w:val="left" w:pos="426"/>
        </w:tabs>
        <w:ind w:left="0" w:firstLine="0"/>
        <w:jc w:val="center"/>
        <w:rPr>
          <w:b/>
          <w:szCs w:val="24"/>
        </w:rPr>
      </w:pPr>
      <w:r w:rsidRPr="00660DA4">
        <w:rPr>
          <w:b/>
          <w:bCs/>
          <w:szCs w:val="24"/>
        </w:rPr>
        <w:lastRenderedPageBreak/>
        <w:t>2.</w:t>
      </w:r>
      <w:r>
        <w:rPr>
          <w:szCs w:val="24"/>
        </w:rPr>
        <w:t xml:space="preserve"> </w:t>
      </w:r>
      <w:r w:rsidR="000762DA" w:rsidRPr="00660DA4">
        <w:rPr>
          <w:b/>
          <w:szCs w:val="24"/>
        </w:rPr>
        <w:t>Права и обязанности сторон</w:t>
      </w:r>
    </w:p>
    <w:p w:rsidR="00660DA4" w:rsidRPr="00660DA4" w:rsidRDefault="00660DA4" w:rsidP="00660DA4">
      <w:pPr>
        <w:pStyle w:val="a3"/>
        <w:tabs>
          <w:tab w:val="left" w:pos="426"/>
        </w:tabs>
        <w:spacing w:line="240" w:lineRule="auto"/>
        <w:ind w:left="786"/>
        <w:rPr>
          <w:b/>
          <w:sz w:val="24"/>
          <w:szCs w:val="24"/>
        </w:rPr>
      </w:pPr>
    </w:p>
    <w:p w:rsidR="007B1886" w:rsidRPr="007B1886" w:rsidRDefault="00112FB5" w:rsidP="00A37199">
      <w:pPr>
        <w:pStyle w:val="8"/>
        <w:tabs>
          <w:tab w:val="left" w:pos="567"/>
          <w:tab w:val="left" w:pos="1276"/>
        </w:tabs>
        <w:ind w:left="426" w:firstLine="0"/>
        <w:rPr>
          <w:b/>
          <w:szCs w:val="24"/>
        </w:rPr>
      </w:pPr>
      <w:r>
        <w:rPr>
          <w:b/>
          <w:bCs/>
          <w:szCs w:val="24"/>
        </w:rPr>
        <w:t>2</w:t>
      </w:r>
      <w:r w:rsidR="007B1886">
        <w:rPr>
          <w:b/>
          <w:bCs/>
          <w:szCs w:val="24"/>
        </w:rPr>
        <w:t>.</w:t>
      </w:r>
      <w:r>
        <w:rPr>
          <w:b/>
          <w:bCs/>
          <w:szCs w:val="24"/>
        </w:rPr>
        <w:t>1.</w:t>
      </w:r>
      <w:r w:rsidR="007B1886">
        <w:rPr>
          <w:b/>
          <w:bCs/>
          <w:szCs w:val="24"/>
        </w:rPr>
        <w:t xml:space="preserve"> </w:t>
      </w:r>
      <w:r w:rsidR="007B1886" w:rsidRPr="007B1886">
        <w:rPr>
          <w:b/>
          <w:bCs/>
          <w:szCs w:val="24"/>
        </w:rPr>
        <w:t>Исполнитель обязан</w:t>
      </w:r>
      <w:r w:rsidR="007B1886" w:rsidRPr="007B1886">
        <w:rPr>
          <w:b/>
          <w:szCs w:val="24"/>
        </w:rPr>
        <w:t>:</w:t>
      </w:r>
    </w:p>
    <w:p w:rsidR="008D3DD5" w:rsidRPr="008D3DD5" w:rsidRDefault="00DE4347" w:rsidP="004C7F49">
      <w:pPr>
        <w:pStyle w:val="a3"/>
        <w:widowControl w:val="0"/>
        <w:tabs>
          <w:tab w:val="left" w:pos="993"/>
        </w:tabs>
        <w:autoSpaceDE w:val="0"/>
        <w:autoSpaceDN w:val="0"/>
        <w:adjustRightInd w:val="0"/>
        <w:spacing w:line="240" w:lineRule="auto"/>
        <w:ind w:left="0" w:firstLine="426"/>
        <w:rPr>
          <w:sz w:val="24"/>
          <w:szCs w:val="24"/>
          <w:lang w:eastAsia="en-US"/>
        </w:rPr>
      </w:pPr>
      <w:r>
        <w:rPr>
          <w:sz w:val="22"/>
          <w:szCs w:val="22"/>
        </w:rPr>
        <w:t>2.1.1</w:t>
      </w:r>
      <w:r w:rsidR="001213A7">
        <w:rPr>
          <w:sz w:val="22"/>
          <w:szCs w:val="22"/>
        </w:rPr>
        <w:t>.</w:t>
      </w:r>
      <w:r w:rsidR="008D3DD5">
        <w:rPr>
          <w:sz w:val="22"/>
          <w:szCs w:val="22"/>
        </w:rPr>
        <w:t xml:space="preserve"> </w:t>
      </w:r>
      <w:r w:rsidR="008D3DD5" w:rsidRPr="008D3DD5">
        <w:rPr>
          <w:sz w:val="24"/>
          <w:szCs w:val="24"/>
        </w:rPr>
        <w:t>Оказать услуги в соответствии с условиями Договора, обеспечив их надлежащее качес</w:t>
      </w:r>
      <w:r w:rsidR="00AF389B">
        <w:rPr>
          <w:sz w:val="24"/>
          <w:szCs w:val="24"/>
        </w:rPr>
        <w:t xml:space="preserve">тво, в установленные договором </w:t>
      </w:r>
      <w:r w:rsidR="008D3DD5" w:rsidRPr="008D3DD5">
        <w:rPr>
          <w:sz w:val="24"/>
          <w:szCs w:val="24"/>
        </w:rPr>
        <w:t xml:space="preserve">сроки. </w:t>
      </w:r>
      <w:r w:rsidR="005466F9">
        <w:rPr>
          <w:sz w:val="24"/>
          <w:szCs w:val="24"/>
        </w:rPr>
        <w:t>И</w:t>
      </w:r>
      <w:r w:rsidR="008D3DD5" w:rsidRPr="008D3DD5">
        <w:rPr>
          <w:sz w:val="24"/>
          <w:szCs w:val="24"/>
        </w:rPr>
        <w:t xml:space="preserve">сследования проводить </w:t>
      </w:r>
      <w:r w:rsidR="004C7F49">
        <w:rPr>
          <w:sz w:val="24"/>
          <w:szCs w:val="24"/>
        </w:rPr>
        <w:t>п</w:t>
      </w:r>
      <w:r w:rsidR="008D3DD5" w:rsidRPr="008D3DD5">
        <w:rPr>
          <w:sz w:val="24"/>
          <w:szCs w:val="24"/>
        </w:rPr>
        <w:t xml:space="preserve">орядке и объемах в </w:t>
      </w:r>
      <w:r w:rsidR="008D3DD5" w:rsidRPr="00647AE5">
        <w:rPr>
          <w:sz w:val="24"/>
          <w:szCs w:val="24"/>
        </w:rPr>
        <w:t xml:space="preserve">соответствии с </w:t>
      </w:r>
      <w:r w:rsidR="005466F9" w:rsidRPr="00647AE5">
        <w:rPr>
          <w:sz w:val="24"/>
          <w:szCs w:val="24"/>
        </w:rPr>
        <w:t xml:space="preserve">требованиями </w:t>
      </w:r>
      <w:proofErr w:type="gramStart"/>
      <w:r w:rsidR="005466F9" w:rsidRPr="00647AE5">
        <w:rPr>
          <w:sz w:val="24"/>
          <w:szCs w:val="24"/>
        </w:rPr>
        <w:t>ТР</w:t>
      </w:r>
      <w:proofErr w:type="gramEnd"/>
      <w:r w:rsidR="005466F9" w:rsidRPr="00647AE5">
        <w:rPr>
          <w:sz w:val="24"/>
          <w:szCs w:val="24"/>
        </w:rPr>
        <w:t xml:space="preserve"> ТС 015/2011</w:t>
      </w:r>
      <w:r w:rsidR="00E625C2" w:rsidRPr="00647AE5">
        <w:rPr>
          <w:sz w:val="24"/>
          <w:szCs w:val="24"/>
        </w:rPr>
        <w:t xml:space="preserve"> «О безопасности зе</w:t>
      </w:r>
      <w:r w:rsidR="00647AE5">
        <w:rPr>
          <w:sz w:val="24"/>
          <w:szCs w:val="24"/>
        </w:rPr>
        <w:t>р</w:t>
      </w:r>
      <w:r w:rsidR="00E625C2" w:rsidRPr="00647AE5">
        <w:rPr>
          <w:sz w:val="24"/>
          <w:szCs w:val="24"/>
        </w:rPr>
        <w:t>на»</w:t>
      </w:r>
      <w:r w:rsidR="008D3DD5" w:rsidRPr="00647AE5">
        <w:rPr>
          <w:sz w:val="24"/>
          <w:szCs w:val="24"/>
        </w:rPr>
        <w:t>.</w:t>
      </w:r>
    </w:p>
    <w:p w:rsidR="007B1886" w:rsidRPr="00112FB5" w:rsidRDefault="007B1886" w:rsidP="00112FB5">
      <w:pPr>
        <w:pStyle w:val="a3"/>
        <w:numPr>
          <w:ilvl w:val="2"/>
          <w:numId w:val="11"/>
        </w:numPr>
        <w:spacing w:line="240" w:lineRule="auto"/>
        <w:ind w:left="0" w:firstLine="426"/>
        <w:rPr>
          <w:sz w:val="24"/>
          <w:szCs w:val="24"/>
          <w:lang w:eastAsia="en-US"/>
        </w:rPr>
      </w:pPr>
      <w:r w:rsidRPr="00112FB5">
        <w:rPr>
          <w:sz w:val="24"/>
          <w:szCs w:val="24"/>
          <w:lang w:eastAsia="en-US"/>
        </w:rPr>
        <w:t xml:space="preserve">Извещать немедленно Заказчика о возникновении независящих от Исполнителя обстоятельств, влекущих невозможность оказания услуг в согласованные сроки. </w:t>
      </w:r>
    </w:p>
    <w:p w:rsidR="007B1886" w:rsidRPr="00267E5B" w:rsidRDefault="007B1886" w:rsidP="00112FB5">
      <w:pPr>
        <w:pStyle w:val="a3"/>
        <w:numPr>
          <w:ilvl w:val="2"/>
          <w:numId w:val="11"/>
        </w:numPr>
        <w:tabs>
          <w:tab w:val="left" w:pos="0"/>
        </w:tabs>
        <w:spacing w:line="240" w:lineRule="auto"/>
        <w:ind w:left="0" w:firstLine="426"/>
        <w:rPr>
          <w:sz w:val="24"/>
          <w:szCs w:val="24"/>
        </w:rPr>
      </w:pPr>
      <w:r w:rsidRPr="00112FB5">
        <w:rPr>
          <w:sz w:val="24"/>
          <w:szCs w:val="24"/>
          <w:lang w:eastAsia="en-US"/>
        </w:rPr>
        <w:t>В случае если законодательством Российской Федерации предусмотрено лицензирование вида деяте</w:t>
      </w:r>
      <w:r w:rsidR="00112FB5">
        <w:rPr>
          <w:sz w:val="24"/>
          <w:szCs w:val="24"/>
          <w:lang w:eastAsia="en-US"/>
        </w:rPr>
        <w:t>льности, являющегося предметом Договора</w:t>
      </w:r>
      <w:r w:rsidRPr="00112FB5">
        <w:rPr>
          <w:sz w:val="24"/>
          <w:szCs w:val="24"/>
          <w:lang w:eastAsia="en-US"/>
        </w:rPr>
        <w:t xml:space="preserve">, а также, в случае если </w:t>
      </w:r>
      <w:r w:rsidRPr="00267E5B">
        <w:rPr>
          <w:sz w:val="24"/>
          <w:szCs w:val="24"/>
          <w:lang w:eastAsia="en-US"/>
        </w:rPr>
        <w:t>законодательством Российской Федерации к лицам, осуществляющим оказание услуг</w:t>
      </w:r>
      <w:r w:rsidR="00112FB5" w:rsidRPr="00267E5B">
        <w:rPr>
          <w:sz w:val="24"/>
          <w:szCs w:val="24"/>
          <w:lang w:eastAsia="en-US"/>
        </w:rPr>
        <w:t>, являющихся предметом Договора</w:t>
      </w:r>
      <w:r w:rsidRPr="00267E5B">
        <w:rPr>
          <w:sz w:val="24"/>
          <w:szCs w:val="24"/>
          <w:lang w:eastAsia="en-US"/>
        </w:rPr>
        <w:t xml:space="preserve">,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w:t>
      </w:r>
      <w:r w:rsidR="00112FB5" w:rsidRPr="00267E5B">
        <w:rPr>
          <w:sz w:val="24"/>
          <w:szCs w:val="24"/>
          <w:lang w:eastAsia="en-US"/>
        </w:rPr>
        <w:t>всего срока исполнения Договора</w:t>
      </w:r>
      <w:r w:rsidRPr="00267E5B">
        <w:rPr>
          <w:sz w:val="24"/>
          <w:szCs w:val="24"/>
          <w:lang w:eastAsia="en-US"/>
        </w:rPr>
        <w:t>.</w:t>
      </w:r>
    </w:p>
    <w:p w:rsidR="007B1886" w:rsidRPr="005C7ACE" w:rsidRDefault="00112FB5" w:rsidP="00112FB5">
      <w:pPr>
        <w:pStyle w:val="a3"/>
        <w:numPr>
          <w:ilvl w:val="2"/>
          <w:numId w:val="11"/>
        </w:numPr>
        <w:tabs>
          <w:tab w:val="left" w:pos="0"/>
          <w:tab w:val="left" w:pos="993"/>
        </w:tabs>
        <w:spacing w:line="240" w:lineRule="auto"/>
        <w:ind w:left="0" w:firstLine="426"/>
        <w:rPr>
          <w:sz w:val="24"/>
          <w:szCs w:val="24"/>
        </w:rPr>
      </w:pPr>
      <w:r w:rsidRPr="00267E5B">
        <w:rPr>
          <w:sz w:val="24"/>
          <w:szCs w:val="24"/>
        </w:rPr>
        <w:t xml:space="preserve"> </w:t>
      </w:r>
      <w:r w:rsidR="007B1886" w:rsidRPr="005C7ACE">
        <w:rPr>
          <w:sz w:val="24"/>
          <w:szCs w:val="24"/>
        </w:rPr>
        <w:t>Представить Заказчику сведения об изменении своего фактического местонахождения в срок не позднее 5 (пяти) дней со дня соответствующего изменения.</w:t>
      </w:r>
      <w:r w:rsidRPr="005C7ACE">
        <w:rPr>
          <w:sz w:val="24"/>
          <w:szCs w:val="24"/>
        </w:rPr>
        <w:t xml:space="preserve"> </w:t>
      </w:r>
      <w:r w:rsidR="007B1886" w:rsidRPr="005C7ACE">
        <w:rPr>
          <w:sz w:val="24"/>
          <w:szCs w:val="24"/>
        </w:rPr>
        <w:t>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w:t>
      </w:r>
      <w:r w:rsidR="00AF389B">
        <w:rPr>
          <w:sz w:val="24"/>
          <w:szCs w:val="24"/>
        </w:rPr>
        <w:t>стоящем Договоре</w:t>
      </w:r>
      <w:r w:rsidR="007B1886" w:rsidRPr="005C7ACE">
        <w:rPr>
          <w:sz w:val="24"/>
          <w:szCs w:val="24"/>
        </w:rPr>
        <w:t>.</w:t>
      </w:r>
    </w:p>
    <w:p w:rsidR="007B1886" w:rsidRPr="005C7ACE" w:rsidRDefault="00DF4CAA" w:rsidP="00112FB5">
      <w:pPr>
        <w:numPr>
          <w:ilvl w:val="2"/>
          <w:numId w:val="11"/>
        </w:numPr>
        <w:tabs>
          <w:tab w:val="left" w:pos="0"/>
          <w:tab w:val="left" w:pos="1134"/>
        </w:tabs>
        <w:spacing w:line="240" w:lineRule="auto"/>
        <w:ind w:left="0" w:firstLine="426"/>
        <w:rPr>
          <w:sz w:val="24"/>
          <w:szCs w:val="24"/>
          <w:lang w:eastAsia="en-US"/>
        </w:rPr>
      </w:pPr>
      <w:r w:rsidRPr="005C7ACE">
        <w:rPr>
          <w:sz w:val="24"/>
          <w:szCs w:val="24"/>
        </w:rPr>
        <w:t>Передать Заказчику надлежащим образом оформленные отчётные и финансовые документы</w:t>
      </w:r>
      <w:r w:rsidR="007B1886" w:rsidRPr="005C7ACE">
        <w:rPr>
          <w:sz w:val="24"/>
          <w:szCs w:val="24"/>
          <w:lang w:eastAsia="en-US"/>
        </w:rPr>
        <w:t>.</w:t>
      </w:r>
    </w:p>
    <w:p w:rsidR="007B1886" w:rsidRPr="00267E5B" w:rsidRDefault="007B1886" w:rsidP="00112FB5">
      <w:pPr>
        <w:numPr>
          <w:ilvl w:val="2"/>
          <w:numId w:val="11"/>
        </w:numPr>
        <w:tabs>
          <w:tab w:val="left" w:pos="0"/>
          <w:tab w:val="left" w:pos="1134"/>
        </w:tabs>
        <w:spacing w:line="240" w:lineRule="auto"/>
        <w:ind w:left="0" w:firstLine="426"/>
        <w:rPr>
          <w:sz w:val="24"/>
          <w:szCs w:val="24"/>
          <w:lang w:eastAsia="en-US"/>
        </w:rPr>
      </w:pPr>
      <w:r w:rsidRPr="005C7ACE">
        <w:rPr>
          <w:sz w:val="24"/>
          <w:szCs w:val="24"/>
        </w:rPr>
        <w:t>Сохранять в тайне информацию служебного и частного характера, ставшую известной в ходе исполнения обяз</w:t>
      </w:r>
      <w:r w:rsidR="00AF389B">
        <w:rPr>
          <w:sz w:val="24"/>
          <w:szCs w:val="24"/>
        </w:rPr>
        <w:t>ательств по настоящему Договору</w:t>
      </w:r>
      <w:proofErr w:type="gramStart"/>
      <w:r w:rsidR="00AF389B">
        <w:rPr>
          <w:sz w:val="24"/>
          <w:szCs w:val="24"/>
        </w:rPr>
        <w:t xml:space="preserve"> </w:t>
      </w:r>
      <w:r w:rsidRPr="005C7ACE">
        <w:rPr>
          <w:sz w:val="24"/>
          <w:szCs w:val="24"/>
        </w:rPr>
        <w:t>,</w:t>
      </w:r>
      <w:proofErr w:type="gramEnd"/>
      <w:r w:rsidRPr="005C7ACE">
        <w:rPr>
          <w:sz w:val="24"/>
          <w:szCs w:val="24"/>
        </w:rPr>
        <w:t xml:space="preserve"> касаемую</w:t>
      </w:r>
      <w:r w:rsidR="00AF389B">
        <w:rPr>
          <w:sz w:val="24"/>
          <w:szCs w:val="24"/>
        </w:rPr>
        <w:t xml:space="preserve"> предмета Договора</w:t>
      </w:r>
      <w:r w:rsidRPr="00267E5B">
        <w:rPr>
          <w:sz w:val="24"/>
          <w:szCs w:val="24"/>
        </w:rPr>
        <w:t>, не разглашать третьим лицам конфиденциальную информацию (любую информацию служебного, технического, коммерческого, финансового, личного характера, а также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Исполнителю в ходе</w:t>
      </w:r>
      <w:r w:rsidR="00AF389B">
        <w:rPr>
          <w:sz w:val="24"/>
          <w:szCs w:val="24"/>
        </w:rPr>
        <w:t xml:space="preserve"> исполнения настоящего Договора</w:t>
      </w:r>
      <w:r w:rsidRPr="00267E5B">
        <w:rPr>
          <w:sz w:val="24"/>
          <w:szCs w:val="24"/>
        </w:rPr>
        <w:t>) и не использовать ее любым другим способом, а также предпринимать все необходимые меры для предотвращения разглашения конфиденциальной информации.</w:t>
      </w:r>
    </w:p>
    <w:p w:rsidR="007B1886" w:rsidRPr="005C7ACE" w:rsidRDefault="007635AB" w:rsidP="00112FB5">
      <w:pPr>
        <w:numPr>
          <w:ilvl w:val="2"/>
          <w:numId w:val="11"/>
        </w:numPr>
        <w:tabs>
          <w:tab w:val="left" w:pos="0"/>
          <w:tab w:val="left" w:pos="1134"/>
        </w:tabs>
        <w:spacing w:line="240" w:lineRule="auto"/>
        <w:ind w:left="0" w:firstLine="426"/>
        <w:rPr>
          <w:sz w:val="24"/>
          <w:szCs w:val="24"/>
          <w:lang w:eastAsia="en-US"/>
        </w:rPr>
      </w:pPr>
      <w:r w:rsidRPr="005C7ACE">
        <w:rPr>
          <w:sz w:val="24"/>
          <w:szCs w:val="24"/>
        </w:rPr>
        <w:t>Не раскрывать третьим лицам без письменного согласия Заказчика количество, объём, характер оказанных услуг и условия их оплаты</w:t>
      </w:r>
      <w:r w:rsidR="007B1886" w:rsidRPr="005C7ACE">
        <w:rPr>
          <w:sz w:val="24"/>
          <w:szCs w:val="24"/>
        </w:rPr>
        <w:t>.</w:t>
      </w:r>
    </w:p>
    <w:p w:rsidR="00906C1F" w:rsidRPr="005C7ACE" w:rsidRDefault="00906C1F" w:rsidP="00112FB5">
      <w:pPr>
        <w:numPr>
          <w:ilvl w:val="2"/>
          <w:numId w:val="11"/>
        </w:numPr>
        <w:tabs>
          <w:tab w:val="left" w:pos="0"/>
          <w:tab w:val="left" w:pos="1134"/>
        </w:tabs>
        <w:spacing w:line="240" w:lineRule="auto"/>
        <w:ind w:left="0" w:firstLine="426"/>
        <w:rPr>
          <w:sz w:val="24"/>
          <w:szCs w:val="24"/>
          <w:lang w:eastAsia="en-US"/>
        </w:rPr>
      </w:pPr>
      <w:r w:rsidRPr="005C7ACE">
        <w:rPr>
          <w:sz w:val="24"/>
          <w:szCs w:val="24"/>
        </w:rPr>
        <w:t>Оказать услуги с соблюдением норм пожарной безопасности, техники безопасности, охраны окружающей среды.</w:t>
      </w:r>
    </w:p>
    <w:p w:rsidR="00906C1F" w:rsidRPr="009739C8" w:rsidRDefault="00267E5B" w:rsidP="00112FB5">
      <w:pPr>
        <w:numPr>
          <w:ilvl w:val="2"/>
          <w:numId w:val="11"/>
        </w:numPr>
        <w:tabs>
          <w:tab w:val="left" w:pos="0"/>
          <w:tab w:val="left" w:pos="1134"/>
        </w:tabs>
        <w:spacing w:line="240" w:lineRule="auto"/>
        <w:ind w:left="0" w:firstLine="426"/>
        <w:rPr>
          <w:sz w:val="24"/>
          <w:szCs w:val="24"/>
          <w:lang w:eastAsia="en-US"/>
        </w:rPr>
      </w:pPr>
      <w:r w:rsidRPr="005C7ACE">
        <w:rPr>
          <w:sz w:val="24"/>
          <w:szCs w:val="24"/>
        </w:rPr>
        <w:t>Д</w:t>
      </w:r>
      <w:r w:rsidR="00906C1F" w:rsidRPr="005C7ACE">
        <w:rPr>
          <w:sz w:val="24"/>
          <w:szCs w:val="24"/>
        </w:rPr>
        <w:t xml:space="preserve">опускать к оказанию услуг проинструктированный по технике безопасности </w:t>
      </w:r>
      <w:r w:rsidR="00906C1F" w:rsidRPr="009739C8">
        <w:rPr>
          <w:sz w:val="24"/>
          <w:szCs w:val="24"/>
        </w:rPr>
        <w:t>персонал.</w:t>
      </w:r>
    </w:p>
    <w:p w:rsidR="00267E5B" w:rsidRPr="009739C8" w:rsidRDefault="00267E5B" w:rsidP="00112FB5">
      <w:pPr>
        <w:numPr>
          <w:ilvl w:val="2"/>
          <w:numId w:val="11"/>
        </w:numPr>
        <w:tabs>
          <w:tab w:val="left" w:pos="0"/>
          <w:tab w:val="left" w:pos="1134"/>
        </w:tabs>
        <w:spacing w:line="240" w:lineRule="auto"/>
        <w:ind w:left="0" w:firstLine="426"/>
        <w:rPr>
          <w:sz w:val="24"/>
          <w:szCs w:val="24"/>
          <w:lang w:eastAsia="en-US"/>
        </w:rPr>
      </w:pPr>
      <w:r w:rsidRPr="009739C8">
        <w:rPr>
          <w:sz w:val="24"/>
          <w:szCs w:val="24"/>
        </w:rPr>
        <w:t>Выполнять иные обязанности, предусмотренные действующи</w:t>
      </w:r>
      <w:r w:rsidR="00AF389B">
        <w:rPr>
          <w:sz w:val="24"/>
          <w:szCs w:val="24"/>
        </w:rPr>
        <w:t>м законодательством и договором.</w:t>
      </w:r>
    </w:p>
    <w:p w:rsidR="007B1886" w:rsidRPr="007B1886" w:rsidRDefault="00530074" w:rsidP="00DE4347">
      <w:pPr>
        <w:pStyle w:val="8"/>
        <w:tabs>
          <w:tab w:val="left" w:pos="567"/>
          <w:tab w:val="left" w:pos="1134"/>
        </w:tabs>
        <w:ind w:left="0" w:firstLine="426"/>
        <w:rPr>
          <w:szCs w:val="24"/>
        </w:rPr>
      </w:pPr>
      <w:r>
        <w:rPr>
          <w:b/>
          <w:bCs/>
          <w:szCs w:val="24"/>
        </w:rPr>
        <w:t>2</w:t>
      </w:r>
      <w:r w:rsidR="007B1886" w:rsidRPr="007B1886">
        <w:rPr>
          <w:b/>
          <w:bCs/>
          <w:szCs w:val="24"/>
        </w:rPr>
        <w:t>.2.</w:t>
      </w:r>
      <w:r w:rsidR="007B1886" w:rsidRPr="007B1886">
        <w:rPr>
          <w:b/>
          <w:bCs/>
          <w:szCs w:val="24"/>
        </w:rPr>
        <w:tab/>
        <w:t>Исполнитель вправе</w:t>
      </w:r>
      <w:r w:rsidR="007B1886" w:rsidRPr="007B1886">
        <w:rPr>
          <w:szCs w:val="24"/>
        </w:rPr>
        <w:t>:</w:t>
      </w:r>
    </w:p>
    <w:p w:rsidR="007B1886" w:rsidRPr="007B1886" w:rsidRDefault="00530074" w:rsidP="00530074">
      <w:pPr>
        <w:tabs>
          <w:tab w:val="left" w:pos="567"/>
          <w:tab w:val="left" w:pos="709"/>
          <w:tab w:val="left" w:pos="993"/>
        </w:tabs>
        <w:suppressAutoHyphens/>
        <w:spacing w:line="240" w:lineRule="auto"/>
        <w:ind w:firstLine="426"/>
        <w:rPr>
          <w:sz w:val="24"/>
          <w:szCs w:val="24"/>
        </w:rPr>
      </w:pPr>
      <w:r>
        <w:rPr>
          <w:sz w:val="24"/>
          <w:szCs w:val="24"/>
        </w:rPr>
        <w:t>2.2.1</w:t>
      </w:r>
      <w:r w:rsidR="007B1886" w:rsidRPr="007B1886">
        <w:rPr>
          <w:sz w:val="24"/>
          <w:szCs w:val="24"/>
        </w:rPr>
        <w:t>. Требовать оплаты оказанных услуг в порядке и на условиях, ус</w:t>
      </w:r>
      <w:r>
        <w:rPr>
          <w:sz w:val="24"/>
          <w:szCs w:val="24"/>
        </w:rPr>
        <w:t>тановленных настоящим Договором</w:t>
      </w:r>
      <w:r w:rsidR="007B1886" w:rsidRPr="007B1886">
        <w:rPr>
          <w:sz w:val="24"/>
          <w:szCs w:val="24"/>
        </w:rPr>
        <w:t>.</w:t>
      </w:r>
    </w:p>
    <w:p w:rsidR="007B1886" w:rsidRPr="007B1886" w:rsidRDefault="00530074" w:rsidP="00530074">
      <w:pPr>
        <w:tabs>
          <w:tab w:val="left" w:pos="0"/>
          <w:tab w:val="left" w:pos="567"/>
          <w:tab w:val="left" w:pos="1134"/>
          <w:tab w:val="left" w:pos="1276"/>
        </w:tabs>
        <w:spacing w:line="240" w:lineRule="auto"/>
        <w:ind w:firstLine="426"/>
        <w:rPr>
          <w:sz w:val="24"/>
          <w:szCs w:val="24"/>
        </w:rPr>
      </w:pPr>
      <w:r>
        <w:rPr>
          <w:sz w:val="24"/>
          <w:szCs w:val="24"/>
        </w:rPr>
        <w:t>2.2.2</w:t>
      </w:r>
      <w:r w:rsidR="007B1886" w:rsidRPr="007B1886">
        <w:rPr>
          <w:sz w:val="24"/>
          <w:szCs w:val="24"/>
        </w:rPr>
        <w:t>.</w:t>
      </w:r>
      <w:r w:rsidR="007B1886" w:rsidRPr="007B1886">
        <w:rPr>
          <w:sz w:val="24"/>
          <w:szCs w:val="24"/>
        </w:rPr>
        <w:tab/>
        <w:t>Направлять Заказчику запросы и получать от него разъяснения и уточнения по вопросам оказания усл</w:t>
      </w:r>
      <w:r>
        <w:rPr>
          <w:sz w:val="24"/>
          <w:szCs w:val="24"/>
        </w:rPr>
        <w:t>уг в рамках настоящего Договора</w:t>
      </w:r>
      <w:r w:rsidR="007B1886" w:rsidRPr="007B1886">
        <w:rPr>
          <w:sz w:val="24"/>
          <w:szCs w:val="24"/>
        </w:rPr>
        <w:t>.</w:t>
      </w:r>
    </w:p>
    <w:p w:rsidR="007B1886" w:rsidRPr="007B1886" w:rsidRDefault="00530074" w:rsidP="00530074">
      <w:pPr>
        <w:tabs>
          <w:tab w:val="left" w:pos="0"/>
          <w:tab w:val="left" w:pos="567"/>
          <w:tab w:val="left" w:pos="1134"/>
        </w:tabs>
        <w:spacing w:line="240" w:lineRule="auto"/>
        <w:ind w:firstLine="426"/>
        <w:rPr>
          <w:sz w:val="24"/>
          <w:szCs w:val="24"/>
        </w:rPr>
      </w:pPr>
      <w:r>
        <w:rPr>
          <w:sz w:val="24"/>
          <w:szCs w:val="24"/>
        </w:rPr>
        <w:t>2.2.3</w:t>
      </w:r>
      <w:r w:rsidR="007B1886" w:rsidRPr="007B1886">
        <w:rPr>
          <w:sz w:val="24"/>
          <w:szCs w:val="24"/>
        </w:rPr>
        <w:t>.</w:t>
      </w:r>
      <w:r w:rsidR="007B1886" w:rsidRPr="007B1886">
        <w:rPr>
          <w:sz w:val="24"/>
          <w:szCs w:val="24"/>
        </w:rPr>
        <w:tab/>
        <w:t>Осуществлять иные права, преду</w:t>
      </w:r>
      <w:r w:rsidR="00AF389B">
        <w:rPr>
          <w:sz w:val="24"/>
          <w:szCs w:val="24"/>
        </w:rPr>
        <w:t xml:space="preserve">смотренные настоящим Договором </w:t>
      </w:r>
      <w:r w:rsidR="007B1886" w:rsidRPr="007B1886">
        <w:rPr>
          <w:sz w:val="24"/>
          <w:szCs w:val="24"/>
        </w:rPr>
        <w:t>и действующим законодательством Российской Федерации.</w:t>
      </w:r>
      <w:r w:rsidR="007B1886" w:rsidRPr="007B1886">
        <w:rPr>
          <w:b/>
          <w:bCs/>
          <w:vanish/>
          <w:sz w:val="24"/>
          <w:szCs w:val="24"/>
          <w:lang w:eastAsia="en-US"/>
        </w:rPr>
        <w:t xml:space="preserve"> </w:t>
      </w:r>
    </w:p>
    <w:p w:rsidR="007B1886" w:rsidRPr="007B1886" w:rsidRDefault="00530074" w:rsidP="00DE4347">
      <w:pPr>
        <w:pStyle w:val="8"/>
        <w:tabs>
          <w:tab w:val="left" w:pos="0"/>
          <w:tab w:val="left" w:pos="567"/>
          <w:tab w:val="left" w:pos="1134"/>
        </w:tabs>
        <w:ind w:left="568" w:hanging="142"/>
        <w:rPr>
          <w:b/>
          <w:szCs w:val="24"/>
        </w:rPr>
      </w:pPr>
      <w:r>
        <w:rPr>
          <w:b/>
          <w:bCs/>
          <w:szCs w:val="24"/>
        </w:rPr>
        <w:t xml:space="preserve">2.3. </w:t>
      </w:r>
      <w:r w:rsidR="007B1886" w:rsidRPr="007B1886">
        <w:rPr>
          <w:b/>
          <w:bCs/>
          <w:szCs w:val="24"/>
        </w:rPr>
        <w:t>Заказчик обязан</w:t>
      </w:r>
      <w:r w:rsidR="007B1886" w:rsidRPr="007B1886">
        <w:rPr>
          <w:b/>
          <w:szCs w:val="24"/>
        </w:rPr>
        <w:t>:</w:t>
      </w:r>
    </w:p>
    <w:p w:rsidR="007B1886" w:rsidRDefault="00530074" w:rsidP="00530074">
      <w:pPr>
        <w:tabs>
          <w:tab w:val="left" w:pos="0"/>
          <w:tab w:val="left" w:pos="567"/>
          <w:tab w:val="left" w:pos="1134"/>
        </w:tabs>
        <w:spacing w:line="240" w:lineRule="auto"/>
        <w:ind w:firstLine="426"/>
        <w:rPr>
          <w:sz w:val="24"/>
          <w:szCs w:val="24"/>
        </w:rPr>
      </w:pPr>
      <w:r>
        <w:rPr>
          <w:sz w:val="24"/>
          <w:szCs w:val="24"/>
        </w:rPr>
        <w:t>2</w:t>
      </w:r>
      <w:r w:rsidR="007B1886" w:rsidRPr="007B1886">
        <w:rPr>
          <w:sz w:val="24"/>
          <w:szCs w:val="24"/>
        </w:rPr>
        <w:t>.3.1.</w:t>
      </w:r>
      <w:r w:rsidR="007B1886" w:rsidRPr="007B1886">
        <w:rPr>
          <w:sz w:val="24"/>
          <w:szCs w:val="24"/>
        </w:rPr>
        <w:tab/>
        <w:t>Принимать и оплачивать оказанные услуги в сроки и на условиях, ус</w:t>
      </w:r>
      <w:r>
        <w:rPr>
          <w:sz w:val="24"/>
          <w:szCs w:val="24"/>
        </w:rPr>
        <w:t>тановленных настоящим Договором</w:t>
      </w:r>
      <w:r w:rsidR="007B1886" w:rsidRPr="007B1886">
        <w:rPr>
          <w:sz w:val="24"/>
          <w:szCs w:val="24"/>
        </w:rPr>
        <w:t>.</w:t>
      </w:r>
    </w:p>
    <w:p w:rsidR="001B7E6A" w:rsidRDefault="001B7E6A" w:rsidP="00530074">
      <w:pPr>
        <w:tabs>
          <w:tab w:val="left" w:pos="0"/>
          <w:tab w:val="left" w:pos="567"/>
          <w:tab w:val="left" w:pos="1134"/>
        </w:tabs>
        <w:spacing w:line="240" w:lineRule="auto"/>
        <w:ind w:firstLine="426"/>
        <w:rPr>
          <w:sz w:val="24"/>
          <w:szCs w:val="24"/>
        </w:rPr>
      </w:pPr>
      <w:r>
        <w:rPr>
          <w:sz w:val="24"/>
          <w:szCs w:val="24"/>
        </w:rPr>
        <w:t>2.3.2</w:t>
      </w:r>
      <w:proofErr w:type="gramStart"/>
      <w:r>
        <w:rPr>
          <w:sz w:val="24"/>
          <w:szCs w:val="24"/>
        </w:rPr>
        <w:tab/>
        <w:t>Н</w:t>
      </w:r>
      <w:proofErr w:type="gramEnd"/>
      <w:r>
        <w:rPr>
          <w:sz w:val="24"/>
          <w:szCs w:val="24"/>
        </w:rPr>
        <w:t>аправить пробы для испытаний Исполнителю.</w:t>
      </w:r>
    </w:p>
    <w:p w:rsidR="007B1886" w:rsidRPr="005C7ACE" w:rsidRDefault="00530074" w:rsidP="00530074">
      <w:pPr>
        <w:tabs>
          <w:tab w:val="left" w:pos="0"/>
          <w:tab w:val="left" w:pos="567"/>
          <w:tab w:val="left" w:pos="1134"/>
        </w:tabs>
        <w:spacing w:line="240" w:lineRule="auto"/>
        <w:ind w:firstLine="426"/>
        <w:rPr>
          <w:sz w:val="24"/>
          <w:szCs w:val="24"/>
        </w:rPr>
      </w:pPr>
      <w:r w:rsidRPr="005C7ACE">
        <w:rPr>
          <w:sz w:val="24"/>
          <w:szCs w:val="24"/>
        </w:rPr>
        <w:t>2</w:t>
      </w:r>
      <w:r w:rsidR="007B1886" w:rsidRPr="005C7ACE">
        <w:rPr>
          <w:sz w:val="24"/>
          <w:szCs w:val="24"/>
        </w:rPr>
        <w:t>.3.</w:t>
      </w:r>
      <w:r w:rsidR="00A81DF7">
        <w:rPr>
          <w:sz w:val="24"/>
          <w:szCs w:val="24"/>
        </w:rPr>
        <w:t>3</w:t>
      </w:r>
      <w:r w:rsidR="007B1886" w:rsidRPr="005C7ACE">
        <w:rPr>
          <w:sz w:val="24"/>
          <w:szCs w:val="24"/>
        </w:rPr>
        <w:t>.</w:t>
      </w:r>
      <w:r w:rsidR="007B1886" w:rsidRPr="005C7ACE">
        <w:rPr>
          <w:sz w:val="24"/>
          <w:szCs w:val="24"/>
        </w:rPr>
        <w:tab/>
        <w:t>Выделять своих представителей для оперативного решения вопросов, возникающих при оказан</w:t>
      </w:r>
      <w:r w:rsidRPr="005C7ACE">
        <w:rPr>
          <w:sz w:val="24"/>
          <w:szCs w:val="24"/>
        </w:rPr>
        <w:t>ии услуг по настоящему Договору</w:t>
      </w:r>
      <w:r w:rsidR="007B1886" w:rsidRPr="005C7ACE">
        <w:rPr>
          <w:sz w:val="24"/>
          <w:szCs w:val="24"/>
        </w:rPr>
        <w:t>.</w:t>
      </w:r>
    </w:p>
    <w:p w:rsidR="007B1886" w:rsidRPr="007B1886" w:rsidRDefault="00530074" w:rsidP="00530074">
      <w:pPr>
        <w:widowControl w:val="0"/>
        <w:shd w:val="clear" w:color="auto" w:fill="FFFFFF"/>
        <w:tabs>
          <w:tab w:val="left" w:pos="567"/>
          <w:tab w:val="left" w:pos="993"/>
        </w:tabs>
        <w:autoSpaceDE w:val="0"/>
        <w:autoSpaceDN w:val="0"/>
        <w:adjustRightInd w:val="0"/>
        <w:spacing w:line="240" w:lineRule="auto"/>
        <w:ind w:firstLine="426"/>
        <w:rPr>
          <w:sz w:val="24"/>
          <w:szCs w:val="24"/>
        </w:rPr>
      </w:pPr>
      <w:r w:rsidRPr="005C7ACE">
        <w:rPr>
          <w:sz w:val="24"/>
          <w:szCs w:val="24"/>
        </w:rPr>
        <w:t>2</w:t>
      </w:r>
      <w:r w:rsidR="007B1886" w:rsidRPr="005C7ACE">
        <w:rPr>
          <w:sz w:val="24"/>
          <w:szCs w:val="24"/>
        </w:rPr>
        <w:t>.3.</w:t>
      </w:r>
      <w:r w:rsidR="00A81DF7">
        <w:rPr>
          <w:sz w:val="24"/>
          <w:szCs w:val="24"/>
        </w:rPr>
        <w:t>4</w:t>
      </w:r>
      <w:r w:rsidR="007B1886" w:rsidRPr="005C7ACE">
        <w:rPr>
          <w:sz w:val="24"/>
          <w:szCs w:val="24"/>
        </w:rPr>
        <w:t>.</w:t>
      </w:r>
      <w:r w:rsidR="005C7ACE" w:rsidRPr="005C7ACE">
        <w:rPr>
          <w:sz w:val="24"/>
          <w:szCs w:val="24"/>
        </w:rPr>
        <w:t xml:space="preserve"> О</w:t>
      </w:r>
      <w:r w:rsidR="005C7ACE" w:rsidRPr="005C7ACE">
        <w:rPr>
          <w:spacing w:val="-3"/>
          <w:sz w:val="24"/>
          <w:szCs w:val="24"/>
        </w:rPr>
        <w:t xml:space="preserve">существлять </w:t>
      </w:r>
      <w:proofErr w:type="gramStart"/>
      <w:r w:rsidR="005C7ACE" w:rsidRPr="005C7ACE">
        <w:rPr>
          <w:spacing w:val="-3"/>
          <w:sz w:val="24"/>
          <w:szCs w:val="24"/>
        </w:rPr>
        <w:t>контроль за</w:t>
      </w:r>
      <w:proofErr w:type="gramEnd"/>
      <w:r w:rsidR="005C7ACE" w:rsidRPr="005C7ACE">
        <w:rPr>
          <w:spacing w:val="-3"/>
          <w:sz w:val="24"/>
          <w:szCs w:val="24"/>
        </w:rPr>
        <w:t xml:space="preserve"> ходом и качеством </w:t>
      </w:r>
      <w:r w:rsidR="005C7ACE" w:rsidRPr="005C7ACE">
        <w:rPr>
          <w:sz w:val="24"/>
          <w:szCs w:val="24"/>
        </w:rPr>
        <w:t>услуг</w:t>
      </w:r>
      <w:r w:rsidR="005C7ACE" w:rsidRPr="005C7ACE">
        <w:rPr>
          <w:spacing w:val="-3"/>
          <w:sz w:val="24"/>
          <w:szCs w:val="24"/>
        </w:rPr>
        <w:t xml:space="preserve">, соблюдением сроков их </w:t>
      </w:r>
      <w:r w:rsidR="005C7ACE" w:rsidRPr="005C7ACE">
        <w:rPr>
          <w:sz w:val="24"/>
          <w:szCs w:val="24"/>
        </w:rPr>
        <w:t xml:space="preserve">оказания </w:t>
      </w:r>
      <w:r w:rsidR="005C7ACE" w:rsidRPr="005C7ACE">
        <w:rPr>
          <w:spacing w:val="-3"/>
          <w:sz w:val="24"/>
          <w:szCs w:val="24"/>
        </w:rPr>
        <w:t xml:space="preserve">и соответствием установленной Договором цене, не вмешиваясь при этом </w:t>
      </w:r>
      <w:r w:rsidR="005C7ACE" w:rsidRPr="005C7ACE">
        <w:rPr>
          <w:spacing w:val="-3"/>
          <w:sz w:val="24"/>
          <w:szCs w:val="24"/>
        </w:rPr>
        <w:br/>
        <w:t>в оперативно-хозяйственную деятельность Исполнителя</w:t>
      </w:r>
      <w:r w:rsidR="007B1886" w:rsidRPr="007B1886">
        <w:rPr>
          <w:sz w:val="24"/>
          <w:szCs w:val="24"/>
        </w:rPr>
        <w:t>.</w:t>
      </w:r>
    </w:p>
    <w:p w:rsidR="007B1886" w:rsidRPr="007B1886" w:rsidRDefault="00530074" w:rsidP="00530074">
      <w:pPr>
        <w:widowControl w:val="0"/>
        <w:shd w:val="clear" w:color="auto" w:fill="FFFFFF"/>
        <w:tabs>
          <w:tab w:val="left" w:pos="567"/>
          <w:tab w:val="left" w:pos="1134"/>
        </w:tabs>
        <w:autoSpaceDE w:val="0"/>
        <w:autoSpaceDN w:val="0"/>
        <w:adjustRightInd w:val="0"/>
        <w:spacing w:line="240" w:lineRule="auto"/>
        <w:ind w:firstLine="426"/>
        <w:rPr>
          <w:sz w:val="24"/>
          <w:szCs w:val="24"/>
        </w:rPr>
      </w:pPr>
      <w:r>
        <w:rPr>
          <w:sz w:val="24"/>
          <w:szCs w:val="24"/>
        </w:rPr>
        <w:t>2</w:t>
      </w:r>
      <w:r w:rsidR="007B1886" w:rsidRPr="007B1886">
        <w:rPr>
          <w:sz w:val="24"/>
          <w:szCs w:val="24"/>
        </w:rPr>
        <w:t>.3.</w:t>
      </w:r>
      <w:r w:rsidR="00A81DF7">
        <w:rPr>
          <w:sz w:val="24"/>
          <w:szCs w:val="24"/>
        </w:rPr>
        <w:t>5</w:t>
      </w:r>
      <w:r w:rsidR="007B1886" w:rsidRPr="007B1886">
        <w:rPr>
          <w:sz w:val="24"/>
          <w:szCs w:val="24"/>
        </w:rPr>
        <w:t>.</w:t>
      </w:r>
      <w:r w:rsidR="007B1886" w:rsidRPr="007B1886">
        <w:rPr>
          <w:sz w:val="24"/>
          <w:szCs w:val="24"/>
        </w:rPr>
        <w:tab/>
        <w:t xml:space="preserve">В случае обнаружения при осуществлении </w:t>
      </w:r>
      <w:proofErr w:type="gramStart"/>
      <w:r w:rsidR="007B1886" w:rsidRPr="007B1886">
        <w:rPr>
          <w:sz w:val="24"/>
          <w:szCs w:val="24"/>
        </w:rPr>
        <w:t>контроля за</w:t>
      </w:r>
      <w:proofErr w:type="gramEnd"/>
      <w:r w:rsidR="007B1886" w:rsidRPr="007B1886">
        <w:rPr>
          <w:sz w:val="24"/>
          <w:szCs w:val="24"/>
        </w:rPr>
        <w:t xml:space="preserve"> исполнением Исполните</w:t>
      </w:r>
      <w:r w:rsidR="00AF389B">
        <w:rPr>
          <w:sz w:val="24"/>
          <w:szCs w:val="24"/>
        </w:rPr>
        <w:t xml:space="preserve">лем условий настоящего Договора </w:t>
      </w:r>
      <w:r w:rsidR="007B1886" w:rsidRPr="007B1886">
        <w:rPr>
          <w:sz w:val="24"/>
          <w:szCs w:val="24"/>
        </w:rPr>
        <w:t>отступлений или иных недостатков, незамедлительно уведомить об этом Исполнителя.</w:t>
      </w:r>
    </w:p>
    <w:p w:rsidR="007B1886" w:rsidRPr="007B1886" w:rsidRDefault="00530074" w:rsidP="00530074">
      <w:pPr>
        <w:widowControl w:val="0"/>
        <w:shd w:val="clear" w:color="auto" w:fill="FFFFFF"/>
        <w:tabs>
          <w:tab w:val="left" w:pos="567"/>
          <w:tab w:val="left" w:pos="1276"/>
          <w:tab w:val="left" w:pos="1418"/>
          <w:tab w:val="left" w:pos="1695"/>
        </w:tabs>
        <w:autoSpaceDE w:val="0"/>
        <w:autoSpaceDN w:val="0"/>
        <w:adjustRightInd w:val="0"/>
        <w:spacing w:line="240" w:lineRule="auto"/>
        <w:ind w:firstLine="426"/>
        <w:rPr>
          <w:sz w:val="24"/>
          <w:szCs w:val="24"/>
        </w:rPr>
      </w:pPr>
      <w:r>
        <w:rPr>
          <w:sz w:val="24"/>
          <w:szCs w:val="24"/>
        </w:rPr>
        <w:lastRenderedPageBreak/>
        <w:t>2</w:t>
      </w:r>
      <w:r w:rsidR="007B1886" w:rsidRPr="007B1886">
        <w:rPr>
          <w:sz w:val="24"/>
          <w:szCs w:val="24"/>
        </w:rPr>
        <w:t>.3.</w:t>
      </w:r>
      <w:r w:rsidR="00A81DF7">
        <w:rPr>
          <w:sz w:val="24"/>
          <w:szCs w:val="24"/>
        </w:rPr>
        <w:t>6</w:t>
      </w:r>
      <w:r w:rsidR="007B1886" w:rsidRPr="007B1886">
        <w:rPr>
          <w:sz w:val="24"/>
          <w:szCs w:val="24"/>
        </w:rPr>
        <w:t>.</w:t>
      </w:r>
      <w:r w:rsidR="007B1886" w:rsidRPr="007B1886">
        <w:rPr>
          <w:sz w:val="24"/>
          <w:szCs w:val="24"/>
        </w:rPr>
        <w:tab/>
        <w:t>В случае</w:t>
      </w:r>
      <w:proofErr w:type="gramStart"/>
      <w:r w:rsidR="007B1886" w:rsidRPr="007B1886">
        <w:rPr>
          <w:sz w:val="24"/>
          <w:szCs w:val="24"/>
        </w:rPr>
        <w:t>,</w:t>
      </w:r>
      <w:proofErr w:type="gramEnd"/>
      <w:r w:rsidR="007B1886" w:rsidRPr="007B1886">
        <w:rPr>
          <w:sz w:val="24"/>
          <w:szCs w:val="24"/>
        </w:rPr>
        <w:t xml:space="preserve"> если Исполнитель исполнил обязательства с нарушен</w:t>
      </w:r>
      <w:r>
        <w:rPr>
          <w:sz w:val="24"/>
          <w:szCs w:val="24"/>
        </w:rPr>
        <w:t>ием условий настоящего Договора</w:t>
      </w:r>
      <w:r w:rsidR="007B1886" w:rsidRPr="007B1886">
        <w:rPr>
          <w:sz w:val="24"/>
          <w:szCs w:val="24"/>
        </w:rPr>
        <w:t>, в том числе нарушил срок оказания услуг, Заказчик, направляет Исполнителю уведомление о наруше</w:t>
      </w:r>
      <w:r>
        <w:rPr>
          <w:sz w:val="24"/>
          <w:szCs w:val="24"/>
        </w:rPr>
        <w:t>нии условий настоящего Договора</w:t>
      </w:r>
      <w:r w:rsidR="007B1886" w:rsidRPr="007B1886">
        <w:rPr>
          <w:sz w:val="24"/>
          <w:szCs w:val="24"/>
        </w:rPr>
        <w:t xml:space="preserve"> с указанием в нем информации об ответственности Исполнителя в соответствии </w:t>
      </w:r>
      <w:r w:rsidR="007B1886" w:rsidRPr="00AF389B">
        <w:rPr>
          <w:sz w:val="24"/>
          <w:szCs w:val="24"/>
        </w:rPr>
        <w:t xml:space="preserve">с разделом </w:t>
      </w:r>
      <w:r w:rsidR="00F607E3" w:rsidRPr="00AF389B">
        <w:rPr>
          <w:sz w:val="24"/>
          <w:szCs w:val="24"/>
        </w:rPr>
        <w:t>6</w:t>
      </w:r>
      <w:r w:rsidR="007B1886" w:rsidRPr="00AF389B">
        <w:rPr>
          <w:sz w:val="24"/>
          <w:szCs w:val="24"/>
        </w:rPr>
        <w:t xml:space="preserve"> настоящего</w:t>
      </w:r>
      <w:r w:rsidRPr="00AF389B">
        <w:rPr>
          <w:sz w:val="24"/>
          <w:szCs w:val="24"/>
        </w:rPr>
        <w:t xml:space="preserve"> Договора</w:t>
      </w:r>
      <w:r w:rsidR="007B1886" w:rsidRPr="00AF389B">
        <w:rPr>
          <w:sz w:val="24"/>
          <w:szCs w:val="24"/>
        </w:rPr>
        <w:t>, о последующем удержании суммы неустойки (штрафа, пени) при осуществлении</w:t>
      </w:r>
      <w:r>
        <w:rPr>
          <w:sz w:val="24"/>
          <w:szCs w:val="24"/>
        </w:rPr>
        <w:t xml:space="preserve"> расчета по настоящему Договору</w:t>
      </w:r>
      <w:r w:rsidR="007B1886" w:rsidRPr="007B1886">
        <w:rPr>
          <w:sz w:val="24"/>
          <w:szCs w:val="24"/>
        </w:rPr>
        <w:t>.</w:t>
      </w:r>
    </w:p>
    <w:p w:rsidR="007B1886" w:rsidRPr="007B1886" w:rsidRDefault="00530074" w:rsidP="00DE4347">
      <w:pPr>
        <w:pStyle w:val="8"/>
        <w:tabs>
          <w:tab w:val="left" w:pos="0"/>
          <w:tab w:val="left" w:pos="567"/>
          <w:tab w:val="left" w:pos="1134"/>
        </w:tabs>
        <w:ind w:left="0" w:firstLine="426"/>
        <w:rPr>
          <w:b/>
          <w:szCs w:val="24"/>
        </w:rPr>
      </w:pPr>
      <w:r>
        <w:rPr>
          <w:b/>
          <w:bCs/>
          <w:szCs w:val="24"/>
        </w:rPr>
        <w:t>2.4.</w:t>
      </w:r>
      <w:r w:rsidR="00DE4347">
        <w:rPr>
          <w:b/>
          <w:bCs/>
          <w:szCs w:val="24"/>
        </w:rPr>
        <w:t xml:space="preserve"> </w:t>
      </w:r>
      <w:r w:rsidR="007B1886" w:rsidRPr="007B1886">
        <w:rPr>
          <w:b/>
          <w:bCs/>
          <w:szCs w:val="24"/>
        </w:rPr>
        <w:t>Заказчик вправе</w:t>
      </w:r>
      <w:r w:rsidR="007B1886" w:rsidRPr="007B1886">
        <w:rPr>
          <w:b/>
          <w:szCs w:val="24"/>
        </w:rPr>
        <w:t>:</w:t>
      </w:r>
    </w:p>
    <w:p w:rsidR="007B1886" w:rsidRPr="007B1886" w:rsidRDefault="00530074" w:rsidP="00530074">
      <w:pPr>
        <w:tabs>
          <w:tab w:val="left" w:pos="567"/>
          <w:tab w:val="left" w:pos="993"/>
          <w:tab w:val="left" w:pos="1276"/>
        </w:tabs>
        <w:suppressAutoHyphens/>
        <w:spacing w:line="240" w:lineRule="auto"/>
        <w:ind w:firstLine="426"/>
        <w:rPr>
          <w:sz w:val="24"/>
          <w:szCs w:val="24"/>
        </w:rPr>
      </w:pPr>
      <w:r>
        <w:rPr>
          <w:sz w:val="24"/>
          <w:szCs w:val="24"/>
        </w:rPr>
        <w:t>2.</w:t>
      </w:r>
      <w:r w:rsidR="00DE4347">
        <w:rPr>
          <w:sz w:val="24"/>
          <w:szCs w:val="24"/>
        </w:rPr>
        <w:t>4</w:t>
      </w:r>
      <w:r w:rsidR="007B1886" w:rsidRPr="007B1886">
        <w:rPr>
          <w:sz w:val="24"/>
          <w:szCs w:val="24"/>
        </w:rPr>
        <w:t>.1.</w:t>
      </w:r>
      <w:r w:rsidR="007B1886" w:rsidRPr="007B1886">
        <w:rPr>
          <w:sz w:val="24"/>
          <w:szCs w:val="24"/>
        </w:rPr>
        <w:tab/>
        <w:t xml:space="preserve">Требовать от Исполнителя представления надлежащим образом оформленных документов, подтверждающих исполнение обязательств в соответствии </w:t>
      </w:r>
      <w:r>
        <w:rPr>
          <w:sz w:val="24"/>
          <w:szCs w:val="24"/>
        </w:rPr>
        <w:t>с условиями настоящего Договора</w:t>
      </w:r>
      <w:r w:rsidR="007B1886" w:rsidRPr="007B1886">
        <w:rPr>
          <w:sz w:val="24"/>
          <w:szCs w:val="24"/>
        </w:rPr>
        <w:t xml:space="preserve">. </w:t>
      </w:r>
    </w:p>
    <w:p w:rsidR="007B1886" w:rsidRPr="007B1886" w:rsidRDefault="00530074" w:rsidP="00530074">
      <w:pPr>
        <w:tabs>
          <w:tab w:val="left" w:pos="0"/>
          <w:tab w:val="left" w:pos="426"/>
          <w:tab w:val="left" w:pos="567"/>
          <w:tab w:val="left" w:pos="993"/>
        </w:tabs>
        <w:spacing w:line="240" w:lineRule="auto"/>
        <w:ind w:firstLine="426"/>
        <w:rPr>
          <w:sz w:val="24"/>
          <w:szCs w:val="24"/>
        </w:rPr>
      </w:pPr>
      <w:r>
        <w:rPr>
          <w:sz w:val="24"/>
          <w:szCs w:val="24"/>
        </w:rPr>
        <w:t>2.</w:t>
      </w:r>
      <w:r w:rsidR="00DE4347">
        <w:rPr>
          <w:sz w:val="24"/>
          <w:szCs w:val="24"/>
        </w:rPr>
        <w:t>4</w:t>
      </w:r>
      <w:r w:rsidR="007B1886" w:rsidRPr="007B1886">
        <w:rPr>
          <w:sz w:val="24"/>
          <w:szCs w:val="24"/>
        </w:rPr>
        <w:t>.2.</w:t>
      </w:r>
      <w:r w:rsidR="007B1886" w:rsidRPr="007B1886">
        <w:rPr>
          <w:sz w:val="24"/>
          <w:szCs w:val="24"/>
        </w:rPr>
        <w:tab/>
        <w:t>Применять к Исполнителю меры ответственности, пред</w:t>
      </w:r>
      <w:r w:rsidR="00FC6A17">
        <w:rPr>
          <w:sz w:val="24"/>
          <w:szCs w:val="24"/>
        </w:rPr>
        <w:t>усмотренные настоящим Договором</w:t>
      </w:r>
      <w:r w:rsidR="007B1886" w:rsidRPr="007B1886">
        <w:rPr>
          <w:sz w:val="24"/>
          <w:szCs w:val="24"/>
        </w:rPr>
        <w:t>.</w:t>
      </w:r>
    </w:p>
    <w:p w:rsidR="007B1886" w:rsidRPr="007B1886" w:rsidRDefault="00FC6A17" w:rsidP="00FC6A17">
      <w:pPr>
        <w:tabs>
          <w:tab w:val="left" w:pos="0"/>
          <w:tab w:val="left" w:pos="567"/>
          <w:tab w:val="left" w:pos="1276"/>
        </w:tabs>
        <w:spacing w:line="240" w:lineRule="auto"/>
        <w:ind w:firstLine="426"/>
        <w:rPr>
          <w:sz w:val="24"/>
          <w:szCs w:val="24"/>
        </w:rPr>
      </w:pPr>
      <w:r>
        <w:rPr>
          <w:sz w:val="24"/>
          <w:szCs w:val="24"/>
        </w:rPr>
        <w:t>2.</w:t>
      </w:r>
      <w:r w:rsidR="00DE4347">
        <w:rPr>
          <w:sz w:val="24"/>
          <w:szCs w:val="24"/>
        </w:rPr>
        <w:t>4</w:t>
      </w:r>
      <w:r w:rsidR="007B1886" w:rsidRPr="007B1886">
        <w:rPr>
          <w:sz w:val="24"/>
          <w:szCs w:val="24"/>
        </w:rPr>
        <w:t>.3.</w:t>
      </w:r>
      <w:r w:rsidR="007B1886" w:rsidRPr="007B1886">
        <w:rPr>
          <w:sz w:val="24"/>
          <w:szCs w:val="24"/>
        </w:rPr>
        <w:tab/>
        <w:t>Осуществлять надзор за ходом и качеством оказываемых услуг, соблюдением сроков их выполнения.</w:t>
      </w:r>
    </w:p>
    <w:p w:rsidR="007B1886" w:rsidRPr="007B1886" w:rsidRDefault="000D12EF" w:rsidP="00FC6A17">
      <w:pPr>
        <w:tabs>
          <w:tab w:val="left" w:pos="0"/>
          <w:tab w:val="left" w:pos="567"/>
          <w:tab w:val="left" w:pos="1276"/>
        </w:tabs>
        <w:spacing w:line="240" w:lineRule="auto"/>
        <w:ind w:firstLine="426"/>
        <w:rPr>
          <w:sz w:val="24"/>
          <w:szCs w:val="24"/>
        </w:rPr>
      </w:pPr>
      <w:r>
        <w:rPr>
          <w:sz w:val="24"/>
          <w:szCs w:val="24"/>
        </w:rPr>
        <w:t>2.</w:t>
      </w:r>
      <w:r w:rsidR="00DE4347">
        <w:rPr>
          <w:sz w:val="24"/>
          <w:szCs w:val="24"/>
        </w:rPr>
        <w:t>4</w:t>
      </w:r>
      <w:r w:rsidR="007B1886" w:rsidRPr="007B1886">
        <w:rPr>
          <w:sz w:val="24"/>
          <w:szCs w:val="24"/>
        </w:rPr>
        <w:t>.4.</w:t>
      </w:r>
      <w:r w:rsidR="007B1886" w:rsidRPr="007B1886">
        <w:rPr>
          <w:sz w:val="24"/>
          <w:szCs w:val="24"/>
        </w:rPr>
        <w:tab/>
        <w:t xml:space="preserve">Отказаться от </w:t>
      </w:r>
      <w:r>
        <w:rPr>
          <w:sz w:val="24"/>
          <w:szCs w:val="24"/>
        </w:rPr>
        <w:t xml:space="preserve">исполнения настоящего Договора </w:t>
      </w:r>
      <w:r w:rsidR="007B1886" w:rsidRPr="007B1886">
        <w:rPr>
          <w:sz w:val="24"/>
          <w:szCs w:val="24"/>
        </w:rPr>
        <w:t>в одностороннем порядке в случаях, ус</w:t>
      </w:r>
      <w:r>
        <w:rPr>
          <w:sz w:val="24"/>
          <w:szCs w:val="24"/>
        </w:rPr>
        <w:t>тановленных настоящим Договором</w:t>
      </w:r>
      <w:r w:rsidR="007B1886" w:rsidRPr="007B1886">
        <w:rPr>
          <w:sz w:val="24"/>
          <w:szCs w:val="24"/>
        </w:rPr>
        <w:t>.</w:t>
      </w:r>
    </w:p>
    <w:p w:rsidR="007B1886" w:rsidRPr="007B1886" w:rsidRDefault="000D12EF" w:rsidP="00FC6A17">
      <w:pPr>
        <w:tabs>
          <w:tab w:val="left" w:pos="0"/>
          <w:tab w:val="left" w:pos="567"/>
          <w:tab w:val="left" w:pos="1276"/>
        </w:tabs>
        <w:spacing w:line="240" w:lineRule="auto"/>
        <w:ind w:firstLine="426"/>
        <w:rPr>
          <w:sz w:val="24"/>
          <w:szCs w:val="24"/>
        </w:rPr>
      </w:pPr>
      <w:r>
        <w:rPr>
          <w:sz w:val="24"/>
          <w:szCs w:val="24"/>
        </w:rPr>
        <w:t>2.</w:t>
      </w:r>
      <w:r w:rsidR="00DE4347">
        <w:rPr>
          <w:sz w:val="24"/>
          <w:szCs w:val="24"/>
        </w:rPr>
        <w:t>4</w:t>
      </w:r>
      <w:r>
        <w:rPr>
          <w:sz w:val="24"/>
          <w:szCs w:val="24"/>
        </w:rPr>
        <w:t xml:space="preserve">.5. </w:t>
      </w:r>
      <w:r w:rsidR="007B1886" w:rsidRPr="007B1886">
        <w:rPr>
          <w:sz w:val="24"/>
          <w:szCs w:val="24"/>
        </w:rPr>
        <w:t>Вести учет объемов и стоимости оказанных услуг.</w:t>
      </w:r>
    </w:p>
    <w:p w:rsidR="007B1886" w:rsidRPr="007B1886" w:rsidRDefault="000D12EF" w:rsidP="00FC6A17">
      <w:pPr>
        <w:tabs>
          <w:tab w:val="left" w:pos="0"/>
          <w:tab w:val="left" w:pos="567"/>
          <w:tab w:val="left" w:pos="1134"/>
          <w:tab w:val="left" w:pos="1276"/>
        </w:tabs>
        <w:spacing w:line="240" w:lineRule="auto"/>
        <w:ind w:firstLine="426"/>
        <w:rPr>
          <w:sz w:val="24"/>
          <w:szCs w:val="24"/>
        </w:rPr>
      </w:pPr>
      <w:r>
        <w:rPr>
          <w:sz w:val="24"/>
          <w:szCs w:val="24"/>
        </w:rPr>
        <w:t>2.</w:t>
      </w:r>
      <w:r w:rsidR="00DE4347">
        <w:rPr>
          <w:sz w:val="24"/>
          <w:szCs w:val="24"/>
        </w:rPr>
        <w:t>4</w:t>
      </w:r>
      <w:r w:rsidR="007B1886" w:rsidRPr="007B1886">
        <w:rPr>
          <w:sz w:val="24"/>
          <w:szCs w:val="24"/>
        </w:rPr>
        <w:t>.6.</w:t>
      </w:r>
      <w:r w:rsidR="007B1886" w:rsidRPr="007B1886">
        <w:rPr>
          <w:sz w:val="24"/>
          <w:szCs w:val="24"/>
        </w:rPr>
        <w:tab/>
        <w:t xml:space="preserve">В ходе </w:t>
      </w:r>
      <w:r>
        <w:rPr>
          <w:sz w:val="24"/>
          <w:szCs w:val="24"/>
        </w:rPr>
        <w:t xml:space="preserve">исполнения настоящего Договора </w:t>
      </w:r>
      <w:r w:rsidR="007B1886" w:rsidRPr="007B1886">
        <w:rPr>
          <w:sz w:val="24"/>
          <w:szCs w:val="24"/>
        </w:rPr>
        <w:t>вести учет допущенных Исполнителем нарушений обяз</w:t>
      </w:r>
      <w:r>
        <w:rPr>
          <w:sz w:val="24"/>
          <w:szCs w:val="24"/>
        </w:rPr>
        <w:t>ательств по настоящему Договору</w:t>
      </w:r>
      <w:r w:rsidR="007B1886" w:rsidRPr="007B1886">
        <w:rPr>
          <w:sz w:val="24"/>
          <w:szCs w:val="24"/>
        </w:rPr>
        <w:t>, учитывать количество, степень тяжести и причины нарушений, соблюдение сроков и своевременность принятия мер по устранению нарушений.</w:t>
      </w:r>
    </w:p>
    <w:p w:rsidR="00230792" w:rsidRDefault="000D12EF" w:rsidP="00EF3FC3">
      <w:pPr>
        <w:tabs>
          <w:tab w:val="left" w:pos="0"/>
          <w:tab w:val="left" w:pos="567"/>
          <w:tab w:val="left" w:pos="1134"/>
          <w:tab w:val="left" w:pos="1276"/>
        </w:tabs>
        <w:spacing w:line="240" w:lineRule="auto"/>
        <w:ind w:firstLine="426"/>
        <w:rPr>
          <w:sz w:val="24"/>
          <w:szCs w:val="24"/>
        </w:rPr>
      </w:pPr>
      <w:r>
        <w:rPr>
          <w:sz w:val="24"/>
          <w:szCs w:val="24"/>
        </w:rPr>
        <w:t>2.</w:t>
      </w:r>
      <w:r w:rsidR="00DE4347">
        <w:rPr>
          <w:sz w:val="24"/>
          <w:szCs w:val="24"/>
        </w:rPr>
        <w:t>4</w:t>
      </w:r>
      <w:r w:rsidR="007B1886" w:rsidRPr="007B1886">
        <w:rPr>
          <w:sz w:val="24"/>
          <w:szCs w:val="24"/>
        </w:rPr>
        <w:t>.7.</w:t>
      </w:r>
      <w:r w:rsidR="007B1886" w:rsidRPr="007B1886">
        <w:rPr>
          <w:sz w:val="24"/>
          <w:szCs w:val="24"/>
        </w:rPr>
        <w:tab/>
        <w:t>Осуществлять иные права, преду</w:t>
      </w:r>
      <w:r>
        <w:rPr>
          <w:sz w:val="24"/>
          <w:szCs w:val="24"/>
        </w:rPr>
        <w:t xml:space="preserve">смотренные настоящим Договором </w:t>
      </w:r>
      <w:r w:rsidR="007B1886" w:rsidRPr="007B1886">
        <w:rPr>
          <w:sz w:val="24"/>
          <w:szCs w:val="24"/>
        </w:rPr>
        <w:t>и действующим законодательством Российской Федерации.</w:t>
      </w:r>
    </w:p>
    <w:p w:rsidR="00EF3FC3" w:rsidRPr="00EF3FC3" w:rsidRDefault="00EF3FC3" w:rsidP="00EF3FC3">
      <w:pPr>
        <w:tabs>
          <w:tab w:val="left" w:pos="0"/>
          <w:tab w:val="left" w:pos="567"/>
          <w:tab w:val="left" w:pos="1134"/>
          <w:tab w:val="left" w:pos="1276"/>
        </w:tabs>
        <w:spacing w:line="240" w:lineRule="auto"/>
        <w:ind w:firstLine="426"/>
        <w:rPr>
          <w:sz w:val="24"/>
          <w:szCs w:val="24"/>
        </w:rPr>
      </w:pPr>
    </w:p>
    <w:p w:rsidR="00AE4690" w:rsidRPr="00401DDD" w:rsidRDefault="00AE4690" w:rsidP="00AE4690">
      <w:pPr>
        <w:widowControl w:val="0"/>
        <w:numPr>
          <w:ilvl w:val="0"/>
          <w:numId w:val="2"/>
        </w:numPr>
        <w:spacing w:line="240" w:lineRule="auto"/>
        <w:ind w:left="0" w:firstLine="426"/>
        <w:jc w:val="center"/>
        <w:rPr>
          <w:sz w:val="24"/>
          <w:szCs w:val="24"/>
        </w:rPr>
      </w:pPr>
      <w:r w:rsidRPr="005C7131">
        <w:rPr>
          <w:b/>
          <w:sz w:val="24"/>
          <w:szCs w:val="24"/>
        </w:rPr>
        <w:t>Сумма договора и порядок расчетов</w:t>
      </w:r>
    </w:p>
    <w:p w:rsidR="00401DDD" w:rsidRPr="00AE4690" w:rsidRDefault="00401DDD" w:rsidP="00401DDD">
      <w:pPr>
        <w:widowControl w:val="0"/>
        <w:spacing w:line="240" w:lineRule="auto"/>
        <w:ind w:left="426" w:firstLine="0"/>
        <w:rPr>
          <w:sz w:val="24"/>
          <w:szCs w:val="24"/>
        </w:rPr>
      </w:pPr>
    </w:p>
    <w:p w:rsidR="00AF389B" w:rsidRPr="00ED11FD" w:rsidRDefault="00401DDD" w:rsidP="00B7526B">
      <w:pPr>
        <w:pStyle w:val="a3"/>
        <w:numPr>
          <w:ilvl w:val="1"/>
          <w:numId w:val="2"/>
        </w:numPr>
        <w:tabs>
          <w:tab w:val="left" w:pos="426"/>
          <w:tab w:val="left" w:pos="851"/>
        </w:tabs>
        <w:spacing w:line="240" w:lineRule="auto"/>
        <w:ind w:left="0" w:firstLine="425"/>
        <w:rPr>
          <w:sz w:val="24"/>
          <w:szCs w:val="24"/>
        </w:rPr>
      </w:pPr>
      <w:r w:rsidRPr="00ED11FD">
        <w:rPr>
          <w:sz w:val="24"/>
          <w:szCs w:val="24"/>
        </w:rPr>
        <w:t xml:space="preserve">Цена настоящего Договора составляет </w:t>
      </w:r>
      <w:r w:rsidR="00ED11FD" w:rsidRPr="00ED11FD">
        <w:rPr>
          <w:iCs/>
          <w:sz w:val="24"/>
          <w:szCs w:val="24"/>
        </w:rPr>
        <w:t>2 000 000,00 рублей (Два миллиона рублей 00 копеек),</w:t>
      </w:r>
      <w:r w:rsidR="00D02186">
        <w:rPr>
          <w:iCs/>
          <w:sz w:val="24"/>
          <w:szCs w:val="24"/>
        </w:rPr>
        <w:t xml:space="preserve"> </w:t>
      </w:r>
      <w:r w:rsidR="00AF389B" w:rsidRPr="00ED11FD">
        <w:rPr>
          <w:sz w:val="24"/>
          <w:szCs w:val="24"/>
        </w:rPr>
        <w:t>в том числе НДС</w:t>
      </w:r>
      <w:r w:rsidR="00ED11FD">
        <w:rPr>
          <w:sz w:val="24"/>
          <w:szCs w:val="24"/>
        </w:rPr>
        <w:t xml:space="preserve"> 20%</w:t>
      </w:r>
      <w:r w:rsidR="00AF389B" w:rsidRPr="00ED11FD">
        <w:rPr>
          <w:sz w:val="24"/>
          <w:szCs w:val="24"/>
        </w:rPr>
        <w:t xml:space="preserve"> (в случае если система налогообложения Исполнителя предусматривает уплату НДС), в случае если НДС не предусмотрен, (НДС не облагается).</w:t>
      </w:r>
    </w:p>
    <w:p w:rsidR="00913187" w:rsidRPr="00ED11FD" w:rsidRDefault="00913187" w:rsidP="00913187">
      <w:pPr>
        <w:widowControl w:val="0"/>
        <w:autoSpaceDE w:val="0"/>
        <w:autoSpaceDN w:val="0"/>
        <w:adjustRightInd w:val="0"/>
        <w:spacing w:line="240" w:lineRule="auto"/>
        <w:ind w:firstLine="0"/>
        <w:contextualSpacing/>
        <w:rPr>
          <w:sz w:val="24"/>
          <w:szCs w:val="24"/>
        </w:rPr>
      </w:pPr>
      <w:r>
        <w:rPr>
          <w:color w:val="000000"/>
          <w:sz w:val="24"/>
          <w:szCs w:val="24"/>
        </w:rPr>
        <w:t xml:space="preserve">     </w:t>
      </w:r>
      <w:r w:rsidRPr="0043696E">
        <w:rPr>
          <w:sz w:val="24"/>
          <w:szCs w:val="24"/>
          <w:lang w:eastAsia="ar-SA"/>
        </w:rPr>
        <w:t xml:space="preserve">Цена единицы услуги составляет  </w:t>
      </w:r>
      <w:r w:rsidRPr="0043696E">
        <w:rPr>
          <w:bCs/>
          <w:sz w:val="24"/>
          <w:szCs w:val="24"/>
        </w:rPr>
        <w:t>______</w:t>
      </w:r>
      <w:proofErr w:type="gramStart"/>
      <w:r w:rsidRPr="0043696E">
        <w:rPr>
          <w:sz w:val="24"/>
          <w:szCs w:val="24"/>
        </w:rPr>
        <w:t xml:space="preserve"> ,</w:t>
      </w:r>
      <w:proofErr w:type="gramEnd"/>
      <w:r w:rsidRPr="0043696E">
        <w:rPr>
          <w:sz w:val="24"/>
          <w:szCs w:val="24"/>
        </w:rPr>
        <w:t xml:space="preserve"> </w:t>
      </w:r>
      <w:r w:rsidRPr="0043696E">
        <w:rPr>
          <w:bCs/>
          <w:sz w:val="24"/>
          <w:szCs w:val="24"/>
        </w:rPr>
        <w:t xml:space="preserve">в том числе </w:t>
      </w:r>
      <w:r w:rsidRPr="0043696E">
        <w:rPr>
          <w:sz w:val="24"/>
          <w:szCs w:val="24"/>
        </w:rPr>
        <w:t xml:space="preserve"> НДС (в случае если система налогообложения Поставщика предусматривает уплату НДС</w:t>
      </w:r>
      <w:r w:rsidRPr="0043696E">
        <w:rPr>
          <w:bCs/>
          <w:sz w:val="24"/>
          <w:szCs w:val="24"/>
        </w:rPr>
        <w:t>)</w:t>
      </w:r>
      <w:r w:rsidRPr="0043696E">
        <w:rPr>
          <w:sz w:val="24"/>
          <w:szCs w:val="24"/>
        </w:rPr>
        <w:t>, в случае если НДС не предусмотрен (НДС не облагается»).</w:t>
      </w:r>
      <w:r w:rsidRPr="0043696E">
        <w:rPr>
          <w:color w:val="000000"/>
          <w:sz w:val="24"/>
          <w:szCs w:val="24"/>
        </w:rPr>
        <w:t xml:space="preserve"> Цена договора является твердой и определяется на весь срок исполнения договора</w:t>
      </w:r>
    </w:p>
    <w:p w:rsidR="00AD5D38" w:rsidRDefault="00401DDD" w:rsidP="00AD5D38">
      <w:pPr>
        <w:widowControl w:val="0"/>
        <w:autoSpaceDE w:val="0"/>
        <w:autoSpaceDN w:val="0"/>
        <w:adjustRightInd w:val="0"/>
        <w:spacing w:line="240" w:lineRule="auto"/>
        <w:ind w:firstLine="0"/>
        <w:contextualSpacing/>
        <w:rPr>
          <w:sz w:val="24"/>
          <w:szCs w:val="24"/>
          <w:lang w:eastAsia="ar-SA"/>
        </w:rPr>
      </w:pPr>
      <w:r w:rsidRPr="00D02186">
        <w:rPr>
          <w:sz w:val="24"/>
          <w:szCs w:val="24"/>
          <w:lang w:eastAsia="ar-SA"/>
        </w:rPr>
        <w:t xml:space="preserve">   </w:t>
      </w:r>
      <w:r w:rsidR="00232923">
        <w:rPr>
          <w:sz w:val="24"/>
          <w:szCs w:val="24"/>
          <w:lang w:eastAsia="ar-SA"/>
        </w:rPr>
        <w:t xml:space="preserve"> </w:t>
      </w:r>
      <w:r w:rsidRPr="00D02186">
        <w:rPr>
          <w:sz w:val="24"/>
          <w:szCs w:val="24"/>
          <w:lang w:eastAsia="ar-SA"/>
        </w:rPr>
        <w:t xml:space="preserve">  </w:t>
      </w:r>
      <w:r w:rsidR="00232923">
        <w:rPr>
          <w:sz w:val="24"/>
          <w:szCs w:val="24"/>
          <w:lang w:eastAsia="ar-SA"/>
        </w:rPr>
        <w:t xml:space="preserve">3.2. </w:t>
      </w:r>
      <w:r w:rsidR="00CD38ED" w:rsidRPr="00A37199">
        <w:rPr>
          <w:rFonts w:eastAsia="SimSun"/>
          <w:kern w:val="3"/>
          <w:sz w:val="24"/>
          <w:szCs w:val="24"/>
          <w:lang w:eastAsia="zh-CN" w:bidi="hi-IN"/>
        </w:rPr>
        <w:t>Цена Договора включает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r w:rsidR="00B7526B" w:rsidRPr="00A37199">
        <w:rPr>
          <w:sz w:val="24"/>
          <w:szCs w:val="24"/>
          <w:lang w:eastAsia="en-US"/>
        </w:rPr>
        <w:t>.</w:t>
      </w:r>
      <w:r w:rsidR="00913187" w:rsidRPr="00913187">
        <w:rPr>
          <w:sz w:val="24"/>
          <w:szCs w:val="24"/>
          <w:highlight w:val="yellow"/>
          <w:lang w:eastAsia="ar-SA"/>
        </w:rPr>
        <w:t xml:space="preserve"> </w:t>
      </w:r>
    </w:p>
    <w:p w:rsidR="00AD5D38" w:rsidRPr="00AD5D38" w:rsidRDefault="00AD5D38" w:rsidP="00913187">
      <w:pPr>
        <w:widowControl w:val="0"/>
        <w:autoSpaceDE w:val="0"/>
        <w:autoSpaceDN w:val="0"/>
        <w:adjustRightInd w:val="0"/>
        <w:spacing w:line="240" w:lineRule="auto"/>
        <w:ind w:firstLine="0"/>
        <w:contextualSpacing/>
        <w:rPr>
          <w:sz w:val="24"/>
          <w:szCs w:val="24"/>
          <w:lang w:eastAsia="en-US"/>
        </w:rPr>
      </w:pPr>
      <w:r>
        <w:rPr>
          <w:sz w:val="24"/>
          <w:szCs w:val="24"/>
        </w:rPr>
        <w:t xml:space="preserve">   </w:t>
      </w:r>
      <w:r w:rsidRPr="00600931">
        <w:rPr>
          <w:sz w:val="24"/>
          <w:szCs w:val="24"/>
        </w:rPr>
        <w:t>Цена каждой единицы услуги включает в себя стоимость оказываемых Услуг, все расходы на оказание Услуг, а также все предусмотренные действующим законодательством Российской Федерации налоги, сборы и другие обязательные платежи</w:t>
      </w:r>
    </w:p>
    <w:p w:rsidR="00AD5D38" w:rsidRPr="00AD5D38" w:rsidRDefault="00913187" w:rsidP="00AD5D38">
      <w:pPr>
        <w:widowControl w:val="0"/>
        <w:autoSpaceDE w:val="0"/>
        <w:autoSpaceDN w:val="0"/>
        <w:adjustRightInd w:val="0"/>
        <w:spacing w:line="240" w:lineRule="auto"/>
        <w:ind w:firstLine="0"/>
        <w:contextualSpacing/>
        <w:rPr>
          <w:sz w:val="24"/>
          <w:szCs w:val="24"/>
        </w:rPr>
      </w:pPr>
      <w:r>
        <w:rPr>
          <w:bCs/>
          <w:sz w:val="24"/>
          <w:szCs w:val="24"/>
        </w:rPr>
        <w:t xml:space="preserve">  </w:t>
      </w:r>
      <w:r w:rsidR="00AD5D38">
        <w:rPr>
          <w:sz w:val="24"/>
          <w:szCs w:val="24"/>
        </w:rPr>
        <w:t xml:space="preserve">   </w:t>
      </w:r>
      <w:r w:rsidRPr="00B7526B">
        <w:rPr>
          <w:sz w:val="24"/>
          <w:szCs w:val="24"/>
        </w:rPr>
        <w:t>Цена единицы услуги определяется</w:t>
      </w:r>
      <w:r w:rsidRPr="00844BE1">
        <w:rPr>
          <w:sz w:val="24"/>
          <w:szCs w:val="24"/>
        </w:rPr>
        <w:t xml:space="preserve"> с применением понижающего коэффициента, рассчитанного</w:t>
      </w:r>
      <w:r>
        <w:rPr>
          <w:sz w:val="24"/>
          <w:szCs w:val="24"/>
        </w:rPr>
        <w:t>,</w:t>
      </w:r>
      <w:r w:rsidRPr="00844BE1">
        <w:rPr>
          <w:sz w:val="24"/>
          <w:szCs w:val="24"/>
        </w:rPr>
        <w:t xml:space="preserve"> как отношение суммы цен единиц </w:t>
      </w:r>
      <w:r>
        <w:rPr>
          <w:sz w:val="24"/>
          <w:szCs w:val="24"/>
        </w:rPr>
        <w:t>у</w:t>
      </w:r>
      <w:r w:rsidRPr="00844BE1">
        <w:rPr>
          <w:sz w:val="24"/>
          <w:szCs w:val="24"/>
        </w:rPr>
        <w:t>слуг</w:t>
      </w:r>
      <w:r>
        <w:rPr>
          <w:sz w:val="24"/>
          <w:szCs w:val="24"/>
        </w:rPr>
        <w:t>,</w:t>
      </w:r>
      <w:r w:rsidRPr="00844BE1">
        <w:rPr>
          <w:sz w:val="24"/>
          <w:szCs w:val="24"/>
        </w:rPr>
        <w:t xml:space="preserve"> п</w:t>
      </w:r>
      <w:r>
        <w:rPr>
          <w:sz w:val="24"/>
          <w:szCs w:val="24"/>
        </w:rPr>
        <w:t xml:space="preserve">редложенной победителем запроса предложений </w:t>
      </w:r>
      <w:r w:rsidRPr="00844BE1">
        <w:rPr>
          <w:sz w:val="24"/>
          <w:szCs w:val="24"/>
        </w:rPr>
        <w:t xml:space="preserve">в электронной форме, к начальной сумме цен единиц </w:t>
      </w:r>
      <w:r>
        <w:rPr>
          <w:sz w:val="24"/>
          <w:szCs w:val="24"/>
        </w:rPr>
        <w:t>у</w:t>
      </w:r>
      <w:r w:rsidRPr="00844BE1">
        <w:rPr>
          <w:sz w:val="24"/>
          <w:szCs w:val="24"/>
        </w:rPr>
        <w:t>слуг</w:t>
      </w:r>
      <w:r>
        <w:rPr>
          <w:sz w:val="24"/>
          <w:szCs w:val="24"/>
        </w:rPr>
        <w:t>.</w:t>
      </w:r>
    </w:p>
    <w:p w:rsidR="00291764" w:rsidRPr="00291764" w:rsidRDefault="00AE4690" w:rsidP="00232923">
      <w:pPr>
        <w:pStyle w:val="msonormalmailrucssattributepostfix"/>
        <w:shd w:val="clear" w:color="auto" w:fill="FFFFFF"/>
        <w:spacing w:before="0" w:beforeAutospacing="0" w:after="0" w:afterAutospacing="0"/>
        <w:ind w:firstLine="426"/>
        <w:jc w:val="both"/>
      </w:pPr>
      <w:r w:rsidRPr="00291764">
        <w:t>3</w:t>
      </w:r>
      <w:r w:rsidR="00291764">
        <w:t>.</w:t>
      </w:r>
      <w:r w:rsidR="00232923">
        <w:t>3</w:t>
      </w:r>
      <w:r w:rsidRPr="00291764">
        <w:t xml:space="preserve">. </w:t>
      </w:r>
      <w:r w:rsidR="00291764" w:rsidRPr="00291764">
        <w:t>Оплата оказанных услуг осуществляется Заказчиком в полном объеме только при соблюдении Исполнителем всех условий Договора и оказанных услуг с требуемым уровнем качества.</w:t>
      </w:r>
    </w:p>
    <w:p w:rsidR="00291764" w:rsidRPr="00291764" w:rsidRDefault="00291764" w:rsidP="00291764">
      <w:pPr>
        <w:pStyle w:val="msonormalmailrucssattributepostfix"/>
        <w:shd w:val="clear" w:color="auto" w:fill="FFFFFF"/>
        <w:spacing w:before="0" w:beforeAutospacing="0" w:after="0" w:afterAutospacing="0"/>
        <w:ind w:firstLine="567"/>
        <w:jc w:val="both"/>
      </w:pPr>
      <w:r w:rsidRPr="00291764">
        <w:t xml:space="preserve">Оплата оказанных услуг производится по безналичному расчету с лицевого счета Заказчика на </w:t>
      </w:r>
      <w:r w:rsidRPr="00A37199">
        <w:t xml:space="preserve">расчетный счет Исполнителя в течение 15 (пятнадцати) рабочих дней </w:t>
      </w:r>
      <w:proofErr w:type="gramStart"/>
      <w:r w:rsidRPr="00A37199">
        <w:t>с даты</w:t>
      </w:r>
      <w:r w:rsidRPr="00291764">
        <w:t xml:space="preserve"> подписания</w:t>
      </w:r>
      <w:proofErr w:type="gramEnd"/>
      <w:r w:rsidRPr="00291764">
        <w:t xml:space="preserve"> Заказчиком акта оказанных услуг либо универсального передаточного документа (УПД), на основании полученных от Исполнителя счета, счета-фактуры </w:t>
      </w:r>
      <w:r w:rsidRPr="00291764">
        <w:rPr>
          <w:iCs/>
        </w:rPr>
        <w:t>(в случае если Исполнитель является плательщиком НДС).</w:t>
      </w:r>
      <w:r w:rsidR="00230792" w:rsidRPr="00291764">
        <w:t xml:space="preserve">       </w:t>
      </w:r>
    </w:p>
    <w:p w:rsidR="00AE4690" w:rsidRPr="00291764" w:rsidRDefault="00230792" w:rsidP="00291764">
      <w:pPr>
        <w:pStyle w:val="msonormalmailrucssattributepostfix"/>
        <w:shd w:val="clear" w:color="auto" w:fill="FFFFFF"/>
        <w:spacing w:before="0" w:beforeAutospacing="0" w:after="0" w:afterAutospacing="0"/>
        <w:ind w:firstLine="567"/>
        <w:jc w:val="both"/>
      </w:pPr>
      <w:r w:rsidRPr="00291764">
        <w:t xml:space="preserve"> 3.</w:t>
      </w:r>
      <w:r w:rsidR="00232923">
        <w:t>4</w:t>
      </w:r>
      <w:r w:rsidRPr="00291764">
        <w:t>.</w:t>
      </w:r>
      <w:r w:rsidR="00A37199">
        <w:t xml:space="preserve"> </w:t>
      </w:r>
      <w:r w:rsidR="00AE4690" w:rsidRPr="00291764">
        <w:t xml:space="preserve">Датой оплаты услуг по настоящему Договору является дата </w:t>
      </w:r>
      <w:r w:rsidR="00232923">
        <w:t>поступления</w:t>
      </w:r>
      <w:r w:rsidR="00AE4690" w:rsidRPr="00291764">
        <w:t xml:space="preserve"> денежных средств </w:t>
      </w:r>
      <w:r w:rsidR="00232923">
        <w:t>на</w:t>
      </w:r>
      <w:r w:rsidR="00AE4690" w:rsidRPr="00291764">
        <w:t xml:space="preserve"> расчетн</w:t>
      </w:r>
      <w:r w:rsidR="00232923">
        <w:t>ый</w:t>
      </w:r>
      <w:r w:rsidR="00AE4690" w:rsidRPr="00291764">
        <w:t xml:space="preserve"> счет </w:t>
      </w:r>
      <w:r w:rsidR="00232923">
        <w:t>Исполнителя</w:t>
      </w:r>
      <w:r w:rsidR="00AE4690" w:rsidRPr="00291764">
        <w:t>.</w:t>
      </w:r>
    </w:p>
    <w:p w:rsidR="00AE4690" w:rsidRPr="00230792" w:rsidRDefault="00230792" w:rsidP="00AE4690">
      <w:pPr>
        <w:tabs>
          <w:tab w:val="left" w:pos="0"/>
          <w:tab w:val="left" w:pos="851"/>
        </w:tabs>
        <w:spacing w:line="240" w:lineRule="auto"/>
        <w:ind w:firstLine="567"/>
        <w:rPr>
          <w:sz w:val="24"/>
          <w:szCs w:val="24"/>
        </w:rPr>
      </w:pPr>
      <w:r>
        <w:rPr>
          <w:sz w:val="24"/>
          <w:szCs w:val="24"/>
        </w:rPr>
        <w:t>3</w:t>
      </w:r>
      <w:r w:rsidR="00AE4690" w:rsidRPr="00230792">
        <w:rPr>
          <w:sz w:val="24"/>
          <w:szCs w:val="24"/>
        </w:rPr>
        <w:t>.</w:t>
      </w:r>
      <w:r w:rsidR="00232923">
        <w:rPr>
          <w:sz w:val="24"/>
          <w:szCs w:val="24"/>
        </w:rPr>
        <w:t>5</w:t>
      </w:r>
      <w:r w:rsidR="00AE4690" w:rsidRPr="00230792">
        <w:rPr>
          <w:sz w:val="24"/>
          <w:szCs w:val="24"/>
        </w:rPr>
        <w:t xml:space="preserve">. При нарушении Исполнителем своих обязательств по настоящему Договору Заказчик вправе произвести окончательный расчет с Исполнителем на основании итогового акта сверки расчетов, подписанного Сторонами, который включает в себя рассчитанные в соответствии с </w:t>
      </w:r>
      <w:r w:rsidR="00AE4690" w:rsidRPr="00230792">
        <w:rPr>
          <w:sz w:val="24"/>
          <w:szCs w:val="24"/>
        </w:rPr>
        <w:lastRenderedPageBreak/>
        <w:t>условиями Договора имущественные санкции, подлежащие взысканию с Исполнителя</w:t>
      </w:r>
      <w:r w:rsidR="00805F79">
        <w:rPr>
          <w:sz w:val="24"/>
          <w:szCs w:val="24"/>
        </w:rPr>
        <w:t>,</w:t>
      </w:r>
      <w:r w:rsidR="00AE4690" w:rsidRPr="00230792">
        <w:rPr>
          <w:sz w:val="24"/>
          <w:szCs w:val="24"/>
        </w:rPr>
        <w:t xml:space="preserve"> и служат основанием для вычета их, путем уменьшения суммы окончательного расчета.</w:t>
      </w:r>
    </w:p>
    <w:p w:rsidR="00AE4690" w:rsidRPr="00230792" w:rsidRDefault="00AE4690" w:rsidP="00AE4690">
      <w:pPr>
        <w:tabs>
          <w:tab w:val="left" w:pos="0"/>
          <w:tab w:val="left" w:pos="851"/>
        </w:tabs>
        <w:spacing w:line="240" w:lineRule="auto"/>
        <w:ind w:firstLine="567"/>
        <w:rPr>
          <w:sz w:val="24"/>
          <w:szCs w:val="24"/>
        </w:rPr>
      </w:pPr>
      <w:r w:rsidRPr="00230792">
        <w:rPr>
          <w:sz w:val="24"/>
          <w:szCs w:val="24"/>
        </w:rPr>
        <w:t>В случае если Исполнителем не подписан итоговый акт сверки расчетов, Заказчик вправе при окончательном расчете с Исполнителем в бесспорном порядке произвести удержание (зачет) суммы имущественных санкций, рассчитанных и подлежащих оплате Исполнителем в соответствии с условиями Договора, путем уменьшения суммы окончательного расчета на сумму имущественных санкций.</w:t>
      </w:r>
    </w:p>
    <w:p w:rsidR="00660DA4" w:rsidRDefault="00660DA4" w:rsidP="00832F10">
      <w:pPr>
        <w:widowControl w:val="0"/>
        <w:spacing w:line="240" w:lineRule="auto"/>
        <w:ind w:left="426" w:firstLine="0"/>
        <w:rPr>
          <w:sz w:val="24"/>
          <w:szCs w:val="24"/>
        </w:rPr>
      </w:pPr>
    </w:p>
    <w:p w:rsidR="00660DA4" w:rsidRPr="00AE4690" w:rsidRDefault="00660DA4" w:rsidP="00832F10">
      <w:pPr>
        <w:widowControl w:val="0"/>
        <w:spacing w:line="240" w:lineRule="auto"/>
        <w:ind w:left="426" w:firstLine="0"/>
        <w:rPr>
          <w:sz w:val="24"/>
          <w:szCs w:val="24"/>
        </w:rPr>
      </w:pPr>
    </w:p>
    <w:p w:rsidR="008A6A7C" w:rsidRPr="00EA767E" w:rsidRDefault="000B5B85" w:rsidP="000B5B85">
      <w:pPr>
        <w:spacing w:line="240" w:lineRule="auto"/>
        <w:ind w:firstLine="709"/>
        <w:jc w:val="center"/>
        <w:rPr>
          <w:b/>
          <w:bCs/>
          <w:sz w:val="24"/>
          <w:szCs w:val="24"/>
        </w:rPr>
      </w:pPr>
      <w:r w:rsidRPr="00EA767E">
        <w:rPr>
          <w:b/>
          <w:bCs/>
          <w:sz w:val="24"/>
          <w:szCs w:val="24"/>
        </w:rPr>
        <w:t>4</w:t>
      </w:r>
      <w:r w:rsidR="008A6A7C" w:rsidRPr="00EA767E">
        <w:rPr>
          <w:b/>
          <w:bCs/>
          <w:sz w:val="24"/>
          <w:szCs w:val="24"/>
        </w:rPr>
        <w:t xml:space="preserve">. </w:t>
      </w:r>
      <w:r w:rsidR="00660DA4">
        <w:rPr>
          <w:b/>
          <w:bCs/>
          <w:sz w:val="24"/>
          <w:szCs w:val="24"/>
        </w:rPr>
        <w:t>Порядок сдачи-приёмки оказанных услуг</w:t>
      </w:r>
    </w:p>
    <w:p w:rsidR="008A6A7C" w:rsidRPr="000B5B85" w:rsidRDefault="008A6A7C" w:rsidP="000B5B85">
      <w:pPr>
        <w:spacing w:line="240" w:lineRule="auto"/>
        <w:ind w:firstLine="540"/>
        <w:rPr>
          <w:sz w:val="24"/>
          <w:szCs w:val="24"/>
          <w:highlight w:val="yellow"/>
        </w:rPr>
      </w:pPr>
    </w:p>
    <w:p w:rsidR="008A6A7C" w:rsidRPr="000B5B85" w:rsidRDefault="000B5B85" w:rsidP="000B5B85">
      <w:pPr>
        <w:spacing w:line="240" w:lineRule="auto"/>
        <w:ind w:firstLine="540"/>
        <w:rPr>
          <w:sz w:val="24"/>
          <w:szCs w:val="24"/>
        </w:rPr>
      </w:pPr>
      <w:r w:rsidRPr="000B5B85">
        <w:rPr>
          <w:sz w:val="24"/>
          <w:szCs w:val="24"/>
        </w:rPr>
        <w:t>4</w:t>
      </w:r>
      <w:r w:rsidR="008A6A7C" w:rsidRPr="000B5B85">
        <w:rPr>
          <w:sz w:val="24"/>
          <w:szCs w:val="24"/>
        </w:rPr>
        <w:t>.1.</w:t>
      </w:r>
      <w:r w:rsidR="008A6A7C" w:rsidRPr="000B5B85">
        <w:rPr>
          <w:b/>
          <w:sz w:val="24"/>
          <w:szCs w:val="24"/>
        </w:rPr>
        <w:t> </w:t>
      </w:r>
      <w:r w:rsidR="008A6A7C" w:rsidRPr="000B5B85">
        <w:rPr>
          <w:sz w:val="24"/>
          <w:szCs w:val="24"/>
        </w:rPr>
        <w:t>Исполнитель по факту оказания услуг в полном объеме, предоставляет заказчику результаты оказанных услуг для приемки.</w:t>
      </w:r>
    </w:p>
    <w:p w:rsidR="008A6A7C" w:rsidRPr="000B5B85" w:rsidRDefault="008A6A7C" w:rsidP="000B5B85">
      <w:pPr>
        <w:spacing w:line="240" w:lineRule="auto"/>
        <w:ind w:firstLine="540"/>
        <w:rPr>
          <w:sz w:val="24"/>
          <w:szCs w:val="24"/>
        </w:rPr>
      </w:pPr>
      <w:r w:rsidRPr="000B5B85">
        <w:rPr>
          <w:sz w:val="24"/>
          <w:szCs w:val="24"/>
        </w:rPr>
        <w:t>Результаты оказанных услуг оформляются Исполнителем актом приёмки оказанных услуг</w:t>
      </w:r>
      <w:r w:rsidR="00A12DA3">
        <w:rPr>
          <w:sz w:val="24"/>
          <w:szCs w:val="24"/>
        </w:rPr>
        <w:t xml:space="preserve"> либо универсальным передаточным документом (УПД),</w:t>
      </w:r>
      <w:r w:rsidRPr="000B5B85">
        <w:rPr>
          <w:sz w:val="24"/>
          <w:szCs w:val="24"/>
        </w:rPr>
        <w:t xml:space="preserve"> который передается заказчику в 2 (двух) экземплярах.</w:t>
      </w:r>
    </w:p>
    <w:p w:rsidR="008A6A7C" w:rsidRPr="000B5B85" w:rsidRDefault="000B5B85" w:rsidP="000B5B85">
      <w:pPr>
        <w:spacing w:line="240" w:lineRule="auto"/>
        <w:ind w:firstLine="567"/>
        <w:rPr>
          <w:sz w:val="24"/>
          <w:szCs w:val="24"/>
        </w:rPr>
      </w:pPr>
      <w:r>
        <w:rPr>
          <w:sz w:val="24"/>
          <w:szCs w:val="24"/>
        </w:rPr>
        <w:t>4</w:t>
      </w:r>
      <w:r w:rsidR="008A6A7C" w:rsidRPr="000B5B85">
        <w:rPr>
          <w:sz w:val="24"/>
          <w:szCs w:val="24"/>
        </w:rPr>
        <w:t>.2. Для проверки оказанных услуг в части их</w:t>
      </w:r>
      <w:r>
        <w:rPr>
          <w:sz w:val="24"/>
          <w:szCs w:val="24"/>
        </w:rPr>
        <w:t xml:space="preserve"> соответствия условиям договора </w:t>
      </w:r>
      <w:r w:rsidR="008A6A7C" w:rsidRPr="000B5B85">
        <w:rPr>
          <w:sz w:val="24"/>
          <w:szCs w:val="24"/>
        </w:rPr>
        <w:t xml:space="preserve"> Заказчик обязан провести экспертизу. Экспертиза оказанных услуг может проводиться Заказчиком своими силами или к ее проведению могут привлекаться эксперты, экспертные организации.</w:t>
      </w:r>
    </w:p>
    <w:p w:rsidR="008A6A7C" w:rsidRPr="000B5B85" w:rsidRDefault="000B5B85" w:rsidP="000B5B85">
      <w:pPr>
        <w:spacing w:line="240" w:lineRule="auto"/>
        <w:ind w:firstLine="567"/>
        <w:rPr>
          <w:bCs/>
          <w:sz w:val="24"/>
          <w:szCs w:val="24"/>
        </w:rPr>
      </w:pPr>
      <w:r>
        <w:rPr>
          <w:sz w:val="24"/>
          <w:szCs w:val="24"/>
        </w:rPr>
        <w:t>4</w:t>
      </w:r>
      <w:r w:rsidR="008A6A7C" w:rsidRPr="000B5B85">
        <w:rPr>
          <w:sz w:val="24"/>
          <w:szCs w:val="24"/>
        </w:rPr>
        <w:t>.3. При обнаружении Заказчиком в ходе приёмки услуг недостатков в оказанных услугах комиссией Заказчика составляется акт и выдается предписание Исполнителю об устранении выявленных недостатков. Акт и предписание составляются в двух идентичных экземплярах и подписываются комиссией Заказчика и представителем Исполнителя, имеющим право на подписание акта и получение предписания (при предъявлении паспорта представителя Исполнителя и документа, подтверждающего его полномочия).</w:t>
      </w:r>
    </w:p>
    <w:p w:rsidR="008A6A7C" w:rsidRPr="000B5B85" w:rsidRDefault="008A6A7C" w:rsidP="000B5B85">
      <w:pPr>
        <w:spacing w:line="240" w:lineRule="auto"/>
        <w:ind w:firstLine="567"/>
        <w:rPr>
          <w:sz w:val="24"/>
          <w:szCs w:val="24"/>
        </w:rPr>
      </w:pPr>
      <w:r w:rsidRPr="000B5B85">
        <w:rPr>
          <w:sz w:val="24"/>
          <w:szCs w:val="24"/>
        </w:rPr>
        <w:t xml:space="preserve">Если уполномоченный представитель Исполнителя отказывается подписать указанный акт и получить предписание, об этом делается отметка в акте и акт заверяется третьим лицом по выбору Заказчика. </w:t>
      </w:r>
      <w:proofErr w:type="gramStart"/>
      <w:r w:rsidRPr="000B5B85">
        <w:rPr>
          <w:sz w:val="24"/>
          <w:szCs w:val="24"/>
        </w:rPr>
        <w:t>При этом второй экземпляр акта и предписания направляются Заказчиком Исполнителю по почте заказным письмом с уведомлением о вручении с сохранением при этом почтового документа, подтверждающего отправку по почте,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факта отправки документов и получение Заказчиком подтверждения об их вручении</w:t>
      </w:r>
      <w:proofErr w:type="gramEnd"/>
      <w:r w:rsidRPr="000B5B85">
        <w:rPr>
          <w:sz w:val="24"/>
          <w:szCs w:val="24"/>
        </w:rPr>
        <w:t xml:space="preserve"> Исполнителю.</w:t>
      </w:r>
    </w:p>
    <w:p w:rsidR="008A6A7C" w:rsidRPr="000B5B85" w:rsidRDefault="000B5B85" w:rsidP="000B5B85">
      <w:pPr>
        <w:spacing w:line="240" w:lineRule="auto"/>
        <w:ind w:firstLine="567"/>
        <w:rPr>
          <w:sz w:val="24"/>
          <w:szCs w:val="24"/>
        </w:rPr>
      </w:pPr>
      <w:r>
        <w:rPr>
          <w:sz w:val="24"/>
          <w:szCs w:val="24"/>
        </w:rPr>
        <w:t>4</w:t>
      </w:r>
      <w:r w:rsidR="008A6A7C" w:rsidRPr="000B5B85">
        <w:rPr>
          <w:sz w:val="24"/>
          <w:szCs w:val="24"/>
        </w:rPr>
        <w:t>.4. Исполнитель обязан устранить все обнаруженные недостатки в срок, указанный в предписании.</w:t>
      </w:r>
    </w:p>
    <w:p w:rsidR="008A6A7C" w:rsidRPr="000B5B85" w:rsidRDefault="000B5B85" w:rsidP="000B5B85">
      <w:pPr>
        <w:spacing w:line="240" w:lineRule="auto"/>
        <w:ind w:firstLine="567"/>
        <w:rPr>
          <w:sz w:val="24"/>
          <w:szCs w:val="24"/>
        </w:rPr>
      </w:pPr>
      <w:r>
        <w:rPr>
          <w:sz w:val="24"/>
          <w:szCs w:val="24"/>
        </w:rPr>
        <w:t>4</w:t>
      </w:r>
      <w:r w:rsidR="008A6A7C" w:rsidRPr="000B5B85">
        <w:rPr>
          <w:sz w:val="24"/>
          <w:szCs w:val="24"/>
        </w:rPr>
        <w:t>.5. Устранение Исполнителем в установленный в предписании срок</w:t>
      </w:r>
      <w:r w:rsidR="00805F79">
        <w:rPr>
          <w:sz w:val="24"/>
          <w:szCs w:val="24"/>
        </w:rPr>
        <w:t>,</w:t>
      </w:r>
      <w:r w:rsidR="008A6A7C" w:rsidRPr="000B5B85">
        <w:rPr>
          <w:sz w:val="24"/>
          <w:szCs w:val="24"/>
        </w:rPr>
        <w:t xml:space="preserve"> выявленных Заказчиком недостатков</w:t>
      </w:r>
      <w:r w:rsidR="00805F79">
        <w:rPr>
          <w:sz w:val="24"/>
          <w:szCs w:val="24"/>
        </w:rPr>
        <w:t>,</w:t>
      </w:r>
      <w:r w:rsidR="008A6A7C" w:rsidRPr="000B5B85">
        <w:rPr>
          <w:sz w:val="24"/>
          <w:szCs w:val="24"/>
        </w:rPr>
        <w:t xml:space="preserve"> не освобождает его от уплаты неустойки, предусмотренной контрактом.</w:t>
      </w:r>
    </w:p>
    <w:p w:rsidR="008A6A7C" w:rsidRPr="000B5B85" w:rsidRDefault="000B5B85" w:rsidP="000B5B85">
      <w:pPr>
        <w:spacing w:line="240" w:lineRule="auto"/>
        <w:ind w:firstLine="567"/>
        <w:rPr>
          <w:rFonts w:eastAsia="Calibri"/>
          <w:sz w:val="24"/>
          <w:szCs w:val="24"/>
          <w:lang w:eastAsia="en-US"/>
        </w:rPr>
      </w:pPr>
      <w:r>
        <w:rPr>
          <w:sz w:val="24"/>
          <w:szCs w:val="24"/>
        </w:rPr>
        <w:t>4</w:t>
      </w:r>
      <w:r w:rsidR="008A6A7C" w:rsidRPr="000B5B85">
        <w:rPr>
          <w:sz w:val="24"/>
          <w:szCs w:val="24"/>
        </w:rPr>
        <w:t xml:space="preserve">.6. Приёмка оказанных услуг и оформление её результатов осуществляются в течение 3 (трёх) рабочих дней. В </w:t>
      </w:r>
      <w:r w:rsidR="008A6A7C" w:rsidRPr="000B5B85">
        <w:rPr>
          <w:rFonts w:eastAsia="Calibri"/>
          <w:sz w:val="24"/>
          <w:szCs w:val="24"/>
          <w:lang w:eastAsia="en-US"/>
        </w:rPr>
        <w:t>этот срок не включается время, затраченное Исполнителем на устранение замечаний Заказчика, выявленных в ходе приёмки.</w:t>
      </w:r>
    </w:p>
    <w:p w:rsidR="008A6A7C" w:rsidRPr="000B5B85" w:rsidRDefault="000B5B85" w:rsidP="000B5B85">
      <w:pPr>
        <w:spacing w:line="240" w:lineRule="auto"/>
        <w:ind w:firstLine="567"/>
        <w:rPr>
          <w:sz w:val="24"/>
          <w:szCs w:val="24"/>
        </w:rPr>
      </w:pPr>
      <w:r>
        <w:rPr>
          <w:rFonts w:eastAsia="Calibri"/>
          <w:sz w:val="24"/>
          <w:szCs w:val="24"/>
          <w:lang w:eastAsia="en-US"/>
        </w:rPr>
        <w:t>4</w:t>
      </w:r>
      <w:r w:rsidR="008A6A7C" w:rsidRPr="000B5B85">
        <w:rPr>
          <w:rFonts w:eastAsia="Calibri"/>
          <w:sz w:val="24"/>
          <w:szCs w:val="24"/>
          <w:lang w:eastAsia="en-US"/>
        </w:rPr>
        <w:t xml:space="preserve">.7. </w:t>
      </w:r>
      <w:r w:rsidR="008A6A7C" w:rsidRPr="000B5B85">
        <w:rPr>
          <w:sz w:val="24"/>
          <w:szCs w:val="24"/>
        </w:rPr>
        <w:t>Датой сдачи Исполнителем оказанных услуг и приёмки их Заказчиком считается дата подписания комиссией Заказчика акта приёмки оказанных услуг.</w:t>
      </w:r>
    </w:p>
    <w:p w:rsidR="00AE4690" w:rsidRPr="000B5B85" w:rsidRDefault="000B5B85" w:rsidP="000B5B85">
      <w:pPr>
        <w:spacing w:line="240" w:lineRule="auto"/>
        <w:ind w:firstLine="567"/>
        <w:rPr>
          <w:sz w:val="24"/>
          <w:szCs w:val="24"/>
        </w:rPr>
      </w:pPr>
      <w:r>
        <w:rPr>
          <w:sz w:val="24"/>
          <w:szCs w:val="24"/>
        </w:rPr>
        <w:t>4</w:t>
      </w:r>
      <w:r w:rsidR="008A6A7C" w:rsidRPr="000B5B85">
        <w:rPr>
          <w:sz w:val="24"/>
          <w:szCs w:val="24"/>
        </w:rPr>
        <w:t>.8. Риски случайной гибели или случайного повреждения результата услуг переходят от Исполнителя к Заказчику с момента подписания комиссией Заказчика и представителем Исполнителя акта приёмки оказанных услуг, а в случае обнаружения в ходе приёмки услуг недостатков - с момента устранения Исполнителем всех выявленных недостатков в соответствии с актом.</w:t>
      </w:r>
    </w:p>
    <w:p w:rsidR="00AE4690" w:rsidRPr="000B5B85" w:rsidRDefault="00AE4690" w:rsidP="00AE4690">
      <w:pPr>
        <w:widowControl w:val="0"/>
        <w:spacing w:line="240" w:lineRule="auto"/>
        <w:jc w:val="center"/>
        <w:rPr>
          <w:sz w:val="24"/>
          <w:szCs w:val="24"/>
        </w:rPr>
      </w:pPr>
    </w:p>
    <w:p w:rsidR="00AE4690" w:rsidRDefault="00AE4690" w:rsidP="00832F10">
      <w:pPr>
        <w:pStyle w:val="a3"/>
        <w:widowControl w:val="0"/>
        <w:numPr>
          <w:ilvl w:val="0"/>
          <w:numId w:val="5"/>
        </w:numPr>
        <w:spacing w:line="240" w:lineRule="auto"/>
        <w:jc w:val="center"/>
        <w:rPr>
          <w:b/>
          <w:sz w:val="24"/>
          <w:szCs w:val="24"/>
        </w:rPr>
      </w:pPr>
      <w:r w:rsidRPr="00832F10">
        <w:rPr>
          <w:b/>
          <w:bCs/>
          <w:sz w:val="24"/>
          <w:szCs w:val="24"/>
        </w:rPr>
        <w:t>Д</w:t>
      </w:r>
      <w:r w:rsidRPr="00832F10">
        <w:rPr>
          <w:b/>
          <w:sz w:val="24"/>
          <w:szCs w:val="24"/>
        </w:rPr>
        <w:t>ействие обстоятельств непреодолимой силы</w:t>
      </w:r>
    </w:p>
    <w:p w:rsidR="00660DA4" w:rsidRPr="00832F10" w:rsidRDefault="00660DA4" w:rsidP="00660DA4">
      <w:pPr>
        <w:pStyle w:val="a3"/>
        <w:widowControl w:val="0"/>
        <w:spacing w:line="240" w:lineRule="auto"/>
        <w:rPr>
          <w:b/>
          <w:sz w:val="24"/>
          <w:szCs w:val="24"/>
        </w:rPr>
      </w:pPr>
    </w:p>
    <w:p w:rsidR="00AE4690" w:rsidRPr="005C7131" w:rsidRDefault="00AE4690" w:rsidP="00AE4690">
      <w:pPr>
        <w:widowControl w:val="0"/>
        <w:spacing w:line="240" w:lineRule="auto"/>
        <w:ind w:firstLine="426"/>
        <w:rPr>
          <w:sz w:val="24"/>
          <w:szCs w:val="24"/>
        </w:rPr>
      </w:pPr>
      <w:r w:rsidRPr="005C7131">
        <w:rPr>
          <w:sz w:val="24"/>
          <w:szCs w:val="24"/>
        </w:rPr>
        <w:t>5.1.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и другие обстоятельства, не зависящие от воли Сторон.</w:t>
      </w:r>
    </w:p>
    <w:p w:rsidR="00AE4690" w:rsidRPr="005C7131" w:rsidRDefault="00AE4690" w:rsidP="00AE4690">
      <w:pPr>
        <w:widowControl w:val="0"/>
        <w:spacing w:line="240" w:lineRule="auto"/>
        <w:ind w:firstLine="426"/>
        <w:rPr>
          <w:sz w:val="24"/>
          <w:szCs w:val="24"/>
        </w:rPr>
      </w:pPr>
      <w:r w:rsidRPr="005C7131">
        <w:rPr>
          <w:sz w:val="24"/>
          <w:szCs w:val="24"/>
        </w:rPr>
        <w:lastRenderedPageBreak/>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AE4690" w:rsidRPr="005C7131" w:rsidRDefault="00AE4690" w:rsidP="00AE4690">
      <w:pPr>
        <w:widowControl w:val="0"/>
        <w:spacing w:line="240" w:lineRule="auto"/>
        <w:ind w:firstLine="426"/>
        <w:rPr>
          <w:sz w:val="24"/>
          <w:szCs w:val="24"/>
        </w:rPr>
      </w:pPr>
      <w:r w:rsidRPr="005C7131">
        <w:rPr>
          <w:sz w:val="24"/>
          <w:szCs w:val="24"/>
        </w:rPr>
        <w:t xml:space="preserve">5.2. При наступлении обстоятельств непреодолимой силы Сторона должна без промедления известить о них другую Сторону в любой форме (предпочтительно </w:t>
      </w:r>
      <w:proofErr w:type="gramStart"/>
      <w:r w:rsidRPr="005C7131">
        <w:rPr>
          <w:sz w:val="24"/>
          <w:szCs w:val="24"/>
        </w:rPr>
        <w:t>в</w:t>
      </w:r>
      <w:proofErr w:type="gramEnd"/>
      <w:r w:rsidRPr="005C7131">
        <w:rPr>
          <w:sz w:val="24"/>
          <w:szCs w:val="24"/>
        </w:rPr>
        <w:t xml:space="preserve"> письменной).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AE4690" w:rsidRPr="005C7131" w:rsidRDefault="00AE4690" w:rsidP="00AE4690">
      <w:pPr>
        <w:widowControl w:val="0"/>
        <w:spacing w:line="240" w:lineRule="auto"/>
        <w:ind w:firstLine="426"/>
        <w:rPr>
          <w:sz w:val="24"/>
          <w:szCs w:val="24"/>
        </w:rPr>
      </w:pPr>
      <w:r w:rsidRPr="005C7131">
        <w:rPr>
          <w:sz w:val="24"/>
          <w:szCs w:val="24"/>
        </w:rPr>
        <w:t>5.3. 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rsidR="00AE4690" w:rsidRPr="005C7131" w:rsidRDefault="00AE4690" w:rsidP="00AE4690">
      <w:pPr>
        <w:widowControl w:val="0"/>
        <w:spacing w:line="240" w:lineRule="auto"/>
        <w:ind w:firstLine="426"/>
        <w:rPr>
          <w:sz w:val="24"/>
          <w:szCs w:val="24"/>
        </w:rPr>
      </w:pPr>
      <w:r w:rsidRPr="005C7131">
        <w:rPr>
          <w:sz w:val="24"/>
          <w:szCs w:val="24"/>
        </w:rPr>
        <w:t xml:space="preserve">5.4. Сторона должна в течение разумного срока передать другой Стороне сертификат торгово-промышленной палаты или иного компетентного органа или организации о наличии форс-мажорных обстоятельств. </w:t>
      </w:r>
    </w:p>
    <w:p w:rsidR="00AE4690" w:rsidRPr="005C7131" w:rsidRDefault="00AE4690" w:rsidP="00AE4690">
      <w:pPr>
        <w:widowControl w:val="0"/>
        <w:spacing w:line="240" w:lineRule="auto"/>
        <w:ind w:firstLine="426"/>
        <w:rPr>
          <w:sz w:val="24"/>
          <w:szCs w:val="24"/>
        </w:rPr>
      </w:pPr>
      <w:r w:rsidRPr="005C7131">
        <w:rPr>
          <w:sz w:val="24"/>
          <w:szCs w:val="24"/>
        </w:rPr>
        <w:t>5.5. 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rsidR="00AE4690" w:rsidRPr="005C7131" w:rsidRDefault="00AE4690" w:rsidP="00AE4690">
      <w:pPr>
        <w:widowControl w:val="0"/>
        <w:spacing w:line="240" w:lineRule="auto"/>
        <w:ind w:firstLine="426"/>
        <w:rPr>
          <w:sz w:val="24"/>
          <w:szCs w:val="24"/>
        </w:rPr>
      </w:pPr>
      <w:r w:rsidRPr="005C7131">
        <w:rPr>
          <w:sz w:val="24"/>
          <w:szCs w:val="24"/>
        </w:rPr>
        <w:t>5.6. Если форс-мажорные обстоятельства и их последствия продолжают действовать более 1 (одного) месяца или они или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AE4690" w:rsidRPr="005C7131" w:rsidRDefault="00AE4690" w:rsidP="00AE4690">
      <w:pPr>
        <w:widowControl w:val="0"/>
        <w:spacing w:line="240" w:lineRule="auto"/>
        <w:ind w:firstLine="426"/>
        <w:jc w:val="center"/>
        <w:rPr>
          <w:b/>
          <w:bCs/>
          <w:sz w:val="24"/>
          <w:szCs w:val="24"/>
        </w:rPr>
      </w:pPr>
    </w:p>
    <w:p w:rsidR="00AE4690" w:rsidRDefault="00AE4690" w:rsidP="00832F10">
      <w:pPr>
        <w:widowControl w:val="0"/>
        <w:numPr>
          <w:ilvl w:val="0"/>
          <w:numId w:val="5"/>
        </w:numPr>
        <w:spacing w:line="240" w:lineRule="auto"/>
        <w:jc w:val="center"/>
        <w:rPr>
          <w:b/>
          <w:bCs/>
          <w:sz w:val="24"/>
          <w:szCs w:val="24"/>
        </w:rPr>
      </w:pPr>
      <w:r w:rsidRPr="005C7131">
        <w:rPr>
          <w:b/>
          <w:bCs/>
          <w:sz w:val="24"/>
          <w:szCs w:val="24"/>
        </w:rPr>
        <w:t>Ответственность сторон</w:t>
      </w:r>
    </w:p>
    <w:p w:rsidR="00660DA4" w:rsidRPr="005C7131" w:rsidRDefault="00660DA4" w:rsidP="00660DA4">
      <w:pPr>
        <w:widowControl w:val="0"/>
        <w:spacing w:line="240" w:lineRule="auto"/>
        <w:ind w:left="720" w:firstLine="0"/>
        <w:rPr>
          <w:b/>
          <w:bCs/>
          <w:sz w:val="24"/>
          <w:szCs w:val="24"/>
        </w:rPr>
      </w:pPr>
    </w:p>
    <w:p w:rsidR="009C32A9" w:rsidRPr="009C32A9" w:rsidRDefault="009C32A9" w:rsidP="00DE4347">
      <w:pPr>
        <w:spacing w:line="240" w:lineRule="auto"/>
        <w:ind w:firstLine="426"/>
        <w:rPr>
          <w:sz w:val="24"/>
          <w:szCs w:val="24"/>
        </w:rPr>
      </w:pPr>
      <w:r w:rsidRPr="009C32A9">
        <w:rPr>
          <w:sz w:val="24"/>
          <w:szCs w:val="24"/>
        </w:rPr>
        <w:t>6.1. За неисполнение или ненадлежащее исполнение принятых на себя обязательств, Стороны несут ответственность в соответствии с условиями настоящего Договора и действующего законодательства РФ.</w:t>
      </w:r>
    </w:p>
    <w:p w:rsidR="009C32A9" w:rsidRPr="009C32A9" w:rsidRDefault="009C32A9" w:rsidP="00DE4347">
      <w:pPr>
        <w:autoSpaceDE w:val="0"/>
        <w:autoSpaceDN w:val="0"/>
        <w:adjustRightInd w:val="0"/>
        <w:spacing w:line="240" w:lineRule="auto"/>
        <w:ind w:firstLine="426"/>
        <w:rPr>
          <w:rFonts w:eastAsia="Calibri"/>
          <w:sz w:val="24"/>
          <w:szCs w:val="24"/>
        </w:rPr>
      </w:pPr>
      <w:r w:rsidRPr="009C32A9">
        <w:rPr>
          <w:rFonts w:eastAsia="Calibri"/>
          <w:sz w:val="24"/>
          <w:szCs w:val="24"/>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 1000,00 рублей.</w:t>
      </w:r>
    </w:p>
    <w:p w:rsidR="009C32A9" w:rsidRPr="009C32A9" w:rsidRDefault="009C32A9" w:rsidP="00DE4347">
      <w:pPr>
        <w:autoSpaceDE w:val="0"/>
        <w:autoSpaceDN w:val="0"/>
        <w:adjustRightInd w:val="0"/>
        <w:spacing w:line="240" w:lineRule="auto"/>
        <w:ind w:firstLine="426"/>
        <w:rPr>
          <w:rFonts w:eastAsia="Calibri"/>
          <w:sz w:val="24"/>
          <w:szCs w:val="24"/>
        </w:rPr>
      </w:pPr>
      <w:r w:rsidRPr="009C32A9">
        <w:rPr>
          <w:rFonts w:eastAsia="Calibri"/>
          <w:sz w:val="24"/>
          <w:szCs w:val="24"/>
        </w:rPr>
        <w:t>6.3. </w:t>
      </w:r>
      <w:r w:rsidRPr="0087375F">
        <w:rPr>
          <w:rFonts w:eastAsia="Calibri"/>
          <w:sz w:val="24"/>
          <w:szCs w:val="24"/>
        </w:rPr>
        <w:t xml:space="preserve">Пеня начисляется за каждый день просрочки исполнения Исполнителем обязательства, предусмотренного Договором, в размере </w:t>
      </w:r>
      <w:r w:rsidRPr="0087375F">
        <w:rPr>
          <w:spacing w:val="-2"/>
          <w:sz w:val="24"/>
          <w:szCs w:val="24"/>
        </w:rPr>
        <w:t>не менее</w:t>
      </w:r>
      <w:r w:rsidRPr="0087375F">
        <w:rPr>
          <w:rFonts w:eastAsia="Calibri"/>
          <w:sz w:val="24"/>
          <w:szCs w:val="24"/>
        </w:rPr>
        <w:t xml:space="preserve"> 1/300 действующей на дату уплаты пени </w:t>
      </w:r>
      <w:r w:rsidRPr="0087375F">
        <w:rPr>
          <w:spacing w:val="-2"/>
          <w:sz w:val="24"/>
          <w:szCs w:val="24"/>
        </w:rPr>
        <w:t>ключевой ставки</w:t>
      </w:r>
      <w:r w:rsidRPr="0087375F">
        <w:rPr>
          <w:rFonts w:eastAsia="Calibri"/>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w:t>
      </w:r>
      <w:r w:rsidRPr="0087375F">
        <w:rPr>
          <w:spacing w:val="-2"/>
          <w:sz w:val="24"/>
          <w:szCs w:val="24"/>
        </w:rPr>
        <w:t>Исполнителем</w:t>
      </w:r>
      <w:r w:rsidRPr="0087375F">
        <w:rPr>
          <w:b/>
          <w:color w:val="FF0000"/>
          <w:spacing w:val="-2"/>
          <w:sz w:val="24"/>
          <w:szCs w:val="24"/>
        </w:rPr>
        <w:t xml:space="preserve"> </w:t>
      </w:r>
      <w:r w:rsidRPr="0087375F">
        <w:rPr>
          <w:rFonts w:eastAsia="Calibri"/>
          <w:sz w:val="24"/>
          <w:szCs w:val="24"/>
        </w:rPr>
        <w:t>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 1000,00 рублей.</w:t>
      </w:r>
    </w:p>
    <w:p w:rsidR="009C32A9" w:rsidRPr="009C32A9" w:rsidRDefault="009C32A9" w:rsidP="00DE4347">
      <w:pPr>
        <w:autoSpaceDE w:val="0"/>
        <w:autoSpaceDN w:val="0"/>
        <w:adjustRightInd w:val="0"/>
        <w:spacing w:line="240" w:lineRule="auto"/>
        <w:ind w:firstLine="426"/>
        <w:rPr>
          <w:color w:val="000000"/>
          <w:sz w:val="24"/>
          <w:szCs w:val="24"/>
        </w:rPr>
      </w:pPr>
      <w:r w:rsidRPr="009C32A9">
        <w:rPr>
          <w:color w:val="000000"/>
          <w:sz w:val="24"/>
          <w:szCs w:val="24"/>
        </w:rPr>
        <w:t>6.4.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9C32A9" w:rsidRPr="009C32A9" w:rsidRDefault="009C32A9" w:rsidP="00DE4347">
      <w:pPr>
        <w:spacing w:line="240" w:lineRule="auto"/>
        <w:ind w:firstLine="426"/>
        <w:rPr>
          <w:sz w:val="24"/>
          <w:szCs w:val="24"/>
        </w:rPr>
      </w:pPr>
      <w:r w:rsidRPr="009C32A9">
        <w:rPr>
          <w:sz w:val="24"/>
          <w:szCs w:val="24"/>
        </w:rPr>
        <w:t>6.5. Заказчик вправе произвести удержание пени при проведении расчетов за оказанные по Договору услуги.</w:t>
      </w:r>
    </w:p>
    <w:p w:rsidR="009C32A9" w:rsidRPr="009C32A9" w:rsidRDefault="009C32A9" w:rsidP="00DE4347">
      <w:pPr>
        <w:spacing w:line="240" w:lineRule="auto"/>
        <w:ind w:firstLine="426"/>
        <w:rPr>
          <w:sz w:val="24"/>
          <w:szCs w:val="24"/>
        </w:rPr>
      </w:pPr>
      <w:r w:rsidRPr="009C32A9">
        <w:rPr>
          <w:sz w:val="24"/>
          <w:szCs w:val="24"/>
        </w:rPr>
        <w:t>6.6. Уплата неустойки (пени, штрафа) не освобождает Стороны от выполнения принятых на себя обязательств по Договору.</w:t>
      </w:r>
    </w:p>
    <w:p w:rsidR="009C32A9" w:rsidRPr="009C32A9" w:rsidRDefault="009C32A9" w:rsidP="00DE4347">
      <w:pPr>
        <w:spacing w:line="240" w:lineRule="auto"/>
        <w:ind w:firstLine="426"/>
        <w:rPr>
          <w:sz w:val="24"/>
          <w:szCs w:val="24"/>
        </w:rPr>
      </w:pPr>
      <w:r w:rsidRPr="009C32A9">
        <w:rPr>
          <w:sz w:val="24"/>
          <w:szCs w:val="24"/>
        </w:rPr>
        <w:lastRenderedPageBreak/>
        <w:t>6.7. Сторона, нарушившая свои обязательства по настоящему Договору, обязуется возместить другой Стороне причиненные таким нарушением убытки сверх неустойки.</w:t>
      </w:r>
    </w:p>
    <w:p w:rsidR="009C32A9" w:rsidRDefault="009C32A9" w:rsidP="00DE4347">
      <w:pPr>
        <w:spacing w:line="240" w:lineRule="auto"/>
        <w:ind w:firstLine="426"/>
        <w:rPr>
          <w:rFonts w:eastAsia="Calibri"/>
          <w:sz w:val="24"/>
          <w:szCs w:val="24"/>
        </w:rPr>
      </w:pPr>
      <w:r w:rsidRPr="009C32A9">
        <w:rPr>
          <w:sz w:val="24"/>
          <w:szCs w:val="24"/>
          <w:lang w:eastAsia="zh-CN"/>
        </w:rPr>
        <w:t xml:space="preserve">6.8. В случае расторжения Договора в связи с ненадлежащим исполнением </w:t>
      </w:r>
      <w:r w:rsidRPr="009C32A9">
        <w:rPr>
          <w:sz w:val="24"/>
          <w:szCs w:val="24"/>
        </w:rPr>
        <w:t xml:space="preserve">Исполнителем </w:t>
      </w:r>
      <w:r w:rsidRPr="009C32A9">
        <w:rPr>
          <w:sz w:val="24"/>
          <w:szCs w:val="24"/>
          <w:lang w:eastAsia="zh-CN"/>
        </w:rPr>
        <w:t xml:space="preserve">своих обязательств (в том числе по соглашению Сторон) последний в течение 5 (пяти) рабочих дней </w:t>
      </w:r>
      <w:proofErr w:type="gramStart"/>
      <w:r w:rsidRPr="009C32A9">
        <w:rPr>
          <w:sz w:val="24"/>
          <w:szCs w:val="24"/>
          <w:lang w:eastAsia="zh-CN"/>
        </w:rPr>
        <w:t>с даты расторжения</w:t>
      </w:r>
      <w:proofErr w:type="gramEnd"/>
      <w:r w:rsidRPr="009C32A9">
        <w:rPr>
          <w:sz w:val="24"/>
          <w:szCs w:val="24"/>
          <w:lang w:eastAsia="zh-CN"/>
        </w:rPr>
        <w:t xml:space="preserve"> Договора или подписания соглашения о расторжении Договора уплачивает Заказчику неустойку, определенную в соответствии с настоящим разделом Договора.</w:t>
      </w:r>
      <w:r w:rsidRPr="009C32A9">
        <w:rPr>
          <w:rFonts w:eastAsia="Calibri"/>
          <w:sz w:val="24"/>
          <w:szCs w:val="24"/>
        </w:rPr>
        <w:t xml:space="preserve"> </w:t>
      </w:r>
    </w:p>
    <w:p w:rsidR="009C32A9" w:rsidRPr="009C32A9" w:rsidRDefault="009C32A9" w:rsidP="009C32A9">
      <w:pPr>
        <w:spacing w:line="240" w:lineRule="auto"/>
        <w:ind w:firstLine="426"/>
        <w:rPr>
          <w:rFonts w:eastAsia="Calibri"/>
          <w:sz w:val="24"/>
          <w:szCs w:val="24"/>
        </w:rPr>
      </w:pPr>
    </w:p>
    <w:p w:rsidR="00AE4690" w:rsidRDefault="00AE4690" w:rsidP="00832F10">
      <w:pPr>
        <w:pStyle w:val="3"/>
        <w:widowControl w:val="0"/>
        <w:numPr>
          <w:ilvl w:val="0"/>
          <w:numId w:val="5"/>
        </w:numPr>
        <w:spacing w:after="0" w:line="240" w:lineRule="auto"/>
        <w:jc w:val="center"/>
        <w:rPr>
          <w:b/>
          <w:sz w:val="24"/>
          <w:szCs w:val="24"/>
        </w:rPr>
      </w:pPr>
      <w:r w:rsidRPr="005C7131">
        <w:rPr>
          <w:b/>
          <w:sz w:val="24"/>
          <w:szCs w:val="24"/>
        </w:rPr>
        <w:t>Порядок изменения и расторжения договора</w:t>
      </w:r>
    </w:p>
    <w:p w:rsidR="00660DA4" w:rsidRPr="005C7131" w:rsidRDefault="00660DA4" w:rsidP="00660DA4">
      <w:pPr>
        <w:pStyle w:val="3"/>
        <w:widowControl w:val="0"/>
        <w:spacing w:after="0" w:line="240" w:lineRule="auto"/>
        <w:ind w:left="720" w:firstLine="0"/>
        <w:rPr>
          <w:b/>
          <w:sz w:val="24"/>
          <w:szCs w:val="24"/>
        </w:rPr>
      </w:pPr>
    </w:p>
    <w:p w:rsidR="00A742A3" w:rsidRPr="00A742A3" w:rsidRDefault="00A742A3" w:rsidP="00A742A3">
      <w:pPr>
        <w:spacing w:line="240" w:lineRule="auto"/>
        <w:ind w:left="360" w:firstLine="0"/>
        <w:rPr>
          <w:sz w:val="24"/>
          <w:szCs w:val="24"/>
        </w:rPr>
      </w:pPr>
      <w:r>
        <w:rPr>
          <w:sz w:val="24"/>
          <w:szCs w:val="24"/>
        </w:rPr>
        <w:t>7</w:t>
      </w:r>
      <w:r w:rsidRPr="00A742A3">
        <w:rPr>
          <w:sz w:val="24"/>
          <w:szCs w:val="24"/>
        </w:rPr>
        <w:t>.1. Расторжение Договора допускается:</w:t>
      </w:r>
    </w:p>
    <w:p w:rsidR="00A742A3" w:rsidRPr="00A742A3" w:rsidRDefault="00A742A3" w:rsidP="00DE4347">
      <w:pPr>
        <w:spacing w:line="240" w:lineRule="auto"/>
        <w:ind w:firstLine="360"/>
        <w:rPr>
          <w:sz w:val="24"/>
          <w:szCs w:val="24"/>
        </w:rPr>
      </w:pPr>
      <w:r>
        <w:rPr>
          <w:sz w:val="24"/>
          <w:szCs w:val="24"/>
        </w:rPr>
        <w:t>7</w:t>
      </w:r>
      <w:r w:rsidRPr="00A742A3">
        <w:rPr>
          <w:sz w:val="24"/>
          <w:szCs w:val="24"/>
        </w:rPr>
        <w:t>.1.1. По соглашению сторон.</w:t>
      </w:r>
    </w:p>
    <w:p w:rsidR="00A742A3" w:rsidRPr="00A742A3" w:rsidRDefault="00A742A3" w:rsidP="00DE4347">
      <w:pPr>
        <w:spacing w:line="240" w:lineRule="auto"/>
        <w:ind w:firstLine="360"/>
        <w:rPr>
          <w:sz w:val="24"/>
          <w:szCs w:val="24"/>
        </w:rPr>
      </w:pPr>
      <w:r>
        <w:rPr>
          <w:sz w:val="24"/>
          <w:szCs w:val="24"/>
        </w:rPr>
        <w:t>7</w:t>
      </w:r>
      <w:r w:rsidRPr="00A742A3">
        <w:rPr>
          <w:sz w:val="24"/>
          <w:szCs w:val="24"/>
        </w:rPr>
        <w:t>.1.2. По решению суда.</w:t>
      </w:r>
    </w:p>
    <w:p w:rsidR="00A742A3" w:rsidRPr="00A742A3" w:rsidRDefault="00A742A3" w:rsidP="00DE4347">
      <w:pPr>
        <w:spacing w:line="240" w:lineRule="auto"/>
        <w:ind w:firstLine="360"/>
        <w:rPr>
          <w:sz w:val="24"/>
          <w:szCs w:val="24"/>
        </w:rPr>
      </w:pPr>
      <w:r>
        <w:rPr>
          <w:sz w:val="24"/>
          <w:szCs w:val="24"/>
        </w:rPr>
        <w:t>7</w:t>
      </w:r>
      <w:r w:rsidRPr="00A742A3">
        <w:rPr>
          <w:sz w:val="24"/>
          <w:szCs w:val="24"/>
        </w:rPr>
        <w:t>.1.3. В случае одностороннего отказа Стороны Договора от исполнения Договора в соответствии с гражданским законодательством.</w:t>
      </w:r>
    </w:p>
    <w:p w:rsidR="00A742A3" w:rsidRPr="00A742A3" w:rsidRDefault="00DE4347" w:rsidP="00DE4347">
      <w:pPr>
        <w:spacing w:line="240" w:lineRule="auto"/>
        <w:ind w:firstLine="360"/>
        <w:rPr>
          <w:sz w:val="24"/>
          <w:szCs w:val="24"/>
        </w:rPr>
      </w:pPr>
      <w:r>
        <w:rPr>
          <w:sz w:val="24"/>
          <w:szCs w:val="24"/>
        </w:rPr>
        <w:t>7</w:t>
      </w:r>
      <w:r w:rsidR="00A742A3" w:rsidRPr="00A742A3">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742A3" w:rsidRPr="00A742A3" w:rsidRDefault="00A742A3" w:rsidP="00DE4347">
      <w:pPr>
        <w:spacing w:line="240" w:lineRule="auto"/>
        <w:ind w:firstLine="360"/>
        <w:rPr>
          <w:sz w:val="24"/>
          <w:szCs w:val="24"/>
        </w:rPr>
      </w:pPr>
      <w:r>
        <w:rPr>
          <w:sz w:val="24"/>
          <w:szCs w:val="24"/>
        </w:rPr>
        <w:t>7</w:t>
      </w:r>
      <w:r w:rsidRPr="00A742A3">
        <w:rPr>
          <w:sz w:val="24"/>
          <w:szCs w:val="24"/>
        </w:rPr>
        <w:t>.3.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A742A3">
        <w:rPr>
          <w:sz w:val="24"/>
          <w:szCs w:val="24"/>
        </w:rPr>
        <w:t>и</w:t>
      </w:r>
      <w:proofErr w:type="gramEnd"/>
      <w:r w:rsidRPr="00A742A3">
        <w:rPr>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742A3" w:rsidRPr="00A742A3" w:rsidRDefault="00A742A3" w:rsidP="00DE4347">
      <w:pPr>
        <w:spacing w:line="240" w:lineRule="auto"/>
        <w:ind w:firstLine="360"/>
        <w:rPr>
          <w:sz w:val="24"/>
          <w:szCs w:val="24"/>
        </w:rPr>
      </w:pPr>
      <w:r>
        <w:rPr>
          <w:sz w:val="24"/>
          <w:szCs w:val="24"/>
        </w:rPr>
        <w:t>7</w:t>
      </w:r>
      <w:r w:rsidRPr="00A742A3">
        <w:rPr>
          <w:sz w:val="24"/>
          <w:szCs w:val="24"/>
        </w:rPr>
        <w:t>.4.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742A3" w:rsidRPr="00A742A3" w:rsidRDefault="00A742A3" w:rsidP="00DE4347">
      <w:pPr>
        <w:spacing w:line="240" w:lineRule="auto"/>
        <w:ind w:firstLine="360"/>
        <w:rPr>
          <w:sz w:val="24"/>
          <w:szCs w:val="24"/>
        </w:rPr>
      </w:pPr>
      <w:r>
        <w:rPr>
          <w:sz w:val="24"/>
          <w:szCs w:val="24"/>
        </w:rPr>
        <w:t>7</w:t>
      </w:r>
      <w:r w:rsidRPr="00A742A3">
        <w:rPr>
          <w:sz w:val="24"/>
          <w:szCs w:val="24"/>
        </w:rPr>
        <w:t>.5. При расторжении Договора по любым основаниям Стороны обязаны произвести взаиморасчеты по обязательствам, исполненным ими к моменту расторжения настоящего Договора.</w:t>
      </w:r>
    </w:p>
    <w:p w:rsidR="00A742A3" w:rsidRPr="00A742A3" w:rsidRDefault="00A742A3" w:rsidP="00DE4347">
      <w:pPr>
        <w:shd w:val="clear" w:color="auto" w:fill="FFFFFF"/>
        <w:spacing w:line="240" w:lineRule="auto"/>
        <w:ind w:firstLine="360"/>
        <w:rPr>
          <w:sz w:val="24"/>
          <w:szCs w:val="24"/>
        </w:rPr>
      </w:pPr>
      <w:r w:rsidRPr="00A742A3">
        <w:rPr>
          <w:sz w:val="24"/>
          <w:szCs w:val="24"/>
        </w:rPr>
        <w:t>7.6. В случае</w:t>
      </w:r>
      <w:proofErr w:type="gramStart"/>
      <w:r w:rsidRPr="00A742A3">
        <w:rPr>
          <w:sz w:val="24"/>
          <w:szCs w:val="24"/>
        </w:rPr>
        <w:t>,</w:t>
      </w:r>
      <w:proofErr w:type="gramEnd"/>
      <w:r w:rsidRPr="00A742A3">
        <w:rPr>
          <w:sz w:val="24"/>
          <w:szCs w:val="24"/>
        </w:rPr>
        <w:t xml:space="preserve"> если Заказчик реализовал своё право на односторонний отказ от исполнения Договора, предусмотренный настоящим разделом Договора, то Договор считается прекращённым с даты, определённой Заказчиком в соответствующем уведомлении.</w:t>
      </w:r>
    </w:p>
    <w:p w:rsidR="00AE4690" w:rsidRPr="005C7131" w:rsidRDefault="00AE4690" w:rsidP="001A5D37">
      <w:pPr>
        <w:pStyle w:val="3"/>
        <w:widowControl w:val="0"/>
        <w:spacing w:after="0" w:line="240" w:lineRule="auto"/>
        <w:ind w:left="0" w:firstLine="0"/>
        <w:rPr>
          <w:sz w:val="24"/>
          <w:szCs w:val="24"/>
        </w:rPr>
      </w:pPr>
    </w:p>
    <w:p w:rsidR="00AE4690" w:rsidRDefault="00AE4690" w:rsidP="00832F10">
      <w:pPr>
        <w:widowControl w:val="0"/>
        <w:numPr>
          <w:ilvl w:val="0"/>
          <w:numId w:val="5"/>
        </w:numPr>
        <w:spacing w:line="240" w:lineRule="auto"/>
        <w:jc w:val="center"/>
        <w:rPr>
          <w:b/>
          <w:bCs/>
          <w:sz w:val="24"/>
          <w:szCs w:val="24"/>
        </w:rPr>
      </w:pPr>
      <w:r w:rsidRPr="005C7131">
        <w:rPr>
          <w:b/>
          <w:bCs/>
          <w:sz w:val="24"/>
          <w:szCs w:val="24"/>
        </w:rPr>
        <w:t>Порядок разрешения споров</w:t>
      </w:r>
    </w:p>
    <w:p w:rsidR="00660DA4" w:rsidRPr="005C7131" w:rsidRDefault="00660DA4" w:rsidP="00660DA4">
      <w:pPr>
        <w:widowControl w:val="0"/>
        <w:spacing w:line="240" w:lineRule="auto"/>
        <w:ind w:left="720" w:firstLine="0"/>
        <w:rPr>
          <w:b/>
          <w:bCs/>
          <w:sz w:val="24"/>
          <w:szCs w:val="24"/>
        </w:rPr>
      </w:pPr>
    </w:p>
    <w:p w:rsidR="00AE4690" w:rsidRPr="005C7131" w:rsidRDefault="00AE4690" w:rsidP="00AE4690">
      <w:pPr>
        <w:pStyle w:val="7"/>
        <w:keepNext w:val="0"/>
        <w:widowControl w:val="0"/>
        <w:spacing w:before="0" w:after="0"/>
        <w:ind w:firstLine="425"/>
        <w:jc w:val="both"/>
        <w:rPr>
          <w:rFonts w:ascii="Times New Roman" w:hAnsi="Times New Roman"/>
          <w:b w:val="0"/>
          <w:color w:val="auto"/>
          <w:sz w:val="24"/>
          <w:szCs w:val="24"/>
        </w:rPr>
      </w:pPr>
      <w:r w:rsidRPr="005C7131">
        <w:rPr>
          <w:rFonts w:ascii="Times New Roman" w:hAnsi="Times New Roman"/>
          <w:b w:val="0"/>
          <w:color w:val="auto"/>
          <w:sz w:val="24"/>
          <w:szCs w:val="24"/>
        </w:rPr>
        <w:t>8.1. Стороны предпринимают все необходимые меры для урегулирования споров и разногласий, возникающих в связи с заключением и исполнением настоящего Договора, путем переговоров.</w:t>
      </w:r>
    </w:p>
    <w:p w:rsidR="00AE4690" w:rsidRPr="005C7131" w:rsidRDefault="00AE4690" w:rsidP="00AE4690">
      <w:pPr>
        <w:pStyle w:val="7"/>
        <w:keepNext w:val="0"/>
        <w:widowControl w:val="0"/>
        <w:spacing w:before="0" w:after="0"/>
        <w:ind w:firstLine="425"/>
        <w:jc w:val="both"/>
        <w:rPr>
          <w:rFonts w:ascii="Times New Roman" w:hAnsi="Times New Roman"/>
          <w:b w:val="0"/>
          <w:color w:val="auto"/>
          <w:sz w:val="24"/>
          <w:szCs w:val="24"/>
        </w:rPr>
      </w:pPr>
      <w:r w:rsidRPr="005C7131">
        <w:rPr>
          <w:rFonts w:ascii="Times New Roman" w:hAnsi="Times New Roman"/>
          <w:b w:val="0"/>
          <w:color w:val="auto"/>
          <w:sz w:val="24"/>
          <w:szCs w:val="24"/>
        </w:rPr>
        <w:t xml:space="preserve">8.2. </w:t>
      </w:r>
      <w:r w:rsidRPr="00683D10">
        <w:rPr>
          <w:rFonts w:ascii="Times New Roman" w:hAnsi="Times New Roman"/>
          <w:b w:val="0"/>
          <w:color w:val="auto"/>
          <w:sz w:val="24"/>
          <w:szCs w:val="24"/>
        </w:rPr>
        <w:t>Если Сторонам не удается решить споры и разногласия, возникающие в связи с настоящим Договором, путем переговоров, данные споры и разногласия подлежат рассмотрению в Арбитражном суде Омской области в соответствии с действующим законодательством Российской Федерации.</w:t>
      </w:r>
    </w:p>
    <w:p w:rsidR="00AE4690" w:rsidRPr="005C7131" w:rsidRDefault="00AE4690" w:rsidP="00AE4690"/>
    <w:p w:rsidR="00AE4690" w:rsidRPr="005C7131" w:rsidRDefault="00AE4690" w:rsidP="00AE4690">
      <w:pPr>
        <w:widowControl w:val="0"/>
        <w:spacing w:line="240" w:lineRule="auto"/>
        <w:ind w:left="720" w:firstLine="0"/>
        <w:rPr>
          <w:b/>
          <w:bCs/>
          <w:sz w:val="24"/>
          <w:szCs w:val="24"/>
        </w:rPr>
      </w:pPr>
    </w:p>
    <w:p w:rsidR="00AE4690" w:rsidRDefault="00AE4690" w:rsidP="00832F10">
      <w:pPr>
        <w:widowControl w:val="0"/>
        <w:numPr>
          <w:ilvl w:val="0"/>
          <w:numId w:val="5"/>
        </w:numPr>
        <w:spacing w:line="240" w:lineRule="auto"/>
        <w:jc w:val="center"/>
        <w:rPr>
          <w:b/>
          <w:bCs/>
          <w:sz w:val="24"/>
          <w:szCs w:val="24"/>
        </w:rPr>
      </w:pPr>
      <w:r w:rsidRPr="005C7131">
        <w:rPr>
          <w:b/>
          <w:bCs/>
          <w:sz w:val="24"/>
          <w:szCs w:val="24"/>
        </w:rPr>
        <w:t>Прочие условия</w:t>
      </w:r>
    </w:p>
    <w:p w:rsidR="00660DA4" w:rsidRPr="005C7131" w:rsidRDefault="00660DA4" w:rsidP="00660DA4">
      <w:pPr>
        <w:widowControl w:val="0"/>
        <w:spacing w:line="240" w:lineRule="auto"/>
        <w:ind w:left="720" w:firstLine="0"/>
        <w:rPr>
          <w:b/>
          <w:bCs/>
          <w:sz w:val="24"/>
          <w:szCs w:val="24"/>
        </w:rPr>
      </w:pPr>
    </w:p>
    <w:p w:rsidR="00AE4690" w:rsidRPr="005C7131" w:rsidRDefault="003B0C42" w:rsidP="00AE4690">
      <w:pPr>
        <w:widowControl w:val="0"/>
        <w:spacing w:line="240" w:lineRule="auto"/>
        <w:ind w:firstLine="360"/>
        <w:rPr>
          <w:sz w:val="24"/>
          <w:szCs w:val="24"/>
        </w:rPr>
      </w:pPr>
      <w:r>
        <w:rPr>
          <w:sz w:val="24"/>
          <w:szCs w:val="24"/>
        </w:rPr>
        <w:t>9</w:t>
      </w:r>
      <w:r w:rsidR="00AE4690" w:rsidRPr="005C7131">
        <w:rPr>
          <w:sz w:val="24"/>
          <w:szCs w:val="24"/>
        </w:rPr>
        <w:t>.1. Настоящий Договор составлен в двух экземплярах, имеющих одинаковую юридическую силу, 1 (Один) из них находится у З</w:t>
      </w:r>
      <w:r w:rsidR="00A742A3">
        <w:rPr>
          <w:sz w:val="24"/>
          <w:szCs w:val="24"/>
        </w:rPr>
        <w:t>аказчика и 1 (один) у Исполнителя</w:t>
      </w:r>
      <w:r w:rsidR="00AE4690" w:rsidRPr="005C7131">
        <w:rPr>
          <w:sz w:val="24"/>
          <w:szCs w:val="24"/>
        </w:rPr>
        <w:t>.</w:t>
      </w:r>
    </w:p>
    <w:p w:rsidR="00AE4690" w:rsidRPr="005C7131" w:rsidRDefault="003B0C42" w:rsidP="00AE4690">
      <w:pPr>
        <w:widowControl w:val="0"/>
        <w:spacing w:line="240" w:lineRule="auto"/>
        <w:ind w:firstLine="360"/>
        <w:rPr>
          <w:sz w:val="24"/>
          <w:szCs w:val="24"/>
        </w:rPr>
      </w:pPr>
      <w:r>
        <w:rPr>
          <w:sz w:val="24"/>
          <w:szCs w:val="24"/>
        </w:rPr>
        <w:t>9</w:t>
      </w:r>
      <w:r w:rsidR="00AE4690" w:rsidRPr="005C7131">
        <w:rPr>
          <w:sz w:val="24"/>
          <w:szCs w:val="24"/>
        </w:rPr>
        <w:t xml:space="preserve">.2. В случае изменения </w:t>
      </w:r>
      <w:proofErr w:type="gramStart"/>
      <w:r w:rsidR="00AE4690" w:rsidRPr="005C7131">
        <w:rPr>
          <w:sz w:val="24"/>
          <w:szCs w:val="24"/>
        </w:rPr>
        <w:t>у</w:t>
      </w:r>
      <w:proofErr w:type="gramEnd"/>
      <w:r w:rsidR="00AE4690" w:rsidRPr="005C7131">
        <w:rPr>
          <w:sz w:val="24"/>
          <w:szCs w:val="24"/>
        </w:rPr>
        <w:t xml:space="preserve"> </w:t>
      </w:r>
      <w:proofErr w:type="gramStart"/>
      <w:r w:rsidR="00AE4690" w:rsidRPr="005C7131">
        <w:rPr>
          <w:sz w:val="24"/>
          <w:szCs w:val="24"/>
        </w:rPr>
        <w:t>какой-либо</w:t>
      </w:r>
      <w:proofErr w:type="gramEnd"/>
      <w:r w:rsidR="00AE4690" w:rsidRPr="005C7131">
        <w:rPr>
          <w:sz w:val="24"/>
          <w:szCs w:val="24"/>
        </w:rPr>
        <w:t xml:space="preserve">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AE4690" w:rsidRPr="005C7131" w:rsidRDefault="003B0C42" w:rsidP="00AE4690">
      <w:pPr>
        <w:widowControl w:val="0"/>
        <w:shd w:val="clear" w:color="auto" w:fill="FFFFFF"/>
        <w:autoSpaceDE w:val="0"/>
        <w:autoSpaceDN w:val="0"/>
        <w:adjustRightInd w:val="0"/>
        <w:spacing w:line="240" w:lineRule="auto"/>
        <w:ind w:right="40" w:firstLine="360"/>
        <w:rPr>
          <w:sz w:val="24"/>
          <w:szCs w:val="24"/>
        </w:rPr>
      </w:pPr>
      <w:r>
        <w:rPr>
          <w:sz w:val="24"/>
          <w:szCs w:val="24"/>
        </w:rPr>
        <w:lastRenderedPageBreak/>
        <w:t>9</w:t>
      </w:r>
      <w:r w:rsidR="00AE4690" w:rsidRPr="005C7131">
        <w:rPr>
          <w:sz w:val="24"/>
          <w:szCs w:val="24"/>
        </w:rPr>
        <w:t xml:space="preserve">.3. </w:t>
      </w:r>
      <w:r w:rsidR="00AE4690" w:rsidRPr="003A0C93">
        <w:rPr>
          <w:sz w:val="24"/>
          <w:szCs w:val="24"/>
        </w:rPr>
        <w:t>Любые уведомления, направляемые Сторонами друг другу, должны быть отправлены по почте, с дублированием по электронным каналам связи.</w:t>
      </w:r>
    </w:p>
    <w:p w:rsidR="00AE4690" w:rsidRPr="005C7131" w:rsidRDefault="003B0C42" w:rsidP="00A742A3">
      <w:pPr>
        <w:widowControl w:val="0"/>
        <w:shd w:val="clear" w:color="auto" w:fill="FFFFFF"/>
        <w:autoSpaceDE w:val="0"/>
        <w:autoSpaceDN w:val="0"/>
        <w:adjustRightInd w:val="0"/>
        <w:spacing w:line="240" w:lineRule="auto"/>
        <w:ind w:right="40" w:firstLine="360"/>
        <w:rPr>
          <w:sz w:val="24"/>
          <w:szCs w:val="24"/>
        </w:rPr>
      </w:pPr>
      <w:r>
        <w:rPr>
          <w:sz w:val="24"/>
          <w:szCs w:val="24"/>
        </w:rPr>
        <w:t>9</w:t>
      </w:r>
      <w:r w:rsidR="00AE4690" w:rsidRPr="005C7131">
        <w:rPr>
          <w:sz w:val="24"/>
          <w:szCs w:val="24"/>
        </w:rPr>
        <w:t xml:space="preserve">.4. </w:t>
      </w:r>
      <w:r w:rsidR="00AE4690" w:rsidRPr="003A0C93">
        <w:rPr>
          <w:sz w:val="24"/>
          <w:szCs w:val="24"/>
        </w:rPr>
        <w:t>Для оперативного обмена информацией и документами, Стороны могут направлять информацию, документы и другие извещения посредством электронной почты. Подлинники переданных таким способом документов подлежат обязательной последующей пересылке по почте или нарочным.</w:t>
      </w:r>
    </w:p>
    <w:p w:rsidR="00AE4690" w:rsidRDefault="003B0C42" w:rsidP="00AE4690">
      <w:pPr>
        <w:widowControl w:val="0"/>
        <w:shd w:val="clear" w:color="auto" w:fill="FFFFFF"/>
        <w:spacing w:line="240" w:lineRule="auto"/>
        <w:ind w:firstLine="360"/>
        <w:rPr>
          <w:sz w:val="24"/>
          <w:szCs w:val="24"/>
        </w:rPr>
      </w:pPr>
      <w:r>
        <w:rPr>
          <w:sz w:val="24"/>
          <w:szCs w:val="24"/>
        </w:rPr>
        <w:t>9</w:t>
      </w:r>
      <w:r w:rsidR="00A742A3">
        <w:rPr>
          <w:sz w:val="24"/>
          <w:szCs w:val="24"/>
        </w:rPr>
        <w:t>.5</w:t>
      </w:r>
      <w:r w:rsidR="00AE4690" w:rsidRPr="005C7131">
        <w:rPr>
          <w:sz w:val="24"/>
          <w:szCs w:val="24"/>
        </w:rPr>
        <w:t>. Вопросы, не урегулированные настоящим Договором, разрешаются в соответствии с действующим законодательством Российской Федерации.</w:t>
      </w:r>
    </w:p>
    <w:p w:rsidR="003B0C42" w:rsidRDefault="003B0C42" w:rsidP="00AE4690">
      <w:pPr>
        <w:widowControl w:val="0"/>
        <w:shd w:val="clear" w:color="auto" w:fill="FFFFFF"/>
        <w:spacing w:line="240" w:lineRule="auto"/>
        <w:ind w:firstLine="360"/>
        <w:rPr>
          <w:sz w:val="24"/>
          <w:szCs w:val="24"/>
        </w:rPr>
      </w:pPr>
    </w:p>
    <w:p w:rsidR="003B0C42" w:rsidRPr="005C7131" w:rsidRDefault="003B0C42" w:rsidP="00AE4690">
      <w:pPr>
        <w:widowControl w:val="0"/>
        <w:shd w:val="clear" w:color="auto" w:fill="FFFFFF"/>
        <w:spacing w:line="240" w:lineRule="auto"/>
        <w:ind w:firstLine="360"/>
        <w:rPr>
          <w:sz w:val="24"/>
          <w:szCs w:val="24"/>
        </w:rPr>
      </w:pPr>
    </w:p>
    <w:p w:rsidR="00AE4690" w:rsidRPr="005C7131" w:rsidRDefault="00AE4690" w:rsidP="00AE4690">
      <w:pPr>
        <w:widowControl w:val="0"/>
        <w:shd w:val="clear" w:color="auto" w:fill="FFFFFF"/>
        <w:spacing w:line="240" w:lineRule="auto"/>
        <w:ind w:firstLine="360"/>
        <w:rPr>
          <w:sz w:val="24"/>
          <w:szCs w:val="24"/>
        </w:rPr>
      </w:pPr>
    </w:p>
    <w:p w:rsidR="00AE4690" w:rsidRPr="005C7131" w:rsidRDefault="00AE4690" w:rsidP="00832F10">
      <w:pPr>
        <w:widowControl w:val="0"/>
        <w:numPr>
          <w:ilvl w:val="0"/>
          <w:numId w:val="5"/>
        </w:numPr>
        <w:spacing w:line="240" w:lineRule="auto"/>
        <w:jc w:val="center"/>
        <w:rPr>
          <w:b/>
          <w:bCs/>
          <w:sz w:val="24"/>
          <w:szCs w:val="24"/>
        </w:rPr>
      </w:pPr>
      <w:r w:rsidRPr="005C7131">
        <w:rPr>
          <w:b/>
          <w:bCs/>
          <w:sz w:val="24"/>
          <w:szCs w:val="24"/>
        </w:rPr>
        <w:t>Срок действия Договора</w:t>
      </w:r>
    </w:p>
    <w:p w:rsidR="00AE4690" w:rsidRPr="005C7131" w:rsidRDefault="00AE4690" w:rsidP="00AE4690">
      <w:pPr>
        <w:widowControl w:val="0"/>
        <w:spacing w:line="240" w:lineRule="auto"/>
        <w:ind w:left="720" w:firstLine="0"/>
        <w:rPr>
          <w:b/>
          <w:bCs/>
          <w:sz w:val="24"/>
          <w:szCs w:val="24"/>
        </w:rPr>
      </w:pPr>
    </w:p>
    <w:p w:rsidR="009763A3" w:rsidRPr="00AC5801" w:rsidRDefault="00AE4690" w:rsidP="009763A3">
      <w:pPr>
        <w:spacing w:line="240" w:lineRule="auto"/>
        <w:ind w:firstLine="709"/>
        <w:rPr>
          <w:sz w:val="24"/>
          <w:szCs w:val="24"/>
        </w:rPr>
      </w:pPr>
      <w:r w:rsidRPr="00D02186">
        <w:rPr>
          <w:sz w:val="24"/>
          <w:szCs w:val="24"/>
        </w:rPr>
        <w:t>1</w:t>
      </w:r>
      <w:r w:rsidR="003B0C42">
        <w:rPr>
          <w:sz w:val="24"/>
          <w:szCs w:val="24"/>
        </w:rPr>
        <w:t>0</w:t>
      </w:r>
      <w:r w:rsidRPr="00D02186">
        <w:rPr>
          <w:sz w:val="24"/>
          <w:szCs w:val="24"/>
        </w:rPr>
        <w:t xml:space="preserve">.1. </w:t>
      </w:r>
      <w:r w:rsidR="009763A3" w:rsidRPr="00D02186">
        <w:rPr>
          <w:sz w:val="24"/>
          <w:szCs w:val="24"/>
        </w:rPr>
        <w:t>Договор вступает в силу со дня подписания его Сторонами и действует до 31 декабря 2022 г., за исключением обязательств по оплате, возмещению убытков, выплате неустоек (штрафов, пени).</w:t>
      </w:r>
    </w:p>
    <w:p w:rsidR="009763A3" w:rsidRPr="00AC5801" w:rsidRDefault="009763A3" w:rsidP="009763A3">
      <w:pPr>
        <w:spacing w:line="240" w:lineRule="auto"/>
        <w:ind w:firstLine="709"/>
        <w:rPr>
          <w:sz w:val="24"/>
          <w:szCs w:val="24"/>
        </w:rPr>
      </w:pPr>
    </w:p>
    <w:p w:rsidR="00BE2AA9" w:rsidRDefault="00BE2AA9" w:rsidP="00057A3F">
      <w:pPr>
        <w:spacing w:line="240" w:lineRule="auto"/>
        <w:ind w:firstLine="360"/>
        <w:rPr>
          <w:sz w:val="24"/>
          <w:szCs w:val="24"/>
        </w:rPr>
      </w:pPr>
    </w:p>
    <w:p w:rsidR="00AE4690" w:rsidRPr="005C7131" w:rsidRDefault="00AE4690" w:rsidP="002E13B7">
      <w:pPr>
        <w:widowControl w:val="0"/>
        <w:spacing w:line="240" w:lineRule="auto"/>
        <w:ind w:firstLine="0"/>
        <w:rPr>
          <w:b/>
          <w:bCs/>
          <w:sz w:val="24"/>
          <w:szCs w:val="24"/>
        </w:rPr>
      </w:pPr>
    </w:p>
    <w:p w:rsidR="00AE4690" w:rsidRPr="005C7131" w:rsidRDefault="00AE4690" w:rsidP="00AE4690">
      <w:pPr>
        <w:widowControl w:val="0"/>
        <w:spacing w:line="240" w:lineRule="auto"/>
        <w:ind w:firstLine="426"/>
        <w:jc w:val="center"/>
        <w:rPr>
          <w:b/>
          <w:bCs/>
          <w:sz w:val="24"/>
          <w:szCs w:val="24"/>
        </w:rPr>
      </w:pPr>
      <w:r w:rsidRPr="005C7131">
        <w:rPr>
          <w:b/>
          <w:bCs/>
          <w:sz w:val="24"/>
          <w:szCs w:val="24"/>
        </w:rPr>
        <w:t>11. Юридические адреса, банковские реквизиты Сторон</w:t>
      </w:r>
    </w:p>
    <w:p w:rsidR="00AE4690" w:rsidRPr="005C7131" w:rsidRDefault="00AE4690" w:rsidP="00AE4690">
      <w:pPr>
        <w:widowControl w:val="0"/>
        <w:spacing w:line="240" w:lineRule="auto"/>
        <w:ind w:firstLine="426"/>
        <w:jc w:val="center"/>
        <w:rPr>
          <w:b/>
          <w:bCs/>
          <w:sz w:val="24"/>
          <w:szCs w:val="24"/>
        </w:rPr>
      </w:pPr>
      <w:r w:rsidRPr="005C7131">
        <w:rPr>
          <w:b/>
          <w:bCs/>
          <w:sz w:val="24"/>
          <w:szCs w:val="24"/>
        </w:rPr>
        <w:t xml:space="preserve"> на момент заключения Договора</w:t>
      </w:r>
    </w:p>
    <w:p w:rsidR="00AE4690" w:rsidRPr="005C7131" w:rsidRDefault="00AE4690" w:rsidP="00AE4690">
      <w:pPr>
        <w:widowControl w:val="0"/>
        <w:spacing w:line="240" w:lineRule="auto"/>
        <w:ind w:firstLine="426"/>
        <w:jc w:val="center"/>
        <w:rPr>
          <w:b/>
          <w:bCs/>
          <w:sz w:val="24"/>
          <w:szCs w:val="24"/>
        </w:rPr>
      </w:pPr>
    </w:p>
    <w:tbl>
      <w:tblPr>
        <w:tblW w:w="10173" w:type="dxa"/>
        <w:tblLayout w:type="fixed"/>
        <w:tblLook w:val="0000"/>
      </w:tblPr>
      <w:tblGrid>
        <w:gridCol w:w="5158"/>
        <w:gridCol w:w="5015"/>
      </w:tblGrid>
      <w:tr w:rsidR="00AE4690" w:rsidRPr="005C7131" w:rsidTr="002E13B7">
        <w:trPr>
          <w:trHeight w:val="373"/>
        </w:trPr>
        <w:tc>
          <w:tcPr>
            <w:tcW w:w="5158" w:type="dxa"/>
          </w:tcPr>
          <w:p w:rsidR="00AE4690" w:rsidRPr="005C7131" w:rsidRDefault="00AE4690" w:rsidP="00ED11FD">
            <w:pPr>
              <w:pStyle w:val="a5"/>
              <w:rPr>
                <w:b/>
              </w:rPr>
            </w:pPr>
            <w:r w:rsidRPr="005C7131">
              <w:rPr>
                <w:b/>
              </w:rPr>
              <w:t>Заказчик</w:t>
            </w:r>
          </w:p>
        </w:tc>
        <w:tc>
          <w:tcPr>
            <w:tcW w:w="5015" w:type="dxa"/>
          </w:tcPr>
          <w:p w:rsidR="00AE4690" w:rsidRPr="005C7131" w:rsidRDefault="00EA767E" w:rsidP="00ED11FD">
            <w:pPr>
              <w:widowControl w:val="0"/>
              <w:tabs>
                <w:tab w:val="left" w:pos="426"/>
              </w:tabs>
              <w:spacing w:line="240" w:lineRule="auto"/>
              <w:ind w:left="601"/>
              <w:rPr>
                <w:b/>
                <w:sz w:val="24"/>
                <w:szCs w:val="24"/>
              </w:rPr>
            </w:pPr>
            <w:r>
              <w:rPr>
                <w:b/>
                <w:sz w:val="24"/>
                <w:szCs w:val="24"/>
              </w:rPr>
              <w:t>Исполнитель</w:t>
            </w:r>
          </w:p>
        </w:tc>
      </w:tr>
      <w:tr w:rsidR="00AE4690" w:rsidRPr="005C7131" w:rsidTr="002E13B7">
        <w:trPr>
          <w:trHeight w:val="373"/>
        </w:trPr>
        <w:tc>
          <w:tcPr>
            <w:tcW w:w="5158" w:type="dxa"/>
          </w:tcPr>
          <w:p w:rsidR="00AE4690" w:rsidRPr="005C7131" w:rsidRDefault="00AE4690" w:rsidP="00ED11FD">
            <w:pPr>
              <w:pStyle w:val="a5"/>
              <w:widowControl w:val="0"/>
              <w:spacing w:after="0"/>
            </w:pPr>
          </w:p>
          <w:p w:rsidR="00AE4690" w:rsidRPr="005C7131" w:rsidRDefault="00AE4690" w:rsidP="00ED11FD">
            <w:pPr>
              <w:pStyle w:val="a5"/>
              <w:widowControl w:val="0"/>
              <w:spacing w:after="0"/>
            </w:pPr>
          </w:p>
          <w:p w:rsidR="00AE4690" w:rsidRPr="005C7131" w:rsidRDefault="00AE4690" w:rsidP="00ED11FD">
            <w:pPr>
              <w:pStyle w:val="a5"/>
              <w:widowControl w:val="0"/>
              <w:spacing w:after="0"/>
            </w:pPr>
          </w:p>
          <w:p w:rsidR="00AE4690" w:rsidRPr="005C7131" w:rsidRDefault="00AE4690" w:rsidP="00ED11FD">
            <w:pPr>
              <w:pStyle w:val="a5"/>
              <w:widowControl w:val="0"/>
              <w:spacing w:after="0"/>
            </w:pPr>
            <w:r w:rsidRPr="005C7131">
              <w:t xml:space="preserve"> ______________ / ____________/</w:t>
            </w:r>
          </w:p>
          <w:p w:rsidR="00AE4690" w:rsidRPr="005C7131" w:rsidRDefault="00AE4690" w:rsidP="00ED11FD">
            <w:pPr>
              <w:pStyle w:val="a5"/>
              <w:widowControl w:val="0"/>
              <w:spacing w:after="0"/>
              <w:rPr>
                <w:sz w:val="20"/>
                <w:szCs w:val="20"/>
              </w:rPr>
            </w:pPr>
            <w:r w:rsidRPr="005C7131">
              <w:t xml:space="preserve">                         </w:t>
            </w:r>
            <w:r w:rsidRPr="005C7131">
              <w:rPr>
                <w:sz w:val="20"/>
                <w:szCs w:val="20"/>
              </w:rPr>
              <w:t>м.п.</w:t>
            </w:r>
          </w:p>
          <w:p w:rsidR="00AE4690" w:rsidRPr="005C7131" w:rsidRDefault="00AE4690" w:rsidP="00ED11FD">
            <w:pPr>
              <w:pStyle w:val="ConsPlusCell"/>
              <w:tabs>
                <w:tab w:val="center" w:pos="2214"/>
              </w:tabs>
              <w:rPr>
                <w:rFonts w:ascii="Times New Roman" w:hAnsi="Times New Roman" w:cs="Times New Roman"/>
                <w:sz w:val="24"/>
                <w:szCs w:val="24"/>
              </w:rPr>
            </w:pPr>
          </w:p>
        </w:tc>
        <w:tc>
          <w:tcPr>
            <w:tcW w:w="5015" w:type="dxa"/>
          </w:tcPr>
          <w:p w:rsidR="00AE4690" w:rsidRPr="005C7131" w:rsidRDefault="00AE4690" w:rsidP="003B0C42">
            <w:pPr>
              <w:widowControl w:val="0"/>
              <w:tabs>
                <w:tab w:val="left" w:pos="426"/>
              </w:tabs>
              <w:spacing w:line="240" w:lineRule="auto"/>
              <w:rPr>
                <w:sz w:val="24"/>
                <w:szCs w:val="24"/>
              </w:rPr>
            </w:pPr>
          </w:p>
          <w:p w:rsidR="00AE4690" w:rsidRPr="005C7131" w:rsidRDefault="00AE4690" w:rsidP="00ED11FD">
            <w:pPr>
              <w:tabs>
                <w:tab w:val="left" w:pos="426"/>
              </w:tabs>
              <w:spacing w:line="240" w:lineRule="auto"/>
              <w:ind w:left="601" w:firstLine="0"/>
              <w:jc w:val="left"/>
              <w:rPr>
                <w:sz w:val="24"/>
                <w:szCs w:val="24"/>
              </w:rPr>
            </w:pPr>
          </w:p>
          <w:p w:rsidR="00AE4690" w:rsidRPr="005C7131" w:rsidRDefault="00AE4690" w:rsidP="00ED11FD">
            <w:pPr>
              <w:tabs>
                <w:tab w:val="left" w:pos="426"/>
              </w:tabs>
              <w:spacing w:line="240" w:lineRule="auto"/>
              <w:ind w:left="601" w:firstLine="0"/>
              <w:jc w:val="left"/>
              <w:rPr>
                <w:sz w:val="24"/>
                <w:szCs w:val="24"/>
              </w:rPr>
            </w:pPr>
          </w:p>
          <w:p w:rsidR="00AE4690" w:rsidRPr="005C7131" w:rsidRDefault="00AE4690" w:rsidP="00ED11FD">
            <w:pPr>
              <w:tabs>
                <w:tab w:val="left" w:pos="426"/>
              </w:tabs>
              <w:spacing w:line="240" w:lineRule="auto"/>
              <w:ind w:firstLine="0"/>
              <w:jc w:val="left"/>
              <w:rPr>
                <w:sz w:val="24"/>
                <w:szCs w:val="24"/>
              </w:rPr>
            </w:pPr>
            <w:r w:rsidRPr="005C7131">
              <w:rPr>
                <w:sz w:val="24"/>
                <w:szCs w:val="24"/>
              </w:rPr>
              <w:t xml:space="preserve">               ______________/_______________/</w:t>
            </w:r>
          </w:p>
          <w:p w:rsidR="00AE4690" w:rsidRPr="005C7131" w:rsidRDefault="00AE4690" w:rsidP="00ED11FD">
            <w:pPr>
              <w:widowControl w:val="0"/>
              <w:tabs>
                <w:tab w:val="left" w:pos="426"/>
              </w:tabs>
              <w:spacing w:line="240" w:lineRule="auto"/>
              <w:ind w:left="601"/>
              <w:rPr>
                <w:sz w:val="24"/>
                <w:szCs w:val="24"/>
              </w:rPr>
            </w:pPr>
            <w:r w:rsidRPr="005C7131">
              <w:rPr>
                <w:sz w:val="20"/>
                <w:szCs w:val="24"/>
              </w:rPr>
              <w:t>м.п.</w:t>
            </w:r>
          </w:p>
          <w:p w:rsidR="00AE4690" w:rsidRPr="005C7131" w:rsidRDefault="00AE4690" w:rsidP="00ED11FD">
            <w:pPr>
              <w:widowControl w:val="0"/>
              <w:tabs>
                <w:tab w:val="left" w:pos="426"/>
              </w:tabs>
              <w:spacing w:line="240" w:lineRule="auto"/>
              <w:ind w:left="601"/>
              <w:rPr>
                <w:sz w:val="24"/>
                <w:szCs w:val="24"/>
              </w:rPr>
            </w:pPr>
          </w:p>
        </w:tc>
      </w:tr>
    </w:tbl>
    <w:p w:rsidR="0072554E" w:rsidRDefault="00057A3F" w:rsidP="002E13B7">
      <w:pPr>
        <w:tabs>
          <w:tab w:val="center" w:pos="284"/>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2554E" w:rsidRDefault="0072554E" w:rsidP="002E13B7">
      <w:pPr>
        <w:tabs>
          <w:tab w:val="center" w:pos="284"/>
        </w:tabs>
        <w:spacing w:line="240" w:lineRule="auto"/>
        <w:rPr>
          <w:sz w:val="24"/>
          <w:szCs w:val="24"/>
        </w:rPr>
      </w:pPr>
    </w:p>
    <w:p w:rsidR="00476B22" w:rsidRDefault="00476B22" w:rsidP="002E13B7">
      <w:pPr>
        <w:tabs>
          <w:tab w:val="center" w:pos="284"/>
        </w:tabs>
        <w:spacing w:line="240" w:lineRule="auto"/>
        <w:rPr>
          <w:sz w:val="24"/>
          <w:szCs w:val="24"/>
        </w:rPr>
      </w:pPr>
    </w:p>
    <w:p w:rsidR="004A528F" w:rsidRDefault="004A528F" w:rsidP="002E13B7">
      <w:pPr>
        <w:tabs>
          <w:tab w:val="center" w:pos="284"/>
        </w:tabs>
        <w:spacing w:line="240" w:lineRule="auto"/>
        <w:rPr>
          <w:sz w:val="24"/>
          <w:szCs w:val="24"/>
        </w:rPr>
      </w:pPr>
    </w:p>
    <w:p w:rsidR="004A528F" w:rsidRDefault="004A528F" w:rsidP="002E13B7">
      <w:pPr>
        <w:tabs>
          <w:tab w:val="center" w:pos="284"/>
        </w:tabs>
        <w:spacing w:line="240" w:lineRule="auto"/>
        <w:rPr>
          <w:sz w:val="24"/>
          <w:szCs w:val="24"/>
        </w:rPr>
      </w:pPr>
    </w:p>
    <w:p w:rsidR="004A528F" w:rsidRDefault="004A528F" w:rsidP="002E13B7">
      <w:pPr>
        <w:tabs>
          <w:tab w:val="center" w:pos="284"/>
        </w:tabs>
        <w:spacing w:line="240" w:lineRule="auto"/>
        <w:rPr>
          <w:sz w:val="24"/>
          <w:szCs w:val="24"/>
        </w:rPr>
      </w:pPr>
    </w:p>
    <w:p w:rsidR="004A528F" w:rsidRDefault="004A528F" w:rsidP="002E13B7">
      <w:pPr>
        <w:tabs>
          <w:tab w:val="center" w:pos="284"/>
        </w:tabs>
        <w:spacing w:line="240" w:lineRule="auto"/>
        <w:rPr>
          <w:sz w:val="24"/>
          <w:szCs w:val="24"/>
        </w:rPr>
      </w:pPr>
    </w:p>
    <w:p w:rsidR="004A528F" w:rsidRDefault="004A528F" w:rsidP="002E13B7">
      <w:pPr>
        <w:tabs>
          <w:tab w:val="center" w:pos="284"/>
        </w:tabs>
        <w:spacing w:line="240" w:lineRule="auto"/>
        <w:rPr>
          <w:sz w:val="24"/>
          <w:szCs w:val="24"/>
        </w:rPr>
      </w:pPr>
    </w:p>
    <w:p w:rsidR="004A528F" w:rsidRDefault="004A528F" w:rsidP="002E13B7">
      <w:pPr>
        <w:tabs>
          <w:tab w:val="center" w:pos="284"/>
        </w:tabs>
        <w:spacing w:line="240" w:lineRule="auto"/>
        <w:rPr>
          <w:sz w:val="24"/>
          <w:szCs w:val="24"/>
        </w:rPr>
      </w:pPr>
    </w:p>
    <w:p w:rsidR="00476B22" w:rsidRDefault="00476B22" w:rsidP="002E13B7">
      <w:pPr>
        <w:tabs>
          <w:tab w:val="center" w:pos="284"/>
        </w:tabs>
        <w:spacing w:line="240" w:lineRule="auto"/>
        <w:rPr>
          <w:sz w:val="24"/>
          <w:szCs w:val="24"/>
        </w:rPr>
      </w:pPr>
    </w:p>
    <w:p w:rsidR="00476B22" w:rsidRDefault="00476B22"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EB47EC" w:rsidRDefault="00EB47EC" w:rsidP="0043696E">
      <w:pPr>
        <w:tabs>
          <w:tab w:val="center" w:pos="284"/>
        </w:tabs>
        <w:spacing w:line="240" w:lineRule="auto"/>
        <w:ind w:firstLine="0"/>
        <w:rPr>
          <w:sz w:val="24"/>
          <w:szCs w:val="24"/>
        </w:rPr>
      </w:pPr>
    </w:p>
    <w:p w:rsidR="00660DA4" w:rsidRDefault="00660DA4" w:rsidP="00C229F3">
      <w:pPr>
        <w:tabs>
          <w:tab w:val="center" w:pos="284"/>
        </w:tabs>
        <w:spacing w:line="240" w:lineRule="auto"/>
        <w:rPr>
          <w:sz w:val="24"/>
          <w:szCs w:val="24"/>
        </w:rPr>
      </w:pPr>
    </w:p>
    <w:p w:rsidR="00660DA4" w:rsidRDefault="00660DA4" w:rsidP="00C229F3">
      <w:pPr>
        <w:tabs>
          <w:tab w:val="center" w:pos="284"/>
        </w:tabs>
        <w:spacing w:line="240" w:lineRule="auto"/>
        <w:rPr>
          <w:sz w:val="24"/>
          <w:szCs w:val="24"/>
        </w:rPr>
      </w:pPr>
    </w:p>
    <w:p w:rsidR="00C229F3" w:rsidRPr="00C96113" w:rsidRDefault="004569A7" w:rsidP="00C229F3">
      <w:pPr>
        <w:tabs>
          <w:tab w:val="center" w:pos="284"/>
        </w:tabs>
        <w:spacing w:line="240" w:lineRule="auto"/>
        <w:rPr>
          <w:sz w:val="24"/>
          <w:szCs w:val="24"/>
        </w:rPr>
      </w:pPr>
      <w:r>
        <w:rPr>
          <w:sz w:val="24"/>
          <w:szCs w:val="24"/>
        </w:rPr>
        <w:t xml:space="preserve">                                                                                                    </w:t>
      </w:r>
      <w:r w:rsidR="008C2ADD">
        <w:rPr>
          <w:sz w:val="24"/>
          <w:szCs w:val="24"/>
        </w:rPr>
        <w:t xml:space="preserve">  </w:t>
      </w:r>
      <w:r w:rsidR="00C229F3">
        <w:rPr>
          <w:sz w:val="24"/>
          <w:szCs w:val="24"/>
        </w:rPr>
        <w:t xml:space="preserve">Приложение № </w:t>
      </w:r>
      <w:r w:rsidR="00E35D0E">
        <w:rPr>
          <w:sz w:val="24"/>
          <w:szCs w:val="24"/>
        </w:rPr>
        <w:t>1</w:t>
      </w:r>
    </w:p>
    <w:p w:rsidR="00C229F3" w:rsidRPr="00C96113" w:rsidRDefault="00C229F3" w:rsidP="00C229F3">
      <w:pPr>
        <w:tabs>
          <w:tab w:val="center" w:pos="284"/>
        </w:tabs>
        <w:spacing w:line="240" w:lineRule="auto"/>
        <w:jc w:val="right"/>
        <w:rPr>
          <w:sz w:val="24"/>
          <w:szCs w:val="24"/>
        </w:rPr>
      </w:pPr>
      <w:r w:rsidRPr="00C96113">
        <w:rPr>
          <w:sz w:val="24"/>
          <w:szCs w:val="24"/>
        </w:rPr>
        <w:t xml:space="preserve">к </w:t>
      </w:r>
      <w:r>
        <w:rPr>
          <w:sz w:val="24"/>
          <w:szCs w:val="24"/>
        </w:rPr>
        <w:t>договору</w:t>
      </w:r>
      <w:r w:rsidRPr="00C96113">
        <w:rPr>
          <w:sz w:val="24"/>
          <w:szCs w:val="24"/>
        </w:rPr>
        <w:t xml:space="preserve"> № ____________</w:t>
      </w:r>
    </w:p>
    <w:p w:rsidR="00C229F3" w:rsidRPr="00C96113" w:rsidRDefault="004569A7" w:rsidP="004569A7">
      <w:pPr>
        <w:tabs>
          <w:tab w:val="center" w:pos="284"/>
        </w:tabs>
        <w:spacing w:line="240" w:lineRule="auto"/>
        <w:jc w:val="center"/>
        <w:rPr>
          <w:sz w:val="24"/>
          <w:szCs w:val="24"/>
        </w:rPr>
      </w:pPr>
      <w:r>
        <w:rPr>
          <w:sz w:val="24"/>
          <w:szCs w:val="24"/>
        </w:rPr>
        <w:t xml:space="preserve">                                                                                            </w:t>
      </w:r>
      <w:r w:rsidR="00C229F3">
        <w:rPr>
          <w:sz w:val="24"/>
          <w:szCs w:val="24"/>
        </w:rPr>
        <w:t xml:space="preserve"> от _________ 2022</w:t>
      </w:r>
      <w:r w:rsidR="00C229F3" w:rsidRPr="00C96113">
        <w:rPr>
          <w:sz w:val="24"/>
          <w:szCs w:val="24"/>
        </w:rPr>
        <w:t xml:space="preserve"> года </w:t>
      </w:r>
    </w:p>
    <w:p w:rsidR="00C229F3" w:rsidRDefault="00C229F3" w:rsidP="00C229F3">
      <w:pPr>
        <w:tabs>
          <w:tab w:val="center" w:pos="284"/>
        </w:tabs>
        <w:spacing w:line="240" w:lineRule="auto"/>
        <w:jc w:val="right"/>
        <w:rPr>
          <w:sz w:val="24"/>
          <w:szCs w:val="24"/>
        </w:rPr>
      </w:pPr>
    </w:p>
    <w:p w:rsidR="00C229F3" w:rsidRDefault="00C229F3" w:rsidP="00C229F3">
      <w:pPr>
        <w:tabs>
          <w:tab w:val="center" w:pos="284"/>
        </w:tabs>
        <w:spacing w:line="240" w:lineRule="auto"/>
        <w:ind w:firstLine="0"/>
        <w:rPr>
          <w:sz w:val="24"/>
          <w:szCs w:val="24"/>
        </w:rPr>
      </w:pPr>
    </w:p>
    <w:p w:rsidR="00C229F3" w:rsidRPr="007C677A" w:rsidRDefault="00C229F3" w:rsidP="00C229F3">
      <w:pPr>
        <w:widowControl w:val="0"/>
        <w:autoSpaceDE w:val="0"/>
        <w:autoSpaceDN w:val="0"/>
        <w:adjustRightInd w:val="0"/>
        <w:spacing w:line="240" w:lineRule="auto"/>
        <w:ind w:firstLine="540"/>
        <w:rPr>
          <w:b/>
          <w:sz w:val="24"/>
          <w:szCs w:val="24"/>
        </w:rPr>
      </w:pPr>
      <w:proofErr w:type="gramStart"/>
      <w:r w:rsidRPr="007C677A">
        <w:rPr>
          <w:b/>
          <w:sz w:val="24"/>
          <w:szCs w:val="24"/>
        </w:rPr>
        <w:t xml:space="preserve">Требования к безопасности, качеству, характеристикам  работ, услуг, к результатам работ, услуг,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выполняемых работ, оказываемых услуг потребностям заказчика. </w:t>
      </w:r>
      <w:proofErr w:type="gramEnd"/>
    </w:p>
    <w:p w:rsidR="00C229F3" w:rsidRDefault="00C229F3" w:rsidP="00C229F3">
      <w:pPr>
        <w:spacing w:line="240" w:lineRule="auto"/>
        <w:jc w:val="center"/>
        <w:rPr>
          <w:b/>
          <w:sz w:val="24"/>
          <w:szCs w:val="24"/>
        </w:rPr>
      </w:pPr>
    </w:p>
    <w:p w:rsidR="00C229F3" w:rsidRDefault="00C229F3" w:rsidP="00C229F3">
      <w:pPr>
        <w:spacing w:line="240" w:lineRule="auto"/>
        <w:jc w:val="center"/>
        <w:rPr>
          <w:b/>
          <w:sz w:val="24"/>
          <w:szCs w:val="24"/>
        </w:rPr>
      </w:pPr>
      <w:r>
        <w:rPr>
          <w:b/>
          <w:sz w:val="24"/>
          <w:szCs w:val="24"/>
        </w:rPr>
        <w:t>1. Общие требования</w:t>
      </w:r>
    </w:p>
    <w:p w:rsidR="00C229F3" w:rsidRPr="005274CB" w:rsidRDefault="00C229F3" w:rsidP="00C229F3">
      <w:pPr>
        <w:spacing w:line="240" w:lineRule="auto"/>
        <w:rPr>
          <w:sz w:val="24"/>
          <w:szCs w:val="24"/>
        </w:rPr>
      </w:pPr>
      <w:r w:rsidRPr="005274CB">
        <w:rPr>
          <w:sz w:val="24"/>
          <w:szCs w:val="24"/>
        </w:rPr>
        <w:t>1.1. Оказание услуг представляет собой лабораторные исследования по определению генетических моди</w:t>
      </w:r>
      <w:r>
        <w:rPr>
          <w:sz w:val="24"/>
          <w:szCs w:val="24"/>
        </w:rPr>
        <w:t>фи</w:t>
      </w:r>
      <w:r w:rsidRPr="005274CB">
        <w:rPr>
          <w:sz w:val="24"/>
          <w:szCs w:val="24"/>
        </w:rPr>
        <w:t>ци</w:t>
      </w:r>
      <w:r>
        <w:rPr>
          <w:sz w:val="24"/>
          <w:szCs w:val="24"/>
        </w:rPr>
        <w:t>р</w:t>
      </w:r>
      <w:r w:rsidRPr="005274CB">
        <w:rPr>
          <w:sz w:val="24"/>
          <w:szCs w:val="24"/>
        </w:rPr>
        <w:t>о</w:t>
      </w:r>
      <w:r>
        <w:rPr>
          <w:sz w:val="24"/>
          <w:szCs w:val="24"/>
        </w:rPr>
        <w:t>ва</w:t>
      </w:r>
      <w:r w:rsidRPr="005274CB">
        <w:rPr>
          <w:sz w:val="24"/>
          <w:szCs w:val="24"/>
        </w:rPr>
        <w:t>нных организмов.</w:t>
      </w:r>
    </w:p>
    <w:p w:rsidR="00C229F3" w:rsidRDefault="00C229F3" w:rsidP="00C229F3">
      <w:pPr>
        <w:spacing w:line="240" w:lineRule="auto"/>
        <w:rPr>
          <w:sz w:val="24"/>
          <w:szCs w:val="24"/>
        </w:rPr>
      </w:pPr>
      <w:r w:rsidRPr="00647AE5">
        <w:rPr>
          <w:sz w:val="24"/>
          <w:szCs w:val="24"/>
        </w:rPr>
        <w:t xml:space="preserve">1.2. Цель исследования: </w:t>
      </w:r>
      <w:r w:rsidR="00D02186" w:rsidRPr="00647AE5">
        <w:rPr>
          <w:sz w:val="24"/>
          <w:szCs w:val="24"/>
        </w:rPr>
        <w:t>проведение испытаний по определению остаточных количеств пестицидов в сельскохозяйственных культурах.</w:t>
      </w:r>
    </w:p>
    <w:p w:rsidR="00CE017E" w:rsidRDefault="00CE017E" w:rsidP="00C229F3">
      <w:pPr>
        <w:spacing w:line="240" w:lineRule="auto"/>
        <w:rPr>
          <w:sz w:val="24"/>
          <w:szCs w:val="24"/>
        </w:rPr>
      </w:pPr>
    </w:p>
    <w:p w:rsidR="00C229F3" w:rsidRPr="00236185" w:rsidRDefault="00C229F3" w:rsidP="00C229F3">
      <w:pPr>
        <w:spacing w:line="240" w:lineRule="auto"/>
        <w:jc w:val="center"/>
        <w:rPr>
          <w:b/>
          <w:sz w:val="24"/>
          <w:szCs w:val="24"/>
        </w:rPr>
      </w:pPr>
      <w:r>
        <w:rPr>
          <w:b/>
          <w:sz w:val="24"/>
          <w:szCs w:val="24"/>
        </w:rPr>
        <w:t xml:space="preserve">2. </w:t>
      </w:r>
      <w:r w:rsidRPr="00236185">
        <w:rPr>
          <w:b/>
          <w:sz w:val="24"/>
          <w:szCs w:val="24"/>
        </w:rPr>
        <w:t xml:space="preserve">Место и сроки </w:t>
      </w:r>
      <w:r>
        <w:rPr>
          <w:b/>
          <w:sz w:val="24"/>
          <w:szCs w:val="24"/>
        </w:rPr>
        <w:t>исследования</w:t>
      </w:r>
    </w:p>
    <w:p w:rsidR="00C229F3" w:rsidRDefault="00C229F3" w:rsidP="00C229F3">
      <w:pPr>
        <w:spacing w:line="240" w:lineRule="auto"/>
        <w:rPr>
          <w:sz w:val="24"/>
          <w:szCs w:val="24"/>
        </w:rPr>
      </w:pPr>
      <w:r>
        <w:rPr>
          <w:sz w:val="24"/>
          <w:szCs w:val="24"/>
        </w:rPr>
        <w:t>Исследования проводятся по адресу Исполнителя.</w:t>
      </w:r>
    </w:p>
    <w:p w:rsidR="00C229F3" w:rsidRPr="00667FF6" w:rsidRDefault="00C229F3" w:rsidP="00C229F3">
      <w:pPr>
        <w:rPr>
          <w:sz w:val="24"/>
          <w:szCs w:val="24"/>
        </w:rPr>
      </w:pPr>
      <w:r w:rsidRPr="00B03110">
        <w:rPr>
          <w:sz w:val="24"/>
          <w:szCs w:val="24"/>
        </w:rPr>
        <w:t>Сроки исследования:</w:t>
      </w:r>
      <w:r w:rsidRPr="00667FF6">
        <w:rPr>
          <w:sz w:val="24"/>
          <w:szCs w:val="24"/>
        </w:rPr>
        <w:t xml:space="preserve"> </w:t>
      </w:r>
      <w:r w:rsidR="00ED11FD">
        <w:rPr>
          <w:sz w:val="24"/>
          <w:szCs w:val="24"/>
        </w:rPr>
        <w:t xml:space="preserve">в течение 5 рабочих </w:t>
      </w:r>
      <w:r w:rsidR="00ED11FD" w:rsidRPr="00D02186">
        <w:rPr>
          <w:sz w:val="24"/>
          <w:szCs w:val="24"/>
        </w:rPr>
        <w:t xml:space="preserve">дней </w:t>
      </w:r>
      <w:r w:rsidR="00461138" w:rsidRPr="00D02186">
        <w:rPr>
          <w:sz w:val="24"/>
          <w:szCs w:val="24"/>
        </w:rPr>
        <w:t>со дня получения Заявки Заказчика.</w:t>
      </w:r>
    </w:p>
    <w:p w:rsidR="00C229F3" w:rsidRDefault="00C229F3" w:rsidP="00C229F3">
      <w:pPr>
        <w:spacing w:line="240" w:lineRule="auto"/>
        <w:ind w:firstLine="709"/>
        <w:rPr>
          <w:sz w:val="24"/>
          <w:szCs w:val="24"/>
        </w:rPr>
      </w:pPr>
    </w:p>
    <w:p w:rsidR="00C229F3" w:rsidRDefault="00C229F3" w:rsidP="00C229F3">
      <w:pPr>
        <w:spacing w:line="240" w:lineRule="auto"/>
        <w:jc w:val="center"/>
        <w:rPr>
          <w:b/>
          <w:sz w:val="24"/>
          <w:szCs w:val="24"/>
        </w:rPr>
      </w:pPr>
      <w:r>
        <w:rPr>
          <w:b/>
          <w:sz w:val="24"/>
          <w:szCs w:val="24"/>
        </w:rPr>
        <w:t>3. Используемое оборудование</w:t>
      </w:r>
    </w:p>
    <w:p w:rsidR="00C229F3" w:rsidRDefault="00601A93" w:rsidP="00C229F3">
      <w:pPr>
        <w:spacing w:line="240" w:lineRule="auto"/>
        <w:rPr>
          <w:sz w:val="24"/>
          <w:szCs w:val="24"/>
        </w:rPr>
      </w:pPr>
      <w:r w:rsidRPr="00601A93">
        <w:rPr>
          <w:sz w:val="24"/>
          <w:szCs w:val="24"/>
        </w:rPr>
        <w:t>Весы электронные GX-1000</w:t>
      </w:r>
    </w:p>
    <w:p w:rsidR="00601A93" w:rsidRPr="00CD59A3" w:rsidRDefault="00601A93" w:rsidP="00C229F3">
      <w:pPr>
        <w:spacing w:line="240" w:lineRule="auto"/>
        <w:rPr>
          <w:sz w:val="24"/>
          <w:szCs w:val="24"/>
          <w:highlight w:val="yellow"/>
        </w:rPr>
      </w:pPr>
      <w:r w:rsidRPr="00601A93">
        <w:rPr>
          <w:sz w:val="24"/>
          <w:szCs w:val="24"/>
        </w:rPr>
        <w:t>Весы электронные лабораторные GR-202</w:t>
      </w:r>
    </w:p>
    <w:p w:rsidR="00C229F3" w:rsidRPr="00CD59A3" w:rsidRDefault="00601A93" w:rsidP="00C229F3">
      <w:pPr>
        <w:spacing w:line="240" w:lineRule="auto"/>
        <w:rPr>
          <w:sz w:val="24"/>
          <w:szCs w:val="24"/>
          <w:highlight w:val="yellow"/>
        </w:rPr>
      </w:pPr>
      <w:r w:rsidRPr="00601A93">
        <w:rPr>
          <w:sz w:val="24"/>
          <w:szCs w:val="24"/>
        </w:rPr>
        <w:t xml:space="preserve">Газовый </w:t>
      </w:r>
      <w:proofErr w:type="spellStart"/>
      <w:r w:rsidRPr="00601A93">
        <w:rPr>
          <w:sz w:val="24"/>
          <w:szCs w:val="24"/>
        </w:rPr>
        <w:t>хромато-масс-спектрометр</w:t>
      </w:r>
      <w:proofErr w:type="spellEnd"/>
      <w:r w:rsidRPr="00601A93">
        <w:rPr>
          <w:sz w:val="24"/>
          <w:szCs w:val="24"/>
        </w:rPr>
        <w:t xml:space="preserve"> GCMS-TQ8050</w:t>
      </w:r>
    </w:p>
    <w:p w:rsidR="00C229F3" w:rsidRPr="00CD59A3" w:rsidRDefault="00601A93" w:rsidP="00C229F3">
      <w:pPr>
        <w:spacing w:line="240" w:lineRule="auto"/>
        <w:rPr>
          <w:sz w:val="24"/>
          <w:szCs w:val="24"/>
          <w:highlight w:val="yellow"/>
        </w:rPr>
      </w:pPr>
      <w:r w:rsidRPr="00601A93">
        <w:rPr>
          <w:sz w:val="24"/>
          <w:szCs w:val="24"/>
        </w:rPr>
        <w:t xml:space="preserve">Жидкостной </w:t>
      </w:r>
      <w:proofErr w:type="spellStart"/>
      <w:r w:rsidRPr="00601A93">
        <w:rPr>
          <w:sz w:val="24"/>
          <w:szCs w:val="24"/>
        </w:rPr>
        <w:t>хромато-масс-спектрометр</w:t>
      </w:r>
      <w:proofErr w:type="spellEnd"/>
      <w:r w:rsidRPr="00601A93">
        <w:rPr>
          <w:sz w:val="24"/>
          <w:szCs w:val="24"/>
        </w:rPr>
        <w:t xml:space="preserve"> SHIMADZU LCMS-8060</w:t>
      </w:r>
    </w:p>
    <w:p w:rsidR="00C229F3" w:rsidRPr="00CD59A3" w:rsidRDefault="00601A93" w:rsidP="00C229F3">
      <w:pPr>
        <w:spacing w:line="240" w:lineRule="auto"/>
        <w:rPr>
          <w:sz w:val="24"/>
          <w:szCs w:val="24"/>
          <w:highlight w:val="yellow"/>
        </w:rPr>
      </w:pPr>
      <w:r w:rsidRPr="00601A93">
        <w:rPr>
          <w:sz w:val="24"/>
          <w:szCs w:val="24"/>
        </w:rPr>
        <w:t xml:space="preserve">Комплекс </w:t>
      </w:r>
      <w:proofErr w:type="spellStart"/>
      <w:r w:rsidRPr="00601A93">
        <w:rPr>
          <w:sz w:val="24"/>
          <w:szCs w:val="24"/>
        </w:rPr>
        <w:t>хроматографический</w:t>
      </w:r>
      <w:proofErr w:type="spellEnd"/>
      <w:r w:rsidRPr="00601A93">
        <w:rPr>
          <w:sz w:val="24"/>
          <w:szCs w:val="24"/>
        </w:rPr>
        <w:t xml:space="preserve"> газовый "</w:t>
      </w:r>
      <w:proofErr w:type="spellStart"/>
      <w:r w:rsidRPr="00601A93">
        <w:rPr>
          <w:sz w:val="24"/>
          <w:szCs w:val="24"/>
        </w:rPr>
        <w:t>Хромос</w:t>
      </w:r>
      <w:proofErr w:type="spellEnd"/>
      <w:r w:rsidRPr="00601A93">
        <w:rPr>
          <w:sz w:val="24"/>
          <w:szCs w:val="24"/>
        </w:rPr>
        <w:t xml:space="preserve"> ГХ-1000" с детекторами ПИД и ЭЗД</w:t>
      </w:r>
    </w:p>
    <w:p w:rsidR="00C229F3" w:rsidRPr="00CD59A3" w:rsidRDefault="00601A93" w:rsidP="00C229F3">
      <w:pPr>
        <w:spacing w:line="240" w:lineRule="auto"/>
        <w:rPr>
          <w:sz w:val="24"/>
          <w:szCs w:val="24"/>
          <w:highlight w:val="yellow"/>
        </w:rPr>
      </w:pPr>
      <w:r w:rsidRPr="00601A93">
        <w:rPr>
          <w:sz w:val="24"/>
          <w:szCs w:val="24"/>
        </w:rPr>
        <w:t>Центрифуга лабораторная Z 32 6K</w:t>
      </w:r>
    </w:p>
    <w:p w:rsidR="00C229F3" w:rsidRPr="00612934" w:rsidRDefault="00C229F3" w:rsidP="00C229F3">
      <w:pPr>
        <w:spacing w:line="240" w:lineRule="auto"/>
        <w:rPr>
          <w:sz w:val="24"/>
          <w:szCs w:val="24"/>
        </w:rPr>
      </w:pPr>
    </w:p>
    <w:p w:rsidR="00C229F3" w:rsidRPr="00236185" w:rsidRDefault="00C229F3" w:rsidP="00C229F3">
      <w:pPr>
        <w:spacing w:line="240" w:lineRule="auto"/>
        <w:jc w:val="center"/>
        <w:rPr>
          <w:b/>
          <w:sz w:val="24"/>
          <w:szCs w:val="24"/>
        </w:rPr>
      </w:pPr>
      <w:r>
        <w:rPr>
          <w:b/>
          <w:sz w:val="24"/>
          <w:szCs w:val="24"/>
        </w:rPr>
        <w:t>4</w:t>
      </w:r>
      <w:r w:rsidRPr="00236185">
        <w:rPr>
          <w:b/>
          <w:sz w:val="24"/>
          <w:szCs w:val="24"/>
        </w:rPr>
        <w:t>. Требования к качеству оказываемых услуг</w:t>
      </w:r>
    </w:p>
    <w:p w:rsidR="00C229F3" w:rsidRPr="00CE017E" w:rsidRDefault="00C229F3" w:rsidP="00CE017E">
      <w:pPr>
        <w:spacing w:line="240" w:lineRule="auto"/>
        <w:jc w:val="left"/>
        <w:rPr>
          <w:sz w:val="24"/>
          <w:szCs w:val="24"/>
        </w:rPr>
      </w:pPr>
      <w:r w:rsidRPr="00D02186">
        <w:rPr>
          <w:sz w:val="24"/>
          <w:szCs w:val="24"/>
        </w:rPr>
        <w:t xml:space="preserve">Услуги будут оказаны в соответствии с требованиями действующего законодательства РФ, действующих методических </w:t>
      </w:r>
      <w:r w:rsidR="00D02186" w:rsidRPr="00D02186">
        <w:rPr>
          <w:sz w:val="24"/>
          <w:szCs w:val="24"/>
        </w:rPr>
        <w:t>у</w:t>
      </w:r>
      <w:r w:rsidRPr="00D02186">
        <w:rPr>
          <w:sz w:val="24"/>
          <w:szCs w:val="24"/>
        </w:rPr>
        <w:t>казаний, инструкций, рекомендаций, в том числе</w:t>
      </w:r>
      <w:r w:rsidR="00D02186" w:rsidRPr="00D02186">
        <w:rPr>
          <w:sz w:val="24"/>
          <w:szCs w:val="24"/>
        </w:rPr>
        <w:t xml:space="preserve"> </w:t>
      </w:r>
      <w:r w:rsidR="00CE017E" w:rsidRPr="00D02186">
        <w:rPr>
          <w:iCs/>
          <w:sz w:val="24"/>
          <w:szCs w:val="24"/>
        </w:rPr>
        <w:t xml:space="preserve">Технического регламента </w:t>
      </w:r>
      <w:proofErr w:type="gramStart"/>
      <w:r w:rsidR="00CE017E" w:rsidRPr="00D02186">
        <w:rPr>
          <w:iCs/>
          <w:sz w:val="24"/>
          <w:szCs w:val="24"/>
        </w:rPr>
        <w:t>ТР</w:t>
      </w:r>
      <w:proofErr w:type="gramEnd"/>
      <w:r w:rsidR="00CE017E" w:rsidRPr="00D02186">
        <w:rPr>
          <w:iCs/>
          <w:sz w:val="24"/>
          <w:szCs w:val="24"/>
        </w:rPr>
        <w:t xml:space="preserve"> ТС 015/2011 «О безопасности зерна</w:t>
      </w:r>
      <w:r w:rsidR="00D02186" w:rsidRPr="00D02186">
        <w:rPr>
          <w:iCs/>
          <w:sz w:val="24"/>
          <w:szCs w:val="24"/>
        </w:rPr>
        <w:t>»</w:t>
      </w:r>
      <w:r w:rsidRPr="00D02186">
        <w:rPr>
          <w:sz w:val="24"/>
          <w:szCs w:val="24"/>
        </w:rPr>
        <w:t>.</w:t>
      </w:r>
    </w:p>
    <w:p w:rsidR="00C229F3" w:rsidRDefault="00C229F3" w:rsidP="00C229F3">
      <w:pPr>
        <w:spacing w:line="240" w:lineRule="auto"/>
        <w:ind w:firstLine="0"/>
        <w:rPr>
          <w:sz w:val="24"/>
          <w:szCs w:val="24"/>
        </w:rPr>
      </w:pPr>
    </w:p>
    <w:p w:rsidR="00C229F3" w:rsidRDefault="00C229F3" w:rsidP="00CE017E">
      <w:pPr>
        <w:spacing w:line="240" w:lineRule="auto"/>
        <w:rPr>
          <w:sz w:val="24"/>
          <w:szCs w:val="24"/>
        </w:rPr>
      </w:pPr>
      <w:r>
        <w:rPr>
          <w:sz w:val="24"/>
          <w:szCs w:val="24"/>
        </w:rPr>
        <w:t>Лабора</w:t>
      </w:r>
      <w:r w:rsidR="00CE017E">
        <w:rPr>
          <w:sz w:val="24"/>
          <w:szCs w:val="24"/>
        </w:rPr>
        <w:t>тория должна быть аккредитована</w:t>
      </w:r>
    </w:p>
    <w:p w:rsidR="00C229F3" w:rsidRPr="004361A5" w:rsidRDefault="00C229F3" w:rsidP="00CE017E">
      <w:pPr>
        <w:spacing w:line="240" w:lineRule="auto"/>
        <w:ind w:firstLine="0"/>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2E13B7">
      <w:pPr>
        <w:tabs>
          <w:tab w:val="center" w:pos="284"/>
        </w:tabs>
        <w:spacing w:line="240" w:lineRule="auto"/>
        <w:rPr>
          <w:sz w:val="24"/>
          <w:szCs w:val="24"/>
        </w:rPr>
      </w:pPr>
    </w:p>
    <w:p w:rsidR="00C229F3" w:rsidRDefault="00C229F3" w:rsidP="00CD59A3">
      <w:pPr>
        <w:tabs>
          <w:tab w:val="center" w:pos="284"/>
        </w:tabs>
        <w:spacing w:line="240" w:lineRule="auto"/>
        <w:ind w:firstLine="0"/>
        <w:rPr>
          <w:sz w:val="24"/>
          <w:szCs w:val="24"/>
        </w:rPr>
      </w:pPr>
    </w:p>
    <w:p w:rsidR="00D02186" w:rsidRDefault="00D02186" w:rsidP="00CD59A3">
      <w:pPr>
        <w:tabs>
          <w:tab w:val="center" w:pos="284"/>
        </w:tabs>
        <w:spacing w:line="240" w:lineRule="auto"/>
        <w:ind w:firstLine="0"/>
        <w:rPr>
          <w:sz w:val="24"/>
          <w:szCs w:val="24"/>
        </w:rPr>
      </w:pPr>
    </w:p>
    <w:p w:rsidR="00601A93" w:rsidRDefault="00601A93" w:rsidP="00CD59A3">
      <w:pPr>
        <w:tabs>
          <w:tab w:val="center" w:pos="284"/>
        </w:tabs>
        <w:spacing w:line="240" w:lineRule="auto"/>
        <w:ind w:firstLine="0"/>
        <w:rPr>
          <w:sz w:val="24"/>
          <w:szCs w:val="24"/>
        </w:rPr>
      </w:pPr>
    </w:p>
    <w:p w:rsidR="00601A93" w:rsidRDefault="00601A93" w:rsidP="00CD59A3">
      <w:pPr>
        <w:tabs>
          <w:tab w:val="center" w:pos="284"/>
        </w:tabs>
        <w:spacing w:line="240" w:lineRule="auto"/>
        <w:ind w:firstLine="0"/>
        <w:rPr>
          <w:sz w:val="24"/>
          <w:szCs w:val="24"/>
        </w:rPr>
      </w:pPr>
    </w:p>
    <w:p w:rsidR="00601A93" w:rsidRDefault="00601A93" w:rsidP="00CD59A3">
      <w:pPr>
        <w:tabs>
          <w:tab w:val="center" w:pos="284"/>
        </w:tabs>
        <w:spacing w:line="240" w:lineRule="auto"/>
        <w:ind w:firstLine="0"/>
        <w:rPr>
          <w:sz w:val="24"/>
          <w:szCs w:val="24"/>
        </w:rPr>
      </w:pPr>
    </w:p>
    <w:p w:rsidR="00601A93" w:rsidRDefault="00601A93" w:rsidP="00CD59A3">
      <w:pPr>
        <w:tabs>
          <w:tab w:val="center" w:pos="284"/>
        </w:tabs>
        <w:spacing w:line="240" w:lineRule="auto"/>
        <w:ind w:firstLine="0"/>
        <w:rPr>
          <w:sz w:val="24"/>
          <w:szCs w:val="24"/>
        </w:rPr>
      </w:pPr>
    </w:p>
    <w:p w:rsidR="00601A93" w:rsidRDefault="00601A93" w:rsidP="00CD59A3">
      <w:pPr>
        <w:tabs>
          <w:tab w:val="center" w:pos="284"/>
        </w:tabs>
        <w:spacing w:line="240" w:lineRule="auto"/>
        <w:ind w:firstLine="0"/>
        <w:rPr>
          <w:sz w:val="24"/>
          <w:szCs w:val="24"/>
        </w:rPr>
      </w:pPr>
    </w:p>
    <w:p w:rsidR="00C229F3" w:rsidRDefault="00C229F3" w:rsidP="002E13B7">
      <w:pPr>
        <w:tabs>
          <w:tab w:val="center" w:pos="284"/>
        </w:tabs>
        <w:spacing w:line="240" w:lineRule="auto"/>
        <w:rPr>
          <w:sz w:val="24"/>
          <w:szCs w:val="24"/>
        </w:rPr>
      </w:pPr>
    </w:p>
    <w:p w:rsidR="004569A7" w:rsidRDefault="00C229F3" w:rsidP="002E13B7">
      <w:pPr>
        <w:tabs>
          <w:tab w:val="center" w:pos="284"/>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2E13B7" w:rsidRPr="00C96113" w:rsidRDefault="004569A7" w:rsidP="00451D27">
      <w:pPr>
        <w:tabs>
          <w:tab w:val="center" w:pos="284"/>
        </w:tabs>
        <w:spacing w:line="240" w:lineRule="auto"/>
        <w:rPr>
          <w:sz w:val="24"/>
          <w:szCs w:val="24"/>
        </w:rPr>
      </w:pPr>
      <w:r>
        <w:rPr>
          <w:sz w:val="24"/>
          <w:szCs w:val="24"/>
        </w:rPr>
        <w:t xml:space="preserve">                                </w:t>
      </w:r>
      <w:r w:rsidR="00451D27">
        <w:rPr>
          <w:sz w:val="24"/>
          <w:szCs w:val="24"/>
        </w:rPr>
        <w:t xml:space="preserve">             </w:t>
      </w:r>
      <w:r w:rsidR="00C229F3">
        <w:rPr>
          <w:sz w:val="24"/>
          <w:szCs w:val="24"/>
        </w:rPr>
        <w:t>Приложение № 2</w:t>
      </w:r>
      <w:r w:rsidR="00451D27">
        <w:rPr>
          <w:sz w:val="24"/>
          <w:szCs w:val="24"/>
        </w:rPr>
        <w:t xml:space="preserve">   </w:t>
      </w:r>
      <w:r w:rsidR="002E13B7" w:rsidRPr="00C96113">
        <w:rPr>
          <w:sz w:val="24"/>
          <w:szCs w:val="24"/>
        </w:rPr>
        <w:t xml:space="preserve">к </w:t>
      </w:r>
      <w:r w:rsidR="002E13B7">
        <w:rPr>
          <w:sz w:val="24"/>
          <w:szCs w:val="24"/>
        </w:rPr>
        <w:t>договору</w:t>
      </w:r>
      <w:r w:rsidR="002E13B7" w:rsidRPr="00C96113">
        <w:rPr>
          <w:sz w:val="24"/>
          <w:szCs w:val="24"/>
        </w:rPr>
        <w:t xml:space="preserve"> № ____________</w:t>
      </w:r>
    </w:p>
    <w:p w:rsidR="002E13B7" w:rsidRPr="00C96113" w:rsidRDefault="004569A7" w:rsidP="004569A7">
      <w:pPr>
        <w:tabs>
          <w:tab w:val="center" w:pos="284"/>
        </w:tabs>
        <w:spacing w:line="240" w:lineRule="auto"/>
        <w:jc w:val="center"/>
        <w:rPr>
          <w:sz w:val="24"/>
          <w:szCs w:val="24"/>
        </w:rPr>
      </w:pPr>
      <w:r>
        <w:rPr>
          <w:sz w:val="24"/>
          <w:szCs w:val="24"/>
        </w:rPr>
        <w:t xml:space="preserve">                                                                                             </w:t>
      </w:r>
      <w:r w:rsidR="002E13B7">
        <w:rPr>
          <w:sz w:val="24"/>
          <w:szCs w:val="24"/>
        </w:rPr>
        <w:t xml:space="preserve"> от _________ 202</w:t>
      </w:r>
      <w:r w:rsidR="00476B22">
        <w:rPr>
          <w:sz w:val="24"/>
          <w:szCs w:val="24"/>
        </w:rPr>
        <w:t>2</w:t>
      </w:r>
      <w:r w:rsidR="002E13B7" w:rsidRPr="00C96113">
        <w:rPr>
          <w:sz w:val="24"/>
          <w:szCs w:val="24"/>
        </w:rPr>
        <w:t xml:space="preserve"> года </w:t>
      </w:r>
    </w:p>
    <w:p w:rsidR="002E13B7" w:rsidRPr="00C96113" w:rsidRDefault="002E13B7" w:rsidP="002E13B7">
      <w:pPr>
        <w:spacing w:line="240" w:lineRule="auto"/>
        <w:rPr>
          <w:sz w:val="24"/>
          <w:szCs w:val="24"/>
        </w:rPr>
      </w:pPr>
    </w:p>
    <w:p w:rsidR="00CD59A3" w:rsidRPr="00ED11FD" w:rsidRDefault="002E13B7" w:rsidP="00CD59A3">
      <w:pPr>
        <w:widowControl w:val="0"/>
        <w:shd w:val="clear" w:color="auto" w:fill="FFFFFF"/>
        <w:tabs>
          <w:tab w:val="left" w:pos="9180"/>
        </w:tabs>
        <w:spacing w:line="240" w:lineRule="auto"/>
        <w:jc w:val="center"/>
        <w:rPr>
          <w:b/>
          <w:sz w:val="24"/>
          <w:szCs w:val="24"/>
        </w:rPr>
      </w:pPr>
      <w:r w:rsidRPr="00C96113">
        <w:rPr>
          <w:b/>
          <w:sz w:val="24"/>
          <w:szCs w:val="24"/>
        </w:rPr>
        <w:t>Спецификация</w:t>
      </w:r>
      <w:r w:rsidR="00CD59A3" w:rsidRPr="00CD59A3">
        <w:rPr>
          <w:b/>
          <w:sz w:val="24"/>
          <w:szCs w:val="24"/>
        </w:rPr>
        <w:t xml:space="preserve"> </w:t>
      </w:r>
      <w:r w:rsidR="00CD59A3" w:rsidRPr="00ED11FD">
        <w:rPr>
          <w:b/>
          <w:bCs/>
          <w:iCs/>
          <w:sz w:val="24"/>
          <w:szCs w:val="24"/>
        </w:rPr>
        <w:t>на оказание услуг по</w:t>
      </w:r>
      <w:r w:rsidR="00CD59A3">
        <w:rPr>
          <w:b/>
          <w:sz w:val="24"/>
          <w:szCs w:val="24"/>
        </w:rPr>
        <w:t xml:space="preserve"> </w:t>
      </w:r>
      <w:r w:rsidR="00CD59A3" w:rsidRPr="00ED11FD">
        <w:rPr>
          <w:b/>
          <w:sz w:val="24"/>
          <w:szCs w:val="24"/>
        </w:rPr>
        <w:t xml:space="preserve">исследованию </w:t>
      </w:r>
      <w:proofErr w:type="gramStart"/>
      <w:r w:rsidR="00CD59A3" w:rsidRPr="00ED11FD">
        <w:rPr>
          <w:b/>
          <w:sz w:val="24"/>
          <w:szCs w:val="24"/>
        </w:rPr>
        <w:t>сельскохозяйственной</w:t>
      </w:r>
      <w:proofErr w:type="gramEnd"/>
    </w:p>
    <w:p w:rsidR="00CD59A3" w:rsidRDefault="00CD59A3" w:rsidP="00CD59A3">
      <w:pPr>
        <w:spacing w:line="240" w:lineRule="auto"/>
        <w:ind w:right="-1"/>
        <w:jc w:val="center"/>
        <w:rPr>
          <w:b/>
          <w:sz w:val="24"/>
          <w:szCs w:val="24"/>
        </w:rPr>
      </w:pPr>
      <w:r w:rsidRPr="00ED11FD">
        <w:rPr>
          <w:b/>
          <w:sz w:val="24"/>
          <w:szCs w:val="24"/>
        </w:rPr>
        <w:t>продукции по остаточным количествам пестицидов</w:t>
      </w:r>
    </w:p>
    <w:p w:rsidR="006A1093" w:rsidRDefault="006A1093" w:rsidP="00CD59A3">
      <w:pPr>
        <w:spacing w:line="240" w:lineRule="auto"/>
        <w:ind w:right="-1"/>
        <w:jc w:val="center"/>
        <w:rPr>
          <w:b/>
          <w:sz w:val="24"/>
          <w:szCs w:val="24"/>
        </w:rPr>
      </w:pPr>
    </w:p>
    <w:tbl>
      <w:tblPr>
        <w:tblW w:w="5000" w:type="pct"/>
        <w:tblLook w:val="04A0"/>
      </w:tblPr>
      <w:tblGrid>
        <w:gridCol w:w="851"/>
        <w:gridCol w:w="4153"/>
        <w:gridCol w:w="2332"/>
        <w:gridCol w:w="1100"/>
        <w:gridCol w:w="1703"/>
      </w:tblGrid>
      <w:tr w:rsidR="006A1093" w:rsidRPr="00E34FB2" w:rsidTr="001800BB">
        <w:trPr>
          <w:trHeight w:val="87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E34FB2" w:rsidRDefault="006A1093" w:rsidP="00103476">
            <w:pPr>
              <w:ind w:firstLine="22"/>
              <w:jc w:val="center"/>
              <w:rPr>
                <w:b/>
                <w:bCs/>
                <w:sz w:val="20"/>
                <w:szCs w:val="20"/>
              </w:rPr>
            </w:pPr>
            <w:r w:rsidRPr="00E34FB2">
              <w:rPr>
                <w:b/>
                <w:bCs/>
                <w:sz w:val="20"/>
                <w:szCs w:val="20"/>
              </w:rPr>
              <w:t>№</w:t>
            </w:r>
            <w:r w:rsidR="00660DA4">
              <w:rPr>
                <w:b/>
                <w:bCs/>
                <w:sz w:val="20"/>
                <w:szCs w:val="20"/>
              </w:rPr>
              <w:t xml:space="preserve"> </w:t>
            </w:r>
            <w:proofErr w:type="spellStart"/>
            <w:r w:rsidRPr="00E34FB2">
              <w:rPr>
                <w:b/>
                <w:bCs/>
                <w:sz w:val="20"/>
                <w:szCs w:val="20"/>
              </w:rPr>
              <w:t>п\</w:t>
            </w:r>
            <w:proofErr w:type="gramStart"/>
            <w:r w:rsidRPr="00E34FB2">
              <w:rPr>
                <w:b/>
                <w:bCs/>
                <w:sz w:val="20"/>
                <w:szCs w:val="20"/>
              </w:rPr>
              <w:t>п</w:t>
            </w:r>
            <w:proofErr w:type="spellEnd"/>
            <w:proofErr w:type="gramEnd"/>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E34FB2" w:rsidRDefault="006A1093" w:rsidP="00660DA4">
            <w:pPr>
              <w:ind w:firstLine="0"/>
              <w:jc w:val="center"/>
              <w:rPr>
                <w:b/>
                <w:bCs/>
                <w:sz w:val="20"/>
                <w:szCs w:val="20"/>
              </w:rPr>
            </w:pPr>
            <w:r w:rsidRPr="00E34FB2">
              <w:rPr>
                <w:b/>
                <w:bCs/>
                <w:sz w:val="20"/>
                <w:szCs w:val="20"/>
              </w:rPr>
              <w:t>Наименование вида услуг</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E34FB2" w:rsidRDefault="006A1093" w:rsidP="006A1093">
            <w:pPr>
              <w:ind w:hanging="5"/>
              <w:jc w:val="center"/>
              <w:rPr>
                <w:b/>
                <w:bCs/>
                <w:sz w:val="20"/>
                <w:szCs w:val="20"/>
              </w:rPr>
            </w:pPr>
            <w:r w:rsidRPr="00E34FB2">
              <w:rPr>
                <w:b/>
                <w:bCs/>
                <w:sz w:val="20"/>
                <w:szCs w:val="20"/>
              </w:rPr>
              <w:t>Метод исследования</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E34FB2" w:rsidRDefault="006A1093" w:rsidP="006A1093">
            <w:pPr>
              <w:ind w:hanging="6"/>
              <w:jc w:val="center"/>
              <w:rPr>
                <w:b/>
                <w:bCs/>
                <w:sz w:val="20"/>
                <w:szCs w:val="20"/>
              </w:rPr>
            </w:pPr>
            <w:r w:rsidRPr="00E34FB2">
              <w:rPr>
                <w:b/>
                <w:bCs/>
                <w:sz w:val="20"/>
                <w:szCs w:val="20"/>
              </w:rPr>
              <w:t xml:space="preserve">Ед. </w:t>
            </w:r>
            <w:proofErr w:type="spellStart"/>
            <w:r w:rsidRPr="00E34FB2">
              <w:rPr>
                <w:b/>
                <w:bCs/>
                <w:sz w:val="20"/>
                <w:szCs w:val="20"/>
              </w:rPr>
              <w:t>изм</w:t>
            </w:r>
            <w:proofErr w:type="spellEnd"/>
            <w:r w:rsidRPr="00E34FB2">
              <w:rPr>
                <w:b/>
                <w:bCs/>
                <w:sz w:val="20"/>
                <w:szCs w:val="20"/>
              </w:rPr>
              <w:t>.</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6A1093" w:rsidRPr="00E34FB2" w:rsidRDefault="006A1093" w:rsidP="006A1093">
            <w:pPr>
              <w:ind w:firstLine="0"/>
              <w:jc w:val="center"/>
              <w:rPr>
                <w:b/>
                <w:bCs/>
                <w:sz w:val="20"/>
                <w:szCs w:val="20"/>
              </w:rPr>
            </w:pPr>
            <w:r w:rsidRPr="00E34FB2">
              <w:rPr>
                <w:b/>
                <w:bCs/>
                <w:sz w:val="20"/>
                <w:szCs w:val="20"/>
              </w:rPr>
              <w:t>Стоимость, руб. (без НДС)*</w:t>
            </w:r>
          </w:p>
        </w:tc>
      </w:tr>
      <w:tr w:rsidR="006A1093" w:rsidRPr="00727B69" w:rsidTr="001800BB">
        <w:trPr>
          <w:trHeight w:val="57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1</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25"/>
              <w:jc w:val="left"/>
              <w:rPr>
                <w:bCs/>
                <w:sz w:val="22"/>
                <w:szCs w:val="22"/>
              </w:rPr>
            </w:pPr>
            <w:r w:rsidRPr="00451D27">
              <w:rPr>
                <w:bCs/>
                <w:sz w:val="22"/>
                <w:szCs w:val="22"/>
              </w:rPr>
              <w:t xml:space="preserve">Определение остаточного количества хлорорганических пестицидов </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11"/>
              <w:jc w:val="center"/>
              <w:rPr>
                <w:bCs/>
                <w:sz w:val="22"/>
                <w:szCs w:val="22"/>
              </w:rPr>
            </w:pPr>
            <w:r w:rsidRPr="00451D27">
              <w:rPr>
                <w:bCs/>
                <w:sz w:val="22"/>
                <w:szCs w:val="22"/>
              </w:rPr>
              <w:t>газожидкостной хроматографии</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564"/>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2</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left"/>
              <w:rPr>
                <w:bCs/>
                <w:sz w:val="22"/>
                <w:szCs w:val="22"/>
              </w:rPr>
            </w:pPr>
            <w:r w:rsidRPr="00451D27">
              <w:rPr>
                <w:bCs/>
                <w:sz w:val="22"/>
                <w:szCs w:val="22"/>
              </w:rPr>
              <w:t xml:space="preserve">Определение остаточного количества ртутьорганических пестицидов </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11"/>
              <w:jc w:val="center"/>
              <w:rPr>
                <w:bCs/>
                <w:sz w:val="22"/>
                <w:szCs w:val="22"/>
              </w:rPr>
            </w:pPr>
            <w:r w:rsidRPr="00451D27">
              <w:rPr>
                <w:bCs/>
                <w:sz w:val="22"/>
                <w:szCs w:val="22"/>
              </w:rPr>
              <w:t>тонкослойной хроматографии</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572"/>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3</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25"/>
              <w:jc w:val="left"/>
              <w:rPr>
                <w:bCs/>
                <w:sz w:val="22"/>
                <w:szCs w:val="22"/>
              </w:rPr>
            </w:pPr>
            <w:r w:rsidRPr="00451D27">
              <w:rPr>
                <w:bCs/>
                <w:sz w:val="22"/>
                <w:szCs w:val="22"/>
              </w:rPr>
              <w:t>Определение остаточного количества пестицидов 2,4</w:t>
            </w:r>
            <w:proofErr w:type="gramStart"/>
            <w:r w:rsidRPr="00451D27">
              <w:rPr>
                <w:bCs/>
                <w:sz w:val="22"/>
                <w:szCs w:val="22"/>
              </w:rPr>
              <w:t>Д</w:t>
            </w:r>
            <w:proofErr w:type="gramEnd"/>
            <w:r w:rsidRPr="00451D27">
              <w:rPr>
                <w:bCs/>
                <w:sz w:val="22"/>
                <w:szCs w:val="22"/>
              </w:rPr>
              <w:t xml:space="preserve"> кислота ее соли и эфиры </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center"/>
              <w:rPr>
                <w:bCs/>
                <w:sz w:val="22"/>
                <w:szCs w:val="22"/>
              </w:rPr>
            </w:pPr>
            <w:r w:rsidRPr="00451D27">
              <w:rPr>
                <w:bCs/>
                <w:sz w:val="22"/>
                <w:szCs w:val="22"/>
              </w:rPr>
              <w:t>газожидкостной хроматографии</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552"/>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4</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left"/>
              <w:rPr>
                <w:bCs/>
                <w:sz w:val="22"/>
                <w:szCs w:val="22"/>
              </w:rPr>
            </w:pPr>
            <w:r w:rsidRPr="00451D27">
              <w:rPr>
                <w:bCs/>
                <w:sz w:val="22"/>
                <w:szCs w:val="22"/>
              </w:rPr>
              <w:t xml:space="preserve">Определение остаточного количества фосфорорганических пестицидов </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center"/>
              <w:rPr>
                <w:bCs/>
                <w:sz w:val="22"/>
                <w:szCs w:val="22"/>
              </w:rPr>
            </w:pPr>
            <w:r w:rsidRPr="00451D27">
              <w:rPr>
                <w:bCs/>
                <w:sz w:val="22"/>
                <w:szCs w:val="22"/>
              </w:rPr>
              <w:t>газожидкостной хроматографии</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404"/>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5</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25"/>
              <w:jc w:val="left"/>
              <w:rPr>
                <w:bCs/>
                <w:sz w:val="22"/>
                <w:szCs w:val="22"/>
              </w:rPr>
            </w:pPr>
            <w:r w:rsidRPr="00451D27">
              <w:rPr>
                <w:bCs/>
                <w:sz w:val="22"/>
                <w:szCs w:val="22"/>
              </w:rPr>
              <w:t>Определение остаточного количества пестицидов (другие группы)</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11"/>
              <w:jc w:val="center"/>
              <w:rPr>
                <w:bCs/>
                <w:sz w:val="22"/>
                <w:szCs w:val="22"/>
              </w:rPr>
            </w:pPr>
            <w:proofErr w:type="spellStart"/>
            <w:r w:rsidRPr="00451D27">
              <w:rPr>
                <w:bCs/>
                <w:sz w:val="22"/>
                <w:szCs w:val="22"/>
              </w:rPr>
              <w:t>хроматографический</w:t>
            </w:r>
            <w:proofErr w:type="spellEnd"/>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51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6</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left"/>
              <w:rPr>
                <w:bCs/>
                <w:sz w:val="22"/>
                <w:szCs w:val="22"/>
              </w:rPr>
            </w:pPr>
            <w:r w:rsidRPr="00451D27">
              <w:rPr>
                <w:bCs/>
                <w:sz w:val="22"/>
                <w:szCs w:val="22"/>
              </w:rPr>
              <w:t xml:space="preserve">Определение остаточного количества пестицидов (качественный анализ) </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11"/>
              <w:jc w:val="center"/>
              <w:rPr>
                <w:bCs/>
                <w:sz w:val="22"/>
                <w:szCs w:val="22"/>
              </w:rPr>
            </w:pPr>
            <w:proofErr w:type="spellStart"/>
            <w:r w:rsidRPr="00451D27">
              <w:rPr>
                <w:bCs/>
                <w:sz w:val="22"/>
                <w:szCs w:val="22"/>
              </w:rPr>
              <w:t>хромато-масс</w:t>
            </w:r>
            <w:proofErr w:type="spellEnd"/>
            <w:r w:rsidRPr="00451D27">
              <w:rPr>
                <w:bCs/>
                <w:sz w:val="22"/>
                <w:szCs w:val="22"/>
              </w:rPr>
              <w:t xml:space="preserve"> спектрометрия</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688"/>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7</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left"/>
              <w:rPr>
                <w:bCs/>
                <w:sz w:val="22"/>
                <w:szCs w:val="22"/>
              </w:rPr>
            </w:pPr>
            <w:r w:rsidRPr="00451D27">
              <w:rPr>
                <w:bCs/>
                <w:sz w:val="22"/>
                <w:szCs w:val="22"/>
              </w:rPr>
              <w:t>Определение остаточного количества пестицидов (качественный и количественный анализ) в зерне от 1 до 5 проб</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center"/>
              <w:rPr>
                <w:bCs/>
                <w:sz w:val="22"/>
                <w:szCs w:val="22"/>
              </w:rPr>
            </w:pPr>
            <w:r w:rsidRPr="00451D27">
              <w:rPr>
                <w:bCs/>
                <w:sz w:val="22"/>
                <w:szCs w:val="22"/>
              </w:rPr>
              <w:t>ГХ-МС/ВЭЖХ-МС</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712"/>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8</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25"/>
              <w:jc w:val="left"/>
              <w:rPr>
                <w:bCs/>
                <w:sz w:val="22"/>
                <w:szCs w:val="22"/>
              </w:rPr>
            </w:pPr>
            <w:r w:rsidRPr="00451D27">
              <w:rPr>
                <w:bCs/>
                <w:sz w:val="22"/>
                <w:szCs w:val="22"/>
              </w:rPr>
              <w:t>Определение остаточного количества пестицидов (качественный и количественный анализ) (от 6 до 10 проб)</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center"/>
              <w:rPr>
                <w:bCs/>
                <w:sz w:val="22"/>
                <w:szCs w:val="22"/>
              </w:rPr>
            </w:pPr>
            <w:r w:rsidRPr="00451D27">
              <w:rPr>
                <w:bCs/>
                <w:sz w:val="22"/>
                <w:szCs w:val="22"/>
              </w:rPr>
              <w:t>ГХ-МС/ВЭЖХ-МС</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727B69" w:rsidTr="001800BB">
        <w:trPr>
          <w:trHeight w:val="538"/>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4569A7" w:rsidP="00451D27">
            <w:pPr>
              <w:spacing w:line="240" w:lineRule="auto"/>
              <w:ind w:firstLine="0"/>
              <w:jc w:val="center"/>
              <w:rPr>
                <w:bCs/>
                <w:sz w:val="22"/>
                <w:szCs w:val="22"/>
              </w:rPr>
            </w:pPr>
            <w:r w:rsidRPr="00451D27">
              <w:rPr>
                <w:bCs/>
                <w:sz w:val="22"/>
                <w:szCs w:val="22"/>
              </w:rPr>
              <w:t>9</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25"/>
              <w:jc w:val="left"/>
              <w:rPr>
                <w:bCs/>
                <w:sz w:val="22"/>
                <w:szCs w:val="22"/>
              </w:rPr>
            </w:pPr>
            <w:r w:rsidRPr="00451D27">
              <w:rPr>
                <w:bCs/>
                <w:sz w:val="22"/>
                <w:szCs w:val="22"/>
              </w:rPr>
              <w:t>Определение остаточного количества пестицидов (качественный и количественный анализ) (от 11 проб и более)</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center"/>
              <w:rPr>
                <w:bCs/>
                <w:sz w:val="22"/>
                <w:szCs w:val="22"/>
              </w:rPr>
            </w:pPr>
            <w:r w:rsidRPr="00451D27">
              <w:rPr>
                <w:bCs/>
                <w:sz w:val="22"/>
                <w:szCs w:val="22"/>
              </w:rPr>
              <w:t>ГХ-МС/ВЭЖХ-МС</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проба</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E34FB2" w:rsidTr="001800BB">
        <w:trPr>
          <w:trHeight w:val="279"/>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center"/>
              <w:rPr>
                <w:bCs/>
                <w:sz w:val="22"/>
                <w:szCs w:val="22"/>
              </w:rPr>
            </w:pPr>
            <w:r w:rsidRPr="00451D27">
              <w:rPr>
                <w:bCs/>
                <w:sz w:val="22"/>
                <w:szCs w:val="22"/>
              </w:rPr>
              <w:t>10</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0"/>
              <w:jc w:val="left"/>
              <w:rPr>
                <w:bCs/>
                <w:sz w:val="22"/>
                <w:szCs w:val="22"/>
              </w:rPr>
            </w:pPr>
            <w:r w:rsidRPr="00451D27">
              <w:rPr>
                <w:bCs/>
                <w:sz w:val="22"/>
                <w:szCs w:val="22"/>
              </w:rPr>
              <w:t>Оформление документов (протокола испытаний)</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jc w:val="center"/>
              <w:rPr>
                <w:bCs/>
                <w:sz w:val="22"/>
                <w:szCs w:val="22"/>
              </w:rPr>
            </w:pP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документ</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6A1093" w:rsidRPr="00E34FB2" w:rsidTr="001800BB">
        <w:trPr>
          <w:trHeight w:val="27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firstLine="22"/>
              <w:jc w:val="center"/>
              <w:rPr>
                <w:bCs/>
                <w:sz w:val="22"/>
                <w:szCs w:val="22"/>
              </w:rPr>
            </w:pPr>
            <w:r w:rsidRPr="00451D27">
              <w:rPr>
                <w:bCs/>
                <w:sz w:val="22"/>
                <w:szCs w:val="22"/>
              </w:rPr>
              <w:t>1</w:t>
            </w:r>
            <w:r w:rsidR="004569A7" w:rsidRPr="00451D27">
              <w:rPr>
                <w:bCs/>
                <w:sz w:val="22"/>
                <w:szCs w:val="22"/>
              </w:rPr>
              <w:t>1</w:t>
            </w:r>
          </w:p>
        </w:tc>
        <w:tc>
          <w:tcPr>
            <w:tcW w:w="2048"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25"/>
              <w:jc w:val="left"/>
              <w:rPr>
                <w:bCs/>
                <w:sz w:val="22"/>
                <w:szCs w:val="22"/>
              </w:rPr>
            </w:pPr>
            <w:r w:rsidRPr="00451D27">
              <w:rPr>
                <w:bCs/>
                <w:sz w:val="22"/>
                <w:szCs w:val="22"/>
              </w:rPr>
              <w:t>Выдача заверенной копии документа</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jc w:val="center"/>
              <w:rPr>
                <w:bCs/>
                <w:sz w:val="22"/>
                <w:szCs w:val="22"/>
              </w:rPr>
            </w:pP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6A1093" w:rsidRPr="00451D27" w:rsidRDefault="006A1093" w:rsidP="00451D27">
            <w:pPr>
              <w:spacing w:line="240" w:lineRule="auto"/>
              <w:ind w:hanging="6"/>
              <w:jc w:val="center"/>
              <w:rPr>
                <w:bCs/>
                <w:sz w:val="22"/>
                <w:szCs w:val="22"/>
              </w:rPr>
            </w:pPr>
            <w:r w:rsidRPr="00451D27">
              <w:rPr>
                <w:bCs/>
                <w:sz w:val="22"/>
                <w:szCs w:val="22"/>
              </w:rPr>
              <w:t>1 документ</w:t>
            </w:r>
          </w:p>
        </w:tc>
        <w:tc>
          <w:tcPr>
            <w:tcW w:w="841" w:type="pct"/>
            <w:tcBorders>
              <w:top w:val="single" w:sz="4" w:space="0" w:color="auto"/>
              <w:left w:val="nil"/>
              <w:bottom w:val="single" w:sz="4" w:space="0" w:color="auto"/>
              <w:right w:val="single" w:sz="4" w:space="0" w:color="auto"/>
            </w:tcBorders>
            <w:shd w:val="clear" w:color="auto" w:fill="auto"/>
            <w:vAlign w:val="center"/>
          </w:tcPr>
          <w:p w:rsidR="006A1093" w:rsidRPr="00451D27" w:rsidRDefault="006A1093" w:rsidP="00451D27">
            <w:pPr>
              <w:spacing w:line="240" w:lineRule="auto"/>
              <w:ind w:firstLine="0"/>
              <w:jc w:val="center"/>
              <w:rPr>
                <w:bCs/>
                <w:sz w:val="22"/>
                <w:szCs w:val="22"/>
              </w:rPr>
            </w:pPr>
          </w:p>
        </w:tc>
      </w:tr>
      <w:tr w:rsidR="001800BB" w:rsidRPr="00E34FB2" w:rsidTr="001800BB">
        <w:trPr>
          <w:trHeight w:val="270"/>
        </w:trPr>
        <w:tc>
          <w:tcPr>
            <w:tcW w:w="415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00BB" w:rsidRPr="00451D27" w:rsidRDefault="001800BB" w:rsidP="001800BB">
            <w:pPr>
              <w:spacing w:line="240" w:lineRule="auto"/>
              <w:ind w:hanging="6"/>
              <w:jc w:val="left"/>
              <w:rPr>
                <w:bCs/>
                <w:sz w:val="22"/>
                <w:szCs w:val="22"/>
              </w:rPr>
            </w:pPr>
            <w:r>
              <w:rPr>
                <w:bCs/>
                <w:sz w:val="22"/>
                <w:szCs w:val="22"/>
              </w:rPr>
              <w:t>Итого:</w:t>
            </w:r>
          </w:p>
        </w:tc>
        <w:tc>
          <w:tcPr>
            <w:tcW w:w="841" w:type="pct"/>
            <w:tcBorders>
              <w:top w:val="single" w:sz="4" w:space="0" w:color="auto"/>
              <w:left w:val="nil"/>
              <w:bottom w:val="single" w:sz="4" w:space="0" w:color="auto"/>
              <w:right w:val="single" w:sz="4" w:space="0" w:color="auto"/>
            </w:tcBorders>
            <w:shd w:val="clear" w:color="auto" w:fill="auto"/>
            <w:vAlign w:val="center"/>
          </w:tcPr>
          <w:p w:rsidR="001800BB" w:rsidRPr="00451D27" w:rsidRDefault="001800BB" w:rsidP="00451D27">
            <w:pPr>
              <w:spacing w:line="240" w:lineRule="auto"/>
              <w:ind w:firstLine="0"/>
              <w:jc w:val="center"/>
              <w:rPr>
                <w:bCs/>
                <w:sz w:val="22"/>
                <w:szCs w:val="22"/>
              </w:rPr>
            </w:pPr>
          </w:p>
        </w:tc>
      </w:tr>
    </w:tbl>
    <w:p w:rsidR="006A1093" w:rsidRPr="00E34FB2" w:rsidRDefault="006A1093" w:rsidP="006A1093">
      <w:pPr>
        <w:ind w:left="360"/>
        <w:rPr>
          <w:sz w:val="20"/>
          <w:szCs w:val="20"/>
        </w:rPr>
      </w:pPr>
      <w:r w:rsidRPr="00E34FB2">
        <w:rPr>
          <w:b/>
          <w:iCs/>
          <w:sz w:val="20"/>
          <w:szCs w:val="20"/>
        </w:rPr>
        <w:t>*</w:t>
      </w:r>
      <w:r w:rsidRPr="00E34FB2">
        <w:rPr>
          <w:iCs/>
          <w:sz w:val="20"/>
          <w:szCs w:val="20"/>
        </w:rPr>
        <w:t>НДС 20%</w:t>
      </w:r>
    </w:p>
    <w:p w:rsidR="006A1093" w:rsidRPr="00470A4C" w:rsidRDefault="006A1093" w:rsidP="00CD59A3">
      <w:pPr>
        <w:spacing w:line="240" w:lineRule="auto"/>
        <w:ind w:right="-1"/>
        <w:jc w:val="center"/>
        <w:rPr>
          <w:b/>
          <w:sz w:val="24"/>
          <w:szCs w:val="24"/>
        </w:rPr>
      </w:pPr>
    </w:p>
    <w:tbl>
      <w:tblPr>
        <w:tblW w:w="10017" w:type="dxa"/>
        <w:tblInd w:w="-773" w:type="dxa"/>
        <w:tblLook w:val="04A0"/>
      </w:tblPr>
      <w:tblGrid>
        <w:gridCol w:w="5008"/>
        <w:gridCol w:w="5009"/>
      </w:tblGrid>
      <w:tr w:rsidR="002E13B7" w:rsidRPr="00C96113" w:rsidTr="004569A7">
        <w:trPr>
          <w:trHeight w:val="318"/>
        </w:trPr>
        <w:tc>
          <w:tcPr>
            <w:tcW w:w="5008" w:type="dxa"/>
          </w:tcPr>
          <w:p w:rsidR="002E13B7" w:rsidRPr="005C7131" w:rsidRDefault="002E13B7" w:rsidP="00ED11FD">
            <w:pPr>
              <w:pStyle w:val="a5"/>
              <w:rPr>
                <w:b/>
              </w:rPr>
            </w:pPr>
            <w:r>
              <w:rPr>
                <w:b/>
              </w:rPr>
              <w:t xml:space="preserve">             </w:t>
            </w:r>
            <w:r w:rsidR="009B3D80">
              <w:rPr>
                <w:b/>
              </w:rPr>
              <w:t xml:space="preserve">    </w:t>
            </w:r>
            <w:r>
              <w:rPr>
                <w:b/>
              </w:rPr>
              <w:t xml:space="preserve">    </w:t>
            </w:r>
            <w:r w:rsidRPr="005C7131">
              <w:rPr>
                <w:b/>
              </w:rPr>
              <w:t>Заказчик</w:t>
            </w:r>
          </w:p>
        </w:tc>
        <w:tc>
          <w:tcPr>
            <w:tcW w:w="5009" w:type="dxa"/>
          </w:tcPr>
          <w:p w:rsidR="002E13B7" w:rsidRPr="005C7131" w:rsidRDefault="002E13B7" w:rsidP="00ED11FD">
            <w:pPr>
              <w:widowControl w:val="0"/>
              <w:tabs>
                <w:tab w:val="left" w:pos="426"/>
              </w:tabs>
              <w:spacing w:line="240" w:lineRule="auto"/>
              <w:ind w:left="601"/>
              <w:rPr>
                <w:b/>
                <w:sz w:val="24"/>
                <w:szCs w:val="24"/>
              </w:rPr>
            </w:pPr>
            <w:r>
              <w:rPr>
                <w:b/>
                <w:sz w:val="24"/>
                <w:szCs w:val="24"/>
              </w:rPr>
              <w:t xml:space="preserve">             Исполнитель</w:t>
            </w:r>
          </w:p>
        </w:tc>
      </w:tr>
      <w:tr w:rsidR="002E13B7" w:rsidRPr="00C96113" w:rsidTr="004569A7">
        <w:trPr>
          <w:trHeight w:val="1293"/>
        </w:trPr>
        <w:tc>
          <w:tcPr>
            <w:tcW w:w="5008" w:type="dxa"/>
          </w:tcPr>
          <w:p w:rsidR="002E13B7" w:rsidRPr="005C7131" w:rsidRDefault="002E13B7" w:rsidP="00ED11FD">
            <w:pPr>
              <w:pStyle w:val="a5"/>
              <w:widowControl w:val="0"/>
              <w:spacing w:after="0"/>
            </w:pPr>
          </w:p>
          <w:p w:rsidR="002E13B7" w:rsidRPr="005C7131" w:rsidRDefault="002E13B7" w:rsidP="00ED11FD">
            <w:pPr>
              <w:pStyle w:val="a5"/>
              <w:widowControl w:val="0"/>
              <w:spacing w:after="0"/>
            </w:pPr>
          </w:p>
          <w:p w:rsidR="002E13B7" w:rsidRPr="005C7131" w:rsidRDefault="002E13B7" w:rsidP="00ED11FD">
            <w:pPr>
              <w:pStyle w:val="a5"/>
              <w:widowControl w:val="0"/>
              <w:spacing w:after="0"/>
            </w:pPr>
          </w:p>
          <w:p w:rsidR="002E13B7" w:rsidRPr="005C7131" w:rsidRDefault="002E13B7" w:rsidP="00ED11FD">
            <w:pPr>
              <w:pStyle w:val="a5"/>
              <w:widowControl w:val="0"/>
              <w:spacing w:after="0"/>
            </w:pPr>
            <w:r w:rsidRPr="005C7131">
              <w:t xml:space="preserve"> ______________ / ____________/</w:t>
            </w:r>
          </w:p>
          <w:p w:rsidR="002E13B7" w:rsidRPr="005C7131" w:rsidRDefault="002E13B7" w:rsidP="00ED11FD">
            <w:pPr>
              <w:pStyle w:val="a5"/>
              <w:widowControl w:val="0"/>
              <w:spacing w:after="0"/>
              <w:rPr>
                <w:sz w:val="20"/>
                <w:szCs w:val="20"/>
              </w:rPr>
            </w:pPr>
            <w:r w:rsidRPr="005C7131">
              <w:t xml:space="preserve">                         </w:t>
            </w:r>
            <w:r w:rsidRPr="005C7131">
              <w:rPr>
                <w:sz w:val="20"/>
                <w:szCs w:val="20"/>
              </w:rPr>
              <w:t>м.п.</w:t>
            </w:r>
          </w:p>
          <w:p w:rsidR="002E13B7" w:rsidRPr="005C7131" w:rsidRDefault="002E13B7" w:rsidP="00ED11FD">
            <w:pPr>
              <w:pStyle w:val="ConsPlusCell"/>
              <w:tabs>
                <w:tab w:val="center" w:pos="2214"/>
              </w:tabs>
              <w:rPr>
                <w:rFonts w:ascii="Times New Roman" w:hAnsi="Times New Roman" w:cs="Times New Roman"/>
                <w:sz w:val="24"/>
                <w:szCs w:val="24"/>
              </w:rPr>
            </w:pPr>
          </w:p>
        </w:tc>
        <w:tc>
          <w:tcPr>
            <w:tcW w:w="5009" w:type="dxa"/>
          </w:tcPr>
          <w:p w:rsidR="002E13B7" w:rsidRPr="005C7131" w:rsidRDefault="002E13B7" w:rsidP="00ED11FD">
            <w:pPr>
              <w:widowControl w:val="0"/>
              <w:tabs>
                <w:tab w:val="left" w:pos="426"/>
              </w:tabs>
              <w:spacing w:line="240" w:lineRule="auto"/>
              <w:ind w:left="601"/>
              <w:rPr>
                <w:sz w:val="24"/>
                <w:szCs w:val="24"/>
              </w:rPr>
            </w:pPr>
            <w:r w:rsidRPr="005C7131">
              <w:rPr>
                <w:sz w:val="24"/>
                <w:szCs w:val="24"/>
              </w:rPr>
              <w:t xml:space="preserve">  </w:t>
            </w:r>
          </w:p>
          <w:p w:rsidR="002E13B7" w:rsidRPr="005C7131" w:rsidRDefault="002E13B7" w:rsidP="00ED11FD">
            <w:pPr>
              <w:tabs>
                <w:tab w:val="left" w:pos="426"/>
              </w:tabs>
              <w:spacing w:line="240" w:lineRule="auto"/>
              <w:ind w:left="601" w:firstLine="0"/>
              <w:jc w:val="left"/>
              <w:rPr>
                <w:sz w:val="24"/>
                <w:szCs w:val="24"/>
              </w:rPr>
            </w:pPr>
          </w:p>
          <w:p w:rsidR="002E13B7" w:rsidRPr="005C7131" w:rsidRDefault="002E13B7" w:rsidP="00ED11FD">
            <w:pPr>
              <w:tabs>
                <w:tab w:val="left" w:pos="426"/>
              </w:tabs>
              <w:spacing w:line="240" w:lineRule="auto"/>
              <w:ind w:left="601" w:firstLine="0"/>
              <w:jc w:val="left"/>
              <w:rPr>
                <w:sz w:val="24"/>
                <w:szCs w:val="24"/>
              </w:rPr>
            </w:pPr>
          </w:p>
          <w:p w:rsidR="002E13B7" w:rsidRPr="005C7131" w:rsidRDefault="002E13B7" w:rsidP="00ED11FD">
            <w:pPr>
              <w:tabs>
                <w:tab w:val="left" w:pos="426"/>
              </w:tabs>
              <w:spacing w:line="240" w:lineRule="auto"/>
              <w:ind w:firstLine="0"/>
              <w:jc w:val="left"/>
              <w:rPr>
                <w:sz w:val="24"/>
                <w:szCs w:val="24"/>
              </w:rPr>
            </w:pPr>
            <w:r w:rsidRPr="005C7131">
              <w:rPr>
                <w:sz w:val="24"/>
                <w:szCs w:val="24"/>
              </w:rPr>
              <w:t xml:space="preserve">               ______________/_______________/</w:t>
            </w:r>
          </w:p>
          <w:p w:rsidR="002E13B7" w:rsidRPr="005C7131" w:rsidRDefault="002E13B7" w:rsidP="00ED11FD">
            <w:pPr>
              <w:widowControl w:val="0"/>
              <w:tabs>
                <w:tab w:val="left" w:pos="426"/>
              </w:tabs>
              <w:spacing w:line="240" w:lineRule="auto"/>
              <w:ind w:left="601"/>
              <w:rPr>
                <w:sz w:val="24"/>
                <w:szCs w:val="24"/>
              </w:rPr>
            </w:pPr>
            <w:r w:rsidRPr="005C7131">
              <w:rPr>
                <w:sz w:val="20"/>
                <w:szCs w:val="24"/>
              </w:rPr>
              <w:t>м.п.</w:t>
            </w:r>
          </w:p>
          <w:p w:rsidR="002E13B7" w:rsidRPr="005C7131" w:rsidRDefault="002E13B7" w:rsidP="00ED11FD">
            <w:pPr>
              <w:widowControl w:val="0"/>
              <w:tabs>
                <w:tab w:val="left" w:pos="426"/>
              </w:tabs>
              <w:spacing w:line="240" w:lineRule="auto"/>
              <w:ind w:left="601"/>
              <w:rPr>
                <w:sz w:val="24"/>
                <w:szCs w:val="24"/>
              </w:rPr>
            </w:pPr>
          </w:p>
        </w:tc>
      </w:tr>
    </w:tbl>
    <w:p w:rsidR="00AE4690" w:rsidRDefault="00AE4690" w:rsidP="00201265"/>
    <w:sectPr w:rsidR="00AE4690" w:rsidSect="004569A7">
      <w:pgSz w:w="11906" w:h="16838"/>
      <w:pgMar w:top="284"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66F"/>
    <w:multiLevelType w:val="multilevel"/>
    <w:tmpl w:val="7D28F96A"/>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lang w:val="ru-RU"/>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0DF2387E"/>
    <w:multiLevelType w:val="multilevel"/>
    <w:tmpl w:val="D504924E"/>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5587D85"/>
    <w:multiLevelType w:val="multilevel"/>
    <w:tmpl w:val="5286494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116A62"/>
    <w:multiLevelType w:val="multilevel"/>
    <w:tmpl w:val="0E843BD0"/>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21B306B5"/>
    <w:multiLevelType w:val="multilevel"/>
    <w:tmpl w:val="9222C1B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289F223E"/>
    <w:multiLevelType w:val="multilevel"/>
    <w:tmpl w:val="667C2BA4"/>
    <w:lvl w:ilvl="0">
      <w:start w:val="1"/>
      <w:numFmt w:val="decimal"/>
      <w:lvlText w:val="%1."/>
      <w:lvlJc w:val="left"/>
      <w:pPr>
        <w:ind w:left="1069" w:hanging="360"/>
      </w:pPr>
      <w:rPr>
        <w:rFonts w:cs="Times New Roman" w:hint="default"/>
      </w:rPr>
    </w:lvl>
    <w:lvl w:ilvl="1">
      <w:start w:val="1"/>
      <w:numFmt w:val="decimal"/>
      <w:isLgl/>
      <w:lvlText w:val="%1.%2."/>
      <w:lvlJc w:val="left"/>
      <w:pPr>
        <w:ind w:left="1260" w:hanging="360"/>
      </w:pPr>
      <w:rPr>
        <w:rFonts w:ascii="Times New Roman" w:hAnsi="Times New Roman" w:cs="Times New Roman" w:hint="default"/>
        <w:b w:val="0"/>
        <w:color w:val="auto"/>
        <w:sz w:val="20"/>
        <w:szCs w:val="20"/>
        <w:lang w:val="ru-RU"/>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2CA15C9E"/>
    <w:multiLevelType w:val="multilevel"/>
    <w:tmpl w:val="DF488D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A26779"/>
    <w:multiLevelType w:val="multilevel"/>
    <w:tmpl w:val="E42867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3F419E2"/>
    <w:multiLevelType w:val="hybridMultilevel"/>
    <w:tmpl w:val="C4101CB4"/>
    <w:lvl w:ilvl="0" w:tplc="66AA0EAE">
      <w:start w:val="5"/>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A6234C"/>
    <w:multiLevelType w:val="multilevel"/>
    <w:tmpl w:val="FC224CE0"/>
    <w:lvl w:ilvl="0">
      <w:start w:val="3"/>
      <w:numFmt w:val="decimal"/>
      <w:lvlText w:val="%1."/>
      <w:lvlJc w:val="left"/>
      <w:pPr>
        <w:tabs>
          <w:tab w:val="num" w:pos="720"/>
        </w:tabs>
        <w:ind w:left="720" w:hanging="360"/>
      </w:pPr>
      <w:rPr>
        <w:rFonts w:hint="default"/>
        <w:b/>
      </w:rPr>
    </w:lvl>
    <w:lvl w:ilvl="1">
      <w:start w:val="5"/>
      <w:numFmt w:val="decimal"/>
      <w:isLgl/>
      <w:lvlText w:val="%1.%2."/>
      <w:lvlJc w:val="left"/>
      <w:pPr>
        <w:ind w:left="7874"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nsid w:val="59EC0BE2"/>
    <w:multiLevelType w:val="multilevel"/>
    <w:tmpl w:val="FC0A9DE4"/>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66702D1A"/>
    <w:multiLevelType w:val="multilevel"/>
    <w:tmpl w:val="7A1C2ADE"/>
    <w:lvl w:ilvl="0">
      <w:start w:val="4"/>
      <w:numFmt w:val="decimal"/>
      <w:lvlText w:val="%1."/>
      <w:lvlJc w:val="left"/>
      <w:pPr>
        <w:ind w:left="360" w:hanging="360"/>
      </w:pPr>
      <w:rPr>
        <w:rFonts w:hint="default"/>
        <w:b/>
      </w:rPr>
    </w:lvl>
    <w:lvl w:ilvl="1">
      <w:start w:val="3"/>
      <w:numFmt w:val="decimal"/>
      <w:lvlText w:val="%1.%2."/>
      <w:lvlJc w:val="left"/>
      <w:pPr>
        <w:ind w:left="928" w:hanging="36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488" w:hanging="108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5984" w:hanging="1440"/>
      </w:pPr>
      <w:rPr>
        <w:rFonts w:hint="default"/>
        <w:b/>
      </w:rPr>
    </w:lvl>
  </w:abstractNum>
  <w:abstractNum w:abstractNumId="12">
    <w:nsid w:val="78896532"/>
    <w:multiLevelType w:val="multilevel"/>
    <w:tmpl w:val="02EEB9BC"/>
    <w:lvl w:ilvl="0">
      <w:start w:val="5"/>
      <w:numFmt w:val="decimal"/>
      <w:lvlText w:val="%1."/>
      <w:lvlJc w:val="left"/>
      <w:pPr>
        <w:ind w:left="360" w:hanging="360"/>
      </w:pPr>
      <w:rPr>
        <w:rFonts w:hint="default"/>
      </w:rPr>
    </w:lvl>
    <w:lvl w:ilvl="1">
      <w:start w:val="1"/>
      <w:numFmt w:val="decimal"/>
      <w:lvlText w:val="%1.%2."/>
      <w:lvlJc w:val="left"/>
      <w:pPr>
        <w:ind w:left="2115" w:hanging="360"/>
      </w:pPr>
      <w:rPr>
        <w:rFonts w:hint="default"/>
        <w:b w:val="0"/>
        <w:color w:val="auto"/>
      </w:rPr>
    </w:lvl>
    <w:lvl w:ilvl="2">
      <w:start w:val="1"/>
      <w:numFmt w:val="decimal"/>
      <w:lvlText w:val="%1.%2.%3."/>
      <w:lvlJc w:val="left"/>
      <w:pPr>
        <w:ind w:left="4230" w:hanging="720"/>
      </w:pPr>
      <w:rPr>
        <w:rFonts w:hint="default"/>
      </w:rPr>
    </w:lvl>
    <w:lvl w:ilvl="3">
      <w:start w:val="1"/>
      <w:numFmt w:val="decimal"/>
      <w:lvlText w:val="%1.%2.%3.%4."/>
      <w:lvlJc w:val="left"/>
      <w:pPr>
        <w:ind w:left="5985" w:hanging="720"/>
      </w:pPr>
      <w:rPr>
        <w:rFonts w:hint="default"/>
      </w:rPr>
    </w:lvl>
    <w:lvl w:ilvl="4">
      <w:start w:val="1"/>
      <w:numFmt w:val="decimal"/>
      <w:lvlText w:val="%1.%2.%3.%4.%5."/>
      <w:lvlJc w:val="left"/>
      <w:pPr>
        <w:ind w:left="8100" w:hanging="1080"/>
      </w:pPr>
      <w:rPr>
        <w:rFonts w:hint="default"/>
      </w:rPr>
    </w:lvl>
    <w:lvl w:ilvl="5">
      <w:start w:val="1"/>
      <w:numFmt w:val="decimal"/>
      <w:lvlText w:val="%1.%2.%3.%4.%5.%6."/>
      <w:lvlJc w:val="left"/>
      <w:pPr>
        <w:ind w:left="9855" w:hanging="1080"/>
      </w:pPr>
      <w:rPr>
        <w:rFonts w:hint="default"/>
      </w:rPr>
    </w:lvl>
    <w:lvl w:ilvl="6">
      <w:start w:val="1"/>
      <w:numFmt w:val="decimal"/>
      <w:lvlText w:val="%1.%2.%3.%4.%5.%6.%7."/>
      <w:lvlJc w:val="left"/>
      <w:pPr>
        <w:ind w:left="11610" w:hanging="1080"/>
      </w:pPr>
      <w:rPr>
        <w:rFonts w:hint="default"/>
      </w:rPr>
    </w:lvl>
    <w:lvl w:ilvl="7">
      <w:start w:val="1"/>
      <w:numFmt w:val="decimal"/>
      <w:lvlText w:val="%1.%2.%3.%4.%5.%6.%7.%8."/>
      <w:lvlJc w:val="left"/>
      <w:pPr>
        <w:ind w:left="13725" w:hanging="1440"/>
      </w:pPr>
      <w:rPr>
        <w:rFonts w:hint="default"/>
      </w:rPr>
    </w:lvl>
    <w:lvl w:ilvl="8">
      <w:start w:val="1"/>
      <w:numFmt w:val="decimal"/>
      <w:lvlText w:val="%1.%2.%3.%4.%5.%6.%7.%8.%9."/>
      <w:lvlJc w:val="left"/>
      <w:pPr>
        <w:ind w:left="15480" w:hanging="1440"/>
      </w:pPr>
      <w:rPr>
        <w:rFonts w:hint="default"/>
      </w:rPr>
    </w:lvl>
  </w:abstractNum>
  <w:abstractNum w:abstractNumId="13">
    <w:nsid w:val="7BDD26C2"/>
    <w:multiLevelType w:val="multilevel"/>
    <w:tmpl w:val="3424CBC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8"/>
  </w:num>
  <w:num w:numId="6">
    <w:abstractNumId w:val="5"/>
  </w:num>
  <w:num w:numId="7">
    <w:abstractNumId w:val="11"/>
  </w:num>
  <w:num w:numId="8">
    <w:abstractNumId w:val="13"/>
  </w:num>
  <w:num w:numId="9">
    <w:abstractNumId w:val="6"/>
  </w:num>
  <w:num w:numId="10">
    <w:abstractNumId w:val="0"/>
  </w:num>
  <w:num w:numId="11">
    <w:abstractNumId w:val="2"/>
  </w:num>
  <w:num w:numId="12">
    <w:abstractNumId w:val="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2150"/>
    <w:rsid w:val="00026FD4"/>
    <w:rsid w:val="000410A2"/>
    <w:rsid w:val="00057A3F"/>
    <w:rsid w:val="000762DA"/>
    <w:rsid w:val="000B4424"/>
    <w:rsid w:val="000B5B85"/>
    <w:rsid w:val="000D12EF"/>
    <w:rsid w:val="000D73F2"/>
    <w:rsid w:val="00103476"/>
    <w:rsid w:val="00112FB5"/>
    <w:rsid w:val="001213A7"/>
    <w:rsid w:val="001800BB"/>
    <w:rsid w:val="00185CBD"/>
    <w:rsid w:val="001A5D37"/>
    <w:rsid w:val="001B7E6A"/>
    <w:rsid w:val="00201265"/>
    <w:rsid w:val="00230792"/>
    <w:rsid w:val="00232923"/>
    <w:rsid w:val="00267E5B"/>
    <w:rsid w:val="00270E02"/>
    <w:rsid w:val="00291764"/>
    <w:rsid w:val="002A20A4"/>
    <w:rsid w:val="002A7CE7"/>
    <w:rsid w:val="002E13B7"/>
    <w:rsid w:val="00306E43"/>
    <w:rsid w:val="00343C35"/>
    <w:rsid w:val="003B0C42"/>
    <w:rsid w:val="00401DDD"/>
    <w:rsid w:val="0042322C"/>
    <w:rsid w:val="0043696E"/>
    <w:rsid w:val="00441D0A"/>
    <w:rsid w:val="00451D27"/>
    <w:rsid w:val="004569A7"/>
    <w:rsid w:val="00461138"/>
    <w:rsid w:val="00476B22"/>
    <w:rsid w:val="00483946"/>
    <w:rsid w:val="004A528F"/>
    <w:rsid w:val="004A79A3"/>
    <w:rsid w:val="004C7F49"/>
    <w:rsid w:val="004F027D"/>
    <w:rsid w:val="004F7EA1"/>
    <w:rsid w:val="00530074"/>
    <w:rsid w:val="005310C9"/>
    <w:rsid w:val="00531B95"/>
    <w:rsid w:val="005466F9"/>
    <w:rsid w:val="005C7ACE"/>
    <w:rsid w:val="005F01C8"/>
    <w:rsid w:val="005F5497"/>
    <w:rsid w:val="00601A93"/>
    <w:rsid w:val="0060258F"/>
    <w:rsid w:val="00647AE5"/>
    <w:rsid w:val="00655B02"/>
    <w:rsid w:val="00660DA4"/>
    <w:rsid w:val="00670121"/>
    <w:rsid w:val="00670D36"/>
    <w:rsid w:val="0068519E"/>
    <w:rsid w:val="00687D77"/>
    <w:rsid w:val="006A1093"/>
    <w:rsid w:val="006A5BFE"/>
    <w:rsid w:val="006B2EEE"/>
    <w:rsid w:val="006D384C"/>
    <w:rsid w:val="006E2C47"/>
    <w:rsid w:val="006E345C"/>
    <w:rsid w:val="0070267D"/>
    <w:rsid w:val="00706BB2"/>
    <w:rsid w:val="007243CB"/>
    <w:rsid w:val="0072554E"/>
    <w:rsid w:val="00740AB1"/>
    <w:rsid w:val="007635AB"/>
    <w:rsid w:val="007B1886"/>
    <w:rsid w:val="007E10BC"/>
    <w:rsid w:val="00805F79"/>
    <w:rsid w:val="00815B21"/>
    <w:rsid w:val="00832F10"/>
    <w:rsid w:val="0085278D"/>
    <w:rsid w:val="00871F95"/>
    <w:rsid w:val="0087375F"/>
    <w:rsid w:val="00896BA0"/>
    <w:rsid w:val="008A6A7C"/>
    <w:rsid w:val="008C2ADD"/>
    <w:rsid w:val="008C38E6"/>
    <w:rsid w:val="008C4830"/>
    <w:rsid w:val="008C5608"/>
    <w:rsid w:val="008D3DD5"/>
    <w:rsid w:val="008D5186"/>
    <w:rsid w:val="00906C1F"/>
    <w:rsid w:val="00913187"/>
    <w:rsid w:val="00914714"/>
    <w:rsid w:val="00931B4D"/>
    <w:rsid w:val="009739C8"/>
    <w:rsid w:val="009762FD"/>
    <w:rsid w:val="009763A3"/>
    <w:rsid w:val="009916F8"/>
    <w:rsid w:val="009B3D80"/>
    <w:rsid w:val="009C32A9"/>
    <w:rsid w:val="00A12DA3"/>
    <w:rsid w:val="00A37199"/>
    <w:rsid w:val="00A52150"/>
    <w:rsid w:val="00A615EF"/>
    <w:rsid w:val="00A742A3"/>
    <w:rsid w:val="00A81DF7"/>
    <w:rsid w:val="00AD5D38"/>
    <w:rsid w:val="00AE4690"/>
    <w:rsid w:val="00AF389B"/>
    <w:rsid w:val="00B00A35"/>
    <w:rsid w:val="00B254B3"/>
    <w:rsid w:val="00B57D88"/>
    <w:rsid w:val="00B67BFD"/>
    <w:rsid w:val="00B70E37"/>
    <w:rsid w:val="00B7526B"/>
    <w:rsid w:val="00BC721F"/>
    <w:rsid w:val="00BE2AA9"/>
    <w:rsid w:val="00BF02E3"/>
    <w:rsid w:val="00C229F3"/>
    <w:rsid w:val="00C779C8"/>
    <w:rsid w:val="00CB549B"/>
    <w:rsid w:val="00CB7E19"/>
    <w:rsid w:val="00CD38ED"/>
    <w:rsid w:val="00CD59A3"/>
    <w:rsid w:val="00CE017E"/>
    <w:rsid w:val="00D02186"/>
    <w:rsid w:val="00D12BFC"/>
    <w:rsid w:val="00D470D1"/>
    <w:rsid w:val="00D727E4"/>
    <w:rsid w:val="00DB7656"/>
    <w:rsid w:val="00DB7D7E"/>
    <w:rsid w:val="00DC1195"/>
    <w:rsid w:val="00DD2092"/>
    <w:rsid w:val="00DE4347"/>
    <w:rsid w:val="00DF4CAA"/>
    <w:rsid w:val="00E11A28"/>
    <w:rsid w:val="00E35D0E"/>
    <w:rsid w:val="00E625C2"/>
    <w:rsid w:val="00E723C3"/>
    <w:rsid w:val="00EA6EF9"/>
    <w:rsid w:val="00EA767E"/>
    <w:rsid w:val="00EB38DB"/>
    <w:rsid w:val="00EB47EC"/>
    <w:rsid w:val="00EB7D08"/>
    <w:rsid w:val="00ED11FD"/>
    <w:rsid w:val="00ED5C35"/>
    <w:rsid w:val="00EF3FC3"/>
    <w:rsid w:val="00F112B6"/>
    <w:rsid w:val="00F27E94"/>
    <w:rsid w:val="00F31DB1"/>
    <w:rsid w:val="00F565EE"/>
    <w:rsid w:val="00F607E3"/>
    <w:rsid w:val="00F61B6A"/>
    <w:rsid w:val="00F819D3"/>
    <w:rsid w:val="00F83082"/>
    <w:rsid w:val="00FC6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36"/>
    <w:pPr>
      <w:spacing w:after="0" w:line="360" w:lineRule="auto"/>
      <w:ind w:firstLine="851"/>
      <w:jc w:val="both"/>
    </w:pPr>
    <w:rPr>
      <w:rFonts w:ascii="Times New Roman" w:eastAsia="Times New Roman" w:hAnsi="Times New Roman" w:cs="Times New Roman"/>
      <w:sz w:val="28"/>
      <w:szCs w:val="28"/>
      <w:lang w:eastAsia="ru-RU"/>
    </w:rPr>
  </w:style>
  <w:style w:type="paragraph" w:styleId="6">
    <w:name w:val="heading 6"/>
    <w:basedOn w:val="a"/>
    <w:next w:val="a"/>
    <w:link w:val="60"/>
    <w:semiHidden/>
    <w:unhideWhenUsed/>
    <w:qFormat/>
    <w:rsid w:val="00A742A3"/>
    <w:pPr>
      <w:keepNext/>
      <w:spacing w:line="240" w:lineRule="auto"/>
      <w:ind w:firstLine="0"/>
      <w:jc w:val="right"/>
      <w:outlineLvl w:val="5"/>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улет1,1Булет,Ненумерованный список,Use Case List Paragraph,Bullet List,FooterText,numbered,Paragraphe de liste1,lp1,GOST_TableList,Подпись рисунка,Маркированный список_уровень1,Num Bullet 1,Table Number Paragraph,Bullet Number,列出段落,列出段落1"/>
    <w:basedOn w:val="a"/>
    <w:link w:val="a4"/>
    <w:uiPriority w:val="34"/>
    <w:qFormat/>
    <w:rsid w:val="00AE4690"/>
    <w:pPr>
      <w:spacing w:line="288" w:lineRule="auto"/>
      <w:ind w:left="720" w:firstLine="0"/>
    </w:pPr>
    <w:rPr>
      <w:lang w:eastAsia="ar-SA"/>
    </w:rPr>
  </w:style>
  <w:style w:type="paragraph" w:styleId="a5">
    <w:name w:val="Body Text"/>
    <w:basedOn w:val="a"/>
    <w:link w:val="a6"/>
    <w:unhideWhenUsed/>
    <w:rsid w:val="00AE4690"/>
    <w:pPr>
      <w:suppressAutoHyphens/>
      <w:spacing w:after="120" w:line="240" w:lineRule="auto"/>
      <w:ind w:firstLine="0"/>
      <w:jc w:val="left"/>
    </w:pPr>
    <w:rPr>
      <w:kern w:val="2"/>
      <w:sz w:val="24"/>
      <w:szCs w:val="24"/>
      <w:lang w:eastAsia="ar-SA"/>
    </w:rPr>
  </w:style>
  <w:style w:type="character" w:customStyle="1" w:styleId="a6">
    <w:name w:val="Основной текст Знак"/>
    <w:basedOn w:val="a0"/>
    <w:link w:val="a5"/>
    <w:rsid w:val="00AE4690"/>
    <w:rPr>
      <w:rFonts w:ascii="Times New Roman" w:eastAsia="Times New Roman" w:hAnsi="Times New Roman" w:cs="Times New Roman"/>
      <w:kern w:val="2"/>
      <w:sz w:val="24"/>
      <w:szCs w:val="24"/>
      <w:lang w:eastAsia="ar-SA"/>
    </w:rPr>
  </w:style>
  <w:style w:type="paragraph" w:customStyle="1" w:styleId="ConsPlusCell">
    <w:name w:val="ConsPlusCell"/>
    <w:rsid w:val="00AE4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aliases w:val="Знак2"/>
    <w:basedOn w:val="a"/>
    <w:uiPriority w:val="99"/>
    <w:unhideWhenUsed/>
    <w:rsid w:val="00AE4690"/>
    <w:pPr>
      <w:spacing w:before="100" w:beforeAutospacing="1" w:after="100" w:afterAutospacing="1" w:line="240" w:lineRule="auto"/>
      <w:ind w:firstLine="0"/>
      <w:jc w:val="left"/>
    </w:pPr>
    <w:rPr>
      <w:sz w:val="24"/>
      <w:szCs w:val="24"/>
    </w:rPr>
  </w:style>
  <w:style w:type="paragraph" w:styleId="3">
    <w:name w:val="Body Text Indent 3"/>
    <w:basedOn w:val="a"/>
    <w:link w:val="30"/>
    <w:uiPriority w:val="99"/>
    <w:semiHidden/>
    <w:unhideWhenUsed/>
    <w:rsid w:val="00AE4690"/>
    <w:pPr>
      <w:spacing w:after="120"/>
      <w:ind w:left="283"/>
    </w:pPr>
    <w:rPr>
      <w:sz w:val="16"/>
      <w:szCs w:val="16"/>
    </w:rPr>
  </w:style>
  <w:style w:type="character" w:customStyle="1" w:styleId="30">
    <w:name w:val="Основной текст с отступом 3 Знак"/>
    <w:basedOn w:val="a0"/>
    <w:link w:val="3"/>
    <w:uiPriority w:val="99"/>
    <w:semiHidden/>
    <w:rsid w:val="00AE4690"/>
    <w:rPr>
      <w:rFonts w:ascii="Times New Roman" w:eastAsia="Times New Roman" w:hAnsi="Times New Roman" w:cs="Times New Roman"/>
      <w:sz w:val="16"/>
      <w:szCs w:val="16"/>
    </w:rPr>
  </w:style>
  <w:style w:type="paragraph" w:customStyle="1" w:styleId="7">
    <w:name w:val="заголовок 7"/>
    <w:basedOn w:val="a"/>
    <w:next w:val="a"/>
    <w:rsid w:val="00AE4690"/>
    <w:pPr>
      <w:keepNext/>
      <w:spacing w:before="240" w:after="120" w:line="240" w:lineRule="auto"/>
      <w:ind w:firstLine="0"/>
      <w:jc w:val="center"/>
    </w:pPr>
    <w:rPr>
      <w:rFonts w:ascii="Arial" w:hAnsi="Arial"/>
      <w:b/>
      <w:color w:val="FF0000"/>
      <w:sz w:val="22"/>
      <w:szCs w:val="20"/>
    </w:rPr>
  </w:style>
  <w:style w:type="character" w:customStyle="1" w:styleId="a4">
    <w:name w:val="Абзац списка Знак"/>
    <w:aliases w:val="Булет1 Знак,1Булет Знак,Ненумерованный список Знак,Use Case List Paragraph Знак,Bullet List Знак,FooterText Знак,numbered Знак,Paragraphe de liste1 Знак,lp1 Знак,GOST_TableList Знак,Подпись рисунка Знак,Num Bullet 1 Знак,列出段落 Знак"/>
    <w:link w:val="a3"/>
    <w:uiPriority w:val="34"/>
    <w:qFormat/>
    <w:locked/>
    <w:rsid w:val="00AE4690"/>
    <w:rPr>
      <w:rFonts w:ascii="Times New Roman" w:eastAsia="Times New Roman" w:hAnsi="Times New Roman" w:cs="Times New Roman"/>
      <w:sz w:val="28"/>
      <w:szCs w:val="28"/>
      <w:lang w:eastAsia="ar-SA"/>
    </w:rPr>
  </w:style>
  <w:style w:type="paragraph" w:customStyle="1" w:styleId="msonormalmailrucssattributepostfix">
    <w:name w:val="msonormal_mailru_css_attribute_postfix"/>
    <w:basedOn w:val="a"/>
    <w:uiPriority w:val="99"/>
    <w:qFormat/>
    <w:rsid w:val="00AE4690"/>
    <w:pPr>
      <w:spacing w:before="100" w:beforeAutospacing="1" w:after="100" w:afterAutospacing="1" w:line="240" w:lineRule="auto"/>
      <w:ind w:firstLine="0"/>
      <w:jc w:val="left"/>
    </w:pPr>
    <w:rPr>
      <w:sz w:val="24"/>
      <w:szCs w:val="24"/>
    </w:rPr>
  </w:style>
  <w:style w:type="paragraph" w:customStyle="1" w:styleId="8">
    <w:name w:val="Абзац списка8"/>
    <w:basedOn w:val="a"/>
    <w:rsid w:val="00F565EE"/>
    <w:pPr>
      <w:spacing w:line="240" w:lineRule="auto"/>
      <w:ind w:left="720" w:firstLine="709"/>
    </w:pPr>
    <w:rPr>
      <w:sz w:val="24"/>
      <w:szCs w:val="22"/>
      <w:lang w:eastAsia="en-US"/>
    </w:rPr>
  </w:style>
  <w:style w:type="character" w:styleId="a8">
    <w:name w:val="footnote reference"/>
    <w:rsid w:val="009C32A9"/>
    <w:rPr>
      <w:vertAlign w:val="superscript"/>
    </w:rPr>
  </w:style>
  <w:style w:type="character" w:styleId="a9">
    <w:name w:val="Hyperlink"/>
    <w:uiPriority w:val="99"/>
    <w:rsid w:val="00670121"/>
    <w:rPr>
      <w:color w:val="0000FF"/>
      <w:u w:val="single"/>
    </w:rPr>
  </w:style>
  <w:style w:type="paragraph" w:customStyle="1" w:styleId="1">
    <w:name w:val="Абзац списка1"/>
    <w:basedOn w:val="a"/>
    <w:link w:val="ListParagraphChar"/>
    <w:qFormat/>
    <w:rsid w:val="00670121"/>
    <w:pPr>
      <w:spacing w:line="240" w:lineRule="auto"/>
      <w:ind w:left="720" w:firstLine="709"/>
    </w:pPr>
    <w:rPr>
      <w:sz w:val="24"/>
      <w:szCs w:val="22"/>
      <w:lang w:eastAsia="en-US"/>
    </w:rPr>
  </w:style>
  <w:style w:type="character" w:customStyle="1" w:styleId="ListParagraphChar">
    <w:name w:val="List Paragraph Char"/>
    <w:aliases w:val="Bullet List Char,FooterText Char,numbered Char,Paragraphe de liste1 Char,lp1 Char,GOST_TableList Char,Подпись рисунка Char,Маркированный список_уровень1 Char,Num Bullet 1 Char,Table Number Paragraph Char,Bullet Number Char,列出段落 Char"/>
    <w:link w:val="1"/>
    <w:locked/>
    <w:rsid w:val="00670121"/>
    <w:rPr>
      <w:rFonts w:ascii="Times New Roman" w:eastAsia="Times New Roman" w:hAnsi="Times New Roman" w:cs="Times New Roman"/>
      <w:sz w:val="24"/>
    </w:rPr>
  </w:style>
  <w:style w:type="character" w:customStyle="1" w:styleId="60">
    <w:name w:val="Заголовок 6 Знак"/>
    <w:basedOn w:val="a0"/>
    <w:link w:val="6"/>
    <w:semiHidden/>
    <w:rsid w:val="00A742A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3847</Words>
  <Characters>21933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и</cp:lastModifiedBy>
  <cp:revision>5</cp:revision>
  <cp:lastPrinted>2022-02-24T03:57:00Z</cp:lastPrinted>
  <dcterms:created xsi:type="dcterms:W3CDTF">2022-02-28T07:52:00Z</dcterms:created>
  <dcterms:modified xsi:type="dcterms:W3CDTF">2022-03-04T09:09:00Z</dcterms:modified>
</cp:coreProperties>
</file>