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9B2E" w14:textId="2B13AD2C" w:rsidR="002A21C7" w:rsidRPr="00D26DEA" w:rsidRDefault="00192795" w:rsidP="006537F0">
      <w:pPr>
        <w:spacing w:after="0"/>
        <w:jc w:val="center"/>
        <w:rPr>
          <w:rFonts w:ascii="Times New Roman" w:hAnsi="Times New Roman" w:cs="Times New Roman"/>
          <w:b/>
        </w:rPr>
      </w:pPr>
      <w:r w:rsidRPr="00D26DEA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C51408">
        <w:rPr>
          <w:rFonts w:ascii="Times New Roman" w:hAnsi="Times New Roman" w:cs="Times New Roman"/>
          <w:b/>
        </w:rPr>
        <w:t>моло</w:t>
      </w:r>
      <w:r w:rsidR="006537F0">
        <w:rPr>
          <w:rFonts w:ascii="Times New Roman" w:hAnsi="Times New Roman" w:cs="Times New Roman"/>
          <w:b/>
        </w:rPr>
        <w:t>ка</w:t>
      </w:r>
      <w:r w:rsidR="00521C45">
        <w:rPr>
          <w:rFonts w:ascii="Times New Roman" w:hAnsi="Times New Roman" w:cs="Times New Roman"/>
          <w:b/>
        </w:rPr>
        <w:t xml:space="preserve"> питьевого</w:t>
      </w:r>
    </w:p>
    <w:p w14:paraId="14ABCC68" w14:textId="77777777" w:rsidR="00BD7CA9" w:rsidRPr="00D26DEA" w:rsidRDefault="00BD7CA9" w:rsidP="002A21C7">
      <w:pPr>
        <w:spacing w:after="0"/>
        <w:jc w:val="center"/>
        <w:rPr>
          <w:rFonts w:ascii="Times New Roman" w:hAnsi="Times New Roman" w:cs="Times New Roman"/>
          <w:b/>
        </w:rPr>
      </w:pPr>
    </w:p>
    <w:p w14:paraId="63A6DA8E" w14:textId="23837078" w:rsidR="00E06852" w:rsidRDefault="00C52167" w:rsidP="00C51408">
      <w:pPr>
        <w:pStyle w:val="a4"/>
        <w:numPr>
          <w:ilvl w:val="0"/>
          <w:numId w:val="3"/>
        </w:numPr>
        <w:spacing w:after="0"/>
        <w:ind w:left="-426" w:firstLine="0"/>
        <w:rPr>
          <w:rFonts w:ascii="Times New Roman" w:hAnsi="Times New Roman" w:cs="Times New Roman"/>
          <w:b/>
        </w:rPr>
      </w:pPr>
      <w:r w:rsidRPr="00D26DEA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047E82BD" w14:textId="77777777" w:rsidR="00366767" w:rsidRPr="00D26DEA" w:rsidRDefault="00366767" w:rsidP="00366767">
      <w:pPr>
        <w:pStyle w:val="a4"/>
        <w:spacing w:after="0"/>
        <w:ind w:left="-426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268"/>
        <w:gridCol w:w="5106"/>
        <w:gridCol w:w="848"/>
        <w:gridCol w:w="844"/>
      </w:tblGrid>
      <w:tr w:rsidR="00366767" w:rsidRPr="00366767" w14:paraId="1CD50F3E" w14:textId="77777777" w:rsidTr="00366767">
        <w:tc>
          <w:tcPr>
            <w:tcW w:w="568" w:type="dxa"/>
          </w:tcPr>
          <w:p w14:paraId="5F888F6B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r w:rsidRPr="00366767">
              <w:rPr>
                <w:rFonts w:ascii="Times New Roman" w:eastAsia="Calibri" w:hAnsi="Times New Roman" w:cs="Times New Roman"/>
              </w:rPr>
              <w:t>пп</w:t>
            </w:r>
            <w:proofErr w:type="spellEnd"/>
          </w:p>
        </w:tc>
        <w:tc>
          <w:tcPr>
            <w:tcW w:w="2268" w:type="dxa"/>
          </w:tcPr>
          <w:p w14:paraId="14F2E453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5106" w:type="dxa"/>
          </w:tcPr>
          <w:p w14:paraId="452DFF92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Характеристика</w:t>
            </w:r>
          </w:p>
        </w:tc>
        <w:tc>
          <w:tcPr>
            <w:tcW w:w="848" w:type="dxa"/>
          </w:tcPr>
          <w:p w14:paraId="10B25F74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844" w:type="dxa"/>
          </w:tcPr>
          <w:p w14:paraId="2604AFB2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366767" w:rsidRPr="00366767" w14:paraId="72F55ABE" w14:textId="77777777" w:rsidTr="00366767">
        <w:tc>
          <w:tcPr>
            <w:tcW w:w="568" w:type="dxa"/>
          </w:tcPr>
          <w:p w14:paraId="4B1018BB" w14:textId="2EA50F2B" w:rsidR="00366767" w:rsidRPr="00366767" w:rsidRDefault="006537F0" w:rsidP="003667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3918E1B" w14:textId="02A4F8CC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 xml:space="preserve">Молоко </w:t>
            </w:r>
            <w:r w:rsidR="00521C45">
              <w:rPr>
                <w:rFonts w:ascii="Times New Roman" w:eastAsia="Calibri" w:hAnsi="Times New Roman" w:cs="Times New Roman"/>
              </w:rPr>
              <w:t>питьевое</w:t>
            </w:r>
          </w:p>
        </w:tc>
        <w:tc>
          <w:tcPr>
            <w:tcW w:w="5106" w:type="dxa"/>
          </w:tcPr>
          <w:p w14:paraId="6B61E91E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 xml:space="preserve">Соответствует требованиям ГОСТ 31450-2013 «Молоко питьевое. Технические условия». </w:t>
            </w:r>
          </w:p>
          <w:p w14:paraId="26392500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  <w:highlight w:val="yellow"/>
              </w:rPr>
              <w:t>Массовая доля жира: не менее 3,2 %</w:t>
            </w:r>
          </w:p>
          <w:p w14:paraId="794D49A3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Внешний вид: Непрозрачная жидкость. Для продуктов с массовой долей жира более 4,7% допускается незначительный отстой жира, исчезающий при перемешивании</w:t>
            </w:r>
          </w:p>
          <w:p w14:paraId="250EEDD9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 xml:space="preserve">Консистенция: Жидкая, однородная </w:t>
            </w:r>
            <w:proofErr w:type="spellStart"/>
            <w:r w:rsidRPr="00366767">
              <w:rPr>
                <w:rFonts w:ascii="Times New Roman" w:eastAsia="Calibri" w:hAnsi="Times New Roman" w:cs="Times New Roman"/>
              </w:rPr>
              <w:t>нетягучая</w:t>
            </w:r>
            <w:proofErr w:type="spellEnd"/>
            <w:r w:rsidRPr="00366767">
              <w:rPr>
                <w:rFonts w:ascii="Times New Roman" w:eastAsia="Calibri" w:hAnsi="Times New Roman" w:cs="Times New Roman"/>
              </w:rPr>
              <w:t>, слегка вязкая. Без хлопьев белка и сбившихся комочков жира</w:t>
            </w:r>
          </w:p>
          <w:p w14:paraId="48C76C95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Вкус и запах: Характерные для молока, без посторонних привкусов и запахов, с легким привкусом кипячения. Допускается сладковатый привкус</w:t>
            </w:r>
          </w:p>
          <w:p w14:paraId="259D664C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Цвет: Белый</w:t>
            </w:r>
          </w:p>
          <w:p w14:paraId="226A471B" w14:textId="77777777" w:rsidR="00366767" w:rsidRPr="00366767" w:rsidRDefault="00366767" w:rsidP="0036676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66767">
              <w:rPr>
                <w:rFonts w:ascii="Times New Roman" w:eastAsia="Calibri" w:hAnsi="Times New Roman" w:cs="Times New Roman"/>
                <w:highlight w:val="yellow"/>
              </w:rPr>
              <w:t xml:space="preserve">Упаковка: тетрапак или </w:t>
            </w:r>
            <w:proofErr w:type="gramStart"/>
            <w:r w:rsidRPr="00366767">
              <w:rPr>
                <w:rFonts w:ascii="Times New Roman" w:eastAsia="Calibri" w:hAnsi="Times New Roman" w:cs="Times New Roman"/>
                <w:highlight w:val="yellow"/>
              </w:rPr>
              <w:t>иной вид упаковки</w:t>
            </w:r>
            <w:proofErr w:type="gramEnd"/>
            <w:r w:rsidRPr="00366767">
              <w:rPr>
                <w:rFonts w:ascii="Times New Roman" w:eastAsia="Calibri" w:hAnsi="Times New Roman" w:cs="Times New Roman"/>
                <w:highlight w:val="yellow"/>
              </w:rPr>
              <w:t xml:space="preserve"> предназначенной и соответствующей стандартам для данной продукции</w:t>
            </w:r>
          </w:p>
          <w:p w14:paraId="42058949" w14:textId="623693F3" w:rsidR="00366767" w:rsidRPr="00366767" w:rsidRDefault="00366767" w:rsidP="00366767">
            <w:pPr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  <w:highlight w:val="yellow"/>
              </w:rPr>
              <w:t>Объем упаковки: не менее 1 литр.</w:t>
            </w:r>
          </w:p>
        </w:tc>
        <w:tc>
          <w:tcPr>
            <w:tcW w:w="848" w:type="dxa"/>
          </w:tcPr>
          <w:p w14:paraId="69708970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844" w:type="dxa"/>
          </w:tcPr>
          <w:p w14:paraId="1D557850" w14:textId="77777777" w:rsidR="00366767" w:rsidRPr="00366767" w:rsidRDefault="00366767" w:rsidP="003667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66767">
              <w:rPr>
                <w:rFonts w:ascii="Times New Roman" w:eastAsia="Calibri" w:hAnsi="Times New Roman" w:cs="Times New Roman"/>
              </w:rPr>
              <w:t>3700</w:t>
            </w:r>
          </w:p>
        </w:tc>
      </w:tr>
    </w:tbl>
    <w:p w14:paraId="287B04D2" w14:textId="77777777" w:rsidR="0010535A" w:rsidRPr="00D26DEA" w:rsidRDefault="0010535A" w:rsidP="00A60A10">
      <w:pPr>
        <w:spacing w:after="0"/>
        <w:jc w:val="both"/>
        <w:rPr>
          <w:rFonts w:ascii="Times New Roman" w:hAnsi="Times New Roman" w:cs="Times New Roman"/>
        </w:rPr>
      </w:pPr>
    </w:p>
    <w:p w14:paraId="4F723674" w14:textId="372C70C7" w:rsidR="005A1460" w:rsidRDefault="003C5A50" w:rsidP="005A1460">
      <w:pPr>
        <w:suppressAutoHyphens/>
        <w:spacing w:after="0" w:line="276" w:lineRule="auto"/>
        <w:ind w:hanging="426"/>
        <w:jc w:val="both"/>
        <w:rPr>
          <w:rFonts w:ascii="Times New Roman" w:eastAsia="Calibri" w:hAnsi="Times New Roman" w:cs="Times New Roman"/>
          <w:lang w:eastAsia="ar-SA"/>
        </w:rPr>
      </w:pPr>
      <w:r w:rsidRPr="005869C3">
        <w:rPr>
          <w:rFonts w:ascii="Times New Roman" w:eastAsia="Calibri" w:hAnsi="Times New Roman" w:cs="Times New Roman"/>
          <w:b/>
          <w:highlight w:val="yellow"/>
          <w:lang w:eastAsia="ar-SA"/>
        </w:rPr>
        <w:t xml:space="preserve">2. Место поставки: </w:t>
      </w:r>
      <w:r w:rsidR="00C51408" w:rsidRPr="00C51408">
        <w:rPr>
          <w:rFonts w:ascii="Times New Roman" w:eastAsia="Calibri" w:hAnsi="Times New Roman" w:cs="Times New Roman"/>
          <w:highlight w:val="yellow"/>
          <w:lang w:eastAsia="ar-SA"/>
        </w:rPr>
        <w:t>692751, Россия, Приморский край, г. Артем, ул. Бабушкина, 12</w:t>
      </w:r>
    </w:p>
    <w:p w14:paraId="0227D0C1" w14:textId="3128E0E3" w:rsidR="003C5A50" w:rsidRPr="00D26DEA" w:rsidRDefault="003C5A50" w:rsidP="005A1460">
      <w:pPr>
        <w:suppressAutoHyphens/>
        <w:spacing w:after="0" w:line="276" w:lineRule="auto"/>
        <w:ind w:hanging="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b/>
          <w:lang w:eastAsia="ar-SA"/>
        </w:rPr>
        <w:t>3. Период поставки товара:</w:t>
      </w:r>
      <w:r w:rsidRPr="00D26DEA">
        <w:rPr>
          <w:rFonts w:ascii="Times New Roman" w:eastAsia="Calibri" w:hAnsi="Times New Roman" w:cs="Times New Roman"/>
          <w:lang w:eastAsia="ar-SA"/>
        </w:rPr>
        <w:t xml:space="preserve"> </w:t>
      </w:r>
      <w:r w:rsidRPr="00D26DEA">
        <w:rPr>
          <w:rFonts w:ascii="Times New Roman" w:eastAsia="Times New Roman" w:hAnsi="Times New Roman" w:cs="Times New Roman"/>
          <w:highlight w:val="yellow"/>
          <w:lang w:eastAsia="ar-SA"/>
        </w:rPr>
        <w:t xml:space="preserve">с момента заключения договора </w:t>
      </w:r>
      <w:r w:rsidRPr="00D26DEA">
        <w:rPr>
          <w:rFonts w:ascii="Times New Roman" w:eastAsia="Calibri" w:hAnsi="Times New Roman" w:cs="Times New Roman"/>
          <w:highlight w:val="yellow"/>
          <w:lang w:eastAsia="ar-SA"/>
        </w:rPr>
        <w:t xml:space="preserve">по 30 </w:t>
      </w:r>
      <w:r w:rsidR="00C51408">
        <w:rPr>
          <w:rFonts w:ascii="Times New Roman" w:eastAsia="Calibri" w:hAnsi="Times New Roman" w:cs="Times New Roman"/>
          <w:highlight w:val="yellow"/>
          <w:lang w:eastAsia="ar-SA"/>
        </w:rPr>
        <w:t>июн</w:t>
      </w:r>
      <w:r w:rsidR="005A1460">
        <w:rPr>
          <w:rFonts w:ascii="Times New Roman" w:eastAsia="Calibri" w:hAnsi="Times New Roman" w:cs="Times New Roman"/>
          <w:highlight w:val="yellow"/>
          <w:lang w:eastAsia="ar-SA"/>
        </w:rPr>
        <w:t>я</w:t>
      </w:r>
      <w:r w:rsidRPr="00D26DEA">
        <w:rPr>
          <w:rFonts w:ascii="Times New Roman" w:eastAsia="Calibri" w:hAnsi="Times New Roman" w:cs="Times New Roman"/>
          <w:highlight w:val="yellow"/>
          <w:lang w:eastAsia="ar-SA"/>
        </w:rPr>
        <w:t xml:space="preserve"> 2022 года</w:t>
      </w:r>
      <w:r w:rsidRPr="00D26DEA">
        <w:rPr>
          <w:rFonts w:ascii="Times New Roman" w:eastAsia="Calibri" w:hAnsi="Times New Roman" w:cs="Times New Roman"/>
          <w:lang w:eastAsia="ar-SA"/>
        </w:rPr>
        <w:t>.</w:t>
      </w:r>
    </w:p>
    <w:p w14:paraId="4C801ECE" w14:textId="49C6F70D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highlight w:val="yellow"/>
          <w:lang w:eastAsia="ar-SA"/>
        </w:rPr>
        <w:t xml:space="preserve">- </w:t>
      </w:r>
      <w:r w:rsidR="005A1460" w:rsidRPr="005A1460">
        <w:rPr>
          <w:rFonts w:ascii="Times New Roman" w:eastAsia="Calibri" w:hAnsi="Times New Roman" w:cs="Times New Roman"/>
          <w:highlight w:val="yellow"/>
          <w:lang w:eastAsia="ar-SA"/>
        </w:rPr>
        <w:t>Поставка товара осуществляется 1 раз в неделю в рабочие дни по заявке Заказчика, с 8-00 до 1</w:t>
      </w:r>
      <w:r w:rsidR="00521C45">
        <w:rPr>
          <w:rFonts w:ascii="Times New Roman" w:eastAsia="Calibri" w:hAnsi="Times New Roman" w:cs="Times New Roman"/>
          <w:highlight w:val="yellow"/>
          <w:lang w:eastAsia="ar-SA"/>
        </w:rPr>
        <w:t>7</w:t>
      </w:r>
      <w:r w:rsidR="005A1460" w:rsidRPr="005A1460">
        <w:rPr>
          <w:rFonts w:ascii="Times New Roman" w:eastAsia="Calibri" w:hAnsi="Times New Roman" w:cs="Times New Roman"/>
          <w:highlight w:val="yellow"/>
          <w:lang w:eastAsia="ar-SA"/>
        </w:rPr>
        <w:t>-00.</w:t>
      </w:r>
      <w:r w:rsidR="005A1460">
        <w:rPr>
          <w:rFonts w:ascii="Times New Roman" w:eastAsia="Calibri" w:hAnsi="Times New Roman" w:cs="Times New Roman"/>
          <w:lang w:eastAsia="ar-SA"/>
        </w:rPr>
        <w:t xml:space="preserve"> </w:t>
      </w:r>
      <w:r w:rsidRPr="00D26DEA">
        <w:rPr>
          <w:rFonts w:ascii="Times New Roman" w:eastAsia="Calibri" w:hAnsi="Times New Roman" w:cs="Times New Roman"/>
          <w:lang w:eastAsia="ar-SA"/>
        </w:rPr>
        <w:t xml:space="preserve">При этом, не заказанный Товар не поставляется, Заказчиком не принимается и не оплачивается. </w:t>
      </w:r>
    </w:p>
    <w:p w14:paraId="6A2AA27F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00A8D4EE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7FD6C6D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lang w:eastAsia="ar-SA"/>
        </w:rPr>
      </w:pPr>
      <w:r w:rsidRPr="00D26DEA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03573C2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DA69678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AE74DE4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 xml:space="preserve">- </w:t>
      </w:r>
      <w:r w:rsidRPr="00D26DEA">
        <w:rPr>
          <w:rFonts w:ascii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36A3F2F4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AAC4D49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hAnsi="Times New Roman" w:cs="Times New Roman"/>
        </w:rPr>
      </w:pPr>
      <w:r w:rsidRPr="00D26DEA">
        <w:rPr>
          <w:rFonts w:ascii="Times New Roman" w:eastAsia="Calibri" w:hAnsi="Times New Roman" w:cs="Times New Roman"/>
          <w:lang w:eastAsia="ar-SA"/>
        </w:rPr>
        <w:t xml:space="preserve">- </w:t>
      </w:r>
      <w:r w:rsidRPr="00D26DEA">
        <w:rPr>
          <w:rFonts w:ascii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4F1DD0C5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shd w:val="clear" w:color="auto" w:fill="FFFFFF"/>
          <w:lang w:eastAsia="ar-SA"/>
        </w:rPr>
      </w:pPr>
      <w:r w:rsidRPr="00D26DEA">
        <w:rPr>
          <w:rFonts w:ascii="Times New Roman" w:hAnsi="Times New Roman" w:cs="Times New Roman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5DEFAF2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</w:t>
      </w:r>
      <w:r w:rsidRPr="00D26DEA">
        <w:rPr>
          <w:rFonts w:ascii="Times New Roman" w:eastAsia="Calibri" w:hAnsi="Times New Roman" w:cs="Times New Roman"/>
          <w:lang w:eastAsia="ar-SA"/>
        </w:rPr>
        <w:lastRenderedPageBreak/>
        <w:t>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64DE68A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459200B1" w14:textId="67AA93BE" w:rsidR="003C5A50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15F2D9C9" w14:textId="16F45B31" w:rsidR="00B723CB" w:rsidRPr="00D26DEA" w:rsidRDefault="00B723CB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-</w:t>
      </w:r>
      <w:r w:rsidRPr="00B723CB">
        <w:rPr>
          <w:rFonts w:ascii="Times New Roman" w:eastAsia="Calibri" w:hAnsi="Times New Roman" w:cs="Times New Roman"/>
          <w:lang w:eastAsia="ar-SA"/>
        </w:rPr>
        <w:t>ТР ТС 033/2013</w:t>
      </w:r>
      <w:r>
        <w:rPr>
          <w:rFonts w:ascii="Times New Roman" w:eastAsia="Calibri" w:hAnsi="Times New Roman" w:cs="Times New Roman"/>
          <w:lang w:eastAsia="ar-SA"/>
        </w:rPr>
        <w:t xml:space="preserve"> «</w:t>
      </w:r>
      <w:r w:rsidRPr="00B723CB">
        <w:rPr>
          <w:rFonts w:ascii="Times New Roman" w:eastAsia="Calibri" w:hAnsi="Times New Roman" w:cs="Times New Roman"/>
          <w:lang w:eastAsia="ar-SA"/>
        </w:rPr>
        <w:t>О безопасности молока и молочной продукции</w:t>
      </w:r>
      <w:r>
        <w:rPr>
          <w:rFonts w:ascii="Times New Roman" w:eastAsia="Calibri" w:hAnsi="Times New Roman" w:cs="Times New Roman"/>
          <w:lang w:eastAsia="ar-SA"/>
        </w:rPr>
        <w:t>»;</w:t>
      </w:r>
    </w:p>
    <w:p w14:paraId="0D3167DC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hAnsi="Times New Roman" w:cs="Times New Roman"/>
        </w:rPr>
      </w:pPr>
      <w:r w:rsidRPr="00D26DEA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3B6A296E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2C437E0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bookmarkStart w:id="0" w:name="_Hlk1388127"/>
      <w:r w:rsidRPr="00D26DEA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D26DEA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CA08130" w14:textId="77777777" w:rsidR="003C5A50" w:rsidRPr="00D26DEA" w:rsidRDefault="003C5A50" w:rsidP="003C5A50">
      <w:pPr>
        <w:tabs>
          <w:tab w:val="left" w:pos="142"/>
        </w:tabs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6488EF2B" w14:textId="77777777" w:rsidR="003C5A50" w:rsidRPr="00D26DEA" w:rsidRDefault="003C5A50" w:rsidP="003C5A50">
      <w:pPr>
        <w:suppressAutoHyphens/>
        <w:spacing w:after="0" w:line="276" w:lineRule="auto"/>
        <w:ind w:left="-426"/>
        <w:jc w:val="both"/>
        <w:rPr>
          <w:rFonts w:ascii="Times New Roman" w:eastAsia="Calibri" w:hAnsi="Times New Roman" w:cs="Times New Roman"/>
          <w:i/>
          <w:lang w:eastAsia="ar-SA"/>
        </w:rPr>
      </w:pPr>
      <w:r w:rsidRPr="00D26DEA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0"/>
    <w:p w14:paraId="744C31A4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26DEA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A19456F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68979AF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30DF78F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7C5087">
        <w:rPr>
          <w:rFonts w:ascii="Times New Roman" w:eastAsia="Times New Roman" w:hAnsi="Times New Roman" w:cs="Times New Roman"/>
          <w:highlight w:val="yellow"/>
          <w:lang w:eastAsia="ar-SA"/>
        </w:rPr>
        <w:t>5.3. Остаточный срок годности: не менее 80% от установленного производителем.</w:t>
      </w:r>
    </w:p>
    <w:p w14:paraId="49DED947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26DEA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54258B5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D51CF0D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6810183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E23C59F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7D614617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17CADEB0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CCDC301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5CBED8A0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089551C" w14:textId="77777777" w:rsidR="003C5A50" w:rsidRPr="00D26DEA" w:rsidRDefault="003C5A50" w:rsidP="003C5A50">
      <w:pPr>
        <w:tabs>
          <w:tab w:val="left" w:pos="-851"/>
        </w:tabs>
        <w:suppressAutoHyphens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D26DEA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9E117EB" w14:textId="77777777" w:rsidR="00C52167" w:rsidRPr="00D26DEA" w:rsidRDefault="00C52167" w:rsidP="003C5A50">
      <w:pPr>
        <w:tabs>
          <w:tab w:val="left" w:pos="-426"/>
        </w:tabs>
        <w:suppressAutoHyphens/>
        <w:spacing w:after="0" w:line="360" w:lineRule="auto"/>
        <w:ind w:left="-567"/>
        <w:jc w:val="both"/>
        <w:rPr>
          <w:rFonts w:ascii="Times New Roman" w:hAnsi="Times New Roman" w:cs="Times New Roman"/>
        </w:rPr>
      </w:pPr>
    </w:p>
    <w:sectPr w:rsidR="00C52167" w:rsidRPr="00D2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390"/>
    <w:multiLevelType w:val="hybridMultilevel"/>
    <w:tmpl w:val="7F1832A4"/>
    <w:lvl w:ilvl="0" w:tplc="9D8E01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DFD42E2"/>
    <w:multiLevelType w:val="hybridMultilevel"/>
    <w:tmpl w:val="40DA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1275"/>
    <w:multiLevelType w:val="hybridMultilevel"/>
    <w:tmpl w:val="8DC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B2"/>
    <w:rsid w:val="00015D40"/>
    <w:rsid w:val="000675E7"/>
    <w:rsid w:val="00074C85"/>
    <w:rsid w:val="00077A9C"/>
    <w:rsid w:val="0008397C"/>
    <w:rsid w:val="000C018E"/>
    <w:rsid w:val="0010535A"/>
    <w:rsid w:val="00137756"/>
    <w:rsid w:val="00192795"/>
    <w:rsid w:val="001B6A6E"/>
    <w:rsid w:val="001D332C"/>
    <w:rsid w:val="001F0BE6"/>
    <w:rsid w:val="001F6E18"/>
    <w:rsid w:val="00206EBB"/>
    <w:rsid w:val="002134F0"/>
    <w:rsid w:val="00230EB1"/>
    <w:rsid w:val="002402C3"/>
    <w:rsid w:val="00280795"/>
    <w:rsid w:val="002A21C7"/>
    <w:rsid w:val="002F176D"/>
    <w:rsid w:val="00321F44"/>
    <w:rsid w:val="00326FD9"/>
    <w:rsid w:val="00366767"/>
    <w:rsid w:val="00366CF9"/>
    <w:rsid w:val="00380111"/>
    <w:rsid w:val="003A22B2"/>
    <w:rsid w:val="003C3AB1"/>
    <w:rsid w:val="003C5A50"/>
    <w:rsid w:val="003D4906"/>
    <w:rsid w:val="003E674C"/>
    <w:rsid w:val="003F143D"/>
    <w:rsid w:val="003F60FC"/>
    <w:rsid w:val="00407C64"/>
    <w:rsid w:val="00436AC2"/>
    <w:rsid w:val="0046083C"/>
    <w:rsid w:val="00461FFE"/>
    <w:rsid w:val="00466242"/>
    <w:rsid w:val="0049767F"/>
    <w:rsid w:val="004A4B78"/>
    <w:rsid w:val="004A7C39"/>
    <w:rsid w:val="004F232A"/>
    <w:rsid w:val="004F534F"/>
    <w:rsid w:val="00506BBF"/>
    <w:rsid w:val="00511568"/>
    <w:rsid w:val="00521C45"/>
    <w:rsid w:val="00533C82"/>
    <w:rsid w:val="005342B5"/>
    <w:rsid w:val="005604D3"/>
    <w:rsid w:val="005623E7"/>
    <w:rsid w:val="005769C7"/>
    <w:rsid w:val="005869B8"/>
    <w:rsid w:val="005869C3"/>
    <w:rsid w:val="005973D4"/>
    <w:rsid w:val="005A0E1B"/>
    <w:rsid w:val="005A1460"/>
    <w:rsid w:val="005F3FE9"/>
    <w:rsid w:val="00605ABD"/>
    <w:rsid w:val="006250C0"/>
    <w:rsid w:val="006537F0"/>
    <w:rsid w:val="00683A4E"/>
    <w:rsid w:val="00690615"/>
    <w:rsid w:val="006B37F2"/>
    <w:rsid w:val="006F492D"/>
    <w:rsid w:val="007130CF"/>
    <w:rsid w:val="007C5087"/>
    <w:rsid w:val="007D6FDE"/>
    <w:rsid w:val="007E55C2"/>
    <w:rsid w:val="007F4DEB"/>
    <w:rsid w:val="00821D2A"/>
    <w:rsid w:val="0084089D"/>
    <w:rsid w:val="00873ACF"/>
    <w:rsid w:val="008A13C1"/>
    <w:rsid w:val="008C5B36"/>
    <w:rsid w:val="008E0CFB"/>
    <w:rsid w:val="008E7B45"/>
    <w:rsid w:val="008F4CAE"/>
    <w:rsid w:val="00945356"/>
    <w:rsid w:val="00955AA3"/>
    <w:rsid w:val="0098153F"/>
    <w:rsid w:val="00990DE8"/>
    <w:rsid w:val="00991CB5"/>
    <w:rsid w:val="009C45CF"/>
    <w:rsid w:val="009C4D01"/>
    <w:rsid w:val="009D48E1"/>
    <w:rsid w:val="009E1A10"/>
    <w:rsid w:val="00A2103A"/>
    <w:rsid w:val="00A55FD6"/>
    <w:rsid w:val="00A60A10"/>
    <w:rsid w:val="00A62FD5"/>
    <w:rsid w:val="00A94163"/>
    <w:rsid w:val="00AD183D"/>
    <w:rsid w:val="00B15FEC"/>
    <w:rsid w:val="00B35670"/>
    <w:rsid w:val="00B44987"/>
    <w:rsid w:val="00B50665"/>
    <w:rsid w:val="00B51A27"/>
    <w:rsid w:val="00B5366C"/>
    <w:rsid w:val="00B723CB"/>
    <w:rsid w:val="00BD1BE9"/>
    <w:rsid w:val="00BD7CA9"/>
    <w:rsid w:val="00BF2483"/>
    <w:rsid w:val="00C360E5"/>
    <w:rsid w:val="00C51408"/>
    <w:rsid w:val="00C52167"/>
    <w:rsid w:val="00C739E5"/>
    <w:rsid w:val="00C7516E"/>
    <w:rsid w:val="00C8111D"/>
    <w:rsid w:val="00D26DEA"/>
    <w:rsid w:val="00D97B80"/>
    <w:rsid w:val="00DF38BF"/>
    <w:rsid w:val="00E04F7C"/>
    <w:rsid w:val="00E06852"/>
    <w:rsid w:val="00E07376"/>
    <w:rsid w:val="00EC4017"/>
    <w:rsid w:val="00EC5005"/>
    <w:rsid w:val="00EE7B72"/>
    <w:rsid w:val="00EF3461"/>
    <w:rsid w:val="00EF3F84"/>
    <w:rsid w:val="00F00394"/>
    <w:rsid w:val="00F35C32"/>
    <w:rsid w:val="00FB35D4"/>
    <w:rsid w:val="00FB4CDA"/>
    <w:rsid w:val="00FF28E4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5C1F"/>
  <w15:chartTrackingRefBased/>
  <w15:docId w15:val="{CD077F31-721D-47FF-850A-2554EE30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167"/>
  </w:style>
  <w:style w:type="paragraph" w:styleId="1">
    <w:name w:val="heading 1"/>
    <w:basedOn w:val="a"/>
    <w:link w:val="10"/>
    <w:uiPriority w:val="9"/>
    <w:qFormat/>
    <w:rsid w:val="009D4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1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1A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4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3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User107</cp:lastModifiedBy>
  <cp:revision>78</cp:revision>
  <dcterms:created xsi:type="dcterms:W3CDTF">2021-07-27T12:57:00Z</dcterms:created>
  <dcterms:modified xsi:type="dcterms:W3CDTF">2022-03-28T10:02:00Z</dcterms:modified>
</cp:coreProperties>
</file>