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8E" w:rsidRPr="00F514E3" w:rsidRDefault="002E0602" w:rsidP="00B779ED">
      <w:pPr>
        <w:ind w:firstLine="0"/>
        <w:jc w:val="center"/>
        <w:rPr>
          <w:sz w:val="24"/>
          <w:szCs w:val="24"/>
        </w:rPr>
      </w:pPr>
      <w:r w:rsidRPr="00F514E3">
        <w:rPr>
          <w:sz w:val="24"/>
          <w:szCs w:val="24"/>
        </w:rPr>
        <w:t xml:space="preserve">ИЗВЕЩЕНИЕ О </w:t>
      </w:r>
      <w:r w:rsidR="00D82870" w:rsidRPr="00F514E3">
        <w:rPr>
          <w:sz w:val="24"/>
          <w:szCs w:val="24"/>
        </w:rPr>
        <w:t xml:space="preserve">ПРОВЕДЕНИИ </w:t>
      </w:r>
      <w:r w:rsidRPr="00F514E3">
        <w:rPr>
          <w:sz w:val="24"/>
          <w:szCs w:val="24"/>
        </w:rPr>
        <w:t>ЗАПРОС</w:t>
      </w:r>
      <w:r w:rsidR="00D82870" w:rsidRPr="00F514E3">
        <w:rPr>
          <w:sz w:val="24"/>
          <w:szCs w:val="24"/>
        </w:rPr>
        <w:t>А</w:t>
      </w:r>
      <w:r w:rsidRPr="00F514E3">
        <w:rPr>
          <w:sz w:val="24"/>
          <w:szCs w:val="24"/>
        </w:rPr>
        <w:t xml:space="preserve"> КОТИРОВОК В ЭЛЕКТРОННОЙ ФОРМЕ</w:t>
      </w:r>
      <w:r w:rsidR="00D82870" w:rsidRPr="00F514E3">
        <w:rPr>
          <w:sz w:val="24"/>
          <w:szCs w:val="24"/>
        </w:rPr>
        <w:t xml:space="preserve"> </w:t>
      </w:r>
    </w:p>
    <w:p w:rsidR="005E3075" w:rsidRPr="00F514E3" w:rsidRDefault="00A65D8E" w:rsidP="00A65D8E">
      <w:pPr>
        <w:ind w:firstLine="0"/>
        <w:jc w:val="center"/>
        <w:rPr>
          <w:sz w:val="24"/>
          <w:szCs w:val="24"/>
        </w:rPr>
      </w:pPr>
      <w:r w:rsidRPr="00F514E3">
        <w:rPr>
          <w:sz w:val="24"/>
          <w:szCs w:val="24"/>
        </w:rPr>
        <w:t xml:space="preserve">на право заключения договора: </w:t>
      </w:r>
      <w:r w:rsidRPr="00F514E3">
        <w:rPr>
          <w:rFonts w:eastAsia="Calibri"/>
          <w:bCs/>
          <w:sz w:val="24"/>
          <w:szCs w:val="24"/>
          <w:lang w:eastAsia="en-US"/>
        </w:rPr>
        <w:t>п</w:t>
      </w:r>
      <w:r w:rsidR="00B779ED" w:rsidRPr="00F514E3">
        <w:rPr>
          <w:rFonts w:eastAsia="Calibri"/>
          <w:bCs/>
          <w:sz w:val="24"/>
          <w:szCs w:val="24"/>
          <w:lang w:eastAsia="en-US"/>
        </w:rPr>
        <w:t>оставки учебно-производственного оборудования для мастерских (ноутбуков)</w:t>
      </w:r>
    </w:p>
    <w:p w:rsidR="005A6E1E" w:rsidRPr="00F514E3" w:rsidRDefault="00537E6E" w:rsidP="00AC04AE">
      <w:pPr>
        <w:ind w:firstLine="0"/>
        <w:jc w:val="center"/>
        <w:rPr>
          <w:rFonts w:eastAsia="Calibri"/>
          <w:bCs/>
          <w:color w:val="FF0000"/>
          <w:sz w:val="24"/>
          <w:szCs w:val="24"/>
          <w:lang w:eastAsia="en-US"/>
        </w:rPr>
      </w:pPr>
      <w:r w:rsidRPr="00F514E3">
        <w:rPr>
          <w:rFonts w:eastAsia="Calibri"/>
          <w:bCs/>
          <w:sz w:val="24"/>
          <w:szCs w:val="24"/>
          <w:lang w:eastAsia="en-US"/>
        </w:rPr>
        <w:t>№</w:t>
      </w:r>
      <w:r w:rsidR="008C4521" w:rsidRPr="00F514E3">
        <w:rPr>
          <w:rFonts w:eastAsia="Calibri"/>
          <w:bCs/>
          <w:sz w:val="24"/>
          <w:szCs w:val="24"/>
          <w:lang w:eastAsia="en-US"/>
        </w:rPr>
        <w:t xml:space="preserve"> </w:t>
      </w:r>
      <w:r w:rsidR="00D00627">
        <w:rPr>
          <w:rFonts w:eastAsia="Calibri"/>
          <w:bCs/>
          <w:color w:val="FF0000"/>
          <w:sz w:val="24"/>
          <w:szCs w:val="24"/>
          <w:lang w:eastAsia="en-US"/>
        </w:rPr>
        <w:t>4</w:t>
      </w:r>
      <w:r w:rsidRPr="00F514E3">
        <w:rPr>
          <w:rFonts w:eastAsia="Calibri"/>
          <w:bCs/>
          <w:color w:val="FF0000"/>
          <w:sz w:val="24"/>
          <w:szCs w:val="24"/>
          <w:lang w:eastAsia="en-US"/>
        </w:rPr>
        <w:t>/202</w:t>
      </w:r>
      <w:r w:rsidR="005E3075" w:rsidRPr="00F514E3">
        <w:rPr>
          <w:rFonts w:eastAsia="Calibri"/>
          <w:bCs/>
          <w:color w:val="FF0000"/>
          <w:sz w:val="24"/>
          <w:szCs w:val="24"/>
          <w:lang w:eastAsia="en-US"/>
        </w:rPr>
        <w:t>2</w:t>
      </w:r>
      <w:r w:rsidRPr="00F514E3">
        <w:rPr>
          <w:rFonts w:eastAsia="Calibri"/>
          <w:bCs/>
          <w:color w:val="FF0000"/>
          <w:sz w:val="24"/>
          <w:szCs w:val="24"/>
          <w:lang w:eastAsia="en-US"/>
        </w:rPr>
        <w:t xml:space="preserve"> ЗК</w:t>
      </w:r>
    </w:p>
    <w:p w:rsidR="005A6E1E" w:rsidRPr="00F514E3" w:rsidRDefault="005A6E1E" w:rsidP="00180FE0">
      <w:pPr>
        <w:ind w:firstLine="540"/>
        <w:jc w:val="center"/>
        <w:rPr>
          <w:rFonts w:eastAsia="Calibri"/>
          <w:b/>
          <w:bCs/>
          <w:sz w:val="24"/>
          <w:szCs w:val="24"/>
          <w:lang w:eastAsia="en-US"/>
        </w:rPr>
      </w:pPr>
    </w:p>
    <w:p w:rsidR="00180FE0" w:rsidRPr="00F514E3" w:rsidRDefault="00180FE0" w:rsidP="005A6E1E">
      <w:pPr>
        <w:spacing w:after="160" w:line="259" w:lineRule="auto"/>
        <w:rPr>
          <w:sz w:val="24"/>
          <w:szCs w:val="24"/>
        </w:rPr>
      </w:pPr>
      <w:r w:rsidRPr="00F514E3">
        <w:rPr>
          <w:sz w:val="24"/>
          <w:szCs w:val="24"/>
        </w:rPr>
        <w:t>Настоящее извещение о проведении запроса котир</w:t>
      </w:r>
      <w:bookmarkStart w:id="0" w:name="_GoBack"/>
      <w:bookmarkEnd w:id="0"/>
      <w:r w:rsidRPr="00F514E3">
        <w:rPr>
          <w:sz w:val="24"/>
          <w:szCs w:val="24"/>
        </w:rPr>
        <w:t xml:space="preserve">овок в электронной форме </w:t>
      </w:r>
      <w:r w:rsidR="00416903" w:rsidRPr="00F514E3">
        <w:rPr>
          <w:sz w:val="24"/>
          <w:szCs w:val="24"/>
        </w:rPr>
        <w:t>составлено</w:t>
      </w:r>
      <w:r w:rsidRPr="00F514E3">
        <w:rPr>
          <w:sz w:val="24"/>
          <w:szCs w:val="24"/>
        </w:rPr>
        <w:t xml:space="preserve"> в соответствии с требованиями Федерального закона от 18.07.2011 №223-ФЗ «О закупках товаров, работ, услуг отдельными видами юриди</w:t>
      </w:r>
      <w:r w:rsidR="005A6E1E" w:rsidRPr="00F514E3">
        <w:rPr>
          <w:sz w:val="24"/>
          <w:szCs w:val="24"/>
        </w:rPr>
        <w:t xml:space="preserve">ческих лиц» (далее по тексту – </w:t>
      </w:r>
      <w:r w:rsidRPr="00F514E3">
        <w:rPr>
          <w:sz w:val="24"/>
          <w:szCs w:val="24"/>
        </w:rPr>
        <w:t>223-ФЗ) и Положением о закуп</w:t>
      </w:r>
      <w:r w:rsidR="005A6E1E" w:rsidRPr="00F514E3">
        <w:rPr>
          <w:sz w:val="24"/>
          <w:szCs w:val="24"/>
        </w:rPr>
        <w:t>ках</w:t>
      </w:r>
      <w:r w:rsidRPr="00F514E3">
        <w:rPr>
          <w:sz w:val="24"/>
          <w:szCs w:val="24"/>
        </w:rPr>
        <w:t xml:space="preserve"> товаров, работ, услуг для нужд Государственного автономного </w:t>
      </w:r>
      <w:r w:rsidR="00BE4EC0" w:rsidRPr="00F514E3">
        <w:rPr>
          <w:sz w:val="24"/>
          <w:szCs w:val="24"/>
        </w:rPr>
        <w:t>профессионального образовательного учреждения Калужской области «Обнинский колледж технологий и услуг»</w:t>
      </w:r>
      <w:r w:rsidR="005A6E1E" w:rsidRPr="00F514E3">
        <w:rPr>
          <w:sz w:val="24"/>
          <w:szCs w:val="24"/>
        </w:rPr>
        <w:t xml:space="preserve"> от 01.0</w:t>
      </w:r>
      <w:r w:rsidR="00537E6E" w:rsidRPr="00F514E3">
        <w:rPr>
          <w:sz w:val="24"/>
          <w:szCs w:val="24"/>
        </w:rPr>
        <w:t>7</w:t>
      </w:r>
      <w:r w:rsidR="005A6E1E" w:rsidRPr="00F514E3">
        <w:rPr>
          <w:sz w:val="24"/>
          <w:szCs w:val="24"/>
        </w:rPr>
        <w:t>.2021 года</w:t>
      </w:r>
      <w:r w:rsidRPr="00F514E3">
        <w:rPr>
          <w:sz w:val="24"/>
          <w:szCs w:val="24"/>
        </w:rPr>
        <w:t>, содержит упомянутые в них термины и определения, а также в соответствии с требованиями иного законодательства, регулирующего отношения, связанные с осуществлением закупок.</w:t>
      </w:r>
    </w:p>
    <w:p w:rsidR="00F24522" w:rsidRPr="00F514E3" w:rsidRDefault="00F24522" w:rsidP="00AC2BE1">
      <w:pPr>
        <w:keepNext/>
        <w:keepLines/>
        <w:widowControl w:val="0"/>
        <w:suppressLineNumbers/>
        <w:suppressAutoHyphens/>
        <w:spacing w:after="60"/>
        <w:ind w:firstLine="0"/>
        <w:rPr>
          <w:b/>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51"/>
        <w:gridCol w:w="5920"/>
      </w:tblGrid>
      <w:tr w:rsidR="000017FF" w:rsidRPr="00F514E3" w:rsidTr="00714A61">
        <w:trPr>
          <w:tblHeader/>
          <w:jc w:val="right"/>
        </w:trPr>
        <w:tc>
          <w:tcPr>
            <w:tcW w:w="774" w:type="dxa"/>
            <w:shd w:val="clear" w:color="auto" w:fill="auto"/>
            <w:vAlign w:val="center"/>
          </w:tcPr>
          <w:p w:rsidR="000017FF" w:rsidRPr="00F514E3" w:rsidRDefault="000017FF" w:rsidP="00180FE0">
            <w:pPr>
              <w:pStyle w:val="ad"/>
              <w:spacing w:before="0" w:after="0"/>
              <w:jc w:val="center"/>
              <w:rPr>
                <w:b/>
                <w:sz w:val="24"/>
                <w:szCs w:val="24"/>
              </w:rPr>
            </w:pPr>
            <w:bookmarkStart w:id="1" w:name="ЗАКАЗ"/>
            <w:bookmarkStart w:id="2" w:name="_Ref295042457"/>
            <w:r w:rsidRPr="00F514E3">
              <w:rPr>
                <w:b/>
                <w:sz w:val="24"/>
                <w:szCs w:val="24"/>
              </w:rPr>
              <w:br w:type="page"/>
              <w:t xml:space="preserve"> п/п</w:t>
            </w:r>
          </w:p>
        </w:tc>
        <w:tc>
          <w:tcPr>
            <w:tcW w:w="8571" w:type="dxa"/>
            <w:gridSpan w:val="2"/>
            <w:shd w:val="clear" w:color="auto" w:fill="auto"/>
            <w:vAlign w:val="center"/>
          </w:tcPr>
          <w:p w:rsidR="000017FF" w:rsidRPr="00F514E3" w:rsidRDefault="000017FF" w:rsidP="00180FE0">
            <w:pPr>
              <w:pStyle w:val="ad"/>
              <w:spacing w:before="0" w:after="0"/>
              <w:jc w:val="center"/>
              <w:rPr>
                <w:b/>
                <w:sz w:val="24"/>
                <w:szCs w:val="24"/>
              </w:rPr>
            </w:pPr>
            <w:r w:rsidRPr="00F514E3">
              <w:rPr>
                <w:b/>
                <w:sz w:val="24"/>
                <w:szCs w:val="24"/>
              </w:rPr>
              <w:t>Условия запроса котировок в электронной форме</w:t>
            </w:r>
          </w:p>
        </w:tc>
      </w:tr>
      <w:tr w:rsidR="000017FF" w:rsidRPr="00F514E3" w:rsidTr="00714A61">
        <w:trPr>
          <w:trHeight w:val="2362"/>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C1A59">
            <w:pPr>
              <w:pStyle w:val="aff1"/>
              <w:tabs>
                <w:tab w:val="left" w:pos="1876"/>
              </w:tabs>
              <w:spacing w:before="0" w:after="0"/>
              <w:ind w:left="0" w:right="0"/>
            </w:pPr>
            <w:r w:rsidRPr="00F514E3">
              <w:t>Наименование Заказчика, контактная информация</w:t>
            </w:r>
          </w:p>
        </w:tc>
        <w:tc>
          <w:tcPr>
            <w:tcW w:w="5920" w:type="dxa"/>
            <w:shd w:val="clear" w:color="auto" w:fill="auto"/>
            <w:vAlign w:val="center"/>
          </w:tcPr>
          <w:p w:rsidR="00BE4EC0" w:rsidRPr="00F514E3" w:rsidRDefault="00BE4EC0" w:rsidP="00562CF5">
            <w:pPr>
              <w:widowControl w:val="0"/>
              <w:ind w:firstLine="0"/>
              <w:rPr>
                <w:sz w:val="24"/>
                <w:szCs w:val="24"/>
              </w:rPr>
            </w:pPr>
            <w:r w:rsidRPr="00F514E3">
              <w:rPr>
                <w:sz w:val="24"/>
                <w:szCs w:val="24"/>
              </w:rPr>
              <w:t>Государственное автономное профессиональное образовательное учреждение Калужской области «Обнинский колледж технологий и услуг»</w:t>
            </w:r>
            <w:r w:rsidR="000168A8" w:rsidRPr="00F514E3">
              <w:rPr>
                <w:sz w:val="24"/>
                <w:szCs w:val="24"/>
              </w:rPr>
              <w:t xml:space="preserve"> </w:t>
            </w:r>
          </w:p>
          <w:p w:rsidR="000017FF" w:rsidRPr="00F514E3" w:rsidRDefault="000017FF" w:rsidP="00562CF5">
            <w:pPr>
              <w:widowControl w:val="0"/>
              <w:ind w:firstLine="0"/>
              <w:rPr>
                <w:bCs/>
                <w:color w:val="000000"/>
                <w:sz w:val="24"/>
                <w:szCs w:val="24"/>
              </w:rPr>
            </w:pPr>
            <w:r w:rsidRPr="00F514E3">
              <w:rPr>
                <w:bCs/>
                <w:color w:val="000000"/>
                <w:sz w:val="24"/>
                <w:szCs w:val="24"/>
              </w:rPr>
              <w:t>Адрес:</w:t>
            </w:r>
            <w:r w:rsidR="00BE4EC0" w:rsidRPr="00F514E3">
              <w:rPr>
                <w:bCs/>
                <w:color w:val="000000"/>
                <w:sz w:val="24"/>
                <w:szCs w:val="24"/>
              </w:rPr>
              <w:t xml:space="preserve"> 249032, г.</w:t>
            </w:r>
            <w:r w:rsidRPr="00F514E3">
              <w:rPr>
                <w:bCs/>
                <w:color w:val="000000"/>
                <w:sz w:val="24"/>
                <w:szCs w:val="24"/>
              </w:rPr>
              <w:t xml:space="preserve"> </w:t>
            </w:r>
            <w:r w:rsidR="00BE4EC0" w:rsidRPr="00F514E3">
              <w:rPr>
                <w:bCs/>
                <w:color w:val="000000"/>
                <w:sz w:val="24"/>
                <w:szCs w:val="24"/>
              </w:rPr>
              <w:t>Обнинск</w:t>
            </w:r>
            <w:r w:rsidR="00537E6E" w:rsidRPr="00F514E3">
              <w:rPr>
                <w:bCs/>
                <w:color w:val="000000"/>
                <w:sz w:val="24"/>
                <w:szCs w:val="24"/>
              </w:rPr>
              <w:t>,</w:t>
            </w:r>
            <w:r w:rsidR="00BE4EC0" w:rsidRPr="00F514E3">
              <w:rPr>
                <w:bCs/>
                <w:color w:val="000000"/>
                <w:sz w:val="24"/>
                <w:szCs w:val="24"/>
              </w:rPr>
              <w:t xml:space="preserve"> Калужской области</w:t>
            </w:r>
            <w:r w:rsidRPr="00F514E3">
              <w:rPr>
                <w:bCs/>
                <w:color w:val="000000"/>
                <w:sz w:val="24"/>
                <w:szCs w:val="24"/>
              </w:rPr>
              <w:t xml:space="preserve">, ул. </w:t>
            </w:r>
            <w:r w:rsidR="00BE4EC0" w:rsidRPr="00F514E3">
              <w:rPr>
                <w:bCs/>
                <w:color w:val="000000"/>
                <w:sz w:val="24"/>
                <w:szCs w:val="24"/>
              </w:rPr>
              <w:t>Курчатова, д.</w:t>
            </w:r>
            <w:r w:rsidR="005A6E1E" w:rsidRPr="00F514E3">
              <w:rPr>
                <w:bCs/>
                <w:color w:val="000000"/>
                <w:sz w:val="24"/>
                <w:szCs w:val="24"/>
              </w:rPr>
              <w:t xml:space="preserve"> </w:t>
            </w:r>
            <w:r w:rsidR="00BE4EC0" w:rsidRPr="00F514E3">
              <w:rPr>
                <w:bCs/>
                <w:color w:val="000000"/>
                <w:sz w:val="24"/>
                <w:szCs w:val="24"/>
              </w:rPr>
              <w:t>39</w:t>
            </w:r>
            <w:r w:rsidRPr="00F514E3">
              <w:rPr>
                <w:bCs/>
                <w:color w:val="000000"/>
                <w:sz w:val="24"/>
                <w:szCs w:val="24"/>
              </w:rPr>
              <w:t xml:space="preserve"> </w:t>
            </w:r>
          </w:p>
          <w:p w:rsidR="000017FF" w:rsidRPr="00F514E3" w:rsidRDefault="00BE4EC0" w:rsidP="00562CF5">
            <w:pPr>
              <w:widowControl w:val="0"/>
              <w:ind w:firstLine="0"/>
              <w:rPr>
                <w:bCs/>
                <w:color w:val="000000"/>
                <w:sz w:val="24"/>
                <w:szCs w:val="24"/>
              </w:rPr>
            </w:pPr>
            <w:r w:rsidRPr="00F514E3">
              <w:rPr>
                <w:bCs/>
                <w:color w:val="000000"/>
                <w:sz w:val="24"/>
                <w:szCs w:val="24"/>
              </w:rPr>
              <w:t>Т</w:t>
            </w:r>
            <w:r w:rsidR="000017FF" w:rsidRPr="00F514E3">
              <w:rPr>
                <w:bCs/>
                <w:color w:val="000000"/>
                <w:sz w:val="24"/>
                <w:szCs w:val="24"/>
              </w:rPr>
              <w:t>ел.:</w:t>
            </w:r>
            <w:r w:rsidRPr="00F514E3">
              <w:rPr>
                <w:bCs/>
                <w:color w:val="000000"/>
                <w:sz w:val="24"/>
                <w:szCs w:val="24"/>
              </w:rPr>
              <w:t xml:space="preserve"> </w:t>
            </w:r>
            <w:r w:rsidR="00562CF5" w:rsidRPr="00F514E3">
              <w:rPr>
                <w:color w:val="000000"/>
                <w:sz w:val="24"/>
                <w:szCs w:val="24"/>
                <w:lang w:eastAsia="en-US"/>
              </w:rPr>
              <w:t>+7</w:t>
            </w:r>
            <w:r w:rsidR="005A6E1E" w:rsidRPr="00F514E3">
              <w:rPr>
                <w:color w:val="000000"/>
                <w:sz w:val="24"/>
                <w:szCs w:val="24"/>
                <w:lang w:eastAsia="en-US"/>
              </w:rPr>
              <w:t xml:space="preserve"> </w:t>
            </w:r>
            <w:r w:rsidR="00562CF5" w:rsidRPr="00F514E3">
              <w:rPr>
                <w:color w:val="000000"/>
                <w:sz w:val="24"/>
                <w:szCs w:val="24"/>
                <w:lang w:eastAsia="en-US"/>
              </w:rPr>
              <w:t xml:space="preserve">(484) 39 </w:t>
            </w:r>
            <w:r w:rsidR="00B452AF" w:rsidRPr="00F514E3">
              <w:rPr>
                <w:color w:val="000000"/>
                <w:sz w:val="24"/>
                <w:szCs w:val="24"/>
                <w:lang w:eastAsia="en-US"/>
              </w:rPr>
              <w:t>5</w:t>
            </w:r>
            <w:r w:rsidR="00562CF5" w:rsidRPr="00F514E3">
              <w:rPr>
                <w:color w:val="000000"/>
                <w:sz w:val="24"/>
                <w:szCs w:val="24"/>
                <w:lang w:eastAsia="en-US"/>
              </w:rPr>
              <w:t>-</w:t>
            </w:r>
            <w:r w:rsidR="00B452AF" w:rsidRPr="00F514E3">
              <w:rPr>
                <w:color w:val="000000"/>
                <w:sz w:val="24"/>
                <w:szCs w:val="24"/>
                <w:lang w:eastAsia="en-US"/>
              </w:rPr>
              <w:t>61</w:t>
            </w:r>
            <w:r w:rsidR="00562CF5" w:rsidRPr="00F514E3">
              <w:rPr>
                <w:color w:val="000000"/>
                <w:sz w:val="24"/>
                <w:szCs w:val="24"/>
                <w:lang w:eastAsia="en-US"/>
              </w:rPr>
              <w:t>-</w:t>
            </w:r>
            <w:r w:rsidR="00B452AF" w:rsidRPr="00F514E3">
              <w:rPr>
                <w:color w:val="000000"/>
                <w:sz w:val="24"/>
                <w:szCs w:val="24"/>
                <w:lang w:eastAsia="en-US"/>
              </w:rPr>
              <w:t>66</w:t>
            </w:r>
            <w:r w:rsidR="00562CF5" w:rsidRPr="00F514E3">
              <w:rPr>
                <w:color w:val="000000"/>
                <w:sz w:val="24"/>
                <w:szCs w:val="24"/>
                <w:lang w:eastAsia="en-US"/>
              </w:rPr>
              <w:t>, +7</w:t>
            </w:r>
            <w:r w:rsidR="005A6E1E" w:rsidRPr="00F514E3">
              <w:rPr>
                <w:color w:val="000000"/>
                <w:sz w:val="24"/>
                <w:szCs w:val="24"/>
                <w:lang w:eastAsia="en-US"/>
              </w:rPr>
              <w:t xml:space="preserve"> </w:t>
            </w:r>
            <w:r w:rsidR="00562CF5" w:rsidRPr="00F514E3">
              <w:rPr>
                <w:color w:val="000000"/>
                <w:sz w:val="24"/>
                <w:szCs w:val="24"/>
                <w:lang w:eastAsia="en-US"/>
              </w:rPr>
              <w:t xml:space="preserve">(484) 39 </w:t>
            </w:r>
            <w:r w:rsidR="00B452AF" w:rsidRPr="00F514E3">
              <w:rPr>
                <w:sz w:val="24"/>
                <w:szCs w:val="24"/>
              </w:rPr>
              <w:t>6-03-71</w:t>
            </w:r>
          </w:p>
          <w:p w:rsidR="000017FF" w:rsidRPr="00F514E3" w:rsidRDefault="000017FF" w:rsidP="00562CF5">
            <w:pPr>
              <w:widowControl w:val="0"/>
              <w:ind w:firstLine="0"/>
              <w:rPr>
                <w:bCs/>
                <w:color w:val="000000"/>
                <w:sz w:val="24"/>
                <w:szCs w:val="24"/>
              </w:rPr>
            </w:pPr>
            <w:r w:rsidRPr="00F514E3">
              <w:rPr>
                <w:bCs/>
                <w:color w:val="000000"/>
                <w:sz w:val="24"/>
                <w:szCs w:val="24"/>
              </w:rPr>
              <w:t>Контактное лицо:</w:t>
            </w:r>
            <w:r w:rsidR="00537E6E" w:rsidRPr="00F514E3">
              <w:rPr>
                <w:sz w:val="24"/>
                <w:szCs w:val="24"/>
              </w:rPr>
              <w:t xml:space="preserve"> Калатухина Валентина Николаевна</w:t>
            </w:r>
            <w:r w:rsidR="00B452AF" w:rsidRPr="00F514E3">
              <w:rPr>
                <w:sz w:val="24"/>
                <w:szCs w:val="24"/>
              </w:rPr>
              <w:t xml:space="preserve">; </w:t>
            </w:r>
            <w:r w:rsidR="005E3075" w:rsidRPr="00F514E3">
              <w:rPr>
                <w:sz w:val="24"/>
                <w:szCs w:val="24"/>
              </w:rPr>
              <w:t>Размоткин Эдуард Николаевич</w:t>
            </w:r>
          </w:p>
          <w:p w:rsidR="00562CF5" w:rsidRPr="00F514E3" w:rsidRDefault="00562CF5" w:rsidP="00562CF5">
            <w:pPr>
              <w:widowControl w:val="0"/>
              <w:ind w:firstLine="0"/>
              <w:rPr>
                <w:bCs/>
                <w:color w:val="000000"/>
                <w:sz w:val="24"/>
                <w:szCs w:val="24"/>
              </w:rPr>
            </w:pPr>
            <w:r w:rsidRPr="00F514E3">
              <w:rPr>
                <w:bCs/>
                <w:color w:val="000000"/>
                <w:sz w:val="24"/>
                <w:szCs w:val="24"/>
              </w:rPr>
              <w:t xml:space="preserve">Эл. почта: </w:t>
            </w:r>
            <w:r w:rsidRPr="00F514E3">
              <w:rPr>
                <w:color w:val="000000"/>
                <w:sz w:val="24"/>
                <w:szCs w:val="24"/>
                <w:lang w:eastAsia="en-US"/>
              </w:rPr>
              <w:t>pl_26@mail.ru</w:t>
            </w: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C1A59">
            <w:pPr>
              <w:pStyle w:val="aff1"/>
              <w:tabs>
                <w:tab w:val="left" w:pos="1876"/>
              </w:tabs>
              <w:spacing w:before="0" w:after="0"/>
              <w:ind w:left="0" w:right="0"/>
              <w:jc w:val="both"/>
            </w:pPr>
            <w:r w:rsidRPr="00F514E3">
              <w:rPr>
                <w:color w:val="000000"/>
              </w:rPr>
              <w:t>Адрес</w:t>
            </w:r>
            <w:r w:rsidR="00FA3894" w:rsidRPr="00F514E3">
              <w:rPr>
                <w:color w:val="000000"/>
              </w:rPr>
              <w:t xml:space="preserve"> электронной площадки (</w:t>
            </w:r>
            <w:r w:rsidRPr="00F514E3">
              <w:rPr>
                <w:color w:val="000000"/>
              </w:rPr>
              <w:t>ЭП</w:t>
            </w:r>
            <w:r w:rsidR="00FA3894" w:rsidRPr="00F514E3">
              <w:rPr>
                <w:color w:val="000000"/>
              </w:rPr>
              <w:t>)</w:t>
            </w:r>
            <w:r w:rsidRPr="00F514E3">
              <w:rPr>
                <w:color w:val="000000"/>
              </w:rPr>
              <w:t>, на которой проводится закупка, в сети Интернет</w:t>
            </w:r>
          </w:p>
        </w:tc>
        <w:tc>
          <w:tcPr>
            <w:tcW w:w="5920" w:type="dxa"/>
            <w:shd w:val="clear" w:color="auto" w:fill="auto"/>
            <w:vAlign w:val="center"/>
          </w:tcPr>
          <w:p w:rsidR="00340F12" w:rsidRPr="00F514E3" w:rsidRDefault="00340F12" w:rsidP="00340F12">
            <w:pPr>
              <w:ind w:firstLine="0"/>
              <w:jc w:val="left"/>
              <w:rPr>
                <w:rFonts w:ascii="Arial" w:hAnsi="Arial" w:cs="Arial"/>
                <w:color w:val="000000"/>
                <w:sz w:val="20"/>
                <w:szCs w:val="20"/>
              </w:rPr>
            </w:pPr>
            <w:r w:rsidRPr="00F514E3">
              <w:rPr>
                <w:rFonts w:ascii="Arial" w:hAnsi="Arial" w:cs="Arial"/>
                <w:color w:val="000000"/>
                <w:sz w:val="20"/>
                <w:szCs w:val="20"/>
              </w:rPr>
              <w:br/>
              <w:t xml:space="preserve">ЭТП РЕГИОН </w:t>
            </w:r>
            <w:hyperlink r:id="rId8" w:history="1">
              <w:r w:rsidRPr="00F514E3">
                <w:rPr>
                  <w:rStyle w:val="ab"/>
                  <w:rFonts w:ascii="Arial" w:hAnsi="Arial" w:cs="Arial"/>
                  <w:sz w:val="20"/>
                  <w:szCs w:val="20"/>
                </w:rPr>
                <w:t>https://torgi.etp-region.ru</w:t>
              </w:r>
            </w:hyperlink>
            <w:r w:rsidRPr="00F514E3">
              <w:rPr>
                <w:rFonts w:ascii="Arial" w:hAnsi="Arial" w:cs="Arial"/>
                <w:color w:val="000000"/>
                <w:sz w:val="20"/>
                <w:szCs w:val="20"/>
              </w:rPr>
              <w:t xml:space="preserve"> </w:t>
            </w:r>
          </w:p>
          <w:p w:rsidR="000017FF" w:rsidRPr="00F514E3" w:rsidRDefault="000017FF" w:rsidP="00180FE0">
            <w:pPr>
              <w:ind w:firstLine="34"/>
              <w:jc w:val="left"/>
              <w:rPr>
                <w:rFonts w:eastAsia="Arial Unicode MS"/>
                <w:sz w:val="24"/>
                <w:szCs w:val="24"/>
              </w:rPr>
            </w:pP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180FE0">
            <w:pPr>
              <w:pStyle w:val="aff1"/>
              <w:tabs>
                <w:tab w:val="left" w:pos="1876"/>
              </w:tabs>
              <w:spacing w:before="0" w:after="0"/>
              <w:ind w:left="0" w:right="0"/>
            </w:pPr>
            <w:r w:rsidRPr="00F514E3">
              <w:t>Способ закупки</w:t>
            </w:r>
          </w:p>
        </w:tc>
        <w:tc>
          <w:tcPr>
            <w:tcW w:w="5920" w:type="dxa"/>
            <w:shd w:val="clear" w:color="auto" w:fill="auto"/>
            <w:vAlign w:val="center"/>
          </w:tcPr>
          <w:p w:rsidR="000017FF" w:rsidRPr="00F514E3" w:rsidRDefault="000017FF" w:rsidP="00180FE0">
            <w:pPr>
              <w:ind w:firstLine="34"/>
              <w:jc w:val="left"/>
              <w:rPr>
                <w:sz w:val="24"/>
                <w:szCs w:val="24"/>
              </w:rPr>
            </w:pPr>
            <w:r w:rsidRPr="00F514E3">
              <w:rPr>
                <w:sz w:val="24"/>
                <w:szCs w:val="24"/>
              </w:rPr>
              <w:t>Запрос котировок в электронной форме</w:t>
            </w: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415EF">
            <w:pPr>
              <w:pStyle w:val="aff1"/>
              <w:tabs>
                <w:tab w:val="left" w:pos="1876"/>
              </w:tabs>
              <w:spacing w:before="0" w:after="0"/>
              <w:ind w:left="0" w:right="0"/>
            </w:pPr>
            <w:r w:rsidRPr="00F514E3">
              <w:t>Предмет договора</w:t>
            </w:r>
            <w:r w:rsidR="00537E6E" w:rsidRPr="00F514E3">
              <w:t xml:space="preserve"> с указанием объема </w:t>
            </w:r>
            <w:r w:rsidR="002415EF" w:rsidRPr="00F514E3">
              <w:t>поставки</w:t>
            </w:r>
          </w:p>
        </w:tc>
        <w:tc>
          <w:tcPr>
            <w:tcW w:w="5920" w:type="dxa"/>
            <w:shd w:val="clear" w:color="auto" w:fill="auto"/>
            <w:vAlign w:val="center"/>
          </w:tcPr>
          <w:p w:rsidR="00A65D8E" w:rsidRPr="00F514E3" w:rsidRDefault="00A65D8E" w:rsidP="00CD4ADB">
            <w:pPr>
              <w:ind w:firstLine="0"/>
              <w:jc w:val="left"/>
              <w:rPr>
                <w:rFonts w:eastAsia="Calibri"/>
                <w:b/>
                <w:bCs/>
                <w:sz w:val="24"/>
                <w:szCs w:val="24"/>
                <w:lang w:eastAsia="en-US"/>
              </w:rPr>
            </w:pPr>
            <w:r w:rsidRPr="00F514E3">
              <w:rPr>
                <w:rFonts w:eastAsia="Calibri"/>
                <w:b/>
                <w:bCs/>
                <w:sz w:val="24"/>
                <w:szCs w:val="24"/>
                <w:lang w:eastAsia="en-US"/>
              </w:rPr>
              <w:t>Поставка учебно-производственного оборудования для мастерских (ноутбуков)</w:t>
            </w:r>
          </w:p>
          <w:p w:rsidR="005774BA" w:rsidRPr="00F514E3" w:rsidRDefault="00537E6E" w:rsidP="002415EF">
            <w:pPr>
              <w:ind w:firstLine="0"/>
              <w:jc w:val="left"/>
              <w:rPr>
                <w:rFonts w:eastAsia="Calibri"/>
                <w:b/>
                <w:bCs/>
                <w:sz w:val="24"/>
                <w:szCs w:val="24"/>
                <w:lang w:eastAsia="en-US"/>
              </w:rPr>
            </w:pPr>
            <w:r w:rsidRPr="00F514E3">
              <w:rPr>
                <w:rFonts w:eastAsia="Calibri"/>
                <w:bCs/>
                <w:sz w:val="24"/>
                <w:szCs w:val="24"/>
                <w:lang w:eastAsia="en-US"/>
              </w:rPr>
              <w:t xml:space="preserve">Объем </w:t>
            </w:r>
            <w:r w:rsidR="002415EF" w:rsidRPr="00F514E3">
              <w:rPr>
                <w:rFonts w:eastAsia="Calibri"/>
                <w:bCs/>
                <w:sz w:val="24"/>
                <w:szCs w:val="24"/>
                <w:lang w:eastAsia="en-US"/>
              </w:rPr>
              <w:t xml:space="preserve">поставки </w:t>
            </w:r>
            <w:r w:rsidRPr="00F514E3">
              <w:rPr>
                <w:rFonts w:eastAsia="Calibri"/>
                <w:bCs/>
                <w:sz w:val="24"/>
                <w:szCs w:val="24"/>
                <w:lang w:eastAsia="en-US"/>
              </w:rPr>
              <w:t>указан в Техническом задании (Приложение №1 к извещению о запросе котировок в электронной форме)</w:t>
            </w:r>
          </w:p>
        </w:tc>
      </w:tr>
      <w:tr w:rsidR="000F09BD" w:rsidRPr="00F514E3" w:rsidTr="00714A61">
        <w:trPr>
          <w:jc w:val="right"/>
        </w:trPr>
        <w:tc>
          <w:tcPr>
            <w:tcW w:w="774" w:type="dxa"/>
            <w:shd w:val="clear" w:color="auto" w:fill="auto"/>
            <w:vAlign w:val="center"/>
          </w:tcPr>
          <w:p w:rsidR="000F09BD" w:rsidRPr="00F514E3" w:rsidRDefault="000F09BD" w:rsidP="00180FE0">
            <w:pPr>
              <w:pStyle w:val="-3"/>
              <w:numPr>
                <w:ilvl w:val="2"/>
                <w:numId w:val="10"/>
              </w:numPr>
              <w:jc w:val="center"/>
              <w:rPr>
                <w:sz w:val="24"/>
                <w:szCs w:val="24"/>
              </w:rPr>
            </w:pPr>
          </w:p>
        </w:tc>
        <w:tc>
          <w:tcPr>
            <w:tcW w:w="2651" w:type="dxa"/>
            <w:shd w:val="clear" w:color="auto" w:fill="auto"/>
            <w:vAlign w:val="center"/>
          </w:tcPr>
          <w:p w:rsidR="000F09BD" w:rsidRPr="00F514E3" w:rsidRDefault="000F09BD" w:rsidP="002D5427">
            <w:pPr>
              <w:pStyle w:val="aff1"/>
              <w:tabs>
                <w:tab w:val="left" w:pos="1876"/>
              </w:tabs>
              <w:spacing w:before="0" w:after="0"/>
              <w:ind w:left="0" w:right="0"/>
            </w:pPr>
            <w:r w:rsidRPr="00F514E3">
              <w:t>Место поставки товара, выполнения работы, оказания услуги</w:t>
            </w:r>
          </w:p>
        </w:tc>
        <w:tc>
          <w:tcPr>
            <w:tcW w:w="5920" w:type="dxa"/>
            <w:shd w:val="clear" w:color="auto" w:fill="auto"/>
            <w:vAlign w:val="center"/>
          </w:tcPr>
          <w:p w:rsidR="00B700EF" w:rsidRPr="00F514E3" w:rsidRDefault="000F09BD" w:rsidP="00A65D8E">
            <w:pPr>
              <w:tabs>
                <w:tab w:val="left" w:pos="1134"/>
              </w:tabs>
              <w:ind w:firstLine="0"/>
              <w:jc w:val="left"/>
              <w:rPr>
                <w:bCs/>
                <w:sz w:val="24"/>
                <w:szCs w:val="24"/>
              </w:rPr>
            </w:pPr>
            <w:r w:rsidRPr="00F514E3">
              <w:rPr>
                <w:bCs/>
                <w:sz w:val="24"/>
                <w:szCs w:val="24"/>
              </w:rPr>
              <w:t xml:space="preserve">Место </w:t>
            </w:r>
            <w:r w:rsidR="00A65D8E" w:rsidRPr="00F514E3">
              <w:rPr>
                <w:rFonts w:eastAsia="Calibri"/>
                <w:bCs/>
                <w:sz w:val="24"/>
                <w:szCs w:val="24"/>
                <w:lang w:eastAsia="en-US"/>
              </w:rPr>
              <w:t>поставки</w:t>
            </w:r>
            <w:r w:rsidR="0039370A" w:rsidRPr="00F514E3">
              <w:rPr>
                <w:rFonts w:eastAsia="Calibri"/>
                <w:bCs/>
                <w:sz w:val="24"/>
                <w:szCs w:val="24"/>
                <w:lang w:eastAsia="en-US"/>
              </w:rPr>
              <w:t>:</w:t>
            </w:r>
            <w:r w:rsidRPr="00F514E3">
              <w:rPr>
                <w:bCs/>
                <w:sz w:val="24"/>
                <w:szCs w:val="24"/>
              </w:rPr>
              <w:t xml:space="preserve"> </w:t>
            </w:r>
            <w:r w:rsidR="00953DF9" w:rsidRPr="00F514E3">
              <w:rPr>
                <w:bCs/>
                <w:sz w:val="24"/>
                <w:szCs w:val="24"/>
              </w:rPr>
              <w:t>г. Обнинск</w:t>
            </w:r>
            <w:r w:rsidR="003232AA" w:rsidRPr="00F514E3">
              <w:rPr>
                <w:bCs/>
                <w:sz w:val="24"/>
                <w:szCs w:val="24"/>
              </w:rPr>
              <w:t>,</w:t>
            </w:r>
            <w:r w:rsidR="00953DF9" w:rsidRPr="00F514E3">
              <w:rPr>
                <w:bCs/>
                <w:sz w:val="24"/>
                <w:szCs w:val="24"/>
              </w:rPr>
              <w:t xml:space="preserve"> Калужск</w:t>
            </w:r>
            <w:r w:rsidR="003232AA" w:rsidRPr="00F514E3">
              <w:rPr>
                <w:bCs/>
                <w:sz w:val="24"/>
                <w:szCs w:val="24"/>
              </w:rPr>
              <w:t>ая</w:t>
            </w:r>
            <w:r w:rsidR="00B700EF" w:rsidRPr="00F514E3">
              <w:rPr>
                <w:bCs/>
                <w:sz w:val="24"/>
                <w:szCs w:val="24"/>
              </w:rPr>
              <w:t xml:space="preserve"> област</w:t>
            </w:r>
            <w:r w:rsidR="003232AA" w:rsidRPr="00F514E3">
              <w:rPr>
                <w:bCs/>
                <w:sz w:val="24"/>
                <w:szCs w:val="24"/>
              </w:rPr>
              <w:t>ь</w:t>
            </w:r>
            <w:r w:rsidR="00B700EF" w:rsidRPr="00F514E3">
              <w:rPr>
                <w:bCs/>
                <w:sz w:val="24"/>
                <w:szCs w:val="24"/>
              </w:rPr>
              <w:t xml:space="preserve">, </w:t>
            </w:r>
            <w:r w:rsidR="005E3075" w:rsidRPr="00F514E3">
              <w:rPr>
                <w:bCs/>
                <w:sz w:val="24"/>
                <w:szCs w:val="24"/>
              </w:rPr>
              <w:t>Самсоновский проезд, дом 8</w:t>
            </w:r>
          </w:p>
        </w:tc>
      </w:tr>
      <w:tr w:rsidR="00B700EF" w:rsidRPr="00F514E3" w:rsidTr="00714A61">
        <w:trPr>
          <w:trHeight w:val="665"/>
          <w:jc w:val="right"/>
        </w:trPr>
        <w:tc>
          <w:tcPr>
            <w:tcW w:w="774" w:type="dxa"/>
            <w:shd w:val="clear" w:color="auto" w:fill="auto"/>
            <w:vAlign w:val="center"/>
          </w:tcPr>
          <w:p w:rsidR="00B700EF" w:rsidRPr="00F514E3" w:rsidRDefault="00B700EF" w:rsidP="00B700EF">
            <w:pPr>
              <w:pStyle w:val="-3"/>
              <w:numPr>
                <w:ilvl w:val="2"/>
                <w:numId w:val="10"/>
              </w:numPr>
              <w:jc w:val="center"/>
              <w:rPr>
                <w:sz w:val="24"/>
                <w:szCs w:val="24"/>
              </w:rPr>
            </w:pPr>
          </w:p>
        </w:tc>
        <w:tc>
          <w:tcPr>
            <w:tcW w:w="2651" w:type="dxa"/>
            <w:shd w:val="clear" w:color="auto" w:fill="auto"/>
            <w:vAlign w:val="center"/>
          </w:tcPr>
          <w:p w:rsidR="00B700EF" w:rsidRPr="00F514E3" w:rsidRDefault="00B700EF" w:rsidP="00B700EF">
            <w:pPr>
              <w:pStyle w:val="aff1"/>
              <w:tabs>
                <w:tab w:val="left" w:pos="1876"/>
              </w:tabs>
              <w:spacing w:before="0" w:after="0"/>
              <w:ind w:left="0" w:right="0"/>
            </w:pPr>
            <w:r w:rsidRPr="00F514E3">
              <w:t>Начальная (максимальная) цена договора (цена лота)</w:t>
            </w:r>
          </w:p>
        </w:tc>
        <w:tc>
          <w:tcPr>
            <w:tcW w:w="5920" w:type="dxa"/>
            <w:shd w:val="clear" w:color="auto" w:fill="auto"/>
            <w:vAlign w:val="center"/>
          </w:tcPr>
          <w:p w:rsidR="00B700EF" w:rsidRPr="00F514E3" w:rsidRDefault="00581D20" w:rsidP="00581D20">
            <w:pPr>
              <w:ind w:firstLine="0"/>
              <w:jc w:val="left"/>
              <w:rPr>
                <w:b/>
                <w:sz w:val="24"/>
                <w:szCs w:val="24"/>
              </w:rPr>
            </w:pPr>
            <w:r w:rsidRPr="00F514E3">
              <w:rPr>
                <w:b/>
                <w:sz w:val="24"/>
                <w:szCs w:val="24"/>
                <w:lang w:eastAsia="en-US"/>
              </w:rPr>
              <w:t>395 000</w:t>
            </w:r>
            <w:r w:rsidR="005E3075" w:rsidRPr="00F514E3">
              <w:rPr>
                <w:b/>
                <w:sz w:val="24"/>
                <w:szCs w:val="24"/>
                <w:lang w:eastAsia="en-US"/>
              </w:rPr>
              <w:t xml:space="preserve"> руб. </w:t>
            </w:r>
            <w:r w:rsidRPr="00F514E3">
              <w:rPr>
                <w:b/>
                <w:sz w:val="24"/>
                <w:szCs w:val="24"/>
                <w:lang w:eastAsia="en-US"/>
              </w:rPr>
              <w:t>00</w:t>
            </w:r>
            <w:r w:rsidR="00C5135E" w:rsidRPr="00F514E3">
              <w:rPr>
                <w:b/>
                <w:sz w:val="24"/>
                <w:szCs w:val="24"/>
                <w:lang w:eastAsia="en-US"/>
              </w:rPr>
              <w:t xml:space="preserve"> коп. (</w:t>
            </w:r>
            <w:r w:rsidRPr="00F514E3">
              <w:rPr>
                <w:b/>
                <w:sz w:val="24"/>
                <w:szCs w:val="24"/>
                <w:lang w:eastAsia="en-US"/>
              </w:rPr>
              <w:t>Триста девяносто пять тысяч руб. 00 коп.</w:t>
            </w:r>
            <w:r w:rsidR="00464174" w:rsidRPr="00F514E3">
              <w:rPr>
                <w:b/>
                <w:sz w:val="24"/>
                <w:szCs w:val="24"/>
                <w:lang w:eastAsia="en-US"/>
              </w:rPr>
              <w:t>).</w:t>
            </w:r>
            <w:r w:rsidR="00464174" w:rsidRPr="00F514E3">
              <w:rPr>
                <w:b/>
                <w:color w:val="FF0000"/>
                <w:sz w:val="24"/>
                <w:szCs w:val="24"/>
                <w:lang w:eastAsia="en-US"/>
              </w:rPr>
              <w:t xml:space="preserve"> </w:t>
            </w:r>
            <w:r w:rsidR="00464174" w:rsidRPr="00F514E3">
              <w:rPr>
                <w:b/>
                <w:color w:val="FF0000"/>
                <w:sz w:val="24"/>
                <w:szCs w:val="24"/>
                <w:lang w:eastAsia="en-US"/>
              </w:rPr>
              <w:tab/>
            </w:r>
            <w:r w:rsidR="00B700EF" w:rsidRPr="00F514E3">
              <w:rPr>
                <w:b/>
                <w:color w:val="FF0000"/>
                <w:sz w:val="24"/>
                <w:szCs w:val="24"/>
                <w:lang w:eastAsia="en-US"/>
              </w:rPr>
              <w:tab/>
            </w:r>
            <w:r w:rsidR="00B700EF" w:rsidRPr="00F514E3">
              <w:rPr>
                <w:b/>
                <w:color w:val="FF0000"/>
                <w:sz w:val="24"/>
                <w:szCs w:val="24"/>
                <w:lang w:eastAsia="en-US"/>
              </w:rPr>
              <w:tab/>
            </w:r>
          </w:p>
        </w:tc>
      </w:tr>
      <w:tr w:rsidR="00BA1300" w:rsidRPr="00F514E3" w:rsidTr="00776B74">
        <w:trPr>
          <w:trHeight w:val="665"/>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rPr>
                <w:highlight w:val="green"/>
              </w:rPr>
            </w:pPr>
            <w:r w:rsidRPr="00F514E3">
              <w:t>Порядок, дата начала, дата и время окончания срока подачи заявок на участие в закупке</w:t>
            </w:r>
          </w:p>
        </w:tc>
        <w:tc>
          <w:tcPr>
            <w:tcW w:w="5920" w:type="dxa"/>
            <w:shd w:val="clear" w:color="auto" w:fill="auto"/>
          </w:tcPr>
          <w:p w:rsidR="00BA1300" w:rsidRPr="00F514E3" w:rsidRDefault="00BA1300" w:rsidP="00BA1300">
            <w:pPr>
              <w:widowControl w:val="0"/>
              <w:tabs>
                <w:tab w:val="left" w:pos="1134"/>
              </w:tabs>
              <w:ind w:firstLine="0"/>
              <w:rPr>
                <w:rFonts w:eastAsia="Arial Unicode MS"/>
                <w:sz w:val="24"/>
                <w:szCs w:val="24"/>
              </w:rPr>
            </w:pPr>
            <w:r w:rsidRPr="00F514E3">
              <w:rPr>
                <w:rFonts w:eastAsia="Arial Unicode MS"/>
                <w:sz w:val="24"/>
                <w:szCs w:val="24"/>
              </w:rPr>
              <w:t>Заявки на участие в запросе котировок в электронной форме подаются на ЭП</w:t>
            </w:r>
          </w:p>
          <w:p w:rsidR="00BA1300" w:rsidRPr="00F514E3" w:rsidRDefault="00BA1300" w:rsidP="00811412">
            <w:pPr>
              <w:widowControl w:val="0"/>
              <w:tabs>
                <w:tab w:val="left" w:pos="1134"/>
              </w:tabs>
              <w:ind w:firstLine="0"/>
              <w:rPr>
                <w:rFonts w:eastAsia="Arial Unicode MS"/>
                <w:b/>
                <w:sz w:val="24"/>
                <w:szCs w:val="24"/>
              </w:rPr>
            </w:pPr>
            <w:r w:rsidRPr="00F514E3">
              <w:rPr>
                <w:rFonts w:eastAsia="Arial Unicode MS"/>
                <w:b/>
                <w:color w:val="FF0000"/>
                <w:sz w:val="24"/>
                <w:szCs w:val="24"/>
              </w:rPr>
              <w:t xml:space="preserve">с </w:t>
            </w:r>
            <w:r w:rsidR="00811412">
              <w:rPr>
                <w:rFonts w:eastAsia="Arial Unicode MS"/>
                <w:b/>
                <w:color w:val="FF0000"/>
                <w:sz w:val="24"/>
                <w:szCs w:val="24"/>
              </w:rPr>
              <w:t>06</w:t>
            </w:r>
            <w:r w:rsidR="008A7C28" w:rsidRPr="00F514E3">
              <w:rPr>
                <w:rFonts w:eastAsia="Arial Unicode MS"/>
                <w:b/>
                <w:color w:val="FF0000"/>
                <w:sz w:val="24"/>
                <w:szCs w:val="24"/>
              </w:rPr>
              <w:t>.</w:t>
            </w:r>
            <w:r w:rsidR="0056096B" w:rsidRPr="00F514E3">
              <w:rPr>
                <w:rFonts w:eastAsia="Arial Unicode MS"/>
                <w:b/>
                <w:color w:val="FF0000"/>
                <w:sz w:val="24"/>
                <w:szCs w:val="24"/>
              </w:rPr>
              <w:t>04</w:t>
            </w:r>
            <w:r w:rsidR="00AE62F3" w:rsidRPr="00F514E3">
              <w:rPr>
                <w:rFonts w:eastAsia="Arial Unicode MS"/>
                <w:b/>
                <w:color w:val="FF0000"/>
                <w:sz w:val="24"/>
                <w:szCs w:val="24"/>
              </w:rPr>
              <w:t>.202</w:t>
            </w:r>
            <w:r w:rsidR="00DE1B0E" w:rsidRPr="00F514E3">
              <w:rPr>
                <w:rFonts w:eastAsia="Arial Unicode MS"/>
                <w:b/>
                <w:color w:val="FF0000"/>
                <w:sz w:val="24"/>
                <w:szCs w:val="24"/>
              </w:rPr>
              <w:t>2</w:t>
            </w:r>
            <w:r w:rsidR="00AE62F3" w:rsidRPr="00F514E3">
              <w:rPr>
                <w:rFonts w:eastAsia="Arial Unicode MS"/>
                <w:b/>
                <w:color w:val="FF0000"/>
                <w:sz w:val="24"/>
                <w:szCs w:val="24"/>
              </w:rPr>
              <w:t xml:space="preserve"> до</w:t>
            </w:r>
            <w:r w:rsidRPr="00F514E3">
              <w:rPr>
                <w:rFonts w:eastAsia="Arial Unicode MS"/>
                <w:b/>
                <w:color w:val="FF0000"/>
                <w:sz w:val="24"/>
                <w:szCs w:val="24"/>
              </w:rPr>
              <w:t xml:space="preserve"> </w:t>
            </w:r>
            <w:r w:rsidR="00811412">
              <w:rPr>
                <w:rFonts w:eastAsia="Arial Unicode MS"/>
                <w:b/>
                <w:color w:val="FF0000"/>
                <w:sz w:val="24"/>
                <w:szCs w:val="24"/>
              </w:rPr>
              <w:t>14</w:t>
            </w:r>
            <w:r w:rsidR="00BC726B" w:rsidRPr="00F514E3">
              <w:rPr>
                <w:rFonts w:eastAsia="Arial Unicode MS"/>
                <w:b/>
                <w:color w:val="FF0000"/>
                <w:sz w:val="24"/>
                <w:szCs w:val="24"/>
              </w:rPr>
              <w:t>.</w:t>
            </w:r>
            <w:r w:rsidR="0056096B" w:rsidRPr="00F514E3">
              <w:rPr>
                <w:rFonts w:eastAsia="Arial Unicode MS"/>
                <w:b/>
                <w:color w:val="FF0000"/>
                <w:sz w:val="24"/>
                <w:szCs w:val="24"/>
              </w:rPr>
              <w:t>04</w:t>
            </w:r>
            <w:r w:rsidRPr="00F514E3">
              <w:rPr>
                <w:rFonts w:eastAsia="Arial Unicode MS"/>
                <w:b/>
                <w:color w:val="FF0000"/>
                <w:sz w:val="24"/>
                <w:szCs w:val="24"/>
              </w:rPr>
              <w:t>.202</w:t>
            </w:r>
            <w:r w:rsidR="00DE1B0E" w:rsidRPr="00F514E3">
              <w:rPr>
                <w:rFonts w:eastAsia="Arial Unicode MS"/>
                <w:b/>
                <w:color w:val="FF0000"/>
                <w:sz w:val="24"/>
                <w:szCs w:val="24"/>
              </w:rPr>
              <w:t>2</w:t>
            </w:r>
            <w:r w:rsidRPr="00F514E3">
              <w:rPr>
                <w:rFonts w:eastAsia="Arial Unicode MS"/>
                <w:b/>
                <w:color w:val="FF0000"/>
                <w:sz w:val="24"/>
                <w:szCs w:val="24"/>
              </w:rPr>
              <w:t xml:space="preserve"> </w:t>
            </w:r>
            <w:r w:rsidR="00811412">
              <w:rPr>
                <w:rFonts w:eastAsia="Arial Unicode MS"/>
                <w:b/>
                <w:color w:val="FF0000"/>
                <w:sz w:val="24"/>
                <w:szCs w:val="24"/>
              </w:rPr>
              <w:t>10</w:t>
            </w:r>
            <w:r w:rsidR="006F4FB6" w:rsidRPr="00F514E3">
              <w:rPr>
                <w:rFonts w:eastAsia="Arial Unicode MS"/>
                <w:b/>
                <w:color w:val="FF0000"/>
                <w:sz w:val="24"/>
                <w:szCs w:val="24"/>
              </w:rPr>
              <w:t xml:space="preserve"> час. </w:t>
            </w:r>
            <w:r w:rsidR="00811412">
              <w:rPr>
                <w:rFonts w:eastAsia="Arial Unicode MS"/>
                <w:b/>
                <w:color w:val="FF0000"/>
                <w:sz w:val="24"/>
                <w:szCs w:val="24"/>
              </w:rPr>
              <w:t>00</w:t>
            </w:r>
            <w:r w:rsidR="006F4FB6" w:rsidRPr="00F514E3">
              <w:rPr>
                <w:rFonts w:eastAsia="Arial Unicode MS"/>
                <w:b/>
                <w:color w:val="FF0000"/>
                <w:sz w:val="24"/>
                <w:szCs w:val="24"/>
              </w:rPr>
              <w:t xml:space="preserve"> мин.</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B0AD0">
            <w:pPr>
              <w:ind w:firstLine="0"/>
              <w:rPr>
                <w:sz w:val="24"/>
                <w:szCs w:val="24"/>
              </w:rPr>
            </w:pPr>
            <w:r w:rsidRPr="00F514E3">
              <w:rPr>
                <w:sz w:val="24"/>
                <w:szCs w:val="24"/>
              </w:rPr>
              <w:t xml:space="preserve">Сведения о включенных в цену </w:t>
            </w:r>
            <w:r w:rsidR="00BB0AD0" w:rsidRPr="00F514E3">
              <w:rPr>
                <w:sz w:val="24"/>
                <w:szCs w:val="24"/>
              </w:rPr>
              <w:t>поставки</w:t>
            </w:r>
            <w:r w:rsidRPr="00F514E3">
              <w:rPr>
                <w:sz w:val="24"/>
                <w:szCs w:val="24"/>
              </w:rPr>
              <w:t xml:space="preserve"> </w:t>
            </w:r>
            <w:r w:rsidR="0039370A" w:rsidRPr="00F514E3">
              <w:rPr>
                <w:sz w:val="24"/>
                <w:szCs w:val="24"/>
              </w:rPr>
              <w:t>расходах, в</w:t>
            </w:r>
            <w:r w:rsidRPr="00F514E3">
              <w:rPr>
                <w:sz w:val="24"/>
                <w:szCs w:val="24"/>
              </w:rPr>
              <w:t xml:space="preserve"> том числе расходах на </w:t>
            </w:r>
            <w:r w:rsidR="0039370A" w:rsidRPr="00F514E3">
              <w:rPr>
                <w:sz w:val="24"/>
                <w:szCs w:val="24"/>
              </w:rPr>
              <w:t>перевозку, страхование</w:t>
            </w:r>
            <w:r w:rsidRPr="00F514E3">
              <w:rPr>
                <w:sz w:val="24"/>
                <w:szCs w:val="24"/>
              </w:rPr>
              <w:t xml:space="preserve">, уплату таможенных пошлин, </w:t>
            </w:r>
            <w:r w:rsidRPr="00F514E3">
              <w:rPr>
                <w:sz w:val="24"/>
                <w:szCs w:val="24"/>
              </w:rPr>
              <w:lastRenderedPageBreak/>
              <w:t>налогов, сборов и других обязательных платежей</w:t>
            </w:r>
          </w:p>
        </w:tc>
        <w:tc>
          <w:tcPr>
            <w:tcW w:w="5920" w:type="dxa"/>
            <w:shd w:val="clear" w:color="auto" w:fill="auto"/>
            <w:vAlign w:val="center"/>
          </w:tcPr>
          <w:p w:rsidR="00BA1300" w:rsidRPr="00F514E3" w:rsidRDefault="00BA1300" w:rsidP="007D2FA6">
            <w:pPr>
              <w:rPr>
                <w:sz w:val="24"/>
                <w:szCs w:val="24"/>
              </w:rPr>
            </w:pPr>
            <w:r w:rsidRPr="00F514E3">
              <w:rPr>
                <w:sz w:val="24"/>
                <w:szCs w:val="24"/>
              </w:rPr>
              <w:lastRenderedPageBreak/>
              <w:t xml:space="preserve">Цена включает </w:t>
            </w:r>
            <w:r w:rsidR="00B006D1" w:rsidRPr="00F514E3">
              <w:rPr>
                <w:sz w:val="24"/>
                <w:szCs w:val="24"/>
              </w:rPr>
              <w:t xml:space="preserve">все затраты </w:t>
            </w:r>
            <w:r w:rsidR="002415EF" w:rsidRPr="00F514E3">
              <w:rPr>
                <w:sz w:val="24"/>
                <w:szCs w:val="24"/>
              </w:rPr>
              <w:t>поставщика</w:t>
            </w:r>
            <w:r w:rsidR="00B006D1" w:rsidRPr="00F514E3">
              <w:rPr>
                <w:sz w:val="24"/>
                <w:szCs w:val="24"/>
              </w:rPr>
              <w:t xml:space="preserve">, связанные с </w:t>
            </w:r>
            <w:r w:rsidR="00BB0AD0" w:rsidRPr="00F514E3">
              <w:rPr>
                <w:sz w:val="24"/>
                <w:szCs w:val="24"/>
              </w:rPr>
              <w:t>поставкой</w:t>
            </w:r>
            <w:r w:rsidR="00A542C5" w:rsidRPr="00F514E3">
              <w:rPr>
                <w:sz w:val="24"/>
                <w:szCs w:val="24"/>
              </w:rPr>
              <w:t xml:space="preserve">, </w:t>
            </w:r>
            <w:r w:rsidRPr="00F514E3">
              <w:rPr>
                <w:sz w:val="24"/>
                <w:szCs w:val="24"/>
              </w:rPr>
              <w:t>все обязательные расходы, в том числе расходы на перевозку, страхование, уплату таможенных пошлин, налогов, сборов</w:t>
            </w:r>
            <w:r w:rsidR="007D2FA6" w:rsidRPr="00F514E3">
              <w:rPr>
                <w:sz w:val="24"/>
                <w:szCs w:val="24"/>
              </w:rPr>
              <w:t>, издержек</w:t>
            </w:r>
            <w:r w:rsidRPr="00F514E3">
              <w:rPr>
                <w:sz w:val="24"/>
                <w:szCs w:val="24"/>
              </w:rPr>
              <w:t xml:space="preserve"> и други</w:t>
            </w:r>
            <w:r w:rsidR="007D2FA6" w:rsidRPr="00F514E3">
              <w:rPr>
                <w:sz w:val="24"/>
                <w:szCs w:val="24"/>
              </w:rPr>
              <w:t>х</w:t>
            </w:r>
            <w:r w:rsidRPr="00F514E3">
              <w:rPr>
                <w:sz w:val="24"/>
                <w:szCs w:val="24"/>
              </w:rPr>
              <w:t xml:space="preserve"> обязательны</w:t>
            </w:r>
            <w:r w:rsidR="007D2FA6" w:rsidRPr="00F514E3">
              <w:rPr>
                <w:sz w:val="24"/>
                <w:szCs w:val="24"/>
              </w:rPr>
              <w:t>х</w:t>
            </w:r>
            <w:r w:rsidRPr="00F514E3">
              <w:rPr>
                <w:sz w:val="24"/>
                <w:szCs w:val="24"/>
              </w:rPr>
              <w:t xml:space="preserve"> платеж</w:t>
            </w:r>
            <w:r w:rsidR="007D2FA6" w:rsidRPr="00F514E3">
              <w:rPr>
                <w:sz w:val="24"/>
                <w:szCs w:val="24"/>
              </w:rPr>
              <w:t>ей</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ind w:firstLine="0"/>
              <w:rPr>
                <w:sz w:val="24"/>
                <w:szCs w:val="24"/>
              </w:rPr>
            </w:pPr>
            <w:r w:rsidRPr="00F514E3">
              <w:rPr>
                <w:sz w:val="24"/>
                <w:szCs w:val="24"/>
              </w:rPr>
              <w:t>Требования к участникам закупки</w:t>
            </w:r>
          </w:p>
        </w:tc>
        <w:tc>
          <w:tcPr>
            <w:tcW w:w="5920" w:type="dxa"/>
            <w:shd w:val="clear" w:color="auto" w:fill="auto"/>
            <w:vAlign w:val="center"/>
          </w:tcPr>
          <w:p w:rsidR="00614F4B" w:rsidRPr="00F514E3" w:rsidRDefault="00614F4B" w:rsidP="00614F4B">
            <w:pPr>
              <w:pStyle w:val="Default0"/>
              <w:jc w:val="both"/>
              <w:rPr>
                <w:rFonts w:ascii="Times New Roman" w:hAnsi="Times New Roman" w:cs="Times New Roman"/>
                <w:color w:val="auto"/>
              </w:rPr>
            </w:pPr>
            <w:r w:rsidRPr="00F514E3">
              <w:rPr>
                <w:rFonts w:ascii="Times New Roman" w:hAnsi="Times New Roman" w:cs="Times New Roman"/>
                <w:color w:val="auto"/>
              </w:rPr>
              <w:t>1) участник закупки должен являться субъектом малого и среднего предпринимательства или физическим лицом, применяющим специальный налоговый режим «Налог на профессиональный доход» (НПД);</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2) </w:t>
            </w:r>
            <w:proofErr w:type="spellStart"/>
            <w:r w:rsidRPr="00F514E3">
              <w:rPr>
                <w:sz w:val="24"/>
                <w:szCs w:val="24"/>
              </w:rPr>
              <w:t>непроведение</w:t>
            </w:r>
            <w:proofErr w:type="spellEnd"/>
            <w:r w:rsidRPr="00F514E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3) </w:t>
            </w:r>
            <w:proofErr w:type="spellStart"/>
            <w:r w:rsidRPr="00F514E3">
              <w:rPr>
                <w:sz w:val="24"/>
                <w:szCs w:val="24"/>
              </w:rPr>
              <w:t>неприостановление</w:t>
            </w:r>
            <w:proofErr w:type="spellEnd"/>
            <w:r w:rsidRPr="00F514E3">
              <w:rPr>
                <w:sz w:val="24"/>
                <w:szCs w:val="24"/>
              </w:rPr>
              <w:t xml:space="preserve"> деятельности участника закупки в порядке, предусмотренном </w:t>
            </w:r>
            <w:hyperlink r:id="rId9" w:history="1">
              <w:r w:rsidRPr="00F514E3">
                <w:rPr>
                  <w:sz w:val="24"/>
                  <w:szCs w:val="24"/>
                </w:rPr>
                <w:t>Кодексом</w:t>
              </w:r>
            </w:hyperlink>
            <w:r w:rsidRPr="00F514E3">
              <w:rPr>
                <w:sz w:val="24"/>
                <w:szCs w:val="24"/>
              </w:rPr>
              <w:t xml:space="preserve"> Российской Федерации об административных правонарушениях;</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F514E3">
              <w:rPr>
                <w:sz w:val="24"/>
                <w:szCs w:val="24"/>
              </w:rPr>
              <w:br/>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14F4B" w:rsidRPr="00F514E3" w:rsidRDefault="00614F4B" w:rsidP="00022698">
            <w:pPr>
              <w:widowControl w:val="0"/>
              <w:tabs>
                <w:tab w:val="left" w:pos="0"/>
              </w:tabs>
              <w:autoSpaceDE w:val="0"/>
              <w:autoSpaceDN w:val="0"/>
              <w:ind w:firstLine="6"/>
              <w:jc w:val="left"/>
              <w:rPr>
                <w:sz w:val="24"/>
                <w:szCs w:val="24"/>
              </w:rPr>
            </w:pPr>
            <w:r w:rsidRPr="00F514E3">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являющейся предметом осуществляемой закупки, и административного наказания в виде дисквалификации;</w:t>
            </w:r>
          </w:p>
          <w:p w:rsidR="00614F4B" w:rsidRPr="00F514E3" w:rsidRDefault="00614F4B" w:rsidP="00022698">
            <w:pPr>
              <w:widowControl w:val="0"/>
              <w:tabs>
                <w:tab w:val="left" w:pos="0"/>
              </w:tabs>
              <w:autoSpaceDE w:val="0"/>
              <w:autoSpaceDN w:val="0"/>
              <w:ind w:firstLine="0"/>
              <w:rPr>
                <w:sz w:val="24"/>
                <w:szCs w:val="24"/>
              </w:rPr>
            </w:pPr>
            <w:r w:rsidRPr="00F514E3">
              <w:rPr>
                <w:sz w:val="24"/>
                <w:szCs w:val="24"/>
              </w:rPr>
              <w:t>6) отсутствие между участником закупки и Заказчиком конфликта интересов, под которым понимаются слу</w:t>
            </w:r>
            <w:r w:rsidRPr="00F514E3">
              <w:rPr>
                <w:sz w:val="24"/>
                <w:szCs w:val="24"/>
              </w:rPr>
              <w:lastRenderedPageBreak/>
              <w:t xml:space="preserve">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14E3">
              <w:rPr>
                <w:sz w:val="24"/>
                <w:szCs w:val="24"/>
              </w:rPr>
              <w:t>неполнородными</w:t>
            </w:r>
            <w:proofErr w:type="spellEnd"/>
            <w:r w:rsidRPr="00F514E3">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7)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614F4B" w:rsidRPr="00F514E3" w:rsidRDefault="00614F4B" w:rsidP="00022698">
            <w:pPr>
              <w:widowControl w:val="0"/>
              <w:tabs>
                <w:tab w:val="left" w:pos="0"/>
              </w:tabs>
              <w:autoSpaceDE w:val="0"/>
              <w:autoSpaceDN w:val="0"/>
              <w:spacing w:line="240" w:lineRule="atLeast"/>
              <w:ind w:firstLine="6"/>
              <w:rPr>
                <w:sz w:val="24"/>
                <w:szCs w:val="24"/>
              </w:rPr>
            </w:pPr>
            <w:r w:rsidRPr="00F514E3">
              <w:rPr>
                <w:sz w:val="24"/>
                <w:szCs w:val="24"/>
              </w:rPr>
              <w:t>9) отсутствие фактов неисполнения/ненадлежащего исполнения участником закупки обязательств по поставке товаров по договорам, заключенным с Заказчиком, за последние 2 года, предшествующие дате размещения извещения о закупке в единой информационной системе;</w:t>
            </w:r>
          </w:p>
          <w:p w:rsidR="00BA1300" w:rsidRPr="00F514E3" w:rsidRDefault="00614F4B" w:rsidP="00022698">
            <w:pPr>
              <w:ind w:firstLine="6"/>
              <w:rPr>
                <w:sz w:val="24"/>
                <w:szCs w:val="24"/>
              </w:rPr>
            </w:pPr>
            <w:r w:rsidRPr="00F514E3">
              <w:rPr>
                <w:sz w:val="24"/>
                <w:szCs w:val="24"/>
              </w:rPr>
              <w:t xml:space="preserve">            В случае, если несколько юридических лиц либо несколько индивидуальных предпринимателей выступают на стороне одного участника закупки (коллектив</w:t>
            </w:r>
            <w:r w:rsidRPr="00F514E3">
              <w:rPr>
                <w:sz w:val="24"/>
                <w:szCs w:val="24"/>
              </w:rPr>
              <w:lastRenderedPageBreak/>
              <w:t>ный участник закупки), требования, установленные Заказчиком в извещении о проведении запроса котировок в электронной форме, предъявляются в совокупности к такому участнику закупки.</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Срок, место и порядок предоставления извещения о закупке, размер, порядок и сроки внесения платы</w:t>
            </w:r>
          </w:p>
        </w:tc>
        <w:tc>
          <w:tcPr>
            <w:tcW w:w="5920" w:type="dxa"/>
            <w:shd w:val="clear" w:color="auto" w:fill="auto"/>
            <w:vAlign w:val="center"/>
          </w:tcPr>
          <w:p w:rsidR="00BA1300" w:rsidRPr="00F514E3" w:rsidRDefault="00BA1300" w:rsidP="00BA1300">
            <w:pPr>
              <w:snapToGrid w:val="0"/>
              <w:ind w:firstLine="0"/>
              <w:jc w:val="left"/>
              <w:rPr>
                <w:sz w:val="24"/>
                <w:szCs w:val="24"/>
                <w:lang w:eastAsia="ar-SA"/>
              </w:rPr>
            </w:pPr>
            <w:r w:rsidRPr="00F514E3">
              <w:rPr>
                <w:sz w:val="24"/>
                <w:szCs w:val="24"/>
              </w:rPr>
              <w:t xml:space="preserve">Электронная версия извещения о </w:t>
            </w:r>
            <w:r w:rsidRPr="00F514E3">
              <w:rPr>
                <w:color w:val="000000"/>
                <w:sz w:val="24"/>
                <w:szCs w:val="24"/>
              </w:rPr>
              <w:t>проведении запроса котировок в электронной форме</w:t>
            </w:r>
            <w:r w:rsidRPr="00F514E3">
              <w:rPr>
                <w:sz w:val="24"/>
                <w:szCs w:val="24"/>
              </w:rPr>
              <w:t xml:space="preserve"> размещается на официальном сайте </w:t>
            </w:r>
            <w:hyperlink r:id="rId10" w:history="1">
              <w:r w:rsidRPr="00F514E3">
                <w:rPr>
                  <w:rStyle w:val="ab"/>
                  <w:sz w:val="24"/>
                  <w:szCs w:val="24"/>
                </w:rPr>
                <w:t>www.zakupki.gov.ru</w:t>
              </w:r>
            </w:hyperlink>
            <w:r w:rsidRPr="00F514E3">
              <w:rPr>
                <w:sz w:val="24"/>
                <w:szCs w:val="24"/>
              </w:rPr>
              <w:t xml:space="preserve"> и доступна для ознакомления без взимания платы.</w:t>
            </w: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Формы, порядок, дата начала и дата окончания срока предоставления участникам закупки разъяснений положений извещения о закупке</w:t>
            </w:r>
          </w:p>
        </w:tc>
        <w:tc>
          <w:tcPr>
            <w:tcW w:w="5920" w:type="dxa"/>
            <w:shd w:val="clear" w:color="auto" w:fill="auto"/>
            <w:vAlign w:val="center"/>
          </w:tcPr>
          <w:p w:rsidR="00BA1300" w:rsidRPr="00F514E3" w:rsidRDefault="00BA1300" w:rsidP="00BA1300">
            <w:pPr>
              <w:ind w:firstLine="34"/>
              <w:rPr>
                <w:sz w:val="24"/>
                <w:szCs w:val="24"/>
              </w:rPr>
            </w:pPr>
            <w:r w:rsidRPr="00F514E3">
              <w:rPr>
                <w:rFonts w:eastAsia="Arial"/>
                <w:sz w:val="24"/>
                <w:szCs w:val="24"/>
                <w:lang w:eastAsia="hi-IN" w:bidi="hi-IN"/>
              </w:rPr>
              <w:t xml:space="preserve">При проведении запроса котировок участник закупки вправе направить Заказчику </w:t>
            </w:r>
            <w:r w:rsidRPr="00F514E3">
              <w:rPr>
                <w:sz w:val="24"/>
                <w:szCs w:val="24"/>
              </w:rPr>
              <w:t xml:space="preserve">посредством функционала ЭП </w:t>
            </w:r>
            <w:r w:rsidRPr="00F514E3">
              <w:rPr>
                <w:rFonts w:eastAsia="Arial"/>
                <w:sz w:val="24"/>
                <w:szCs w:val="24"/>
                <w:lang w:eastAsia="hi-IN" w:bidi="hi-IN"/>
              </w:rPr>
              <w:t>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w:t>
            </w:r>
            <w:r w:rsidRPr="00F514E3">
              <w:rPr>
                <w:sz w:val="24"/>
                <w:szCs w:val="24"/>
              </w:rPr>
              <w:t xml:space="preserve">    </w:t>
            </w:r>
          </w:p>
          <w:p w:rsidR="00BA1300" w:rsidRPr="00F514E3" w:rsidRDefault="00BA1300" w:rsidP="00BA1300">
            <w:pPr>
              <w:ind w:firstLine="34"/>
              <w:jc w:val="left"/>
              <w:rPr>
                <w:sz w:val="24"/>
                <w:szCs w:val="24"/>
                <w:u w:val="single"/>
              </w:rPr>
            </w:pPr>
            <w:r w:rsidRPr="00F514E3">
              <w:rPr>
                <w:sz w:val="24"/>
                <w:szCs w:val="24"/>
                <w:u w:val="single"/>
              </w:rPr>
              <w:t xml:space="preserve">Дата начала срока предоставления участникам закупки разъяснений положений документации о закупке: </w:t>
            </w:r>
            <w:r w:rsidR="00B512B8">
              <w:rPr>
                <w:color w:val="FF0000"/>
                <w:sz w:val="24"/>
                <w:szCs w:val="24"/>
                <w:u w:val="single"/>
              </w:rPr>
              <w:t>06</w:t>
            </w:r>
            <w:r w:rsidR="00022698" w:rsidRPr="00F514E3">
              <w:rPr>
                <w:color w:val="FF0000"/>
                <w:sz w:val="24"/>
                <w:szCs w:val="24"/>
                <w:u w:val="single"/>
              </w:rPr>
              <w:t>.</w:t>
            </w:r>
            <w:r w:rsidR="00A85FB9" w:rsidRPr="00F514E3">
              <w:rPr>
                <w:color w:val="FF0000"/>
                <w:sz w:val="24"/>
                <w:szCs w:val="24"/>
                <w:u w:val="single"/>
              </w:rPr>
              <w:t>04</w:t>
            </w:r>
            <w:r w:rsidR="00022698" w:rsidRPr="00F514E3">
              <w:rPr>
                <w:color w:val="FF0000"/>
                <w:sz w:val="24"/>
                <w:szCs w:val="24"/>
                <w:u w:val="single"/>
              </w:rPr>
              <w:t>.202</w:t>
            </w:r>
            <w:r w:rsidR="005E3075" w:rsidRPr="00F514E3">
              <w:rPr>
                <w:color w:val="FF0000"/>
                <w:sz w:val="24"/>
                <w:szCs w:val="24"/>
                <w:u w:val="single"/>
              </w:rPr>
              <w:t>2</w:t>
            </w:r>
          </w:p>
          <w:p w:rsidR="00BA1300" w:rsidRPr="00F514E3" w:rsidRDefault="00BA1300" w:rsidP="00B512B8">
            <w:pPr>
              <w:pStyle w:val="ConsPlusNormal0"/>
              <w:jc w:val="both"/>
              <w:rPr>
                <w:rFonts w:ascii="Times New Roman" w:hAnsi="Times New Roman" w:cs="Times New Roman"/>
                <w:sz w:val="24"/>
                <w:szCs w:val="24"/>
                <w:u w:val="single"/>
              </w:rPr>
            </w:pPr>
            <w:r w:rsidRPr="00F514E3">
              <w:rPr>
                <w:rFonts w:ascii="Times New Roman" w:hAnsi="Times New Roman" w:cs="Times New Roman"/>
                <w:sz w:val="24"/>
                <w:szCs w:val="24"/>
                <w:u w:val="single"/>
              </w:rPr>
              <w:t xml:space="preserve">Дата окончания срока предоставления участникам закупки разъяснений положений документации о закупке: </w:t>
            </w:r>
            <w:r w:rsidR="00B512B8">
              <w:rPr>
                <w:rFonts w:ascii="Times New Roman" w:hAnsi="Times New Roman" w:cs="Times New Roman"/>
                <w:color w:val="FF0000"/>
                <w:sz w:val="24"/>
                <w:szCs w:val="24"/>
                <w:u w:val="single"/>
              </w:rPr>
              <w:t>14</w:t>
            </w:r>
            <w:r w:rsidR="00080CEB" w:rsidRPr="00F514E3">
              <w:rPr>
                <w:rFonts w:ascii="Times New Roman" w:hAnsi="Times New Roman" w:cs="Times New Roman"/>
                <w:color w:val="FF0000"/>
                <w:sz w:val="24"/>
                <w:szCs w:val="24"/>
                <w:u w:val="single"/>
              </w:rPr>
              <w:t>.</w:t>
            </w:r>
            <w:r w:rsidR="00A85FB9" w:rsidRPr="00F514E3">
              <w:rPr>
                <w:rFonts w:ascii="Times New Roman" w:hAnsi="Times New Roman" w:cs="Times New Roman"/>
                <w:color w:val="FF0000"/>
                <w:sz w:val="24"/>
                <w:szCs w:val="24"/>
                <w:u w:val="single"/>
              </w:rPr>
              <w:t>04</w:t>
            </w:r>
            <w:r w:rsidR="006E521B" w:rsidRPr="00F514E3">
              <w:rPr>
                <w:rFonts w:ascii="Times New Roman" w:hAnsi="Times New Roman" w:cs="Times New Roman"/>
                <w:color w:val="FF0000"/>
                <w:sz w:val="24"/>
                <w:szCs w:val="24"/>
                <w:u w:val="single"/>
              </w:rPr>
              <w:t>.202</w:t>
            </w:r>
            <w:r w:rsidR="005E3075" w:rsidRPr="00F514E3">
              <w:rPr>
                <w:rFonts w:ascii="Times New Roman" w:hAnsi="Times New Roman" w:cs="Times New Roman"/>
                <w:color w:val="FF0000"/>
                <w:sz w:val="24"/>
                <w:szCs w:val="24"/>
                <w:u w:val="single"/>
              </w:rPr>
              <w:t>2</w:t>
            </w: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Срок рассмотрения и оценки заявок на участие в запросе котировок в электронной форме</w:t>
            </w:r>
          </w:p>
        </w:tc>
        <w:tc>
          <w:tcPr>
            <w:tcW w:w="5920" w:type="dxa"/>
            <w:shd w:val="clear" w:color="auto" w:fill="auto"/>
            <w:vAlign w:val="center"/>
          </w:tcPr>
          <w:p w:rsidR="001C595C" w:rsidRPr="00F514E3" w:rsidRDefault="001C595C" w:rsidP="001C595C">
            <w:pPr>
              <w:ind w:firstLine="0"/>
              <w:jc w:val="left"/>
              <w:rPr>
                <w:rFonts w:ascii="Arial" w:hAnsi="Arial" w:cs="Arial"/>
                <w:color w:val="000000"/>
                <w:sz w:val="20"/>
                <w:szCs w:val="20"/>
              </w:rPr>
            </w:pPr>
            <w:r w:rsidRPr="00F514E3">
              <w:rPr>
                <w:rFonts w:ascii="Arial" w:hAnsi="Arial" w:cs="Arial"/>
                <w:color w:val="000000"/>
                <w:sz w:val="20"/>
                <w:szCs w:val="20"/>
              </w:rPr>
              <w:br/>
              <w:t xml:space="preserve">ЭТП РЕГИОН </w:t>
            </w:r>
            <w:hyperlink r:id="rId11" w:history="1">
              <w:r w:rsidRPr="00F514E3">
                <w:rPr>
                  <w:rStyle w:val="ab"/>
                  <w:rFonts w:ascii="Arial" w:hAnsi="Arial" w:cs="Arial"/>
                  <w:sz w:val="20"/>
                  <w:szCs w:val="20"/>
                </w:rPr>
                <w:t>https://torgi.etp-region.ru</w:t>
              </w:r>
            </w:hyperlink>
            <w:r w:rsidRPr="00F514E3">
              <w:rPr>
                <w:rFonts w:ascii="Arial" w:hAnsi="Arial" w:cs="Arial"/>
                <w:color w:val="000000"/>
                <w:sz w:val="20"/>
                <w:szCs w:val="20"/>
              </w:rPr>
              <w:t xml:space="preserve"> </w:t>
            </w:r>
          </w:p>
          <w:p w:rsidR="00BA1300" w:rsidRPr="00F514E3" w:rsidRDefault="00B512B8" w:rsidP="00BA1300">
            <w:pPr>
              <w:ind w:firstLine="34"/>
              <w:jc w:val="left"/>
              <w:rPr>
                <w:rFonts w:eastAsia="Arial Unicode MS"/>
                <w:color w:val="FF0000"/>
                <w:sz w:val="24"/>
                <w:szCs w:val="24"/>
                <w:lang w:eastAsia="en-US"/>
              </w:rPr>
            </w:pPr>
            <w:r>
              <w:rPr>
                <w:rFonts w:eastAsia="Arial Unicode MS"/>
                <w:color w:val="FF0000"/>
                <w:sz w:val="24"/>
                <w:szCs w:val="24"/>
                <w:lang w:eastAsia="en-US"/>
              </w:rPr>
              <w:t>14</w:t>
            </w:r>
            <w:r w:rsidR="00BA1300" w:rsidRPr="00F514E3">
              <w:rPr>
                <w:rFonts w:eastAsia="Arial Unicode MS"/>
                <w:color w:val="FF0000"/>
                <w:sz w:val="24"/>
                <w:szCs w:val="24"/>
                <w:lang w:eastAsia="en-US"/>
              </w:rPr>
              <w:t>.</w:t>
            </w:r>
            <w:r w:rsidR="007F1E8F" w:rsidRPr="00F514E3">
              <w:rPr>
                <w:rFonts w:eastAsia="Arial Unicode MS"/>
                <w:color w:val="FF0000"/>
                <w:sz w:val="24"/>
                <w:szCs w:val="24"/>
                <w:lang w:eastAsia="en-US"/>
              </w:rPr>
              <w:t>04</w:t>
            </w:r>
            <w:r w:rsidR="00BA1300" w:rsidRPr="00F514E3">
              <w:rPr>
                <w:rFonts w:eastAsia="Arial Unicode MS"/>
                <w:color w:val="FF0000"/>
                <w:sz w:val="24"/>
                <w:szCs w:val="24"/>
                <w:lang w:eastAsia="en-US"/>
              </w:rPr>
              <w:t>.202</w:t>
            </w:r>
            <w:r w:rsidR="005E3075" w:rsidRPr="00F514E3">
              <w:rPr>
                <w:rFonts w:eastAsia="Arial Unicode MS"/>
                <w:color w:val="FF0000"/>
                <w:sz w:val="24"/>
                <w:szCs w:val="24"/>
                <w:lang w:eastAsia="en-US"/>
              </w:rPr>
              <w:t>2</w:t>
            </w:r>
            <w:r>
              <w:rPr>
                <w:rFonts w:eastAsia="Arial Unicode MS"/>
                <w:color w:val="FF0000"/>
                <w:sz w:val="24"/>
                <w:szCs w:val="24"/>
                <w:lang w:eastAsia="en-US"/>
              </w:rPr>
              <w:t xml:space="preserve"> в 11 час. 00 мин.</w:t>
            </w:r>
          </w:p>
          <w:p w:rsidR="00BA1300" w:rsidRPr="00F514E3" w:rsidRDefault="00BA1300" w:rsidP="00BA1300">
            <w:pPr>
              <w:ind w:firstLine="0"/>
              <w:jc w:val="left"/>
              <w:rPr>
                <w:b/>
                <w:sz w:val="24"/>
                <w:szCs w:val="24"/>
              </w:rPr>
            </w:pP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Размер и порядок внесения и возврата денежных средств в качестве обеспечения заявок на участие в закупке</w:t>
            </w:r>
          </w:p>
        </w:tc>
        <w:tc>
          <w:tcPr>
            <w:tcW w:w="5920" w:type="dxa"/>
            <w:shd w:val="clear" w:color="auto" w:fill="auto"/>
            <w:vAlign w:val="center"/>
          </w:tcPr>
          <w:p w:rsidR="00BA1300" w:rsidRPr="00F514E3" w:rsidRDefault="00BA1300" w:rsidP="00BA1300">
            <w:pPr>
              <w:pStyle w:val="ConsPlusNormal"/>
              <w:rPr>
                <w:sz w:val="24"/>
                <w:szCs w:val="24"/>
              </w:rPr>
            </w:pPr>
            <w:r w:rsidRPr="00F514E3">
              <w:rPr>
                <w:sz w:val="24"/>
                <w:szCs w:val="24"/>
              </w:rPr>
              <w:t>Не установлено</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Размер обеспечения исполнения договора, порядок предоставления и возврата такого обеспечения</w:t>
            </w:r>
          </w:p>
        </w:tc>
        <w:tc>
          <w:tcPr>
            <w:tcW w:w="5920" w:type="dxa"/>
            <w:shd w:val="clear" w:color="auto" w:fill="auto"/>
            <w:vAlign w:val="center"/>
          </w:tcPr>
          <w:p w:rsidR="00BA1300" w:rsidRPr="00F514E3" w:rsidRDefault="00BA1300" w:rsidP="00BA1300">
            <w:pPr>
              <w:ind w:firstLine="0"/>
              <w:rPr>
                <w:sz w:val="24"/>
                <w:szCs w:val="24"/>
              </w:rPr>
            </w:pPr>
            <w:r w:rsidRPr="00F514E3">
              <w:rPr>
                <w:sz w:val="24"/>
                <w:szCs w:val="24"/>
              </w:rPr>
              <w:t>Не установлено</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 xml:space="preserve">Иные сведения о закупке </w:t>
            </w:r>
          </w:p>
        </w:tc>
        <w:tc>
          <w:tcPr>
            <w:tcW w:w="5920" w:type="dxa"/>
            <w:shd w:val="clear" w:color="auto" w:fill="auto"/>
            <w:vAlign w:val="center"/>
          </w:tcPr>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21.10</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autoSpaceDE w:val="0"/>
              <w:autoSpaceDN w:val="0"/>
              <w:adjustRightInd w:val="0"/>
              <w:ind w:firstLine="0"/>
              <w:rPr>
                <w:sz w:val="24"/>
                <w:szCs w:val="24"/>
              </w:rPr>
            </w:pPr>
            <w:r w:rsidRPr="00F514E3">
              <w:rPr>
                <w:sz w:val="24"/>
                <w:szCs w:val="24"/>
              </w:rPr>
              <w:t xml:space="preserve">В соответствии с постановлением Правительства Российской Федерации от 16.09.2016 № 925 «О приоритете </w:t>
            </w:r>
            <w:r w:rsidRPr="00F514E3">
              <w:rPr>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котировок,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При осуществлении закупок радиоэлектронной продукции путем проведения конкурса, двухэтапного конкурса, запроса котировок, запроса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w:t>
            </w:r>
            <w:r w:rsidRPr="00F514E3">
              <w:rPr>
                <w:sz w:val="24"/>
                <w:szCs w:val="24"/>
              </w:rPr>
              <w:lastRenderedPageBreak/>
              <w:t xml:space="preserve">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w:t>
            </w: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21.17</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autoSpaceDE w:val="0"/>
              <w:autoSpaceDN w:val="0"/>
              <w:adjustRightInd w:val="0"/>
              <w:ind w:firstLine="0"/>
              <w:rPr>
                <w:sz w:val="24"/>
                <w:szCs w:val="24"/>
              </w:rPr>
            </w:pPr>
            <w:r w:rsidRPr="00F514E3">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1300" w:rsidRPr="00F514E3" w:rsidRDefault="00BA1300" w:rsidP="00BA1300">
            <w:pPr>
              <w:autoSpaceDE w:val="0"/>
              <w:autoSpaceDN w:val="0"/>
              <w:adjustRightInd w:val="0"/>
              <w:ind w:firstLine="0"/>
              <w:rPr>
                <w:sz w:val="24"/>
                <w:szCs w:val="24"/>
              </w:rPr>
            </w:pPr>
            <w:r w:rsidRPr="00F514E3">
              <w:rPr>
                <w:sz w:val="24"/>
                <w:szCs w:val="24"/>
              </w:rPr>
              <w:t>Приоритет не предоставляется в случаях, если:</w:t>
            </w:r>
          </w:p>
          <w:p w:rsidR="00BA1300" w:rsidRPr="00F514E3" w:rsidRDefault="00BA1300" w:rsidP="00BA1300">
            <w:pPr>
              <w:autoSpaceDE w:val="0"/>
              <w:autoSpaceDN w:val="0"/>
              <w:adjustRightInd w:val="0"/>
              <w:ind w:firstLine="0"/>
              <w:rPr>
                <w:sz w:val="24"/>
                <w:szCs w:val="24"/>
              </w:rPr>
            </w:pPr>
            <w:r w:rsidRPr="00F514E3">
              <w:rPr>
                <w:sz w:val="24"/>
                <w:szCs w:val="24"/>
              </w:rPr>
              <w:t>а) закупка признана несостоявшейся и договор заключается с единственным участником закупки;</w:t>
            </w:r>
          </w:p>
          <w:p w:rsidR="00BA1300" w:rsidRPr="00F514E3" w:rsidRDefault="00BA1300" w:rsidP="00BA1300">
            <w:pPr>
              <w:autoSpaceDE w:val="0"/>
              <w:autoSpaceDN w:val="0"/>
              <w:adjustRightInd w:val="0"/>
              <w:ind w:firstLine="0"/>
              <w:rPr>
                <w:sz w:val="24"/>
                <w:szCs w:val="24"/>
              </w:rPr>
            </w:pPr>
            <w:r w:rsidRPr="00F514E3">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1300" w:rsidRPr="00F514E3" w:rsidRDefault="00BA1300" w:rsidP="00BA1300">
            <w:pPr>
              <w:autoSpaceDE w:val="0"/>
              <w:autoSpaceDN w:val="0"/>
              <w:adjustRightInd w:val="0"/>
              <w:ind w:firstLine="0"/>
              <w:rPr>
                <w:sz w:val="24"/>
                <w:szCs w:val="24"/>
              </w:rPr>
            </w:pPr>
            <w:r w:rsidRPr="00F514E3">
              <w:rPr>
                <w:sz w:val="24"/>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1300" w:rsidRPr="00F514E3" w:rsidRDefault="00BA1300" w:rsidP="00BA1300">
            <w:pPr>
              <w:autoSpaceDE w:val="0"/>
              <w:autoSpaceDN w:val="0"/>
              <w:adjustRightInd w:val="0"/>
              <w:ind w:firstLine="0"/>
              <w:rPr>
                <w:sz w:val="24"/>
                <w:szCs w:val="24"/>
              </w:rPr>
            </w:pPr>
            <w:r w:rsidRPr="00F514E3">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A1300" w:rsidRPr="00F514E3" w:rsidRDefault="00BA1300" w:rsidP="00BA1300">
            <w:pPr>
              <w:autoSpaceDE w:val="0"/>
              <w:autoSpaceDN w:val="0"/>
              <w:adjustRightInd w:val="0"/>
              <w:ind w:firstLine="0"/>
              <w:rPr>
                <w:sz w:val="24"/>
                <w:szCs w:val="24"/>
              </w:rPr>
            </w:pPr>
            <w:r w:rsidRPr="00F514E3">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A1300" w:rsidRPr="00F514E3" w:rsidRDefault="00BA1300" w:rsidP="00BA1300">
            <w:pPr>
              <w:autoSpaceDE w:val="0"/>
              <w:autoSpaceDN w:val="0"/>
              <w:adjustRightInd w:val="0"/>
              <w:ind w:firstLine="0"/>
              <w:rPr>
                <w:sz w:val="24"/>
                <w:szCs w:val="24"/>
              </w:rPr>
            </w:pP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21.4.</w:t>
            </w:r>
            <w:r w:rsidRPr="00F514E3">
              <w:rPr>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autoSpaceDE w:val="0"/>
              <w:autoSpaceDN w:val="0"/>
              <w:adjustRightInd w:val="0"/>
              <w:ind w:firstLine="0"/>
              <w:rPr>
                <w:sz w:val="24"/>
                <w:szCs w:val="24"/>
              </w:rPr>
            </w:pPr>
            <w:r w:rsidRPr="00F514E3">
              <w:rPr>
                <w:sz w:val="24"/>
                <w:szCs w:val="24"/>
              </w:rPr>
              <w:t xml:space="preserve">Участник закупки не допускается к участию в ней в следующих случаях: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непредставления информации и документов, предоставление которых необходимо в соответствии с требованиями извещения о проведении закупки и (или) документации о закупке, либо наличия в таких документах недостоверных сведений;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несоответствия участника закупки требованиям, установленным документацией о закупке;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несоответствия заявки требованиям документации о закупке, а в случае проведения запроса котировок несоответствия заявки требованиям извещения о проведении запроса котировок, в том числе наличия в заявке </w:t>
            </w:r>
            <w:r w:rsidRPr="00F514E3">
              <w:rPr>
                <w:sz w:val="24"/>
                <w:szCs w:val="24"/>
              </w:rPr>
              <w:lastRenderedPageBreak/>
              <w:t xml:space="preserve">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(извещении) о закупке. </w:t>
            </w:r>
          </w:p>
          <w:p w:rsidR="00BA1300" w:rsidRPr="00F514E3" w:rsidRDefault="00BA1300" w:rsidP="00BA1300">
            <w:pPr>
              <w:autoSpaceDE w:val="0"/>
              <w:autoSpaceDN w:val="0"/>
              <w:adjustRightInd w:val="0"/>
              <w:ind w:firstLine="0"/>
              <w:rPr>
                <w:sz w:val="24"/>
                <w:szCs w:val="24"/>
              </w:rPr>
            </w:pP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15.3</w:t>
            </w:r>
            <w:r w:rsidRPr="00F514E3">
              <w:rPr>
                <w:sz w:val="24"/>
                <w:szCs w:val="24"/>
              </w:rPr>
              <w:t>, пп.</w:t>
            </w:r>
            <w:r w:rsidRPr="00F514E3">
              <w:rPr>
                <w:b/>
                <w:sz w:val="24"/>
                <w:szCs w:val="24"/>
              </w:rPr>
              <w:t>23</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F853F1" w:rsidRPr="00F514E3">
              <w:rPr>
                <w:rFonts w:ascii="Times New Roman" w:hAnsi="Times New Roman" w:cs="Times New Roman"/>
                <w:sz w:val="24"/>
                <w:szCs w:val="24"/>
              </w:rPr>
              <w:t>в закупке,</w:t>
            </w:r>
            <w:r w:rsidRPr="00F514E3">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24</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lastRenderedPageBreak/>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27</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28</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BA1300" w:rsidRPr="00F514E3" w:rsidTr="00BB71F1">
        <w:trPr>
          <w:trHeight w:val="826"/>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rPr>
                <w:highlight w:val="yellow"/>
              </w:rPr>
            </w:pPr>
            <w:r w:rsidRPr="00F514E3">
              <w:t>Техническое задание</w:t>
            </w:r>
          </w:p>
        </w:tc>
        <w:tc>
          <w:tcPr>
            <w:tcW w:w="5920" w:type="dxa"/>
            <w:shd w:val="clear" w:color="auto" w:fill="auto"/>
            <w:vAlign w:val="center"/>
          </w:tcPr>
          <w:p w:rsidR="00BA1300" w:rsidRPr="00F514E3" w:rsidRDefault="00BA1300" w:rsidP="00BA1300">
            <w:pPr>
              <w:ind w:firstLine="0"/>
              <w:rPr>
                <w:sz w:val="24"/>
                <w:szCs w:val="24"/>
              </w:rPr>
            </w:pPr>
            <w:r w:rsidRPr="00F514E3">
              <w:rPr>
                <w:sz w:val="24"/>
                <w:szCs w:val="24"/>
              </w:rPr>
              <w:t>Представлено в приложение № 1 к Извещению на пр</w:t>
            </w:r>
            <w:r w:rsidR="006E521B" w:rsidRPr="00F514E3">
              <w:rPr>
                <w:sz w:val="24"/>
                <w:szCs w:val="24"/>
              </w:rPr>
              <w:t>ове</w:t>
            </w:r>
            <w:r w:rsidRPr="00F514E3">
              <w:rPr>
                <w:sz w:val="24"/>
                <w:szCs w:val="24"/>
              </w:rPr>
              <w:t>дение запроса котировок в электронной форме</w:t>
            </w:r>
          </w:p>
        </w:tc>
      </w:tr>
      <w:tr w:rsidR="00BA1300" w:rsidRPr="00F514E3" w:rsidTr="00BB71F1">
        <w:trPr>
          <w:trHeight w:val="1690"/>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Инструкция по заполнению заявки на участие в запросе котировок в электронной форме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2 к Извещению на проведение запроса котировок в электронной форме</w:t>
            </w:r>
          </w:p>
        </w:tc>
      </w:tr>
      <w:tr w:rsidR="00BA1300" w:rsidRPr="00F514E3" w:rsidTr="00714A61">
        <w:trPr>
          <w:trHeight w:val="1158"/>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Форма заявки на участие в запросе котировок в электронной форме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3 к Извещению на проведение запроса котировок в электронной форме</w:t>
            </w:r>
          </w:p>
        </w:tc>
      </w:tr>
      <w:tr w:rsidR="00BA1300" w:rsidRPr="00F514E3" w:rsidTr="00BB71F1">
        <w:trPr>
          <w:trHeight w:val="951"/>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Ценовое предложение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4 к Извещению на проведение запроса котировок в электронной форме</w:t>
            </w:r>
          </w:p>
        </w:tc>
      </w:tr>
      <w:tr w:rsidR="00BA1300" w:rsidRPr="00F514E3" w:rsidTr="00BB71F1">
        <w:trPr>
          <w:trHeight w:val="836"/>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Проект договора</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 в приложение № 5 к Извещению на проведение запроса котировок в электронной форме</w:t>
            </w:r>
          </w:p>
        </w:tc>
      </w:tr>
    </w:tbl>
    <w:p w:rsidR="00FF1998" w:rsidRPr="00F514E3" w:rsidRDefault="00FF1998" w:rsidP="00401D5B">
      <w:pPr>
        <w:rPr>
          <w:b/>
          <w:sz w:val="24"/>
          <w:szCs w:val="24"/>
        </w:rPr>
      </w:pPr>
    </w:p>
    <w:p w:rsidR="00953DF9" w:rsidRPr="00F514E3" w:rsidRDefault="00953DF9" w:rsidP="00D173A3">
      <w:pPr>
        <w:ind w:firstLine="0"/>
        <w:jc w:val="right"/>
        <w:rPr>
          <w:sz w:val="24"/>
          <w:szCs w:val="24"/>
          <w:lang w:eastAsia="x-none"/>
        </w:rPr>
      </w:pPr>
      <w:bookmarkStart w:id="3" w:name="_Ref55280359"/>
      <w:bookmarkStart w:id="4" w:name="_Toc55285360"/>
      <w:bookmarkStart w:id="5" w:name="_Toc55305377"/>
      <w:bookmarkStart w:id="6" w:name="_Toc57314628"/>
      <w:bookmarkStart w:id="7" w:name="_Toc69728953"/>
      <w:bookmarkStart w:id="8" w:name="_Ref97791104"/>
      <w:bookmarkStart w:id="9" w:name="_Ref268004989"/>
      <w:bookmarkStart w:id="10" w:name="_Ref289860963"/>
      <w:bookmarkStart w:id="11" w:name="_Toc343028405"/>
      <w:bookmarkStart w:id="12" w:name="ДОГОВОР"/>
      <w:bookmarkEnd w:id="1"/>
      <w:bookmarkEnd w:id="2"/>
    </w:p>
    <w:p w:rsidR="00953DF9" w:rsidRPr="00F514E3" w:rsidRDefault="00953DF9" w:rsidP="00D173A3">
      <w:pPr>
        <w:ind w:firstLine="0"/>
        <w:jc w:val="right"/>
        <w:rPr>
          <w:sz w:val="24"/>
          <w:szCs w:val="24"/>
          <w:lang w:eastAsia="x-none"/>
        </w:rPr>
      </w:pPr>
    </w:p>
    <w:p w:rsidR="009B7A3B" w:rsidRPr="00F514E3" w:rsidRDefault="002E4089" w:rsidP="002E4089">
      <w:pPr>
        <w:autoSpaceDE w:val="0"/>
        <w:autoSpaceDN w:val="0"/>
        <w:adjustRightInd w:val="0"/>
        <w:ind w:firstLine="0"/>
        <w:rPr>
          <w:rFonts w:eastAsia="Calibri"/>
          <w:sz w:val="24"/>
          <w:szCs w:val="24"/>
          <w:lang w:eastAsia="en-US"/>
        </w:rPr>
      </w:pPr>
      <w:r w:rsidRPr="00F514E3">
        <w:rPr>
          <w:rFonts w:eastAsia="Calibri"/>
          <w:sz w:val="24"/>
          <w:szCs w:val="24"/>
          <w:lang w:eastAsia="en-US"/>
        </w:rPr>
        <w:t xml:space="preserve">                                                                </w:t>
      </w:r>
    </w:p>
    <w:p w:rsidR="009B7A3B" w:rsidRPr="00F514E3" w:rsidRDefault="009B7A3B" w:rsidP="002E4089">
      <w:pPr>
        <w:autoSpaceDE w:val="0"/>
        <w:autoSpaceDN w:val="0"/>
        <w:adjustRightInd w:val="0"/>
        <w:ind w:firstLine="0"/>
        <w:rPr>
          <w:rFonts w:eastAsia="Calibri"/>
          <w:sz w:val="24"/>
          <w:szCs w:val="24"/>
          <w:lang w:eastAsia="en-US"/>
        </w:rPr>
      </w:pPr>
    </w:p>
    <w:p w:rsidR="009B7A3B" w:rsidRPr="00F514E3" w:rsidRDefault="009B7A3B" w:rsidP="002E4089">
      <w:pPr>
        <w:autoSpaceDE w:val="0"/>
        <w:autoSpaceDN w:val="0"/>
        <w:adjustRightInd w:val="0"/>
        <w:ind w:firstLine="0"/>
        <w:rPr>
          <w:rFonts w:eastAsia="Calibri"/>
          <w:sz w:val="24"/>
          <w:szCs w:val="24"/>
          <w:lang w:eastAsia="en-US"/>
        </w:rPr>
      </w:pPr>
    </w:p>
    <w:p w:rsidR="009B7A3B" w:rsidRPr="00F514E3" w:rsidRDefault="009B7A3B" w:rsidP="002E4089">
      <w:pPr>
        <w:autoSpaceDE w:val="0"/>
        <w:autoSpaceDN w:val="0"/>
        <w:adjustRightInd w:val="0"/>
        <w:ind w:firstLine="0"/>
        <w:rPr>
          <w:rFonts w:eastAsia="Calibri"/>
          <w:sz w:val="24"/>
          <w:szCs w:val="24"/>
          <w:lang w:eastAsia="en-US"/>
        </w:rPr>
      </w:pPr>
    </w:p>
    <w:p w:rsidR="00A64147" w:rsidRPr="00F514E3" w:rsidRDefault="002E4089" w:rsidP="009B7A3B">
      <w:pPr>
        <w:autoSpaceDE w:val="0"/>
        <w:autoSpaceDN w:val="0"/>
        <w:adjustRightInd w:val="0"/>
        <w:ind w:left="2832" w:firstLine="708"/>
        <w:rPr>
          <w:rFonts w:eastAsia="Calibri"/>
          <w:sz w:val="24"/>
          <w:szCs w:val="24"/>
          <w:lang w:eastAsia="en-US"/>
        </w:rPr>
      </w:pPr>
      <w:r w:rsidRPr="00F514E3">
        <w:rPr>
          <w:rFonts w:eastAsia="Calibri"/>
          <w:sz w:val="24"/>
          <w:szCs w:val="24"/>
          <w:lang w:eastAsia="en-US"/>
        </w:rPr>
        <w:t xml:space="preserve">  </w:t>
      </w:r>
    </w:p>
    <w:p w:rsidR="00A64147" w:rsidRPr="00F514E3" w:rsidRDefault="00A64147" w:rsidP="009B7A3B">
      <w:pPr>
        <w:autoSpaceDE w:val="0"/>
        <w:autoSpaceDN w:val="0"/>
        <w:adjustRightInd w:val="0"/>
        <w:ind w:left="2832" w:firstLine="708"/>
        <w:rPr>
          <w:rFonts w:eastAsia="Calibri"/>
          <w:sz w:val="24"/>
          <w:szCs w:val="24"/>
          <w:lang w:eastAsia="en-US"/>
        </w:rPr>
      </w:pPr>
    </w:p>
    <w:p w:rsidR="00A64147" w:rsidRPr="00F514E3" w:rsidRDefault="00A64147" w:rsidP="009B7A3B">
      <w:pPr>
        <w:autoSpaceDE w:val="0"/>
        <w:autoSpaceDN w:val="0"/>
        <w:adjustRightInd w:val="0"/>
        <w:ind w:left="2832" w:firstLine="708"/>
        <w:rPr>
          <w:rFonts w:eastAsia="Calibri"/>
          <w:sz w:val="24"/>
          <w:szCs w:val="24"/>
          <w:lang w:eastAsia="en-US"/>
        </w:rPr>
      </w:pPr>
    </w:p>
    <w:p w:rsidR="00A64147" w:rsidRPr="00F514E3" w:rsidRDefault="00A64147"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714A61" w:rsidRPr="00F514E3" w:rsidRDefault="00A64147" w:rsidP="006E521B">
      <w:pPr>
        <w:autoSpaceDE w:val="0"/>
        <w:autoSpaceDN w:val="0"/>
        <w:adjustRightInd w:val="0"/>
        <w:ind w:left="2832" w:firstLine="708"/>
        <w:jc w:val="right"/>
        <w:rPr>
          <w:rFonts w:eastAsia="Calibri"/>
          <w:sz w:val="24"/>
          <w:szCs w:val="24"/>
          <w:lang w:eastAsia="en-US"/>
        </w:rPr>
      </w:pPr>
      <w:r w:rsidRPr="00F514E3">
        <w:rPr>
          <w:rFonts w:eastAsia="Calibri"/>
          <w:sz w:val="24"/>
          <w:szCs w:val="24"/>
          <w:lang w:eastAsia="en-US"/>
        </w:rPr>
        <w:lastRenderedPageBreak/>
        <w:t xml:space="preserve">   </w:t>
      </w:r>
      <w:r w:rsidR="002E4089" w:rsidRPr="00F514E3">
        <w:rPr>
          <w:rFonts w:eastAsia="Calibri"/>
          <w:sz w:val="24"/>
          <w:szCs w:val="24"/>
          <w:lang w:eastAsia="en-US"/>
        </w:rPr>
        <w:t xml:space="preserve"> </w:t>
      </w:r>
      <w:r w:rsidR="00714A61" w:rsidRPr="00F514E3">
        <w:rPr>
          <w:rFonts w:eastAsia="Calibri"/>
          <w:sz w:val="24"/>
          <w:szCs w:val="24"/>
          <w:lang w:eastAsia="en-US"/>
        </w:rPr>
        <w:t xml:space="preserve">Приложение № 1 </w:t>
      </w:r>
    </w:p>
    <w:p w:rsidR="00C0238F" w:rsidRPr="00F514E3" w:rsidRDefault="00714A61" w:rsidP="006E521B">
      <w:pPr>
        <w:autoSpaceDE w:val="0"/>
        <w:autoSpaceDN w:val="0"/>
        <w:adjustRightInd w:val="0"/>
        <w:ind w:firstLine="0"/>
        <w:jc w:val="right"/>
        <w:rPr>
          <w:rFonts w:eastAsia="Calibri"/>
          <w:sz w:val="24"/>
          <w:szCs w:val="24"/>
          <w:lang w:eastAsia="en-US"/>
        </w:rPr>
      </w:pPr>
      <w:r w:rsidRPr="00F514E3">
        <w:rPr>
          <w:rFonts w:eastAsia="Calibri"/>
          <w:sz w:val="24"/>
          <w:szCs w:val="24"/>
          <w:lang w:eastAsia="en-US"/>
        </w:rPr>
        <w:t xml:space="preserve">                                                                К извещению о проведении</w:t>
      </w:r>
    </w:p>
    <w:p w:rsidR="00714A61" w:rsidRPr="00F514E3" w:rsidRDefault="00714A61" w:rsidP="006E521B">
      <w:pPr>
        <w:autoSpaceDE w:val="0"/>
        <w:autoSpaceDN w:val="0"/>
        <w:adjustRightInd w:val="0"/>
        <w:ind w:firstLine="0"/>
        <w:jc w:val="right"/>
        <w:rPr>
          <w:rFonts w:eastAsia="Calibri"/>
          <w:sz w:val="24"/>
          <w:szCs w:val="24"/>
          <w:lang w:eastAsia="en-US"/>
        </w:rPr>
      </w:pPr>
      <w:r w:rsidRPr="00F514E3">
        <w:rPr>
          <w:rFonts w:eastAsia="Calibri"/>
          <w:sz w:val="24"/>
          <w:szCs w:val="24"/>
          <w:lang w:eastAsia="en-US"/>
        </w:rPr>
        <w:t xml:space="preserve"> </w:t>
      </w:r>
      <w:r w:rsidR="00C0238F" w:rsidRPr="00F514E3">
        <w:rPr>
          <w:rFonts w:eastAsia="Calibri"/>
          <w:sz w:val="24"/>
          <w:szCs w:val="24"/>
          <w:lang w:eastAsia="en-US"/>
        </w:rPr>
        <w:t xml:space="preserve">запроса котировок </w:t>
      </w:r>
      <w:r w:rsidRPr="00F514E3">
        <w:rPr>
          <w:rFonts w:eastAsia="Calibri"/>
          <w:sz w:val="24"/>
          <w:szCs w:val="24"/>
          <w:lang w:eastAsia="en-US"/>
        </w:rPr>
        <w:t>в электронной форме</w:t>
      </w:r>
    </w:p>
    <w:p w:rsidR="00714A61" w:rsidRPr="00F514E3" w:rsidRDefault="00714A61" w:rsidP="0053402B">
      <w:pPr>
        <w:autoSpaceDE w:val="0"/>
        <w:autoSpaceDN w:val="0"/>
        <w:adjustRightInd w:val="0"/>
        <w:ind w:firstLine="0"/>
        <w:jc w:val="center"/>
        <w:rPr>
          <w:rFonts w:eastAsia="Calibri"/>
          <w:sz w:val="24"/>
          <w:szCs w:val="24"/>
          <w:lang w:eastAsia="en-US"/>
        </w:rPr>
      </w:pPr>
    </w:p>
    <w:p w:rsidR="002D5427" w:rsidRPr="00F514E3" w:rsidRDefault="002D5427" w:rsidP="0053402B">
      <w:pPr>
        <w:autoSpaceDE w:val="0"/>
        <w:autoSpaceDN w:val="0"/>
        <w:adjustRightInd w:val="0"/>
        <w:ind w:firstLine="0"/>
        <w:jc w:val="center"/>
        <w:rPr>
          <w:rFonts w:eastAsia="Calibri"/>
          <w:sz w:val="24"/>
          <w:szCs w:val="24"/>
          <w:lang w:eastAsia="en-US"/>
        </w:rPr>
      </w:pPr>
    </w:p>
    <w:p w:rsidR="002D5427" w:rsidRPr="00F514E3" w:rsidRDefault="0053402B" w:rsidP="00C0238F">
      <w:pPr>
        <w:autoSpaceDE w:val="0"/>
        <w:autoSpaceDN w:val="0"/>
        <w:adjustRightInd w:val="0"/>
        <w:ind w:firstLine="0"/>
        <w:jc w:val="center"/>
        <w:rPr>
          <w:rFonts w:eastAsia="Calibri"/>
          <w:b/>
          <w:sz w:val="24"/>
          <w:szCs w:val="24"/>
          <w:lang w:eastAsia="en-US"/>
        </w:rPr>
      </w:pPr>
      <w:r w:rsidRPr="00F514E3">
        <w:rPr>
          <w:rFonts w:eastAsia="Calibri"/>
          <w:b/>
          <w:sz w:val="24"/>
          <w:szCs w:val="24"/>
          <w:lang w:eastAsia="en-US"/>
        </w:rPr>
        <w:t>ТЕХНИЧЕСКОЕ ЗАДАНИЕ</w:t>
      </w:r>
    </w:p>
    <w:p w:rsidR="007F1E8F" w:rsidRPr="00F514E3" w:rsidRDefault="007F1E8F" w:rsidP="005701AB">
      <w:pPr>
        <w:spacing w:line="276" w:lineRule="auto"/>
        <w:rPr>
          <w:rFonts w:eastAsia="Calibri"/>
          <w:bCs/>
          <w:sz w:val="24"/>
          <w:szCs w:val="24"/>
          <w:lang w:eastAsia="en-US"/>
        </w:rPr>
      </w:pPr>
      <w:r w:rsidRPr="00F514E3">
        <w:rPr>
          <w:rFonts w:eastAsia="Calibri"/>
          <w:bCs/>
          <w:sz w:val="24"/>
          <w:szCs w:val="24"/>
          <w:lang w:eastAsia="en-US"/>
        </w:rPr>
        <w:t>Поставка учебно-производственного оборудования для мастерских (ноутбуков)</w:t>
      </w:r>
    </w:p>
    <w:p w:rsidR="005701AB" w:rsidRPr="00F514E3" w:rsidRDefault="005701AB" w:rsidP="005701AB">
      <w:pPr>
        <w:spacing w:line="276" w:lineRule="auto"/>
        <w:rPr>
          <w:sz w:val="24"/>
          <w:szCs w:val="24"/>
        </w:rPr>
      </w:pPr>
      <w:r w:rsidRPr="00F514E3">
        <w:rPr>
          <w:b/>
          <w:sz w:val="24"/>
          <w:szCs w:val="24"/>
          <w:u w:val="single"/>
        </w:rPr>
        <w:t>Наименование и местоположение организации заказчика</w:t>
      </w:r>
      <w:r w:rsidRPr="00F514E3">
        <w:rPr>
          <w:b/>
          <w:sz w:val="24"/>
          <w:szCs w:val="24"/>
        </w:rPr>
        <w:t>:</w:t>
      </w:r>
      <w:r w:rsidRPr="00F514E3">
        <w:rPr>
          <w:sz w:val="24"/>
          <w:szCs w:val="24"/>
        </w:rPr>
        <w:t xml:space="preserve"> Государственное автономное профессиональное образовательное учреждение Калужской области «Обнинский колледж технологий и услуг» (ГАПОУ КО «ОКТУ»): 249032, Калужская область, г. Обнинск, ул. Курчатова, д. 39</w:t>
      </w:r>
    </w:p>
    <w:p w:rsidR="005701AB" w:rsidRPr="00F514E3" w:rsidRDefault="005701AB" w:rsidP="005701AB">
      <w:pPr>
        <w:spacing w:line="276" w:lineRule="auto"/>
        <w:rPr>
          <w:sz w:val="24"/>
          <w:szCs w:val="24"/>
        </w:rPr>
      </w:pPr>
      <w:r w:rsidRPr="00F514E3">
        <w:rPr>
          <w:b/>
          <w:sz w:val="24"/>
          <w:szCs w:val="24"/>
          <w:u w:val="single"/>
        </w:rPr>
        <w:t xml:space="preserve">Адрес </w:t>
      </w:r>
      <w:r w:rsidR="00392090" w:rsidRPr="00F514E3">
        <w:rPr>
          <w:b/>
          <w:sz w:val="24"/>
          <w:szCs w:val="24"/>
          <w:u w:val="single"/>
        </w:rPr>
        <w:t>поставки</w:t>
      </w:r>
      <w:r w:rsidRPr="00F514E3">
        <w:rPr>
          <w:b/>
          <w:sz w:val="24"/>
          <w:szCs w:val="24"/>
        </w:rPr>
        <w:t>:</w:t>
      </w:r>
      <w:r w:rsidRPr="00F514E3">
        <w:rPr>
          <w:sz w:val="24"/>
          <w:szCs w:val="24"/>
        </w:rPr>
        <w:t xml:space="preserve"> г. Обнинск Калужской области, </w:t>
      </w:r>
      <w:r w:rsidR="00F0730E" w:rsidRPr="00F514E3">
        <w:rPr>
          <w:sz w:val="24"/>
          <w:szCs w:val="24"/>
        </w:rPr>
        <w:t>Самсоновский проезд, дом 8</w:t>
      </w:r>
      <w:r w:rsidR="00AC395E" w:rsidRPr="00F514E3">
        <w:rPr>
          <w:sz w:val="24"/>
          <w:szCs w:val="24"/>
        </w:rPr>
        <w:t>.</w:t>
      </w:r>
    </w:p>
    <w:p w:rsidR="005701AB" w:rsidRPr="00F514E3" w:rsidRDefault="009F7048" w:rsidP="005701AB">
      <w:pPr>
        <w:widowControl w:val="0"/>
        <w:suppressAutoHyphens/>
        <w:autoSpaceDE w:val="0"/>
        <w:autoSpaceDN w:val="0"/>
        <w:adjustRightInd w:val="0"/>
        <w:spacing w:line="276" w:lineRule="auto"/>
        <w:rPr>
          <w:rFonts w:eastAsia="SimSun"/>
          <w:kern w:val="1"/>
          <w:sz w:val="24"/>
          <w:szCs w:val="24"/>
          <w:lang w:eastAsia="hi-IN" w:bidi="hi-IN"/>
        </w:rPr>
      </w:pPr>
      <w:r w:rsidRPr="00F514E3">
        <w:rPr>
          <w:rFonts w:eastAsia="SimSun"/>
          <w:kern w:val="1"/>
          <w:sz w:val="24"/>
          <w:szCs w:val="24"/>
          <w:lang w:eastAsia="hi-IN" w:bidi="hi-IN"/>
        </w:rPr>
        <w:t>Поставляемое оборудование должно быть новым, не бывшим в употреблении, не быть обремененным третьими лицами, принадлежать поставщику на праве собственности.</w:t>
      </w:r>
    </w:p>
    <w:p w:rsidR="00500492" w:rsidRPr="00F514E3" w:rsidRDefault="00500492" w:rsidP="00500492">
      <w:pPr>
        <w:spacing w:line="276" w:lineRule="auto"/>
        <w:rPr>
          <w:bCs/>
          <w:sz w:val="24"/>
          <w:szCs w:val="24"/>
        </w:rPr>
      </w:pPr>
      <w:r w:rsidRPr="00F514E3">
        <w:rPr>
          <w:b/>
          <w:bCs/>
          <w:sz w:val="24"/>
          <w:szCs w:val="24"/>
        </w:rPr>
        <w:t>Срок поставка товара:</w:t>
      </w:r>
      <w:r w:rsidRPr="00F514E3">
        <w:rPr>
          <w:bCs/>
          <w:sz w:val="24"/>
          <w:szCs w:val="24"/>
        </w:rPr>
        <w:t xml:space="preserve"> в течении </w:t>
      </w:r>
      <w:r w:rsidRPr="00F514E3">
        <w:rPr>
          <w:b/>
          <w:bCs/>
          <w:sz w:val="24"/>
          <w:szCs w:val="24"/>
        </w:rPr>
        <w:t>30 (Тридцати)</w:t>
      </w:r>
      <w:r w:rsidRPr="00F514E3">
        <w:rPr>
          <w:bCs/>
          <w:sz w:val="24"/>
          <w:szCs w:val="24"/>
        </w:rPr>
        <w:t xml:space="preserve"> календарных дней со дня подписания договора.</w:t>
      </w:r>
    </w:p>
    <w:p w:rsidR="00500492" w:rsidRPr="00F514E3" w:rsidRDefault="00500492" w:rsidP="00500492">
      <w:pPr>
        <w:spacing w:line="276" w:lineRule="auto"/>
        <w:rPr>
          <w:bCs/>
          <w:sz w:val="24"/>
          <w:szCs w:val="24"/>
        </w:rPr>
      </w:pPr>
      <w:r w:rsidRPr="00F514E3">
        <w:rPr>
          <w:b/>
          <w:bCs/>
          <w:sz w:val="24"/>
          <w:szCs w:val="24"/>
        </w:rPr>
        <w:t>Условия оплаты</w:t>
      </w:r>
      <w:r w:rsidRPr="00F514E3">
        <w:rPr>
          <w:bCs/>
          <w:sz w:val="24"/>
          <w:szCs w:val="24"/>
        </w:rPr>
        <w:t>: в течении 14 (Четырнадцати) банковски</w:t>
      </w:r>
      <w:r w:rsidR="009654B6" w:rsidRPr="00F514E3">
        <w:rPr>
          <w:bCs/>
          <w:sz w:val="24"/>
          <w:szCs w:val="24"/>
        </w:rPr>
        <w:t>х</w:t>
      </w:r>
      <w:r w:rsidRPr="00F514E3">
        <w:rPr>
          <w:bCs/>
          <w:sz w:val="24"/>
          <w:szCs w:val="24"/>
        </w:rPr>
        <w:t xml:space="preserve"> дней после поставки компьютеров и периферийного оборудования, далее также «оборудование», и подписания товарной накладной. </w:t>
      </w:r>
    </w:p>
    <w:p w:rsidR="00500492" w:rsidRPr="00F514E3" w:rsidRDefault="00500492" w:rsidP="00500492">
      <w:pPr>
        <w:spacing w:line="276" w:lineRule="auto"/>
        <w:rPr>
          <w:bCs/>
          <w:sz w:val="24"/>
          <w:szCs w:val="24"/>
        </w:rPr>
      </w:pPr>
      <w:r w:rsidRPr="00F514E3">
        <w:rPr>
          <w:b/>
          <w:bCs/>
          <w:sz w:val="24"/>
          <w:szCs w:val="24"/>
        </w:rPr>
        <w:t xml:space="preserve">Условия поставки: </w:t>
      </w:r>
      <w:r w:rsidRPr="00F514E3">
        <w:rPr>
          <w:bCs/>
          <w:sz w:val="24"/>
          <w:szCs w:val="24"/>
        </w:rPr>
        <w:t xml:space="preserve">оборудование поставляется по адресу: г. Обнинск Калужской области, </w:t>
      </w:r>
      <w:r w:rsidR="009654B6" w:rsidRPr="00F514E3">
        <w:rPr>
          <w:bCs/>
          <w:sz w:val="24"/>
          <w:szCs w:val="24"/>
        </w:rPr>
        <w:t>Самсоновский проезд, д. 8</w:t>
      </w:r>
    </w:p>
    <w:p w:rsidR="00500492" w:rsidRPr="00F514E3" w:rsidRDefault="00500492" w:rsidP="00500492">
      <w:pPr>
        <w:spacing w:line="276" w:lineRule="auto"/>
        <w:rPr>
          <w:bCs/>
          <w:sz w:val="24"/>
          <w:szCs w:val="24"/>
        </w:rPr>
      </w:pPr>
      <w:r w:rsidRPr="00F514E3">
        <w:rPr>
          <w:bCs/>
          <w:sz w:val="24"/>
          <w:szCs w:val="24"/>
        </w:rPr>
        <w:t>Стоимость поставк</w:t>
      </w:r>
      <w:r w:rsidR="009654B6" w:rsidRPr="00F514E3">
        <w:rPr>
          <w:bCs/>
          <w:sz w:val="24"/>
          <w:szCs w:val="24"/>
        </w:rPr>
        <w:t>и</w:t>
      </w:r>
      <w:r w:rsidRPr="00F514E3">
        <w:rPr>
          <w:bCs/>
          <w:sz w:val="24"/>
          <w:szCs w:val="24"/>
        </w:rPr>
        <w:t xml:space="preserve"> включает транспортные расходы, издержки, погрузочно-разгрузочные работы, уплату всех налогов, сборов и других обязательных платежей.</w:t>
      </w:r>
    </w:p>
    <w:p w:rsidR="009654B6" w:rsidRPr="00F514E3" w:rsidRDefault="009654B6" w:rsidP="00500492">
      <w:pPr>
        <w:spacing w:line="276" w:lineRule="auto"/>
        <w:rPr>
          <w:bCs/>
          <w:sz w:val="24"/>
          <w:szCs w:val="24"/>
        </w:rPr>
      </w:pPr>
      <w:r w:rsidRPr="00F514E3">
        <w:rPr>
          <w:bCs/>
          <w:sz w:val="24"/>
          <w:szCs w:val="24"/>
        </w:rPr>
        <w:t>Оборудование должно быть поставлено в собранном виде.</w:t>
      </w:r>
    </w:p>
    <w:p w:rsidR="00500492" w:rsidRPr="00F514E3" w:rsidRDefault="00500492" w:rsidP="00500492">
      <w:pPr>
        <w:spacing w:line="276" w:lineRule="auto"/>
        <w:rPr>
          <w:bCs/>
          <w:sz w:val="24"/>
          <w:szCs w:val="24"/>
        </w:rPr>
      </w:pPr>
      <w:r w:rsidRPr="00F514E3">
        <w:rPr>
          <w:bCs/>
          <w:sz w:val="24"/>
          <w:szCs w:val="24"/>
        </w:rPr>
        <w:t>Все компоненты компьютеров должны быть совместимы между собой.</w:t>
      </w:r>
    </w:p>
    <w:p w:rsidR="00500492" w:rsidRPr="00F514E3" w:rsidRDefault="00500492" w:rsidP="00500492">
      <w:pPr>
        <w:spacing w:line="276" w:lineRule="auto"/>
        <w:rPr>
          <w:bCs/>
          <w:sz w:val="24"/>
          <w:szCs w:val="24"/>
        </w:rPr>
      </w:pPr>
      <w:r w:rsidRPr="00F514E3">
        <w:rPr>
          <w:bCs/>
          <w:sz w:val="24"/>
          <w:szCs w:val="24"/>
        </w:rPr>
        <w:t>Все кабели, соединяющие различные компоненты компьютера, должны быть включены в комплект поставки.</w:t>
      </w:r>
    </w:p>
    <w:p w:rsidR="00500492" w:rsidRPr="00F514E3" w:rsidRDefault="00500492" w:rsidP="00500492">
      <w:pPr>
        <w:spacing w:line="276" w:lineRule="auto"/>
        <w:rPr>
          <w:bCs/>
          <w:sz w:val="24"/>
          <w:szCs w:val="24"/>
        </w:rPr>
      </w:pPr>
      <w:r w:rsidRPr="00F514E3">
        <w:rPr>
          <w:bCs/>
          <w:sz w:val="24"/>
          <w:szCs w:val="24"/>
        </w:rPr>
        <w:t>Все оборудование должно соответствовать требованиям эргономики, предусмотренным законодательством Российской Федерации. Технические средства должны соответствовать ГОСТ 27201-87.</w:t>
      </w:r>
    </w:p>
    <w:p w:rsidR="00500492" w:rsidRPr="00F514E3" w:rsidRDefault="00500492" w:rsidP="00500492">
      <w:pPr>
        <w:spacing w:line="276" w:lineRule="auto"/>
        <w:rPr>
          <w:bCs/>
          <w:sz w:val="24"/>
          <w:szCs w:val="24"/>
        </w:rPr>
      </w:pPr>
      <w:r w:rsidRPr="00F514E3">
        <w:rPr>
          <w:bCs/>
          <w:sz w:val="24"/>
          <w:szCs w:val="24"/>
        </w:rPr>
        <w:t>Требования к качеству поставляемых товаров:</w:t>
      </w:r>
    </w:p>
    <w:p w:rsidR="00500492" w:rsidRPr="00F514E3" w:rsidRDefault="00500492" w:rsidP="00500492">
      <w:pPr>
        <w:spacing w:line="276" w:lineRule="auto"/>
        <w:rPr>
          <w:bCs/>
          <w:sz w:val="24"/>
          <w:szCs w:val="24"/>
        </w:rPr>
      </w:pPr>
      <w:r w:rsidRPr="00F514E3">
        <w:rPr>
          <w:bCs/>
          <w:sz w:val="24"/>
          <w:szCs w:val="24"/>
        </w:rPr>
        <w:t>Все оборудование должно быть заводской сборки, серийным, новым, выпуском,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w:t>
      </w:r>
    </w:p>
    <w:p w:rsidR="00500492" w:rsidRPr="00F514E3" w:rsidRDefault="00500492" w:rsidP="00500492">
      <w:pPr>
        <w:spacing w:line="276" w:lineRule="auto"/>
        <w:rPr>
          <w:bCs/>
          <w:sz w:val="24"/>
          <w:szCs w:val="24"/>
        </w:rPr>
      </w:pPr>
      <w:r w:rsidRPr="00F514E3">
        <w:rPr>
          <w:bCs/>
          <w:sz w:val="24"/>
          <w:szCs w:val="24"/>
        </w:rPr>
        <w:t>Поставляемый товар должен соответствовать ГОСТ и ТУ, действующим на момент поставки в Российской Федерации, иметь торговую марку и товарный знак, иметь сертификат соответствия ГОССТАНДАРТА РОССИИ.</w:t>
      </w:r>
    </w:p>
    <w:p w:rsidR="00500492" w:rsidRPr="00F514E3" w:rsidRDefault="00500492" w:rsidP="00500492">
      <w:pPr>
        <w:spacing w:line="276" w:lineRule="auto"/>
        <w:rPr>
          <w:bCs/>
          <w:sz w:val="24"/>
          <w:szCs w:val="24"/>
        </w:rPr>
      </w:pPr>
      <w:r w:rsidRPr="00F514E3">
        <w:rPr>
          <w:bCs/>
          <w:sz w:val="24"/>
          <w:szCs w:val="24"/>
        </w:rPr>
        <w:t>3.3. Необходимо наличие технического паспорта на эти изделия.</w:t>
      </w:r>
    </w:p>
    <w:p w:rsidR="00500492" w:rsidRPr="00F514E3" w:rsidRDefault="00500492" w:rsidP="00500492">
      <w:pPr>
        <w:spacing w:line="276" w:lineRule="auto"/>
        <w:rPr>
          <w:bCs/>
          <w:sz w:val="24"/>
          <w:szCs w:val="24"/>
        </w:rPr>
      </w:pPr>
      <w:r w:rsidRPr="00F514E3">
        <w:rPr>
          <w:bCs/>
          <w:sz w:val="24"/>
          <w:szCs w:val="24"/>
        </w:rPr>
        <w:t xml:space="preserve">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w:t>
      </w:r>
    </w:p>
    <w:p w:rsidR="00500492" w:rsidRPr="00F514E3" w:rsidRDefault="00500492" w:rsidP="00500492">
      <w:pPr>
        <w:spacing w:line="276" w:lineRule="auto"/>
        <w:rPr>
          <w:bCs/>
          <w:sz w:val="24"/>
          <w:szCs w:val="24"/>
        </w:rPr>
      </w:pPr>
      <w:r w:rsidRPr="00F514E3">
        <w:rPr>
          <w:bCs/>
          <w:sz w:val="24"/>
          <w:szCs w:val="24"/>
        </w:rPr>
        <w:t>Все поставляемые товары должны быть в заводской упаковке, исключающей его повреждение или порчу.</w:t>
      </w:r>
    </w:p>
    <w:p w:rsidR="00500492" w:rsidRPr="00F514E3" w:rsidRDefault="00500492" w:rsidP="00500492">
      <w:pPr>
        <w:spacing w:line="276" w:lineRule="auto"/>
        <w:rPr>
          <w:bCs/>
          <w:sz w:val="24"/>
          <w:szCs w:val="24"/>
        </w:rPr>
      </w:pPr>
      <w:r w:rsidRPr="00F514E3">
        <w:rPr>
          <w:bCs/>
          <w:sz w:val="24"/>
          <w:szCs w:val="24"/>
        </w:rPr>
        <w:lastRenderedPageBreak/>
        <w:t>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500492" w:rsidRPr="00F514E3" w:rsidRDefault="00500492" w:rsidP="00500492">
      <w:pPr>
        <w:spacing w:line="276" w:lineRule="auto"/>
        <w:rPr>
          <w:bCs/>
          <w:sz w:val="24"/>
          <w:szCs w:val="24"/>
        </w:rPr>
      </w:pPr>
      <w:r w:rsidRPr="00F514E3">
        <w:rPr>
          <w:bCs/>
          <w:sz w:val="24"/>
          <w:szCs w:val="24"/>
        </w:rPr>
        <w:t>В комплект поставки должны быть включены все необходимые интерфейсные шнуры, соединительные кабели и кабели питания; носители с драйверами, необходимыми для работы оборудования, а также комплект эксплуатационных документов (руководство пользователя, руководство по эксплуатации, гарантийный талон) на русском языке.</w:t>
      </w:r>
    </w:p>
    <w:p w:rsidR="00500492" w:rsidRPr="00F514E3" w:rsidRDefault="00500492" w:rsidP="00500492">
      <w:pPr>
        <w:spacing w:line="276" w:lineRule="auto"/>
        <w:rPr>
          <w:bCs/>
          <w:sz w:val="24"/>
          <w:szCs w:val="24"/>
        </w:rPr>
      </w:pPr>
      <w:r w:rsidRPr="00F514E3">
        <w:rPr>
          <w:bCs/>
          <w:sz w:val="24"/>
          <w:szCs w:val="24"/>
        </w:rPr>
        <w:t>Поставщик обеспечивает гарантийное обслуживание в течении периода согласно таблице № 1, замена некачественного или вышедшего из строя товара осуществляется на территории Заказчика или в сервисном центре Поставщика.</w:t>
      </w:r>
    </w:p>
    <w:p w:rsidR="00500492" w:rsidRPr="00F514E3" w:rsidRDefault="00500492" w:rsidP="00500492">
      <w:pPr>
        <w:spacing w:line="276" w:lineRule="auto"/>
        <w:rPr>
          <w:bCs/>
          <w:sz w:val="24"/>
          <w:szCs w:val="24"/>
        </w:rPr>
      </w:pPr>
      <w:r w:rsidRPr="00F514E3">
        <w:rPr>
          <w:bCs/>
          <w:sz w:val="24"/>
          <w:szCs w:val="24"/>
        </w:rPr>
        <w:t>Поставляемый товар должен иметь техническую поддержку. Техническая поддержка должна включать в себя: консультационную помощь по телефону, факсу, электронной почте по вопросам установки и эксплуатации.</w:t>
      </w:r>
    </w:p>
    <w:p w:rsidR="00500492" w:rsidRPr="00F514E3" w:rsidRDefault="00500492" w:rsidP="00500492">
      <w:pPr>
        <w:spacing w:line="276" w:lineRule="auto"/>
        <w:rPr>
          <w:bCs/>
          <w:sz w:val="24"/>
          <w:szCs w:val="24"/>
        </w:rPr>
      </w:pPr>
      <w:r w:rsidRPr="00F514E3">
        <w:rPr>
          <w:bCs/>
          <w:sz w:val="24"/>
          <w:szCs w:val="24"/>
        </w:rPr>
        <w:t>Техническая поддержка должна осуществляться на русском языке.</w:t>
      </w:r>
    </w:p>
    <w:p w:rsidR="00500492" w:rsidRPr="00F514E3" w:rsidRDefault="00500492" w:rsidP="00500492">
      <w:pPr>
        <w:spacing w:line="276" w:lineRule="auto"/>
        <w:rPr>
          <w:bCs/>
          <w:sz w:val="24"/>
          <w:szCs w:val="24"/>
        </w:rPr>
      </w:pPr>
      <w:r w:rsidRPr="00F514E3">
        <w:rPr>
          <w:bCs/>
          <w:sz w:val="24"/>
          <w:szCs w:val="24"/>
        </w:rPr>
        <w:t>Требования к поставщикам.</w:t>
      </w:r>
    </w:p>
    <w:p w:rsidR="00500492" w:rsidRPr="00F514E3" w:rsidRDefault="00500492" w:rsidP="00500492">
      <w:pPr>
        <w:spacing w:line="276" w:lineRule="auto"/>
        <w:rPr>
          <w:bCs/>
          <w:sz w:val="24"/>
          <w:szCs w:val="24"/>
        </w:rPr>
      </w:pPr>
      <w:r w:rsidRPr="00F514E3">
        <w:rPr>
          <w:bCs/>
          <w:sz w:val="24"/>
          <w:szCs w:val="24"/>
        </w:rPr>
        <w:t>Поставщик обеспечивает гарантийное обслуживание в течении срока, указанного в таблице № 1, замену некачественного или вышедшего из строя товара на территории Заказчика или в сервисном центре Поставщика.</w:t>
      </w:r>
    </w:p>
    <w:p w:rsidR="00500492" w:rsidRPr="00F514E3" w:rsidRDefault="00500492" w:rsidP="00500492">
      <w:pPr>
        <w:spacing w:line="276" w:lineRule="auto"/>
        <w:rPr>
          <w:bCs/>
          <w:sz w:val="24"/>
          <w:szCs w:val="24"/>
        </w:rPr>
      </w:pPr>
      <w:r w:rsidRPr="00F514E3">
        <w:rPr>
          <w:bCs/>
          <w:sz w:val="24"/>
          <w:szCs w:val="24"/>
        </w:rPr>
        <w:t>Доставка продукции в ремонт осуществляется силами Поставщика с предоставлением на время ремонта оборудования, аналогичного изъятому для ремонта, при сроке ремонта более 30 дней.</w:t>
      </w:r>
    </w:p>
    <w:p w:rsidR="005701AB" w:rsidRPr="00F514E3" w:rsidRDefault="005701AB" w:rsidP="00B047E1">
      <w:pPr>
        <w:tabs>
          <w:tab w:val="left" w:pos="11340"/>
        </w:tabs>
        <w:spacing w:line="276" w:lineRule="auto"/>
        <w:ind w:firstLine="0"/>
        <w:rPr>
          <w:sz w:val="24"/>
          <w:szCs w:val="24"/>
        </w:rPr>
      </w:pPr>
    </w:p>
    <w:p w:rsidR="00932040" w:rsidRPr="00F514E3" w:rsidRDefault="00932040" w:rsidP="00932040">
      <w:pPr>
        <w:tabs>
          <w:tab w:val="left" w:pos="11340"/>
        </w:tabs>
        <w:spacing w:line="276" w:lineRule="auto"/>
        <w:ind w:firstLine="0"/>
        <w:jc w:val="center"/>
        <w:rPr>
          <w:sz w:val="24"/>
          <w:szCs w:val="24"/>
        </w:rPr>
      </w:pPr>
      <w:r w:rsidRPr="00F514E3">
        <w:rPr>
          <w:sz w:val="24"/>
          <w:szCs w:val="24"/>
        </w:rPr>
        <w:t>ОПИСАНИЕ ОБЪЕКТА ЗАКУПКИ</w:t>
      </w:r>
    </w:p>
    <w:p w:rsidR="00454717" w:rsidRPr="00F514E3" w:rsidRDefault="00454717" w:rsidP="00932040">
      <w:pPr>
        <w:tabs>
          <w:tab w:val="left" w:pos="11340"/>
        </w:tabs>
        <w:spacing w:line="276" w:lineRule="auto"/>
        <w:ind w:firstLine="0"/>
        <w:jc w:val="center"/>
        <w:rPr>
          <w:sz w:val="24"/>
          <w:szCs w:val="24"/>
        </w:rPr>
      </w:pPr>
    </w:p>
    <w:tbl>
      <w:tblPr>
        <w:tblStyle w:val="47"/>
        <w:tblW w:w="9351" w:type="dxa"/>
        <w:tblLook w:val="04A0" w:firstRow="1" w:lastRow="0" w:firstColumn="1" w:lastColumn="0" w:noHBand="0" w:noVBand="1"/>
      </w:tblPr>
      <w:tblGrid>
        <w:gridCol w:w="474"/>
        <w:gridCol w:w="1507"/>
        <w:gridCol w:w="598"/>
        <w:gridCol w:w="473"/>
        <w:gridCol w:w="666"/>
        <w:gridCol w:w="3081"/>
        <w:gridCol w:w="2552"/>
      </w:tblGrid>
      <w:tr w:rsidR="007B3CE6" w:rsidRPr="00F514E3" w:rsidTr="000F4721">
        <w:trPr>
          <w:trHeight w:val="500"/>
        </w:trPr>
        <w:tc>
          <w:tcPr>
            <w:tcW w:w="474"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 п/п</w:t>
            </w:r>
          </w:p>
        </w:tc>
        <w:tc>
          <w:tcPr>
            <w:tcW w:w="1507"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Наименование</w:t>
            </w:r>
          </w:p>
        </w:tc>
        <w:tc>
          <w:tcPr>
            <w:tcW w:w="598"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Кол-во</w:t>
            </w:r>
          </w:p>
        </w:tc>
        <w:tc>
          <w:tcPr>
            <w:tcW w:w="473"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Ед.</w:t>
            </w:r>
          </w:p>
        </w:tc>
        <w:tc>
          <w:tcPr>
            <w:tcW w:w="3747" w:type="dxa"/>
            <w:gridSpan w:val="2"/>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Техническое описание</w:t>
            </w:r>
          </w:p>
        </w:tc>
        <w:tc>
          <w:tcPr>
            <w:tcW w:w="2552"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Показатель</w:t>
            </w:r>
          </w:p>
          <w:p w:rsidR="007B3CE6" w:rsidRPr="00F514E3" w:rsidRDefault="007B3CE6" w:rsidP="00454717">
            <w:pPr>
              <w:ind w:firstLine="0"/>
              <w:jc w:val="center"/>
              <w:rPr>
                <w:rFonts w:eastAsiaTheme="minorHAnsi" w:cstheme="minorBidi"/>
                <w:b/>
                <w:sz w:val="18"/>
                <w:szCs w:val="18"/>
                <w:lang w:eastAsia="en-US"/>
              </w:rPr>
            </w:pPr>
          </w:p>
        </w:tc>
      </w:tr>
      <w:tr w:rsidR="00454717" w:rsidRPr="00F514E3" w:rsidTr="000F4721">
        <w:trPr>
          <w:trHeight w:val="74"/>
        </w:trPr>
        <w:tc>
          <w:tcPr>
            <w:tcW w:w="474" w:type="dxa"/>
            <w:vAlign w:val="center"/>
          </w:tcPr>
          <w:p w:rsidR="00454717" w:rsidRPr="00F514E3" w:rsidRDefault="00454717" w:rsidP="00454717">
            <w:pPr>
              <w:ind w:firstLine="0"/>
              <w:jc w:val="left"/>
              <w:rPr>
                <w:rFonts w:eastAsiaTheme="minorHAnsi" w:cstheme="minorBidi"/>
                <w:sz w:val="18"/>
                <w:szCs w:val="18"/>
                <w:lang w:eastAsia="en-US"/>
              </w:rPr>
            </w:pPr>
            <w:r w:rsidRPr="00F514E3">
              <w:rPr>
                <w:rFonts w:eastAsiaTheme="minorHAnsi" w:cstheme="minorBidi"/>
                <w:sz w:val="18"/>
                <w:szCs w:val="18"/>
                <w:lang w:eastAsia="en-US"/>
              </w:rPr>
              <w:t>1.</w:t>
            </w:r>
          </w:p>
        </w:tc>
        <w:tc>
          <w:tcPr>
            <w:tcW w:w="1507" w:type="dxa"/>
            <w:vAlign w:val="center"/>
          </w:tcPr>
          <w:p w:rsidR="00454717" w:rsidRPr="00F514E3" w:rsidRDefault="00F44836" w:rsidP="00454717">
            <w:pPr>
              <w:ind w:firstLine="0"/>
              <w:jc w:val="left"/>
              <w:rPr>
                <w:rFonts w:eastAsiaTheme="minorHAnsi" w:cstheme="minorBidi"/>
                <w:b/>
                <w:sz w:val="18"/>
                <w:szCs w:val="18"/>
                <w:lang w:eastAsia="en-US"/>
              </w:rPr>
            </w:pPr>
            <w:r w:rsidRPr="00F514E3">
              <w:rPr>
                <w:rFonts w:eastAsiaTheme="minorHAnsi" w:cstheme="minorBidi"/>
                <w:b/>
                <w:sz w:val="18"/>
                <w:szCs w:val="18"/>
                <w:lang w:eastAsia="en-US"/>
              </w:rPr>
              <w:t>Компьютер</w:t>
            </w:r>
            <w:r w:rsidR="00C15449" w:rsidRPr="00F514E3">
              <w:rPr>
                <w:rFonts w:eastAsiaTheme="minorHAnsi" w:cstheme="minorBidi"/>
                <w:b/>
                <w:sz w:val="18"/>
                <w:szCs w:val="18"/>
                <w:lang w:eastAsia="en-US"/>
              </w:rPr>
              <w:t xml:space="preserve"> портативный</w:t>
            </w:r>
            <w:r w:rsidRPr="00F514E3">
              <w:rPr>
                <w:rFonts w:eastAsiaTheme="minorHAnsi" w:cstheme="minorBidi"/>
                <w:b/>
                <w:sz w:val="18"/>
                <w:szCs w:val="18"/>
                <w:lang w:eastAsia="en-US"/>
              </w:rPr>
              <w:t xml:space="preserve"> (ноутбук)</w:t>
            </w:r>
          </w:p>
        </w:tc>
        <w:tc>
          <w:tcPr>
            <w:tcW w:w="598" w:type="dxa"/>
            <w:vAlign w:val="center"/>
          </w:tcPr>
          <w:p w:rsidR="00454717" w:rsidRPr="00F514E3" w:rsidRDefault="00C15449"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10</w:t>
            </w:r>
          </w:p>
        </w:tc>
        <w:tc>
          <w:tcPr>
            <w:tcW w:w="473" w:type="dxa"/>
            <w:vAlign w:val="center"/>
          </w:tcPr>
          <w:p w:rsidR="00454717" w:rsidRPr="00F514E3" w:rsidRDefault="00454717"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шт</w:t>
            </w:r>
          </w:p>
        </w:tc>
        <w:tc>
          <w:tcPr>
            <w:tcW w:w="666" w:type="dxa"/>
            <w:vAlign w:val="center"/>
          </w:tcPr>
          <w:p w:rsidR="00454717" w:rsidRPr="00F514E3" w:rsidRDefault="007B3CE6"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w:t>
            </w:r>
          </w:p>
        </w:tc>
        <w:tc>
          <w:tcPr>
            <w:tcW w:w="3081" w:type="dxa"/>
            <w:vAlign w:val="center"/>
          </w:tcPr>
          <w:p w:rsidR="00454717" w:rsidRPr="00F514E3" w:rsidRDefault="007B3CE6"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Гарантия</w:t>
            </w:r>
          </w:p>
        </w:tc>
        <w:tc>
          <w:tcPr>
            <w:tcW w:w="2552" w:type="dxa"/>
            <w:vAlign w:val="center"/>
          </w:tcPr>
          <w:p w:rsidR="00454717" w:rsidRPr="00F514E3" w:rsidRDefault="00454717"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7B3CE6" w:rsidRPr="00F514E3">
              <w:rPr>
                <w:rFonts w:eastAsiaTheme="minorHAnsi" w:cstheme="minorBidi"/>
                <w:sz w:val="18"/>
                <w:szCs w:val="18"/>
                <w:lang w:eastAsia="en-US"/>
              </w:rPr>
              <w:t xml:space="preserve">12 </w:t>
            </w:r>
            <w:r w:rsidRPr="00F514E3">
              <w:rPr>
                <w:rFonts w:eastAsiaTheme="minorHAnsi" w:cstheme="minorBidi"/>
                <w:sz w:val="18"/>
                <w:szCs w:val="18"/>
                <w:lang w:eastAsia="en-US"/>
              </w:rPr>
              <w:t>месяцев</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75F7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w:t>
            </w:r>
          </w:p>
        </w:tc>
        <w:tc>
          <w:tcPr>
            <w:tcW w:w="3081" w:type="dxa"/>
            <w:vAlign w:val="center"/>
          </w:tcPr>
          <w:p w:rsidR="007B3CE6" w:rsidRPr="00F514E3" w:rsidRDefault="00975F7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Тип</w:t>
            </w:r>
          </w:p>
        </w:tc>
        <w:tc>
          <w:tcPr>
            <w:tcW w:w="2552" w:type="dxa"/>
            <w:vAlign w:val="center"/>
          </w:tcPr>
          <w:p w:rsidR="007B3CE6" w:rsidRPr="00F514E3" w:rsidRDefault="00975F7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ноутбук</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75F7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w:t>
            </w:r>
          </w:p>
        </w:tc>
        <w:tc>
          <w:tcPr>
            <w:tcW w:w="3081" w:type="dxa"/>
            <w:vAlign w:val="center"/>
          </w:tcPr>
          <w:p w:rsidR="007B3CE6" w:rsidRPr="00F514E3" w:rsidRDefault="00975F7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Год</w:t>
            </w:r>
          </w:p>
        </w:tc>
        <w:tc>
          <w:tcPr>
            <w:tcW w:w="2552" w:type="dxa"/>
            <w:vAlign w:val="center"/>
          </w:tcPr>
          <w:p w:rsidR="007B3CE6" w:rsidRPr="00F514E3" w:rsidRDefault="00975F7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позднее 2020</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75F7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1.4.</w:t>
            </w:r>
          </w:p>
        </w:tc>
        <w:tc>
          <w:tcPr>
            <w:tcW w:w="3081" w:type="dxa"/>
            <w:vAlign w:val="center"/>
          </w:tcPr>
          <w:p w:rsidR="007B3CE6" w:rsidRPr="00F514E3" w:rsidRDefault="00975F7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Операционная система</w:t>
            </w:r>
          </w:p>
        </w:tc>
        <w:tc>
          <w:tcPr>
            <w:tcW w:w="2552" w:type="dxa"/>
            <w:vAlign w:val="center"/>
          </w:tcPr>
          <w:p w:rsidR="007B3CE6" w:rsidRPr="00F514E3" w:rsidRDefault="00975F7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отсутствует</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75F7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1.5.</w:t>
            </w:r>
          </w:p>
        </w:tc>
        <w:tc>
          <w:tcPr>
            <w:tcW w:w="3081" w:type="dxa"/>
            <w:vAlign w:val="center"/>
          </w:tcPr>
          <w:p w:rsidR="007B3CE6" w:rsidRPr="00F514E3" w:rsidRDefault="00917E48"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Конструктивное исполнение</w:t>
            </w:r>
          </w:p>
        </w:tc>
        <w:tc>
          <w:tcPr>
            <w:tcW w:w="2552" w:type="dxa"/>
            <w:vAlign w:val="center"/>
          </w:tcPr>
          <w:p w:rsidR="007B3CE6" w:rsidRPr="00F514E3" w:rsidRDefault="00917E48"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классический</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17E48"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1.6.</w:t>
            </w:r>
          </w:p>
        </w:tc>
        <w:tc>
          <w:tcPr>
            <w:tcW w:w="3081" w:type="dxa"/>
            <w:vAlign w:val="center"/>
          </w:tcPr>
          <w:p w:rsidR="007B3CE6" w:rsidRPr="00F514E3" w:rsidRDefault="00917E48"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Цифровой блок клавиатуры</w:t>
            </w:r>
          </w:p>
        </w:tc>
        <w:tc>
          <w:tcPr>
            <w:tcW w:w="2552" w:type="dxa"/>
            <w:vAlign w:val="center"/>
          </w:tcPr>
          <w:p w:rsidR="007B3CE6" w:rsidRPr="00F514E3" w:rsidRDefault="00917E48"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присутствует</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17E48"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1.7.</w:t>
            </w:r>
          </w:p>
        </w:tc>
        <w:tc>
          <w:tcPr>
            <w:tcW w:w="3081" w:type="dxa"/>
            <w:vAlign w:val="center"/>
          </w:tcPr>
          <w:p w:rsidR="007B3CE6" w:rsidRPr="00F514E3" w:rsidRDefault="009B43E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Тачпад</w:t>
            </w:r>
          </w:p>
        </w:tc>
        <w:tc>
          <w:tcPr>
            <w:tcW w:w="2552" w:type="dxa"/>
            <w:vAlign w:val="center"/>
          </w:tcPr>
          <w:p w:rsidR="007B3CE6" w:rsidRPr="00F514E3" w:rsidRDefault="009B43E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стандартный</w:t>
            </w:r>
          </w:p>
        </w:tc>
      </w:tr>
      <w:tr w:rsidR="00917E48" w:rsidRPr="00F514E3" w:rsidTr="000F4721">
        <w:trPr>
          <w:trHeight w:val="74"/>
        </w:trPr>
        <w:tc>
          <w:tcPr>
            <w:tcW w:w="474" w:type="dxa"/>
            <w:vAlign w:val="center"/>
          </w:tcPr>
          <w:p w:rsidR="00917E48" w:rsidRPr="00F514E3" w:rsidRDefault="00917E48" w:rsidP="00454717">
            <w:pPr>
              <w:ind w:firstLine="0"/>
              <w:jc w:val="left"/>
              <w:rPr>
                <w:rFonts w:eastAsiaTheme="minorHAnsi" w:cstheme="minorBidi"/>
                <w:sz w:val="18"/>
                <w:szCs w:val="18"/>
                <w:lang w:eastAsia="en-US"/>
              </w:rPr>
            </w:pPr>
          </w:p>
        </w:tc>
        <w:tc>
          <w:tcPr>
            <w:tcW w:w="1507" w:type="dxa"/>
            <w:vAlign w:val="center"/>
          </w:tcPr>
          <w:p w:rsidR="00917E48" w:rsidRPr="00F514E3" w:rsidRDefault="00917E48" w:rsidP="00454717">
            <w:pPr>
              <w:ind w:firstLine="0"/>
              <w:jc w:val="left"/>
              <w:rPr>
                <w:rFonts w:eastAsiaTheme="minorHAnsi" w:cstheme="minorBidi"/>
                <w:b/>
                <w:sz w:val="18"/>
                <w:szCs w:val="18"/>
                <w:lang w:eastAsia="en-US"/>
              </w:rPr>
            </w:pPr>
          </w:p>
        </w:tc>
        <w:tc>
          <w:tcPr>
            <w:tcW w:w="598"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473"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666" w:type="dxa"/>
            <w:vAlign w:val="center"/>
          </w:tcPr>
          <w:p w:rsidR="00917E48" w:rsidRPr="00F514E3" w:rsidRDefault="009B43EF"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1.8. </w:t>
            </w:r>
          </w:p>
        </w:tc>
        <w:tc>
          <w:tcPr>
            <w:tcW w:w="3081" w:type="dxa"/>
            <w:vAlign w:val="center"/>
          </w:tcPr>
          <w:p w:rsidR="00917E48" w:rsidRPr="00F514E3" w:rsidRDefault="009B43E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Тип экрана</w:t>
            </w:r>
          </w:p>
        </w:tc>
        <w:tc>
          <w:tcPr>
            <w:tcW w:w="2552" w:type="dxa"/>
            <w:vAlign w:val="center"/>
          </w:tcPr>
          <w:p w:rsidR="00917E48" w:rsidRPr="00F514E3" w:rsidRDefault="009B43E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TN+film</w:t>
            </w:r>
          </w:p>
        </w:tc>
      </w:tr>
      <w:tr w:rsidR="00917E48" w:rsidRPr="00F514E3" w:rsidTr="000F4721">
        <w:trPr>
          <w:trHeight w:val="74"/>
        </w:trPr>
        <w:tc>
          <w:tcPr>
            <w:tcW w:w="474" w:type="dxa"/>
            <w:vAlign w:val="center"/>
          </w:tcPr>
          <w:p w:rsidR="00917E48" w:rsidRPr="00F514E3" w:rsidRDefault="00917E48" w:rsidP="00454717">
            <w:pPr>
              <w:ind w:firstLine="0"/>
              <w:jc w:val="left"/>
              <w:rPr>
                <w:rFonts w:eastAsiaTheme="minorHAnsi" w:cstheme="minorBidi"/>
                <w:sz w:val="18"/>
                <w:szCs w:val="18"/>
                <w:lang w:eastAsia="en-US"/>
              </w:rPr>
            </w:pPr>
          </w:p>
        </w:tc>
        <w:tc>
          <w:tcPr>
            <w:tcW w:w="1507" w:type="dxa"/>
            <w:vAlign w:val="center"/>
          </w:tcPr>
          <w:p w:rsidR="00917E48" w:rsidRPr="00F514E3" w:rsidRDefault="00917E48" w:rsidP="00454717">
            <w:pPr>
              <w:ind w:firstLine="0"/>
              <w:jc w:val="left"/>
              <w:rPr>
                <w:rFonts w:eastAsiaTheme="minorHAnsi" w:cstheme="minorBidi"/>
                <w:b/>
                <w:sz w:val="18"/>
                <w:szCs w:val="18"/>
                <w:lang w:eastAsia="en-US"/>
              </w:rPr>
            </w:pPr>
          </w:p>
        </w:tc>
        <w:tc>
          <w:tcPr>
            <w:tcW w:w="598"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473"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666" w:type="dxa"/>
            <w:vAlign w:val="center"/>
          </w:tcPr>
          <w:p w:rsidR="00917E48" w:rsidRPr="00F514E3" w:rsidRDefault="009B43EF"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1.9. </w:t>
            </w:r>
          </w:p>
        </w:tc>
        <w:tc>
          <w:tcPr>
            <w:tcW w:w="3081" w:type="dxa"/>
            <w:vAlign w:val="center"/>
          </w:tcPr>
          <w:p w:rsidR="00917E48" w:rsidRPr="00F514E3" w:rsidRDefault="009B43E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Диагональ экрана (дюйм)</w:t>
            </w:r>
          </w:p>
        </w:tc>
        <w:tc>
          <w:tcPr>
            <w:tcW w:w="2552" w:type="dxa"/>
            <w:vAlign w:val="center"/>
          </w:tcPr>
          <w:p w:rsidR="00917E48" w:rsidRPr="00F514E3" w:rsidRDefault="009B43E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A556E2" w:rsidRPr="00F514E3">
              <w:rPr>
                <w:rFonts w:eastAsiaTheme="minorHAnsi" w:cstheme="minorBidi"/>
                <w:sz w:val="18"/>
                <w:szCs w:val="18"/>
                <w:lang w:eastAsia="en-US"/>
              </w:rPr>
              <w:t>15.6"</w:t>
            </w:r>
          </w:p>
        </w:tc>
      </w:tr>
      <w:tr w:rsidR="00917E48" w:rsidRPr="00F514E3" w:rsidTr="000F4721">
        <w:trPr>
          <w:trHeight w:val="74"/>
        </w:trPr>
        <w:tc>
          <w:tcPr>
            <w:tcW w:w="474" w:type="dxa"/>
            <w:vAlign w:val="center"/>
          </w:tcPr>
          <w:p w:rsidR="00917E48" w:rsidRPr="00F514E3" w:rsidRDefault="00917E48" w:rsidP="00454717">
            <w:pPr>
              <w:ind w:firstLine="0"/>
              <w:jc w:val="left"/>
              <w:rPr>
                <w:rFonts w:eastAsiaTheme="minorHAnsi" w:cstheme="minorBidi"/>
                <w:sz w:val="18"/>
                <w:szCs w:val="18"/>
                <w:lang w:eastAsia="en-US"/>
              </w:rPr>
            </w:pPr>
          </w:p>
        </w:tc>
        <w:tc>
          <w:tcPr>
            <w:tcW w:w="1507" w:type="dxa"/>
            <w:vAlign w:val="center"/>
          </w:tcPr>
          <w:p w:rsidR="00917E48" w:rsidRPr="00F514E3" w:rsidRDefault="00917E48" w:rsidP="00454717">
            <w:pPr>
              <w:ind w:firstLine="0"/>
              <w:jc w:val="left"/>
              <w:rPr>
                <w:rFonts w:eastAsiaTheme="minorHAnsi" w:cstheme="minorBidi"/>
                <w:b/>
                <w:sz w:val="18"/>
                <w:szCs w:val="18"/>
                <w:lang w:eastAsia="en-US"/>
              </w:rPr>
            </w:pPr>
          </w:p>
        </w:tc>
        <w:tc>
          <w:tcPr>
            <w:tcW w:w="598"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473"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666" w:type="dxa"/>
            <w:vAlign w:val="center"/>
          </w:tcPr>
          <w:p w:rsidR="00917E48" w:rsidRPr="00F514E3" w:rsidRDefault="00AF1877"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1.10.</w:t>
            </w:r>
          </w:p>
        </w:tc>
        <w:tc>
          <w:tcPr>
            <w:tcW w:w="3081" w:type="dxa"/>
            <w:vAlign w:val="center"/>
          </w:tcPr>
          <w:p w:rsidR="00917E48" w:rsidRPr="00F514E3" w:rsidRDefault="00A556E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Разрешение экрана</w:t>
            </w:r>
          </w:p>
        </w:tc>
        <w:tc>
          <w:tcPr>
            <w:tcW w:w="2552" w:type="dxa"/>
            <w:vAlign w:val="center"/>
          </w:tcPr>
          <w:p w:rsidR="00917E48" w:rsidRPr="00F514E3" w:rsidRDefault="000F472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Full HD (1920x1080)</w:t>
            </w:r>
          </w:p>
        </w:tc>
      </w:tr>
      <w:tr w:rsidR="00917E48" w:rsidRPr="00F514E3" w:rsidTr="000F4721">
        <w:trPr>
          <w:trHeight w:val="74"/>
        </w:trPr>
        <w:tc>
          <w:tcPr>
            <w:tcW w:w="474" w:type="dxa"/>
            <w:vAlign w:val="center"/>
          </w:tcPr>
          <w:p w:rsidR="00917E48" w:rsidRPr="00F514E3" w:rsidRDefault="00917E48" w:rsidP="00454717">
            <w:pPr>
              <w:ind w:firstLine="0"/>
              <w:jc w:val="left"/>
              <w:rPr>
                <w:rFonts w:eastAsiaTheme="minorHAnsi" w:cstheme="minorBidi"/>
                <w:sz w:val="18"/>
                <w:szCs w:val="18"/>
                <w:lang w:eastAsia="en-US"/>
              </w:rPr>
            </w:pPr>
          </w:p>
        </w:tc>
        <w:tc>
          <w:tcPr>
            <w:tcW w:w="1507" w:type="dxa"/>
            <w:vAlign w:val="center"/>
          </w:tcPr>
          <w:p w:rsidR="00917E48" w:rsidRPr="00F514E3" w:rsidRDefault="00917E48" w:rsidP="00454717">
            <w:pPr>
              <w:ind w:firstLine="0"/>
              <w:jc w:val="left"/>
              <w:rPr>
                <w:rFonts w:eastAsiaTheme="minorHAnsi" w:cstheme="minorBidi"/>
                <w:b/>
                <w:sz w:val="18"/>
                <w:szCs w:val="18"/>
                <w:lang w:eastAsia="en-US"/>
              </w:rPr>
            </w:pPr>
          </w:p>
        </w:tc>
        <w:tc>
          <w:tcPr>
            <w:tcW w:w="598"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473"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666" w:type="dxa"/>
            <w:vAlign w:val="center"/>
          </w:tcPr>
          <w:p w:rsidR="00917E48" w:rsidRPr="00F514E3" w:rsidRDefault="000F4721"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1.11.</w:t>
            </w:r>
          </w:p>
        </w:tc>
        <w:tc>
          <w:tcPr>
            <w:tcW w:w="3081" w:type="dxa"/>
            <w:vAlign w:val="center"/>
          </w:tcPr>
          <w:p w:rsidR="00917E48" w:rsidRPr="00F514E3" w:rsidRDefault="000F472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Покрытие экрана</w:t>
            </w:r>
          </w:p>
        </w:tc>
        <w:tc>
          <w:tcPr>
            <w:tcW w:w="2552" w:type="dxa"/>
            <w:vAlign w:val="center"/>
          </w:tcPr>
          <w:p w:rsidR="00917E48" w:rsidRPr="00F514E3" w:rsidRDefault="000F472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матовое</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0F4721"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1.12.</w:t>
            </w:r>
          </w:p>
        </w:tc>
        <w:tc>
          <w:tcPr>
            <w:tcW w:w="3081" w:type="dxa"/>
            <w:vAlign w:val="center"/>
          </w:tcPr>
          <w:p w:rsidR="00A556E2" w:rsidRPr="00F514E3" w:rsidRDefault="004177A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Ч</w:t>
            </w:r>
            <w:r w:rsidR="000F4721" w:rsidRPr="00F514E3">
              <w:rPr>
                <w:rFonts w:eastAsiaTheme="minorHAnsi" w:cstheme="minorBidi"/>
                <w:sz w:val="18"/>
                <w:szCs w:val="18"/>
                <w:lang w:eastAsia="en-US"/>
              </w:rPr>
              <w:t>астота обновления экрана</w:t>
            </w:r>
          </w:p>
        </w:tc>
        <w:tc>
          <w:tcPr>
            <w:tcW w:w="2552" w:type="dxa"/>
            <w:vAlign w:val="center"/>
          </w:tcPr>
          <w:p w:rsidR="00A556E2" w:rsidRPr="00F514E3" w:rsidRDefault="004177A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0F4721" w:rsidRPr="00F514E3">
              <w:rPr>
                <w:rFonts w:eastAsiaTheme="minorHAnsi" w:cstheme="minorBidi"/>
                <w:sz w:val="18"/>
                <w:szCs w:val="18"/>
                <w:lang w:eastAsia="en-US"/>
              </w:rPr>
              <w:t>60 Гц</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0F4721"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1.13.</w:t>
            </w:r>
          </w:p>
        </w:tc>
        <w:tc>
          <w:tcPr>
            <w:tcW w:w="3081" w:type="dxa"/>
            <w:vAlign w:val="center"/>
          </w:tcPr>
          <w:p w:rsidR="00A556E2" w:rsidRPr="00F514E3" w:rsidRDefault="004177A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Яркость</w:t>
            </w:r>
          </w:p>
        </w:tc>
        <w:tc>
          <w:tcPr>
            <w:tcW w:w="2552" w:type="dxa"/>
            <w:vAlign w:val="center"/>
          </w:tcPr>
          <w:p w:rsidR="00A556E2" w:rsidRPr="00F514E3" w:rsidRDefault="004177A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220 Кд/м²</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4177AF"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1.14.</w:t>
            </w:r>
          </w:p>
        </w:tc>
        <w:tc>
          <w:tcPr>
            <w:tcW w:w="3081" w:type="dxa"/>
            <w:vAlign w:val="center"/>
          </w:tcPr>
          <w:p w:rsidR="00A556E2" w:rsidRPr="00F514E3" w:rsidRDefault="00C13C0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Плотность пикселей</w:t>
            </w:r>
          </w:p>
        </w:tc>
        <w:tc>
          <w:tcPr>
            <w:tcW w:w="2552" w:type="dxa"/>
            <w:vAlign w:val="center"/>
          </w:tcPr>
          <w:p w:rsidR="00A556E2" w:rsidRPr="00F514E3" w:rsidRDefault="00C13C0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141 </w:t>
            </w:r>
            <w:proofErr w:type="spellStart"/>
            <w:r w:rsidRPr="00F514E3">
              <w:rPr>
                <w:rFonts w:eastAsiaTheme="minorHAnsi" w:cstheme="minorBidi"/>
                <w:sz w:val="18"/>
                <w:szCs w:val="18"/>
                <w:lang w:eastAsia="en-US"/>
              </w:rPr>
              <w:t>ppi</w:t>
            </w:r>
            <w:proofErr w:type="spellEnd"/>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C13C0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1.15.</w:t>
            </w:r>
          </w:p>
        </w:tc>
        <w:tc>
          <w:tcPr>
            <w:tcW w:w="3081" w:type="dxa"/>
            <w:vAlign w:val="center"/>
          </w:tcPr>
          <w:p w:rsidR="00A556E2" w:rsidRPr="00F514E3" w:rsidRDefault="00C13C0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Цветовой охват</w:t>
            </w:r>
          </w:p>
        </w:tc>
        <w:tc>
          <w:tcPr>
            <w:tcW w:w="2552" w:type="dxa"/>
            <w:vAlign w:val="center"/>
          </w:tcPr>
          <w:p w:rsidR="00A556E2" w:rsidRPr="00F514E3" w:rsidRDefault="00C13C0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B4175B" w:rsidRPr="00F514E3">
              <w:rPr>
                <w:rFonts w:eastAsiaTheme="minorHAnsi" w:cstheme="minorBidi"/>
                <w:sz w:val="18"/>
                <w:szCs w:val="18"/>
                <w:lang w:eastAsia="en-US"/>
              </w:rPr>
              <w:t>NTSC 45%</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B4175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1.16.</w:t>
            </w:r>
          </w:p>
        </w:tc>
        <w:tc>
          <w:tcPr>
            <w:tcW w:w="3081" w:type="dxa"/>
            <w:vAlign w:val="center"/>
          </w:tcPr>
          <w:p w:rsidR="00A556E2" w:rsidRPr="00F514E3" w:rsidRDefault="00B4175B"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Кол-во ядер центрального процессора</w:t>
            </w:r>
          </w:p>
        </w:tc>
        <w:tc>
          <w:tcPr>
            <w:tcW w:w="2552" w:type="dxa"/>
            <w:vAlign w:val="center"/>
          </w:tcPr>
          <w:p w:rsidR="00A556E2" w:rsidRPr="00F514E3" w:rsidRDefault="00B4175B"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2</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466E9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1.17.</w:t>
            </w:r>
          </w:p>
        </w:tc>
        <w:tc>
          <w:tcPr>
            <w:tcW w:w="3081" w:type="dxa"/>
            <w:vAlign w:val="center"/>
          </w:tcPr>
          <w:p w:rsidR="00A556E2" w:rsidRPr="00F514E3" w:rsidRDefault="00466E9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Кол-во потоков центрального процессора</w:t>
            </w:r>
          </w:p>
        </w:tc>
        <w:tc>
          <w:tcPr>
            <w:tcW w:w="2552" w:type="dxa"/>
            <w:vAlign w:val="center"/>
          </w:tcPr>
          <w:p w:rsidR="00A556E2" w:rsidRPr="00F514E3" w:rsidRDefault="00466E9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4</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466E9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1.18.</w:t>
            </w:r>
          </w:p>
        </w:tc>
        <w:tc>
          <w:tcPr>
            <w:tcW w:w="3081" w:type="dxa"/>
            <w:vAlign w:val="center"/>
          </w:tcPr>
          <w:p w:rsidR="00A556E2" w:rsidRPr="00F514E3" w:rsidRDefault="0014118C"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Частота центрального процессора </w:t>
            </w:r>
          </w:p>
        </w:tc>
        <w:tc>
          <w:tcPr>
            <w:tcW w:w="2552" w:type="dxa"/>
            <w:vAlign w:val="center"/>
          </w:tcPr>
          <w:p w:rsidR="00A556E2" w:rsidRPr="00F514E3" w:rsidRDefault="0014118C"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6530B7" w:rsidRPr="00F514E3">
              <w:rPr>
                <w:rFonts w:eastAsiaTheme="minorHAnsi" w:cstheme="minorBidi"/>
                <w:sz w:val="18"/>
                <w:szCs w:val="18"/>
                <w:lang w:eastAsia="en-US"/>
              </w:rPr>
              <w:t xml:space="preserve">1,2 </w:t>
            </w:r>
            <w:proofErr w:type="spellStart"/>
            <w:r w:rsidR="006530B7" w:rsidRPr="00F514E3">
              <w:rPr>
                <w:rFonts w:eastAsiaTheme="minorHAnsi" w:cstheme="minorBidi"/>
                <w:sz w:val="18"/>
                <w:szCs w:val="18"/>
                <w:lang w:eastAsia="en-US"/>
              </w:rPr>
              <w:t>Ггц</w:t>
            </w:r>
            <w:proofErr w:type="spellEnd"/>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6530B7"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1.19.</w:t>
            </w:r>
          </w:p>
        </w:tc>
        <w:tc>
          <w:tcPr>
            <w:tcW w:w="3081" w:type="dxa"/>
            <w:vAlign w:val="center"/>
          </w:tcPr>
          <w:p w:rsidR="0014118C" w:rsidRPr="00F514E3" w:rsidRDefault="006530B7"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Автоматическое увеличение частоты центрального процессора </w:t>
            </w:r>
          </w:p>
        </w:tc>
        <w:tc>
          <w:tcPr>
            <w:tcW w:w="2552" w:type="dxa"/>
            <w:vAlign w:val="center"/>
          </w:tcPr>
          <w:p w:rsidR="0014118C" w:rsidRPr="00F514E3" w:rsidRDefault="006530B7"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3,4 </w:t>
            </w:r>
            <w:proofErr w:type="spellStart"/>
            <w:r w:rsidRPr="00F514E3">
              <w:rPr>
                <w:rFonts w:eastAsiaTheme="minorHAnsi" w:cstheme="minorBidi"/>
                <w:sz w:val="18"/>
                <w:szCs w:val="18"/>
                <w:lang w:eastAsia="en-US"/>
              </w:rPr>
              <w:t>Ггц</w:t>
            </w:r>
            <w:proofErr w:type="spellEnd"/>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6530B7"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1.20.</w:t>
            </w:r>
          </w:p>
        </w:tc>
        <w:tc>
          <w:tcPr>
            <w:tcW w:w="3081" w:type="dxa"/>
            <w:vAlign w:val="center"/>
          </w:tcPr>
          <w:p w:rsidR="0014118C" w:rsidRPr="00F514E3" w:rsidRDefault="002E033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Вид оперативной памяти</w:t>
            </w:r>
          </w:p>
        </w:tc>
        <w:tc>
          <w:tcPr>
            <w:tcW w:w="2552" w:type="dxa"/>
            <w:vAlign w:val="center"/>
          </w:tcPr>
          <w:p w:rsidR="0014118C" w:rsidRPr="00F514E3" w:rsidRDefault="002E033F" w:rsidP="007B3CE6">
            <w:pPr>
              <w:ind w:firstLine="0"/>
              <w:jc w:val="center"/>
              <w:rPr>
                <w:rFonts w:eastAsiaTheme="minorHAnsi" w:cstheme="minorBidi"/>
                <w:sz w:val="18"/>
                <w:szCs w:val="18"/>
                <w:lang w:val="en-US" w:eastAsia="en-US"/>
              </w:rPr>
            </w:pPr>
            <w:r w:rsidRPr="00F514E3">
              <w:rPr>
                <w:rFonts w:eastAsiaTheme="minorHAnsi" w:cstheme="minorBidi"/>
                <w:sz w:val="18"/>
                <w:szCs w:val="18"/>
                <w:lang w:eastAsia="en-US"/>
              </w:rPr>
              <w:t xml:space="preserve">не ниже </w:t>
            </w:r>
            <w:r w:rsidRPr="00F514E3">
              <w:rPr>
                <w:rFonts w:eastAsiaTheme="minorHAnsi" w:cstheme="minorBidi"/>
                <w:sz w:val="18"/>
                <w:szCs w:val="18"/>
                <w:lang w:val="en-US" w:eastAsia="en-US"/>
              </w:rPr>
              <w:t>DDR4</w:t>
            </w:r>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2E033F"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1.21.</w:t>
            </w:r>
          </w:p>
        </w:tc>
        <w:tc>
          <w:tcPr>
            <w:tcW w:w="3081" w:type="dxa"/>
            <w:vAlign w:val="center"/>
          </w:tcPr>
          <w:p w:rsidR="0014118C" w:rsidRPr="00F514E3" w:rsidRDefault="004B114C"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Объем оперативной памяти</w:t>
            </w:r>
          </w:p>
        </w:tc>
        <w:tc>
          <w:tcPr>
            <w:tcW w:w="2552" w:type="dxa"/>
            <w:vAlign w:val="center"/>
          </w:tcPr>
          <w:p w:rsidR="0014118C" w:rsidRPr="00F514E3" w:rsidRDefault="004B114C"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8 Гб</w:t>
            </w:r>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4B114C"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1.22.</w:t>
            </w:r>
          </w:p>
        </w:tc>
        <w:tc>
          <w:tcPr>
            <w:tcW w:w="3081" w:type="dxa"/>
            <w:vAlign w:val="center"/>
          </w:tcPr>
          <w:p w:rsidR="0014118C" w:rsidRPr="00F514E3" w:rsidRDefault="004B114C"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Частота оперативной памяти</w:t>
            </w:r>
          </w:p>
        </w:tc>
        <w:tc>
          <w:tcPr>
            <w:tcW w:w="2552" w:type="dxa"/>
            <w:vAlign w:val="center"/>
          </w:tcPr>
          <w:p w:rsidR="0014118C" w:rsidRPr="00F514E3" w:rsidRDefault="004B114C"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2133 МГц</w:t>
            </w:r>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4B114C"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1.23.</w:t>
            </w:r>
          </w:p>
        </w:tc>
        <w:tc>
          <w:tcPr>
            <w:tcW w:w="3081" w:type="dxa"/>
            <w:vAlign w:val="center"/>
          </w:tcPr>
          <w:p w:rsidR="0014118C" w:rsidRPr="00F514E3" w:rsidRDefault="00127CA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Максимальный объем оперативной памяти </w:t>
            </w:r>
          </w:p>
        </w:tc>
        <w:tc>
          <w:tcPr>
            <w:tcW w:w="2552" w:type="dxa"/>
            <w:vAlign w:val="center"/>
          </w:tcPr>
          <w:p w:rsidR="0014118C" w:rsidRPr="00F514E3" w:rsidRDefault="00127CA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12 Гб</w:t>
            </w:r>
          </w:p>
        </w:tc>
      </w:tr>
      <w:tr w:rsidR="006C7278" w:rsidRPr="00F514E3" w:rsidTr="000F4721">
        <w:trPr>
          <w:trHeight w:val="74"/>
        </w:trPr>
        <w:tc>
          <w:tcPr>
            <w:tcW w:w="474" w:type="dxa"/>
            <w:vAlign w:val="center"/>
          </w:tcPr>
          <w:p w:rsidR="006C7278" w:rsidRPr="00F514E3" w:rsidRDefault="006C7278" w:rsidP="00454717">
            <w:pPr>
              <w:ind w:firstLine="0"/>
              <w:jc w:val="left"/>
              <w:rPr>
                <w:rFonts w:eastAsiaTheme="minorHAnsi" w:cstheme="minorBidi"/>
                <w:sz w:val="18"/>
                <w:szCs w:val="18"/>
                <w:lang w:eastAsia="en-US"/>
              </w:rPr>
            </w:pPr>
          </w:p>
        </w:tc>
        <w:tc>
          <w:tcPr>
            <w:tcW w:w="1507" w:type="dxa"/>
            <w:vAlign w:val="center"/>
          </w:tcPr>
          <w:p w:rsidR="006C7278" w:rsidRPr="00F514E3" w:rsidRDefault="006C7278" w:rsidP="00454717">
            <w:pPr>
              <w:ind w:firstLine="0"/>
              <w:jc w:val="left"/>
              <w:rPr>
                <w:rFonts w:eastAsiaTheme="minorHAnsi" w:cstheme="minorBidi"/>
                <w:b/>
                <w:sz w:val="18"/>
                <w:szCs w:val="18"/>
                <w:lang w:eastAsia="en-US"/>
              </w:rPr>
            </w:pPr>
          </w:p>
        </w:tc>
        <w:tc>
          <w:tcPr>
            <w:tcW w:w="598"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p>
        </w:tc>
        <w:tc>
          <w:tcPr>
            <w:tcW w:w="473"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p>
        </w:tc>
        <w:tc>
          <w:tcPr>
            <w:tcW w:w="666" w:type="dxa"/>
            <w:vAlign w:val="center"/>
          </w:tcPr>
          <w:p w:rsidR="006C7278" w:rsidRPr="00F514E3" w:rsidRDefault="00555D6C"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1.24</w:t>
            </w:r>
            <w:r w:rsidR="006C7278" w:rsidRPr="00F514E3">
              <w:rPr>
                <w:rFonts w:eastAsiaTheme="minorHAnsi" w:cstheme="minorBidi"/>
                <w:sz w:val="18"/>
                <w:szCs w:val="18"/>
                <w:lang w:eastAsia="en-US"/>
              </w:rPr>
              <w:t>.</w:t>
            </w:r>
          </w:p>
        </w:tc>
        <w:tc>
          <w:tcPr>
            <w:tcW w:w="3081" w:type="dxa"/>
            <w:vAlign w:val="center"/>
          </w:tcPr>
          <w:p w:rsidR="006C7278" w:rsidRPr="00F514E3" w:rsidRDefault="00232C73"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Тип видеокарты</w:t>
            </w:r>
          </w:p>
        </w:tc>
        <w:tc>
          <w:tcPr>
            <w:tcW w:w="2552" w:type="dxa"/>
            <w:vAlign w:val="center"/>
          </w:tcPr>
          <w:p w:rsidR="006C7278" w:rsidRPr="00F514E3" w:rsidRDefault="00232C73"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встроенная</w:t>
            </w:r>
          </w:p>
        </w:tc>
      </w:tr>
      <w:tr w:rsidR="006C7278" w:rsidRPr="00F514E3" w:rsidTr="000F4721">
        <w:trPr>
          <w:trHeight w:val="74"/>
        </w:trPr>
        <w:tc>
          <w:tcPr>
            <w:tcW w:w="474" w:type="dxa"/>
            <w:vAlign w:val="center"/>
          </w:tcPr>
          <w:p w:rsidR="006C7278" w:rsidRPr="00F514E3" w:rsidRDefault="006C7278" w:rsidP="00454717">
            <w:pPr>
              <w:ind w:firstLine="0"/>
              <w:jc w:val="left"/>
              <w:rPr>
                <w:rFonts w:eastAsiaTheme="minorHAnsi" w:cstheme="minorBidi"/>
                <w:sz w:val="18"/>
                <w:szCs w:val="18"/>
                <w:lang w:eastAsia="en-US"/>
              </w:rPr>
            </w:pPr>
          </w:p>
        </w:tc>
        <w:tc>
          <w:tcPr>
            <w:tcW w:w="1507" w:type="dxa"/>
            <w:vAlign w:val="center"/>
          </w:tcPr>
          <w:p w:rsidR="006C7278" w:rsidRPr="00F514E3" w:rsidRDefault="006C7278" w:rsidP="00454717">
            <w:pPr>
              <w:ind w:firstLine="0"/>
              <w:jc w:val="left"/>
              <w:rPr>
                <w:rFonts w:eastAsiaTheme="minorHAnsi" w:cstheme="minorBidi"/>
                <w:b/>
                <w:sz w:val="18"/>
                <w:szCs w:val="18"/>
                <w:lang w:eastAsia="en-US"/>
              </w:rPr>
            </w:pPr>
          </w:p>
        </w:tc>
        <w:tc>
          <w:tcPr>
            <w:tcW w:w="598"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p>
        </w:tc>
        <w:tc>
          <w:tcPr>
            <w:tcW w:w="473"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p>
        </w:tc>
        <w:tc>
          <w:tcPr>
            <w:tcW w:w="666"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w:t>
            </w:r>
            <w:r w:rsidR="00555D6C" w:rsidRPr="00F514E3">
              <w:rPr>
                <w:rFonts w:eastAsiaTheme="minorHAnsi" w:cstheme="minorBidi"/>
                <w:sz w:val="18"/>
                <w:szCs w:val="18"/>
                <w:lang w:eastAsia="en-US"/>
              </w:rPr>
              <w:t>25.</w:t>
            </w:r>
          </w:p>
        </w:tc>
        <w:tc>
          <w:tcPr>
            <w:tcW w:w="3081" w:type="dxa"/>
            <w:vAlign w:val="center"/>
          </w:tcPr>
          <w:p w:rsidR="006C7278" w:rsidRPr="00F514E3" w:rsidRDefault="00D96453"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Веб-камера</w:t>
            </w:r>
          </w:p>
        </w:tc>
        <w:tc>
          <w:tcPr>
            <w:tcW w:w="2552" w:type="dxa"/>
            <w:vAlign w:val="center"/>
          </w:tcPr>
          <w:p w:rsidR="006C7278" w:rsidRPr="00F514E3" w:rsidRDefault="00D61BE9"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0.3 </w:t>
            </w:r>
            <w:proofErr w:type="spellStart"/>
            <w:r w:rsidRPr="00F514E3">
              <w:rPr>
                <w:rFonts w:eastAsiaTheme="minorHAnsi" w:cstheme="minorBidi"/>
                <w:sz w:val="18"/>
                <w:szCs w:val="18"/>
                <w:lang w:eastAsia="en-US"/>
              </w:rPr>
              <w:t>Мп</w:t>
            </w:r>
            <w:proofErr w:type="spellEnd"/>
            <w:r w:rsidRPr="00F514E3">
              <w:rPr>
                <w:rFonts w:eastAsiaTheme="minorHAnsi" w:cstheme="minorBidi"/>
                <w:sz w:val="18"/>
                <w:szCs w:val="18"/>
                <w:lang w:eastAsia="en-US"/>
              </w:rPr>
              <w:t xml:space="preserve"> (480p)</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1.26.</w:t>
            </w:r>
          </w:p>
        </w:tc>
        <w:tc>
          <w:tcPr>
            <w:tcW w:w="3081" w:type="dxa"/>
            <w:vAlign w:val="center"/>
          </w:tcPr>
          <w:p w:rsidR="00D61BE9" w:rsidRPr="00F514E3" w:rsidRDefault="00D61BE9"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Беспроводной интерфейс</w:t>
            </w:r>
          </w:p>
        </w:tc>
        <w:tc>
          <w:tcPr>
            <w:tcW w:w="2552" w:type="dxa"/>
            <w:vAlign w:val="center"/>
          </w:tcPr>
          <w:p w:rsidR="00D61BE9" w:rsidRPr="00F514E3" w:rsidRDefault="00D61BE9"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WI-FI 5 (802.11ac), </w:t>
            </w:r>
            <w:proofErr w:type="spellStart"/>
            <w:r w:rsidRPr="00F514E3">
              <w:rPr>
                <w:rFonts w:eastAsiaTheme="minorHAnsi" w:cstheme="minorBidi"/>
                <w:sz w:val="18"/>
                <w:szCs w:val="18"/>
                <w:lang w:eastAsia="en-US"/>
              </w:rPr>
              <w:t>Bluetooth</w:t>
            </w:r>
            <w:proofErr w:type="spellEnd"/>
            <w:r w:rsidRPr="00F514E3">
              <w:rPr>
                <w:rFonts w:eastAsiaTheme="minorHAnsi" w:cstheme="minorBidi"/>
                <w:sz w:val="18"/>
                <w:szCs w:val="18"/>
                <w:lang w:eastAsia="en-US"/>
              </w:rPr>
              <w:t xml:space="preserve"> 4.2</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1.27.</w:t>
            </w:r>
          </w:p>
        </w:tc>
        <w:tc>
          <w:tcPr>
            <w:tcW w:w="3081" w:type="dxa"/>
            <w:vAlign w:val="center"/>
          </w:tcPr>
          <w:p w:rsidR="00D61BE9" w:rsidRPr="00F514E3" w:rsidRDefault="00D61BE9"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Порт </w:t>
            </w:r>
            <w:proofErr w:type="spellStart"/>
            <w:r w:rsidRPr="00F514E3">
              <w:rPr>
                <w:rFonts w:eastAsiaTheme="minorHAnsi" w:cstheme="minorBidi"/>
                <w:sz w:val="18"/>
                <w:szCs w:val="18"/>
                <w:lang w:eastAsia="en-US"/>
              </w:rPr>
              <w:t>Ethernet</w:t>
            </w:r>
            <w:proofErr w:type="spellEnd"/>
          </w:p>
        </w:tc>
        <w:tc>
          <w:tcPr>
            <w:tcW w:w="2552" w:type="dxa"/>
            <w:vAlign w:val="center"/>
          </w:tcPr>
          <w:p w:rsidR="00D61BE9" w:rsidRPr="00F514E3" w:rsidRDefault="00D61BE9"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LAN 1 Гбит/с</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1.28.</w:t>
            </w:r>
          </w:p>
        </w:tc>
        <w:tc>
          <w:tcPr>
            <w:tcW w:w="3081" w:type="dxa"/>
            <w:vAlign w:val="center"/>
          </w:tcPr>
          <w:p w:rsidR="00D61BE9" w:rsidRPr="00F514E3" w:rsidRDefault="00C72123" w:rsidP="00454717">
            <w:pPr>
              <w:shd w:val="clear" w:color="auto" w:fill="FFFFFF"/>
              <w:ind w:firstLine="0"/>
              <w:jc w:val="left"/>
              <w:rPr>
                <w:rFonts w:eastAsiaTheme="minorHAnsi" w:cstheme="minorBidi"/>
                <w:sz w:val="18"/>
                <w:szCs w:val="18"/>
                <w:lang w:eastAsia="en-US"/>
              </w:rPr>
            </w:pPr>
            <w:proofErr w:type="spellStart"/>
            <w:r w:rsidRPr="00F514E3">
              <w:rPr>
                <w:rFonts w:eastAsiaTheme="minorHAnsi" w:cstheme="minorBidi"/>
                <w:sz w:val="18"/>
                <w:szCs w:val="18"/>
                <w:lang w:eastAsia="en-US"/>
              </w:rPr>
              <w:t>Видеоразъемы</w:t>
            </w:r>
            <w:proofErr w:type="spellEnd"/>
          </w:p>
        </w:tc>
        <w:tc>
          <w:tcPr>
            <w:tcW w:w="2552" w:type="dxa"/>
            <w:vAlign w:val="center"/>
          </w:tcPr>
          <w:p w:rsidR="00D61BE9" w:rsidRPr="00F514E3" w:rsidRDefault="00C72123"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HDMI</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1.29.</w:t>
            </w:r>
          </w:p>
        </w:tc>
        <w:tc>
          <w:tcPr>
            <w:tcW w:w="3081" w:type="dxa"/>
            <w:vAlign w:val="center"/>
          </w:tcPr>
          <w:p w:rsidR="00D61BE9" w:rsidRPr="00F514E3" w:rsidRDefault="00C72123" w:rsidP="00454717">
            <w:pPr>
              <w:shd w:val="clear" w:color="auto" w:fill="FFFFFF"/>
              <w:ind w:firstLine="0"/>
              <w:jc w:val="left"/>
              <w:rPr>
                <w:rFonts w:eastAsiaTheme="minorHAnsi" w:cstheme="minorBidi"/>
                <w:sz w:val="18"/>
                <w:szCs w:val="18"/>
                <w:lang w:eastAsia="en-US"/>
              </w:rPr>
            </w:pPr>
            <w:proofErr w:type="spellStart"/>
            <w:r w:rsidRPr="00F514E3">
              <w:rPr>
                <w:rFonts w:eastAsiaTheme="minorHAnsi" w:cstheme="minorBidi"/>
                <w:sz w:val="18"/>
                <w:szCs w:val="18"/>
                <w:lang w:eastAsia="en-US"/>
              </w:rPr>
              <w:t>Аудиоразъемы</w:t>
            </w:r>
            <w:proofErr w:type="spellEnd"/>
          </w:p>
        </w:tc>
        <w:tc>
          <w:tcPr>
            <w:tcW w:w="2552" w:type="dxa"/>
            <w:vAlign w:val="center"/>
          </w:tcPr>
          <w:p w:rsidR="00D61BE9" w:rsidRPr="00F514E3" w:rsidRDefault="00C72123"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3.5 мм </w:t>
            </w:r>
            <w:proofErr w:type="spellStart"/>
            <w:r w:rsidRPr="00F514E3">
              <w:rPr>
                <w:rFonts w:eastAsiaTheme="minorHAnsi" w:cstheme="minorBidi"/>
                <w:sz w:val="18"/>
                <w:szCs w:val="18"/>
                <w:lang w:eastAsia="en-US"/>
              </w:rPr>
              <w:t>jack</w:t>
            </w:r>
            <w:proofErr w:type="spellEnd"/>
            <w:r w:rsidRPr="00F514E3">
              <w:rPr>
                <w:rFonts w:eastAsiaTheme="minorHAnsi" w:cstheme="minorBidi"/>
                <w:sz w:val="18"/>
                <w:szCs w:val="18"/>
                <w:lang w:eastAsia="en-US"/>
              </w:rPr>
              <w:t xml:space="preserve"> (микрофон/аудио)</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1.30.</w:t>
            </w:r>
          </w:p>
        </w:tc>
        <w:tc>
          <w:tcPr>
            <w:tcW w:w="3081" w:type="dxa"/>
            <w:vAlign w:val="center"/>
          </w:tcPr>
          <w:p w:rsidR="00D61BE9" w:rsidRPr="00F514E3" w:rsidRDefault="00C72123"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Разъемы USB </w:t>
            </w:r>
            <w:proofErr w:type="spellStart"/>
            <w:r w:rsidRPr="00F514E3">
              <w:rPr>
                <w:rFonts w:eastAsiaTheme="minorHAnsi" w:cstheme="minorBidi"/>
                <w:sz w:val="18"/>
                <w:szCs w:val="18"/>
                <w:lang w:eastAsia="en-US"/>
              </w:rPr>
              <w:t>Type</w:t>
            </w:r>
            <w:proofErr w:type="spellEnd"/>
            <w:r w:rsidRPr="00F514E3">
              <w:rPr>
                <w:rFonts w:eastAsiaTheme="minorHAnsi" w:cstheme="minorBidi"/>
                <w:sz w:val="18"/>
                <w:szCs w:val="18"/>
                <w:lang w:eastAsia="en-US"/>
              </w:rPr>
              <w:t>-A</w:t>
            </w:r>
          </w:p>
        </w:tc>
        <w:tc>
          <w:tcPr>
            <w:tcW w:w="2552" w:type="dxa"/>
            <w:vAlign w:val="center"/>
          </w:tcPr>
          <w:p w:rsidR="00D61BE9" w:rsidRPr="00F514E3" w:rsidRDefault="00112542"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USB 3.2 Gen1, USB 2.0 x2</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1.31.</w:t>
            </w:r>
          </w:p>
        </w:tc>
        <w:tc>
          <w:tcPr>
            <w:tcW w:w="3081" w:type="dxa"/>
            <w:vAlign w:val="center"/>
          </w:tcPr>
          <w:p w:rsidR="00D61BE9" w:rsidRPr="00F514E3" w:rsidRDefault="0011254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Тип аккумулятора</w:t>
            </w:r>
          </w:p>
        </w:tc>
        <w:tc>
          <w:tcPr>
            <w:tcW w:w="2552" w:type="dxa"/>
            <w:vAlign w:val="center"/>
          </w:tcPr>
          <w:p w:rsidR="00D61BE9" w:rsidRPr="00F514E3" w:rsidRDefault="00112542" w:rsidP="00112542">
            <w:pPr>
              <w:ind w:firstLine="0"/>
              <w:jc w:val="center"/>
              <w:rPr>
                <w:rFonts w:eastAsiaTheme="minorHAnsi" w:cstheme="minorBidi"/>
                <w:sz w:val="18"/>
                <w:szCs w:val="18"/>
                <w:lang w:eastAsia="en-US"/>
              </w:rPr>
            </w:pPr>
            <w:proofErr w:type="spellStart"/>
            <w:r w:rsidRPr="00F514E3">
              <w:rPr>
                <w:rFonts w:eastAsiaTheme="minorHAnsi" w:cstheme="minorBidi"/>
                <w:sz w:val="18"/>
                <w:szCs w:val="18"/>
                <w:lang w:eastAsia="en-US"/>
              </w:rPr>
              <w:t>Li-Ion</w:t>
            </w:r>
            <w:proofErr w:type="spellEnd"/>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1.32.</w:t>
            </w:r>
          </w:p>
        </w:tc>
        <w:tc>
          <w:tcPr>
            <w:tcW w:w="3081" w:type="dxa"/>
            <w:vAlign w:val="center"/>
          </w:tcPr>
          <w:p w:rsidR="00D61BE9" w:rsidRPr="00F514E3" w:rsidRDefault="0011254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Емкость аккумулятора</w:t>
            </w:r>
          </w:p>
        </w:tc>
        <w:tc>
          <w:tcPr>
            <w:tcW w:w="2552" w:type="dxa"/>
            <w:vAlign w:val="center"/>
          </w:tcPr>
          <w:p w:rsidR="00D61BE9" w:rsidRPr="00F514E3" w:rsidRDefault="00D63BD2"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4800 мА*ч</w:t>
            </w:r>
          </w:p>
        </w:tc>
      </w:tr>
      <w:tr w:rsidR="00D63BD2" w:rsidRPr="00F514E3" w:rsidTr="000F4721">
        <w:trPr>
          <w:trHeight w:val="74"/>
        </w:trPr>
        <w:tc>
          <w:tcPr>
            <w:tcW w:w="474" w:type="dxa"/>
            <w:vAlign w:val="center"/>
          </w:tcPr>
          <w:p w:rsidR="00D63BD2" w:rsidRPr="00F514E3" w:rsidRDefault="00D63BD2" w:rsidP="00454717">
            <w:pPr>
              <w:ind w:firstLine="0"/>
              <w:jc w:val="left"/>
              <w:rPr>
                <w:rFonts w:eastAsiaTheme="minorHAnsi" w:cstheme="minorBidi"/>
                <w:sz w:val="18"/>
                <w:szCs w:val="18"/>
                <w:lang w:eastAsia="en-US"/>
              </w:rPr>
            </w:pPr>
          </w:p>
        </w:tc>
        <w:tc>
          <w:tcPr>
            <w:tcW w:w="1507" w:type="dxa"/>
            <w:vAlign w:val="center"/>
          </w:tcPr>
          <w:p w:rsidR="00D63BD2" w:rsidRPr="00F514E3" w:rsidRDefault="00D63BD2" w:rsidP="00454717">
            <w:pPr>
              <w:ind w:firstLine="0"/>
              <w:jc w:val="left"/>
              <w:rPr>
                <w:rFonts w:eastAsiaTheme="minorHAnsi" w:cstheme="minorBidi"/>
                <w:b/>
                <w:sz w:val="18"/>
                <w:szCs w:val="18"/>
                <w:lang w:eastAsia="en-US"/>
              </w:rPr>
            </w:pPr>
          </w:p>
        </w:tc>
        <w:tc>
          <w:tcPr>
            <w:tcW w:w="598"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473"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666" w:type="dxa"/>
            <w:vAlign w:val="center"/>
          </w:tcPr>
          <w:p w:rsidR="00D63BD2"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1.33.</w:t>
            </w:r>
          </w:p>
        </w:tc>
        <w:tc>
          <w:tcPr>
            <w:tcW w:w="3081" w:type="dxa"/>
            <w:vAlign w:val="center"/>
          </w:tcPr>
          <w:p w:rsidR="00D63BD2" w:rsidRPr="00F514E3" w:rsidRDefault="00D63BD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Выходная мощность адаптера питания</w:t>
            </w:r>
          </w:p>
        </w:tc>
        <w:tc>
          <w:tcPr>
            <w:tcW w:w="2552" w:type="dxa"/>
            <w:vAlign w:val="center"/>
          </w:tcPr>
          <w:p w:rsidR="00D63BD2" w:rsidRPr="00F514E3" w:rsidRDefault="00D63BD2"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45 Вт</w:t>
            </w:r>
          </w:p>
        </w:tc>
      </w:tr>
      <w:tr w:rsidR="00D63BD2" w:rsidRPr="00F514E3" w:rsidTr="000F4721">
        <w:trPr>
          <w:trHeight w:val="74"/>
        </w:trPr>
        <w:tc>
          <w:tcPr>
            <w:tcW w:w="474" w:type="dxa"/>
            <w:vAlign w:val="center"/>
          </w:tcPr>
          <w:p w:rsidR="00D63BD2" w:rsidRPr="00F514E3" w:rsidRDefault="00D63BD2" w:rsidP="00454717">
            <w:pPr>
              <w:ind w:firstLine="0"/>
              <w:jc w:val="left"/>
              <w:rPr>
                <w:rFonts w:eastAsiaTheme="minorHAnsi" w:cstheme="minorBidi"/>
                <w:sz w:val="18"/>
                <w:szCs w:val="18"/>
                <w:lang w:eastAsia="en-US"/>
              </w:rPr>
            </w:pPr>
          </w:p>
        </w:tc>
        <w:tc>
          <w:tcPr>
            <w:tcW w:w="1507" w:type="dxa"/>
            <w:vAlign w:val="center"/>
          </w:tcPr>
          <w:p w:rsidR="00D63BD2" w:rsidRPr="00F514E3" w:rsidRDefault="00D63BD2" w:rsidP="00454717">
            <w:pPr>
              <w:ind w:firstLine="0"/>
              <w:jc w:val="left"/>
              <w:rPr>
                <w:rFonts w:eastAsiaTheme="minorHAnsi" w:cstheme="minorBidi"/>
                <w:b/>
                <w:sz w:val="18"/>
                <w:szCs w:val="18"/>
                <w:lang w:eastAsia="en-US"/>
              </w:rPr>
            </w:pPr>
          </w:p>
        </w:tc>
        <w:tc>
          <w:tcPr>
            <w:tcW w:w="598"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473"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666" w:type="dxa"/>
            <w:vAlign w:val="center"/>
          </w:tcPr>
          <w:p w:rsidR="00D63BD2"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1.34.</w:t>
            </w:r>
          </w:p>
        </w:tc>
        <w:tc>
          <w:tcPr>
            <w:tcW w:w="3081" w:type="dxa"/>
            <w:vAlign w:val="center"/>
          </w:tcPr>
          <w:p w:rsidR="00D63BD2" w:rsidRPr="00F514E3" w:rsidRDefault="00D63BD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Комплектация</w:t>
            </w:r>
          </w:p>
        </w:tc>
        <w:tc>
          <w:tcPr>
            <w:tcW w:w="2552" w:type="dxa"/>
            <w:vAlign w:val="center"/>
          </w:tcPr>
          <w:p w:rsidR="00D63BD2" w:rsidRPr="00F514E3" w:rsidRDefault="00D63BD2"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документация, адаптер питания</w:t>
            </w:r>
          </w:p>
        </w:tc>
      </w:tr>
      <w:tr w:rsidR="00D63BD2" w:rsidRPr="00F514E3" w:rsidTr="000F4721">
        <w:trPr>
          <w:trHeight w:val="74"/>
        </w:trPr>
        <w:tc>
          <w:tcPr>
            <w:tcW w:w="474" w:type="dxa"/>
            <w:vAlign w:val="center"/>
          </w:tcPr>
          <w:p w:rsidR="00D63BD2" w:rsidRPr="00F514E3" w:rsidRDefault="00D63BD2" w:rsidP="00454717">
            <w:pPr>
              <w:ind w:firstLine="0"/>
              <w:jc w:val="left"/>
              <w:rPr>
                <w:rFonts w:eastAsiaTheme="minorHAnsi" w:cstheme="minorBidi"/>
                <w:sz w:val="18"/>
                <w:szCs w:val="18"/>
                <w:lang w:eastAsia="en-US"/>
              </w:rPr>
            </w:pPr>
          </w:p>
        </w:tc>
        <w:tc>
          <w:tcPr>
            <w:tcW w:w="1507" w:type="dxa"/>
            <w:vAlign w:val="center"/>
          </w:tcPr>
          <w:p w:rsidR="00D63BD2" w:rsidRPr="00F514E3" w:rsidRDefault="00D63BD2" w:rsidP="00454717">
            <w:pPr>
              <w:ind w:firstLine="0"/>
              <w:jc w:val="left"/>
              <w:rPr>
                <w:rFonts w:eastAsiaTheme="minorHAnsi" w:cstheme="minorBidi"/>
                <w:b/>
                <w:sz w:val="18"/>
                <w:szCs w:val="18"/>
                <w:lang w:eastAsia="en-US"/>
              </w:rPr>
            </w:pPr>
          </w:p>
        </w:tc>
        <w:tc>
          <w:tcPr>
            <w:tcW w:w="598"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473"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666" w:type="dxa"/>
            <w:vAlign w:val="center"/>
          </w:tcPr>
          <w:p w:rsidR="00D63BD2"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1.35.</w:t>
            </w:r>
          </w:p>
        </w:tc>
        <w:tc>
          <w:tcPr>
            <w:tcW w:w="3081" w:type="dxa"/>
            <w:vAlign w:val="center"/>
          </w:tcPr>
          <w:p w:rsidR="00D63BD2"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Глубина</w:t>
            </w:r>
          </w:p>
        </w:tc>
        <w:tc>
          <w:tcPr>
            <w:tcW w:w="2552" w:type="dxa"/>
            <w:vAlign w:val="center"/>
          </w:tcPr>
          <w:p w:rsidR="00D63BD2" w:rsidRPr="00F514E3" w:rsidRDefault="0027780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247.5 мм</w:t>
            </w:r>
          </w:p>
        </w:tc>
      </w:tr>
      <w:tr w:rsidR="00D63BD2" w:rsidRPr="00F514E3" w:rsidTr="000F4721">
        <w:trPr>
          <w:trHeight w:val="74"/>
        </w:trPr>
        <w:tc>
          <w:tcPr>
            <w:tcW w:w="474" w:type="dxa"/>
            <w:vAlign w:val="center"/>
          </w:tcPr>
          <w:p w:rsidR="00D63BD2" w:rsidRPr="00F514E3" w:rsidRDefault="00D63BD2" w:rsidP="00454717">
            <w:pPr>
              <w:ind w:firstLine="0"/>
              <w:jc w:val="left"/>
              <w:rPr>
                <w:rFonts w:eastAsiaTheme="minorHAnsi" w:cstheme="minorBidi"/>
                <w:sz w:val="18"/>
                <w:szCs w:val="18"/>
                <w:lang w:eastAsia="en-US"/>
              </w:rPr>
            </w:pPr>
          </w:p>
        </w:tc>
        <w:tc>
          <w:tcPr>
            <w:tcW w:w="1507" w:type="dxa"/>
            <w:vAlign w:val="center"/>
          </w:tcPr>
          <w:p w:rsidR="00D63BD2" w:rsidRPr="00F514E3" w:rsidRDefault="00D63BD2" w:rsidP="00454717">
            <w:pPr>
              <w:ind w:firstLine="0"/>
              <w:jc w:val="left"/>
              <w:rPr>
                <w:rFonts w:eastAsiaTheme="minorHAnsi" w:cstheme="minorBidi"/>
                <w:b/>
                <w:sz w:val="18"/>
                <w:szCs w:val="18"/>
                <w:lang w:eastAsia="en-US"/>
              </w:rPr>
            </w:pPr>
          </w:p>
        </w:tc>
        <w:tc>
          <w:tcPr>
            <w:tcW w:w="598"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473"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666" w:type="dxa"/>
            <w:vAlign w:val="center"/>
          </w:tcPr>
          <w:p w:rsidR="00D63BD2"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1.36.</w:t>
            </w:r>
          </w:p>
        </w:tc>
        <w:tc>
          <w:tcPr>
            <w:tcW w:w="3081" w:type="dxa"/>
            <w:vAlign w:val="center"/>
          </w:tcPr>
          <w:p w:rsidR="00D63BD2"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Ширина</w:t>
            </w:r>
          </w:p>
        </w:tc>
        <w:tc>
          <w:tcPr>
            <w:tcW w:w="2552" w:type="dxa"/>
            <w:vAlign w:val="center"/>
          </w:tcPr>
          <w:p w:rsidR="00D63BD2" w:rsidRPr="00F514E3" w:rsidRDefault="0027780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363.4 мм</w:t>
            </w:r>
          </w:p>
        </w:tc>
      </w:tr>
      <w:tr w:rsidR="00277801" w:rsidRPr="00F514E3" w:rsidTr="000F4721">
        <w:trPr>
          <w:trHeight w:val="74"/>
        </w:trPr>
        <w:tc>
          <w:tcPr>
            <w:tcW w:w="474" w:type="dxa"/>
            <w:vAlign w:val="center"/>
          </w:tcPr>
          <w:p w:rsidR="00277801" w:rsidRPr="00F514E3" w:rsidRDefault="00277801" w:rsidP="00454717">
            <w:pPr>
              <w:ind w:firstLine="0"/>
              <w:jc w:val="left"/>
              <w:rPr>
                <w:rFonts w:eastAsiaTheme="minorHAnsi" w:cstheme="minorBidi"/>
                <w:sz w:val="18"/>
                <w:szCs w:val="18"/>
                <w:lang w:eastAsia="en-US"/>
              </w:rPr>
            </w:pPr>
          </w:p>
        </w:tc>
        <w:tc>
          <w:tcPr>
            <w:tcW w:w="1507" w:type="dxa"/>
            <w:vAlign w:val="center"/>
          </w:tcPr>
          <w:p w:rsidR="00277801" w:rsidRPr="00F514E3" w:rsidRDefault="00277801" w:rsidP="00454717">
            <w:pPr>
              <w:ind w:firstLine="0"/>
              <w:jc w:val="left"/>
              <w:rPr>
                <w:rFonts w:eastAsiaTheme="minorHAnsi" w:cstheme="minorBidi"/>
                <w:b/>
                <w:sz w:val="18"/>
                <w:szCs w:val="18"/>
                <w:lang w:eastAsia="en-US"/>
              </w:rPr>
            </w:pPr>
          </w:p>
        </w:tc>
        <w:tc>
          <w:tcPr>
            <w:tcW w:w="598"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473"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666" w:type="dxa"/>
            <w:vAlign w:val="center"/>
          </w:tcPr>
          <w:p w:rsidR="00277801"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1.37.</w:t>
            </w:r>
          </w:p>
        </w:tc>
        <w:tc>
          <w:tcPr>
            <w:tcW w:w="3081" w:type="dxa"/>
            <w:vAlign w:val="center"/>
          </w:tcPr>
          <w:p w:rsidR="00277801"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Толщина</w:t>
            </w:r>
          </w:p>
        </w:tc>
        <w:tc>
          <w:tcPr>
            <w:tcW w:w="2552" w:type="dxa"/>
            <w:vAlign w:val="center"/>
          </w:tcPr>
          <w:p w:rsidR="00277801" w:rsidRPr="00F514E3" w:rsidRDefault="00277801" w:rsidP="00277801">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19.9 мм</w:t>
            </w:r>
          </w:p>
        </w:tc>
      </w:tr>
      <w:tr w:rsidR="00277801" w:rsidRPr="00F514E3" w:rsidTr="000F4721">
        <w:trPr>
          <w:trHeight w:val="74"/>
        </w:trPr>
        <w:tc>
          <w:tcPr>
            <w:tcW w:w="474" w:type="dxa"/>
            <w:vAlign w:val="center"/>
          </w:tcPr>
          <w:p w:rsidR="00277801" w:rsidRPr="00F514E3" w:rsidRDefault="00277801" w:rsidP="00454717">
            <w:pPr>
              <w:ind w:firstLine="0"/>
              <w:jc w:val="left"/>
              <w:rPr>
                <w:rFonts w:eastAsiaTheme="minorHAnsi" w:cstheme="minorBidi"/>
                <w:sz w:val="18"/>
                <w:szCs w:val="18"/>
                <w:lang w:eastAsia="en-US"/>
              </w:rPr>
            </w:pPr>
          </w:p>
        </w:tc>
        <w:tc>
          <w:tcPr>
            <w:tcW w:w="1507" w:type="dxa"/>
            <w:vAlign w:val="center"/>
          </w:tcPr>
          <w:p w:rsidR="00277801" w:rsidRPr="00F514E3" w:rsidRDefault="00277801" w:rsidP="00454717">
            <w:pPr>
              <w:ind w:firstLine="0"/>
              <w:jc w:val="left"/>
              <w:rPr>
                <w:rFonts w:eastAsiaTheme="minorHAnsi" w:cstheme="minorBidi"/>
                <w:b/>
                <w:sz w:val="18"/>
                <w:szCs w:val="18"/>
                <w:lang w:eastAsia="en-US"/>
              </w:rPr>
            </w:pPr>
          </w:p>
        </w:tc>
        <w:tc>
          <w:tcPr>
            <w:tcW w:w="598"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473"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666" w:type="dxa"/>
            <w:vAlign w:val="center"/>
          </w:tcPr>
          <w:p w:rsidR="00277801"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1.38.</w:t>
            </w:r>
          </w:p>
        </w:tc>
        <w:tc>
          <w:tcPr>
            <w:tcW w:w="3081" w:type="dxa"/>
            <w:vAlign w:val="center"/>
          </w:tcPr>
          <w:p w:rsidR="00277801"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Вес</w:t>
            </w:r>
          </w:p>
        </w:tc>
        <w:tc>
          <w:tcPr>
            <w:tcW w:w="2552" w:type="dxa"/>
            <w:vAlign w:val="center"/>
          </w:tcPr>
          <w:p w:rsidR="00277801" w:rsidRPr="00F514E3" w:rsidRDefault="0027780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более 1.9 кг</w:t>
            </w:r>
          </w:p>
        </w:tc>
      </w:tr>
      <w:tr w:rsidR="00277801" w:rsidRPr="00F514E3" w:rsidTr="000F4721">
        <w:trPr>
          <w:trHeight w:val="74"/>
        </w:trPr>
        <w:tc>
          <w:tcPr>
            <w:tcW w:w="474" w:type="dxa"/>
            <w:vAlign w:val="center"/>
          </w:tcPr>
          <w:p w:rsidR="00277801" w:rsidRPr="00F514E3" w:rsidRDefault="00277801" w:rsidP="00454717">
            <w:pPr>
              <w:ind w:firstLine="0"/>
              <w:jc w:val="left"/>
              <w:rPr>
                <w:rFonts w:eastAsiaTheme="minorHAnsi" w:cstheme="minorBidi"/>
                <w:sz w:val="18"/>
                <w:szCs w:val="18"/>
                <w:lang w:eastAsia="en-US"/>
              </w:rPr>
            </w:pPr>
          </w:p>
        </w:tc>
        <w:tc>
          <w:tcPr>
            <w:tcW w:w="1507" w:type="dxa"/>
            <w:vAlign w:val="center"/>
          </w:tcPr>
          <w:p w:rsidR="00277801" w:rsidRPr="00F514E3" w:rsidRDefault="00277801" w:rsidP="00454717">
            <w:pPr>
              <w:ind w:firstLine="0"/>
              <w:jc w:val="left"/>
              <w:rPr>
                <w:rFonts w:eastAsiaTheme="minorHAnsi" w:cstheme="minorBidi"/>
                <w:b/>
                <w:sz w:val="18"/>
                <w:szCs w:val="18"/>
                <w:lang w:eastAsia="en-US"/>
              </w:rPr>
            </w:pPr>
          </w:p>
        </w:tc>
        <w:tc>
          <w:tcPr>
            <w:tcW w:w="598"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473"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666" w:type="dxa"/>
            <w:vAlign w:val="center"/>
          </w:tcPr>
          <w:p w:rsidR="00277801"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1.39.</w:t>
            </w:r>
          </w:p>
        </w:tc>
        <w:tc>
          <w:tcPr>
            <w:tcW w:w="3081" w:type="dxa"/>
            <w:vAlign w:val="center"/>
          </w:tcPr>
          <w:p w:rsidR="00277801"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Накопитель</w:t>
            </w:r>
            <w:r w:rsidR="00E73DA4" w:rsidRPr="00F514E3">
              <w:rPr>
                <w:rFonts w:eastAsiaTheme="minorHAnsi" w:cstheme="minorBidi"/>
                <w:sz w:val="18"/>
                <w:szCs w:val="18"/>
                <w:lang w:eastAsia="en-US"/>
              </w:rPr>
              <w:t xml:space="preserve"> постоянный</w:t>
            </w:r>
            <w:r w:rsidRPr="00F514E3">
              <w:rPr>
                <w:rFonts w:eastAsiaTheme="minorHAnsi" w:cstheme="minorBidi"/>
                <w:sz w:val="18"/>
                <w:szCs w:val="18"/>
                <w:lang w:eastAsia="en-US"/>
              </w:rPr>
              <w:t xml:space="preserve"> </w:t>
            </w:r>
            <w:r w:rsidR="00E73DA4" w:rsidRPr="00F514E3">
              <w:rPr>
                <w:rFonts w:eastAsiaTheme="minorHAnsi" w:cstheme="minorBidi"/>
                <w:sz w:val="18"/>
                <w:szCs w:val="18"/>
                <w:lang w:eastAsia="en-US"/>
              </w:rPr>
              <w:t xml:space="preserve">тип </w:t>
            </w:r>
          </w:p>
        </w:tc>
        <w:tc>
          <w:tcPr>
            <w:tcW w:w="2552" w:type="dxa"/>
            <w:vAlign w:val="center"/>
          </w:tcPr>
          <w:p w:rsidR="00277801" w:rsidRPr="00F514E3" w:rsidRDefault="00E73DA4" w:rsidP="007B3CE6">
            <w:pPr>
              <w:ind w:firstLine="0"/>
              <w:jc w:val="center"/>
              <w:rPr>
                <w:rFonts w:eastAsiaTheme="minorHAnsi" w:cstheme="minorBidi"/>
                <w:sz w:val="18"/>
                <w:szCs w:val="18"/>
                <w:lang w:val="en-US" w:eastAsia="en-US"/>
              </w:rPr>
            </w:pPr>
            <w:r w:rsidRPr="00F514E3">
              <w:rPr>
                <w:rFonts w:eastAsiaTheme="minorHAnsi" w:cstheme="minorBidi"/>
                <w:sz w:val="18"/>
                <w:szCs w:val="18"/>
                <w:lang w:val="en-US" w:eastAsia="en-US"/>
              </w:rPr>
              <w:t>SSD</w:t>
            </w:r>
          </w:p>
        </w:tc>
      </w:tr>
      <w:tr w:rsidR="00E73DA4" w:rsidRPr="00F514E3" w:rsidTr="000F4721">
        <w:trPr>
          <w:trHeight w:val="74"/>
        </w:trPr>
        <w:tc>
          <w:tcPr>
            <w:tcW w:w="474" w:type="dxa"/>
            <w:vAlign w:val="center"/>
          </w:tcPr>
          <w:p w:rsidR="00E73DA4" w:rsidRPr="00F514E3" w:rsidRDefault="00E73DA4" w:rsidP="00454717">
            <w:pPr>
              <w:ind w:firstLine="0"/>
              <w:jc w:val="left"/>
              <w:rPr>
                <w:rFonts w:eastAsiaTheme="minorHAnsi" w:cstheme="minorBidi"/>
                <w:sz w:val="18"/>
                <w:szCs w:val="18"/>
                <w:lang w:eastAsia="en-US"/>
              </w:rPr>
            </w:pPr>
          </w:p>
        </w:tc>
        <w:tc>
          <w:tcPr>
            <w:tcW w:w="1507" w:type="dxa"/>
            <w:vAlign w:val="center"/>
          </w:tcPr>
          <w:p w:rsidR="00E73DA4" w:rsidRPr="00F514E3" w:rsidRDefault="00E73DA4" w:rsidP="00454717">
            <w:pPr>
              <w:ind w:firstLine="0"/>
              <w:jc w:val="left"/>
              <w:rPr>
                <w:rFonts w:eastAsiaTheme="minorHAnsi" w:cstheme="minorBidi"/>
                <w:b/>
                <w:sz w:val="18"/>
                <w:szCs w:val="18"/>
                <w:lang w:eastAsia="en-US"/>
              </w:rPr>
            </w:pPr>
          </w:p>
        </w:tc>
        <w:tc>
          <w:tcPr>
            <w:tcW w:w="598" w:type="dxa"/>
            <w:vAlign w:val="center"/>
          </w:tcPr>
          <w:p w:rsidR="00E73DA4" w:rsidRPr="00F514E3" w:rsidRDefault="00E73DA4" w:rsidP="00454717">
            <w:pPr>
              <w:shd w:val="clear" w:color="auto" w:fill="FFFFFF"/>
              <w:ind w:firstLine="0"/>
              <w:jc w:val="center"/>
              <w:rPr>
                <w:rFonts w:eastAsiaTheme="minorHAnsi" w:cstheme="minorBidi"/>
                <w:sz w:val="18"/>
                <w:szCs w:val="18"/>
                <w:lang w:eastAsia="en-US"/>
              </w:rPr>
            </w:pPr>
          </w:p>
        </w:tc>
        <w:tc>
          <w:tcPr>
            <w:tcW w:w="473" w:type="dxa"/>
            <w:vAlign w:val="center"/>
          </w:tcPr>
          <w:p w:rsidR="00E73DA4" w:rsidRPr="00F514E3" w:rsidRDefault="00E73DA4" w:rsidP="00454717">
            <w:pPr>
              <w:shd w:val="clear" w:color="auto" w:fill="FFFFFF"/>
              <w:ind w:firstLine="0"/>
              <w:jc w:val="center"/>
              <w:rPr>
                <w:rFonts w:eastAsiaTheme="minorHAnsi" w:cstheme="minorBidi"/>
                <w:sz w:val="18"/>
                <w:szCs w:val="18"/>
                <w:lang w:eastAsia="en-US"/>
              </w:rPr>
            </w:pPr>
          </w:p>
        </w:tc>
        <w:tc>
          <w:tcPr>
            <w:tcW w:w="666" w:type="dxa"/>
            <w:vAlign w:val="center"/>
          </w:tcPr>
          <w:p w:rsidR="00E73DA4"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1.40.</w:t>
            </w:r>
          </w:p>
        </w:tc>
        <w:tc>
          <w:tcPr>
            <w:tcW w:w="3081" w:type="dxa"/>
            <w:vAlign w:val="center"/>
          </w:tcPr>
          <w:p w:rsidR="00E73DA4" w:rsidRPr="00F514E3" w:rsidRDefault="00E73DA4"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Накопитель постоянный емкость</w:t>
            </w:r>
          </w:p>
        </w:tc>
        <w:tc>
          <w:tcPr>
            <w:tcW w:w="2552" w:type="dxa"/>
            <w:vAlign w:val="center"/>
          </w:tcPr>
          <w:p w:rsidR="00E73DA4" w:rsidRPr="00F514E3" w:rsidRDefault="00E73DA4"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128 Гб</w:t>
            </w:r>
          </w:p>
        </w:tc>
      </w:tr>
    </w:tbl>
    <w:p w:rsidR="00932040" w:rsidRPr="00F514E3" w:rsidRDefault="00932040" w:rsidP="00932040">
      <w:pPr>
        <w:tabs>
          <w:tab w:val="left" w:pos="11340"/>
        </w:tabs>
        <w:spacing w:line="276" w:lineRule="auto"/>
        <w:rPr>
          <w:color w:val="FF0000"/>
          <w:sz w:val="18"/>
          <w:szCs w:val="18"/>
        </w:rPr>
      </w:pPr>
      <w:r w:rsidRPr="00F514E3">
        <w:rPr>
          <w:color w:val="FF0000"/>
          <w:sz w:val="18"/>
          <w:szCs w:val="18"/>
        </w:rPr>
        <w:t>*Примечание:</w:t>
      </w:r>
    </w:p>
    <w:p w:rsidR="00932040" w:rsidRPr="00F514E3" w:rsidRDefault="00932040" w:rsidP="00932040">
      <w:pPr>
        <w:tabs>
          <w:tab w:val="left" w:pos="11340"/>
        </w:tabs>
        <w:spacing w:line="276" w:lineRule="auto"/>
        <w:rPr>
          <w:sz w:val="18"/>
          <w:szCs w:val="18"/>
        </w:rPr>
      </w:pPr>
      <w:r w:rsidRPr="00F514E3">
        <w:rPr>
          <w:color w:val="FF0000"/>
          <w:sz w:val="18"/>
          <w:szCs w:val="18"/>
        </w:rPr>
        <w:t>Указания в Техническом задании на знаки обслуживания, фирменные наименования, патенты, полезные модели, промышленные образцы, наименование страны происхождения товара носят информационный характер. При указании на товарный знак читать «или эквивалент». Эквивалентность определяется согласно техническим характеристикам указанного изделия, материала, оборудования.</w:t>
      </w:r>
    </w:p>
    <w:p w:rsidR="00932040" w:rsidRPr="00F514E3" w:rsidRDefault="00932040" w:rsidP="00932040">
      <w:pPr>
        <w:tabs>
          <w:tab w:val="left" w:pos="11340"/>
        </w:tabs>
        <w:spacing w:line="276" w:lineRule="auto"/>
        <w:rPr>
          <w:sz w:val="18"/>
          <w:szCs w:val="18"/>
        </w:rPr>
      </w:pPr>
    </w:p>
    <w:p w:rsidR="00932040" w:rsidRPr="00F514E3" w:rsidRDefault="00932040" w:rsidP="00C84DDA">
      <w:pPr>
        <w:pStyle w:val="ConsPlusNormal0"/>
        <w:ind w:firstLine="709"/>
        <w:jc w:val="both"/>
        <w:rPr>
          <w:rFonts w:ascii="Times New Roman" w:hAnsi="Times New Roman" w:cs="Times New Roman"/>
          <w:iCs/>
          <w:sz w:val="24"/>
          <w:szCs w:val="24"/>
        </w:rPr>
      </w:pPr>
    </w:p>
    <w:p w:rsidR="00614F4B" w:rsidRPr="00F514E3" w:rsidRDefault="00614F4B"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541EC2" w:rsidRPr="00F514E3" w:rsidRDefault="00541EC2" w:rsidP="007B18B5">
      <w:pPr>
        <w:pStyle w:val="ConsPlusNormal0"/>
        <w:jc w:val="both"/>
        <w:rPr>
          <w:rFonts w:ascii="Times New Roman" w:hAnsi="Times New Roman" w:cs="Times New Roman"/>
          <w:iCs/>
          <w:sz w:val="24"/>
          <w:szCs w:val="24"/>
        </w:rPr>
      </w:pPr>
    </w:p>
    <w:p w:rsidR="007B18B5" w:rsidRPr="00F514E3" w:rsidRDefault="007B18B5" w:rsidP="007B18B5">
      <w:pPr>
        <w:pStyle w:val="ConsPlusNormal0"/>
        <w:jc w:val="both"/>
        <w:rPr>
          <w:rFonts w:ascii="Times New Roman" w:hAnsi="Times New Roman" w:cs="Times New Roman"/>
          <w:iCs/>
          <w:sz w:val="24"/>
          <w:szCs w:val="24"/>
        </w:rPr>
      </w:pPr>
    </w:p>
    <w:p w:rsidR="00B047E1" w:rsidRPr="00F514E3" w:rsidRDefault="00B047E1" w:rsidP="00571016">
      <w:pPr>
        <w:pStyle w:val="ConsPlusNormal0"/>
        <w:jc w:val="both"/>
        <w:rPr>
          <w:rFonts w:ascii="Times New Roman" w:hAnsi="Times New Roman" w:cs="Times New Roman"/>
          <w:iCs/>
          <w:sz w:val="24"/>
          <w:szCs w:val="24"/>
        </w:rPr>
      </w:pPr>
    </w:p>
    <w:p w:rsidR="00F063FF" w:rsidRPr="00F514E3" w:rsidRDefault="00F063FF" w:rsidP="00F063FF">
      <w:pPr>
        <w:ind w:firstLine="0"/>
        <w:jc w:val="right"/>
        <w:rPr>
          <w:sz w:val="24"/>
          <w:szCs w:val="24"/>
          <w:lang w:eastAsia="x-none"/>
        </w:rPr>
      </w:pPr>
      <w:r w:rsidRPr="00F514E3">
        <w:rPr>
          <w:sz w:val="24"/>
          <w:szCs w:val="24"/>
          <w:lang w:eastAsia="x-none"/>
        </w:rPr>
        <w:lastRenderedPageBreak/>
        <w:t>Приложение №2</w:t>
      </w:r>
    </w:p>
    <w:p w:rsidR="00F063FF" w:rsidRPr="00F514E3" w:rsidRDefault="00F063FF" w:rsidP="00F063FF">
      <w:pPr>
        <w:ind w:firstLine="0"/>
        <w:jc w:val="right"/>
        <w:rPr>
          <w:sz w:val="24"/>
          <w:szCs w:val="24"/>
          <w:lang w:eastAsia="x-none"/>
        </w:rPr>
      </w:pPr>
      <w:r w:rsidRPr="00F514E3">
        <w:rPr>
          <w:sz w:val="24"/>
          <w:szCs w:val="24"/>
          <w:lang w:eastAsia="x-none"/>
        </w:rPr>
        <w:t xml:space="preserve"> к Извещению на проведение </w:t>
      </w:r>
    </w:p>
    <w:p w:rsidR="00F063FF" w:rsidRPr="00F514E3" w:rsidRDefault="00F063FF" w:rsidP="00F063FF">
      <w:pPr>
        <w:ind w:firstLine="0"/>
        <w:jc w:val="right"/>
        <w:rPr>
          <w:sz w:val="24"/>
          <w:szCs w:val="24"/>
          <w:lang w:eastAsia="x-none"/>
        </w:rPr>
      </w:pPr>
      <w:r w:rsidRPr="00F514E3">
        <w:rPr>
          <w:sz w:val="24"/>
          <w:szCs w:val="24"/>
          <w:lang w:eastAsia="x-none"/>
        </w:rPr>
        <w:t>запроса котировок в электронной форме</w:t>
      </w:r>
    </w:p>
    <w:p w:rsidR="00F063FF" w:rsidRPr="00F514E3" w:rsidRDefault="00F063FF" w:rsidP="00F063FF">
      <w:pPr>
        <w:autoSpaceDE w:val="0"/>
        <w:autoSpaceDN w:val="0"/>
        <w:adjustRightInd w:val="0"/>
        <w:jc w:val="center"/>
        <w:rPr>
          <w:b/>
          <w:bCs/>
          <w:sz w:val="24"/>
          <w:szCs w:val="24"/>
        </w:rPr>
      </w:pPr>
    </w:p>
    <w:p w:rsidR="00F063FF" w:rsidRPr="00F514E3" w:rsidRDefault="00F063FF" w:rsidP="00F063FF">
      <w:pPr>
        <w:autoSpaceDE w:val="0"/>
        <w:autoSpaceDN w:val="0"/>
        <w:adjustRightInd w:val="0"/>
        <w:ind w:firstLine="0"/>
        <w:jc w:val="center"/>
        <w:rPr>
          <w:b/>
          <w:sz w:val="24"/>
          <w:szCs w:val="24"/>
        </w:rPr>
      </w:pPr>
      <w:r w:rsidRPr="00F514E3">
        <w:rPr>
          <w:b/>
          <w:bCs/>
          <w:sz w:val="24"/>
          <w:szCs w:val="24"/>
        </w:rPr>
        <w:t>ИНСТРУКЦИЯ</w:t>
      </w:r>
    </w:p>
    <w:p w:rsidR="00F063FF" w:rsidRPr="00F514E3" w:rsidRDefault="00F063FF" w:rsidP="00F063FF">
      <w:pPr>
        <w:autoSpaceDE w:val="0"/>
        <w:autoSpaceDN w:val="0"/>
        <w:adjustRightInd w:val="0"/>
        <w:ind w:firstLine="0"/>
        <w:jc w:val="center"/>
        <w:rPr>
          <w:b/>
          <w:sz w:val="24"/>
          <w:szCs w:val="24"/>
        </w:rPr>
      </w:pPr>
      <w:r w:rsidRPr="00F514E3">
        <w:rPr>
          <w:b/>
          <w:sz w:val="24"/>
          <w:szCs w:val="24"/>
        </w:rPr>
        <w:t>по заполнению заявки на участие в запросе котировок в электронной форме</w:t>
      </w:r>
    </w:p>
    <w:p w:rsidR="00F063FF" w:rsidRPr="00F514E3" w:rsidRDefault="00F063FF" w:rsidP="00F063FF">
      <w:pPr>
        <w:autoSpaceDE w:val="0"/>
        <w:autoSpaceDN w:val="0"/>
        <w:adjustRightInd w:val="0"/>
        <w:jc w:val="center"/>
        <w:rPr>
          <w:b/>
          <w:sz w:val="24"/>
          <w:szCs w:val="24"/>
        </w:rPr>
      </w:pPr>
    </w:p>
    <w:p w:rsidR="00F063FF" w:rsidRPr="00F514E3" w:rsidRDefault="00F063FF" w:rsidP="00F063FF">
      <w:pPr>
        <w:widowControl w:val="0"/>
        <w:autoSpaceDE w:val="0"/>
        <w:ind w:firstLine="540"/>
        <w:rPr>
          <w:sz w:val="24"/>
          <w:szCs w:val="24"/>
        </w:rPr>
      </w:pPr>
      <w:r w:rsidRPr="00F514E3">
        <w:rPr>
          <w:sz w:val="24"/>
          <w:szCs w:val="24"/>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063FF" w:rsidRPr="00F514E3" w:rsidRDefault="00F063FF" w:rsidP="00F063FF">
      <w:pPr>
        <w:ind w:firstLine="540"/>
        <w:rPr>
          <w:sz w:val="24"/>
          <w:szCs w:val="24"/>
        </w:rPr>
      </w:pPr>
      <w:r w:rsidRPr="00F514E3">
        <w:rPr>
          <w:sz w:val="24"/>
          <w:szCs w:val="24"/>
        </w:rPr>
        <w:t xml:space="preserve">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w:t>
      </w:r>
    </w:p>
    <w:p w:rsidR="00F063FF" w:rsidRPr="00F514E3" w:rsidRDefault="00F063FF" w:rsidP="00F063FF">
      <w:pPr>
        <w:ind w:firstLine="540"/>
        <w:rPr>
          <w:sz w:val="24"/>
          <w:szCs w:val="24"/>
        </w:rPr>
      </w:pPr>
      <w:r w:rsidRPr="00F514E3">
        <w:rPr>
          <w:sz w:val="24"/>
          <w:szCs w:val="24"/>
        </w:rPr>
        <w:t>Заявка на участие в закупке в электронной форме направляется участником закупки на ЭП в форме электронных документов в порядке, предусмотренном регламентом ЭП.</w:t>
      </w:r>
    </w:p>
    <w:p w:rsidR="00F063FF" w:rsidRPr="00F514E3" w:rsidRDefault="00F063FF" w:rsidP="00F063FF">
      <w:pPr>
        <w:ind w:firstLine="540"/>
        <w:rPr>
          <w:sz w:val="24"/>
          <w:szCs w:val="24"/>
        </w:rPr>
      </w:pPr>
      <w:r w:rsidRPr="00F514E3">
        <w:rPr>
          <w:sz w:val="24"/>
          <w:szCs w:val="24"/>
        </w:rPr>
        <w:t>Участник закупки вправе подать только одну заявку на участие в закупке в отношении каждого предмета закупки (лота).</w:t>
      </w:r>
    </w:p>
    <w:p w:rsidR="00F063FF" w:rsidRPr="00F514E3" w:rsidRDefault="00F063FF" w:rsidP="00F063FF">
      <w:pPr>
        <w:ind w:firstLine="540"/>
        <w:rPr>
          <w:sz w:val="24"/>
          <w:szCs w:val="24"/>
        </w:rPr>
      </w:pPr>
      <w:r w:rsidRPr="00F514E3">
        <w:rPr>
          <w:sz w:val="24"/>
          <w:szCs w:val="24"/>
        </w:rPr>
        <w:t>Участник закупки, подавший заявку на участие в закупке, вправе изменить или отозвать свою заявку до истечения срока подачи заявок.</w:t>
      </w:r>
    </w:p>
    <w:p w:rsidR="00F063FF" w:rsidRPr="00F514E3" w:rsidRDefault="00F063FF" w:rsidP="00F063FF">
      <w:pPr>
        <w:ind w:firstLine="540"/>
        <w:rPr>
          <w:sz w:val="24"/>
          <w:szCs w:val="24"/>
        </w:rPr>
      </w:pPr>
      <w:r w:rsidRPr="00F514E3">
        <w:rPr>
          <w:sz w:val="24"/>
          <w:szCs w:val="24"/>
        </w:rPr>
        <w:t>Все документы, входящие в состав заявки на участие в запросе котировок в электронной форме, должны иметь четко читаемый текст.</w:t>
      </w:r>
    </w:p>
    <w:p w:rsidR="00F063FF" w:rsidRPr="00F514E3" w:rsidRDefault="00F063FF" w:rsidP="00F063FF">
      <w:pPr>
        <w:pStyle w:val="ConsPlusNormal0"/>
        <w:ind w:firstLine="709"/>
        <w:jc w:val="both"/>
        <w:rPr>
          <w:rFonts w:ascii="Times New Roman" w:hAnsi="Times New Roman" w:cs="Times New Roman"/>
          <w:iCs/>
          <w:sz w:val="24"/>
          <w:szCs w:val="24"/>
        </w:rPr>
      </w:pPr>
    </w:p>
    <w:p w:rsidR="00F063FF" w:rsidRPr="00F514E3" w:rsidRDefault="00F063FF" w:rsidP="00F063FF">
      <w:pPr>
        <w:pStyle w:val="ConsPlusNormal0"/>
        <w:ind w:firstLine="709"/>
        <w:jc w:val="both"/>
        <w:rPr>
          <w:rFonts w:ascii="Times New Roman" w:hAnsi="Times New Roman" w:cs="Times New Roman"/>
          <w:iCs/>
          <w:sz w:val="24"/>
          <w:szCs w:val="24"/>
        </w:rPr>
      </w:pPr>
    </w:p>
    <w:p w:rsidR="00F063FF" w:rsidRPr="00F514E3" w:rsidRDefault="00F063FF" w:rsidP="00DA1EBA">
      <w:pPr>
        <w:ind w:firstLine="0"/>
        <w:jc w:val="right"/>
        <w:rPr>
          <w:sz w:val="24"/>
          <w:szCs w:val="24"/>
          <w:lang w:eastAsia="x-none"/>
        </w:rPr>
      </w:pPr>
    </w:p>
    <w:p w:rsidR="00F063FF" w:rsidRPr="00F514E3" w:rsidRDefault="00F063FF"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AC5461" w:rsidRPr="00F514E3" w:rsidRDefault="00AC5461" w:rsidP="00DA1EBA">
      <w:pPr>
        <w:ind w:firstLine="0"/>
        <w:jc w:val="right"/>
        <w:rPr>
          <w:sz w:val="24"/>
          <w:szCs w:val="24"/>
          <w:lang w:eastAsia="x-none"/>
        </w:rPr>
      </w:pPr>
    </w:p>
    <w:p w:rsidR="00AC5461" w:rsidRPr="00F514E3" w:rsidRDefault="00AC5461" w:rsidP="00DA1EBA">
      <w:pPr>
        <w:ind w:firstLine="0"/>
        <w:jc w:val="right"/>
        <w:rPr>
          <w:sz w:val="24"/>
          <w:szCs w:val="24"/>
          <w:lang w:eastAsia="x-none"/>
        </w:rPr>
      </w:pPr>
    </w:p>
    <w:p w:rsidR="00541921" w:rsidRPr="00F514E3" w:rsidRDefault="00541921" w:rsidP="00DA1EBA">
      <w:pPr>
        <w:ind w:firstLine="0"/>
        <w:jc w:val="right"/>
        <w:rPr>
          <w:sz w:val="24"/>
          <w:szCs w:val="24"/>
          <w:lang w:eastAsia="x-none"/>
        </w:rPr>
      </w:pPr>
      <w:r w:rsidRPr="00F514E3">
        <w:rPr>
          <w:sz w:val="24"/>
          <w:szCs w:val="24"/>
          <w:lang w:eastAsia="x-none"/>
        </w:rPr>
        <w:lastRenderedPageBreak/>
        <w:t>Приложение №3</w:t>
      </w:r>
    </w:p>
    <w:p w:rsidR="00541921" w:rsidRPr="00F514E3" w:rsidRDefault="00541921" w:rsidP="00541921">
      <w:pPr>
        <w:ind w:firstLine="0"/>
        <w:jc w:val="right"/>
        <w:rPr>
          <w:sz w:val="24"/>
          <w:szCs w:val="24"/>
          <w:lang w:eastAsia="x-none"/>
        </w:rPr>
      </w:pPr>
      <w:r w:rsidRPr="00F514E3">
        <w:rPr>
          <w:sz w:val="24"/>
          <w:szCs w:val="24"/>
          <w:lang w:eastAsia="x-none"/>
        </w:rPr>
        <w:t xml:space="preserve"> к Извещению на проведение </w:t>
      </w:r>
    </w:p>
    <w:p w:rsidR="00541921" w:rsidRPr="00F514E3" w:rsidRDefault="00541921" w:rsidP="00541921">
      <w:pPr>
        <w:ind w:firstLine="0"/>
        <w:jc w:val="right"/>
        <w:rPr>
          <w:sz w:val="24"/>
          <w:szCs w:val="24"/>
          <w:lang w:eastAsia="x-none"/>
        </w:rPr>
      </w:pPr>
      <w:r w:rsidRPr="00F514E3">
        <w:rPr>
          <w:sz w:val="24"/>
          <w:szCs w:val="24"/>
          <w:lang w:eastAsia="x-none"/>
        </w:rPr>
        <w:t>запроса котировок в электронной форме</w:t>
      </w:r>
    </w:p>
    <w:p w:rsidR="00FA4747" w:rsidRPr="00F514E3" w:rsidRDefault="00FA4747" w:rsidP="00FA4747">
      <w:pPr>
        <w:ind w:firstLine="0"/>
        <w:jc w:val="center"/>
        <w:rPr>
          <w:b/>
          <w:sz w:val="24"/>
          <w:szCs w:val="24"/>
        </w:rPr>
      </w:pPr>
    </w:p>
    <w:p w:rsidR="00CC3A1C" w:rsidRPr="00F514E3" w:rsidRDefault="004C63FB" w:rsidP="00CA2AE1">
      <w:pPr>
        <w:autoSpaceDE w:val="0"/>
        <w:autoSpaceDN w:val="0"/>
        <w:ind w:firstLine="0"/>
        <w:jc w:val="center"/>
        <w:rPr>
          <w:iCs/>
          <w:sz w:val="24"/>
          <w:szCs w:val="24"/>
        </w:rPr>
      </w:pPr>
      <w:r w:rsidRPr="00F514E3">
        <w:rPr>
          <w:b/>
          <w:sz w:val="24"/>
          <w:szCs w:val="24"/>
        </w:rPr>
        <w:t>Форма заявки на участие в запросе котировок в электронной форме</w:t>
      </w:r>
    </w:p>
    <w:p w:rsidR="008E2061" w:rsidRPr="00F514E3" w:rsidRDefault="008E2061" w:rsidP="00653267">
      <w:pPr>
        <w:autoSpaceDE w:val="0"/>
        <w:autoSpaceDN w:val="0"/>
        <w:jc w:val="center"/>
        <w:rPr>
          <w:iCs/>
          <w:sz w:val="24"/>
          <w:szCs w:val="24"/>
        </w:rPr>
      </w:pPr>
    </w:p>
    <w:p w:rsidR="00793E03" w:rsidRPr="00F514E3" w:rsidRDefault="00793E03" w:rsidP="00862261">
      <w:pPr>
        <w:pStyle w:val="aff9"/>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Настоящим __________________________</w:t>
      </w:r>
      <w:r w:rsidR="00AD57EF" w:rsidRPr="00F514E3">
        <w:rPr>
          <w:rFonts w:ascii="Times New Roman" w:hAnsi="Times New Roman"/>
          <w:sz w:val="24"/>
          <w:szCs w:val="24"/>
          <w:lang w:eastAsia="x-none"/>
        </w:rPr>
        <w:t>_____________________</w:t>
      </w:r>
      <w:r w:rsidR="009F60EF" w:rsidRPr="00F514E3">
        <w:rPr>
          <w:rFonts w:ascii="Times New Roman" w:hAnsi="Times New Roman"/>
          <w:sz w:val="24"/>
          <w:szCs w:val="24"/>
          <w:lang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14E3">
        <w:rPr>
          <w:rFonts w:ascii="Times New Roman" w:hAnsi="Times New Roman"/>
          <w:sz w:val="24"/>
          <w:szCs w:val="24"/>
          <w:lang w:eastAsia="x-none"/>
        </w:rPr>
        <w:t xml:space="preserve"> </w:t>
      </w:r>
      <w:r w:rsidR="000838B5" w:rsidRPr="00F514E3">
        <w:rPr>
          <w:rFonts w:ascii="Times New Roman" w:hAnsi="Times New Roman"/>
          <w:sz w:val="24"/>
          <w:szCs w:val="24"/>
        </w:rPr>
        <w:t xml:space="preserve">(указывается </w:t>
      </w:r>
      <w:r w:rsidR="00C16743" w:rsidRPr="00F514E3">
        <w:rPr>
          <w:rFonts w:ascii="Times New Roman" w:hAnsi="Times New Roman"/>
          <w:sz w:val="24"/>
          <w:szCs w:val="24"/>
        </w:rPr>
        <w:t>фирменно</w:t>
      </w:r>
      <w:r w:rsidR="00532ADD" w:rsidRPr="00F514E3">
        <w:rPr>
          <w:rFonts w:ascii="Times New Roman" w:hAnsi="Times New Roman"/>
          <w:sz w:val="24"/>
          <w:szCs w:val="24"/>
        </w:rPr>
        <w:t>е</w:t>
      </w:r>
      <w:r w:rsidR="00C16743" w:rsidRPr="00F514E3">
        <w:rPr>
          <w:rFonts w:ascii="Times New Roman" w:hAnsi="Times New Roman"/>
          <w:sz w:val="24"/>
          <w:szCs w:val="24"/>
        </w:rPr>
        <w:t xml:space="preserve"> наименовани</w:t>
      </w:r>
      <w:r w:rsidR="00532ADD" w:rsidRPr="00F514E3">
        <w:rPr>
          <w:rFonts w:ascii="Times New Roman" w:hAnsi="Times New Roman"/>
          <w:sz w:val="24"/>
          <w:szCs w:val="24"/>
        </w:rPr>
        <w:t>е</w:t>
      </w:r>
      <w:r w:rsidR="00C16743" w:rsidRPr="00F514E3">
        <w:rPr>
          <w:rFonts w:ascii="Times New Roman" w:hAnsi="Times New Roman"/>
          <w:sz w:val="24"/>
          <w:szCs w:val="24"/>
        </w:rPr>
        <w:t xml:space="preserve"> (при наличии), местонахождени</w:t>
      </w:r>
      <w:r w:rsidR="002D75C0" w:rsidRPr="00F514E3">
        <w:rPr>
          <w:rFonts w:ascii="Times New Roman" w:hAnsi="Times New Roman"/>
          <w:sz w:val="24"/>
          <w:szCs w:val="24"/>
        </w:rPr>
        <w:t>е, почтовый</w:t>
      </w:r>
      <w:r w:rsidR="00C16743" w:rsidRPr="00F514E3">
        <w:rPr>
          <w:rFonts w:ascii="Times New Roman" w:hAnsi="Times New Roman"/>
          <w:sz w:val="24"/>
          <w:szCs w:val="24"/>
        </w:rPr>
        <w:t xml:space="preserve"> адрес (для юридического лица), фамили</w:t>
      </w:r>
      <w:r w:rsidR="002D75C0" w:rsidRPr="00F514E3">
        <w:rPr>
          <w:rFonts w:ascii="Times New Roman" w:hAnsi="Times New Roman"/>
          <w:sz w:val="24"/>
          <w:szCs w:val="24"/>
        </w:rPr>
        <w:t>я, имя</w:t>
      </w:r>
      <w:r w:rsidR="00C16743" w:rsidRPr="00F514E3">
        <w:rPr>
          <w:rFonts w:ascii="Times New Roman" w:hAnsi="Times New Roman"/>
          <w:sz w:val="24"/>
          <w:szCs w:val="24"/>
        </w:rPr>
        <w:t>, отчеств</w:t>
      </w:r>
      <w:r w:rsidR="002D75C0" w:rsidRPr="00F514E3">
        <w:rPr>
          <w:rFonts w:ascii="Times New Roman" w:hAnsi="Times New Roman"/>
          <w:sz w:val="24"/>
          <w:szCs w:val="24"/>
        </w:rPr>
        <w:t>о</w:t>
      </w:r>
      <w:r w:rsidR="00C16743" w:rsidRPr="00F514E3">
        <w:rPr>
          <w:rFonts w:ascii="Times New Roman" w:hAnsi="Times New Roman"/>
          <w:sz w:val="24"/>
          <w:szCs w:val="24"/>
        </w:rPr>
        <w:t xml:space="preserve"> (при наличии), паспортны</w:t>
      </w:r>
      <w:r w:rsidR="002D75C0" w:rsidRPr="00F514E3">
        <w:rPr>
          <w:rFonts w:ascii="Times New Roman" w:hAnsi="Times New Roman"/>
          <w:sz w:val="24"/>
          <w:szCs w:val="24"/>
        </w:rPr>
        <w:t>е</w:t>
      </w:r>
      <w:r w:rsidR="00C16743" w:rsidRPr="00F514E3">
        <w:rPr>
          <w:rFonts w:ascii="Times New Roman" w:hAnsi="Times New Roman"/>
          <w:sz w:val="24"/>
          <w:szCs w:val="24"/>
        </w:rPr>
        <w:t xml:space="preserve"> данны</w:t>
      </w:r>
      <w:r w:rsidR="002D75C0" w:rsidRPr="00F514E3">
        <w:rPr>
          <w:rFonts w:ascii="Times New Roman" w:hAnsi="Times New Roman"/>
          <w:sz w:val="24"/>
          <w:szCs w:val="24"/>
        </w:rPr>
        <w:t>е</w:t>
      </w:r>
      <w:r w:rsidR="00C16743" w:rsidRPr="00F514E3">
        <w:rPr>
          <w:rFonts w:ascii="Times New Roman" w:hAnsi="Times New Roman"/>
          <w:sz w:val="24"/>
          <w:szCs w:val="24"/>
        </w:rPr>
        <w:t>, мест</w:t>
      </w:r>
      <w:r w:rsidR="002D75C0" w:rsidRPr="00F514E3">
        <w:rPr>
          <w:rFonts w:ascii="Times New Roman" w:hAnsi="Times New Roman"/>
          <w:sz w:val="24"/>
          <w:szCs w:val="24"/>
        </w:rPr>
        <w:t>о</w:t>
      </w:r>
      <w:r w:rsidR="00C16743" w:rsidRPr="00F514E3">
        <w:rPr>
          <w:rFonts w:ascii="Times New Roman" w:hAnsi="Times New Roman"/>
          <w:sz w:val="24"/>
          <w:szCs w:val="24"/>
        </w:rPr>
        <w:t xml:space="preserve"> жительства (для физического лица), номера контактного телефона, идентификационн</w:t>
      </w:r>
      <w:r w:rsidR="002D75C0" w:rsidRPr="00F514E3">
        <w:rPr>
          <w:rFonts w:ascii="Times New Roman" w:hAnsi="Times New Roman"/>
          <w:sz w:val="24"/>
          <w:szCs w:val="24"/>
        </w:rPr>
        <w:t>ый</w:t>
      </w:r>
      <w:r w:rsidR="00C16743" w:rsidRPr="00F514E3">
        <w:rPr>
          <w:rFonts w:ascii="Times New Roman" w:hAnsi="Times New Roman"/>
          <w:sz w:val="24"/>
          <w:szCs w:val="24"/>
        </w:rPr>
        <w:t xml:space="preserve"> номер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w:t>
      </w:r>
      <w:r w:rsidR="009F60EF" w:rsidRPr="00F514E3">
        <w:rPr>
          <w:rFonts w:ascii="Times New Roman" w:hAnsi="Times New Roman"/>
          <w:sz w:val="24"/>
          <w:szCs w:val="24"/>
        </w:rPr>
        <w:t>закупки (для иностранного лица)</w:t>
      </w:r>
      <w:r w:rsidR="000838B5" w:rsidRPr="00F514E3">
        <w:rPr>
          <w:rFonts w:ascii="Times New Roman" w:hAnsi="Times New Roman"/>
          <w:bCs/>
          <w:sz w:val="24"/>
          <w:szCs w:val="24"/>
        </w:rPr>
        <w:t xml:space="preserve"> </w:t>
      </w:r>
      <w:r w:rsidRPr="00F514E3">
        <w:rPr>
          <w:rFonts w:ascii="Times New Roman" w:hAnsi="Times New Roman"/>
          <w:sz w:val="24"/>
          <w:szCs w:val="24"/>
          <w:lang w:eastAsia="x-none"/>
        </w:rPr>
        <w:t xml:space="preserve">выражает согласие </w:t>
      </w:r>
      <w:r w:rsidR="005D675D" w:rsidRPr="00F514E3">
        <w:rPr>
          <w:rStyle w:val="FontStyle18"/>
          <w:sz w:val="24"/>
          <w:szCs w:val="24"/>
        </w:rPr>
        <w:t xml:space="preserve">на </w:t>
      </w:r>
      <w:r w:rsidR="00D4403D" w:rsidRPr="00F514E3">
        <w:rPr>
          <w:rStyle w:val="FontStyle18"/>
          <w:color w:val="FF0000"/>
          <w:sz w:val="24"/>
          <w:szCs w:val="24"/>
        </w:rPr>
        <w:t>поставку учебно-производственного оборудования для мастерских (ноутбуков)</w:t>
      </w:r>
      <w:r w:rsidR="00F0730E" w:rsidRPr="00F514E3">
        <w:rPr>
          <w:rStyle w:val="FontStyle18"/>
          <w:color w:val="FF0000"/>
          <w:sz w:val="24"/>
          <w:szCs w:val="24"/>
        </w:rPr>
        <w:t xml:space="preserve"> </w:t>
      </w:r>
      <w:r w:rsidR="00AD57EF" w:rsidRPr="00F514E3">
        <w:rPr>
          <w:rFonts w:ascii="Times New Roman" w:hAnsi="Times New Roman"/>
          <w:color w:val="FF0000"/>
          <w:sz w:val="24"/>
          <w:szCs w:val="24"/>
          <w:lang w:eastAsia="x-none"/>
        </w:rPr>
        <w:t>(реестровый номер запроса котировок в электронной форме №</w:t>
      </w:r>
      <w:r w:rsidR="00DA1EBA" w:rsidRPr="00F514E3">
        <w:rPr>
          <w:rFonts w:ascii="Times New Roman" w:hAnsi="Times New Roman"/>
          <w:color w:val="FF0000"/>
          <w:sz w:val="24"/>
          <w:szCs w:val="24"/>
          <w:lang w:eastAsia="x-none"/>
        </w:rPr>
        <w:t xml:space="preserve"> </w:t>
      </w:r>
      <w:r w:rsidR="00D4403D" w:rsidRPr="00F514E3">
        <w:rPr>
          <w:rFonts w:ascii="Times New Roman" w:hAnsi="Times New Roman"/>
          <w:color w:val="FF0000"/>
          <w:sz w:val="24"/>
          <w:szCs w:val="24"/>
          <w:lang w:eastAsia="x-none"/>
        </w:rPr>
        <w:t>4</w:t>
      </w:r>
      <w:r w:rsidR="00DA1EBA" w:rsidRPr="00F514E3">
        <w:rPr>
          <w:rFonts w:ascii="Times New Roman" w:hAnsi="Times New Roman"/>
          <w:color w:val="FF0000"/>
          <w:sz w:val="24"/>
          <w:szCs w:val="24"/>
          <w:lang w:eastAsia="x-none"/>
        </w:rPr>
        <w:t>/202</w:t>
      </w:r>
      <w:r w:rsidR="00F0730E" w:rsidRPr="00F514E3">
        <w:rPr>
          <w:rFonts w:ascii="Times New Roman" w:hAnsi="Times New Roman"/>
          <w:color w:val="FF0000"/>
          <w:sz w:val="24"/>
          <w:szCs w:val="24"/>
          <w:lang w:eastAsia="x-none"/>
        </w:rPr>
        <w:t>2</w:t>
      </w:r>
      <w:r w:rsidR="00DA1EBA" w:rsidRPr="00F514E3">
        <w:rPr>
          <w:rFonts w:ascii="Times New Roman" w:hAnsi="Times New Roman"/>
          <w:color w:val="FF0000"/>
          <w:sz w:val="24"/>
          <w:szCs w:val="24"/>
          <w:lang w:eastAsia="x-none"/>
        </w:rPr>
        <w:t xml:space="preserve"> </w:t>
      </w:r>
      <w:r w:rsidR="003232AA" w:rsidRPr="00F514E3">
        <w:rPr>
          <w:rFonts w:ascii="Times New Roman" w:hAnsi="Times New Roman"/>
          <w:color w:val="FF0000"/>
          <w:sz w:val="24"/>
          <w:szCs w:val="24"/>
          <w:lang w:eastAsia="x-none"/>
        </w:rPr>
        <w:t>ЗК</w:t>
      </w:r>
      <w:r w:rsidR="00AD57EF" w:rsidRPr="00F514E3">
        <w:rPr>
          <w:rFonts w:ascii="Times New Roman" w:hAnsi="Times New Roman"/>
          <w:color w:val="FF0000"/>
          <w:sz w:val="24"/>
          <w:szCs w:val="24"/>
          <w:lang w:eastAsia="x-none"/>
        </w:rPr>
        <w:t>)</w:t>
      </w:r>
      <w:r w:rsidR="007C26BA" w:rsidRPr="00F514E3">
        <w:rPr>
          <w:rFonts w:ascii="Times New Roman" w:hAnsi="Times New Roman"/>
          <w:sz w:val="24"/>
          <w:szCs w:val="24"/>
          <w:lang w:eastAsia="x-none"/>
        </w:rPr>
        <w:t xml:space="preserve"> на условиях, предусмотренных извещением о запросе котировок в электронной форме.</w:t>
      </w:r>
    </w:p>
    <w:p w:rsidR="007C26BA" w:rsidRPr="00F514E3" w:rsidRDefault="007C26BA" w:rsidP="007C26BA">
      <w:pPr>
        <w:tabs>
          <w:tab w:val="left" w:pos="4485"/>
        </w:tabs>
        <w:ind w:firstLine="0"/>
        <w:jc w:val="center"/>
        <w:rPr>
          <w:b/>
          <w:sz w:val="24"/>
          <w:szCs w:val="24"/>
          <w:lang w:eastAsia="x-none"/>
        </w:rPr>
      </w:pPr>
    </w:p>
    <w:p w:rsidR="00DA1EBA" w:rsidRPr="00F514E3" w:rsidRDefault="007C26BA" w:rsidP="0006681F">
      <w:pPr>
        <w:tabs>
          <w:tab w:val="left" w:pos="4485"/>
        </w:tabs>
        <w:ind w:firstLine="0"/>
        <w:jc w:val="center"/>
        <w:rPr>
          <w:b/>
          <w:sz w:val="24"/>
          <w:szCs w:val="24"/>
          <w:lang w:eastAsia="x-none"/>
        </w:rPr>
      </w:pPr>
      <w:r w:rsidRPr="00F514E3">
        <w:rPr>
          <w:b/>
          <w:sz w:val="24"/>
          <w:szCs w:val="24"/>
          <w:lang w:eastAsia="x-none"/>
        </w:rPr>
        <w:t>ТЕХНИЧЕСКОЕ ПРЕДЛОЖЕНИЕ</w:t>
      </w:r>
    </w:p>
    <w:p w:rsidR="00D4403D" w:rsidRPr="00F514E3" w:rsidRDefault="00D4403D" w:rsidP="0006681F">
      <w:pPr>
        <w:pStyle w:val="aff9"/>
        <w:ind w:left="0" w:firstLine="567"/>
        <w:jc w:val="both"/>
        <w:rPr>
          <w:rStyle w:val="FontStyle18"/>
          <w:rFonts w:eastAsia="Times New Roman"/>
          <w:sz w:val="24"/>
          <w:szCs w:val="24"/>
          <w:lang w:eastAsia="ru-RU"/>
        </w:rPr>
      </w:pPr>
      <w:r w:rsidRPr="00F514E3">
        <w:rPr>
          <w:rStyle w:val="FontStyle18"/>
          <w:rFonts w:eastAsia="Times New Roman"/>
          <w:sz w:val="24"/>
          <w:szCs w:val="24"/>
          <w:lang w:eastAsia="ru-RU"/>
        </w:rPr>
        <w:t>Поставка учебно-производственного оборудования для мастерских (ноутбуков)</w:t>
      </w:r>
    </w:p>
    <w:p w:rsidR="005C48B4" w:rsidRPr="00F514E3" w:rsidRDefault="0006681F" w:rsidP="0006681F">
      <w:pPr>
        <w:pStyle w:val="aff9"/>
        <w:ind w:left="0" w:firstLine="567"/>
        <w:jc w:val="both"/>
        <w:rPr>
          <w:rFonts w:ascii="Times New Roman" w:eastAsia="Arial" w:hAnsi="Times New Roman"/>
          <w:sz w:val="24"/>
          <w:szCs w:val="24"/>
          <w:lang w:eastAsia="ar-SA"/>
        </w:rPr>
      </w:pPr>
      <w:r w:rsidRPr="00F514E3">
        <w:rPr>
          <w:rFonts w:ascii="Times New Roman" w:eastAsia="Arial" w:hAnsi="Times New Roman"/>
          <w:b/>
          <w:sz w:val="24"/>
          <w:szCs w:val="24"/>
          <w:lang w:eastAsia="ar-SA"/>
        </w:rPr>
        <w:t>Техническое предложение</w:t>
      </w:r>
      <w:r w:rsidRPr="00F514E3">
        <w:rPr>
          <w:rFonts w:ascii="Times New Roman" w:eastAsia="Arial" w:hAnsi="Times New Roman"/>
          <w:sz w:val="24"/>
          <w:szCs w:val="24"/>
          <w:lang w:eastAsia="ar-SA"/>
        </w:rPr>
        <w:t xml:space="preserve">, в соответствии с Техническим заданием Приложение №1 к Извещению на проведение запроса котировок в электронной форме, с указанием необходимых конкретных характеристик товара (в том числе товарный знак, модель, марка товара), оказания услуг участником закупки, наименования страны происхождения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w:t>
      </w:r>
      <w:r w:rsidRPr="00F514E3">
        <w:rPr>
          <w:rFonts w:ascii="Times New Roman" w:hAnsi="Times New Roman"/>
          <w:color w:val="000000"/>
          <w:sz w:val="24"/>
          <w:szCs w:val="24"/>
        </w:rPr>
        <w:t xml:space="preserve">Отсутствие в заявке участника на участие в закупке указания (декларирования) </w:t>
      </w:r>
      <w:r w:rsidRPr="00F514E3">
        <w:rPr>
          <w:rFonts w:ascii="Times New Roman" w:eastAsia="Arial" w:hAnsi="Times New Roman"/>
          <w:sz w:val="24"/>
          <w:szCs w:val="24"/>
          <w:lang w:eastAsia="ar-SA"/>
        </w:rPr>
        <w:t xml:space="preserve">номера реестровой записи радиоэлектронной продукции </w:t>
      </w:r>
      <w:r w:rsidRPr="00F514E3">
        <w:rPr>
          <w:rFonts w:ascii="Times New Roman" w:hAnsi="Times New Roman"/>
          <w:color w:val="000000"/>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радиоэлектронной продукции, не включённой в единый реестр российской радиоэлектронной продукции.</w:t>
      </w:r>
    </w:p>
    <w:p w:rsidR="002D75C0" w:rsidRPr="00F514E3" w:rsidRDefault="002D75C0" w:rsidP="007C26BA">
      <w:pPr>
        <w:pStyle w:val="aff9"/>
        <w:tabs>
          <w:tab w:val="left" w:pos="4485"/>
        </w:tabs>
        <w:spacing w:line="240" w:lineRule="auto"/>
        <w:rPr>
          <w:rFonts w:ascii="Times New Roman" w:hAnsi="Times New Roman"/>
          <w:sz w:val="24"/>
          <w:szCs w:val="24"/>
          <w:lang w:eastAsia="x-none"/>
        </w:rPr>
      </w:pPr>
    </w:p>
    <w:p w:rsidR="00156F22" w:rsidRPr="00F514E3" w:rsidRDefault="00156F22" w:rsidP="00C437E7">
      <w:pPr>
        <w:pStyle w:val="aff9"/>
        <w:tabs>
          <w:tab w:val="left" w:pos="4485"/>
        </w:tabs>
        <w:spacing w:line="240" w:lineRule="auto"/>
        <w:ind w:left="0"/>
        <w:rPr>
          <w:rFonts w:ascii="Times New Roman" w:hAnsi="Times New Roman"/>
          <w:b/>
          <w:sz w:val="24"/>
          <w:szCs w:val="24"/>
        </w:rPr>
      </w:pPr>
      <w:r w:rsidRPr="00F514E3">
        <w:rPr>
          <w:rFonts w:ascii="Times New Roman" w:hAnsi="Times New Roman"/>
          <w:b/>
          <w:sz w:val="24"/>
          <w:szCs w:val="24"/>
          <w:lang w:eastAsia="x-none"/>
        </w:rPr>
        <w:t xml:space="preserve">Приложения </w:t>
      </w:r>
      <w:r w:rsidRPr="00F514E3">
        <w:rPr>
          <w:rFonts w:ascii="Times New Roman" w:hAnsi="Times New Roman"/>
          <w:b/>
          <w:sz w:val="24"/>
          <w:szCs w:val="24"/>
        </w:rPr>
        <w:t>к заявке</w:t>
      </w:r>
      <w:r w:rsidR="0036141C" w:rsidRPr="00F514E3">
        <w:rPr>
          <w:rFonts w:ascii="Times New Roman" w:hAnsi="Times New Roman"/>
          <w:b/>
          <w:sz w:val="24"/>
          <w:szCs w:val="24"/>
        </w:rPr>
        <w:t xml:space="preserve"> на</w:t>
      </w:r>
      <w:r w:rsidRPr="00F514E3">
        <w:rPr>
          <w:rFonts w:ascii="Times New Roman" w:hAnsi="Times New Roman"/>
          <w:b/>
          <w:sz w:val="24"/>
          <w:szCs w:val="24"/>
        </w:rPr>
        <w:t xml:space="preserve"> участие в закупке:</w:t>
      </w:r>
    </w:p>
    <w:p w:rsidR="0036141C"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Копии учредительных документов участника процедуры</w:t>
      </w:r>
      <w:r w:rsidR="0036141C" w:rsidRPr="00F514E3">
        <w:rPr>
          <w:rFonts w:ascii="Times New Roman" w:hAnsi="Times New Roman"/>
          <w:sz w:val="24"/>
          <w:szCs w:val="24"/>
          <w:lang w:eastAsia="x-none"/>
        </w:rPr>
        <w:t xml:space="preserve"> закупки (для юридических лиц).</w:t>
      </w:r>
    </w:p>
    <w:p w:rsidR="00156F22" w:rsidRPr="00F514E3" w:rsidRDefault="0036141C"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Д</w:t>
      </w:r>
      <w:r w:rsidR="00156F22" w:rsidRPr="00F514E3">
        <w:rPr>
          <w:rFonts w:ascii="Times New Roman" w:hAnsi="Times New Roman"/>
          <w:sz w:val="24"/>
          <w:szCs w:val="24"/>
          <w:lang w:eastAsia="x-none"/>
        </w:rPr>
        <w:t xml:space="preserve">екларация о соответствии участника закупки </w:t>
      </w:r>
      <w:r w:rsidRPr="00F514E3">
        <w:rPr>
          <w:rFonts w:ascii="Times New Roman" w:hAnsi="Times New Roman"/>
          <w:sz w:val="24"/>
          <w:szCs w:val="24"/>
          <w:lang w:eastAsia="x-none"/>
        </w:rPr>
        <w:t>единым требованиям, установленным Заказчиком (Форма декларации представлена ниже).</w:t>
      </w:r>
    </w:p>
    <w:p w:rsidR="00156F22"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56F22"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C437E7" w:rsidRPr="00F514E3">
        <w:rPr>
          <w:rFonts w:ascii="Times New Roman" w:hAnsi="Times New Roman"/>
          <w:sz w:val="24"/>
          <w:szCs w:val="24"/>
          <w:lang w:eastAsia="x-none"/>
        </w:rPr>
        <w:t>и,</w:t>
      </w:r>
      <w:r w:rsidRPr="00F514E3">
        <w:rPr>
          <w:rFonts w:ascii="Times New Roman" w:hAnsi="Times New Roman"/>
          <w:sz w:val="24"/>
          <w:szCs w:val="24"/>
          <w:lang w:eastAsia="x-none"/>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rsidR="00F5316A" w:rsidRPr="00F514E3" w:rsidRDefault="00F5316A" w:rsidP="00C437E7">
      <w:pPr>
        <w:tabs>
          <w:tab w:val="left" w:pos="993"/>
        </w:tabs>
        <w:autoSpaceDE w:val="0"/>
        <w:autoSpaceDN w:val="0"/>
        <w:adjustRightInd w:val="0"/>
        <w:ind w:firstLine="0"/>
        <w:rPr>
          <w:bCs/>
          <w:sz w:val="24"/>
          <w:szCs w:val="24"/>
        </w:rPr>
      </w:pPr>
    </w:p>
    <w:p w:rsidR="00F5316A" w:rsidRPr="00F514E3" w:rsidRDefault="00F5316A" w:rsidP="00C437E7">
      <w:pPr>
        <w:tabs>
          <w:tab w:val="left" w:pos="993"/>
        </w:tabs>
        <w:autoSpaceDE w:val="0"/>
        <w:autoSpaceDN w:val="0"/>
        <w:adjustRightInd w:val="0"/>
        <w:ind w:firstLine="0"/>
        <w:jc w:val="center"/>
        <w:rPr>
          <w:bCs/>
          <w:sz w:val="24"/>
          <w:szCs w:val="24"/>
        </w:rPr>
      </w:pPr>
      <w:r w:rsidRPr="00F514E3">
        <w:rPr>
          <w:bCs/>
          <w:sz w:val="24"/>
          <w:szCs w:val="24"/>
        </w:rPr>
        <w:t>___________________________                                       _____________ ________________</w:t>
      </w:r>
    </w:p>
    <w:p w:rsidR="00F5316A" w:rsidRPr="00F514E3" w:rsidRDefault="00F5316A" w:rsidP="00C437E7">
      <w:pPr>
        <w:tabs>
          <w:tab w:val="left" w:pos="993"/>
        </w:tabs>
        <w:autoSpaceDE w:val="0"/>
        <w:autoSpaceDN w:val="0"/>
        <w:adjustRightInd w:val="0"/>
        <w:ind w:firstLine="0"/>
        <w:jc w:val="center"/>
        <w:rPr>
          <w:bCs/>
          <w:sz w:val="24"/>
          <w:szCs w:val="24"/>
        </w:rPr>
      </w:pPr>
      <w:r w:rsidRPr="00F514E3">
        <w:rPr>
          <w:bCs/>
          <w:sz w:val="24"/>
          <w:szCs w:val="24"/>
        </w:rPr>
        <w:t xml:space="preserve">(Участник </w:t>
      </w:r>
      <w:proofErr w:type="gramStart"/>
      <w:r w:rsidRPr="00F514E3">
        <w:rPr>
          <w:bCs/>
          <w:sz w:val="24"/>
          <w:szCs w:val="24"/>
        </w:rPr>
        <w:t xml:space="preserve">закупки)   </w:t>
      </w:r>
      <w:proofErr w:type="gramEnd"/>
      <w:r w:rsidRPr="00F514E3">
        <w:rPr>
          <w:bCs/>
          <w:sz w:val="24"/>
          <w:szCs w:val="24"/>
        </w:rPr>
        <w:t xml:space="preserve">                        </w:t>
      </w:r>
      <w:r w:rsidR="00C437E7" w:rsidRPr="00F514E3">
        <w:rPr>
          <w:bCs/>
          <w:sz w:val="24"/>
          <w:szCs w:val="24"/>
        </w:rPr>
        <w:t xml:space="preserve">                         </w:t>
      </w:r>
      <w:r w:rsidRPr="00F514E3">
        <w:rPr>
          <w:bCs/>
          <w:sz w:val="24"/>
          <w:szCs w:val="24"/>
        </w:rPr>
        <w:t xml:space="preserve"> (подпись)            (ФИО)</w:t>
      </w:r>
    </w:p>
    <w:p w:rsidR="0036141C" w:rsidRPr="00F514E3" w:rsidRDefault="0036141C">
      <w:pPr>
        <w:spacing w:after="160" w:line="259" w:lineRule="auto"/>
        <w:ind w:firstLine="0"/>
        <w:jc w:val="left"/>
        <w:rPr>
          <w:b/>
          <w:sz w:val="24"/>
          <w:szCs w:val="24"/>
        </w:rPr>
      </w:pPr>
    </w:p>
    <w:p w:rsidR="00F5316A" w:rsidRPr="00F514E3" w:rsidRDefault="00F5316A">
      <w:pPr>
        <w:spacing w:after="160" w:line="259" w:lineRule="auto"/>
        <w:ind w:firstLine="0"/>
        <w:jc w:val="left"/>
        <w:rPr>
          <w:sz w:val="24"/>
          <w:szCs w:val="24"/>
        </w:rPr>
      </w:pPr>
      <w:r w:rsidRPr="00F514E3">
        <w:rPr>
          <w:sz w:val="24"/>
          <w:szCs w:val="24"/>
        </w:rPr>
        <w:br w:type="page"/>
      </w:r>
    </w:p>
    <w:p w:rsidR="0036141C" w:rsidRPr="00F514E3" w:rsidRDefault="0036141C" w:rsidP="0036141C">
      <w:pPr>
        <w:tabs>
          <w:tab w:val="left" w:pos="4170"/>
        </w:tabs>
        <w:ind w:firstLine="0"/>
        <w:jc w:val="right"/>
        <w:rPr>
          <w:sz w:val="24"/>
          <w:szCs w:val="24"/>
        </w:rPr>
      </w:pPr>
      <w:r w:rsidRPr="00F514E3">
        <w:rPr>
          <w:sz w:val="24"/>
          <w:szCs w:val="24"/>
        </w:rPr>
        <w:lastRenderedPageBreak/>
        <w:t>Форма</w:t>
      </w:r>
    </w:p>
    <w:p w:rsidR="007773D2" w:rsidRPr="00F514E3" w:rsidRDefault="0036141C" w:rsidP="007773D2">
      <w:pPr>
        <w:tabs>
          <w:tab w:val="left" w:pos="4170"/>
        </w:tabs>
        <w:ind w:firstLine="0"/>
        <w:jc w:val="center"/>
        <w:rPr>
          <w:b/>
          <w:sz w:val="24"/>
          <w:szCs w:val="24"/>
        </w:rPr>
      </w:pPr>
      <w:r w:rsidRPr="00F514E3">
        <w:rPr>
          <w:b/>
          <w:sz w:val="24"/>
          <w:szCs w:val="24"/>
        </w:rPr>
        <w:t>Д</w:t>
      </w:r>
      <w:r w:rsidR="000838B5" w:rsidRPr="00F514E3">
        <w:rPr>
          <w:b/>
          <w:sz w:val="24"/>
          <w:szCs w:val="24"/>
        </w:rPr>
        <w:t>еклараци</w:t>
      </w:r>
      <w:r w:rsidRPr="00F514E3">
        <w:rPr>
          <w:b/>
          <w:sz w:val="24"/>
          <w:szCs w:val="24"/>
        </w:rPr>
        <w:t>я</w:t>
      </w:r>
      <w:r w:rsidR="000838B5" w:rsidRPr="00F514E3">
        <w:rPr>
          <w:b/>
          <w:sz w:val="24"/>
          <w:szCs w:val="24"/>
        </w:rPr>
        <w:t xml:space="preserve"> </w:t>
      </w:r>
    </w:p>
    <w:p w:rsidR="000838B5" w:rsidRPr="00F514E3" w:rsidRDefault="000838B5" w:rsidP="00506913">
      <w:pPr>
        <w:tabs>
          <w:tab w:val="left" w:pos="4170"/>
        </w:tabs>
        <w:ind w:firstLine="0"/>
        <w:jc w:val="center"/>
        <w:rPr>
          <w:b/>
          <w:strike/>
          <w:sz w:val="24"/>
          <w:szCs w:val="24"/>
        </w:rPr>
      </w:pPr>
      <w:r w:rsidRPr="00F514E3">
        <w:rPr>
          <w:b/>
          <w:sz w:val="24"/>
          <w:szCs w:val="24"/>
        </w:rPr>
        <w:t xml:space="preserve">о соответствии участника закупки </w:t>
      </w:r>
      <w:r w:rsidR="00506913" w:rsidRPr="00F514E3">
        <w:rPr>
          <w:b/>
          <w:sz w:val="24"/>
          <w:szCs w:val="24"/>
        </w:rPr>
        <w:t xml:space="preserve">единым </w:t>
      </w:r>
      <w:r w:rsidRPr="00F514E3">
        <w:rPr>
          <w:b/>
          <w:sz w:val="24"/>
          <w:szCs w:val="24"/>
        </w:rPr>
        <w:t>требованиям</w:t>
      </w:r>
      <w:r w:rsidR="00506913" w:rsidRPr="00F514E3">
        <w:rPr>
          <w:b/>
          <w:sz w:val="24"/>
          <w:szCs w:val="24"/>
        </w:rPr>
        <w:t>, установленным Заказчиком</w:t>
      </w:r>
    </w:p>
    <w:p w:rsidR="000838B5" w:rsidRPr="00F514E3" w:rsidRDefault="000838B5" w:rsidP="000838B5">
      <w:pPr>
        <w:jc w:val="center"/>
        <w:rPr>
          <w:b/>
          <w:sz w:val="24"/>
          <w:szCs w:val="24"/>
        </w:rPr>
      </w:pPr>
    </w:p>
    <w:p w:rsidR="000838B5" w:rsidRPr="00F514E3" w:rsidRDefault="000838B5" w:rsidP="000838B5">
      <w:pPr>
        <w:jc w:val="center"/>
        <w:rPr>
          <w:b/>
          <w:sz w:val="24"/>
          <w:szCs w:val="24"/>
        </w:rPr>
      </w:pPr>
      <w:r w:rsidRPr="00F514E3">
        <w:rPr>
          <w:b/>
          <w:sz w:val="24"/>
          <w:szCs w:val="24"/>
        </w:rPr>
        <w:t>(заполняется на бланке участника закупки)</w:t>
      </w:r>
    </w:p>
    <w:p w:rsidR="000838B5" w:rsidRPr="00F514E3" w:rsidRDefault="000838B5" w:rsidP="000838B5">
      <w:pPr>
        <w:jc w:val="center"/>
        <w:rPr>
          <w:sz w:val="24"/>
          <w:szCs w:val="24"/>
        </w:rPr>
      </w:pP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 xml:space="preserve">Настоящим ________________ </w:t>
      </w:r>
      <w:r w:rsidRPr="00F514E3">
        <w:rPr>
          <w:sz w:val="24"/>
          <w:szCs w:val="24"/>
        </w:rPr>
        <w:t>(указывается наименование, фирменное наименование (при наличии) участника закупки)</w:t>
      </w:r>
      <w:r w:rsidRPr="00F514E3">
        <w:rPr>
          <w:bCs/>
          <w:sz w:val="24"/>
          <w:szCs w:val="24"/>
        </w:rPr>
        <w:t xml:space="preserve"> подтверждает, что соответствует следующим требованиям: </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xml:space="preserve">- </w:t>
      </w:r>
      <w:proofErr w:type="spellStart"/>
      <w:r w:rsidRPr="00F514E3">
        <w:rPr>
          <w:rFonts w:eastAsia="Arial"/>
          <w:color w:val="000000"/>
          <w:sz w:val="24"/>
          <w:szCs w:val="24"/>
          <w:lang w:eastAsia="hi-IN" w:bidi="hi-IN"/>
        </w:rPr>
        <w:t>непроведение</w:t>
      </w:r>
      <w:proofErr w:type="spellEnd"/>
      <w:r w:rsidRPr="00F514E3">
        <w:rPr>
          <w:rFonts w:eastAsia="Arial"/>
          <w:color w:val="000000"/>
          <w:sz w:val="24"/>
          <w:szCs w:val="24"/>
          <w:lang w:eastAsia="hi-IN" w:bidi="hi-IN"/>
        </w:rPr>
        <w:t xml:space="preserve"> ликвидации участника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xml:space="preserve"> - </w:t>
      </w:r>
      <w:proofErr w:type="spellStart"/>
      <w:r w:rsidRPr="00F514E3">
        <w:rPr>
          <w:rFonts w:eastAsia="Arial"/>
          <w:color w:val="000000"/>
          <w:sz w:val="24"/>
          <w:szCs w:val="24"/>
          <w:lang w:eastAsia="hi-IN" w:bidi="hi-IN"/>
        </w:rPr>
        <w:t>неприостановление</w:t>
      </w:r>
      <w:proofErr w:type="spellEnd"/>
      <w:r w:rsidRPr="00F514E3">
        <w:rPr>
          <w:rFonts w:eastAsia="Arial"/>
          <w:color w:val="000000"/>
          <w:sz w:val="24"/>
          <w:szCs w:val="24"/>
          <w:lang w:eastAsia="hi-IN" w:bidi="hi-IN"/>
        </w:rPr>
        <w:t xml:space="preserve"> деятельности участника процедуры закупки в порядке, предусмотренном </w:t>
      </w:r>
      <w:hyperlink r:id="rId12" w:tooltip="&quot;Кодекс Российской Федерации об административных правонарушениях&quot; от 30.12.2001 N 195-ФЗ (ред. от 27.10.2015){КонсультантПлюс}" w:history="1">
        <w:r w:rsidRPr="00F514E3">
          <w:rPr>
            <w:rFonts w:eastAsia="Arial"/>
            <w:color w:val="000000"/>
            <w:sz w:val="24"/>
            <w:szCs w:val="24"/>
            <w:lang w:eastAsia="hi-IN" w:bidi="hi-IN"/>
          </w:rPr>
          <w:t>Кодексом</w:t>
        </w:r>
      </w:hyperlink>
      <w:r w:rsidRPr="00F514E3">
        <w:rPr>
          <w:rFonts w:eastAsia="Arial"/>
          <w:color w:val="000000"/>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0838B5" w:rsidRPr="00F514E3" w:rsidRDefault="000838B5" w:rsidP="000838B5">
      <w:pPr>
        <w:widowControl w:val="0"/>
        <w:tabs>
          <w:tab w:val="left" w:pos="931"/>
        </w:tabs>
        <w:ind w:firstLine="709"/>
        <w:rPr>
          <w:color w:val="000000"/>
          <w:sz w:val="24"/>
          <w:szCs w:val="24"/>
        </w:rPr>
      </w:pPr>
      <w:r w:rsidRPr="00F514E3">
        <w:rPr>
          <w:color w:val="000000"/>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38B5" w:rsidRPr="00F514E3" w:rsidRDefault="000838B5" w:rsidP="000838B5">
      <w:pPr>
        <w:widowControl w:val="0"/>
        <w:tabs>
          <w:tab w:val="left" w:pos="931"/>
        </w:tabs>
        <w:ind w:firstLine="709"/>
        <w:rPr>
          <w:rFonts w:eastAsia="Arial"/>
          <w:color w:val="000000"/>
          <w:sz w:val="24"/>
          <w:szCs w:val="24"/>
          <w:lang w:eastAsia="hi-IN" w:bidi="hi-IN"/>
        </w:rPr>
      </w:pPr>
      <w:r w:rsidRPr="00F514E3">
        <w:rPr>
          <w:rFonts w:eastAsia="Arial Unicode MS"/>
          <w:sz w:val="24"/>
          <w:szCs w:val="24"/>
          <w:lang w:eastAsia="en-US" w:bidi="hi-IN"/>
        </w:rPr>
        <w:t xml:space="preserve">- </w:t>
      </w:r>
      <w:r w:rsidRPr="00F514E3">
        <w:rPr>
          <w:rFonts w:eastAsia="Arial"/>
          <w:color w:val="000000"/>
          <w:sz w:val="24"/>
          <w:szCs w:val="24"/>
          <w:lang w:eastAsia="hi-IN" w:bidi="hi-IN"/>
        </w:rPr>
        <w:t xml:space="preserve">отсутствие сведений об участнике закупки в реестре недобросовестных поставщиков, предусмотренном </w:t>
      </w:r>
      <w:r w:rsidRPr="00F514E3">
        <w:rPr>
          <w:sz w:val="24"/>
          <w:szCs w:val="24"/>
        </w:rPr>
        <w:t>Федеральным законом от 18.07.2011 №223-ФЗ «О закупках товаров, работ, услуг отдельными видами юридических лиц»</w:t>
      </w:r>
      <w:r w:rsidRPr="00F514E3">
        <w:rPr>
          <w:rFonts w:eastAsia="Arial"/>
          <w:color w:val="000000"/>
          <w:sz w:val="24"/>
          <w:szCs w:val="24"/>
          <w:lang w:eastAsia="hi-IN" w:bidi="hi-IN"/>
        </w:rPr>
        <w:t xml:space="preserve">, и в реестре недобросовестных поставщиков, предусмотренном Федеральным </w:t>
      </w:r>
      <w:hyperlink r:id="rId13" w:history="1">
        <w:r w:rsidRPr="00F514E3">
          <w:rPr>
            <w:rFonts w:eastAsia="Arial"/>
            <w:color w:val="000000"/>
            <w:sz w:val="24"/>
            <w:szCs w:val="24"/>
            <w:lang w:eastAsia="hi-IN" w:bidi="hi-IN"/>
          </w:rPr>
          <w:t>законом</w:t>
        </w:r>
      </w:hyperlink>
      <w:r w:rsidRPr="00F514E3">
        <w:rPr>
          <w:rFonts w:eastAsia="Arial"/>
          <w:color w:val="000000"/>
          <w:sz w:val="24"/>
          <w:szCs w:val="24"/>
          <w:lang w:eastAsia="hi-IN" w:bidi="hi-I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838B5" w:rsidRPr="00F514E3" w:rsidRDefault="000838B5" w:rsidP="000838B5">
      <w:pPr>
        <w:tabs>
          <w:tab w:val="left" w:pos="993"/>
        </w:tabs>
        <w:autoSpaceDE w:val="0"/>
        <w:autoSpaceDN w:val="0"/>
        <w:adjustRightInd w:val="0"/>
        <w:ind w:firstLine="0"/>
        <w:rPr>
          <w:bCs/>
          <w:sz w:val="24"/>
          <w:szCs w:val="24"/>
        </w:rPr>
      </w:pP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___________________________                                       _____________ ________________</w:t>
      </w: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 xml:space="preserve">        (Участник </w:t>
      </w:r>
      <w:proofErr w:type="gramStart"/>
      <w:r w:rsidRPr="00F514E3">
        <w:rPr>
          <w:bCs/>
          <w:sz w:val="24"/>
          <w:szCs w:val="24"/>
        </w:rPr>
        <w:t xml:space="preserve">закупки)   </w:t>
      </w:r>
      <w:proofErr w:type="gramEnd"/>
      <w:r w:rsidRPr="00F514E3">
        <w:rPr>
          <w:bCs/>
          <w:sz w:val="24"/>
          <w:szCs w:val="24"/>
        </w:rPr>
        <w:t xml:space="preserve">                                                         (подпись)            (ФИО)</w:t>
      </w:r>
    </w:p>
    <w:p w:rsidR="00793E03" w:rsidRPr="00F514E3" w:rsidRDefault="00793E03">
      <w:pPr>
        <w:spacing w:after="160" w:line="259" w:lineRule="auto"/>
        <w:ind w:firstLine="0"/>
        <w:jc w:val="left"/>
        <w:rPr>
          <w:sz w:val="24"/>
          <w:szCs w:val="24"/>
          <w:lang w:eastAsia="x-none"/>
        </w:rPr>
      </w:pPr>
    </w:p>
    <w:p w:rsidR="00E34009" w:rsidRPr="00F514E3" w:rsidRDefault="00E34009" w:rsidP="00E34009">
      <w:pPr>
        <w:jc w:val="right"/>
        <w:rPr>
          <w:sz w:val="24"/>
          <w:szCs w:val="24"/>
          <w:lang w:eastAsia="x-none"/>
        </w:rPr>
      </w:pPr>
    </w:p>
    <w:p w:rsidR="00E34009" w:rsidRPr="00F514E3" w:rsidRDefault="00E34009" w:rsidP="00E34009">
      <w:pPr>
        <w:tabs>
          <w:tab w:val="left" w:pos="9840"/>
        </w:tabs>
        <w:autoSpaceDE w:val="0"/>
        <w:autoSpaceDN w:val="0"/>
        <w:adjustRightInd w:val="0"/>
        <w:ind w:firstLine="540"/>
        <w:rPr>
          <w:sz w:val="24"/>
          <w:szCs w:val="24"/>
        </w:rPr>
      </w:pPr>
    </w:p>
    <w:p w:rsidR="00E34009" w:rsidRPr="00F514E3" w:rsidRDefault="00E34009" w:rsidP="00E34009">
      <w:pPr>
        <w:tabs>
          <w:tab w:val="left" w:pos="9840"/>
        </w:tabs>
        <w:rPr>
          <w:sz w:val="24"/>
          <w:szCs w:val="24"/>
        </w:rPr>
        <w:sectPr w:rsidR="00E34009" w:rsidRPr="00F514E3" w:rsidSect="00CA2AE1">
          <w:footerReference w:type="default" r:id="rId14"/>
          <w:footerReference w:type="first" r:id="rId15"/>
          <w:type w:val="continuous"/>
          <w:pgSz w:w="11906" w:h="16838" w:code="9"/>
          <w:pgMar w:top="1134" w:right="850" w:bottom="1134" w:left="1701" w:header="680" w:footer="737" w:gutter="0"/>
          <w:cols w:space="708"/>
          <w:titlePg/>
          <w:docGrid w:linePitch="381"/>
        </w:sectPr>
      </w:pPr>
      <w:r w:rsidRPr="00F514E3">
        <w:rPr>
          <w:sz w:val="24"/>
          <w:szCs w:val="24"/>
        </w:rPr>
        <w:tab/>
      </w:r>
    </w:p>
    <w:bookmarkEnd w:id="3"/>
    <w:bookmarkEnd w:id="4"/>
    <w:bookmarkEnd w:id="5"/>
    <w:bookmarkEnd w:id="6"/>
    <w:bookmarkEnd w:id="7"/>
    <w:bookmarkEnd w:id="8"/>
    <w:bookmarkEnd w:id="9"/>
    <w:bookmarkEnd w:id="10"/>
    <w:bookmarkEnd w:id="11"/>
    <w:bookmarkEnd w:id="12"/>
    <w:p w:rsidR="009B70C8" w:rsidRPr="00F514E3" w:rsidRDefault="009B70C8" w:rsidP="009B70C8">
      <w:pPr>
        <w:ind w:firstLine="0"/>
        <w:jc w:val="right"/>
        <w:rPr>
          <w:sz w:val="24"/>
          <w:szCs w:val="24"/>
          <w:lang w:eastAsia="x-none"/>
        </w:rPr>
      </w:pPr>
      <w:r w:rsidRPr="00F514E3">
        <w:rPr>
          <w:sz w:val="24"/>
          <w:szCs w:val="24"/>
          <w:lang w:eastAsia="x-none"/>
        </w:rPr>
        <w:lastRenderedPageBreak/>
        <w:t>Приложение №4</w:t>
      </w:r>
    </w:p>
    <w:p w:rsidR="009B70C8" w:rsidRPr="00F514E3" w:rsidRDefault="009B70C8" w:rsidP="009B70C8">
      <w:pPr>
        <w:ind w:firstLine="0"/>
        <w:jc w:val="right"/>
        <w:rPr>
          <w:sz w:val="24"/>
          <w:szCs w:val="24"/>
          <w:lang w:eastAsia="x-none"/>
        </w:rPr>
      </w:pPr>
      <w:r w:rsidRPr="00F514E3">
        <w:rPr>
          <w:sz w:val="24"/>
          <w:szCs w:val="24"/>
          <w:lang w:eastAsia="x-none"/>
        </w:rPr>
        <w:t xml:space="preserve"> к Извещению на проведение </w:t>
      </w:r>
    </w:p>
    <w:p w:rsidR="009B70C8" w:rsidRPr="00F514E3" w:rsidRDefault="009B70C8" w:rsidP="009B70C8">
      <w:pPr>
        <w:ind w:firstLine="0"/>
        <w:jc w:val="right"/>
        <w:rPr>
          <w:sz w:val="24"/>
          <w:szCs w:val="24"/>
          <w:lang w:eastAsia="x-none"/>
        </w:rPr>
      </w:pPr>
      <w:r w:rsidRPr="00F514E3">
        <w:rPr>
          <w:sz w:val="24"/>
          <w:szCs w:val="24"/>
          <w:lang w:eastAsia="x-none"/>
        </w:rPr>
        <w:t>запроса котировок в электронной форме</w:t>
      </w: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r w:rsidRPr="00F514E3">
        <w:rPr>
          <w:sz w:val="24"/>
          <w:szCs w:val="24"/>
        </w:rPr>
        <w:t>ЦЕНОВОЕ ПРЕДЛОЖЕНИЕ</w:t>
      </w: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p>
    <w:p w:rsidR="009B70C8" w:rsidRPr="00F514E3" w:rsidRDefault="009B70C8" w:rsidP="009B70C8">
      <w:pPr>
        <w:jc w:val="center"/>
        <w:outlineLvl w:val="0"/>
        <w:rPr>
          <w:sz w:val="24"/>
          <w:szCs w:val="24"/>
        </w:rPr>
      </w:pPr>
      <w:r w:rsidRPr="00F514E3">
        <w:rPr>
          <w:sz w:val="24"/>
          <w:szCs w:val="24"/>
        </w:rPr>
        <w:t>_____________________________________________________________</w:t>
      </w:r>
      <w:r w:rsidRPr="00F514E3">
        <w:rPr>
          <w:sz w:val="24"/>
          <w:szCs w:val="24"/>
        </w:rPr>
        <w:br/>
        <w:t>наименование выполняемых работ</w:t>
      </w:r>
      <w:r w:rsidRPr="00F514E3">
        <w:rPr>
          <w:sz w:val="24"/>
          <w:szCs w:val="24"/>
          <w:vertAlign w:val="superscript"/>
        </w:rPr>
        <w:footnoteReference w:id="1"/>
      </w:r>
    </w:p>
    <w:p w:rsidR="009B70C8" w:rsidRPr="00F514E3" w:rsidRDefault="009B70C8" w:rsidP="009B70C8">
      <w:pPr>
        <w:rPr>
          <w:sz w:val="24"/>
          <w:szCs w:val="24"/>
        </w:rPr>
      </w:pPr>
    </w:p>
    <w:p w:rsidR="009B70C8" w:rsidRPr="00F514E3" w:rsidRDefault="009B70C8" w:rsidP="009B70C8">
      <w:pPr>
        <w:widowControl w:val="0"/>
        <w:rPr>
          <w:sz w:val="24"/>
          <w:szCs w:val="24"/>
        </w:rPr>
      </w:pPr>
      <w:r w:rsidRPr="00F514E3">
        <w:rPr>
          <w:sz w:val="24"/>
          <w:szCs w:val="24"/>
        </w:rPr>
        <w:tab/>
      </w:r>
    </w:p>
    <w:p w:rsidR="009B70C8" w:rsidRPr="00F514E3" w:rsidRDefault="009B70C8" w:rsidP="009B70C8">
      <w:pPr>
        <w:widowControl w:val="0"/>
        <w:rPr>
          <w:sz w:val="24"/>
          <w:szCs w:val="24"/>
        </w:rPr>
      </w:pPr>
      <w:r w:rsidRPr="00F514E3">
        <w:rPr>
          <w:sz w:val="24"/>
          <w:szCs w:val="24"/>
        </w:rPr>
        <w:t xml:space="preserve">Стоимость </w:t>
      </w:r>
      <w:r w:rsidR="00842ECD" w:rsidRPr="00F514E3">
        <w:rPr>
          <w:sz w:val="24"/>
          <w:szCs w:val="24"/>
        </w:rPr>
        <w:t>поставляемого оборудования</w:t>
      </w:r>
      <w:r w:rsidRPr="00F514E3">
        <w:rPr>
          <w:sz w:val="24"/>
          <w:szCs w:val="24"/>
        </w:rPr>
        <w:t xml:space="preserve"> на условиях извещения о проведении запроса котировок в электронной форме, составляет:</w:t>
      </w:r>
    </w:p>
    <w:p w:rsidR="009B70C8" w:rsidRPr="00F514E3" w:rsidRDefault="009B70C8" w:rsidP="009B70C8">
      <w:pPr>
        <w:widowControl w:val="0"/>
        <w:rPr>
          <w:sz w:val="24"/>
          <w:szCs w:val="24"/>
        </w:rPr>
      </w:pPr>
      <w:r w:rsidRPr="00F514E3">
        <w:rPr>
          <w:sz w:val="24"/>
          <w:szCs w:val="24"/>
        </w:rPr>
        <w:t>______________________________________________________________</w:t>
      </w:r>
    </w:p>
    <w:p w:rsidR="009B70C8" w:rsidRPr="00F514E3" w:rsidRDefault="009B70C8" w:rsidP="009B70C8">
      <w:pPr>
        <w:widowControl w:val="0"/>
        <w:rPr>
          <w:noProof/>
          <w:sz w:val="24"/>
          <w:szCs w:val="24"/>
        </w:rPr>
      </w:pPr>
      <w:r w:rsidRPr="00F514E3">
        <w:rPr>
          <w:sz w:val="24"/>
          <w:szCs w:val="24"/>
        </w:rPr>
        <w:t xml:space="preserve"> цифрами и прописью, с указанием в т.</w:t>
      </w:r>
      <w:r w:rsidR="00842ECD" w:rsidRPr="00F514E3">
        <w:rPr>
          <w:sz w:val="24"/>
          <w:szCs w:val="24"/>
        </w:rPr>
        <w:t xml:space="preserve"> </w:t>
      </w:r>
      <w:r w:rsidRPr="00F514E3">
        <w:rPr>
          <w:sz w:val="24"/>
          <w:szCs w:val="24"/>
        </w:rPr>
        <w:t xml:space="preserve">ч. НДС. </w:t>
      </w:r>
      <w:r w:rsidRPr="00F514E3">
        <w:rPr>
          <w:snapToGrid w:val="0"/>
          <w:sz w:val="24"/>
          <w:szCs w:val="24"/>
        </w:rPr>
        <w:t>(</w:t>
      </w:r>
      <w:r w:rsidRPr="00F514E3">
        <w:rPr>
          <w:color w:val="000000"/>
          <w:sz w:val="24"/>
          <w:szCs w:val="24"/>
        </w:rPr>
        <w:t>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w:t>
      </w:r>
      <w:r w:rsidRPr="00F514E3">
        <w:rPr>
          <w:noProof/>
          <w:sz w:val="24"/>
          <w:szCs w:val="24"/>
        </w:rPr>
        <w:t>.</w:t>
      </w:r>
    </w:p>
    <w:p w:rsidR="009B70C8" w:rsidRPr="00F514E3" w:rsidRDefault="009B70C8" w:rsidP="009B70C8">
      <w:pPr>
        <w:widowControl w:val="0"/>
        <w:rPr>
          <w:noProof/>
          <w:sz w:val="24"/>
          <w:szCs w:val="24"/>
        </w:rPr>
      </w:pPr>
    </w:p>
    <w:p w:rsidR="009B70C8" w:rsidRPr="00F514E3" w:rsidRDefault="009B70C8" w:rsidP="009B70C8">
      <w:pPr>
        <w:widowControl w:val="0"/>
        <w:rPr>
          <w:noProof/>
          <w:sz w:val="24"/>
          <w:szCs w:val="24"/>
        </w:rPr>
      </w:pPr>
      <w:r w:rsidRPr="00F514E3">
        <w:rPr>
          <w:noProof/>
          <w:sz w:val="24"/>
          <w:szCs w:val="24"/>
        </w:rPr>
        <w:t>В том числе информация о стране происхождения материалов Подрядчика, ис-пользуемых при выполнении работ:</w:t>
      </w:r>
    </w:p>
    <w:p w:rsidR="009B70C8" w:rsidRPr="00F514E3" w:rsidRDefault="009B70C8" w:rsidP="009B70C8">
      <w:pPr>
        <w:widowControl w:val="0"/>
        <w:rPr>
          <w:noProof/>
          <w:sz w:val="24"/>
          <w:szCs w:val="24"/>
        </w:rPr>
      </w:pPr>
    </w:p>
    <w:tbl>
      <w:tblPr>
        <w:tblStyle w:val="aff8"/>
        <w:tblW w:w="0" w:type="auto"/>
        <w:tblLook w:val="04A0" w:firstRow="1" w:lastRow="0" w:firstColumn="1" w:lastColumn="0" w:noHBand="0" w:noVBand="1"/>
      </w:tblPr>
      <w:tblGrid>
        <w:gridCol w:w="594"/>
        <w:gridCol w:w="3173"/>
        <w:gridCol w:w="1842"/>
        <w:gridCol w:w="1844"/>
        <w:gridCol w:w="1891"/>
      </w:tblGrid>
      <w:tr w:rsidR="009B70C8" w:rsidRPr="00F514E3" w:rsidTr="00340F12">
        <w:tc>
          <w:tcPr>
            <w:tcW w:w="534" w:type="dxa"/>
          </w:tcPr>
          <w:p w:rsidR="009B70C8" w:rsidRPr="00F514E3" w:rsidRDefault="009B70C8" w:rsidP="00340F12">
            <w:pPr>
              <w:ind w:firstLine="0"/>
              <w:jc w:val="left"/>
            </w:pPr>
            <w:r w:rsidRPr="00F514E3">
              <w:t>№ п/п</w:t>
            </w:r>
          </w:p>
        </w:tc>
        <w:tc>
          <w:tcPr>
            <w:tcW w:w="3520" w:type="dxa"/>
          </w:tcPr>
          <w:p w:rsidR="009B70C8" w:rsidRPr="00F514E3" w:rsidRDefault="00842ECD" w:rsidP="00340F12">
            <w:pPr>
              <w:ind w:firstLine="0"/>
            </w:pPr>
            <w:r w:rsidRPr="00F514E3">
              <w:t>Наименование материалов</w:t>
            </w:r>
            <w:r w:rsidR="009B70C8" w:rsidRPr="00F514E3">
              <w:t>, характеристики</w:t>
            </w:r>
          </w:p>
        </w:tc>
        <w:tc>
          <w:tcPr>
            <w:tcW w:w="2028" w:type="dxa"/>
          </w:tcPr>
          <w:p w:rsidR="009B70C8" w:rsidRPr="00F514E3" w:rsidRDefault="009B70C8" w:rsidP="00340F12">
            <w:pPr>
              <w:ind w:firstLine="0"/>
            </w:pPr>
            <w:r w:rsidRPr="00F514E3">
              <w:t>Ед. изм.</w:t>
            </w:r>
          </w:p>
        </w:tc>
        <w:tc>
          <w:tcPr>
            <w:tcW w:w="2028" w:type="dxa"/>
          </w:tcPr>
          <w:p w:rsidR="009B70C8" w:rsidRPr="00F514E3" w:rsidRDefault="009B70C8" w:rsidP="00340F12">
            <w:pPr>
              <w:ind w:firstLine="0"/>
            </w:pPr>
            <w:r w:rsidRPr="00F514E3">
              <w:t>Количество</w:t>
            </w:r>
          </w:p>
        </w:tc>
        <w:tc>
          <w:tcPr>
            <w:tcW w:w="2028" w:type="dxa"/>
          </w:tcPr>
          <w:p w:rsidR="009B70C8" w:rsidRPr="00F514E3" w:rsidRDefault="009B70C8" w:rsidP="00340F12">
            <w:pPr>
              <w:ind w:firstLine="0"/>
            </w:pPr>
            <w:r w:rsidRPr="00F514E3">
              <w:t>Страна происхождения товара</w:t>
            </w:r>
          </w:p>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bl>
    <w:p w:rsidR="009B70C8" w:rsidRPr="00F514E3" w:rsidRDefault="009B70C8" w:rsidP="009B70C8">
      <w:pPr>
        <w:widowControl w:val="0"/>
        <w:rPr>
          <w:sz w:val="24"/>
          <w:szCs w:val="24"/>
        </w:rPr>
      </w:pPr>
    </w:p>
    <w:p w:rsidR="009B70C8" w:rsidRPr="00F514E3" w:rsidRDefault="009B70C8" w:rsidP="009B70C8">
      <w:pPr>
        <w:tabs>
          <w:tab w:val="left" w:pos="6324"/>
        </w:tabs>
        <w:ind w:firstLine="4248"/>
        <w:jc w:val="left"/>
        <w:rPr>
          <w:sz w:val="24"/>
          <w:szCs w:val="24"/>
        </w:rPr>
      </w:pPr>
    </w:p>
    <w:p w:rsidR="00B47747" w:rsidRPr="00F514E3" w:rsidRDefault="009B70C8" w:rsidP="009B70C8">
      <w:pPr>
        <w:ind w:firstLine="0"/>
        <w:jc w:val="right"/>
        <w:rPr>
          <w:sz w:val="24"/>
          <w:szCs w:val="24"/>
          <w:lang w:eastAsia="x-none"/>
        </w:rPr>
      </w:pPr>
      <w:r w:rsidRPr="00F514E3">
        <w:rPr>
          <w:sz w:val="24"/>
          <w:szCs w:val="24"/>
        </w:rPr>
        <w:br w:type="page"/>
      </w:r>
      <w:r w:rsidR="00B47747" w:rsidRPr="00F514E3">
        <w:rPr>
          <w:b/>
          <w:sz w:val="24"/>
          <w:szCs w:val="24"/>
        </w:rPr>
        <w:lastRenderedPageBreak/>
        <w:t xml:space="preserve">                                 </w:t>
      </w:r>
      <w:r w:rsidR="00B47747" w:rsidRPr="00F514E3">
        <w:rPr>
          <w:sz w:val="24"/>
          <w:szCs w:val="24"/>
          <w:lang w:eastAsia="x-none"/>
        </w:rPr>
        <w:t>Приложение №5</w:t>
      </w:r>
    </w:p>
    <w:p w:rsidR="00B47747" w:rsidRPr="00F514E3" w:rsidRDefault="00B47747" w:rsidP="00B47747">
      <w:pPr>
        <w:ind w:firstLine="0"/>
        <w:jc w:val="right"/>
        <w:rPr>
          <w:sz w:val="24"/>
          <w:szCs w:val="24"/>
          <w:lang w:eastAsia="x-none"/>
        </w:rPr>
      </w:pPr>
      <w:r w:rsidRPr="00F514E3">
        <w:rPr>
          <w:sz w:val="24"/>
          <w:szCs w:val="24"/>
          <w:lang w:eastAsia="x-none"/>
        </w:rPr>
        <w:t xml:space="preserve"> к Извещению на проведение </w:t>
      </w:r>
    </w:p>
    <w:p w:rsidR="00B47747" w:rsidRPr="00F514E3" w:rsidRDefault="00B47747" w:rsidP="00B47747">
      <w:pPr>
        <w:ind w:firstLine="0"/>
        <w:jc w:val="right"/>
        <w:rPr>
          <w:sz w:val="24"/>
          <w:szCs w:val="24"/>
          <w:lang w:eastAsia="x-none"/>
        </w:rPr>
      </w:pPr>
      <w:r w:rsidRPr="00F514E3">
        <w:rPr>
          <w:sz w:val="24"/>
          <w:szCs w:val="24"/>
          <w:lang w:eastAsia="x-none"/>
        </w:rPr>
        <w:t>запроса котировок в электронной форме</w:t>
      </w:r>
    </w:p>
    <w:p w:rsidR="00B47747" w:rsidRPr="00F514E3" w:rsidRDefault="00B47747" w:rsidP="00B47747">
      <w:pPr>
        <w:ind w:firstLine="0"/>
        <w:jc w:val="right"/>
        <w:rPr>
          <w:sz w:val="24"/>
          <w:szCs w:val="24"/>
          <w:lang w:eastAsia="x-none"/>
        </w:rPr>
      </w:pPr>
    </w:p>
    <w:p w:rsidR="002B52CE" w:rsidRPr="00F514E3" w:rsidRDefault="002B52CE" w:rsidP="00D55A92">
      <w:pPr>
        <w:widowControl w:val="0"/>
        <w:autoSpaceDE w:val="0"/>
        <w:autoSpaceDN w:val="0"/>
        <w:adjustRightInd w:val="0"/>
        <w:spacing w:line="276" w:lineRule="auto"/>
        <w:ind w:firstLine="0"/>
        <w:jc w:val="center"/>
        <w:rPr>
          <w:sz w:val="22"/>
          <w:szCs w:val="22"/>
        </w:rPr>
      </w:pPr>
      <w:r w:rsidRPr="00F514E3">
        <w:rPr>
          <w:sz w:val="22"/>
          <w:szCs w:val="22"/>
        </w:rPr>
        <w:t xml:space="preserve">ДОГОВОР ПОСТАВКИ № </w:t>
      </w:r>
      <w:r w:rsidR="00576225" w:rsidRPr="00F514E3">
        <w:rPr>
          <w:color w:val="FF0000"/>
          <w:sz w:val="22"/>
          <w:szCs w:val="22"/>
        </w:rPr>
        <w:t>___</w:t>
      </w:r>
    </w:p>
    <w:p w:rsidR="002B52CE" w:rsidRPr="00F514E3" w:rsidRDefault="002B52CE" w:rsidP="00D55A92">
      <w:pPr>
        <w:widowControl w:val="0"/>
        <w:autoSpaceDE w:val="0"/>
        <w:autoSpaceDN w:val="0"/>
        <w:adjustRightInd w:val="0"/>
        <w:spacing w:line="276" w:lineRule="auto"/>
        <w:ind w:firstLine="720"/>
        <w:rPr>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07"/>
        <w:gridCol w:w="3126"/>
      </w:tblGrid>
      <w:tr w:rsidR="002B52CE" w:rsidRPr="00F514E3" w:rsidTr="002B52CE">
        <w:tc>
          <w:tcPr>
            <w:tcW w:w="3188" w:type="dxa"/>
            <w:hideMark/>
          </w:tcPr>
          <w:p w:rsidR="002B52CE" w:rsidRPr="00F514E3" w:rsidRDefault="002B52CE" w:rsidP="00D55A92">
            <w:pPr>
              <w:widowControl w:val="0"/>
              <w:autoSpaceDE w:val="0"/>
              <w:autoSpaceDN w:val="0"/>
              <w:adjustRightInd w:val="0"/>
              <w:spacing w:line="276" w:lineRule="auto"/>
              <w:ind w:firstLine="0"/>
              <w:rPr>
                <w:sz w:val="22"/>
                <w:szCs w:val="22"/>
              </w:rPr>
            </w:pPr>
            <w:r w:rsidRPr="00F514E3">
              <w:rPr>
                <w:color w:val="FF0000"/>
                <w:sz w:val="22"/>
                <w:szCs w:val="22"/>
              </w:rPr>
              <w:t>г. Обнинск</w:t>
            </w:r>
          </w:p>
        </w:tc>
        <w:tc>
          <w:tcPr>
            <w:tcW w:w="3188" w:type="dxa"/>
          </w:tcPr>
          <w:p w:rsidR="002B52CE" w:rsidRPr="00F514E3" w:rsidRDefault="002B52CE" w:rsidP="00D55A92">
            <w:pPr>
              <w:widowControl w:val="0"/>
              <w:autoSpaceDE w:val="0"/>
              <w:autoSpaceDN w:val="0"/>
              <w:adjustRightInd w:val="0"/>
              <w:spacing w:line="276" w:lineRule="auto"/>
              <w:ind w:firstLine="0"/>
              <w:rPr>
                <w:sz w:val="22"/>
                <w:szCs w:val="22"/>
              </w:rPr>
            </w:pPr>
          </w:p>
        </w:tc>
        <w:sdt>
          <w:sdtPr>
            <w:rPr>
              <w:rFonts w:ascii="Calibri" w:hAnsi="Calibri"/>
              <w:color w:val="FF0000"/>
              <w:sz w:val="22"/>
              <w:szCs w:val="22"/>
            </w:rPr>
            <w:id w:val="1132530575"/>
            <w:placeholder>
              <w:docPart w:val="7362A327939044F5B25A364BAD122670"/>
            </w:placeholder>
            <w:showingPlcHdr/>
            <w:date w:fullDate="2021-03-28T00:00:00Z">
              <w:dateFormat w:val="dd.MM.yyyy"/>
              <w:lid w:val="ru-RU"/>
              <w:storeMappedDataAs w:val="dateTime"/>
              <w:calendar w:val="gregorian"/>
            </w:date>
          </w:sdtPr>
          <w:sdtContent>
            <w:tc>
              <w:tcPr>
                <w:tcW w:w="3189" w:type="dxa"/>
              </w:tcPr>
              <w:p w:rsidR="002B52CE" w:rsidRPr="00F514E3" w:rsidRDefault="00F670AD" w:rsidP="00D55A92">
                <w:pPr>
                  <w:widowControl w:val="0"/>
                  <w:autoSpaceDE w:val="0"/>
                  <w:autoSpaceDN w:val="0"/>
                  <w:adjustRightInd w:val="0"/>
                  <w:spacing w:line="276" w:lineRule="auto"/>
                  <w:ind w:firstLine="0"/>
                  <w:jc w:val="right"/>
                  <w:rPr>
                    <w:sz w:val="22"/>
                    <w:szCs w:val="22"/>
                  </w:rPr>
                </w:pPr>
                <w:r w:rsidRPr="00F514E3">
                  <w:rPr>
                    <w:rStyle w:val="afffff"/>
                  </w:rPr>
                  <w:t>Место для ввода даты.</w:t>
                </w:r>
              </w:p>
            </w:tc>
          </w:sdtContent>
        </w:sdt>
      </w:tr>
    </w:tbl>
    <w:p w:rsidR="002B52CE" w:rsidRPr="00F514E3" w:rsidRDefault="002B52CE" w:rsidP="00D55A92">
      <w:pPr>
        <w:widowControl w:val="0"/>
        <w:autoSpaceDE w:val="0"/>
        <w:autoSpaceDN w:val="0"/>
        <w:adjustRightInd w:val="0"/>
        <w:spacing w:line="276" w:lineRule="auto"/>
        <w:ind w:firstLine="720"/>
        <w:rPr>
          <w:sz w:val="22"/>
          <w:szCs w:val="22"/>
        </w:rPr>
      </w:pPr>
    </w:p>
    <w:p w:rsidR="002B52CE" w:rsidRPr="00F514E3" w:rsidRDefault="002B52CE" w:rsidP="00D55A92">
      <w:pPr>
        <w:widowControl w:val="0"/>
        <w:autoSpaceDE w:val="0"/>
        <w:autoSpaceDN w:val="0"/>
        <w:adjustRightInd w:val="0"/>
        <w:spacing w:line="276" w:lineRule="auto"/>
        <w:ind w:firstLine="720"/>
        <w:rPr>
          <w:sz w:val="22"/>
          <w:szCs w:val="22"/>
        </w:rPr>
      </w:pPr>
      <w:r w:rsidRPr="00F514E3">
        <w:rPr>
          <w:sz w:val="22"/>
          <w:szCs w:val="22"/>
        </w:rPr>
        <w:t xml:space="preserve">Государственное автономное профессиональное образовательное учреждение Калужской области «Обнинский колледж технологий и услуг», далее также «ГАПОУ КО «ОКТУ», в лице директора Колодяжной Наталии Васильевны, действующего на основании Устава, именуемое в дальнейшем "Покупатель", с одной стороны и </w:t>
      </w:r>
      <w:r w:rsidRPr="00F514E3">
        <w:rPr>
          <w:color w:val="FF0000"/>
          <w:sz w:val="22"/>
          <w:szCs w:val="22"/>
        </w:rPr>
        <w:t xml:space="preserve">______________________,  в лице _________________, действующего на основании </w:t>
      </w:r>
      <w:r w:rsidRPr="00F514E3">
        <w:rPr>
          <w:bCs/>
          <w:color w:val="FF0000"/>
          <w:sz w:val="22"/>
          <w:szCs w:val="22"/>
        </w:rPr>
        <w:t>__________</w:t>
      </w:r>
      <w:r w:rsidRPr="00F514E3">
        <w:rPr>
          <w:sz w:val="22"/>
          <w:szCs w:val="22"/>
        </w:rPr>
        <w:t xml:space="preserve">, именуемое в дальнейшем "Поставщик", с другой стороны, а вместе именуемые "Стороны", с соблюдением Федерального закона "О закупках товаров, работ, услуг отдельными видами юридических лиц" от 18.07.2011 N 223-ФЗ, а также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 от </w:t>
      </w:r>
      <w:r w:rsidRPr="00F514E3">
        <w:rPr>
          <w:color w:val="FF0000"/>
          <w:sz w:val="22"/>
          <w:szCs w:val="22"/>
        </w:rPr>
        <w:t>01.03.2021</w:t>
      </w:r>
      <w:r w:rsidRPr="00F514E3">
        <w:rPr>
          <w:sz w:val="22"/>
          <w:szCs w:val="22"/>
        </w:rPr>
        <w:t xml:space="preserve"> года, заключили настоящий договор, далее также «Договор» о нижеследующем:</w:t>
      </w:r>
    </w:p>
    <w:p w:rsidR="002B52CE" w:rsidRPr="00F514E3" w:rsidRDefault="002B52CE" w:rsidP="00D55A92">
      <w:pPr>
        <w:widowControl w:val="0"/>
        <w:autoSpaceDE w:val="0"/>
        <w:autoSpaceDN w:val="0"/>
        <w:adjustRightInd w:val="0"/>
        <w:spacing w:line="276" w:lineRule="auto"/>
        <w:ind w:firstLine="720"/>
        <w:rPr>
          <w:sz w:val="22"/>
          <w:szCs w:val="22"/>
        </w:rPr>
      </w:pPr>
    </w:p>
    <w:p w:rsidR="002B52CE" w:rsidRPr="00F514E3" w:rsidRDefault="002B52CE" w:rsidP="00D0253D">
      <w:pPr>
        <w:widowControl w:val="0"/>
        <w:numPr>
          <w:ilvl w:val="0"/>
          <w:numId w:val="41"/>
        </w:numPr>
        <w:autoSpaceDE w:val="0"/>
        <w:autoSpaceDN w:val="0"/>
        <w:adjustRightInd w:val="0"/>
        <w:spacing w:after="160" w:line="276" w:lineRule="auto"/>
        <w:ind w:left="0" w:firstLine="0"/>
        <w:jc w:val="center"/>
        <w:outlineLvl w:val="0"/>
        <w:rPr>
          <w:b/>
          <w:bCs/>
          <w:color w:val="26282F"/>
          <w:sz w:val="22"/>
          <w:szCs w:val="22"/>
        </w:rPr>
      </w:pPr>
      <w:bookmarkStart w:id="13" w:name="sub_100"/>
      <w:r w:rsidRPr="00F514E3">
        <w:rPr>
          <w:b/>
          <w:bCs/>
          <w:color w:val="26282F"/>
          <w:sz w:val="22"/>
          <w:szCs w:val="22"/>
        </w:rPr>
        <w:t>Предмет договора</w:t>
      </w:r>
      <w:bookmarkEnd w:id="13"/>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Поставщик обязуется передать Покупателю </w:t>
      </w:r>
      <w:r w:rsidR="00E724A2" w:rsidRPr="00F514E3">
        <w:rPr>
          <w:color w:val="FF0000"/>
          <w:sz w:val="22"/>
          <w:szCs w:val="22"/>
        </w:rPr>
        <w:t>___________</w:t>
      </w:r>
      <w:r w:rsidRPr="00F514E3">
        <w:rPr>
          <w:sz w:val="22"/>
          <w:szCs w:val="22"/>
        </w:rPr>
        <w:t xml:space="preserve"> далее также «Товар» в обусловленные настоящим Договором сроки, а Покупатель обязуется принять и оплатить Товар.</w:t>
      </w:r>
    </w:p>
    <w:p w:rsidR="002B52CE" w:rsidRPr="00F514E3" w:rsidRDefault="002B52CE" w:rsidP="00D55A92">
      <w:pPr>
        <w:widowControl w:val="0"/>
        <w:numPr>
          <w:ilvl w:val="1"/>
          <w:numId w:val="41"/>
        </w:numPr>
        <w:autoSpaceDE w:val="0"/>
        <w:autoSpaceDN w:val="0"/>
        <w:adjustRightInd w:val="0"/>
        <w:spacing w:after="160" w:line="276" w:lineRule="auto"/>
        <w:ind w:left="0" w:firstLine="567"/>
        <w:rPr>
          <w:sz w:val="22"/>
          <w:szCs w:val="22"/>
        </w:rPr>
      </w:pPr>
      <w:r w:rsidRPr="00F514E3">
        <w:rPr>
          <w:sz w:val="22"/>
          <w:szCs w:val="22"/>
        </w:rPr>
        <w:t>Ассортимент и количество Товара определяется в спецификации, которая согласовывается Сторонами, и является неотъемлемой частью настоящего Договора (Приложение № 1 к настоящему Договору).</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after="160" w:line="276" w:lineRule="auto"/>
        <w:ind w:left="0" w:firstLine="0"/>
        <w:jc w:val="center"/>
        <w:outlineLvl w:val="0"/>
        <w:rPr>
          <w:b/>
          <w:bCs/>
          <w:color w:val="26282F"/>
          <w:sz w:val="22"/>
          <w:szCs w:val="22"/>
        </w:rPr>
      </w:pPr>
      <w:bookmarkStart w:id="14" w:name="sub_500"/>
      <w:r w:rsidRPr="00F514E3">
        <w:rPr>
          <w:b/>
          <w:bCs/>
          <w:color w:val="26282F"/>
          <w:sz w:val="22"/>
          <w:szCs w:val="22"/>
        </w:rPr>
        <w:t>Сумма Договора и порядок расчетов</w:t>
      </w:r>
    </w:p>
    <w:bookmarkEnd w:id="14"/>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Сумма Договора включает цену Товара и составляет: </w:t>
      </w:r>
      <w:r w:rsidR="00AC0805" w:rsidRPr="00F514E3">
        <w:rPr>
          <w:b/>
          <w:color w:val="FF0000"/>
          <w:sz w:val="22"/>
          <w:szCs w:val="22"/>
        </w:rPr>
        <w:t>_______</w:t>
      </w:r>
      <w:r w:rsidRPr="00F514E3">
        <w:rPr>
          <w:b/>
          <w:sz w:val="22"/>
          <w:szCs w:val="22"/>
        </w:rPr>
        <w:t xml:space="preserve"> (</w:t>
      </w:r>
      <w:r w:rsidR="00AC0805" w:rsidRPr="00F514E3">
        <w:rPr>
          <w:b/>
          <w:color w:val="FF0000"/>
          <w:sz w:val="22"/>
          <w:szCs w:val="22"/>
        </w:rPr>
        <w:t>____________</w:t>
      </w:r>
      <w:r w:rsidRPr="00F514E3">
        <w:rPr>
          <w:b/>
          <w:sz w:val="22"/>
          <w:szCs w:val="22"/>
        </w:rPr>
        <w:t xml:space="preserve">) руб. </w:t>
      </w:r>
      <w:r w:rsidR="00AC0805" w:rsidRPr="00F514E3">
        <w:rPr>
          <w:b/>
          <w:color w:val="FF0000"/>
          <w:sz w:val="22"/>
          <w:szCs w:val="22"/>
        </w:rPr>
        <w:t>__</w:t>
      </w:r>
      <w:r w:rsidRPr="00F514E3">
        <w:rPr>
          <w:b/>
          <w:sz w:val="22"/>
          <w:szCs w:val="22"/>
        </w:rPr>
        <w:t xml:space="preserve"> коп. </w:t>
      </w:r>
      <w:r w:rsidRPr="00F514E3">
        <w:rPr>
          <w:b/>
          <w:color w:val="FF0000"/>
          <w:sz w:val="22"/>
          <w:szCs w:val="22"/>
        </w:rPr>
        <w:t>с/без</w:t>
      </w:r>
      <w:r w:rsidRPr="00F514E3">
        <w:rPr>
          <w:b/>
          <w:sz w:val="22"/>
          <w:szCs w:val="22"/>
        </w:rPr>
        <w:t xml:space="preserve"> НДС в размере: </w:t>
      </w:r>
      <w:r w:rsidR="00FF5C0E" w:rsidRPr="00F514E3">
        <w:rPr>
          <w:b/>
          <w:color w:val="FF0000"/>
          <w:sz w:val="22"/>
          <w:szCs w:val="22"/>
        </w:rPr>
        <w:t>__________</w:t>
      </w:r>
      <w:r w:rsidRPr="00F514E3">
        <w:rPr>
          <w:sz w:val="22"/>
          <w:szCs w:val="22"/>
        </w:rPr>
        <w:t>(</w:t>
      </w:r>
      <w:r w:rsidR="00FF5C0E" w:rsidRPr="00F514E3">
        <w:rPr>
          <w:b/>
          <w:color w:val="FF0000"/>
          <w:sz w:val="22"/>
          <w:szCs w:val="22"/>
        </w:rPr>
        <w:t>_____________</w:t>
      </w:r>
      <w:r w:rsidRPr="00F514E3">
        <w:rPr>
          <w:sz w:val="22"/>
          <w:szCs w:val="22"/>
        </w:rPr>
        <w:t xml:space="preserve">) </w:t>
      </w:r>
      <w:r w:rsidRPr="00F514E3">
        <w:rPr>
          <w:b/>
          <w:sz w:val="22"/>
          <w:szCs w:val="22"/>
        </w:rPr>
        <w:t xml:space="preserve">руб. </w:t>
      </w:r>
      <w:r w:rsidRPr="00F514E3">
        <w:rPr>
          <w:b/>
          <w:color w:val="FF0000"/>
          <w:sz w:val="22"/>
          <w:szCs w:val="22"/>
        </w:rPr>
        <w:t>00</w:t>
      </w:r>
      <w:r w:rsidRPr="00F514E3">
        <w:rPr>
          <w:b/>
          <w:sz w:val="22"/>
          <w:szCs w:val="22"/>
        </w:rPr>
        <w:t xml:space="preserve"> коп.</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kern w:val="2"/>
          <w:sz w:val="22"/>
          <w:szCs w:val="22"/>
        </w:rPr>
        <w:t>Сумма Договора является твердой</w:t>
      </w:r>
      <w:r w:rsidR="00FF5C0E" w:rsidRPr="00F514E3">
        <w:rPr>
          <w:kern w:val="2"/>
          <w:sz w:val="22"/>
          <w:szCs w:val="22"/>
        </w:rPr>
        <w:t xml:space="preserve"> за исключением </w:t>
      </w:r>
      <w:proofErr w:type="gramStart"/>
      <w:r w:rsidR="00FF5C0E" w:rsidRPr="00F514E3">
        <w:rPr>
          <w:kern w:val="2"/>
          <w:sz w:val="22"/>
          <w:szCs w:val="22"/>
        </w:rPr>
        <w:t>случаев</w:t>
      </w:r>
      <w:proofErr w:type="gramEnd"/>
      <w:r w:rsidR="00FF5C0E" w:rsidRPr="00F514E3">
        <w:rPr>
          <w:kern w:val="2"/>
          <w:sz w:val="22"/>
          <w:szCs w:val="22"/>
        </w:rPr>
        <w:t xml:space="preserve"> </w:t>
      </w:r>
      <w:r w:rsidR="00CA1D5B">
        <w:rPr>
          <w:kern w:val="2"/>
          <w:sz w:val="22"/>
          <w:szCs w:val="22"/>
        </w:rPr>
        <w:t>предусмотренных</w:t>
      </w:r>
      <w:r w:rsidR="00FF5C0E" w:rsidRPr="00F514E3">
        <w:rPr>
          <w:kern w:val="2"/>
          <w:sz w:val="22"/>
          <w:szCs w:val="22"/>
        </w:rPr>
        <w:t xml:space="preserve"> Положени</w:t>
      </w:r>
      <w:r w:rsidR="00CA1D5B">
        <w:rPr>
          <w:kern w:val="2"/>
          <w:sz w:val="22"/>
          <w:szCs w:val="22"/>
        </w:rPr>
        <w:t>ем</w:t>
      </w:r>
      <w:r w:rsidR="00FF5C0E" w:rsidRPr="00F514E3">
        <w:rPr>
          <w:kern w:val="2"/>
          <w:sz w:val="22"/>
          <w:szCs w:val="22"/>
        </w:rPr>
        <w:t xml:space="preserve"> о закупках товаров, работ, услуг для нужд ГАПОУ КО «ОКТУ» от 01.07.2021 года</w:t>
      </w:r>
      <w:r w:rsidRPr="00F514E3">
        <w:rPr>
          <w:kern w:val="2"/>
          <w:sz w:val="22"/>
          <w:szCs w:val="22"/>
        </w:rPr>
        <w:t xml:space="preserve"> и включает в себя все расходы Поставщика по поставке Товара, в том числе стоимость самого Товара, упаковки, транспортные, погрузо-разгрузочные расходы, издержки, расходы на страхование, уплату таможенных пошлин, налогов, издержек, сборов и других обязательных платежей.</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Оплата производится в безналичном порядке в течении </w:t>
      </w:r>
      <w:r w:rsidRPr="00F514E3">
        <w:rPr>
          <w:b/>
          <w:sz w:val="22"/>
          <w:szCs w:val="22"/>
        </w:rPr>
        <w:t>14 (Четырнадцати)</w:t>
      </w:r>
      <w:r w:rsidRPr="00F514E3">
        <w:rPr>
          <w:sz w:val="22"/>
          <w:szCs w:val="22"/>
        </w:rPr>
        <w:t xml:space="preserve"> календарных дней с момента передачи Товара Покупателю.</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0"/>
          <w:numId w:val="41"/>
        </w:numPr>
        <w:autoSpaceDE w:val="0"/>
        <w:autoSpaceDN w:val="0"/>
        <w:adjustRightInd w:val="0"/>
        <w:spacing w:line="276" w:lineRule="auto"/>
        <w:ind w:left="0" w:firstLine="567"/>
        <w:jc w:val="center"/>
        <w:outlineLvl w:val="0"/>
        <w:rPr>
          <w:b/>
          <w:bCs/>
          <w:color w:val="26282F"/>
          <w:sz w:val="22"/>
          <w:szCs w:val="22"/>
        </w:rPr>
      </w:pPr>
      <w:bookmarkStart w:id="15" w:name="sub_700"/>
      <w:r w:rsidRPr="00F514E3">
        <w:rPr>
          <w:b/>
          <w:bCs/>
          <w:color w:val="26282F"/>
          <w:sz w:val="22"/>
          <w:szCs w:val="22"/>
        </w:rPr>
        <w:t>Срок и порядок действия Договора</w:t>
      </w:r>
    </w:p>
    <w:bookmarkEnd w:id="15"/>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составлен в двух аутентичных экземплярах по одному для каждой из Сторон.</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Настоящий Договор вступает в силу с момента его подписания и действует по </w:t>
      </w:r>
      <w:r w:rsidRPr="00F514E3">
        <w:rPr>
          <w:b/>
          <w:color w:val="FF0000"/>
          <w:sz w:val="22"/>
          <w:szCs w:val="22"/>
        </w:rPr>
        <w:t>31.12.202</w:t>
      </w:r>
      <w:r w:rsidR="000D58C5" w:rsidRPr="00F514E3">
        <w:rPr>
          <w:b/>
          <w:color w:val="FF0000"/>
          <w:sz w:val="22"/>
          <w:szCs w:val="22"/>
        </w:rPr>
        <w:t>2</w:t>
      </w:r>
      <w:r w:rsidRPr="00F514E3">
        <w:rPr>
          <w:b/>
          <w:color w:val="FF0000"/>
          <w:sz w:val="22"/>
          <w:szCs w:val="22"/>
        </w:rPr>
        <w:t xml:space="preserve"> </w:t>
      </w:r>
      <w:r w:rsidRPr="00F514E3">
        <w:rPr>
          <w:sz w:val="22"/>
          <w:szCs w:val="22"/>
        </w:rPr>
        <w:t>включительно,</w:t>
      </w:r>
      <w:r w:rsidR="000D58C5" w:rsidRPr="00F514E3">
        <w:rPr>
          <w:sz w:val="22"/>
          <w:szCs w:val="22"/>
        </w:rPr>
        <w:t xml:space="preserve"> но</w:t>
      </w:r>
      <w:r w:rsidRPr="00F514E3">
        <w:rPr>
          <w:sz w:val="22"/>
          <w:szCs w:val="22"/>
        </w:rPr>
        <w:t xml:space="preserve"> до полного исполнения сторонами взятых на себя обязательств, в том числе по </w:t>
      </w:r>
      <w:r w:rsidR="000D58C5" w:rsidRPr="00F514E3">
        <w:rPr>
          <w:sz w:val="22"/>
          <w:szCs w:val="22"/>
        </w:rPr>
        <w:t>взаиморасчетам</w:t>
      </w:r>
      <w:r w:rsidRPr="00F514E3">
        <w:rPr>
          <w:sz w:val="22"/>
          <w:szCs w:val="22"/>
        </w:rPr>
        <w:t>.</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6" w:name="sub_200"/>
      <w:r w:rsidRPr="00F514E3">
        <w:rPr>
          <w:b/>
          <w:bCs/>
          <w:color w:val="26282F"/>
          <w:sz w:val="22"/>
          <w:szCs w:val="22"/>
        </w:rPr>
        <w:t>Порядок поставки Товара</w:t>
      </w:r>
    </w:p>
    <w:bookmarkEnd w:id="16"/>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lastRenderedPageBreak/>
        <w:t xml:space="preserve">Поставка Товара должна быть осуществлена не позднее </w:t>
      </w:r>
      <w:r w:rsidR="000D58C5" w:rsidRPr="00F514E3">
        <w:rPr>
          <w:color w:val="FF0000"/>
          <w:sz w:val="22"/>
          <w:szCs w:val="22"/>
        </w:rPr>
        <w:t>___________</w:t>
      </w:r>
      <w:r w:rsidRPr="00F514E3">
        <w:rPr>
          <w:color w:val="FF0000"/>
          <w:sz w:val="22"/>
          <w:szCs w:val="22"/>
        </w:rPr>
        <w:t xml:space="preserve"> г.</w:t>
      </w:r>
    </w:p>
    <w:p w:rsidR="002B52CE" w:rsidRPr="00F514E3" w:rsidRDefault="002B52CE" w:rsidP="00D55A92">
      <w:pPr>
        <w:widowControl w:val="0"/>
        <w:numPr>
          <w:ilvl w:val="1"/>
          <w:numId w:val="41"/>
        </w:numPr>
        <w:autoSpaceDE w:val="0"/>
        <w:autoSpaceDN w:val="0"/>
        <w:adjustRightInd w:val="0"/>
        <w:spacing w:line="276" w:lineRule="auto"/>
        <w:ind w:left="0" w:firstLine="567"/>
        <w:rPr>
          <w:color w:val="FF0000"/>
          <w:sz w:val="22"/>
          <w:szCs w:val="22"/>
        </w:rPr>
      </w:pPr>
      <w:r w:rsidRPr="00F514E3">
        <w:rPr>
          <w:sz w:val="22"/>
          <w:szCs w:val="22"/>
        </w:rPr>
        <w:t xml:space="preserve">Поставка товаров осуществляется путем: </w:t>
      </w:r>
      <w:sdt>
        <w:sdtPr>
          <w:rPr>
            <w:rFonts w:eastAsiaTheme="minorHAnsi"/>
            <w:color w:val="FF0000"/>
            <w:sz w:val="22"/>
            <w:szCs w:val="22"/>
            <w:lang w:eastAsia="en-US"/>
          </w:rPr>
          <w:id w:val="-345095096"/>
          <w:placeholder>
            <w:docPart w:val="45827C682E5E47229ABD5D3C98B6448D"/>
          </w:placeholder>
          <w:comboBox>
            <w:listItem w:value="Выберите элемент."/>
            <w:listItem w:displayText="доставки Товара силами и средствами Поставщика" w:value="доставки Товара силами и средствами Поставщика"/>
            <w:listItem w:displayText="самовывоза Товара со склада Поставщика" w:value="самовывоза Товара со склада Поставщика"/>
          </w:comboBox>
        </w:sdtPr>
        <w:sdtContent>
          <w:r w:rsidRPr="00F514E3">
            <w:rPr>
              <w:rFonts w:eastAsiaTheme="minorHAnsi"/>
              <w:color w:val="FF0000"/>
              <w:sz w:val="22"/>
              <w:szCs w:val="22"/>
              <w:lang w:eastAsia="en-US"/>
            </w:rPr>
            <w:t>доставки Товара силами и средствами Поставщика</w:t>
          </w:r>
        </w:sdtContent>
      </w:sdt>
      <w:r w:rsidRPr="00F514E3">
        <w:rPr>
          <w:color w:val="FF0000"/>
          <w:sz w:val="22"/>
          <w:szCs w:val="22"/>
        </w:rPr>
        <w:t xml:space="preserve"> по адресу: г. Обнинск Калужской области, </w:t>
      </w:r>
      <w:r w:rsidR="009A1FA9" w:rsidRPr="00F514E3">
        <w:rPr>
          <w:color w:val="FF0000"/>
          <w:sz w:val="22"/>
          <w:szCs w:val="22"/>
        </w:rPr>
        <w:t>Самсоновский проезд, д. 8</w:t>
      </w:r>
      <w:r w:rsidRPr="00F514E3">
        <w:rPr>
          <w:color w:val="FF0000"/>
          <w:sz w:val="22"/>
          <w:szCs w:val="22"/>
        </w:rPr>
        <w:t>.</w:t>
      </w:r>
    </w:p>
    <w:p w:rsidR="002B52CE" w:rsidRPr="00F514E3" w:rsidRDefault="002B52CE" w:rsidP="00D55A92">
      <w:pPr>
        <w:widowControl w:val="0"/>
        <w:numPr>
          <w:ilvl w:val="1"/>
          <w:numId w:val="41"/>
        </w:numPr>
        <w:autoSpaceDE w:val="0"/>
        <w:autoSpaceDN w:val="0"/>
        <w:adjustRightInd w:val="0"/>
        <w:spacing w:line="276" w:lineRule="auto"/>
        <w:ind w:left="0" w:firstLine="567"/>
        <w:rPr>
          <w:color w:val="FF0000"/>
          <w:sz w:val="22"/>
          <w:szCs w:val="22"/>
        </w:rPr>
      </w:pPr>
      <w:r w:rsidRPr="00F514E3">
        <w:rPr>
          <w:color w:val="FF0000"/>
          <w:sz w:val="22"/>
          <w:szCs w:val="22"/>
        </w:rPr>
        <w:t>Разгрузка Товаров осуществляется силами Поставщика.</w:t>
      </w:r>
      <w:bookmarkStart w:id="17" w:name="sub_300"/>
    </w:p>
    <w:p w:rsidR="002B52CE" w:rsidRPr="00F514E3" w:rsidRDefault="002B52CE" w:rsidP="00D55A92">
      <w:pPr>
        <w:widowControl w:val="0"/>
        <w:autoSpaceDE w:val="0"/>
        <w:autoSpaceDN w:val="0"/>
        <w:adjustRightInd w:val="0"/>
        <w:spacing w:line="276" w:lineRule="auto"/>
        <w:ind w:left="567" w:firstLine="0"/>
        <w:outlineLvl w:val="0"/>
        <w:rPr>
          <w:b/>
          <w:bCs/>
          <w:color w:val="26282F"/>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r w:rsidRPr="00F514E3">
        <w:rPr>
          <w:rFonts w:eastAsia="Lucida Sans Unicode"/>
          <w:b/>
          <w:kern w:val="1"/>
          <w:sz w:val="22"/>
          <w:szCs w:val="22"/>
          <w:lang w:eastAsia="en-US"/>
        </w:rPr>
        <w:t>Порядок приемки Товара</w:t>
      </w:r>
    </w:p>
    <w:p w:rsidR="002B52CE" w:rsidRPr="00F514E3" w:rsidRDefault="002B52CE" w:rsidP="00D55A92">
      <w:pPr>
        <w:widowControl w:val="0"/>
        <w:suppressAutoHyphens/>
        <w:spacing w:line="276" w:lineRule="auto"/>
        <w:ind w:firstLine="426"/>
        <w:jc w:val="center"/>
        <w:rPr>
          <w:rFonts w:eastAsia="Lucida Sans Unicode"/>
          <w:kern w:val="1"/>
          <w:sz w:val="22"/>
          <w:szCs w:val="22"/>
          <w:lang w:eastAsia="en-US"/>
        </w:rPr>
      </w:pP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Поставщик обязан укомплектовать всю партию Товара следующими документами:</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товарной/товарно-транспортной накладной, подписанной уполномоченным лицом Поставщика и имеющей печать организации;</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счетом-фактурой;</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иными необходимыми документами, подтверждающими соответствие товара требованиям, предъявленным к указанным товарам для эксплуатации и реализации на территории РФ и действующему законодательству.</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При приемке Товара Заказчик проверяет Товар по количеству мест, целостности упаковки и наличию всей необходимой товаросопроводительной документации.    </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Товар, не соответствующие условиям настоящего Договора, подлежит возврату и замене.</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отношении допущенных нарушений составляется Акт, подписываемый уполномоченными представителями Заказчика и Поставщика.</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случае приемки Товар уполномоченным представителем Заказчика подписывается товарная накладная.</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С момента передачи Товара, он считается принятым по количеству и наличию необходимой товаросопроводительной документации. </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Стороны согласились с тем, что в момент передачи Товара невозможно осуществить его приемку по качеству, количеству и комплектности. </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xml:space="preserve">Приемка Товара по качеству, количеству и комплектности осуществляется Заказчиком в срок не позднее </w:t>
      </w:r>
      <w:r w:rsidRPr="00F514E3">
        <w:rPr>
          <w:rFonts w:eastAsia="Lucida Sans Unicode"/>
          <w:b/>
          <w:kern w:val="1"/>
          <w:sz w:val="22"/>
          <w:szCs w:val="22"/>
          <w:lang w:eastAsia="en-US"/>
        </w:rPr>
        <w:t xml:space="preserve">10 (Десяти) </w:t>
      </w:r>
      <w:r w:rsidRPr="00F514E3">
        <w:rPr>
          <w:rFonts w:eastAsia="Lucida Sans Unicode"/>
          <w:kern w:val="1"/>
          <w:sz w:val="22"/>
          <w:szCs w:val="22"/>
          <w:lang w:eastAsia="en-US"/>
        </w:rPr>
        <w:t>дней с момента фактической передачи Товара.</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случае если при приемке Товара будет выявлено несоответствие качества какого-либо числа единиц Товара Заказчик незамедлительно (в срок не позднее 3 (Трех) рабочих дней с момента обнаружения данных фактов) письменно уведомляет об этом Поставщика и предлагает ему направить своего представителя для осмотра Товара и составления Акта о выявленных дефектах. В случае неявки в течение 14 календарных дней надлежащим образом уведомленного представителя Поставщика, Заказчик вправе составить Акт в одностороннем порядке.</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Некачественные единицы Товара подлежат возврату Поставщику.</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Факт передачи Товара фиксируется подписанием товарной накладной, уполномоченным представителем Заказчика.</w:t>
      </w: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r w:rsidRPr="00F514E3">
        <w:rPr>
          <w:b/>
          <w:bCs/>
          <w:color w:val="26282F"/>
          <w:sz w:val="22"/>
          <w:szCs w:val="22"/>
        </w:rPr>
        <w:t>Права и обязанности Сторон</w:t>
      </w:r>
    </w:p>
    <w:bookmarkEnd w:id="17"/>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Поставщик обязан:</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отгружать товар в адрес Получателя указанным транспортом в согласованные сроки;</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извещать надлежащим образом Получателя об отправке товара, а также направлять ему другие извещения, требующиеся ему для осуществления обычно необходимых мер для принятия поставки товара;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предоставлять Покупателю транспортные и сопроводительные документы;</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за свой счет обеспечить упаковку и тару, необходимую для поставки товара;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 случае недопоставки товаров в отдельном периоде поставки, восполнить недопоставленное количество товаров в следующем периоде (периодах) в пределах срока действия настоящего договора.</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Покупатель (Получатель) обязан:</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lastRenderedPageBreak/>
        <w:t>оплатить поставляемые товары с соблюдением порядка и формы расчетов, предусмотренных настоящим договором;</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совершить все необходимые действия, обеспечивающие принятие товаров, поставляемых в соответствии с настоящим договором;</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 разумный срок проверить количество и качество принятых товаров и о выявленных несоответствиях или недостатках незамедлительно письменно уведомить Поставщика;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возвратить Поставщику многооборотную тару и средства пакетирования, в которых поступил товар, в месте отгрузки во время следующей поставки товаров или в любое другое время по требованию Поставщика.</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8" w:name="sub_400"/>
      <w:r w:rsidRPr="00F514E3">
        <w:rPr>
          <w:b/>
          <w:bCs/>
          <w:color w:val="26282F"/>
          <w:sz w:val="22"/>
          <w:szCs w:val="22"/>
        </w:rPr>
        <w:t>Переход рисков, связанных с товаром</w:t>
      </w:r>
    </w:p>
    <w:bookmarkEnd w:id="18"/>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Поставщик несет все риски, потери или повреждения товара до момента его поставки Получателю.</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Получатель несет все риски, потери или повреждения товара с момента его получения.</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9" w:name="sub_600"/>
      <w:r w:rsidRPr="00F514E3">
        <w:rPr>
          <w:b/>
          <w:bCs/>
          <w:color w:val="26282F"/>
          <w:sz w:val="22"/>
          <w:szCs w:val="22"/>
        </w:rPr>
        <w:t xml:space="preserve">Ответственность </w:t>
      </w:r>
      <w:r w:rsidR="00725BF7" w:rsidRPr="00F514E3">
        <w:rPr>
          <w:b/>
          <w:bCs/>
          <w:color w:val="26282F"/>
          <w:sz w:val="22"/>
          <w:szCs w:val="22"/>
        </w:rPr>
        <w:t xml:space="preserve">Поставщика в случае </w:t>
      </w:r>
      <w:r w:rsidR="00D122C4" w:rsidRPr="00F514E3">
        <w:rPr>
          <w:b/>
          <w:bCs/>
          <w:color w:val="26282F"/>
          <w:sz w:val="22"/>
          <w:szCs w:val="22"/>
        </w:rPr>
        <w:t>обнаружения недостатков Товара</w:t>
      </w:r>
    </w:p>
    <w:bookmarkEnd w:id="19"/>
    <w:p w:rsidR="002B52CE" w:rsidRPr="00F514E3" w:rsidRDefault="002B52CE" w:rsidP="00D55A92">
      <w:pPr>
        <w:widowControl w:val="0"/>
        <w:autoSpaceDE w:val="0"/>
        <w:autoSpaceDN w:val="0"/>
        <w:adjustRightInd w:val="0"/>
        <w:spacing w:line="276" w:lineRule="auto"/>
        <w:rPr>
          <w:sz w:val="22"/>
          <w:szCs w:val="22"/>
        </w:rPr>
      </w:pPr>
    </w:p>
    <w:p w:rsidR="00725BF7" w:rsidRPr="00F514E3" w:rsidRDefault="00725BF7" w:rsidP="00D55A92">
      <w:pPr>
        <w:pStyle w:val="aff9"/>
        <w:widowControl w:val="0"/>
        <w:numPr>
          <w:ilvl w:val="1"/>
          <w:numId w:val="41"/>
        </w:numPr>
        <w:autoSpaceDE w:val="0"/>
        <w:autoSpaceDN w:val="0"/>
        <w:adjustRightInd w:val="0"/>
        <w:spacing w:after="0"/>
        <w:ind w:left="0" w:firstLine="567"/>
        <w:jc w:val="both"/>
        <w:rPr>
          <w:rFonts w:ascii="Times New Roman" w:hAnsi="Times New Roman"/>
        </w:rPr>
      </w:pPr>
      <w:r w:rsidRPr="00F514E3">
        <w:rPr>
          <w:rFonts w:ascii="Times New Roman" w:hAnsi="Times New Roman"/>
        </w:rPr>
        <w:t xml:space="preserve"> Если недостатки товара не были оговорены </w:t>
      </w:r>
      <w:r w:rsidR="0078264A" w:rsidRPr="00F514E3">
        <w:rPr>
          <w:rFonts w:ascii="Times New Roman" w:hAnsi="Times New Roman"/>
        </w:rPr>
        <w:t>Поставщиком</w:t>
      </w:r>
      <w:r w:rsidRPr="00F514E3">
        <w:rPr>
          <w:rFonts w:ascii="Times New Roman" w:hAnsi="Times New Roman"/>
        </w:rPr>
        <w:t xml:space="preserve">, </w:t>
      </w:r>
      <w:r w:rsidR="00FE6053" w:rsidRPr="00F514E3">
        <w:rPr>
          <w:rFonts w:ascii="Times New Roman" w:hAnsi="Times New Roman"/>
        </w:rPr>
        <w:t>П</w:t>
      </w:r>
      <w:r w:rsidRPr="00F514E3">
        <w:rPr>
          <w:rFonts w:ascii="Times New Roman" w:hAnsi="Times New Roman"/>
        </w:rPr>
        <w:t xml:space="preserve">окупатель, которому передан товар ненадлежащего качества, вправе по своему выбору потребовать от </w:t>
      </w:r>
      <w:r w:rsidR="00AA5AD8" w:rsidRPr="00F514E3">
        <w:rPr>
          <w:rFonts w:ascii="Times New Roman" w:hAnsi="Times New Roman"/>
        </w:rPr>
        <w:t>Поставщика</w:t>
      </w:r>
      <w:r w:rsidRPr="00F514E3">
        <w:rPr>
          <w:rFonts w:ascii="Times New Roman" w:hAnsi="Times New Roman"/>
        </w:rPr>
        <w:t>:</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соразмерного уменьшения покупной цены;</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безвозмездного устранения недостатков товара в разумный срок;</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возмещения своих расходов на устранение недостатков товара.</w:t>
      </w:r>
    </w:p>
    <w:p w:rsidR="00725BF7" w:rsidRPr="00F514E3" w:rsidRDefault="00725BF7" w:rsidP="00D55A92">
      <w:pPr>
        <w:pStyle w:val="aff9"/>
        <w:widowControl w:val="0"/>
        <w:numPr>
          <w:ilvl w:val="1"/>
          <w:numId w:val="41"/>
        </w:numPr>
        <w:autoSpaceDE w:val="0"/>
        <w:autoSpaceDN w:val="0"/>
        <w:adjustRightInd w:val="0"/>
        <w:spacing w:after="0"/>
        <w:ind w:left="0" w:firstLine="567"/>
        <w:jc w:val="both"/>
      </w:pPr>
      <w:r w:rsidRPr="00F514E3">
        <w:t xml:space="preserve">В </w:t>
      </w:r>
      <w:r w:rsidRPr="00F514E3">
        <w:rPr>
          <w:rFonts w:ascii="Times New Roman" w:hAnsi="Times New Roman"/>
        </w:rPr>
        <w:t xml:space="preserve">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D85CF0" w:rsidRPr="00F514E3">
        <w:rPr>
          <w:rFonts w:ascii="Times New Roman" w:hAnsi="Times New Roman"/>
        </w:rPr>
        <w:t>П</w:t>
      </w:r>
      <w:r w:rsidRPr="00F514E3">
        <w:rPr>
          <w:rFonts w:ascii="Times New Roman" w:hAnsi="Times New Roman"/>
        </w:rPr>
        <w:t>окупатель вправе по своему выбору:</w:t>
      </w:r>
    </w:p>
    <w:p w:rsidR="00725BF7" w:rsidRPr="00F514E3" w:rsidRDefault="00856C1F"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отказаться от исполнения договора купли-продажи и потребовать возврата уплаченной за товар денежной суммы;</w:t>
      </w:r>
    </w:p>
    <w:p w:rsidR="00725BF7" w:rsidRPr="00F514E3" w:rsidRDefault="00856C1F"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потребовать замены товара ненадлежащего качества товаром, соответствующим договору.</w:t>
      </w:r>
    </w:p>
    <w:p w:rsidR="0085246F" w:rsidRPr="00F514E3" w:rsidRDefault="00725BF7" w:rsidP="00D55A92">
      <w:pPr>
        <w:pStyle w:val="aff9"/>
        <w:widowControl w:val="0"/>
        <w:numPr>
          <w:ilvl w:val="1"/>
          <w:numId w:val="41"/>
        </w:numPr>
        <w:autoSpaceDE w:val="0"/>
        <w:autoSpaceDN w:val="0"/>
        <w:adjustRightInd w:val="0"/>
        <w:ind w:left="0" w:firstLine="567"/>
        <w:jc w:val="both"/>
        <w:rPr>
          <w:rFonts w:ascii="Times New Roman" w:hAnsi="Times New Roman"/>
        </w:rPr>
      </w:pPr>
      <w:r w:rsidRPr="00F514E3">
        <w:rPr>
          <w:rFonts w:ascii="Times New Roman" w:hAnsi="Times New Roman"/>
        </w:rPr>
        <w:t>В случае ненадлежащего качества части товаров, входящих в комплект</w:t>
      </w:r>
      <w:r w:rsidR="00B204AB" w:rsidRPr="00F514E3">
        <w:rPr>
          <w:rFonts w:ascii="Times New Roman" w:hAnsi="Times New Roman"/>
        </w:rPr>
        <w:t>,</w:t>
      </w:r>
      <w:r w:rsidRPr="00F514E3">
        <w:rPr>
          <w:rFonts w:ascii="Times New Roman" w:hAnsi="Times New Roman"/>
        </w:rPr>
        <w:t> </w:t>
      </w:r>
      <w:r w:rsidR="00B204AB" w:rsidRPr="00F514E3">
        <w:rPr>
          <w:rFonts w:ascii="Times New Roman" w:hAnsi="Times New Roman"/>
        </w:rPr>
        <w:t>статья 479 ГК РФ</w:t>
      </w:r>
      <w:r w:rsidRPr="00F514E3">
        <w:rPr>
          <w:rFonts w:ascii="Times New Roman" w:hAnsi="Times New Roman"/>
        </w:rPr>
        <w:t xml:space="preserve">, покупатель вправе осуществить в отношении этой части товаров права, предусмотренные пунктами </w:t>
      </w:r>
      <w:r w:rsidR="00B204AB" w:rsidRPr="00F514E3">
        <w:rPr>
          <w:rFonts w:ascii="Times New Roman" w:hAnsi="Times New Roman"/>
        </w:rPr>
        <w:t>8.1.</w:t>
      </w:r>
      <w:r w:rsidRPr="00F514E3">
        <w:rPr>
          <w:rFonts w:ascii="Times New Roman" w:hAnsi="Times New Roman"/>
        </w:rPr>
        <w:t> и </w:t>
      </w:r>
      <w:r w:rsidR="00B204AB" w:rsidRPr="00F514E3">
        <w:rPr>
          <w:rFonts w:ascii="Times New Roman" w:hAnsi="Times New Roman"/>
        </w:rPr>
        <w:t>8.2.</w:t>
      </w:r>
      <w:hyperlink r:id="rId16" w:anchor="dst100107" w:history="1"/>
      <w:r w:rsidRPr="00F514E3">
        <w:rPr>
          <w:rFonts w:ascii="Times New Roman" w:hAnsi="Times New Roman"/>
        </w:rPr>
        <w:t> настояще</w:t>
      </w:r>
      <w:r w:rsidR="00B204AB" w:rsidRPr="00F514E3">
        <w:rPr>
          <w:rFonts w:ascii="Times New Roman" w:hAnsi="Times New Roman"/>
        </w:rPr>
        <w:t>го Договора</w:t>
      </w:r>
      <w:r w:rsidR="00D55A92" w:rsidRPr="00F514E3">
        <w:rPr>
          <w:rFonts w:ascii="Times New Roman" w:hAnsi="Times New Roman"/>
        </w:rPr>
        <w:t>.</w:t>
      </w:r>
    </w:p>
    <w:p w:rsidR="002B52CE" w:rsidRPr="00F514E3" w:rsidRDefault="002B52CE" w:rsidP="00D0253D">
      <w:pPr>
        <w:widowControl w:val="0"/>
        <w:numPr>
          <w:ilvl w:val="0"/>
          <w:numId w:val="41"/>
        </w:numPr>
        <w:autoSpaceDE w:val="0"/>
        <w:autoSpaceDN w:val="0"/>
        <w:adjustRightInd w:val="0"/>
        <w:spacing w:line="276" w:lineRule="auto"/>
        <w:ind w:left="0" w:firstLine="0"/>
        <w:contextualSpacing/>
        <w:jc w:val="center"/>
        <w:rPr>
          <w:b/>
          <w:sz w:val="22"/>
          <w:szCs w:val="22"/>
        </w:rPr>
      </w:pPr>
      <w:r w:rsidRPr="00F514E3">
        <w:rPr>
          <w:b/>
          <w:sz w:val="22"/>
          <w:szCs w:val="22"/>
        </w:rPr>
        <w:t>Форс-мажор</w:t>
      </w:r>
    </w:p>
    <w:p w:rsidR="002B52CE" w:rsidRPr="00F514E3" w:rsidRDefault="002B52CE" w:rsidP="00D55A92">
      <w:pPr>
        <w:widowControl w:val="0"/>
        <w:autoSpaceDE w:val="0"/>
        <w:autoSpaceDN w:val="0"/>
        <w:adjustRightInd w:val="0"/>
        <w:spacing w:line="276" w:lineRule="auto"/>
        <w:ind w:left="585" w:firstLine="0"/>
        <w:contextualSpacing/>
        <w:jc w:val="left"/>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contextualSpacing/>
        <w:rPr>
          <w:sz w:val="22"/>
          <w:szCs w:val="22"/>
        </w:rPr>
      </w:pPr>
      <w:r w:rsidRPr="00F514E3">
        <w:rPr>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пожара, наводнения, землетрясения, войны, и   тому     подобных    обстоятельств    чрезвычайного    характера, которые   Поставщик либо Заказчик   не   могли ни   предвидеть, ни   предотвратить   разумными мерами. </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20" w:name="sub_800"/>
      <w:r w:rsidRPr="00F514E3">
        <w:rPr>
          <w:b/>
          <w:bCs/>
          <w:color w:val="26282F"/>
          <w:sz w:val="22"/>
          <w:szCs w:val="22"/>
        </w:rPr>
        <w:t>Порядок изменения и расторжения договора</w:t>
      </w:r>
    </w:p>
    <w:bookmarkEnd w:id="20"/>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может быть изменен или расторгнут по соглашению Сторон, а также в одностороннем порядке в случае существенного нарушения договора одной из Сторон.</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Нарушение договора Поставщиком предполагается существенным в случаях:</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lastRenderedPageBreak/>
        <w:t>- поставки товаров ненадлежащего качества с недостатками, которые не могут быть устранены в приемлемый для Покупателя срок;</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неоднократного нарушения сроков поставки товаров.</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Нарушение договора Покупателем предполагается существенным в случаях неоднократного нарушения сроков оплаты товаров.</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55A92">
      <w:pPr>
        <w:widowControl w:val="0"/>
        <w:numPr>
          <w:ilvl w:val="0"/>
          <w:numId w:val="41"/>
        </w:numPr>
        <w:autoSpaceDE w:val="0"/>
        <w:autoSpaceDN w:val="0"/>
        <w:adjustRightInd w:val="0"/>
        <w:spacing w:line="276" w:lineRule="auto"/>
        <w:ind w:left="0" w:firstLine="0"/>
        <w:contextualSpacing/>
        <w:jc w:val="center"/>
        <w:rPr>
          <w:b/>
          <w:sz w:val="22"/>
          <w:szCs w:val="22"/>
        </w:rPr>
      </w:pPr>
      <w:r w:rsidRPr="00F514E3">
        <w:rPr>
          <w:b/>
          <w:sz w:val="22"/>
          <w:szCs w:val="22"/>
        </w:rPr>
        <w:t>Качество товара</w:t>
      </w:r>
    </w:p>
    <w:p w:rsidR="002B52CE" w:rsidRPr="00F514E3" w:rsidRDefault="002B52CE" w:rsidP="00D55A92">
      <w:pPr>
        <w:widowControl w:val="0"/>
        <w:autoSpaceDE w:val="0"/>
        <w:autoSpaceDN w:val="0"/>
        <w:adjustRightInd w:val="0"/>
        <w:spacing w:line="276" w:lineRule="auto"/>
        <w:ind w:firstLine="0"/>
        <w:jc w:val="center"/>
        <w:rPr>
          <w:b/>
          <w:sz w:val="22"/>
          <w:szCs w:val="22"/>
        </w:rPr>
      </w:pPr>
    </w:p>
    <w:p w:rsidR="002B52CE" w:rsidRPr="00F514E3" w:rsidRDefault="002B52CE" w:rsidP="00D55A92">
      <w:pPr>
        <w:widowControl w:val="0"/>
        <w:numPr>
          <w:ilvl w:val="1"/>
          <w:numId w:val="39"/>
        </w:numPr>
        <w:autoSpaceDE w:val="0"/>
        <w:autoSpaceDN w:val="0"/>
        <w:adjustRightInd w:val="0"/>
        <w:spacing w:line="276" w:lineRule="auto"/>
        <w:ind w:left="0" w:firstLine="567"/>
        <w:contextualSpacing/>
        <w:rPr>
          <w:rFonts w:ascii="Times New Roman CYR" w:hAnsi="Times New Roman CYR" w:cs="Times New Roman CYR"/>
          <w:sz w:val="22"/>
          <w:szCs w:val="22"/>
        </w:rPr>
      </w:pPr>
      <w:bookmarkStart w:id="21" w:name="_ref_1-f615dc15168c4f"/>
      <w:r w:rsidRPr="00F514E3">
        <w:rPr>
          <w:bCs/>
          <w:sz w:val="22"/>
          <w:szCs w:val="22"/>
        </w:rPr>
        <w:t>Передаваемый по Договору Товар не был в употреблении и недостатков не имеет.</w:t>
      </w:r>
      <w:bookmarkStart w:id="22" w:name="_ref_1-20151d36dc6044"/>
      <w:bookmarkEnd w:id="21"/>
      <w:r w:rsidRPr="00F514E3">
        <w:rPr>
          <w:bCs/>
          <w:sz w:val="22"/>
          <w:szCs w:val="22"/>
        </w:rPr>
        <w:t xml:space="preserve"> Качество товара должно соответствовать обязательным требованиям, установленным нормативными документами для соответствующего вида товара.</w:t>
      </w:r>
      <w:bookmarkEnd w:id="22"/>
      <w:r w:rsidRPr="00F514E3">
        <w:rPr>
          <w:bCs/>
          <w:sz w:val="22"/>
          <w:szCs w:val="22"/>
        </w:rPr>
        <w:t xml:space="preserve"> </w:t>
      </w:r>
      <w:r w:rsidRPr="00F514E3">
        <w:rPr>
          <w:rFonts w:ascii="Times New Roman CYR" w:hAnsi="Times New Roman CYR" w:cs="Times New Roman CYR"/>
          <w:iCs/>
          <w:sz w:val="22"/>
          <w:szCs w:val="22"/>
        </w:rPr>
        <w:t>Качество поставляемого Товара должно соответствовать условиям настоящего Договора, а при отсутствии или неполноте условий Договора требованиям, обычно предъявляемым к товарам соответствующего рода.</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23" w:name="sub_900"/>
      <w:r w:rsidRPr="00F514E3">
        <w:rPr>
          <w:b/>
          <w:bCs/>
          <w:color w:val="26282F"/>
          <w:sz w:val="22"/>
          <w:szCs w:val="22"/>
        </w:rPr>
        <w:t>Реквизиты и подписи Сторон</w:t>
      </w:r>
    </w:p>
    <w:bookmarkEnd w:id="23"/>
    <w:p w:rsidR="002B52CE" w:rsidRPr="00F514E3" w:rsidRDefault="002B52CE" w:rsidP="00FF5C0E">
      <w:pPr>
        <w:widowControl w:val="0"/>
        <w:autoSpaceDE w:val="0"/>
        <w:autoSpaceDN w:val="0"/>
        <w:adjustRightInd w:val="0"/>
        <w:spacing w:line="235" w:lineRule="auto"/>
        <w:ind w:firstLine="720"/>
        <w:rPr>
          <w:sz w:val="22"/>
          <w:szCs w:val="22"/>
        </w:rPr>
      </w:pPr>
    </w:p>
    <w:tbl>
      <w:tblPr>
        <w:tblStyle w:val="54"/>
        <w:tblW w:w="0" w:type="auto"/>
        <w:tblInd w:w="-5" w:type="dxa"/>
        <w:tblLook w:val="04A0" w:firstRow="1" w:lastRow="0" w:firstColumn="1" w:lastColumn="0" w:noHBand="0" w:noVBand="1"/>
      </w:tblPr>
      <w:tblGrid>
        <w:gridCol w:w="4730"/>
        <w:gridCol w:w="4619"/>
      </w:tblGrid>
      <w:tr w:rsidR="002B52CE" w:rsidRPr="00F514E3" w:rsidTr="002B52CE">
        <w:trPr>
          <w:trHeight w:val="4009"/>
        </w:trPr>
        <w:tc>
          <w:tcPr>
            <w:tcW w:w="4730"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spacing w:line="235" w:lineRule="auto"/>
              <w:ind w:firstLine="0"/>
              <w:rPr>
                <w:b/>
                <w:sz w:val="22"/>
                <w:szCs w:val="22"/>
              </w:rPr>
            </w:pPr>
            <w:r w:rsidRPr="00F514E3">
              <w:rPr>
                <w:b/>
                <w:sz w:val="22"/>
                <w:szCs w:val="22"/>
              </w:rPr>
              <w:t>Покупатель: ГАПОУ КО «ОКТУ»</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 xml:space="preserve">Юр. адрес: 249032, г. Обнинск </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Калужской области, ул. Курчатова, д. 39</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ИНН: 4025001966 КПП: 402501001</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ОГРН 1034004200955</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Банк: отд. Калуга Банка России//УФК</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по Калужской области г. Калуга</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БИК ТОФК 012908002</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Единый казначейский сч.</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401 028 100 453 700 000 30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Казначейский сч.</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032 246 432 900 000 037 00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Лицевой/сч. 30741Ю15950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ОКПО 05236440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Телефон: +7 (484) 39 6-01-67</w:t>
            </w:r>
          </w:p>
          <w:p w:rsidR="002B52CE" w:rsidRPr="00F514E3" w:rsidRDefault="002B52CE" w:rsidP="00FF5C0E">
            <w:pPr>
              <w:autoSpaceDN w:val="0"/>
              <w:spacing w:line="235" w:lineRule="auto"/>
              <w:ind w:firstLine="0"/>
              <w:rPr>
                <w:sz w:val="22"/>
                <w:szCs w:val="22"/>
              </w:rPr>
            </w:pPr>
            <w:r w:rsidRPr="00F514E3">
              <w:rPr>
                <w:color w:val="000000"/>
                <w:sz w:val="22"/>
                <w:szCs w:val="22"/>
              </w:rPr>
              <w:t>Эл. почта: pl_26@mail.ru</w:t>
            </w:r>
          </w:p>
        </w:tc>
        <w:tc>
          <w:tcPr>
            <w:tcW w:w="4620"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spacing w:line="235" w:lineRule="auto"/>
              <w:ind w:firstLine="0"/>
              <w:rPr>
                <w:b/>
                <w:sz w:val="22"/>
                <w:szCs w:val="22"/>
              </w:rPr>
            </w:pPr>
            <w:r w:rsidRPr="00F514E3">
              <w:rPr>
                <w:b/>
                <w:sz w:val="22"/>
                <w:szCs w:val="22"/>
              </w:rPr>
              <w:t xml:space="preserve">Поставщик: </w:t>
            </w:r>
          </w:p>
          <w:p w:rsidR="002B52CE" w:rsidRPr="00F514E3" w:rsidRDefault="002B52CE" w:rsidP="00FF5C0E">
            <w:pPr>
              <w:widowControl w:val="0"/>
              <w:autoSpaceDE w:val="0"/>
              <w:autoSpaceDN w:val="0"/>
              <w:adjustRightInd w:val="0"/>
              <w:spacing w:line="235" w:lineRule="auto"/>
              <w:ind w:firstLine="0"/>
              <w:rPr>
                <w:b/>
                <w:sz w:val="22"/>
                <w:szCs w:val="22"/>
              </w:rPr>
            </w:pPr>
          </w:p>
        </w:tc>
      </w:tr>
    </w:tbl>
    <w:p w:rsidR="002B52CE" w:rsidRPr="00F514E3" w:rsidRDefault="002B52CE" w:rsidP="00FF5C0E">
      <w:pPr>
        <w:widowControl w:val="0"/>
        <w:autoSpaceDE w:val="0"/>
        <w:autoSpaceDN w:val="0"/>
        <w:adjustRightInd w:val="0"/>
        <w:spacing w:line="235" w:lineRule="auto"/>
        <w:ind w:firstLine="0"/>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Подписи сторон:</w:t>
      </w:r>
    </w:p>
    <w:p w:rsidR="002B52CE" w:rsidRPr="00F514E3" w:rsidRDefault="002B52CE" w:rsidP="00FF5C0E">
      <w:pPr>
        <w:widowControl w:val="0"/>
        <w:autoSpaceDE w:val="0"/>
        <w:autoSpaceDN w:val="0"/>
        <w:adjustRightInd w:val="0"/>
        <w:spacing w:line="235" w:lineRule="auto"/>
        <w:ind w:firstLine="0"/>
        <w:jc w:val="center"/>
        <w:rPr>
          <w:sz w:val="22"/>
          <w:szCs w:val="22"/>
        </w:rPr>
      </w:pPr>
    </w:p>
    <w:tbl>
      <w:tblPr>
        <w:tblStyle w:val="54"/>
        <w:tblW w:w="0" w:type="auto"/>
        <w:tblInd w:w="-5" w:type="dxa"/>
        <w:tblLook w:val="04A0" w:firstRow="1" w:lastRow="0" w:firstColumn="1" w:lastColumn="0" w:noHBand="0" w:noVBand="1"/>
      </w:tblPr>
      <w:tblGrid>
        <w:gridCol w:w="4725"/>
        <w:gridCol w:w="4624"/>
      </w:tblGrid>
      <w:tr w:rsidR="002B52CE" w:rsidRPr="00F514E3" w:rsidTr="00D0253D">
        <w:trPr>
          <w:trHeight w:val="1479"/>
        </w:trPr>
        <w:tc>
          <w:tcPr>
            <w:tcW w:w="4726"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Директор ГАПОУ КО «ОКТУ»</w:t>
            </w:r>
          </w:p>
          <w:p w:rsidR="002B52CE" w:rsidRPr="00F514E3" w:rsidRDefault="002B52CE" w:rsidP="00FF5C0E">
            <w:pPr>
              <w:widowControl w:val="0"/>
              <w:autoSpaceDE w:val="0"/>
              <w:autoSpaceDN w:val="0"/>
              <w:adjustRightInd w:val="0"/>
              <w:spacing w:line="235" w:lineRule="auto"/>
              <w:ind w:firstLine="0"/>
              <w:jc w:val="center"/>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_____________/Н.В. Колодяжная/</w:t>
            </w:r>
          </w:p>
          <w:p w:rsidR="002B52CE" w:rsidRPr="00F514E3" w:rsidRDefault="002B52CE" w:rsidP="00D0253D">
            <w:pPr>
              <w:widowControl w:val="0"/>
              <w:autoSpaceDE w:val="0"/>
              <w:autoSpaceDN w:val="0"/>
              <w:adjustRightInd w:val="0"/>
              <w:spacing w:line="235" w:lineRule="auto"/>
              <w:ind w:firstLine="0"/>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p>
          <w:p w:rsidR="002B52CE" w:rsidRPr="00F514E3" w:rsidRDefault="002B52CE" w:rsidP="00FF5C0E">
            <w:pPr>
              <w:widowControl w:val="0"/>
              <w:autoSpaceDE w:val="0"/>
              <w:autoSpaceDN w:val="0"/>
              <w:adjustRightInd w:val="0"/>
              <w:spacing w:line="235" w:lineRule="auto"/>
              <w:ind w:firstLine="0"/>
              <w:jc w:val="left"/>
              <w:rPr>
                <w:sz w:val="22"/>
                <w:szCs w:val="22"/>
              </w:rPr>
            </w:pPr>
            <w:r w:rsidRPr="00F514E3">
              <w:rPr>
                <w:sz w:val="22"/>
                <w:szCs w:val="22"/>
              </w:rPr>
              <w:t>М.П.</w:t>
            </w:r>
          </w:p>
        </w:tc>
        <w:tc>
          <w:tcPr>
            <w:tcW w:w="4624"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spacing w:line="235" w:lineRule="auto"/>
              <w:ind w:firstLine="0"/>
              <w:jc w:val="center"/>
              <w:rPr>
                <w:color w:val="FF0000"/>
                <w:sz w:val="22"/>
                <w:szCs w:val="22"/>
              </w:rPr>
            </w:pPr>
            <w:r w:rsidRPr="00F514E3">
              <w:rPr>
                <w:color w:val="FF0000"/>
                <w:sz w:val="22"/>
                <w:szCs w:val="22"/>
              </w:rPr>
              <w:t>Должность</w:t>
            </w:r>
          </w:p>
          <w:p w:rsidR="002B52CE" w:rsidRPr="00F514E3" w:rsidRDefault="002B52CE" w:rsidP="00D0253D">
            <w:pPr>
              <w:widowControl w:val="0"/>
              <w:autoSpaceDE w:val="0"/>
              <w:autoSpaceDN w:val="0"/>
              <w:adjustRightInd w:val="0"/>
              <w:spacing w:line="235" w:lineRule="auto"/>
              <w:ind w:firstLine="0"/>
              <w:rPr>
                <w:color w:val="FF0000"/>
                <w:sz w:val="22"/>
                <w:szCs w:val="22"/>
              </w:rPr>
            </w:pPr>
          </w:p>
          <w:p w:rsidR="002B52CE" w:rsidRDefault="00D0253D" w:rsidP="00D0253D">
            <w:pPr>
              <w:widowControl w:val="0"/>
              <w:autoSpaceDE w:val="0"/>
              <w:autoSpaceDN w:val="0"/>
              <w:adjustRightInd w:val="0"/>
              <w:spacing w:line="235" w:lineRule="auto"/>
              <w:ind w:firstLine="0"/>
              <w:jc w:val="center"/>
              <w:rPr>
                <w:color w:val="FF0000"/>
                <w:sz w:val="22"/>
                <w:szCs w:val="22"/>
              </w:rPr>
            </w:pPr>
            <w:r>
              <w:rPr>
                <w:color w:val="FF0000"/>
                <w:sz w:val="22"/>
                <w:szCs w:val="22"/>
              </w:rPr>
              <w:t>_____________/ФИО/</w:t>
            </w:r>
          </w:p>
          <w:p w:rsidR="00D0253D" w:rsidRDefault="00D0253D" w:rsidP="00D0253D">
            <w:pPr>
              <w:widowControl w:val="0"/>
              <w:autoSpaceDE w:val="0"/>
              <w:autoSpaceDN w:val="0"/>
              <w:adjustRightInd w:val="0"/>
              <w:spacing w:line="235" w:lineRule="auto"/>
              <w:ind w:firstLine="0"/>
              <w:jc w:val="center"/>
              <w:rPr>
                <w:color w:val="FF0000"/>
                <w:sz w:val="22"/>
                <w:szCs w:val="22"/>
              </w:rPr>
            </w:pPr>
          </w:p>
          <w:p w:rsidR="00D0253D" w:rsidRPr="00F514E3" w:rsidRDefault="00D0253D" w:rsidP="00D0253D">
            <w:pPr>
              <w:widowControl w:val="0"/>
              <w:autoSpaceDE w:val="0"/>
              <w:autoSpaceDN w:val="0"/>
              <w:adjustRightInd w:val="0"/>
              <w:spacing w:line="235" w:lineRule="auto"/>
              <w:ind w:firstLine="0"/>
              <w:jc w:val="center"/>
              <w:rPr>
                <w:color w:val="FF0000"/>
                <w:sz w:val="22"/>
                <w:szCs w:val="22"/>
              </w:rPr>
            </w:pPr>
          </w:p>
          <w:p w:rsidR="002B52CE" w:rsidRPr="00F514E3" w:rsidRDefault="002B52CE" w:rsidP="00FF5C0E">
            <w:pPr>
              <w:widowControl w:val="0"/>
              <w:autoSpaceDE w:val="0"/>
              <w:autoSpaceDN w:val="0"/>
              <w:adjustRightInd w:val="0"/>
              <w:spacing w:line="235" w:lineRule="auto"/>
              <w:ind w:firstLine="0"/>
              <w:jc w:val="left"/>
              <w:rPr>
                <w:sz w:val="22"/>
                <w:szCs w:val="22"/>
              </w:rPr>
            </w:pPr>
            <w:r w:rsidRPr="00F514E3">
              <w:rPr>
                <w:sz w:val="22"/>
                <w:szCs w:val="22"/>
              </w:rPr>
              <w:t>М.П.</w:t>
            </w:r>
          </w:p>
        </w:tc>
      </w:tr>
    </w:tbl>
    <w:p w:rsidR="002B52CE" w:rsidRPr="00F514E3" w:rsidRDefault="002B52CE"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Default="00D55A92" w:rsidP="00FF5C0E">
      <w:pPr>
        <w:widowControl w:val="0"/>
        <w:autoSpaceDE w:val="0"/>
        <w:autoSpaceDN w:val="0"/>
        <w:adjustRightInd w:val="0"/>
        <w:ind w:firstLine="0"/>
        <w:jc w:val="left"/>
        <w:rPr>
          <w:sz w:val="22"/>
          <w:szCs w:val="22"/>
        </w:rPr>
      </w:pPr>
    </w:p>
    <w:p w:rsidR="00D0253D" w:rsidRPr="00F514E3" w:rsidRDefault="00D0253D"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lastRenderedPageBreak/>
        <w:t>Приложение № 1</w:t>
      </w: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 xml:space="preserve">к Договору поставки № </w:t>
      </w:r>
      <w:r w:rsidR="00D55A92" w:rsidRPr="00F514E3">
        <w:rPr>
          <w:color w:val="FF0000"/>
          <w:sz w:val="22"/>
          <w:szCs w:val="22"/>
        </w:rPr>
        <w:t>___</w:t>
      </w: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 xml:space="preserve"> от </w:t>
      </w:r>
      <w:r w:rsidR="00D55A92" w:rsidRPr="00F514E3">
        <w:rPr>
          <w:color w:val="FF0000"/>
          <w:sz w:val="22"/>
          <w:szCs w:val="22"/>
        </w:rPr>
        <w:t>место ввода даты</w:t>
      </w:r>
      <w:r w:rsidRPr="00F514E3">
        <w:rPr>
          <w:sz w:val="22"/>
          <w:szCs w:val="22"/>
        </w:rPr>
        <w:t xml:space="preserve"> г.</w:t>
      </w:r>
    </w:p>
    <w:p w:rsidR="002B52CE" w:rsidRPr="00F514E3" w:rsidRDefault="002B52CE" w:rsidP="00FF5C0E">
      <w:pPr>
        <w:widowControl w:val="0"/>
        <w:autoSpaceDE w:val="0"/>
        <w:autoSpaceDN w:val="0"/>
        <w:adjustRightInd w:val="0"/>
        <w:ind w:firstLine="0"/>
        <w:jc w:val="right"/>
        <w:rPr>
          <w:sz w:val="22"/>
          <w:szCs w:val="22"/>
        </w:rPr>
      </w:pPr>
    </w:p>
    <w:p w:rsidR="002B52CE" w:rsidRPr="00F514E3" w:rsidRDefault="002B52CE" w:rsidP="00FF5C0E">
      <w:pPr>
        <w:widowControl w:val="0"/>
        <w:autoSpaceDE w:val="0"/>
        <w:autoSpaceDN w:val="0"/>
        <w:adjustRightInd w:val="0"/>
        <w:ind w:firstLine="0"/>
        <w:jc w:val="center"/>
        <w:rPr>
          <w:sz w:val="22"/>
          <w:szCs w:val="22"/>
        </w:rPr>
      </w:pPr>
      <w:r w:rsidRPr="00F514E3">
        <w:rPr>
          <w:sz w:val="22"/>
          <w:szCs w:val="22"/>
        </w:rPr>
        <w:t>СПЕЦИФИКАЦИЯ</w:t>
      </w:r>
    </w:p>
    <w:p w:rsidR="002B52CE" w:rsidRPr="00F514E3" w:rsidRDefault="002B52CE" w:rsidP="00FF5C0E">
      <w:pPr>
        <w:widowControl w:val="0"/>
        <w:autoSpaceDE w:val="0"/>
        <w:autoSpaceDN w:val="0"/>
        <w:adjustRightInd w:val="0"/>
        <w:ind w:firstLine="0"/>
        <w:jc w:val="center"/>
        <w:rPr>
          <w:sz w:val="22"/>
          <w:szCs w:val="22"/>
        </w:rPr>
      </w:pPr>
    </w:p>
    <w:tbl>
      <w:tblPr>
        <w:tblStyle w:val="54"/>
        <w:tblW w:w="9175" w:type="dxa"/>
        <w:tblInd w:w="108" w:type="dxa"/>
        <w:tblLayout w:type="fixed"/>
        <w:tblLook w:val="04A0" w:firstRow="1" w:lastRow="0" w:firstColumn="1" w:lastColumn="0" w:noHBand="0" w:noVBand="1"/>
      </w:tblPr>
      <w:tblGrid>
        <w:gridCol w:w="542"/>
        <w:gridCol w:w="2411"/>
        <w:gridCol w:w="716"/>
        <w:gridCol w:w="1223"/>
        <w:gridCol w:w="1359"/>
        <w:gridCol w:w="1106"/>
        <w:gridCol w:w="389"/>
        <w:gridCol w:w="1429"/>
      </w:tblGrid>
      <w:tr w:rsidR="002B52CE" w:rsidRPr="00F514E3" w:rsidTr="002B52CE">
        <w:trPr>
          <w:trHeight w:val="903"/>
        </w:trPr>
        <w:tc>
          <w:tcPr>
            <w:tcW w:w="542"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 п/п</w:t>
            </w:r>
          </w:p>
        </w:tc>
        <w:tc>
          <w:tcPr>
            <w:tcW w:w="2411"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Наименование товаров</w:t>
            </w:r>
          </w:p>
        </w:tc>
        <w:tc>
          <w:tcPr>
            <w:tcW w:w="716"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Ед. изм.</w:t>
            </w:r>
          </w:p>
        </w:tc>
        <w:tc>
          <w:tcPr>
            <w:tcW w:w="1223"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Кол-во</w:t>
            </w:r>
          </w:p>
        </w:tc>
        <w:tc>
          <w:tcPr>
            <w:tcW w:w="1359"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Цена руб.</w:t>
            </w:r>
          </w:p>
        </w:tc>
        <w:tc>
          <w:tcPr>
            <w:tcW w:w="1495" w:type="dxa"/>
            <w:gridSpan w:val="2"/>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Сумма руб.</w:t>
            </w:r>
          </w:p>
        </w:tc>
        <w:tc>
          <w:tcPr>
            <w:tcW w:w="1427"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Страна происхождения товара</w:t>
            </w: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295"/>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295"/>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2B52CE">
        <w:trPr>
          <w:trHeight w:val="294"/>
        </w:trPr>
        <w:tc>
          <w:tcPr>
            <w:tcW w:w="7357" w:type="dxa"/>
            <w:gridSpan w:val="6"/>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Итого:</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rFonts w:ascii="Calibri" w:hAnsi="Calibri"/>
                <w:color w:val="FF0000"/>
                <w:sz w:val="22"/>
                <w:szCs w:val="22"/>
              </w:rPr>
            </w:pPr>
          </w:p>
        </w:tc>
      </w:tr>
      <w:tr w:rsidR="002B52CE" w:rsidRPr="00F514E3" w:rsidTr="002B52CE">
        <w:trPr>
          <w:trHeight w:val="294"/>
        </w:trPr>
        <w:tc>
          <w:tcPr>
            <w:tcW w:w="7357" w:type="dxa"/>
            <w:gridSpan w:val="6"/>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НДС:</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rFonts w:ascii="Calibri" w:hAnsi="Calibri"/>
                <w:color w:val="FF0000"/>
                <w:sz w:val="22"/>
                <w:szCs w:val="22"/>
              </w:rPr>
            </w:pPr>
          </w:p>
        </w:tc>
      </w:tr>
    </w:tbl>
    <w:p w:rsidR="002B52CE" w:rsidRPr="00F514E3" w:rsidRDefault="002B52CE" w:rsidP="00FF5C0E">
      <w:pPr>
        <w:widowControl w:val="0"/>
        <w:autoSpaceDE w:val="0"/>
        <w:autoSpaceDN w:val="0"/>
        <w:adjustRightInd w:val="0"/>
        <w:ind w:firstLine="0"/>
        <w:rPr>
          <w:sz w:val="22"/>
          <w:szCs w:val="22"/>
        </w:rPr>
      </w:pPr>
    </w:p>
    <w:p w:rsidR="002B52CE" w:rsidRPr="00F514E3" w:rsidRDefault="002B52CE" w:rsidP="00FF5C0E">
      <w:pPr>
        <w:widowControl w:val="0"/>
        <w:autoSpaceDE w:val="0"/>
        <w:autoSpaceDN w:val="0"/>
        <w:adjustRightInd w:val="0"/>
        <w:ind w:firstLine="0"/>
        <w:rPr>
          <w:b/>
          <w:sz w:val="22"/>
          <w:szCs w:val="22"/>
        </w:rPr>
      </w:pPr>
      <w:r w:rsidRPr="00F514E3">
        <w:rPr>
          <w:sz w:val="22"/>
          <w:szCs w:val="22"/>
        </w:rPr>
        <w:t>Итого:</w:t>
      </w:r>
      <w:r w:rsidR="00FD40A7" w:rsidRPr="00F514E3">
        <w:rPr>
          <w:sz w:val="22"/>
          <w:szCs w:val="22"/>
        </w:rPr>
        <w:t xml:space="preserve"> __</w:t>
      </w:r>
      <w:r w:rsidRPr="00F514E3">
        <w:rPr>
          <w:sz w:val="22"/>
          <w:szCs w:val="22"/>
        </w:rPr>
        <w:t xml:space="preserve"> (</w:t>
      </w:r>
      <w:r w:rsidR="00FD40A7" w:rsidRPr="00F514E3">
        <w:rPr>
          <w:color w:val="FF0000"/>
          <w:sz w:val="22"/>
          <w:szCs w:val="22"/>
        </w:rPr>
        <w:t>кол-во</w:t>
      </w:r>
      <w:r w:rsidRPr="00F514E3">
        <w:rPr>
          <w:sz w:val="22"/>
          <w:szCs w:val="22"/>
        </w:rPr>
        <w:t xml:space="preserve">) наименований на сумму: </w:t>
      </w:r>
      <w:r w:rsidR="00FD40A7" w:rsidRPr="00F514E3">
        <w:rPr>
          <w:b/>
          <w:color w:val="FF0000"/>
          <w:sz w:val="22"/>
          <w:szCs w:val="22"/>
        </w:rPr>
        <w:t>_______</w:t>
      </w:r>
      <w:r w:rsidR="00FD40A7" w:rsidRPr="00F514E3">
        <w:rPr>
          <w:b/>
          <w:sz w:val="22"/>
          <w:szCs w:val="22"/>
        </w:rPr>
        <w:t xml:space="preserve"> (</w:t>
      </w:r>
      <w:r w:rsidR="00FD40A7" w:rsidRPr="00F514E3">
        <w:rPr>
          <w:b/>
          <w:color w:val="FF0000"/>
          <w:sz w:val="22"/>
          <w:szCs w:val="22"/>
        </w:rPr>
        <w:t>____________</w:t>
      </w:r>
      <w:r w:rsidR="00FD40A7" w:rsidRPr="00F514E3">
        <w:rPr>
          <w:b/>
          <w:sz w:val="22"/>
          <w:szCs w:val="22"/>
        </w:rPr>
        <w:t xml:space="preserve">) руб. </w:t>
      </w:r>
      <w:r w:rsidR="00FD40A7" w:rsidRPr="00F514E3">
        <w:rPr>
          <w:b/>
          <w:color w:val="FF0000"/>
          <w:sz w:val="22"/>
          <w:szCs w:val="22"/>
        </w:rPr>
        <w:t>__</w:t>
      </w:r>
      <w:r w:rsidR="00FD40A7" w:rsidRPr="00F514E3">
        <w:rPr>
          <w:b/>
          <w:sz w:val="22"/>
          <w:szCs w:val="22"/>
        </w:rPr>
        <w:t xml:space="preserve"> коп. </w:t>
      </w:r>
      <w:r w:rsidR="00FD40A7" w:rsidRPr="00F514E3">
        <w:rPr>
          <w:b/>
          <w:color w:val="FF0000"/>
          <w:sz w:val="22"/>
          <w:szCs w:val="22"/>
        </w:rPr>
        <w:t>с/без</w:t>
      </w:r>
      <w:r w:rsidR="00FD40A7" w:rsidRPr="00F514E3">
        <w:rPr>
          <w:b/>
          <w:sz w:val="22"/>
          <w:szCs w:val="22"/>
        </w:rPr>
        <w:t xml:space="preserve"> НДС в размере: </w:t>
      </w:r>
      <w:r w:rsidR="00FD40A7" w:rsidRPr="00F514E3">
        <w:rPr>
          <w:b/>
          <w:color w:val="FF0000"/>
          <w:sz w:val="22"/>
          <w:szCs w:val="22"/>
        </w:rPr>
        <w:t>__________</w:t>
      </w:r>
      <w:r w:rsidR="00FD40A7" w:rsidRPr="00F514E3">
        <w:rPr>
          <w:sz w:val="22"/>
          <w:szCs w:val="22"/>
        </w:rPr>
        <w:t>(</w:t>
      </w:r>
      <w:r w:rsidR="00FD40A7" w:rsidRPr="00F514E3">
        <w:rPr>
          <w:b/>
          <w:color w:val="FF0000"/>
          <w:sz w:val="22"/>
          <w:szCs w:val="22"/>
        </w:rPr>
        <w:t>_____________</w:t>
      </w:r>
      <w:r w:rsidR="00FD40A7" w:rsidRPr="00F514E3">
        <w:rPr>
          <w:sz w:val="22"/>
          <w:szCs w:val="22"/>
        </w:rPr>
        <w:t xml:space="preserve">) </w:t>
      </w:r>
      <w:r w:rsidR="00FD40A7" w:rsidRPr="00F514E3">
        <w:rPr>
          <w:b/>
          <w:sz w:val="22"/>
          <w:szCs w:val="22"/>
        </w:rPr>
        <w:t xml:space="preserve">руб. </w:t>
      </w:r>
      <w:r w:rsidR="00FD40A7" w:rsidRPr="00F514E3">
        <w:rPr>
          <w:b/>
          <w:color w:val="FF0000"/>
          <w:sz w:val="22"/>
          <w:szCs w:val="22"/>
        </w:rPr>
        <w:t>00</w:t>
      </w:r>
      <w:r w:rsidR="00FD40A7" w:rsidRPr="00F514E3">
        <w:rPr>
          <w:b/>
          <w:sz w:val="22"/>
          <w:szCs w:val="22"/>
        </w:rPr>
        <w:t xml:space="preserve"> коп.</w:t>
      </w:r>
    </w:p>
    <w:p w:rsidR="00FD40A7" w:rsidRPr="00F514E3" w:rsidRDefault="00FD40A7" w:rsidP="00FF5C0E">
      <w:pPr>
        <w:widowControl w:val="0"/>
        <w:autoSpaceDE w:val="0"/>
        <w:autoSpaceDN w:val="0"/>
        <w:adjustRightInd w:val="0"/>
        <w:ind w:firstLine="0"/>
        <w:rPr>
          <w:b/>
          <w:sz w:val="22"/>
          <w:szCs w:val="22"/>
        </w:rPr>
      </w:pPr>
    </w:p>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Подписи сторон:</w:t>
      </w:r>
    </w:p>
    <w:p w:rsidR="002B52CE" w:rsidRPr="00F514E3" w:rsidRDefault="002B52CE" w:rsidP="00FF5C0E">
      <w:pPr>
        <w:widowControl w:val="0"/>
        <w:autoSpaceDE w:val="0"/>
        <w:autoSpaceDN w:val="0"/>
        <w:adjustRightInd w:val="0"/>
        <w:ind w:firstLine="0"/>
        <w:rPr>
          <w:sz w:val="22"/>
          <w:szCs w:val="22"/>
        </w:rPr>
      </w:pPr>
    </w:p>
    <w:tbl>
      <w:tblPr>
        <w:tblStyle w:val="54"/>
        <w:tblW w:w="0" w:type="auto"/>
        <w:tblInd w:w="108" w:type="dxa"/>
        <w:tblLook w:val="04A0" w:firstRow="1" w:lastRow="0" w:firstColumn="1" w:lastColumn="0" w:noHBand="0" w:noVBand="1"/>
      </w:tblPr>
      <w:tblGrid>
        <w:gridCol w:w="4612"/>
        <w:gridCol w:w="4624"/>
      </w:tblGrid>
      <w:tr w:rsidR="002B52CE" w:rsidRPr="00F514E3" w:rsidTr="00D0253D">
        <w:trPr>
          <w:trHeight w:val="1552"/>
        </w:trPr>
        <w:tc>
          <w:tcPr>
            <w:tcW w:w="4674"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ind w:firstLine="0"/>
              <w:jc w:val="center"/>
              <w:rPr>
                <w:sz w:val="22"/>
                <w:szCs w:val="22"/>
              </w:rPr>
            </w:pPr>
            <w:r w:rsidRPr="00F514E3">
              <w:rPr>
                <w:sz w:val="22"/>
                <w:szCs w:val="22"/>
              </w:rPr>
              <w:t>Директор ГАПОУ КО «ОКТУ»</w:t>
            </w: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D0253D" w:rsidP="00D0253D">
            <w:pPr>
              <w:widowControl w:val="0"/>
              <w:autoSpaceDE w:val="0"/>
              <w:autoSpaceDN w:val="0"/>
              <w:adjustRightInd w:val="0"/>
              <w:ind w:firstLine="0"/>
              <w:jc w:val="center"/>
              <w:rPr>
                <w:sz w:val="22"/>
                <w:szCs w:val="22"/>
              </w:rPr>
            </w:pPr>
            <w:r>
              <w:rPr>
                <w:sz w:val="22"/>
                <w:szCs w:val="22"/>
              </w:rPr>
              <w:t>_____________/Н.В. Колодяжная/</w:t>
            </w: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2B52CE" w:rsidP="00FF5C0E">
            <w:pPr>
              <w:widowControl w:val="0"/>
              <w:autoSpaceDE w:val="0"/>
              <w:autoSpaceDN w:val="0"/>
              <w:adjustRightInd w:val="0"/>
              <w:ind w:firstLine="0"/>
              <w:jc w:val="left"/>
              <w:rPr>
                <w:sz w:val="22"/>
                <w:szCs w:val="22"/>
              </w:rPr>
            </w:pPr>
            <w:r w:rsidRPr="00F514E3">
              <w:rPr>
                <w:sz w:val="22"/>
                <w:szCs w:val="22"/>
              </w:rPr>
              <w:t>М.П.</w:t>
            </w:r>
          </w:p>
        </w:tc>
        <w:tc>
          <w:tcPr>
            <w:tcW w:w="4682"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ind w:firstLine="0"/>
              <w:jc w:val="center"/>
              <w:rPr>
                <w:color w:val="FF0000"/>
                <w:sz w:val="22"/>
                <w:szCs w:val="22"/>
              </w:rPr>
            </w:pPr>
            <w:r w:rsidRPr="00F514E3">
              <w:rPr>
                <w:color w:val="FF0000"/>
                <w:sz w:val="22"/>
                <w:szCs w:val="22"/>
              </w:rPr>
              <w:t>Должность</w:t>
            </w:r>
          </w:p>
          <w:p w:rsidR="002B52CE" w:rsidRPr="00F514E3" w:rsidRDefault="002B52CE" w:rsidP="00D0253D">
            <w:pPr>
              <w:widowControl w:val="0"/>
              <w:autoSpaceDE w:val="0"/>
              <w:autoSpaceDN w:val="0"/>
              <w:adjustRightInd w:val="0"/>
              <w:ind w:firstLine="0"/>
              <w:rPr>
                <w:color w:val="FF0000"/>
                <w:sz w:val="22"/>
                <w:szCs w:val="22"/>
              </w:rPr>
            </w:pPr>
          </w:p>
          <w:p w:rsidR="002B52CE" w:rsidRPr="00F514E3" w:rsidRDefault="002B52CE" w:rsidP="00FF5C0E">
            <w:pPr>
              <w:widowControl w:val="0"/>
              <w:autoSpaceDE w:val="0"/>
              <w:autoSpaceDN w:val="0"/>
              <w:adjustRightInd w:val="0"/>
              <w:ind w:firstLine="0"/>
              <w:jc w:val="center"/>
              <w:rPr>
                <w:color w:val="FF0000"/>
                <w:sz w:val="22"/>
                <w:szCs w:val="22"/>
              </w:rPr>
            </w:pPr>
            <w:r w:rsidRPr="00F514E3">
              <w:rPr>
                <w:color w:val="FF0000"/>
                <w:sz w:val="22"/>
                <w:szCs w:val="22"/>
              </w:rPr>
              <w:t>_____________/ФИО/</w:t>
            </w:r>
          </w:p>
          <w:p w:rsidR="002B52CE" w:rsidRPr="00F514E3" w:rsidRDefault="002B52CE" w:rsidP="00FF5C0E">
            <w:pPr>
              <w:widowControl w:val="0"/>
              <w:autoSpaceDE w:val="0"/>
              <w:autoSpaceDN w:val="0"/>
              <w:adjustRightInd w:val="0"/>
              <w:ind w:firstLine="0"/>
              <w:jc w:val="center"/>
              <w:rPr>
                <w:color w:val="FF0000"/>
                <w:sz w:val="22"/>
                <w:szCs w:val="22"/>
              </w:rPr>
            </w:pPr>
          </w:p>
          <w:p w:rsidR="002B52CE" w:rsidRPr="00F514E3" w:rsidRDefault="002B52CE" w:rsidP="00FF5C0E">
            <w:pPr>
              <w:widowControl w:val="0"/>
              <w:autoSpaceDE w:val="0"/>
              <w:autoSpaceDN w:val="0"/>
              <w:adjustRightInd w:val="0"/>
              <w:ind w:firstLine="0"/>
              <w:jc w:val="center"/>
              <w:rPr>
                <w:color w:val="FF0000"/>
                <w:sz w:val="22"/>
                <w:szCs w:val="22"/>
              </w:rPr>
            </w:pPr>
          </w:p>
          <w:p w:rsidR="002B52CE" w:rsidRPr="00F514E3" w:rsidRDefault="002B52CE" w:rsidP="00FF5C0E">
            <w:pPr>
              <w:widowControl w:val="0"/>
              <w:autoSpaceDE w:val="0"/>
              <w:autoSpaceDN w:val="0"/>
              <w:adjustRightInd w:val="0"/>
              <w:ind w:firstLine="0"/>
              <w:jc w:val="left"/>
              <w:rPr>
                <w:sz w:val="22"/>
                <w:szCs w:val="22"/>
              </w:rPr>
            </w:pPr>
            <w:r w:rsidRPr="00F514E3">
              <w:rPr>
                <w:sz w:val="22"/>
                <w:szCs w:val="22"/>
              </w:rPr>
              <w:t>М.П.</w:t>
            </w:r>
          </w:p>
        </w:tc>
      </w:tr>
    </w:tbl>
    <w:p w:rsidR="00DF701F" w:rsidRPr="00F514E3" w:rsidRDefault="00DF701F" w:rsidP="00FF5C0E">
      <w:pPr>
        <w:ind w:firstLine="0"/>
        <w:jc w:val="right"/>
        <w:rPr>
          <w:sz w:val="24"/>
          <w:szCs w:val="24"/>
          <w:lang w:eastAsia="x-none"/>
        </w:rPr>
      </w:pPr>
    </w:p>
    <w:p w:rsidR="00DF701F" w:rsidRPr="00F514E3" w:rsidRDefault="00DF701F"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EE0E9C" w:rsidRPr="00F514E3" w:rsidRDefault="00EE0E9C" w:rsidP="00F514E3">
      <w:pPr>
        <w:ind w:firstLine="0"/>
        <w:rPr>
          <w:sz w:val="24"/>
          <w:szCs w:val="24"/>
        </w:rPr>
      </w:pPr>
    </w:p>
    <w:p w:rsidR="00EE0E9C" w:rsidRPr="00F514E3" w:rsidRDefault="00EE0E9C" w:rsidP="00966208">
      <w:pPr>
        <w:ind w:firstLine="0"/>
        <w:jc w:val="center"/>
        <w:rPr>
          <w:sz w:val="24"/>
          <w:szCs w:val="24"/>
          <w:lang w:eastAsia="x-none"/>
        </w:rPr>
      </w:pPr>
    </w:p>
    <w:sectPr w:rsidR="00EE0E9C" w:rsidRPr="00F514E3" w:rsidSect="00CA2AE1">
      <w:headerReference w:type="default" r:id="rId17"/>
      <w:type w:val="continuous"/>
      <w:pgSz w:w="11905" w:h="16837"/>
      <w:pgMar w:top="1134" w:right="850" w:bottom="1134"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A6" w:rsidRDefault="003542A6">
      <w:r>
        <w:separator/>
      </w:r>
    </w:p>
  </w:endnote>
  <w:endnote w:type="continuationSeparator" w:id="0">
    <w:p w:rsidR="003542A6" w:rsidRDefault="0035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12" w:rsidRDefault="00811412" w:rsidP="005C01FA">
    <w:pPr>
      <w:pStyle w:val="a7"/>
    </w:pPr>
    <w:r w:rsidRPr="002C633D">
      <w:t xml:space="preserve">стр. </w:t>
    </w:r>
    <w:r w:rsidRPr="002C633D">
      <w:fldChar w:fldCharType="begin"/>
    </w:r>
    <w:r w:rsidRPr="002C633D">
      <w:instrText xml:space="preserve"> PAGE </w:instrText>
    </w:r>
    <w:r w:rsidRPr="002C633D">
      <w:fldChar w:fldCharType="separate"/>
    </w:r>
    <w:r w:rsidR="00D00627">
      <w:rPr>
        <w:noProof/>
      </w:rPr>
      <w:t>21</w:t>
    </w:r>
    <w:r w:rsidRPr="002C633D">
      <w:fldChar w:fldCharType="end"/>
    </w:r>
    <w:r w:rsidRPr="002C633D">
      <w:t xml:space="preserve"> из </w:t>
    </w:r>
    <w:r>
      <w:rPr>
        <w:noProof/>
      </w:rPr>
      <w:fldChar w:fldCharType="begin"/>
    </w:r>
    <w:r>
      <w:rPr>
        <w:noProof/>
      </w:rPr>
      <w:instrText xml:space="preserve"> NUMPAGES </w:instrText>
    </w:r>
    <w:r>
      <w:rPr>
        <w:noProof/>
      </w:rPr>
      <w:fldChar w:fldCharType="separate"/>
    </w:r>
    <w:r w:rsidR="00D00627">
      <w:rPr>
        <w:noProof/>
      </w:rPr>
      <w:t>23</w:t>
    </w:r>
    <w:r>
      <w:rPr>
        <w:noProof/>
      </w:rPr>
      <w:fldChar w:fldCharType="end"/>
    </w:r>
  </w:p>
  <w:p w:rsidR="00811412" w:rsidRDefault="00811412"/>
  <w:p w:rsidR="00811412" w:rsidRDefault="008114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12" w:rsidRDefault="00811412" w:rsidP="005C01FA">
    <w:pPr>
      <w:jc w:val="right"/>
    </w:pPr>
  </w:p>
  <w:p w:rsidR="00811412" w:rsidRDefault="00811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A6" w:rsidRDefault="003542A6">
      <w:r>
        <w:separator/>
      </w:r>
    </w:p>
  </w:footnote>
  <w:footnote w:type="continuationSeparator" w:id="0">
    <w:p w:rsidR="003542A6" w:rsidRDefault="003542A6">
      <w:r>
        <w:continuationSeparator/>
      </w:r>
    </w:p>
  </w:footnote>
  <w:footnote w:id="1">
    <w:p w:rsidR="00811412" w:rsidRPr="005A43F1" w:rsidRDefault="00811412" w:rsidP="009B70C8">
      <w:pPr>
        <w:pStyle w:val="aff3"/>
        <w:rPr>
          <w:sz w:val="24"/>
          <w:szCs w:val="24"/>
        </w:rPr>
      </w:pPr>
      <w:r w:rsidRPr="00663642">
        <w:rPr>
          <w:rStyle w:val="afe"/>
          <w:sz w:val="24"/>
          <w:szCs w:val="24"/>
        </w:rPr>
        <w:footnoteRef/>
      </w:r>
      <w:r w:rsidRPr="00663642">
        <w:rPr>
          <w:sz w:val="24"/>
          <w:szCs w:val="24"/>
        </w:rPr>
        <w:t xml:space="preserve"> Указывается в соответствии с предметом закупки, соглас</w:t>
      </w:r>
      <w:r>
        <w:rPr>
          <w:sz w:val="24"/>
          <w:szCs w:val="24"/>
        </w:rPr>
        <w:t xml:space="preserve">но извещению о проведении запроса котировок </w:t>
      </w:r>
      <w:r w:rsidRPr="00B96AFE">
        <w:rPr>
          <w:sz w:val="24"/>
          <w:szCs w:val="24"/>
        </w:rPr>
        <w:t>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12" w:rsidRDefault="00811412">
    <w:pPr>
      <w:pStyle w:val="a9"/>
      <w:rPr>
        <w:lang w:val="en-US"/>
      </w:rPr>
    </w:pPr>
  </w:p>
  <w:p w:rsidR="00811412" w:rsidRPr="00AF5268" w:rsidRDefault="00811412">
    <w:pPr>
      <w:pStyle w:val="a9"/>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F27E75AA"/>
    <w:lvl w:ilvl="0">
      <w:numFmt w:val="bullet"/>
      <w:lvlText w:val="*"/>
      <w:lvlJc w:val="left"/>
    </w:lvl>
  </w:abstractNum>
  <w:abstractNum w:abstractNumId="2">
    <w:nsid w:val="027745AA"/>
    <w:multiLevelType w:val="multilevel"/>
    <w:tmpl w:val="922E9614"/>
    <w:lvl w:ilvl="0">
      <w:start w:val="1"/>
      <w:numFmt w:val="decimal"/>
      <w:lvlText w:val="3.%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F406F"/>
    <w:multiLevelType w:val="multilevel"/>
    <w:tmpl w:val="2EE0AF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nsid w:val="0812592F"/>
    <w:multiLevelType w:val="multilevel"/>
    <w:tmpl w:val="31FCFB1A"/>
    <w:lvl w:ilvl="0">
      <w:start w:val="4"/>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8EB4CF9"/>
    <w:multiLevelType w:val="multilevel"/>
    <w:tmpl w:val="93C453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6">
    <w:nsid w:val="0A3B1820"/>
    <w:multiLevelType w:val="multilevel"/>
    <w:tmpl w:val="FA50796C"/>
    <w:lvl w:ilvl="0">
      <w:start w:val="1"/>
      <w:numFmt w:val="decimal"/>
      <w:pStyle w:val="1"/>
      <w:lvlText w:val="%1."/>
      <w:lvlJc w:val="left"/>
      <w:pPr>
        <w:tabs>
          <w:tab w:val="num" w:pos="1134"/>
        </w:tabs>
        <w:ind w:left="0" w:firstLine="0"/>
      </w:pPr>
      <w:rPr>
        <w:rFonts w:hint="default"/>
        <w: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529"/>
        </w:tabs>
        <w:ind w:left="3828" w:firstLine="0"/>
      </w:pPr>
      <w:rPr>
        <w:rFonts w:hint="default"/>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0"/>
      </w:pPr>
      <w:rPr>
        <w:rFonts w:hint="default"/>
        <w:b w:val="0"/>
        <w:bCs w:val="0"/>
        <w:i w:val="0"/>
        <w:iCs w:val="0"/>
        <w:caps w:val="0"/>
        <w:smallCaps w:val="0"/>
        <w:strike w:val="0"/>
        <w:dstrike w:val="0"/>
        <w:vanish w:val="0"/>
        <w:color w:val="auto"/>
        <w:spacing w:val="0"/>
        <w:w w:val="100"/>
        <w:kern w:val="0"/>
        <w:position w:val="0"/>
        <w:sz w:val="24"/>
        <w:szCs w:val="24"/>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0"/>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0"/>
      </w:pPr>
      <w:rPr>
        <w:rFonts w:hint="default"/>
        <w:b w:val="0"/>
        <w:bCs w:val="0"/>
        <w:i w:val="0"/>
        <w:iCs w:val="0"/>
      </w:rPr>
    </w:lvl>
    <w:lvl w:ilvl="5">
      <w:start w:val="1"/>
      <w:numFmt w:val="russianLower"/>
      <w:pStyle w:val="-6"/>
      <w:lvlText w:val="%6)"/>
      <w:lvlJc w:val="left"/>
      <w:pPr>
        <w:tabs>
          <w:tab w:val="num" w:pos="2552"/>
        </w:tabs>
        <w:ind w:left="851" w:firstLine="0"/>
      </w:pPr>
      <w:rPr>
        <w:rFonts w:hint="default"/>
        <w:lang w:val="ru-RU"/>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A3F3558"/>
    <w:multiLevelType w:val="multilevel"/>
    <w:tmpl w:val="F550C13A"/>
    <w:lvl w:ilvl="0">
      <w:start w:val="3"/>
      <w:numFmt w:val="decimal"/>
      <w:suff w:val="space"/>
      <w:lvlText w:val="%1."/>
      <w:lvlJc w:val="left"/>
      <w:pPr>
        <w:ind w:left="360" w:hanging="360"/>
      </w:pPr>
      <w:rPr>
        <w:rFonts w:hint="default"/>
      </w:rPr>
    </w:lvl>
    <w:lvl w:ilvl="1">
      <w:start w:val="1"/>
      <w:numFmt w:val="decimal"/>
      <w:suff w:val="space"/>
      <w:lvlText w:val="%1.%2."/>
      <w:lvlJc w:val="left"/>
      <w:pPr>
        <w:ind w:left="1353" w:hanging="360"/>
      </w:pPr>
      <w:rPr>
        <w:rFonts w:hint="default"/>
        <w:b w:val="0"/>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0291E59"/>
    <w:multiLevelType w:val="hybridMultilevel"/>
    <w:tmpl w:val="3A229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C592C"/>
    <w:multiLevelType w:val="multilevel"/>
    <w:tmpl w:val="E98E985E"/>
    <w:lvl w:ilvl="0">
      <w:start w:val="5"/>
      <w:numFmt w:val="decimal"/>
      <w:lvlText w:val="%1."/>
      <w:lvlJc w:val="left"/>
      <w:pPr>
        <w:ind w:left="927" w:hanging="360"/>
      </w:pPr>
      <w:rPr>
        <w:rFonts w:hint="default"/>
        <w:b/>
      </w:rPr>
    </w:lvl>
    <w:lvl w:ilvl="1">
      <w:start w:val="1"/>
      <w:numFmt w:val="decimal"/>
      <w:isLgl/>
      <w:lvlText w:val="%1.%2."/>
      <w:lvlJc w:val="left"/>
      <w:pPr>
        <w:ind w:left="1997" w:hanging="720"/>
      </w:pPr>
      <w:rPr>
        <w:rFonts w:hint="default"/>
      </w:rPr>
    </w:lvl>
    <w:lvl w:ilvl="2">
      <w:start w:val="1"/>
      <w:numFmt w:val="decimal"/>
      <w:isLgl/>
      <w:lvlText w:val="%1.%2.%3."/>
      <w:lvlJc w:val="left"/>
      <w:pPr>
        <w:ind w:left="2707" w:hanging="720"/>
      </w:pPr>
      <w:rPr>
        <w:rFonts w:hint="default"/>
      </w:rPr>
    </w:lvl>
    <w:lvl w:ilvl="3">
      <w:start w:val="1"/>
      <w:numFmt w:val="decimal"/>
      <w:isLgl/>
      <w:lvlText w:val="%1.%2.%3.%4."/>
      <w:lvlJc w:val="left"/>
      <w:pPr>
        <w:ind w:left="3777" w:hanging="1080"/>
      </w:pPr>
      <w:rPr>
        <w:rFonts w:hint="default"/>
      </w:rPr>
    </w:lvl>
    <w:lvl w:ilvl="4">
      <w:start w:val="1"/>
      <w:numFmt w:val="decimal"/>
      <w:isLgl/>
      <w:lvlText w:val="%1.%2.%3.%4.%5."/>
      <w:lvlJc w:val="left"/>
      <w:pPr>
        <w:ind w:left="4487" w:hanging="1080"/>
      </w:pPr>
      <w:rPr>
        <w:rFonts w:hint="default"/>
      </w:rPr>
    </w:lvl>
    <w:lvl w:ilvl="5">
      <w:start w:val="1"/>
      <w:numFmt w:val="decimal"/>
      <w:isLgl/>
      <w:lvlText w:val="%1.%2.%3.%4.%5.%6."/>
      <w:lvlJc w:val="left"/>
      <w:pPr>
        <w:ind w:left="5557" w:hanging="1440"/>
      </w:pPr>
      <w:rPr>
        <w:rFonts w:hint="default"/>
      </w:rPr>
    </w:lvl>
    <w:lvl w:ilvl="6">
      <w:start w:val="1"/>
      <w:numFmt w:val="decimal"/>
      <w:isLgl/>
      <w:lvlText w:val="%1.%2.%3.%4.%5.%6.%7."/>
      <w:lvlJc w:val="left"/>
      <w:pPr>
        <w:ind w:left="6627" w:hanging="1800"/>
      </w:pPr>
      <w:rPr>
        <w:rFonts w:hint="default"/>
      </w:rPr>
    </w:lvl>
    <w:lvl w:ilvl="7">
      <w:start w:val="1"/>
      <w:numFmt w:val="decimal"/>
      <w:isLgl/>
      <w:lvlText w:val="%1.%2.%3.%4.%5.%6.%7.%8."/>
      <w:lvlJc w:val="left"/>
      <w:pPr>
        <w:ind w:left="7337" w:hanging="1800"/>
      </w:pPr>
      <w:rPr>
        <w:rFonts w:hint="default"/>
      </w:rPr>
    </w:lvl>
    <w:lvl w:ilvl="8">
      <w:start w:val="1"/>
      <w:numFmt w:val="decimal"/>
      <w:isLgl/>
      <w:lvlText w:val="%1.%2.%3.%4.%5.%6.%7.%8.%9."/>
      <w:lvlJc w:val="left"/>
      <w:pPr>
        <w:ind w:left="8407" w:hanging="2160"/>
      </w:pPr>
      <w:rPr>
        <w:rFonts w:hint="default"/>
      </w:rPr>
    </w:lvl>
  </w:abstractNum>
  <w:abstractNum w:abstractNumId="1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1">
    <w:nsid w:val="26F82B09"/>
    <w:multiLevelType w:val="singleLevel"/>
    <w:tmpl w:val="5F5CBDF0"/>
    <w:lvl w:ilvl="0">
      <w:start w:val="1"/>
      <w:numFmt w:val="decimal"/>
      <w:lvlText w:val="1.%1."/>
      <w:legacy w:legacy="1" w:legacySpace="0" w:legacyIndent="412"/>
      <w:lvlJc w:val="left"/>
      <w:rPr>
        <w:rFonts w:ascii="Times New Roman" w:hAnsi="Times New Roman" w:cs="Times New Roman" w:hint="default"/>
      </w:rPr>
    </w:lvl>
  </w:abstractNum>
  <w:abstractNum w:abstractNumId="12">
    <w:nsid w:val="2CCE2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7F2CFA"/>
    <w:multiLevelType w:val="multilevel"/>
    <w:tmpl w:val="64F6A78A"/>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1A04E8"/>
    <w:multiLevelType w:val="multilevel"/>
    <w:tmpl w:val="748A496C"/>
    <w:lvl w:ilvl="0">
      <w:start w:val="4"/>
      <w:numFmt w:val="decimal"/>
      <w:suff w:val="space"/>
      <w:lvlText w:val="%1."/>
      <w:lvlJc w:val="left"/>
      <w:pPr>
        <w:ind w:left="360" w:hanging="360"/>
      </w:pPr>
      <w:rPr>
        <w:rFonts w:hint="default"/>
        <w:b w:val="0"/>
      </w:rPr>
    </w:lvl>
    <w:lvl w:ilvl="1">
      <w:start w:val="1"/>
      <w:numFmt w:val="decimal"/>
      <w:suff w:val="space"/>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nsid w:val="316C32BC"/>
    <w:multiLevelType w:val="multilevel"/>
    <w:tmpl w:val="8E2C9116"/>
    <w:lvl w:ilvl="0">
      <w:start w:val="1"/>
      <w:numFmt w:val="decimal"/>
      <w:pStyle w:val="-"/>
      <w:lvlText w:val="Статья %1."/>
      <w:lvlJc w:val="center"/>
      <w:pPr>
        <w:tabs>
          <w:tab w:val="num" w:pos="0"/>
        </w:tabs>
        <w:ind w:left="0" w:firstLine="0"/>
      </w:pPr>
      <w:rPr>
        <w:rFonts w:hint="default"/>
        <w:b/>
        <w:bCs/>
        <w:i w:val="0"/>
        <w:iCs w:val="0"/>
      </w:rPr>
    </w:lvl>
    <w:lvl w:ilvl="1">
      <w:start w:val="1"/>
      <w:numFmt w:val="decimal"/>
      <w:pStyle w:val="-2"/>
      <w:lvlText w:val="%1.%2"/>
      <w:lvlJc w:val="left"/>
      <w:pPr>
        <w:tabs>
          <w:tab w:val="num" w:pos="1418"/>
        </w:tabs>
        <w:ind w:left="0" w:firstLine="567"/>
      </w:pPr>
      <w:rPr>
        <w:rFonts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0"/>
      <w:lvlText w:val="%1.%2.%3"/>
      <w:lvlJc w:val="left"/>
      <w:pPr>
        <w:tabs>
          <w:tab w:val="num" w:pos="1418"/>
        </w:tabs>
        <w:ind w:left="0" w:firstLine="567"/>
      </w:pPr>
      <w:rPr>
        <w:rFonts w:hint="default"/>
        <w:b w:val="0"/>
        <w:bCs w:val="0"/>
        <w:i w:val="0"/>
        <w:iCs w:val="0"/>
      </w:rPr>
    </w:lvl>
    <w:lvl w:ilvl="3">
      <w:start w:val="1"/>
      <w:numFmt w:val="decimal"/>
      <w:pStyle w:val="-40"/>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318D3C13"/>
    <w:multiLevelType w:val="multilevel"/>
    <w:tmpl w:val="9A844392"/>
    <w:lvl w:ilvl="0">
      <w:start w:val="1"/>
      <w:numFmt w:val="decimal"/>
      <w:lvlText w:val="%1."/>
      <w:lvlJc w:val="left"/>
      <w:pPr>
        <w:ind w:left="555" w:hanging="555"/>
      </w:pPr>
      <w:rPr>
        <w:rFonts w:hint="default"/>
      </w:rPr>
    </w:lvl>
    <w:lvl w:ilvl="1">
      <w:start w:val="1"/>
      <w:numFmt w:val="decimal"/>
      <w:suff w:val="space"/>
      <w:lvlText w:val="%1.%2."/>
      <w:lvlJc w:val="left"/>
      <w:pPr>
        <w:ind w:left="1406" w:hanging="555"/>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31B94B26"/>
    <w:multiLevelType w:val="multilevel"/>
    <w:tmpl w:val="7F8243E0"/>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3FF030E"/>
    <w:multiLevelType w:val="multilevel"/>
    <w:tmpl w:val="B470A22A"/>
    <w:lvl w:ilvl="0">
      <w:start w:val="1"/>
      <w:numFmt w:val="decimal"/>
      <w:lvlText w:val="%1."/>
      <w:lvlJc w:val="left"/>
      <w:pPr>
        <w:tabs>
          <w:tab w:val="num" w:pos="1134"/>
        </w:tabs>
        <w:ind w:left="0" w:firstLine="0"/>
      </w:pPr>
      <w:rPr>
        <w:rFonts w:hint="default"/>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0"/>
      </w:pPr>
      <w:rPr>
        <w:rFonts w:hint="default"/>
        <w:i w:val="0"/>
        <w:iCs w:val="0"/>
        <w:caps w:val="0"/>
        <w:strike w:val="0"/>
        <w:dstrike w:val="0"/>
        <w:vanish w:val="0"/>
        <w:color w:val="auto"/>
        <w:spacing w:val="0"/>
        <w:w w:val="10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984"/>
        </w:tabs>
        <w:ind w:left="283" w:firstLine="0"/>
      </w:pPr>
      <w:rPr>
        <w:rFonts w:hint="default"/>
        <w:b w:val="0"/>
        <w:bCs w:val="0"/>
        <w:i w:val="0"/>
        <w:iCs w:val="0"/>
        <w:caps w:val="0"/>
        <w:smallCaps w:val="0"/>
        <w:strike w:val="0"/>
        <w:dstrike w:val="0"/>
        <w:vanish w:val="0"/>
        <w:color w:val="auto"/>
        <w:spacing w:val="0"/>
        <w:w w:val="100"/>
        <w:kern w:val="0"/>
        <w:position w:val="0"/>
        <w:sz w:val="22"/>
        <w:szCs w:val="22"/>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0"/>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0"/>
      </w:pPr>
      <w:rPr>
        <w:rFonts w:hint="default"/>
        <w:b w:val="0"/>
        <w:bCs w:val="0"/>
        <w:i w:val="0"/>
        <w:iCs w:val="0"/>
      </w:rPr>
    </w:lvl>
    <w:lvl w:ilvl="5">
      <w:start w:val="1"/>
      <w:numFmt w:val="russianLower"/>
      <w:lvlText w:val="%6)"/>
      <w:lvlJc w:val="left"/>
      <w:pPr>
        <w:tabs>
          <w:tab w:val="num" w:pos="1701"/>
        </w:tabs>
        <w:ind w:left="0" w:firstLine="0"/>
      </w:pPr>
      <w:rPr>
        <w:rFonts w:hint="default"/>
        <w:lang w:val="ru-RU"/>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34CA755B"/>
    <w:multiLevelType w:val="multilevel"/>
    <w:tmpl w:val="644EA190"/>
    <w:lvl w:ilvl="0">
      <w:start w:val="3"/>
      <w:numFmt w:val="decimal"/>
      <w:suff w:val="space"/>
      <w:lvlText w:val="%1."/>
      <w:lvlJc w:val="left"/>
      <w:pPr>
        <w:ind w:left="1440" w:hanging="360"/>
      </w:pPr>
      <w:rPr>
        <w:rFonts w:hint="default"/>
      </w:rPr>
    </w:lvl>
    <w:lvl w:ilvl="1">
      <w:start w:val="1"/>
      <w:numFmt w:val="decimal"/>
      <w:isLgl/>
      <w:suff w:val="space"/>
      <w:lvlText w:val="%1.%2."/>
      <w:lvlJc w:val="left"/>
      <w:pPr>
        <w:ind w:left="1500" w:hanging="420"/>
      </w:pPr>
      <w:rPr>
        <w:rFonts w:hint="default"/>
        <w:color w:val="auto"/>
      </w:rPr>
    </w:lvl>
    <w:lvl w:ilvl="2">
      <w:start w:val="1"/>
      <w:numFmt w:val="decimal"/>
      <w:isLgl/>
      <w:suff w:val="space"/>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20">
    <w:nsid w:val="35F5385A"/>
    <w:multiLevelType w:val="multilevel"/>
    <w:tmpl w:val="D0FA925C"/>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b w:val="0"/>
      </w:rPr>
    </w:lvl>
    <w:lvl w:ilvl="2">
      <w:start w:val="2"/>
      <w:numFmt w:val="decimal"/>
      <w:suff w:val="space"/>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33739D"/>
    <w:multiLevelType w:val="hybridMultilevel"/>
    <w:tmpl w:val="60808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pStyle w:val="-31"/>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8403DB1"/>
    <w:multiLevelType w:val="multilevel"/>
    <w:tmpl w:val="FCDC368E"/>
    <w:lvl w:ilvl="0">
      <w:start w:val="2"/>
      <w:numFmt w:val="decimal"/>
      <w:lvlText w:val="%1."/>
      <w:lvlJc w:val="left"/>
      <w:pPr>
        <w:ind w:left="720" w:hanging="360"/>
      </w:pPr>
      <w:rPr>
        <w:rFonts w:hint="default"/>
      </w:rPr>
    </w:lvl>
    <w:lvl w:ilvl="1">
      <w:start w:val="16"/>
      <w:numFmt w:val="decimal"/>
      <w:isLgl/>
      <w:lvlText w:val="%1.%2."/>
      <w:lvlJc w:val="left"/>
      <w:pPr>
        <w:ind w:left="1778" w:hanging="360"/>
      </w:pPr>
      <w:rPr>
        <w:rFonts w:hint="default"/>
        <w:b w:val="0"/>
        <w:sz w:val="24"/>
        <w:szCs w:val="24"/>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1"/>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4">
    <w:nsid w:val="3EE76800"/>
    <w:multiLevelType w:val="multilevel"/>
    <w:tmpl w:val="776AAC84"/>
    <w:lvl w:ilvl="0">
      <w:start w:val="1"/>
      <w:numFmt w:val="decimal"/>
      <w:suff w:val="space"/>
      <w:lvlText w:val="%1."/>
      <w:lvlJc w:val="left"/>
      <w:pPr>
        <w:ind w:left="720" w:hanging="360"/>
      </w:pPr>
      <w:rPr>
        <w:rFonts w:hint="default"/>
      </w:rPr>
    </w:lvl>
    <w:lvl w:ilvl="1">
      <w:start w:val="8"/>
      <w:numFmt w:val="decimal"/>
      <w:isLgl/>
      <w:suff w:val="space"/>
      <w:lvlText w:val="%1.%2."/>
      <w:lvlJc w:val="left"/>
      <w:pPr>
        <w:ind w:left="1286" w:hanging="435"/>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nsid w:val="429339C7"/>
    <w:multiLevelType w:val="multilevel"/>
    <w:tmpl w:val="DB7CC486"/>
    <w:lvl w:ilvl="0">
      <w:start w:val="1"/>
      <w:numFmt w:val="decimal"/>
      <w:pStyle w:val="a"/>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sz w:val="24"/>
        <w:szCs w:val="24"/>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nsid w:val="433C101A"/>
    <w:multiLevelType w:val="multilevel"/>
    <w:tmpl w:val="B920A702"/>
    <w:lvl w:ilvl="0">
      <w:start w:val="1"/>
      <w:numFmt w:val="decimal"/>
      <w:lvlText w:val="%1."/>
      <w:lvlJc w:val="left"/>
      <w:pPr>
        <w:ind w:left="720" w:hanging="360"/>
      </w:pPr>
      <w:rPr>
        <w:rFonts w:hint="default"/>
      </w:rPr>
    </w:lvl>
    <w:lvl w:ilvl="1">
      <w:start w:val="1"/>
      <w:numFmt w:val="decimal"/>
      <w:isLgl/>
      <w:suff w:val="space"/>
      <w:lvlText w:val="%1.%2."/>
      <w:lvlJc w:val="left"/>
      <w:pPr>
        <w:ind w:left="1778" w:hanging="360"/>
      </w:pPr>
      <w:rPr>
        <w:rFonts w:hint="default"/>
        <w:b w:val="0"/>
        <w:sz w:val="24"/>
        <w:szCs w:val="24"/>
      </w:rPr>
    </w:lvl>
    <w:lvl w:ilvl="2">
      <w:start w:val="1"/>
      <w:numFmt w:val="decimal"/>
      <w:isLgl/>
      <w:suff w:val="space"/>
      <w:lvlText w:val="%1.%2.%3."/>
      <w:lvlJc w:val="left"/>
      <w:pPr>
        <w:ind w:left="199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2D5F55"/>
    <w:multiLevelType w:val="hybridMultilevel"/>
    <w:tmpl w:val="C08C712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pStyle w:val="30"/>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466016B7"/>
    <w:multiLevelType w:val="hybridMultilevel"/>
    <w:tmpl w:val="65A8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4E0764"/>
    <w:multiLevelType w:val="multilevel"/>
    <w:tmpl w:val="92044E4A"/>
    <w:lvl w:ilvl="0">
      <w:start w:val="10"/>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A3BDC"/>
    <w:multiLevelType w:val="multilevel"/>
    <w:tmpl w:val="E4BEE0D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972" w:hanging="405"/>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48F4364"/>
    <w:multiLevelType w:val="multilevel"/>
    <w:tmpl w:val="595C7C4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59945AA6"/>
    <w:multiLevelType w:val="hybridMultilevel"/>
    <w:tmpl w:val="0AE8B0FA"/>
    <w:lvl w:ilvl="0" w:tplc="FFFFFFFF">
      <w:start w:val="1"/>
      <w:numFmt w:val="bullet"/>
      <w:pStyle w:val="a0"/>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5ECA2E34"/>
    <w:multiLevelType w:val="multilevel"/>
    <w:tmpl w:val="A722752C"/>
    <w:lvl w:ilvl="0">
      <w:start w:val="1"/>
      <w:numFmt w:val="decimal"/>
      <w:suff w:val="space"/>
      <w:lvlText w:val="%1."/>
      <w:lvlJc w:val="left"/>
      <w:pPr>
        <w:ind w:left="585" w:hanging="585"/>
      </w:pPr>
      <w:rPr>
        <w:rFonts w:cs="Times New Roman"/>
      </w:rPr>
    </w:lvl>
    <w:lvl w:ilvl="1">
      <w:start w:val="1"/>
      <w:numFmt w:val="decimal"/>
      <w:suff w:val="space"/>
      <w:lvlText w:val="%1.%2."/>
      <w:lvlJc w:val="left"/>
      <w:pPr>
        <w:ind w:left="1305" w:hanging="585"/>
      </w:pPr>
      <w:rPr>
        <w:rFonts w:ascii="Times New Roman" w:hAnsi="Times New Roman" w:cs="Times New Roman" w:hint="default"/>
        <w:color w:val="auto"/>
      </w:rPr>
    </w:lvl>
    <w:lvl w:ilvl="2">
      <w:start w:val="1"/>
      <w:numFmt w:val="decimal"/>
      <w:suff w:val="space"/>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6">
    <w:nsid w:val="66284B54"/>
    <w:multiLevelType w:val="hybridMultilevel"/>
    <w:tmpl w:val="A336E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B4740E"/>
    <w:multiLevelType w:val="hybridMultilevel"/>
    <w:tmpl w:val="70FC13B8"/>
    <w:lvl w:ilvl="0" w:tplc="9BEE60C8">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C74DC"/>
    <w:multiLevelType w:val="hybridMultilevel"/>
    <w:tmpl w:val="504CFACC"/>
    <w:lvl w:ilvl="0" w:tplc="A7BA2748">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E91BC4"/>
    <w:multiLevelType w:val="multilevel"/>
    <w:tmpl w:val="65DE607E"/>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7"/>
  </w:num>
  <w:num w:numId="2">
    <w:abstractNumId w:val="34"/>
  </w:num>
  <w:num w:numId="3">
    <w:abstractNumId w:val="33"/>
  </w:num>
  <w:num w:numId="4">
    <w:abstractNumId w:val="23"/>
  </w:num>
  <w:num w:numId="5">
    <w:abstractNumId w:val="0"/>
  </w:num>
  <w:num w:numId="6">
    <w:abstractNumId w:val="28"/>
  </w:num>
  <w:num w:numId="7">
    <w:abstractNumId w:val="6"/>
  </w:num>
  <w:num w:numId="8">
    <w:abstractNumId w:val="15"/>
  </w:num>
  <w:num w:numId="9">
    <w:abstractNumId w:val="21"/>
  </w:num>
  <w:num w:numId="10">
    <w:abstractNumId w:val="18"/>
  </w:num>
  <w:num w:numId="11">
    <w:abstractNumId w:val="25"/>
  </w:num>
  <w:num w:numId="12">
    <w:abstractNumId w:val="17"/>
  </w:num>
  <w:num w:numId="13">
    <w:abstractNumId w:val="5"/>
  </w:num>
  <w:num w:numId="14">
    <w:abstractNumId w:val="12"/>
  </w:num>
  <w:num w:numId="15">
    <w:abstractNumId w:val="3"/>
  </w:num>
  <w:num w:numId="16">
    <w:abstractNumId w:val="38"/>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26"/>
  </w:num>
  <w:num w:numId="23">
    <w:abstractNumId w:val="9"/>
  </w:num>
  <w:num w:numId="24">
    <w:abstractNumId w:val="2"/>
  </w:num>
  <w:num w:numId="25">
    <w:abstractNumId w:val="14"/>
  </w:num>
  <w:num w:numId="26">
    <w:abstractNumId w:val="13"/>
  </w:num>
  <w:num w:numId="27">
    <w:abstractNumId w:val="20"/>
  </w:num>
  <w:num w:numId="28">
    <w:abstractNumId w:val="39"/>
  </w:num>
  <w:num w:numId="29">
    <w:abstractNumId w:val="4"/>
  </w:num>
  <w:num w:numId="30">
    <w:abstractNumId w:val="22"/>
  </w:num>
  <w:num w:numId="31">
    <w:abstractNumId w:val="24"/>
  </w:num>
  <w:num w:numId="32">
    <w:abstractNumId w:val="32"/>
  </w:num>
  <w:num w:numId="33">
    <w:abstractNumId w:val="7"/>
  </w:num>
  <w:num w:numId="34">
    <w:abstractNumId w:val="30"/>
  </w:num>
  <w:num w:numId="35">
    <w:abstractNumId w:val="16"/>
  </w:num>
  <w:num w:numId="36">
    <w:abstractNumId w:val="11"/>
  </w:num>
  <w:num w:numId="37">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38">
    <w:abstractNumId w:val="31"/>
  </w:num>
  <w:num w:numId="39">
    <w:abstractNumId w:val="19"/>
  </w:num>
  <w:num w:numId="40">
    <w:abstractNumId w:val="36"/>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AF"/>
    <w:rsid w:val="000011BD"/>
    <w:rsid w:val="000017FF"/>
    <w:rsid w:val="000062ED"/>
    <w:rsid w:val="00006E33"/>
    <w:rsid w:val="00011A74"/>
    <w:rsid w:val="00011B8C"/>
    <w:rsid w:val="00012698"/>
    <w:rsid w:val="000127A2"/>
    <w:rsid w:val="00013297"/>
    <w:rsid w:val="00013C30"/>
    <w:rsid w:val="00015D91"/>
    <w:rsid w:val="000168A8"/>
    <w:rsid w:val="00020CB8"/>
    <w:rsid w:val="00022698"/>
    <w:rsid w:val="00023402"/>
    <w:rsid w:val="00027396"/>
    <w:rsid w:val="000319F1"/>
    <w:rsid w:val="000324DA"/>
    <w:rsid w:val="00034A73"/>
    <w:rsid w:val="00036864"/>
    <w:rsid w:val="000419BD"/>
    <w:rsid w:val="0004284E"/>
    <w:rsid w:val="00043E5D"/>
    <w:rsid w:val="000501BB"/>
    <w:rsid w:val="000520CC"/>
    <w:rsid w:val="00060C44"/>
    <w:rsid w:val="00061286"/>
    <w:rsid w:val="00061685"/>
    <w:rsid w:val="0006216E"/>
    <w:rsid w:val="00065044"/>
    <w:rsid w:val="0006681F"/>
    <w:rsid w:val="00066969"/>
    <w:rsid w:val="000712FD"/>
    <w:rsid w:val="000739EF"/>
    <w:rsid w:val="00073D9B"/>
    <w:rsid w:val="00080CEB"/>
    <w:rsid w:val="00081885"/>
    <w:rsid w:val="00082B87"/>
    <w:rsid w:val="000838B5"/>
    <w:rsid w:val="000865BF"/>
    <w:rsid w:val="0009697E"/>
    <w:rsid w:val="00096D1A"/>
    <w:rsid w:val="000A0033"/>
    <w:rsid w:val="000A46F6"/>
    <w:rsid w:val="000A6EE9"/>
    <w:rsid w:val="000B0526"/>
    <w:rsid w:val="000B2045"/>
    <w:rsid w:val="000B620D"/>
    <w:rsid w:val="000B7A38"/>
    <w:rsid w:val="000C0CFF"/>
    <w:rsid w:val="000C2413"/>
    <w:rsid w:val="000C32B0"/>
    <w:rsid w:val="000D242F"/>
    <w:rsid w:val="000D2999"/>
    <w:rsid w:val="000D4056"/>
    <w:rsid w:val="000D58C5"/>
    <w:rsid w:val="000E1334"/>
    <w:rsid w:val="000F09BD"/>
    <w:rsid w:val="000F18D0"/>
    <w:rsid w:val="000F4721"/>
    <w:rsid w:val="000F4756"/>
    <w:rsid w:val="000F5B8A"/>
    <w:rsid w:val="000F5F05"/>
    <w:rsid w:val="000F6D2B"/>
    <w:rsid w:val="000F76F9"/>
    <w:rsid w:val="00104242"/>
    <w:rsid w:val="00105142"/>
    <w:rsid w:val="00105765"/>
    <w:rsid w:val="00105BD5"/>
    <w:rsid w:val="001070B9"/>
    <w:rsid w:val="00111723"/>
    <w:rsid w:val="00112542"/>
    <w:rsid w:val="00116401"/>
    <w:rsid w:val="00116888"/>
    <w:rsid w:val="0011772B"/>
    <w:rsid w:val="00120BBC"/>
    <w:rsid w:val="00122DB2"/>
    <w:rsid w:val="001258D6"/>
    <w:rsid w:val="00126E4C"/>
    <w:rsid w:val="00127CAF"/>
    <w:rsid w:val="00132E0F"/>
    <w:rsid w:val="00133576"/>
    <w:rsid w:val="0013551E"/>
    <w:rsid w:val="001360CE"/>
    <w:rsid w:val="001373F5"/>
    <w:rsid w:val="0014118C"/>
    <w:rsid w:val="00141C64"/>
    <w:rsid w:val="0014751C"/>
    <w:rsid w:val="00152C07"/>
    <w:rsid w:val="00153A4B"/>
    <w:rsid w:val="00155691"/>
    <w:rsid w:val="00156F22"/>
    <w:rsid w:val="00156F89"/>
    <w:rsid w:val="0015707F"/>
    <w:rsid w:val="00157B96"/>
    <w:rsid w:val="00161778"/>
    <w:rsid w:val="0016283E"/>
    <w:rsid w:val="00164591"/>
    <w:rsid w:val="0016485C"/>
    <w:rsid w:val="00166C5F"/>
    <w:rsid w:val="001707FC"/>
    <w:rsid w:val="001762FA"/>
    <w:rsid w:val="00180FE0"/>
    <w:rsid w:val="00183E06"/>
    <w:rsid w:val="00184107"/>
    <w:rsid w:val="0018596D"/>
    <w:rsid w:val="00193201"/>
    <w:rsid w:val="00193E97"/>
    <w:rsid w:val="00195376"/>
    <w:rsid w:val="001A1B1A"/>
    <w:rsid w:val="001B0EE5"/>
    <w:rsid w:val="001B7359"/>
    <w:rsid w:val="001C0872"/>
    <w:rsid w:val="001C1F55"/>
    <w:rsid w:val="001C595C"/>
    <w:rsid w:val="001C70C7"/>
    <w:rsid w:val="001E3618"/>
    <w:rsid w:val="001F0D31"/>
    <w:rsid w:val="001F3402"/>
    <w:rsid w:val="002003AA"/>
    <w:rsid w:val="0021259C"/>
    <w:rsid w:val="00213DD0"/>
    <w:rsid w:val="00216ADB"/>
    <w:rsid w:val="00221709"/>
    <w:rsid w:val="00221A41"/>
    <w:rsid w:val="00226028"/>
    <w:rsid w:val="00232C73"/>
    <w:rsid w:val="0023323A"/>
    <w:rsid w:val="0023745A"/>
    <w:rsid w:val="002415EF"/>
    <w:rsid w:val="0024606B"/>
    <w:rsid w:val="0025057B"/>
    <w:rsid w:val="002508C1"/>
    <w:rsid w:val="00252208"/>
    <w:rsid w:val="002551DE"/>
    <w:rsid w:val="002553D2"/>
    <w:rsid w:val="0025617A"/>
    <w:rsid w:val="0026591C"/>
    <w:rsid w:val="00265B3F"/>
    <w:rsid w:val="00273B87"/>
    <w:rsid w:val="00277801"/>
    <w:rsid w:val="002810C5"/>
    <w:rsid w:val="00281B57"/>
    <w:rsid w:val="00290A90"/>
    <w:rsid w:val="002926CB"/>
    <w:rsid w:val="002A218A"/>
    <w:rsid w:val="002A5626"/>
    <w:rsid w:val="002A5A7A"/>
    <w:rsid w:val="002B1825"/>
    <w:rsid w:val="002B52CE"/>
    <w:rsid w:val="002C1A59"/>
    <w:rsid w:val="002D5427"/>
    <w:rsid w:val="002D75C0"/>
    <w:rsid w:val="002E033F"/>
    <w:rsid w:val="002E0602"/>
    <w:rsid w:val="002E0EBB"/>
    <w:rsid w:val="002E2799"/>
    <w:rsid w:val="002E3A39"/>
    <w:rsid w:val="002E4089"/>
    <w:rsid w:val="002E5C15"/>
    <w:rsid w:val="002F42F7"/>
    <w:rsid w:val="002F5A68"/>
    <w:rsid w:val="002F7838"/>
    <w:rsid w:val="00305CF3"/>
    <w:rsid w:val="0031338F"/>
    <w:rsid w:val="00314E15"/>
    <w:rsid w:val="003158BA"/>
    <w:rsid w:val="003167CD"/>
    <w:rsid w:val="00317BF0"/>
    <w:rsid w:val="003232AA"/>
    <w:rsid w:val="00334B99"/>
    <w:rsid w:val="0034017B"/>
    <w:rsid w:val="00340F12"/>
    <w:rsid w:val="00341DFC"/>
    <w:rsid w:val="00345B1F"/>
    <w:rsid w:val="0035172B"/>
    <w:rsid w:val="003542A6"/>
    <w:rsid w:val="0036141C"/>
    <w:rsid w:val="00361AD0"/>
    <w:rsid w:val="00362F4E"/>
    <w:rsid w:val="0036392C"/>
    <w:rsid w:val="00363A2D"/>
    <w:rsid w:val="003642AC"/>
    <w:rsid w:val="00364356"/>
    <w:rsid w:val="00366C8D"/>
    <w:rsid w:val="0036751F"/>
    <w:rsid w:val="0037016B"/>
    <w:rsid w:val="00371C87"/>
    <w:rsid w:val="00373B37"/>
    <w:rsid w:val="003767B8"/>
    <w:rsid w:val="00380C0D"/>
    <w:rsid w:val="00381008"/>
    <w:rsid w:val="00385E4A"/>
    <w:rsid w:val="00387698"/>
    <w:rsid w:val="003902DF"/>
    <w:rsid w:val="0039035C"/>
    <w:rsid w:val="00392090"/>
    <w:rsid w:val="003921DD"/>
    <w:rsid w:val="0039370A"/>
    <w:rsid w:val="003969AA"/>
    <w:rsid w:val="003978BC"/>
    <w:rsid w:val="003A01B3"/>
    <w:rsid w:val="003A16B8"/>
    <w:rsid w:val="003A1710"/>
    <w:rsid w:val="003A3E9F"/>
    <w:rsid w:val="003A49ED"/>
    <w:rsid w:val="003B00BF"/>
    <w:rsid w:val="003B1EB1"/>
    <w:rsid w:val="003B3FAA"/>
    <w:rsid w:val="003B4C03"/>
    <w:rsid w:val="003B4E48"/>
    <w:rsid w:val="003B5FB7"/>
    <w:rsid w:val="003B7338"/>
    <w:rsid w:val="003B76D4"/>
    <w:rsid w:val="003C0FE6"/>
    <w:rsid w:val="003C2780"/>
    <w:rsid w:val="003C67BB"/>
    <w:rsid w:val="003D0994"/>
    <w:rsid w:val="003D0ABD"/>
    <w:rsid w:val="003D0C3D"/>
    <w:rsid w:val="003D3C11"/>
    <w:rsid w:val="003D4118"/>
    <w:rsid w:val="003D542F"/>
    <w:rsid w:val="003D7346"/>
    <w:rsid w:val="003E1431"/>
    <w:rsid w:val="003E3D9D"/>
    <w:rsid w:val="003E3F4A"/>
    <w:rsid w:val="003E6902"/>
    <w:rsid w:val="003F00DE"/>
    <w:rsid w:val="003F4C33"/>
    <w:rsid w:val="003F59C3"/>
    <w:rsid w:val="003F627B"/>
    <w:rsid w:val="00401D5B"/>
    <w:rsid w:val="00404E1A"/>
    <w:rsid w:val="00410787"/>
    <w:rsid w:val="00411489"/>
    <w:rsid w:val="0041155C"/>
    <w:rsid w:val="00412328"/>
    <w:rsid w:val="00415F58"/>
    <w:rsid w:val="004160FC"/>
    <w:rsid w:val="00416411"/>
    <w:rsid w:val="00416677"/>
    <w:rsid w:val="00416903"/>
    <w:rsid w:val="004177AF"/>
    <w:rsid w:val="00417DD4"/>
    <w:rsid w:val="00417F46"/>
    <w:rsid w:val="004267AB"/>
    <w:rsid w:val="00427BE4"/>
    <w:rsid w:val="00435D6B"/>
    <w:rsid w:val="00440C4B"/>
    <w:rsid w:val="00441ABD"/>
    <w:rsid w:val="00442428"/>
    <w:rsid w:val="00444F71"/>
    <w:rsid w:val="00445D96"/>
    <w:rsid w:val="00447BFF"/>
    <w:rsid w:val="00450C25"/>
    <w:rsid w:val="00452176"/>
    <w:rsid w:val="00454717"/>
    <w:rsid w:val="00455A85"/>
    <w:rsid w:val="0046089A"/>
    <w:rsid w:val="00463404"/>
    <w:rsid w:val="00464174"/>
    <w:rsid w:val="00466E90"/>
    <w:rsid w:val="00467742"/>
    <w:rsid w:val="00470CA0"/>
    <w:rsid w:val="004720D6"/>
    <w:rsid w:val="00472214"/>
    <w:rsid w:val="00472EA5"/>
    <w:rsid w:val="0047451E"/>
    <w:rsid w:val="004839AD"/>
    <w:rsid w:val="00494FA8"/>
    <w:rsid w:val="0049500A"/>
    <w:rsid w:val="004A5847"/>
    <w:rsid w:val="004A6FE6"/>
    <w:rsid w:val="004B114C"/>
    <w:rsid w:val="004B152E"/>
    <w:rsid w:val="004C0419"/>
    <w:rsid w:val="004C63FB"/>
    <w:rsid w:val="004C6F2B"/>
    <w:rsid w:val="004D71C5"/>
    <w:rsid w:val="004E0CC2"/>
    <w:rsid w:val="004E3526"/>
    <w:rsid w:val="004E3C87"/>
    <w:rsid w:val="004E63E9"/>
    <w:rsid w:val="004E6944"/>
    <w:rsid w:val="004F0885"/>
    <w:rsid w:val="004F0984"/>
    <w:rsid w:val="004F142F"/>
    <w:rsid w:val="004F4554"/>
    <w:rsid w:val="004F74B0"/>
    <w:rsid w:val="00500492"/>
    <w:rsid w:val="00506167"/>
    <w:rsid w:val="00506913"/>
    <w:rsid w:val="005113DD"/>
    <w:rsid w:val="00515054"/>
    <w:rsid w:val="005155EB"/>
    <w:rsid w:val="005256E3"/>
    <w:rsid w:val="00530E56"/>
    <w:rsid w:val="005321D0"/>
    <w:rsid w:val="00532ADD"/>
    <w:rsid w:val="0053328C"/>
    <w:rsid w:val="0053402B"/>
    <w:rsid w:val="005357EB"/>
    <w:rsid w:val="00537D41"/>
    <w:rsid w:val="00537E6E"/>
    <w:rsid w:val="005401F8"/>
    <w:rsid w:val="005402D2"/>
    <w:rsid w:val="00541921"/>
    <w:rsid w:val="00541EC2"/>
    <w:rsid w:val="00547629"/>
    <w:rsid w:val="005524DB"/>
    <w:rsid w:val="0055333B"/>
    <w:rsid w:val="00553EF0"/>
    <w:rsid w:val="00555D6C"/>
    <w:rsid w:val="00556F39"/>
    <w:rsid w:val="0055709B"/>
    <w:rsid w:val="00560091"/>
    <w:rsid w:val="0056096B"/>
    <w:rsid w:val="00562CF5"/>
    <w:rsid w:val="00564056"/>
    <w:rsid w:val="005701AB"/>
    <w:rsid w:val="00571016"/>
    <w:rsid w:val="00571716"/>
    <w:rsid w:val="00571E9F"/>
    <w:rsid w:val="00572BF0"/>
    <w:rsid w:val="00576225"/>
    <w:rsid w:val="005774BA"/>
    <w:rsid w:val="00580AE2"/>
    <w:rsid w:val="00581D20"/>
    <w:rsid w:val="00583954"/>
    <w:rsid w:val="00587ECD"/>
    <w:rsid w:val="0059158F"/>
    <w:rsid w:val="005930F4"/>
    <w:rsid w:val="00593FE9"/>
    <w:rsid w:val="005A4694"/>
    <w:rsid w:val="005A6E1E"/>
    <w:rsid w:val="005B0075"/>
    <w:rsid w:val="005B1E6E"/>
    <w:rsid w:val="005B251F"/>
    <w:rsid w:val="005B759E"/>
    <w:rsid w:val="005C01FA"/>
    <w:rsid w:val="005C48B4"/>
    <w:rsid w:val="005D1474"/>
    <w:rsid w:val="005D33E9"/>
    <w:rsid w:val="005D42E5"/>
    <w:rsid w:val="005D4964"/>
    <w:rsid w:val="005D5F81"/>
    <w:rsid w:val="005D675D"/>
    <w:rsid w:val="005D733F"/>
    <w:rsid w:val="005D74D6"/>
    <w:rsid w:val="005D7FFB"/>
    <w:rsid w:val="005E0492"/>
    <w:rsid w:val="005E3075"/>
    <w:rsid w:val="005E4C1B"/>
    <w:rsid w:val="005F29C2"/>
    <w:rsid w:val="005F4846"/>
    <w:rsid w:val="00600249"/>
    <w:rsid w:val="006009C0"/>
    <w:rsid w:val="00601725"/>
    <w:rsid w:val="006039B4"/>
    <w:rsid w:val="00606E07"/>
    <w:rsid w:val="00610CA4"/>
    <w:rsid w:val="006119DE"/>
    <w:rsid w:val="00611FC9"/>
    <w:rsid w:val="006125C1"/>
    <w:rsid w:val="00614635"/>
    <w:rsid w:val="00614F4B"/>
    <w:rsid w:val="0061536C"/>
    <w:rsid w:val="00616685"/>
    <w:rsid w:val="006230BC"/>
    <w:rsid w:val="00631B6B"/>
    <w:rsid w:val="006334CF"/>
    <w:rsid w:val="00633CEC"/>
    <w:rsid w:val="00636C43"/>
    <w:rsid w:val="00636D1B"/>
    <w:rsid w:val="006416FE"/>
    <w:rsid w:val="006423C6"/>
    <w:rsid w:val="00645669"/>
    <w:rsid w:val="00645DB3"/>
    <w:rsid w:val="00652749"/>
    <w:rsid w:val="006530B7"/>
    <w:rsid w:val="00653267"/>
    <w:rsid w:val="0065628D"/>
    <w:rsid w:val="00663F85"/>
    <w:rsid w:val="00664A44"/>
    <w:rsid w:val="00665175"/>
    <w:rsid w:val="00665C3D"/>
    <w:rsid w:val="00666855"/>
    <w:rsid w:val="0067111E"/>
    <w:rsid w:val="006711EB"/>
    <w:rsid w:val="0067260C"/>
    <w:rsid w:val="00676832"/>
    <w:rsid w:val="00682474"/>
    <w:rsid w:val="00683832"/>
    <w:rsid w:val="006918A8"/>
    <w:rsid w:val="006A112E"/>
    <w:rsid w:val="006A43D4"/>
    <w:rsid w:val="006A4530"/>
    <w:rsid w:val="006A4BE2"/>
    <w:rsid w:val="006A4C0F"/>
    <w:rsid w:val="006B1841"/>
    <w:rsid w:val="006B1DFD"/>
    <w:rsid w:val="006B7A92"/>
    <w:rsid w:val="006C2666"/>
    <w:rsid w:val="006C3ED1"/>
    <w:rsid w:val="006C6E45"/>
    <w:rsid w:val="006C7278"/>
    <w:rsid w:val="006C7D68"/>
    <w:rsid w:val="006D4C13"/>
    <w:rsid w:val="006D4F22"/>
    <w:rsid w:val="006D7340"/>
    <w:rsid w:val="006E048B"/>
    <w:rsid w:val="006E0AD1"/>
    <w:rsid w:val="006E351C"/>
    <w:rsid w:val="006E4D9F"/>
    <w:rsid w:val="006E521B"/>
    <w:rsid w:val="006F0BD9"/>
    <w:rsid w:val="006F4FB6"/>
    <w:rsid w:val="006F5256"/>
    <w:rsid w:val="006F6534"/>
    <w:rsid w:val="006F756A"/>
    <w:rsid w:val="00702CC3"/>
    <w:rsid w:val="00703775"/>
    <w:rsid w:val="00704594"/>
    <w:rsid w:val="00706A2F"/>
    <w:rsid w:val="00710660"/>
    <w:rsid w:val="00712292"/>
    <w:rsid w:val="00714A61"/>
    <w:rsid w:val="00716287"/>
    <w:rsid w:val="00717417"/>
    <w:rsid w:val="007175FA"/>
    <w:rsid w:val="00721618"/>
    <w:rsid w:val="00725BF7"/>
    <w:rsid w:val="00725EA5"/>
    <w:rsid w:val="0073073B"/>
    <w:rsid w:val="00732680"/>
    <w:rsid w:val="00732A9C"/>
    <w:rsid w:val="00732F14"/>
    <w:rsid w:val="00734CB9"/>
    <w:rsid w:val="00736041"/>
    <w:rsid w:val="007375A3"/>
    <w:rsid w:val="00743900"/>
    <w:rsid w:val="00744585"/>
    <w:rsid w:val="00744B41"/>
    <w:rsid w:val="007475F6"/>
    <w:rsid w:val="007525C8"/>
    <w:rsid w:val="00752D0D"/>
    <w:rsid w:val="00752F88"/>
    <w:rsid w:val="0075728C"/>
    <w:rsid w:val="00757ED2"/>
    <w:rsid w:val="0076044C"/>
    <w:rsid w:val="007727FE"/>
    <w:rsid w:val="00772EDC"/>
    <w:rsid w:val="00774E7E"/>
    <w:rsid w:val="0077612F"/>
    <w:rsid w:val="00776B74"/>
    <w:rsid w:val="007773D2"/>
    <w:rsid w:val="007816DC"/>
    <w:rsid w:val="00781C99"/>
    <w:rsid w:val="00781E5E"/>
    <w:rsid w:val="0078264A"/>
    <w:rsid w:val="00793E03"/>
    <w:rsid w:val="00795FB0"/>
    <w:rsid w:val="00797777"/>
    <w:rsid w:val="007A366F"/>
    <w:rsid w:val="007B18B5"/>
    <w:rsid w:val="007B3CE6"/>
    <w:rsid w:val="007B495D"/>
    <w:rsid w:val="007B498B"/>
    <w:rsid w:val="007B617A"/>
    <w:rsid w:val="007B712F"/>
    <w:rsid w:val="007C0D64"/>
    <w:rsid w:val="007C2194"/>
    <w:rsid w:val="007C24E9"/>
    <w:rsid w:val="007C26BA"/>
    <w:rsid w:val="007C47E3"/>
    <w:rsid w:val="007C56AC"/>
    <w:rsid w:val="007C5895"/>
    <w:rsid w:val="007D2FA6"/>
    <w:rsid w:val="007D4B6E"/>
    <w:rsid w:val="007D6B28"/>
    <w:rsid w:val="007D7B8F"/>
    <w:rsid w:val="007E019B"/>
    <w:rsid w:val="007E0A3E"/>
    <w:rsid w:val="007E0DDE"/>
    <w:rsid w:val="007E17C8"/>
    <w:rsid w:val="007E432E"/>
    <w:rsid w:val="007E5454"/>
    <w:rsid w:val="007E64ED"/>
    <w:rsid w:val="007E6D5D"/>
    <w:rsid w:val="007E6FE6"/>
    <w:rsid w:val="007F1E8F"/>
    <w:rsid w:val="007F61E3"/>
    <w:rsid w:val="007F6506"/>
    <w:rsid w:val="00800973"/>
    <w:rsid w:val="00801432"/>
    <w:rsid w:val="00803039"/>
    <w:rsid w:val="0080425B"/>
    <w:rsid w:val="008046F8"/>
    <w:rsid w:val="008111AB"/>
    <w:rsid w:val="00811412"/>
    <w:rsid w:val="0082314E"/>
    <w:rsid w:val="00823E2F"/>
    <w:rsid w:val="00830720"/>
    <w:rsid w:val="00830E2E"/>
    <w:rsid w:val="00832D17"/>
    <w:rsid w:val="008420FB"/>
    <w:rsid w:val="00842ECD"/>
    <w:rsid w:val="00847DC6"/>
    <w:rsid w:val="0085246F"/>
    <w:rsid w:val="00855B8E"/>
    <w:rsid w:val="00856C1F"/>
    <w:rsid w:val="00862261"/>
    <w:rsid w:val="00862A0F"/>
    <w:rsid w:val="00866ADD"/>
    <w:rsid w:val="008732E2"/>
    <w:rsid w:val="00873F79"/>
    <w:rsid w:val="008742D7"/>
    <w:rsid w:val="008806A9"/>
    <w:rsid w:val="008808B9"/>
    <w:rsid w:val="008829F2"/>
    <w:rsid w:val="00886ECF"/>
    <w:rsid w:val="008918B7"/>
    <w:rsid w:val="008919FF"/>
    <w:rsid w:val="00892D17"/>
    <w:rsid w:val="00893B3A"/>
    <w:rsid w:val="0089468F"/>
    <w:rsid w:val="00894FD0"/>
    <w:rsid w:val="008964EF"/>
    <w:rsid w:val="0089788A"/>
    <w:rsid w:val="008A20F4"/>
    <w:rsid w:val="008A6B6D"/>
    <w:rsid w:val="008A73D3"/>
    <w:rsid w:val="008A7C28"/>
    <w:rsid w:val="008B45CA"/>
    <w:rsid w:val="008B6A7F"/>
    <w:rsid w:val="008B792B"/>
    <w:rsid w:val="008B7A2E"/>
    <w:rsid w:val="008C22D1"/>
    <w:rsid w:val="008C4521"/>
    <w:rsid w:val="008C7571"/>
    <w:rsid w:val="008D3193"/>
    <w:rsid w:val="008D797B"/>
    <w:rsid w:val="008E2061"/>
    <w:rsid w:val="008E4EAE"/>
    <w:rsid w:val="008E5A04"/>
    <w:rsid w:val="008E5E8F"/>
    <w:rsid w:val="008F376D"/>
    <w:rsid w:val="008F5ADF"/>
    <w:rsid w:val="009003CA"/>
    <w:rsid w:val="009014B5"/>
    <w:rsid w:val="00901C03"/>
    <w:rsid w:val="009023E4"/>
    <w:rsid w:val="009056AF"/>
    <w:rsid w:val="009109F6"/>
    <w:rsid w:val="00915A68"/>
    <w:rsid w:val="00917E48"/>
    <w:rsid w:val="00930383"/>
    <w:rsid w:val="00930CDD"/>
    <w:rsid w:val="00930ED4"/>
    <w:rsid w:val="00932040"/>
    <w:rsid w:val="009356FB"/>
    <w:rsid w:val="00936CC5"/>
    <w:rsid w:val="009404F1"/>
    <w:rsid w:val="009412EA"/>
    <w:rsid w:val="00943F40"/>
    <w:rsid w:val="00944577"/>
    <w:rsid w:val="00947EB5"/>
    <w:rsid w:val="00953DF9"/>
    <w:rsid w:val="0095597F"/>
    <w:rsid w:val="00957141"/>
    <w:rsid w:val="0096420E"/>
    <w:rsid w:val="00964580"/>
    <w:rsid w:val="009654B6"/>
    <w:rsid w:val="00966208"/>
    <w:rsid w:val="009675E8"/>
    <w:rsid w:val="009706D8"/>
    <w:rsid w:val="009725A3"/>
    <w:rsid w:val="00974918"/>
    <w:rsid w:val="00974A96"/>
    <w:rsid w:val="00975F70"/>
    <w:rsid w:val="009871EC"/>
    <w:rsid w:val="0099317C"/>
    <w:rsid w:val="00997FDA"/>
    <w:rsid w:val="009A0182"/>
    <w:rsid w:val="009A0527"/>
    <w:rsid w:val="009A1FA9"/>
    <w:rsid w:val="009A6B7D"/>
    <w:rsid w:val="009A72F6"/>
    <w:rsid w:val="009B123C"/>
    <w:rsid w:val="009B168B"/>
    <w:rsid w:val="009B1858"/>
    <w:rsid w:val="009B216D"/>
    <w:rsid w:val="009B43EF"/>
    <w:rsid w:val="009B634D"/>
    <w:rsid w:val="009B69DB"/>
    <w:rsid w:val="009B70C8"/>
    <w:rsid w:val="009B71DC"/>
    <w:rsid w:val="009B7A3B"/>
    <w:rsid w:val="009C093A"/>
    <w:rsid w:val="009C1A63"/>
    <w:rsid w:val="009E02D8"/>
    <w:rsid w:val="009E3790"/>
    <w:rsid w:val="009E3A43"/>
    <w:rsid w:val="009E7264"/>
    <w:rsid w:val="009F00B0"/>
    <w:rsid w:val="009F1085"/>
    <w:rsid w:val="009F60EF"/>
    <w:rsid w:val="009F7048"/>
    <w:rsid w:val="009F7EF3"/>
    <w:rsid w:val="00A04048"/>
    <w:rsid w:val="00A0444B"/>
    <w:rsid w:val="00A072AC"/>
    <w:rsid w:val="00A21BD8"/>
    <w:rsid w:val="00A23961"/>
    <w:rsid w:val="00A252CF"/>
    <w:rsid w:val="00A27AA2"/>
    <w:rsid w:val="00A27BB2"/>
    <w:rsid w:val="00A345EC"/>
    <w:rsid w:val="00A357F5"/>
    <w:rsid w:val="00A40E78"/>
    <w:rsid w:val="00A419B4"/>
    <w:rsid w:val="00A435F9"/>
    <w:rsid w:val="00A43CC7"/>
    <w:rsid w:val="00A46800"/>
    <w:rsid w:val="00A50411"/>
    <w:rsid w:val="00A51F39"/>
    <w:rsid w:val="00A529F7"/>
    <w:rsid w:val="00A542C5"/>
    <w:rsid w:val="00A556E2"/>
    <w:rsid w:val="00A61855"/>
    <w:rsid w:val="00A61B91"/>
    <w:rsid w:val="00A62B3C"/>
    <w:rsid w:val="00A62E07"/>
    <w:rsid w:val="00A64147"/>
    <w:rsid w:val="00A65D8E"/>
    <w:rsid w:val="00A673B9"/>
    <w:rsid w:val="00A67B70"/>
    <w:rsid w:val="00A72F4B"/>
    <w:rsid w:val="00A7507A"/>
    <w:rsid w:val="00A80B9E"/>
    <w:rsid w:val="00A813B5"/>
    <w:rsid w:val="00A816A6"/>
    <w:rsid w:val="00A82CFE"/>
    <w:rsid w:val="00A84019"/>
    <w:rsid w:val="00A852CA"/>
    <w:rsid w:val="00A8531C"/>
    <w:rsid w:val="00A85FB9"/>
    <w:rsid w:val="00A92AE2"/>
    <w:rsid w:val="00AA2C6D"/>
    <w:rsid w:val="00AA4F16"/>
    <w:rsid w:val="00AA5AD8"/>
    <w:rsid w:val="00AB15F7"/>
    <w:rsid w:val="00AB398F"/>
    <w:rsid w:val="00AC04AE"/>
    <w:rsid w:val="00AC0805"/>
    <w:rsid w:val="00AC2000"/>
    <w:rsid w:val="00AC2BE1"/>
    <w:rsid w:val="00AC3699"/>
    <w:rsid w:val="00AC395E"/>
    <w:rsid w:val="00AC4C3D"/>
    <w:rsid w:val="00AC5461"/>
    <w:rsid w:val="00AC5D11"/>
    <w:rsid w:val="00AC6904"/>
    <w:rsid w:val="00AC7CDC"/>
    <w:rsid w:val="00AD57EF"/>
    <w:rsid w:val="00AD7B88"/>
    <w:rsid w:val="00AE0158"/>
    <w:rsid w:val="00AE62F3"/>
    <w:rsid w:val="00AE7E2A"/>
    <w:rsid w:val="00AF1877"/>
    <w:rsid w:val="00AF3549"/>
    <w:rsid w:val="00AF3760"/>
    <w:rsid w:val="00AF5C8E"/>
    <w:rsid w:val="00AF66CC"/>
    <w:rsid w:val="00AF77C4"/>
    <w:rsid w:val="00B006D1"/>
    <w:rsid w:val="00B02D53"/>
    <w:rsid w:val="00B047E1"/>
    <w:rsid w:val="00B049A9"/>
    <w:rsid w:val="00B06A6B"/>
    <w:rsid w:val="00B075A8"/>
    <w:rsid w:val="00B105CE"/>
    <w:rsid w:val="00B157BF"/>
    <w:rsid w:val="00B204AB"/>
    <w:rsid w:val="00B21D8C"/>
    <w:rsid w:val="00B2227F"/>
    <w:rsid w:val="00B22C86"/>
    <w:rsid w:val="00B24A8E"/>
    <w:rsid w:val="00B254B0"/>
    <w:rsid w:val="00B30561"/>
    <w:rsid w:val="00B32B76"/>
    <w:rsid w:val="00B35949"/>
    <w:rsid w:val="00B35FF5"/>
    <w:rsid w:val="00B4163E"/>
    <w:rsid w:val="00B4175B"/>
    <w:rsid w:val="00B452AF"/>
    <w:rsid w:val="00B47747"/>
    <w:rsid w:val="00B47C6B"/>
    <w:rsid w:val="00B512B8"/>
    <w:rsid w:val="00B52040"/>
    <w:rsid w:val="00B53F45"/>
    <w:rsid w:val="00B555A1"/>
    <w:rsid w:val="00B56100"/>
    <w:rsid w:val="00B60D64"/>
    <w:rsid w:val="00B61648"/>
    <w:rsid w:val="00B65108"/>
    <w:rsid w:val="00B66F8F"/>
    <w:rsid w:val="00B67233"/>
    <w:rsid w:val="00B700EF"/>
    <w:rsid w:val="00B747F0"/>
    <w:rsid w:val="00B779ED"/>
    <w:rsid w:val="00B823E0"/>
    <w:rsid w:val="00B860B5"/>
    <w:rsid w:val="00B8706E"/>
    <w:rsid w:val="00B92C79"/>
    <w:rsid w:val="00B92FAE"/>
    <w:rsid w:val="00B94EA5"/>
    <w:rsid w:val="00B953FA"/>
    <w:rsid w:val="00B95A4D"/>
    <w:rsid w:val="00BA1094"/>
    <w:rsid w:val="00BA1300"/>
    <w:rsid w:val="00BA7C9B"/>
    <w:rsid w:val="00BB0AD0"/>
    <w:rsid w:val="00BB4198"/>
    <w:rsid w:val="00BB57E2"/>
    <w:rsid w:val="00BB71F1"/>
    <w:rsid w:val="00BC5AAA"/>
    <w:rsid w:val="00BC6975"/>
    <w:rsid w:val="00BC726B"/>
    <w:rsid w:val="00BD1308"/>
    <w:rsid w:val="00BD1726"/>
    <w:rsid w:val="00BD1BA0"/>
    <w:rsid w:val="00BD221E"/>
    <w:rsid w:val="00BD4FA9"/>
    <w:rsid w:val="00BE084F"/>
    <w:rsid w:val="00BE115B"/>
    <w:rsid w:val="00BE4EC0"/>
    <w:rsid w:val="00BE544D"/>
    <w:rsid w:val="00BF1719"/>
    <w:rsid w:val="00BF4849"/>
    <w:rsid w:val="00BF4B14"/>
    <w:rsid w:val="00BF5013"/>
    <w:rsid w:val="00BF5C11"/>
    <w:rsid w:val="00C001A2"/>
    <w:rsid w:val="00C009C0"/>
    <w:rsid w:val="00C00E92"/>
    <w:rsid w:val="00C0238F"/>
    <w:rsid w:val="00C02888"/>
    <w:rsid w:val="00C049CC"/>
    <w:rsid w:val="00C05A3D"/>
    <w:rsid w:val="00C1284E"/>
    <w:rsid w:val="00C13C00"/>
    <w:rsid w:val="00C1406F"/>
    <w:rsid w:val="00C15449"/>
    <w:rsid w:val="00C16743"/>
    <w:rsid w:val="00C232E4"/>
    <w:rsid w:val="00C2451E"/>
    <w:rsid w:val="00C251A3"/>
    <w:rsid w:val="00C26E9C"/>
    <w:rsid w:val="00C26F00"/>
    <w:rsid w:val="00C30238"/>
    <w:rsid w:val="00C30901"/>
    <w:rsid w:val="00C33E73"/>
    <w:rsid w:val="00C36639"/>
    <w:rsid w:val="00C43756"/>
    <w:rsid w:val="00C437E7"/>
    <w:rsid w:val="00C44CF2"/>
    <w:rsid w:val="00C50168"/>
    <w:rsid w:val="00C5135E"/>
    <w:rsid w:val="00C52474"/>
    <w:rsid w:val="00C64270"/>
    <w:rsid w:val="00C64C1C"/>
    <w:rsid w:val="00C67F76"/>
    <w:rsid w:val="00C7081B"/>
    <w:rsid w:val="00C70B3A"/>
    <w:rsid w:val="00C72123"/>
    <w:rsid w:val="00C75D3D"/>
    <w:rsid w:val="00C76515"/>
    <w:rsid w:val="00C82F0C"/>
    <w:rsid w:val="00C84DDA"/>
    <w:rsid w:val="00C851D8"/>
    <w:rsid w:val="00C872AD"/>
    <w:rsid w:val="00C91CFA"/>
    <w:rsid w:val="00C95352"/>
    <w:rsid w:val="00C972C3"/>
    <w:rsid w:val="00CA1D5B"/>
    <w:rsid w:val="00CA2AE1"/>
    <w:rsid w:val="00CA2E69"/>
    <w:rsid w:val="00CA35D8"/>
    <w:rsid w:val="00CB259A"/>
    <w:rsid w:val="00CB457F"/>
    <w:rsid w:val="00CB5405"/>
    <w:rsid w:val="00CB6E7D"/>
    <w:rsid w:val="00CB7620"/>
    <w:rsid w:val="00CC3A1C"/>
    <w:rsid w:val="00CC4375"/>
    <w:rsid w:val="00CC470C"/>
    <w:rsid w:val="00CC4B5F"/>
    <w:rsid w:val="00CC51A9"/>
    <w:rsid w:val="00CC5AA3"/>
    <w:rsid w:val="00CC777F"/>
    <w:rsid w:val="00CD1583"/>
    <w:rsid w:val="00CD3FD6"/>
    <w:rsid w:val="00CD4ADB"/>
    <w:rsid w:val="00CD59B4"/>
    <w:rsid w:val="00CE3F47"/>
    <w:rsid w:val="00CE72DB"/>
    <w:rsid w:val="00CF003A"/>
    <w:rsid w:val="00CF3DB1"/>
    <w:rsid w:val="00CF5BC1"/>
    <w:rsid w:val="00CF76ED"/>
    <w:rsid w:val="00D00627"/>
    <w:rsid w:val="00D0253D"/>
    <w:rsid w:val="00D02DDB"/>
    <w:rsid w:val="00D0332B"/>
    <w:rsid w:val="00D1190B"/>
    <w:rsid w:val="00D11F2A"/>
    <w:rsid w:val="00D122C4"/>
    <w:rsid w:val="00D13237"/>
    <w:rsid w:val="00D16103"/>
    <w:rsid w:val="00D173A3"/>
    <w:rsid w:val="00D265D0"/>
    <w:rsid w:val="00D27587"/>
    <w:rsid w:val="00D27778"/>
    <w:rsid w:val="00D27B51"/>
    <w:rsid w:val="00D32672"/>
    <w:rsid w:val="00D36B07"/>
    <w:rsid w:val="00D36B28"/>
    <w:rsid w:val="00D36E9A"/>
    <w:rsid w:val="00D418AD"/>
    <w:rsid w:val="00D4403D"/>
    <w:rsid w:val="00D4469A"/>
    <w:rsid w:val="00D45AB6"/>
    <w:rsid w:val="00D463B1"/>
    <w:rsid w:val="00D5373B"/>
    <w:rsid w:val="00D55462"/>
    <w:rsid w:val="00D55A92"/>
    <w:rsid w:val="00D61BE9"/>
    <w:rsid w:val="00D62279"/>
    <w:rsid w:val="00D63BD2"/>
    <w:rsid w:val="00D6611C"/>
    <w:rsid w:val="00D67C43"/>
    <w:rsid w:val="00D71425"/>
    <w:rsid w:val="00D718EC"/>
    <w:rsid w:val="00D75622"/>
    <w:rsid w:val="00D82870"/>
    <w:rsid w:val="00D854AD"/>
    <w:rsid w:val="00D85CF0"/>
    <w:rsid w:val="00D87836"/>
    <w:rsid w:val="00D900BE"/>
    <w:rsid w:val="00D96453"/>
    <w:rsid w:val="00DA1291"/>
    <w:rsid w:val="00DA1EBA"/>
    <w:rsid w:val="00DA33F3"/>
    <w:rsid w:val="00DA784C"/>
    <w:rsid w:val="00DB0EFF"/>
    <w:rsid w:val="00DB1E3F"/>
    <w:rsid w:val="00DB24A1"/>
    <w:rsid w:val="00DB2A4E"/>
    <w:rsid w:val="00DB3EEB"/>
    <w:rsid w:val="00DB52B0"/>
    <w:rsid w:val="00DB592D"/>
    <w:rsid w:val="00DB7456"/>
    <w:rsid w:val="00DB7E20"/>
    <w:rsid w:val="00DC21C5"/>
    <w:rsid w:val="00DC4204"/>
    <w:rsid w:val="00DD08AD"/>
    <w:rsid w:val="00DD1930"/>
    <w:rsid w:val="00DD1E49"/>
    <w:rsid w:val="00DD2C2E"/>
    <w:rsid w:val="00DD3B21"/>
    <w:rsid w:val="00DD5F49"/>
    <w:rsid w:val="00DE0CB5"/>
    <w:rsid w:val="00DE1036"/>
    <w:rsid w:val="00DE1B0E"/>
    <w:rsid w:val="00DE255A"/>
    <w:rsid w:val="00DE2DA9"/>
    <w:rsid w:val="00DE3243"/>
    <w:rsid w:val="00DE4507"/>
    <w:rsid w:val="00DE55BA"/>
    <w:rsid w:val="00DE6441"/>
    <w:rsid w:val="00DE69F9"/>
    <w:rsid w:val="00DE7675"/>
    <w:rsid w:val="00DF08DC"/>
    <w:rsid w:val="00DF701F"/>
    <w:rsid w:val="00E04E82"/>
    <w:rsid w:val="00E05402"/>
    <w:rsid w:val="00E06C8B"/>
    <w:rsid w:val="00E06E4A"/>
    <w:rsid w:val="00E11991"/>
    <w:rsid w:val="00E13A86"/>
    <w:rsid w:val="00E13CAE"/>
    <w:rsid w:val="00E158A5"/>
    <w:rsid w:val="00E17ACC"/>
    <w:rsid w:val="00E21FA7"/>
    <w:rsid w:val="00E22C0D"/>
    <w:rsid w:val="00E254A9"/>
    <w:rsid w:val="00E27AA6"/>
    <w:rsid w:val="00E31343"/>
    <w:rsid w:val="00E3229B"/>
    <w:rsid w:val="00E32934"/>
    <w:rsid w:val="00E33476"/>
    <w:rsid w:val="00E33974"/>
    <w:rsid w:val="00E34009"/>
    <w:rsid w:val="00E3427D"/>
    <w:rsid w:val="00E368D4"/>
    <w:rsid w:val="00E432B8"/>
    <w:rsid w:val="00E51E37"/>
    <w:rsid w:val="00E53518"/>
    <w:rsid w:val="00E53AE8"/>
    <w:rsid w:val="00E56350"/>
    <w:rsid w:val="00E56D36"/>
    <w:rsid w:val="00E578F2"/>
    <w:rsid w:val="00E6009F"/>
    <w:rsid w:val="00E63668"/>
    <w:rsid w:val="00E724A2"/>
    <w:rsid w:val="00E73734"/>
    <w:rsid w:val="00E73AF0"/>
    <w:rsid w:val="00E73DA4"/>
    <w:rsid w:val="00E74856"/>
    <w:rsid w:val="00E76E20"/>
    <w:rsid w:val="00E76F61"/>
    <w:rsid w:val="00E803E8"/>
    <w:rsid w:val="00E82823"/>
    <w:rsid w:val="00E83D55"/>
    <w:rsid w:val="00E8418E"/>
    <w:rsid w:val="00E84DB3"/>
    <w:rsid w:val="00E84F8C"/>
    <w:rsid w:val="00E86547"/>
    <w:rsid w:val="00E86F2F"/>
    <w:rsid w:val="00E91080"/>
    <w:rsid w:val="00E95F20"/>
    <w:rsid w:val="00E97761"/>
    <w:rsid w:val="00EA0586"/>
    <w:rsid w:val="00EA3C15"/>
    <w:rsid w:val="00EA5D57"/>
    <w:rsid w:val="00EA7F2F"/>
    <w:rsid w:val="00EB02C1"/>
    <w:rsid w:val="00EB085C"/>
    <w:rsid w:val="00EB2B81"/>
    <w:rsid w:val="00EB4385"/>
    <w:rsid w:val="00EB5F9F"/>
    <w:rsid w:val="00EB6339"/>
    <w:rsid w:val="00EB794E"/>
    <w:rsid w:val="00EC08EA"/>
    <w:rsid w:val="00EC14A3"/>
    <w:rsid w:val="00EC1CE7"/>
    <w:rsid w:val="00EC53A3"/>
    <w:rsid w:val="00ED0494"/>
    <w:rsid w:val="00ED079B"/>
    <w:rsid w:val="00ED15F9"/>
    <w:rsid w:val="00ED1FD5"/>
    <w:rsid w:val="00EE065E"/>
    <w:rsid w:val="00EE0E9C"/>
    <w:rsid w:val="00EE735F"/>
    <w:rsid w:val="00EF236A"/>
    <w:rsid w:val="00EF2DF5"/>
    <w:rsid w:val="00EF4BAF"/>
    <w:rsid w:val="00EF738A"/>
    <w:rsid w:val="00F00796"/>
    <w:rsid w:val="00F01529"/>
    <w:rsid w:val="00F02162"/>
    <w:rsid w:val="00F026A7"/>
    <w:rsid w:val="00F05527"/>
    <w:rsid w:val="00F063FF"/>
    <w:rsid w:val="00F06826"/>
    <w:rsid w:val="00F0730E"/>
    <w:rsid w:val="00F11ACE"/>
    <w:rsid w:val="00F124C3"/>
    <w:rsid w:val="00F132AB"/>
    <w:rsid w:val="00F15B24"/>
    <w:rsid w:val="00F20C3B"/>
    <w:rsid w:val="00F214E8"/>
    <w:rsid w:val="00F22C60"/>
    <w:rsid w:val="00F24522"/>
    <w:rsid w:val="00F250B0"/>
    <w:rsid w:val="00F310BC"/>
    <w:rsid w:val="00F356E5"/>
    <w:rsid w:val="00F363F3"/>
    <w:rsid w:val="00F36E3E"/>
    <w:rsid w:val="00F41095"/>
    <w:rsid w:val="00F4241B"/>
    <w:rsid w:val="00F42EE2"/>
    <w:rsid w:val="00F4318D"/>
    <w:rsid w:val="00F44836"/>
    <w:rsid w:val="00F44C0A"/>
    <w:rsid w:val="00F45EBD"/>
    <w:rsid w:val="00F46CC8"/>
    <w:rsid w:val="00F47BE9"/>
    <w:rsid w:val="00F514E3"/>
    <w:rsid w:val="00F5316A"/>
    <w:rsid w:val="00F548C3"/>
    <w:rsid w:val="00F56714"/>
    <w:rsid w:val="00F60A7B"/>
    <w:rsid w:val="00F60D57"/>
    <w:rsid w:val="00F6111C"/>
    <w:rsid w:val="00F62422"/>
    <w:rsid w:val="00F6674D"/>
    <w:rsid w:val="00F670AD"/>
    <w:rsid w:val="00F67299"/>
    <w:rsid w:val="00F73CCF"/>
    <w:rsid w:val="00F756B5"/>
    <w:rsid w:val="00F77B53"/>
    <w:rsid w:val="00F80D35"/>
    <w:rsid w:val="00F853F1"/>
    <w:rsid w:val="00F86988"/>
    <w:rsid w:val="00F90B77"/>
    <w:rsid w:val="00FA292D"/>
    <w:rsid w:val="00FA3894"/>
    <w:rsid w:val="00FA3C89"/>
    <w:rsid w:val="00FA4747"/>
    <w:rsid w:val="00FA6F13"/>
    <w:rsid w:val="00FA6F1C"/>
    <w:rsid w:val="00FB2064"/>
    <w:rsid w:val="00FB42CF"/>
    <w:rsid w:val="00FB68AB"/>
    <w:rsid w:val="00FC236B"/>
    <w:rsid w:val="00FC3DB2"/>
    <w:rsid w:val="00FC478B"/>
    <w:rsid w:val="00FC6412"/>
    <w:rsid w:val="00FD041F"/>
    <w:rsid w:val="00FD2ADF"/>
    <w:rsid w:val="00FD40A7"/>
    <w:rsid w:val="00FD4951"/>
    <w:rsid w:val="00FD59C8"/>
    <w:rsid w:val="00FD5A62"/>
    <w:rsid w:val="00FE306D"/>
    <w:rsid w:val="00FE308E"/>
    <w:rsid w:val="00FE6053"/>
    <w:rsid w:val="00FE6275"/>
    <w:rsid w:val="00FF007C"/>
    <w:rsid w:val="00FF0C1E"/>
    <w:rsid w:val="00FF1998"/>
    <w:rsid w:val="00FF21F4"/>
    <w:rsid w:val="00FF3A6D"/>
    <w:rsid w:val="00FF4FDA"/>
    <w:rsid w:val="00FF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64B19-6036-442B-B141-BC91DF4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B1E6E"/>
    <w:pPr>
      <w:ind w:firstLine="567"/>
      <w:jc w:val="both"/>
    </w:pPr>
    <w:rPr>
      <w:rFonts w:ascii="Times New Roman" w:eastAsia="Times New Roman" w:hAnsi="Times New Roman" w:cs="Times New Roman"/>
      <w:sz w:val="28"/>
      <w:szCs w:val="28"/>
      <w:lang w:eastAsia="ru-RU"/>
    </w:rPr>
  </w:style>
  <w:style w:type="paragraph" w:styleId="1">
    <w:name w:val="heading 1"/>
    <w:aliases w:val="новая страница"/>
    <w:basedOn w:val="a1"/>
    <w:next w:val="a1"/>
    <w:link w:val="11"/>
    <w:qFormat/>
    <w:rsid w:val="00AC2BE1"/>
    <w:pPr>
      <w:keepNext/>
      <w:keepLines/>
      <w:pageBreakBefore/>
      <w:numPr>
        <w:numId w:val="7"/>
      </w:numPr>
      <w:suppressAutoHyphens/>
      <w:spacing w:before="600" w:after="360"/>
      <w:jc w:val="center"/>
      <w:outlineLvl w:val="0"/>
    </w:pPr>
    <w:rPr>
      <w:rFonts w:ascii="Arial" w:hAnsi="Arial"/>
      <w:b/>
      <w:bCs/>
      <w:kern w:val="28"/>
      <w:sz w:val="48"/>
      <w:szCs w:val="40"/>
      <w:lang w:val="x-none" w:eastAsia="x-none"/>
    </w:rPr>
  </w:style>
  <w:style w:type="paragraph" w:styleId="2">
    <w:name w:val="heading 2"/>
    <w:basedOn w:val="a1"/>
    <w:next w:val="a1"/>
    <w:link w:val="22"/>
    <w:qFormat/>
    <w:rsid w:val="00AC2BE1"/>
    <w:pPr>
      <w:keepNext/>
      <w:numPr>
        <w:ilvl w:val="1"/>
        <w:numId w:val="7"/>
      </w:numPr>
      <w:suppressAutoHyphens/>
      <w:spacing w:before="480" w:after="120"/>
      <w:jc w:val="left"/>
      <w:outlineLvl w:val="1"/>
    </w:pPr>
    <w:rPr>
      <w:b/>
      <w:bCs/>
      <w:sz w:val="36"/>
      <w:szCs w:val="32"/>
      <w:lang w:val="x-none" w:eastAsia="x-none"/>
    </w:rPr>
  </w:style>
  <w:style w:type="paragraph" w:styleId="3">
    <w:name w:val="heading 3"/>
    <w:basedOn w:val="a1"/>
    <w:next w:val="a1"/>
    <w:link w:val="31"/>
    <w:qFormat/>
    <w:rsid w:val="00AC2BE1"/>
    <w:pPr>
      <w:keepNext/>
      <w:numPr>
        <w:ilvl w:val="2"/>
        <w:numId w:val="1"/>
      </w:numPr>
      <w:suppressAutoHyphens/>
      <w:spacing w:before="120" w:after="120"/>
      <w:jc w:val="left"/>
      <w:outlineLvl w:val="2"/>
    </w:pPr>
    <w:rPr>
      <w:b/>
      <w:bCs/>
      <w:lang w:val="x-none" w:eastAsia="x-none"/>
    </w:rPr>
  </w:style>
  <w:style w:type="paragraph" w:styleId="40">
    <w:name w:val="heading 4"/>
    <w:aliases w:val="H41"/>
    <w:basedOn w:val="a1"/>
    <w:next w:val="a1"/>
    <w:link w:val="41"/>
    <w:qFormat/>
    <w:rsid w:val="00AC2BE1"/>
    <w:pPr>
      <w:keepNext/>
      <w:numPr>
        <w:ilvl w:val="3"/>
        <w:numId w:val="1"/>
      </w:numPr>
      <w:tabs>
        <w:tab w:val="left" w:pos="1134"/>
      </w:tabs>
      <w:suppressAutoHyphens/>
      <w:spacing w:before="240" w:after="120"/>
      <w:outlineLvl w:val="3"/>
    </w:pPr>
    <w:rPr>
      <w:b/>
      <w:bCs/>
      <w:i/>
      <w:iCs/>
      <w:lang w:val="x-none" w:eastAsia="x-none"/>
    </w:rPr>
  </w:style>
  <w:style w:type="paragraph" w:styleId="5">
    <w:name w:val="heading 5"/>
    <w:aliases w:val="h5,h51,H5,H51,h52"/>
    <w:basedOn w:val="a1"/>
    <w:next w:val="a1"/>
    <w:link w:val="50"/>
    <w:qFormat/>
    <w:rsid w:val="00AC2BE1"/>
    <w:pPr>
      <w:keepNext/>
      <w:numPr>
        <w:ilvl w:val="4"/>
        <w:numId w:val="2"/>
      </w:numPr>
      <w:tabs>
        <w:tab w:val="clear" w:pos="1008"/>
        <w:tab w:val="num" w:pos="360"/>
      </w:tabs>
      <w:suppressAutoHyphens/>
      <w:spacing w:before="60"/>
      <w:ind w:left="0" w:firstLine="0"/>
      <w:outlineLvl w:val="4"/>
    </w:pPr>
    <w:rPr>
      <w:b/>
      <w:bCs/>
      <w:sz w:val="26"/>
      <w:szCs w:val="26"/>
      <w:lang w:val="x-none" w:eastAsia="x-none"/>
    </w:rPr>
  </w:style>
  <w:style w:type="paragraph" w:styleId="6">
    <w:name w:val="heading 6"/>
    <w:basedOn w:val="a1"/>
    <w:next w:val="a1"/>
    <w:link w:val="60"/>
    <w:qFormat/>
    <w:rsid w:val="00AC2BE1"/>
    <w:pPr>
      <w:widowControl w:val="0"/>
      <w:numPr>
        <w:ilvl w:val="5"/>
        <w:numId w:val="2"/>
      </w:numPr>
      <w:tabs>
        <w:tab w:val="clear" w:pos="1152"/>
        <w:tab w:val="num" w:pos="360"/>
      </w:tabs>
      <w:suppressAutoHyphens/>
      <w:spacing w:before="240" w:after="60"/>
      <w:ind w:left="0" w:firstLine="0"/>
      <w:outlineLvl w:val="5"/>
    </w:pPr>
    <w:rPr>
      <w:b/>
      <w:bCs/>
      <w:sz w:val="22"/>
      <w:szCs w:val="22"/>
      <w:lang w:val="x-none" w:eastAsia="x-none"/>
    </w:rPr>
  </w:style>
  <w:style w:type="paragraph" w:styleId="7">
    <w:name w:val="heading 7"/>
    <w:basedOn w:val="a1"/>
    <w:next w:val="a1"/>
    <w:link w:val="70"/>
    <w:qFormat/>
    <w:rsid w:val="00AC2BE1"/>
    <w:pPr>
      <w:widowControl w:val="0"/>
      <w:numPr>
        <w:ilvl w:val="6"/>
        <w:numId w:val="2"/>
      </w:numPr>
      <w:suppressAutoHyphens/>
      <w:spacing w:before="240" w:after="60"/>
      <w:outlineLvl w:val="6"/>
    </w:pPr>
    <w:rPr>
      <w:sz w:val="26"/>
      <w:szCs w:val="26"/>
      <w:lang w:val="x-none" w:eastAsia="x-none"/>
    </w:rPr>
  </w:style>
  <w:style w:type="paragraph" w:styleId="8">
    <w:name w:val="heading 8"/>
    <w:basedOn w:val="a1"/>
    <w:next w:val="a1"/>
    <w:link w:val="80"/>
    <w:qFormat/>
    <w:rsid w:val="00AC2BE1"/>
    <w:pPr>
      <w:widowControl w:val="0"/>
      <w:numPr>
        <w:ilvl w:val="7"/>
        <w:numId w:val="2"/>
      </w:numPr>
      <w:tabs>
        <w:tab w:val="clear" w:pos="1440"/>
        <w:tab w:val="num" w:pos="360"/>
      </w:tabs>
      <w:suppressAutoHyphens/>
      <w:spacing w:before="240" w:after="60"/>
      <w:ind w:left="0" w:firstLine="0"/>
      <w:outlineLvl w:val="7"/>
    </w:pPr>
    <w:rPr>
      <w:i/>
      <w:iCs/>
      <w:sz w:val="26"/>
      <w:szCs w:val="26"/>
      <w:lang w:val="x-none" w:eastAsia="x-none"/>
    </w:rPr>
  </w:style>
  <w:style w:type="paragraph" w:styleId="9">
    <w:name w:val="heading 9"/>
    <w:basedOn w:val="a1"/>
    <w:next w:val="a1"/>
    <w:link w:val="90"/>
    <w:qFormat/>
    <w:rsid w:val="00AC2BE1"/>
    <w:pPr>
      <w:widowControl w:val="0"/>
      <w:numPr>
        <w:ilvl w:val="8"/>
        <w:numId w:val="2"/>
      </w:numPr>
      <w:tabs>
        <w:tab w:val="clear" w:pos="1584"/>
        <w:tab w:val="num" w:pos="360"/>
      </w:tabs>
      <w:suppressAutoHyphens/>
      <w:spacing w:before="240" w:after="60"/>
      <w:ind w:left="0" w:firstLine="0"/>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овая страница Знак"/>
    <w:basedOn w:val="a2"/>
    <w:link w:val="1"/>
    <w:rsid w:val="00AC2BE1"/>
    <w:rPr>
      <w:rFonts w:ascii="Arial" w:eastAsia="Times New Roman" w:hAnsi="Arial" w:cs="Times New Roman"/>
      <w:b/>
      <w:bCs/>
      <w:kern w:val="28"/>
      <w:sz w:val="48"/>
      <w:szCs w:val="40"/>
      <w:lang w:val="x-none" w:eastAsia="x-none"/>
    </w:rPr>
  </w:style>
  <w:style w:type="character" w:customStyle="1" w:styleId="22">
    <w:name w:val="Заголовок 2 Знак"/>
    <w:basedOn w:val="a2"/>
    <w:link w:val="2"/>
    <w:rsid w:val="00AC2BE1"/>
    <w:rPr>
      <w:rFonts w:ascii="Times New Roman" w:eastAsia="Times New Roman" w:hAnsi="Times New Roman" w:cs="Times New Roman"/>
      <w:b/>
      <w:bCs/>
      <w:sz w:val="36"/>
      <w:szCs w:val="32"/>
      <w:lang w:val="x-none" w:eastAsia="x-none"/>
    </w:rPr>
  </w:style>
  <w:style w:type="character" w:customStyle="1" w:styleId="31">
    <w:name w:val="Заголовок 3 Знак"/>
    <w:basedOn w:val="a2"/>
    <w:link w:val="3"/>
    <w:rsid w:val="00AC2BE1"/>
    <w:rPr>
      <w:rFonts w:ascii="Times New Roman" w:eastAsia="Times New Roman" w:hAnsi="Times New Roman" w:cs="Times New Roman"/>
      <w:b/>
      <w:bCs/>
      <w:sz w:val="28"/>
      <w:szCs w:val="28"/>
      <w:lang w:val="x-none" w:eastAsia="x-none"/>
    </w:rPr>
  </w:style>
  <w:style w:type="character" w:customStyle="1" w:styleId="41">
    <w:name w:val="Заголовок 4 Знак"/>
    <w:aliases w:val="H41 Знак"/>
    <w:basedOn w:val="a2"/>
    <w:link w:val="40"/>
    <w:rsid w:val="00AC2BE1"/>
    <w:rPr>
      <w:rFonts w:ascii="Times New Roman" w:eastAsia="Times New Roman" w:hAnsi="Times New Roman" w:cs="Times New Roman"/>
      <w:b/>
      <w:bCs/>
      <w:i/>
      <w:iCs/>
      <w:sz w:val="28"/>
      <w:szCs w:val="28"/>
      <w:lang w:val="x-none" w:eastAsia="x-none"/>
    </w:rPr>
  </w:style>
  <w:style w:type="character" w:customStyle="1" w:styleId="50">
    <w:name w:val="Заголовок 5 Знак"/>
    <w:aliases w:val="h5 Знак,h51 Знак,H5 Знак,H51 Знак,h52 Знак"/>
    <w:basedOn w:val="a2"/>
    <w:link w:val="5"/>
    <w:rsid w:val="00AC2BE1"/>
    <w:rPr>
      <w:rFonts w:ascii="Times New Roman" w:eastAsia="Times New Roman" w:hAnsi="Times New Roman" w:cs="Times New Roman"/>
      <w:b/>
      <w:bCs/>
      <w:sz w:val="26"/>
      <w:szCs w:val="26"/>
      <w:lang w:val="x-none" w:eastAsia="x-none"/>
    </w:rPr>
  </w:style>
  <w:style w:type="character" w:customStyle="1" w:styleId="60">
    <w:name w:val="Заголовок 6 Знак"/>
    <w:basedOn w:val="a2"/>
    <w:link w:val="6"/>
    <w:rsid w:val="00AC2BE1"/>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AC2BE1"/>
    <w:rPr>
      <w:rFonts w:ascii="Times New Roman" w:eastAsia="Times New Roman" w:hAnsi="Times New Roman" w:cs="Times New Roman"/>
      <w:sz w:val="26"/>
      <w:szCs w:val="26"/>
      <w:lang w:val="x-none" w:eastAsia="x-none"/>
    </w:rPr>
  </w:style>
  <w:style w:type="character" w:customStyle="1" w:styleId="80">
    <w:name w:val="Заголовок 8 Знак"/>
    <w:basedOn w:val="a2"/>
    <w:link w:val="8"/>
    <w:rsid w:val="00AC2BE1"/>
    <w:rPr>
      <w:rFonts w:ascii="Times New Roman" w:eastAsia="Times New Roman" w:hAnsi="Times New Roman" w:cs="Times New Roman"/>
      <w:i/>
      <w:iCs/>
      <w:sz w:val="26"/>
      <w:szCs w:val="26"/>
      <w:lang w:val="x-none" w:eastAsia="x-none"/>
    </w:rPr>
  </w:style>
  <w:style w:type="character" w:customStyle="1" w:styleId="90">
    <w:name w:val="Заголовок 9 Знак"/>
    <w:basedOn w:val="a2"/>
    <w:link w:val="9"/>
    <w:rsid w:val="00AC2BE1"/>
    <w:rPr>
      <w:rFonts w:ascii="Arial" w:eastAsia="Times New Roman" w:hAnsi="Arial" w:cs="Times New Roman"/>
      <w:lang w:val="x-none" w:eastAsia="x-none"/>
    </w:rPr>
  </w:style>
  <w:style w:type="paragraph" w:styleId="a5">
    <w:name w:val="Balloon Text"/>
    <w:basedOn w:val="a1"/>
    <w:link w:val="a6"/>
    <w:semiHidden/>
    <w:rsid w:val="00AC2BE1"/>
    <w:rPr>
      <w:rFonts w:ascii="Tahoma" w:hAnsi="Tahoma"/>
      <w:sz w:val="16"/>
      <w:szCs w:val="16"/>
      <w:lang w:val="x-none" w:eastAsia="x-none"/>
    </w:rPr>
  </w:style>
  <w:style w:type="character" w:customStyle="1" w:styleId="a6">
    <w:name w:val="Текст выноски Знак"/>
    <w:basedOn w:val="a2"/>
    <w:link w:val="a5"/>
    <w:rsid w:val="00AC2BE1"/>
    <w:rPr>
      <w:rFonts w:ascii="Tahoma" w:eastAsia="Times New Roman" w:hAnsi="Tahoma" w:cs="Times New Roman"/>
      <w:sz w:val="16"/>
      <w:szCs w:val="16"/>
      <w:lang w:val="x-none" w:eastAsia="x-none"/>
    </w:rPr>
  </w:style>
  <w:style w:type="paragraph" w:styleId="a7">
    <w:name w:val="footer"/>
    <w:basedOn w:val="a1"/>
    <w:link w:val="a8"/>
    <w:rsid w:val="00AC2BE1"/>
    <w:pPr>
      <w:pBdr>
        <w:top w:val="single" w:sz="4" w:space="1" w:color="auto"/>
      </w:pBdr>
      <w:tabs>
        <w:tab w:val="center" w:pos="4677"/>
        <w:tab w:val="right" w:pos="9355"/>
      </w:tabs>
      <w:ind w:left="6804"/>
      <w:jc w:val="right"/>
    </w:pPr>
    <w:rPr>
      <w:sz w:val="20"/>
    </w:rPr>
  </w:style>
  <w:style w:type="character" w:customStyle="1" w:styleId="a8">
    <w:name w:val="Нижний колонтитул Знак"/>
    <w:basedOn w:val="a2"/>
    <w:link w:val="a7"/>
    <w:rsid w:val="00AC2BE1"/>
    <w:rPr>
      <w:rFonts w:ascii="Times New Roman" w:eastAsia="Times New Roman" w:hAnsi="Times New Roman" w:cs="Times New Roman"/>
      <w:sz w:val="20"/>
      <w:szCs w:val="28"/>
      <w:lang w:eastAsia="ru-RU"/>
    </w:rPr>
  </w:style>
  <w:style w:type="paragraph" w:styleId="a9">
    <w:name w:val="header"/>
    <w:basedOn w:val="a1"/>
    <w:link w:val="aa"/>
    <w:rsid w:val="00AC2BE1"/>
    <w:pPr>
      <w:pBdr>
        <w:bottom w:val="single" w:sz="4" w:space="1" w:color="auto"/>
      </w:pBdr>
      <w:tabs>
        <w:tab w:val="center" w:pos="4677"/>
        <w:tab w:val="right" w:pos="9355"/>
      </w:tabs>
      <w:jc w:val="center"/>
    </w:pPr>
    <w:rPr>
      <w:i/>
      <w:sz w:val="20"/>
      <w:lang w:val="x-none" w:eastAsia="x-none"/>
    </w:rPr>
  </w:style>
  <w:style w:type="character" w:customStyle="1" w:styleId="aa">
    <w:name w:val="Верхний колонтитул Знак"/>
    <w:basedOn w:val="a2"/>
    <w:link w:val="a9"/>
    <w:rsid w:val="00AC2BE1"/>
    <w:rPr>
      <w:rFonts w:ascii="Times New Roman" w:eastAsia="Times New Roman" w:hAnsi="Times New Roman" w:cs="Times New Roman"/>
      <w:i/>
      <w:sz w:val="20"/>
      <w:szCs w:val="28"/>
      <w:lang w:val="x-none" w:eastAsia="x-none"/>
    </w:rPr>
  </w:style>
  <w:style w:type="character" w:styleId="ab">
    <w:name w:val="Hyperlink"/>
    <w:uiPriority w:val="99"/>
    <w:rsid w:val="00AC2BE1"/>
    <w:rPr>
      <w:color w:val="0000FF"/>
      <w:u w:val="single"/>
    </w:rPr>
  </w:style>
  <w:style w:type="character" w:styleId="ac">
    <w:name w:val="page number"/>
    <w:rsid w:val="00AC2BE1"/>
    <w:rPr>
      <w:rFonts w:ascii="Times New Roman" w:hAnsi="Times New Roman" w:cs="Times New Roman"/>
      <w:sz w:val="20"/>
      <w:szCs w:val="20"/>
    </w:rPr>
  </w:style>
  <w:style w:type="paragraph" w:styleId="12">
    <w:name w:val="toc 1"/>
    <w:basedOn w:val="a1"/>
    <w:next w:val="a1"/>
    <w:autoRedefine/>
    <w:uiPriority w:val="39"/>
    <w:rsid w:val="00AC2BE1"/>
    <w:pPr>
      <w:tabs>
        <w:tab w:val="left" w:pos="284"/>
        <w:tab w:val="right" w:leader="dot" w:pos="10490"/>
      </w:tabs>
      <w:spacing w:before="240"/>
      <w:ind w:right="2" w:firstLine="0"/>
    </w:pPr>
    <w:rPr>
      <w:bCs/>
      <w:noProof/>
      <w:sz w:val="22"/>
      <w:szCs w:val="22"/>
    </w:rPr>
  </w:style>
  <w:style w:type="paragraph" w:styleId="23">
    <w:name w:val="toc 2"/>
    <w:basedOn w:val="a1"/>
    <w:next w:val="a1"/>
    <w:autoRedefine/>
    <w:rsid w:val="00AC2BE1"/>
    <w:pPr>
      <w:tabs>
        <w:tab w:val="left" w:pos="1080"/>
        <w:tab w:val="right" w:leader="dot" w:pos="9639"/>
      </w:tabs>
      <w:spacing w:after="120"/>
      <w:ind w:left="1078" w:right="845" w:hanging="539"/>
      <w:jc w:val="left"/>
    </w:pPr>
    <w:rPr>
      <w:bCs/>
      <w:noProof/>
      <w:sz w:val="24"/>
      <w:szCs w:val="24"/>
      <w:lang w:val="sr-Cyrl-CS"/>
    </w:rPr>
  </w:style>
  <w:style w:type="paragraph" w:styleId="32">
    <w:name w:val="toc 3"/>
    <w:basedOn w:val="a1"/>
    <w:next w:val="a1"/>
    <w:autoRedefine/>
    <w:uiPriority w:val="39"/>
    <w:rsid w:val="00AC2BE1"/>
    <w:pPr>
      <w:tabs>
        <w:tab w:val="left" w:pos="1980"/>
        <w:tab w:val="right" w:leader="dot" w:pos="9639"/>
      </w:tabs>
      <w:spacing w:after="120"/>
      <w:ind w:left="1980" w:right="1134" w:hanging="900"/>
      <w:jc w:val="left"/>
    </w:pPr>
    <w:rPr>
      <w:noProof/>
      <w:sz w:val="24"/>
      <w:szCs w:val="24"/>
    </w:rPr>
  </w:style>
  <w:style w:type="paragraph" w:customStyle="1" w:styleId="ad">
    <w:name w:val="Таблица шапка"/>
    <w:basedOn w:val="a1"/>
    <w:rsid w:val="00AC2BE1"/>
    <w:pPr>
      <w:keepNext/>
      <w:spacing w:before="40" w:after="40"/>
      <w:ind w:firstLine="0"/>
      <w:jc w:val="left"/>
    </w:pPr>
    <w:rPr>
      <w:sz w:val="18"/>
      <w:szCs w:val="18"/>
    </w:rPr>
  </w:style>
  <w:style w:type="paragraph" w:customStyle="1" w:styleId="ae">
    <w:name w:val="Таблица текст"/>
    <w:basedOn w:val="a1"/>
    <w:rsid w:val="00AC2BE1"/>
    <w:pPr>
      <w:spacing w:before="40" w:after="40"/>
      <w:ind w:left="57" w:right="57" w:firstLine="0"/>
      <w:jc w:val="left"/>
    </w:pPr>
    <w:rPr>
      <w:sz w:val="24"/>
      <w:szCs w:val="24"/>
    </w:rPr>
  </w:style>
  <w:style w:type="paragraph" w:customStyle="1" w:styleId="-3">
    <w:name w:val="Пункт-3"/>
    <w:basedOn w:val="a1"/>
    <w:rsid w:val="00AC2BE1"/>
    <w:pPr>
      <w:numPr>
        <w:ilvl w:val="2"/>
        <w:numId w:val="7"/>
      </w:numPr>
    </w:pPr>
  </w:style>
  <w:style w:type="paragraph" w:styleId="af">
    <w:name w:val="annotation text"/>
    <w:basedOn w:val="a1"/>
    <w:link w:val="af0"/>
    <w:semiHidden/>
    <w:rsid w:val="00AC2BE1"/>
    <w:rPr>
      <w:sz w:val="20"/>
      <w:szCs w:val="20"/>
    </w:rPr>
  </w:style>
  <w:style w:type="character" w:customStyle="1" w:styleId="af0">
    <w:name w:val="Текст примечания Знак"/>
    <w:basedOn w:val="a2"/>
    <w:link w:val="af"/>
    <w:semiHidden/>
    <w:rsid w:val="00AC2BE1"/>
    <w:rPr>
      <w:rFonts w:ascii="Times New Roman" w:eastAsia="Times New Roman" w:hAnsi="Times New Roman" w:cs="Times New Roman"/>
      <w:sz w:val="20"/>
      <w:szCs w:val="20"/>
      <w:lang w:eastAsia="ru-RU"/>
    </w:rPr>
  </w:style>
  <w:style w:type="character" w:customStyle="1" w:styleId="af1">
    <w:name w:val="комментарий"/>
    <w:rsid w:val="00AC2BE1"/>
    <w:rPr>
      <w:b/>
      <w:bCs/>
      <w:i/>
      <w:iCs/>
      <w:shd w:val="clear" w:color="auto" w:fill="FFFF99"/>
    </w:rPr>
  </w:style>
  <w:style w:type="paragraph" w:styleId="af2">
    <w:name w:val="annotation subject"/>
    <w:basedOn w:val="af"/>
    <w:next w:val="af"/>
    <w:link w:val="af3"/>
    <w:semiHidden/>
    <w:rsid w:val="00AC2BE1"/>
    <w:rPr>
      <w:b/>
      <w:bCs/>
    </w:rPr>
  </w:style>
  <w:style w:type="character" w:customStyle="1" w:styleId="af3">
    <w:name w:val="Тема примечания Знак"/>
    <w:basedOn w:val="af0"/>
    <w:link w:val="af2"/>
    <w:semiHidden/>
    <w:rsid w:val="00AC2BE1"/>
    <w:rPr>
      <w:rFonts w:ascii="Times New Roman" w:eastAsia="Times New Roman" w:hAnsi="Times New Roman" w:cs="Times New Roman"/>
      <w:b/>
      <w:bCs/>
      <w:sz w:val="20"/>
      <w:szCs w:val="20"/>
      <w:lang w:eastAsia="ru-RU"/>
    </w:rPr>
  </w:style>
  <w:style w:type="paragraph" w:customStyle="1" w:styleId="af4">
    <w:name w:val="Пункт б/н"/>
    <w:basedOn w:val="a1"/>
    <w:rsid w:val="00AC2BE1"/>
    <w:pPr>
      <w:tabs>
        <w:tab w:val="left" w:pos="1134"/>
      </w:tabs>
    </w:pPr>
  </w:style>
  <w:style w:type="character" w:customStyle="1" w:styleId="13">
    <w:name w:val="Пункт Знак1"/>
    <w:link w:val="af5"/>
    <w:locked/>
    <w:rsid w:val="00AC2BE1"/>
    <w:rPr>
      <w:sz w:val="28"/>
    </w:rPr>
  </w:style>
  <w:style w:type="paragraph" w:customStyle="1" w:styleId="af5">
    <w:name w:val="Пункт"/>
    <w:basedOn w:val="a1"/>
    <w:link w:val="13"/>
    <w:rsid w:val="00AC2BE1"/>
    <w:pPr>
      <w:tabs>
        <w:tab w:val="num" w:pos="1134"/>
      </w:tabs>
      <w:spacing w:line="360" w:lineRule="auto"/>
      <w:ind w:left="1134" w:hanging="1134"/>
    </w:pPr>
    <w:rPr>
      <w:rFonts w:asciiTheme="minorHAnsi" w:eastAsiaTheme="minorHAnsi" w:hAnsiTheme="minorHAnsi" w:cstheme="minorBidi"/>
      <w:szCs w:val="22"/>
      <w:lang w:eastAsia="en-US"/>
    </w:rPr>
  </w:style>
  <w:style w:type="paragraph" w:styleId="af6">
    <w:name w:val="Body Text"/>
    <w:basedOn w:val="a1"/>
    <w:link w:val="af7"/>
    <w:rsid w:val="00AC2BE1"/>
    <w:pPr>
      <w:spacing w:after="120"/>
    </w:pPr>
  </w:style>
  <w:style w:type="character" w:customStyle="1" w:styleId="af7">
    <w:name w:val="Основной текст Знак"/>
    <w:basedOn w:val="a2"/>
    <w:link w:val="af6"/>
    <w:rsid w:val="00AC2BE1"/>
    <w:rPr>
      <w:rFonts w:ascii="Times New Roman" w:eastAsia="Times New Roman" w:hAnsi="Times New Roman" w:cs="Times New Roman"/>
      <w:sz w:val="28"/>
      <w:szCs w:val="28"/>
      <w:lang w:eastAsia="ru-RU"/>
    </w:rPr>
  </w:style>
  <w:style w:type="paragraph" w:customStyle="1" w:styleId="-0">
    <w:name w:val="Контракт-подподпункт"/>
    <w:basedOn w:val="a1"/>
    <w:rsid w:val="00AC2BE1"/>
    <w:pPr>
      <w:spacing w:before="60" w:after="60"/>
      <w:ind w:firstLine="0"/>
    </w:pPr>
  </w:style>
  <w:style w:type="paragraph" w:customStyle="1" w:styleId="-1">
    <w:name w:val="Контракт-подпункт"/>
    <w:basedOn w:val="a1"/>
    <w:rsid w:val="00AC2BE1"/>
    <w:pPr>
      <w:spacing w:before="60" w:after="60"/>
      <w:ind w:firstLine="0"/>
    </w:pPr>
  </w:style>
  <w:style w:type="paragraph" w:customStyle="1" w:styleId="-7">
    <w:name w:val="Контракт-пункт"/>
    <w:basedOn w:val="a1"/>
    <w:rsid w:val="00AC2BE1"/>
    <w:pPr>
      <w:spacing w:before="60" w:after="60"/>
      <w:ind w:firstLine="0"/>
    </w:pPr>
  </w:style>
  <w:style w:type="paragraph" w:customStyle="1" w:styleId="-">
    <w:name w:val="Контракт-раздел"/>
    <w:rsid w:val="00AC2BE1"/>
    <w:pPr>
      <w:keepNext/>
      <w:numPr>
        <w:numId w:val="8"/>
      </w:numPr>
      <w:tabs>
        <w:tab w:val="left" w:pos="567"/>
      </w:tabs>
      <w:spacing w:before="360" w:after="120"/>
      <w:jc w:val="center"/>
      <w:outlineLvl w:val="2"/>
    </w:pPr>
    <w:rPr>
      <w:rFonts w:ascii="Times New Roman" w:eastAsia="Times New Roman" w:hAnsi="Times New Roman" w:cs="Times New Roman"/>
      <w:b/>
      <w:bCs/>
      <w:caps/>
      <w:smallCaps/>
      <w:sz w:val="28"/>
      <w:szCs w:val="28"/>
      <w:lang w:eastAsia="ru-RU"/>
    </w:rPr>
  </w:style>
  <w:style w:type="paragraph" w:customStyle="1" w:styleId="af8">
    <w:name w:val="Подпункт"/>
    <w:basedOn w:val="af5"/>
    <w:rsid w:val="00AC2BE1"/>
    <w:pPr>
      <w:tabs>
        <w:tab w:val="clear" w:pos="1134"/>
        <w:tab w:val="num" w:pos="360"/>
        <w:tab w:val="num" w:pos="1701"/>
      </w:tabs>
      <w:ind w:left="1701"/>
    </w:pPr>
  </w:style>
  <w:style w:type="paragraph" w:customStyle="1" w:styleId="af9">
    <w:name w:val="Подподпункт"/>
    <w:basedOn w:val="af8"/>
    <w:rsid w:val="00AC2BE1"/>
    <w:pPr>
      <w:tabs>
        <w:tab w:val="clear" w:pos="1701"/>
        <w:tab w:val="num" w:pos="1080"/>
      </w:tabs>
      <w:spacing w:line="288" w:lineRule="auto"/>
      <w:ind w:left="1077" w:hanging="1077"/>
    </w:pPr>
  </w:style>
  <w:style w:type="paragraph" w:styleId="afa">
    <w:name w:val="Document Map"/>
    <w:basedOn w:val="a1"/>
    <w:link w:val="afb"/>
    <w:rsid w:val="00AC2BE1"/>
    <w:pPr>
      <w:shd w:val="clear" w:color="auto" w:fill="000080"/>
    </w:pPr>
    <w:rPr>
      <w:rFonts w:ascii="Tahoma" w:hAnsi="Tahoma"/>
      <w:sz w:val="20"/>
      <w:lang w:val="x-none" w:eastAsia="x-none"/>
    </w:rPr>
  </w:style>
  <w:style w:type="character" w:customStyle="1" w:styleId="afb">
    <w:name w:val="Схема документа Знак"/>
    <w:basedOn w:val="a2"/>
    <w:link w:val="afa"/>
    <w:rsid w:val="00AC2BE1"/>
    <w:rPr>
      <w:rFonts w:ascii="Tahoma" w:eastAsia="Times New Roman" w:hAnsi="Tahoma" w:cs="Times New Roman"/>
      <w:sz w:val="20"/>
      <w:szCs w:val="28"/>
      <w:shd w:val="clear" w:color="auto" w:fill="000080"/>
      <w:lang w:val="x-none" w:eastAsia="x-none"/>
    </w:rPr>
  </w:style>
  <w:style w:type="paragraph" w:customStyle="1" w:styleId="-2">
    <w:name w:val="Контракт-пункт2"/>
    <w:basedOn w:val="a1"/>
    <w:rsid w:val="00AC2BE1"/>
    <w:pPr>
      <w:numPr>
        <w:ilvl w:val="1"/>
        <w:numId w:val="8"/>
      </w:numPr>
    </w:pPr>
  </w:style>
  <w:style w:type="paragraph" w:customStyle="1" w:styleId="-10">
    <w:name w:val="Договор пункт-1"/>
    <w:basedOn w:val="a1"/>
    <w:rsid w:val="00AC2BE1"/>
    <w:pPr>
      <w:tabs>
        <w:tab w:val="num" w:pos="1418"/>
      </w:tabs>
    </w:pPr>
  </w:style>
  <w:style w:type="paragraph" w:customStyle="1" w:styleId="-20">
    <w:name w:val="Договор пункт-2"/>
    <w:basedOn w:val="a1"/>
    <w:rsid w:val="00AC2BE1"/>
    <w:pPr>
      <w:tabs>
        <w:tab w:val="num" w:pos="1418"/>
      </w:tabs>
    </w:pPr>
  </w:style>
  <w:style w:type="paragraph" w:customStyle="1" w:styleId="-32">
    <w:name w:val="Договор пункт-3"/>
    <w:basedOn w:val="a1"/>
    <w:rsid w:val="00AC2BE1"/>
    <w:pPr>
      <w:tabs>
        <w:tab w:val="num" w:pos="2880"/>
      </w:tabs>
      <w:ind w:left="2880" w:hanging="360"/>
    </w:pPr>
  </w:style>
  <w:style w:type="paragraph" w:customStyle="1" w:styleId="afc">
    <w:name w:val="Договор раздел"/>
    <w:basedOn w:val="a1"/>
    <w:rsid w:val="00AC2BE1"/>
    <w:pPr>
      <w:keepNext/>
      <w:shd w:val="clear" w:color="auto" w:fill="FFFFFF"/>
      <w:tabs>
        <w:tab w:val="num" w:pos="360"/>
      </w:tabs>
      <w:spacing w:before="360" w:after="120"/>
      <w:ind w:left="360" w:hanging="360"/>
      <w:jc w:val="center"/>
      <w:outlineLvl w:val="0"/>
    </w:pPr>
    <w:rPr>
      <w:b/>
      <w:bCs/>
      <w:caps/>
    </w:rPr>
  </w:style>
  <w:style w:type="paragraph" w:customStyle="1" w:styleId="24">
    <w:name w:val="Знак2"/>
    <w:basedOn w:val="a1"/>
    <w:rsid w:val="00AC2BE1"/>
    <w:pPr>
      <w:spacing w:before="100" w:beforeAutospacing="1" w:after="100" w:afterAutospacing="1"/>
      <w:ind w:firstLine="0"/>
      <w:jc w:val="left"/>
    </w:pPr>
    <w:rPr>
      <w:rFonts w:ascii="Tahoma" w:hAnsi="Tahoma"/>
      <w:sz w:val="20"/>
      <w:szCs w:val="20"/>
      <w:lang w:val="en-US" w:eastAsia="en-US"/>
    </w:rPr>
  </w:style>
  <w:style w:type="paragraph" w:customStyle="1" w:styleId="afd">
    <w:name w:val="Îáû÷íûé"/>
    <w:rsid w:val="00AC2BE1"/>
    <w:pPr>
      <w:autoSpaceDE w:val="0"/>
      <w:autoSpaceDN w:val="0"/>
      <w:adjustRightInd w:val="0"/>
      <w:jc w:val="both"/>
    </w:pPr>
    <w:rPr>
      <w:rFonts w:ascii="Times New Roman" w:eastAsia="Times New Roman" w:hAnsi="Times New Roman" w:cs="Times New Roman"/>
      <w:sz w:val="20"/>
      <w:szCs w:val="20"/>
      <w:lang w:val="en-GB"/>
    </w:rPr>
  </w:style>
  <w:style w:type="paragraph" w:customStyle="1" w:styleId="a">
    <w:name w:val="Глава"/>
    <w:basedOn w:val="a1"/>
    <w:rsid w:val="00AC2BE1"/>
    <w:pPr>
      <w:keepNext/>
      <w:numPr>
        <w:numId w:val="11"/>
      </w:numPr>
      <w:suppressAutoHyphens/>
      <w:jc w:val="center"/>
      <w:outlineLvl w:val="0"/>
    </w:pPr>
    <w:rPr>
      <w:rFonts w:cs="Arial"/>
      <w:b/>
      <w:caps/>
      <w:sz w:val="24"/>
      <w:szCs w:val="48"/>
    </w:rPr>
  </w:style>
  <w:style w:type="character" w:styleId="afe">
    <w:name w:val="footnote reference"/>
    <w:uiPriority w:val="99"/>
    <w:semiHidden/>
    <w:rsid w:val="00AC2BE1"/>
    <w:rPr>
      <w:vertAlign w:val="superscript"/>
    </w:rPr>
  </w:style>
  <w:style w:type="paragraph" w:styleId="a0">
    <w:name w:val="List Bullet"/>
    <w:basedOn w:val="a1"/>
    <w:autoRedefine/>
    <w:rsid w:val="00AC2BE1"/>
    <w:pPr>
      <w:numPr>
        <w:numId w:val="3"/>
      </w:numPr>
      <w:autoSpaceDE w:val="0"/>
      <w:autoSpaceDN w:val="0"/>
    </w:pPr>
  </w:style>
  <w:style w:type="paragraph" w:customStyle="1" w:styleId="aff">
    <w:name w:val="Примечание"/>
    <w:basedOn w:val="a1"/>
    <w:link w:val="aff0"/>
    <w:qFormat/>
    <w:rsid w:val="00AC2BE1"/>
    <w:pPr>
      <w:spacing w:after="240"/>
      <w:contextualSpacing/>
    </w:pPr>
    <w:rPr>
      <w:sz w:val="20"/>
      <w:szCs w:val="20"/>
    </w:rPr>
  </w:style>
  <w:style w:type="character" w:customStyle="1" w:styleId="-41">
    <w:name w:val="Пункт-4 Знак"/>
    <w:uiPriority w:val="99"/>
    <w:locked/>
    <w:rsid w:val="00AC2BE1"/>
    <w:rPr>
      <w:sz w:val="24"/>
      <w:szCs w:val="20"/>
    </w:rPr>
  </w:style>
  <w:style w:type="paragraph" w:customStyle="1" w:styleId="aff1">
    <w:name w:val="Текст таблицы"/>
    <w:basedOn w:val="a1"/>
    <w:rsid w:val="00AC2BE1"/>
    <w:pPr>
      <w:spacing w:before="40" w:after="40"/>
      <w:ind w:left="57" w:right="57" w:firstLine="0"/>
      <w:jc w:val="left"/>
    </w:pPr>
    <w:rPr>
      <w:sz w:val="24"/>
      <w:szCs w:val="24"/>
    </w:rPr>
  </w:style>
  <w:style w:type="paragraph" w:customStyle="1" w:styleId="-40">
    <w:name w:val="Контракт-пункт4"/>
    <w:basedOn w:val="a1"/>
    <w:rsid w:val="00AC2BE1"/>
    <w:pPr>
      <w:numPr>
        <w:ilvl w:val="3"/>
        <w:numId w:val="8"/>
      </w:numPr>
    </w:pPr>
  </w:style>
  <w:style w:type="paragraph" w:customStyle="1" w:styleId="-50">
    <w:name w:val="Контракт-пункт5"/>
    <w:basedOn w:val="a1"/>
    <w:rsid w:val="00AC2BE1"/>
    <w:pPr>
      <w:numPr>
        <w:ilvl w:val="4"/>
        <w:numId w:val="8"/>
      </w:numPr>
    </w:pPr>
  </w:style>
  <w:style w:type="paragraph" w:customStyle="1" w:styleId="-31">
    <w:name w:val="Подзаголовок-3"/>
    <w:basedOn w:val="-3"/>
    <w:uiPriority w:val="99"/>
    <w:rsid w:val="00AC2BE1"/>
    <w:pPr>
      <w:keepNext/>
      <w:numPr>
        <w:numId w:val="9"/>
      </w:numPr>
      <w:spacing w:before="240" w:after="120"/>
      <w:outlineLvl w:val="2"/>
    </w:pPr>
    <w:rPr>
      <w:rFonts w:ascii="Arial" w:eastAsia="Arial Unicode MS" w:hAnsi="Arial"/>
      <w:b/>
      <w:bCs/>
      <w:caps/>
      <w:color w:val="AF931D"/>
    </w:rPr>
  </w:style>
  <w:style w:type="character" w:customStyle="1" w:styleId="15">
    <w:name w:val="Знак Знак15"/>
    <w:locked/>
    <w:rsid w:val="00AC2BE1"/>
    <w:rPr>
      <w:rFonts w:ascii="Arial" w:hAnsi="Arial"/>
      <w:b/>
      <w:bCs/>
      <w:kern w:val="28"/>
      <w:sz w:val="48"/>
      <w:szCs w:val="40"/>
      <w:lang w:val="x-none" w:eastAsia="x-none" w:bidi="ar-SA"/>
    </w:rPr>
  </w:style>
  <w:style w:type="paragraph" w:styleId="aff2">
    <w:name w:val="Block Text"/>
    <w:basedOn w:val="a1"/>
    <w:rsid w:val="00AC2BE1"/>
    <w:pPr>
      <w:widowControl w:val="0"/>
      <w:shd w:val="clear" w:color="auto" w:fill="FFFFFF"/>
      <w:autoSpaceDE w:val="0"/>
      <w:autoSpaceDN w:val="0"/>
      <w:adjustRightInd w:val="0"/>
      <w:spacing w:before="274" w:line="274" w:lineRule="exact"/>
      <w:ind w:left="758" w:right="5" w:firstLine="0"/>
    </w:pPr>
    <w:rPr>
      <w:rFonts w:ascii="Arial" w:hAnsi="Arial" w:cs="Arial"/>
      <w:sz w:val="20"/>
      <w:szCs w:val="20"/>
    </w:rPr>
  </w:style>
  <w:style w:type="character" w:customStyle="1" w:styleId="14">
    <w:name w:val="Знак Знак14"/>
    <w:locked/>
    <w:rsid w:val="00AC2BE1"/>
    <w:rPr>
      <w:b/>
      <w:bCs/>
      <w:sz w:val="36"/>
      <w:szCs w:val="32"/>
      <w:lang w:val="x-none" w:eastAsia="x-none" w:bidi="ar-SA"/>
    </w:rPr>
  </w:style>
  <w:style w:type="paragraph" w:styleId="25">
    <w:name w:val="Body Text Indent 2"/>
    <w:basedOn w:val="a1"/>
    <w:link w:val="26"/>
    <w:uiPriority w:val="99"/>
    <w:rsid w:val="00AC2BE1"/>
    <w:pPr>
      <w:spacing w:after="120" w:line="480" w:lineRule="auto"/>
      <w:ind w:left="283"/>
    </w:pPr>
  </w:style>
  <w:style w:type="character" w:customStyle="1" w:styleId="26">
    <w:name w:val="Основной текст с отступом 2 Знак"/>
    <w:basedOn w:val="a2"/>
    <w:link w:val="25"/>
    <w:uiPriority w:val="99"/>
    <w:rsid w:val="00AC2BE1"/>
    <w:rPr>
      <w:rFonts w:ascii="Times New Roman" w:eastAsia="Times New Roman" w:hAnsi="Times New Roman" w:cs="Times New Roman"/>
      <w:sz w:val="28"/>
      <w:szCs w:val="28"/>
      <w:lang w:eastAsia="ru-RU"/>
    </w:rPr>
  </w:style>
  <w:style w:type="paragraph" w:customStyle="1" w:styleId="27">
    <w:name w:val="Пункт 2"/>
    <w:basedOn w:val="a1"/>
    <w:rsid w:val="00AC2BE1"/>
    <w:pPr>
      <w:keepNext/>
      <w:tabs>
        <w:tab w:val="num" w:pos="1134"/>
      </w:tabs>
      <w:suppressAutoHyphens/>
      <w:spacing w:before="240" w:after="120"/>
      <w:ind w:left="1134" w:hanging="1134"/>
      <w:jc w:val="left"/>
      <w:outlineLvl w:val="2"/>
    </w:pPr>
    <w:rPr>
      <w:b/>
      <w:snapToGrid w:val="0"/>
      <w:szCs w:val="20"/>
    </w:rPr>
  </w:style>
  <w:style w:type="paragraph" w:styleId="aff3">
    <w:name w:val="footnote text"/>
    <w:basedOn w:val="a1"/>
    <w:link w:val="aff4"/>
    <w:semiHidden/>
    <w:rsid w:val="00AC2BE1"/>
    <w:rPr>
      <w:sz w:val="20"/>
      <w:szCs w:val="20"/>
    </w:rPr>
  </w:style>
  <w:style w:type="character" w:customStyle="1" w:styleId="aff4">
    <w:name w:val="Текст сноски Знак"/>
    <w:basedOn w:val="a2"/>
    <w:link w:val="aff3"/>
    <w:semiHidden/>
    <w:rsid w:val="00AC2BE1"/>
    <w:rPr>
      <w:rFonts w:ascii="Times New Roman" w:eastAsia="Times New Roman" w:hAnsi="Times New Roman" w:cs="Times New Roman"/>
      <w:sz w:val="20"/>
      <w:szCs w:val="20"/>
      <w:lang w:eastAsia="ru-RU"/>
    </w:rPr>
  </w:style>
  <w:style w:type="character" w:styleId="aff5">
    <w:name w:val="annotation reference"/>
    <w:uiPriority w:val="99"/>
    <w:semiHidden/>
    <w:rsid w:val="00AC2BE1"/>
    <w:rPr>
      <w:sz w:val="16"/>
      <w:szCs w:val="16"/>
    </w:rPr>
  </w:style>
  <w:style w:type="character" w:customStyle="1" w:styleId="aff6">
    <w:name w:val="Основной текст_"/>
    <w:link w:val="33"/>
    <w:rsid w:val="00AC2BE1"/>
    <w:rPr>
      <w:sz w:val="21"/>
      <w:szCs w:val="21"/>
      <w:shd w:val="clear" w:color="auto" w:fill="FFFFFF"/>
    </w:rPr>
  </w:style>
  <w:style w:type="paragraph" w:styleId="aff7">
    <w:name w:val="List Number"/>
    <w:basedOn w:val="a1"/>
    <w:rsid w:val="00AC2BE1"/>
    <w:pPr>
      <w:autoSpaceDE w:val="0"/>
      <w:autoSpaceDN w:val="0"/>
      <w:spacing w:before="60"/>
      <w:ind w:firstLine="0"/>
    </w:pPr>
    <w:rPr>
      <w:szCs w:val="24"/>
    </w:rPr>
  </w:style>
  <w:style w:type="paragraph" w:customStyle="1" w:styleId="16">
    <w:name w:val="Текст1"/>
    <w:basedOn w:val="a1"/>
    <w:rsid w:val="00AC2BE1"/>
    <w:pPr>
      <w:spacing w:after="120"/>
      <w:ind w:firstLine="0"/>
    </w:pPr>
    <w:rPr>
      <w:rFonts w:ascii="Courier New" w:hAnsi="Courier New"/>
      <w:sz w:val="22"/>
      <w:szCs w:val="20"/>
      <w:lang w:eastAsia="en-US"/>
    </w:rPr>
  </w:style>
  <w:style w:type="table" w:styleId="aff8">
    <w:name w:val="Table Grid"/>
    <w:basedOn w:val="a3"/>
    <w:uiPriority w:val="39"/>
    <w:rsid w:val="00AC2BE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сновной текст3"/>
    <w:basedOn w:val="a1"/>
    <w:link w:val="aff6"/>
    <w:rsid w:val="00AC2BE1"/>
    <w:pPr>
      <w:shd w:val="clear" w:color="auto" w:fill="FFFFFF"/>
      <w:spacing w:after="300" w:line="0" w:lineRule="atLeast"/>
      <w:ind w:firstLine="0"/>
      <w:jc w:val="left"/>
    </w:pPr>
    <w:rPr>
      <w:rFonts w:asciiTheme="minorHAnsi" w:eastAsiaTheme="minorHAnsi" w:hAnsiTheme="minorHAnsi" w:cstheme="minorBidi"/>
      <w:sz w:val="21"/>
      <w:szCs w:val="21"/>
      <w:shd w:val="clear" w:color="auto" w:fill="FFFFFF"/>
      <w:lang w:eastAsia="en-US"/>
    </w:rPr>
  </w:style>
  <w:style w:type="paragraph" w:customStyle="1" w:styleId="-4">
    <w:name w:val="Пункт-4"/>
    <w:basedOn w:val="a1"/>
    <w:link w:val="-410"/>
    <w:rsid w:val="00AC2BE1"/>
    <w:pPr>
      <w:numPr>
        <w:ilvl w:val="3"/>
        <w:numId w:val="7"/>
      </w:numPr>
    </w:pPr>
    <w:rPr>
      <w:snapToGrid w:val="0"/>
      <w:szCs w:val="20"/>
      <w:lang w:val="x-none" w:eastAsia="x-none"/>
    </w:rPr>
  </w:style>
  <w:style w:type="paragraph" w:customStyle="1" w:styleId="-6">
    <w:name w:val="Пункт-6"/>
    <w:basedOn w:val="a1"/>
    <w:rsid w:val="00AC2BE1"/>
    <w:pPr>
      <w:numPr>
        <w:ilvl w:val="5"/>
        <w:numId w:val="7"/>
      </w:numPr>
    </w:pPr>
    <w:rPr>
      <w:snapToGrid w:val="0"/>
      <w:szCs w:val="20"/>
    </w:rPr>
  </w:style>
  <w:style w:type="paragraph" w:styleId="aff9">
    <w:name w:val="List Paragraph"/>
    <w:aliases w:val="it_List1,Абзац списка литеральный,lp1,Bullet List,FooterText,numbered,Paragraphe de liste1,Абзац основного текста,Table-Normal,RSHB_Table-Normal,ТЗ список,Bullet 1,Use Case List Paragraph,Маркер,List Paragraph"/>
    <w:basedOn w:val="a1"/>
    <w:link w:val="affa"/>
    <w:uiPriority w:val="34"/>
    <w:qFormat/>
    <w:rsid w:val="00AC2BE1"/>
    <w:pPr>
      <w:spacing w:after="200" w:line="276" w:lineRule="auto"/>
      <w:ind w:left="720" w:firstLine="0"/>
      <w:contextualSpacing/>
      <w:jc w:val="left"/>
    </w:pPr>
    <w:rPr>
      <w:rFonts w:ascii="Calibri" w:eastAsia="Calibri" w:hAnsi="Calibri"/>
      <w:sz w:val="22"/>
      <w:szCs w:val="22"/>
      <w:lang w:eastAsia="en-US"/>
    </w:rPr>
  </w:style>
  <w:style w:type="character" w:customStyle="1" w:styleId="28">
    <w:name w:val="Основной текст2"/>
    <w:rsid w:val="00AC2BE1"/>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91">
    <w:name w:val="Основной текст (9)_"/>
    <w:link w:val="92"/>
    <w:rsid w:val="00AC2BE1"/>
    <w:rPr>
      <w:sz w:val="8"/>
      <w:szCs w:val="8"/>
      <w:shd w:val="clear" w:color="auto" w:fill="FFFFFF"/>
    </w:rPr>
  </w:style>
  <w:style w:type="character" w:customStyle="1" w:styleId="100">
    <w:name w:val="Основной текст (10)_"/>
    <w:link w:val="101"/>
    <w:rsid w:val="00AC2BE1"/>
    <w:rPr>
      <w:sz w:val="8"/>
      <w:szCs w:val="8"/>
      <w:shd w:val="clear" w:color="auto" w:fill="FFFFFF"/>
    </w:rPr>
  </w:style>
  <w:style w:type="paragraph" w:customStyle="1" w:styleId="92">
    <w:name w:val="Основной текст (9)"/>
    <w:basedOn w:val="a1"/>
    <w:link w:val="91"/>
    <w:rsid w:val="00AC2BE1"/>
    <w:pPr>
      <w:shd w:val="clear" w:color="auto" w:fill="FFFFFF"/>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customStyle="1" w:styleId="101">
    <w:name w:val="Основной текст (10)"/>
    <w:basedOn w:val="a1"/>
    <w:link w:val="100"/>
    <w:rsid w:val="00AC2BE1"/>
    <w:pPr>
      <w:shd w:val="clear" w:color="auto" w:fill="FFFFFF"/>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styleId="HTML">
    <w:name w:val="HTML Preformatted"/>
    <w:basedOn w:val="a1"/>
    <w:link w:val="HTML0"/>
    <w:rsid w:val="00AC2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2"/>
    <w:link w:val="HTML"/>
    <w:rsid w:val="00AC2BE1"/>
    <w:rPr>
      <w:rFonts w:ascii="Courier New" w:eastAsia="Arial Unicode MS" w:hAnsi="Courier New" w:cs="Courier New"/>
      <w:sz w:val="17"/>
      <w:szCs w:val="17"/>
      <w:lang w:eastAsia="ru-RU"/>
    </w:rPr>
  </w:style>
  <w:style w:type="character" w:customStyle="1" w:styleId="42">
    <w:name w:val="Основной текст (4)_"/>
    <w:link w:val="43"/>
    <w:rsid w:val="00AC2BE1"/>
    <w:rPr>
      <w:shd w:val="clear" w:color="auto" w:fill="FFFFFF"/>
    </w:rPr>
  </w:style>
  <w:style w:type="paragraph" w:customStyle="1" w:styleId="43">
    <w:name w:val="Основной текст (4)"/>
    <w:basedOn w:val="a1"/>
    <w:link w:val="42"/>
    <w:rsid w:val="00AC2BE1"/>
    <w:pPr>
      <w:shd w:val="clear" w:color="auto" w:fill="FFFFFF"/>
      <w:spacing w:after="240" w:line="0" w:lineRule="atLeast"/>
      <w:ind w:hanging="1100"/>
      <w:jc w:val="left"/>
    </w:pPr>
    <w:rPr>
      <w:rFonts w:asciiTheme="minorHAnsi" w:eastAsiaTheme="minorHAnsi" w:hAnsiTheme="minorHAnsi" w:cstheme="minorBidi"/>
      <w:sz w:val="22"/>
      <w:szCs w:val="22"/>
      <w:shd w:val="clear" w:color="auto" w:fill="FFFFFF"/>
      <w:lang w:eastAsia="en-US"/>
    </w:rPr>
  </w:style>
  <w:style w:type="paragraph" w:styleId="affb">
    <w:name w:val="List Continue"/>
    <w:basedOn w:val="a1"/>
    <w:rsid w:val="00AC2BE1"/>
    <w:pPr>
      <w:spacing w:after="120"/>
      <w:ind w:left="283"/>
    </w:pPr>
  </w:style>
  <w:style w:type="paragraph" w:styleId="affc">
    <w:name w:val="Body Text First Indent"/>
    <w:basedOn w:val="a1"/>
    <w:link w:val="affd"/>
    <w:rsid w:val="00AC2BE1"/>
    <w:pPr>
      <w:spacing w:after="120"/>
      <w:ind w:firstLine="210"/>
    </w:pPr>
  </w:style>
  <w:style w:type="character" w:customStyle="1" w:styleId="affd">
    <w:name w:val="Красная строка Знак"/>
    <w:basedOn w:val="af7"/>
    <w:link w:val="affc"/>
    <w:rsid w:val="00AC2BE1"/>
    <w:rPr>
      <w:rFonts w:ascii="Times New Roman" w:eastAsia="Times New Roman" w:hAnsi="Times New Roman" w:cs="Times New Roman"/>
      <w:sz w:val="28"/>
      <w:szCs w:val="28"/>
      <w:lang w:eastAsia="ru-RU"/>
    </w:rPr>
  </w:style>
  <w:style w:type="paragraph" w:customStyle="1" w:styleId="120">
    <w:name w:val="Текст табл слева12"/>
    <w:autoRedefine/>
    <w:rsid w:val="00AC2BE1"/>
    <w:pPr>
      <w:spacing w:after="200" w:line="276" w:lineRule="auto"/>
      <w:ind w:left="-40" w:firstLine="40"/>
    </w:pPr>
    <w:rPr>
      <w:rFonts w:ascii="Arial" w:eastAsia="Times New Roman" w:hAnsi="Arial" w:cs="Times New Roman"/>
      <w:color w:val="000000"/>
      <w:spacing w:val="-3"/>
      <w:lang w:eastAsia="ru-RU"/>
    </w:rPr>
  </w:style>
  <w:style w:type="character" w:customStyle="1" w:styleId="29pt1pt">
    <w:name w:val="Основной текст (2) + 9 pt;Курсив;Интервал 1 pt"/>
    <w:rsid w:val="00AC2BE1"/>
    <w:rPr>
      <w:rFonts w:ascii="Times New Roman" w:eastAsia="Times New Roman" w:hAnsi="Times New Roman" w:cs="Times New Roman"/>
      <w:b w:val="0"/>
      <w:bCs w:val="0"/>
      <w:i/>
      <w:iCs/>
      <w:smallCaps w:val="0"/>
      <w:strike w:val="0"/>
      <w:spacing w:val="30"/>
      <w:sz w:val="18"/>
      <w:szCs w:val="18"/>
    </w:rPr>
  </w:style>
  <w:style w:type="character" w:customStyle="1" w:styleId="51">
    <w:name w:val="Основной текст (5)_"/>
    <w:link w:val="52"/>
    <w:rsid w:val="00AC2BE1"/>
    <w:rPr>
      <w:sz w:val="17"/>
      <w:szCs w:val="17"/>
      <w:shd w:val="clear" w:color="auto" w:fill="FFFFFF"/>
    </w:rPr>
  </w:style>
  <w:style w:type="character" w:customStyle="1" w:styleId="29">
    <w:name w:val="Основной текст (2) + Малые прописные"/>
    <w:rsid w:val="00AC2BE1"/>
    <w:rPr>
      <w:rFonts w:ascii="Times New Roman" w:eastAsia="Times New Roman" w:hAnsi="Times New Roman" w:cs="Times New Roman"/>
      <w:b w:val="0"/>
      <w:bCs w:val="0"/>
      <w:i w:val="0"/>
      <w:iCs w:val="0"/>
      <w:smallCaps/>
      <w:strike w:val="0"/>
      <w:spacing w:val="0"/>
      <w:sz w:val="17"/>
      <w:szCs w:val="17"/>
    </w:rPr>
  </w:style>
  <w:style w:type="paragraph" w:customStyle="1" w:styleId="-30">
    <w:name w:val="Контракт-пункт3"/>
    <w:basedOn w:val="a1"/>
    <w:rsid w:val="00AC2BE1"/>
    <w:pPr>
      <w:numPr>
        <w:ilvl w:val="2"/>
        <w:numId w:val="8"/>
      </w:numPr>
    </w:pPr>
  </w:style>
  <w:style w:type="paragraph" w:styleId="affe">
    <w:name w:val="caption"/>
    <w:basedOn w:val="a1"/>
    <w:next w:val="a1"/>
    <w:qFormat/>
    <w:rsid w:val="00AC2BE1"/>
    <w:pPr>
      <w:pageBreakBefore/>
      <w:suppressAutoHyphens/>
      <w:spacing w:before="120" w:after="120"/>
      <w:ind w:firstLine="0"/>
    </w:pPr>
    <w:rPr>
      <w:bCs/>
      <w:i/>
      <w:snapToGrid w:val="0"/>
      <w:sz w:val="24"/>
      <w:szCs w:val="20"/>
    </w:rPr>
  </w:style>
  <w:style w:type="character" w:customStyle="1" w:styleId="59pt2pt">
    <w:name w:val="Основной текст (5) + 9 pt;Курсив;Не малые прописные;Интервал 2 pt"/>
    <w:rsid w:val="00AC2BE1"/>
    <w:rPr>
      <w:i/>
      <w:iCs/>
      <w:smallCaps/>
      <w:spacing w:val="50"/>
      <w:sz w:val="18"/>
      <w:szCs w:val="18"/>
      <w:shd w:val="clear" w:color="auto" w:fill="FFFFFF"/>
    </w:rPr>
  </w:style>
  <w:style w:type="paragraph" w:customStyle="1" w:styleId="52">
    <w:name w:val="Основной текст (5)"/>
    <w:basedOn w:val="a1"/>
    <w:link w:val="51"/>
    <w:rsid w:val="00AC2BE1"/>
    <w:pPr>
      <w:shd w:val="clear" w:color="auto" w:fill="FFFFFF"/>
      <w:spacing w:line="0" w:lineRule="atLeast"/>
      <w:ind w:firstLine="0"/>
      <w:jc w:val="left"/>
    </w:pPr>
    <w:rPr>
      <w:rFonts w:asciiTheme="minorHAnsi" w:eastAsiaTheme="minorHAnsi" w:hAnsiTheme="minorHAnsi" w:cstheme="minorBidi"/>
      <w:sz w:val="17"/>
      <w:szCs w:val="17"/>
      <w:shd w:val="clear" w:color="auto" w:fill="FFFFFF"/>
      <w:lang w:eastAsia="en-US"/>
    </w:rPr>
  </w:style>
  <w:style w:type="paragraph" w:styleId="44">
    <w:name w:val="toc 4"/>
    <w:basedOn w:val="a1"/>
    <w:next w:val="a1"/>
    <w:autoRedefine/>
    <w:uiPriority w:val="39"/>
    <w:rsid w:val="00AC2BE1"/>
    <w:pPr>
      <w:ind w:left="720" w:firstLine="0"/>
      <w:jc w:val="left"/>
    </w:pPr>
    <w:rPr>
      <w:sz w:val="24"/>
      <w:szCs w:val="24"/>
    </w:rPr>
  </w:style>
  <w:style w:type="paragraph" w:styleId="53">
    <w:name w:val="toc 5"/>
    <w:basedOn w:val="a1"/>
    <w:next w:val="a1"/>
    <w:autoRedefine/>
    <w:uiPriority w:val="39"/>
    <w:rsid w:val="00AC2BE1"/>
    <w:pPr>
      <w:ind w:left="960" w:firstLine="0"/>
      <w:jc w:val="left"/>
    </w:pPr>
    <w:rPr>
      <w:sz w:val="24"/>
      <w:szCs w:val="24"/>
    </w:rPr>
  </w:style>
  <w:style w:type="paragraph" w:styleId="61">
    <w:name w:val="toc 6"/>
    <w:basedOn w:val="a1"/>
    <w:next w:val="a1"/>
    <w:autoRedefine/>
    <w:uiPriority w:val="39"/>
    <w:rsid w:val="00AC2BE1"/>
    <w:pPr>
      <w:ind w:left="1200" w:firstLine="0"/>
      <w:jc w:val="left"/>
    </w:pPr>
    <w:rPr>
      <w:sz w:val="24"/>
      <w:szCs w:val="24"/>
    </w:rPr>
  </w:style>
  <w:style w:type="paragraph" w:styleId="71">
    <w:name w:val="toc 7"/>
    <w:basedOn w:val="a1"/>
    <w:next w:val="a1"/>
    <w:autoRedefine/>
    <w:uiPriority w:val="39"/>
    <w:rsid w:val="00AC2BE1"/>
    <w:pPr>
      <w:ind w:left="1440" w:firstLine="0"/>
      <w:jc w:val="left"/>
    </w:pPr>
    <w:rPr>
      <w:sz w:val="24"/>
      <w:szCs w:val="24"/>
    </w:rPr>
  </w:style>
  <w:style w:type="paragraph" w:styleId="81">
    <w:name w:val="toc 8"/>
    <w:basedOn w:val="a1"/>
    <w:next w:val="a1"/>
    <w:autoRedefine/>
    <w:uiPriority w:val="39"/>
    <w:rsid w:val="00AC2BE1"/>
    <w:pPr>
      <w:ind w:left="1680" w:firstLine="0"/>
      <w:jc w:val="left"/>
    </w:pPr>
    <w:rPr>
      <w:sz w:val="24"/>
      <w:szCs w:val="24"/>
    </w:rPr>
  </w:style>
  <w:style w:type="paragraph" w:styleId="93">
    <w:name w:val="toc 9"/>
    <w:basedOn w:val="a1"/>
    <w:next w:val="a1"/>
    <w:autoRedefine/>
    <w:uiPriority w:val="39"/>
    <w:rsid w:val="00AC2BE1"/>
    <w:pPr>
      <w:ind w:left="1920" w:firstLine="0"/>
      <w:jc w:val="left"/>
    </w:pPr>
    <w:rPr>
      <w:sz w:val="24"/>
      <w:szCs w:val="24"/>
    </w:rPr>
  </w:style>
  <w:style w:type="paragraph" w:customStyle="1" w:styleId="afff">
    <w:name w:val="Пункт договора"/>
    <w:basedOn w:val="a1"/>
    <w:rsid w:val="00AC2BE1"/>
    <w:pPr>
      <w:widowControl w:val="0"/>
      <w:ind w:firstLine="0"/>
    </w:pPr>
    <w:rPr>
      <w:rFonts w:ascii="Arial" w:hAnsi="Arial"/>
      <w:sz w:val="20"/>
      <w:szCs w:val="20"/>
    </w:rPr>
  </w:style>
  <w:style w:type="character" w:customStyle="1" w:styleId="71pt">
    <w:name w:val="Основной текст (7) + Интервал 1 pt"/>
    <w:rsid w:val="00AC2BE1"/>
    <w:rPr>
      <w:rFonts w:ascii="Times New Roman" w:eastAsia="Times New Roman" w:hAnsi="Times New Roman" w:cs="Times New Roman"/>
      <w:spacing w:val="30"/>
      <w:sz w:val="18"/>
      <w:szCs w:val="18"/>
      <w:shd w:val="clear" w:color="auto" w:fill="FFFFFF"/>
    </w:rPr>
  </w:style>
  <w:style w:type="character" w:styleId="afff0">
    <w:name w:val="FollowedHyperlink"/>
    <w:rsid w:val="00AC2BE1"/>
    <w:rPr>
      <w:color w:val="800080"/>
      <w:u w:val="single"/>
    </w:rPr>
  </w:style>
  <w:style w:type="character" w:customStyle="1" w:styleId="2a">
    <w:name w:val="Основной текст (2)_"/>
    <w:link w:val="2b"/>
    <w:locked/>
    <w:rsid w:val="00AC2BE1"/>
    <w:rPr>
      <w:shd w:val="clear" w:color="auto" w:fill="FFFFFF"/>
    </w:rPr>
  </w:style>
  <w:style w:type="paragraph" w:customStyle="1" w:styleId="2b">
    <w:name w:val="Основной текст (2)"/>
    <w:basedOn w:val="a1"/>
    <w:link w:val="2a"/>
    <w:rsid w:val="00AC2BE1"/>
    <w:pPr>
      <w:shd w:val="clear" w:color="auto" w:fill="FFFFFF"/>
      <w:spacing w:after="300" w:line="240" w:lineRule="atLeast"/>
      <w:ind w:firstLine="0"/>
      <w:jc w:val="left"/>
    </w:pPr>
    <w:rPr>
      <w:rFonts w:asciiTheme="minorHAnsi" w:eastAsiaTheme="minorHAnsi" w:hAnsiTheme="minorHAnsi" w:cstheme="minorBidi"/>
      <w:sz w:val="22"/>
      <w:szCs w:val="22"/>
      <w:shd w:val="clear" w:color="auto" w:fill="FFFFFF"/>
      <w:lang w:eastAsia="en-US"/>
    </w:rPr>
  </w:style>
  <w:style w:type="numbering" w:customStyle="1" w:styleId="2c">
    <w:name w:val="Нет списка2"/>
    <w:next w:val="a4"/>
    <w:uiPriority w:val="99"/>
    <w:semiHidden/>
    <w:unhideWhenUsed/>
    <w:rsid w:val="00AC2BE1"/>
  </w:style>
  <w:style w:type="paragraph" w:customStyle="1" w:styleId="110">
    <w:name w:val="Обычный + 11 пт"/>
    <w:aliases w:val="полужирный"/>
    <w:basedOn w:val="a1"/>
    <w:rsid w:val="00AC2BE1"/>
    <w:pPr>
      <w:ind w:firstLine="0"/>
      <w:jc w:val="left"/>
    </w:pPr>
    <w:rPr>
      <w:b/>
      <w:bCs/>
      <w:sz w:val="22"/>
      <w:szCs w:val="22"/>
    </w:rPr>
  </w:style>
  <w:style w:type="paragraph" w:styleId="afff1">
    <w:name w:val="Normal (Web)"/>
    <w:aliases w:val="Обычный (Web)"/>
    <w:basedOn w:val="a1"/>
    <w:link w:val="afff2"/>
    <w:uiPriority w:val="99"/>
    <w:qFormat/>
    <w:rsid w:val="00AC2BE1"/>
    <w:pPr>
      <w:spacing w:after="100"/>
      <w:ind w:firstLine="0"/>
      <w:jc w:val="left"/>
    </w:pPr>
    <w:rPr>
      <w:sz w:val="24"/>
      <w:szCs w:val="24"/>
    </w:rPr>
  </w:style>
  <w:style w:type="numbering" w:customStyle="1" w:styleId="34">
    <w:name w:val="Нет списка3"/>
    <w:next w:val="a4"/>
    <w:semiHidden/>
    <w:rsid w:val="00AC2BE1"/>
  </w:style>
  <w:style w:type="paragraph" w:customStyle="1" w:styleId="afff3">
    <w:name w:val="Знак Знак"/>
    <w:basedOn w:val="a1"/>
    <w:rsid w:val="00AC2BE1"/>
    <w:pPr>
      <w:spacing w:after="160"/>
      <w:ind w:firstLine="0"/>
      <w:jc w:val="left"/>
    </w:pPr>
    <w:rPr>
      <w:rFonts w:ascii="Arial" w:hAnsi="Arial"/>
      <w:b/>
      <w:color w:val="FFFFFF"/>
      <w:sz w:val="32"/>
      <w:szCs w:val="20"/>
      <w:lang w:val="en-US" w:eastAsia="en-US"/>
    </w:rPr>
  </w:style>
  <w:style w:type="paragraph" w:styleId="afff4">
    <w:name w:val="Plain Text"/>
    <w:basedOn w:val="a1"/>
    <w:link w:val="afff5"/>
    <w:autoRedefine/>
    <w:rsid w:val="00AC2BE1"/>
    <w:pPr>
      <w:autoSpaceDE w:val="0"/>
      <w:autoSpaceDN w:val="0"/>
      <w:ind w:firstLine="709"/>
    </w:pPr>
    <w:rPr>
      <w:sz w:val="24"/>
      <w:szCs w:val="24"/>
    </w:rPr>
  </w:style>
  <w:style w:type="character" w:customStyle="1" w:styleId="afff5">
    <w:name w:val="Текст Знак"/>
    <w:basedOn w:val="a2"/>
    <w:link w:val="afff4"/>
    <w:rsid w:val="00AC2BE1"/>
    <w:rPr>
      <w:rFonts w:ascii="Times New Roman" w:eastAsia="Times New Roman" w:hAnsi="Times New Roman" w:cs="Times New Roman"/>
      <w:sz w:val="24"/>
      <w:szCs w:val="24"/>
      <w:lang w:eastAsia="ru-RU"/>
    </w:rPr>
  </w:style>
  <w:style w:type="paragraph" w:styleId="2d">
    <w:name w:val="Body Text 2"/>
    <w:basedOn w:val="a1"/>
    <w:link w:val="2e"/>
    <w:rsid w:val="00AC2BE1"/>
    <w:pPr>
      <w:autoSpaceDE w:val="0"/>
      <w:autoSpaceDN w:val="0"/>
      <w:ind w:right="283" w:firstLine="851"/>
    </w:pPr>
  </w:style>
  <w:style w:type="character" w:customStyle="1" w:styleId="2e">
    <w:name w:val="Основной текст 2 Знак"/>
    <w:basedOn w:val="a2"/>
    <w:link w:val="2d"/>
    <w:rsid w:val="00AC2BE1"/>
    <w:rPr>
      <w:rFonts w:ascii="Times New Roman" w:eastAsia="Times New Roman" w:hAnsi="Times New Roman" w:cs="Times New Roman"/>
      <w:sz w:val="28"/>
      <w:szCs w:val="28"/>
      <w:lang w:eastAsia="ru-RU"/>
    </w:rPr>
  </w:style>
  <w:style w:type="character" w:customStyle="1" w:styleId="apple-converted-space">
    <w:name w:val="apple-converted-space"/>
    <w:basedOn w:val="a2"/>
    <w:rsid w:val="00AC2BE1"/>
  </w:style>
  <w:style w:type="character" w:customStyle="1" w:styleId="0pt">
    <w:name w:val="Основной текст + Интервал 0 pt"/>
    <w:rsid w:val="00AC2BE1"/>
    <w:rPr>
      <w:rFonts w:ascii="Times New Roman" w:eastAsia="Times New Roman" w:hAnsi="Times New Roman" w:cs="Times New Roman"/>
      <w:color w:val="000000"/>
      <w:spacing w:val="3"/>
      <w:w w:val="100"/>
      <w:position w:val="0"/>
      <w:sz w:val="19"/>
      <w:szCs w:val="19"/>
      <w:shd w:val="clear" w:color="auto" w:fill="FFFFFF"/>
      <w:lang w:val="ru-RU" w:eastAsia="ru-RU" w:bidi="ru-RU"/>
    </w:rPr>
  </w:style>
  <w:style w:type="character" w:customStyle="1" w:styleId="10pt0pt">
    <w:name w:val="Основной текст + 10 pt;Интервал 0 pt"/>
    <w:rsid w:val="00AC2BE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alibri0pt">
    <w:name w:val="Основной текст + Calibri;Интервал 0 pt"/>
    <w:rsid w:val="00AC2BE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Calibri9pt0pt">
    <w:name w:val="Основной текст + Calibri;9 pt;Интервал 0 pt"/>
    <w:rsid w:val="00AC2BE1"/>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pt0pt0">
    <w:name w:val="Основной текст + 10 pt;Полужирный;Интервал 0 pt"/>
    <w:rsid w:val="00AC2BE1"/>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Calibri10pt0pt">
    <w:name w:val="Основной текст + Calibri;10 pt;Интервал 0 pt"/>
    <w:rsid w:val="00AC2BE1"/>
    <w:rPr>
      <w:rFonts w:ascii="Calibri" w:eastAsia="Calibri" w:hAnsi="Calibri" w:cs="Calibri"/>
      <w:b w:val="0"/>
      <w:bCs w:val="0"/>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BookAntiqua9pt0pt">
    <w:name w:val="Основной текст + Book Antiqua;9 pt;Интервал 0 pt"/>
    <w:rsid w:val="00AC2BE1"/>
    <w:rPr>
      <w:rFonts w:ascii="Book Antiqua" w:eastAsia="Book Antiqua" w:hAnsi="Book Antiqua" w:cs="Book Antiqua"/>
      <w:b w:val="0"/>
      <w:bCs w:val="0"/>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Calibri">
    <w:name w:val="Основной текст + Calibri"/>
    <w:rsid w:val="00AC2BE1"/>
    <w:rPr>
      <w:rFonts w:ascii="Calibri" w:eastAsia="Calibri" w:hAnsi="Calibri" w:cs="Calibri"/>
      <w:b w:val="0"/>
      <w:bCs w:val="0"/>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
    <w:name w:val="Подпись к таблице (2)_"/>
    <w:link w:val="2f0"/>
    <w:rsid w:val="00AC2BE1"/>
    <w:rPr>
      <w:spacing w:val="2"/>
      <w:sz w:val="19"/>
      <w:szCs w:val="19"/>
      <w:shd w:val="clear" w:color="auto" w:fill="FFFFFF"/>
    </w:rPr>
  </w:style>
  <w:style w:type="character" w:customStyle="1" w:styleId="20pt">
    <w:name w:val="Подпись к таблице (2) + Интервал 0 pt"/>
    <w:rsid w:val="00AC2BE1"/>
    <w:rPr>
      <w:color w:val="000000"/>
      <w:spacing w:val="3"/>
      <w:w w:val="100"/>
      <w:position w:val="0"/>
      <w:sz w:val="19"/>
      <w:szCs w:val="19"/>
      <w:shd w:val="clear" w:color="auto" w:fill="FFFFFF"/>
      <w:lang w:val="ru-RU" w:eastAsia="ru-RU" w:bidi="ru-RU"/>
    </w:rPr>
  </w:style>
  <w:style w:type="paragraph" w:customStyle="1" w:styleId="2f0">
    <w:name w:val="Подпись к таблице (2)"/>
    <w:basedOn w:val="a1"/>
    <w:link w:val="2f"/>
    <w:rsid w:val="00AC2BE1"/>
    <w:pPr>
      <w:widowControl w:val="0"/>
      <w:shd w:val="clear" w:color="auto" w:fill="FFFFFF"/>
      <w:spacing w:line="0" w:lineRule="atLeast"/>
      <w:ind w:firstLine="0"/>
      <w:jc w:val="left"/>
    </w:pPr>
    <w:rPr>
      <w:rFonts w:asciiTheme="minorHAnsi" w:eastAsiaTheme="minorHAnsi" w:hAnsiTheme="minorHAnsi" w:cstheme="minorBidi"/>
      <w:spacing w:val="2"/>
      <w:sz w:val="19"/>
      <w:szCs w:val="19"/>
      <w:lang w:eastAsia="en-US"/>
    </w:rPr>
  </w:style>
  <w:style w:type="character" w:customStyle="1" w:styleId="afff6">
    <w:name w:val="Подпись к таблице_"/>
    <w:link w:val="afff7"/>
    <w:rsid w:val="00AC2BE1"/>
    <w:rPr>
      <w:b/>
      <w:bCs/>
      <w:spacing w:val="3"/>
      <w:shd w:val="clear" w:color="auto" w:fill="FFFFFF"/>
    </w:rPr>
  </w:style>
  <w:style w:type="character" w:customStyle="1" w:styleId="0pt0">
    <w:name w:val="Подпись к таблице + Интервал 0 pt"/>
    <w:rsid w:val="00AC2BE1"/>
    <w:rPr>
      <w:b/>
      <w:bCs/>
      <w:color w:val="000000"/>
      <w:spacing w:val="2"/>
      <w:w w:val="100"/>
      <w:position w:val="0"/>
      <w:shd w:val="clear" w:color="auto" w:fill="FFFFFF"/>
      <w:lang w:val="ru-RU" w:eastAsia="ru-RU" w:bidi="ru-RU"/>
    </w:rPr>
  </w:style>
  <w:style w:type="paragraph" w:customStyle="1" w:styleId="45">
    <w:name w:val="Стиль Нумерованный список 4 + по ширине"/>
    <w:basedOn w:val="a1"/>
    <w:rsid w:val="00AC2BE1"/>
    <w:pPr>
      <w:tabs>
        <w:tab w:val="num" w:pos="5670"/>
      </w:tabs>
      <w:suppressAutoHyphens/>
      <w:spacing w:before="120"/>
      <w:ind w:left="4536"/>
    </w:pPr>
    <w:rPr>
      <w:lang w:eastAsia="ar-SA"/>
    </w:rPr>
  </w:style>
  <w:style w:type="character" w:styleId="afff8">
    <w:name w:val="Strong"/>
    <w:qFormat/>
    <w:rsid w:val="00AC2BE1"/>
    <w:rPr>
      <w:b/>
      <w:bCs/>
    </w:rPr>
  </w:style>
  <w:style w:type="paragraph" w:customStyle="1" w:styleId="afff9">
    <w:name w:val="Заглавие"/>
    <w:basedOn w:val="a1"/>
    <w:rsid w:val="00AC2BE1"/>
    <w:pPr>
      <w:widowControl w:val="0"/>
      <w:overflowPunct w:val="0"/>
      <w:autoSpaceDE w:val="0"/>
      <w:autoSpaceDN w:val="0"/>
      <w:adjustRightInd w:val="0"/>
      <w:spacing w:after="120"/>
      <w:ind w:firstLine="0"/>
      <w:jc w:val="center"/>
      <w:textAlignment w:val="baseline"/>
    </w:pPr>
    <w:rPr>
      <w:b/>
      <w:bCs/>
      <w:sz w:val="32"/>
      <w:szCs w:val="20"/>
    </w:rPr>
  </w:style>
  <w:style w:type="paragraph" w:customStyle="1" w:styleId="afff7">
    <w:name w:val="Подпись к таблице"/>
    <w:basedOn w:val="a1"/>
    <w:link w:val="afff6"/>
    <w:rsid w:val="00AC2BE1"/>
    <w:pPr>
      <w:widowControl w:val="0"/>
      <w:shd w:val="clear" w:color="auto" w:fill="FFFFFF"/>
      <w:spacing w:line="0" w:lineRule="atLeast"/>
      <w:ind w:firstLine="0"/>
      <w:jc w:val="left"/>
    </w:pPr>
    <w:rPr>
      <w:rFonts w:asciiTheme="minorHAnsi" w:eastAsiaTheme="minorHAnsi" w:hAnsiTheme="minorHAnsi" w:cstheme="minorBidi"/>
      <w:b/>
      <w:bCs/>
      <w:spacing w:val="3"/>
      <w:sz w:val="22"/>
      <w:szCs w:val="22"/>
      <w:lang w:eastAsia="en-US"/>
    </w:rPr>
  </w:style>
  <w:style w:type="character" w:customStyle="1" w:styleId="17">
    <w:name w:val="Основной текст1"/>
    <w:rsid w:val="00AC2BE1"/>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eastAsia="ru-RU" w:bidi="ru-RU"/>
    </w:rPr>
  </w:style>
  <w:style w:type="table" w:customStyle="1" w:styleId="TableNormal">
    <w:name w:val="Table Normal"/>
    <w:rsid w:val="00AC2BE1"/>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По умолчанию"/>
    <w:rsid w:val="00AC2BE1"/>
    <w:pPr>
      <w:pBdr>
        <w:top w:val="nil"/>
        <w:left w:val="nil"/>
        <w:bottom w:val="nil"/>
        <w:right w:val="nil"/>
        <w:between w:val="nil"/>
        <w:bar w:val="nil"/>
      </w:pBdr>
    </w:pPr>
    <w:rPr>
      <w:rFonts w:ascii="Arial Unicode MS" w:eastAsia="Arial Unicode MS" w:hAnsi="Helvetica" w:cs="Arial Unicode MS"/>
      <w:color w:val="000000"/>
      <w:bdr w:val="nil"/>
      <w:lang w:eastAsia="ru-RU"/>
    </w:rPr>
  </w:style>
  <w:style w:type="paragraph" w:customStyle="1" w:styleId="18">
    <w:name w:val="Обычный1"/>
    <w:rsid w:val="00AC2BE1"/>
    <w:pPr>
      <w:spacing w:line="360" w:lineRule="auto"/>
      <w:jc w:val="both"/>
    </w:pPr>
    <w:rPr>
      <w:rFonts w:ascii="Times New Roman" w:eastAsia="Times New Roman" w:hAnsi="Times New Roman" w:cs="Times New Roman"/>
      <w:sz w:val="28"/>
      <w:szCs w:val="24"/>
      <w:lang w:eastAsia="ru-RU"/>
    </w:rPr>
  </w:style>
  <w:style w:type="paragraph" w:customStyle="1" w:styleId="afffb">
    <w:name w:val="таблица текст"/>
    <w:basedOn w:val="a1"/>
    <w:rsid w:val="00AC2BE1"/>
    <w:pPr>
      <w:widowControl w:val="0"/>
      <w:autoSpaceDE w:val="0"/>
      <w:autoSpaceDN w:val="0"/>
      <w:adjustRightInd w:val="0"/>
      <w:ind w:firstLine="0"/>
      <w:jc w:val="left"/>
    </w:pPr>
    <w:rPr>
      <w:sz w:val="24"/>
      <w:szCs w:val="24"/>
    </w:rPr>
  </w:style>
  <w:style w:type="paragraph" w:customStyle="1" w:styleId="afffc">
    <w:name w:val="Обычный для абзацев"/>
    <w:basedOn w:val="a1"/>
    <w:rsid w:val="00AC2BE1"/>
    <w:pPr>
      <w:widowControl w:val="0"/>
      <w:spacing w:before="120" w:after="240"/>
      <w:ind w:firstLine="0"/>
    </w:pPr>
    <w:rPr>
      <w:snapToGrid w:val="0"/>
      <w:sz w:val="24"/>
      <w:szCs w:val="20"/>
    </w:rPr>
  </w:style>
  <w:style w:type="paragraph" w:customStyle="1" w:styleId="2f1">
    <w:name w:val="Стиль таблицы 2"/>
    <w:rsid w:val="00AC2BE1"/>
    <w:pPr>
      <w:pBdr>
        <w:top w:val="nil"/>
        <w:left w:val="nil"/>
        <w:bottom w:val="nil"/>
        <w:right w:val="nil"/>
        <w:between w:val="nil"/>
        <w:bar w:val="nil"/>
      </w:pBdr>
    </w:pPr>
    <w:rPr>
      <w:rFonts w:ascii="Helvetica" w:eastAsia="Helvetica" w:hAnsi="Helvetica" w:cs="Helvetica"/>
      <w:color w:val="000000"/>
      <w:sz w:val="20"/>
      <w:szCs w:val="20"/>
      <w:bdr w:val="nil"/>
      <w:lang w:eastAsia="ru-RU"/>
    </w:rPr>
  </w:style>
  <w:style w:type="paragraph" w:styleId="afffd">
    <w:name w:val="Body Text Indent"/>
    <w:basedOn w:val="a1"/>
    <w:link w:val="afffe"/>
    <w:rsid w:val="00AC2BE1"/>
    <w:pPr>
      <w:spacing w:after="120"/>
      <w:ind w:left="283"/>
    </w:pPr>
  </w:style>
  <w:style w:type="character" w:customStyle="1" w:styleId="afffe">
    <w:name w:val="Основной текст с отступом Знак"/>
    <w:basedOn w:val="a2"/>
    <w:link w:val="afffd"/>
    <w:rsid w:val="00AC2BE1"/>
    <w:rPr>
      <w:rFonts w:ascii="Times New Roman" w:eastAsia="Times New Roman" w:hAnsi="Times New Roman" w:cs="Times New Roman"/>
      <w:sz w:val="28"/>
      <w:szCs w:val="28"/>
      <w:lang w:eastAsia="ru-RU"/>
    </w:rPr>
  </w:style>
  <w:style w:type="paragraph" w:customStyle="1" w:styleId="10">
    <w:name w:val="Оглав.1"/>
    <w:basedOn w:val="a1"/>
    <w:qFormat/>
    <w:rsid w:val="00AC2BE1"/>
    <w:pPr>
      <w:numPr>
        <w:numId w:val="4"/>
      </w:numPr>
      <w:jc w:val="left"/>
    </w:pPr>
    <w:rPr>
      <w:b/>
      <w:sz w:val="24"/>
      <w:szCs w:val="24"/>
      <w:lang w:eastAsia="ar-SA"/>
    </w:rPr>
  </w:style>
  <w:style w:type="paragraph" w:customStyle="1" w:styleId="21">
    <w:name w:val="Оглав.2"/>
    <w:basedOn w:val="1"/>
    <w:qFormat/>
    <w:rsid w:val="00AC2BE1"/>
    <w:pPr>
      <w:keepLines w:val="0"/>
      <w:pageBreakBefore w:val="0"/>
      <w:numPr>
        <w:ilvl w:val="1"/>
        <w:numId w:val="4"/>
      </w:numPr>
      <w:suppressAutoHyphens w:val="0"/>
      <w:spacing w:before="0" w:after="0"/>
    </w:pPr>
    <w:rPr>
      <w:rFonts w:ascii="Times New Roman" w:hAnsi="Times New Roman"/>
      <w:kern w:val="0"/>
      <w:sz w:val="22"/>
      <w:szCs w:val="24"/>
      <w:lang w:eastAsia="ar-SA"/>
    </w:rPr>
  </w:style>
  <w:style w:type="paragraph" w:styleId="4">
    <w:name w:val="List Bullet 4"/>
    <w:basedOn w:val="a1"/>
    <w:rsid w:val="00AC2BE1"/>
    <w:pPr>
      <w:numPr>
        <w:numId w:val="5"/>
      </w:numPr>
    </w:pPr>
  </w:style>
  <w:style w:type="paragraph" w:styleId="2f2">
    <w:name w:val="Body Text First Indent 2"/>
    <w:basedOn w:val="a1"/>
    <w:link w:val="2f3"/>
    <w:rsid w:val="00AC2BE1"/>
    <w:pPr>
      <w:spacing w:after="120"/>
      <w:ind w:left="283" w:firstLine="210"/>
    </w:pPr>
  </w:style>
  <w:style w:type="character" w:customStyle="1" w:styleId="2f3">
    <w:name w:val="Красная строка 2 Знак"/>
    <w:basedOn w:val="afffe"/>
    <w:link w:val="2f2"/>
    <w:rsid w:val="00AC2BE1"/>
    <w:rPr>
      <w:rFonts w:ascii="Times New Roman" w:eastAsia="Times New Roman" w:hAnsi="Times New Roman" w:cs="Times New Roman"/>
      <w:sz w:val="28"/>
      <w:szCs w:val="28"/>
      <w:lang w:eastAsia="ru-RU"/>
    </w:rPr>
  </w:style>
  <w:style w:type="paragraph" w:styleId="2f4">
    <w:name w:val="List 2"/>
    <w:basedOn w:val="a1"/>
    <w:rsid w:val="00AC2BE1"/>
    <w:pPr>
      <w:ind w:left="566" w:hanging="283"/>
      <w:jc w:val="left"/>
    </w:pPr>
    <w:rPr>
      <w:sz w:val="24"/>
      <w:szCs w:val="24"/>
    </w:rPr>
  </w:style>
  <w:style w:type="character" w:customStyle="1" w:styleId="19">
    <w:name w:val="Выделение1"/>
    <w:rsid w:val="00AC2BE1"/>
    <w:rPr>
      <w:b/>
    </w:rPr>
  </w:style>
  <w:style w:type="paragraph" w:customStyle="1" w:styleId="affff">
    <w:name w:val="таблица центр"/>
    <w:basedOn w:val="a1"/>
    <w:rsid w:val="00AC2BE1"/>
    <w:pPr>
      <w:ind w:firstLine="0"/>
      <w:jc w:val="center"/>
    </w:pPr>
    <w:rPr>
      <w:rFonts w:ascii="Arial" w:hAnsi="Arial" w:cs="Arial"/>
      <w:sz w:val="22"/>
      <w:szCs w:val="22"/>
    </w:rPr>
  </w:style>
  <w:style w:type="paragraph" w:customStyle="1" w:styleId="30">
    <w:name w:val="Оглав.3"/>
    <w:basedOn w:val="a1"/>
    <w:qFormat/>
    <w:rsid w:val="00AC2BE1"/>
    <w:pPr>
      <w:numPr>
        <w:ilvl w:val="2"/>
        <w:numId w:val="6"/>
      </w:numPr>
      <w:ind w:firstLine="0"/>
      <w:jc w:val="center"/>
    </w:pPr>
    <w:rPr>
      <w:b/>
      <w:sz w:val="22"/>
      <w:szCs w:val="22"/>
    </w:rPr>
  </w:style>
  <w:style w:type="paragraph" w:customStyle="1" w:styleId="Ooaii">
    <w:name w:val="Ooaii"/>
    <w:basedOn w:val="a1"/>
    <w:next w:val="a1"/>
    <w:rsid w:val="00AC2BE1"/>
    <w:pPr>
      <w:keepNext/>
      <w:keepLines/>
      <w:tabs>
        <w:tab w:val="left" w:pos="1134"/>
        <w:tab w:val="left" w:pos="2268"/>
        <w:tab w:val="left" w:pos="3402"/>
        <w:tab w:val="left" w:pos="4536"/>
        <w:tab w:val="left" w:pos="5670"/>
        <w:tab w:val="left" w:pos="6804"/>
        <w:tab w:val="left" w:pos="7938"/>
      </w:tabs>
      <w:spacing w:after="60"/>
      <w:ind w:firstLine="0"/>
    </w:pPr>
    <w:rPr>
      <w:rFonts w:ascii="Arial" w:hAnsi="Arial"/>
      <w:sz w:val="20"/>
      <w:szCs w:val="20"/>
    </w:rPr>
  </w:style>
  <w:style w:type="character" w:customStyle="1" w:styleId="-410">
    <w:name w:val="Пункт-4 Знак1"/>
    <w:link w:val="-4"/>
    <w:rsid w:val="00AC2BE1"/>
    <w:rPr>
      <w:rFonts w:ascii="Times New Roman" w:eastAsia="Times New Roman" w:hAnsi="Times New Roman" w:cs="Times New Roman"/>
      <w:snapToGrid w:val="0"/>
      <w:sz w:val="28"/>
      <w:szCs w:val="20"/>
      <w:lang w:val="x-none" w:eastAsia="x-none"/>
    </w:rPr>
  </w:style>
  <w:style w:type="paragraph" w:customStyle="1" w:styleId="-5">
    <w:name w:val="Пункт-5"/>
    <w:basedOn w:val="a1"/>
    <w:rsid w:val="00AC2BE1"/>
    <w:pPr>
      <w:numPr>
        <w:ilvl w:val="4"/>
        <w:numId w:val="7"/>
      </w:numPr>
    </w:pPr>
    <w:rPr>
      <w:snapToGrid w:val="0"/>
      <w:szCs w:val="20"/>
    </w:rPr>
  </w:style>
  <w:style w:type="paragraph" w:customStyle="1" w:styleId="-70">
    <w:name w:val="Пункт-7"/>
    <w:basedOn w:val="a1"/>
    <w:rsid w:val="00AC2BE1"/>
    <w:pPr>
      <w:ind w:firstLine="0"/>
    </w:pPr>
    <w:rPr>
      <w:snapToGrid w:val="0"/>
      <w:szCs w:val="20"/>
    </w:rPr>
  </w:style>
  <w:style w:type="paragraph" w:customStyle="1" w:styleId="affff0">
    <w:name w:val="Готовый"/>
    <w:basedOn w:val="a1"/>
    <w:rsid w:val="00AC2BE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snapToGrid w:val="0"/>
      <w:sz w:val="20"/>
      <w:szCs w:val="20"/>
    </w:rPr>
  </w:style>
  <w:style w:type="paragraph" w:customStyle="1" w:styleId="35">
    <w:name w:val="Стиль3"/>
    <w:basedOn w:val="a1"/>
    <w:rsid w:val="00AC2BE1"/>
    <w:pPr>
      <w:tabs>
        <w:tab w:val="left" w:pos="2410"/>
      </w:tabs>
      <w:ind w:firstLine="0"/>
    </w:pPr>
    <w:rPr>
      <w:sz w:val="22"/>
      <w:szCs w:val="22"/>
    </w:rPr>
  </w:style>
  <w:style w:type="paragraph" w:customStyle="1" w:styleId="ConsPlusNonformat">
    <w:name w:val="ConsPlusNonformat"/>
    <w:rsid w:val="00AC2BE1"/>
    <w:pPr>
      <w:widowControl w:val="0"/>
      <w:autoSpaceDE w:val="0"/>
      <w:autoSpaceDN w:val="0"/>
      <w:adjustRightInd w:val="0"/>
    </w:pPr>
    <w:rPr>
      <w:rFonts w:ascii="Courier New" w:eastAsia="Times New Roman" w:hAnsi="Courier New" w:cs="Courier New"/>
      <w:sz w:val="20"/>
      <w:szCs w:val="20"/>
      <w:lang w:eastAsia="ru-RU"/>
    </w:rPr>
  </w:style>
  <w:style w:type="paragraph" w:styleId="affff1">
    <w:name w:val="No Spacing"/>
    <w:uiPriority w:val="1"/>
    <w:qFormat/>
    <w:rsid w:val="00AC2BE1"/>
    <w:pPr>
      <w:jc w:val="both"/>
    </w:pPr>
    <w:rPr>
      <w:rFonts w:ascii="Times New Roman" w:eastAsia="Times New Roman" w:hAnsi="Times New Roman" w:cs="Times New Roman"/>
      <w:sz w:val="24"/>
      <w:szCs w:val="24"/>
      <w:lang w:eastAsia="ru-RU"/>
    </w:rPr>
  </w:style>
  <w:style w:type="paragraph" w:customStyle="1" w:styleId="140">
    <w:name w:val="Стиль14"/>
    <w:basedOn w:val="a1"/>
    <w:rsid w:val="00AC2BE1"/>
    <w:pPr>
      <w:spacing w:line="264" w:lineRule="auto"/>
      <w:ind w:firstLine="720"/>
    </w:pPr>
    <w:rPr>
      <w:szCs w:val="20"/>
    </w:rPr>
  </w:style>
  <w:style w:type="paragraph" w:customStyle="1" w:styleId="affff2">
    <w:name w:val="Стиль начало"/>
    <w:basedOn w:val="a1"/>
    <w:rsid w:val="00AC2BE1"/>
    <w:pPr>
      <w:spacing w:line="264" w:lineRule="auto"/>
      <w:ind w:firstLine="0"/>
      <w:jc w:val="left"/>
    </w:pPr>
    <w:rPr>
      <w:szCs w:val="20"/>
    </w:rPr>
  </w:style>
  <w:style w:type="paragraph" w:styleId="affff3">
    <w:name w:val="Date"/>
    <w:basedOn w:val="a1"/>
    <w:next w:val="a1"/>
    <w:link w:val="affff4"/>
    <w:rsid w:val="00AC2BE1"/>
    <w:pPr>
      <w:spacing w:after="60"/>
      <w:ind w:firstLine="0"/>
    </w:pPr>
    <w:rPr>
      <w:sz w:val="24"/>
      <w:szCs w:val="20"/>
    </w:rPr>
  </w:style>
  <w:style w:type="character" w:customStyle="1" w:styleId="affff4">
    <w:name w:val="Дата Знак"/>
    <w:basedOn w:val="a2"/>
    <w:link w:val="affff3"/>
    <w:rsid w:val="00AC2BE1"/>
    <w:rPr>
      <w:rFonts w:ascii="Times New Roman" w:eastAsia="Times New Roman" w:hAnsi="Times New Roman" w:cs="Times New Roman"/>
      <w:sz w:val="24"/>
      <w:szCs w:val="20"/>
      <w:lang w:eastAsia="ru-RU"/>
    </w:rPr>
  </w:style>
  <w:style w:type="paragraph" w:styleId="HTML1">
    <w:name w:val="HTML Address"/>
    <w:basedOn w:val="a1"/>
    <w:link w:val="HTML2"/>
    <w:rsid w:val="00AC2BE1"/>
    <w:pPr>
      <w:spacing w:after="60"/>
      <w:ind w:firstLine="0"/>
    </w:pPr>
    <w:rPr>
      <w:i/>
      <w:iCs/>
      <w:sz w:val="24"/>
      <w:szCs w:val="24"/>
    </w:rPr>
  </w:style>
  <w:style w:type="character" w:customStyle="1" w:styleId="HTML2">
    <w:name w:val="Адрес HTML Знак"/>
    <w:basedOn w:val="a2"/>
    <w:link w:val="HTML1"/>
    <w:rsid w:val="00AC2BE1"/>
    <w:rPr>
      <w:rFonts w:ascii="Times New Roman" w:eastAsia="Times New Roman" w:hAnsi="Times New Roman" w:cs="Times New Roman"/>
      <w:i/>
      <w:iCs/>
      <w:sz w:val="24"/>
      <w:szCs w:val="24"/>
      <w:lang w:eastAsia="ru-RU"/>
    </w:rPr>
  </w:style>
  <w:style w:type="paragraph" w:customStyle="1" w:styleId="ConsNormal">
    <w:name w:val="ConsNormal"/>
    <w:link w:val="ConsNormal0"/>
    <w:rsid w:val="00AC2BE1"/>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AC2BE1"/>
    <w:rPr>
      <w:rFonts w:ascii="Arial" w:eastAsia="Times New Roman" w:hAnsi="Arial" w:cs="Arial"/>
      <w:sz w:val="20"/>
      <w:szCs w:val="20"/>
      <w:lang w:eastAsia="ru-RU"/>
    </w:rPr>
  </w:style>
  <w:style w:type="character" w:customStyle="1" w:styleId="afff2">
    <w:name w:val="Обычный (веб) Знак"/>
    <w:aliases w:val="Обычный (Web) Знак"/>
    <w:link w:val="afff1"/>
    <w:uiPriority w:val="99"/>
    <w:rsid w:val="00AC2BE1"/>
    <w:rPr>
      <w:rFonts w:ascii="Times New Roman" w:eastAsia="Times New Roman" w:hAnsi="Times New Roman" w:cs="Times New Roman"/>
      <w:sz w:val="24"/>
      <w:szCs w:val="24"/>
      <w:lang w:eastAsia="ru-RU"/>
    </w:rPr>
  </w:style>
  <w:style w:type="character" w:customStyle="1" w:styleId="blk5">
    <w:name w:val="blk5"/>
    <w:rsid w:val="00AC2BE1"/>
    <w:rPr>
      <w:rFonts w:ascii="Tahoma" w:hAnsi="Tahoma" w:cs="Tahoma" w:hint="default"/>
      <w:vanish w:val="0"/>
      <w:webHidden w:val="0"/>
      <w:sz w:val="16"/>
      <w:szCs w:val="16"/>
      <w:specVanish w:val="0"/>
    </w:rPr>
  </w:style>
  <w:style w:type="character" w:customStyle="1" w:styleId="diffins">
    <w:name w:val="diff_ins"/>
    <w:basedOn w:val="a2"/>
    <w:rsid w:val="00AC2BE1"/>
  </w:style>
  <w:style w:type="numbering" w:customStyle="1" w:styleId="1a">
    <w:name w:val="Нет списка1"/>
    <w:next w:val="a4"/>
    <w:uiPriority w:val="99"/>
    <w:semiHidden/>
    <w:unhideWhenUsed/>
    <w:rsid w:val="00AC2BE1"/>
  </w:style>
  <w:style w:type="paragraph" w:customStyle="1" w:styleId="-11">
    <w:name w:val="Цветной список - Акцент 11"/>
    <w:basedOn w:val="a1"/>
    <w:uiPriority w:val="34"/>
    <w:qFormat/>
    <w:rsid w:val="00AC2BE1"/>
    <w:pPr>
      <w:ind w:left="708" w:firstLine="0"/>
      <w:jc w:val="left"/>
    </w:pPr>
    <w:rPr>
      <w:sz w:val="24"/>
      <w:szCs w:val="24"/>
    </w:rPr>
  </w:style>
  <w:style w:type="paragraph" w:styleId="affff5">
    <w:name w:val="Revision"/>
    <w:hidden/>
    <w:semiHidden/>
    <w:rsid w:val="00AC2BE1"/>
    <w:rPr>
      <w:rFonts w:ascii="Times New Roman" w:eastAsia="Times New Roman" w:hAnsi="Times New Roman" w:cs="Times New Roman"/>
      <w:sz w:val="24"/>
      <w:szCs w:val="24"/>
      <w:lang w:eastAsia="ru-RU"/>
    </w:rPr>
  </w:style>
  <w:style w:type="paragraph" w:customStyle="1" w:styleId="affff6">
    <w:name w:val="Основной"/>
    <w:basedOn w:val="a1"/>
    <w:rsid w:val="00AC2BE1"/>
    <w:pPr>
      <w:overflowPunct w:val="0"/>
      <w:autoSpaceDE w:val="0"/>
      <w:autoSpaceDN w:val="0"/>
      <w:adjustRightInd w:val="0"/>
      <w:textAlignment w:val="baseline"/>
    </w:pPr>
    <w:rPr>
      <w:szCs w:val="20"/>
    </w:rPr>
  </w:style>
  <w:style w:type="paragraph" w:customStyle="1" w:styleId="-33">
    <w:name w:val="Пункт-3 подзаголовок"/>
    <w:basedOn w:val="-3"/>
    <w:rsid w:val="00AC2BE1"/>
    <w:pPr>
      <w:keepNext/>
      <w:spacing w:before="360" w:after="120"/>
      <w:outlineLvl w:val="2"/>
    </w:pPr>
    <w:rPr>
      <w:b/>
    </w:rPr>
  </w:style>
  <w:style w:type="paragraph" w:customStyle="1" w:styleId="affff7">
    <w:name w:val="Заголовок формы"/>
    <w:basedOn w:val="a1"/>
    <w:next w:val="a1"/>
    <w:rsid w:val="00AC2BE1"/>
    <w:pPr>
      <w:keepNext/>
      <w:suppressAutoHyphens/>
      <w:spacing w:before="360" w:after="120"/>
      <w:ind w:firstLine="0"/>
      <w:jc w:val="center"/>
    </w:pPr>
    <w:rPr>
      <w:b/>
      <w:caps/>
    </w:rPr>
  </w:style>
  <w:style w:type="paragraph" w:customStyle="1" w:styleId="36">
    <w:name w:val="заголовок 3"/>
    <w:basedOn w:val="a1"/>
    <w:next w:val="a1"/>
    <w:rsid w:val="00AC2BE1"/>
    <w:pPr>
      <w:keepNext/>
      <w:spacing w:after="200" w:line="276" w:lineRule="auto"/>
      <w:ind w:firstLine="0"/>
      <w:jc w:val="center"/>
      <w:outlineLvl w:val="2"/>
    </w:pPr>
    <w:rPr>
      <w:rFonts w:ascii="Cambria" w:hAnsi="Cambria"/>
      <w:b/>
      <w:sz w:val="24"/>
      <w:szCs w:val="22"/>
      <w:lang w:val="en-US" w:eastAsia="en-US"/>
    </w:rPr>
  </w:style>
  <w:style w:type="paragraph" w:customStyle="1" w:styleId="46">
    <w:name w:val="заголовок 4"/>
    <w:basedOn w:val="a1"/>
    <w:next w:val="a1"/>
    <w:rsid w:val="00AC2BE1"/>
    <w:pPr>
      <w:keepNext/>
      <w:spacing w:after="200" w:line="276" w:lineRule="auto"/>
      <w:ind w:firstLine="0"/>
      <w:jc w:val="right"/>
      <w:outlineLvl w:val="3"/>
    </w:pPr>
    <w:rPr>
      <w:rFonts w:ascii="Cambria" w:hAnsi="Cambria"/>
      <w:szCs w:val="22"/>
      <w:lang w:val="en-US" w:eastAsia="en-US"/>
    </w:rPr>
  </w:style>
  <w:style w:type="character" w:customStyle="1" w:styleId="affff8">
    <w:name w:val="Основной шрифт"/>
    <w:rsid w:val="00AC2BE1"/>
  </w:style>
  <w:style w:type="character" w:customStyle="1" w:styleId="affff9">
    <w:name w:val="номер страницы"/>
    <w:rsid w:val="00AC2BE1"/>
    <w:rPr>
      <w:rFonts w:cs="Times New Roman"/>
    </w:rPr>
  </w:style>
  <w:style w:type="paragraph" w:styleId="2f5">
    <w:name w:val="List Continue 2"/>
    <w:basedOn w:val="a1"/>
    <w:rsid w:val="00AC2BE1"/>
    <w:pPr>
      <w:spacing w:after="120" w:line="276" w:lineRule="auto"/>
      <w:ind w:left="566" w:firstLine="0"/>
      <w:jc w:val="left"/>
    </w:pPr>
    <w:rPr>
      <w:rFonts w:ascii="Cambria" w:hAnsi="Cambria"/>
      <w:sz w:val="24"/>
      <w:szCs w:val="22"/>
      <w:lang w:val="en-US" w:eastAsia="en-US"/>
    </w:rPr>
  </w:style>
  <w:style w:type="paragraph" w:styleId="affffa">
    <w:name w:val="Title"/>
    <w:basedOn w:val="a1"/>
    <w:next w:val="a1"/>
    <w:link w:val="affffb"/>
    <w:qFormat/>
    <w:rsid w:val="00AC2BE1"/>
    <w:pPr>
      <w:spacing w:after="300"/>
      <w:ind w:firstLine="0"/>
      <w:contextualSpacing/>
      <w:jc w:val="left"/>
    </w:pPr>
    <w:rPr>
      <w:rFonts w:ascii="Cambria" w:hAnsi="Cambria"/>
      <w:smallCaps/>
      <w:sz w:val="52"/>
      <w:szCs w:val="52"/>
      <w:lang w:val="x-none" w:eastAsia="x-none"/>
    </w:rPr>
  </w:style>
  <w:style w:type="character" w:customStyle="1" w:styleId="affffb">
    <w:name w:val="Название Знак"/>
    <w:basedOn w:val="a2"/>
    <w:link w:val="affffa"/>
    <w:rsid w:val="00AC2BE1"/>
    <w:rPr>
      <w:rFonts w:ascii="Cambria" w:eastAsia="Times New Roman" w:hAnsi="Cambria" w:cs="Times New Roman"/>
      <w:smallCaps/>
      <w:sz w:val="52"/>
      <w:szCs w:val="52"/>
      <w:lang w:val="x-none" w:eastAsia="x-none"/>
    </w:rPr>
  </w:style>
  <w:style w:type="paragraph" w:customStyle="1" w:styleId="2f6">
    <w:name w:val="Обычный2"/>
    <w:rsid w:val="00AC2BE1"/>
    <w:pPr>
      <w:widowControl w:val="0"/>
      <w:spacing w:after="200" w:line="276" w:lineRule="auto"/>
      <w:ind w:firstLine="500"/>
    </w:pPr>
    <w:rPr>
      <w:rFonts w:ascii="Cambria" w:eastAsia="Times New Roman" w:hAnsi="Cambria" w:cs="Times New Roman"/>
      <w:lang w:eastAsia="ru-RU"/>
    </w:rPr>
  </w:style>
  <w:style w:type="paragraph" w:styleId="affffc">
    <w:name w:val="Subtitle"/>
    <w:basedOn w:val="a1"/>
    <w:next w:val="a1"/>
    <w:link w:val="affffd"/>
    <w:qFormat/>
    <w:rsid w:val="00AC2BE1"/>
    <w:pPr>
      <w:spacing w:after="200" w:line="276" w:lineRule="auto"/>
      <w:ind w:firstLine="0"/>
      <w:jc w:val="left"/>
    </w:pPr>
    <w:rPr>
      <w:rFonts w:ascii="Cambria" w:hAnsi="Cambria"/>
      <w:i/>
      <w:iCs/>
      <w:smallCaps/>
      <w:spacing w:val="10"/>
      <w:lang w:val="x-none" w:eastAsia="x-none"/>
    </w:rPr>
  </w:style>
  <w:style w:type="character" w:customStyle="1" w:styleId="affffd">
    <w:name w:val="Подзаголовок Знак"/>
    <w:basedOn w:val="a2"/>
    <w:link w:val="affffc"/>
    <w:rsid w:val="00AC2BE1"/>
    <w:rPr>
      <w:rFonts w:ascii="Cambria" w:eastAsia="Times New Roman" w:hAnsi="Cambria" w:cs="Times New Roman"/>
      <w:i/>
      <w:iCs/>
      <w:smallCaps/>
      <w:spacing w:val="10"/>
      <w:sz w:val="28"/>
      <w:szCs w:val="28"/>
      <w:lang w:val="x-none" w:eastAsia="x-none"/>
    </w:rPr>
  </w:style>
  <w:style w:type="character" w:styleId="affffe">
    <w:name w:val="Emphasis"/>
    <w:qFormat/>
    <w:rsid w:val="00AC2BE1"/>
    <w:rPr>
      <w:b/>
      <w:i/>
      <w:spacing w:val="10"/>
    </w:rPr>
  </w:style>
  <w:style w:type="paragraph" w:styleId="37">
    <w:name w:val="List Continue 3"/>
    <w:basedOn w:val="a1"/>
    <w:rsid w:val="00AC2BE1"/>
    <w:pPr>
      <w:tabs>
        <w:tab w:val="num" w:pos="1432"/>
      </w:tabs>
      <w:spacing w:after="120"/>
      <w:ind w:left="1432" w:hanging="864"/>
      <w:jc w:val="left"/>
    </w:pPr>
    <w:rPr>
      <w:sz w:val="24"/>
      <w:szCs w:val="24"/>
    </w:rPr>
  </w:style>
  <w:style w:type="character" w:customStyle="1" w:styleId="aff0">
    <w:name w:val="Примечание Знак"/>
    <w:link w:val="aff"/>
    <w:locked/>
    <w:rsid w:val="00AC2BE1"/>
    <w:rPr>
      <w:rFonts w:ascii="Times New Roman" w:eastAsia="Times New Roman" w:hAnsi="Times New Roman" w:cs="Times New Roman"/>
      <w:sz w:val="20"/>
      <w:szCs w:val="20"/>
      <w:lang w:eastAsia="ru-RU"/>
    </w:rPr>
  </w:style>
  <w:style w:type="paragraph" w:customStyle="1" w:styleId="320">
    <w:name w:val="Основной текст 32"/>
    <w:basedOn w:val="a1"/>
    <w:uiPriority w:val="99"/>
    <w:rsid w:val="009E3A43"/>
    <w:pPr>
      <w:widowControl w:val="0"/>
      <w:suppressAutoHyphens/>
      <w:ind w:firstLine="0"/>
    </w:pPr>
    <w:rPr>
      <w:bCs/>
      <w:sz w:val="24"/>
      <w:szCs w:val="22"/>
      <w:lang w:eastAsia="ar-SA"/>
    </w:rPr>
  </w:style>
  <w:style w:type="paragraph" w:customStyle="1" w:styleId="ConsPlusNormal">
    <w:name w:val="ConsPlusNormal"/>
    <w:rsid w:val="009E3A43"/>
    <w:pPr>
      <w:autoSpaceDE w:val="0"/>
      <w:autoSpaceDN w:val="0"/>
      <w:adjustRightInd w:val="0"/>
    </w:pPr>
    <w:rPr>
      <w:rFonts w:ascii="Times New Roman" w:hAnsi="Times New Roman" w:cs="Times New Roman"/>
    </w:rPr>
  </w:style>
  <w:style w:type="paragraph" w:customStyle="1" w:styleId="2f7">
    <w:name w:val="Стиль2"/>
    <w:basedOn w:val="20"/>
    <w:uiPriority w:val="99"/>
    <w:rsid w:val="004160FC"/>
    <w:pPr>
      <w:keepNext/>
      <w:keepLines/>
      <w:widowControl w:val="0"/>
      <w:numPr>
        <w:numId w:val="0"/>
      </w:numPr>
      <w:suppressLineNumbers/>
      <w:tabs>
        <w:tab w:val="num" w:pos="1476"/>
      </w:tabs>
      <w:suppressAutoHyphens/>
      <w:spacing w:after="60"/>
      <w:ind w:left="1476" w:hanging="576"/>
      <w:contextualSpacing w:val="0"/>
    </w:pPr>
    <w:rPr>
      <w:b/>
      <w:sz w:val="24"/>
      <w:szCs w:val="20"/>
    </w:rPr>
  </w:style>
  <w:style w:type="paragraph" w:styleId="20">
    <w:name w:val="List Number 2"/>
    <w:basedOn w:val="a1"/>
    <w:uiPriority w:val="99"/>
    <w:semiHidden/>
    <w:unhideWhenUsed/>
    <w:rsid w:val="004160FC"/>
    <w:pPr>
      <w:numPr>
        <w:numId w:val="12"/>
      </w:numPr>
      <w:contextualSpacing/>
    </w:pPr>
  </w:style>
  <w:style w:type="paragraph" w:customStyle="1" w:styleId="ConsPlusTitle">
    <w:name w:val="ConsPlusTitle"/>
    <w:rsid w:val="006009C0"/>
    <w:pPr>
      <w:widowControl w:val="0"/>
      <w:autoSpaceDE w:val="0"/>
      <w:autoSpaceDN w:val="0"/>
      <w:adjustRightInd w:val="0"/>
      <w:ind w:firstLine="709"/>
      <w:jc w:val="both"/>
    </w:pPr>
    <w:rPr>
      <w:rFonts w:ascii="Arial" w:eastAsia="Times New Roman" w:hAnsi="Arial" w:cs="Arial"/>
      <w:b/>
      <w:bCs/>
      <w:sz w:val="20"/>
      <w:szCs w:val="20"/>
      <w:lang w:eastAsia="ru-RU"/>
    </w:rPr>
  </w:style>
  <w:style w:type="paragraph" w:customStyle="1" w:styleId="ConsPlusCell">
    <w:name w:val="ConsPlusCell"/>
    <w:rsid w:val="006009C0"/>
    <w:pPr>
      <w:widowControl w:val="0"/>
      <w:autoSpaceDE w:val="0"/>
      <w:autoSpaceDN w:val="0"/>
      <w:adjustRightInd w:val="0"/>
      <w:ind w:firstLine="709"/>
      <w:jc w:val="both"/>
    </w:pPr>
    <w:rPr>
      <w:rFonts w:ascii="Courier New" w:eastAsia="Times New Roman" w:hAnsi="Courier New" w:cs="Courier New"/>
      <w:sz w:val="20"/>
      <w:szCs w:val="20"/>
      <w:lang w:eastAsia="ru-RU"/>
    </w:rPr>
  </w:style>
  <w:style w:type="paragraph" w:customStyle="1" w:styleId="ConsPlusDocList">
    <w:name w:val="ConsPlusDocList"/>
    <w:rsid w:val="006009C0"/>
    <w:pPr>
      <w:widowControl w:val="0"/>
      <w:autoSpaceDE w:val="0"/>
      <w:autoSpaceDN w:val="0"/>
      <w:adjustRightInd w:val="0"/>
      <w:ind w:firstLine="709"/>
      <w:jc w:val="both"/>
    </w:pPr>
    <w:rPr>
      <w:rFonts w:ascii="Courier New" w:eastAsia="Times New Roman" w:hAnsi="Courier New" w:cs="Courier New"/>
      <w:sz w:val="20"/>
      <w:szCs w:val="20"/>
      <w:lang w:eastAsia="ru-RU"/>
    </w:rPr>
  </w:style>
  <w:style w:type="paragraph" w:customStyle="1" w:styleId="ConsPlusTitlePage">
    <w:name w:val="ConsPlusTitlePage"/>
    <w:rsid w:val="006009C0"/>
    <w:pPr>
      <w:widowControl w:val="0"/>
      <w:autoSpaceDE w:val="0"/>
      <w:autoSpaceDN w:val="0"/>
      <w:adjustRightInd w:val="0"/>
      <w:ind w:firstLine="709"/>
      <w:jc w:val="both"/>
    </w:pPr>
    <w:rPr>
      <w:rFonts w:ascii="Tahoma" w:eastAsia="Times New Roman" w:hAnsi="Tahoma" w:cs="Tahoma"/>
      <w:sz w:val="20"/>
      <w:szCs w:val="20"/>
      <w:lang w:eastAsia="ru-RU"/>
    </w:rPr>
  </w:style>
  <w:style w:type="paragraph" w:customStyle="1" w:styleId="ConsPlusJurTerm">
    <w:name w:val="ConsPlusJurTerm"/>
    <w:rsid w:val="006009C0"/>
    <w:pPr>
      <w:widowControl w:val="0"/>
      <w:autoSpaceDE w:val="0"/>
      <w:autoSpaceDN w:val="0"/>
      <w:adjustRightInd w:val="0"/>
      <w:ind w:firstLine="709"/>
      <w:jc w:val="both"/>
    </w:pPr>
    <w:rPr>
      <w:rFonts w:ascii="Tahoma" w:eastAsia="Times New Roman" w:hAnsi="Tahoma" w:cs="Tahoma"/>
      <w:sz w:val="26"/>
      <w:szCs w:val="26"/>
      <w:lang w:eastAsia="ru-RU"/>
    </w:rPr>
  </w:style>
  <w:style w:type="paragraph" w:customStyle="1" w:styleId="ConsPlusNormal0">
    <w:name w:val="ConsPlusNormal"/>
    <w:link w:val="ConsPlusNormal1"/>
    <w:qFormat/>
    <w:rsid w:val="006009C0"/>
    <w:pPr>
      <w:widowControl w:val="0"/>
      <w:suppressAutoHyphens/>
      <w:autoSpaceDE w:val="0"/>
    </w:pPr>
    <w:rPr>
      <w:rFonts w:ascii="Arial" w:eastAsia="Arial" w:hAnsi="Arial" w:cs="Arial"/>
      <w:sz w:val="16"/>
      <w:szCs w:val="16"/>
      <w:lang w:eastAsia="hi-IN" w:bidi="hi-IN"/>
    </w:rPr>
  </w:style>
  <w:style w:type="paragraph" w:customStyle="1" w:styleId="Nonformat">
    <w:name w:val="Nonformat"/>
    <w:basedOn w:val="a1"/>
    <w:link w:val="Nonformat0"/>
    <w:rsid w:val="000A46F6"/>
    <w:pPr>
      <w:widowControl w:val="0"/>
      <w:suppressAutoHyphens/>
      <w:ind w:firstLine="0"/>
      <w:jc w:val="left"/>
    </w:pPr>
    <w:rPr>
      <w:rFonts w:ascii="Consultant" w:eastAsia="Arial" w:hAnsi="Consultant"/>
      <w:sz w:val="20"/>
      <w:szCs w:val="20"/>
      <w:lang w:eastAsia="ar-SA"/>
    </w:rPr>
  </w:style>
  <w:style w:type="character" w:customStyle="1" w:styleId="Nonformat0">
    <w:name w:val="Nonformat Знак"/>
    <w:link w:val="Nonformat"/>
    <w:rsid w:val="000A46F6"/>
    <w:rPr>
      <w:rFonts w:ascii="Consultant" w:eastAsia="Arial" w:hAnsi="Consultant" w:cs="Times New Roman"/>
      <w:sz w:val="20"/>
      <w:szCs w:val="20"/>
      <w:lang w:eastAsia="ar-SA"/>
    </w:rPr>
  </w:style>
  <w:style w:type="character" w:customStyle="1" w:styleId="ConsPlusNormal1">
    <w:name w:val="ConsPlusNormal Знак"/>
    <w:link w:val="ConsPlusNormal0"/>
    <w:locked/>
    <w:rsid w:val="00795FB0"/>
    <w:rPr>
      <w:rFonts w:ascii="Arial" w:eastAsia="Arial" w:hAnsi="Arial" w:cs="Arial"/>
      <w:sz w:val="16"/>
      <w:szCs w:val="16"/>
      <w:lang w:eastAsia="hi-IN" w:bidi="hi-IN"/>
    </w:rPr>
  </w:style>
  <w:style w:type="paragraph" w:customStyle="1" w:styleId="default">
    <w:name w:val="default"/>
    <w:basedOn w:val="a1"/>
    <w:rsid w:val="005D1474"/>
    <w:pPr>
      <w:spacing w:before="100" w:beforeAutospacing="1" w:after="100" w:afterAutospacing="1"/>
      <w:ind w:firstLine="0"/>
      <w:jc w:val="left"/>
    </w:pPr>
    <w:rPr>
      <w:sz w:val="24"/>
      <w:szCs w:val="24"/>
    </w:rPr>
  </w:style>
  <w:style w:type="character" w:customStyle="1" w:styleId="affa">
    <w:name w:val="Абзац списка Знак"/>
    <w:aliases w:val="it_List1 Знак,Абзац списка литеральный Знак,lp1 Знак,Bullet List Знак,FooterText Знак,numbered Знак,Paragraphe de liste1 Знак,Абзац основного текста Знак,Table-Normal Знак,RSHB_Table-Normal Знак,ТЗ список Знак,Bullet 1 Знак,Маркер Знак"/>
    <w:link w:val="aff9"/>
    <w:uiPriority w:val="99"/>
    <w:locked/>
    <w:rsid w:val="00C16743"/>
    <w:rPr>
      <w:rFonts w:ascii="Calibri" w:eastAsia="Calibri" w:hAnsi="Calibri" w:cs="Times New Roman"/>
    </w:rPr>
  </w:style>
  <w:style w:type="paragraph" w:customStyle="1" w:styleId="Default0">
    <w:name w:val="Default"/>
    <w:rsid w:val="000168A8"/>
    <w:pPr>
      <w:autoSpaceDE w:val="0"/>
      <w:autoSpaceDN w:val="0"/>
      <w:adjustRightInd w:val="0"/>
    </w:pPr>
    <w:rPr>
      <w:rFonts w:ascii="Arial" w:eastAsia="Times New Roman" w:hAnsi="Arial" w:cs="Arial"/>
      <w:color w:val="000000"/>
      <w:sz w:val="24"/>
      <w:szCs w:val="24"/>
      <w:lang w:eastAsia="ru-RU"/>
    </w:rPr>
  </w:style>
  <w:style w:type="character" w:customStyle="1" w:styleId="kursiv">
    <w:name w:val="kursiv"/>
    <w:rsid w:val="0016485C"/>
    <w:rPr>
      <w:i/>
      <w:noProof w:val="0"/>
      <w:lang w:val="ru-RU"/>
    </w:rPr>
  </w:style>
  <w:style w:type="paragraph" w:customStyle="1" w:styleId="ListNum">
    <w:name w:val="ListNum"/>
    <w:basedOn w:val="a1"/>
    <w:rsid w:val="0016485C"/>
    <w:pPr>
      <w:numPr>
        <w:numId w:val="21"/>
      </w:numPr>
      <w:tabs>
        <w:tab w:val="left" w:pos="284"/>
      </w:tabs>
      <w:spacing w:before="60"/>
    </w:pPr>
    <w:rPr>
      <w:sz w:val="22"/>
      <w:szCs w:val="24"/>
    </w:rPr>
  </w:style>
  <w:style w:type="character" w:customStyle="1" w:styleId="PalatinoLinotype9pt">
    <w:name w:val="Основной текст + Palatino Linotype;9 pt"/>
    <w:basedOn w:val="aff6"/>
    <w:rsid w:val="00B47747"/>
    <w:rPr>
      <w:rFonts w:ascii="Palatino Linotype" w:eastAsia="Palatino Linotype" w:hAnsi="Palatino Linotype" w:cs="Palatino Linotype"/>
      <w:sz w:val="18"/>
      <w:szCs w:val="18"/>
      <w:shd w:val="clear" w:color="auto" w:fill="FFFFFF"/>
    </w:rPr>
  </w:style>
  <w:style w:type="paragraph" w:customStyle="1" w:styleId="Style1">
    <w:name w:val="Style1"/>
    <w:basedOn w:val="a1"/>
    <w:rsid w:val="00823E2F"/>
    <w:pPr>
      <w:widowControl w:val="0"/>
      <w:autoSpaceDE w:val="0"/>
      <w:autoSpaceDN w:val="0"/>
      <w:adjustRightInd w:val="0"/>
      <w:spacing w:line="250" w:lineRule="exact"/>
      <w:ind w:firstLine="0"/>
      <w:jc w:val="center"/>
    </w:pPr>
    <w:rPr>
      <w:sz w:val="24"/>
      <w:szCs w:val="24"/>
    </w:rPr>
  </w:style>
  <w:style w:type="character" w:customStyle="1" w:styleId="FontStyle18">
    <w:name w:val="Font Style18"/>
    <w:rsid w:val="00823E2F"/>
    <w:rPr>
      <w:rFonts w:ascii="Times New Roman" w:hAnsi="Times New Roman" w:cs="Times New Roman"/>
      <w:sz w:val="20"/>
      <w:szCs w:val="20"/>
    </w:rPr>
  </w:style>
  <w:style w:type="paragraph" w:customStyle="1" w:styleId="Style8">
    <w:name w:val="Style8"/>
    <w:basedOn w:val="a1"/>
    <w:rsid w:val="00823E2F"/>
    <w:pPr>
      <w:widowControl w:val="0"/>
      <w:autoSpaceDE w:val="0"/>
      <w:autoSpaceDN w:val="0"/>
      <w:adjustRightInd w:val="0"/>
      <w:ind w:firstLine="0"/>
      <w:jc w:val="left"/>
    </w:pPr>
    <w:rPr>
      <w:sz w:val="24"/>
      <w:szCs w:val="24"/>
    </w:rPr>
  </w:style>
  <w:style w:type="paragraph" w:customStyle="1" w:styleId="Style10">
    <w:name w:val="Style10"/>
    <w:basedOn w:val="a1"/>
    <w:rsid w:val="00823E2F"/>
    <w:pPr>
      <w:widowControl w:val="0"/>
      <w:autoSpaceDE w:val="0"/>
      <w:autoSpaceDN w:val="0"/>
      <w:adjustRightInd w:val="0"/>
      <w:ind w:firstLine="0"/>
      <w:jc w:val="left"/>
    </w:pPr>
    <w:rPr>
      <w:sz w:val="24"/>
      <w:szCs w:val="24"/>
    </w:rPr>
  </w:style>
  <w:style w:type="paragraph" w:customStyle="1" w:styleId="Style12">
    <w:name w:val="Style12"/>
    <w:basedOn w:val="a1"/>
    <w:rsid w:val="00823E2F"/>
    <w:pPr>
      <w:widowControl w:val="0"/>
      <w:autoSpaceDE w:val="0"/>
      <w:autoSpaceDN w:val="0"/>
      <w:adjustRightInd w:val="0"/>
      <w:ind w:firstLine="0"/>
      <w:jc w:val="left"/>
    </w:pPr>
    <w:rPr>
      <w:sz w:val="24"/>
      <w:szCs w:val="24"/>
    </w:rPr>
  </w:style>
  <w:style w:type="paragraph" w:customStyle="1" w:styleId="Style13">
    <w:name w:val="Style13"/>
    <w:basedOn w:val="a1"/>
    <w:rsid w:val="00823E2F"/>
    <w:pPr>
      <w:widowControl w:val="0"/>
      <w:autoSpaceDE w:val="0"/>
      <w:autoSpaceDN w:val="0"/>
      <w:adjustRightInd w:val="0"/>
      <w:ind w:firstLine="0"/>
      <w:jc w:val="left"/>
    </w:pPr>
    <w:rPr>
      <w:sz w:val="24"/>
      <w:szCs w:val="24"/>
    </w:rPr>
  </w:style>
  <w:style w:type="character" w:customStyle="1" w:styleId="FontStyle20">
    <w:name w:val="Font Style20"/>
    <w:rsid w:val="00823E2F"/>
    <w:rPr>
      <w:rFonts w:ascii="Calibri" w:hAnsi="Calibri" w:cs="Calibri"/>
      <w:sz w:val="20"/>
      <w:szCs w:val="20"/>
    </w:rPr>
  </w:style>
  <w:style w:type="character" w:customStyle="1" w:styleId="FontStyle17">
    <w:name w:val="Font Style17"/>
    <w:rsid w:val="00823E2F"/>
    <w:rPr>
      <w:rFonts w:ascii="Times New Roman" w:hAnsi="Times New Roman" w:cs="Times New Roman"/>
      <w:b/>
      <w:bCs/>
      <w:sz w:val="22"/>
      <w:szCs w:val="22"/>
    </w:rPr>
  </w:style>
  <w:style w:type="table" w:customStyle="1" w:styleId="1b">
    <w:name w:val="Сетка таблицы1"/>
    <w:basedOn w:val="a3"/>
    <w:next w:val="aff8"/>
    <w:uiPriority w:val="39"/>
    <w:rsid w:val="005D675D"/>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f8"/>
    <w:uiPriority w:val="39"/>
    <w:rsid w:val="005D675D"/>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3"/>
    <w:next w:val="aff8"/>
    <w:uiPriority w:val="39"/>
    <w:rsid w:val="005D675D"/>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f8"/>
    <w:uiPriority w:val="59"/>
    <w:rsid w:val="005701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ff8"/>
    <w:uiPriority w:val="39"/>
    <w:rsid w:val="0045471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8"/>
    <w:uiPriority w:val="39"/>
    <w:rsid w:val="002B52CE"/>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Placeholder Text"/>
    <w:basedOn w:val="a2"/>
    <w:uiPriority w:val="99"/>
    <w:semiHidden/>
    <w:rsid w:val="00F67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7927">
      <w:bodyDiv w:val="1"/>
      <w:marLeft w:val="0"/>
      <w:marRight w:val="0"/>
      <w:marTop w:val="0"/>
      <w:marBottom w:val="0"/>
      <w:divBdr>
        <w:top w:val="none" w:sz="0" w:space="0" w:color="auto"/>
        <w:left w:val="none" w:sz="0" w:space="0" w:color="auto"/>
        <w:bottom w:val="none" w:sz="0" w:space="0" w:color="auto"/>
        <w:right w:val="none" w:sz="0" w:space="0" w:color="auto"/>
      </w:divBdr>
    </w:div>
    <w:div w:id="97914394">
      <w:bodyDiv w:val="1"/>
      <w:marLeft w:val="0"/>
      <w:marRight w:val="0"/>
      <w:marTop w:val="0"/>
      <w:marBottom w:val="0"/>
      <w:divBdr>
        <w:top w:val="none" w:sz="0" w:space="0" w:color="auto"/>
        <w:left w:val="none" w:sz="0" w:space="0" w:color="auto"/>
        <w:bottom w:val="none" w:sz="0" w:space="0" w:color="auto"/>
        <w:right w:val="none" w:sz="0" w:space="0" w:color="auto"/>
      </w:divBdr>
    </w:div>
    <w:div w:id="111022914">
      <w:bodyDiv w:val="1"/>
      <w:marLeft w:val="0"/>
      <w:marRight w:val="0"/>
      <w:marTop w:val="0"/>
      <w:marBottom w:val="0"/>
      <w:divBdr>
        <w:top w:val="none" w:sz="0" w:space="0" w:color="auto"/>
        <w:left w:val="none" w:sz="0" w:space="0" w:color="auto"/>
        <w:bottom w:val="none" w:sz="0" w:space="0" w:color="auto"/>
        <w:right w:val="none" w:sz="0" w:space="0" w:color="auto"/>
      </w:divBdr>
    </w:div>
    <w:div w:id="134371087">
      <w:bodyDiv w:val="1"/>
      <w:marLeft w:val="0"/>
      <w:marRight w:val="0"/>
      <w:marTop w:val="0"/>
      <w:marBottom w:val="0"/>
      <w:divBdr>
        <w:top w:val="none" w:sz="0" w:space="0" w:color="auto"/>
        <w:left w:val="none" w:sz="0" w:space="0" w:color="auto"/>
        <w:bottom w:val="none" w:sz="0" w:space="0" w:color="auto"/>
        <w:right w:val="none" w:sz="0" w:space="0" w:color="auto"/>
      </w:divBdr>
    </w:div>
    <w:div w:id="172652643">
      <w:bodyDiv w:val="1"/>
      <w:marLeft w:val="0"/>
      <w:marRight w:val="0"/>
      <w:marTop w:val="0"/>
      <w:marBottom w:val="0"/>
      <w:divBdr>
        <w:top w:val="none" w:sz="0" w:space="0" w:color="auto"/>
        <w:left w:val="none" w:sz="0" w:space="0" w:color="auto"/>
        <w:bottom w:val="none" w:sz="0" w:space="0" w:color="auto"/>
        <w:right w:val="none" w:sz="0" w:space="0" w:color="auto"/>
      </w:divBdr>
    </w:div>
    <w:div w:id="186791874">
      <w:bodyDiv w:val="1"/>
      <w:marLeft w:val="0"/>
      <w:marRight w:val="0"/>
      <w:marTop w:val="0"/>
      <w:marBottom w:val="0"/>
      <w:divBdr>
        <w:top w:val="none" w:sz="0" w:space="0" w:color="auto"/>
        <w:left w:val="none" w:sz="0" w:space="0" w:color="auto"/>
        <w:bottom w:val="none" w:sz="0" w:space="0" w:color="auto"/>
        <w:right w:val="none" w:sz="0" w:space="0" w:color="auto"/>
      </w:divBdr>
    </w:div>
    <w:div w:id="299923207">
      <w:bodyDiv w:val="1"/>
      <w:marLeft w:val="0"/>
      <w:marRight w:val="0"/>
      <w:marTop w:val="0"/>
      <w:marBottom w:val="0"/>
      <w:divBdr>
        <w:top w:val="none" w:sz="0" w:space="0" w:color="auto"/>
        <w:left w:val="none" w:sz="0" w:space="0" w:color="auto"/>
        <w:bottom w:val="none" w:sz="0" w:space="0" w:color="auto"/>
        <w:right w:val="none" w:sz="0" w:space="0" w:color="auto"/>
      </w:divBdr>
    </w:div>
    <w:div w:id="343437943">
      <w:bodyDiv w:val="1"/>
      <w:marLeft w:val="0"/>
      <w:marRight w:val="0"/>
      <w:marTop w:val="0"/>
      <w:marBottom w:val="0"/>
      <w:divBdr>
        <w:top w:val="none" w:sz="0" w:space="0" w:color="auto"/>
        <w:left w:val="none" w:sz="0" w:space="0" w:color="auto"/>
        <w:bottom w:val="none" w:sz="0" w:space="0" w:color="auto"/>
        <w:right w:val="none" w:sz="0" w:space="0" w:color="auto"/>
      </w:divBdr>
    </w:div>
    <w:div w:id="501815952">
      <w:bodyDiv w:val="1"/>
      <w:marLeft w:val="0"/>
      <w:marRight w:val="0"/>
      <w:marTop w:val="0"/>
      <w:marBottom w:val="0"/>
      <w:divBdr>
        <w:top w:val="none" w:sz="0" w:space="0" w:color="auto"/>
        <w:left w:val="none" w:sz="0" w:space="0" w:color="auto"/>
        <w:bottom w:val="none" w:sz="0" w:space="0" w:color="auto"/>
        <w:right w:val="none" w:sz="0" w:space="0" w:color="auto"/>
      </w:divBdr>
    </w:div>
    <w:div w:id="530536253">
      <w:bodyDiv w:val="1"/>
      <w:marLeft w:val="0"/>
      <w:marRight w:val="0"/>
      <w:marTop w:val="0"/>
      <w:marBottom w:val="0"/>
      <w:divBdr>
        <w:top w:val="none" w:sz="0" w:space="0" w:color="auto"/>
        <w:left w:val="none" w:sz="0" w:space="0" w:color="auto"/>
        <w:bottom w:val="none" w:sz="0" w:space="0" w:color="auto"/>
        <w:right w:val="none" w:sz="0" w:space="0" w:color="auto"/>
      </w:divBdr>
    </w:div>
    <w:div w:id="663552469">
      <w:bodyDiv w:val="1"/>
      <w:marLeft w:val="0"/>
      <w:marRight w:val="0"/>
      <w:marTop w:val="0"/>
      <w:marBottom w:val="0"/>
      <w:divBdr>
        <w:top w:val="none" w:sz="0" w:space="0" w:color="auto"/>
        <w:left w:val="none" w:sz="0" w:space="0" w:color="auto"/>
        <w:bottom w:val="none" w:sz="0" w:space="0" w:color="auto"/>
        <w:right w:val="none" w:sz="0" w:space="0" w:color="auto"/>
      </w:divBdr>
    </w:div>
    <w:div w:id="683357685">
      <w:bodyDiv w:val="1"/>
      <w:marLeft w:val="0"/>
      <w:marRight w:val="0"/>
      <w:marTop w:val="0"/>
      <w:marBottom w:val="0"/>
      <w:divBdr>
        <w:top w:val="none" w:sz="0" w:space="0" w:color="auto"/>
        <w:left w:val="none" w:sz="0" w:space="0" w:color="auto"/>
        <w:bottom w:val="none" w:sz="0" w:space="0" w:color="auto"/>
        <w:right w:val="none" w:sz="0" w:space="0" w:color="auto"/>
      </w:divBdr>
    </w:div>
    <w:div w:id="751777081">
      <w:bodyDiv w:val="1"/>
      <w:marLeft w:val="0"/>
      <w:marRight w:val="0"/>
      <w:marTop w:val="0"/>
      <w:marBottom w:val="0"/>
      <w:divBdr>
        <w:top w:val="none" w:sz="0" w:space="0" w:color="auto"/>
        <w:left w:val="none" w:sz="0" w:space="0" w:color="auto"/>
        <w:bottom w:val="none" w:sz="0" w:space="0" w:color="auto"/>
        <w:right w:val="none" w:sz="0" w:space="0" w:color="auto"/>
      </w:divBdr>
    </w:div>
    <w:div w:id="779378756">
      <w:bodyDiv w:val="1"/>
      <w:marLeft w:val="0"/>
      <w:marRight w:val="0"/>
      <w:marTop w:val="0"/>
      <w:marBottom w:val="0"/>
      <w:divBdr>
        <w:top w:val="none" w:sz="0" w:space="0" w:color="auto"/>
        <w:left w:val="none" w:sz="0" w:space="0" w:color="auto"/>
        <w:bottom w:val="none" w:sz="0" w:space="0" w:color="auto"/>
        <w:right w:val="none" w:sz="0" w:space="0" w:color="auto"/>
      </w:divBdr>
      <w:divsChild>
        <w:div w:id="2075885006">
          <w:marLeft w:val="0"/>
          <w:marRight w:val="0"/>
          <w:marTop w:val="0"/>
          <w:marBottom w:val="0"/>
          <w:divBdr>
            <w:top w:val="none" w:sz="0" w:space="0" w:color="auto"/>
            <w:left w:val="none" w:sz="0" w:space="0" w:color="auto"/>
            <w:bottom w:val="none" w:sz="0" w:space="0" w:color="auto"/>
            <w:right w:val="none" w:sz="0" w:space="0" w:color="auto"/>
          </w:divBdr>
        </w:div>
      </w:divsChild>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24264697">
      <w:bodyDiv w:val="1"/>
      <w:marLeft w:val="0"/>
      <w:marRight w:val="0"/>
      <w:marTop w:val="0"/>
      <w:marBottom w:val="0"/>
      <w:divBdr>
        <w:top w:val="none" w:sz="0" w:space="0" w:color="auto"/>
        <w:left w:val="none" w:sz="0" w:space="0" w:color="auto"/>
        <w:bottom w:val="none" w:sz="0" w:space="0" w:color="auto"/>
        <w:right w:val="none" w:sz="0" w:space="0" w:color="auto"/>
      </w:divBdr>
    </w:div>
    <w:div w:id="1113595716">
      <w:bodyDiv w:val="1"/>
      <w:marLeft w:val="0"/>
      <w:marRight w:val="0"/>
      <w:marTop w:val="0"/>
      <w:marBottom w:val="0"/>
      <w:divBdr>
        <w:top w:val="none" w:sz="0" w:space="0" w:color="auto"/>
        <w:left w:val="none" w:sz="0" w:space="0" w:color="auto"/>
        <w:bottom w:val="none" w:sz="0" w:space="0" w:color="auto"/>
        <w:right w:val="none" w:sz="0" w:space="0" w:color="auto"/>
      </w:divBdr>
    </w:div>
    <w:div w:id="1284919381">
      <w:bodyDiv w:val="1"/>
      <w:marLeft w:val="0"/>
      <w:marRight w:val="0"/>
      <w:marTop w:val="0"/>
      <w:marBottom w:val="0"/>
      <w:divBdr>
        <w:top w:val="none" w:sz="0" w:space="0" w:color="auto"/>
        <w:left w:val="none" w:sz="0" w:space="0" w:color="auto"/>
        <w:bottom w:val="none" w:sz="0" w:space="0" w:color="auto"/>
        <w:right w:val="none" w:sz="0" w:space="0" w:color="auto"/>
      </w:divBdr>
    </w:div>
    <w:div w:id="1342507340">
      <w:bodyDiv w:val="1"/>
      <w:marLeft w:val="0"/>
      <w:marRight w:val="0"/>
      <w:marTop w:val="0"/>
      <w:marBottom w:val="0"/>
      <w:divBdr>
        <w:top w:val="none" w:sz="0" w:space="0" w:color="auto"/>
        <w:left w:val="none" w:sz="0" w:space="0" w:color="auto"/>
        <w:bottom w:val="none" w:sz="0" w:space="0" w:color="auto"/>
        <w:right w:val="none" w:sz="0" w:space="0" w:color="auto"/>
      </w:divBdr>
    </w:div>
    <w:div w:id="1457093851">
      <w:bodyDiv w:val="1"/>
      <w:marLeft w:val="0"/>
      <w:marRight w:val="0"/>
      <w:marTop w:val="0"/>
      <w:marBottom w:val="0"/>
      <w:divBdr>
        <w:top w:val="none" w:sz="0" w:space="0" w:color="auto"/>
        <w:left w:val="none" w:sz="0" w:space="0" w:color="auto"/>
        <w:bottom w:val="none" w:sz="0" w:space="0" w:color="auto"/>
        <w:right w:val="none" w:sz="0" w:space="0" w:color="auto"/>
      </w:divBdr>
    </w:div>
    <w:div w:id="1693453240">
      <w:bodyDiv w:val="1"/>
      <w:marLeft w:val="0"/>
      <w:marRight w:val="0"/>
      <w:marTop w:val="0"/>
      <w:marBottom w:val="0"/>
      <w:divBdr>
        <w:top w:val="none" w:sz="0" w:space="0" w:color="auto"/>
        <w:left w:val="none" w:sz="0" w:space="0" w:color="auto"/>
        <w:bottom w:val="none" w:sz="0" w:space="0" w:color="auto"/>
        <w:right w:val="none" w:sz="0" w:space="0" w:color="auto"/>
      </w:divBdr>
    </w:div>
    <w:div w:id="1704743607">
      <w:bodyDiv w:val="1"/>
      <w:marLeft w:val="0"/>
      <w:marRight w:val="0"/>
      <w:marTop w:val="0"/>
      <w:marBottom w:val="0"/>
      <w:divBdr>
        <w:top w:val="none" w:sz="0" w:space="0" w:color="auto"/>
        <w:left w:val="none" w:sz="0" w:space="0" w:color="auto"/>
        <w:bottom w:val="none" w:sz="0" w:space="0" w:color="auto"/>
        <w:right w:val="none" w:sz="0" w:space="0" w:color="auto"/>
      </w:divBdr>
    </w:div>
    <w:div w:id="1756394763">
      <w:bodyDiv w:val="1"/>
      <w:marLeft w:val="0"/>
      <w:marRight w:val="0"/>
      <w:marTop w:val="0"/>
      <w:marBottom w:val="0"/>
      <w:divBdr>
        <w:top w:val="none" w:sz="0" w:space="0" w:color="auto"/>
        <w:left w:val="none" w:sz="0" w:space="0" w:color="auto"/>
        <w:bottom w:val="none" w:sz="0" w:space="0" w:color="auto"/>
        <w:right w:val="none" w:sz="0" w:space="0" w:color="auto"/>
      </w:divBdr>
      <w:divsChild>
        <w:div w:id="1576281398">
          <w:marLeft w:val="0"/>
          <w:marRight w:val="0"/>
          <w:marTop w:val="0"/>
          <w:marBottom w:val="0"/>
          <w:divBdr>
            <w:top w:val="none" w:sz="0" w:space="0" w:color="auto"/>
            <w:left w:val="none" w:sz="0" w:space="0" w:color="auto"/>
            <w:bottom w:val="none" w:sz="0" w:space="0" w:color="auto"/>
            <w:right w:val="none" w:sz="0" w:space="0" w:color="auto"/>
          </w:divBdr>
        </w:div>
        <w:div w:id="282007182">
          <w:marLeft w:val="0"/>
          <w:marRight w:val="0"/>
          <w:marTop w:val="0"/>
          <w:marBottom w:val="0"/>
          <w:divBdr>
            <w:top w:val="none" w:sz="0" w:space="0" w:color="auto"/>
            <w:left w:val="none" w:sz="0" w:space="0" w:color="auto"/>
            <w:bottom w:val="none" w:sz="0" w:space="0" w:color="auto"/>
            <w:right w:val="none" w:sz="0" w:space="0" w:color="auto"/>
          </w:divBdr>
        </w:div>
        <w:div w:id="1135366824">
          <w:marLeft w:val="0"/>
          <w:marRight w:val="0"/>
          <w:marTop w:val="0"/>
          <w:marBottom w:val="0"/>
          <w:divBdr>
            <w:top w:val="none" w:sz="0" w:space="0" w:color="auto"/>
            <w:left w:val="none" w:sz="0" w:space="0" w:color="auto"/>
            <w:bottom w:val="none" w:sz="0" w:space="0" w:color="auto"/>
            <w:right w:val="none" w:sz="0" w:space="0" w:color="auto"/>
          </w:divBdr>
        </w:div>
        <w:div w:id="105741007">
          <w:marLeft w:val="0"/>
          <w:marRight w:val="0"/>
          <w:marTop w:val="0"/>
          <w:marBottom w:val="0"/>
          <w:divBdr>
            <w:top w:val="none" w:sz="0" w:space="0" w:color="auto"/>
            <w:left w:val="none" w:sz="0" w:space="0" w:color="auto"/>
            <w:bottom w:val="none" w:sz="0" w:space="0" w:color="auto"/>
            <w:right w:val="none" w:sz="0" w:space="0" w:color="auto"/>
          </w:divBdr>
        </w:div>
        <w:div w:id="2029212660">
          <w:marLeft w:val="0"/>
          <w:marRight w:val="0"/>
          <w:marTop w:val="0"/>
          <w:marBottom w:val="0"/>
          <w:divBdr>
            <w:top w:val="none" w:sz="0" w:space="0" w:color="auto"/>
            <w:left w:val="none" w:sz="0" w:space="0" w:color="auto"/>
            <w:bottom w:val="none" w:sz="0" w:space="0" w:color="auto"/>
            <w:right w:val="none" w:sz="0" w:space="0" w:color="auto"/>
          </w:divBdr>
        </w:div>
      </w:divsChild>
    </w:div>
    <w:div w:id="1787307925">
      <w:bodyDiv w:val="1"/>
      <w:marLeft w:val="0"/>
      <w:marRight w:val="0"/>
      <w:marTop w:val="0"/>
      <w:marBottom w:val="0"/>
      <w:divBdr>
        <w:top w:val="none" w:sz="0" w:space="0" w:color="auto"/>
        <w:left w:val="none" w:sz="0" w:space="0" w:color="auto"/>
        <w:bottom w:val="none" w:sz="0" w:space="0" w:color="auto"/>
        <w:right w:val="none" w:sz="0" w:space="0" w:color="auto"/>
      </w:divBdr>
    </w:div>
    <w:div w:id="1848595904">
      <w:bodyDiv w:val="1"/>
      <w:marLeft w:val="0"/>
      <w:marRight w:val="0"/>
      <w:marTop w:val="0"/>
      <w:marBottom w:val="0"/>
      <w:divBdr>
        <w:top w:val="none" w:sz="0" w:space="0" w:color="auto"/>
        <w:left w:val="none" w:sz="0" w:space="0" w:color="auto"/>
        <w:bottom w:val="none" w:sz="0" w:space="0" w:color="auto"/>
        <w:right w:val="none" w:sz="0" w:space="0" w:color="auto"/>
      </w:divBdr>
    </w:div>
    <w:div w:id="1880361786">
      <w:bodyDiv w:val="1"/>
      <w:marLeft w:val="0"/>
      <w:marRight w:val="0"/>
      <w:marTop w:val="0"/>
      <w:marBottom w:val="0"/>
      <w:divBdr>
        <w:top w:val="none" w:sz="0" w:space="0" w:color="auto"/>
        <w:left w:val="none" w:sz="0" w:space="0" w:color="auto"/>
        <w:bottom w:val="none" w:sz="0" w:space="0" w:color="auto"/>
        <w:right w:val="none" w:sz="0" w:space="0" w:color="auto"/>
      </w:divBdr>
    </w:div>
    <w:div w:id="1896356049">
      <w:bodyDiv w:val="1"/>
      <w:marLeft w:val="0"/>
      <w:marRight w:val="0"/>
      <w:marTop w:val="0"/>
      <w:marBottom w:val="0"/>
      <w:divBdr>
        <w:top w:val="none" w:sz="0" w:space="0" w:color="auto"/>
        <w:left w:val="none" w:sz="0" w:space="0" w:color="auto"/>
        <w:bottom w:val="none" w:sz="0" w:space="0" w:color="auto"/>
        <w:right w:val="none" w:sz="0" w:space="0" w:color="auto"/>
      </w:divBdr>
    </w:div>
    <w:div w:id="1972204954">
      <w:bodyDiv w:val="1"/>
      <w:marLeft w:val="0"/>
      <w:marRight w:val="0"/>
      <w:marTop w:val="0"/>
      <w:marBottom w:val="0"/>
      <w:divBdr>
        <w:top w:val="none" w:sz="0" w:space="0" w:color="auto"/>
        <w:left w:val="none" w:sz="0" w:space="0" w:color="auto"/>
        <w:bottom w:val="none" w:sz="0" w:space="0" w:color="auto"/>
        <w:right w:val="none" w:sz="0" w:space="0" w:color="auto"/>
      </w:divBdr>
    </w:div>
    <w:div w:id="2079204634">
      <w:bodyDiv w:val="1"/>
      <w:marLeft w:val="0"/>
      <w:marRight w:val="0"/>
      <w:marTop w:val="0"/>
      <w:marBottom w:val="0"/>
      <w:divBdr>
        <w:top w:val="none" w:sz="0" w:space="0" w:color="auto"/>
        <w:left w:val="none" w:sz="0" w:space="0" w:color="auto"/>
        <w:bottom w:val="none" w:sz="0" w:space="0" w:color="auto"/>
        <w:right w:val="none" w:sz="0" w:space="0" w:color="auto"/>
      </w:divBdr>
    </w:div>
    <w:div w:id="2132937538">
      <w:bodyDiv w:val="1"/>
      <w:marLeft w:val="0"/>
      <w:marRight w:val="0"/>
      <w:marTop w:val="0"/>
      <w:marBottom w:val="0"/>
      <w:divBdr>
        <w:top w:val="none" w:sz="0" w:space="0" w:color="auto"/>
        <w:left w:val="none" w:sz="0" w:space="0" w:color="auto"/>
        <w:bottom w:val="none" w:sz="0" w:space="0" w:color="auto"/>
        <w:right w:val="none" w:sz="0" w:space="0" w:color="auto"/>
      </w:divBdr>
    </w:div>
    <w:div w:id="2138599891">
      <w:bodyDiv w:val="1"/>
      <w:marLeft w:val="0"/>
      <w:marRight w:val="0"/>
      <w:marTop w:val="0"/>
      <w:marBottom w:val="0"/>
      <w:divBdr>
        <w:top w:val="none" w:sz="0" w:space="0" w:color="auto"/>
        <w:left w:val="none" w:sz="0" w:space="0" w:color="auto"/>
        <w:bottom w:val="none" w:sz="0" w:space="0" w:color="auto"/>
        <w:right w:val="none" w:sz="0" w:space="0" w:color="auto"/>
      </w:divBdr>
      <w:divsChild>
        <w:div w:id="30732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13" Type="http://schemas.openxmlformats.org/officeDocument/2006/relationships/hyperlink" Target="consultantplus://offline/ref=32C873D2A802F4595859FF7B5AFA4E149CECCB3E4ECFB3E33D1F010CD3A7N6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E69B63468D9E4659349037B58C7CB813C8021EFBB15ED88FCB93C7E0O4v8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77025/17c385541834fe9a0d0996c1da3f0df8816438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etp-regio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62A327939044F5B25A364BAD122670"/>
        <w:category>
          <w:name w:val="Общие"/>
          <w:gallery w:val="placeholder"/>
        </w:category>
        <w:types>
          <w:type w:val="bbPlcHdr"/>
        </w:types>
        <w:behaviors>
          <w:behavior w:val="content"/>
        </w:behaviors>
        <w:guid w:val="{3E37E1C3-F218-4945-BE4E-869FF49ECC11}"/>
      </w:docPartPr>
      <w:docPartBody>
        <w:p w:rsidR="006D001C" w:rsidRDefault="006D001C" w:rsidP="006D001C">
          <w:pPr>
            <w:pStyle w:val="7362A327939044F5B25A364BAD122670"/>
          </w:pPr>
          <w:r w:rsidRPr="00BD3835">
            <w:rPr>
              <w:rStyle w:val="a3"/>
            </w:rPr>
            <w:t>Место для ввода даты.</w:t>
          </w:r>
        </w:p>
      </w:docPartBody>
    </w:docPart>
    <w:docPart>
      <w:docPartPr>
        <w:name w:val="45827C682E5E47229ABD5D3C98B6448D"/>
        <w:category>
          <w:name w:val="Общие"/>
          <w:gallery w:val="placeholder"/>
        </w:category>
        <w:types>
          <w:type w:val="bbPlcHdr"/>
        </w:types>
        <w:behaviors>
          <w:behavior w:val="content"/>
        </w:behaviors>
        <w:guid w:val="{24477005-3BE4-4F5A-AE34-18938C749838}"/>
      </w:docPartPr>
      <w:docPartBody>
        <w:p w:rsidR="006D001C" w:rsidRDefault="006D001C" w:rsidP="006D001C">
          <w:pPr>
            <w:pStyle w:val="45827C682E5E47229ABD5D3C98B6448D"/>
          </w:pPr>
          <w:r w:rsidRPr="00BD3835">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00"/>
    <w:rsid w:val="00014BED"/>
    <w:rsid w:val="00042DE7"/>
    <w:rsid w:val="00060662"/>
    <w:rsid w:val="002E0E00"/>
    <w:rsid w:val="00327E7A"/>
    <w:rsid w:val="00333C98"/>
    <w:rsid w:val="00543DFD"/>
    <w:rsid w:val="005678F1"/>
    <w:rsid w:val="006D001C"/>
    <w:rsid w:val="00776F27"/>
    <w:rsid w:val="00810967"/>
    <w:rsid w:val="00853476"/>
    <w:rsid w:val="00886764"/>
    <w:rsid w:val="00896F60"/>
    <w:rsid w:val="008A2E5F"/>
    <w:rsid w:val="008B395C"/>
    <w:rsid w:val="009A31B8"/>
    <w:rsid w:val="00A53033"/>
    <w:rsid w:val="00AA2667"/>
    <w:rsid w:val="00AF5D40"/>
    <w:rsid w:val="00B42C4F"/>
    <w:rsid w:val="00CC48CA"/>
    <w:rsid w:val="00E354D1"/>
    <w:rsid w:val="00EE03CB"/>
    <w:rsid w:val="00F21C64"/>
    <w:rsid w:val="00FE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01C"/>
    <w:rPr>
      <w:color w:val="808080"/>
    </w:rPr>
  </w:style>
  <w:style w:type="paragraph" w:customStyle="1" w:styleId="BCBE3FEDC78F4C85A64649E311D1BFE5">
    <w:name w:val="BCBE3FEDC78F4C85A64649E311D1BFE5"/>
    <w:rsid w:val="002E0E00"/>
  </w:style>
  <w:style w:type="paragraph" w:customStyle="1" w:styleId="7D4BDFB535C34CD394C6A17628F165F6">
    <w:name w:val="7D4BDFB535C34CD394C6A17628F165F6"/>
    <w:rsid w:val="002E0E00"/>
  </w:style>
  <w:style w:type="paragraph" w:customStyle="1" w:styleId="09ED63858F0E4956A3A30D53E332B2C1">
    <w:name w:val="09ED63858F0E4956A3A30D53E332B2C1"/>
    <w:rsid w:val="00EE03CB"/>
  </w:style>
  <w:style w:type="paragraph" w:customStyle="1" w:styleId="7362A327939044F5B25A364BAD122670">
    <w:name w:val="7362A327939044F5B25A364BAD122670"/>
    <w:rsid w:val="006D001C"/>
  </w:style>
  <w:style w:type="paragraph" w:customStyle="1" w:styleId="45827C682E5E47229ABD5D3C98B6448D">
    <w:name w:val="45827C682E5E47229ABD5D3C98B6448D"/>
    <w:rsid w:val="006D0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6CBB-7339-4638-A927-7B4A1094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7051</Words>
  <Characters>40195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Лукьянова Татьяна Александровна</dc:creator>
  <cp:lastModifiedBy>Бесхмелевский Максим</cp:lastModifiedBy>
  <cp:revision>36</cp:revision>
  <cp:lastPrinted>2021-09-28T08:56:00Z</cp:lastPrinted>
  <dcterms:created xsi:type="dcterms:W3CDTF">2022-02-10T06:12:00Z</dcterms:created>
  <dcterms:modified xsi:type="dcterms:W3CDTF">2022-04-06T13:51:00Z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-1919152691</vt:i4>
  </property>
  <property fmtid="{D5CDD505-2E9C-101B-9397-08002B2CF9AE}" pid="3" name="_NewReviewCycle">
    <vt:lpwstr/>
  </property>
  <property fmtid="{D5CDD505-2E9C-101B-9397-08002B2CF9AE}" pid="4" name="_EmailSubject">
    <vt:lpwstr>зк, зп</vt:lpwstr>
  </property>
  <property fmtid="{D5CDD505-2E9C-101B-9397-08002B2CF9AE}" pid="5" name="_AuthorEmail">
    <vt:lpwstr>sobol@adm.kaluga.ru</vt:lpwstr>
  </property>
  <property fmtid="{D5CDD505-2E9C-101B-9397-08002B2CF9AE}" pid="6" name="_AuthorEmailDisplayName">
    <vt:lpwstr>Соболь Алевтина Ивановна</vt:lpwstr>
  </property>
  <property fmtid="{D5CDD505-2E9C-101B-9397-08002B2CF9AE}" pid="7" name="_ReviewingToolsShownOnce">
    <vt:lpwstr/>
  </property>
</Properties>
</file>