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0419" w14:textId="77777777" w:rsidR="00A5731D" w:rsidRPr="0013475A" w:rsidRDefault="00192795" w:rsidP="00D96E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475A">
        <w:rPr>
          <w:rFonts w:ascii="Times New Roman" w:hAnsi="Times New Roman" w:cs="Times New Roman"/>
          <w:b/>
        </w:rPr>
        <w:t xml:space="preserve">Техническое задание </w:t>
      </w:r>
    </w:p>
    <w:p w14:paraId="6C6E3262" w14:textId="77777777" w:rsidR="00192795" w:rsidRPr="0013475A" w:rsidRDefault="00192795" w:rsidP="00552A1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3475A">
        <w:rPr>
          <w:rFonts w:ascii="Times New Roman" w:hAnsi="Times New Roman" w:cs="Times New Roman"/>
          <w:b/>
        </w:rPr>
        <w:t xml:space="preserve">на поставку </w:t>
      </w:r>
      <w:bookmarkStart w:id="0" w:name="_Hlk100658013"/>
      <w:r w:rsidR="007B63E2" w:rsidRPr="0013475A">
        <w:rPr>
          <w:rFonts w:ascii="Times New Roman" w:hAnsi="Times New Roman" w:cs="Times New Roman"/>
          <w:b/>
        </w:rPr>
        <w:t>продуктов питания (</w:t>
      </w:r>
      <w:r w:rsidR="0085015B">
        <w:rPr>
          <w:rFonts w:ascii="Times New Roman" w:hAnsi="Times New Roman" w:cs="Times New Roman"/>
          <w:b/>
        </w:rPr>
        <w:t>хлеб, бакалея</w:t>
      </w:r>
      <w:r w:rsidR="007B63E2" w:rsidRPr="0013475A">
        <w:rPr>
          <w:rFonts w:ascii="Times New Roman" w:hAnsi="Times New Roman" w:cs="Times New Roman"/>
          <w:b/>
        </w:rPr>
        <w:t>) для</w:t>
      </w:r>
      <w:r w:rsidR="00552A1D" w:rsidRPr="0013475A">
        <w:rPr>
          <w:rFonts w:ascii="Times New Roman" w:hAnsi="Times New Roman" w:cs="Times New Roman"/>
          <w:b/>
        </w:rPr>
        <w:t xml:space="preserve"> </w:t>
      </w:r>
      <w:hyperlink r:id="rId5" w:tgtFrame="_blank" w:history="1">
        <w:r w:rsidR="00573A13" w:rsidRPr="0013475A">
          <w:rPr>
            <w:rFonts w:ascii="Times New Roman" w:eastAsia="Times New Roman" w:hAnsi="Times New Roman" w:cs="Times New Roman"/>
            <w:b/>
            <w:lang w:eastAsia="ru-RU"/>
          </w:rPr>
          <w:t xml:space="preserve">ГАУ </w:t>
        </w:r>
        <w:r w:rsidR="006A48F8">
          <w:rPr>
            <w:rFonts w:ascii="Times New Roman" w:eastAsia="Times New Roman" w:hAnsi="Times New Roman" w:cs="Times New Roman"/>
            <w:b/>
            <w:lang w:eastAsia="ru-RU"/>
          </w:rPr>
          <w:t>«</w:t>
        </w:r>
        <w:r w:rsidR="00573A13" w:rsidRPr="0013475A">
          <w:rPr>
            <w:rFonts w:ascii="Times New Roman" w:eastAsia="Times New Roman" w:hAnsi="Times New Roman" w:cs="Times New Roman"/>
            <w:b/>
            <w:lang w:eastAsia="ru-RU"/>
          </w:rPr>
          <w:t>КЦСОН Октябрьского района г. Екатеринбурга</w:t>
        </w:r>
        <w:r w:rsidR="006A48F8">
          <w:rPr>
            <w:rFonts w:ascii="Times New Roman" w:eastAsia="Times New Roman" w:hAnsi="Times New Roman" w:cs="Times New Roman"/>
            <w:b/>
            <w:lang w:eastAsia="ru-RU"/>
          </w:rPr>
          <w:t>»</w:t>
        </w:r>
      </w:hyperlink>
      <w:bookmarkEnd w:id="0"/>
    </w:p>
    <w:p w14:paraId="5A8FCAD1" w14:textId="77777777" w:rsidR="00004AE1" w:rsidRPr="0013475A" w:rsidRDefault="00C52167" w:rsidP="00AC5A7A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13475A">
        <w:rPr>
          <w:rFonts w:ascii="Times New Roman" w:hAnsi="Times New Roman" w:cs="Times New Roman"/>
          <w:b/>
        </w:rPr>
        <w:t>Объект закупки и характеристики товара:</w:t>
      </w:r>
    </w:p>
    <w:p w14:paraId="59649F72" w14:textId="77777777" w:rsidR="00A5731D" w:rsidRDefault="00A5731D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highlight w:val="yellow"/>
        </w:rPr>
      </w:pPr>
    </w:p>
    <w:tbl>
      <w:tblPr>
        <w:tblW w:w="9781" w:type="dxa"/>
        <w:tblInd w:w="-57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993"/>
        <w:gridCol w:w="850"/>
      </w:tblGrid>
      <w:tr w:rsidR="006A48F8" w:rsidRPr="006A48F8" w14:paraId="67C944D6" w14:textId="77777777" w:rsidTr="0040205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B5C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2DF7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048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2CC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160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A48F8" w:rsidRPr="006A48F8" w14:paraId="2DB7D680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B456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24F9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"Крестьянский" подовый</w:t>
            </w:r>
            <w:r w:rsidR="00B6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6D94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ГОСТ, ТУ производителя (изготовителя)</w:t>
            </w:r>
          </w:p>
          <w:p w14:paraId="652889D3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Сорт муки: не хуже высшего</w:t>
            </w:r>
          </w:p>
          <w:p w14:paraId="5F3C534B" w14:textId="77777777" w:rsidR="00B615C2" w:rsidRPr="00CD6E68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Вкус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</w:t>
            </w: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войственный данному виду изделия, без постороннего привкуса.</w:t>
            </w:r>
          </w:p>
          <w:p w14:paraId="285456D0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</w:t>
            </w: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войственный данному виду изделия, без постороннего запаха.</w:t>
            </w:r>
          </w:p>
          <w:p w14:paraId="469338FD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  <w:p w14:paraId="18FE0A12" w14:textId="77777777" w:rsidR="006A48F8" w:rsidRPr="006A48F8" w:rsidRDefault="00B615C2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5C2">
              <w:rPr>
                <w:rFonts w:ascii="Times New Roman" w:eastAsia="Calibri" w:hAnsi="Times New Roman" w:cs="Times New Roman"/>
                <w:sz w:val="24"/>
                <w:szCs w:val="24"/>
              </w:rPr>
              <w:t>Вес упаковки: не менее 500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04F1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86D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6A48F8" w:rsidRPr="006A48F8" w14:paraId="39ED7E48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AB5E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F7D5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98C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5EB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EBD6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54A56B58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6EA4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654A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"Чусовской" подовый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AE50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31807-2018 и/или ТУ производителя (изготовителя)</w:t>
            </w:r>
          </w:p>
          <w:p w14:paraId="5A00F227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Сорт муки: не хуже 2</w:t>
            </w:r>
          </w:p>
          <w:p w14:paraId="715699C2" w14:textId="77777777" w:rsidR="00B615C2" w:rsidRPr="00CD6E68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Вкус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</w:t>
            </w: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войственный данному виду изделия, без постороннего привкуса.</w:t>
            </w:r>
          </w:p>
          <w:p w14:paraId="22558E48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</w:t>
            </w: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войственный данному виду изделия, без постороннего запаха.</w:t>
            </w:r>
          </w:p>
          <w:p w14:paraId="47401BB9" w14:textId="77777777" w:rsidR="00B615C2" w:rsidRDefault="00B615C2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  <w:p w14:paraId="0174718F" w14:textId="77777777" w:rsidR="006A48F8" w:rsidRPr="006A48F8" w:rsidRDefault="00B615C2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5C2">
              <w:rPr>
                <w:rFonts w:ascii="Times New Roman" w:eastAsia="Calibri" w:hAnsi="Times New Roman" w:cs="Times New Roman"/>
                <w:sz w:val="24"/>
                <w:szCs w:val="24"/>
              </w:rPr>
              <w:t>Вес упаковки: не менее 500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3D42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03A9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6A48F8" w:rsidRPr="006A48F8" w14:paraId="3B4985A3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00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6C8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482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9E81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515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612A3A7E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A458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8D8D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1BEF" w14:textId="77777777" w:rsidR="00B615C2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6292-93 Крупа рисовая. Технические условия</w:t>
            </w:r>
          </w:p>
          <w:p w14:paraId="6E608520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Сорт: не хуже 1</w:t>
            </w:r>
          </w:p>
          <w:p w14:paraId="07E00CA6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Запах: свойственный данной крупе, без посторонних запахов, не затхлый не плесневелый, без посторонних примесей</w:t>
            </w:r>
          </w:p>
          <w:p w14:paraId="3951DEB3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свойственный крупе, без посторонних привкусов, без признаков заражения вредителями</w:t>
            </w:r>
          </w:p>
          <w:p w14:paraId="14D93AD1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белый с различными оттенками</w:t>
            </w:r>
          </w:p>
          <w:p w14:paraId="6CB229D5" w14:textId="77777777" w:rsidR="006A48F8" w:rsidRPr="006A48F8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BC47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B8DA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48F8" w:rsidRPr="006A48F8" w14:paraId="71E226A9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F90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8E58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74C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0CF1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69F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2E657FD5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0461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AEC4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геркулес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7185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21149-93 «Хлопья овсяные. Технические условия (с Поправкой)»</w:t>
            </w:r>
          </w:p>
          <w:p w14:paraId="0146A668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белый с оттенками от кремового до желтоватого</w:t>
            </w:r>
          </w:p>
          <w:p w14:paraId="0E6A81E8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Запах: свойственный овсяной крупе без плесневого, затхлого и других посторонних запахов</w:t>
            </w:r>
          </w:p>
          <w:p w14:paraId="27065582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свойственный овсяной крупе без привкуса горечи и посторонних привкусов</w:t>
            </w:r>
          </w:p>
          <w:p w14:paraId="390B325B" w14:textId="77777777" w:rsidR="006A48F8" w:rsidRPr="006A48F8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B23F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13AC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48F8" w:rsidRPr="006A48F8" w14:paraId="0FB49FE9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D9C3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6FA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3F2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D90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0E34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4A5BA08F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57E8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23D7" w14:textId="77777777" w:rsid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ячневая</w:t>
            </w:r>
          </w:p>
          <w:p w14:paraId="65FFD0A9" w14:textId="77777777" w:rsidR="00B615C2" w:rsidRPr="006A48F8" w:rsidRDefault="00B615C2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D044" w14:textId="77777777" w:rsidR="006A48F8" w:rsidRDefault="00B615C2" w:rsidP="0040205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ГОСТ 5784-60</w:t>
            </w:r>
          </w:p>
          <w:p w14:paraId="47E6979F" w14:textId="77777777" w:rsidR="00B615C2" w:rsidRPr="006A48F8" w:rsidRDefault="00B615C2" w:rsidP="0040205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D35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6146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48F8" w:rsidRPr="006A48F8" w14:paraId="3460AC51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5788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BE1E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A33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68C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18B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51ABB6D0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6974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72A9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манная, марки "МТ" или "М"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B069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7022-2019 «Крупа манная. Технические условия (с Поправкой)»</w:t>
            </w:r>
          </w:p>
          <w:p w14:paraId="42D07F17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и цвет: преобладает непрозрачная мучнистая крупка ровного белого или кремового цвета</w:t>
            </w:r>
          </w:p>
          <w:p w14:paraId="53A8721E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Запах: свойственный манной крупе, без посторонних запахов, не затхлый, не плесневый</w:t>
            </w:r>
          </w:p>
          <w:p w14:paraId="002EBDCC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свойственный манной крупе, без посторонних привкусов, не кислый, не горький</w:t>
            </w:r>
          </w:p>
          <w:p w14:paraId="1C33E6DF" w14:textId="77777777" w:rsidR="006A48F8" w:rsidRPr="006A48F8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AF7D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124B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48F8" w:rsidRPr="006A48F8" w14:paraId="3E675030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52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3971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BD6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4AC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93E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16CAD415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11EA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F4A1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AE4A" w14:textId="77777777" w:rsidR="00402057" w:rsidRPr="00402057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настоящего ГОСТ 55290-2012 «Крупа гречневая. Общие технические условия (с Поправкой)» и/или ГОСТ 5550-74 «Крупа гречневая. Технические условия»</w:t>
            </w:r>
          </w:p>
          <w:p w14:paraId="0D2B12A5" w14:textId="77777777" w:rsidR="00402057" w:rsidRPr="00402057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Сорт: не хуже 1</w:t>
            </w:r>
          </w:p>
          <w:p w14:paraId="4876FB8A" w14:textId="77777777" w:rsidR="00402057" w:rsidRPr="00402057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Цвет: ядрица и продел - кремовый с желтоватым или зеленоватым оттенком</w:t>
            </w:r>
          </w:p>
          <w:p w14:paraId="179CAE6F" w14:textId="77777777" w:rsidR="00402057" w:rsidRPr="00402057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Запах: свойственный гречневой крупе, без посторонних запахов, не затхлый, не плесневый</w:t>
            </w:r>
          </w:p>
          <w:p w14:paraId="70DC8EDF" w14:textId="77777777" w:rsidR="00402057" w:rsidRPr="00402057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Вкус: свойственный гречневой крупе, без посторонних привкусов, не кислый, не горький</w:t>
            </w:r>
          </w:p>
          <w:p w14:paraId="5861E3D7" w14:textId="77777777" w:rsidR="006A48F8" w:rsidRPr="006A48F8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9F6C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D6CA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48F8" w:rsidRPr="006A48F8" w14:paraId="6F66B02B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527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DCF8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D0D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616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614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7F934161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58D5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BCEA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5F88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B615C2">
              <w:rPr>
                <w:rFonts w:ascii="Times New Roman" w:eastAsia="Calibri" w:hAnsi="Times New Roman" w:cs="Times New Roman"/>
                <w:sz w:val="24"/>
                <w:szCs w:val="24"/>
              </w:rPr>
              <w:t>ГОСТ 276-2021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Крупа пшеничная (Полтавская, "Артек"). Технические условия</w:t>
            </w:r>
          </w:p>
          <w:p w14:paraId="698ACE47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Желтый</w:t>
            </w:r>
          </w:p>
          <w:p w14:paraId="0D186CE3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Запах: Свойственный пшеничной крупе, без посторонних запахов, не затхлый, не </w:t>
            </w:r>
            <w:r w:rsidRPr="0086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плесневый</w:t>
            </w:r>
          </w:p>
          <w:p w14:paraId="7D15F3F0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Вкус: свойственный пшеничной крупе, без посторонних привкусов, не кислый, не горький</w:t>
            </w:r>
          </w:p>
          <w:p w14:paraId="4E3C3639" w14:textId="77777777" w:rsidR="006A48F8" w:rsidRPr="006A48F8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023E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070C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48F8" w:rsidRPr="006A48F8" w14:paraId="2FFBEA42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2744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D73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523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9F7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929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37110708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C0F0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A4A9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A968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настоящего ГОСТ 6201-68 «Горох шлифованный. Технические условия»</w:t>
            </w:r>
          </w:p>
          <w:p w14:paraId="5A78D598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Шлифованный с разделенными семядолями. Примесь целого шлифованного гороха допускается не более 5% - соответствие </w:t>
            </w:r>
          </w:p>
          <w:p w14:paraId="68A707C0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Сорт: не хуже 1</w:t>
            </w:r>
          </w:p>
          <w:p w14:paraId="6AE1414A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желтый, зеленый</w:t>
            </w:r>
          </w:p>
          <w:p w14:paraId="5E92AD57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Запах: нормальный, свойственный гороху, без затхлого, плесенного или иного постороннего запаха</w:t>
            </w:r>
          </w:p>
          <w:p w14:paraId="3C10CD61" w14:textId="77777777" w:rsidR="00B615C2" w:rsidRPr="0086206E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нормальный, свойственный гороху, без посторонних привкусов, не кислый, не горький</w:t>
            </w:r>
          </w:p>
          <w:p w14:paraId="6BA3D5DB" w14:textId="77777777" w:rsidR="006A48F8" w:rsidRPr="006A48F8" w:rsidRDefault="00B615C2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27AD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7BB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48F8" w:rsidRPr="006A48F8" w14:paraId="2A750BFB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D4B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027E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0C0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9955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BEF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6E3B2E3F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7532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F746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18C9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31743-2017 Изделия макаронные. Общие технические условия</w:t>
            </w:r>
          </w:p>
          <w:p w14:paraId="29CBC7A3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Изготовлены из пшеницы высшего сорта, твердых сортов – соответствие  </w:t>
            </w:r>
          </w:p>
          <w:p w14:paraId="09B6925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Соответствующий сорту муки</w:t>
            </w:r>
          </w:p>
          <w:p w14:paraId="3C19743E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Форма: Соответствующая типу изделий</w:t>
            </w:r>
          </w:p>
          <w:p w14:paraId="378D376E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Свойственный данному изделию, без постороннего вкуса</w:t>
            </w:r>
          </w:p>
          <w:p w14:paraId="3F9446AF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Запах: Свойственный данному изделию, без постороннего запаха</w:t>
            </w:r>
          </w:p>
          <w:p w14:paraId="36688B9B" w14:textId="77777777" w:rsidR="006A48F8" w:rsidRPr="006A48F8" w:rsidRDefault="0007515E" w:rsidP="00FB49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  <w:r w:rsidR="00830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0C5A" w:rsidRPr="00FB49A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не более 5 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7F97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AC3A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A48F8" w:rsidRPr="006A48F8" w14:paraId="1BC1FD68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066B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277D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08C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868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6D7" w14:textId="77777777" w:rsidR="006A48F8" w:rsidRPr="006A48F8" w:rsidRDefault="006A48F8" w:rsidP="0007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64816F95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434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9C49" w14:textId="77777777" w:rsidR="006A48F8" w:rsidRPr="006A48F8" w:rsidRDefault="006A48F8" w:rsidP="0007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7DDA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26574-2017</w:t>
            </w:r>
          </w:p>
          <w:p w14:paraId="1C46EC3D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 хлебопекарная. Технические условия</w:t>
            </w:r>
          </w:p>
          <w:p w14:paraId="67E1A40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Сорт: не хуже высшего</w:t>
            </w:r>
          </w:p>
          <w:p w14:paraId="565F2990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Пшеничная – соответствие  </w:t>
            </w:r>
          </w:p>
          <w:p w14:paraId="1BCA64E9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Цвет, запах, вкус, величина помола, влажность: соответствуют данному виду продукции</w:t>
            </w:r>
          </w:p>
          <w:p w14:paraId="3E8E1231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посторонних примесей – соответствие  </w:t>
            </w:r>
          </w:p>
          <w:p w14:paraId="6B5CA994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зараженности вредителями хлебных злаков – соответствие </w:t>
            </w:r>
          </w:p>
          <w:p w14:paraId="5CE2936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Упаковка: мешки или иной вид упаковки </w:t>
            </w: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предназначенной и соответствующей стандартам для данной продукции  </w:t>
            </w:r>
          </w:p>
          <w:p w14:paraId="7B3E4510" w14:textId="77777777" w:rsidR="006A48F8" w:rsidRPr="006A48F8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A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Вес упаковки: не менее 2 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64CF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258C" w14:textId="77777777" w:rsidR="006A48F8" w:rsidRPr="006A48F8" w:rsidRDefault="006A48F8" w:rsidP="0007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48F8" w:rsidRPr="006A48F8" w14:paraId="2075CCC6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8E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6609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53A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296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07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4E9AB47F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8A9D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9C33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Овощная смесь "весенняя" б/з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3155" w14:textId="77777777" w:rsidR="0007515E" w:rsidRDefault="0007515E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C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ГОСТ, ТУ производителя (изготовителя)</w:t>
            </w:r>
          </w:p>
          <w:p w14:paraId="7E057DCA" w14:textId="77777777" w:rsidR="006A48F8" w:rsidRPr="006A48F8" w:rsidRDefault="0007515E" w:rsidP="00402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E68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AE83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A272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A48F8" w:rsidRPr="006A48F8" w14:paraId="380CFEB3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81C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FA31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9B5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AA1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7CF8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3D3521BE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F33D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5FAC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соленые и маринованные (огурцы)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34A3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требованиям ГОСТ 31713-2012 «Консервы. Огурцы, кабачки, патиссоны с зеленью в заливке. Технические условия» </w:t>
            </w:r>
          </w:p>
          <w:p w14:paraId="0D45FB1A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Овощи целые, однородные по размеру и конфигурации, без плодоножек и остатков цветков, здоровые, чистые, не сморщенные, не мятые, без механических повреждений – соответствие </w:t>
            </w:r>
          </w:p>
          <w:p w14:paraId="50BEDC87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Плоды целые, размером не более 90 мм - соответствие </w:t>
            </w:r>
          </w:p>
          <w:p w14:paraId="451F0DD6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 и запах: Слабокислый, свойственный консервированным овощам данного вида, умеренно соленый с ароматом пряностей</w:t>
            </w:r>
          </w:p>
          <w:p w14:paraId="53629D63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легкая естественная горечь перца – соответствие </w:t>
            </w:r>
          </w:p>
          <w:p w14:paraId="093CC638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допускаются посторонние привкус и запах – соответствие </w:t>
            </w:r>
          </w:p>
          <w:p w14:paraId="7B8D115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Однородный для овощей одного вида, близкий к типичному для данного ботанического сорта, без пятен, прозелени и ожогов, с оттенками от зеленого до оливкового</w:t>
            </w:r>
          </w:p>
          <w:p w14:paraId="6DDFC70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Консистенция: Овощи плотные, упругие с хрустящей мякотью, без пустот, с недоразвитыми семенами. Качество заливки: Прозрачная, бесцветная или с характерным для определенного вида консервов оттенком</w:t>
            </w:r>
          </w:p>
          <w:p w14:paraId="3CE3DBE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Упаковка: стеклянная банка </w:t>
            </w:r>
          </w:p>
          <w:p w14:paraId="0C78A802" w14:textId="77777777" w:rsidR="006A48F8" w:rsidRP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упаковки: не менее 3 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FBD8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39E8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48F8" w:rsidRPr="006A48F8" w14:paraId="09B428C9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32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D45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D96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BD7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885D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58F55E19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680E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D466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Томатное паста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BCD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3343-2017 «Продукты томатные концентрированные. Общие технические условия»</w:t>
            </w:r>
          </w:p>
          <w:p w14:paraId="0244ECC9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растворимых сухих веществ (за вычетом хлоридов), %: не менее 25 </w:t>
            </w:r>
          </w:p>
          <w:p w14:paraId="293C8F2C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и консистенция: Густая однородная концентрированная масса мажущейся консистенции, без темных включений, остатков кожицы, семян и других грубых частиц плодов</w:t>
            </w:r>
          </w:p>
          <w:p w14:paraId="134D4EA6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Красный, оранжево-красный или малиново-</w:t>
            </w:r>
          </w:p>
          <w:p w14:paraId="17CF019C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красный, ярко выраженный, равномерный по всей массе</w:t>
            </w:r>
          </w:p>
          <w:p w14:paraId="7B7D8633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 и запах: Ярко выраженные, свойственные зрелым томатам, прошедшим термическую обработку, без горечи и других посторонних привкуса и запаха</w:t>
            </w:r>
          </w:p>
          <w:p w14:paraId="19924C23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Упаковка: стеклянная банка </w:t>
            </w:r>
          </w:p>
          <w:p w14:paraId="1C7FAD10" w14:textId="77777777" w:rsidR="006A48F8" w:rsidRP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Вес упаковки: не менее 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0A30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C94C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48F8" w:rsidRPr="006A48F8" w14:paraId="346BEE79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B7BA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1D3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AAB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42BE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5DF3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4574FEBD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5E77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D225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 (смесь)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CA41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требованиям ГОСТ 32896-2014</w:t>
            </w:r>
          </w:p>
          <w:p w14:paraId="519A0058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Сорт: столовый </w:t>
            </w:r>
          </w:p>
          <w:p w14:paraId="1C0C1CE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Сухофрукты без постороннего вкуса и запаха, не нормируются по цвету – соответствие </w:t>
            </w:r>
          </w:p>
          <w:p w14:paraId="17BE1AE5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слипающиеся при сжатии – соответствие </w:t>
            </w:r>
          </w:p>
          <w:p w14:paraId="731A8D84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</w:t>
            </w:r>
            <w:proofErr w:type="spellStart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комкование</w:t>
            </w:r>
            <w:proofErr w:type="spellEnd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полуфабриката, устраняемое при незначительном механическом воздействии – соответствие</w:t>
            </w:r>
          </w:p>
          <w:p w14:paraId="5CB40859" w14:textId="77777777" w:rsidR="006A48F8" w:rsidRP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20DE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2A9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A48F8" w:rsidRPr="006A48F8" w14:paraId="208460A8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82FB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9FB8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2BA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BD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18E1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1AF10776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DC9C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C66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C9F1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1994-93</w:t>
            </w:r>
          </w:p>
          <w:p w14:paraId="3BF20A2D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вид: Цельные, очищенные от чашелистиков и плодоножек ложные плоды разнообразной формы: от шаровидной, яйцевидной или овальной до сильно вытянутой веретеновидной; длина плодов не менее (от 0,7 до 3 см), диаметр не менее (от 0,6 до 1,7 см)</w:t>
            </w:r>
          </w:p>
          <w:p w14:paraId="4F7D4234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верхушке плода имеется небольшое круглое отверстие или пятиугольная площадка. Плоды состоят из разросшегося цветоложа (гипантия) и заключенных в его полости многочисленных </w:t>
            </w:r>
            <w:proofErr w:type="spellStart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плодиков</w:t>
            </w:r>
            <w:proofErr w:type="spellEnd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-орешков. Стенки плодов твердые, хрупкие, наружная поверхность блестящая, реже матовая, более или менее морщинистая. Внутри плоды обильно выстланы длинными, очень жесткими щетинистыми волосками. Орешки мелкие, продолговатые, со слабо выраженными гранями. Запах: Свойственный данному сырью, без посторонних запахов</w:t>
            </w:r>
          </w:p>
          <w:p w14:paraId="1361A746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Кисловато-сладкий, слегка вяжущий</w:t>
            </w:r>
          </w:p>
          <w:p w14:paraId="245AEEDD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Цвет: от оранжево-красного до буровато-красного. </w:t>
            </w:r>
          </w:p>
          <w:p w14:paraId="4F8A643C" w14:textId="77777777" w:rsidR="006A48F8" w:rsidRPr="006A48F8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245F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0A6E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48F8" w:rsidRPr="006A48F8" w14:paraId="2C23AB8C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A1E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E8FB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4FC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EC2F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893C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4412032B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F126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301A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FB22" w14:textId="77777777" w:rsidR="0007515E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ГОСТ 32573-2013</w:t>
            </w:r>
          </w:p>
          <w:p w14:paraId="52542F34" w14:textId="77777777" w:rsidR="0007515E" w:rsidRPr="0007515E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Листовой – соответствие</w:t>
            </w:r>
            <w:r w:rsidR="0083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0C5A" w:rsidRPr="00FB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высший сорт.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A3AE4B" w14:textId="77777777" w:rsid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Упаковка: предназначенная и соответствующая стандартам для данной </w:t>
            </w: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продукции</w:t>
            </w:r>
          </w:p>
          <w:p w14:paraId="5C6222E6" w14:textId="77777777" w:rsidR="0007515E" w:rsidRP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упаковки: не менее 100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BF7A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87B5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48F8" w:rsidRPr="006A48F8" w14:paraId="142FB497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F5A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844B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B7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1C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56CB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3779C78D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CEAA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0004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йодированная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4C08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Р 51575-2000 «Соль поваренная пищевая. Методы определения Йода и тиосульфата натрия» и/или ГОСТ Р 51574-2018 «Соль пищевая. Общие технические условия»</w:t>
            </w:r>
          </w:p>
          <w:p w14:paraId="790299AE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Сорт: не хуже высшего</w:t>
            </w:r>
          </w:p>
          <w:p w14:paraId="73CEB30D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вид: кристаллический сыпучий продукт</w:t>
            </w:r>
          </w:p>
          <w:p w14:paraId="5BB7E9E4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наличие посторонних механических примесей, не связанных с происхождением и способом производства соли – соответствие </w:t>
            </w:r>
          </w:p>
          <w:p w14:paraId="3994A685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Вкус: соленый, без постороннего привкуса</w:t>
            </w:r>
          </w:p>
          <w:p w14:paraId="16C51C3A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белый</w:t>
            </w:r>
          </w:p>
          <w:p w14:paraId="22D8A3BB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Запах: слабовыраженный запах йода, без посторонних запахов</w:t>
            </w:r>
          </w:p>
          <w:p w14:paraId="6C0DFB6C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Йодированная – соответствие </w:t>
            </w:r>
          </w:p>
          <w:p w14:paraId="6F734ACE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  <w:p w14:paraId="3509A252" w14:textId="77777777" w:rsidR="006A48F8" w:rsidRP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Вес упаковки: не менее 1 кг.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E367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C86D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48F8" w:rsidRPr="006A48F8" w14:paraId="55C4F170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50C7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2FD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5CD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E6E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F87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53ED9D4C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35E4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74B8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B1A7" w14:textId="77777777" w:rsidR="006A48F8" w:rsidRPr="0007515E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ГОСТ 6882-88</w:t>
            </w:r>
          </w:p>
          <w:p w14:paraId="49192258" w14:textId="77777777" w:rsidR="0007515E" w:rsidRPr="0007515E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вид: Масса ягод сушеного винограда одного вида, сыпучая, без </w:t>
            </w:r>
            <w:proofErr w:type="spellStart"/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комкования</w:t>
            </w:r>
            <w:proofErr w:type="spellEnd"/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Ягоды после заводской обработки без плодоножек.</w:t>
            </w:r>
          </w:p>
          <w:p w14:paraId="6447592B" w14:textId="77777777" w:rsidR="0007515E" w:rsidRPr="0007515E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и запах: Свойственные сушеному винограду, вкус сладкий или сладко-кислый. Посторонний привкус и запах не допускаются.</w:t>
            </w:r>
          </w:p>
          <w:p w14:paraId="2034A03D" w14:textId="77777777" w:rsidR="0007515E" w:rsidRPr="006A48F8" w:rsidRDefault="0007515E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00EE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69DA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48F8" w:rsidRPr="006A48F8" w14:paraId="40CE950E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42ED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188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34F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BA50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98BE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1934147E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005E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E86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357F" w14:textId="77777777" w:rsidR="0007515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33222-2015 Сахар белый. Технические условия</w:t>
            </w:r>
          </w:p>
          <w:p w14:paraId="2A65024F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Категория: </w:t>
            </w: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"ТС2"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"ТС3"</w:t>
            </w:r>
          </w:p>
          <w:p w14:paraId="00165AE2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белый, чистый</w:t>
            </w:r>
          </w:p>
          <w:p w14:paraId="74A93CD5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вид: однородная сыпучая масса кристаллов</w:t>
            </w:r>
          </w:p>
          <w:p w14:paraId="1B8FA215" w14:textId="77777777" w:rsidR="0007515E" w:rsidRPr="0086206E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Запах и вкус: свойственный сахару, сладкий, без посторонних запаха и привкуса как в сухом сахаре, так и в его водном растворе</w:t>
            </w:r>
          </w:p>
          <w:p w14:paraId="7049B3B4" w14:textId="77777777" w:rsidR="006A48F8" w:rsidRPr="006A48F8" w:rsidRDefault="0007515E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Упаковка: </w:t>
            </w:r>
            <w:r w:rsidR="00402057" w:rsidRPr="00402057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предназначенная и соответствующая стандартам для данной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E372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6B5A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48F8" w:rsidRPr="006A48F8" w14:paraId="790DE4BB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F379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67A9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E39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D1F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762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0ADB0B73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DCFC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7D8B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Повидло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4112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32099-2013 Повидло. Общие технические условия</w:t>
            </w:r>
          </w:p>
          <w:p w14:paraId="744C27E0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вид и консистенция: Однородная </w:t>
            </w: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густая протертая масса, без семян, семенных гнезд, косточек и не протертых кусочков кожицы и других растительных примесей.</w:t>
            </w:r>
          </w:p>
          <w:p w14:paraId="28A2C280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Допускается:</w:t>
            </w:r>
          </w:p>
          <w:p w14:paraId="070C6160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твердых камедистых частиц мякоти в грушевом, айвовом и </w:t>
            </w:r>
            <w:proofErr w:type="spellStart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черноплоднорябиновом</w:t>
            </w:r>
            <w:proofErr w:type="spellEnd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повидле и повидле, в состав которого входят эти пюре;</w:t>
            </w:r>
          </w:p>
          <w:p w14:paraId="01004E2F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единичных семян ягод в повидле, в состав которого входят пюре из земляники (клубники), ежевики, малины и черной смородины</w:t>
            </w:r>
          </w:p>
          <w:p w14:paraId="03C41E4B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Консистенция: Густая мажущаяся масса. Для повидла из ягод и косточковых плодов - мажущаяся </w:t>
            </w:r>
            <w:proofErr w:type="spellStart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желированная</w:t>
            </w:r>
            <w:proofErr w:type="spellEnd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нежелированная</w:t>
            </w:r>
            <w:proofErr w:type="spellEnd"/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масса, не растекающаяся на горизонтальной поверхности.</w:t>
            </w:r>
          </w:p>
          <w:p w14:paraId="15CAE616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 и запах: Вкус - кисловато-сладкий, запах - характерный для пюре, из которого изготовлено повидло.</w:t>
            </w:r>
          </w:p>
          <w:p w14:paraId="23E999DE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Цвет: Посторонние привкус и запах не допускаются. Свойственный цвету пюре или смеси пюре, подвергнутых увариванию, из которых изготовлено повидло.</w:t>
            </w:r>
          </w:p>
          <w:p w14:paraId="53C092E0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стеклянная банка</w:t>
            </w:r>
          </w:p>
          <w:p w14:paraId="1DCF7464" w14:textId="77777777" w:rsidR="006A48F8" w:rsidRPr="006A48F8" w:rsidRDefault="00402057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упаковки: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F213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A343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1D0F" w:rsidRPr="006A48F8" w14:paraId="112E6F4F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E08B" w14:textId="77777777" w:rsidR="00B81D0F" w:rsidRPr="006A48F8" w:rsidRDefault="00B81D0F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FCF3" w14:textId="77777777" w:rsidR="00B81D0F" w:rsidRPr="006A48F8" w:rsidRDefault="00B81D0F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8EC" w14:textId="77777777" w:rsidR="00B81D0F" w:rsidRPr="0086206E" w:rsidRDefault="00B81D0F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55C4" w14:textId="77777777" w:rsidR="00B81D0F" w:rsidRPr="006A48F8" w:rsidRDefault="00B81D0F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043E" w14:textId="77777777" w:rsidR="00B81D0F" w:rsidRPr="006A48F8" w:rsidRDefault="00B81D0F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53B360F6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755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A31C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ABC" w14:textId="77777777" w:rsidR="006A48F8" w:rsidRPr="006A48F8" w:rsidRDefault="006A48F8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5AA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CA8" w14:textId="77777777" w:rsidR="006A48F8" w:rsidRPr="006A48F8" w:rsidRDefault="006A48F8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F8" w:rsidRPr="006A48F8" w14:paraId="5EC449ED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A598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8519" w14:textId="77777777" w:rsidR="006A48F8" w:rsidRPr="006A48F8" w:rsidRDefault="006A48F8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"Бодрость" или эквивалент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D17F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ГОСТ Р 50364-92 «Концентраты пищевые. Напитки кофейные растворимые. Технические условия»</w:t>
            </w:r>
          </w:p>
          <w:p w14:paraId="2C43BE91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Порошкообразный, растворимый – соответствие </w:t>
            </w:r>
          </w:p>
          <w:p w14:paraId="3DF29AD1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Цвет: коричневый, разной степени интенсивности </w:t>
            </w:r>
          </w:p>
          <w:p w14:paraId="1F2A0B1C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Вкус и аромат: свойственные данному продукту в зависимости от вида сырья, без посторонних привкуса и запаха</w:t>
            </w:r>
          </w:p>
          <w:p w14:paraId="2AF8FA14" w14:textId="77777777" w:rsidR="00402057" w:rsidRPr="0086206E" w:rsidRDefault="00402057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  <w:p w14:paraId="2C9EA0FE" w14:textId="77777777" w:rsidR="00181694" w:rsidRDefault="00402057" w:rsidP="0040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06E">
              <w:rPr>
                <w:rFonts w:ascii="Times New Roman" w:eastAsia="Calibri" w:hAnsi="Times New Roman" w:cs="Times New Roman"/>
                <w:sz w:val="24"/>
                <w:szCs w:val="24"/>
              </w:rPr>
              <w:t>Вес упаковки: не менее 100 г</w:t>
            </w:r>
          </w:p>
          <w:p w14:paraId="5C92EDF0" w14:textId="77777777" w:rsidR="00B81D0F" w:rsidRPr="00181694" w:rsidRDefault="00181694" w:rsidP="00181694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FCD6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5FC1" w14:textId="77777777" w:rsidR="006A48F8" w:rsidRPr="006A48F8" w:rsidRDefault="006A48F8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81694" w:rsidRPr="006A48F8" w14:paraId="6D5C93F8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E8A2" w14:textId="77777777" w:rsidR="00181694" w:rsidRPr="006A48F8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907" w14:textId="77777777" w:rsidR="00181694" w:rsidRPr="006A48F8" w:rsidRDefault="00181694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5B00" w14:textId="77777777" w:rsidR="00181694" w:rsidRPr="0086206E" w:rsidRDefault="00181694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F9C6" w14:textId="77777777" w:rsidR="00181694" w:rsidRPr="006A48F8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F48C" w14:textId="77777777" w:rsidR="00181694" w:rsidRPr="006A48F8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94" w:rsidRPr="006A48F8" w14:paraId="2573943A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8DB4" w14:textId="77777777" w:rsidR="00181694" w:rsidRPr="006A48F8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E890" w14:textId="77777777" w:rsidR="00181694" w:rsidRPr="006A48F8" w:rsidRDefault="00181694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C2AA" w14:textId="77777777" w:rsidR="00181694" w:rsidRPr="0086206E" w:rsidRDefault="00181694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D23E" w14:textId="77777777" w:rsidR="00181694" w:rsidRPr="006A48F8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703B" w14:textId="77777777" w:rsidR="00181694" w:rsidRPr="006A48F8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694" w:rsidRPr="00181694" w14:paraId="569566E4" w14:textId="77777777" w:rsidTr="0040205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343C" w14:textId="77777777" w:rsidR="00181694" w:rsidRPr="00181694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8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C05B" w14:textId="77777777" w:rsidR="00181694" w:rsidRPr="00181694" w:rsidRDefault="00181694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8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Масло растительное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45BD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Соответствует требованиям ГОСТ 1129-2013 «Масло подсолнечное. Технические условия»</w:t>
            </w:r>
          </w:p>
          <w:p w14:paraId="19F245F8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Сорт: не хуже высшего</w:t>
            </w:r>
          </w:p>
          <w:p w14:paraId="7E72FA8E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lastRenderedPageBreak/>
              <w:t xml:space="preserve">Прозрачность: Прозрачное без осадка. </w:t>
            </w:r>
          </w:p>
          <w:p w14:paraId="1C031405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Запах и вкус: без запаха, обезличенный вкус</w:t>
            </w:r>
          </w:p>
          <w:p w14:paraId="3D23D62A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При хранении не выделяет осадка, имеет слабый запах семечек – соответствие </w:t>
            </w:r>
          </w:p>
          <w:p w14:paraId="22DBD4A3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Упаковка: пластиковая бутылка</w:t>
            </w:r>
          </w:p>
          <w:p w14:paraId="667940B6" w14:textId="77777777" w:rsidR="00181694" w:rsidRPr="00181694" w:rsidRDefault="00181694" w:rsidP="001816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169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Объем упаковки: не менее 0,920 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7B9B" w14:textId="77777777" w:rsidR="00181694" w:rsidRPr="00181694" w:rsidRDefault="00181694" w:rsidP="00B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181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BBF5" w14:textId="77777777" w:rsidR="00181694" w:rsidRPr="00181694" w:rsidRDefault="00181694" w:rsidP="00B05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81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19</w:t>
            </w:r>
          </w:p>
        </w:tc>
      </w:tr>
      <w:tr w:rsidR="00181694" w:rsidRPr="00181694" w14:paraId="098610FC" w14:textId="77777777" w:rsidTr="0040205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E35" w14:textId="77777777" w:rsidR="00181694" w:rsidRPr="00181694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A7E0" w14:textId="77777777" w:rsidR="00181694" w:rsidRPr="00181694" w:rsidRDefault="00181694" w:rsidP="006A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274D" w14:textId="77777777" w:rsidR="00181694" w:rsidRPr="00181694" w:rsidRDefault="00181694" w:rsidP="004020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702A" w14:textId="77777777" w:rsidR="00181694" w:rsidRPr="00181694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E821" w14:textId="77777777" w:rsidR="00181694" w:rsidRPr="00181694" w:rsidRDefault="00181694" w:rsidP="006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181694" w:rsidRPr="00181694" w14:paraId="05630249" w14:textId="77777777" w:rsidTr="00B81D0F">
        <w:trPr>
          <w:trHeight w:val="2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4299" w14:textId="77777777" w:rsidR="00181694" w:rsidRPr="00181694" w:rsidRDefault="00181694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EA7B" w14:textId="77777777" w:rsidR="00181694" w:rsidRPr="00181694" w:rsidRDefault="00181694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571D" w14:textId="77777777" w:rsidR="00181694" w:rsidRPr="00181694" w:rsidRDefault="00181694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B2A1" w14:textId="77777777" w:rsidR="00181694" w:rsidRPr="00181694" w:rsidRDefault="00181694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7BB8" w14:textId="77777777" w:rsidR="00181694" w:rsidRPr="00181694" w:rsidRDefault="00181694" w:rsidP="006A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425B6616" w14:textId="77777777" w:rsidR="006A48F8" w:rsidRPr="0013475A" w:rsidRDefault="006A48F8" w:rsidP="0007515E">
      <w:pPr>
        <w:tabs>
          <w:tab w:val="left" w:pos="-426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7684357" w14:textId="77777777" w:rsidR="00D811D0" w:rsidRPr="0013475A" w:rsidRDefault="00AF651E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hAnsi="Times New Roman" w:cs="Times New Roman"/>
          <w:bCs/>
        </w:rPr>
      </w:pPr>
      <w:r w:rsidRPr="0013475A">
        <w:rPr>
          <w:rFonts w:ascii="Times New Roman" w:hAnsi="Times New Roman" w:cs="Times New Roman"/>
          <w:b/>
          <w:bCs/>
        </w:rPr>
        <w:t>2. Место поставки:</w:t>
      </w:r>
      <w:r w:rsidRPr="0013475A">
        <w:rPr>
          <w:rFonts w:ascii="Times New Roman" w:hAnsi="Times New Roman" w:cs="Times New Roman"/>
        </w:rPr>
        <w:t xml:space="preserve"> </w:t>
      </w:r>
      <w:r w:rsidR="00D811D0" w:rsidRPr="0013475A">
        <w:rPr>
          <w:rFonts w:ascii="Times New Roman" w:hAnsi="Times New Roman" w:cs="Times New Roman"/>
          <w:bCs/>
        </w:rPr>
        <w:t xml:space="preserve">620000, Россия, Свердловская обл., г. Екатеринбург, </w:t>
      </w:r>
      <w:r w:rsidR="00D811D0" w:rsidRPr="00FB49A8">
        <w:rPr>
          <w:rFonts w:ascii="Times New Roman" w:hAnsi="Times New Roman" w:cs="Times New Roman"/>
          <w:bCs/>
          <w:highlight w:val="green"/>
        </w:rPr>
        <w:t xml:space="preserve">ул. </w:t>
      </w:r>
      <w:proofErr w:type="spellStart"/>
      <w:r w:rsidR="00FB49A8" w:rsidRPr="00FB49A8">
        <w:rPr>
          <w:rFonts w:ascii="Times New Roman" w:hAnsi="Times New Roman" w:cs="Times New Roman"/>
          <w:bCs/>
          <w:highlight w:val="green"/>
        </w:rPr>
        <w:t>Реактиваная</w:t>
      </w:r>
      <w:proofErr w:type="spellEnd"/>
      <w:r w:rsidR="00FB49A8" w:rsidRPr="00FB49A8">
        <w:rPr>
          <w:rFonts w:ascii="Times New Roman" w:hAnsi="Times New Roman" w:cs="Times New Roman"/>
          <w:bCs/>
          <w:highlight w:val="green"/>
        </w:rPr>
        <w:t xml:space="preserve"> 33</w:t>
      </w:r>
    </w:p>
    <w:p w14:paraId="05EC4949" w14:textId="44A2DA58" w:rsidR="0059072F" w:rsidRPr="0013475A" w:rsidRDefault="00AF651E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475A">
        <w:rPr>
          <w:rFonts w:ascii="Times New Roman" w:eastAsia="Times New Roman" w:hAnsi="Times New Roman" w:cs="Times New Roman"/>
          <w:b/>
          <w:lang w:eastAsia="ar-SA"/>
        </w:rPr>
        <w:t>3. Срок поставки:</w:t>
      </w:r>
      <w:r w:rsidRPr="001347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B76F68" w:rsidRPr="0013475A">
        <w:rPr>
          <w:rFonts w:ascii="Times New Roman" w:eastAsia="Times New Roman" w:hAnsi="Times New Roman" w:cs="Times New Roman"/>
          <w:bCs/>
          <w:lang w:eastAsia="ar-SA"/>
        </w:rPr>
        <w:t xml:space="preserve">с </w:t>
      </w:r>
      <w:r w:rsidR="00F00838" w:rsidRPr="0013475A">
        <w:rPr>
          <w:rFonts w:ascii="Times New Roman" w:eastAsia="Times New Roman" w:hAnsi="Times New Roman" w:cs="Times New Roman"/>
          <w:bCs/>
          <w:lang w:eastAsia="ar-SA"/>
        </w:rPr>
        <w:t>момента заключения договора</w:t>
      </w:r>
      <w:r w:rsidR="00B76F68" w:rsidRPr="0013475A">
        <w:rPr>
          <w:rFonts w:ascii="Times New Roman" w:eastAsia="Times New Roman" w:hAnsi="Times New Roman" w:cs="Times New Roman"/>
          <w:bCs/>
          <w:lang w:eastAsia="ar-SA"/>
        </w:rPr>
        <w:t xml:space="preserve"> по 30.06.2022</w:t>
      </w:r>
      <w:r w:rsidR="0059072F" w:rsidRPr="0013475A">
        <w:rPr>
          <w:rFonts w:ascii="Times New Roman" w:eastAsia="Times New Roman" w:hAnsi="Times New Roman" w:cs="Times New Roman"/>
          <w:bCs/>
          <w:lang w:eastAsia="ar-SA"/>
        </w:rPr>
        <w:t>, исключая нерабочие праздничные дни, по заявкам Заказчика, исходя из фактической потребности Заказчика</w:t>
      </w:r>
      <w:r w:rsidR="00F00838" w:rsidRPr="0013475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B49A8">
        <w:rPr>
          <w:rFonts w:ascii="Times New Roman" w:eastAsia="Times New Roman" w:hAnsi="Times New Roman" w:cs="Times New Roman"/>
          <w:bCs/>
          <w:lang w:eastAsia="ar-SA"/>
        </w:rPr>
        <w:t>–</w:t>
      </w:r>
      <w:r w:rsidR="00F00838" w:rsidRPr="00FB49A8">
        <w:rPr>
          <w:rFonts w:ascii="Times New Roman" w:eastAsia="Times New Roman" w:hAnsi="Times New Roman" w:cs="Times New Roman"/>
          <w:bCs/>
          <w:highlight w:val="green"/>
          <w:lang w:eastAsia="ar-SA"/>
        </w:rPr>
        <w:t>2 раза в неделю</w:t>
      </w:r>
      <w:r w:rsidR="0059072F" w:rsidRPr="00FB49A8">
        <w:rPr>
          <w:rFonts w:ascii="Times New Roman" w:eastAsia="Times New Roman" w:hAnsi="Times New Roman" w:cs="Times New Roman"/>
          <w:bCs/>
          <w:highlight w:val="green"/>
          <w:lang w:eastAsia="ar-SA"/>
        </w:rPr>
        <w:t>.</w:t>
      </w:r>
    </w:p>
    <w:p w14:paraId="54C41F7A" w14:textId="77777777" w:rsidR="00192795" w:rsidRPr="0013475A" w:rsidRDefault="00AF651E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475A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="00192795" w:rsidRPr="0013475A">
        <w:rPr>
          <w:rFonts w:ascii="Times New Roman" w:eastAsia="Times New Roman" w:hAnsi="Times New Roman" w:cs="Times New Roman"/>
          <w:b/>
          <w:lang w:eastAsia="ar-SA"/>
        </w:rPr>
        <w:t>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02F880BD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4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 xml:space="preserve">.1. Качество и безопасность поставляемого товара должны соответствовать требованиям и нормам, установленным: </w:t>
      </w:r>
    </w:p>
    <w:p w14:paraId="126F77FA" w14:textId="77777777" w:rsidR="00D77845" w:rsidRPr="0013475A" w:rsidRDefault="00D7784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Федеральным законом от 02.01.2000 № 29-ФЗ «О качестве и безопасности пищевых продуктов»;</w:t>
      </w:r>
    </w:p>
    <w:p w14:paraId="595A76D5" w14:textId="77777777" w:rsidR="00192795" w:rsidRPr="0013475A" w:rsidRDefault="0019279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7E8D9F05" w14:textId="77777777" w:rsidR="00192795" w:rsidRPr="0013475A" w:rsidRDefault="0019279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1A1A7443" w14:textId="77777777" w:rsidR="00192795" w:rsidRPr="0013475A" w:rsidRDefault="0019279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ТР ТС 022/2011 «Пищевая продукция в части ее маркировки»;</w:t>
      </w:r>
    </w:p>
    <w:p w14:paraId="03EAE21F" w14:textId="77777777" w:rsidR="00192795" w:rsidRPr="0013475A" w:rsidRDefault="0019279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ТР ТС 005/2011 «О безопасности упаковки»;</w:t>
      </w:r>
    </w:p>
    <w:p w14:paraId="64F16014" w14:textId="77777777" w:rsidR="00D77845" w:rsidRPr="0013475A" w:rsidRDefault="00D7784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ТР ТС 021/2011 «О безопасности пищевой продукции»;</w:t>
      </w:r>
    </w:p>
    <w:p w14:paraId="1AFFCE89" w14:textId="77777777" w:rsidR="00192795" w:rsidRPr="0013475A" w:rsidRDefault="00192795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62A32D7E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1388127"/>
      <w:r w:rsidRPr="0013475A">
        <w:rPr>
          <w:rFonts w:ascii="Times New Roman" w:eastAsia="Times New Roman" w:hAnsi="Times New Roman" w:cs="Times New Roman"/>
          <w:lang w:eastAsia="ar-SA"/>
        </w:rPr>
        <w:t>4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29151ECE" w14:textId="77777777" w:rsidR="00192795" w:rsidRPr="0013475A" w:rsidRDefault="0059072F" w:rsidP="00D96E59">
      <w:pPr>
        <w:tabs>
          <w:tab w:val="left" w:pos="-426"/>
          <w:tab w:val="left" w:pos="142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4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 xml:space="preserve">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</w:t>
      </w:r>
      <w:r w:rsidR="00B352A8" w:rsidRPr="0013475A">
        <w:rPr>
          <w:rFonts w:ascii="Times New Roman" w:hAnsi="Times New Roman" w:cs="Times New Roman"/>
        </w:rPr>
        <w:t>регламента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 xml:space="preserve"> Таможенного союза "Пищевая продукция в части ее маркировки" (ТР ТС 022/2011). </w:t>
      </w:r>
    </w:p>
    <w:p w14:paraId="2A4B8B1F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4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2F24E646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475A">
        <w:rPr>
          <w:rFonts w:ascii="Times New Roman" w:eastAsia="Times New Roman" w:hAnsi="Times New Roman" w:cs="Times New Roman"/>
          <w:b/>
          <w:lang w:eastAsia="ar-SA"/>
        </w:rPr>
        <w:t>5</w:t>
      </w:r>
      <w:r w:rsidR="00192795" w:rsidRPr="0013475A">
        <w:rPr>
          <w:rFonts w:ascii="Times New Roman" w:eastAsia="Times New Roman" w:hAnsi="Times New Roman" w:cs="Times New Roman"/>
          <w:b/>
          <w:lang w:eastAsia="ar-SA"/>
        </w:rPr>
        <w:t>. Требования к сроку и (или) объему предоставления гарантий качества товаров:</w:t>
      </w:r>
    </w:p>
    <w:p w14:paraId="35A2E63E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5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.1. Поставляемый товар должен иметь годность (остаточный срок годности) не мене</w:t>
      </w:r>
      <w:r w:rsidRPr="0013475A">
        <w:rPr>
          <w:rFonts w:ascii="Times New Roman" w:eastAsia="Times New Roman" w:hAnsi="Times New Roman" w:cs="Times New Roman"/>
          <w:lang w:eastAsia="ar-SA"/>
        </w:rPr>
        <w:t>е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 xml:space="preserve"> 80% от установленного предприятием изготовителем срока годности.</w:t>
      </w:r>
    </w:p>
    <w:p w14:paraId="4567B80F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5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.2.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370CE1A1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5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.3. Наличие недостатков и сроки их устранения фиксируются Сторонами в двухстороннем акте выявленных недостатков.</w:t>
      </w:r>
    </w:p>
    <w:p w14:paraId="0438B096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475A">
        <w:rPr>
          <w:rFonts w:ascii="Times New Roman" w:eastAsia="Times New Roman" w:hAnsi="Times New Roman" w:cs="Times New Roman"/>
          <w:b/>
          <w:lang w:eastAsia="ar-SA"/>
        </w:rPr>
        <w:t>6</w:t>
      </w:r>
      <w:r w:rsidR="00192795" w:rsidRPr="0013475A">
        <w:rPr>
          <w:rFonts w:ascii="Times New Roman" w:eastAsia="Times New Roman" w:hAnsi="Times New Roman" w:cs="Times New Roman"/>
          <w:b/>
          <w:lang w:eastAsia="ar-SA"/>
        </w:rPr>
        <w:t>. Требования к условиям поставки товара, отгрузке товара:</w:t>
      </w:r>
    </w:p>
    <w:p w14:paraId="0DDB2ED5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lastRenderedPageBreak/>
        <w:t>6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.1. Заказчик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2CA047AB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6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1BEA3DFF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6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04590F12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6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.4. По факту поставки товара Поставщик и Заказчик подписывают товарно-транспортные накладные или УПД.</w:t>
      </w:r>
    </w:p>
    <w:p w14:paraId="67A3D830" w14:textId="77777777" w:rsidR="00192795" w:rsidRPr="0013475A" w:rsidRDefault="0059072F" w:rsidP="00D96E59">
      <w:pPr>
        <w:tabs>
          <w:tab w:val="left" w:pos="-426"/>
        </w:tabs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lang w:eastAsia="ar-SA"/>
        </w:rPr>
      </w:pPr>
      <w:r w:rsidRPr="0013475A">
        <w:rPr>
          <w:rFonts w:ascii="Times New Roman" w:eastAsia="Times New Roman" w:hAnsi="Times New Roman" w:cs="Times New Roman"/>
          <w:lang w:eastAsia="ar-SA"/>
        </w:rPr>
        <w:t>6</w:t>
      </w:r>
      <w:r w:rsidR="00192795" w:rsidRPr="0013475A">
        <w:rPr>
          <w:rFonts w:ascii="Times New Roman" w:eastAsia="Times New Roman" w:hAnsi="Times New Roman" w:cs="Times New Roman"/>
          <w:lang w:eastAsia="ar-SA"/>
        </w:rPr>
        <w:t>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13A9A18D" w14:textId="77777777" w:rsidR="00C52167" w:rsidRPr="0013475A" w:rsidRDefault="00C52167" w:rsidP="00192795">
      <w:pPr>
        <w:tabs>
          <w:tab w:val="left" w:pos="-426"/>
        </w:tabs>
        <w:suppressAutoHyphens/>
        <w:spacing w:after="0" w:line="360" w:lineRule="auto"/>
        <w:ind w:left="-567"/>
        <w:rPr>
          <w:rFonts w:ascii="Times New Roman" w:hAnsi="Times New Roman" w:cs="Times New Roman"/>
        </w:rPr>
      </w:pPr>
    </w:p>
    <w:sectPr w:rsidR="00C52167" w:rsidRPr="0013475A" w:rsidSect="00A5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E40D3"/>
    <w:multiLevelType w:val="hybridMultilevel"/>
    <w:tmpl w:val="07EC6DE8"/>
    <w:lvl w:ilvl="0" w:tplc="39969A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5DE1348"/>
    <w:multiLevelType w:val="hybridMultilevel"/>
    <w:tmpl w:val="17068344"/>
    <w:lvl w:ilvl="0" w:tplc="26DE9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6B2"/>
    <w:rsid w:val="00004AE1"/>
    <w:rsid w:val="00010453"/>
    <w:rsid w:val="00015D40"/>
    <w:rsid w:val="00033444"/>
    <w:rsid w:val="000675E7"/>
    <w:rsid w:val="00074C80"/>
    <w:rsid w:val="0007515E"/>
    <w:rsid w:val="000956E9"/>
    <w:rsid w:val="000B1C52"/>
    <w:rsid w:val="000C018E"/>
    <w:rsid w:val="000D4DD9"/>
    <w:rsid w:val="00105DD0"/>
    <w:rsid w:val="0013475A"/>
    <w:rsid w:val="00137756"/>
    <w:rsid w:val="00181694"/>
    <w:rsid w:val="00192795"/>
    <w:rsid w:val="001948B0"/>
    <w:rsid w:val="001A1D0A"/>
    <w:rsid w:val="001B0F18"/>
    <w:rsid w:val="001B6A6E"/>
    <w:rsid w:val="001F0BE6"/>
    <w:rsid w:val="001F6E18"/>
    <w:rsid w:val="00206EBB"/>
    <w:rsid w:val="002402C3"/>
    <w:rsid w:val="002A31D4"/>
    <w:rsid w:val="002D190C"/>
    <w:rsid w:val="002F0104"/>
    <w:rsid w:val="002F1492"/>
    <w:rsid w:val="002F176D"/>
    <w:rsid w:val="0031468F"/>
    <w:rsid w:val="00321F44"/>
    <w:rsid w:val="00326FD9"/>
    <w:rsid w:val="003C3AB1"/>
    <w:rsid w:val="003E674C"/>
    <w:rsid w:val="003F0B7B"/>
    <w:rsid w:val="003F143D"/>
    <w:rsid w:val="003F60FC"/>
    <w:rsid w:val="00402057"/>
    <w:rsid w:val="0040472A"/>
    <w:rsid w:val="00407C64"/>
    <w:rsid w:val="00436AC2"/>
    <w:rsid w:val="0046083C"/>
    <w:rsid w:val="00466242"/>
    <w:rsid w:val="004A4B78"/>
    <w:rsid w:val="004F232A"/>
    <w:rsid w:val="004F534F"/>
    <w:rsid w:val="00506BBF"/>
    <w:rsid w:val="0051171D"/>
    <w:rsid w:val="00520738"/>
    <w:rsid w:val="005342B5"/>
    <w:rsid w:val="00552A1D"/>
    <w:rsid w:val="005604D3"/>
    <w:rsid w:val="005623E7"/>
    <w:rsid w:val="00573A13"/>
    <w:rsid w:val="005769C7"/>
    <w:rsid w:val="005869B8"/>
    <w:rsid w:val="0059072F"/>
    <w:rsid w:val="005A0E1B"/>
    <w:rsid w:val="005C7F37"/>
    <w:rsid w:val="005D6346"/>
    <w:rsid w:val="005F3FE9"/>
    <w:rsid w:val="00605ABD"/>
    <w:rsid w:val="006250C0"/>
    <w:rsid w:val="00657EE6"/>
    <w:rsid w:val="00675AEC"/>
    <w:rsid w:val="00677B55"/>
    <w:rsid w:val="00690615"/>
    <w:rsid w:val="006A48F8"/>
    <w:rsid w:val="006B3DFF"/>
    <w:rsid w:val="007130CF"/>
    <w:rsid w:val="00720826"/>
    <w:rsid w:val="007775E1"/>
    <w:rsid w:val="007B63E2"/>
    <w:rsid w:val="007D09C2"/>
    <w:rsid w:val="007D6FDE"/>
    <w:rsid w:val="007E508B"/>
    <w:rsid w:val="007F4DEB"/>
    <w:rsid w:val="00821D2A"/>
    <w:rsid w:val="00830C5A"/>
    <w:rsid w:val="0084089D"/>
    <w:rsid w:val="00844821"/>
    <w:rsid w:val="0085015B"/>
    <w:rsid w:val="008A13C1"/>
    <w:rsid w:val="008B53DB"/>
    <w:rsid w:val="008C5B36"/>
    <w:rsid w:val="008E0CFB"/>
    <w:rsid w:val="008E7B45"/>
    <w:rsid w:val="008F4CAE"/>
    <w:rsid w:val="009341E9"/>
    <w:rsid w:val="00945356"/>
    <w:rsid w:val="00955AA3"/>
    <w:rsid w:val="0097473C"/>
    <w:rsid w:val="0098153F"/>
    <w:rsid w:val="00991CB5"/>
    <w:rsid w:val="009C45CF"/>
    <w:rsid w:val="009D48E1"/>
    <w:rsid w:val="00A2103A"/>
    <w:rsid w:val="00A55FD6"/>
    <w:rsid w:val="00A5731D"/>
    <w:rsid w:val="00A60A10"/>
    <w:rsid w:val="00A62530"/>
    <w:rsid w:val="00A77F22"/>
    <w:rsid w:val="00A91041"/>
    <w:rsid w:val="00A94163"/>
    <w:rsid w:val="00AC1A76"/>
    <w:rsid w:val="00AC5A7A"/>
    <w:rsid w:val="00AF651E"/>
    <w:rsid w:val="00B1020E"/>
    <w:rsid w:val="00B352A8"/>
    <w:rsid w:val="00B35670"/>
    <w:rsid w:val="00B50665"/>
    <w:rsid w:val="00B51A27"/>
    <w:rsid w:val="00B615C2"/>
    <w:rsid w:val="00B61D61"/>
    <w:rsid w:val="00B71052"/>
    <w:rsid w:val="00B76F68"/>
    <w:rsid w:val="00B81D0F"/>
    <w:rsid w:val="00BE3745"/>
    <w:rsid w:val="00BF2483"/>
    <w:rsid w:val="00C360E5"/>
    <w:rsid w:val="00C52167"/>
    <w:rsid w:val="00C605E3"/>
    <w:rsid w:val="00C739E5"/>
    <w:rsid w:val="00C7516E"/>
    <w:rsid w:val="00C8111D"/>
    <w:rsid w:val="00C819A7"/>
    <w:rsid w:val="00CA70E1"/>
    <w:rsid w:val="00CD6E68"/>
    <w:rsid w:val="00D77845"/>
    <w:rsid w:val="00D811D0"/>
    <w:rsid w:val="00D96E59"/>
    <w:rsid w:val="00DF38BF"/>
    <w:rsid w:val="00E04F7C"/>
    <w:rsid w:val="00E06852"/>
    <w:rsid w:val="00E07376"/>
    <w:rsid w:val="00EB307B"/>
    <w:rsid w:val="00EC5005"/>
    <w:rsid w:val="00EF3461"/>
    <w:rsid w:val="00EF3F84"/>
    <w:rsid w:val="00F00838"/>
    <w:rsid w:val="00FB35D4"/>
    <w:rsid w:val="00FB49A8"/>
    <w:rsid w:val="00FE600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2673"/>
  <w15:docId w15:val="{EC0E36C1-69AD-4368-91FE-362BE4E2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0F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104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4A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2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region.ru/crm/company/details/33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Admin86</cp:lastModifiedBy>
  <cp:revision>43</cp:revision>
  <dcterms:created xsi:type="dcterms:W3CDTF">2022-03-02T12:55:00Z</dcterms:created>
  <dcterms:modified xsi:type="dcterms:W3CDTF">2022-04-12T07:14:00Z</dcterms:modified>
</cp:coreProperties>
</file>