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8D" w:rsidRPr="00877964" w:rsidRDefault="00227E8D" w:rsidP="008E3FA8">
      <w:pPr>
        <w:shd w:val="clear" w:color="auto" w:fill="FFFFFF"/>
        <w:tabs>
          <w:tab w:val="left" w:pos="7655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877964">
        <w:rPr>
          <w:rFonts w:ascii="Times New Roman" w:eastAsia="Times New Roman" w:hAnsi="Times New Roman"/>
          <w:b/>
          <w:bCs/>
          <w:sz w:val="28"/>
          <w:szCs w:val="28"/>
        </w:rPr>
        <w:t>Извещение о закупке</w:t>
      </w:r>
    </w:p>
    <w:p w:rsidR="00227E8D" w:rsidRPr="00F7450D" w:rsidRDefault="00227E8D" w:rsidP="00227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tbl>
      <w:tblPr>
        <w:tblStyle w:val="af5"/>
        <w:tblW w:w="10627" w:type="dxa"/>
        <w:tblCellSpacing w:w="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7082"/>
      </w:tblGrid>
      <w:tr w:rsidR="00227E8D" w:rsidRPr="00982205" w:rsidTr="00260473">
        <w:trPr>
          <w:trHeight w:val="454"/>
          <w:tblCellSpacing w:w="14" w:type="dxa"/>
        </w:trPr>
        <w:tc>
          <w:tcPr>
            <w:tcW w:w="3503" w:type="dxa"/>
            <w:vAlign w:val="center"/>
          </w:tcPr>
          <w:p w:rsidR="00227E8D" w:rsidRPr="00982205" w:rsidRDefault="00B25169" w:rsidP="004D0159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2"/>
                <w:szCs w:val="22"/>
                <w:lang w:val="en-US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1. Способ закупки</w:t>
            </w:r>
            <w:r w:rsidR="001C3C81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40" w:type="dxa"/>
            <w:vAlign w:val="center"/>
          </w:tcPr>
          <w:p w:rsidR="00227E8D" w:rsidRPr="00982205" w:rsidRDefault="002D7ECE" w:rsidP="004D0159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sz w:val="22"/>
                <w:szCs w:val="22"/>
              </w:rPr>
              <w:t>Запрос котировок</w:t>
            </w:r>
            <w:r w:rsidR="00E06F7E" w:rsidRPr="00982205">
              <w:rPr>
                <w:rFonts w:ascii="Times New Roman" w:eastAsia="Times New Roman" w:hAnsi="Times New Roman"/>
                <w:sz w:val="22"/>
                <w:szCs w:val="22"/>
              </w:rPr>
              <w:t xml:space="preserve"> в электронной форме</w:t>
            </w:r>
          </w:p>
        </w:tc>
      </w:tr>
      <w:tr w:rsidR="00227E8D" w:rsidRPr="00982205" w:rsidTr="00260473">
        <w:trPr>
          <w:trHeight w:val="624"/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227E8D" w:rsidRPr="00982205" w:rsidRDefault="00227E8D" w:rsidP="00171F99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2. Номер и наименование </w:t>
            </w:r>
            <w:r w:rsidR="00037E5C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предмета </w:t>
            </w:r>
            <w:r w:rsidR="00171F99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закупки</w:t>
            </w:r>
            <w:r w:rsidR="00037E5C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(лота)</w:t>
            </w:r>
            <w:r w:rsidR="001C3C81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C25205" w:rsidRPr="00982205" w:rsidRDefault="007B285B" w:rsidP="004E54DA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1F2493">
              <w:rPr>
                <w:rFonts w:ascii="Times New Roman" w:hAnsi="Times New Roman"/>
                <w:sz w:val="22"/>
                <w:szCs w:val="22"/>
              </w:rPr>
              <w:t>1/223/ЗКЭ/202</w:t>
            </w:r>
            <w:r w:rsidR="00E22CE4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227E8D" w:rsidRPr="00982205" w:rsidRDefault="002F3045" w:rsidP="00C129CE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>На право заключения договора поставки</w:t>
            </w:r>
            <w:r w:rsidR="007E685C" w:rsidRPr="009822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129CE">
              <w:rPr>
                <w:rFonts w:ascii="Times New Roman" w:hAnsi="Times New Roman"/>
                <w:sz w:val="22"/>
                <w:szCs w:val="22"/>
              </w:rPr>
              <w:t xml:space="preserve">мазута топочного </w:t>
            </w:r>
            <w:r w:rsidR="00800C0D">
              <w:rPr>
                <w:rFonts w:ascii="Times New Roman" w:hAnsi="Times New Roman"/>
                <w:sz w:val="22"/>
                <w:szCs w:val="22"/>
              </w:rPr>
              <w:t>М-</w:t>
            </w:r>
            <w:r w:rsidR="00C129C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59221D" w:rsidRPr="00982205" w:rsidTr="00833E8F">
        <w:trPr>
          <w:trHeight w:val="397"/>
          <w:tblCellSpacing w:w="14" w:type="dxa"/>
        </w:trPr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9221D" w:rsidRPr="00982205" w:rsidRDefault="0059221D" w:rsidP="009772E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3. Информация об </w:t>
            </w:r>
            <w:r w:rsidR="009772E9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О</w:t>
            </w: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рганизаторе закупки:</w:t>
            </w:r>
          </w:p>
        </w:tc>
      </w:tr>
      <w:tr w:rsidR="002F3045" w:rsidRPr="00982205" w:rsidTr="00260473">
        <w:trPr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2F3045" w:rsidRPr="00982205" w:rsidRDefault="004D0159" w:rsidP="005564D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>- полное наименование: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2F3045" w:rsidRPr="00982205" w:rsidRDefault="001F2493" w:rsidP="008A6521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F2493">
              <w:rPr>
                <w:rFonts w:ascii="Times New Roman" w:hAnsi="Times New Roman"/>
                <w:sz w:val="22"/>
                <w:szCs w:val="22"/>
              </w:rPr>
              <w:t>Закрытое акционерное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2493">
              <w:rPr>
                <w:rFonts w:ascii="Times New Roman" w:hAnsi="Times New Roman"/>
                <w:sz w:val="22"/>
                <w:szCs w:val="22"/>
              </w:rPr>
              <w:t>общество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2493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1F2493">
              <w:rPr>
                <w:rFonts w:ascii="Times New Roman" w:hAnsi="Times New Roman"/>
                <w:sz w:val="22"/>
                <w:szCs w:val="22"/>
              </w:rPr>
              <w:t>Востокбункер</w:t>
            </w:r>
            <w:proofErr w:type="spellEnd"/>
            <w:r w:rsidRPr="001F249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2F3045" w:rsidRPr="00982205" w:rsidTr="00260473">
        <w:trPr>
          <w:trHeight w:val="340"/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2F3045" w:rsidRPr="00982205" w:rsidRDefault="004D0159" w:rsidP="005564D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>- сокращенное наименование: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2F3045" w:rsidRPr="00982205" w:rsidRDefault="007851BD" w:rsidP="007851B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</w:t>
            </w:r>
            <w:r w:rsidR="007B285B" w:rsidRPr="00982205">
              <w:rPr>
                <w:rFonts w:ascii="Times New Roman" w:hAnsi="Times New Roman"/>
                <w:sz w:val="22"/>
                <w:szCs w:val="22"/>
              </w:rPr>
              <w:t>О «</w:t>
            </w:r>
            <w:proofErr w:type="spellStart"/>
            <w:r w:rsidR="001F2493" w:rsidRPr="001F2493">
              <w:rPr>
                <w:rFonts w:ascii="Times New Roman" w:hAnsi="Times New Roman"/>
                <w:sz w:val="22"/>
                <w:szCs w:val="22"/>
              </w:rPr>
              <w:t>Востокбункер</w:t>
            </w:r>
            <w:proofErr w:type="spellEnd"/>
            <w:r w:rsidR="007B285B" w:rsidRPr="00982205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1F2493" w:rsidRPr="00982205" w:rsidTr="00260473">
        <w:trPr>
          <w:trHeight w:val="340"/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1F2493" w:rsidRPr="00982205" w:rsidRDefault="001F2493" w:rsidP="001F249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>- адрес местонахождения: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1F2493" w:rsidRPr="00664E9C" w:rsidRDefault="001F2493" w:rsidP="001F2493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64E9C">
              <w:rPr>
                <w:rFonts w:ascii="Times New Roman" w:hAnsi="Times New Roman"/>
                <w:sz w:val="22"/>
                <w:szCs w:val="22"/>
              </w:rPr>
              <w:t xml:space="preserve">692701, Приморский </w:t>
            </w:r>
            <w:proofErr w:type="gramStart"/>
            <w:r w:rsidRPr="00664E9C">
              <w:rPr>
                <w:rFonts w:ascii="Times New Roman" w:hAnsi="Times New Roman"/>
                <w:sz w:val="22"/>
                <w:szCs w:val="22"/>
              </w:rPr>
              <w:t xml:space="preserve">край,  </w:t>
            </w:r>
            <w:proofErr w:type="spellStart"/>
            <w:r w:rsidRPr="00664E9C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proofErr w:type="gramEnd"/>
            <w:r w:rsidRPr="00664E9C">
              <w:rPr>
                <w:rFonts w:ascii="Times New Roman" w:hAnsi="Times New Roman"/>
                <w:sz w:val="22"/>
                <w:szCs w:val="22"/>
              </w:rPr>
              <w:t>. Славянка, ул. Весенняя, 1/33</w:t>
            </w:r>
          </w:p>
        </w:tc>
      </w:tr>
      <w:tr w:rsidR="001F2493" w:rsidRPr="00982205" w:rsidTr="00260473">
        <w:trPr>
          <w:trHeight w:val="340"/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1F2493" w:rsidRPr="00FF6D5C" w:rsidRDefault="001F2493" w:rsidP="001F2493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F6D5C">
              <w:rPr>
                <w:rFonts w:ascii="Times New Roman" w:hAnsi="Times New Roman"/>
                <w:sz w:val="22"/>
                <w:szCs w:val="22"/>
              </w:rPr>
              <w:t>- почтовый адрес: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1F2493" w:rsidRPr="00664E9C" w:rsidRDefault="001F2493" w:rsidP="001F2493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64E9C">
              <w:rPr>
                <w:rFonts w:ascii="Times New Roman" w:hAnsi="Times New Roman"/>
                <w:sz w:val="22"/>
                <w:szCs w:val="22"/>
              </w:rPr>
              <w:t xml:space="preserve">692701, Приморский </w:t>
            </w:r>
            <w:proofErr w:type="gramStart"/>
            <w:r w:rsidRPr="00664E9C">
              <w:rPr>
                <w:rFonts w:ascii="Times New Roman" w:hAnsi="Times New Roman"/>
                <w:sz w:val="22"/>
                <w:szCs w:val="22"/>
              </w:rPr>
              <w:t xml:space="preserve">край,  </w:t>
            </w:r>
            <w:proofErr w:type="spellStart"/>
            <w:r w:rsidRPr="00664E9C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proofErr w:type="gramEnd"/>
            <w:r w:rsidRPr="00664E9C">
              <w:rPr>
                <w:rFonts w:ascii="Times New Roman" w:hAnsi="Times New Roman"/>
                <w:sz w:val="22"/>
                <w:szCs w:val="22"/>
              </w:rPr>
              <w:t>. Славянка, ул. Весенняя, 1/33</w:t>
            </w:r>
          </w:p>
        </w:tc>
      </w:tr>
      <w:tr w:rsidR="00A612F9" w:rsidRPr="00982205" w:rsidTr="00260473">
        <w:trPr>
          <w:trHeight w:val="340"/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A612F9" w:rsidRPr="00FF6D5C" w:rsidRDefault="00304E9E" w:rsidP="005564D1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F6D5C">
              <w:rPr>
                <w:rFonts w:ascii="Times New Roman" w:hAnsi="Times New Roman"/>
                <w:sz w:val="22"/>
                <w:szCs w:val="22"/>
              </w:rPr>
              <w:t>- адрес электронной почты: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A612F9" w:rsidRPr="00225669" w:rsidRDefault="001F2493" w:rsidP="005564D1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25669">
              <w:rPr>
                <w:rStyle w:val="af6"/>
                <w:rFonts w:ascii="Times New Roman" w:hAnsi="Times New Roman"/>
                <w:color w:val="auto"/>
                <w:sz w:val="22"/>
                <w:szCs w:val="22"/>
              </w:rPr>
              <w:t>Vostokbunker@vostokbunker.ru</w:t>
            </w:r>
          </w:p>
        </w:tc>
      </w:tr>
      <w:tr w:rsidR="00A612F9" w:rsidRPr="00982205" w:rsidTr="00E22CE4">
        <w:trPr>
          <w:trHeight w:val="191"/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A612F9" w:rsidRPr="00FF6D5C" w:rsidRDefault="00304E9E" w:rsidP="005564D1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F6D5C">
              <w:rPr>
                <w:rFonts w:ascii="Times New Roman" w:hAnsi="Times New Roman"/>
                <w:sz w:val="22"/>
                <w:szCs w:val="22"/>
              </w:rPr>
              <w:t>-</w:t>
            </w:r>
            <w:r w:rsidR="00144700" w:rsidRPr="00FF6D5C">
              <w:rPr>
                <w:rFonts w:ascii="Times New Roman" w:hAnsi="Times New Roman"/>
                <w:sz w:val="22"/>
                <w:szCs w:val="22"/>
              </w:rPr>
              <w:t xml:space="preserve"> номер</w:t>
            </w:r>
            <w:r w:rsidRPr="00FF6D5C">
              <w:rPr>
                <w:rFonts w:ascii="Times New Roman" w:hAnsi="Times New Roman"/>
                <w:sz w:val="22"/>
                <w:szCs w:val="22"/>
              </w:rPr>
              <w:t xml:space="preserve"> контактн</w:t>
            </w:r>
            <w:r w:rsidR="00144700" w:rsidRPr="00FF6D5C">
              <w:rPr>
                <w:rFonts w:ascii="Times New Roman" w:hAnsi="Times New Roman"/>
                <w:sz w:val="22"/>
                <w:szCs w:val="22"/>
              </w:rPr>
              <w:t>ого</w:t>
            </w:r>
            <w:r w:rsidRPr="00FF6D5C">
              <w:rPr>
                <w:rFonts w:ascii="Times New Roman" w:hAnsi="Times New Roman"/>
                <w:sz w:val="22"/>
                <w:szCs w:val="22"/>
              </w:rPr>
              <w:t xml:space="preserve"> телефона: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A612F9" w:rsidRPr="00225669" w:rsidRDefault="00002D1D" w:rsidP="005564D1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+ 7 914 702 92 22</w:t>
            </w:r>
          </w:p>
        </w:tc>
      </w:tr>
      <w:tr w:rsidR="00BC0A65" w:rsidRPr="00982205" w:rsidTr="00260473">
        <w:trPr>
          <w:trHeight w:val="340"/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BC0A65" w:rsidRPr="00FF6D5C" w:rsidRDefault="00BC0A65" w:rsidP="005564D1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F6D5C">
              <w:rPr>
                <w:rFonts w:ascii="Times New Roman" w:hAnsi="Times New Roman"/>
                <w:sz w:val="22"/>
                <w:szCs w:val="22"/>
              </w:rPr>
              <w:t>- контактное лицо: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BC0A65" w:rsidRPr="00225669" w:rsidRDefault="00002D1D" w:rsidP="005564D1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Перехожук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Андрей Анатольевич</w:t>
            </w:r>
          </w:p>
        </w:tc>
      </w:tr>
      <w:tr w:rsidR="00A612F9" w:rsidRPr="00982205" w:rsidTr="00151A77">
        <w:trPr>
          <w:trHeight w:val="493"/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A612F9" w:rsidRPr="00FF6D5C" w:rsidRDefault="00986194" w:rsidP="005564D1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F6D5C">
              <w:rPr>
                <w:rFonts w:ascii="Times New Roman" w:hAnsi="Times New Roman"/>
                <w:sz w:val="22"/>
                <w:szCs w:val="22"/>
              </w:rPr>
              <w:t>- адрес сайта для размещения информации о закупке: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A612F9" w:rsidRPr="00225669" w:rsidRDefault="00FF6D5C" w:rsidP="005564D1">
            <w:pPr>
              <w:spacing w:line="240" w:lineRule="auto"/>
              <w:rPr>
                <w:rStyle w:val="af6"/>
                <w:rFonts w:ascii="Times New Roman" w:hAnsi="Times New Roman"/>
                <w:color w:val="auto"/>
                <w:sz w:val="22"/>
                <w:szCs w:val="22"/>
              </w:rPr>
            </w:pPr>
            <w:hyperlink r:id="rId5" w:history="1">
              <w:r w:rsidR="00986194" w:rsidRPr="00225669">
                <w:rPr>
                  <w:rStyle w:val="af6"/>
                  <w:rFonts w:ascii="Times New Roman" w:hAnsi="Times New Roman"/>
                  <w:color w:val="auto"/>
                  <w:sz w:val="22"/>
                  <w:szCs w:val="22"/>
                </w:rPr>
                <w:t>http://zakupki.gov.ru</w:t>
              </w:r>
            </w:hyperlink>
          </w:p>
          <w:p w:rsidR="00FB5D46" w:rsidRPr="00225669" w:rsidRDefault="00FF6D5C" w:rsidP="00EE68DF">
            <w:pPr>
              <w:spacing w:line="24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6" w:history="1">
              <w:r w:rsidR="00EE68DF" w:rsidRPr="00225669">
                <w:rPr>
                  <w:rStyle w:val="af6"/>
                  <w:rFonts w:ascii="Times New Roman" w:hAnsi="Times New Roman"/>
                  <w:color w:val="auto"/>
                  <w:sz w:val="24"/>
                </w:rPr>
                <w:t>https://etp-region.ru</w:t>
              </w:r>
            </w:hyperlink>
            <w:r w:rsidR="00EE68DF" w:rsidRPr="0022566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81C52" w:rsidRPr="00982205" w:rsidTr="00260473">
        <w:trPr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C81C52" w:rsidRPr="00FF6D5C" w:rsidRDefault="00C81C52" w:rsidP="005564D1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F6D5C">
              <w:rPr>
                <w:rFonts w:ascii="Times New Roman" w:eastAsia="Times New Roman" w:hAnsi="Times New Roman"/>
                <w:sz w:val="22"/>
                <w:szCs w:val="22"/>
              </w:rPr>
              <w:t>- банковские реквизиты:</w:t>
            </w:r>
          </w:p>
          <w:p w:rsidR="00C81C52" w:rsidRPr="00FF6D5C" w:rsidRDefault="00C81C52" w:rsidP="005564D1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F6D5C">
              <w:rPr>
                <w:rFonts w:ascii="Times New Roman" w:eastAsia="Times New Roman" w:hAnsi="Times New Roman"/>
                <w:sz w:val="22"/>
                <w:szCs w:val="22"/>
              </w:rPr>
              <w:t>(в том числе используемые для перечисления обеспечения)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EA6D7B" w:rsidRPr="00002D1D" w:rsidRDefault="00EA6D7B" w:rsidP="00002D1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02D1D">
              <w:rPr>
                <w:rFonts w:ascii="Times New Roman" w:hAnsi="Times New Roman"/>
                <w:sz w:val="22"/>
                <w:szCs w:val="22"/>
              </w:rPr>
              <w:t xml:space="preserve">ИНН </w:t>
            </w:r>
            <w:r w:rsidR="00002D1D" w:rsidRPr="00002D1D">
              <w:rPr>
                <w:rFonts w:ascii="Times New Roman" w:hAnsi="Times New Roman"/>
                <w:sz w:val="22"/>
                <w:szCs w:val="22"/>
              </w:rPr>
              <w:t>2531004127</w:t>
            </w:r>
            <w:r w:rsidRPr="00002D1D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r w:rsidR="00002D1D" w:rsidRPr="00002D1D">
              <w:rPr>
                <w:rFonts w:ascii="Times New Roman" w:hAnsi="Times New Roman"/>
                <w:sz w:val="22"/>
                <w:szCs w:val="22"/>
              </w:rPr>
              <w:t>КПП 253101001</w:t>
            </w:r>
            <w:r w:rsidRPr="00002D1D"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</w:p>
          <w:p w:rsidR="00002D1D" w:rsidRPr="00002D1D" w:rsidRDefault="00EA6D7B" w:rsidP="00002D1D">
            <w:pPr>
              <w:spacing w:line="240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ar-SA"/>
              </w:rPr>
            </w:pPr>
            <w:r w:rsidRPr="00002D1D">
              <w:rPr>
                <w:rFonts w:ascii="Times New Roman" w:hAnsi="Times New Roman"/>
                <w:sz w:val="22"/>
                <w:szCs w:val="22"/>
              </w:rPr>
              <w:t xml:space="preserve">Р/с </w:t>
            </w:r>
            <w:r w:rsidR="00002D1D" w:rsidRPr="00002D1D">
              <w:rPr>
                <w:rFonts w:ascii="Times New Roman" w:eastAsia="MS Mincho" w:hAnsi="Times New Roman"/>
                <w:sz w:val="22"/>
                <w:szCs w:val="22"/>
                <w:lang w:eastAsia="ar-SA"/>
              </w:rPr>
              <w:t>40702810400180004044</w:t>
            </w:r>
          </w:p>
          <w:p w:rsidR="00EA6D7B" w:rsidRPr="00002D1D" w:rsidRDefault="00DC59D7" w:rsidP="00002D1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02D1D">
              <w:rPr>
                <w:rFonts w:ascii="Times New Roman" w:hAnsi="Times New Roman"/>
                <w:sz w:val="22"/>
                <w:szCs w:val="22"/>
              </w:rPr>
              <w:t>Банк:</w:t>
            </w:r>
            <w:r w:rsidR="00002D1D" w:rsidRPr="00002D1D">
              <w:rPr>
                <w:rFonts w:ascii="Times New Roman" w:eastAsia="MS Mincho" w:hAnsi="Times New Roman"/>
                <w:sz w:val="22"/>
                <w:szCs w:val="22"/>
                <w:lang w:eastAsia="ar-SA"/>
              </w:rPr>
              <w:t xml:space="preserve"> ООО «</w:t>
            </w:r>
            <w:proofErr w:type="spellStart"/>
            <w:r w:rsidR="00002D1D" w:rsidRPr="00002D1D">
              <w:rPr>
                <w:rFonts w:ascii="Times New Roman" w:eastAsia="MS Mincho" w:hAnsi="Times New Roman"/>
                <w:sz w:val="22"/>
                <w:szCs w:val="22"/>
                <w:lang w:eastAsia="ar-SA"/>
              </w:rPr>
              <w:t>Примтеркомбанк</w:t>
            </w:r>
            <w:proofErr w:type="spellEnd"/>
            <w:r w:rsidR="00002D1D" w:rsidRPr="00002D1D">
              <w:rPr>
                <w:rFonts w:ascii="Times New Roman" w:eastAsia="MS Mincho" w:hAnsi="Times New Roman"/>
                <w:sz w:val="22"/>
                <w:szCs w:val="22"/>
                <w:lang w:eastAsia="ar-SA"/>
              </w:rPr>
              <w:t>» г. Владивосток</w:t>
            </w:r>
          </w:p>
          <w:p w:rsidR="00002D1D" w:rsidRPr="00002D1D" w:rsidRDefault="00EA6D7B" w:rsidP="00002D1D">
            <w:pPr>
              <w:spacing w:line="240" w:lineRule="auto"/>
              <w:jc w:val="both"/>
              <w:rPr>
                <w:rFonts w:ascii="Times New Roman" w:eastAsia="MS Mincho" w:hAnsi="Times New Roman"/>
                <w:sz w:val="22"/>
                <w:szCs w:val="22"/>
                <w:lang w:eastAsia="ar-SA"/>
              </w:rPr>
            </w:pPr>
            <w:r w:rsidRPr="00002D1D">
              <w:rPr>
                <w:rFonts w:ascii="Times New Roman" w:hAnsi="Times New Roman"/>
                <w:sz w:val="22"/>
                <w:szCs w:val="22"/>
              </w:rPr>
              <w:t xml:space="preserve">К/с </w:t>
            </w:r>
            <w:r w:rsidR="00002D1D" w:rsidRPr="00002D1D">
              <w:rPr>
                <w:rFonts w:ascii="Times New Roman" w:eastAsia="MS Mincho" w:hAnsi="Times New Roman"/>
                <w:sz w:val="22"/>
                <w:szCs w:val="22"/>
                <w:lang w:eastAsia="ar-SA"/>
              </w:rPr>
              <w:t>30101810600000000717</w:t>
            </w:r>
          </w:p>
          <w:p w:rsidR="00C81C52" w:rsidRPr="00982205" w:rsidRDefault="00EA6D7B" w:rsidP="00002D1D">
            <w:pPr>
              <w:spacing w:line="240" w:lineRule="auto"/>
              <w:rPr>
                <w:rStyle w:val="af6"/>
                <w:rFonts w:ascii="Times New Roman" w:hAnsi="Times New Roman"/>
                <w:sz w:val="22"/>
                <w:szCs w:val="22"/>
              </w:rPr>
            </w:pPr>
            <w:r w:rsidRPr="00002D1D">
              <w:rPr>
                <w:rFonts w:ascii="Times New Roman" w:hAnsi="Times New Roman"/>
                <w:sz w:val="22"/>
                <w:szCs w:val="22"/>
              </w:rPr>
              <w:t xml:space="preserve">БИК      </w:t>
            </w:r>
            <w:r w:rsidR="00002D1D" w:rsidRPr="00002D1D">
              <w:rPr>
                <w:rFonts w:ascii="Times New Roman" w:eastAsia="MS Mincho" w:hAnsi="Times New Roman"/>
                <w:sz w:val="22"/>
                <w:szCs w:val="22"/>
                <w:lang w:eastAsia="ar-SA"/>
              </w:rPr>
              <w:t>040507717</w:t>
            </w:r>
            <w:r w:rsidRPr="00982205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</w:t>
            </w:r>
          </w:p>
        </w:tc>
      </w:tr>
      <w:tr w:rsidR="00C92473" w:rsidRPr="00982205" w:rsidTr="00833E8F">
        <w:trPr>
          <w:trHeight w:val="397"/>
          <w:tblCellSpacing w:w="14" w:type="dxa"/>
        </w:trPr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92473" w:rsidRPr="00982205" w:rsidRDefault="009772E9" w:rsidP="0056036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4. Информация о З</w:t>
            </w:r>
            <w:r w:rsidR="00C92473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аказчике:</w:t>
            </w:r>
          </w:p>
        </w:tc>
      </w:tr>
      <w:tr w:rsidR="00DC59D7" w:rsidRPr="00982205" w:rsidTr="00260473">
        <w:trPr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DC59D7" w:rsidRPr="00982205" w:rsidRDefault="00DC59D7" w:rsidP="00DC59D7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>- полное наименование: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DC59D7" w:rsidRPr="00982205" w:rsidRDefault="00DC59D7" w:rsidP="00DC59D7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1F2493">
              <w:rPr>
                <w:rFonts w:ascii="Times New Roman" w:hAnsi="Times New Roman"/>
                <w:sz w:val="22"/>
                <w:szCs w:val="22"/>
              </w:rPr>
              <w:t>Закрытое акционерное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2493">
              <w:rPr>
                <w:rFonts w:ascii="Times New Roman" w:hAnsi="Times New Roman"/>
                <w:sz w:val="22"/>
                <w:szCs w:val="22"/>
              </w:rPr>
              <w:t>общество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2493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1F2493">
              <w:rPr>
                <w:rFonts w:ascii="Times New Roman" w:hAnsi="Times New Roman"/>
                <w:sz w:val="22"/>
                <w:szCs w:val="22"/>
              </w:rPr>
              <w:t>Востокбункер</w:t>
            </w:r>
            <w:proofErr w:type="spellEnd"/>
            <w:r w:rsidRPr="001F249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DC59D7" w:rsidRPr="00982205" w:rsidTr="00260473">
        <w:trPr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DC59D7" w:rsidRPr="00982205" w:rsidRDefault="00DC59D7" w:rsidP="00DC59D7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>- сокращенное наименование: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DC59D7" w:rsidRPr="00982205" w:rsidRDefault="00DC59D7" w:rsidP="00DC59D7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1F2493">
              <w:rPr>
                <w:rFonts w:ascii="Times New Roman" w:hAnsi="Times New Roman"/>
                <w:sz w:val="22"/>
                <w:szCs w:val="22"/>
              </w:rPr>
              <w:t>Востокбункер</w:t>
            </w:r>
            <w:proofErr w:type="spellEnd"/>
            <w:r w:rsidRPr="00982205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DC59D7" w:rsidRPr="00982205" w:rsidTr="00260473">
        <w:trPr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DC59D7" w:rsidRPr="00982205" w:rsidRDefault="00DC59D7" w:rsidP="00DC59D7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>- адрес местонахождения: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DC59D7" w:rsidRPr="00664E9C" w:rsidRDefault="00DC59D7" w:rsidP="00DC59D7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64E9C">
              <w:rPr>
                <w:rFonts w:ascii="Times New Roman" w:hAnsi="Times New Roman"/>
                <w:sz w:val="22"/>
                <w:szCs w:val="22"/>
              </w:rPr>
              <w:t xml:space="preserve">692701, Приморский </w:t>
            </w:r>
            <w:proofErr w:type="gramStart"/>
            <w:r w:rsidRPr="00664E9C">
              <w:rPr>
                <w:rFonts w:ascii="Times New Roman" w:hAnsi="Times New Roman"/>
                <w:sz w:val="22"/>
                <w:szCs w:val="22"/>
              </w:rPr>
              <w:t xml:space="preserve">край,  </w:t>
            </w:r>
            <w:proofErr w:type="spellStart"/>
            <w:r w:rsidRPr="00664E9C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proofErr w:type="gramEnd"/>
            <w:r w:rsidRPr="00664E9C">
              <w:rPr>
                <w:rFonts w:ascii="Times New Roman" w:hAnsi="Times New Roman"/>
                <w:sz w:val="22"/>
                <w:szCs w:val="22"/>
              </w:rPr>
              <w:t>. Славянка, ул. Весенняя, 1/33</w:t>
            </w:r>
          </w:p>
        </w:tc>
      </w:tr>
      <w:tr w:rsidR="00DC59D7" w:rsidRPr="00982205" w:rsidTr="00260473">
        <w:trPr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DC59D7" w:rsidRPr="00982205" w:rsidRDefault="00DC59D7" w:rsidP="00DC59D7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>- почтовый адрес: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DC59D7" w:rsidRPr="00664E9C" w:rsidRDefault="00DC59D7" w:rsidP="00DC59D7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664E9C">
              <w:rPr>
                <w:rFonts w:ascii="Times New Roman" w:hAnsi="Times New Roman"/>
                <w:sz w:val="22"/>
                <w:szCs w:val="22"/>
              </w:rPr>
              <w:t xml:space="preserve">692701, Приморский </w:t>
            </w:r>
            <w:proofErr w:type="gramStart"/>
            <w:r w:rsidRPr="00664E9C">
              <w:rPr>
                <w:rFonts w:ascii="Times New Roman" w:hAnsi="Times New Roman"/>
                <w:sz w:val="22"/>
                <w:szCs w:val="22"/>
              </w:rPr>
              <w:t xml:space="preserve">край,  </w:t>
            </w:r>
            <w:proofErr w:type="spellStart"/>
            <w:r w:rsidRPr="00664E9C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proofErr w:type="gramEnd"/>
            <w:r w:rsidRPr="00664E9C">
              <w:rPr>
                <w:rFonts w:ascii="Times New Roman" w:hAnsi="Times New Roman"/>
                <w:sz w:val="22"/>
                <w:szCs w:val="22"/>
              </w:rPr>
              <w:t>. Славянка, ул. Весенняя, 1/33</w:t>
            </w:r>
          </w:p>
        </w:tc>
      </w:tr>
      <w:tr w:rsidR="007E37B2" w:rsidRPr="00982205" w:rsidTr="00833E8F">
        <w:trPr>
          <w:trHeight w:val="397"/>
          <w:tblCellSpacing w:w="14" w:type="dxa"/>
        </w:trPr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E37B2" w:rsidRPr="00982205" w:rsidRDefault="00FB0ED2" w:rsidP="007E37B2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</w:t>
            </w:r>
            <w:r w:rsidR="00DF3443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. Информация о товаре:</w:t>
            </w:r>
          </w:p>
        </w:tc>
      </w:tr>
      <w:tr w:rsidR="00DF3443" w:rsidRPr="00982205" w:rsidTr="00833E8F">
        <w:trPr>
          <w:tblCellSpacing w:w="14" w:type="dxa"/>
        </w:trPr>
        <w:tc>
          <w:tcPr>
            <w:tcW w:w="10571" w:type="dxa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W w:w="1033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3"/>
              <w:gridCol w:w="2842"/>
              <w:gridCol w:w="2551"/>
              <w:gridCol w:w="2551"/>
            </w:tblGrid>
            <w:tr w:rsidR="00E8392D" w:rsidRPr="00982205" w:rsidTr="00C04BFF">
              <w:trPr>
                <w:trHeight w:val="493"/>
                <w:tblCellSpacing w:w="0" w:type="dxa"/>
              </w:trPr>
              <w:tc>
                <w:tcPr>
                  <w:tcW w:w="11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F3443" w:rsidRPr="00982205" w:rsidRDefault="00DF3443" w:rsidP="004C5A4E">
                  <w:pPr>
                    <w:spacing w:after="0"/>
                    <w:ind w:left="-93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82205">
                    <w:rPr>
                      <w:rFonts w:ascii="Times New Roman" w:hAnsi="Times New Roman"/>
                      <w:b/>
                      <w:bCs/>
                    </w:rPr>
                    <w:t xml:space="preserve">Классификация                                    по ОКПД 2 </w:t>
                  </w:r>
                </w:p>
              </w:tc>
              <w:tc>
                <w:tcPr>
                  <w:tcW w:w="13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F3443" w:rsidRPr="00982205" w:rsidRDefault="00DF3443" w:rsidP="004C5A4E">
                  <w:pPr>
                    <w:tabs>
                      <w:tab w:val="left" w:pos="425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82205">
                    <w:rPr>
                      <w:rFonts w:ascii="Times New Roman" w:hAnsi="Times New Roman"/>
                      <w:b/>
                      <w:bCs/>
                    </w:rPr>
                    <w:t>Классификация                             по ОКВЭД 2</w:t>
                  </w:r>
                </w:p>
              </w:tc>
              <w:tc>
                <w:tcPr>
                  <w:tcW w:w="12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3C81" w:rsidRPr="00982205" w:rsidRDefault="00DF3443" w:rsidP="004C5A4E">
                  <w:pPr>
                    <w:tabs>
                      <w:tab w:val="left" w:pos="425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82205">
                    <w:rPr>
                      <w:rFonts w:ascii="Times New Roman" w:hAnsi="Times New Roman"/>
                      <w:b/>
                      <w:bCs/>
                    </w:rPr>
                    <w:t>Е</w:t>
                  </w:r>
                  <w:r w:rsidR="001C3C81" w:rsidRPr="00982205">
                    <w:rPr>
                      <w:rFonts w:ascii="Times New Roman" w:hAnsi="Times New Roman"/>
                      <w:b/>
                      <w:bCs/>
                    </w:rPr>
                    <w:t xml:space="preserve">диница </w:t>
                  </w:r>
                </w:p>
                <w:p w:rsidR="00DF3443" w:rsidRPr="00982205" w:rsidRDefault="001C3C81" w:rsidP="004C5A4E">
                  <w:pPr>
                    <w:tabs>
                      <w:tab w:val="left" w:pos="425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82205">
                    <w:rPr>
                      <w:rFonts w:ascii="Times New Roman" w:hAnsi="Times New Roman"/>
                      <w:b/>
                      <w:bCs/>
                    </w:rPr>
                    <w:t>измерения</w:t>
                  </w:r>
                  <w:r w:rsidR="00DF3443" w:rsidRPr="00982205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2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F3443" w:rsidRPr="00982205" w:rsidRDefault="001C3C81" w:rsidP="004C5A4E">
                  <w:pPr>
                    <w:tabs>
                      <w:tab w:val="left" w:pos="425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82205">
                    <w:rPr>
                      <w:rFonts w:ascii="Times New Roman" w:hAnsi="Times New Roman"/>
                      <w:b/>
                      <w:bCs/>
                    </w:rPr>
                    <w:t>Количест</w:t>
                  </w:r>
                  <w:r w:rsidR="00DF3443" w:rsidRPr="00982205">
                    <w:rPr>
                      <w:rFonts w:ascii="Times New Roman" w:hAnsi="Times New Roman"/>
                      <w:b/>
                      <w:bCs/>
                    </w:rPr>
                    <w:t>во</w:t>
                  </w:r>
                </w:p>
              </w:tc>
            </w:tr>
            <w:tr w:rsidR="00E8392D" w:rsidRPr="00982205" w:rsidTr="00C04BFF">
              <w:trPr>
                <w:trHeight w:val="601"/>
                <w:tblCellSpacing w:w="0" w:type="dxa"/>
              </w:trPr>
              <w:tc>
                <w:tcPr>
                  <w:tcW w:w="11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3443" w:rsidRPr="00982205" w:rsidRDefault="0072703E" w:rsidP="00E8392D">
                  <w:pPr>
                    <w:spacing w:after="0" w:line="228" w:lineRule="auto"/>
                    <w:jc w:val="center"/>
                    <w:rPr>
                      <w:rFonts w:ascii="Times New Roman" w:hAnsi="Times New Roman"/>
                      <w:color w:val="000000"/>
                      <w:highlight w:val="yellow"/>
                    </w:rPr>
                  </w:pPr>
                  <w:r w:rsidRPr="00982205">
                    <w:rPr>
                      <w:rFonts w:ascii="Times New Roman" w:hAnsi="Times New Roman"/>
                      <w:color w:val="000000"/>
                    </w:rPr>
                    <w:t>С 19.20.</w:t>
                  </w:r>
                </w:p>
              </w:tc>
              <w:tc>
                <w:tcPr>
                  <w:tcW w:w="137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3443" w:rsidRPr="00982205" w:rsidRDefault="0072703E" w:rsidP="00E8392D">
                  <w:pPr>
                    <w:spacing w:after="0" w:line="228" w:lineRule="auto"/>
                    <w:jc w:val="center"/>
                    <w:rPr>
                      <w:rFonts w:ascii="Times New Roman" w:hAnsi="Times New Roman"/>
                      <w:color w:val="000000"/>
                      <w:highlight w:val="yellow"/>
                    </w:rPr>
                  </w:pPr>
                  <w:r w:rsidRPr="00982205">
                    <w:rPr>
                      <w:rFonts w:ascii="Times New Roman" w:hAnsi="Times New Roman"/>
                      <w:color w:val="000000"/>
                    </w:rPr>
                    <w:t>С 19.20.</w:t>
                  </w:r>
                </w:p>
              </w:tc>
              <w:tc>
                <w:tcPr>
                  <w:tcW w:w="12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3443" w:rsidRPr="00982205" w:rsidRDefault="0072703E" w:rsidP="00E8392D">
                  <w:pPr>
                    <w:spacing w:after="0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982205">
                    <w:rPr>
                      <w:rFonts w:ascii="Times New Roman" w:hAnsi="Times New Roman"/>
                      <w:lang w:eastAsia="ru-RU"/>
                    </w:rPr>
                    <w:t>т.</w:t>
                  </w:r>
                </w:p>
              </w:tc>
              <w:tc>
                <w:tcPr>
                  <w:tcW w:w="12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F3443" w:rsidRPr="00982205" w:rsidRDefault="00E22CE4" w:rsidP="00236D05">
                  <w:pPr>
                    <w:spacing w:after="0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E22CE4">
                    <w:rPr>
                      <w:rFonts w:ascii="Times New Roman" w:hAnsi="Times New Roman"/>
                      <w:lang w:eastAsia="ru-RU"/>
                    </w:rPr>
                    <w:t>301,191</w:t>
                  </w:r>
                </w:p>
              </w:tc>
            </w:tr>
          </w:tbl>
          <w:p w:rsidR="00DF3443" w:rsidRPr="00982205" w:rsidRDefault="00DF3443" w:rsidP="005564D1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7B2" w:rsidRPr="00982205" w:rsidTr="00260473">
        <w:trPr>
          <w:trHeight w:val="397"/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7E37B2" w:rsidRPr="00982205" w:rsidRDefault="00C50DAA" w:rsidP="005564D1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82205">
              <w:rPr>
                <w:rFonts w:ascii="Times New Roman" w:hAnsi="Times New Roman"/>
                <w:b/>
                <w:sz w:val="22"/>
                <w:szCs w:val="22"/>
              </w:rPr>
              <w:t>6. Требовани</w:t>
            </w:r>
            <w:r w:rsidR="00640B33" w:rsidRPr="00982205">
              <w:rPr>
                <w:rFonts w:ascii="Times New Roman" w:hAnsi="Times New Roman"/>
                <w:b/>
                <w:sz w:val="22"/>
                <w:szCs w:val="22"/>
              </w:rPr>
              <w:t>я к Товару и его характеристике</w:t>
            </w:r>
            <w:r w:rsidRPr="00982205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7E37B2" w:rsidRPr="00982205" w:rsidRDefault="00304933" w:rsidP="00EA6D7B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>Установлены в Техническом задании</w:t>
            </w:r>
            <w:r w:rsidR="00C50DAA" w:rsidRPr="00982205">
              <w:rPr>
                <w:rFonts w:ascii="Times New Roman" w:hAnsi="Times New Roman"/>
                <w:sz w:val="22"/>
                <w:szCs w:val="22"/>
              </w:rPr>
              <w:t xml:space="preserve"> (Приложение № 1 к </w:t>
            </w:r>
            <w:r w:rsidR="00EA6D7B" w:rsidRPr="00982205">
              <w:rPr>
                <w:rFonts w:ascii="Times New Roman" w:hAnsi="Times New Roman"/>
                <w:sz w:val="22"/>
                <w:szCs w:val="22"/>
              </w:rPr>
              <w:t>Приложению извещения</w:t>
            </w:r>
            <w:r w:rsidR="00C50DAA" w:rsidRPr="00982205">
              <w:rPr>
                <w:rFonts w:ascii="Times New Roman" w:hAnsi="Times New Roman"/>
                <w:sz w:val="22"/>
                <w:szCs w:val="22"/>
              </w:rPr>
              <w:t xml:space="preserve"> о закупке)</w:t>
            </w:r>
          </w:p>
        </w:tc>
      </w:tr>
      <w:tr w:rsidR="007B299E" w:rsidRPr="00982205" w:rsidTr="00260473">
        <w:trPr>
          <w:trHeight w:val="397"/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7B299E" w:rsidRPr="00982205" w:rsidRDefault="003A3EE8" w:rsidP="007B299E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</w:t>
            </w:r>
            <w:r w:rsidR="007B299E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. Место поставки товара: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7B299E" w:rsidRPr="00C129CE" w:rsidRDefault="00DC59D7" w:rsidP="00B96238">
            <w:pPr>
              <w:spacing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C59D7">
              <w:rPr>
                <w:rFonts w:ascii="Times New Roman" w:hAnsi="Times New Roman"/>
                <w:bCs/>
                <w:sz w:val="22"/>
                <w:szCs w:val="22"/>
              </w:rPr>
              <w:t>Станция назначения: - железнодорожная станция Блюхер Дальневосточная железная дорога (код ж/д станции  - 987905, код грузополучателя ЗАО «</w:t>
            </w:r>
            <w:proofErr w:type="spellStart"/>
            <w:r w:rsidRPr="00DC59D7">
              <w:rPr>
                <w:rFonts w:ascii="Times New Roman" w:hAnsi="Times New Roman"/>
                <w:bCs/>
                <w:sz w:val="22"/>
                <w:szCs w:val="22"/>
              </w:rPr>
              <w:t>Востокбункер</w:t>
            </w:r>
            <w:proofErr w:type="spellEnd"/>
            <w:r w:rsidRPr="00DC59D7">
              <w:rPr>
                <w:rFonts w:ascii="Times New Roman" w:hAnsi="Times New Roman"/>
                <w:bCs/>
                <w:sz w:val="22"/>
                <w:szCs w:val="22"/>
              </w:rPr>
              <w:t>» - 4452, ОКПО - 35683372)</w:t>
            </w:r>
          </w:p>
        </w:tc>
      </w:tr>
      <w:tr w:rsidR="007B299E" w:rsidRPr="00982205" w:rsidTr="00260473">
        <w:trPr>
          <w:trHeight w:val="397"/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7B299E" w:rsidRPr="00982205" w:rsidRDefault="003A3EE8" w:rsidP="007B299E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</w:t>
            </w:r>
            <w:r w:rsidR="007B299E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. Сроки поставки товара: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7B299E" w:rsidRPr="00982205" w:rsidRDefault="002221A3" w:rsidP="00DC59D7">
            <w:pPr>
              <w:spacing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С </w:t>
            </w:r>
            <w:r w:rsidR="003453FB">
              <w:rPr>
                <w:rFonts w:ascii="Times New Roman" w:hAnsi="Times New Roman"/>
                <w:bCs/>
                <w:sz w:val="22"/>
                <w:szCs w:val="22"/>
              </w:rPr>
              <w:t>05.10.2022 по 05.11.2022</w:t>
            </w:r>
          </w:p>
        </w:tc>
      </w:tr>
      <w:tr w:rsidR="00982205" w:rsidRPr="00982205" w:rsidTr="00260473">
        <w:trPr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7B299E" w:rsidRPr="00982205" w:rsidRDefault="003A3EE8" w:rsidP="007B299E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82205">
              <w:rPr>
                <w:rFonts w:ascii="Times New Roman" w:hAnsi="Times New Roman"/>
                <w:b/>
                <w:sz w:val="22"/>
                <w:szCs w:val="22"/>
              </w:rPr>
              <w:t>9</w:t>
            </w:r>
            <w:r w:rsidR="007B299E" w:rsidRPr="00982205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7B299E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Начальная (максимальная) цена договора (цена лота):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236D05" w:rsidRPr="00982205" w:rsidRDefault="0072703E" w:rsidP="00395037">
            <w:pPr>
              <w:spacing w:line="240" w:lineRule="auto"/>
              <w:ind w:firstLine="29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82205">
              <w:rPr>
                <w:rFonts w:ascii="Times New Roman" w:hAnsi="Times New Roman"/>
                <w:bCs/>
                <w:sz w:val="22"/>
                <w:szCs w:val="22"/>
              </w:rPr>
              <w:t xml:space="preserve">Начальная (максимальная) цена договора составляет </w:t>
            </w:r>
          </w:p>
          <w:p w:rsidR="00B7536E" w:rsidRPr="00B7536E" w:rsidRDefault="00B7536E" w:rsidP="00B7536E">
            <w:pPr>
              <w:spacing w:line="240" w:lineRule="auto"/>
              <w:ind w:firstLine="29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7536E">
              <w:rPr>
                <w:rFonts w:ascii="Times New Roman" w:hAnsi="Times New Roman"/>
                <w:bCs/>
                <w:sz w:val="22"/>
                <w:szCs w:val="22"/>
              </w:rPr>
              <w:t>- 13 126 906 (Тринадцать миллионов сто двадцать шесть тысяч девятьсот шесть) рублей 75 копеек, без учета НДС.</w:t>
            </w:r>
          </w:p>
          <w:p w:rsidR="00A81234" w:rsidRPr="00B7536E" w:rsidRDefault="00B7536E" w:rsidP="00B7536E">
            <w:pPr>
              <w:spacing w:line="240" w:lineRule="auto"/>
              <w:ind w:firstLine="29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7536E">
              <w:rPr>
                <w:rFonts w:ascii="Times New Roman" w:hAnsi="Times New Roman"/>
                <w:bCs/>
                <w:sz w:val="22"/>
                <w:szCs w:val="22"/>
              </w:rPr>
              <w:t xml:space="preserve">- 15 752 289 (Пятнадцать миллионов семьсот пятьдесят две тысячи двести восемьдесят девять) рублей 30 копеек, с учетом НДС.    </w:t>
            </w:r>
          </w:p>
          <w:p w:rsidR="003943C2" w:rsidRPr="003943C2" w:rsidRDefault="0072703E" w:rsidP="003943C2">
            <w:pPr>
              <w:spacing w:line="240" w:lineRule="auto"/>
              <w:ind w:firstLine="29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3C2">
              <w:rPr>
                <w:rFonts w:ascii="Times New Roman" w:hAnsi="Times New Roman"/>
                <w:bCs/>
                <w:sz w:val="22"/>
                <w:szCs w:val="22"/>
              </w:rPr>
              <w:t xml:space="preserve">Начальная (максимальная) </w:t>
            </w:r>
            <w:r w:rsidR="003943C2" w:rsidRPr="003943C2">
              <w:rPr>
                <w:rFonts w:ascii="Times New Roman" w:hAnsi="Times New Roman"/>
                <w:bCs/>
                <w:sz w:val="22"/>
                <w:szCs w:val="22"/>
              </w:rPr>
              <w:t xml:space="preserve">цена договора включает в себя стоимость товара, все затраты, связанные с поставкой товара, транспортные расходы, налоги, расходы на страхование, уплату таможенных пошлин, и другие обязательные платежи, установленные законодательством РФ </w:t>
            </w:r>
            <w:r w:rsidR="003943C2" w:rsidRPr="003943C2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и включает общую стоимость Товара, а также все расходы Поставщика, необходимые для осуществления им своих обязательств по Договору в полном объеме и надлежащего качества, в том числе: </w:t>
            </w:r>
          </w:p>
          <w:p w:rsidR="007B299E" w:rsidRPr="00982205" w:rsidRDefault="003943C2" w:rsidP="003943C2">
            <w:pPr>
              <w:spacing w:line="240" w:lineRule="auto"/>
              <w:ind w:firstLine="293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3943C2">
              <w:rPr>
                <w:rFonts w:ascii="Times New Roman" w:hAnsi="Times New Roman"/>
                <w:bCs/>
                <w:sz w:val="22"/>
                <w:szCs w:val="22"/>
              </w:rPr>
              <w:t>- стоимость тары, маркировки, затаривания, сертификации, транспортных расходов по доставке Товара до места доставки, а также иные расходы, связанные с перевозкой и доставкой товара железнодорожным транспортом по территории России до места назначения и возврат порожних цистерн, в том числе услуги по подаче и уборке вагонов.</w:t>
            </w:r>
          </w:p>
        </w:tc>
      </w:tr>
      <w:tr w:rsidR="007B299E" w:rsidRPr="00982205" w:rsidTr="00260473">
        <w:trPr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7B299E" w:rsidRPr="00982205" w:rsidRDefault="003A3EE8" w:rsidP="00FD035D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10</w:t>
            </w:r>
            <w:r w:rsidR="007B299E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. Обеспечение заявки на участие в закупке: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7B299E" w:rsidRPr="00982205" w:rsidRDefault="007E685C" w:rsidP="00EE6A31">
            <w:pPr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shd w:val="clear" w:color="auto" w:fill="FFFF00"/>
              </w:rPr>
            </w:pPr>
            <w:r w:rsidRPr="00982205">
              <w:rPr>
                <w:rFonts w:ascii="Times New Roman" w:hAnsi="Times New Roman"/>
                <w:b/>
                <w:bCs/>
                <w:sz w:val="22"/>
                <w:szCs w:val="22"/>
              </w:rPr>
              <w:t>Не предусмотрено.</w:t>
            </w:r>
          </w:p>
        </w:tc>
      </w:tr>
      <w:tr w:rsidR="0012755B" w:rsidRPr="00982205" w:rsidTr="00260473">
        <w:trPr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12755B" w:rsidRPr="00982205" w:rsidRDefault="003A3EE8" w:rsidP="0012755B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11. </w:t>
            </w:r>
            <w:r w:rsidR="0012755B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Обеспечение обязательств исполнения договора: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12755B" w:rsidRPr="00982205" w:rsidRDefault="007E685C" w:rsidP="00690E9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</w:pPr>
            <w:r w:rsidRPr="00982205">
              <w:rPr>
                <w:rFonts w:ascii="Times New Roman" w:hAnsi="Times New Roman"/>
                <w:b/>
                <w:bCs/>
                <w:sz w:val="22"/>
                <w:szCs w:val="22"/>
              </w:rPr>
              <w:t>Не предусмотрено.</w:t>
            </w:r>
          </w:p>
        </w:tc>
      </w:tr>
      <w:tr w:rsidR="007B299E" w:rsidRPr="00982205" w:rsidTr="00260473">
        <w:trPr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7B299E" w:rsidRPr="00982205" w:rsidRDefault="007B299E" w:rsidP="009D02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</w:t>
            </w:r>
            <w:r w:rsidR="009D02DD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</w:t>
            </w: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. Форма, сроки и порядок оплаты поставки товара: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7851BD" w:rsidRPr="007851BD" w:rsidRDefault="007851BD" w:rsidP="007851BD">
            <w:pPr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7851BD">
              <w:rPr>
                <w:rFonts w:ascii="Times New Roman" w:hAnsi="Times New Roman"/>
                <w:bCs/>
                <w:sz w:val="22"/>
                <w:szCs w:val="22"/>
              </w:rPr>
              <w:t>Безналичный расчет.</w:t>
            </w:r>
          </w:p>
          <w:p w:rsidR="007851BD" w:rsidRPr="007851BD" w:rsidRDefault="007851BD" w:rsidP="007851BD">
            <w:pPr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7851BD">
              <w:rPr>
                <w:rFonts w:ascii="Times New Roman" w:hAnsi="Times New Roman"/>
                <w:bCs/>
                <w:sz w:val="22"/>
                <w:szCs w:val="22"/>
              </w:rPr>
              <w:t>Авансирование не предусмотрено.</w:t>
            </w:r>
          </w:p>
          <w:p w:rsidR="004A0198" w:rsidRPr="00982205" w:rsidRDefault="007851BD" w:rsidP="007851BD">
            <w:pPr>
              <w:spacing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851BD">
              <w:rPr>
                <w:rFonts w:ascii="Times New Roman" w:hAnsi="Times New Roman"/>
                <w:bCs/>
                <w:sz w:val="22"/>
                <w:szCs w:val="22"/>
              </w:rPr>
              <w:t xml:space="preserve">Оплата по Договору осуществляется по факту поставки Товара в течение </w:t>
            </w:r>
            <w:r w:rsidRPr="00225669">
              <w:rPr>
                <w:rFonts w:ascii="Times New Roman" w:hAnsi="Times New Roman"/>
                <w:bCs/>
                <w:sz w:val="22"/>
                <w:szCs w:val="22"/>
              </w:rPr>
              <w:t xml:space="preserve">90 (девяноста) дней </w:t>
            </w:r>
            <w:r w:rsidRPr="007851BD">
              <w:rPr>
                <w:rFonts w:ascii="Times New Roman" w:hAnsi="Times New Roman"/>
                <w:bCs/>
                <w:sz w:val="22"/>
                <w:szCs w:val="22"/>
              </w:rPr>
              <w:t>со дня подписания Заказчиком товарной накладной  (по форме Торг-12), Акта сдачи-приемки Товара, после проведения приемо-сдаточного анализа, со дня подписания Акта сверки взаимных расчетов, на основании представленного Поставщиком счета, счета-фактуры (в случае, если Поставщик является плательщиком НДС).</w:t>
            </w:r>
          </w:p>
        </w:tc>
      </w:tr>
      <w:tr w:rsidR="007B299E" w:rsidRPr="00982205" w:rsidTr="00260473">
        <w:trPr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7B299E" w:rsidRPr="00982205" w:rsidRDefault="009D02DD" w:rsidP="00C25205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13</w:t>
            </w:r>
            <w:r w:rsidR="007B299E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. Срок, место и порядок предоставления </w:t>
            </w:r>
            <w:r w:rsidR="00C25205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извещения</w:t>
            </w:r>
            <w:r w:rsidR="007B299E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о закупке: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151A77" w:rsidRPr="00982205" w:rsidRDefault="00C25205" w:rsidP="00EE6A31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>Извещение</w:t>
            </w:r>
            <w:r w:rsidR="007B299E" w:rsidRPr="00982205">
              <w:rPr>
                <w:rFonts w:ascii="Times New Roman" w:hAnsi="Times New Roman"/>
                <w:sz w:val="22"/>
                <w:szCs w:val="22"/>
              </w:rPr>
              <w:t xml:space="preserve"> о закупке представлена в форме электронного документа и находится в открытом доступе с момента размещения извещения о закупке в единой информационной системе в сфере закупок </w:t>
            </w:r>
            <w:r w:rsidR="007B299E" w:rsidRPr="00982205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hyperlink r:id="rId7" w:history="1">
              <w:r w:rsidR="007B299E" w:rsidRPr="00225669">
                <w:rPr>
                  <w:rStyle w:val="af6"/>
                  <w:rFonts w:ascii="Times New Roman" w:eastAsia="Times New Roman" w:hAnsi="Times New Roman"/>
                  <w:color w:val="auto"/>
                  <w:sz w:val="22"/>
                  <w:szCs w:val="22"/>
                </w:rPr>
                <w:t>http://zakupki.gov.ru</w:t>
              </w:r>
            </w:hyperlink>
            <w:r w:rsidR="007B299E" w:rsidRPr="00982205">
              <w:rPr>
                <w:rStyle w:val="af6"/>
                <w:rFonts w:ascii="Times New Roman" w:eastAsia="Times New Roman" w:hAnsi="Times New Roman"/>
                <w:sz w:val="22"/>
                <w:szCs w:val="22"/>
                <w:u w:val="none"/>
              </w:rPr>
              <w:t xml:space="preserve"> </w:t>
            </w:r>
            <w:r w:rsidR="007B299E" w:rsidRPr="00982205">
              <w:rPr>
                <w:rStyle w:val="af6"/>
                <w:rFonts w:ascii="Times New Roman" w:eastAsia="Times New Roman" w:hAnsi="Times New Roman"/>
                <w:color w:val="auto"/>
                <w:sz w:val="22"/>
                <w:szCs w:val="22"/>
                <w:u w:val="none"/>
              </w:rPr>
              <w:t>и</w:t>
            </w:r>
            <w:r w:rsidR="007B299E" w:rsidRPr="00982205">
              <w:rPr>
                <w:rStyle w:val="af6"/>
                <w:rFonts w:ascii="Times New Roman" w:eastAsia="Times New Roman" w:hAnsi="Times New Roman"/>
                <w:sz w:val="22"/>
                <w:szCs w:val="22"/>
                <w:u w:val="none"/>
              </w:rPr>
              <w:t xml:space="preserve"> </w:t>
            </w:r>
            <w:r w:rsidR="007B299E" w:rsidRPr="00982205">
              <w:rPr>
                <w:rFonts w:ascii="Times New Roman" w:hAnsi="Times New Roman"/>
                <w:sz w:val="22"/>
                <w:szCs w:val="22"/>
              </w:rPr>
              <w:t xml:space="preserve">на сайте </w:t>
            </w:r>
            <w:r w:rsidR="004B5086" w:rsidRPr="00982205">
              <w:rPr>
                <w:rFonts w:ascii="Times New Roman" w:hAnsi="Times New Roman"/>
                <w:sz w:val="22"/>
                <w:szCs w:val="22"/>
              </w:rPr>
              <w:t xml:space="preserve">электронной торговой площадки </w:t>
            </w:r>
            <w:r w:rsidR="00EE68DF" w:rsidRPr="00225669">
              <w:rPr>
                <w:rFonts w:ascii="Times New Roman" w:hAnsi="Times New Roman"/>
                <w:sz w:val="24"/>
              </w:rPr>
              <w:t>https://etp-region.ru</w:t>
            </w:r>
          </w:p>
        </w:tc>
      </w:tr>
      <w:tr w:rsidR="007B299E" w:rsidRPr="00982205" w:rsidTr="00260473">
        <w:trPr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7B299E" w:rsidRPr="00982205" w:rsidRDefault="009D02DD" w:rsidP="00C25205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14</w:t>
            </w:r>
            <w:r w:rsidR="007B299E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. Размер, порядок и с</w:t>
            </w:r>
            <w:r w:rsidR="009772E9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роки внесения платы, взимаемой З</w:t>
            </w:r>
            <w:r w:rsidR="007B299E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аказчиком за предоставление </w:t>
            </w:r>
            <w:r w:rsidR="00C25205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извещения</w:t>
            </w:r>
            <w:r w:rsidR="007B299E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о закупке: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7B299E" w:rsidRPr="00982205" w:rsidRDefault="007B299E" w:rsidP="00C25205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 xml:space="preserve">Плата за предоставление </w:t>
            </w:r>
            <w:r w:rsidR="00C25205" w:rsidRPr="00982205">
              <w:rPr>
                <w:rFonts w:ascii="Times New Roman" w:hAnsi="Times New Roman"/>
                <w:sz w:val="22"/>
                <w:szCs w:val="22"/>
              </w:rPr>
              <w:t>извещения</w:t>
            </w:r>
            <w:r w:rsidRPr="00982205">
              <w:rPr>
                <w:rFonts w:ascii="Times New Roman" w:hAnsi="Times New Roman"/>
                <w:sz w:val="22"/>
                <w:szCs w:val="22"/>
              </w:rPr>
              <w:t xml:space="preserve"> о закупке не взимается</w:t>
            </w:r>
          </w:p>
        </w:tc>
      </w:tr>
      <w:tr w:rsidR="007B299E" w:rsidRPr="00982205" w:rsidTr="00260473">
        <w:trPr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7B299E" w:rsidRPr="00982205" w:rsidRDefault="009D02DD" w:rsidP="007B299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15</w:t>
            </w:r>
            <w:r w:rsidR="007B299E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. Порядок подачи заявок на участие в закупке: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7B299E" w:rsidRPr="00982205" w:rsidRDefault="007B299E" w:rsidP="000A3272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>Заявки на участие в закупке подаются в форме электронного документа и должн</w:t>
            </w:r>
            <w:r w:rsidR="000A3272" w:rsidRPr="00982205">
              <w:rPr>
                <w:rFonts w:ascii="Times New Roman" w:hAnsi="Times New Roman"/>
                <w:sz w:val="22"/>
                <w:szCs w:val="22"/>
              </w:rPr>
              <w:t>ы</w:t>
            </w:r>
            <w:r w:rsidRPr="00982205">
              <w:rPr>
                <w:rFonts w:ascii="Times New Roman" w:hAnsi="Times New Roman"/>
                <w:sz w:val="22"/>
                <w:szCs w:val="22"/>
              </w:rPr>
              <w:t xml:space="preserve"> быть подписаны в соответствии с нормативными правовыми актами Российской Федерации, в том числе Федеральным законом от 06.04.2011 г. № 63-ФЗ «Об электронной подписи»</w:t>
            </w:r>
          </w:p>
        </w:tc>
      </w:tr>
      <w:tr w:rsidR="007B299E" w:rsidRPr="00982205" w:rsidTr="00260473">
        <w:trPr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7B299E" w:rsidRPr="00982205" w:rsidRDefault="009D02DD" w:rsidP="007B299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16</w:t>
            </w:r>
            <w:r w:rsidR="007B299E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. Место подачи заявок на участие в закупке: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7B299E" w:rsidRPr="00982205" w:rsidRDefault="004B5086" w:rsidP="004B5086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 xml:space="preserve">Электронная торговая площадка </w:t>
            </w:r>
            <w:hyperlink r:id="rId8" w:history="1">
              <w:r w:rsidR="00EE68DF" w:rsidRPr="00225669">
                <w:rPr>
                  <w:rStyle w:val="af6"/>
                  <w:rFonts w:ascii="Times New Roman" w:hAnsi="Times New Roman"/>
                  <w:color w:val="auto"/>
                  <w:sz w:val="24"/>
                </w:rPr>
                <w:t>https://etp-region.ru</w:t>
              </w:r>
            </w:hyperlink>
          </w:p>
        </w:tc>
      </w:tr>
      <w:tr w:rsidR="007B299E" w:rsidRPr="00982205" w:rsidTr="00DE14FA">
        <w:trPr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7B299E" w:rsidRPr="00982205" w:rsidRDefault="009D02DD" w:rsidP="007B299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17</w:t>
            </w:r>
            <w:r w:rsidR="007B299E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. Дата и время начала и окончания срока подачи заявок на участие в закупке: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99E" w:rsidRPr="00982205" w:rsidRDefault="007B299E" w:rsidP="007B299E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>с «</w:t>
            </w:r>
            <w:r w:rsidR="00225669">
              <w:rPr>
                <w:rFonts w:ascii="Times New Roman" w:hAnsi="Times New Roman"/>
                <w:sz w:val="22"/>
                <w:szCs w:val="22"/>
              </w:rPr>
              <w:t>1</w:t>
            </w:r>
            <w:r w:rsidR="00FF6D5C">
              <w:rPr>
                <w:rFonts w:ascii="Times New Roman" w:hAnsi="Times New Roman"/>
                <w:sz w:val="22"/>
                <w:szCs w:val="22"/>
              </w:rPr>
              <w:t>4</w:t>
            </w:r>
            <w:r w:rsidRPr="00982205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 w:rsidR="007851BD">
              <w:rPr>
                <w:rFonts w:ascii="Times New Roman" w:hAnsi="Times New Roman"/>
                <w:sz w:val="22"/>
                <w:szCs w:val="22"/>
              </w:rPr>
              <w:t>апреля</w:t>
            </w:r>
            <w:r w:rsidR="007E685C" w:rsidRPr="009822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82205">
              <w:rPr>
                <w:rFonts w:ascii="Times New Roman" w:hAnsi="Times New Roman"/>
                <w:sz w:val="22"/>
                <w:szCs w:val="22"/>
              </w:rPr>
              <w:t>20</w:t>
            </w:r>
            <w:r w:rsidR="007A2F18" w:rsidRPr="00982205">
              <w:rPr>
                <w:rFonts w:ascii="Times New Roman" w:hAnsi="Times New Roman"/>
                <w:sz w:val="22"/>
                <w:szCs w:val="22"/>
              </w:rPr>
              <w:t>2</w:t>
            </w:r>
            <w:r w:rsidR="00225669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Pr="00982205">
              <w:rPr>
                <w:rFonts w:ascii="Times New Roman" w:hAnsi="Times New Roman"/>
                <w:sz w:val="22"/>
                <w:szCs w:val="22"/>
              </w:rPr>
              <w:t xml:space="preserve">года </w:t>
            </w:r>
            <w:r w:rsidRPr="00EE68DF">
              <w:rPr>
                <w:rFonts w:ascii="Times New Roman" w:hAnsi="Times New Roman"/>
                <w:sz w:val="22"/>
                <w:szCs w:val="22"/>
              </w:rPr>
              <w:t>до «</w:t>
            </w:r>
            <w:r w:rsidR="00225669">
              <w:rPr>
                <w:rFonts w:ascii="Times New Roman" w:hAnsi="Times New Roman"/>
                <w:sz w:val="22"/>
                <w:szCs w:val="22"/>
              </w:rPr>
              <w:t>2</w:t>
            </w:r>
            <w:r w:rsidR="00FF6D5C">
              <w:rPr>
                <w:rFonts w:ascii="Times New Roman" w:hAnsi="Times New Roman"/>
                <w:sz w:val="22"/>
                <w:szCs w:val="22"/>
              </w:rPr>
              <w:t>7</w:t>
            </w:r>
            <w:r w:rsidRPr="00EE68DF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 w:rsidR="00225669">
              <w:rPr>
                <w:rFonts w:ascii="Times New Roman" w:hAnsi="Times New Roman"/>
                <w:sz w:val="22"/>
                <w:szCs w:val="22"/>
              </w:rPr>
              <w:t>апреля</w:t>
            </w:r>
            <w:r w:rsidR="00A81234" w:rsidRPr="00EE68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68DF">
              <w:rPr>
                <w:rFonts w:ascii="Times New Roman" w:hAnsi="Times New Roman"/>
                <w:sz w:val="22"/>
                <w:szCs w:val="22"/>
              </w:rPr>
              <w:t>20</w:t>
            </w:r>
            <w:r w:rsidR="007A2F18" w:rsidRPr="00EE68DF">
              <w:rPr>
                <w:rFonts w:ascii="Times New Roman" w:hAnsi="Times New Roman"/>
                <w:sz w:val="22"/>
                <w:szCs w:val="22"/>
              </w:rPr>
              <w:t>2</w:t>
            </w:r>
            <w:r w:rsidR="00225669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Pr="00EE68DF">
              <w:rPr>
                <w:rFonts w:ascii="Times New Roman" w:hAnsi="Times New Roman"/>
                <w:sz w:val="22"/>
                <w:szCs w:val="22"/>
              </w:rPr>
              <w:t>года.</w:t>
            </w:r>
          </w:p>
          <w:p w:rsidR="007B299E" w:rsidRPr="00982205" w:rsidRDefault="007B299E" w:rsidP="007851B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685C" w:rsidRPr="00982205">
              <w:rPr>
                <w:rFonts w:ascii="Times New Roman" w:hAnsi="Times New Roman"/>
                <w:sz w:val="22"/>
                <w:szCs w:val="22"/>
              </w:rPr>
              <w:t>1</w:t>
            </w:r>
            <w:r w:rsidR="007851BD">
              <w:rPr>
                <w:rFonts w:ascii="Times New Roman" w:hAnsi="Times New Roman"/>
                <w:sz w:val="22"/>
                <w:szCs w:val="22"/>
              </w:rPr>
              <w:t xml:space="preserve">7 </w:t>
            </w:r>
            <w:r w:rsidRPr="00982205">
              <w:rPr>
                <w:rFonts w:ascii="Times New Roman" w:hAnsi="Times New Roman"/>
                <w:sz w:val="22"/>
                <w:szCs w:val="22"/>
              </w:rPr>
              <w:t>ч.</w:t>
            </w:r>
            <w:r w:rsidR="007E685C" w:rsidRPr="00982205">
              <w:rPr>
                <w:rFonts w:ascii="Times New Roman" w:hAnsi="Times New Roman"/>
                <w:sz w:val="22"/>
                <w:szCs w:val="22"/>
              </w:rPr>
              <w:t xml:space="preserve"> 00 </w:t>
            </w:r>
            <w:r w:rsidRPr="00982205">
              <w:rPr>
                <w:rFonts w:ascii="Times New Roman" w:hAnsi="Times New Roman"/>
                <w:sz w:val="22"/>
                <w:szCs w:val="22"/>
              </w:rPr>
              <w:t>м. (местного времени</w:t>
            </w:r>
            <w:r w:rsidR="004E2300" w:rsidRPr="00982205">
              <w:rPr>
                <w:rFonts w:ascii="Times New Roman" w:hAnsi="Times New Roman"/>
                <w:sz w:val="22"/>
                <w:szCs w:val="22"/>
              </w:rPr>
              <w:t xml:space="preserve"> Заказчика</w:t>
            </w:r>
            <w:r w:rsidRPr="00982205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</w:tr>
      <w:tr w:rsidR="007B299E" w:rsidRPr="00982205" w:rsidTr="00DE14FA">
        <w:trPr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7B299E" w:rsidRPr="00982205" w:rsidRDefault="009D02DD" w:rsidP="00C2520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18</w:t>
            </w:r>
            <w:r w:rsidR="007B299E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. Дата начала и дата окончания срока предоставления участникам закупки разъяснений положений </w:t>
            </w:r>
            <w:r w:rsidR="00C25205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извещения</w:t>
            </w:r>
            <w:r w:rsidR="007B299E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о закупке: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299E" w:rsidRPr="00982205" w:rsidRDefault="007B299E" w:rsidP="00FF6D5C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 xml:space="preserve">С даты размещения извещения о закупке в Единой информационной системе в сфере закупок </w:t>
            </w:r>
            <w:hyperlink r:id="rId9" w:history="1">
              <w:r w:rsidRPr="00225669">
                <w:rPr>
                  <w:rStyle w:val="af6"/>
                  <w:rFonts w:ascii="Times New Roman" w:hAnsi="Times New Roman"/>
                  <w:color w:val="auto"/>
                  <w:sz w:val="22"/>
                  <w:szCs w:val="22"/>
                </w:rPr>
                <w:t>http://zakupki.gov.ru</w:t>
              </w:r>
            </w:hyperlink>
            <w:r w:rsidRPr="00225669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982205">
              <w:rPr>
                <w:rFonts w:ascii="Times New Roman" w:hAnsi="Times New Roman"/>
                <w:sz w:val="22"/>
                <w:szCs w:val="22"/>
              </w:rPr>
              <w:t xml:space="preserve">на сайте </w:t>
            </w:r>
            <w:r w:rsidR="00040A49" w:rsidRPr="00982205">
              <w:rPr>
                <w:rFonts w:ascii="Times New Roman" w:hAnsi="Times New Roman"/>
                <w:sz w:val="22"/>
                <w:szCs w:val="22"/>
              </w:rPr>
              <w:t xml:space="preserve">Электронная </w:t>
            </w:r>
            <w:r w:rsidR="004B5086" w:rsidRPr="00982205">
              <w:rPr>
                <w:rFonts w:ascii="Times New Roman" w:hAnsi="Times New Roman"/>
                <w:sz w:val="22"/>
                <w:szCs w:val="22"/>
              </w:rPr>
              <w:t xml:space="preserve">торговая площадка </w:t>
            </w:r>
            <w:hyperlink r:id="rId10" w:history="1">
              <w:r w:rsidR="00EE68DF" w:rsidRPr="00225669">
                <w:rPr>
                  <w:rStyle w:val="af6"/>
                  <w:rFonts w:ascii="Times New Roman" w:hAnsi="Times New Roman"/>
                  <w:color w:val="auto"/>
                  <w:sz w:val="24"/>
                </w:rPr>
                <w:t>https://etp-region.ru</w:t>
              </w:r>
            </w:hyperlink>
            <w:r w:rsidR="00982205" w:rsidRPr="00EE68DF">
              <w:rPr>
                <w:rFonts w:ascii="Times New Roman" w:hAnsi="Times New Roman"/>
                <w:sz w:val="28"/>
                <w:szCs w:val="22"/>
              </w:rPr>
              <w:t xml:space="preserve"> </w:t>
            </w:r>
            <w:r w:rsidRPr="00982205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225669">
              <w:rPr>
                <w:rFonts w:ascii="Times New Roman" w:hAnsi="Times New Roman"/>
                <w:sz w:val="22"/>
                <w:szCs w:val="22"/>
              </w:rPr>
              <w:t>2</w:t>
            </w:r>
            <w:r w:rsidR="00FF6D5C">
              <w:rPr>
                <w:rFonts w:ascii="Times New Roman" w:hAnsi="Times New Roman"/>
                <w:sz w:val="22"/>
                <w:szCs w:val="22"/>
              </w:rPr>
              <w:t xml:space="preserve">5 </w:t>
            </w:r>
            <w:r w:rsidR="00525E0E" w:rsidRPr="00EE68DF">
              <w:rPr>
                <w:rFonts w:ascii="Times New Roman" w:hAnsi="Times New Roman"/>
                <w:sz w:val="22"/>
                <w:szCs w:val="22"/>
              </w:rPr>
              <w:t>апреля</w:t>
            </w:r>
            <w:r w:rsidR="007E685C" w:rsidRPr="00EE68DF">
              <w:rPr>
                <w:rFonts w:ascii="Times New Roman" w:hAnsi="Times New Roman"/>
                <w:color w:val="000000"/>
                <w:sz w:val="22"/>
                <w:szCs w:val="22"/>
              </w:rPr>
              <w:t>.20</w:t>
            </w:r>
            <w:r w:rsidR="007A2F18" w:rsidRPr="00EE68DF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225669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7E685C" w:rsidRPr="00EE68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E68DF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525E0E" w:rsidRPr="00EE68DF">
              <w:rPr>
                <w:rFonts w:ascii="Times New Roman" w:hAnsi="Times New Roman"/>
                <w:color w:val="000000"/>
                <w:sz w:val="22"/>
                <w:szCs w:val="22"/>
              </w:rPr>
              <w:t>ода</w:t>
            </w:r>
            <w:r w:rsidRPr="00EE68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</w:t>
            </w:r>
            <w:r w:rsidR="007851BD" w:rsidRPr="00EE68DF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EE68DF">
              <w:rPr>
                <w:rFonts w:ascii="Times New Roman" w:hAnsi="Times New Roman"/>
                <w:color w:val="000000"/>
                <w:sz w:val="22"/>
                <w:szCs w:val="22"/>
              </w:rPr>
              <w:t>:00 (местного времени</w:t>
            </w:r>
            <w:r w:rsidR="007A2F18" w:rsidRPr="00EE68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Заказчика</w:t>
            </w:r>
            <w:r w:rsidRPr="00EE68DF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6B1AC8" w:rsidRPr="00982205" w:rsidTr="00DE14FA">
        <w:trPr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6B1AC8" w:rsidRPr="00982205" w:rsidRDefault="005C7992" w:rsidP="006B1AC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19</w:t>
            </w:r>
            <w:r w:rsidR="006B1AC8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. Порядок и срок отзыва заявок на участие в закупке: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AC8" w:rsidRPr="00982205" w:rsidRDefault="006B1AC8" w:rsidP="00A35CC8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>Участник закупки, подавший заявку на участие в закупке, вправе отозвать заявку на участие в закупке не позднее даты и времени окончания срока подачи заявок на участие в закупке, направив об этом уведомление Организатору закупки.</w:t>
            </w:r>
          </w:p>
        </w:tc>
      </w:tr>
      <w:tr w:rsidR="006B1AC8" w:rsidRPr="00982205" w:rsidTr="00DE14FA">
        <w:trPr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6B1AC8" w:rsidRPr="00982205" w:rsidRDefault="005C7992" w:rsidP="006B1AC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20</w:t>
            </w:r>
            <w:r w:rsidR="006B1AC8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. Место рассмотрения заявок на участие в закупке и подведения итогов закупки: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1BD" w:rsidRDefault="007851BD" w:rsidP="006B1AC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7851BD">
              <w:rPr>
                <w:rFonts w:ascii="Times New Roman" w:hAnsi="Times New Roman"/>
                <w:sz w:val="22"/>
                <w:szCs w:val="22"/>
              </w:rPr>
              <w:t xml:space="preserve">692701, Приморский </w:t>
            </w:r>
            <w:proofErr w:type="gramStart"/>
            <w:r w:rsidRPr="007851BD">
              <w:rPr>
                <w:rFonts w:ascii="Times New Roman" w:hAnsi="Times New Roman"/>
                <w:sz w:val="22"/>
                <w:szCs w:val="22"/>
              </w:rPr>
              <w:t xml:space="preserve">край,  </w:t>
            </w:r>
            <w:proofErr w:type="spellStart"/>
            <w:r w:rsidRPr="007851BD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proofErr w:type="gramEnd"/>
            <w:r w:rsidRPr="007851BD">
              <w:rPr>
                <w:rFonts w:ascii="Times New Roman" w:hAnsi="Times New Roman"/>
                <w:sz w:val="22"/>
                <w:szCs w:val="22"/>
              </w:rPr>
              <w:t>. Славянка, ул. Весенняя, 1/33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B1AC8" w:rsidRPr="00982205" w:rsidRDefault="007851BD" w:rsidP="006B1AC8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 w:rsidRPr="007851BD">
              <w:rPr>
                <w:rFonts w:ascii="Times New Roman" w:hAnsi="Times New Roman"/>
                <w:sz w:val="22"/>
                <w:szCs w:val="22"/>
              </w:rPr>
              <w:t>ЗАО «</w:t>
            </w:r>
            <w:proofErr w:type="spellStart"/>
            <w:r w:rsidRPr="007851BD">
              <w:rPr>
                <w:rFonts w:ascii="Times New Roman" w:hAnsi="Times New Roman"/>
                <w:sz w:val="22"/>
                <w:szCs w:val="22"/>
              </w:rPr>
              <w:t>Востокбункер</w:t>
            </w:r>
            <w:proofErr w:type="spellEnd"/>
            <w:r w:rsidRPr="007851B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6B1AC8" w:rsidRPr="00982205" w:rsidTr="00DE14FA">
        <w:trPr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6B1AC8" w:rsidRPr="00982205" w:rsidRDefault="005C7992" w:rsidP="006B1AC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  <w:highlight w:val="yellow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21</w:t>
            </w:r>
            <w:r w:rsidR="006B1AC8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. Дата и время </w:t>
            </w:r>
            <w:r w:rsidR="00C74540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рассмотрения заявок на участие в закупке и подведения итогов закупки: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AC8" w:rsidRPr="00EE68DF" w:rsidRDefault="00193E33" w:rsidP="00FF6D5C">
            <w:pPr>
              <w:spacing w:before="20" w:after="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FF6D5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апреля</w:t>
            </w:r>
            <w:r w:rsidR="00525E0E" w:rsidRPr="00EE68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A2F18" w:rsidRPr="00EE68DF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525E0E" w:rsidRPr="00EE68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года</w:t>
            </w:r>
            <w:r w:rsidR="00F23324" w:rsidRPr="00EE68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</w:t>
            </w:r>
            <w:r w:rsidR="0030617A" w:rsidRPr="00EE68DF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="00181234" w:rsidRPr="00EE68DF">
              <w:rPr>
                <w:rFonts w:ascii="Times New Roman" w:hAnsi="Times New Roman"/>
                <w:color w:val="000000"/>
                <w:sz w:val="22"/>
                <w:szCs w:val="22"/>
              </w:rPr>
              <w:t>:00 (местного времени</w:t>
            </w:r>
            <w:r w:rsidR="00236D05" w:rsidRPr="00EE68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Заказчика</w:t>
            </w:r>
            <w:r w:rsidR="00181234" w:rsidRPr="00EE68DF">
              <w:rPr>
                <w:rFonts w:ascii="Times New Roman" w:hAnsi="Times New Roman"/>
                <w:sz w:val="22"/>
                <w:szCs w:val="22"/>
              </w:rPr>
              <w:t>)</w:t>
            </w:r>
            <w:r w:rsidR="00181234" w:rsidRPr="00EE68DF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</w:tc>
      </w:tr>
      <w:tr w:rsidR="007B7BC6" w:rsidRPr="00982205" w:rsidTr="00260473">
        <w:trPr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7B7BC6" w:rsidRPr="00982205" w:rsidRDefault="007B7BC6" w:rsidP="006B1AC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22. Порядок подведения итогов закупки: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7B7BC6" w:rsidRPr="00982205" w:rsidRDefault="007B7BC6" w:rsidP="00A90F06">
            <w:pPr>
              <w:spacing w:before="20" w:after="20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>В соответствии с Положением о закупке товаров, работ, услуг</w:t>
            </w:r>
            <w:r w:rsidR="00F7002E" w:rsidRPr="009822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90F06">
              <w:rPr>
                <w:rFonts w:ascii="Times New Roman" w:hAnsi="Times New Roman"/>
                <w:sz w:val="22"/>
                <w:szCs w:val="22"/>
              </w:rPr>
              <w:t xml:space="preserve">                     ЗАО «</w:t>
            </w:r>
            <w:proofErr w:type="spellStart"/>
            <w:r w:rsidR="00A90F06">
              <w:rPr>
                <w:rFonts w:ascii="Times New Roman" w:hAnsi="Times New Roman"/>
                <w:sz w:val="22"/>
                <w:szCs w:val="22"/>
              </w:rPr>
              <w:t>Востокбункер</w:t>
            </w:r>
            <w:proofErr w:type="spellEnd"/>
            <w:r w:rsidR="00A90F0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6B1AC8" w:rsidRPr="00982205" w:rsidTr="006B1AC8">
        <w:trPr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6B1AC8" w:rsidRPr="00982205" w:rsidRDefault="00C74540" w:rsidP="00E611DD">
            <w:pPr>
              <w:pStyle w:val="aa"/>
              <w:rPr>
                <w:rFonts w:ascii="Times New Roman" w:eastAsia="Calibri" w:hAnsi="Times New Roman" w:cs="Times New Roman"/>
                <w:b/>
                <w:sz w:val="22"/>
                <w:szCs w:val="22"/>
                <w:lang w:val="en-US"/>
              </w:rPr>
            </w:pPr>
            <w:r w:rsidRPr="00982205">
              <w:rPr>
                <w:rFonts w:ascii="Times New Roman" w:eastAsia="Calibri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="00E611DD" w:rsidRPr="0098220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</w:t>
            </w:r>
            <w:r w:rsidR="006B1AC8" w:rsidRPr="00982205">
              <w:rPr>
                <w:rFonts w:ascii="Times New Roman" w:eastAsia="Calibri" w:hAnsi="Times New Roman" w:cs="Times New Roman"/>
                <w:b/>
                <w:sz w:val="22"/>
                <w:szCs w:val="22"/>
                <w:lang w:val="en-US"/>
              </w:rPr>
              <w:t>. Переторжка: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6B1AC8" w:rsidRPr="00982205" w:rsidRDefault="006B1AC8" w:rsidP="006B1AC8">
            <w:pPr>
              <w:pStyle w:val="aa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982205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Допускается</w:t>
            </w:r>
          </w:p>
        </w:tc>
      </w:tr>
      <w:tr w:rsidR="00FF6D5C" w:rsidRPr="00982205" w:rsidTr="00E22CE4">
        <w:trPr>
          <w:trHeight w:val="624"/>
          <w:tblCellSpacing w:w="14" w:type="dxa"/>
        </w:trPr>
        <w:tc>
          <w:tcPr>
            <w:tcW w:w="3503" w:type="dxa"/>
            <w:tcBorders>
              <w:bottom w:val="single" w:sz="4" w:space="0" w:color="auto"/>
            </w:tcBorders>
            <w:vAlign w:val="center"/>
          </w:tcPr>
          <w:p w:rsidR="00FF6D5C" w:rsidRPr="00982205" w:rsidRDefault="00FF6D5C" w:rsidP="00FF6D5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24. Сведения о праве Заказчика, Организатора закупки на отмену закупки: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D5C" w:rsidRPr="00982205" w:rsidRDefault="00FF6D5C" w:rsidP="00FF6D5C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>с «</w:t>
            </w: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Pr="00982205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/>
                <w:sz w:val="22"/>
                <w:szCs w:val="22"/>
              </w:rPr>
              <w:t>апреля</w:t>
            </w:r>
            <w:r w:rsidRPr="00982205">
              <w:rPr>
                <w:rFonts w:ascii="Times New Roman" w:hAnsi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Pr="00982205">
              <w:rPr>
                <w:rFonts w:ascii="Times New Roman" w:hAnsi="Times New Roman"/>
                <w:sz w:val="22"/>
                <w:szCs w:val="22"/>
              </w:rPr>
              <w:t xml:space="preserve">года </w:t>
            </w:r>
            <w:r w:rsidRPr="00EE68DF">
              <w:rPr>
                <w:rFonts w:ascii="Times New Roman" w:hAnsi="Times New Roman"/>
                <w:sz w:val="22"/>
                <w:szCs w:val="22"/>
              </w:rPr>
              <w:t>до «</w:t>
            </w: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Pr="00EE68DF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/>
                <w:sz w:val="22"/>
                <w:szCs w:val="22"/>
              </w:rPr>
              <w:t>апреля</w:t>
            </w:r>
            <w:r w:rsidRPr="00EE68DF">
              <w:rPr>
                <w:rFonts w:ascii="Times New Roman" w:hAnsi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Pr="00EE68DF">
              <w:rPr>
                <w:rFonts w:ascii="Times New Roman" w:hAnsi="Times New Roman"/>
                <w:sz w:val="22"/>
                <w:szCs w:val="22"/>
              </w:rPr>
              <w:t>года.</w:t>
            </w:r>
          </w:p>
          <w:p w:rsidR="00FF6D5C" w:rsidRPr="00982205" w:rsidRDefault="00FF6D5C" w:rsidP="00FF6D5C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7 </w:t>
            </w:r>
            <w:r w:rsidRPr="00982205">
              <w:rPr>
                <w:rFonts w:ascii="Times New Roman" w:hAnsi="Times New Roman"/>
                <w:sz w:val="22"/>
                <w:szCs w:val="22"/>
              </w:rPr>
              <w:t>ч. 00 м. (местного времени За</w:t>
            </w:r>
            <w:bookmarkStart w:id="0" w:name="_GoBack"/>
            <w:bookmarkEnd w:id="0"/>
            <w:r w:rsidRPr="00982205">
              <w:rPr>
                <w:rFonts w:ascii="Times New Roman" w:hAnsi="Times New Roman"/>
                <w:sz w:val="22"/>
                <w:szCs w:val="22"/>
              </w:rPr>
              <w:t xml:space="preserve">казчика) </w:t>
            </w:r>
          </w:p>
        </w:tc>
      </w:tr>
      <w:tr w:rsidR="006B1AC8" w:rsidRPr="00982205" w:rsidTr="00833E8F">
        <w:trPr>
          <w:trHeight w:val="397"/>
          <w:tblCellSpacing w:w="14" w:type="dxa"/>
        </w:trPr>
        <w:tc>
          <w:tcPr>
            <w:tcW w:w="10571" w:type="dxa"/>
            <w:gridSpan w:val="2"/>
            <w:shd w:val="clear" w:color="auto" w:fill="DDD9C3" w:themeFill="background2" w:themeFillShade="E6"/>
            <w:vAlign w:val="center"/>
          </w:tcPr>
          <w:p w:rsidR="006B1AC8" w:rsidRPr="00982205" w:rsidRDefault="006B1AC8" w:rsidP="00E611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</w:t>
            </w:r>
            <w:r w:rsidR="00E611DD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</w:t>
            </w: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. Дополнительные требования к Участникам закупки:</w:t>
            </w:r>
          </w:p>
        </w:tc>
      </w:tr>
      <w:tr w:rsidR="006B1AC8" w:rsidRPr="00982205" w:rsidTr="0032267C">
        <w:trPr>
          <w:tblCellSpacing w:w="14" w:type="dxa"/>
        </w:trPr>
        <w:tc>
          <w:tcPr>
            <w:tcW w:w="3503" w:type="dxa"/>
          </w:tcPr>
          <w:p w:rsidR="006B1AC8" w:rsidRPr="00982205" w:rsidRDefault="006B1AC8" w:rsidP="006B1AC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Участниками закупки могут быть только субъекты малого и среднего предпринимательства:</w:t>
            </w:r>
          </w:p>
        </w:tc>
        <w:tc>
          <w:tcPr>
            <w:tcW w:w="7040" w:type="dxa"/>
            <w:vAlign w:val="center"/>
          </w:tcPr>
          <w:p w:rsidR="006B1AC8" w:rsidRPr="00982205" w:rsidRDefault="000F76CE" w:rsidP="006B1AC8">
            <w:pPr>
              <w:spacing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  <w:lang w:val="en-US"/>
              </w:rPr>
              <w:t>Н</w:t>
            </w:r>
            <w:r w:rsidR="006B1AC8" w:rsidRPr="00982205">
              <w:rPr>
                <w:rFonts w:ascii="Times New Roman" w:hAnsi="Times New Roman"/>
                <w:sz w:val="22"/>
                <w:szCs w:val="22"/>
                <w:lang w:val="en-US"/>
              </w:rPr>
              <w:t>е установлено</w:t>
            </w:r>
          </w:p>
        </w:tc>
      </w:tr>
      <w:tr w:rsidR="006B1AC8" w:rsidRPr="00982205" w:rsidTr="0032267C">
        <w:trPr>
          <w:tblCellSpacing w:w="14" w:type="dxa"/>
        </w:trPr>
        <w:tc>
          <w:tcPr>
            <w:tcW w:w="3503" w:type="dxa"/>
          </w:tcPr>
          <w:p w:rsidR="006B1AC8" w:rsidRPr="00982205" w:rsidRDefault="006B1AC8" w:rsidP="006B1AC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Наличие квалификационного отбора (КО):</w:t>
            </w:r>
          </w:p>
        </w:tc>
        <w:tc>
          <w:tcPr>
            <w:tcW w:w="7040" w:type="dxa"/>
            <w:vAlign w:val="center"/>
          </w:tcPr>
          <w:p w:rsidR="006B1AC8" w:rsidRPr="00982205" w:rsidRDefault="006B1AC8" w:rsidP="006B1AC8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82205">
              <w:rPr>
                <w:rFonts w:ascii="Times New Roman" w:hAnsi="Times New Roman"/>
                <w:sz w:val="22"/>
                <w:szCs w:val="22"/>
                <w:lang w:val="en-US"/>
              </w:rPr>
              <w:t>Без квалификационного отбора</w:t>
            </w:r>
          </w:p>
        </w:tc>
      </w:tr>
      <w:tr w:rsidR="006B1AC8" w:rsidRPr="00982205" w:rsidTr="0032267C">
        <w:trPr>
          <w:tblCellSpacing w:w="14" w:type="dxa"/>
        </w:trPr>
        <w:tc>
          <w:tcPr>
            <w:tcW w:w="3503" w:type="dxa"/>
          </w:tcPr>
          <w:p w:rsidR="006B1AC8" w:rsidRPr="00982205" w:rsidRDefault="006B1AC8" w:rsidP="006B1AC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Срок, место и порядок подачи организациями материалов на КО (при наличии):</w:t>
            </w:r>
          </w:p>
        </w:tc>
        <w:tc>
          <w:tcPr>
            <w:tcW w:w="7040" w:type="dxa"/>
            <w:vAlign w:val="center"/>
          </w:tcPr>
          <w:p w:rsidR="006B1AC8" w:rsidRPr="00982205" w:rsidRDefault="006B1AC8" w:rsidP="006B1AC8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  <w:lang w:val="en-US"/>
              </w:rPr>
              <w:t>Без квалификационного отбора</w:t>
            </w:r>
          </w:p>
        </w:tc>
      </w:tr>
      <w:tr w:rsidR="006B1AC8" w:rsidRPr="00982205" w:rsidTr="0032267C">
        <w:trPr>
          <w:tblCellSpacing w:w="14" w:type="dxa"/>
        </w:trPr>
        <w:tc>
          <w:tcPr>
            <w:tcW w:w="3503" w:type="dxa"/>
          </w:tcPr>
          <w:p w:rsidR="006B1AC8" w:rsidRPr="00982205" w:rsidRDefault="006B1AC8" w:rsidP="006B1AC8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82205">
              <w:rPr>
                <w:rFonts w:ascii="Times New Roman" w:hAnsi="Times New Roman"/>
                <w:b/>
                <w:sz w:val="22"/>
                <w:szCs w:val="22"/>
              </w:rPr>
              <w:t xml:space="preserve">Нахождение Участника закупки в реестре ПКО: </w:t>
            </w:r>
          </w:p>
        </w:tc>
        <w:tc>
          <w:tcPr>
            <w:tcW w:w="7040" w:type="dxa"/>
            <w:vAlign w:val="center"/>
          </w:tcPr>
          <w:p w:rsidR="006B1AC8" w:rsidRPr="00982205" w:rsidRDefault="006B1AC8" w:rsidP="006B1AC8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>Не установлено</w:t>
            </w:r>
          </w:p>
        </w:tc>
      </w:tr>
      <w:tr w:rsidR="006B1AC8" w:rsidRPr="00982205" w:rsidTr="008F1085">
        <w:trPr>
          <w:tblCellSpacing w:w="14" w:type="dxa"/>
        </w:trPr>
        <w:tc>
          <w:tcPr>
            <w:tcW w:w="3503" w:type="dxa"/>
            <w:shd w:val="clear" w:color="auto" w:fill="C6D9F1" w:themeFill="text2" w:themeFillTint="33"/>
          </w:tcPr>
          <w:p w:rsidR="006B1AC8" w:rsidRPr="00982205" w:rsidRDefault="005C7992" w:rsidP="00E611DD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</w:t>
            </w:r>
            <w:r w:rsidR="00E611DD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6</w:t>
            </w:r>
            <w:r w:rsidR="006B1AC8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. Требования к составу заявки на участие в закупке:</w:t>
            </w:r>
          </w:p>
        </w:tc>
        <w:tc>
          <w:tcPr>
            <w:tcW w:w="7040" w:type="dxa"/>
            <w:shd w:val="clear" w:color="auto" w:fill="C6D9F1" w:themeFill="text2" w:themeFillTint="33"/>
            <w:vAlign w:val="center"/>
          </w:tcPr>
          <w:p w:rsidR="006B1AC8" w:rsidRPr="00982205" w:rsidRDefault="006B1AC8" w:rsidP="00E611D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>Установлены в Форме 1 «Заявка на участие в закупке»</w:t>
            </w:r>
            <w:r w:rsidR="00171F99" w:rsidRPr="00982205">
              <w:rPr>
                <w:rFonts w:ascii="Times New Roman" w:hAnsi="Times New Roman"/>
                <w:sz w:val="22"/>
                <w:szCs w:val="22"/>
              </w:rPr>
              <w:t>, а также в разделе «</w:t>
            </w:r>
            <w:r w:rsidR="00171F99" w:rsidRPr="009822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Требования к составу заявки Участника закупки» приложения № 1 </w:t>
            </w:r>
            <w:r w:rsidR="00171F99" w:rsidRPr="00982205">
              <w:rPr>
                <w:rFonts w:ascii="Times New Roman" w:hAnsi="Times New Roman"/>
                <w:sz w:val="22"/>
                <w:szCs w:val="22"/>
              </w:rPr>
              <w:t xml:space="preserve">к </w:t>
            </w:r>
            <w:r w:rsidR="00E611DD" w:rsidRPr="00982205">
              <w:rPr>
                <w:rFonts w:ascii="Times New Roman" w:hAnsi="Times New Roman"/>
                <w:sz w:val="22"/>
                <w:szCs w:val="22"/>
              </w:rPr>
              <w:t xml:space="preserve">Приложению извещения </w:t>
            </w:r>
            <w:r w:rsidR="00171F99" w:rsidRPr="00982205">
              <w:rPr>
                <w:rFonts w:ascii="Times New Roman" w:hAnsi="Times New Roman"/>
                <w:sz w:val="22"/>
                <w:szCs w:val="22"/>
              </w:rPr>
              <w:t>о закупке (Техническое задание)</w:t>
            </w:r>
          </w:p>
        </w:tc>
      </w:tr>
      <w:tr w:rsidR="00171F99" w:rsidRPr="00982205" w:rsidTr="008F1085">
        <w:trPr>
          <w:tblCellSpacing w:w="14" w:type="dxa"/>
        </w:trPr>
        <w:tc>
          <w:tcPr>
            <w:tcW w:w="3503" w:type="dxa"/>
            <w:shd w:val="clear" w:color="auto" w:fill="C6D9F1" w:themeFill="text2" w:themeFillTint="33"/>
          </w:tcPr>
          <w:p w:rsidR="00171F99" w:rsidRPr="00982205" w:rsidRDefault="00171F99" w:rsidP="00E611DD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</w:t>
            </w:r>
            <w:r w:rsidR="00E611DD"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</w:t>
            </w:r>
            <w:r w:rsidRPr="0098220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. Требования к участнику закупки:</w:t>
            </w:r>
          </w:p>
        </w:tc>
        <w:tc>
          <w:tcPr>
            <w:tcW w:w="7040" w:type="dxa"/>
            <w:shd w:val="clear" w:color="auto" w:fill="C6D9F1" w:themeFill="text2" w:themeFillTint="33"/>
            <w:vAlign w:val="center"/>
          </w:tcPr>
          <w:p w:rsidR="00171F99" w:rsidRPr="00982205" w:rsidRDefault="00171F99" w:rsidP="00E611D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982205">
              <w:rPr>
                <w:rFonts w:ascii="Times New Roman" w:hAnsi="Times New Roman"/>
                <w:sz w:val="22"/>
                <w:szCs w:val="22"/>
              </w:rPr>
              <w:t xml:space="preserve">Установлены в п. 10 </w:t>
            </w:r>
            <w:r w:rsidR="00E611DD" w:rsidRPr="00982205">
              <w:rPr>
                <w:rFonts w:ascii="Times New Roman" w:hAnsi="Times New Roman"/>
                <w:sz w:val="22"/>
                <w:szCs w:val="22"/>
              </w:rPr>
              <w:t>приложения к извещению о закупке</w:t>
            </w:r>
            <w:r w:rsidRPr="00982205">
              <w:rPr>
                <w:rFonts w:ascii="Times New Roman" w:hAnsi="Times New Roman"/>
                <w:sz w:val="22"/>
                <w:szCs w:val="22"/>
              </w:rPr>
              <w:t>, а также в приложени</w:t>
            </w:r>
            <w:r w:rsidR="00E611DD" w:rsidRPr="00982205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 w:rsidRPr="00982205">
              <w:rPr>
                <w:rFonts w:ascii="Times New Roman" w:hAnsi="Times New Roman"/>
                <w:sz w:val="22"/>
                <w:szCs w:val="22"/>
              </w:rPr>
              <w:t xml:space="preserve">№ 1 к </w:t>
            </w:r>
            <w:r w:rsidR="00E611DD" w:rsidRPr="00982205">
              <w:rPr>
                <w:rFonts w:ascii="Times New Roman" w:hAnsi="Times New Roman"/>
                <w:sz w:val="22"/>
                <w:szCs w:val="22"/>
              </w:rPr>
              <w:t xml:space="preserve">Приложению извещения о закупке </w:t>
            </w:r>
            <w:r w:rsidRPr="00982205">
              <w:rPr>
                <w:rFonts w:ascii="Times New Roman" w:hAnsi="Times New Roman"/>
                <w:sz w:val="22"/>
                <w:szCs w:val="22"/>
              </w:rPr>
              <w:t>(Техническое задание)</w:t>
            </w:r>
          </w:p>
        </w:tc>
      </w:tr>
    </w:tbl>
    <w:p w:rsidR="00227E8D" w:rsidRPr="004E1CCC" w:rsidRDefault="00227E8D" w:rsidP="00227E8D">
      <w:pPr>
        <w:spacing w:after="0" w:line="240" w:lineRule="auto"/>
        <w:ind w:left="-284"/>
        <w:rPr>
          <w:rFonts w:ascii="Franklin Gothic Book" w:hAnsi="Franklin Gothic Book"/>
          <w:color w:val="FFFFFF" w:themeColor="background1"/>
        </w:rPr>
      </w:pPr>
    </w:p>
    <w:p w:rsidR="00B51FF8" w:rsidRPr="004E1CCC" w:rsidRDefault="00B51FF8"/>
    <w:sectPr w:rsidR="00B51FF8" w:rsidRPr="004E1CCC" w:rsidSect="00F745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8D"/>
    <w:rsid w:val="00002D1D"/>
    <w:rsid w:val="000047B9"/>
    <w:rsid w:val="000048BD"/>
    <w:rsid w:val="00004AF7"/>
    <w:rsid w:val="00006731"/>
    <w:rsid w:val="00030EB3"/>
    <w:rsid w:val="00037E5C"/>
    <w:rsid w:val="00040A49"/>
    <w:rsid w:val="00044CAB"/>
    <w:rsid w:val="00045628"/>
    <w:rsid w:val="0005768A"/>
    <w:rsid w:val="000661F0"/>
    <w:rsid w:val="0006704E"/>
    <w:rsid w:val="00070946"/>
    <w:rsid w:val="0008111C"/>
    <w:rsid w:val="00084769"/>
    <w:rsid w:val="000A3272"/>
    <w:rsid w:val="000B06C5"/>
    <w:rsid w:val="000B188A"/>
    <w:rsid w:val="000B2170"/>
    <w:rsid w:val="000D050F"/>
    <w:rsid w:val="000D1639"/>
    <w:rsid w:val="000D3AAF"/>
    <w:rsid w:val="000D4421"/>
    <w:rsid w:val="000E45F2"/>
    <w:rsid w:val="000E6328"/>
    <w:rsid w:val="000E6993"/>
    <w:rsid w:val="000E70C9"/>
    <w:rsid w:val="000F76CE"/>
    <w:rsid w:val="000F7A4D"/>
    <w:rsid w:val="0010305C"/>
    <w:rsid w:val="00123C6D"/>
    <w:rsid w:val="00123F11"/>
    <w:rsid w:val="00125DD1"/>
    <w:rsid w:val="0012755B"/>
    <w:rsid w:val="00132881"/>
    <w:rsid w:val="0014145E"/>
    <w:rsid w:val="00143364"/>
    <w:rsid w:val="00144700"/>
    <w:rsid w:val="00150704"/>
    <w:rsid w:val="00151A77"/>
    <w:rsid w:val="001645CC"/>
    <w:rsid w:val="001657F6"/>
    <w:rsid w:val="001670D1"/>
    <w:rsid w:val="00171F99"/>
    <w:rsid w:val="00181234"/>
    <w:rsid w:val="00192FF3"/>
    <w:rsid w:val="00193E33"/>
    <w:rsid w:val="001A23C9"/>
    <w:rsid w:val="001A5DF3"/>
    <w:rsid w:val="001B066F"/>
    <w:rsid w:val="001B257A"/>
    <w:rsid w:val="001B334A"/>
    <w:rsid w:val="001C037F"/>
    <w:rsid w:val="001C1028"/>
    <w:rsid w:val="001C1132"/>
    <w:rsid w:val="001C3C81"/>
    <w:rsid w:val="001D3549"/>
    <w:rsid w:val="001F2493"/>
    <w:rsid w:val="001F78A5"/>
    <w:rsid w:val="00203977"/>
    <w:rsid w:val="00213EC1"/>
    <w:rsid w:val="002221A3"/>
    <w:rsid w:val="00225669"/>
    <w:rsid w:val="002277A2"/>
    <w:rsid w:val="00227E8D"/>
    <w:rsid w:val="00233D8A"/>
    <w:rsid w:val="00236D05"/>
    <w:rsid w:val="00237EE4"/>
    <w:rsid w:val="0025247C"/>
    <w:rsid w:val="0025593A"/>
    <w:rsid w:val="00260473"/>
    <w:rsid w:val="00265676"/>
    <w:rsid w:val="002827AD"/>
    <w:rsid w:val="0028484C"/>
    <w:rsid w:val="00296E3B"/>
    <w:rsid w:val="002B1D8F"/>
    <w:rsid w:val="002B2040"/>
    <w:rsid w:val="002B2AB2"/>
    <w:rsid w:val="002C2125"/>
    <w:rsid w:val="002C2921"/>
    <w:rsid w:val="002D07CF"/>
    <w:rsid w:val="002D5C9D"/>
    <w:rsid w:val="002D7ECE"/>
    <w:rsid w:val="002F3045"/>
    <w:rsid w:val="002F391A"/>
    <w:rsid w:val="002F6968"/>
    <w:rsid w:val="00304933"/>
    <w:rsid w:val="00304E9E"/>
    <w:rsid w:val="00304F71"/>
    <w:rsid w:val="0030617A"/>
    <w:rsid w:val="0032267C"/>
    <w:rsid w:val="0032469B"/>
    <w:rsid w:val="003318F4"/>
    <w:rsid w:val="00332A68"/>
    <w:rsid w:val="00335280"/>
    <w:rsid w:val="003447D0"/>
    <w:rsid w:val="003453FB"/>
    <w:rsid w:val="00345F08"/>
    <w:rsid w:val="00351074"/>
    <w:rsid w:val="00351A98"/>
    <w:rsid w:val="003763A0"/>
    <w:rsid w:val="003775DC"/>
    <w:rsid w:val="00392250"/>
    <w:rsid w:val="003926E1"/>
    <w:rsid w:val="0039296C"/>
    <w:rsid w:val="00392D3A"/>
    <w:rsid w:val="003943C2"/>
    <w:rsid w:val="00395037"/>
    <w:rsid w:val="0039597E"/>
    <w:rsid w:val="003A3EE8"/>
    <w:rsid w:val="003B31D0"/>
    <w:rsid w:val="003B373F"/>
    <w:rsid w:val="003D4364"/>
    <w:rsid w:val="003D669D"/>
    <w:rsid w:val="0040195B"/>
    <w:rsid w:val="004108A2"/>
    <w:rsid w:val="00411439"/>
    <w:rsid w:val="00411AC8"/>
    <w:rsid w:val="00415C0C"/>
    <w:rsid w:val="0043354F"/>
    <w:rsid w:val="004372BF"/>
    <w:rsid w:val="00442133"/>
    <w:rsid w:val="00442DED"/>
    <w:rsid w:val="00445BB4"/>
    <w:rsid w:val="00454297"/>
    <w:rsid w:val="00461F49"/>
    <w:rsid w:val="00465FCD"/>
    <w:rsid w:val="00474CBD"/>
    <w:rsid w:val="00481DB1"/>
    <w:rsid w:val="004826B0"/>
    <w:rsid w:val="00485DF5"/>
    <w:rsid w:val="004929BA"/>
    <w:rsid w:val="00497C82"/>
    <w:rsid w:val="004A0198"/>
    <w:rsid w:val="004A1775"/>
    <w:rsid w:val="004A50E4"/>
    <w:rsid w:val="004A6EC6"/>
    <w:rsid w:val="004A7208"/>
    <w:rsid w:val="004B0785"/>
    <w:rsid w:val="004B5086"/>
    <w:rsid w:val="004B715E"/>
    <w:rsid w:val="004C5A4E"/>
    <w:rsid w:val="004C7144"/>
    <w:rsid w:val="004D0159"/>
    <w:rsid w:val="004D1E31"/>
    <w:rsid w:val="004E1CCC"/>
    <w:rsid w:val="004E2111"/>
    <w:rsid w:val="004E2300"/>
    <w:rsid w:val="004E54DA"/>
    <w:rsid w:val="004E7A4B"/>
    <w:rsid w:val="004F06B4"/>
    <w:rsid w:val="004F20BE"/>
    <w:rsid w:val="004F5557"/>
    <w:rsid w:val="004F5768"/>
    <w:rsid w:val="00510342"/>
    <w:rsid w:val="00525E0E"/>
    <w:rsid w:val="005320D3"/>
    <w:rsid w:val="00540EAB"/>
    <w:rsid w:val="00554079"/>
    <w:rsid w:val="00554660"/>
    <w:rsid w:val="005564D1"/>
    <w:rsid w:val="00560369"/>
    <w:rsid w:val="005658A5"/>
    <w:rsid w:val="00590725"/>
    <w:rsid w:val="0059221D"/>
    <w:rsid w:val="005A4977"/>
    <w:rsid w:val="005B6DC6"/>
    <w:rsid w:val="005C14F2"/>
    <w:rsid w:val="005C7992"/>
    <w:rsid w:val="005D237F"/>
    <w:rsid w:val="005D4541"/>
    <w:rsid w:val="005D5728"/>
    <w:rsid w:val="005D7100"/>
    <w:rsid w:val="005D7F52"/>
    <w:rsid w:val="005F5247"/>
    <w:rsid w:val="006060F7"/>
    <w:rsid w:val="00612610"/>
    <w:rsid w:val="00622E06"/>
    <w:rsid w:val="006357BD"/>
    <w:rsid w:val="00635838"/>
    <w:rsid w:val="00640B33"/>
    <w:rsid w:val="00641C23"/>
    <w:rsid w:val="006548E3"/>
    <w:rsid w:val="00664B14"/>
    <w:rsid w:val="00685D3B"/>
    <w:rsid w:val="00690E96"/>
    <w:rsid w:val="00697D3E"/>
    <w:rsid w:val="006B1AC8"/>
    <w:rsid w:val="006B4D36"/>
    <w:rsid w:val="006E5C43"/>
    <w:rsid w:val="006E630A"/>
    <w:rsid w:val="006E6D91"/>
    <w:rsid w:val="006E6F85"/>
    <w:rsid w:val="006F0D30"/>
    <w:rsid w:val="006F2E99"/>
    <w:rsid w:val="006F6AFB"/>
    <w:rsid w:val="00700648"/>
    <w:rsid w:val="0072703E"/>
    <w:rsid w:val="007310D8"/>
    <w:rsid w:val="0073631C"/>
    <w:rsid w:val="007365EB"/>
    <w:rsid w:val="00761DA8"/>
    <w:rsid w:val="00764128"/>
    <w:rsid w:val="00767D60"/>
    <w:rsid w:val="007777C7"/>
    <w:rsid w:val="00780DB5"/>
    <w:rsid w:val="00781024"/>
    <w:rsid w:val="00783227"/>
    <w:rsid w:val="007836F2"/>
    <w:rsid w:val="007846ED"/>
    <w:rsid w:val="007851BD"/>
    <w:rsid w:val="007A0165"/>
    <w:rsid w:val="007A2F18"/>
    <w:rsid w:val="007B14B8"/>
    <w:rsid w:val="007B285B"/>
    <w:rsid w:val="007B299E"/>
    <w:rsid w:val="007B514A"/>
    <w:rsid w:val="007B5BD1"/>
    <w:rsid w:val="007B6A06"/>
    <w:rsid w:val="007B7BC6"/>
    <w:rsid w:val="007C0510"/>
    <w:rsid w:val="007C38F0"/>
    <w:rsid w:val="007D0CD5"/>
    <w:rsid w:val="007D5F5B"/>
    <w:rsid w:val="007D702E"/>
    <w:rsid w:val="007E2150"/>
    <w:rsid w:val="007E37B2"/>
    <w:rsid w:val="007E3DAF"/>
    <w:rsid w:val="007E685C"/>
    <w:rsid w:val="00800C0D"/>
    <w:rsid w:val="00802CEC"/>
    <w:rsid w:val="00813196"/>
    <w:rsid w:val="00822D28"/>
    <w:rsid w:val="00833E8F"/>
    <w:rsid w:val="00837649"/>
    <w:rsid w:val="00847028"/>
    <w:rsid w:val="00853E26"/>
    <w:rsid w:val="00863C33"/>
    <w:rsid w:val="008755D4"/>
    <w:rsid w:val="00877964"/>
    <w:rsid w:val="00884E09"/>
    <w:rsid w:val="008A4457"/>
    <w:rsid w:val="008A6521"/>
    <w:rsid w:val="008A79CF"/>
    <w:rsid w:val="008B637A"/>
    <w:rsid w:val="008B774D"/>
    <w:rsid w:val="008C0C82"/>
    <w:rsid w:val="008C3B04"/>
    <w:rsid w:val="008C4193"/>
    <w:rsid w:val="008D01B4"/>
    <w:rsid w:val="008E3FA8"/>
    <w:rsid w:val="008F1085"/>
    <w:rsid w:val="008F2C37"/>
    <w:rsid w:val="00903CB5"/>
    <w:rsid w:val="00903E70"/>
    <w:rsid w:val="00904ECE"/>
    <w:rsid w:val="0091681A"/>
    <w:rsid w:val="00921167"/>
    <w:rsid w:val="00944735"/>
    <w:rsid w:val="00957F10"/>
    <w:rsid w:val="00960353"/>
    <w:rsid w:val="00973518"/>
    <w:rsid w:val="009772E9"/>
    <w:rsid w:val="009810B1"/>
    <w:rsid w:val="00982205"/>
    <w:rsid w:val="00986194"/>
    <w:rsid w:val="009905BC"/>
    <w:rsid w:val="00992842"/>
    <w:rsid w:val="00995314"/>
    <w:rsid w:val="009A050E"/>
    <w:rsid w:val="009A3C77"/>
    <w:rsid w:val="009A7E9A"/>
    <w:rsid w:val="009B2BCD"/>
    <w:rsid w:val="009C6BE4"/>
    <w:rsid w:val="009C73A2"/>
    <w:rsid w:val="009D02DD"/>
    <w:rsid w:val="009D588E"/>
    <w:rsid w:val="009F174B"/>
    <w:rsid w:val="009F345E"/>
    <w:rsid w:val="009F6A6C"/>
    <w:rsid w:val="009F771B"/>
    <w:rsid w:val="00A01FAE"/>
    <w:rsid w:val="00A1592E"/>
    <w:rsid w:val="00A30B5C"/>
    <w:rsid w:val="00A35CC8"/>
    <w:rsid w:val="00A44224"/>
    <w:rsid w:val="00A61234"/>
    <w:rsid w:val="00A612F9"/>
    <w:rsid w:val="00A77791"/>
    <w:rsid w:val="00A81234"/>
    <w:rsid w:val="00A83ABD"/>
    <w:rsid w:val="00A877D4"/>
    <w:rsid w:val="00A90F06"/>
    <w:rsid w:val="00A91CF6"/>
    <w:rsid w:val="00AA44D6"/>
    <w:rsid w:val="00AC05FB"/>
    <w:rsid w:val="00AD00E0"/>
    <w:rsid w:val="00AD5143"/>
    <w:rsid w:val="00AE0575"/>
    <w:rsid w:val="00B01DEB"/>
    <w:rsid w:val="00B205C1"/>
    <w:rsid w:val="00B25169"/>
    <w:rsid w:val="00B51FF8"/>
    <w:rsid w:val="00B656D6"/>
    <w:rsid w:val="00B7084F"/>
    <w:rsid w:val="00B7262F"/>
    <w:rsid w:val="00B73FB4"/>
    <w:rsid w:val="00B746A6"/>
    <w:rsid w:val="00B7536E"/>
    <w:rsid w:val="00B871A5"/>
    <w:rsid w:val="00B95D7B"/>
    <w:rsid w:val="00B96238"/>
    <w:rsid w:val="00BB371C"/>
    <w:rsid w:val="00BB711F"/>
    <w:rsid w:val="00BC0A65"/>
    <w:rsid w:val="00BC2FBC"/>
    <w:rsid w:val="00BD0BF3"/>
    <w:rsid w:val="00BD42D6"/>
    <w:rsid w:val="00BE05F9"/>
    <w:rsid w:val="00BE44E0"/>
    <w:rsid w:val="00C00D9A"/>
    <w:rsid w:val="00C03CCC"/>
    <w:rsid w:val="00C04BFF"/>
    <w:rsid w:val="00C07840"/>
    <w:rsid w:val="00C07F72"/>
    <w:rsid w:val="00C129CE"/>
    <w:rsid w:val="00C16B05"/>
    <w:rsid w:val="00C22DFE"/>
    <w:rsid w:val="00C25205"/>
    <w:rsid w:val="00C30FCA"/>
    <w:rsid w:val="00C4630C"/>
    <w:rsid w:val="00C50DAA"/>
    <w:rsid w:val="00C5720E"/>
    <w:rsid w:val="00C57260"/>
    <w:rsid w:val="00C74540"/>
    <w:rsid w:val="00C751D2"/>
    <w:rsid w:val="00C81C52"/>
    <w:rsid w:val="00C92473"/>
    <w:rsid w:val="00C9389E"/>
    <w:rsid w:val="00C97FDB"/>
    <w:rsid w:val="00CA083A"/>
    <w:rsid w:val="00CA6EF6"/>
    <w:rsid w:val="00CA6FC0"/>
    <w:rsid w:val="00CB2DA7"/>
    <w:rsid w:val="00CD02C5"/>
    <w:rsid w:val="00CD0D24"/>
    <w:rsid w:val="00CD680E"/>
    <w:rsid w:val="00CE02D2"/>
    <w:rsid w:val="00CE7FA3"/>
    <w:rsid w:val="00CF0ADA"/>
    <w:rsid w:val="00CF208C"/>
    <w:rsid w:val="00CF2FED"/>
    <w:rsid w:val="00CF3D11"/>
    <w:rsid w:val="00CF46BE"/>
    <w:rsid w:val="00CF7401"/>
    <w:rsid w:val="00D2165D"/>
    <w:rsid w:val="00D377B4"/>
    <w:rsid w:val="00D41A24"/>
    <w:rsid w:val="00D41C11"/>
    <w:rsid w:val="00D467F4"/>
    <w:rsid w:val="00D52198"/>
    <w:rsid w:val="00D570C4"/>
    <w:rsid w:val="00D752C4"/>
    <w:rsid w:val="00D83788"/>
    <w:rsid w:val="00D83E3E"/>
    <w:rsid w:val="00D91DF9"/>
    <w:rsid w:val="00D9288D"/>
    <w:rsid w:val="00D93129"/>
    <w:rsid w:val="00D962CC"/>
    <w:rsid w:val="00DC012E"/>
    <w:rsid w:val="00DC1B52"/>
    <w:rsid w:val="00DC1CF8"/>
    <w:rsid w:val="00DC4314"/>
    <w:rsid w:val="00DC4603"/>
    <w:rsid w:val="00DC59D7"/>
    <w:rsid w:val="00DD675E"/>
    <w:rsid w:val="00DE0E8E"/>
    <w:rsid w:val="00DE14FA"/>
    <w:rsid w:val="00DF3443"/>
    <w:rsid w:val="00DF6E5C"/>
    <w:rsid w:val="00DF7652"/>
    <w:rsid w:val="00E003C1"/>
    <w:rsid w:val="00E066A6"/>
    <w:rsid w:val="00E06F7E"/>
    <w:rsid w:val="00E10CE0"/>
    <w:rsid w:val="00E13958"/>
    <w:rsid w:val="00E22CE4"/>
    <w:rsid w:val="00E263F2"/>
    <w:rsid w:val="00E3655E"/>
    <w:rsid w:val="00E37A8A"/>
    <w:rsid w:val="00E4572F"/>
    <w:rsid w:val="00E55CE4"/>
    <w:rsid w:val="00E611DD"/>
    <w:rsid w:val="00E6525C"/>
    <w:rsid w:val="00E70634"/>
    <w:rsid w:val="00E77C32"/>
    <w:rsid w:val="00E826C5"/>
    <w:rsid w:val="00E8392D"/>
    <w:rsid w:val="00E873DE"/>
    <w:rsid w:val="00E96384"/>
    <w:rsid w:val="00E97CD2"/>
    <w:rsid w:val="00EA27F1"/>
    <w:rsid w:val="00EA5241"/>
    <w:rsid w:val="00EA6D7B"/>
    <w:rsid w:val="00EC5E07"/>
    <w:rsid w:val="00EC7D42"/>
    <w:rsid w:val="00ED0B89"/>
    <w:rsid w:val="00ED2746"/>
    <w:rsid w:val="00EE68DF"/>
    <w:rsid w:val="00EE6A31"/>
    <w:rsid w:val="00F050CE"/>
    <w:rsid w:val="00F15B7B"/>
    <w:rsid w:val="00F23324"/>
    <w:rsid w:val="00F237D7"/>
    <w:rsid w:val="00F331F5"/>
    <w:rsid w:val="00F36440"/>
    <w:rsid w:val="00F4501D"/>
    <w:rsid w:val="00F506F5"/>
    <w:rsid w:val="00F50E54"/>
    <w:rsid w:val="00F576F9"/>
    <w:rsid w:val="00F57E92"/>
    <w:rsid w:val="00F61846"/>
    <w:rsid w:val="00F634B1"/>
    <w:rsid w:val="00F7002E"/>
    <w:rsid w:val="00F732A3"/>
    <w:rsid w:val="00F7450D"/>
    <w:rsid w:val="00F81EA8"/>
    <w:rsid w:val="00F86D43"/>
    <w:rsid w:val="00F92750"/>
    <w:rsid w:val="00F956A2"/>
    <w:rsid w:val="00FA50B4"/>
    <w:rsid w:val="00FB0ED2"/>
    <w:rsid w:val="00FB5D46"/>
    <w:rsid w:val="00FC5F9C"/>
    <w:rsid w:val="00FC6C7E"/>
    <w:rsid w:val="00FD035D"/>
    <w:rsid w:val="00FD0F54"/>
    <w:rsid w:val="00FD2868"/>
    <w:rsid w:val="00FD7D0D"/>
    <w:rsid w:val="00FE3EF8"/>
    <w:rsid w:val="00FF1C08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24386-F92B-40E0-AE3B-420AFB58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Arial Unicode MS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8D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846E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E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E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E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ED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ED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ED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ED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ED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6E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46E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46E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46E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46E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46E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46ED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46E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46E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846ED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846ED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846ED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846E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846E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846ED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7846ED"/>
  </w:style>
  <w:style w:type="paragraph" w:styleId="ac">
    <w:name w:val="List Paragraph"/>
    <w:basedOn w:val="a"/>
    <w:uiPriority w:val="34"/>
    <w:qFormat/>
    <w:rsid w:val="007846ED"/>
    <w:pPr>
      <w:spacing w:line="252" w:lineRule="auto"/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7846ED"/>
    <w:pPr>
      <w:spacing w:line="252" w:lineRule="auto"/>
    </w:pPr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7846E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846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846ED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846ED"/>
    <w:rPr>
      <w:i/>
      <w:iCs/>
    </w:rPr>
  </w:style>
  <w:style w:type="character" w:styleId="af0">
    <w:name w:val="Intense Emphasis"/>
    <w:uiPriority w:val="21"/>
    <w:qFormat/>
    <w:rsid w:val="007846E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846E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846E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846E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846E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227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227E8D"/>
    <w:rPr>
      <w:color w:val="0066CC"/>
      <w:u w:val="single"/>
    </w:rPr>
  </w:style>
  <w:style w:type="character" w:styleId="af7">
    <w:name w:val="Placeholder Text"/>
    <w:basedOn w:val="a0"/>
    <w:uiPriority w:val="99"/>
    <w:semiHidden/>
    <w:rsid w:val="006E630A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6E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E630A"/>
    <w:rPr>
      <w:rFonts w:ascii="Tahoma" w:eastAsia="Calibri" w:hAnsi="Tahoma" w:cs="Tahoma"/>
      <w:sz w:val="16"/>
      <w:szCs w:val="16"/>
    </w:rPr>
  </w:style>
  <w:style w:type="character" w:customStyle="1" w:styleId="31">
    <w:name w:val="Основной текст3"/>
    <w:rsid w:val="00442D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a">
    <w:name w:val="FollowedHyperlink"/>
    <w:basedOn w:val="a0"/>
    <w:uiPriority w:val="99"/>
    <w:semiHidden/>
    <w:unhideWhenUsed/>
    <w:rsid w:val="007A2F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tp-regi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upki.gov.ru" TargetMode="External"/><Relationship Id="rId10" Type="http://schemas.openxmlformats.org/officeDocument/2006/relationships/hyperlink" Target="https://etp-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58864-63D2-4EA5-9BFF-32B4B17B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</dc:creator>
  <cp:lastModifiedBy>Наташа</cp:lastModifiedBy>
  <cp:revision>2</cp:revision>
  <dcterms:created xsi:type="dcterms:W3CDTF">2022-04-14T09:04:00Z</dcterms:created>
  <dcterms:modified xsi:type="dcterms:W3CDTF">2022-04-14T09:04:00Z</dcterms:modified>
</cp:coreProperties>
</file>