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03" w:rsidRPr="00240E9E" w:rsidRDefault="00792503" w:rsidP="00792503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792503" w:rsidRPr="00F91FDE" w:rsidRDefault="00792503" w:rsidP="0079250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2503" w:rsidRPr="003F70B7" w:rsidRDefault="00792503" w:rsidP="003F70B7">
      <w:pPr>
        <w:pStyle w:val="a3"/>
        <w:rPr>
          <w:rFonts w:ascii="Times New Roman" w:hAnsi="Times New Roman"/>
          <w:sz w:val="24"/>
          <w:szCs w:val="24"/>
        </w:rPr>
      </w:pPr>
      <w:r w:rsidRPr="003F70B7">
        <w:rPr>
          <w:rFonts w:ascii="Times New Roman" w:hAnsi="Times New Roman"/>
          <w:b/>
          <w:sz w:val="24"/>
          <w:szCs w:val="24"/>
        </w:rPr>
        <w:t>1.Наименование закупки</w:t>
      </w:r>
      <w:r w:rsidRPr="003F70B7">
        <w:rPr>
          <w:b/>
          <w:lang w:eastAsia="ru-RU"/>
        </w:rPr>
        <w:t xml:space="preserve">: </w:t>
      </w:r>
      <w:r w:rsidRPr="003F70B7">
        <w:rPr>
          <w:rFonts w:ascii="Times New Roman" w:hAnsi="Times New Roman"/>
          <w:sz w:val="24"/>
          <w:szCs w:val="24"/>
        </w:rPr>
        <w:t>выполнение работ по капитальному ремонту системы</w:t>
      </w:r>
      <w:r w:rsidR="003F70B7" w:rsidRPr="003F70B7">
        <w:rPr>
          <w:rFonts w:ascii="Times New Roman" w:hAnsi="Times New Roman"/>
          <w:sz w:val="24"/>
          <w:szCs w:val="24"/>
        </w:rPr>
        <w:t xml:space="preserve"> водоснабжения и </w:t>
      </w:r>
      <w:r w:rsidRPr="003F70B7">
        <w:rPr>
          <w:rFonts w:ascii="Times New Roman" w:hAnsi="Times New Roman"/>
          <w:sz w:val="24"/>
          <w:szCs w:val="24"/>
        </w:rPr>
        <w:t>канализации.</w:t>
      </w:r>
    </w:p>
    <w:p w:rsidR="00792503" w:rsidRPr="00F91FDE" w:rsidRDefault="00792503" w:rsidP="00792503">
      <w:pPr>
        <w:tabs>
          <w:tab w:val="left" w:pos="230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F91FDE">
        <w:rPr>
          <w:rFonts w:ascii="Times New Roman" w:hAnsi="Times New Roman"/>
          <w:b/>
          <w:color w:val="000000"/>
          <w:lang w:eastAsia="ru-RU"/>
        </w:rPr>
        <w:t xml:space="preserve">2. Состав работ: </w:t>
      </w:r>
    </w:p>
    <w:p w:rsidR="00792503" w:rsidRDefault="00792503" w:rsidP="00792503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91FDE">
        <w:rPr>
          <w:rFonts w:ascii="Times New Roman" w:hAnsi="Times New Roman"/>
          <w:color w:val="000000"/>
          <w:lang w:eastAsia="ru-RU"/>
        </w:rPr>
        <w:t>2.1. С</w:t>
      </w:r>
      <w:r>
        <w:rPr>
          <w:rFonts w:ascii="Times New Roman" w:hAnsi="Times New Roman"/>
          <w:color w:val="000000"/>
          <w:lang w:eastAsia="ru-RU"/>
        </w:rPr>
        <w:t>остав работ определен локальным сметным расчетом</w:t>
      </w:r>
      <w:r w:rsidRPr="00F91FDE">
        <w:rPr>
          <w:rFonts w:ascii="Times New Roman" w:hAnsi="Times New Roman"/>
          <w:color w:val="000000"/>
          <w:lang w:eastAsia="ru-RU"/>
        </w:rPr>
        <w:t xml:space="preserve"> (приложение № 1 к договору) Заказчика. 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91FDE">
        <w:rPr>
          <w:rFonts w:ascii="Times New Roman" w:hAnsi="Times New Roman"/>
          <w:color w:val="000000"/>
          <w:spacing w:val="-4"/>
          <w:lang w:eastAsia="ru-RU"/>
        </w:rPr>
        <w:t>2</w:t>
      </w:r>
      <w:r w:rsidRPr="00F91FDE">
        <w:rPr>
          <w:rFonts w:ascii="Times New Roman" w:hAnsi="Times New Roman"/>
          <w:color w:val="000000"/>
          <w:lang w:eastAsia="ru-RU"/>
        </w:rPr>
        <w:t>.2. Подрядчик выполняет объем работ в с</w:t>
      </w:r>
      <w:r>
        <w:rPr>
          <w:rFonts w:ascii="Times New Roman" w:hAnsi="Times New Roman"/>
          <w:color w:val="000000"/>
          <w:lang w:eastAsia="ru-RU"/>
        </w:rPr>
        <w:t>трогом соответствии с локальным сметным расчетом</w:t>
      </w:r>
      <w:r w:rsidRPr="00F91FDE">
        <w:rPr>
          <w:rFonts w:ascii="Times New Roman" w:hAnsi="Times New Roman"/>
          <w:color w:val="000000"/>
          <w:lang w:eastAsia="ru-RU"/>
        </w:rPr>
        <w:t xml:space="preserve"> (приложение № 1 к договору)</w:t>
      </w:r>
      <w:r>
        <w:rPr>
          <w:rFonts w:ascii="Times New Roman" w:hAnsi="Times New Roman"/>
          <w:color w:val="000000"/>
          <w:lang w:eastAsia="ru-RU"/>
        </w:rPr>
        <w:t>, дефектной ведомостью</w:t>
      </w:r>
      <w:r w:rsidRPr="00F91FDE">
        <w:rPr>
          <w:rFonts w:ascii="Times New Roman" w:hAnsi="Times New Roman"/>
          <w:color w:val="000000"/>
          <w:lang w:eastAsia="ru-RU"/>
        </w:rPr>
        <w:t xml:space="preserve"> (приложение № </w:t>
      </w:r>
      <w:r>
        <w:rPr>
          <w:rFonts w:ascii="Times New Roman" w:hAnsi="Times New Roman"/>
          <w:color w:val="000000"/>
          <w:lang w:eastAsia="ru-RU"/>
        </w:rPr>
        <w:t>2</w:t>
      </w:r>
      <w:r w:rsidRPr="00F91FDE">
        <w:rPr>
          <w:rFonts w:ascii="Times New Roman" w:hAnsi="Times New Roman"/>
          <w:color w:val="000000"/>
          <w:lang w:eastAsia="ru-RU"/>
        </w:rPr>
        <w:t xml:space="preserve"> к договору)</w:t>
      </w:r>
      <w:r>
        <w:rPr>
          <w:rFonts w:ascii="Times New Roman" w:hAnsi="Times New Roman"/>
          <w:color w:val="000000"/>
          <w:lang w:eastAsia="ru-RU"/>
        </w:rPr>
        <w:t xml:space="preserve">, </w:t>
      </w:r>
      <w:r w:rsidRPr="00F91FDE">
        <w:rPr>
          <w:rFonts w:ascii="Times New Roman" w:hAnsi="Times New Roman"/>
          <w:color w:val="000000"/>
          <w:lang w:eastAsia="ru-RU"/>
        </w:rPr>
        <w:t>и настоящим Техническим заданием.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91FDE">
        <w:rPr>
          <w:rFonts w:ascii="Times New Roman" w:hAnsi="Times New Roman"/>
          <w:color w:val="000000"/>
          <w:lang w:eastAsia="ru-RU"/>
        </w:rPr>
        <w:t xml:space="preserve">2.3. Срок выполнения работ: </w:t>
      </w:r>
      <w:r w:rsidRPr="003F70B7">
        <w:rPr>
          <w:rFonts w:ascii="Times New Roman" w:hAnsi="Times New Roman"/>
          <w:color w:val="000000"/>
          <w:lang w:eastAsia="ru-RU"/>
        </w:rPr>
        <w:t xml:space="preserve">в течение </w:t>
      </w:r>
      <w:r w:rsidR="003F70B7" w:rsidRPr="003F70B7">
        <w:rPr>
          <w:rFonts w:ascii="Times New Roman" w:hAnsi="Times New Roman"/>
          <w:color w:val="000000"/>
          <w:lang w:eastAsia="ru-RU"/>
        </w:rPr>
        <w:t xml:space="preserve">45 </w:t>
      </w:r>
      <w:r w:rsidRPr="003F70B7">
        <w:rPr>
          <w:rFonts w:ascii="Times New Roman" w:hAnsi="Times New Roman"/>
          <w:color w:val="000000"/>
          <w:lang w:eastAsia="ru-RU"/>
        </w:rPr>
        <w:t>календарных дней с даты</w:t>
      </w:r>
      <w:r w:rsidR="003F70B7" w:rsidRPr="003F70B7">
        <w:rPr>
          <w:rFonts w:ascii="Times New Roman" w:hAnsi="Times New Roman"/>
          <w:color w:val="000000"/>
          <w:lang w:eastAsia="ru-RU"/>
        </w:rPr>
        <w:t xml:space="preserve">, указанной в </w:t>
      </w:r>
      <w:r w:rsidRPr="003F70B7">
        <w:rPr>
          <w:rFonts w:ascii="Times New Roman" w:hAnsi="Times New Roman"/>
          <w:color w:val="000000"/>
          <w:lang w:eastAsia="ru-RU"/>
        </w:rPr>
        <w:t>договор</w:t>
      </w:r>
      <w:r w:rsidR="003F70B7" w:rsidRPr="003F70B7">
        <w:rPr>
          <w:rFonts w:ascii="Times New Roman" w:hAnsi="Times New Roman"/>
          <w:color w:val="000000"/>
          <w:lang w:eastAsia="ru-RU"/>
        </w:rPr>
        <w:t>е</w:t>
      </w:r>
      <w:r w:rsidR="003F70B7">
        <w:rPr>
          <w:rFonts w:ascii="Times New Roman" w:hAnsi="Times New Roman"/>
          <w:color w:val="000000"/>
          <w:lang w:eastAsia="ru-RU"/>
        </w:rPr>
        <w:t xml:space="preserve">  (01.07.2022г)</w:t>
      </w:r>
      <w:r w:rsidRPr="00F91FDE">
        <w:rPr>
          <w:rFonts w:ascii="Times New Roman" w:hAnsi="Times New Roman"/>
          <w:color w:val="000000"/>
          <w:lang w:eastAsia="ru-RU"/>
        </w:rPr>
        <w:t>. В срок выполнения работ входит приемка работ Заказчиком.</w:t>
      </w:r>
    </w:p>
    <w:p w:rsidR="00792503" w:rsidRPr="00F91FDE" w:rsidRDefault="00792503" w:rsidP="0079250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F91FDE">
        <w:rPr>
          <w:rFonts w:ascii="Times New Roman" w:hAnsi="Times New Roman"/>
          <w:b/>
          <w:color w:val="000000"/>
          <w:lang w:eastAsia="ru-RU"/>
        </w:rPr>
        <w:t>3. Общие требования к выполнению работ: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3.1. Все работы должны выполняться в соответствии с действующими СНиП, ГОСТ, ПТБ и другими нормативными документами.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3.2. Подрядчик должен обеспечить объект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условиями договора, настоящим техническим заданием.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 xml:space="preserve">3.3. Подрядчик должен выполнять требования, предъявляемые Заказчиком при осуществлении  </w:t>
      </w:r>
      <w:proofErr w:type="gramStart"/>
      <w:r w:rsidRPr="00F91FDE">
        <w:rPr>
          <w:rFonts w:ascii="Times New Roman" w:hAnsi="Times New Roman"/>
          <w:lang w:eastAsia="ru-RU"/>
        </w:rPr>
        <w:t>контроля за</w:t>
      </w:r>
      <w:proofErr w:type="gramEnd"/>
      <w:r w:rsidRPr="00F91FDE">
        <w:rPr>
          <w:rFonts w:ascii="Times New Roman" w:hAnsi="Times New Roman"/>
          <w:lang w:eastAsia="ru-RU"/>
        </w:rPr>
        <w:t xml:space="preserve"> ходом выполнения работ.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 xml:space="preserve">3.4. Подрядчик должен представить Заказчику приказ о назначении представителя, ответственного за работы на объекте. 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3.5. При осуществлении  работ Подрядчик обязан соблюдать требования закона и иных правовых актов об охране окружающей среды. Подрядчик несет ответственность за нарушение указанных требований. В процессе выполнения работ предусмотреть мероприятия исключающие загрязнение прилегающей территории строительными отходами.</w:t>
      </w:r>
    </w:p>
    <w:p w:rsidR="00792503" w:rsidRPr="00F91FDE" w:rsidRDefault="00792503" w:rsidP="0079250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3.6. Подрядчик должен сдать результат работ Заказчику в состоянии, позволяющем эксплуатацию объекта в течение установленного срока гарантии.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>4. Требования по выполнению сопутствующих работ, поставкам необходимых для выполнения работ материалов, в т.ч. оборудования.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4.1. При выполнении работ применять современные материалы и другие изделия, позволяющие улучшить эксплуатационные свойства объекта в целом.</w:t>
      </w:r>
    </w:p>
    <w:p w:rsidR="00792503" w:rsidRPr="00F91FDE" w:rsidRDefault="00792503" w:rsidP="00792503">
      <w:pPr>
        <w:tabs>
          <w:tab w:val="left" w:pos="0"/>
          <w:tab w:val="left" w:pos="142"/>
          <w:tab w:val="left" w:pos="1276"/>
          <w:tab w:val="num" w:pos="234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bCs/>
          <w:lang w:eastAsia="ru-RU"/>
        </w:rPr>
        <w:t>Материалы, применяемые в ходе производства работ, должны быть новыми (не бывшими в употреблении, не прошедшими восстановление или замену составных частей, восстановление потребительских свойств).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 xml:space="preserve">Везде, где в технической части </w:t>
      </w:r>
      <w:r w:rsidRPr="003F70B7">
        <w:rPr>
          <w:rFonts w:ascii="Times New Roman" w:hAnsi="Times New Roman"/>
          <w:lang w:eastAsia="ru-RU"/>
        </w:rPr>
        <w:t>(в том числе локальном сметном расчете)</w:t>
      </w:r>
      <w:r w:rsidRPr="00F91FDE">
        <w:rPr>
          <w:rFonts w:ascii="Times New Roman" w:hAnsi="Times New Roman"/>
          <w:lang w:eastAsia="ru-RU"/>
        </w:rPr>
        <w:t xml:space="preserve"> есть указания на товарные знаки, допускается использование эквивалентных материалов. 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Такие материалы:</w:t>
      </w:r>
    </w:p>
    <w:p w:rsidR="00792503" w:rsidRPr="00F91FDE" w:rsidRDefault="00792503" w:rsidP="007925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не должны уступать по основным техническим и потребительским характеристикам материалам, указанным в локальном сметном расчете;</w:t>
      </w:r>
    </w:p>
    <w:p w:rsidR="00792503" w:rsidRPr="00F91FDE" w:rsidRDefault="00792503" w:rsidP="007925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не должны относиться к более низкому классу материалов по общепринятой квалификации (должны относиться к тому же или более высокому классу материалов);</w:t>
      </w:r>
    </w:p>
    <w:p w:rsidR="00792503" w:rsidRPr="00F91FDE" w:rsidRDefault="00792503" w:rsidP="007925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должны соответствовать размерам, указанным в локальном сметном расчете.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Параметры эквивалентности должны удовлетворять потребностям заказчика.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4.2. Используемые материалы, оборудование должны соответствовать ГОСТ и техническим условиям, обеспечены техническими  паспортами, сертификатами и др. документами, удостоверяющими их качество.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4.3. Для импортных материалов, оборудования должны быть документы фирмы-изготовителя, подтверждающие качество материалов, оборудования, сертификаты безопасности страны-изготовителя, выданные уполномоченными на то органами, или сертификат (подтверждение фирмы-производителя безопасность материалов и оборудования). Документы должны быть представлены на русском языке и надлежащим образом заверены.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4.4. 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поставленных для реализации договора материалов и оборудования до сдачи предусмотренных условиями договора работ.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 xml:space="preserve">4.5. Подрядчик обязан представить Заказчику данные о выбранных им материалах и оборудовании, получить его одобрение на их применение и использование. В случае если </w:t>
      </w:r>
      <w:r w:rsidRPr="00F91FDE">
        <w:rPr>
          <w:rFonts w:ascii="Times New Roman" w:hAnsi="Times New Roman"/>
          <w:lang w:eastAsia="ru-RU"/>
        </w:rPr>
        <w:lastRenderedPageBreak/>
        <w:t>Заказчик отклонил использование материалов или оборудования из-за их несоответствия стандартам качества или ранее одобренных образцам, Подрядчик обязан за свой счет и своими силами произвести их замену.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4.6. При применении материалов,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4.7. В течение 2 рабочих дней с даты заключения договора разработать и согласовать с Заказчиком график выполнения работ.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>5. Порядок выполнения работ: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5.1. Подрядчик обязан осуществить выполнение работ в последовательности, установленной нормативами и правилами для данного вида работ с соблюдением технологического процесса.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5.1.1. Заказчик обязан в течение 2 рабочих дней с даты заключения договора передать объект Подрядчику по акту приема – передачи объекта в производство работ.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5.2. Подрядчик письменно извещает Заказчика о скрытых работах. Их наличие подтверждается двусторонними актами и освидетельствованиями скрытых работ. Подрядчик приступает к выполнению скрытых работ после получения письменного согласия (разрешения о производстве скрытых работ) от Заказчика.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5.3. Все работы выполняются работниками, имеющими соответствующие образование, квалификацию и допуски.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>6. Требования к качеству работ: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lang w:eastAsia="ru-RU"/>
        </w:rPr>
        <w:t>6.1. Производственный контроль качества работ должен включать входной контроль технической документации, поставляемых материалов и изделий, операционный контроль в процессе выполнения технологических операций и оценку соответствия выполненных работ (акты скрытых работ, акты приемки).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При входном контроле материалов проверяется соответствие их стандартам, наличие сертификатов соответствия,  пожарных документов, паспортов и других сопроводительных документов.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Операционный контроль осуществляется в ходе выполнения производственных операций с целью обеспечения своевременного выявления дефектов и принятия мер по их устранению и предупреждению. Результаты операционного контроля фиксируются в Общем журнале работ.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6.2. Качество выполнения Подрядчиком работы должно соответствовать требованиям, обычно предъявляемым к работам соответствующего рода. Подрядчик может принять на себя по договору обязанность выполнить работу, соответствующую требованиям к качеству, более высоким по сравнению с установленными для сторон требованиями.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6.3. Подрядчик обязан безвозмездно устранить по требованию Заказчика все выявленные недостатки, если в процессе выполнения работ Подрядчик допустит отступления от условий  договора, ухудшающее качество работ, в установленный Заказчиком срок с момента получения обоснованной претензии. При возникновении аварийной ситуации по вине Подрядчика восстановительные работы осуществляются силами и за счет средств Подрядчика.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>7. Требования к безопасности выполнения работ и безопасности результатов работ: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7.1. При производстве работ следует руководствоваться действующими нормативными документами: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- СНиП 12-03-2001. Безопасность труда в строительстве. Часть</w:t>
      </w:r>
      <w:proofErr w:type="gramStart"/>
      <w:r w:rsidRPr="00F91FDE">
        <w:rPr>
          <w:rFonts w:ascii="Times New Roman" w:hAnsi="Times New Roman"/>
          <w:lang w:eastAsia="ru-RU"/>
        </w:rPr>
        <w:t>1</w:t>
      </w:r>
      <w:proofErr w:type="gramEnd"/>
      <w:r w:rsidRPr="00F91FDE">
        <w:rPr>
          <w:rFonts w:ascii="Times New Roman" w:hAnsi="Times New Roman"/>
          <w:lang w:eastAsia="ru-RU"/>
        </w:rPr>
        <w:t>.Общие требования.;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- СНиП 12-04-2002. Безопасность труда в строительстве. Часть</w:t>
      </w:r>
      <w:proofErr w:type="gramStart"/>
      <w:r w:rsidRPr="00F91FDE">
        <w:rPr>
          <w:rFonts w:ascii="Times New Roman" w:hAnsi="Times New Roman"/>
          <w:lang w:eastAsia="ru-RU"/>
        </w:rPr>
        <w:t>2</w:t>
      </w:r>
      <w:proofErr w:type="gramEnd"/>
      <w:r w:rsidRPr="00F91FDE">
        <w:rPr>
          <w:rFonts w:ascii="Times New Roman" w:hAnsi="Times New Roman"/>
          <w:lang w:eastAsia="ru-RU"/>
        </w:rPr>
        <w:t>.Строительное производство.;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7.2.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7.3. Перед началом работ Подрядчику необходимо ознакомить работающих с технологией производства, произвести инструктаж о методах работ, последовательности их выполнения, необходимых средствах индивидуальной защиты.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7.4.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>8. Требования по срокам и объему гарантии качества по результатам работ: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8.1</w:t>
      </w:r>
      <w:r w:rsidRPr="00A25D32">
        <w:rPr>
          <w:rFonts w:ascii="Times New Roman" w:hAnsi="Times New Roman"/>
          <w:lang w:eastAsia="ru-RU"/>
        </w:rPr>
        <w:t xml:space="preserve">. Гарантийный срок качества результатов работ и применяемых материалов составляет </w:t>
      </w:r>
      <w:r w:rsidRPr="00A25D32">
        <w:rPr>
          <w:rFonts w:ascii="Times New Roman" w:hAnsi="Times New Roman"/>
          <w:color w:val="000000"/>
          <w:lang w:eastAsia="ru-RU"/>
        </w:rPr>
        <w:t>36 месяцев</w:t>
      </w:r>
      <w:r w:rsidRPr="00A25D32">
        <w:rPr>
          <w:rFonts w:ascii="Times New Roman" w:hAnsi="Times New Roman"/>
          <w:lang w:eastAsia="ru-RU"/>
        </w:rPr>
        <w:t xml:space="preserve"> со</w:t>
      </w:r>
      <w:r w:rsidRPr="00500150">
        <w:rPr>
          <w:rFonts w:ascii="Times New Roman" w:hAnsi="Times New Roman"/>
          <w:lang w:eastAsia="ru-RU"/>
        </w:rPr>
        <w:t xml:space="preserve"> дня подписания сторонами акта о приемке выполненных работ (ф. КС-2).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t>8.2. Если в гарантийный период на объекте обнаружатся дефекты, допущенные по вине Подрядчика и препятствующие нормальной эксплуатации объекта, то Подрядчик обязан их устранить в установленный Заказчиком срок за свой счет.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lang w:eastAsia="ru-RU"/>
        </w:rPr>
        <w:lastRenderedPageBreak/>
        <w:t xml:space="preserve">8.3. При отказе Подрядчика от составления или подписания акта об обнаруженных дефектах и недостатках, для их подтверждения Заказчик проводит экспертизу с привлечением специалистов, по итогам которой составляется соответствующий акт, фиксирующий затраты по исправлению дефектов и недостатков, для обращения </w:t>
      </w:r>
      <w:r w:rsidRPr="00784883">
        <w:rPr>
          <w:rFonts w:ascii="Times New Roman" w:hAnsi="Times New Roman"/>
          <w:lang w:eastAsia="ru-RU"/>
        </w:rPr>
        <w:t xml:space="preserve">в Арбитражный суд </w:t>
      </w:r>
      <w:bookmarkStart w:id="0" w:name="_GoBack"/>
      <w:bookmarkEnd w:id="0"/>
      <w:r w:rsidR="00A25D32">
        <w:rPr>
          <w:rFonts w:ascii="Times New Roman" w:hAnsi="Times New Roman"/>
          <w:lang w:eastAsia="ru-RU"/>
        </w:rPr>
        <w:t xml:space="preserve"> </w:t>
      </w:r>
      <w:r w:rsidR="00A25D32" w:rsidRPr="00A25D32">
        <w:rPr>
          <w:rFonts w:ascii="Times New Roman" w:hAnsi="Times New Roman"/>
          <w:lang w:eastAsia="ru-RU"/>
        </w:rPr>
        <w:t xml:space="preserve">Амурской </w:t>
      </w:r>
      <w:r w:rsidRPr="00A25D32">
        <w:rPr>
          <w:rFonts w:ascii="Times New Roman" w:hAnsi="Times New Roman"/>
          <w:lang w:eastAsia="ru-RU"/>
        </w:rPr>
        <w:t xml:space="preserve"> области.</w:t>
      </w:r>
    </w:p>
    <w:p w:rsidR="00792503" w:rsidRPr="00F91FDE" w:rsidRDefault="00792503" w:rsidP="0079250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1FDE">
        <w:rPr>
          <w:rFonts w:ascii="Times New Roman" w:hAnsi="Times New Roman"/>
          <w:b/>
          <w:lang w:eastAsia="ru-RU"/>
        </w:rPr>
        <w:t xml:space="preserve">9. Иные требования к выполнению работ: </w:t>
      </w:r>
      <w:r w:rsidRPr="00F91FDE">
        <w:rPr>
          <w:rFonts w:ascii="Times New Roman" w:hAnsi="Times New Roman"/>
          <w:lang w:eastAsia="ru-RU"/>
        </w:rPr>
        <w:t>вывезти принадлежащие Подрядчику оборудование, инвентарь, инструменты, материалы и строительный мусор, а также произвести уборку до приемки работ Заказчиком.</w:t>
      </w:r>
    </w:p>
    <w:p w:rsidR="00A7645E" w:rsidRDefault="00A7645E"/>
    <w:sectPr w:rsidR="00A7645E" w:rsidSect="007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7316"/>
    <w:multiLevelType w:val="hybridMultilevel"/>
    <w:tmpl w:val="3084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03"/>
    <w:rsid w:val="003F70B7"/>
    <w:rsid w:val="00792503"/>
    <w:rsid w:val="007B3F6C"/>
    <w:rsid w:val="00A25D32"/>
    <w:rsid w:val="00A7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0B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ruslan.750@yahoo.com</dc:creator>
  <cp:keywords/>
  <dc:description/>
  <cp:lastModifiedBy>Olga</cp:lastModifiedBy>
  <cp:revision>3</cp:revision>
  <dcterms:created xsi:type="dcterms:W3CDTF">2022-04-15T09:14:00Z</dcterms:created>
  <dcterms:modified xsi:type="dcterms:W3CDTF">2022-04-25T05:04:00Z</dcterms:modified>
</cp:coreProperties>
</file>