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0A0" w:firstRow="1" w:lastRow="0" w:firstColumn="1" w:lastColumn="0" w:noHBand="0" w:noVBand="0"/>
      </w:tblPr>
      <w:tblGrid>
        <w:gridCol w:w="9464"/>
      </w:tblGrid>
      <w:tr w:rsidR="001A0945" w:rsidRPr="007D66C4" w14:paraId="4DFF6BF1" w14:textId="77777777" w:rsidTr="001A0945">
        <w:tc>
          <w:tcPr>
            <w:tcW w:w="9464" w:type="dxa"/>
          </w:tcPr>
          <w:p w14:paraId="2B67E3D7" w14:textId="77777777" w:rsidR="001A0945" w:rsidRPr="001A0945" w:rsidRDefault="001A0945" w:rsidP="001A0945">
            <w:pPr>
              <w:pStyle w:val="1"/>
            </w:pPr>
          </w:p>
          <w:p w14:paraId="4B9C80A1" w14:textId="77777777" w:rsidR="001A0945" w:rsidRPr="001A0945" w:rsidRDefault="001A0945" w:rsidP="001A0945">
            <w:pPr>
              <w:pStyle w:val="1"/>
            </w:pPr>
            <w:r w:rsidRPr="001A0945">
              <w:t>УТВЕРЖДАЮ:</w:t>
            </w:r>
          </w:p>
        </w:tc>
      </w:tr>
      <w:tr w:rsidR="001A0945" w:rsidRPr="007D66C4" w14:paraId="3DBC184F" w14:textId="77777777" w:rsidTr="001A0945">
        <w:tc>
          <w:tcPr>
            <w:tcW w:w="9464" w:type="dxa"/>
            <w:vAlign w:val="center"/>
          </w:tcPr>
          <w:p w14:paraId="2ADC8ADA" w14:textId="5E7FFE10" w:rsidR="003266F0" w:rsidRPr="003266F0" w:rsidRDefault="00FA2883" w:rsidP="003266F0">
            <w:pPr>
              <w:spacing w:after="0" w:line="240" w:lineRule="auto"/>
              <w:jc w:val="right"/>
              <w:rPr>
                <w:rFonts w:ascii="Times New Roman" w:eastAsia="ArialMT" w:hAnsi="Times New Roman"/>
                <w:sz w:val="24"/>
                <w:szCs w:val="24"/>
              </w:rPr>
            </w:pPr>
            <w:r w:rsidRPr="00FA2883">
              <w:rPr>
                <w:rFonts w:ascii="Times New Roman" w:eastAsia="ArialMT" w:hAnsi="Times New Roman"/>
                <w:sz w:val="24"/>
                <w:szCs w:val="24"/>
              </w:rPr>
              <w:t>Заведующий</w:t>
            </w:r>
            <w:r w:rsidRPr="003266F0">
              <w:rPr>
                <w:rFonts w:ascii="Times New Roman" w:eastAsia="ArialMT" w:hAnsi="Times New Roman"/>
                <w:sz w:val="24"/>
                <w:szCs w:val="24"/>
              </w:rPr>
              <w:t xml:space="preserve"> </w:t>
            </w:r>
            <w:bookmarkStart w:id="0" w:name="_Hlk103096889"/>
            <w:r w:rsidR="00DD1FE2" w:rsidRPr="00DD1FE2">
              <w:rPr>
                <w:rFonts w:ascii="Times New Roman" w:eastAsia="ArialMT" w:hAnsi="Times New Roman"/>
                <w:sz w:val="24"/>
                <w:szCs w:val="24"/>
              </w:rPr>
              <w:t xml:space="preserve">МБДОУ </w:t>
            </w:r>
            <w:r w:rsidR="00DD1FE2">
              <w:rPr>
                <w:rFonts w:ascii="Times New Roman" w:eastAsia="ArialMT" w:hAnsi="Times New Roman"/>
                <w:sz w:val="24"/>
                <w:szCs w:val="24"/>
              </w:rPr>
              <w:t>«</w:t>
            </w:r>
            <w:r w:rsidR="00DD1FE2" w:rsidRPr="00DD1FE2">
              <w:rPr>
                <w:rFonts w:ascii="Times New Roman" w:eastAsia="ArialMT" w:hAnsi="Times New Roman"/>
                <w:sz w:val="24"/>
                <w:szCs w:val="24"/>
              </w:rPr>
              <w:t>ДС № 11 г. Челябинска</w:t>
            </w:r>
            <w:r w:rsidR="000F0965">
              <w:rPr>
                <w:rFonts w:ascii="Times New Roman" w:eastAsia="ArialMT" w:hAnsi="Times New Roman"/>
                <w:sz w:val="24"/>
                <w:szCs w:val="24"/>
              </w:rPr>
              <w:t>»</w:t>
            </w:r>
            <w:bookmarkEnd w:id="0"/>
          </w:p>
          <w:p w14:paraId="649831D1" w14:textId="5BC3ECA6" w:rsidR="001A0945" w:rsidRPr="003266F0" w:rsidRDefault="003266F0" w:rsidP="003266F0">
            <w:pPr>
              <w:spacing w:after="0" w:line="240" w:lineRule="auto"/>
              <w:jc w:val="right"/>
              <w:rPr>
                <w:rFonts w:ascii="Times New Roman" w:eastAsia="ArialMT" w:hAnsi="Times New Roman"/>
                <w:sz w:val="24"/>
                <w:szCs w:val="24"/>
              </w:rPr>
            </w:pPr>
            <w:r w:rsidRPr="003266F0">
              <w:rPr>
                <w:rFonts w:ascii="Times New Roman" w:eastAsia="ArialMT" w:hAnsi="Times New Roman"/>
                <w:sz w:val="24"/>
                <w:szCs w:val="24"/>
              </w:rPr>
              <w:t xml:space="preserve">_____________ </w:t>
            </w:r>
            <w:r w:rsidR="00DD1FE2">
              <w:rPr>
                <w:rFonts w:ascii="Times New Roman" w:eastAsia="ArialMT" w:hAnsi="Times New Roman"/>
                <w:sz w:val="24"/>
                <w:szCs w:val="24"/>
              </w:rPr>
              <w:t xml:space="preserve">И.Н. </w:t>
            </w:r>
            <w:r w:rsidR="00DD1FE2" w:rsidRPr="00DD1FE2">
              <w:rPr>
                <w:rFonts w:ascii="Times New Roman" w:eastAsia="ArialMT" w:hAnsi="Times New Roman"/>
                <w:sz w:val="24"/>
                <w:szCs w:val="24"/>
              </w:rPr>
              <w:t>Амирова</w:t>
            </w:r>
          </w:p>
        </w:tc>
      </w:tr>
      <w:tr w:rsidR="001A0945" w:rsidRPr="00BB0180" w14:paraId="0B3E1CF2" w14:textId="77777777" w:rsidTr="001A0945">
        <w:tc>
          <w:tcPr>
            <w:tcW w:w="9464" w:type="dxa"/>
          </w:tcPr>
          <w:p w14:paraId="73FD726D" w14:textId="77777777" w:rsidR="001A0945" w:rsidRPr="001A0945" w:rsidRDefault="001A0945" w:rsidP="003266F0">
            <w:pPr>
              <w:pStyle w:val="1"/>
              <w:jc w:val="left"/>
            </w:pPr>
          </w:p>
          <w:p w14:paraId="5D1BB6BB" w14:textId="2B1AC9A3" w:rsidR="001A0945" w:rsidRPr="001A0945" w:rsidRDefault="001A0945" w:rsidP="0051797B">
            <w:pPr>
              <w:pStyle w:val="1"/>
              <w:rPr>
                <w:u w:val="single"/>
              </w:rPr>
            </w:pPr>
            <w:r w:rsidRPr="007D65C0">
              <w:rPr>
                <w:bCs/>
                <w:u w:val="single"/>
              </w:rPr>
              <w:t>«</w:t>
            </w:r>
            <w:r w:rsidR="00DD1FE2">
              <w:rPr>
                <w:bCs/>
                <w:u w:val="single"/>
              </w:rPr>
              <w:t>08</w:t>
            </w:r>
            <w:r w:rsidRPr="007D65C0">
              <w:rPr>
                <w:bCs/>
                <w:u w:val="single"/>
              </w:rPr>
              <w:t xml:space="preserve">» </w:t>
            </w:r>
            <w:r w:rsidR="00DD1FE2">
              <w:rPr>
                <w:bCs/>
                <w:u w:val="single"/>
              </w:rPr>
              <w:t>июня</w:t>
            </w:r>
            <w:r w:rsidRPr="007D65C0">
              <w:rPr>
                <w:bCs/>
                <w:u w:val="single"/>
              </w:rPr>
              <w:t xml:space="preserve"> </w:t>
            </w:r>
            <w:r w:rsidR="00F63B25">
              <w:rPr>
                <w:bCs/>
                <w:u w:val="single"/>
              </w:rPr>
              <w:t>2022</w:t>
            </w:r>
            <w:r w:rsidRPr="007D65C0">
              <w:rPr>
                <w:bCs/>
                <w:u w:val="single"/>
              </w:rPr>
              <w:t xml:space="preserve"> г.</w:t>
            </w:r>
          </w:p>
        </w:tc>
      </w:tr>
      <w:tr w:rsidR="001A0945" w:rsidRPr="007D66C4" w14:paraId="55020DDA" w14:textId="77777777" w:rsidTr="001A0945">
        <w:tc>
          <w:tcPr>
            <w:tcW w:w="9464" w:type="dxa"/>
          </w:tcPr>
          <w:p w14:paraId="68E930CD" w14:textId="7B859251" w:rsidR="001A0945" w:rsidRPr="001A0945" w:rsidRDefault="000034A7" w:rsidP="000034A7">
            <w:pPr>
              <w:pStyle w:val="1"/>
              <w:jc w:val="center"/>
              <w:rPr>
                <w:vertAlign w:val="superscript"/>
              </w:rPr>
            </w:pPr>
            <w:r>
              <w:rPr>
                <w:vertAlign w:val="superscript"/>
              </w:rPr>
              <w:t xml:space="preserve">                                                                                                                                                                                      </w:t>
            </w:r>
            <w:r w:rsidR="001A0945" w:rsidRPr="001A0945">
              <w:rPr>
                <w:vertAlign w:val="superscript"/>
              </w:rPr>
              <w:t>(дата)</w:t>
            </w:r>
          </w:p>
        </w:tc>
      </w:tr>
    </w:tbl>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3F9B44D4" w:rsidR="004D5183" w:rsidRPr="003A38A8" w:rsidRDefault="004D5183" w:rsidP="004D5183">
      <w:pPr>
        <w:spacing w:after="0" w:line="240" w:lineRule="auto"/>
        <w:jc w:val="center"/>
        <w:rPr>
          <w:rFonts w:ascii="Times New Roman" w:hAnsi="Times New Roman"/>
          <w:b/>
          <w:sz w:val="24"/>
          <w:szCs w:val="24"/>
        </w:rPr>
      </w:pPr>
      <w:r w:rsidRPr="007D65C0">
        <w:rPr>
          <w:rFonts w:ascii="Times New Roman" w:hAnsi="Times New Roman"/>
          <w:b/>
          <w:bCs/>
          <w:color w:val="000000"/>
          <w:sz w:val="24"/>
          <w:szCs w:val="24"/>
        </w:rPr>
        <w:t>о проведении</w:t>
      </w:r>
      <w:r w:rsidR="0033060F" w:rsidRPr="007D65C0">
        <w:rPr>
          <w:rFonts w:ascii="Times New Roman" w:hAnsi="Times New Roman"/>
          <w:b/>
          <w:bCs/>
          <w:color w:val="000000"/>
          <w:sz w:val="24"/>
          <w:szCs w:val="24"/>
        </w:rPr>
        <w:t xml:space="preserve"> </w:t>
      </w:r>
      <w:r w:rsidR="000E4884" w:rsidRPr="007D65C0">
        <w:rPr>
          <w:rFonts w:ascii="Times New Roman" w:hAnsi="Times New Roman"/>
          <w:b/>
          <w:bCs/>
          <w:color w:val="000000"/>
          <w:sz w:val="24"/>
          <w:szCs w:val="24"/>
        </w:rPr>
        <w:t>аукциона в электронной форме на</w:t>
      </w:r>
      <w:r w:rsidR="0033060F" w:rsidRPr="007D65C0">
        <w:rPr>
          <w:rFonts w:ascii="Times New Roman" w:hAnsi="Times New Roman"/>
          <w:b/>
          <w:bCs/>
          <w:color w:val="000000"/>
          <w:sz w:val="24"/>
          <w:szCs w:val="24"/>
        </w:rPr>
        <w:t xml:space="preserve"> </w:t>
      </w:r>
      <w:r w:rsidR="00EB6C75" w:rsidRPr="007D65C0">
        <w:rPr>
          <w:rFonts w:ascii="Times New Roman" w:hAnsi="Times New Roman"/>
          <w:b/>
          <w:sz w:val="24"/>
          <w:szCs w:val="24"/>
        </w:rPr>
        <w:t xml:space="preserve">поставку </w:t>
      </w:r>
      <w:r w:rsidR="007C5221" w:rsidRPr="007D65C0">
        <w:rPr>
          <w:rFonts w:ascii="Times New Roman" w:hAnsi="Times New Roman"/>
          <w:b/>
          <w:sz w:val="24"/>
          <w:szCs w:val="24"/>
        </w:rPr>
        <w:t xml:space="preserve">продуктов питания </w:t>
      </w:r>
      <w:r w:rsidR="00C6308E" w:rsidRPr="00C6308E">
        <w:rPr>
          <w:rFonts w:ascii="Times New Roman" w:hAnsi="Times New Roman"/>
          <w:b/>
          <w:sz w:val="24"/>
          <w:szCs w:val="24"/>
        </w:rPr>
        <w:t>(</w:t>
      </w:r>
      <w:r w:rsidR="00DD1FE2">
        <w:rPr>
          <w:rFonts w:ascii="Times New Roman" w:hAnsi="Times New Roman"/>
          <w:b/>
          <w:sz w:val="24"/>
          <w:szCs w:val="24"/>
        </w:rPr>
        <w:t>свинина, замороженная для детского питания</w:t>
      </w:r>
      <w:r w:rsidR="00C6308E" w:rsidRPr="00C6308E">
        <w:rPr>
          <w:rFonts w:ascii="Times New Roman" w:hAnsi="Times New Roman"/>
          <w:b/>
          <w:sz w:val="24"/>
          <w:szCs w:val="24"/>
        </w:rPr>
        <w:t xml:space="preserve">) для нужд </w:t>
      </w:r>
      <w:r w:rsidR="00DD1FE2">
        <w:rPr>
          <w:rFonts w:ascii="Times New Roman" w:hAnsi="Times New Roman"/>
          <w:b/>
          <w:sz w:val="24"/>
          <w:szCs w:val="24"/>
        </w:rPr>
        <w:t>МБДОУ «ДС № 11 г. Челябинска»</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1A0945">
      <w:pPr>
        <w:spacing w:after="0" w:line="240" w:lineRule="auto"/>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3430B6F1" w14:textId="6C893B97"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r>
        <w:rPr>
          <w:rFonts w:ascii="Times New Roman" w:hAnsi="Times New Roman"/>
          <w:bCs/>
          <w:color w:val="000000"/>
        </w:rPr>
        <w:t xml:space="preserve">г. </w:t>
      </w:r>
      <w:r w:rsidR="00DD1FE2">
        <w:rPr>
          <w:rFonts w:ascii="Times New Roman" w:hAnsi="Times New Roman"/>
          <w:bCs/>
          <w:color w:val="000000"/>
        </w:rPr>
        <w:t>Челябинск</w:t>
      </w:r>
      <w:r w:rsidR="0033060F">
        <w:rPr>
          <w:rFonts w:ascii="Times New Roman" w:hAnsi="Times New Roman"/>
          <w:bCs/>
          <w:color w:val="000000"/>
        </w:rPr>
        <w:t>,</w:t>
      </w:r>
      <w:r>
        <w:rPr>
          <w:rFonts w:ascii="Times New Roman" w:hAnsi="Times New Roman"/>
          <w:bCs/>
          <w:color w:val="000000"/>
        </w:rPr>
        <w:t xml:space="preserve"> </w:t>
      </w:r>
      <w:r w:rsidR="00F63B25">
        <w:rPr>
          <w:rFonts w:ascii="Times New Roman" w:hAnsi="Times New Roman"/>
          <w:bCs/>
          <w:color w:val="000000"/>
        </w:rPr>
        <w:t>2022</w:t>
      </w:r>
      <w:r>
        <w:rPr>
          <w:rFonts w:ascii="Times New Roman" w:hAnsi="Times New Roman"/>
          <w:bCs/>
          <w:color w:val="000000"/>
        </w:rPr>
        <w:t>г.</w:t>
      </w:r>
    </w:p>
    <w:p w14:paraId="16C87599" w14:textId="77777777" w:rsidR="00F63B25" w:rsidRDefault="00F63B25">
      <w:pPr>
        <w:spacing w:after="0" w:line="240" w:lineRule="auto"/>
        <w:rPr>
          <w:rFonts w:ascii="Times New Roman" w:hAnsi="Times New Roman"/>
          <w:bCs/>
          <w:color w:val="000000"/>
        </w:rPr>
      </w:pPr>
      <w:r>
        <w:rPr>
          <w:rFonts w:ascii="Times New Roman" w:hAnsi="Times New Roman"/>
          <w:bCs/>
          <w:color w:val="000000"/>
        </w:rPr>
        <w:br w:type="page"/>
      </w:r>
    </w:p>
    <w:p w14:paraId="71CD6C67" w14:textId="43906D93"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EA03D8" w14:paraId="15B6C7F1" w14:textId="77777777" w:rsidTr="00EA03D8">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EA03D8" w:rsidRDefault="008E5D7B" w:rsidP="00EA03D8">
            <w:pPr>
              <w:spacing w:after="0" w:line="240" w:lineRule="auto"/>
              <w:jc w:val="center"/>
              <w:rPr>
                <w:rFonts w:ascii="Times New Roman" w:hAnsi="Times New Roman"/>
              </w:rPr>
            </w:pPr>
            <w:r w:rsidRPr="00EA03D8">
              <w:rPr>
                <w:rFonts w:ascii="Times New Roman" w:hAnsi="Times New Roman"/>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EA03D8" w:rsidRDefault="008E5D7B" w:rsidP="00EA03D8">
            <w:pPr>
              <w:spacing w:after="0" w:line="240" w:lineRule="auto"/>
              <w:jc w:val="center"/>
              <w:rPr>
                <w:rFonts w:ascii="Times New Roman" w:hAnsi="Times New Roman"/>
                <w:b/>
              </w:rPr>
            </w:pPr>
            <w:r w:rsidRPr="00EA03D8">
              <w:rPr>
                <w:rFonts w:ascii="Times New Roman" w:hAnsi="Times New Roman"/>
                <w:b/>
              </w:rPr>
              <w:t>Общие сведения</w:t>
            </w:r>
          </w:p>
        </w:tc>
      </w:tr>
      <w:tr w:rsidR="001016CD" w:rsidRPr="00EA03D8" w14:paraId="3CB491F8" w14:textId="77777777" w:rsidTr="00EA03D8">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EA03D8" w:rsidRDefault="001016CD" w:rsidP="00EA03D8">
            <w:pPr>
              <w:spacing w:after="0" w:line="240" w:lineRule="auto"/>
              <w:jc w:val="center"/>
              <w:rPr>
                <w:rFonts w:ascii="Times New Roman" w:hAnsi="Times New Roman"/>
              </w:rPr>
            </w:pPr>
            <w:r w:rsidRPr="00EA03D8">
              <w:rPr>
                <w:rFonts w:ascii="Times New Roman" w:hAnsi="Times New Roman"/>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EA03D8" w:rsidRDefault="001016CD" w:rsidP="00EA03D8">
            <w:pPr>
              <w:spacing w:after="0" w:line="240" w:lineRule="auto"/>
              <w:rPr>
                <w:rFonts w:ascii="Times New Roman" w:hAnsi="Times New Roman"/>
              </w:rPr>
            </w:pPr>
            <w:r w:rsidRPr="00EA03D8">
              <w:rPr>
                <w:rFonts w:ascii="Times New Roman" w:hAnsi="Times New Roman"/>
              </w:rPr>
              <w:t xml:space="preserve">Наименование </w:t>
            </w:r>
            <w:r w:rsidR="003A38A8" w:rsidRPr="00EA03D8">
              <w:rPr>
                <w:rFonts w:ascii="Times New Roman" w:hAnsi="Times New Roman"/>
              </w:rPr>
              <w:t>Заказчика</w:t>
            </w:r>
            <w:r w:rsidR="001810CC" w:rsidRPr="00EA03D8">
              <w:rPr>
                <w:rFonts w:ascii="Times New Roman" w:hAnsi="Times New Roman"/>
              </w:rPr>
              <w:t>,</w:t>
            </w:r>
            <w:r w:rsidRPr="00EA03D8">
              <w:rPr>
                <w:rFonts w:ascii="Times New Roman" w:hAnsi="Times New Roman"/>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5FF34AF3" w14:textId="43D2940C" w:rsidR="00711A5F" w:rsidRPr="00EA03D8" w:rsidRDefault="00DD1FE2" w:rsidP="00EA03D8">
            <w:pPr>
              <w:pStyle w:val="a9"/>
              <w:tabs>
                <w:tab w:val="clear" w:pos="4677"/>
                <w:tab w:val="clear" w:pos="9355"/>
                <w:tab w:val="left" w:pos="708"/>
                <w:tab w:val="left" w:pos="6150"/>
              </w:tabs>
              <w:rPr>
                <w:rFonts w:ascii="Times New Roman" w:hAnsi="Times New Roman"/>
              </w:rPr>
            </w:pPr>
            <w:bookmarkStart w:id="1" w:name="_Hlk77105826"/>
            <w:r w:rsidRPr="00DD1FE2">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DD1FE2">
              <w:rPr>
                <w:rFonts w:ascii="Times New Roman" w:hAnsi="Times New Roman"/>
              </w:rPr>
              <w:t>Детский сад № 11 г. Челябинска</w:t>
            </w:r>
            <w:r>
              <w:rPr>
                <w:rFonts w:ascii="Times New Roman" w:hAnsi="Times New Roman"/>
              </w:rPr>
              <w:t>»</w:t>
            </w:r>
            <w:r w:rsidR="000F0965" w:rsidRPr="00EA03D8">
              <w:rPr>
                <w:rFonts w:ascii="Times New Roman" w:hAnsi="Times New Roman"/>
              </w:rPr>
              <w:t xml:space="preserve"> </w:t>
            </w:r>
            <w:r w:rsidR="00711A5F" w:rsidRPr="00EA03D8">
              <w:rPr>
                <w:rFonts w:ascii="Times New Roman" w:hAnsi="Times New Roman"/>
              </w:rPr>
              <w:t xml:space="preserve">(далее </w:t>
            </w:r>
            <w:r w:rsidR="00C6308E">
              <w:rPr>
                <w:rFonts w:ascii="Times New Roman" w:hAnsi="Times New Roman"/>
              </w:rPr>
              <w:t>–</w:t>
            </w:r>
            <w:r w:rsidR="00711A5F" w:rsidRPr="00EA03D8">
              <w:rPr>
                <w:rFonts w:ascii="Times New Roman" w:hAnsi="Times New Roman"/>
              </w:rPr>
              <w:t xml:space="preserve"> </w:t>
            </w:r>
            <w:r>
              <w:rPr>
                <w:rFonts w:ascii="Times New Roman" w:hAnsi="Times New Roman"/>
              </w:rPr>
              <w:t>МБДОУ «ДС № 11 г. Челябинска»</w:t>
            </w:r>
            <w:r w:rsidR="00711A5F" w:rsidRPr="00EA03D8">
              <w:rPr>
                <w:rFonts w:ascii="Times New Roman" w:hAnsi="Times New Roman"/>
              </w:rPr>
              <w:t>).</w:t>
            </w:r>
          </w:p>
          <w:bookmarkEnd w:id="1"/>
          <w:p w14:paraId="5339980B" w14:textId="09BAC110" w:rsidR="001A0945" w:rsidRPr="00EA03D8" w:rsidRDefault="001016CD" w:rsidP="00EA03D8">
            <w:pPr>
              <w:pStyle w:val="a9"/>
              <w:tabs>
                <w:tab w:val="clear" w:pos="4677"/>
                <w:tab w:val="clear" w:pos="9355"/>
                <w:tab w:val="left" w:pos="708"/>
                <w:tab w:val="left" w:pos="6150"/>
              </w:tabs>
              <w:jc w:val="both"/>
              <w:rPr>
                <w:rFonts w:ascii="Times New Roman" w:hAnsi="Times New Roman"/>
              </w:rPr>
            </w:pPr>
            <w:r w:rsidRPr="00EA03D8">
              <w:rPr>
                <w:rFonts w:ascii="Times New Roman" w:hAnsi="Times New Roman"/>
              </w:rPr>
              <w:t xml:space="preserve">Адрес: </w:t>
            </w:r>
            <w:r w:rsidR="00DD1FE2" w:rsidRPr="0047518F">
              <w:rPr>
                <w:rFonts w:ascii="Times New Roman" w:hAnsi="Times New Roman"/>
              </w:rPr>
              <w:t>454001, Челябинская область, город Челябинск, улица 250-летия Челябинска, 7, а.</w:t>
            </w:r>
          </w:p>
          <w:p w14:paraId="260C32BB" w14:textId="6F62B24E" w:rsidR="001A0945" w:rsidRPr="0047518F" w:rsidRDefault="00C154E2" w:rsidP="00EA03D8">
            <w:pPr>
              <w:pStyle w:val="a9"/>
              <w:tabs>
                <w:tab w:val="clear" w:pos="4677"/>
                <w:tab w:val="clear" w:pos="9355"/>
                <w:tab w:val="left" w:pos="708"/>
                <w:tab w:val="left" w:pos="6150"/>
              </w:tabs>
            </w:pPr>
            <w:r w:rsidRPr="0047518F">
              <w:rPr>
                <w:rFonts w:ascii="Times New Roman" w:hAnsi="Times New Roman"/>
              </w:rPr>
              <w:t xml:space="preserve">Адрес электронной почты: </w:t>
            </w:r>
            <w:r w:rsidR="0047518F" w:rsidRPr="0047518F">
              <w:rPr>
                <w:rFonts w:ascii="Times New Roman" w:hAnsi="Times New Roman"/>
              </w:rPr>
              <w:t>chelir87@mail.ru</w:t>
            </w:r>
          </w:p>
          <w:p w14:paraId="5FDA0AFA" w14:textId="7B13FA6B" w:rsidR="001016CD" w:rsidRPr="0047518F" w:rsidRDefault="00C154E2" w:rsidP="00EA03D8">
            <w:pPr>
              <w:pStyle w:val="a9"/>
              <w:tabs>
                <w:tab w:val="clear" w:pos="4677"/>
                <w:tab w:val="clear" w:pos="9355"/>
                <w:tab w:val="left" w:pos="708"/>
                <w:tab w:val="left" w:pos="6150"/>
              </w:tabs>
            </w:pPr>
            <w:r w:rsidRPr="0047518F">
              <w:rPr>
                <w:rFonts w:ascii="Times New Roman" w:hAnsi="Times New Roman"/>
              </w:rPr>
              <w:t>Контактный телефон:</w:t>
            </w:r>
            <w:r w:rsidR="0047518F" w:rsidRPr="0047518F">
              <w:rPr>
                <w:rFonts w:ascii="Times New Roman" w:hAnsi="Times New Roman"/>
              </w:rPr>
              <w:t xml:space="preserve"> 89043038533</w:t>
            </w:r>
          </w:p>
          <w:p w14:paraId="6B732DE5" w14:textId="4EE92313" w:rsidR="00C154E2" w:rsidRPr="0047518F" w:rsidRDefault="00C154E2" w:rsidP="00EA03D8">
            <w:pPr>
              <w:spacing w:after="0" w:line="240" w:lineRule="auto"/>
              <w:rPr>
                <w:rFonts w:ascii="Times New Roman" w:hAnsi="Times New Roman"/>
              </w:rPr>
            </w:pPr>
            <w:r w:rsidRPr="0047518F">
              <w:rPr>
                <w:rFonts w:ascii="Times New Roman" w:hAnsi="Times New Roman"/>
              </w:rPr>
              <w:t xml:space="preserve">Контактное лицо: </w:t>
            </w:r>
            <w:r w:rsidR="0047518F" w:rsidRPr="0047518F">
              <w:rPr>
                <w:rFonts w:ascii="Times New Roman" w:hAnsi="Times New Roman"/>
              </w:rPr>
              <w:t>Гринько Инна Михайловна</w:t>
            </w:r>
          </w:p>
        </w:tc>
      </w:tr>
      <w:tr w:rsidR="001016CD" w:rsidRPr="00EA03D8" w14:paraId="69FC1C10" w14:textId="77777777" w:rsidTr="00EA03D8">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EA03D8" w:rsidRDefault="001810CC" w:rsidP="00EA03D8">
            <w:pPr>
              <w:spacing w:after="0" w:line="240" w:lineRule="auto"/>
              <w:jc w:val="center"/>
              <w:rPr>
                <w:rFonts w:ascii="Times New Roman" w:hAnsi="Times New Roman"/>
              </w:rPr>
            </w:pPr>
            <w:r w:rsidRPr="00EA03D8">
              <w:rPr>
                <w:rFonts w:ascii="Times New Roman" w:hAnsi="Times New Roman"/>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EA03D8" w:rsidRDefault="00C154E2" w:rsidP="00EA03D8">
            <w:pPr>
              <w:spacing w:after="0" w:line="240" w:lineRule="auto"/>
              <w:jc w:val="both"/>
              <w:rPr>
                <w:rFonts w:ascii="Times New Roman" w:hAnsi="Times New Roman"/>
              </w:rPr>
            </w:pPr>
            <w:r w:rsidRPr="00EA03D8">
              <w:rPr>
                <w:rFonts w:ascii="Times New Roman" w:hAnsi="Times New Roman"/>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EA03D8" w:rsidRDefault="001016CD" w:rsidP="00EA03D8">
            <w:pPr>
              <w:pStyle w:val="a6"/>
              <w:jc w:val="both"/>
              <w:rPr>
                <w:color w:val="000000"/>
                <w:sz w:val="22"/>
                <w:szCs w:val="22"/>
              </w:rPr>
            </w:pPr>
            <w:r w:rsidRPr="00EA03D8">
              <w:rPr>
                <w:color w:val="000000"/>
                <w:sz w:val="22"/>
                <w:szCs w:val="22"/>
              </w:rPr>
              <w:t xml:space="preserve">Аукцион в электронной форме </w:t>
            </w:r>
            <w:r w:rsidR="00C154E2" w:rsidRPr="00EA03D8">
              <w:rPr>
                <w:color w:val="000000"/>
                <w:sz w:val="22"/>
                <w:szCs w:val="22"/>
              </w:rPr>
              <w:t>(далее – аукцион, закупка, торги)</w:t>
            </w:r>
          </w:p>
        </w:tc>
      </w:tr>
      <w:tr w:rsidR="001016CD" w:rsidRPr="00EA03D8" w14:paraId="484F30D9" w14:textId="77777777" w:rsidTr="00EA03D8">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EA03D8" w:rsidRDefault="001810CC" w:rsidP="00EA03D8">
            <w:pPr>
              <w:spacing w:after="0" w:line="240" w:lineRule="auto"/>
              <w:jc w:val="center"/>
              <w:rPr>
                <w:rFonts w:ascii="Times New Roman" w:hAnsi="Times New Roman"/>
              </w:rPr>
            </w:pPr>
            <w:r w:rsidRPr="00EA03D8">
              <w:rPr>
                <w:rFonts w:ascii="Times New Roman" w:hAnsi="Times New Roman"/>
              </w:rPr>
              <w:t>3</w:t>
            </w:r>
            <w:r w:rsidR="001016CD"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EA03D8" w:rsidRDefault="00327D58" w:rsidP="00EA03D8">
            <w:pPr>
              <w:spacing w:after="0" w:line="240" w:lineRule="auto"/>
              <w:rPr>
                <w:rFonts w:ascii="Times New Roman" w:hAnsi="Times New Roman"/>
              </w:rPr>
            </w:pPr>
            <w:r w:rsidRPr="00EA03D8">
              <w:rPr>
                <w:rFonts w:ascii="Times New Roman" w:hAnsi="Times New Roman"/>
              </w:rPr>
              <w:t>Наименование объекта закупки</w:t>
            </w:r>
            <w:r w:rsidR="001016CD" w:rsidRPr="00EA03D8">
              <w:rPr>
                <w:rFonts w:ascii="Times New Roman" w:hAnsi="Times New Roman"/>
              </w:rPr>
              <w:t>:</w:t>
            </w:r>
          </w:p>
        </w:tc>
        <w:tc>
          <w:tcPr>
            <w:tcW w:w="6137" w:type="dxa"/>
            <w:tcBorders>
              <w:top w:val="single" w:sz="4" w:space="0" w:color="auto"/>
              <w:left w:val="single" w:sz="4" w:space="0" w:color="auto"/>
              <w:bottom w:val="single" w:sz="4" w:space="0" w:color="auto"/>
              <w:right w:val="single" w:sz="4" w:space="0" w:color="auto"/>
            </w:tcBorders>
          </w:tcPr>
          <w:p w14:paraId="59F5DDEA" w14:textId="6AA1EB07" w:rsidR="001016CD" w:rsidRPr="00EA03D8" w:rsidRDefault="00F62C7F" w:rsidP="00EA03D8">
            <w:pPr>
              <w:autoSpaceDE w:val="0"/>
              <w:autoSpaceDN w:val="0"/>
              <w:adjustRightInd w:val="0"/>
              <w:spacing w:after="0" w:line="240" w:lineRule="auto"/>
              <w:jc w:val="both"/>
              <w:rPr>
                <w:rFonts w:ascii="Times New Roman" w:hAnsi="Times New Roman"/>
                <w:b/>
              </w:rPr>
            </w:pPr>
            <w:r w:rsidRPr="00EA03D8">
              <w:rPr>
                <w:rFonts w:ascii="Times New Roman" w:hAnsi="Times New Roman"/>
                <w:b/>
              </w:rPr>
              <w:t xml:space="preserve">Поставка </w:t>
            </w:r>
            <w:r w:rsidR="007C5221" w:rsidRPr="00EA03D8">
              <w:rPr>
                <w:rFonts w:ascii="Times New Roman" w:hAnsi="Times New Roman"/>
                <w:b/>
              </w:rPr>
              <w:t xml:space="preserve">продуктов </w:t>
            </w:r>
            <w:r w:rsidR="00711A5F" w:rsidRPr="00EA03D8">
              <w:rPr>
                <w:rFonts w:ascii="Times New Roman" w:hAnsi="Times New Roman"/>
                <w:b/>
              </w:rPr>
              <w:t>питания (</w:t>
            </w:r>
            <w:r w:rsidR="00DD1FE2">
              <w:rPr>
                <w:rFonts w:ascii="Times New Roman" w:hAnsi="Times New Roman"/>
                <w:b/>
              </w:rPr>
              <w:t>свинина, замороженная для детского питания</w:t>
            </w:r>
            <w:r w:rsidR="00711A5F" w:rsidRPr="00EA03D8">
              <w:rPr>
                <w:rFonts w:ascii="Times New Roman" w:hAnsi="Times New Roman"/>
                <w:b/>
              </w:rPr>
              <w:t xml:space="preserve">), для нужд </w:t>
            </w:r>
            <w:r w:rsidR="00DD1FE2">
              <w:rPr>
                <w:rFonts w:ascii="Times New Roman" w:hAnsi="Times New Roman"/>
                <w:b/>
              </w:rPr>
              <w:t>МБДОУ «ДС № 11 г. Челябинска»</w:t>
            </w:r>
            <w:r w:rsidR="00520022" w:rsidRPr="00EA03D8">
              <w:rPr>
                <w:rFonts w:ascii="Times New Roman" w:hAnsi="Times New Roman"/>
                <w:b/>
              </w:rPr>
              <w:t xml:space="preserve"> </w:t>
            </w:r>
            <w:r w:rsidR="00520022" w:rsidRPr="00EA03D8">
              <w:rPr>
                <w:rFonts w:ascii="Times New Roman" w:hAnsi="Times New Roman"/>
              </w:rPr>
              <w:t>(далее – товар).</w:t>
            </w:r>
          </w:p>
        </w:tc>
      </w:tr>
      <w:tr w:rsidR="003B10B4" w:rsidRPr="00EA03D8" w14:paraId="3D584B19" w14:textId="77777777" w:rsidTr="00EA03D8">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EA03D8" w:rsidRDefault="001810CC" w:rsidP="00EA03D8">
            <w:pPr>
              <w:spacing w:after="0" w:line="240" w:lineRule="auto"/>
              <w:jc w:val="center"/>
              <w:rPr>
                <w:rFonts w:ascii="Times New Roman" w:hAnsi="Times New Roman"/>
              </w:rPr>
            </w:pPr>
            <w:r w:rsidRPr="00EA03D8">
              <w:rPr>
                <w:rFonts w:ascii="Times New Roman" w:hAnsi="Times New Roman"/>
              </w:rPr>
              <w:t>4</w:t>
            </w:r>
            <w:r w:rsidR="005C07EA"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EA03D8" w:rsidRDefault="003B10B4" w:rsidP="00EA03D8">
            <w:pPr>
              <w:spacing w:after="0" w:line="240" w:lineRule="auto"/>
              <w:rPr>
                <w:rFonts w:ascii="Times New Roman" w:hAnsi="Times New Roman"/>
              </w:rPr>
            </w:pPr>
            <w:r w:rsidRPr="00EA03D8">
              <w:rPr>
                <w:rFonts w:ascii="Times New Roman" w:hAnsi="Times New Roman"/>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4293EBB" w14:textId="2551F9E3" w:rsidR="00C154E2" w:rsidRPr="00EA03D8" w:rsidRDefault="003B10B4" w:rsidP="00EA03D8">
            <w:pPr>
              <w:autoSpaceDE w:val="0"/>
              <w:autoSpaceDN w:val="0"/>
              <w:adjustRightInd w:val="0"/>
              <w:spacing w:after="0" w:line="240" w:lineRule="auto"/>
              <w:jc w:val="both"/>
              <w:rPr>
                <w:rFonts w:ascii="Times New Roman" w:hAnsi="Times New Roman"/>
                <w:bCs/>
              </w:rPr>
            </w:pPr>
            <w:r w:rsidRPr="00EA03D8">
              <w:rPr>
                <w:rFonts w:ascii="Times New Roman" w:hAnsi="Times New Roman"/>
              </w:rPr>
              <w:t xml:space="preserve">В соответствии с техническим заданием (Раздел № </w:t>
            </w:r>
            <w:r w:rsidR="0031020C" w:rsidRPr="00EA03D8">
              <w:rPr>
                <w:rFonts w:ascii="Times New Roman" w:hAnsi="Times New Roman"/>
              </w:rPr>
              <w:t>4</w:t>
            </w:r>
            <w:r w:rsidR="001810CC" w:rsidRPr="00EA03D8">
              <w:rPr>
                <w:rFonts w:ascii="Times New Roman" w:hAnsi="Times New Roman"/>
              </w:rPr>
              <w:t xml:space="preserve"> </w:t>
            </w:r>
            <w:r w:rsidRPr="00EA03D8">
              <w:rPr>
                <w:rFonts w:ascii="Times New Roman" w:hAnsi="Times New Roman"/>
                <w:bCs/>
              </w:rPr>
              <w:t>документации о проведени</w:t>
            </w:r>
            <w:r w:rsidR="000028A9" w:rsidRPr="00EA03D8">
              <w:rPr>
                <w:rFonts w:ascii="Times New Roman" w:hAnsi="Times New Roman"/>
                <w:bCs/>
              </w:rPr>
              <w:t>и</w:t>
            </w:r>
            <w:r w:rsidRPr="00EA03D8">
              <w:rPr>
                <w:rFonts w:ascii="Times New Roman" w:hAnsi="Times New Roman"/>
                <w:bCs/>
              </w:rPr>
              <w:t xml:space="preserve"> аукциона).</w:t>
            </w:r>
          </w:p>
        </w:tc>
      </w:tr>
      <w:tr w:rsidR="001016CD" w:rsidRPr="00EA03D8" w14:paraId="0A0BA1E3" w14:textId="77777777" w:rsidTr="00EA03D8">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EA03D8" w:rsidRDefault="001810CC" w:rsidP="00EA03D8">
            <w:pPr>
              <w:spacing w:after="0" w:line="240" w:lineRule="auto"/>
              <w:jc w:val="center"/>
              <w:rPr>
                <w:rFonts w:ascii="Times New Roman" w:hAnsi="Times New Roman"/>
                <w:lang w:val="en-US"/>
              </w:rPr>
            </w:pPr>
            <w:r w:rsidRPr="00EA03D8">
              <w:rPr>
                <w:rFonts w:ascii="Times New Roman" w:hAnsi="Times New Roman"/>
              </w:rPr>
              <w:t>5</w:t>
            </w:r>
            <w:r w:rsidR="001016CD" w:rsidRPr="00EA03D8">
              <w:rPr>
                <w:rFonts w:ascii="Times New Roman" w:hAnsi="Times New Roman"/>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EA03D8" w:rsidRDefault="0052002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5F603CDC" w14:textId="54EC50C1" w:rsidR="00520022" w:rsidRPr="00EA03D8" w:rsidRDefault="0051797B"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 xml:space="preserve">В соответствии с техническим заданием (Раздел № 4 </w:t>
            </w:r>
            <w:r w:rsidRPr="00EA03D8">
              <w:rPr>
                <w:rFonts w:ascii="Times New Roman" w:hAnsi="Times New Roman"/>
                <w:bCs/>
              </w:rPr>
              <w:t>документации о проведении аукциона).</w:t>
            </w:r>
          </w:p>
        </w:tc>
      </w:tr>
      <w:tr w:rsidR="001016CD" w:rsidRPr="00EA03D8" w14:paraId="55CD257C" w14:textId="77777777" w:rsidTr="00EA03D8">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EA03D8" w:rsidRDefault="001810CC" w:rsidP="00EA03D8">
            <w:pPr>
              <w:spacing w:after="0" w:line="240" w:lineRule="auto"/>
              <w:jc w:val="center"/>
              <w:rPr>
                <w:rFonts w:ascii="Times New Roman" w:hAnsi="Times New Roman"/>
              </w:rPr>
            </w:pPr>
            <w:r w:rsidRPr="00EA03D8">
              <w:rPr>
                <w:rFonts w:ascii="Times New Roman" w:hAnsi="Times New Roman"/>
              </w:rPr>
              <w:t>6</w:t>
            </w:r>
            <w:r w:rsidR="005C07EA"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EA03D8" w:rsidRDefault="001016CD" w:rsidP="00EA03D8">
            <w:pPr>
              <w:spacing w:after="0" w:line="240" w:lineRule="auto"/>
              <w:jc w:val="both"/>
              <w:rPr>
                <w:rFonts w:ascii="Times New Roman" w:hAnsi="Times New Roman"/>
                <w:highlight w:val="yellow"/>
              </w:rPr>
            </w:pPr>
            <w:r w:rsidRPr="00EA03D8">
              <w:rPr>
                <w:rFonts w:ascii="Times New Roman" w:hAnsi="Times New Roman"/>
              </w:rPr>
              <w:t>Мест</w:t>
            </w:r>
            <w:r w:rsidR="007D6B11" w:rsidRPr="00EA03D8">
              <w:rPr>
                <w:rFonts w:ascii="Times New Roman" w:hAnsi="Times New Roman"/>
              </w:rPr>
              <w:t>о</w:t>
            </w:r>
            <w:r w:rsidRPr="00EA03D8">
              <w:rPr>
                <w:rFonts w:ascii="Times New Roman" w:hAnsi="Times New Roman"/>
              </w:rPr>
              <w:t xml:space="preserve"> </w:t>
            </w:r>
            <w:r w:rsidR="00520022" w:rsidRPr="00EA03D8">
              <w:rPr>
                <w:rFonts w:ascii="Times New Roman" w:hAnsi="Times New Roman"/>
              </w:rPr>
              <w:t>поставки товара</w:t>
            </w:r>
            <w:r w:rsidRPr="00EA03D8">
              <w:rPr>
                <w:rFonts w:ascii="Times New Roman" w:hAnsi="Times New Roman"/>
              </w:rPr>
              <w:t>:</w:t>
            </w:r>
          </w:p>
        </w:tc>
        <w:tc>
          <w:tcPr>
            <w:tcW w:w="6137" w:type="dxa"/>
            <w:tcBorders>
              <w:top w:val="single" w:sz="4" w:space="0" w:color="auto"/>
              <w:left w:val="single" w:sz="4" w:space="0" w:color="auto"/>
              <w:bottom w:val="single" w:sz="4" w:space="0" w:color="auto"/>
              <w:right w:val="single" w:sz="4" w:space="0" w:color="auto"/>
            </w:tcBorders>
          </w:tcPr>
          <w:p w14:paraId="64A2D4DE" w14:textId="344B591A" w:rsidR="001016CD" w:rsidRPr="00EA03D8" w:rsidRDefault="00DD1FE2" w:rsidP="00EA03D8">
            <w:pPr>
              <w:spacing w:after="0" w:line="240" w:lineRule="auto"/>
              <w:rPr>
                <w:rFonts w:ascii="Times New Roman" w:eastAsiaTheme="minorHAnsi" w:hAnsi="Times New Roman"/>
              </w:rPr>
            </w:pPr>
            <w:r w:rsidRPr="00DD1FE2">
              <w:rPr>
                <w:rFonts w:ascii="Times New Roman" w:hAnsi="Times New Roman"/>
                <w:bCs/>
              </w:rPr>
              <w:t>454001, Челябинская область, город Челябинск, улица 250-летия Челябинска, 7, а</w:t>
            </w:r>
            <w:r w:rsidR="0047518F">
              <w:rPr>
                <w:rFonts w:ascii="Times New Roman" w:hAnsi="Times New Roman"/>
                <w:bCs/>
              </w:rPr>
              <w:t>, пищеблок</w:t>
            </w:r>
          </w:p>
        </w:tc>
      </w:tr>
      <w:tr w:rsidR="001016CD" w:rsidRPr="00EA03D8" w14:paraId="04EF6883" w14:textId="77777777" w:rsidTr="00EA03D8">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EA03D8" w:rsidRDefault="006637FA" w:rsidP="00EA03D8">
            <w:pPr>
              <w:spacing w:after="0" w:line="240" w:lineRule="auto"/>
              <w:jc w:val="center"/>
              <w:rPr>
                <w:rFonts w:ascii="Times New Roman" w:hAnsi="Times New Roman"/>
              </w:rPr>
            </w:pPr>
            <w:r w:rsidRPr="00EA03D8">
              <w:rPr>
                <w:rFonts w:ascii="Times New Roman" w:hAnsi="Times New Roman"/>
              </w:rPr>
              <w:t>7</w:t>
            </w:r>
            <w:r w:rsidR="001016CD"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EA03D8" w:rsidRDefault="001016CD" w:rsidP="00EA03D8">
            <w:pPr>
              <w:spacing w:after="0" w:line="240" w:lineRule="auto"/>
              <w:jc w:val="both"/>
              <w:rPr>
                <w:rFonts w:ascii="Times New Roman" w:hAnsi="Times New Roman"/>
              </w:rPr>
            </w:pPr>
            <w:r w:rsidRPr="00EA03D8">
              <w:rPr>
                <w:rFonts w:ascii="Times New Roman" w:hAnsi="Times New Roman"/>
              </w:rPr>
              <w:t xml:space="preserve">Сроки </w:t>
            </w:r>
            <w:r w:rsidR="007D6B11" w:rsidRPr="00EA03D8">
              <w:rPr>
                <w:rFonts w:ascii="Times New Roman" w:hAnsi="Times New Roman"/>
              </w:rPr>
              <w:t xml:space="preserve">и периодичность </w:t>
            </w:r>
            <w:r w:rsidR="00520022" w:rsidRPr="00EA03D8">
              <w:rPr>
                <w:rFonts w:ascii="Times New Roman" w:hAnsi="Times New Roman"/>
              </w:rPr>
              <w:t>поставки товара</w:t>
            </w:r>
            <w:r w:rsidRPr="00EA03D8">
              <w:rPr>
                <w:rFonts w:ascii="Times New Roman" w:hAnsi="Times New Roman"/>
              </w:rPr>
              <w:t>:</w:t>
            </w:r>
          </w:p>
        </w:tc>
        <w:tc>
          <w:tcPr>
            <w:tcW w:w="6137" w:type="dxa"/>
            <w:tcBorders>
              <w:top w:val="single" w:sz="4" w:space="0" w:color="auto"/>
              <w:left w:val="single" w:sz="4" w:space="0" w:color="auto"/>
              <w:bottom w:val="single" w:sz="4" w:space="0" w:color="auto"/>
              <w:right w:val="single" w:sz="4" w:space="0" w:color="auto"/>
            </w:tcBorders>
          </w:tcPr>
          <w:p w14:paraId="13141828" w14:textId="175907F2" w:rsidR="000E6620" w:rsidRPr="0047518F" w:rsidRDefault="00646DCF" w:rsidP="00CF59CC">
            <w:pPr>
              <w:spacing w:after="0" w:line="240" w:lineRule="auto"/>
              <w:jc w:val="both"/>
              <w:rPr>
                <w:rFonts w:ascii="Times New Roman" w:hAnsi="Times New Roman"/>
              </w:rPr>
            </w:pPr>
            <w:r w:rsidRPr="0047518F">
              <w:rPr>
                <w:rFonts w:ascii="Times New Roman" w:hAnsi="Times New Roman"/>
              </w:rPr>
              <w:t xml:space="preserve">Поставка товара осуществляется еженедельно по будним дням в период с </w:t>
            </w:r>
            <w:proofErr w:type="gramStart"/>
            <w:r w:rsidRPr="0047518F">
              <w:rPr>
                <w:rFonts w:ascii="Times New Roman" w:hAnsi="Times New Roman"/>
              </w:rPr>
              <w:t>01.07.2022г  по</w:t>
            </w:r>
            <w:proofErr w:type="gramEnd"/>
            <w:r w:rsidRPr="0047518F">
              <w:rPr>
                <w:rFonts w:ascii="Times New Roman" w:hAnsi="Times New Roman"/>
              </w:rPr>
              <w:t xml:space="preserve"> 31.12.2022., исключая нерабочие праздничные дни. Время доставки товара: с 8-00 до 15-00, по понедельникам и </w:t>
            </w:r>
            <w:proofErr w:type="gramStart"/>
            <w:r w:rsidRPr="0047518F">
              <w:rPr>
                <w:rFonts w:ascii="Times New Roman" w:hAnsi="Times New Roman"/>
              </w:rPr>
              <w:t>средам  (</w:t>
            </w:r>
            <w:proofErr w:type="gramEnd"/>
            <w:r w:rsidRPr="0047518F">
              <w:rPr>
                <w:rFonts w:ascii="Times New Roman" w:hAnsi="Times New Roman"/>
              </w:rPr>
              <w:t xml:space="preserve">по местному времени Заказчика). Погрузо-разгрузочные работы осуществляются в момент </w:t>
            </w:r>
            <w:r w:rsidRPr="0047518F">
              <w:rPr>
                <w:rFonts w:ascii="Times New Roman" w:hAnsi="Times New Roman"/>
              </w:rPr>
              <w:lastRenderedPageBreak/>
              <w:t>поставки товара силами Поставщика до складского помещения Заказчика.</w:t>
            </w:r>
          </w:p>
        </w:tc>
      </w:tr>
      <w:tr w:rsidR="007D6B11" w:rsidRPr="00EA03D8" w14:paraId="3A6C451F" w14:textId="77777777" w:rsidTr="00EA03D8">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EA03D8" w:rsidRDefault="000F2D5D" w:rsidP="00EA03D8">
            <w:pPr>
              <w:spacing w:after="0" w:line="240" w:lineRule="auto"/>
              <w:jc w:val="center"/>
              <w:rPr>
                <w:rFonts w:ascii="Times New Roman" w:hAnsi="Times New Roman"/>
              </w:rPr>
            </w:pPr>
            <w:r w:rsidRPr="00EA03D8">
              <w:rPr>
                <w:rFonts w:ascii="Times New Roman" w:hAnsi="Times New Roman"/>
              </w:rPr>
              <w:lastRenderedPageBreak/>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EA03D8" w:rsidRDefault="007D6B11" w:rsidP="00EA03D8">
            <w:pPr>
              <w:autoSpaceDE w:val="0"/>
              <w:autoSpaceDN w:val="0"/>
              <w:adjustRightInd w:val="0"/>
              <w:spacing w:after="0" w:line="240" w:lineRule="auto"/>
              <w:jc w:val="both"/>
              <w:rPr>
                <w:rFonts w:ascii="Times New Roman" w:hAnsi="Times New Roman"/>
                <w:color w:val="000000"/>
              </w:rPr>
            </w:pPr>
            <w:r w:rsidRPr="00EA03D8">
              <w:rPr>
                <w:rFonts w:ascii="Times New Roman" w:hAnsi="Times New Roman"/>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74C4BBF9" w14:textId="24524F28" w:rsidR="007D6B11" w:rsidRPr="00EA03D8" w:rsidRDefault="007D6B11" w:rsidP="00EA03D8">
            <w:pPr>
              <w:spacing w:after="0" w:line="240" w:lineRule="auto"/>
              <w:jc w:val="both"/>
              <w:rPr>
                <w:rFonts w:ascii="Times New Roman" w:hAnsi="Times New Roman"/>
                <w:bCs/>
              </w:rPr>
            </w:pPr>
            <w:r w:rsidRPr="00EA03D8">
              <w:rPr>
                <w:rFonts w:ascii="Times New Roman" w:hAnsi="Times New Roman"/>
              </w:rPr>
              <w:t>В соответствии с техническим заданием (Раздел № 4 документации о проведении аукциона).</w:t>
            </w:r>
          </w:p>
        </w:tc>
      </w:tr>
      <w:tr w:rsidR="001016CD" w:rsidRPr="00EA03D8" w14:paraId="6822B4E5" w14:textId="77777777" w:rsidTr="00EA03D8">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EA03D8" w:rsidRDefault="000F2D5D" w:rsidP="00EA03D8">
            <w:pPr>
              <w:spacing w:after="0" w:line="240" w:lineRule="auto"/>
              <w:jc w:val="center"/>
              <w:rPr>
                <w:rFonts w:ascii="Times New Roman" w:hAnsi="Times New Roman"/>
              </w:rPr>
            </w:pPr>
            <w:r w:rsidRPr="00EA03D8">
              <w:rPr>
                <w:rFonts w:ascii="Times New Roman" w:hAnsi="Times New Roman"/>
              </w:rPr>
              <w:t>9</w:t>
            </w:r>
            <w:r w:rsidR="001016CD"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EA03D8" w:rsidRDefault="004702FD" w:rsidP="00EA03D8">
            <w:pPr>
              <w:autoSpaceDE w:val="0"/>
              <w:autoSpaceDN w:val="0"/>
              <w:adjustRightInd w:val="0"/>
              <w:spacing w:after="0" w:line="240" w:lineRule="auto"/>
              <w:jc w:val="both"/>
              <w:rPr>
                <w:rFonts w:ascii="Times New Roman" w:hAnsi="Times New Roman"/>
                <w:color w:val="000000"/>
              </w:rPr>
            </w:pPr>
            <w:r w:rsidRPr="00EA03D8">
              <w:rPr>
                <w:rFonts w:ascii="Times New Roman" w:hAnsi="Times New Roman"/>
                <w:color w:val="000000"/>
              </w:rPr>
              <w:t xml:space="preserve">Условия </w:t>
            </w:r>
            <w:r w:rsidR="00520022" w:rsidRPr="00EA03D8">
              <w:rPr>
                <w:rFonts w:ascii="Times New Roman" w:hAnsi="Times New Roman"/>
              </w:rPr>
              <w:t>поставки товара</w:t>
            </w:r>
            <w:r w:rsidRPr="00EA03D8">
              <w:rPr>
                <w:rFonts w:ascii="Times New Roman" w:hAnsi="Times New Roman"/>
              </w:rPr>
              <w:t>:</w:t>
            </w:r>
          </w:p>
        </w:tc>
        <w:tc>
          <w:tcPr>
            <w:tcW w:w="6137" w:type="dxa"/>
            <w:tcBorders>
              <w:top w:val="single" w:sz="4" w:space="0" w:color="auto"/>
              <w:left w:val="single" w:sz="4" w:space="0" w:color="auto"/>
              <w:bottom w:val="single" w:sz="4" w:space="0" w:color="auto"/>
              <w:right w:val="single" w:sz="4" w:space="0" w:color="auto"/>
            </w:tcBorders>
          </w:tcPr>
          <w:p w14:paraId="2F5B99A9" w14:textId="77777777" w:rsidR="001016CD" w:rsidRPr="00EA03D8" w:rsidRDefault="004702FD" w:rsidP="00EA03D8">
            <w:pPr>
              <w:spacing w:after="0" w:line="240" w:lineRule="auto"/>
              <w:jc w:val="both"/>
              <w:rPr>
                <w:rFonts w:ascii="Times New Roman" w:hAnsi="Times New Roman"/>
                <w:bCs/>
              </w:rPr>
            </w:pPr>
            <w:r w:rsidRPr="00EA03D8">
              <w:rPr>
                <w:rFonts w:ascii="Times New Roman" w:hAnsi="Times New Roman"/>
                <w:bCs/>
              </w:rPr>
              <w:t xml:space="preserve">В соответствии с техническим заданием (Раздел </w:t>
            </w:r>
            <w:r w:rsidR="0031020C" w:rsidRPr="00EA03D8">
              <w:rPr>
                <w:rFonts w:ascii="Times New Roman" w:hAnsi="Times New Roman"/>
                <w:bCs/>
              </w:rPr>
              <w:t>№ 4</w:t>
            </w:r>
            <w:r w:rsidRPr="00EA03D8">
              <w:rPr>
                <w:rFonts w:ascii="Times New Roman" w:hAnsi="Times New Roman"/>
                <w:bCs/>
              </w:rPr>
              <w:t xml:space="preserve"> документации о проведении аукциона)</w:t>
            </w:r>
            <w:r w:rsidR="00520022" w:rsidRPr="00EA03D8">
              <w:rPr>
                <w:rFonts w:ascii="Times New Roman" w:hAnsi="Times New Roman"/>
                <w:bCs/>
              </w:rPr>
              <w:t xml:space="preserve"> и проектом</w:t>
            </w:r>
            <w:r w:rsidRPr="00EA03D8">
              <w:rPr>
                <w:rFonts w:ascii="Times New Roman" w:hAnsi="Times New Roman"/>
                <w:bCs/>
              </w:rPr>
              <w:t xml:space="preserve"> договора (Раздел </w:t>
            </w:r>
            <w:r w:rsidR="0031020C" w:rsidRPr="00EA03D8">
              <w:rPr>
                <w:rFonts w:ascii="Times New Roman" w:hAnsi="Times New Roman"/>
                <w:bCs/>
              </w:rPr>
              <w:t>№ 3</w:t>
            </w:r>
            <w:r w:rsidRPr="00EA03D8">
              <w:rPr>
                <w:rFonts w:ascii="Times New Roman" w:hAnsi="Times New Roman"/>
                <w:bCs/>
              </w:rPr>
              <w:t xml:space="preserve"> документации о проведении аукциона).</w:t>
            </w:r>
          </w:p>
        </w:tc>
      </w:tr>
      <w:tr w:rsidR="001016CD" w:rsidRPr="00EA03D8" w14:paraId="35DB5135" w14:textId="77777777" w:rsidTr="00EA03D8">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EA03D8" w:rsidRDefault="000F2D5D" w:rsidP="00EA03D8">
            <w:pPr>
              <w:spacing w:after="0" w:line="240" w:lineRule="auto"/>
              <w:jc w:val="center"/>
              <w:rPr>
                <w:rFonts w:ascii="Times New Roman" w:hAnsi="Times New Roman"/>
              </w:rPr>
            </w:pPr>
            <w:r w:rsidRPr="00EA03D8">
              <w:rPr>
                <w:rFonts w:ascii="Times New Roman" w:hAnsi="Times New Roman"/>
              </w:rPr>
              <w:t>10</w:t>
            </w:r>
            <w:r w:rsidR="001016CD"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EA03D8" w:rsidRDefault="00F1004C"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Сведения о начальной (максимальной) цене договоров</w:t>
            </w:r>
            <w:r w:rsidR="001016CD" w:rsidRPr="00EA03D8">
              <w:rPr>
                <w:rFonts w:ascii="Times New Roman" w:hAnsi="Times New Roman"/>
              </w:rPr>
              <w:t>:</w:t>
            </w:r>
          </w:p>
        </w:tc>
        <w:tc>
          <w:tcPr>
            <w:tcW w:w="6137" w:type="dxa"/>
            <w:tcBorders>
              <w:top w:val="single" w:sz="4" w:space="0" w:color="auto"/>
              <w:left w:val="single" w:sz="4" w:space="0" w:color="auto"/>
              <w:bottom w:val="single" w:sz="4" w:space="0" w:color="auto"/>
              <w:right w:val="single" w:sz="4" w:space="0" w:color="auto"/>
            </w:tcBorders>
          </w:tcPr>
          <w:p w14:paraId="22FE22AF" w14:textId="2EF11433" w:rsidR="00EE252B" w:rsidRPr="00EA03D8" w:rsidRDefault="00DD1FE2" w:rsidP="00EA03D8">
            <w:pPr>
              <w:spacing w:after="0" w:line="240" w:lineRule="auto"/>
              <w:jc w:val="both"/>
              <w:rPr>
                <w:rFonts w:ascii="Times New Roman" w:hAnsi="Times New Roman"/>
              </w:rPr>
            </w:pPr>
            <w:r w:rsidRPr="00DD1FE2">
              <w:rPr>
                <w:rFonts w:ascii="Times New Roman" w:hAnsi="Times New Roman"/>
                <w:b/>
              </w:rPr>
              <w:t>538</w:t>
            </w:r>
            <w:r>
              <w:rPr>
                <w:rFonts w:ascii="Times New Roman" w:hAnsi="Times New Roman"/>
                <w:b/>
              </w:rPr>
              <w:t> </w:t>
            </w:r>
            <w:r w:rsidRPr="00DD1FE2">
              <w:rPr>
                <w:rFonts w:ascii="Times New Roman" w:hAnsi="Times New Roman"/>
                <w:b/>
              </w:rPr>
              <w:t>928,00</w:t>
            </w:r>
            <w:r w:rsidR="00CF59CC" w:rsidRPr="00CF59CC">
              <w:rPr>
                <w:rFonts w:ascii="Times New Roman" w:hAnsi="Times New Roman"/>
                <w:b/>
              </w:rPr>
              <w:t xml:space="preserve"> </w:t>
            </w:r>
            <w:r w:rsidR="007D6B11" w:rsidRPr="00EA03D8">
              <w:rPr>
                <w:rFonts w:ascii="Times New Roman" w:hAnsi="Times New Roman"/>
                <w:b/>
              </w:rPr>
              <w:t>(</w:t>
            </w:r>
            <w:r w:rsidRPr="00DD1FE2">
              <w:rPr>
                <w:rFonts w:ascii="Times New Roman" w:hAnsi="Times New Roman"/>
                <w:b/>
              </w:rPr>
              <w:t>Пятьсот тридцать восемь тысяч девятьсот двадцать восемь</w:t>
            </w:r>
            <w:r w:rsidR="008E6F9C">
              <w:rPr>
                <w:rFonts w:ascii="Times New Roman" w:hAnsi="Times New Roman"/>
                <w:b/>
              </w:rPr>
              <w:t>)</w:t>
            </w:r>
            <w:r w:rsidR="00B07A58">
              <w:rPr>
                <w:rFonts w:ascii="Times New Roman" w:hAnsi="Times New Roman"/>
                <w:b/>
              </w:rPr>
              <w:t xml:space="preserve"> </w:t>
            </w:r>
            <w:r w:rsidR="00231A91" w:rsidRPr="00EA03D8">
              <w:rPr>
                <w:rFonts w:ascii="Times New Roman" w:hAnsi="Times New Roman"/>
                <w:b/>
              </w:rPr>
              <w:t>рубл</w:t>
            </w:r>
            <w:r w:rsidR="00CD2CA2" w:rsidRPr="00EA03D8">
              <w:rPr>
                <w:rFonts w:ascii="Times New Roman" w:hAnsi="Times New Roman"/>
                <w:b/>
              </w:rPr>
              <w:t>ей</w:t>
            </w:r>
            <w:r w:rsidR="007D6B11" w:rsidRPr="00EA03D8">
              <w:rPr>
                <w:rFonts w:ascii="Times New Roman" w:hAnsi="Times New Roman"/>
                <w:b/>
              </w:rPr>
              <w:t xml:space="preserve"> </w:t>
            </w:r>
            <w:r>
              <w:rPr>
                <w:rFonts w:ascii="Times New Roman" w:hAnsi="Times New Roman"/>
                <w:b/>
              </w:rPr>
              <w:t>00</w:t>
            </w:r>
            <w:r w:rsidR="00A3091F" w:rsidRPr="00EA03D8">
              <w:rPr>
                <w:rFonts w:ascii="Times New Roman" w:hAnsi="Times New Roman"/>
                <w:b/>
              </w:rPr>
              <w:t xml:space="preserve"> копеек</w:t>
            </w:r>
            <w:r w:rsidR="000E6620" w:rsidRPr="00EA03D8">
              <w:rPr>
                <w:rFonts w:ascii="Times New Roman" w:hAnsi="Times New Roman"/>
                <w:b/>
              </w:rPr>
              <w:t>,</w:t>
            </w:r>
            <w:r w:rsidR="007D6B11" w:rsidRPr="00EA03D8">
              <w:rPr>
                <w:rFonts w:ascii="Times New Roman" w:hAnsi="Times New Roman"/>
              </w:rPr>
              <w:t xml:space="preserve"> в том числе НДС.</w:t>
            </w:r>
          </w:p>
          <w:p w14:paraId="65ED2443" w14:textId="77777777" w:rsidR="007D6B11" w:rsidRPr="00EA03D8" w:rsidRDefault="007D6B11" w:rsidP="00EA03D8">
            <w:pPr>
              <w:spacing w:after="0" w:line="240" w:lineRule="auto"/>
              <w:jc w:val="both"/>
              <w:rPr>
                <w:rFonts w:ascii="Times New Roman" w:eastAsia="Times New Roman" w:hAnsi="Times New Roman"/>
                <w:color w:val="000000"/>
              </w:rPr>
            </w:pPr>
          </w:p>
          <w:p w14:paraId="0A854601" w14:textId="77777777" w:rsidR="00EE252B" w:rsidRPr="00EA03D8" w:rsidRDefault="004A6627"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 xml:space="preserve">Обоснование начальной (максимальной) цены закупки приведено в Разделе № </w:t>
            </w:r>
            <w:r w:rsidR="0031020C" w:rsidRPr="00EA03D8">
              <w:rPr>
                <w:rFonts w:ascii="Times New Roman" w:hAnsi="Times New Roman"/>
              </w:rPr>
              <w:t>6</w:t>
            </w:r>
            <w:r w:rsidRPr="00EA03D8">
              <w:rPr>
                <w:rFonts w:ascii="Times New Roman" w:hAnsi="Times New Roman"/>
              </w:rPr>
              <w:t xml:space="preserve"> документации о проведении аукциона).</w:t>
            </w:r>
          </w:p>
        </w:tc>
      </w:tr>
      <w:tr w:rsidR="00E50597" w:rsidRPr="00EA03D8" w14:paraId="1D2A9F5A" w14:textId="77777777" w:rsidTr="00EA03D8">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EA03D8" w:rsidRDefault="005C07EA" w:rsidP="00EA03D8">
            <w:pPr>
              <w:spacing w:after="0" w:line="240" w:lineRule="auto"/>
              <w:jc w:val="center"/>
              <w:rPr>
                <w:rFonts w:ascii="Times New Roman" w:hAnsi="Times New Roman"/>
              </w:rPr>
            </w:pPr>
            <w:r w:rsidRPr="00EA03D8">
              <w:rPr>
                <w:rFonts w:ascii="Times New Roman" w:hAnsi="Times New Roman"/>
              </w:rPr>
              <w:t>1</w:t>
            </w:r>
            <w:r w:rsidR="000F2D5D" w:rsidRPr="00EA03D8">
              <w:rPr>
                <w:rFonts w:ascii="Times New Roman" w:hAnsi="Times New Roman"/>
              </w:rPr>
              <w:t>1</w:t>
            </w:r>
            <w:r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EA03D8" w:rsidRDefault="00F1004C"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629E97FD" w:rsidR="00E50597" w:rsidRPr="00EA03D8" w:rsidRDefault="00B540AC" w:rsidP="00EA03D8">
            <w:pPr>
              <w:spacing w:after="0" w:line="240" w:lineRule="auto"/>
              <w:jc w:val="both"/>
              <w:rPr>
                <w:rFonts w:ascii="Times New Roman" w:hAnsi="Times New Roman"/>
              </w:rPr>
            </w:pPr>
            <w:r w:rsidRPr="00EA03D8">
              <w:rPr>
                <w:rFonts w:ascii="Times New Roman" w:hAnsi="Times New Roman"/>
              </w:rPr>
              <w:t>Цена договора включает все расходы, связанные с его исполнением, включая доставку</w:t>
            </w:r>
            <w:r w:rsidR="0051797B" w:rsidRPr="00EA03D8">
              <w:rPr>
                <w:rFonts w:ascii="Times New Roman" w:hAnsi="Times New Roman"/>
              </w:rPr>
              <w:t>, разгрузку</w:t>
            </w:r>
            <w:r w:rsidRPr="00EA03D8">
              <w:rPr>
                <w:rFonts w:ascii="Times New Roman" w:hAnsi="Times New Roman"/>
              </w:rPr>
              <w:t>,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EA03D8" w14:paraId="39AB8F5E" w14:textId="77777777" w:rsidTr="00EA03D8">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EA03D8" w:rsidRDefault="006C33C9" w:rsidP="00EA03D8">
            <w:pPr>
              <w:spacing w:after="0" w:line="240" w:lineRule="auto"/>
              <w:jc w:val="center"/>
              <w:rPr>
                <w:rFonts w:ascii="Times New Roman" w:hAnsi="Times New Roman"/>
              </w:rPr>
            </w:pPr>
            <w:r w:rsidRPr="00EA03D8">
              <w:rPr>
                <w:rFonts w:ascii="Times New Roman" w:hAnsi="Times New Roman"/>
              </w:rPr>
              <w:t>1</w:t>
            </w:r>
            <w:r w:rsidR="000F2D5D" w:rsidRPr="00EA03D8">
              <w:rPr>
                <w:rFonts w:ascii="Times New Roman" w:hAnsi="Times New Roman"/>
              </w:rPr>
              <w:t>2</w:t>
            </w:r>
            <w:r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EA03D8" w:rsidRDefault="006C33C9"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59608041" w:rsidR="006C33C9" w:rsidRPr="00EA03D8" w:rsidRDefault="005F774B" w:rsidP="00EA03D8">
            <w:pPr>
              <w:spacing w:after="0" w:line="240" w:lineRule="auto"/>
              <w:jc w:val="both"/>
              <w:rPr>
                <w:rFonts w:ascii="Times New Roman" w:hAnsi="Times New Roman"/>
                <w:highlight w:val="yellow"/>
              </w:rPr>
            </w:pPr>
            <w:r w:rsidRPr="005B2396">
              <w:rPr>
                <w:rFonts w:ascii="Times New Roman" w:hAnsi="Times New Roman"/>
                <w:color w:val="000000"/>
              </w:rPr>
              <w:t>средства бюджетных учреждений (средства от иной приносящей доход деятельности</w:t>
            </w:r>
            <w:r w:rsidRPr="006E16DB">
              <w:rPr>
                <w:rFonts w:ascii="Times New Roman" w:hAnsi="Times New Roman"/>
                <w:color w:val="000000"/>
              </w:rPr>
              <w:t>)</w:t>
            </w:r>
          </w:p>
        </w:tc>
      </w:tr>
      <w:tr w:rsidR="00B540AC" w:rsidRPr="00EA03D8" w14:paraId="6E96A054" w14:textId="77777777" w:rsidTr="00EA03D8">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EA03D8" w:rsidRDefault="006C33C9" w:rsidP="00EA03D8">
            <w:pPr>
              <w:spacing w:after="0" w:line="240" w:lineRule="auto"/>
              <w:jc w:val="center"/>
              <w:rPr>
                <w:rFonts w:ascii="Times New Roman" w:hAnsi="Times New Roman"/>
              </w:rPr>
            </w:pPr>
            <w:r w:rsidRPr="00EA03D8">
              <w:rPr>
                <w:rFonts w:ascii="Times New Roman" w:hAnsi="Times New Roman"/>
              </w:rPr>
              <w:t>1</w:t>
            </w:r>
            <w:r w:rsidR="000F2D5D" w:rsidRPr="00EA03D8">
              <w:rPr>
                <w:rFonts w:ascii="Times New Roman" w:hAnsi="Times New Roman"/>
              </w:rPr>
              <w:t>3</w:t>
            </w:r>
            <w:r w:rsidR="00B540AC"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EA03D8" w:rsidRDefault="007361DC"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Форма, сроки и порядок оплаты товара</w:t>
            </w:r>
            <w:r w:rsidR="00B540AC" w:rsidRPr="00EA03D8">
              <w:rPr>
                <w:rFonts w:ascii="Times New Roman" w:hAnsi="Times New Roman"/>
              </w:rPr>
              <w:t>:</w:t>
            </w:r>
          </w:p>
        </w:tc>
        <w:tc>
          <w:tcPr>
            <w:tcW w:w="6137" w:type="dxa"/>
            <w:tcBorders>
              <w:top w:val="single" w:sz="4" w:space="0" w:color="auto"/>
              <w:left w:val="single" w:sz="4" w:space="0" w:color="auto"/>
              <w:bottom w:val="single" w:sz="4" w:space="0" w:color="auto"/>
              <w:right w:val="single" w:sz="4" w:space="0" w:color="auto"/>
            </w:tcBorders>
          </w:tcPr>
          <w:p w14:paraId="4FB1AF15" w14:textId="0284F5E8" w:rsidR="00B540AC" w:rsidRPr="00EA03D8" w:rsidRDefault="00D36EC8" w:rsidP="00EA03D8">
            <w:pPr>
              <w:spacing w:after="0" w:line="240" w:lineRule="auto"/>
              <w:jc w:val="both"/>
              <w:rPr>
                <w:rFonts w:ascii="Times New Roman" w:hAnsi="Times New Roman"/>
              </w:rPr>
            </w:pPr>
            <w:r w:rsidRPr="00EA03D8">
              <w:rPr>
                <w:rFonts w:ascii="Times New Roman" w:hAnsi="Times New Roman"/>
              </w:rPr>
              <w:t xml:space="preserve">Заказчик осуществляет оплату Товара в рублях, в безналичной форме путем перечисления денежных средств на расчетный счет Поставщика. Оплата после поставки Товара в течение </w:t>
            </w:r>
            <w:r w:rsidR="00EA03D8">
              <w:rPr>
                <w:rFonts w:ascii="Times New Roman" w:hAnsi="Times New Roman"/>
              </w:rPr>
              <w:t>7 рабочих</w:t>
            </w:r>
            <w:r w:rsidRPr="00EA03D8">
              <w:rPr>
                <w:rFonts w:ascii="Times New Roman" w:hAnsi="Times New Roman"/>
              </w:rPr>
              <w:t xml:space="preserve"> дней на основании товарных накладных, </w:t>
            </w:r>
            <w:r w:rsidR="00DD1FE2">
              <w:rPr>
                <w:rFonts w:ascii="Times New Roman" w:hAnsi="Times New Roman"/>
              </w:rPr>
              <w:t>подписанных</w:t>
            </w:r>
            <w:r w:rsidRPr="00EA03D8">
              <w:rPr>
                <w:rFonts w:ascii="Times New Roman" w:hAnsi="Times New Roman"/>
              </w:rPr>
              <w:t xml:space="preserve"> Сторонами, подтверждающих факт поставки Товара, счета на оплату.</w:t>
            </w:r>
          </w:p>
        </w:tc>
      </w:tr>
      <w:tr w:rsidR="00E2252B" w:rsidRPr="00EA03D8" w14:paraId="1AC27730" w14:textId="77777777" w:rsidTr="00EA03D8">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EA03D8" w:rsidRDefault="00E2252B" w:rsidP="00EA03D8">
            <w:pPr>
              <w:spacing w:after="0" w:line="240" w:lineRule="auto"/>
              <w:jc w:val="center"/>
              <w:rPr>
                <w:rFonts w:ascii="Times New Roman" w:hAnsi="Times New Roman"/>
              </w:rPr>
            </w:pPr>
            <w:r w:rsidRPr="00EA03D8">
              <w:rPr>
                <w:rFonts w:ascii="Times New Roman" w:hAnsi="Times New Roman"/>
              </w:rPr>
              <w:t>14.</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A03D8" w:rsidRDefault="00E2252B" w:rsidP="00EA03D8">
            <w:pPr>
              <w:autoSpaceDE w:val="0"/>
              <w:autoSpaceDN w:val="0"/>
              <w:adjustRightInd w:val="0"/>
              <w:spacing w:after="0" w:line="240" w:lineRule="auto"/>
              <w:jc w:val="both"/>
              <w:rPr>
                <w:rFonts w:ascii="Times New Roman" w:hAnsi="Times New Roman"/>
                <w:highlight w:val="yellow"/>
              </w:rPr>
            </w:pPr>
            <w:r w:rsidRPr="00EA03D8">
              <w:rPr>
                <w:rFonts w:ascii="Times New Roman" w:hAnsi="Times New Roman"/>
                <w:color w:val="000000"/>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A03D8" w:rsidRDefault="00E2252B" w:rsidP="00EA03D8">
            <w:pPr>
              <w:spacing w:after="0" w:line="240" w:lineRule="auto"/>
              <w:jc w:val="both"/>
              <w:rPr>
                <w:rFonts w:ascii="Times New Roman" w:hAnsi="Times New Roman"/>
                <w:highlight w:val="yellow"/>
              </w:rPr>
            </w:pPr>
            <w:r w:rsidRPr="00EA03D8">
              <w:rPr>
                <w:rFonts w:ascii="Times New Roman" w:hAnsi="Times New Roman"/>
                <w:color w:val="000000"/>
              </w:rPr>
              <w:t>Российский рубль</w:t>
            </w:r>
          </w:p>
        </w:tc>
      </w:tr>
      <w:tr w:rsidR="00E2252B" w:rsidRPr="00EA03D8" w14:paraId="2239D6A4" w14:textId="77777777" w:rsidTr="00EA03D8">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EA03D8" w:rsidRDefault="00E2252B" w:rsidP="00EA03D8">
            <w:pPr>
              <w:spacing w:after="0" w:line="240" w:lineRule="auto"/>
              <w:jc w:val="center"/>
              <w:rPr>
                <w:rFonts w:ascii="Times New Roman" w:hAnsi="Times New Roman"/>
              </w:rPr>
            </w:pPr>
            <w:r w:rsidRPr="00EA03D8">
              <w:rPr>
                <w:rFonts w:ascii="Times New Roman" w:hAnsi="Times New Roman"/>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EA03D8" w:rsidRDefault="00E2252B"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7C31EC0E" w14:textId="71F20449" w:rsidR="00E2252B" w:rsidRPr="00EA03D8" w:rsidRDefault="0051797B" w:rsidP="00EA03D8">
            <w:pPr>
              <w:spacing w:after="0" w:line="240" w:lineRule="auto"/>
              <w:jc w:val="both"/>
              <w:rPr>
                <w:rFonts w:ascii="Times New Roman" w:hAnsi="Times New Roman"/>
                <w:lang w:val="en-US"/>
              </w:rPr>
            </w:pPr>
            <w:r w:rsidRPr="00EA03D8">
              <w:rPr>
                <w:rFonts w:ascii="Times New Roman" w:eastAsiaTheme="minorEastAsia" w:hAnsi="Times New Roman"/>
                <w:b/>
                <w:color w:val="0000FF"/>
                <w:u w:val="single"/>
                <w:lang w:val="en-US" w:eastAsia="ru-RU"/>
              </w:rPr>
              <w:t>https://etp-region.ru</w:t>
            </w:r>
          </w:p>
        </w:tc>
      </w:tr>
      <w:tr w:rsidR="00E2252B" w:rsidRPr="00EA03D8" w14:paraId="0E9CA6F2" w14:textId="77777777" w:rsidTr="00EA03D8">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EA03D8" w:rsidRDefault="00E2252B" w:rsidP="00EA03D8">
            <w:pPr>
              <w:spacing w:after="0" w:line="240" w:lineRule="auto"/>
              <w:jc w:val="center"/>
              <w:rPr>
                <w:rFonts w:ascii="Times New Roman" w:hAnsi="Times New Roman"/>
              </w:rPr>
            </w:pPr>
            <w:r w:rsidRPr="00EA03D8">
              <w:rPr>
                <w:rFonts w:ascii="Times New Roman" w:hAnsi="Times New Roman"/>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EA03D8" w:rsidRDefault="00E2252B"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EA03D8" w:rsidRDefault="00E2252B" w:rsidP="00EA03D8">
            <w:pPr>
              <w:spacing w:after="0" w:line="240" w:lineRule="auto"/>
              <w:jc w:val="both"/>
              <w:rPr>
                <w:rFonts w:ascii="Times New Roman" w:hAnsi="Times New Roman"/>
              </w:rPr>
            </w:pPr>
            <w:r w:rsidRPr="00EA03D8">
              <w:rPr>
                <w:rFonts w:ascii="Times New Roman" w:hAnsi="Times New Roman"/>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EA03D8" w14:paraId="2046B9CD" w14:textId="77777777" w:rsidTr="00EA03D8">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EA03D8" w:rsidRDefault="00E2252B" w:rsidP="00EA03D8">
            <w:pPr>
              <w:spacing w:after="0" w:line="240" w:lineRule="auto"/>
              <w:jc w:val="center"/>
              <w:rPr>
                <w:rFonts w:ascii="Times New Roman" w:hAnsi="Times New Roman"/>
              </w:rPr>
            </w:pPr>
            <w:r w:rsidRPr="00EA03D8">
              <w:rPr>
                <w:rFonts w:ascii="Times New Roman" w:hAnsi="Times New Roman"/>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EA03D8" w:rsidRDefault="00E2252B"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EA03D8" w:rsidRDefault="00E2252B" w:rsidP="00EA03D8">
            <w:pPr>
              <w:spacing w:after="0" w:line="240" w:lineRule="auto"/>
              <w:jc w:val="both"/>
              <w:rPr>
                <w:rFonts w:ascii="Times New Roman" w:hAnsi="Times New Roman"/>
              </w:rPr>
            </w:pPr>
            <w:r w:rsidRPr="00EA03D8">
              <w:rPr>
                <w:rFonts w:ascii="Times New Roman" w:hAnsi="Times New Roman"/>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590149A" w14:textId="77777777" w:rsidR="00E2252B" w:rsidRPr="00EA03D8" w:rsidRDefault="00E2252B" w:rsidP="00EA03D8">
            <w:pPr>
              <w:spacing w:after="0" w:line="240" w:lineRule="auto"/>
              <w:jc w:val="both"/>
              <w:rPr>
                <w:rFonts w:ascii="Times New Roman" w:hAnsi="Times New Roman"/>
              </w:rPr>
            </w:pPr>
            <w:r w:rsidRPr="00EA03D8">
              <w:rPr>
                <w:rFonts w:ascii="Times New Roman" w:hAnsi="Times New Roman"/>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14:paraId="3EAD7AA4" w14:textId="03731910" w:rsidR="00E2252B" w:rsidRPr="00EA03D8" w:rsidRDefault="00E2252B" w:rsidP="00EA03D8">
            <w:pPr>
              <w:spacing w:after="0" w:line="240" w:lineRule="auto"/>
              <w:jc w:val="both"/>
              <w:rPr>
                <w:rFonts w:ascii="Times New Roman" w:hAnsi="Times New Roman"/>
              </w:rPr>
            </w:pPr>
            <w:r w:rsidRPr="00EA03D8">
              <w:rPr>
                <w:rFonts w:ascii="Times New Roman" w:hAnsi="Times New Roman"/>
              </w:rPr>
              <w:t>Закупочная документация предоставляется без взимания платы.</w:t>
            </w:r>
          </w:p>
        </w:tc>
      </w:tr>
      <w:tr w:rsidR="00E2252B" w:rsidRPr="00EA03D8" w14:paraId="0A27778A" w14:textId="77777777" w:rsidTr="00EA03D8">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EA03D8" w:rsidRDefault="00E2252B" w:rsidP="00EA03D8">
            <w:pPr>
              <w:spacing w:after="0" w:line="240" w:lineRule="auto"/>
              <w:jc w:val="center"/>
              <w:rPr>
                <w:rFonts w:ascii="Times New Roman" w:hAnsi="Times New Roman"/>
              </w:rPr>
            </w:pPr>
            <w:r w:rsidRPr="00EA03D8">
              <w:rPr>
                <w:rFonts w:ascii="Times New Roman" w:hAnsi="Times New Roman"/>
              </w:rPr>
              <w:t>18.</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D96A66" w:rsidRDefault="00E2252B" w:rsidP="00EA03D8">
            <w:pPr>
              <w:autoSpaceDE w:val="0"/>
              <w:autoSpaceDN w:val="0"/>
              <w:adjustRightInd w:val="0"/>
              <w:spacing w:after="0" w:line="240" w:lineRule="auto"/>
              <w:jc w:val="both"/>
              <w:rPr>
                <w:rFonts w:ascii="Times New Roman" w:hAnsi="Times New Roman"/>
              </w:rPr>
            </w:pPr>
            <w:r w:rsidRPr="00D96A66">
              <w:rPr>
                <w:rFonts w:ascii="Times New Roman" w:hAnsi="Times New Roman"/>
                <w:color w:val="000000"/>
              </w:rPr>
              <w:t xml:space="preserve">Форма, порядок, дата и время окончания срока </w:t>
            </w:r>
            <w:r w:rsidRPr="00D96A66">
              <w:rPr>
                <w:rFonts w:ascii="Times New Roman" w:hAnsi="Times New Roman"/>
                <w:color w:val="000000"/>
              </w:rPr>
              <w:lastRenderedPageBreak/>
              <w:t>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D96A66" w:rsidRDefault="00E2252B" w:rsidP="00EA03D8">
            <w:pPr>
              <w:autoSpaceDE w:val="0"/>
              <w:autoSpaceDN w:val="0"/>
              <w:adjustRightInd w:val="0"/>
              <w:spacing w:after="0" w:line="240" w:lineRule="auto"/>
              <w:jc w:val="both"/>
              <w:rPr>
                <w:rFonts w:ascii="Times New Roman" w:hAnsi="Times New Roman"/>
              </w:rPr>
            </w:pPr>
            <w:r w:rsidRPr="00D96A66">
              <w:rPr>
                <w:rFonts w:ascii="Times New Roman" w:hAnsi="Times New Roman"/>
              </w:rPr>
              <w:lastRenderedPageBreak/>
              <w:t xml:space="preserve">Любой участник закупки вправе направить через оператора электронной площадки запрос о даче разъяснений положений </w:t>
            </w:r>
            <w:r w:rsidRPr="00D96A66">
              <w:rPr>
                <w:rFonts w:ascii="Times New Roman" w:hAnsi="Times New Roman"/>
              </w:rPr>
              <w:lastRenderedPageBreak/>
              <w:t>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D96A66" w:rsidRDefault="00E2252B" w:rsidP="00EA03D8">
            <w:pPr>
              <w:autoSpaceDE w:val="0"/>
              <w:autoSpaceDN w:val="0"/>
              <w:adjustRightInd w:val="0"/>
              <w:spacing w:after="0" w:line="240" w:lineRule="auto"/>
              <w:jc w:val="both"/>
              <w:rPr>
                <w:rFonts w:ascii="Times New Roman" w:hAnsi="Times New Roman"/>
              </w:rPr>
            </w:pPr>
            <w:r w:rsidRPr="00D96A66">
              <w:rPr>
                <w:rFonts w:ascii="Times New Roman" w:hAnsi="Times New Roman"/>
                <w:b/>
              </w:rPr>
              <w:t xml:space="preserve">Начало срока приема запросов на разъяснения: </w:t>
            </w:r>
            <w:r w:rsidRPr="00D96A66">
              <w:rPr>
                <w:rFonts w:ascii="Times New Roman" w:hAnsi="Times New Roman"/>
              </w:rPr>
              <w:t>с момента фактического размещения извещения в единой информационной системе.</w:t>
            </w:r>
          </w:p>
          <w:p w14:paraId="658DC0B9" w14:textId="0EFBB8AF" w:rsidR="00E2252B" w:rsidRPr="00D96A66" w:rsidRDefault="00E2252B" w:rsidP="00EA03D8">
            <w:pPr>
              <w:autoSpaceDE w:val="0"/>
              <w:autoSpaceDN w:val="0"/>
              <w:adjustRightInd w:val="0"/>
              <w:spacing w:after="0" w:line="240" w:lineRule="auto"/>
              <w:jc w:val="both"/>
              <w:rPr>
                <w:rFonts w:ascii="Times New Roman" w:hAnsi="Times New Roman"/>
              </w:rPr>
            </w:pPr>
            <w:r w:rsidRPr="00D96A66">
              <w:rPr>
                <w:rFonts w:ascii="Times New Roman" w:hAnsi="Times New Roman"/>
                <w:b/>
                <w:color w:val="000000" w:themeColor="text1"/>
              </w:rPr>
              <w:t xml:space="preserve">Окончание срока приема запросов на разъяснение: </w:t>
            </w:r>
            <w:r w:rsidRPr="00D96A66">
              <w:rPr>
                <w:rFonts w:ascii="Times New Roman" w:hAnsi="Times New Roman"/>
                <w:color w:val="000000" w:themeColor="text1"/>
              </w:rPr>
              <w:t>«</w:t>
            </w:r>
            <w:r w:rsidR="00DD1FE2" w:rsidRPr="00D96A66">
              <w:rPr>
                <w:rFonts w:ascii="Times New Roman" w:hAnsi="Times New Roman"/>
                <w:color w:val="000000" w:themeColor="text1"/>
              </w:rPr>
              <w:t>21</w:t>
            </w:r>
            <w:r w:rsidRPr="00D96A66">
              <w:rPr>
                <w:rFonts w:ascii="Times New Roman" w:hAnsi="Times New Roman"/>
                <w:color w:val="000000" w:themeColor="text1"/>
              </w:rPr>
              <w:t>»</w:t>
            </w:r>
            <w:r w:rsidR="00A04B06" w:rsidRPr="00D96A66">
              <w:rPr>
                <w:rFonts w:ascii="Times New Roman" w:hAnsi="Times New Roman"/>
                <w:color w:val="000000" w:themeColor="text1"/>
              </w:rPr>
              <w:t xml:space="preserve"> </w:t>
            </w:r>
            <w:r w:rsidR="008E6F9C" w:rsidRPr="00D96A66">
              <w:rPr>
                <w:rFonts w:ascii="Times New Roman" w:hAnsi="Times New Roman"/>
                <w:color w:val="000000" w:themeColor="text1"/>
              </w:rPr>
              <w:t>июня</w:t>
            </w:r>
            <w:r w:rsidR="00A04B06" w:rsidRPr="00D96A66">
              <w:rPr>
                <w:rFonts w:ascii="Times New Roman" w:hAnsi="Times New Roman"/>
                <w:color w:val="000000" w:themeColor="text1"/>
              </w:rPr>
              <w:t xml:space="preserve"> </w:t>
            </w:r>
            <w:r w:rsidR="00F63B25" w:rsidRPr="00D96A66">
              <w:rPr>
                <w:rFonts w:ascii="Times New Roman" w:hAnsi="Times New Roman"/>
                <w:color w:val="000000" w:themeColor="text1"/>
              </w:rPr>
              <w:t>2022</w:t>
            </w:r>
            <w:r w:rsidRPr="00D96A66">
              <w:rPr>
                <w:rFonts w:ascii="Times New Roman" w:hAnsi="Times New Roman"/>
                <w:color w:val="000000" w:themeColor="text1"/>
              </w:rPr>
              <w:t xml:space="preserve"> года </w:t>
            </w:r>
          </w:p>
        </w:tc>
      </w:tr>
      <w:tr w:rsidR="00FE3FFD" w:rsidRPr="00EA03D8" w14:paraId="23EE118E" w14:textId="77777777" w:rsidTr="00EA03D8">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EA03D8" w:rsidRDefault="00FE3FFD" w:rsidP="00EA03D8">
            <w:pPr>
              <w:spacing w:after="0" w:line="240" w:lineRule="auto"/>
              <w:jc w:val="center"/>
              <w:rPr>
                <w:rFonts w:ascii="Times New Roman" w:hAnsi="Times New Roman"/>
              </w:rPr>
            </w:pPr>
            <w:r w:rsidRPr="00EA03D8">
              <w:rPr>
                <w:rFonts w:ascii="Times New Roman" w:hAnsi="Times New Roman"/>
              </w:rPr>
              <w:lastRenderedPageBreak/>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EA03D8" w:rsidRDefault="00FE3FFD" w:rsidP="00EA03D8">
            <w:pPr>
              <w:spacing w:after="0" w:line="240" w:lineRule="auto"/>
              <w:jc w:val="both"/>
              <w:rPr>
                <w:rFonts w:ascii="Times New Roman" w:hAnsi="Times New Roman"/>
              </w:rPr>
            </w:pPr>
            <w:r w:rsidRPr="00EA03D8">
              <w:rPr>
                <w:rFonts w:ascii="Times New Roman" w:hAnsi="Times New Roman"/>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EA03D8" w:rsidRDefault="00FE3FFD" w:rsidP="00EA03D8">
            <w:pPr>
              <w:spacing w:after="0" w:line="240" w:lineRule="auto"/>
              <w:jc w:val="both"/>
              <w:rPr>
                <w:rFonts w:ascii="Times New Roman" w:hAnsi="Times New Roman"/>
                <w:highlight w:val="red"/>
              </w:rPr>
            </w:pPr>
            <w:r w:rsidRPr="00EA03D8">
              <w:rPr>
                <w:rFonts w:ascii="Times New Roman" w:hAnsi="Times New Roman"/>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EA03D8" w14:paraId="1E9CE9B5" w14:textId="77777777" w:rsidTr="00EA03D8">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EA03D8" w:rsidRDefault="00FE3FFD" w:rsidP="00EA03D8">
            <w:pPr>
              <w:spacing w:after="0" w:line="240" w:lineRule="auto"/>
              <w:jc w:val="center"/>
              <w:rPr>
                <w:rFonts w:ascii="Times New Roman" w:hAnsi="Times New Roman"/>
              </w:rPr>
            </w:pPr>
            <w:r w:rsidRPr="00EA03D8">
              <w:rPr>
                <w:rFonts w:ascii="Times New Roman" w:hAnsi="Times New Roman"/>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EA03D8" w:rsidRDefault="00FE3FFD" w:rsidP="00EA03D8">
            <w:pPr>
              <w:spacing w:after="0" w:line="240" w:lineRule="auto"/>
              <w:jc w:val="both"/>
              <w:rPr>
                <w:rFonts w:ascii="Times New Roman" w:hAnsi="Times New Roman"/>
                <w:highlight w:val="red"/>
              </w:rPr>
            </w:pPr>
            <w:r w:rsidRPr="00EA03D8">
              <w:rPr>
                <w:rFonts w:ascii="Times New Roman" w:hAnsi="Times New Roman"/>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8" w:history="1">
              <w:r w:rsidRPr="00EA03D8">
                <w:rPr>
                  <w:rFonts w:ascii="Times New Roman" w:hAnsi="Times New Roman"/>
                </w:rPr>
                <w:t>непреодолимой силы</w:t>
              </w:r>
            </w:hyperlink>
            <w:r w:rsidRPr="00EA03D8">
              <w:rPr>
                <w:rFonts w:ascii="Times New Roman" w:hAnsi="Times New Roman"/>
              </w:rPr>
              <w:t xml:space="preserve"> в соответствии с гражданским законодательством РФ.</w:t>
            </w:r>
          </w:p>
        </w:tc>
      </w:tr>
      <w:tr w:rsidR="00B540AC" w:rsidRPr="00EA03D8" w14:paraId="01B237D3" w14:textId="77777777" w:rsidTr="00EA03D8">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EA03D8" w:rsidRDefault="00E2252B" w:rsidP="00EA03D8">
            <w:pPr>
              <w:spacing w:after="0" w:line="240" w:lineRule="auto"/>
              <w:jc w:val="center"/>
              <w:rPr>
                <w:rFonts w:ascii="Times New Roman" w:hAnsi="Times New Roman"/>
              </w:rPr>
            </w:pPr>
            <w:r w:rsidRPr="00EA03D8">
              <w:rPr>
                <w:rFonts w:ascii="Times New Roman" w:hAnsi="Times New Roman"/>
              </w:rPr>
              <w:t>21</w:t>
            </w:r>
            <w:r w:rsidR="00B540AC"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EA03D8" w:rsidRDefault="00C45C88"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Pr="00EA03D8" w:rsidRDefault="007D6B11" w:rsidP="00EA03D8">
            <w:pPr>
              <w:spacing w:after="0" w:line="240" w:lineRule="auto"/>
              <w:jc w:val="both"/>
              <w:rPr>
                <w:rFonts w:ascii="Times New Roman" w:hAnsi="Times New Roman"/>
              </w:rPr>
            </w:pPr>
            <w:r w:rsidRPr="00EA03D8">
              <w:rPr>
                <w:rFonts w:ascii="Times New Roman" w:hAnsi="Times New Roman"/>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sidRPr="00EA03D8">
              <w:rPr>
                <w:rFonts w:ascii="Times New Roman" w:hAnsi="Times New Roman"/>
              </w:rPr>
              <w:t>в техническом задании (Раздел № 4 документации о проведении аукциона).</w:t>
            </w:r>
          </w:p>
          <w:p w14:paraId="5C9CAD53" w14:textId="08E2ED69" w:rsidR="007D6B11" w:rsidRPr="00EA03D8" w:rsidRDefault="007D6B11" w:rsidP="00EA03D8">
            <w:pPr>
              <w:spacing w:after="0" w:line="240" w:lineRule="auto"/>
              <w:jc w:val="both"/>
              <w:rPr>
                <w:rFonts w:ascii="Times New Roman" w:hAnsi="Times New Roman"/>
              </w:rPr>
            </w:pPr>
            <w:r w:rsidRPr="00EA03D8">
              <w:rPr>
                <w:rFonts w:ascii="Times New Roman" w:hAnsi="Times New Roman"/>
              </w:rPr>
              <w:t xml:space="preserve">Сведения, указанные в требованиях к содержанию заявки на участие в аукционе в электронной форме </w:t>
            </w:r>
            <w:hyperlink r:id="rId9" w:history="1">
              <w:r w:rsidR="000F2D5D" w:rsidRPr="00EA03D8">
                <w:rPr>
                  <w:rStyle w:val="a5"/>
                  <w:rFonts w:ascii="Times New Roman" w:hAnsi="Times New Roman"/>
                </w:rPr>
                <w:t xml:space="preserve">п. </w:t>
              </w:r>
            </w:hyperlink>
            <w:r w:rsidR="009A7708" w:rsidRPr="00EA03D8">
              <w:rPr>
                <w:rStyle w:val="a5"/>
                <w:rFonts w:ascii="Times New Roman" w:hAnsi="Times New Roman"/>
              </w:rPr>
              <w:t>23</w:t>
            </w:r>
            <w:r w:rsidRPr="00EA03D8">
              <w:rPr>
                <w:rFonts w:ascii="Times New Roman" w:hAnsi="Times New Roman"/>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w:t>
            </w:r>
            <w:r w:rsidRPr="00EA03D8">
              <w:rPr>
                <w:rFonts w:ascii="Times New Roman" w:hAnsi="Times New Roman"/>
              </w:rPr>
              <w:lastRenderedPageBreak/>
              <w:t>диапазона или нескольких вариантов, не должны содержать слов «не менее», «не более», «не ниже», «не выше», «от», «до», «или»</w:t>
            </w:r>
          </w:p>
        </w:tc>
      </w:tr>
      <w:tr w:rsidR="00891209" w:rsidRPr="00EA03D8" w14:paraId="61E10D81" w14:textId="77777777" w:rsidTr="00EA03D8">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EA03D8" w:rsidRDefault="00E2252B" w:rsidP="00EA03D8">
            <w:pPr>
              <w:spacing w:after="0" w:line="240" w:lineRule="auto"/>
              <w:jc w:val="center"/>
              <w:rPr>
                <w:rFonts w:ascii="Times New Roman" w:hAnsi="Times New Roman"/>
              </w:rPr>
            </w:pPr>
            <w:r w:rsidRPr="00EA03D8">
              <w:rPr>
                <w:rFonts w:ascii="Times New Roman" w:hAnsi="Times New Roman"/>
              </w:rPr>
              <w:lastRenderedPageBreak/>
              <w:t>22</w:t>
            </w:r>
            <w:r w:rsidR="00E66A4A"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EA03D8" w:rsidRDefault="00891209"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EA03D8" w:rsidRDefault="00891209" w:rsidP="00EA03D8">
            <w:pPr>
              <w:autoSpaceDE w:val="0"/>
              <w:autoSpaceDN w:val="0"/>
              <w:adjustRightInd w:val="0"/>
              <w:spacing w:after="0" w:line="240" w:lineRule="auto"/>
              <w:ind w:firstLine="259"/>
              <w:jc w:val="both"/>
              <w:rPr>
                <w:rFonts w:ascii="Times New Roman" w:hAnsi="Times New Roman"/>
              </w:rPr>
            </w:pPr>
            <w:r w:rsidRPr="00EA03D8">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EA03D8" w:rsidRDefault="00891209" w:rsidP="00EA03D8">
            <w:pPr>
              <w:pStyle w:val="11"/>
              <w:autoSpaceDE w:val="0"/>
              <w:autoSpaceDN w:val="0"/>
              <w:adjustRightInd w:val="0"/>
              <w:ind w:left="0" w:firstLine="259"/>
              <w:jc w:val="both"/>
              <w:outlineLvl w:val="1"/>
              <w:rPr>
                <w:b/>
                <w:sz w:val="22"/>
                <w:szCs w:val="22"/>
              </w:rPr>
            </w:pPr>
            <w:r w:rsidRPr="00EA03D8">
              <w:rPr>
                <w:b/>
                <w:sz w:val="22"/>
                <w:szCs w:val="22"/>
              </w:rPr>
              <w:t>Обязательные требования к участникам закупки:</w:t>
            </w:r>
          </w:p>
          <w:p w14:paraId="7368DB8C" w14:textId="45B428A8"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1) соответствие требованиям, установленным в соответствии с</w:t>
            </w:r>
            <w:r>
              <w:rPr>
                <w:rFonts w:ascii="Times New Roman" w:hAnsi="Times New Roman"/>
              </w:rPr>
              <w:t xml:space="preserve"> </w:t>
            </w:r>
            <w:r w:rsidRPr="009130EB">
              <w:rPr>
                <w:rFonts w:ascii="Times New Roman" w:hAnsi="Times New Roman"/>
              </w:rPr>
              <w:t>законодательством Российской Федерации к лицам, осуществляющим поставку товара,</w:t>
            </w:r>
            <w:r>
              <w:rPr>
                <w:rFonts w:ascii="Times New Roman" w:hAnsi="Times New Roman"/>
              </w:rPr>
              <w:t xml:space="preserve"> </w:t>
            </w:r>
            <w:r w:rsidRPr="009130EB">
              <w:rPr>
                <w:rFonts w:ascii="Times New Roman" w:hAnsi="Times New Roman"/>
              </w:rPr>
              <w:t>выполнение работы, оказание услуги, являющихся объектом закупки;</w:t>
            </w:r>
          </w:p>
          <w:p w14:paraId="6072D963" w14:textId="7A4208B8"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2) непроведение ликвидации участника закупки – юридического лица и</w:t>
            </w:r>
            <w:r>
              <w:rPr>
                <w:rFonts w:ascii="Times New Roman" w:hAnsi="Times New Roman"/>
              </w:rPr>
              <w:t xml:space="preserve"> </w:t>
            </w:r>
            <w:r w:rsidRPr="009130EB">
              <w:rPr>
                <w:rFonts w:ascii="Times New Roman" w:hAnsi="Times New Roman"/>
              </w:rPr>
              <w:t>отсутствие решения арбитражного суда о признании участника закупки –</w:t>
            </w:r>
            <w:r>
              <w:rPr>
                <w:rFonts w:ascii="Times New Roman" w:hAnsi="Times New Roman"/>
              </w:rPr>
              <w:t xml:space="preserve"> </w:t>
            </w:r>
            <w:r w:rsidRPr="009130EB">
              <w:rPr>
                <w:rFonts w:ascii="Times New Roman" w:hAnsi="Times New Roman"/>
              </w:rPr>
              <w:t>юридического лица или индивидуального предпринимателя несостоятельным</w:t>
            </w:r>
            <w:r>
              <w:rPr>
                <w:rFonts w:ascii="Times New Roman" w:hAnsi="Times New Roman"/>
              </w:rPr>
              <w:t xml:space="preserve"> </w:t>
            </w:r>
            <w:r w:rsidRPr="009130EB">
              <w:rPr>
                <w:rFonts w:ascii="Times New Roman" w:hAnsi="Times New Roman"/>
              </w:rPr>
              <w:t>(банкротом) и об открытии конкурсного производства;</w:t>
            </w:r>
          </w:p>
          <w:p w14:paraId="1ADE2F8C" w14:textId="388999CE"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xml:space="preserve">3) </w:t>
            </w:r>
            <w:proofErr w:type="spellStart"/>
            <w:r w:rsidRPr="009130EB">
              <w:rPr>
                <w:rFonts w:ascii="Times New Roman" w:hAnsi="Times New Roman"/>
              </w:rPr>
              <w:t>неприостановление</w:t>
            </w:r>
            <w:proofErr w:type="spellEnd"/>
            <w:r w:rsidRPr="009130EB">
              <w:rPr>
                <w:rFonts w:ascii="Times New Roman" w:hAnsi="Times New Roman"/>
              </w:rPr>
              <w:t xml:space="preserve"> деятельности участника закупки в порядке,</w:t>
            </w:r>
            <w:r>
              <w:rPr>
                <w:rFonts w:ascii="Times New Roman" w:hAnsi="Times New Roman"/>
              </w:rPr>
              <w:t xml:space="preserve"> </w:t>
            </w:r>
            <w:r w:rsidRPr="009130EB">
              <w:rPr>
                <w:rFonts w:ascii="Times New Roman" w:hAnsi="Times New Roman"/>
              </w:rPr>
              <w:t>установленном Кодексом Российской Федерации об административных</w:t>
            </w:r>
            <w:r>
              <w:rPr>
                <w:rFonts w:ascii="Times New Roman" w:hAnsi="Times New Roman"/>
              </w:rPr>
              <w:t xml:space="preserve"> </w:t>
            </w:r>
            <w:r w:rsidRPr="009130EB">
              <w:rPr>
                <w:rFonts w:ascii="Times New Roman" w:hAnsi="Times New Roman"/>
              </w:rPr>
              <w:t>правонарушениях, на дату подачи заявки на участие в закупке;</w:t>
            </w:r>
          </w:p>
          <w:p w14:paraId="57E58152" w14:textId="4F3603E3"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4) отсутствие у участника закупки задолженности по начисленным налогам,</w:t>
            </w:r>
            <w:r>
              <w:rPr>
                <w:rFonts w:ascii="Times New Roman" w:hAnsi="Times New Roman"/>
              </w:rPr>
              <w:t xml:space="preserve"> </w:t>
            </w:r>
            <w:r w:rsidRPr="009130EB">
              <w:rPr>
                <w:rFonts w:ascii="Times New Roman" w:hAnsi="Times New Roman"/>
              </w:rPr>
              <w:t>сборам и иным обязательным платежам в бюджеты любого уровня или</w:t>
            </w:r>
            <w:r>
              <w:rPr>
                <w:rFonts w:ascii="Times New Roman" w:hAnsi="Times New Roman"/>
              </w:rPr>
              <w:t xml:space="preserve"> </w:t>
            </w:r>
            <w:r w:rsidRPr="009130EB">
              <w:rPr>
                <w:rFonts w:ascii="Times New Roman" w:hAnsi="Times New Roman"/>
              </w:rPr>
              <w:t>государственные внебюджетные фонды за прошедший календарный год, размер</w:t>
            </w:r>
            <w:r>
              <w:rPr>
                <w:rFonts w:ascii="Times New Roman" w:hAnsi="Times New Roman"/>
              </w:rPr>
              <w:t xml:space="preserve"> </w:t>
            </w:r>
            <w:r w:rsidRPr="009130EB">
              <w:rPr>
                <w:rFonts w:ascii="Times New Roman" w:hAnsi="Times New Roman"/>
              </w:rPr>
              <w:t>которой превышает двадцать пять процентов балансовой стоимости активов участника</w:t>
            </w:r>
            <w:r>
              <w:rPr>
                <w:rFonts w:ascii="Times New Roman" w:hAnsi="Times New Roman"/>
              </w:rPr>
              <w:t xml:space="preserve"> </w:t>
            </w:r>
            <w:r w:rsidRPr="009130EB">
              <w:rPr>
                <w:rFonts w:ascii="Times New Roman" w:hAnsi="Times New Roman"/>
              </w:rPr>
              <w:t>закупки по данным бухгалтерской отчетности за последний завершенный отчетный</w:t>
            </w:r>
            <w:r>
              <w:rPr>
                <w:rFonts w:ascii="Times New Roman" w:hAnsi="Times New Roman"/>
              </w:rPr>
              <w:t xml:space="preserve"> </w:t>
            </w:r>
            <w:r w:rsidRPr="009130EB">
              <w:rPr>
                <w:rFonts w:ascii="Times New Roman" w:hAnsi="Times New Roman"/>
              </w:rPr>
              <w:t>период;</w:t>
            </w:r>
          </w:p>
          <w:p w14:paraId="3417CA30" w14:textId="22B838C6"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5) обладание участником закупки исключительными правами на результаты</w:t>
            </w:r>
            <w:r>
              <w:rPr>
                <w:rFonts w:ascii="Times New Roman" w:hAnsi="Times New Roman"/>
              </w:rPr>
              <w:t xml:space="preserve"> </w:t>
            </w:r>
            <w:r w:rsidRPr="009130EB">
              <w:rPr>
                <w:rFonts w:ascii="Times New Roman" w:hAnsi="Times New Roman"/>
              </w:rPr>
              <w:t>интеллектуальной деятельности (или правом использования указанных результатов с</w:t>
            </w:r>
            <w:r>
              <w:rPr>
                <w:rFonts w:ascii="Times New Roman" w:hAnsi="Times New Roman"/>
              </w:rPr>
              <w:t xml:space="preserve"> </w:t>
            </w:r>
            <w:r w:rsidRPr="009130EB">
              <w:rPr>
                <w:rFonts w:ascii="Times New Roman" w:hAnsi="Times New Roman"/>
              </w:rPr>
              <w:t>возможностью предоставления такого права третьим лицам), если в связи с</w:t>
            </w:r>
            <w:r>
              <w:rPr>
                <w:rFonts w:ascii="Times New Roman" w:hAnsi="Times New Roman"/>
              </w:rPr>
              <w:t xml:space="preserve"> </w:t>
            </w:r>
            <w:r w:rsidRPr="009130EB">
              <w:rPr>
                <w:rFonts w:ascii="Times New Roman" w:hAnsi="Times New Roman"/>
              </w:rPr>
              <w:t>исполнением договора Заказчик приобретает исключительные права на результаты</w:t>
            </w:r>
            <w:r>
              <w:rPr>
                <w:rFonts w:ascii="Times New Roman" w:hAnsi="Times New Roman"/>
              </w:rPr>
              <w:t xml:space="preserve"> </w:t>
            </w:r>
            <w:r w:rsidRPr="009130EB">
              <w:rPr>
                <w:rFonts w:ascii="Times New Roman" w:hAnsi="Times New Roman"/>
              </w:rPr>
              <w:t>интеллектуальной деятельности (или получает право использования указанных</w:t>
            </w:r>
            <w:r>
              <w:rPr>
                <w:rFonts w:ascii="Times New Roman" w:hAnsi="Times New Roman"/>
              </w:rPr>
              <w:t xml:space="preserve"> </w:t>
            </w:r>
            <w:r w:rsidRPr="009130EB">
              <w:rPr>
                <w:rFonts w:ascii="Times New Roman" w:hAnsi="Times New Roman"/>
              </w:rPr>
              <w:t>результатов), за исключением случаев заключения договора на создание произведений</w:t>
            </w:r>
            <w:r>
              <w:rPr>
                <w:rFonts w:ascii="Times New Roman" w:hAnsi="Times New Roman"/>
              </w:rPr>
              <w:t xml:space="preserve"> </w:t>
            </w:r>
            <w:r w:rsidRPr="009130EB">
              <w:rPr>
                <w:rFonts w:ascii="Times New Roman" w:hAnsi="Times New Roman"/>
              </w:rPr>
              <w:t>литературы или искусства (за исключением программ для электронно-</w:t>
            </w:r>
            <w:r>
              <w:rPr>
                <w:rFonts w:ascii="Times New Roman" w:hAnsi="Times New Roman"/>
              </w:rPr>
              <w:t xml:space="preserve"> </w:t>
            </w:r>
            <w:r w:rsidRPr="009130EB">
              <w:rPr>
                <w:rFonts w:ascii="Times New Roman" w:hAnsi="Times New Roman"/>
              </w:rPr>
              <w:t>вычислительных машин, баз данных), исполнения, а также заключения договоров на</w:t>
            </w:r>
            <w:r>
              <w:rPr>
                <w:rFonts w:ascii="Times New Roman" w:hAnsi="Times New Roman"/>
              </w:rPr>
              <w:t xml:space="preserve"> </w:t>
            </w:r>
            <w:r w:rsidRPr="009130EB">
              <w:rPr>
                <w:rFonts w:ascii="Times New Roman" w:hAnsi="Times New Roman"/>
              </w:rPr>
              <w:t>финансирование проката или показа национального фильма;</w:t>
            </w:r>
          </w:p>
          <w:p w14:paraId="705682F5" w14:textId="0C5E2E59"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6) отсутствие у участника закупки (физического лица либо у руководителя),</w:t>
            </w:r>
            <w:r>
              <w:rPr>
                <w:rFonts w:ascii="Times New Roman" w:hAnsi="Times New Roman"/>
              </w:rPr>
              <w:t xml:space="preserve"> </w:t>
            </w:r>
            <w:r w:rsidRPr="009130EB">
              <w:rPr>
                <w:rFonts w:ascii="Times New Roman" w:hAnsi="Times New Roman"/>
              </w:rPr>
              <w:t>членов коллегиального исполнительного органа, лица, исполняющего функции</w:t>
            </w:r>
            <w:r>
              <w:rPr>
                <w:rFonts w:ascii="Times New Roman" w:hAnsi="Times New Roman"/>
              </w:rPr>
              <w:t xml:space="preserve"> </w:t>
            </w:r>
            <w:r w:rsidRPr="009130EB">
              <w:rPr>
                <w:rFonts w:ascii="Times New Roman" w:hAnsi="Times New Roman"/>
              </w:rPr>
              <w:t>единоличного исполнительного органа, или главного бухгалтера юридического лица</w:t>
            </w:r>
            <w:r>
              <w:rPr>
                <w:rFonts w:ascii="Times New Roman" w:hAnsi="Times New Roman"/>
              </w:rPr>
              <w:t xml:space="preserve"> </w:t>
            </w:r>
            <w:r w:rsidRPr="009130EB">
              <w:rPr>
                <w:rFonts w:ascii="Times New Roman" w:hAnsi="Times New Roman"/>
              </w:rPr>
              <w:t>(участника закупки) судимости за преступления в сфере экономики и (или)</w:t>
            </w:r>
            <w:r>
              <w:rPr>
                <w:rFonts w:ascii="Times New Roman" w:hAnsi="Times New Roman"/>
              </w:rPr>
              <w:t xml:space="preserve"> </w:t>
            </w:r>
            <w:r w:rsidRPr="009130EB">
              <w:rPr>
                <w:rFonts w:ascii="Times New Roman" w:hAnsi="Times New Roman"/>
              </w:rPr>
              <w:t>преступления, предусмотренные статьями 289, 290, 291, 291.1 Уголовного кодекса</w:t>
            </w:r>
            <w:r>
              <w:rPr>
                <w:rFonts w:ascii="Times New Roman" w:hAnsi="Times New Roman"/>
              </w:rPr>
              <w:t xml:space="preserve"> </w:t>
            </w:r>
            <w:r w:rsidRPr="009130EB">
              <w:rPr>
                <w:rFonts w:ascii="Times New Roman" w:hAnsi="Times New Roman"/>
              </w:rPr>
              <w:t>Российской Федерации (за исключением лиц, у которых такая судимость погашена</w:t>
            </w:r>
            <w:r>
              <w:rPr>
                <w:rFonts w:ascii="Times New Roman" w:hAnsi="Times New Roman"/>
              </w:rPr>
              <w:t xml:space="preserve"> </w:t>
            </w:r>
            <w:r w:rsidRPr="009130EB">
              <w:rPr>
                <w:rFonts w:ascii="Times New Roman" w:hAnsi="Times New Roman"/>
              </w:rPr>
              <w:t>или снята), а также отсутствие применения в отношении указанных физических</w:t>
            </w:r>
            <w:r>
              <w:rPr>
                <w:rFonts w:ascii="Times New Roman" w:hAnsi="Times New Roman"/>
              </w:rPr>
              <w:t xml:space="preserve"> </w:t>
            </w:r>
            <w:r w:rsidRPr="009130EB">
              <w:rPr>
                <w:rFonts w:ascii="Times New Roman" w:hAnsi="Times New Roman"/>
              </w:rPr>
              <w:t xml:space="preserve">лиц наказания в виде лишения права занимать определённые </w:t>
            </w:r>
            <w:r w:rsidRPr="009130EB">
              <w:rPr>
                <w:rFonts w:ascii="Times New Roman" w:hAnsi="Times New Roman"/>
              </w:rPr>
              <w:lastRenderedPageBreak/>
              <w:t>должности или</w:t>
            </w:r>
            <w:r>
              <w:rPr>
                <w:rFonts w:ascii="Times New Roman" w:hAnsi="Times New Roman"/>
              </w:rPr>
              <w:t xml:space="preserve"> </w:t>
            </w:r>
            <w:r w:rsidRPr="009130EB">
              <w:rPr>
                <w:rFonts w:ascii="Times New Roman" w:hAnsi="Times New Roman"/>
              </w:rPr>
              <w:t>заниматься определенной деятельностью, которые связаны с поставкой товара,</w:t>
            </w:r>
            <w:r>
              <w:rPr>
                <w:rFonts w:ascii="Times New Roman" w:hAnsi="Times New Roman"/>
              </w:rPr>
              <w:t xml:space="preserve"> </w:t>
            </w:r>
            <w:r w:rsidRPr="009130EB">
              <w:rPr>
                <w:rFonts w:ascii="Times New Roman" w:hAnsi="Times New Roman"/>
              </w:rPr>
              <w:t>выполнением работы, оказанием услуги, являющихся объектом осуществляемой</w:t>
            </w:r>
            <w:r>
              <w:rPr>
                <w:rFonts w:ascii="Times New Roman" w:hAnsi="Times New Roman"/>
              </w:rPr>
              <w:t xml:space="preserve"> </w:t>
            </w:r>
            <w:r w:rsidRPr="009130EB">
              <w:rPr>
                <w:rFonts w:ascii="Times New Roman" w:hAnsi="Times New Roman"/>
              </w:rPr>
              <w:t>закупки, и административного наказания в виде дисквалификации;</w:t>
            </w:r>
          </w:p>
          <w:p w14:paraId="5967CE57" w14:textId="6AAEF827" w:rsidR="00891209"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7) участник закупки – юридическое лицо, которое в течение двух лет до</w:t>
            </w:r>
            <w:r>
              <w:rPr>
                <w:rFonts w:ascii="Times New Roman" w:hAnsi="Times New Roman"/>
              </w:rPr>
              <w:t xml:space="preserve"> </w:t>
            </w:r>
            <w:r w:rsidRPr="009130EB">
              <w:rPr>
                <w:rFonts w:ascii="Times New Roman" w:hAnsi="Times New Roman"/>
              </w:rPr>
              <w:t>момента подачи заявки на участие в закупке не было привлечено к</w:t>
            </w:r>
            <w:r>
              <w:rPr>
                <w:rFonts w:ascii="Times New Roman" w:hAnsi="Times New Roman"/>
              </w:rPr>
              <w:t xml:space="preserve"> </w:t>
            </w:r>
            <w:r w:rsidRPr="009130EB">
              <w:rPr>
                <w:rFonts w:ascii="Times New Roman" w:hAnsi="Times New Roman"/>
              </w:rPr>
              <w:t>административной ответственности за совершение административного</w:t>
            </w:r>
            <w:r>
              <w:rPr>
                <w:rFonts w:ascii="Times New Roman" w:hAnsi="Times New Roman"/>
              </w:rPr>
              <w:t xml:space="preserve"> </w:t>
            </w:r>
            <w:r w:rsidRPr="009130EB">
              <w:rPr>
                <w:rFonts w:ascii="Times New Roman" w:hAnsi="Times New Roman"/>
              </w:rPr>
              <w:t>правонарушения, предусмотренного статьей 19.28 Кодекса Российской Федерации об</w:t>
            </w:r>
            <w:r>
              <w:rPr>
                <w:rFonts w:ascii="Times New Roman" w:hAnsi="Times New Roman"/>
              </w:rPr>
              <w:t xml:space="preserve"> </w:t>
            </w:r>
            <w:r w:rsidRPr="009130EB">
              <w:rPr>
                <w:rFonts w:ascii="Times New Roman" w:hAnsi="Times New Roman"/>
              </w:rPr>
              <w:t>административных правонарушениях;</w:t>
            </w:r>
          </w:p>
          <w:p w14:paraId="752D0F19" w14:textId="31D8E816" w:rsidR="00891209" w:rsidRPr="00EA03D8" w:rsidRDefault="009130EB" w:rsidP="00EA03D8">
            <w:pPr>
              <w:autoSpaceDE w:val="0"/>
              <w:autoSpaceDN w:val="0"/>
              <w:adjustRightInd w:val="0"/>
              <w:spacing w:after="0" w:line="240" w:lineRule="auto"/>
              <w:ind w:firstLine="259"/>
              <w:jc w:val="both"/>
              <w:rPr>
                <w:rFonts w:ascii="Times New Roman" w:hAnsi="Times New Roman"/>
                <w:lang w:eastAsia="ru-RU"/>
              </w:rPr>
            </w:pPr>
            <w:r>
              <w:rPr>
                <w:rFonts w:ascii="Times New Roman" w:hAnsi="Times New Roman"/>
              </w:rPr>
              <w:t>8</w:t>
            </w:r>
            <w:r w:rsidR="00891209" w:rsidRPr="00EA03D8">
              <w:rPr>
                <w:rFonts w:ascii="Times New Roman" w:hAnsi="Times New Roman"/>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EA03D8">
              <w:rPr>
                <w:rFonts w:ascii="Times New Roman" w:hAnsi="Times New Roman"/>
                <w:lang w:eastAsia="ru-RU"/>
              </w:rPr>
              <w:t>"О закупках товаров, работ, услуг отдельными видами юридических лиц"</w:t>
            </w:r>
            <w:r w:rsidR="00891209" w:rsidRPr="00EA03D8">
              <w:rPr>
                <w:rFonts w:ascii="Times New Roman" w:hAnsi="Times New Roman"/>
              </w:rPr>
              <w:t>;</w:t>
            </w:r>
          </w:p>
          <w:p w14:paraId="5CA9319C" w14:textId="32EDA3C3" w:rsidR="00891209" w:rsidRPr="00EA03D8" w:rsidRDefault="009130EB" w:rsidP="00EA03D8">
            <w:pPr>
              <w:adjustRightInd w:val="0"/>
              <w:spacing w:after="0" w:line="240" w:lineRule="auto"/>
              <w:ind w:firstLine="259"/>
              <w:jc w:val="both"/>
              <w:rPr>
                <w:rFonts w:ascii="Times New Roman" w:hAnsi="Times New Roman"/>
              </w:rPr>
            </w:pPr>
            <w:r>
              <w:rPr>
                <w:rFonts w:ascii="Times New Roman" w:hAnsi="Times New Roman"/>
              </w:rPr>
              <w:t>9</w:t>
            </w:r>
            <w:r w:rsidR="00891209" w:rsidRPr="00EA03D8">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EA03D8" w14:paraId="25FD9AA7" w14:textId="77777777" w:rsidTr="00EA03D8">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EA03D8" w:rsidRDefault="00E2252B" w:rsidP="00EA03D8">
            <w:pPr>
              <w:spacing w:after="0" w:line="240" w:lineRule="auto"/>
              <w:jc w:val="center"/>
              <w:rPr>
                <w:rFonts w:ascii="Times New Roman" w:hAnsi="Times New Roman"/>
              </w:rPr>
            </w:pPr>
            <w:r w:rsidRPr="00EA03D8">
              <w:rPr>
                <w:rFonts w:ascii="Times New Roman" w:hAnsi="Times New Roman"/>
              </w:rPr>
              <w:lastRenderedPageBreak/>
              <w:t>23</w:t>
            </w:r>
            <w:r w:rsidR="00AA55B8"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EA03D8" w:rsidRDefault="00AA55B8"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0D4CB193" w14:textId="1A9D36CC"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Заявка на участие в аукционе должна содержать всю указанную Заказчиком</w:t>
            </w:r>
            <w:r>
              <w:rPr>
                <w:rFonts w:ascii="Times New Roman" w:hAnsi="Times New Roman"/>
              </w:rPr>
              <w:t xml:space="preserve"> </w:t>
            </w:r>
            <w:r w:rsidRPr="009130EB">
              <w:rPr>
                <w:rFonts w:ascii="Times New Roman" w:hAnsi="Times New Roman"/>
              </w:rPr>
              <w:t>в аукционной документации информацию, а именно:</w:t>
            </w:r>
          </w:p>
          <w:p w14:paraId="40263390" w14:textId="29D65B98"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1) информацию и документы об участнике аукциона, подавшем заявку на</w:t>
            </w:r>
            <w:r>
              <w:rPr>
                <w:rFonts w:ascii="Times New Roman" w:hAnsi="Times New Roman"/>
              </w:rPr>
              <w:t xml:space="preserve"> </w:t>
            </w:r>
            <w:r w:rsidRPr="009130EB">
              <w:rPr>
                <w:rFonts w:ascii="Times New Roman" w:hAnsi="Times New Roman"/>
              </w:rPr>
              <w:t>участие в аукционе:</w:t>
            </w:r>
          </w:p>
          <w:p w14:paraId="127F9194" w14:textId="19BE64EE"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наименование, фирменное наименование (при наличии), место нахождения,</w:t>
            </w:r>
            <w:r>
              <w:rPr>
                <w:rFonts w:ascii="Times New Roman" w:hAnsi="Times New Roman"/>
              </w:rPr>
              <w:t xml:space="preserve"> </w:t>
            </w:r>
            <w:r w:rsidRPr="009130EB">
              <w:rPr>
                <w:rFonts w:ascii="Times New Roman" w:hAnsi="Times New Roman"/>
              </w:rPr>
              <w:t>почтовый адрес (для юридического лица), идентификационный номер</w:t>
            </w:r>
            <w:r>
              <w:rPr>
                <w:rFonts w:ascii="Times New Roman" w:hAnsi="Times New Roman"/>
              </w:rPr>
              <w:t xml:space="preserve"> </w:t>
            </w:r>
            <w:r w:rsidRPr="009130EB">
              <w:rPr>
                <w:rFonts w:ascii="Times New Roman" w:hAnsi="Times New Roman"/>
              </w:rPr>
              <w:t>налогоплательщика (при наличии) учредителей, членов коллегиального</w:t>
            </w:r>
            <w:r>
              <w:rPr>
                <w:rFonts w:ascii="Times New Roman" w:hAnsi="Times New Roman"/>
              </w:rPr>
              <w:t xml:space="preserve"> </w:t>
            </w:r>
            <w:r w:rsidRPr="009130EB">
              <w:rPr>
                <w:rFonts w:ascii="Times New Roman" w:hAnsi="Times New Roman"/>
              </w:rPr>
              <w:t>исполнительного органа, лица, исполняющего функции единоличного</w:t>
            </w:r>
            <w:r>
              <w:rPr>
                <w:rFonts w:ascii="Times New Roman" w:hAnsi="Times New Roman"/>
              </w:rPr>
              <w:t xml:space="preserve"> </w:t>
            </w:r>
            <w:r w:rsidRPr="009130EB">
              <w:rPr>
                <w:rFonts w:ascii="Times New Roman" w:hAnsi="Times New Roman"/>
              </w:rPr>
              <w:t>исполнительного органа участника аукциона, фамилия, имя, отчество (при наличии),</w:t>
            </w:r>
            <w:r>
              <w:rPr>
                <w:rFonts w:ascii="Times New Roman" w:hAnsi="Times New Roman"/>
              </w:rPr>
              <w:t xml:space="preserve"> </w:t>
            </w:r>
            <w:r w:rsidRPr="009130EB">
              <w:rPr>
                <w:rFonts w:ascii="Times New Roman" w:hAnsi="Times New Roman"/>
              </w:rPr>
              <w:t>паспортные данные, место жительства (для физического лица), номер контактного</w:t>
            </w:r>
            <w:r>
              <w:rPr>
                <w:rFonts w:ascii="Times New Roman" w:hAnsi="Times New Roman"/>
              </w:rPr>
              <w:t xml:space="preserve"> </w:t>
            </w:r>
            <w:r w:rsidRPr="009130EB">
              <w:rPr>
                <w:rFonts w:ascii="Times New Roman" w:hAnsi="Times New Roman"/>
              </w:rPr>
              <w:t>телефона; а также о лицах, выступающих на стороне участника;</w:t>
            </w:r>
          </w:p>
          <w:p w14:paraId="76D4C874" w14:textId="3248610D"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копию выписки из единого государственного реестра юридических лиц (для</w:t>
            </w:r>
            <w:r>
              <w:rPr>
                <w:rFonts w:ascii="Times New Roman" w:hAnsi="Times New Roman"/>
              </w:rPr>
              <w:t xml:space="preserve"> </w:t>
            </w:r>
            <w:r w:rsidRPr="009130EB">
              <w:rPr>
                <w:rFonts w:ascii="Times New Roman" w:hAnsi="Times New Roman"/>
              </w:rPr>
              <w:t>юридического лица), копию выписки из единого государственного</w:t>
            </w:r>
            <w:r>
              <w:rPr>
                <w:rFonts w:ascii="Times New Roman" w:hAnsi="Times New Roman"/>
              </w:rPr>
              <w:t xml:space="preserve"> </w:t>
            </w:r>
            <w:r w:rsidRPr="009130EB">
              <w:rPr>
                <w:rFonts w:ascii="Times New Roman" w:hAnsi="Times New Roman"/>
              </w:rPr>
              <w:t>реестра индивидуальных предпринимателей (для индивидуального предпринимателя),</w:t>
            </w:r>
          </w:p>
          <w:p w14:paraId="12139CE5" w14:textId="613AA5A7"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полученные не ранее чем за шесть месяцев до даты размещения в ЕИС извещения о</w:t>
            </w:r>
            <w:r>
              <w:rPr>
                <w:rFonts w:ascii="Times New Roman" w:hAnsi="Times New Roman"/>
              </w:rPr>
              <w:t xml:space="preserve"> </w:t>
            </w:r>
            <w:r w:rsidRPr="009130EB">
              <w:rPr>
                <w:rFonts w:ascii="Times New Roman" w:hAnsi="Times New Roman"/>
              </w:rPr>
              <w:t>проведении аукциона, копии документов, удостоверяющих личность (для иного</w:t>
            </w:r>
            <w:r>
              <w:rPr>
                <w:rFonts w:ascii="Times New Roman" w:hAnsi="Times New Roman"/>
              </w:rPr>
              <w:t xml:space="preserve"> </w:t>
            </w:r>
            <w:r w:rsidRPr="009130EB">
              <w:rPr>
                <w:rFonts w:ascii="Times New Roman" w:hAnsi="Times New Roman"/>
              </w:rPr>
              <w:t>физического лица), надлежащим образом заверенный перевод на русский</w:t>
            </w:r>
            <w:r>
              <w:rPr>
                <w:rFonts w:ascii="Times New Roman" w:hAnsi="Times New Roman"/>
              </w:rPr>
              <w:t xml:space="preserve"> </w:t>
            </w:r>
            <w:r w:rsidRPr="009130EB">
              <w:rPr>
                <w:rFonts w:ascii="Times New Roman" w:hAnsi="Times New Roman"/>
              </w:rPr>
              <w:t>язык документов о государственной регистрации юридического лица или физического</w:t>
            </w:r>
            <w:r>
              <w:rPr>
                <w:rFonts w:ascii="Times New Roman" w:hAnsi="Times New Roman"/>
              </w:rPr>
              <w:t xml:space="preserve"> </w:t>
            </w:r>
            <w:r w:rsidRPr="009130EB">
              <w:rPr>
                <w:rFonts w:ascii="Times New Roman" w:hAnsi="Times New Roman"/>
              </w:rPr>
              <w:t>лица в качестве индивидуального предпринимателя в соответствии с</w:t>
            </w:r>
            <w:r>
              <w:rPr>
                <w:rFonts w:ascii="Times New Roman" w:hAnsi="Times New Roman"/>
              </w:rPr>
              <w:t xml:space="preserve"> </w:t>
            </w:r>
            <w:r w:rsidRPr="009130EB">
              <w:rPr>
                <w:rFonts w:ascii="Times New Roman" w:hAnsi="Times New Roman"/>
              </w:rPr>
              <w:t>законодательством соответствующего государства (для иностранного лица);</w:t>
            </w:r>
          </w:p>
          <w:p w14:paraId="5B2B42CD" w14:textId="5C2D3016"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документ, подтверждающий полномочия лица на осуществление действий от</w:t>
            </w:r>
            <w:r>
              <w:rPr>
                <w:rFonts w:ascii="Times New Roman" w:hAnsi="Times New Roman"/>
              </w:rPr>
              <w:t xml:space="preserve"> </w:t>
            </w:r>
            <w:r w:rsidRPr="009130EB">
              <w:rPr>
                <w:rFonts w:ascii="Times New Roman" w:hAnsi="Times New Roman"/>
              </w:rPr>
              <w:t>имени участника закупки – юридического лица (копия решения о назначении или об</w:t>
            </w:r>
            <w:r>
              <w:rPr>
                <w:rFonts w:ascii="Times New Roman" w:hAnsi="Times New Roman"/>
              </w:rPr>
              <w:t xml:space="preserve"> </w:t>
            </w:r>
            <w:r w:rsidRPr="009130EB">
              <w:rPr>
                <w:rFonts w:ascii="Times New Roman" w:hAnsi="Times New Roman"/>
              </w:rPr>
              <w:t>избрании либо приказа о назначении физического лица на должность, в соответствии с</w:t>
            </w:r>
            <w:r>
              <w:rPr>
                <w:rFonts w:ascii="Times New Roman" w:hAnsi="Times New Roman"/>
              </w:rPr>
              <w:t xml:space="preserve"> </w:t>
            </w:r>
            <w:r w:rsidRPr="009130EB">
              <w:rPr>
                <w:rFonts w:ascii="Times New Roman" w:hAnsi="Times New Roman"/>
              </w:rPr>
              <w:t>которым такое физическое лицо обладает правом действовать от имени участника</w:t>
            </w:r>
            <w:r>
              <w:rPr>
                <w:rFonts w:ascii="Times New Roman" w:hAnsi="Times New Roman"/>
              </w:rPr>
              <w:t xml:space="preserve"> </w:t>
            </w:r>
            <w:r w:rsidRPr="009130EB">
              <w:rPr>
                <w:rFonts w:ascii="Times New Roman" w:hAnsi="Times New Roman"/>
              </w:rPr>
              <w:t>закупки без доверенности. В случае, если от имени участника закупки действует иное</w:t>
            </w:r>
            <w:r>
              <w:rPr>
                <w:rFonts w:ascii="Times New Roman" w:hAnsi="Times New Roman"/>
              </w:rPr>
              <w:t xml:space="preserve"> </w:t>
            </w:r>
            <w:r w:rsidRPr="009130EB">
              <w:rPr>
                <w:rFonts w:ascii="Times New Roman" w:hAnsi="Times New Roman"/>
              </w:rPr>
              <w:t>лицо, заявка на участие в аукционе должна содержать также доверенность на</w:t>
            </w:r>
            <w:r>
              <w:rPr>
                <w:rFonts w:ascii="Times New Roman" w:hAnsi="Times New Roman"/>
              </w:rPr>
              <w:t xml:space="preserve"> </w:t>
            </w:r>
            <w:r w:rsidRPr="009130EB">
              <w:rPr>
                <w:rFonts w:ascii="Times New Roman" w:hAnsi="Times New Roman"/>
              </w:rPr>
              <w:t>осуществление действий от имени участника закупки, заверенную печатью (при</w:t>
            </w:r>
            <w:r>
              <w:rPr>
                <w:rFonts w:ascii="Times New Roman" w:hAnsi="Times New Roman"/>
              </w:rPr>
              <w:t xml:space="preserve"> </w:t>
            </w:r>
            <w:r w:rsidRPr="009130EB">
              <w:rPr>
                <w:rFonts w:ascii="Times New Roman" w:hAnsi="Times New Roman"/>
              </w:rPr>
              <w:t xml:space="preserve">наличии) участника закупки и подписанную руководителем участника </w:t>
            </w:r>
            <w:r w:rsidRPr="009130EB">
              <w:rPr>
                <w:rFonts w:ascii="Times New Roman" w:hAnsi="Times New Roman"/>
              </w:rPr>
              <w:lastRenderedPageBreak/>
              <w:t>закупки (для</w:t>
            </w:r>
            <w:r>
              <w:rPr>
                <w:rFonts w:ascii="Times New Roman" w:hAnsi="Times New Roman"/>
              </w:rPr>
              <w:t xml:space="preserve"> </w:t>
            </w:r>
            <w:r w:rsidRPr="009130EB">
              <w:rPr>
                <w:rFonts w:ascii="Times New Roman" w:hAnsi="Times New Roman"/>
              </w:rPr>
              <w:t>юридических лиц) или уполномоченным этим руководителем лицом, либо</w:t>
            </w:r>
            <w:r>
              <w:rPr>
                <w:rFonts w:ascii="Times New Roman" w:hAnsi="Times New Roman"/>
              </w:rPr>
              <w:t xml:space="preserve"> </w:t>
            </w:r>
            <w:r w:rsidRPr="009130EB">
              <w:rPr>
                <w:rFonts w:ascii="Times New Roman" w:hAnsi="Times New Roman"/>
              </w:rPr>
              <w:t>нотариально заверенную копию такой доверенности. В случае, если указанная</w:t>
            </w:r>
            <w:r>
              <w:rPr>
                <w:rFonts w:ascii="Times New Roman" w:hAnsi="Times New Roman"/>
              </w:rPr>
              <w:t xml:space="preserve"> </w:t>
            </w:r>
            <w:r w:rsidRPr="009130EB">
              <w:rPr>
                <w:rFonts w:ascii="Times New Roman" w:hAnsi="Times New Roman"/>
              </w:rPr>
              <w:t>доверенность подписана лицом, уполномоченным руководителем участника закупки,</w:t>
            </w:r>
            <w:r>
              <w:rPr>
                <w:rFonts w:ascii="Times New Roman" w:hAnsi="Times New Roman"/>
              </w:rPr>
              <w:t xml:space="preserve"> </w:t>
            </w:r>
            <w:r w:rsidRPr="009130EB">
              <w:rPr>
                <w:rFonts w:ascii="Times New Roman" w:hAnsi="Times New Roman"/>
              </w:rPr>
              <w:t>заявка на участие в аукционе должна содержать также документ, подтверждающий</w:t>
            </w:r>
            <w:r>
              <w:rPr>
                <w:rFonts w:ascii="Times New Roman" w:hAnsi="Times New Roman"/>
              </w:rPr>
              <w:t xml:space="preserve"> </w:t>
            </w:r>
            <w:r w:rsidRPr="009130EB">
              <w:rPr>
                <w:rFonts w:ascii="Times New Roman" w:hAnsi="Times New Roman"/>
              </w:rPr>
              <w:t>полномочия такого лица на подписание доверенности;</w:t>
            </w:r>
          </w:p>
          <w:p w14:paraId="596AB2C5" w14:textId="14C4210B"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документы, подтверждающие соответствие участника закупки требованиям к</w:t>
            </w:r>
            <w:r>
              <w:rPr>
                <w:rFonts w:ascii="Times New Roman" w:hAnsi="Times New Roman"/>
              </w:rPr>
              <w:t xml:space="preserve"> </w:t>
            </w:r>
            <w:r w:rsidRPr="009130EB">
              <w:rPr>
                <w:rFonts w:ascii="Times New Roman" w:hAnsi="Times New Roman"/>
              </w:rPr>
              <w:t>участникам, установленным Заказчиком в аукционной документации в соответствии с</w:t>
            </w:r>
            <w:r>
              <w:rPr>
                <w:rFonts w:ascii="Times New Roman" w:hAnsi="Times New Roman"/>
              </w:rPr>
              <w:t xml:space="preserve"> </w:t>
            </w:r>
            <w:r w:rsidRPr="009130EB">
              <w:rPr>
                <w:rFonts w:ascii="Times New Roman" w:hAnsi="Times New Roman"/>
              </w:rPr>
              <w:t>законодательством Российской Федерации к лицам, осуществляющим поставку товара,</w:t>
            </w:r>
            <w:r>
              <w:rPr>
                <w:rFonts w:ascii="Times New Roman" w:hAnsi="Times New Roman"/>
              </w:rPr>
              <w:t xml:space="preserve"> </w:t>
            </w:r>
            <w:r w:rsidRPr="009130EB">
              <w:rPr>
                <w:rFonts w:ascii="Times New Roman" w:hAnsi="Times New Roman"/>
              </w:rPr>
              <w:t>выполнение работы, оказание услуги, являющихся объектом закупки, и содержащимся</w:t>
            </w:r>
            <w:r>
              <w:rPr>
                <w:rFonts w:ascii="Times New Roman" w:hAnsi="Times New Roman"/>
              </w:rPr>
              <w:t xml:space="preserve"> </w:t>
            </w:r>
            <w:r w:rsidRPr="009130EB">
              <w:rPr>
                <w:rFonts w:ascii="Times New Roman" w:hAnsi="Times New Roman"/>
              </w:rPr>
              <w:t>в аукционной документации;</w:t>
            </w:r>
          </w:p>
          <w:p w14:paraId="010164F9" w14:textId="5F394A9E"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копии учредительных документов участника закупки (для юридических лиц),</w:t>
            </w:r>
            <w:r>
              <w:rPr>
                <w:rFonts w:ascii="Times New Roman" w:hAnsi="Times New Roman"/>
              </w:rPr>
              <w:t xml:space="preserve"> </w:t>
            </w:r>
            <w:r w:rsidRPr="009130EB">
              <w:rPr>
                <w:rFonts w:ascii="Times New Roman" w:hAnsi="Times New Roman"/>
              </w:rPr>
              <w:t>копия документа, удостоверяющего его личность (для физического лица);</w:t>
            </w:r>
          </w:p>
          <w:p w14:paraId="404700C1" w14:textId="6AD63F7B"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 решение об одобрении или о совершении крупной сделки либо копия такого</w:t>
            </w:r>
            <w:r>
              <w:rPr>
                <w:rFonts w:ascii="Times New Roman" w:hAnsi="Times New Roman"/>
              </w:rPr>
              <w:t xml:space="preserve"> </w:t>
            </w:r>
            <w:r w:rsidRPr="009130EB">
              <w:rPr>
                <w:rFonts w:ascii="Times New Roman" w:hAnsi="Times New Roman"/>
              </w:rPr>
              <w:t>решения в случае, если требование о необходимости наличия такого решения для</w:t>
            </w:r>
            <w:r>
              <w:rPr>
                <w:rFonts w:ascii="Times New Roman" w:hAnsi="Times New Roman"/>
              </w:rPr>
              <w:t xml:space="preserve"> </w:t>
            </w:r>
            <w:r w:rsidRPr="009130EB">
              <w:rPr>
                <w:rFonts w:ascii="Times New Roman" w:hAnsi="Times New Roman"/>
              </w:rPr>
              <w:t>совершения крупной сделки установлено законодательством Российской Федерации,</w:t>
            </w:r>
            <w:r>
              <w:rPr>
                <w:rFonts w:ascii="Times New Roman" w:hAnsi="Times New Roman"/>
              </w:rPr>
              <w:t xml:space="preserve"> </w:t>
            </w:r>
            <w:r w:rsidRPr="009130EB">
              <w:rPr>
                <w:rFonts w:ascii="Times New Roman" w:hAnsi="Times New Roman"/>
              </w:rPr>
              <w:t>учредительными документами юридического лица и если для участника закупки</w:t>
            </w:r>
            <w:r>
              <w:rPr>
                <w:rFonts w:ascii="Times New Roman" w:hAnsi="Times New Roman"/>
              </w:rPr>
              <w:t xml:space="preserve"> </w:t>
            </w:r>
            <w:r w:rsidRPr="009130EB">
              <w:rPr>
                <w:rFonts w:ascii="Times New Roman" w:hAnsi="Times New Roman"/>
              </w:rPr>
              <w:t>поставка товаров, выполнение работ, оказание услуг, являющихся предметом</w:t>
            </w:r>
            <w:r>
              <w:rPr>
                <w:rFonts w:ascii="Times New Roman" w:hAnsi="Times New Roman"/>
              </w:rPr>
              <w:t xml:space="preserve"> </w:t>
            </w:r>
            <w:r w:rsidRPr="009130EB">
              <w:rPr>
                <w:rFonts w:ascii="Times New Roman" w:hAnsi="Times New Roman"/>
              </w:rPr>
              <w:t>договора, или внесение денежных средств в качестве обеспечения заявки на участие в</w:t>
            </w:r>
            <w:r>
              <w:rPr>
                <w:rFonts w:ascii="Times New Roman" w:hAnsi="Times New Roman"/>
              </w:rPr>
              <w:t xml:space="preserve"> </w:t>
            </w:r>
            <w:r w:rsidRPr="009130EB">
              <w:rPr>
                <w:rFonts w:ascii="Times New Roman" w:hAnsi="Times New Roman"/>
              </w:rPr>
              <w:t>аукционе (если обеспечение установлено), обеспечения исполнения договора (если</w:t>
            </w:r>
            <w:r>
              <w:rPr>
                <w:rFonts w:ascii="Times New Roman" w:hAnsi="Times New Roman"/>
              </w:rPr>
              <w:t xml:space="preserve"> </w:t>
            </w:r>
            <w:r w:rsidRPr="009130EB">
              <w:rPr>
                <w:rFonts w:ascii="Times New Roman" w:hAnsi="Times New Roman"/>
              </w:rPr>
              <w:t>обеспечение установлено) являются крупной сделкой. В случае, если для</w:t>
            </w:r>
            <w:r>
              <w:rPr>
                <w:rFonts w:ascii="Times New Roman" w:hAnsi="Times New Roman"/>
              </w:rPr>
              <w:t xml:space="preserve"> </w:t>
            </w:r>
            <w:r w:rsidRPr="009130EB">
              <w:rPr>
                <w:rFonts w:ascii="Times New Roman" w:hAnsi="Times New Roman"/>
              </w:rPr>
              <w:t>данного участника закупки поставка товаров, выполнение работ, оказание услуг,</w:t>
            </w:r>
            <w:r>
              <w:rPr>
                <w:rFonts w:ascii="Times New Roman" w:hAnsi="Times New Roman"/>
              </w:rPr>
              <w:t xml:space="preserve"> </w:t>
            </w:r>
            <w:r w:rsidRPr="009130EB">
              <w:rPr>
                <w:rFonts w:ascii="Times New Roman" w:hAnsi="Times New Roman"/>
              </w:rPr>
              <w:t>являющиеся предметом договора, или внесение денежных средств в качестве</w:t>
            </w:r>
            <w:r>
              <w:rPr>
                <w:rFonts w:ascii="Times New Roman" w:hAnsi="Times New Roman"/>
              </w:rPr>
              <w:t xml:space="preserve"> </w:t>
            </w:r>
            <w:r w:rsidRPr="009130EB">
              <w:rPr>
                <w:rFonts w:ascii="Times New Roman" w:hAnsi="Times New Roman"/>
              </w:rPr>
              <w:t>обеспечения заявки на участие в аукционе, обеспечения исполнения договора не</w:t>
            </w:r>
            <w:r>
              <w:rPr>
                <w:rFonts w:ascii="Times New Roman" w:hAnsi="Times New Roman"/>
              </w:rPr>
              <w:t xml:space="preserve"> </w:t>
            </w:r>
            <w:r w:rsidRPr="009130EB">
              <w:rPr>
                <w:rFonts w:ascii="Times New Roman" w:hAnsi="Times New Roman"/>
              </w:rPr>
              <w:t>являются крупной сделкой, участник закупки вправе представить соответствующее</w:t>
            </w:r>
            <w:r>
              <w:rPr>
                <w:rFonts w:ascii="Times New Roman" w:hAnsi="Times New Roman"/>
              </w:rPr>
              <w:t xml:space="preserve"> </w:t>
            </w:r>
            <w:r w:rsidRPr="009130EB">
              <w:rPr>
                <w:rFonts w:ascii="Times New Roman" w:hAnsi="Times New Roman"/>
              </w:rPr>
              <w:t>письмо;</w:t>
            </w:r>
          </w:p>
          <w:p w14:paraId="40A24738" w14:textId="7B0CC368"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2) предложение участника аукциона в отношении объекта закупки, в том числе</w:t>
            </w:r>
            <w:r>
              <w:rPr>
                <w:rFonts w:ascii="Times New Roman" w:hAnsi="Times New Roman"/>
              </w:rPr>
              <w:t xml:space="preserve"> </w:t>
            </w:r>
            <w:r w:rsidRPr="009130EB">
              <w:rPr>
                <w:rFonts w:ascii="Times New Roman" w:hAnsi="Times New Roman"/>
              </w:rPr>
              <w:t>может быть установлено требование о предоставлении предложения о</w:t>
            </w:r>
            <w:r>
              <w:rPr>
                <w:rFonts w:ascii="Times New Roman" w:hAnsi="Times New Roman"/>
              </w:rPr>
              <w:t xml:space="preserve"> </w:t>
            </w:r>
            <w:r w:rsidRPr="009130EB">
              <w:rPr>
                <w:rFonts w:ascii="Times New Roman" w:hAnsi="Times New Roman"/>
              </w:rPr>
              <w:t>функциональных характеристиках (потребительских свойствах) и качественных</w:t>
            </w:r>
            <w:r>
              <w:rPr>
                <w:rFonts w:ascii="Times New Roman" w:hAnsi="Times New Roman"/>
              </w:rPr>
              <w:t xml:space="preserve"> </w:t>
            </w:r>
            <w:r w:rsidRPr="009130EB">
              <w:rPr>
                <w:rFonts w:ascii="Times New Roman" w:hAnsi="Times New Roman"/>
              </w:rPr>
              <w:t>характеристиках товара, о качестве работ, услуг и иные предложения об условиях</w:t>
            </w:r>
            <w:r>
              <w:rPr>
                <w:rFonts w:ascii="Times New Roman" w:hAnsi="Times New Roman"/>
              </w:rPr>
              <w:t xml:space="preserve"> </w:t>
            </w:r>
            <w:r w:rsidRPr="009130EB">
              <w:rPr>
                <w:rFonts w:ascii="Times New Roman" w:hAnsi="Times New Roman"/>
              </w:rPr>
              <w:t>исполнения договора;</w:t>
            </w:r>
          </w:p>
          <w:p w14:paraId="1576C28C" w14:textId="06A7C529"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3) в случаях, предусмотренных аукционной документацией, также копии</w:t>
            </w:r>
            <w:r>
              <w:rPr>
                <w:rFonts w:ascii="Times New Roman" w:hAnsi="Times New Roman"/>
              </w:rPr>
              <w:t xml:space="preserve"> </w:t>
            </w:r>
            <w:r w:rsidRPr="009130EB">
              <w:rPr>
                <w:rFonts w:ascii="Times New Roman" w:hAnsi="Times New Roman"/>
              </w:rPr>
              <w:t>документов, подтверждающих соответствие товаров, работ, услуг требованиям,</w:t>
            </w:r>
            <w:r>
              <w:rPr>
                <w:rFonts w:ascii="Times New Roman" w:hAnsi="Times New Roman"/>
              </w:rPr>
              <w:t xml:space="preserve"> </w:t>
            </w:r>
            <w:r w:rsidRPr="009130EB">
              <w:rPr>
                <w:rFonts w:ascii="Times New Roman" w:hAnsi="Times New Roman"/>
              </w:rPr>
              <w:t>установленным в соответствии с законодательством Российской Федерации, если в</w:t>
            </w:r>
            <w:r>
              <w:rPr>
                <w:rFonts w:ascii="Times New Roman" w:hAnsi="Times New Roman"/>
              </w:rPr>
              <w:t xml:space="preserve"> </w:t>
            </w:r>
            <w:r w:rsidRPr="009130EB">
              <w:rPr>
                <w:rFonts w:ascii="Times New Roman" w:hAnsi="Times New Roman"/>
              </w:rPr>
              <w:t>соответствии с законодательством Российской Федерации установлены требования к</w:t>
            </w:r>
            <w:r>
              <w:rPr>
                <w:rFonts w:ascii="Times New Roman" w:hAnsi="Times New Roman"/>
              </w:rPr>
              <w:t xml:space="preserve"> </w:t>
            </w:r>
            <w:r w:rsidRPr="009130EB">
              <w:rPr>
                <w:rFonts w:ascii="Times New Roman" w:hAnsi="Times New Roman"/>
              </w:rPr>
              <w:t>таким товарам, работам, услугам;</w:t>
            </w:r>
          </w:p>
          <w:p w14:paraId="5820D255" w14:textId="4D449893" w:rsidR="009130EB" w:rsidRPr="009130EB" w:rsidRDefault="009130EB" w:rsidP="009130EB">
            <w:pPr>
              <w:adjustRightInd w:val="0"/>
              <w:spacing w:after="0" w:line="240" w:lineRule="auto"/>
              <w:ind w:firstLine="259"/>
              <w:jc w:val="both"/>
              <w:rPr>
                <w:rFonts w:ascii="Times New Roman" w:hAnsi="Times New Roman"/>
              </w:rPr>
            </w:pPr>
            <w:r w:rsidRPr="009130EB">
              <w:rPr>
                <w:rFonts w:ascii="Times New Roman" w:hAnsi="Times New Roman"/>
              </w:rPr>
              <w:t>4) документы, подтверждающие квалификацию участника закупки, если</w:t>
            </w:r>
            <w:r>
              <w:rPr>
                <w:rFonts w:ascii="Times New Roman" w:hAnsi="Times New Roman"/>
              </w:rPr>
              <w:t xml:space="preserve"> </w:t>
            </w:r>
            <w:r w:rsidRPr="009130EB">
              <w:rPr>
                <w:rFonts w:ascii="Times New Roman" w:hAnsi="Times New Roman"/>
              </w:rPr>
              <w:t>Заказчиком установлены соответствующие требования в качестве обязательных для</w:t>
            </w:r>
            <w:r>
              <w:rPr>
                <w:rFonts w:ascii="Times New Roman" w:hAnsi="Times New Roman"/>
              </w:rPr>
              <w:t xml:space="preserve"> </w:t>
            </w:r>
            <w:r w:rsidRPr="009130EB">
              <w:rPr>
                <w:rFonts w:ascii="Times New Roman" w:hAnsi="Times New Roman"/>
              </w:rPr>
              <w:t>условий допуска к участию в закупке;</w:t>
            </w:r>
          </w:p>
          <w:p w14:paraId="0637CE9A" w14:textId="12A39423" w:rsidR="002F6D93" w:rsidRPr="00EA03D8" w:rsidRDefault="009130EB" w:rsidP="009130EB">
            <w:pPr>
              <w:adjustRightInd w:val="0"/>
              <w:spacing w:after="0" w:line="240" w:lineRule="auto"/>
              <w:ind w:firstLine="259"/>
              <w:jc w:val="both"/>
              <w:rPr>
                <w:rFonts w:ascii="Times New Roman" w:hAnsi="Times New Roman"/>
              </w:rPr>
            </w:pPr>
            <w:r>
              <w:rPr>
                <w:rFonts w:ascii="Times New Roman" w:hAnsi="Times New Roman"/>
              </w:rPr>
              <w:t>5)</w:t>
            </w:r>
            <w:r w:rsidRPr="009130EB">
              <w:rPr>
                <w:rFonts w:ascii="Times New Roman" w:hAnsi="Times New Roman"/>
              </w:rPr>
              <w:t xml:space="preserve"> заявка на участие в аукционе может содержать эскиз, рисунок, чертеж,</w:t>
            </w:r>
            <w:r>
              <w:rPr>
                <w:rFonts w:ascii="Times New Roman" w:hAnsi="Times New Roman"/>
              </w:rPr>
              <w:t xml:space="preserve"> </w:t>
            </w:r>
            <w:r w:rsidRPr="009130EB">
              <w:rPr>
                <w:rFonts w:ascii="Times New Roman" w:hAnsi="Times New Roman"/>
              </w:rPr>
              <w:t>фотографию, иное изображение товара, образец (пробу) товара, закупка которого</w:t>
            </w:r>
            <w:r>
              <w:rPr>
                <w:rFonts w:ascii="Times New Roman" w:hAnsi="Times New Roman"/>
              </w:rPr>
              <w:t xml:space="preserve"> </w:t>
            </w:r>
            <w:r w:rsidRPr="009130EB">
              <w:rPr>
                <w:rFonts w:ascii="Times New Roman" w:hAnsi="Times New Roman"/>
              </w:rPr>
              <w:t>осуществляется.</w:t>
            </w:r>
          </w:p>
        </w:tc>
      </w:tr>
      <w:tr w:rsidR="00FB19B6" w:rsidRPr="00EA03D8" w14:paraId="2B33BA75" w14:textId="77777777" w:rsidTr="00EA03D8">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EA03D8" w:rsidRDefault="00E2252B" w:rsidP="00EA03D8">
            <w:pPr>
              <w:spacing w:after="0" w:line="240" w:lineRule="auto"/>
              <w:jc w:val="center"/>
              <w:rPr>
                <w:rFonts w:ascii="Times New Roman" w:hAnsi="Times New Roman"/>
              </w:rPr>
            </w:pPr>
            <w:r w:rsidRPr="00EA03D8">
              <w:rPr>
                <w:rFonts w:ascii="Times New Roman" w:hAnsi="Times New Roman"/>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EA03D8" w:rsidRDefault="00E2252B" w:rsidP="00EA03D8">
            <w:pPr>
              <w:spacing w:after="0" w:line="240" w:lineRule="auto"/>
              <w:jc w:val="both"/>
              <w:rPr>
                <w:rFonts w:ascii="Times New Roman" w:hAnsi="Times New Roman"/>
              </w:rPr>
            </w:pPr>
            <w:r w:rsidRPr="00EA03D8">
              <w:rPr>
                <w:rFonts w:ascii="Times New Roman" w:hAnsi="Times New Roman"/>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EA03D8" w:rsidRDefault="00E2252B" w:rsidP="00EA03D8">
            <w:pPr>
              <w:spacing w:after="0" w:line="240" w:lineRule="auto"/>
              <w:jc w:val="both"/>
              <w:rPr>
                <w:rFonts w:ascii="Times New Roman" w:hAnsi="Times New Roman"/>
              </w:rPr>
            </w:pPr>
            <w:r w:rsidRPr="00EA03D8">
              <w:rPr>
                <w:rFonts w:ascii="Times New Roman" w:hAnsi="Times New Roman"/>
              </w:rPr>
              <w:t>Не установлено</w:t>
            </w:r>
          </w:p>
        </w:tc>
      </w:tr>
      <w:tr w:rsidR="00AA55B8" w:rsidRPr="00EA03D8" w14:paraId="1912FA3F" w14:textId="77777777" w:rsidTr="00EA03D8">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EA03D8" w:rsidRDefault="00E2252B" w:rsidP="00EA03D8">
            <w:pPr>
              <w:spacing w:after="0" w:line="240" w:lineRule="auto"/>
              <w:jc w:val="center"/>
              <w:rPr>
                <w:rFonts w:ascii="Times New Roman" w:hAnsi="Times New Roman"/>
              </w:rPr>
            </w:pPr>
            <w:r w:rsidRPr="00EA03D8">
              <w:rPr>
                <w:rFonts w:ascii="Times New Roman" w:hAnsi="Times New Roman"/>
              </w:rPr>
              <w:t>25</w:t>
            </w:r>
            <w:r w:rsidR="00AA55B8"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EA03D8" w:rsidRDefault="00AA55B8" w:rsidP="00EA03D8">
            <w:pPr>
              <w:spacing w:after="0" w:line="240" w:lineRule="auto"/>
              <w:jc w:val="both"/>
              <w:rPr>
                <w:rFonts w:ascii="Times New Roman" w:hAnsi="Times New Roman"/>
              </w:rPr>
            </w:pPr>
            <w:r w:rsidRPr="00EA03D8">
              <w:rPr>
                <w:rFonts w:ascii="Times New Roman" w:hAnsi="Times New Roman"/>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43572740" w:rsidR="00A568D6" w:rsidRPr="00EA03D8" w:rsidRDefault="000D3E45" w:rsidP="00EA03D8">
            <w:pPr>
              <w:spacing w:after="0" w:line="240" w:lineRule="auto"/>
              <w:jc w:val="both"/>
              <w:rPr>
                <w:rFonts w:ascii="Times New Roman" w:hAnsi="Times New Roman"/>
              </w:rPr>
            </w:pPr>
            <w:r w:rsidRPr="00EA03D8">
              <w:rPr>
                <w:rFonts w:ascii="Times New Roman" w:hAnsi="Times New Roman"/>
              </w:rPr>
              <w:t>Не установлено</w:t>
            </w:r>
          </w:p>
        </w:tc>
      </w:tr>
      <w:tr w:rsidR="00E66A4A" w:rsidRPr="00EA03D8" w14:paraId="65687C36" w14:textId="77777777" w:rsidTr="00EA03D8">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EA03D8" w:rsidRDefault="00FE3FFD" w:rsidP="00EA03D8">
            <w:pPr>
              <w:spacing w:after="0" w:line="240" w:lineRule="auto"/>
              <w:jc w:val="center"/>
              <w:rPr>
                <w:rFonts w:ascii="Times New Roman" w:hAnsi="Times New Roman"/>
              </w:rPr>
            </w:pPr>
            <w:r w:rsidRPr="00EA03D8">
              <w:rPr>
                <w:rFonts w:ascii="Times New Roman" w:hAnsi="Times New Roman"/>
              </w:rPr>
              <w:lastRenderedPageBreak/>
              <w:t>26</w:t>
            </w:r>
            <w:r w:rsidR="00E66A4A"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D96A66" w:rsidRDefault="00E66A4A" w:rsidP="00EA03D8">
            <w:pPr>
              <w:autoSpaceDE w:val="0"/>
              <w:autoSpaceDN w:val="0"/>
              <w:adjustRightInd w:val="0"/>
              <w:spacing w:after="0" w:line="240" w:lineRule="auto"/>
              <w:jc w:val="both"/>
              <w:rPr>
                <w:rFonts w:ascii="Times New Roman" w:hAnsi="Times New Roman"/>
              </w:rPr>
            </w:pPr>
            <w:r w:rsidRPr="00D96A66">
              <w:rPr>
                <w:rFonts w:ascii="Times New Roman" w:hAnsi="Times New Roman"/>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Pr="00D96A66" w:rsidRDefault="00E66A4A" w:rsidP="00EA03D8">
            <w:pPr>
              <w:autoSpaceDE w:val="0"/>
              <w:autoSpaceDN w:val="0"/>
              <w:adjustRightInd w:val="0"/>
              <w:spacing w:after="0" w:line="240" w:lineRule="auto"/>
              <w:jc w:val="both"/>
              <w:rPr>
                <w:rFonts w:ascii="Times New Roman" w:hAnsi="Times New Roman"/>
              </w:rPr>
            </w:pPr>
            <w:r w:rsidRPr="00D96A66">
              <w:rPr>
                <w:rFonts w:ascii="Times New Roman" w:hAnsi="Times New Roman"/>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3032F93F" w:rsidR="00E66A4A" w:rsidRPr="00D96A66" w:rsidRDefault="00E2252B" w:rsidP="00EA03D8">
            <w:pPr>
              <w:autoSpaceDE w:val="0"/>
              <w:autoSpaceDN w:val="0"/>
              <w:adjustRightInd w:val="0"/>
              <w:spacing w:after="0" w:line="240" w:lineRule="auto"/>
              <w:jc w:val="both"/>
              <w:rPr>
                <w:rFonts w:ascii="Times New Roman" w:hAnsi="Times New Roman"/>
              </w:rPr>
            </w:pPr>
            <w:r w:rsidRPr="00D96A66">
              <w:rPr>
                <w:rFonts w:ascii="Times New Roman" w:hAnsi="Times New Roman"/>
              </w:rPr>
              <w:t xml:space="preserve">Заявка на участие в </w:t>
            </w:r>
            <w:r w:rsidR="008C436E" w:rsidRPr="00D96A66">
              <w:rPr>
                <w:rFonts w:ascii="Times New Roman" w:hAnsi="Times New Roman"/>
              </w:rPr>
              <w:t>аукционе направляется</w:t>
            </w:r>
            <w:r w:rsidRPr="00D96A66">
              <w:rPr>
                <w:rFonts w:ascii="Times New Roman" w:hAnsi="Times New Roman"/>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w:t>
            </w:r>
            <w:r w:rsidR="008C436E" w:rsidRPr="00D96A66">
              <w:rPr>
                <w:rFonts w:ascii="Times New Roman" w:hAnsi="Times New Roman"/>
              </w:rPr>
              <w:t>аукционной документации</w:t>
            </w:r>
            <w:r w:rsidRPr="00D96A66">
              <w:rPr>
                <w:rFonts w:ascii="Times New Roman" w:hAnsi="Times New Roman"/>
              </w:rPr>
              <w:t xml:space="preserve">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D96A66" w:rsidRDefault="00E66A4A" w:rsidP="00EA03D8">
            <w:pPr>
              <w:autoSpaceDE w:val="0"/>
              <w:autoSpaceDN w:val="0"/>
              <w:adjustRightInd w:val="0"/>
              <w:spacing w:after="0" w:line="240" w:lineRule="auto"/>
              <w:jc w:val="both"/>
              <w:outlineLvl w:val="1"/>
              <w:rPr>
                <w:rFonts w:ascii="Times New Roman" w:hAnsi="Times New Roman"/>
              </w:rPr>
            </w:pPr>
            <w:r w:rsidRPr="00D96A66">
              <w:rPr>
                <w:rFonts w:ascii="Times New Roman" w:hAnsi="Times New Roman"/>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Pr="00D96A66" w:rsidRDefault="00FE3FFD" w:rsidP="00EA03D8">
            <w:pPr>
              <w:autoSpaceDE w:val="0"/>
              <w:autoSpaceDN w:val="0"/>
              <w:adjustRightInd w:val="0"/>
              <w:spacing w:after="0" w:line="240" w:lineRule="auto"/>
              <w:jc w:val="both"/>
              <w:outlineLvl w:val="1"/>
              <w:rPr>
                <w:rFonts w:ascii="Times New Roman" w:hAnsi="Times New Roman"/>
              </w:rPr>
            </w:pPr>
            <w:r w:rsidRPr="00D96A66">
              <w:rPr>
                <w:rFonts w:ascii="Times New Roman" w:hAnsi="Times New Roman"/>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D96A66" w:rsidRDefault="00FE3FFD" w:rsidP="00EA03D8">
            <w:pPr>
              <w:autoSpaceDE w:val="0"/>
              <w:autoSpaceDN w:val="0"/>
              <w:adjustRightInd w:val="0"/>
              <w:spacing w:after="0" w:line="240" w:lineRule="auto"/>
              <w:jc w:val="both"/>
              <w:outlineLvl w:val="1"/>
              <w:rPr>
                <w:rFonts w:ascii="Times New Roman" w:hAnsi="Times New Roman"/>
              </w:rPr>
            </w:pPr>
            <w:r w:rsidRPr="00D96A66">
              <w:rPr>
                <w:rFonts w:ascii="Times New Roman" w:hAnsi="Times New Roman"/>
              </w:rPr>
              <w:t xml:space="preserve">Каждая заявка должна содержать полный пакет документов и сведений, указанных в </w:t>
            </w:r>
            <w:hyperlink r:id="rId10" w:history="1">
              <w:r w:rsidRPr="00D96A66">
                <w:rPr>
                  <w:rStyle w:val="a5"/>
                  <w:rFonts w:ascii="Times New Roman" w:hAnsi="Times New Roman"/>
                </w:rPr>
                <w:t>п. 23</w:t>
              </w:r>
            </w:hyperlink>
            <w:r w:rsidRPr="00D96A66">
              <w:rPr>
                <w:rFonts w:ascii="Times New Roman" w:hAnsi="Times New Roman"/>
              </w:rPr>
              <w:t>. Информационной карты аукциона.</w:t>
            </w:r>
          </w:p>
          <w:p w14:paraId="32BE78C6" w14:textId="77777777" w:rsidR="00E66A4A" w:rsidRPr="00D96A66" w:rsidRDefault="00E66A4A" w:rsidP="00EA03D8">
            <w:pPr>
              <w:autoSpaceDE w:val="0"/>
              <w:autoSpaceDN w:val="0"/>
              <w:adjustRightInd w:val="0"/>
              <w:spacing w:after="0" w:line="240" w:lineRule="auto"/>
              <w:jc w:val="both"/>
              <w:outlineLvl w:val="1"/>
              <w:rPr>
                <w:rFonts w:ascii="Times New Roman" w:hAnsi="Times New Roman"/>
                <w:b/>
                <w:i/>
              </w:rPr>
            </w:pPr>
            <w:r w:rsidRPr="00D96A66">
              <w:rPr>
                <w:rFonts w:ascii="Times New Roman" w:hAnsi="Times New Roman"/>
                <w:b/>
              </w:rPr>
              <w:t>Дата начала подачи заявок на участие в аукционе:</w:t>
            </w:r>
            <w:r w:rsidRPr="00D96A66">
              <w:rPr>
                <w:rFonts w:ascii="Times New Roman" w:hAnsi="Times New Roman"/>
              </w:rPr>
              <w:t xml:space="preserve"> с момента фактического размещения извещения в единой информационной системе.</w:t>
            </w:r>
          </w:p>
          <w:p w14:paraId="502C0F02" w14:textId="7D827BD9" w:rsidR="00E66A4A" w:rsidRPr="00D96A66" w:rsidRDefault="00E66A4A" w:rsidP="00EA03D8">
            <w:pPr>
              <w:autoSpaceDE w:val="0"/>
              <w:autoSpaceDN w:val="0"/>
              <w:adjustRightInd w:val="0"/>
              <w:spacing w:after="0" w:line="240" w:lineRule="auto"/>
              <w:jc w:val="both"/>
              <w:outlineLvl w:val="1"/>
              <w:rPr>
                <w:rFonts w:ascii="Times New Roman" w:hAnsi="Times New Roman"/>
                <w:b/>
              </w:rPr>
            </w:pPr>
            <w:r w:rsidRPr="00D96A66">
              <w:rPr>
                <w:rFonts w:ascii="Times New Roman" w:hAnsi="Times New Roman"/>
                <w:b/>
              </w:rPr>
              <w:t xml:space="preserve">Окончание срока подачи заявок на участие в аукционе: </w:t>
            </w:r>
            <w:r w:rsidRPr="00D96A66">
              <w:rPr>
                <w:rFonts w:ascii="Times New Roman" w:hAnsi="Times New Roman"/>
                <w:b/>
                <w:color w:val="000000" w:themeColor="text1"/>
              </w:rPr>
              <w:t>«</w:t>
            </w:r>
            <w:r w:rsidR="009130EB" w:rsidRPr="00D96A66">
              <w:rPr>
                <w:rFonts w:ascii="Times New Roman" w:hAnsi="Times New Roman"/>
                <w:b/>
                <w:color w:val="000000" w:themeColor="text1"/>
              </w:rPr>
              <w:t>24</w:t>
            </w:r>
            <w:r w:rsidRPr="00D96A66">
              <w:rPr>
                <w:rFonts w:ascii="Times New Roman" w:hAnsi="Times New Roman"/>
                <w:b/>
                <w:color w:val="000000" w:themeColor="text1"/>
              </w:rPr>
              <w:t>»</w:t>
            </w:r>
            <w:r w:rsidR="005B317C" w:rsidRPr="00D96A66">
              <w:rPr>
                <w:rFonts w:ascii="Times New Roman" w:hAnsi="Times New Roman"/>
                <w:b/>
                <w:color w:val="000000" w:themeColor="text1"/>
              </w:rPr>
              <w:t xml:space="preserve"> </w:t>
            </w:r>
            <w:r w:rsidR="008E6F9C" w:rsidRPr="00D96A66">
              <w:rPr>
                <w:rFonts w:ascii="Times New Roman" w:hAnsi="Times New Roman"/>
                <w:b/>
                <w:color w:val="000000" w:themeColor="text1"/>
              </w:rPr>
              <w:t>июня</w:t>
            </w:r>
            <w:r w:rsidR="005B317C" w:rsidRPr="00D96A66">
              <w:rPr>
                <w:rFonts w:ascii="Times New Roman" w:hAnsi="Times New Roman"/>
                <w:b/>
                <w:color w:val="000000" w:themeColor="text1"/>
              </w:rPr>
              <w:t xml:space="preserve"> </w:t>
            </w:r>
            <w:r w:rsidR="00F63B25" w:rsidRPr="00D96A66">
              <w:rPr>
                <w:rFonts w:ascii="Times New Roman" w:hAnsi="Times New Roman"/>
                <w:b/>
                <w:color w:val="000000" w:themeColor="text1"/>
              </w:rPr>
              <w:t>2022</w:t>
            </w:r>
            <w:r w:rsidR="005B317C" w:rsidRPr="00D96A66">
              <w:rPr>
                <w:rFonts w:ascii="Times New Roman" w:hAnsi="Times New Roman"/>
                <w:b/>
                <w:color w:val="000000" w:themeColor="text1"/>
              </w:rPr>
              <w:t xml:space="preserve"> года в 1</w:t>
            </w:r>
            <w:r w:rsidR="009D6CE9" w:rsidRPr="00D96A66">
              <w:rPr>
                <w:rFonts w:ascii="Times New Roman" w:hAnsi="Times New Roman"/>
                <w:b/>
                <w:color w:val="000000" w:themeColor="text1"/>
              </w:rPr>
              <w:t>0</w:t>
            </w:r>
            <w:r w:rsidRPr="00D96A66">
              <w:rPr>
                <w:rFonts w:ascii="Times New Roman" w:hAnsi="Times New Roman"/>
                <w:b/>
                <w:color w:val="000000" w:themeColor="text1"/>
              </w:rPr>
              <w:t xml:space="preserve">:00 </w:t>
            </w:r>
            <w:r w:rsidRPr="00D96A66">
              <w:rPr>
                <w:rFonts w:ascii="Times New Roman" w:hAnsi="Times New Roman"/>
                <w:b/>
              </w:rPr>
              <w:t xml:space="preserve">(по </w:t>
            </w:r>
            <w:r w:rsidR="005B317C" w:rsidRPr="00D96A66">
              <w:rPr>
                <w:rFonts w:ascii="Times New Roman" w:hAnsi="Times New Roman"/>
                <w:b/>
              </w:rPr>
              <w:t>местному</w:t>
            </w:r>
            <w:r w:rsidRPr="00D96A66">
              <w:rPr>
                <w:rFonts w:ascii="Times New Roman" w:hAnsi="Times New Roman"/>
                <w:b/>
              </w:rPr>
              <w:t xml:space="preserve"> времени</w:t>
            </w:r>
            <w:r w:rsidR="00A568D6" w:rsidRPr="00D96A66">
              <w:rPr>
                <w:rFonts w:ascii="Times New Roman" w:hAnsi="Times New Roman"/>
                <w:b/>
              </w:rPr>
              <w:t xml:space="preserve"> Заказчика</w:t>
            </w:r>
            <w:r w:rsidRPr="00D96A66">
              <w:rPr>
                <w:rFonts w:ascii="Times New Roman" w:hAnsi="Times New Roman"/>
                <w:b/>
              </w:rPr>
              <w:t>).</w:t>
            </w:r>
          </w:p>
          <w:p w14:paraId="6EA2EF0F" w14:textId="6A2D6452" w:rsidR="004D0526" w:rsidRPr="00D96A66" w:rsidRDefault="004D0526" w:rsidP="009130EB">
            <w:pPr>
              <w:suppressAutoHyphens/>
              <w:spacing w:after="0" w:line="240" w:lineRule="auto"/>
              <w:jc w:val="both"/>
              <w:rPr>
                <w:rFonts w:ascii="Times New Roman" w:hAnsi="Times New Roman"/>
              </w:rPr>
            </w:pPr>
            <w:r w:rsidRPr="00D96A66">
              <w:rPr>
                <w:rFonts w:ascii="Times New Roman" w:hAnsi="Times New Roman"/>
              </w:rPr>
              <w:t xml:space="preserve">1. </w:t>
            </w:r>
            <w:r w:rsidR="009130EB" w:rsidRPr="00D96A66">
              <w:rPr>
                <w:rFonts w:ascii="Times New Roman" w:hAnsi="Times New Roman"/>
              </w:rPr>
              <w:t>Аукционная комиссия рассматривает заявки на участие в аукционе на соответствие требованиям, установленным аукционной документацией.</w:t>
            </w:r>
          </w:p>
          <w:p w14:paraId="65B72310" w14:textId="1381D962" w:rsidR="004D0526" w:rsidRPr="00D96A66" w:rsidRDefault="004D0526" w:rsidP="009130EB">
            <w:pPr>
              <w:suppressAutoHyphens/>
              <w:spacing w:after="0" w:line="240" w:lineRule="auto"/>
              <w:jc w:val="both"/>
              <w:rPr>
                <w:rFonts w:ascii="Times New Roman" w:hAnsi="Times New Roman"/>
              </w:rPr>
            </w:pPr>
            <w:r w:rsidRPr="00D96A66">
              <w:rPr>
                <w:rFonts w:ascii="Times New Roman" w:hAnsi="Times New Roman"/>
              </w:rPr>
              <w:t xml:space="preserve">2. </w:t>
            </w:r>
            <w:r w:rsidR="009130EB" w:rsidRPr="00D96A66">
              <w:rPr>
                <w:rFonts w:ascii="Times New Roman" w:hAnsi="Times New Roman"/>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аукционе.</w:t>
            </w:r>
          </w:p>
          <w:p w14:paraId="795900E9" w14:textId="77777777" w:rsidR="009130EB" w:rsidRPr="00D96A66" w:rsidRDefault="004D0526" w:rsidP="009130EB">
            <w:pPr>
              <w:suppressAutoHyphens/>
              <w:spacing w:after="0" w:line="240" w:lineRule="auto"/>
              <w:jc w:val="both"/>
              <w:rPr>
                <w:rFonts w:ascii="Times New Roman" w:hAnsi="Times New Roman"/>
              </w:rPr>
            </w:pPr>
            <w:r w:rsidRPr="00D96A66">
              <w:rPr>
                <w:rFonts w:ascii="Times New Roman" w:hAnsi="Times New Roman"/>
              </w:rPr>
              <w:t xml:space="preserve">3. </w:t>
            </w:r>
            <w:r w:rsidR="009130EB" w:rsidRPr="00D96A66">
              <w:rPr>
                <w:rFonts w:ascii="Times New Roman" w:hAnsi="Times New Roman"/>
              </w:rPr>
              <w:t>Протокол рассмотрения заявок на участие в аукционе должен содержать:</w:t>
            </w:r>
          </w:p>
          <w:p w14:paraId="6684E899" w14:textId="77777777"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1) дату подписания протокола;</w:t>
            </w:r>
          </w:p>
          <w:p w14:paraId="7E3C9D66" w14:textId="5E789D4C"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2) количество поданных на участие в аукционе (этапе) заявок, а также дату и время регистрации каждой такой заявки;</w:t>
            </w:r>
          </w:p>
          <w:p w14:paraId="766F5DA5" w14:textId="77777777"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3) результаты рассмотрения заявок на участие в аукционе с указанием:</w:t>
            </w:r>
          </w:p>
          <w:p w14:paraId="29686C11" w14:textId="77777777"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 количества заявок на участие в закупке, которые отклонены;</w:t>
            </w:r>
          </w:p>
          <w:p w14:paraId="669C4F78" w14:textId="68EF6BEE"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4547574" w14:textId="2ADA0C2E"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4) сведения о решении каждого члена комиссии о допуске участника закупки к участию в аукционе или об отказе ему в допуске к участию в аукционе;</w:t>
            </w:r>
          </w:p>
          <w:p w14:paraId="2BB6EE27" w14:textId="250F80B0" w:rsidR="009130EB"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 xml:space="preserve">5) информацию о признании аукциона несостоявшимся в случаях, предусмотренных настоящим Положением с </w:t>
            </w:r>
            <w:r w:rsidRPr="00D96A66">
              <w:rPr>
                <w:rFonts w:ascii="Times New Roman" w:hAnsi="Times New Roman"/>
              </w:rPr>
              <w:lastRenderedPageBreak/>
              <w:t>указанием причины, по которым аукцион признан несостоявшимся.</w:t>
            </w:r>
          </w:p>
          <w:p w14:paraId="07E7DF26" w14:textId="546F45C4" w:rsidR="00545021" w:rsidRPr="00D96A66" w:rsidRDefault="009130EB" w:rsidP="009130EB">
            <w:pPr>
              <w:suppressAutoHyphens/>
              <w:spacing w:after="0" w:line="240" w:lineRule="auto"/>
              <w:jc w:val="both"/>
              <w:rPr>
                <w:rFonts w:ascii="Times New Roman" w:hAnsi="Times New Roman"/>
              </w:rPr>
            </w:pPr>
            <w:r w:rsidRPr="00D96A66">
              <w:rPr>
                <w:rFonts w:ascii="Times New Roman" w:hAnsi="Times New Roman"/>
              </w:rPr>
              <w:t>Протокол рассмотрения заявок на участие в аукционе не позднее чем через три дня со дня подписания такого протокола размещается Заказчиком в ЕИС.</w:t>
            </w:r>
          </w:p>
        </w:tc>
      </w:tr>
      <w:tr w:rsidR="00F20C04" w:rsidRPr="00EA03D8" w14:paraId="40C3444B" w14:textId="77777777" w:rsidTr="00EA03D8">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Pr="00EA03D8" w:rsidRDefault="00F20C04" w:rsidP="00EA03D8">
            <w:pPr>
              <w:spacing w:after="0" w:line="240" w:lineRule="auto"/>
              <w:jc w:val="center"/>
              <w:rPr>
                <w:rFonts w:ascii="Times New Roman" w:hAnsi="Times New Roman"/>
              </w:rPr>
            </w:pPr>
            <w:r w:rsidRPr="00EA03D8">
              <w:rPr>
                <w:rFonts w:ascii="Times New Roman" w:hAnsi="Times New Roman"/>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EA03D8" w:rsidRDefault="00265865" w:rsidP="00EA03D8">
            <w:pPr>
              <w:spacing w:after="0" w:line="240" w:lineRule="auto"/>
              <w:jc w:val="both"/>
              <w:rPr>
                <w:rFonts w:ascii="Times New Roman" w:hAnsi="Times New Roman"/>
                <w:lang w:eastAsia="ru-RU"/>
              </w:rPr>
            </w:pPr>
            <w:r w:rsidRPr="00EA03D8">
              <w:rPr>
                <w:rFonts w:ascii="Times New Roman" w:hAnsi="Times New Roman"/>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EA03D8" w:rsidRDefault="00F20C04"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EA03D8" w14:paraId="3DC7B760" w14:textId="77777777" w:rsidTr="00EA03D8">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EA03D8" w:rsidRDefault="00FE3FFD" w:rsidP="00EA03D8">
            <w:pPr>
              <w:spacing w:after="0" w:line="240" w:lineRule="auto"/>
              <w:jc w:val="center"/>
              <w:rPr>
                <w:rFonts w:ascii="Times New Roman" w:hAnsi="Times New Roman"/>
              </w:rPr>
            </w:pPr>
            <w:r w:rsidRPr="00EA03D8">
              <w:rPr>
                <w:rFonts w:ascii="Times New Roman" w:hAnsi="Times New Roman"/>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EA03D8" w:rsidRDefault="00F20C04" w:rsidP="00EA03D8">
            <w:pPr>
              <w:spacing w:after="0" w:line="240" w:lineRule="auto"/>
              <w:jc w:val="both"/>
              <w:rPr>
                <w:rFonts w:ascii="Times New Roman" w:hAnsi="Times New Roman"/>
                <w:lang w:eastAsia="ru-RU"/>
              </w:rPr>
            </w:pPr>
            <w:r w:rsidRPr="00EA03D8">
              <w:rPr>
                <w:rFonts w:ascii="Times New Roman" w:hAnsi="Times New Roman"/>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1)</w:t>
            </w:r>
            <w:r w:rsidRPr="00EA03D8">
              <w:rPr>
                <w:rFonts w:ascii="Times New Roman" w:hAnsi="Times New Roman"/>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2)</w:t>
            </w:r>
            <w:r w:rsidRPr="00EA03D8">
              <w:rPr>
                <w:rFonts w:ascii="Times New Roman" w:hAnsi="Times New Roman"/>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3)</w:t>
            </w:r>
            <w:r w:rsidRPr="00EA03D8">
              <w:rPr>
                <w:rFonts w:ascii="Times New Roman" w:hAnsi="Times New Roman"/>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4)</w:t>
            </w:r>
            <w:r w:rsidRPr="00EA03D8">
              <w:rPr>
                <w:rFonts w:ascii="Times New Roman" w:hAnsi="Times New Roman"/>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 xml:space="preserve">а) качественных технических характеристик товаров, работ, услуг; </w:t>
            </w:r>
          </w:p>
          <w:p w14:paraId="4A937E77" w14:textId="6602EAC0" w:rsidR="00C154E2"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б</w:t>
            </w:r>
            <w:r w:rsidR="00C154E2" w:rsidRPr="00EA03D8">
              <w:rPr>
                <w:rFonts w:ascii="Times New Roman" w:hAnsi="Times New Roman"/>
              </w:rPr>
              <w:t xml:space="preserve">) безопасности; </w:t>
            </w:r>
          </w:p>
          <w:p w14:paraId="17676A5C" w14:textId="7DAB3B38" w:rsidR="00C154E2"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в</w:t>
            </w:r>
            <w:r w:rsidR="00C154E2" w:rsidRPr="00EA03D8">
              <w:rPr>
                <w:rFonts w:ascii="Times New Roman" w:hAnsi="Times New Roman"/>
              </w:rPr>
              <w:t xml:space="preserve">) функциональных характеристик (потребительских свойств) товаров, работ, услуг; </w:t>
            </w:r>
          </w:p>
          <w:p w14:paraId="7567F7B4" w14:textId="3A748B89" w:rsidR="00C154E2"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г</w:t>
            </w:r>
            <w:r w:rsidR="00C154E2" w:rsidRPr="00EA03D8">
              <w:rPr>
                <w:rFonts w:ascii="Times New Roman" w:hAnsi="Times New Roman"/>
              </w:rPr>
              <w:t xml:space="preserve">) размеров, упаковки, отгрузки товара; </w:t>
            </w:r>
          </w:p>
          <w:p w14:paraId="30969BA5" w14:textId="0D664DE5" w:rsidR="00C154E2" w:rsidRPr="00EA03D8" w:rsidRDefault="00FE3FFD"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д</w:t>
            </w:r>
            <w:r w:rsidR="00C154E2" w:rsidRPr="00EA03D8">
              <w:rPr>
                <w:rFonts w:ascii="Times New Roman" w:hAnsi="Times New Roman"/>
              </w:rPr>
              <w:t xml:space="preserve">) результата работ и иных показателей. </w:t>
            </w:r>
          </w:p>
          <w:p w14:paraId="1CDDC81C" w14:textId="77777777"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5)</w:t>
            </w:r>
            <w:r w:rsidRPr="00EA03D8">
              <w:rPr>
                <w:rFonts w:ascii="Times New Roman" w:hAnsi="Times New Roman"/>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EA03D8" w:rsidRDefault="00C154E2"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6)</w:t>
            </w:r>
            <w:r w:rsidRPr="00EA03D8">
              <w:rPr>
                <w:rFonts w:ascii="Times New Roman" w:hAnsi="Times New Roman"/>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EA03D8" w14:paraId="7F242E8C" w14:textId="77777777" w:rsidTr="00EA03D8">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EA03D8" w:rsidRDefault="00FE3FFD" w:rsidP="00EA03D8">
            <w:pPr>
              <w:spacing w:after="0" w:line="240" w:lineRule="auto"/>
              <w:jc w:val="center"/>
              <w:rPr>
                <w:rFonts w:ascii="Times New Roman" w:hAnsi="Times New Roman"/>
              </w:rPr>
            </w:pPr>
            <w:r w:rsidRPr="00EA03D8">
              <w:rPr>
                <w:rFonts w:ascii="Times New Roman" w:hAnsi="Times New Roman"/>
              </w:rPr>
              <w:t>28</w:t>
            </w:r>
            <w:r w:rsidR="00E66A4A"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EA03D8" w:rsidRDefault="00E66A4A" w:rsidP="00EA03D8">
            <w:pPr>
              <w:spacing w:after="0" w:line="240" w:lineRule="auto"/>
              <w:jc w:val="both"/>
              <w:rPr>
                <w:rFonts w:ascii="Times New Roman" w:hAnsi="Times New Roman"/>
              </w:rPr>
            </w:pPr>
            <w:r w:rsidRPr="00EA03D8">
              <w:rPr>
                <w:rFonts w:ascii="Times New Roman" w:hAnsi="Times New Roman"/>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2E97443B" w:rsidR="00926CAB" w:rsidRPr="00D96A66" w:rsidRDefault="00E66A4A" w:rsidP="00EA03D8">
            <w:pPr>
              <w:spacing w:after="0" w:line="240" w:lineRule="auto"/>
              <w:rPr>
                <w:rFonts w:ascii="Times New Roman" w:hAnsi="Times New Roman"/>
                <w:color w:val="000000" w:themeColor="text1"/>
              </w:rPr>
            </w:pPr>
            <w:r w:rsidRPr="00D96A66">
              <w:rPr>
                <w:rFonts w:ascii="Times New Roman" w:hAnsi="Times New Roman"/>
                <w:b/>
                <w:color w:val="000000" w:themeColor="text1"/>
              </w:rPr>
              <w:t>Место рассмотрения заявок на участие в аукционе:</w:t>
            </w:r>
            <w:r w:rsidRPr="00D96A66">
              <w:rPr>
                <w:rFonts w:ascii="Times New Roman" w:hAnsi="Times New Roman"/>
                <w:color w:val="000000" w:themeColor="text1"/>
              </w:rPr>
              <w:t xml:space="preserve"> </w:t>
            </w:r>
            <w:r w:rsidR="009130EB" w:rsidRPr="00D96A66">
              <w:rPr>
                <w:rFonts w:ascii="Times New Roman" w:hAnsi="Times New Roman"/>
                <w:color w:val="000000" w:themeColor="text1"/>
              </w:rPr>
              <w:t>454001, Челябинская область, город Челябинск, улица 250-летия Челябинска, 7, а</w:t>
            </w:r>
            <w:r w:rsidR="00A568D6" w:rsidRPr="00D96A66">
              <w:rPr>
                <w:rFonts w:ascii="Times New Roman" w:hAnsi="Times New Roman"/>
                <w:color w:val="000000" w:themeColor="text1"/>
              </w:rPr>
              <w:t>.</w:t>
            </w:r>
          </w:p>
          <w:p w14:paraId="601394CC" w14:textId="04FB5F7C" w:rsidR="00E66A4A" w:rsidRPr="00D96A66" w:rsidRDefault="00E66A4A" w:rsidP="00EA03D8">
            <w:pPr>
              <w:suppressAutoHyphens/>
              <w:spacing w:after="0" w:line="240" w:lineRule="auto"/>
              <w:jc w:val="both"/>
              <w:rPr>
                <w:rFonts w:ascii="Times New Roman" w:hAnsi="Times New Roman"/>
                <w:color w:val="000000" w:themeColor="text1"/>
              </w:rPr>
            </w:pPr>
            <w:r w:rsidRPr="00D96A66">
              <w:rPr>
                <w:rFonts w:ascii="Times New Roman" w:hAnsi="Times New Roman"/>
                <w:b/>
                <w:color w:val="000000" w:themeColor="text1"/>
              </w:rPr>
              <w:t xml:space="preserve">Дата рассмотрения </w:t>
            </w:r>
            <w:r w:rsidR="00545021" w:rsidRPr="00D96A66">
              <w:rPr>
                <w:rFonts w:ascii="Times New Roman" w:hAnsi="Times New Roman"/>
                <w:b/>
                <w:color w:val="000000" w:themeColor="text1"/>
              </w:rPr>
              <w:t xml:space="preserve">первых частей </w:t>
            </w:r>
            <w:r w:rsidRPr="00D96A66">
              <w:rPr>
                <w:rFonts w:ascii="Times New Roman" w:hAnsi="Times New Roman"/>
                <w:b/>
                <w:color w:val="000000" w:themeColor="text1"/>
              </w:rPr>
              <w:t>заявок</w:t>
            </w:r>
            <w:r w:rsidR="00CC3653" w:rsidRPr="00D96A66">
              <w:rPr>
                <w:rFonts w:ascii="Times New Roman" w:hAnsi="Times New Roman"/>
                <w:b/>
                <w:color w:val="000000" w:themeColor="text1"/>
              </w:rPr>
              <w:t xml:space="preserve"> на участие в аукционе</w:t>
            </w:r>
            <w:r w:rsidRPr="00D96A66">
              <w:rPr>
                <w:rFonts w:ascii="Times New Roman" w:hAnsi="Times New Roman"/>
                <w:b/>
                <w:color w:val="000000" w:themeColor="text1"/>
              </w:rPr>
              <w:t>:</w:t>
            </w:r>
            <w:r w:rsidR="00FE3FFD" w:rsidRPr="00D96A66">
              <w:rPr>
                <w:rFonts w:ascii="Times New Roman" w:hAnsi="Times New Roman"/>
                <w:b/>
                <w:color w:val="000000" w:themeColor="text1"/>
              </w:rPr>
              <w:t xml:space="preserve"> </w:t>
            </w:r>
            <w:r w:rsidRPr="00D96A66">
              <w:rPr>
                <w:rFonts w:ascii="Times New Roman" w:hAnsi="Times New Roman"/>
                <w:color w:val="000000" w:themeColor="text1"/>
              </w:rPr>
              <w:t>«</w:t>
            </w:r>
            <w:r w:rsidR="009130EB" w:rsidRPr="00D96A66">
              <w:rPr>
                <w:rFonts w:ascii="Times New Roman" w:hAnsi="Times New Roman"/>
                <w:color w:val="000000" w:themeColor="text1"/>
              </w:rPr>
              <w:t>24</w:t>
            </w:r>
            <w:r w:rsidRPr="00D96A66">
              <w:rPr>
                <w:rFonts w:ascii="Times New Roman" w:hAnsi="Times New Roman"/>
                <w:color w:val="000000" w:themeColor="text1"/>
              </w:rPr>
              <w:t xml:space="preserve">» </w:t>
            </w:r>
            <w:r w:rsidR="00B07A58" w:rsidRPr="00D96A66">
              <w:rPr>
                <w:rFonts w:ascii="Times New Roman" w:hAnsi="Times New Roman"/>
                <w:color w:val="000000" w:themeColor="text1"/>
              </w:rPr>
              <w:t>июня</w:t>
            </w:r>
            <w:r w:rsidRPr="00D96A66">
              <w:rPr>
                <w:rFonts w:ascii="Times New Roman" w:hAnsi="Times New Roman"/>
                <w:color w:val="000000" w:themeColor="text1"/>
              </w:rPr>
              <w:t xml:space="preserve"> </w:t>
            </w:r>
            <w:r w:rsidR="00F63B25" w:rsidRPr="00D96A66">
              <w:rPr>
                <w:rFonts w:ascii="Times New Roman" w:hAnsi="Times New Roman"/>
                <w:color w:val="000000" w:themeColor="text1"/>
              </w:rPr>
              <w:t>2022</w:t>
            </w:r>
            <w:r w:rsidRPr="00D96A66">
              <w:rPr>
                <w:rFonts w:ascii="Times New Roman" w:hAnsi="Times New Roman"/>
                <w:color w:val="000000" w:themeColor="text1"/>
              </w:rPr>
              <w:t xml:space="preserve"> года</w:t>
            </w:r>
          </w:p>
          <w:p w14:paraId="6A404287" w14:textId="7A7ABC2B" w:rsidR="00E66A4A" w:rsidRPr="00D96A66" w:rsidRDefault="00E66A4A" w:rsidP="00EA03D8">
            <w:pPr>
              <w:spacing w:after="0" w:line="240" w:lineRule="auto"/>
              <w:rPr>
                <w:rFonts w:ascii="Times New Roman" w:hAnsi="Times New Roman"/>
                <w:color w:val="000000" w:themeColor="text1"/>
              </w:rPr>
            </w:pPr>
            <w:r w:rsidRPr="00D96A66">
              <w:rPr>
                <w:rFonts w:ascii="Times New Roman" w:hAnsi="Times New Roman"/>
                <w:b/>
                <w:color w:val="000000" w:themeColor="text1"/>
              </w:rPr>
              <w:t xml:space="preserve">Место </w:t>
            </w:r>
            <w:r w:rsidR="00F5677E" w:rsidRPr="00D96A66">
              <w:rPr>
                <w:rFonts w:ascii="Times New Roman" w:hAnsi="Times New Roman"/>
                <w:b/>
                <w:color w:val="000000" w:themeColor="text1"/>
              </w:rPr>
              <w:t>подведен</w:t>
            </w:r>
            <w:r w:rsidR="00CC3653" w:rsidRPr="00D96A66">
              <w:rPr>
                <w:rFonts w:ascii="Times New Roman" w:hAnsi="Times New Roman"/>
                <w:b/>
                <w:color w:val="000000" w:themeColor="text1"/>
              </w:rPr>
              <w:t>ия итогов аукциона</w:t>
            </w:r>
            <w:r w:rsidRPr="00D96A66">
              <w:rPr>
                <w:rFonts w:ascii="Times New Roman" w:hAnsi="Times New Roman"/>
                <w:b/>
                <w:color w:val="000000" w:themeColor="text1"/>
              </w:rPr>
              <w:t>:</w:t>
            </w:r>
            <w:r w:rsidRPr="00D96A66">
              <w:rPr>
                <w:rFonts w:ascii="Times New Roman" w:hAnsi="Times New Roman"/>
                <w:color w:val="000000" w:themeColor="text1"/>
              </w:rPr>
              <w:t xml:space="preserve"> </w:t>
            </w:r>
            <w:r w:rsidR="009130EB" w:rsidRPr="00D96A66">
              <w:rPr>
                <w:rFonts w:ascii="Times New Roman" w:hAnsi="Times New Roman"/>
                <w:bCs/>
              </w:rPr>
              <w:t>454001, Челябинская область, город Челябинск, улица 250-летия Челябинска, 7, а</w:t>
            </w:r>
            <w:r w:rsidR="00A568D6" w:rsidRPr="00D96A66">
              <w:rPr>
                <w:rFonts w:ascii="Times New Roman" w:hAnsi="Times New Roman"/>
                <w:color w:val="000000" w:themeColor="text1"/>
              </w:rPr>
              <w:t>.</w:t>
            </w:r>
          </w:p>
          <w:p w14:paraId="3E452EE0" w14:textId="501D134C" w:rsidR="00E66A4A" w:rsidRPr="00D96A66" w:rsidRDefault="00E66A4A" w:rsidP="00EA03D8">
            <w:pPr>
              <w:suppressAutoHyphens/>
              <w:spacing w:after="0" w:line="240" w:lineRule="auto"/>
              <w:jc w:val="both"/>
              <w:rPr>
                <w:rFonts w:ascii="Times New Roman" w:hAnsi="Times New Roman"/>
                <w:color w:val="000000" w:themeColor="text1"/>
              </w:rPr>
            </w:pPr>
            <w:r w:rsidRPr="00D96A66">
              <w:rPr>
                <w:rFonts w:ascii="Times New Roman" w:hAnsi="Times New Roman"/>
                <w:b/>
                <w:color w:val="000000" w:themeColor="text1"/>
              </w:rPr>
              <w:t xml:space="preserve">Дата </w:t>
            </w:r>
            <w:r w:rsidR="00F5677E" w:rsidRPr="00D96A66">
              <w:rPr>
                <w:rFonts w:ascii="Times New Roman" w:hAnsi="Times New Roman"/>
                <w:b/>
                <w:color w:val="000000" w:themeColor="text1"/>
              </w:rPr>
              <w:t>подведения итогов аукциона</w:t>
            </w:r>
            <w:r w:rsidRPr="00D96A66">
              <w:rPr>
                <w:rFonts w:ascii="Times New Roman" w:hAnsi="Times New Roman"/>
                <w:b/>
                <w:color w:val="000000" w:themeColor="text1"/>
              </w:rPr>
              <w:t>:</w:t>
            </w:r>
            <w:r w:rsidR="00F20C04" w:rsidRPr="00D96A66">
              <w:rPr>
                <w:rFonts w:ascii="Times New Roman" w:hAnsi="Times New Roman"/>
                <w:b/>
                <w:color w:val="000000" w:themeColor="text1"/>
              </w:rPr>
              <w:t xml:space="preserve"> </w:t>
            </w:r>
            <w:r w:rsidRPr="00D96A66">
              <w:rPr>
                <w:rFonts w:ascii="Times New Roman" w:hAnsi="Times New Roman"/>
                <w:color w:val="000000" w:themeColor="text1"/>
              </w:rPr>
              <w:t>«</w:t>
            </w:r>
            <w:r w:rsidR="009130EB" w:rsidRPr="00D96A66">
              <w:rPr>
                <w:rFonts w:ascii="Times New Roman" w:hAnsi="Times New Roman"/>
                <w:color w:val="000000" w:themeColor="text1"/>
              </w:rPr>
              <w:t>27</w:t>
            </w:r>
            <w:r w:rsidRPr="00D96A66">
              <w:rPr>
                <w:rFonts w:ascii="Times New Roman" w:hAnsi="Times New Roman"/>
                <w:color w:val="000000" w:themeColor="text1"/>
              </w:rPr>
              <w:t xml:space="preserve">» </w:t>
            </w:r>
            <w:r w:rsidR="00B07A58" w:rsidRPr="00D96A66">
              <w:rPr>
                <w:rFonts w:ascii="Times New Roman" w:hAnsi="Times New Roman"/>
                <w:color w:val="000000" w:themeColor="text1"/>
              </w:rPr>
              <w:t>июня</w:t>
            </w:r>
            <w:r w:rsidRPr="00D96A66">
              <w:rPr>
                <w:rFonts w:ascii="Times New Roman" w:hAnsi="Times New Roman"/>
                <w:color w:val="000000" w:themeColor="text1"/>
              </w:rPr>
              <w:t xml:space="preserve"> </w:t>
            </w:r>
            <w:r w:rsidR="00F63B25" w:rsidRPr="00D96A66">
              <w:rPr>
                <w:rFonts w:ascii="Times New Roman" w:hAnsi="Times New Roman"/>
                <w:color w:val="000000" w:themeColor="text1"/>
              </w:rPr>
              <w:t>2022</w:t>
            </w:r>
            <w:r w:rsidR="00F20C04" w:rsidRPr="00D96A66">
              <w:rPr>
                <w:rFonts w:ascii="Times New Roman" w:hAnsi="Times New Roman"/>
                <w:color w:val="000000" w:themeColor="text1"/>
              </w:rPr>
              <w:t xml:space="preserve"> </w:t>
            </w:r>
            <w:r w:rsidRPr="00D96A66">
              <w:rPr>
                <w:rFonts w:ascii="Times New Roman" w:hAnsi="Times New Roman"/>
                <w:color w:val="000000" w:themeColor="text1"/>
              </w:rPr>
              <w:t>года</w:t>
            </w:r>
          </w:p>
        </w:tc>
      </w:tr>
      <w:tr w:rsidR="00E66A4A" w:rsidRPr="00EA03D8" w14:paraId="7C664D47" w14:textId="77777777" w:rsidTr="00EA03D8">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EA03D8" w:rsidRDefault="00F20C04" w:rsidP="00EA03D8">
            <w:pPr>
              <w:spacing w:after="0" w:line="240" w:lineRule="auto"/>
              <w:jc w:val="center"/>
              <w:rPr>
                <w:rFonts w:ascii="Times New Roman" w:hAnsi="Times New Roman"/>
              </w:rPr>
            </w:pPr>
            <w:r w:rsidRPr="00EA03D8">
              <w:rPr>
                <w:rFonts w:ascii="Times New Roman" w:hAnsi="Times New Roman"/>
              </w:rPr>
              <w:t>29</w:t>
            </w:r>
            <w:r w:rsidR="00E66A4A"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EA03D8" w:rsidRDefault="00E66A4A"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 xml:space="preserve">Место, дата и время проведения аукциона, порядок его проведения, величина понижения </w:t>
            </w:r>
            <w:r w:rsidRPr="00EA03D8">
              <w:rPr>
                <w:rFonts w:ascii="Times New Roman" w:hAnsi="Times New Roman"/>
              </w:rPr>
              <w:lastRenderedPageBreak/>
              <w:t>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57F2FADC" w:rsidR="00F20C04" w:rsidRPr="00D96A66" w:rsidRDefault="00E66A4A" w:rsidP="00EA03D8">
            <w:pPr>
              <w:pStyle w:val="11"/>
              <w:suppressAutoHyphens/>
              <w:ind w:left="0"/>
              <w:jc w:val="both"/>
              <w:rPr>
                <w:color w:val="000000" w:themeColor="text1"/>
                <w:sz w:val="22"/>
                <w:szCs w:val="22"/>
              </w:rPr>
            </w:pPr>
            <w:r w:rsidRPr="00D96A66">
              <w:rPr>
                <w:bCs/>
                <w:color w:val="000000" w:themeColor="text1"/>
                <w:sz w:val="22"/>
                <w:szCs w:val="22"/>
              </w:rPr>
              <w:lastRenderedPageBreak/>
              <w:t>Электронный аукцион</w:t>
            </w:r>
            <w:r w:rsidR="00E01320" w:rsidRPr="00D96A66">
              <w:rPr>
                <w:bCs/>
                <w:color w:val="000000" w:themeColor="text1"/>
                <w:sz w:val="22"/>
                <w:szCs w:val="22"/>
              </w:rPr>
              <w:t xml:space="preserve"> проводится на ЭТП</w:t>
            </w:r>
            <w:r w:rsidR="00035C35" w:rsidRPr="00D96A66">
              <w:rPr>
                <w:bCs/>
                <w:color w:val="000000" w:themeColor="text1"/>
                <w:sz w:val="22"/>
                <w:szCs w:val="22"/>
              </w:rPr>
              <w:t xml:space="preserve"> </w:t>
            </w:r>
            <w:r w:rsidR="00CC3653" w:rsidRPr="00D96A66">
              <w:rPr>
                <w:bCs/>
                <w:color w:val="000000" w:themeColor="text1"/>
                <w:sz w:val="22"/>
                <w:szCs w:val="22"/>
              </w:rPr>
              <w:t xml:space="preserve">Регион </w:t>
            </w:r>
            <w:hyperlink r:id="rId11" w:history="1">
              <w:r w:rsidR="00CC3653" w:rsidRPr="00D96A66">
                <w:rPr>
                  <w:rStyle w:val="a5"/>
                  <w:bCs/>
                  <w:sz w:val="22"/>
                  <w:szCs w:val="22"/>
                </w:rPr>
                <w:t>https://etp-region.ru</w:t>
              </w:r>
            </w:hyperlink>
            <w:r w:rsidR="00CC3653" w:rsidRPr="00D96A66">
              <w:rPr>
                <w:bCs/>
                <w:color w:val="000000" w:themeColor="text1"/>
                <w:sz w:val="22"/>
                <w:szCs w:val="22"/>
              </w:rPr>
              <w:t xml:space="preserve"> </w:t>
            </w:r>
            <w:r w:rsidRPr="00D96A66">
              <w:rPr>
                <w:b/>
                <w:color w:val="000000" w:themeColor="text1"/>
                <w:sz w:val="22"/>
                <w:szCs w:val="22"/>
              </w:rPr>
              <w:t>«</w:t>
            </w:r>
            <w:r w:rsidR="009130EB" w:rsidRPr="00D96A66">
              <w:rPr>
                <w:b/>
                <w:color w:val="000000" w:themeColor="text1"/>
                <w:sz w:val="22"/>
                <w:szCs w:val="22"/>
              </w:rPr>
              <w:t>27</w:t>
            </w:r>
            <w:r w:rsidRPr="00D96A66">
              <w:rPr>
                <w:b/>
                <w:color w:val="000000" w:themeColor="text1"/>
                <w:sz w:val="22"/>
                <w:szCs w:val="22"/>
              </w:rPr>
              <w:t xml:space="preserve">» </w:t>
            </w:r>
            <w:r w:rsidR="008E6F9C" w:rsidRPr="00D96A66">
              <w:rPr>
                <w:b/>
                <w:color w:val="000000" w:themeColor="text1"/>
                <w:sz w:val="22"/>
                <w:szCs w:val="22"/>
              </w:rPr>
              <w:t>июня</w:t>
            </w:r>
            <w:r w:rsidRPr="00D96A66">
              <w:rPr>
                <w:b/>
                <w:color w:val="000000" w:themeColor="text1"/>
                <w:sz w:val="22"/>
                <w:szCs w:val="22"/>
              </w:rPr>
              <w:t xml:space="preserve"> </w:t>
            </w:r>
            <w:r w:rsidR="00F63B25" w:rsidRPr="00D96A66">
              <w:rPr>
                <w:b/>
                <w:color w:val="000000" w:themeColor="text1"/>
                <w:sz w:val="22"/>
                <w:szCs w:val="22"/>
              </w:rPr>
              <w:t>2022</w:t>
            </w:r>
            <w:r w:rsidRPr="00D96A66">
              <w:rPr>
                <w:b/>
                <w:color w:val="000000" w:themeColor="text1"/>
                <w:sz w:val="22"/>
                <w:szCs w:val="22"/>
              </w:rPr>
              <w:t xml:space="preserve">г. в </w:t>
            </w:r>
            <w:r w:rsidR="00F20C04" w:rsidRPr="00D96A66">
              <w:rPr>
                <w:b/>
                <w:color w:val="000000" w:themeColor="text1"/>
                <w:sz w:val="22"/>
                <w:szCs w:val="22"/>
              </w:rPr>
              <w:t>1</w:t>
            </w:r>
            <w:r w:rsidR="00CC3653" w:rsidRPr="00D96A66">
              <w:rPr>
                <w:b/>
                <w:color w:val="000000" w:themeColor="text1"/>
                <w:sz w:val="22"/>
                <w:szCs w:val="22"/>
              </w:rPr>
              <w:t>0</w:t>
            </w:r>
            <w:r w:rsidRPr="00D96A66">
              <w:rPr>
                <w:b/>
                <w:color w:val="000000" w:themeColor="text1"/>
                <w:sz w:val="22"/>
                <w:szCs w:val="22"/>
              </w:rPr>
              <w:t>:</w:t>
            </w:r>
            <w:r w:rsidR="00AE1C35" w:rsidRPr="00D96A66">
              <w:rPr>
                <w:b/>
                <w:color w:val="000000" w:themeColor="text1"/>
                <w:sz w:val="22"/>
                <w:szCs w:val="22"/>
              </w:rPr>
              <w:t>0</w:t>
            </w:r>
            <w:r w:rsidRPr="00D96A66">
              <w:rPr>
                <w:b/>
                <w:color w:val="000000" w:themeColor="text1"/>
                <w:sz w:val="22"/>
                <w:szCs w:val="22"/>
              </w:rPr>
              <w:t>0</w:t>
            </w:r>
            <w:r w:rsidR="00E01320" w:rsidRPr="00D96A66">
              <w:rPr>
                <w:b/>
                <w:color w:val="000000" w:themeColor="text1"/>
                <w:sz w:val="22"/>
                <w:szCs w:val="22"/>
              </w:rPr>
              <w:t xml:space="preserve"> </w:t>
            </w:r>
            <w:r w:rsidRPr="00D96A66">
              <w:rPr>
                <w:b/>
                <w:color w:val="000000" w:themeColor="text1"/>
                <w:sz w:val="22"/>
                <w:szCs w:val="22"/>
              </w:rPr>
              <w:t>(по</w:t>
            </w:r>
            <w:r w:rsidR="002E12AB" w:rsidRPr="00D96A66">
              <w:rPr>
                <w:b/>
                <w:color w:val="000000" w:themeColor="text1"/>
                <w:sz w:val="22"/>
                <w:szCs w:val="22"/>
              </w:rPr>
              <w:t xml:space="preserve"> местному</w:t>
            </w:r>
            <w:r w:rsidRPr="00D96A66">
              <w:rPr>
                <w:b/>
                <w:color w:val="000000" w:themeColor="text1"/>
                <w:sz w:val="22"/>
                <w:szCs w:val="22"/>
              </w:rPr>
              <w:t xml:space="preserve"> времени</w:t>
            </w:r>
            <w:r w:rsidR="00A568D6" w:rsidRPr="00D96A66">
              <w:rPr>
                <w:b/>
                <w:color w:val="000000" w:themeColor="text1"/>
                <w:sz w:val="22"/>
                <w:szCs w:val="22"/>
              </w:rPr>
              <w:t xml:space="preserve"> Заказчика</w:t>
            </w:r>
            <w:r w:rsidRPr="00D96A66">
              <w:rPr>
                <w:b/>
                <w:color w:val="000000" w:themeColor="text1"/>
                <w:sz w:val="22"/>
                <w:szCs w:val="22"/>
              </w:rPr>
              <w:t>).</w:t>
            </w:r>
            <w:r w:rsidRPr="00D96A66">
              <w:rPr>
                <w:color w:val="000000" w:themeColor="text1"/>
                <w:sz w:val="22"/>
                <w:szCs w:val="22"/>
              </w:rPr>
              <w:t xml:space="preserve"> </w:t>
            </w:r>
          </w:p>
          <w:p w14:paraId="4B399DC4" w14:textId="7489F262" w:rsidR="00E66A4A" w:rsidRPr="00D96A66" w:rsidRDefault="00E66A4A" w:rsidP="00EA03D8">
            <w:pPr>
              <w:pStyle w:val="11"/>
              <w:suppressAutoHyphens/>
              <w:ind w:left="0"/>
              <w:jc w:val="both"/>
              <w:rPr>
                <w:color w:val="000000" w:themeColor="text1"/>
                <w:sz w:val="22"/>
                <w:szCs w:val="22"/>
              </w:rPr>
            </w:pPr>
            <w:r w:rsidRPr="00D96A66">
              <w:rPr>
                <w:color w:val="000000" w:themeColor="text1"/>
                <w:sz w:val="22"/>
                <w:szCs w:val="22"/>
              </w:rPr>
              <w:lastRenderedPageBreak/>
              <w:t>Размер шага аукциона устанавливается в размере от 0,5% до 5 % от начальной (максимально</w:t>
            </w:r>
            <w:r w:rsidR="00E01320" w:rsidRPr="00D96A66">
              <w:rPr>
                <w:color w:val="000000" w:themeColor="text1"/>
                <w:sz w:val="22"/>
                <w:szCs w:val="22"/>
              </w:rPr>
              <w:t>й) цены договора</w:t>
            </w:r>
            <w:r w:rsidR="00035C35" w:rsidRPr="00D96A66">
              <w:rPr>
                <w:color w:val="000000" w:themeColor="text1"/>
                <w:sz w:val="22"/>
                <w:szCs w:val="22"/>
              </w:rPr>
              <w:t>.</w:t>
            </w:r>
          </w:p>
        </w:tc>
      </w:tr>
      <w:tr w:rsidR="00C154E2" w:rsidRPr="00EA03D8" w14:paraId="17F055FE" w14:textId="77777777" w:rsidTr="00EA03D8">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EA03D8" w:rsidRDefault="00F20C04" w:rsidP="00EA03D8">
            <w:pPr>
              <w:spacing w:after="0" w:line="240" w:lineRule="auto"/>
              <w:jc w:val="center"/>
              <w:rPr>
                <w:rFonts w:ascii="Times New Roman" w:hAnsi="Times New Roman"/>
              </w:rPr>
            </w:pPr>
            <w:r w:rsidRPr="00EA03D8">
              <w:rPr>
                <w:rFonts w:ascii="Times New Roman" w:hAnsi="Times New Roman"/>
              </w:rPr>
              <w:lastRenderedPageBreak/>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EA03D8" w:rsidRDefault="00F20C04"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EA03D8" w:rsidRDefault="00C154E2" w:rsidP="00EA03D8">
            <w:pPr>
              <w:autoSpaceDE w:val="0"/>
              <w:autoSpaceDN w:val="0"/>
              <w:adjustRightInd w:val="0"/>
              <w:spacing w:after="0" w:line="240" w:lineRule="auto"/>
              <w:jc w:val="both"/>
              <w:rPr>
                <w:rFonts w:ascii="Times New Roman" w:eastAsiaTheme="minorEastAsia" w:hAnsi="Times New Roman"/>
                <w:color w:val="000000"/>
                <w:lang w:eastAsia="ru-RU"/>
              </w:rPr>
            </w:pPr>
            <w:r w:rsidRPr="00EA03D8">
              <w:rPr>
                <w:rFonts w:ascii="Times New Roman" w:hAnsi="Times New Roman"/>
              </w:rPr>
              <w:t xml:space="preserve">Победителем аукциона признается лицо, предложившее </w:t>
            </w:r>
            <w:proofErr w:type="gramStart"/>
            <w:r w:rsidRPr="00EA03D8">
              <w:rPr>
                <w:rFonts w:ascii="Times New Roman" w:hAnsi="Times New Roman"/>
              </w:rPr>
              <w:t>наиболее низкую цену договора</w:t>
            </w:r>
            <w:proofErr w:type="gramEnd"/>
            <w:r w:rsidRPr="00EA03D8">
              <w:rPr>
                <w:rFonts w:ascii="Times New Roman" w:hAnsi="Times New Roman"/>
              </w:rPr>
              <w:t xml:space="preserve"> </w:t>
            </w:r>
            <w:r w:rsidR="00F20C04" w:rsidRPr="00EA03D8">
              <w:rPr>
                <w:rFonts w:ascii="Times New Roman" w:eastAsiaTheme="minorEastAsia" w:hAnsi="Times New Roman"/>
                <w:color w:val="000000"/>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EA03D8" w:rsidRDefault="00C154E2" w:rsidP="00EA03D8">
            <w:pPr>
              <w:spacing w:after="0" w:line="240" w:lineRule="auto"/>
              <w:jc w:val="both"/>
              <w:rPr>
                <w:rFonts w:ascii="Times New Roman" w:hAnsi="Times New Roman"/>
              </w:rPr>
            </w:pPr>
            <w:r w:rsidRPr="00EA03D8">
              <w:rPr>
                <w:rFonts w:ascii="Times New Roman" w:hAnsi="Times New Roman"/>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EA03D8" w14:paraId="0583B7E7" w14:textId="77777777" w:rsidTr="00EA03D8">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EA03D8" w:rsidRDefault="00F20C04" w:rsidP="00EA03D8">
            <w:pPr>
              <w:spacing w:after="0" w:line="240" w:lineRule="auto"/>
              <w:jc w:val="center"/>
              <w:rPr>
                <w:rFonts w:ascii="Times New Roman" w:hAnsi="Times New Roman"/>
              </w:rPr>
            </w:pPr>
            <w:r w:rsidRPr="00EA03D8">
              <w:rPr>
                <w:rFonts w:ascii="Times New Roman" w:hAnsi="Times New Roman"/>
              </w:rPr>
              <w:t>31</w:t>
            </w:r>
            <w:r w:rsidR="0056176E"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EA03D8" w:rsidRDefault="00AA55B8"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Pr="00EA03D8" w:rsidRDefault="00AA55B8" w:rsidP="00EA03D8">
            <w:pPr>
              <w:spacing w:after="0" w:line="240" w:lineRule="auto"/>
              <w:jc w:val="both"/>
              <w:rPr>
                <w:rFonts w:ascii="Times New Roman" w:hAnsi="Times New Roman"/>
                <w:bCs/>
              </w:rPr>
            </w:pPr>
            <w:r w:rsidRPr="00EA03D8">
              <w:rPr>
                <w:rFonts w:ascii="Times New Roman" w:hAnsi="Times New Roman"/>
              </w:rPr>
              <w:t xml:space="preserve">Договор должен быть заключён </w:t>
            </w:r>
            <w:r w:rsidRPr="00EA03D8">
              <w:rPr>
                <w:rFonts w:ascii="Times New Roman" w:hAnsi="Times New Roman"/>
                <w:bCs/>
              </w:rPr>
              <w:t>не ранее чем через 10</w:t>
            </w:r>
            <w:r w:rsidR="00F20C04" w:rsidRPr="00EA03D8">
              <w:rPr>
                <w:rFonts w:ascii="Times New Roman" w:hAnsi="Times New Roman"/>
                <w:bCs/>
              </w:rPr>
              <w:t xml:space="preserve"> </w:t>
            </w:r>
            <w:r w:rsidRPr="00EA03D8">
              <w:rPr>
                <w:rFonts w:ascii="Times New Roman" w:hAnsi="Times New Roman"/>
                <w:bCs/>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EA03D8" w:rsidRDefault="00F20C04" w:rsidP="00EA03D8">
            <w:pPr>
              <w:spacing w:after="0" w:line="240" w:lineRule="auto"/>
              <w:jc w:val="both"/>
              <w:rPr>
                <w:rFonts w:ascii="Times New Roman" w:hAnsi="Times New Roman"/>
              </w:rPr>
            </w:pPr>
            <w:r w:rsidRPr="00EA03D8">
              <w:rPr>
                <w:rFonts w:ascii="Times New Roman" w:hAnsi="Times New Roman"/>
                <w:bC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EA03D8" w14:paraId="7CDE8B53" w14:textId="77777777" w:rsidTr="00EA03D8">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EA03D8" w:rsidRDefault="00F20C04" w:rsidP="00EA03D8">
            <w:pPr>
              <w:spacing w:after="0" w:line="240" w:lineRule="auto"/>
              <w:jc w:val="center"/>
              <w:rPr>
                <w:rFonts w:ascii="Times New Roman" w:hAnsi="Times New Roman"/>
              </w:rPr>
            </w:pPr>
            <w:r w:rsidRPr="00EA03D8">
              <w:rPr>
                <w:rFonts w:ascii="Times New Roman" w:hAnsi="Times New Roman"/>
              </w:rPr>
              <w:t>32</w:t>
            </w:r>
            <w:r w:rsidR="0056176E"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EA03D8" w:rsidRDefault="00AA55B8" w:rsidP="00EA03D8">
            <w:pPr>
              <w:autoSpaceDE w:val="0"/>
              <w:autoSpaceDN w:val="0"/>
              <w:adjustRightInd w:val="0"/>
              <w:spacing w:after="0" w:line="240" w:lineRule="auto"/>
              <w:jc w:val="both"/>
              <w:rPr>
                <w:rFonts w:ascii="Times New Roman" w:hAnsi="Times New Roman"/>
                <w:highlight w:val="yellow"/>
              </w:rPr>
            </w:pPr>
            <w:r w:rsidRPr="00EA03D8">
              <w:rPr>
                <w:rFonts w:ascii="Times New Roman" w:hAnsi="Times New Roman"/>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3E001314" w14:textId="584A4782"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1. Договор по результатам аукциона заключается не ранее чем через десять</w:t>
            </w:r>
            <w:r>
              <w:rPr>
                <w:rFonts w:ascii="Times New Roman" w:hAnsi="Times New Roman"/>
              </w:rPr>
              <w:t xml:space="preserve"> </w:t>
            </w:r>
            <w:r w:rsidRPr="00FF1D51">
              <w:rPr>
                <w:rFonts w:ascii="Times New Roman" w:hAnsi="Times New Roman"/>
              </w:rPr>
              <w:t>дней и не позднее чем через двадцать дней с даты размещения в ЕИС итогового</w:t>
            </w:r>
            <w:r>
              <w:rPr>
                <w:rFonts w:ascii="Times New Roman" w:hAnsi="Times New Roman"/>
              </w:rPr>
              <w:t xml:space="preserve"> </w:t>
            </w:r>
            <w:r w:rsidRPr="00FF1D51">
              <w:rPr>
                <w:rFonts w:ascii="Times New Roman" w:hAnsi="Times New Roman"/>
              </w:rPr>
              <w:t>протокола, составленного по результатам аукциона. В случае необходимости</w:t>
            </w:r>
            <w:r>
              <w:rPr>
                <w:rFonts w:ascii="Times New Roman" w:hAnsi="Times New Roman"/>
              </w:rPr>
              <w:t xml:space="preserve"> </w:t>
            </w:r>
            <w:r w:rsidRPr="00FF1D51">
              <w:rPr>
                <w:rFonts w:ascii="Times New Roman" w:hAnsi="Times New Roman"/>
              </w:rPr>
              <w:t>одобрения органом управления Заказчика в соответствии с законодательством</w:t>
            </w:r>
            <w:r>
              <w:rPr>
                <w:rFonts w:ascii="Times New Roman" w:hAnsi="Times New Roman"/>
              </w:rPr>
              <w:t xml:space="preserve"> </w:t>
            </w:r>
            <w:r w:rsidRPr="00FF1D51">
              <w:rPr>
                <w:rFonts w:ascii="Times New Roman" w:hAnsi="Times New Roman"/>
              </w:rPr>
              <w:t>Российской Федерации заключения договора или в случае обжалования в</w:t>
            </w:r>
            <w:r>
              <w:rPr>
                <w:rFonts w:ascii="Times New Roman" w:hAnsi="Times New Roman"/>
              </w:rPr>
              <w:t xml:space="preserve"> </w:t>
            </w:r>
            <w:r w:rsidRPr="00FF1D51">
              <w:rPr>
                <w:rFonts w:ascii="Times New Roman" w:hAnsi="Times New Roman"/>
              </w:rPr>
              <w:t>антимонопольном органе действий (бездействия) Заказчика, комиссии по</w:t>
            </w:r>
            <w:r>
              <w:rPr>
                <w:rFonts w:ascii="Times New Roman" w:hAnsi="Times New Roman"/>
              </w:rPr>
              <w:t xml:space="preserve"> </w:t>
            </w:r>
            <w:r w:rsidRPr="00FF1D51">
              <w:rPr>
                <w:rFonts w:ascii="Times New Roman" w:hAnsi="Times New Roman"/>
              </w:rPr>
              <w:t>осуществлению конкурентной закупки, оператора электронной площадки договор</w:t>
            </w:r>
            <w:r>
              <w:rPr>
                <w:rFonts w:ascii="Times New Roman" w:hAnsi="Times New Roman"/>
              </w:rPr>
              <w:t xml:space="preserve"> </w:t>
            </w:r>
            <w:r w:rsidRPr="00FF1D51">
              <w:rPr>
                <w:rFonts w:ascii="Times New Roman" w:hAnsi="Times New Roman"/>
              </w:rPr>
              <w:t>должен быть заключен не позднее чем через пять дней с даты указанного одобрения</w:t>
            </w:r>
            <w:r>
              <w:rPr>
                <w:rFonts w:ascii="Times New Roman" w:hAnsi="Times New Roman"/>
              </w:rPr>
              <w:t xml:space="preserve"> </w:t>
            </w:r>
            <w:r w:rsidRPr="00FF1D51">
              <w:rPr>
                <w:rFonts w:ascii="Times New Roman" w:hAnsi="Times New Roman"/>
              </w:rPr>
              <w:t>или с даты вынесения решения антимонопольного органа по результатам обжалования</w:t>
            </w:r>
            <w:r>
              <w:rPr>
                <w:rFonts w:ascii="Times New Roman" w:hAnsi="Times New Roman"/>
              </w:rPr>
              <w:t xml:space="preserve"> </w:t>
            </w:r>
            <w:r w:rsidRPr="00FF1D51">
              <w:rPr>
                <w:rFonts w:ascii="Times New Roman" w:hAnsi="Times New Roman"/>
              </w:rPr>
              <w:t>действий (бездействия) Заказчика, комиссии по осуществлению конкурентной</w:t>
            </w:r>
            <w:r>
              <w:rPr>
                <w:rFonts w:ascii="Times New Roman" w:hAnsi="Times New Roman"/>
              </w:rPr>
              <w:t xml:space="preserve"> </w:t>
            </w:r>
            <w:r w:rsidRPr="00FF1D51">
              <w:rPr>
                <w:rFonts w:ascii="Times New Roman" w:hAnsi="Times New Roman"/>
              </w:rPr>
              <w:t>закупки, оператора электронной площадки.</w:t>
            </w:r>
          </w:p>
          <w:p w14:paraId="6455BC30" w14:textId="3715C2E1"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2. Договор заключается с использованием программно-аппаратных средств</w:t>
            </w:r>
            <w:r>
              <w:rPr>
                <w:rFonts w:ascii="Times New Roman" w:hAnsi="Times New Roman"/>
              </w:rPr>
              <w:t xml:space="preserve"> </w:t>
            </w:r>
            <w:r w:rsidRPr="00FF1D51">
              <w:rPr>
                <w:rFonts w:ascii="Times New Roman" w:hAnsi="Times New Roman"/>
              </w:rPr>
              <w:t>электронной площадки путем направления Заказчиком со дня</w:t>
            </w:r>
            <w:r>
              <w:rPr>
                <w:rFonts w:ascii="Times New Roman" w:hAnsi="Times New Roman"/>
              </w:rPr>
              <w:t xml:space="preserve"> </w:t>
            </w:r>
            <w:r w:rsidRPr="00FF1D51">
              <w:rPr>
                <w:rFonts w:ascii="Times New Roman" w:hAnsi="Times New Roman"/>
              </w:rPr>
              <w:t>подписания итогового протокола проекта договора победителю аукциона.</w:t>
            </w:r>
          </w:p>
          <w:p w14:paraId="7694B960" w14:textId="2BE2326E"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3. Со дня получения проекта договора победитель</w:t>
            </w:r>
            <w:r>
              <w:rPr>
                <w:rFonts w:ascii="Times New Roman" w:hAnsi="Times New Roman"/>
              </w:rPr>
              <w:t xml:space="preserve"> </w:t>
            </w:r>
            <w:r w:rsidRPr="00FF1D51">
              <w:rPr>
                <w:rFonts w:ascii="Times New Roman" w:hAnsi="Times New Roman"/>
              </w:rPr>
              <w:t>аукциона обязан подписать его, а также предоставить обеспечение исполнения</w:t>
            </w:r>
            <w:r>
              <w:rPr>
                <w:rFonts w:ascii="Times New Roman" w:hAnsi="Times New Roman"/>
              </w:rPr>
              <w:t xml:space="preserve"> </w:t>
            </w:r>
            <w:r w:rsidRPr="00FF1D51">
              <w:rPr>
                <w:rFonts w:ascii="Times New Roman" w:hAnsi="Times New Roman"/>
              </w:rPr>
              <w:t>договора и (или) гарантийных обязательств в случае, если Заказчиком было</w:t>
            </w:r>
            <w:r>
              <w:rPr>
                <w:rFonts w:ascii="Times New Roman" w:hAnsi="Times New Roman"/>
              </w:rPr>
              <w:t xml:space="preserve"> </w:t>
            </w:r>
            <w:r w:rsidRPr="00FF1D51">
              <w:rPr>
                <w:rFonts w:ascii="Times New Roman" w:hAnsi="Times New Roman"/>
              </w:rPr>
              <w:t>установлено требование о предоставлении соответствующего обеспечения. В случае</w:t>
            </w:r>
            <w:r>
              <w:rPr>
                <w:rFonts w:ascii="Times New Roman" w:hAnsi="Times New Roman"/>
              </w:rPr>
              <w:t xml:space="preserve"> </w:t>
            </w:r>
            <w:r w:rsidRPr="00FF1D51">
              <w:rPr>
                <w:rFonts w:ascii="Times New Roman" w:hAnsi="Times New Roman"/>
              </w:rPr>
              <w:t>наличия разногласий по проекту договора, направленному Заказчиком, победитель</w:t>
            </w:r>
            <w:r>
              <w:rPr>
                <w:rFonts w:ascii="Times New Roman" w:hAnsi="Times New Roman"/>
              </w:rPr>
              <w:t xml:space="preserve"> </w:t>
            </w:r>
            <w:r w:rsidRPr="00FF1D51">
              <w:rPr>
                <w:rFonts w:ascii="Times New Roman" w:hAnsi="Times New Roman"/>
              </w:rPr>
              <w:t>такой закупки составляет протокол разногласий с указанием замечаний к положениям</w:t>
            </w:r>
            <w:r>
              <w:rPr>
                <w:rFonts w:ascii="Times New Roman" w:hAnsi="Times New Roman"/>
              </w:rPr>
              <w:t xml:space="preserve"> </w:t>
            </w:r>
            <w:r w:rsidRPr="00FF1D51">
              <w:rPr>
                <w:rFonts w:ascii="Times New Roman" w:hAnsi="Times New Roman"/>
              </w:rPr>
              <w:t>проекта договора, не соответствующим извещению, аукционной документации и своей</w:t>
            </w:r>
            <w:r>
              <w:rPr>
                <w:rFonts w:ascii="Times New Roman" w:hAnsi="Times New Roman"/>
              </w:rPr>
              <w:t xml:space="preserve"> </w:t>
            </w:r>
            <w:r w:rsidRPr="00FF1D51">
              <w:rPr>
                <w:rFonts w:ascii="Times New Roman" w:hAnsi="Times New Roman"/>
              </w:rPr>
              <w:t xml:space="preserve">заявке, с указанием соответствующих положений данных документов. </w:t>
            </w:r>
            <w:r w:rsidRPr="00FF1D51">
              <w:rPr>
                <w:rFonts w:ascii="Times New Roman" w:hAnsi="Times New Roman"/>
              </w:rPr>
              <w:lastRenderedPageBreak/>
              <w:t>Протокол</w:t>
            </w:r>
            <w:r>
              <w:rPr>
                <w:rFonts w:ascii="Times New Roman" w:hAnsi="Times New Roman"/>
              </w:rPr>
              <w:t xml:space="preserve"> </w:t>
            </w:r>
            <w:r w:rsidRPr="00FF1D51">
              <w:rPr>
                <w:rFonts w:ascii="Times New Roman" w:hAnsi="Times New Roman"/>
              </w:rPr>
              <w:t>разногласий направляется Заказчику с использованием программно-аппаратных</w:t>
            </w:r>
            <w:r>
              <w:rPr>
                <w:rFonts w:ascii="Times New Roman" w:hAnsi="Times New Roman"/>
              </w:rPr>
              <w:t xml:space="preserve"> </w:t>
            </w:r>
            <w:r w:rsidRPr="00FF1D51">
              <w:rPr>
                <w:rFonts w:ascii="Times New Roman" w:hAnsi="Times New Roman"/>
              </w:rPr>
              <w:t>средств электронной площадки в срок, установленный для подписания договора.</w:t>
            </w:r>
          </w:p>
          <w:p w14:paraId="67005A8B" w14:textId="7006DBF8"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Заказчик рассматривает протокол разногласий и в течение трех дней со дня получения</w:t>
            </w:r>
            <w:r>
              <w:rPr>
                <w:rFonts w:ascii="Times New Roman" w:hAnsi="Times New Roman"/>
              </w:rPr>
              <w:t xml:space="preserve"> </w:t>
            </w:r>
            <w:r w:rsidRPr="00FF1D51">
              <w:rPr>
                <w:rFonts w:ascii="Times New Roman" w:hAnsi="Times New Roman"/>
              </w:rPr>
              <w:t>протокола разногласий направляет победителю закупки доработанный проект</w:t>
            </w:r>
            <w:r>
              <w:rPr>
                <w:rFonts w:ascii="Times New Roman" w:hAnsi="Times New Roman"/>
              </w:rPr>
              <w:t xml:space="preserve"> </w:t>
            </w:r>
            <w:r w:rsidRPr="00FF1D51">
              <w:rPr>
                <w:rFonts w:ascii="Times New Roman" w:hAnsi="Times New Roman"/>
              </w:rPr>
              <w:t>договора либо повторно направляет проект договора с указанием в отдельном</w:t>
            </w:r>
            <w:r>
              <w:rPr>
                <w:rFonts w:ascii="Times New Roman" w:hAnsi="Times New Roman"/>
              </w:rPr>
              <w:t xml:space="preserve"> </w:t>
            </w:r>
            <w:r w:rsidRPr="00FF1D51">
              <w:rPr>
                <w:rFonts w:ascii="Times New Roman" w:hAnsi="Times New Roman"/>
              </w:rPr>
              <w:t>документе причин отказа учесть полностью или частично содержащиеся в протоколе</w:t>
            </w:r>
            <w:r>
              <w:rPr>
                <w:rFonts w:ascii="Times New Roman" w:hAnsi="Times New Roman"/>
              </w:rPr>
              <w:t xml:space="preserve"> </w:t>
            </w:r>
            <w:r w:rsidRPr="00FF1D51">
              <w:rPr>
                <w:rFonts w:ascii="Times New Roman" w:hAnsi="Times New Roman"/>
              </w:rPr>
              <w:t>разногласий замечания. Со дня повторного</w:t>
            </w:r>
            <w:r>
              <w:rPr>
                <w:rFonts w:ascii="Times New Roman" w:hAnsi="Times New Roman"/>
              </w:rPr>
              <w:t xml:space="preserve"> </w:t>
            </w:r>
            <w:r w:rsidRPr="00FF1D51">
              <w:rPr>
                <w:rFonts w:ascii="Times New Roman" w:hAnsi="Times New Roman"/>
              </w:rPr>
              <w:t>получения проекта</w:t>
            </w:r>
            <w:r>
              <w:rPr>
                <w:rFonts w:ascii="Times New Roman" w:hAnsi="Times New Roman"/>
              </w:rPr>
              <w:t xml:space="preserve"> </w:t>
            </w:r>
            <w:r w:rsidRPr="00FF1D51">
              <w:rPr>
                <w:rFonts w:ascii="Times New Roman" w:hAnsi="Times New Roman"/>
              </w:rPr>
              <w:t>договора победитель должен подписать его и предоставить соответствующее</w:t>
            </w:r>
            <w:r>
              <w:rPr>
                <w:rFonts w:ascii="Times New Roman" w:hAnsi="Times New Roman"/>
              </w:rPr>
              <w:t xml:space="preserve"> </w:t>
            </w:r>
            <w:r w:rsidRPr="00FF1D51">
              <w:rPr>
                <w:rFonts w:ascii="Times New Roman" w:hAnsi="Times New Roman"/>
              </w:rPr>
              <w:t>обеспечение Заказчику.</w:t>
            </w:r>
          </w:p>
          <w:p w14:paraId="65AB8926" w14:textId="330D6C51"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В случае, если победитель аукциона в установленный срок не обеспечивает</w:t>
            </w:r>
            <w:r>
              <w:rPr>
                <w:rFonts w:ascii="Times New Roman" w:hAnsi="Times New Roman"/>
              </w:rPr>
              <w:t xml:space="preserve"> </w:t>
            </w:r>
            <w:r w:rsidRPr="00FF1D51">
              <w:rPr>
                <w:rFonts w:ascii="Times New Roman" w:hAnsi="Times New Roman"/>
              </w:rPr>
              <w:t xml:space="preserve">выполнение условий </w:t>
            </w:r>
            <w:r>
              <w:rPr>
                <w:rFonts w:ascii="Times New Roman" w:hAnsi="Times New Roman"/>
              </w:rPr>
              <w:t>подписания договора</w:t>
            </w:r>
            <w:r w:rsidRPr="00FF1D51">
              <w:rPr>
                <w:rFonts w:ascii="Times New Roman" w:hAnsi="Times New Roman"/>
              </w:rPr>
              <w:t>, такой победитель признается уклонившимся</w:t>
            </w:r>
            <w:r>
              <w:rPr>
                <w:rFonts w:ascii="Times New Roman" w:hAnsi="Times New Roman"/>
              </w:rPr>
              <w:t xml:space="preserve"> </w:t>
            </w:r>
            <w:r w:rsidRPr="00FF1D51">
              <w:rPr>
                <w:rFonts w:ascii="Times New Roman" w:hAnsi="Times New Roman"/>
              </w:rPr>
              <w:t>от заключения договора.</w:t>
            </w:r>
          </w:p>
          <w:p w14:paraId="47544A27" w14:textId="78C1FBC2"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4. В случае, если победитель аукциона признан уклонившимся от заключения</w:t>
            </w:r>
            <w:r>
              <w:rPr>
                <w:rFonts w:ascii="Times New Roman" w:hAnsi="Times New Roman"/>
              </w:rPr>
              <w:t xml:space="preserve"> </w:t>
            </w:r>
            <w:r w:rsidRPr="00FF1D51">
              <w:rPr>
                <w:rFonts w:ascii="Times New Roman" w:hAnsi="Times New Roman"/>
              </w:rPr>
              <w:t>договора, Заказчик вправе обратиться в суд с требованием о понуждении победителя</w:t>
            </w:r>
            <w:r>
              <w:rPr>
                <w:rFonts w:ascii="Times New Roman" w:hAnsi="Times New Roman"/>
              </w:rPr>
              <w:t xml:space="preserve"> </w:t>
            </w:r>
            <w:r w:rsidRPr="00FF1D51">
              <w:rPr>
                <w:rFonts w:ascii="Times New Roman" w:hAnsi="Times New Roman"/>
              </w:rPr>
              <w:t>аукциона заключить договор, а также о возмещении убытков, причиненных</w:t>
            </w:r>
            <w:r>
              <w:rPr>
                <w:rFonts w:ascii="Times New Roman" w:hAnsi="Times New Roman"/>
              </w:rPr>
              <w:t xml:space="preserve"> </w:t>
            </w:r>
            <w:r w:rsidRPr="00FF1D51">
              <w:rPr>
                <w:rFonts w:ascii="Times New Roman" w:hAnsi="Times New Roman"/>
              </w:rPr>
              <w:t>уклонением от заключения договора, либо вправе заключить договор с участником</w:t>
            </w:r>
            <w:r>
              <w:rPr>
                <w:rFonts w:ascii="Times New Roman" w:hAnsi="Times New Roman"/>
              </w:rPr>
              <w:t xml:space="preserve"> </w:t>
            </w:r>
            <w:r w:rsidRPr="00FF1D51">
              <w:rPr>
                <w:rFonts w:ascii="Times New Roman" w:hAnsi="Times New Roman"/>
              </w:rPr>
              <w:t>закупки, который сделал предпоследнее предложение о цене договора.</w:t>
            </w:r>
            <w:r>
              <w:rPr>
                <w:rFonts w:ascii="Times New Roman" w:hAnsi="Times New Roman"/>
              </w:rPr>
              <w:t xml:space="preserve"> </w:t>
            </w:r>
          </w:p>
          <w:p w14:paraId="5879DD36" w14:textId="365209C8"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Проект договора в случае согласия участника аукциона, заявке на участие в</w:t>
            </w:r>
            <w:r>
              <w:rPr>
                <w:rFonts w:ascii="Times New Roman" w:hAnsi="Times New Roman"/>
              </w:rPr>
              <w:t xml:space="preserve"> </w:t>
            </w:r>
            <w:r w:rsidRPr="00FF1D51">
              <w:rPr>
                <w:rFonts w:ascii="Times New Roman" w:hAnsi="Times New Roman"/>
              </w:rPr>
              <w:t>аукционе которого присвоен второй номер, заключить договор составляется</w:t>
            </w:r>
            <w:r>
              <w:rPr>
                <w:rFonts w:ascii="Times New Roman" w:hAnsi="Times New Roman"/>
              </w:rPr>
              <w:t xml:space="preserve"> </w:t>
            </w:r>
            <w:r w:rsidRPr="00FF1D51">
              <w:rPr>
                <w:rFonts w:ascii="Times New Roman" w:hAnsi="Times New Roman"/>
              </w:rPr>
              <w:t>Заказчиком путем включения в проект договора, прилагаемого к документации об</w:t>
            </w:r>
            <w:r>
              <w:rPr>
                <w:rFonts w:ascii="Times New Roman" w:hAnsi="Times New Roman"/>
              </w:rPr>
              <w:t xml:space="preserve"> </w:t>
            </w:r>
            <w:r w:rsidRPr="00FF1D51">
              <w:rPr>
                <w:rFonts w:ascii="Times New Roman" w:hAnsi="Times New Roman"/>
              </w:rPr>
              <w:t>аукционе, условий исполнения договора, предложенных этим участником. Проект</w:t>
            </w:r>
            <w:r>
              <w:rPr>
                <w:rFonts w:ascii="Times New Roman" w:hAnsi="Times New Roman"/>
              </w:rPr>
              <w:t xml:space="preserve"> </w:t>
            </w:r>
            <w:r w:rsidRPr="00FF1D51">
              <w:rPr>
                <w:rFonts w:ascii="Times New Roman" w:hAnsi="Times New Roman"/>
              </w:rPr>
              <w:t>договора подлежит направлению Заказчиком этому участнику в срок, не</w:t>
            </w:r>
            <w:r>
              <w:rPr>
                <w:rFonts w:ascii="Times New Roman" w:hAnsi="Times New Roman"/>
              </w:rPr>
              <w:t xml:space="preserve"> </w:t>
            </w:r>
            <w:r w:rsidRPr="00FF1D51">
              <w:rPr>
                <w:rFonts w:ascii="Times New Roman" w:hAnsi="Times New Roman"/>
              </w:rPr>
              <w:t>превышающий десяти дней с даты признания победителя аукциона уклонившимся от</w:t>
            </w:r>
            <w:r>
              <w:rPr>
                <w:rFonts w:ascii="Times New Roman" w:hAnsi="Times New Roman"/>
              </w:rPr>
              <w:t xml:space="preserve"> </w:t>
            </w:r>
            <w:r w:rsidRPr="00FF1D51">
              <w:rPr>
                <w:rFonts w:ascii="Times New Roman" w:hAnsi="Times New Roman"/>
              </w:rPr>
              <w:t>заключения договора.</w:t>
            </w:r>
          </w:p>
          <w:p w14:paraId="601C4317" w14:textId="49D1F0F3"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В случае несогласия участника закупки, которому присвоен второй номер,</w:t>
            </w:r>
            <w:r>
              <w:rPr>
                <w:rFonts w:ascii="Times New Roman" w:hAnsi="Times New Roman"/>
              </w:rPr>
              <w:t xml:space="preserve"> </w:t>
            </w:r>
            <w:r w:rsidRPr="00FF1D51">
              <w:rPr>
                <w:rFonts w:ascii="Times New Roman" w:hAnsi="Times New Roman"/>
              </w:rPr>
              <w:t>заключить договор, Заказчик имеет право в порядке, предусмотренном настоящим</w:t>
            </w:r>
            <w:r>
              <w:rPr>
                <w:rFonts w:ascii="Times New Roman" w:hAnsi="Times New Roman"/>
              </w:rPr>
              <w:t xml:space="preserve"> </w:t>
            </w:r>
            <w:r w:rsidRPr="00FF1D51">
              <w:rPr>
                <w:rFonts w:ascii="Times New Roman" w:hAnsi="Times New Roman"/>
              </w:rPr>
              <w:t>пунктом, заключить договор с участником закупки в случае его согласия, которому</w:t>
            </w:r>
            <w:r>
              <w:rPr>
                <w:rFonts w:ascii="Times New Roman" w:hAnsi="Times New Roman"/>
              </w:rPr>
              <w:t xml:space="preserve"> </w:t>
            </w:r>
            <w:r w:rsidRPr="00FF1D51">
              <w:rPr>
                <w:rFonts w:ascii="Times New Roman" w:hAnsi="Times New Roman"/>
              </w:rPr>
              <w:t>присвоен следующий порядковый номер в порядке возрастания.</w:t>
            </w:r>
          </w:p>
          <w:p w14:paraId="70F4929F" w14:textId="15A6BDF2"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5. Договор заключается на условиях, указанных в извещении о проведении</w:t>
            </w:r>
            <w:r>
              <w:rPr>
                <w:rFonts w:ascii="Times New Roman" w:hAnsi="Times New Roman"/>
              </w:rPr>
              <w:t xml:space="preserve"> </w:t>
            </w:r>
            <w:r w:rsidRPr="00FF1D51">
              <w:rPr>
                <w:rFonts w:ascii="Times New Roman" w:hAnsi="Times New Roman"/>
              </w:rPr>
              <w:t>аукциона и аукционной документации, по цене, предложенной победителем аукциона,</w:t>
            </w:r>
            <w:r>
              <w:rPr>
                <w:rFonts w:ascii="Times New Roman" w:hAnsi="Times New Roman"/>
              </w:rPr>
              <w:t xml:space="preserve"> </w:t>
            </w:r>
            <w:r w:rsidRPr="00FF1D51">
              <w:rPr>
                <w:rFonts w:ascii="Times New Roman" w:hAnsi="Times New Roman"/>
              </w:rPr>
              <w:t>либо в случае заключения договора с участником закупки, который сделал</w:t>
            </w:r>
            <w:r>
              <w:rPr>
                <w:rFonts w:ascii="Times New Roman" w:hAnsi="Times New Roman"/>
              </w:rPr>
              <w:t xml:space="preserve"> </w:t>
            </w:r>
            <w:r w:rsidRPr="00FF1D51">
              <w:rPr>
                <w:rFonts w:ascii="Times New Roman" w:hAnsi="Times New Roman"/>
              </w:rPr>
              <w:t>предпоследнее предложение о цене договора, по цене, предложенной таким</w:t>
            </w:r>
            <w:r>
              <w:rPr>
                <w:rFonts w:ascii="Times New Roman" w:hAnsi="Times New Roman"/>
              </w:rPr>
              <w:t xml:space="preserve"> </w:t>
            </w:r>
            <w:r w:rsidRPr="00FF1D51">
              <w:rPr>
                <w:rFonts w:ascii="Times New Roman" w:hAnsi="Times New Roman"/>
              </w:rPr>
              <w:t>участником или иной согласованной с указанным участником закупки цене договора,</w:t>
            </w:r>
            <w:r>
              <w:rPr>
                <w:rFonts w:ascii="Times New Roman" w:hAnsi="Times New Roman"/>
              </w:rPr>
              <w:t xml:space="preserve"> </w:t>
            </w:r>
            <w:r w:rsidRPr="00FF1D51">
              <w:rPr>
                <w:rFonts w:ascii="Times New Roman" w:hAnsi="Times New Roman"/>
              </w:rPr>
              <w:t>не превышающей цену договора (цену лота), предложенную таким участником.</w:t>
            </w:r>
          </w:p>
          <w:p w14:paraId="17D2D50B" w14:textId="0C0FC1BA"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6. В случае, если Заказчиком было установлено требование обеспечения</w:t>
            </w:r>
            <w:r>
              <w:rPr>
                <w:rFonts w:ascii="Times New Roman" w:hAnsi="Times New Roman"/>
              </w:rPr>
              <w:t xml:space="preserve"> </w:t>
            </w:r>
            <w:r w:rsidRPr="00FF1D51">
              <w:rPr>
                <w:rFonts w:ascii="Times New Roman" w:hAnsi="Times New Roman"/>
              </w:rPr>
              <w:t>исполнения договора, договор заключается только после предоставления участником</w:t>
            </w:r>
            <w:r>
              <w:rPr>
                <w:rFonts w:ascii="Times New Roman" w:hAnsi="Times New Roman"/>
              </w:rPr>
              <w:t xml:space="preserve"> </w:t>
            </w:r>
            <w:r w:rsidRPr="00FF1D51">
              <w:rPr>
                <w:rFonts w:ascii="Times New Roman" w:hAnsi="Times New Roman"/>
              </w:rPr>
              <w:t>закупки, с которым заключается договор, обеспечения исполнения договора в размере,</w:t>
            </w:r>
            <w:r>
              <w:rPr>
                <w:rFonts w:ascii="Times New Roman" w:hAnsi="Times New Roman"/>
              </w:rPr>
              <w:t xml:space="preserve"> </w:t>
            </w:r>
            <w:r w:rsidRPr="00FF1D51">
              <w:rPr>
                <w:rFonts w:ascii="Times New Roman" w:hAnsi="Times New Roman"/>
              </w:rPr>
              <w:t>указанном в аукционной документации, с учетом особенностей применения</w:t>
            </w:r>
            <w:r>
              <w:rPr>
                <w:rFonts w:ascii="Times New Roman" w:hAnsi="Times New Roman"/>
              </w:rPr>
              <w:t xml:space="preserve"> </w:t>
            </w:r>
            <w:r w:rsidRPr="00FF1D51">
              <w:rPr>
                <w:rFonts w:ascii="Times New Roman" w:hAnsi="Times New Roman"/>
              </w:rPr>
              <w:t>антидемпинговых мер при установлении их в аукционной документации.</w:t>
            </w:r>
          </w:p>
          <w:p w14:paraId="776A78B3" w14:textId="2CF23F7F" w:rsidR="00FF1D51" w:rsidRPr="00FF1D51" w:rsidRDefault="00FF1D51" w:rsidP="00FF1D51">
            <w:pPr>
              <w:spacing w:after="0" w:line="240" w:lineRule="auto"/>
              <w:ind w:firstLine="426"/>
              <w:jc w:val="both"/>
              <w:rPr>
                <w:rFonts w:ascii="Times New Roman" w:hAnsi="Times New Roman"/>
              </w:rPr>
            </w:pPr>
            <w:r w:rsidRPr="00FF1D51">
              <w:rPr>
                <w:rFonts w:ascii="Times New Roman" w:hAnsi="Times New Roman"/>
              </w:rPr>
              <w:t>7. В случае признания аукциона несостоявшимся Заказчик вправе заключить</w:t>
            </w:r>
            <w:r>
              <w:rPr>
                <w:rFonts w:ascii="Times New Roman" w:hAnsi="Times New Roman"/>
              </w:rPr>
              <w:t xml:space="preserve"> </w:t>
            </w:r>
            <w:r w:rsidRPr="00FF1D51">
              <w:rPr>
                <w:rFonts w:ascii="Times New Roman" w:hAnsi="Times New Roman"/>
              </w:rPr>
              <w:t>договор с единственным участником, допущенным к участию в аукционе, или с</w:t>
            </w:r>
            <w:r>
              <w:rPr>
                <w:rFonts w:ascii="Times New Roman" w:hAnsi="Times New Roman"/>
              </w:rPr>
              <w:t xml:space="preserve"> </w:t>
            </w:r>
            <w:r w:rsidRPr="00FF1D51">
              <w:rPr>
                <w:rFonts w:ascii="Times New Roman" w:hAnsi="Times New Roman"/>
              </w:rPr>
              <w:t xml:space="preserve">единственным участником, подавшим заявку на участие в аукционе, или с </w:t>
            </w:r>
            <w:r w:rsidRPr="00FF1D51">
              <w:rPr>
                <w:rFonts w:ascii="Times New Roman" w:hAnsi="Times New Roman"/>
              </w:rPr>
              <w:lastRenderedPageBreak/>
              <w:t>участником</w:t>
            </w:r>
            <w:r>
              <w:rPr>
                <w:rFonts w:ascii="Times New Roman" w:hAnsi="Times New Roman"/>
              </w:rPr>
              <w:t xml:space="preserve"> </w:t>
            </w:r>
            <w:r w:rsidRPr="00FF1D51">
              <w:rPr>
                <w:rFonts w:ascii="Times New Roman" w:hAnsi="Times New Roman"/>
              </w:rPr>
              <w:t>закупки, первым подавшим заявку на участие в аукционе в случае отсутствия</w:t>
            </w:r>
            <w:r>
              <w:rPr>
                <w:rFonts w:ascii="Times New Roman" w:hAnsi="Times New Roman"/>
              </w:rPr>
              <w:t xml:space="preserve"> </w:t>
            </w:r>
            <w:r w:rsidRPr="00FF1D51">
              <w:rPr>
                <w:rFonts w:ascii="Times New Roman" w:hAnsi="Times New Roman"/>
              </w:rPr>
              <w:t>предложения о цене договора, предусматривающее снижение начальной</w:t>
            </w:r>
            <w:r>
              <w:rPr>
                <w:rFonts w:ascii="Times New Roman" w:hAnsi="Times New Roman"/>
              </w:rPr>
              <w:t xml:space="preserve"> </w:t>
            </w:r>
            <w:r w:rsidRPr="00FF1D51">
              <w:rPr>
                <w:rFonts w:ascii="Times New Roman" w:hAnsi="Times New Roman"/>
              </w:rPr>
              <w:t>(максимальной) цены на величину в пределах «шага аукциона». При этом договор</w:t>
            </w:r>
            <w:r>
              <w:rPr>
                <w:rFonts w:ascii="Times New Roman" w:hAnsi="Times New Roman"/>
              </w:rPr>
              <w:t xml:space="preserve"> </w:t>
            </w:r>
            <w:r w:rsidRPr="00FF1D51">
              <w:rPr>
                <w:rFonts w:ascii="Times New Roman" w:hAnsi="Times New Roman"/>
              </w:rPr>
              <w:t>заключается на условиях, предусмотренных извещением о проведении аукциона,</w:t>
            </w:r>
            <w:r>
              <w:rPr>
                <w:rFonts w:ascii="Times New Roman" w:hAnsi="Times New Roman"/>
              </w:rPr>
              <w:t xml:space="preserve"> </w:t>
            </w:r>
            <w:r w:rsidRPr="00FF1D51">
              <w:rPr>
                <w:rFonts w:ascii="Times New Roman" w:hAnsi="Times New Roman"/>
              </w:rPr>
              <w:t>аукционной документации, заявки единственного участника, в том числе по</w:t>
            </w:r>
            <w:r>
              <w:rPr>
                <w:rFonts w:ascii="Times New Roman" w:hAnsi="Times New Roman"/>
              </w:rPr>
              <w:t xml:space="preserve"> </w:t>
            </w:r>
            <w:r w:rsidRPr="00FF1D51">
              <w:rPr>
                <w:rFonts w:ascii="Times New Roman" w:hAnsi="Times New Roman"/>
              </w:rPr>
              <w:t>предложенной участником цене договора (цене лота), при отсутствии предложений по</w:t>
            </w:r>
            <w:r>
              <w:rPr>
                <w:rFonts w:ascii="Times New Roman" w:hAnsi="Times New Roman"/>
              </w:rPr>
              <w:t xml:space="preserve"> </w:t>
            </w:r>
            <w:r w:rsidRPr="00FF1D51">
              <w:rPr>
                <w:rFonts w:ascii="Times New Roman" w:hAnsi="Times New Roman"/>
              </w:rPr>
              <w:t>цене – по начальной (максимальной) цене договора, или иной согласованной с</w:t>
            </w:r>
            <w:r>
              <w:rPr>
                <w:rFonts w:ascii="Times New Roman" w:hAnsi="Times New Roman"/>
              </w:rPr>
              <w:t xml:space="preserve"> </w:t>
            </w:r>
            <w:r w:rsidRPr="00FF1D51">
              <w:rPr>
                <w:rFonts w:ascii="Times New Roman" w:hAnsi="Times New Roman"/>
              </w:rPr>
              <w:t>указанным участником закупки цене договора, не превышающей начальной</w:t>
            </w:r>
            <w:r>
              <w:rPr>
                <w:rFonts w:ascii="Times New Roman" w:hAnsi="Times New Roman"/>
              </w:rPr>
              <w:t xml:space="preserve"> </w:t>
            </w:r>
            <w:r w:rsidRPr="00FF1D51">
              <w:rPr>
                <w:rFonts w:ascii="Times New Roman" w:hAnsi="Times New Roman"/>
              </w:rPr>
              <w:t>(максимальной) цены договора (цены лота). Заключение договора с единственным</w:t>
            </w:r>
            <w:r>
              <w:rPr>
                <w:rFonts w:ascii="Times New Roman" w:hAnsi="Times New Roman"/>
              </w:rPr>
              <w:t xml:space="preserve"> </w:t>
            </w:r>
            <w:r w:rsidRPr="00FF1D51">
              <w:rPr>
                <w:rFonts w:ascii="Times New Roman" w:hAnsi="Times New Roman"/>
              </w:rPr>
              <w:t>участником осуществляется в порядке, предусмотренном в пункте 45.3</w:t>
            </w:r>
            <w:r>
              <w:rPr>
                <w:rFonts w:ascii="Times New Roman" w:hAnsi="Times New Roman"/>
              </w:rPr>
              <w:t xml:space="preserve"> </w:t>
            </w:r>
            <w:r w:rsidRPr="00FF1D51">
              <w:rPr>
                <w:rFonts w:ascii="Times New Roman" w:hAnsi="Times New Roman"/>
              </w:rPr>
              <w:t>Положения.</w:t>
            </w:r>
          </w:p>
          <w:p w14:paraId="49F2A631" w14:textId="2CD971DF" w:rsidR="00AA55B8" w:rsidRPr="00EA03D8" w:rsidRDefault="00FF1D51" w:rsidP="00FF1D51">
            <w:pPr>
              <w:spacing w:after="0" w:line="240" w:lineRule="auto"/>
              <w:ind w:firstLine="426"/>
              <w:jc w:val="both"/>
              <w:rPr>
                <w:rFonts w:ascii="Times New Roman" w:hAnsi="Times New Roman"/>
              </w:rPr>
            </w:pPr>
            <w:r w:rsidRPr="00FF1D51">
              <w:rPr>
                <w:rFonts w:ascii="Times New Roman" w:hAnsi="Times New Roman"/>
              </w:rPr>
              <w:t>В случае, если проект договора был направлен такому участнику, а участник не</w:t>
            </w:r>
            <w:r>
              <w:rPr>
                <w:rFonts w:ascii="Times New Roman" w:hAnsi="Times New Roman"/>
              </w:rPr>
              <w:t xml:space="preserve"> </w:t>
            </w:r>
            <w:r w:rsidRPr="00FF1D51">
              <w:rPr>
                <w:rFonts w:ascii="Times New Roman" w:hAnsi="Times New Roman"/>
              </w:rPr>
              <w:t>подписал его в срок, установленный в аукционной документации, а также не</w:t>
            </w:r>
            <w:r>
              <w:rPr>
                <w:rFonts w:ascii="Times New Roman" w:hAnsi="Times New Roman"/>
              </w:rPr>
              <w:t xml:space="preserve"> </w:t>
            </w:r>
            <w:r w:rsidRPr="00FF1D51">
              <w:rPr>
                <w:rFonts w:ascii="Times New Roman" w:hAnsi="Times New Roman"/>
              </w:rPr>
              <w:t>предоставил обеспечение исполнения договора, если Заказчиком было установлено соответствующее</w:t>
            </w:r>
            <w:r>
              <w:rPr>
                <w:rFonts w:ascii="Times New Roman" w:hAnsi="Times New Roman"/>
              </w:rPr>
              <w:t xml:space="preserve"> </w:t>
            </w:r>
            <w:r w:rsidRPr="00FF1D51">
              <w:rPr>
                <w:rFonts w:ascii="Times New Roman" w:hAnsi="Times New Roman"/>
              </w:rPr>
              <w:t>требование, такой участник закупки признается уклонившимся от заключения</w:t>
            </w:r>
            <w:r>
              <w:rPr>
                <w:rFonts w:ascii="Times New Roman" w:hAnsi="Times New Roman"/>
              </w:rPr>
              <w:t xml:space="preserve"> </w:t>
            </w:r>
            <w:r w:rsidRPr="00FF1D51">
              <w:rPr>
                <w:rFonts w:ascii="Times New Roman" w:hAnsi="Times New Roman"/>
              </w:rPr>
              <w:t>договора.</w:t>
            </w:r>
          </w:p>
        </w:tc>
      </w:tr>
      <w:tr w:rsidR="00F20C04" w:rsidRPr="00EA03D8" w14:paraId="2BBA9DE0" w14:textId="77777777" w:rsidTr="00EA03D8">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EA03D8" w:rsidRDefault="00F20C04" w:rsidP="00EA03D8">
            <w:pPr>
              <w:spacing w:after="0" w:line="240" w:lineRule="auto"/>
              <w:jc w:val="center"/>
              <w:rPr>
                <w:rFonts w:ascii="Times New Roman" w:hAnsi="Times New Roman"/>
              </w:rPr>
            </w:pPr>
            <w:r w:rsidRPr="00EA03D8">
              <w:rPr>
                <w:rFonts w:ascii="Times New Roman" w:hAnsi="Times New Roman"/>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EA03D8" w:rsidRDefault="00F20C04"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EA03D8" w:rsidRDefault="00F20C04" w:rsidP="00EA03D8">
            <w:pPr>
              <w:spacing w:after="0" w:line="240" w:lineRule="auto"/>
              <w:jc w:val="both"/>
              <w:rPr>
                <w:rFonts w:ascii="Times New Roman" w:hAnsi="Times New Roman"/>
              </w:rPr>
            </w:pPr>
            <w:r w:rsidRPr="00EA03D8">
              <w:rPr>
                <w:rFonts w:ascii="Times New Roman" w:hAnsi="Times New Roman"/>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F20C04" w:rsidRPr="00EA03D8" w14:paraId="172B4C68" w14:textId="77777777" w:rsidTr="00EA03D8">
        <w:tc>
          <w:tcPr>
            <w:tcW w:w="636" w:type="dxa"/>
            <w:tcBorders>
              <w:top w:val="single" w:sz="4" w:space="0" w:color="auto"/>
              <w:left w:val="single" w:sz="4" w:space="0" w:color="auto"/>
              <w:bottom w:val="single" w:sz="4" w:space="0" w:color="auto"/>
              <w:right w:val="single" w:sz="4" w:space="0" w:color="auto"/>
            </w:tcBorders>
          </w:tcPr>
          <w:p w14:paraId="049ACE80" w14:textId="26A168C3" w:rsidR="00F20C04" w:rsidRPr="00EA03D8" w:rsidRDefault="00545021" w:rsidP="00EA03D8">
            <w:pPr>
              <w:spacing w:after="0" w:line="240" w:lineRule="auto"/>
              <w:jc w:val="center"/>
              <w:rPr>
                <w:rFonts w:ascii="Times New Roman" w:hAnsi="Times New Roman"/>
              </w:rPr>
            </w:pPr>
            <w:r>
              <w:rPr>
                <w:rFonts w:ascii="Times New Roman" w:hAnsi="Times New Roman"/>
              </w:rPr>
              <w:t>34</w:t>
            </w:r>
            <w:r w:rsidR="00F20C04" w:rsidRPr="00EA03D8">
              <w:rPr>
                <w:rFonts w:ascii="Times New Roman" w:hAnsi="Times New Roman"/>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EA03D8" w:rsidRDefault="00F20C04"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5ECB67EE" w14:textId="7C06A96E"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1. При заключении и исполнении договора не допускается изменение его</w:t>
            </w:r>
            <w:r>
              <w:rPr>
                <w:rFonts w:ascii="Times New Roman" w:hAnsi="Times New Roman"/>
                <w:bCs/>
              </w:rPr>
              <w:t xml:space="preserve"> </w:t>
            </w:r>
            <w:r w:rsidRPr="00FF1D51">
              <w:rPr>
                <w:rFonts w:ascii="Times New Roman" w:hAnsi="Times New Roman"/>
                <w:bCs/>
              </w:rPr>
              <w:t>условий по сравнению с теми, которые указаны в извещении о проведении закупки и(или) документации о закупке, заключенном договоре, кроме случаев,</w:t>
            </w:r>
            <w:r>
              <w:rPr>
                <w:rFonts w:ascii="Times New Roman" w:hAnsi="Times New Roman"/>
                <w:bCs/>
              </w:rPr>
              <w:t xml:space="preserve"> </w:t>
            </w:r>
            <w:r w:rsidRPr="00FF1D51">
              <w:rPr>
                <w:rFonts w:ascii="Times New Roman" w:hAnsi="Times New Roman"/>
                <w:bCs/>
              </w:rPr>
              <w:t>предусмотренных настоящим разделом.</w:t>
            </w:r>
          </w:p>
          <w:p w14:paraId="24DAC2EF" w14:textId="7053326E"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2. Изменение договора в ходе его исполнения допускается по соглашению</w:t>
            </w:r>
            <w:r>
              <w:rPr>
                <w:rFonts w:ascii="Times New Roman" w:hAnsi="Times New Roman"/>
                <w:bCs/>
              </w:rPr>
              <w:t xml:space="preserve"> </w:t>
            </w:r>
            <w:r w:rsidRPr="00FF1D51">
              <w:rPr>
                <w:rFonts w:ascii="Times New Roman" w:hAnsi="Times New Roman"/>
                <w:bCs/>
              </w:rPr>
              <w:t>сторон.</w:t>
            </w:r>
          </w:p>
          <w:p w14:paraId="407A7EC1" w14:textId="4128BE44"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3. Сведения о возможности изменения цены договора, объема закупаемых</w:t>
            </w:r>
            <w:r>
              <w:rPr>
                <w:rFonts w:ascii="Times New Roman" w:hAnsi="Times New Roman"/>
                <w:bCs/>
              </w:rPr>
              <w:t xml:space="preserve"> </w:t>
            </w:r>
            <w:r w:rsidRPr="00FF1D51">
              <w:rPr>
                <w:rFonts w:ascii="Times New Roman" w:hAnsi="Times New Roman"/>
                <w:bCs/>
              </w:rPr>
              <w:t>товаров, работ, услуг, срока поставки товара, выполнения работ, оказания услуг,</w:t>
            </w:r>
            <w:r>
              <w:rPr>
                <w:rFonts w:ascii="Times New Roman" w:hAnsi="Times New Roman"/>
                <w:bCs/>
              </w:rPr>
              <w:t xml:space="preserve"> </w:t>
            </w:r>
            <w:r w:rsidRPr="00FF1D51">
              <w:rPr>
                <w:rFonts w:ascii="Times New Roman" w:hAnsi="Times New Roman"/>
                <w:bCs/>
              </w:rPr>
              <w:t>а также иных условий договора, являвшихся критерием оценки и сопоставления</w:t>
            </w:r>
            <w:r>
              <w:rPr>
                <w:rFonts w:ascii="Times New Roman" w:hAnsi="Times New Roman"/>
                <w:bCs/>
              </w:rPr>
              <w:t xml:space="preserve"> </w:t>
            </w:r>
            <w:r w:rsidRPr="00FF1D51">
              <w:rPr>
                <w:rFonts w:ascii="Times New Roman" w:hAnsi="Times New Roman"/>
                <w:bCs/>
              </w:rPr>
              <w:t>заявок, должны быть установлены извещением о закупке и (или) документацией о</w:t>
            </w:r>
            <w:r>
              <w:rPr>
                <w:rFonts w:ascii="Times New Roman" w:hAnsi="Times New Roman"/>
                <w:bCs/>
              </w:rPr>
              <w:t xml:space="preserve"> </w:t>
            </w:r>
            <w:r w:rsidRPr="00FF1D51">
              <w:rPr>
                <w:rFonts w:ascii="Times New Roman" w:hAnsi="Times New Roman"/>
                <w:bCs/>
              </w:rPr>
              <w:t>закупке.</w:t>
            </w:r>
          </w:p>
          <w:p w14:paraId="3C565241" w14:textId="33586C2A"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4. Заказчик по согласованию с поставщиком (исполнителем, подрядчиком)</w:t>
            </w:r>
            <w:r>
              <w:rPr>
                <w:rFonts w:ascii="Times New Roman" w:hAnsi="Times New Roman"/>
                <w:bCs/>
              </w:rPr>
              <w:t xml:space="preserve"> </w:t>
            </w:r>
            <w:r w:rsidRPr="00FF1D51">
              <w:rPr>
                <w:rFonts w:ascii="Times New Roman" w:hAnsi="Times New Roman"/>
                <w:bCs/>
              </w:rPr>
              <w:t>при исполнении договора вправе изменить:</w:t>
            </w:r>
          </w:p>
          <w:p w14:paraId="2F587F76" w14:textId="036B5650"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1) предусмотренные договором количество товара, объем работ, услуг.</w:t>
            </w:r>
            <w:r>
              <w:rPr>
                <w:rFonts w:ascii="Times New Roman" w:hAnsi="Times New Roman"/>
                <w:bCs/>
              </w:rPr>
              <w:t xml:space="preserve"> </w:t>
            </w:r>
            <w:r w:rsidRPr="00FF1D51">
              <w:rPr>
                <w:rFonts w:ascii="Times New Roman" w:hAnsi="Times New Roman"/>
                <w:bCs/>
              </w:rPr>
              <w:t>При увеличении количества товара, объема работ, услуг Заказчик по согласованию с</w:t>
            </w:r>
            <w:r>
              <w:rPr>
                <w:rFonts w:ascii="Times New Roman" w:hAnsi="Times New Roman"/>
                <w:bCs/>
              </w:rPr>
              <w:t xml:space="preserve"> </w:t>
            </w:r>
            <w:r w:rsidRPr="00FF1D51">
              <w:rPr>
                <w:rFonts w:ascii="Times New Roman" w:hAnsi="Times New Roman"/>
                <w:bCs/>
              </w:rPr>
              <w:t>поставщиком (исполнителем, подрядчиком) вправе изменить первоначальную цену</w:t>
            </w:r>
            <w:r>
              <w:rPr>
                <w:rFonts w:ascii="Times New Roman" w:hAnsi="Times New Roman"/>
                <w:bCs/>
              </w:rPr>
              <w:t xml:space="preserve"> </w:t>
            </w:r>
            <w:r w:rsidRPr="00FF1D51">
              <w:rPr>
                <w:rFonts w:ascii="Times New Roman" w:hAnsi="Times New Roman"/>
                <w:bCs/>
              </w:rPr>
              <w:t>договора пропорционально изменяемому количеству, объему, а при</w:t>
            </w:r>
            <w:r>
              <w:rPr>
                <w:rFonts w:ascii="Times New Roman" w:hAnsi="Times New Roman"/>
                <w:bCs/>
              </w:rPr>
              <w:t xml:space="preserve"> </w:t>
            </w:r>
            <w:r w:rsidRPr="00FF1D51">
              <w:rPr>
                <w:rFonts w:ascii="Times New Roman" w:hAnsi="Times New Roman"/>
                <w:bCs/>
              </w:rPr>
              <w:t>внесении соответствующих изменений в договор в связи с уменьшением количества</w:t>
            </w:r>
            <w:r>
              <w:rPr>
                <w:rFonts w:ascii="Times New Roman" w:hAnsi="Times New Roman"/>
                <w:bCs/>
              </w:rPr>
              <w:t xml:space="preserve"> </w:t>
            </w:r>
            <w:r w:rsidRPr="00FF1D51">
              <w:rPr>
                <w:rFonts w:ascii="Times New Roman" w:hAnsi="Times New Roman"/>
                <w:bCs/>
              </w:rPr>
              <w:t>товара, объема работ, услуг Заказчик обязан изменить цену договора указанным</w:t>
            </w:r>
            <w:r>
              <w:rPr>
                <w:rFonts w:ascii="Times New Roman" w:hAnsi="Times New Roman"/>
                <w:bCs/>
              </w:rPr>
              <w:t xml:space="preserve"> </w:t>
            </w:r>
            <w:r w:rsidRPr="00FF1D51">
              <w:rPr>
                <w:rFonts w:ascii="Times New Roman" w:hAnsi="Times New Roman"/>
                <w:bCs/>
              </w:rPr>
              <w:t>образом. При уменьшении предусмотренных договором количества товара, объема</w:t>
            </w:r>
            <w:r>
              <w:rPr>
                <w:rFonts w:ascii="Times New Roman" w:hAnsi="Times New Roman"/>
                <w:bCs/>
              </w:rPr>
              <w:t xml:space="preserve"> </w:t>
            </w:r>
            <w:r w:rsidRPr="00FF1D51">
              <w:rPr>
                <w:rFonts w:ascii="Times New Roman" w:hAnsi="Times New Roman"/>
                <w:bCs/>
              </w:rPr>
              <w:t>работ, услуг стороны договора обязаны уменьшить цену договора исходя</w:t>
            </w:r>
            <w:r>
              <w:rPr>
                <w:rFonts w:ascii="Times New Roman" w:hAnsi="Times New Roman"/>
                <w:bCs/>
              </w:rPr>
              <w:t xml:space="preserve"> </w:t>
            </w:r>
            <w:r w:rsidRPr="00FF1D51">
              <w:rPr>
                <w:rFonts w:ascii="Times New Roman" w:hAnsi="Times New Roman"/>
                <w:bCs/>
              </w:rPr>
              <w:t>из цены единицы товара, работы или услуги. Цена единицы дополнительно</w:t>
            </w:r>
            <w:r>
              <w:rPr>
                <w:rFonts w:ascii="Times New Roman" w:hAnsi="Times New Roman"/>
                <w:bCs/>
              </w:rPr>
              <w:t xml:space="preserve"> </w:t>
            </w:r>
            <w:r w:rsidRPr="00FF1D51">
              <w:rPr>
                <w:rFonts w:ascii="Times New Roman" w:hAnsi="Times New Roman"/>
                <w:bCs/>
              </w:rPr>
              <w:t>поставляемого товара или цена единицы товара при уменьшении предусмотренного</w:t>
            </w:r>
            <w:r>
              <w:rPr>
                <w:rFonts w:ascii="Times New Roman" w:hAnsi="Times New Roman"/>
                <w:bCs/>
              </w:rPr>
              <w:t xml:space="preserve"> </w:t>
            </w:r>
            <w:r w:rsidRPr="00FF1D51">
              <w:rPr>
                <w:rFonts w:ascii="Times New Roman" w:hAnsi="Times New Roman"/>
                <w:bCs/>
              </w:rPr>
              <w:t>договором количества поставляемого товара должна определяться как частное</w:t>
            </w:r>
            <w:r>
              <w:rPr>
                <w:rFonts w:ascii="Times New Roman" w:hAnsi="Times New Roman"/>
                <w:bCs/>
              </w:rPr>
              <w:t xml:space="preserve"> </w:t>
            </w:r>
            <w:r w:rsidRPr="00FF1D51">
              <w:rPr>
                <w:rFonts w:ascii="Times New Roman" w:hAnsi="Times New Roman"/>
                <w:bCs/>
              </w:rPr>
              <w:t xml:space="preserve">от деления первоначальной цены договора на </w:t>
            </w:r>
            <w:r w:rsidRPr="00FF1D51">
              <w:rPr>
                <w:rFonts w:ascii="Times New Roman" w:hAnsi="Times New Roman"/>
                <w:bCs/>
              </w:rPr>
              <w:lastRenderedPageBreak/>
              <w:t>предусмотренное в договоре количество</w:t>
            </w:r>
            <w:r>
              <w:rPr>
                <w:rFonts w:ascii="Times New Roman" w:hAnsi="Times New Roman"/>
                <w:bCs/>
              </w:rPr>
              <w:t xml:space="preserve"> </w:t>
            </w:r>
            <w:r w:rsidRPr="00FF1D51">
              <w:rPr>
                <w:rFonts w:ascii="Times New Roman" w:hAnsi="Times New Roman"/>
                <w:bCs/>
              </w:rPr>
              <w:t>такого товара, за исключением случаев, если цена единицы товара указана в договоре;</w:t>
            </w:r>
          </w:p>
          <w:p w14:paraId="1821643A" w14:textId="65544637"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2) сроки исполнения обязательств по договору в случае, если необходимость</w:t>
            </w:r>
            <w:r>
              <w:rPr>
                <w:rFonts w:ascii="Times New Roman" w:hAnsi="Times New Roman"/>
                <w:bCs/>
              </w:rPr>
              <w:t xml:space="preserve"> </w:t>
            </w:r>
            <w:r w:rsidRPr="00FF1D51">
              <w:rPr>
                <w:rFonts w:ascii="Times New Roman" w:hAnsi="Times New Roman"/>
                <w:bCs/>
              </w:rPr>
              <w:t>изменения сроков вызвана непредвиденными обстоятельствами, а также в случае</w:t>
            </w:r>
            <w:r>
              <w:rPr>
                <w:rFonts w:ascii="Times New Roman" w:hAnsi="Times New Roman"/>
                <w:bCs/>
              </w:rPr>
              <w:t xml:space="preserve"> </w:t>
            </w:r>
            <w:r w:rsidRPr="00FF1D51">
              <w:rPr>
                <w:rFonts w:ascii="Times New Roman" w:hAnsi="Times New Roman"/>
                <w:bCs/>
              </w:rPr>
              <w:t>увеличения количества товара, объема работ, услуг в соответствии с подпунктом 1</w:t>
            </w:r>
            <w:r>
              <w:rPr>
                <w:rFonts w:ascii="Times New Roman" w:hAnsi="Times New Roman"/>
                <w:bCs/>
              </w:rPr>
              <w:t xml:space="preserve"> </w:t>
            </w:r>
            <w:r w:rsidRPr="00FF1D51">
              <w:rPr>
                <w:rFonts w:ascii="Times New Roman" w:hAnsi="Times New Roman"/>
                <w:bCs/>
              </w:rPr>
              <w:t>пункта 66.4</w:t>
            </w:r>
            <w:r>
              <w:rPr>
                <w:rFonts w:ascii="Times New Roman" w:hAnsi="Times New Roman"/>
                <w:bCs/>
              </w:rPr>
              <w:t xml:space="preserve"> Положения</w:t>
            </w:r>
            <w:r w:rsidRPr="00FF1D51">
              <w:rPr>
                <w:rFonts w:ascii="Times New Roman" w:hAnsi="Times New Roman"/>
                <w:bCs/>
              </w:rPr>
              <w:t>, требующего увеличения такого срока для поставки, выполнения, оказания</w:t>
            </w:r>
            <w:r>
              <w:rPr>
                <w:rFonts w:ascii="Times New Roman" w:hAnsi="Times New Roman"/>
                <w:bCs/>
              </w:rPr>
              <w:t xml:space="preserve"> </w:t>
            </w:r>
            <w:r w:rsidRPr="00FF1D51">
              <w:rPr>
                <w:rFonts w:ascii="Times New Roman" w:hAnsi="Times New Roman"/>
                <w:bCs/>
              </w:rPr>
              <w:t>дополнительных количества товара, объема работ, услуг соответственно;</w:t>
            </w:r>
          </w:p>
          <w:p w14:paraId="540EC429" w14:textId="77777777"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3) цену договора:</w:t>
            </w:r>
          </w:p>
          <w:p w14:paraId="5588307C" w14:textId="77777777"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 путем ее уменьшения без изменения иных условий исполнения договора;</w:t>
            </w:r>
          </w:p>
          <w:p w14:paraId="277BB331" w14:textId="2ACFF757"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 в случае инфляционного роста цен на основании показателей прогнозного</w:t>
            </w:r>
            <w:r>
              <w:rPr>
                <w:rFonts w:ascii="Times New Roman" w:hAnsi="Times New Roman"/>
                <w:bCs/>
              </w:rPr>
              <w:t xml:space="preserve"> </w:t>
            </w:r>
            <w:r w:rsidRPr="00FF1D51">
              <w:rPr>
                <w:rFonts w:ascii="Times New Roman" w:hAnsi="Times New Roman"/>
                <w:bCs/>
              </w:rPr>
              <w:t>индекса дефлятора, публикуемого Министерством экономического развития</w:t>
            </w:r>
            <w:r>
              <w:rPr>
                <w:rFonts w:ascii="Times New Roman" w:hAnsi="Times New Roman"/>
                <w:bCs/>
              </w:rPr>
              <w:t xml:space="preserve"> </w:t>
            </w:r>
            <w:r w:rsidRPr="00FF1D51">
              <w:rPr>
                <w:rFonts w:ascii="Times New Roman" w:hAnsi="Times New Roman"/>
                <w:bCs/>
              </w:rPr>
              <w:t>Российской Федерации;</w:t>
            </w:r>
          </w:p>
          <w:p w14:paraId="6E9637F8" w14:textId="619692FE" w:rsidR="00FF1D51" w:rsidRPr="00FF1D51"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 в случае изменения в соответствии с законодательством Российской</w:t>
            </w:r>
            <w:r>
              <w:rPr>
                <w:rFonts w:ascii="Times New Roman" w:hAnsi="Times New Roman"/>
                <w:bCs/>
              </w:rPr>
              <w:t xml:space="preserve"> </w:t>
            </w:r>
            <w:r w:rsidRPr="00FF1D51">
              <w:rPr>
                <w:rFonts w:ascii="Times New Roman" w:hAnsi="Times New Roman"/>
                <w:bCs/>
              </w:rPr>
              <w:t>Федерации регулируемых государством цен (тарифов).</w:t>
            </w:r>
          </w:p>
          <w:p w14:paraId="481CE288" w14:textId="7F0BF465" w:rsidR="0051667D" w:rsidRPr="00EA03D8" w:rsidRDefault="00FF1D51" w:rsidP="00FF1D51">
            <w:pPr>
              <w:autoSpaceDE w:val="0"/>
              <w:autoSpaceDN w:val="0"/>
              <w:adjustRightInd w:val="0"/>
              <w:spacing w:after="0" w:line="240" w:lineRule="auto"/>
              <w:jc w:val="both"/>
              <w:rPr>
                <w:rFonts w:ascii="Times New Roman" w:hAnsi="Times New Roman"/>
                <w:bCs/>
              </w:rPr>
            </w:pPr>
            <w:r w:rsidRPr="00FF1D51">
              <w:rPr>
                <w:rFonts w:ascii="Times New Roman" w:hAnsi="Times New Roman"/>
                <w:bCs/>
              </w:rPr>
              <w:t>5. При исполнении договора по согласованию Заказчика с поставщиком</w:t>
            </w:r>
            <w:r>
              <w:rPr>
                <w:rFonts w:ascii="Times New Roman" w:hAnsi="Times New Roman"/>
                <w:bCs/>
              </w:rPr>
              <w:t xml:space="preserve"> </w:t>
            </w:r>
            <w:r w:rsidRPr="00FF1D51">
              <w:rPr>
                <w:rFonts w:ascii="Times New Roman" w:hAnsi="Times New Roman"/>
                <w:bCs/>
              </w:rPr>
              <w:t>(исполнителем, подрядчиком) допускается поставка (использование) товара,</w:t>
            </w:r>
            <w:r>
              <w:rPr>
                <w:rFonts w:ascii="Times New Roman" w:hAnsi="Times New Roman"/>
                <w:bCs/>
              </w:rPr>
              <w:t xml:space="preserve"> </w:t>
            </w:r>
            <w:r w:rsidRPr="00FF1D51">
              <w:rPr>
                <w:rFonts w:ascii="Times New Roman" w:hAnsi="Times New Roman"/>
                <w:bCs/>
              </w:rPr>
              <w:t>качество, технические и функциональные характеристики (потребительские</w:t>
            </w:r>
            <w:r>
              <w:rPr>
                <w:rFonts w:ascii="Times New Roman" w:hAnsi="Times New Roman"/>
                <w:bCs/>
              </w:rPr>
              <w:t xml:space="preserve"> </w:t>
            </w:r>
            <w:r w:rsidRPr="00FF1D51">
              <w:rPr>
                <w:rFonts w:ascii="Times New Roman" w:hAnsi="Times New Roman"/>
                <w:bCs/>
              </w:rPr>
              <w:t>свойства) которого являются улучшенными по сравнению с таким качеством и</w:t>
            </w:r>
            <w:r>
              <w:rPr>
                <w:rFonts w:ascii="Times New Roman" w:hAnsi="Times New Roman"/>
                <w:bCs/>
              </w:rPr>
              <w:t xml:space="preserve"> </w:t>
            </w:r>
            <w:r w:rsidRPr="00FF1D51">
              <w:rPr>
                <w:rFonts w:ascii="Times New Roman" w:hAnsi="Times New Roman"/>
                <w:bCs/>
              </w:rPr>
              <w:t>такими характеристиками товара, указанными в договоре.</w:t>
            </w:r>
          </w:p>
        </w:tc>
      </w:tr>
      <w:tr w:rsidR="00CC3653" w:rsidRPr="00EA03D8" w14:paraId="15FEAEC6" w14:textId="77777777" w:rsidTr="00EA03D8">
        <w:tc>
          <w:tcPr>
            <w:tcW w:w="636" w:type="dxa"/>
            <w:tcBorders>
              <w:top w:val="single" w:sz="4" w:space="0" w:color="auto"/>
              <w:left w:val="single" w:sz="4" w:space="0" w:color="auto"/>
              <w:right w:val="single" w:sz="4" w:space="0" w:color="auto"/>
            </w:tcBorders>
          </w:tcPr>
          <w:p w14:paraId="35E4DAA1" w14:textId="7260AD1D" w:rsidR="00CC3653" w:rsidRPr="00EA03D8" w:rsidRDefault="00CC3653" w:rsidP="00EA03D8">
            <w:pPr>
              <w:spacing w:after="0" w:line="240" w:lineRule="auto"/>
              <w:jc w:val="center"/>
              <w:rPr>
                <w:rFonts w:ascii="Times New Roman" w:hAnsi="Times New Roman"/>
              </w:rPr>
            </w:pPr>
            <w:r w:rsidRPr="00EA03D8">
              <w:rPr>
                <w:rFonts w:ascii="Times New Roman" w:hAnsi="Times New Roman"/>
              </w:rPr>
              <w:lastRenderedPageBreak/>
              <w:t>3</w:t>
            </w:r>
            <w:r w:rsidR="00A85E95">
              <w:rPr>
                <w:rFonts w:ascii="Times New Roman" w:hAnsi="Times New Roman"/>
              </w:rPr>
              <w:t>6</w:t>
            </w:r>
            <w:r w:rsidRPr="00EA03D8">
              <w:rPr>
                <w:rFonts w:ascii="Times New Roman" w:hAnsi="Times New Roman"/>
              </w:rPr>
              <w:t>.</w:t>
            </w:r>
          </w:p>
        </w:tc>
        <w:tc>
          <w:tcPr>
            <w:tcW w:w="2933" w:type="dxa"/>
            <w:tcBorders>
              <w:top w:val="single" w:sz="4" w:space="0" w:color="auto"/>
              <w:left w:val="single" w:sz="4" w:space="0" w:color="auto"/>
              <w:right w:val="single" w:sz="4" w:space="0" w:color="auto"/>
            </w:tcBorders>
          </w:tcPr>
          <w:p w14:paraId="27A42C54" w14:textId="21E698C2" w:rsidR="00CC3653" w:rsidRPr="00EA03D8" w:rsidRDefault="00CC3653" w:rsidP="00EA03D8">
            <w:pPr>
              <w:autoSpaceDE w:val="0"/>
              <w:autoSpaceDN w:val="0"/>
              <w:adjustRightInd w:val="0"/>
              <w:spacing w:after="0" w:line="240" w:lineRule="auto"/>
              <w:jc w:val="both"/>
              <w:rPr>
                <w:rFonts w:ascii="Times New Roman" w:hAnsi="Times New Roman"/>
              </w:rPr>
            </w:pPr>
            <w:r w:rsidRPr="00EA03D8">
              <w:rPr>
                <w:rFonts w:ascii="Times New Roman" w:hAnsi="Times New Roman"/>
              </w:rPr>
              <w:t>Возможность одностороннего отказа от исполнения договора</w:t>
            </w:r>
          </w:p>
        </w:tc>
        <w:tc>
          <w:tcPr>
            <w:tcW w:w="6137" w:type="dxa"/>
            <w:tcBorders>
              <w:top w:val="single" w:sz="4" w:space="0" w:color="auto"/>
              <w:left w:val="single" w:sz="4" w:space="0" w:color="auto"/>
              <w:right w:val="single" w:sz="4" w:space="0" w:color="auto"/>
            </w:tcBorders>
          </w:tcPr>
          <w:p w14:paraId="18EDA183" w14:textId="32A49D15" w:rsidR="00FF1D51" w:rsidRPr="00FF1D51" w:rsidRDefault="00FF1D51" w:rsidP="00FF1D51">
            <w:pPr>
              <w:autoSpaceDE w:val="0"/>
              <w:autoSpaceDN w:val="0"/>
              <w:adjustRightInd w:val="0"/>
              <w:spacing w:after="0" w:line="240" w:lineRule="auto"/>
              <w:jc w:val="both"/>
              <w:rPr>
                <w:rFonts w:ascii="Times New Roman" w:hAnsi="Times New Roman"/>
                <w:iCs/>
              </w:rPr>
            </w:pPr>
            <w:r w:rsidRPr="00FF1D51">
              <w:rPr>
                <w:rFonts w:ascii="Times New Roman" w:hAnsi="Times New Roman"/>
                <w:iCs/>
              </w:rPr>
              <w:t>1. Расторжение договора допускается по соглашению сторон, решению</w:t>
            </w:r>
            <w:r>
              <w:rPr>
                <w:rFonts w:ascii="Times New Roman" w:hAnsi="Times New Roman"/>
                <w:iCs/>
              </w:rPr>
              <w:t xml:space="preserve"> </w:t>
            </w:r>
            <w:r w:rsidRPr="00FF1D51">
              <w:rPr>
                <w:rFonts w:ascii="Times New Roman" w:hAnsi="Times New Roman"/>
                <w:iCs/>
              </w:rPr>
              <w:t>суда, в случае одностороннего отказа стороны договора от исполнения договора в</w:t>
            </w:r>
            <w:r>
              <w:rPr>
                <w:rFonts w:ascii="Times New Roman" w:hAnsi="Times New Roman"/>
                <w:iCs/>
              </w:rPr>
              <w:t xml:space="preserve"> </w:t>
            </w:r>
            <w:r w:rsidRPr="00FF1D51">
              <w:rPr>
                <w:rFonts w:ascii="Times New Roman" w:hAnsi="Times New Roman"/>
                <w:iCs/>
              </w:rPr>
              <w:t>соответствии с гражданским законодательством Российской Федерации.</w:t>
            </w:r>
          </w:p>
          <w:p w14:paraId="59E89A55" w14:textId="1C18B16F" w:rsidR="00FF1D51" w:rsidRPr="00FF1D51" w:rsidRDefault="00FF1D51" w:rsidP="00FF1D51">
            <w:pPr>
              <w:autoSpaceDE w:val="0"/>
              <w:autoSpaceDN w:val="0"/>
              <w:adjustRightInd w:val="0"/>
              <w:spacing w:after="0" w:line="240" w:lineRule="auto"/>
              <w:jc w:val="both"/>
              <w:rPr>
                <w:rFonts w:ascii="Times New Roman" w:hAnsi="Times New Roman"/>
                <w:iCs/>
              </w:rPr>
            </w:pPr>
            <w:r w:rsidRPr="00FF1D51">
              <w:rPr>
                <w:rFonts w:ascii="Times New Roman" w:hAnsi="Times New Roman"/>
                <w:iCs/>
              </w:rPr>
              <w:t>2. Заказчик вправе принять решение об одностороннем отказе от</w:t>
            </w:r>
            <w:r>
              <w:rPr>
                <w:rFonts w:ascii="Times New Roman" w:hAnsi="Times New Roman"/>
                <w:iCs/>
              </w:rPr>
              <w:t xml:space="preserve"> </w:t>
            </w:r>
            <w:r w:rsidRPr="00FF1D51">
              <w:rPr>
                <w:rFonts w:ascii="Times New Roman" w:hAnsi="Times New Roman"/>
                <w:iCs/>
              </w:rPr>
              <w:t>исполнения договора, если в ходе исполнения договора установлено, что поставщик</w:t>
            </w:r>
            <w:r>
              <w:rPr>
                <w:rFonts w:ascii="Times New Roman" w:hAnsi="Times New Roman"/>
                <w:iCs/>
              </w:rPr>
              <w:t xml:space="preserve"> </w:t>
            </w:r>
            <w:r w:rsidRPr="00FF1D51">
              <w:rPr>
                <w:rFonts w:ascii="Times New Roman" w:hAnsi="Times New Roman"/>
                <w:iCs/>
              </w:rPr>
              <w:t>(исполнитель, подрядчик) не соответствует установленным извещением о проведении</w:t>
            </w:r>
            <w:r>
              <w:rPr>
                <w:rFonts w:ascii="Times New Roman" w:hAnsi="Times New Roman"/>
                <w:iCs/>
              </w:rPr>
              <w:t xml:space="preserve"> </w:t>
            </w:r>
            <w:r w:rsidRPr="00FF1D51">
              <w:rPr>
                <w:rFonts w:ascii="Times New Roman" w:hAnsi="Times New Roman"/>
                <w:iCs/>
              </w:rPr>
              <w:t>закупки, документацией о закупке требованиям к участникам закупки или</w:t>
            </w:r>
            <w:r>
              <w:rPr>
                <w:rFonts w:ascii="Times New Roman" w:hAnsi="Times New Roman"/>
                <w:iCs/>
              </w:rPr>
              <w:t xml:space="preserve"> </w:t>
            </w:r>
            <w:r w:rsidRPr="00FF1D51">
              <w:rPr>
                <w:rFonts w:ascii="Times New Roman" w:hAnsi="Times New Roman"/>
                <w:iCs/>
              </w:rPr>
              <w:t>предоставил недостоверную информацию о своем соответствии таким требованиям,</w:t>
            </w:r>
            <w:r>
              <w:rPr>
                <w:rFonts w:ascii="Times New Roman" w:hAnsi="Times New Roman"/>
                <w:iCs/>
              </w:rPr>
              <w:t xml:space="preserve"> </w:t>
            </w:r>
            <w:r w:rsidRPr="00FF1D51">
              <w:rPr>
                <w:rFonts w:ascii="Times New Roman" w:hAnsi="Times New Roman"/>
                <w:iCs/>
              </w:rPr>
              <w:t>что позволило ему стать победителем закупки.</w:t>
            </w:r>
          </w:p>
          <w:p w14:paraId="6B2CCE33" w14:textId="4D41D738" w:rsidR="00FF1D51" w:rsidRPr="00FF1D51" w:rsidRDefault="00FF1D51" w:rsidP="00FF1D51">
            <w:pPr>
              <w:autoSpaceDE w:val="0"/>
              <w:autoSpaceDN w:val="0"/>
              <w:adjustRightInd w:val="0"/>
              <w:spacing w:after="0" w:line="240" w:lineRule="auto"/>
              <w:jc w:val="both"/>
              <w:rPr>
                <w:rFonts w:ascii="Times New Roman" w:hAnsi="Times New Roman"/>
                <w:iCs/>
              </w:rPr>
            </w:pPr>
            <w:r w:rsidRPr="00FF1D51">
              <w:rPr>
                <w:rFonts w:ascii="Times New Roman" w:hAnsi="Times New Roman"/>
                <w:iCs/>
              </w:rPr>
              <w:t>3. При расторжении договора в одностороннем порядке по вине поставщика</w:t>
            </w:r>
            <w:r>
              <w:rPr>
                <w:rFonts w:ascii="Times New Roman" w:hAnsi="Times New Roman"/>
                <w:iCs/>
              </w:rPr>
              <w:t xml:space="preserve"> </w:t>
            </w:r>
            <w:r w:rsidRPr="00FF1D51">
              <w:rPr>
                <w:rFonts w:ascii="Times New Roman" w:hAnsi="Times New Roman"/>
                <w:iCs/>
              </w:rPr>
              <w:t>(исполнителя, подрядчика) Заказчик обязан потребовать от поставщика</w:t>
            </w:r>
            <w:r>
              <w:rPr>
                <w:rFonts w:ascii="Times New Roman" w:hAnsi="Times New Roman"/>
                <w:iCs/>
              </w:rPr>
              <w:t xml:space="preserve"> </w:t>
            </w:r>
            <w:r w:rsidRPr="00FF1D51">
              <w:rPr>
                <w:rFonts w:ascii="Times New Roman" w:hAnsi="Times New Roman"/>
                <w:iCs/>
              </w:rPr>
              <w:t>(исполнителя, подрядчика) возмещения причиненных убытков (при их наличии) и</w:t>
            </w:r>
            <w:r>
              <w:rPr>
                <w:rFonts w:ascii="Times New Roman" w:hAnsi="Times New Roman"/>
                <w:iCs/>
              </w:rPr>
              <w:t xml:space="preserve"> </w:t>
            </w:r>
            <w:r w:rsidRPr="00FF1D51">
              <w:rPr>
                <w:rFonts w:ascii="Times New Roman" w:hAnsi="Times New Roman"/>
                <w:iCs/>
              </w:rPr>
              <w:t>предпринять меры для взыскания неустойки.</w:t>
            </w:r>
          </w:p>
          <w:p w14:paraId="03D75014" w14:textId="3465C710" w:rsidR="00FF1D51" w:rsidRPr="00FF1D51" w:rsidRDefault="00FF1D51" w:rsidP="00FF1D51">
            <w:pPr>
              <w:autoSpaceDE w:val="0"/>
              <w:autoSpaceDN w:val="0"/>
              <w:adjustRightInd w:val="0"/>
              <w:spacing w:after="0" w:line="240" w:lineRule="auto"/>
              <w:jc w:val="both"/>
              <w:rPr>
                <w:rFonts w:ascii="Times New Roman" w:hAnsi="Times New Roman"/>
                <w:iCs/>
              </w:rPr>
            </w:pPr>
            <w:r w:rsidRPr="00FF1D51">
              <w:rPr>
                <w:rFonts w:ascii="Times New Roman" w:hAnsi="Times New Roman"/>
                <w:iCs/>
              </w:rPr>
              <w:t>Расторжение договора влечет за собой прекращение обязательств сторон</w:t>
            </w:r>
            <w:r w:rsidR="00646DCF">
              <w:rPr>
                <w:rFonts w:ascii="Times New Roman" w:hAnsi="Times New Roman"/>
                <w:iCs/>
              </w:rPr>
              <w:t xml:space="preserve"> </w:t>
            </w:r>
            <w:r w:rsidRPr="00FF1D51">
              <w:rPr>
                <w:rFonts w:ascii="Times New Roman" w:hAnsi="Times New Roman"/>
                <w:iCs/>
              </w:rPr>
              <w:t>договора по нему, но не освобождает от ответственности за неисполнение</w:t>
            </w:r>
            <w:r w:rsidR="00646DCF">
              <w:rPr>
                <w:rFonts w:ascii="Times New Roman" w:hAnsi="Times New Roman"/>
                <w:iCs/>
              </w:rPr>
              <w:t xml:space="preserve"> </w:t>
            </w:r>
            <w:r w:rsidRPr="00FF1D51">
              <w:rPr>
                <w:rFonts w:ascii="Times New Roman" w:hAnsi="Times New Roman"/>
                <w:iCs/>
              </w:rPr>
              <w:t>обязательств, которые имели место быть до расторжения договора.</w:t>
            </w:r>
          </w:p>
          <w:p w14:paraId="1FB24B47" w14:textId="00BEF3FB" w:rsidR="00CC3653" w:rsidRPr="0051667D" w:rsidRDefault="00FF1D51" w:rsidP="00646DCF">
            <w:pPr>
              <w:autoSpaceDE w:val="0"/>
              <w:autoSpaceDN w:val="0"/>
              <w:adjustRightInd w:val="0"/>
              <w:spacing w:after="0" w:line="240" w:lineRule="auto"/>
              <w:jc w:val="both"/>
              <w:rPr>
                <w:rFonts w:ascii="Times New Roman" w:hAnsi="Times New Roman"/>
                <w:iCs/>
              </w:rPr>
            </w:pPr>
            <w:r w:rsidRPr="00FF1D51">
              <w:rPr>
                <w:rFonts w:ascii="Times New Roman" w:hAnsi="Times New Roman"/>
                <w:iCs/>
              </w:rPr>
              <w:t>4. Договор считается измененным или расторгнутым с момента получения</w:t>
            </w:r>
            <w:r w:rsidR="00646DCF">
              <w:rPr>
                <w:rFonts w:ascii="Times New Roman" w:hAnsi="Times New Roman"/>
                <w:iCs/>
              </w:rPr>
              <w:t xml:space="preserve"> </w:t>
            </w:r>
            <w:r w:rsidRPr="00FF1D51">
              <w:rPr>
                <w:rFonts w:ascii="Times New Roman" w:hAnsi="Times New Roman"/>
                <w:iCs/>
              </w:rPr>
              <w:t>одной стороной уведомления другой стороны об одностороннем отказе от</w:t>
            </w:r>
            <w:r w:rsidR="00646DCF">
              <w:rPr>
                <w:rFonts w:ascii="Times New Roman" w:hAnsi="Times New Roman"/>
                <w:iCs/>
              </w:rPr>
              <w:t xml:space="preserve"> </w:t>
            </w:r>
            <w:r w:rsidRPr="00FF1D51">
              <w:rPr>
                <w:rFonts w:ascii="Times New Roman" w:hAnsi="Times New Roman"/>
                <w:iCs/>
              </w:rPr>
              <w:t>исполнения договора полностью или частично, если иной срок расторжения или</w:t>
            </w:r>
            <w:r w:rsidR="00646DCF">
              <w:rPr>
                <w:rFonts w:ascii="Times New Roman" w:hAnsi="Times New Roman"/>
                <w:iCs/>
              </w:rPr>
              <w:t xml:space="preserve"> </w:t>
            </w:r>
            <w:r w:rsidRPr="00FF1D51">
              <w:rPr>
                <w:rFonts w:ascii="Times New Roman" w:hAnsi="Times New Roman"/>
                <w:iCs/>
              </w:rPr>
              <w:t>изменения договора не предусмотрен в уведомлении либо не определен соглашением</w:t>
            </w:r>
            <w:r w:rsidR="00646DCF">
              <w:rPr>
                <w:rFonts w:ascii="Times New Roman" w:hAnsi="Times New Roman"/>
                <w:iCs/>
              </w:rPr>
              <w:t xml:space="preserve"> </w:t>
            </w:r>
            <w:r w:rsidRPr="00FF1D51">
              <w:rPr>
                <w:rFonts w:ascii="Times New Roman" w:hAnsi="Times New Roman"/>
                <w:iCs/>
              </w:rPr>
              <w:t>сторон.</w:t>
            </w:r>
          </w:p>
        </w:tc>
      </w:tr>
      <w:tr w:rsidR="001D52C1" w:rsidRPr="00EA03D8" w14:paraId="3CD67EA1" w14:textId="77777777" w:rsidTr="00EA03D8">
        <w:tc>
          <w:tcPr>
            <w:tcW w:w="636" w:type="dxa"/>
            <w:tcBorders>
              <w:top w:val="single" w:sz="4" w:space="0" w:color="auto"/>
              <w:left w:val="single" w:sz="4" w:space="0" w:color="auto"/>
              <w:bottom w:val="single" w:sz="4" w:space="0" w:color="auto"/>
              <w:right w:val="single" w:sz="4" w:space="0" w:color="auto"/>
            </w:tcBorders>
          </w:tcPr>
          <w:p w14:paraId="7F1436FA" w14:textId="40D137E4" w:rsidR="001D52C1" w:rsidRPr="00EA03D8" w:rsidRDefault="001D52C1" w:rsidP="00EA03D8">
            <w:pPr>
              <w:spacing w:after="0" w:line="240" w:lineRule="auto"/>
              <w:jc w:val="center"/>
              <w:rPr>
                <w:rFonts w:ascii="Times New Roman" w:hAnsi="Times New Roman"/>
              </w:rPr>
            </w:pPr>
            <w:r w:rsidRPr="00EA03D8">
              <w:rPr>
                <w:rFonts w:ascii="Times New Roman" w:hAnsi="Times New Roman"/>
              </w:rPr>
              <w:t>3</w:t>
            </w:r>
            <w:r w:rsidR="00A85E95">
              <w:rPr>
                <w:rFonts w:ascii="Times New Roman" w:hAnsi="Times New Roman"/>
              </w:rPr>
              <w:t>7</w:t>
            </w:r>
          </w:p>
        </w:tc>
        <w:tc>
          <w:tcPr>
            <w:tcW w:w="9070" w:type="dxa"/>
            <w:gridSpan w:val="2"/>
            <w:tcBorders>
              <w:left w:val="single" w:sz="4" w:space="0" w:color="auto"/>
              <w:bottom w:val="single" w:sz="4" w:space="0" w:color="auto"/>
              <w:right w:val="single" w:sz="4" w:space="0" w:color="auto"/>
            </w:tcBorders>
          </w:tcPr>
          <w:p w14:paraId="77FCEB29" w14:textId="166E2137" w:rsidR="001D52C1" w:rsidRPr="00EA03D8" w:rsidRDefault="00A85E95" w:rsidP="00EA03D8">
            <w:pPr>
              <w:autoSpaceDE w:val="0"/>
              <w:autoSpaceDN w:val="0"/>
              <w:adjustRightInd w:val="0"/>
              <w:spacing w:after="0" w:line="240" w:lineRule="auto"/>
              <w:jc w:val="both"/>
              <w:rPr>
                <w:rFonts w:ascii="Times New Roman" w:hAnsi="Times New Roman"/>
                <w:bCs/>
              </w:rPr>
            </w:pPr>
            <w:r w:rsidRPr="00A85E95">
              <w:rPr>
                <w:rFonts w:ascii="Times New Roman" w:hAnsi="Times New Roman"/>
                <w:bCs/>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A85E95">
              <w:rPr>
                <w:rFonts w:ascii="Times New Roman" w:hAnsi="Times New Roman"/>
                <w:bCs/>
              </w:rPr>
              <w:lastRenderedPageBreak/>
              <w:t>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bl>
    <w:p w14:paraId="27B3D40E" w14:textId="77777777" w:rsidR="00666CBD" w:rsidRDefault="00666CBD">
      <w:pPr>
        <w:rPr>
          <w:rFonts w:ascii="Times New Roman" w:hAnsi="Times New Roman"/>
          <w:b/>
          <w:bCs/>
          <w:color w:val="000000"/>
        </w:rPr>
      </w:pPr>
    </w:p>
    <w:p w14:paraId="48B0C9E1" w14:textId="77777777" w:rsidR="005B2E66" w:rsidRDefault="005B2E66">
      <w:pPr>
        <w:spacing w:after="0" w:line="240" w:lineRule="auto"/>
        <w:rPr>
          <w:rFonts w:ascii="Times New Roman" w:hAnsi="Times New Roman"/>
          <w:sz w:val="24"/>
          <w:szCs w:val="24"/>
        </w:rPr>
      </w:pPr>
      <w:r>
        <w:rPr>
          <w:rFonts w:ascii="Times New Roman" w:hAnsi="Times New Roman"/>
          <w:sz w:val="24"/>
          <w:szCs w:val="24"/>
        </w:rPr>
        <w:br w:type="page"/>
      </w:r>
    </w:p>
    <w:p w14:paraId="27C22A51" w14:textId="3EF7EFA1" w:rsidR="00CF08E5" w:rsidRPr="0006455C" w:rsidRDefault="00577ED1" w:rsidP="0006455C">
      <w:pPr>
        <w:spacing w:after="0" w:line="240" w:lineRule="auto"/>
        <w:jc w:val="center"/>
        <w:rPr>
          <w:rFonts w:ascii="Times New Roman" w:hAnsi="Times New Roman"/>
          <w:b/>
          <w:bCs/>
          <w:color w:val="000000"/>
          <w:sz w:val="24"/>
          <w:szCs w:val="24"/>
        </w:rPr>
      </w:pPr>
      <w:r w:rsidRPr="0006455C">
        <w:rPr>
          <w:rFonts w:ascii="Times New Roman" w:hAnsi="Times New Roman"/>
          <w:b/>
          <w:bCs/>
          <w:color w:val="000000"/>
          <w:sz w:val="24"/>
          <w:szCs w:val="24"/>
        </w:rPr>
        <w:lastRenderedPageBreak/>
        <w:t xml:space="preserve">РАЗДЕЛ </w:t>
      </w:r>
      <w:r w:rsidRPr="0006455C">
        <w:rPr>
          <w:rFonts w:ascii="Times New Roman" w:hAnsi="Times New Roman"/>
          <w:b/>
          <w:bCs/>
          <w:color w:val="000000"/>
          <w:sz w:val="24"/>
          <w:szCs w:val="24"/>
          <w:lang w:val="en-US"/>
        </w:rPr>
        <w:t>III</w:t>
      </w:r>
      <w:r w:rsidRPr="0006455C">
        <w:rPr>
          <w:rFonts w:ascii="Times New Roman" w:hAnsi="Times New Roman"/>
          <w:b/>
          <w:bCs/>
          <w:color w:val="000000"/>
          <w:sz w:val="24"/>
          <w:szCs w:val="24"/>
        </w:rPr>
        <w:t xml:space="preserve">: ПРОЕКТ </w:t>
      </w:r>
      <w:r w:rsidR="005D51FB" w:rsidRPr="0006455C">
        <w:rPr>
          <w:rFonts w:ascii="Times New Roman" w:hAnsi="Times New Roman"/>
          <w:b/>
          <w:bCs/>
          <w:color w:val="000000"/>
          <w:sz w:val="24"/>
          <w:szCs w:val="24"/>
        </w:rPr>
        <w:t>ДОГОВОРА</w:t>
      </w:r>
    </w:p>
    <w:p w14:paraId="5EDE3F30" w14:textId="77777777" w:rsidR="00CF08E5" w:rsidRPr="0006455C" w:rsidRDefault="00CF08E5" w:rsidP="0006455C">
      <w:pPr>
        <w:spacing w:after="0" w:line="240" w:lineRule="auto"/>
        <w:jc w:val="center"/>
        <w:rPr>
          <w:rFonts w:ascii="Times New Roman" w:hAnsi="Times New Roman"/>
          <w:b/>
          <w:bCs/>
          <w:color w:val="000000"/>
          <w:sz w:val="24"/>
          <w:szCs w:val="24"/>
        </w:rPr>
      </w:pPr>
    </w:p>
    <w:p w14:paraId="3C84BF64" w14:textId="77777777" w:rsidR="00646DCF" w:rsidRPr="00646DCF" w:rsidRDefault="00646DCF" w:rsidP="00646DCF">
      <w:pPr>
        <w:spacing w:after="0" w:line="240" w:lineRule="auto"/>
        <w:ind w:firstLine="709"/>
        <w:jc w:val="center"/>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ДОГОВОР № ________</w:t>
      </w:r>
    </w:p>
    <w:p w14:paraId="4BAF3E1D" w14:textId="0E0816C0" w:rsidR="00646DCF" w:rsidRPr="00646DCF" w:rsidRDefault="00646DCF" w:rsidP="00646DCF">
      <w:pPr>
        <w:ind w:firstLine="709"/>
        <w:jc w:val="center"/>
        <w:rPr>
          <w:rFonts w:ascii="Times New Roman" w:eastAsiaTheme="minorEastAsia" w:hAnsi="Times New Roman" w:cstheme="minorBidi"/>
          <w:b/>
          <w:lang w:eastAsia="ru-RU"/>
        </w:rPr>
      </w:pPr>
      <w:r w:rsidRPr="00646DCF">
        <w:rPr>
          <w:rFonts w:ascii="Times New Roman" w:eastAsiaTheme="minorEastAsia" w:hAnsi="Times New Roman" w:cstheme="minorBidi"/>
          <w:color w:val="000000"/>
          <w:sz w:val="24"/>
          <w:szCs w:val="24"/>
          <w:lang w:eastAsia="ru-RU"/>
        </w:rPr>
        <w:t xml:space="preserve">на </w:t>
      </w:r>
      <w:r w:rsidRPr="00646DCF">
        <w:rPr>
          <w:rFonts w:ascii="Times New Roman" w:eastAsiaTheme="minorEastAsia" w:hAnsi="Times New Roman" w:cstheme="minorBidi"/>
          <w:sz w:val="24"/>
          <w:szCs w:val="24"/>
          <w:lang w:eastAsia="ru-RU"/>
        </w:rPr>
        <w:t>поставку продуктов питания (</w:t>
      </w:r>
      <w:r>
        <w:rPr>
          <w:rFonts w:ascii="Times New Roman" w:eastAsiaTheme="minorEastAsia" w:hAnsi="Times New Roman" w:cstheme="minorBidi"/>
          <w:b/>
          <w:lang w:eastAsia="ru-RU"/>
        </w:rPr>
        <w:t>__________________</w:t>
      </w:r>
      <w:r w:rsidRPr="00646DCF">
        <w:rPr>
          <w:rFonts w:ascii="Times New Roman" w:eastAsiaTheme="minorEastAsia" w:hAnsi="Times New Roman" w:cstheme="minorBidi"/>
          <w:sz w:val="24"/>
          <w:szCs w:val="24"/>
          <w:lang w:eastAsia="ru-RU"/>
        </w:rPr>
        <w:t>)</w:t>
      </w:r>
    </w:p>
    <w:p w14:paraId="1CEEAFC3" w14:textId="77777777" w:rsidR="00646DCF" w:rsidRPr="00646DCF" w:rsidRDefault="00646DCF" w:rsidP="00646DCF">
      <w:pPr>
        <w:spacing w:after="0" w:line="240" w:lineRule="auto"/>
        <w:jc w:val="center"/>
        <w:rPr>
          <w:rFonts w:ascii="Times New Roman" w:eastAsiaTheme="minorEastAsia" w:hAnsi="Times New Roman" w:cstheme="minorBidi"/>
          <w:sz w:val="24"/>
          <w:szCs w:val="24"/>
          <w:lang w:eastAsia="ru-RU"/>
        </w:rPr>
      </w:pPr>
    </w:p>
    <w:p w14:paraId="0BD97B6C" w14:textId="0AE6F8E3" w:rsidR="00646DCF" w:rsidRPr="00646DCF" w:rsidRDefault="00646DCF" w:rsidP="00646DCF">
      <w:pPr>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г. Челябинск                             </w:t>
      </w:r>
      <w:r w:rsidRPr="00646DCF">
        <w:rPr>
          <w:rFonts w:ascii="Times New Roman" w:eastAsiaTheme="minorEastAsia" w:hAnsi="Times New Roman" w:cstheme="minorBidi"/>
          <w:sz w:val="24"/>
          <w:szCs w:val="24"/>
          <w:lang w:eastAsia="ru-RU"/>
        </w:rPr>
        <w:tab/>
      </w:r>
      <w:r w:rsidRPr="00646DCF">
        <w:rPr>
          <w:rFonts w:ascii="Times New Roman" w:eastAsiaTheme="minorEastAsia" w:hAnsi="Times New Roman" w:cstheme="minorBidi"/>
          <w:sz w:val="24"/>
          <w:szCs w:val="24"/>
          <w:lang w:eastAsia="ru-RU"/>
        </w:rPr>
        <w:tab/>
      </w:r>
      <w:r w:rsidRPr="00646DCF">
        <w:rPr>
          <w:rFonts w:ascii="Times New Roman" w:eastAsiaTheme="minorEastAsia" w:hAnsi="Times New Roman" w:cstheme="minorBidi"/>
          <w:sz w:val="24"/>
          <w:szCs w:val="24"/>
          <w:lang w:eastAsia="ru-RU"/>
        </w:rPr>
        <w:tab/>
      </w:r>
      <w:r w:rsidRPr="00646DCF">
        <w:rPr>
          <w:rFonts w:ascii="Times New Roman" w:eastAsiaTheme="minorEastAsia" w:hAnsi="Times New Roman" w:cstheme="minorBidi"/>
          <w:sz w:val="24"/>
          <w:szCs w:val="24"/>
          <w:lang w:eastAsia="ru-RU"/>
        </w:rPr>
        <w:tab/>
        <w:t xml:space="preserve">                    </w:t>
      </w:r>
      <w:proofErr w:type="gramStart"/>
      <w:r w:rsidRPr="00646DCF">
        <w:rPr>
          <w:rFonts w:ascii="Times New Roman" w:eastAsiaTheme="minorEastAsia" w:hAnsi="Times New Roman" w:cstheme="minorBidi"/>
          <w:sz w:val="24"/>
          <w:szCs w:val="24"/>
          <w:lang w:eastAsia="ru-RU"/>
        </w:rPr>
        <w:t xml:space="preserve">   «</w:t>
      </w:r>
      <w:proofErr w:type="gramEnd"/>
      <w:r w:rsidRPr="00646DCF">
        <w:rPr>
          <w:rFonts w:ascii="Times New Roman" w:eastAsiaTheme="minorEastAsia" w:hAnsi="Times New Roman" w:cstheme="minorBidi"/>
          <w:sz w:val="24"/>
          <w:szCs w:val="24"/>
          <w:lang w:eastAsia="ru-RU"/>
        </w:rPr>
        <w:t xml:space="preserve">____» ___________ </w:t>
      </w:r>
      <w:r>
        <w:rPr>
          <w:rFonts w:ascii="Times New Roman" w:eastAsiaTheme="minorEastAsia" w:hAnsi="Times New Roman" w:cstheme="minorBidi"/>
          <w:sz w:val="24"/>
          <w:szCs w:val="24"/>
          <w:lang w:eastAsia="ru-RU"/>
        </w:rPr>
        <w:t>2022</w:t>
      </w:r>
      <w:r w:rsidRPr="00646DCF">
        <w:rPr>
          <w:rFonts w:ascii="Times New Roman" w:eastAsiaTheme="minorEastAsia" w:hAnsi="Times New Roman" w:cstheme="minorBidi"/>
          <w:sz w:val="24"/>
          <w:szCs w:val="24"/>
          <w:lang w:eastAsia="ru-RU"/>
        </w:rPr>
        <w:t xml:space="preserve"> г</w:t>
      </w:r>
    </w:p>
    <w:p w14:paraId="31609ED3" w14:textId="77777777" w:rsidR="00646DCF" w:rsidRPr="00646DCF" w:rsidRDefault="00646DCF" w:rsidP="00646DCF">
      <w:pPr>
        <w:spacing w:after="0" w:line="240" w:lineRule="auto"/>
        <w:ind w:firstLine="709"/>
        <w:jc w:val="both"/>
        <w:rPr>
          <w:rFonts w:ascii="Times New Roman" w:eastAsiaTheme="minorEastAsia" w:hAnsi="Times New Roman" w:cstheme="minorBidi"/>
          <w:sz w:val="24"/>
          <w:szCs w:val="24"/>
          <w:lang w:eastAsia="ru-RU"/>
        </w:rPr>
      </w:pPr>
    </w:p>
    <w:p w14:paraId="62B9CE28" w14:textId="77777777" w:rsidR="00646DCF" w:rsidRPr="00646DCF" w:rsidRDefault="00646DCF" w:rsidP="00646DCF">
      <w:pPr>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Муниципальное бюджетное дошкольное образовательное учреждение «Детский сад № 11 г. Челябинска», в лице заведующего Амировой Ирины Николаевны,  действующей на основании Устава, именуемое в дальнейшем "Заказчик" с одной стороны, и __________________________, в лице ___________________, действующего на основании _____,  именуемое в дальнейшем "Поставщик", с другой стороны, заключили  настоящий  договор о нижеследующем:</w:t>
      </w:r>
    </w:p>
    <w:p w14:paraId="0D26B5A4" w14:textId="77777777" w:rsidR="00646DCF" w:rsidRPr="00646DCF" w:rsidRDefault="00646DCF" w:rsidP="00646DCF">
      <w:pPr>
        <w:jc w:val="center"/>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bCs/>
          <w:spacing w:val="-6"/>
          <w:sz w:val="24"/>
          <w:szCs w:val="24"/>
          <w:lang w:eastAsia="uk-UA"/>
        </w:rPr>
        <w:t>1. ПРЕДМЕТ ДОГОВОРА.</w:t>
      </w:r>
    </w:p>
    <w:p w14:paraId="211317A4" w14:textId="47B338D3"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b/>
          <w:sz w:val="24"/>
          <w:szCs w:val="24"/>
          <w:lang w:eastAsia="uk-UA"/>
        </w:rPr>
        <w:t>1.1.</w:t>
      </w:r>
      <w:r w:rsidRPr="00646DCF">
        <w:rPr>
          <w:rFonts w:ascii="Times New Roman" w:eastAsiaTheme="minorEastAsia" w:hAnsi="Times New Roman" w:cstheme="minorBidi"/>
          <w:color w:val="000000"/>
          <w:sz w:val="24"/>
          <w:szCs w:val="24"/>
          <w:lang w:eastAsia="uk-UA"/>
        </w:rPr>
        <w:t xml:space="preserve">Поставщик обязуется </w:t>
      </w:r>
      <w:r w:rsidRPr="00646DCF">
        <w:rPr>
          <w:rFonts w:ascii="Times New Roman" w:eastAsiaTheme="minorEastAsia" w:hAnsi="Times New Roman" w:cstheme="minorBidi"/>
          <w:sz w:val="24"/>
          <w:szCs w:val="24"/>
          <w:lang w:eastAsia="uk-UA"/>
        </w:rPr>
        <w:t xml:space="preserve">поставить товар, </w:t>
      </w:r>
      <w:r w:rsidRPr="00646DCF">
        <w:rPr>
          <w:rFonts w:ascii="Times New Roman" w:eastAsiaTheme="minorEastAsia" w:hAnsi="Times New Roman" w:cstheme="minorBidi"/>
          <w:bCs/>
          <w:color w:val="000000"/>
          <w:sz w:val="24"/>
          <w:szCs w:val="24"/>
          <w:lang w:eastAsia="ru-RU"/>
        </w:rPr>
        <w:t xml:space="preserve">в </w:t>
      </w:r>
      <w:r w:rsidRPr="00646DCF">
        <w:rPr>
          <w:rFonts w:ascii="Times New Roman" w:eastAsiaTheme="minorEastAsia" w:hAnsi="Times New Roman" w:cstheme="minorBidi"/>
          <w:sz w:val="24"/>
          <w:szCs w:val="24"/>
          <w:lang w:eastAsia="ru-RU"/>
        </w:rPr>
        <w:t xml:space="preserve">МБДОУ </w:t>
      </w:r>
      <w:r w:rsidR="005F774B">
        <w:rPr>
          <w:rFonts w:ascii="Times New Roman" w:eastAsiaTheme="minorEastAsia" w:hAnsi="Times New Roman" w:cstheme="minorBidi"/>
          <w:sz w:val="24"/>
          <w:szCs w:val="24"/>
          <w:lang w:eastAsia="ru-RU"/>
        </w:rPr>
        <w:t xml:space="preserve">«ДС </w:t>
      </w:r>
      <w:r w:rsidRPr="00646DCF">
        <w:rPr>
          <w:rFonts w:ascii="Times New Roman" w:eastAsiaTheme="minorEastAsia" w:hAnsi="Times New Roman" w:cstheme="minorBidi"/>
          <w:sz w:val="24"/>
          <w:szCs w:val="24"/>
          <w:lang w:eastAsia="ru-RU"/>
        </w:rPr>
        <w:t>№</w:t>
      </w:r>
      <w:r w:rsidR="005F774B">
        <w:rPr>
          <w:rFonts w:ascii="Times New Roman" w:eastAsiaTheme="minorEastAsia" w:hAnsi="Times New Roman" w:cstheme="minorBidi"/>
          <w:sz w:val="24"/>
          <w:szCs w:val="24"/>
          <w:lang w:eastAsia="ru-RU"/>
        </w:rPr>
        <w:t xml:space="preserve"> </w:t>
      </w:r>
      <w:r w:rsidRPr="00646DCF">
        <w:rPr>
          <w:rFonts w:ascii="Times New Roman" w:eastAsiaTheme="minorEastAsia" w:hAnsi="Times New Roman" w:cstheme="minorBidi"/>
          <w:sz w:val="24"/>
          <w:szCs w:val="24"/>
          <w:lang w:eastAsia="ru-RU"/>
        </w:rPr>
        <w:t>11</w:t>
      </w:r>
      <w:r w:rsidR="005F774B">
        <w:rPr>
          <w:rFonts w:ascii="Times New Roman" w:eastAsiaTheme="minorEastAsia" w:hAnsi="Times New Roman" w:cstheme="minorBidi"/>
          <w:sz w:val="24"/>
          <w:szCs w:val="24"/>
          <w:lang w:eastAsia="ru-RU"/>
        </w:rPr>
        <w:t xml:space="preserve"> г. Челябинска»</w:t>
      </w:r>
      <w:r w:rsidRPr="00646DCF">
        <w:rPr>
          <w:rFonts w:ascii="Times New Roman" w:eastAsiaTheme="minorEastAsia" w:hAnsi="Times New Roman" w:cstheme="minorBidi"/>
          <w:sz w:val="24"/>
          <w:szCs w:val="24"/>
          <w:lang w:eastAsia="ru-RU"/>
        </w:rPr>
        <w:t xml:space="preserve"> </w:t>
      </w:r>
      <w:r w:rsidRPr="00646DCF">
        <w:rPr>
          <w:rFonts w:ascii="Times New Roman" w:eastAsiaTheme="minorEastAsia" w:hAnsi="Times New Roman" w:cstheme="minorBidi"/>
          <w:sz w:val="24"/>
          <w:szCs w:val="24"/>
          <w:lang w:eastAsia="uk-UA"/>
        </w:rPr>
        <w:t>в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14:paraId="747EB7DB"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b/>
          <w:sz w:val="24"/>
          <w:szCs w:val="24"/>
          <w:lang w:eastAsia="uk-UA"/>
        </w:rPr>
        <w:t>1.2.</w:t>
      </w:r>
      <w:r w:rsidRPr="00646DCF">
        <w:rPr>
          <w:rFonts w:ascii="Times New Roman" w:eastAsiaTheme="minorEastAsia" w:hAnsi="Times New Roman" w:cstheme="minorBidi"/>
          <w:sz w:val="24"/>
          <w:szCs w:val="24"/>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
    <w:p w14:paraId="3C603F20"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b/>
          <w:sz w:val="24"/>
          <w:szCs w:val="24"/>
          <w:lang w:eastAsia="uk-UA"/>
        </w:rPr>
        <w:t>1.</w:t>
      </w:r>
      <w:proofErr w:type="gramStart"/>
      <w:r w:rsidRPr="00646DCF">
        <w:rPr>
          <w:rFonts w:ascii="Times New Roman" w:eastAsiaTheme="minorEastAsia" w:hAnsi="Times New Roman" w:cstheme="minorBidi"/>
          <w:b/>
          <w:sz w:val="24"/>
          <w:szCs w:val="24"/>
          <w:lang w:eastAsia="uk-UA"/>
        </w:rPr>
        <w:t>3.</w:t>
      </w:r>
      <w:r w:rsidRPr="00646DCF">
        <w:rPr>
          <w:rFonts w:ascii="Times New Roman" w:eastAsiaTheme="minorEastAsia" w:hAnsi="Times New Roman" w:cstheme="minorBidi"/>
          <w:sz w:val="24"/>
          <w:szCs w:val="24"/>
          <w:lang w:eastAsia="uk-UA"/>
        </w:rPr>
        <w:t>Товар</w:t>
      </w:r>
      <w:proofErr w:type="gramEnd"/>
      <w:r w:rsidRPr="00646DCF">
        <w:rPr>
          <w:rFonts w:ascii="Times New Roman" w:eastAsiaTheme="minorEastAsia" w:hAnsi="Times New Roman" w:cstheme="minorBidi"/>
          <w:sz w:val="24"/>
          <w:szCs w:val="24"/>
          <w:lang w:eastAsia="uk-UA"/>
        </w:rPr>
        <w:t xml:space="preserve"> должен быть пригодным и безопасным для использования в питании детей.</w:t>
      </w:r>
    </w:p>
    <w:p w14:paraId="53627E20" w14:textId="1D0B0D19" w:rsidR="00646DCF" w:rsidRPr="00646DCF" w:rsidRDefault="00646DCF" w:rsidP="00646DCF">
      <w:pPr>
        <w:jc w:val="both"/>
        <w:rPr>
          <w:rFonts w:ascii="Times New Roman" w:eastAsiaTheme="minorEastAsia" w:hAnsi="Times New Roman"/>
          <w:sz w:val="24"/>
          <w:szCs w:val="24"/>
          <w:shd w:val="clear" w:color="auto" w:fill="FFFFFF"/>
          <w:lang w:eastAsia="ru-RU"/>
        </w:rPr>
      </w:pPr>
      <w:r w:rsidRPr="00646DCF">
        <w:rPr>
          <w:rFonts w:asciiTheme="minorHAnsi" w:eastAsiaTheme="minorEastAsia" w:hAnsiTheme="minorHAnsi" w:cstheme="minorBidi"/>
          <w:b/>
          <w:lang w:eastAsia="uk-UA"/>
        </w:rPr>
        <w:t>1.4.</w:t>
      </w:r>
      <w:r w:rsidRPr="00646DCF">
        <w:rPr>
          <w:rFonts w:asciiTheme="minorHAnsi" w:eastAsiaTheme="minorEastAsia" w:hAnsiTheme="minorHAnsi" w:cstheme="minorBidi"/>
          <w:lang w:eastAsia="uk-UA"/>
        </w:rPr>
        <w:t xml:space="preserve"> </w:t>
      </w:r>
      <w:r w:rsidRPr="00646DCF">
        <w:rPr>
          <w:rFonts w:ascii="Times New Roman" w:eastAsiaTheme="minorEastAsia" w:hAnsi="Times New Roman"/>
          <w:sz w:val="24"/>
          <w:szCs w:val="24"/>
          <w:lang w:eastAsia="uk-UA"/>
        </w:rPr>
        <w:t xml:space="preserve">Место поставки товара: </w:t>
      </w:r>
      <w:r w:rsidRPr="00646DCF">
        <w:rPr>
          <w:rFonts w:ascii="Times New Roman" w:eastAsia="Courier New" w:hAnsi="Times New Roman"/>
          <w:bCs/>
          <w:iCs/>
          <w:color w:val="000000"/>
          <w:sz w:val="24"/>
          <w:szCs w:val="24"/>
          <w:lang w:eastAsia="ru-RU"/>
        </w:rPr>
        <w:t xml:space="preserve">МБДОУ </w:t>
      </w:r>
      <w:r w:rsidR="00240C5B">
        <w:rPr>
          <w:rFonts w:ascii="Times New Roman" w:eastAsia="Courier New" w:hAnsi="Times New Roman"/>
          <w:bCs/>
          <w:iCs/>
          <w:color w:val="000000"/>
          <w:sz w:val="24"/>
          <w:szCs w:val="24"/>
          <w:lang w:eastAsia="ru-RU"/>
        </w:rPr>
        <w:t>«</w:t>
      </w:r>
      <w:r w:rsidRPr="00646DCF">
        <w:rPr>
          <w:rFonts w:ascii="Times New Roman" w:eastAsia="Courier New" w:hAnsi="Times New Roman"/>
          <w:bCs/>
          <w:iCs/>
          <w:color w:val="000000"/>
          <w:sz w:val="24"/>
          <w:szCs w:val="24"/>
          <w:lang w:eastAsia="ru-RU"/>
        </w:rPr>
        <w:t>ДС №</w:t>
      </w:r>
      <w:r w:rsidR="005F774B">
        <w:rPr>
          <w:rFonts w:ascii="Times New Roman" w:eastAsia="Courier New" w:hAnsi="Times New Roman"/>
          <w:bCs/>
          <w:iCs/>
          <w:color w:val="000000"/>
          <w:sz w:val="24"/>
          <w:szCs w:val="24"/>
          <w:lang w:eastAsia="ru-RU"/>
        </w:rPr>
        <w:t xml:space="preserve"> </w:t>
      </w:r>
      <w:r w:rsidRPr="00646DCF">
        <w:rPr>
          <w:rFonts w:ascii="Times New Roman" w:eastAsia="Courier New" w:hAnsi="Times New Roman"/>
          <w:bCs/>
          <w:iCs/>
          <w:color w:val="000000"/>
          <w:sz w:val="24"/>
          <w:szCs w:val="24"/>
          <w:lang w:eastAsia="ru-RU"/>
        </w:rPr>
        <w:t xml:space="preserve">11 </w:t>
      </w:r>
      <w:r w:rsidR="005F774B">
        <w:rPr>
          <w:rFonts w:ascii="Times New Roman" w:eastAsia="Courier New" w:hAnsi="Times New Roman"/>
          <w:bCs/>
          <w:iCs/>
          <w:color w:val="000000"/>
          <w:sz w:val="24"/>
          <w:szCs w:val="24"/>
          <w:lang w:eastAsia="ru-RU"/>
        </w:rPr>
        <w:t xml:space="preserve">г. Челябинска», </w:t>
      </w:r>
      <w:r w:rsidRPr="00646DCF">
        <w:rPr>
          <w:rFonts w:ascii="Times New Roman" w:eastAsia="Courier New" w:hAnsi="Times New Roman"/>
          <w:bCs/>
          <w:iCs/>
          <w:color w:val="000000"/>
          <w:sz w:val="24"/>
          <w:szCs w:val="24"/>
          <w:lang w:eastAsia="ru-RU"/>
        </w:rPr>
        <w:t>454001, г. Челябинск, ул. 250 лет Челябинску, 7А</w:t>
      </w:r>
      <w:r w:rsidRPr="00646DCF">
        <w:rPr>
          <w:rFonts w:ascii="Times New Roman" w:eastAsia="Courier New" w:hAnsi="Times New Roman"/>
          <w:b/>
          <w:bCs/>
          <w:iCs/>
          <w:color w:val="000000"/>
          <w:sz w:val="24"/>
          <w:szCs w:val="24"/>
          <w:lang w:eastAsia="ru-RU"/>
        </w:rPr>
        <w:t xml:space="preserve"> </w:t>
      </w:r>
      <w:r w:rsidRPr="00646DCF">
        <w:rPr>
          <w:rFonts w:ascii="Times New Roman" w:eastAsia="Courier New" w:hAnsi="Times New Roman"/>
          <w:bCs/>
          <w:iCs/>
          <w:color w:val="000000"/>
          <w:sz w:val="24"/>
          <w:szCs w:val="24"/>
          <w:lang w:eastAsia="ru-RU"/>
        </w:rPr>
        <w:t>(пищеблок).</w:t>
      </w:r>
    </w:p>
    <w:p w14:paraId="048D60C1" w14:textId="77777777" w:rsidR="00646DCF" w:rsidRPr="00646DCF" w:rsidRDefault="00646DCF" w:rsidP="00646DCF">
      <w:pPr>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2. ЦЕНА И ОБЩАЯ СУММА ДОГОВОРА. ПОРЯДОК РАСЧЕТОВ.</w:t>
      </w:r>
    </w:p>
    <w:p w14:paraId="3EC5786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2.1.</w:t>
      </w:r>
      <w:r w:rsidRPr="00646DCF">
        <w:rPr>
          <w:rFonts w:ascii="Times New Roman" w:eastAsiaTheme="minorEastAsia" w:hAnsi="Times New Roman" w:cstheme="minorBidi"/>
          <w:sz w:val="24"/>
          <w:szCs w:val="24"/>
          <w:lang w:eastAsia="ru-RU"/>
        </w:rPr>
        <w:t xml:space="preserve">Общая цена Договора составляет _________________________ рублей __ копеек, включая налог на добавленную стоимость (__  %): _________________________ рублей __ копеек </w:t>
      </w:r>
      <w:r w:rsidRPr="00646DCF">
        <w:rPr>
          <w:rFonts w:ascii="Times New Roman" w:eastAsiaTheme="minorEastAsia" w:hAnsi="Times New Roman" w:cstheme="minorBidi"/>
          <w:i/>
          <w:sz w:val="24"/>
          <w:szCs w:val="24"/>
          <w:lang w:eastAsia="ru-RU"/>
        </w:rPr>
        <w:t>(НДС не облагается на основании ______________ Налогового кодекса РФ и ________)</w:t>
      </w:r>
      <w:r w:rsidRPr="00646DCF">
        <w:rPr>
          <w:rFonts w:ascii="Times New Roman" w:eastAsiaTheme="minorEastAsia" w:hAnsi="Times New Roman" w:cstheme="minorBidi"/>
          <w:sz w:val="24"/>
          <w:szCs w:val="24"/>
          <w:lang w:eastAsia="ru-RU"/>
        </w:rPr>
        <w:t>.</w:t>
      </w:r>
    </w:p>
    <w:p w14:paraId="38A8A1F2" w14:textId="30288CD9"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Cs/>
          <w:sz w:val="24"/>
          <w:szCs w:val="24"/>
          <w:lang w:eastAsia="ru-RU"/>
        </w:rPr>
        <w:t>2.2. Цена договора включает все расходы, связанные с его исполнением, включая доставку, разгрузку, страхование, уплату налогов, сборов и другие обязательные платежи. Она является твердой, за исключением случаев, предусмотренных договором.</w:t>
      </w:r>
    </w:p>
    <w:p w14:paraId="38597FEE" w14:textId="5D06B92A"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2.3.</w:t>
      </w:r>
      <w:r w:rsidRPr="00646DCF">
        <w:rPr>
          <w:rFonts w:ascii="Times New Roman" w:eastAsiaTheme="minorEastAsia" w:hAnsi="Times New Roman" w:cstheme="minorBidi"/>
          <w:sz w:val="24"/>
          <w:szCs w:val="24"/>
          <w:lang w:eastAsia="ru-RU"/>
        </w:rPr>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w:t>
      </w:r>
      <w:r w:rsidR="0064786D">
        <w:rPr>
          <w:rFonts w:ascii="Times New Roman" w:eastAsiaTheme="minorEastAsia" w:hAnsi="Times New Roman" w:cstheme="minorBidi"/>
          <w:sz w:val="24"/>
          <w:szCs w:val="24"/>
          <w:lang w:eastAsia="ru-RU"/>
        </w:rPr>
        <w:t>товара</w:t>
      </w:r>
      <w:r w:rsidRPr="00646DCF">
        <w:rPr>
          <w:rFonts w:ascii="Times New Roman" w:eastAsiaTheme="minorEastAsia" w:hAnsi="Times New Roman" w:cstheme="minorBidi"/>
          <w:sz w:val="24"/>
          <w:szCs w:val="24"/>
          <w:lang w:eastAsia="ru-RU"/>
        </w:rPr>
        <w:t xml:space="preserve"> и иных условий договора. </w:t>
      </w:r>
    </w:p>
    <w:p w14:paraId="5C8D9E15" w14:textId="4D746FA2" w:rsidR="00646DCF" w:rsidRPr="00240C5B"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240C5B">
        <w:rPr>
          <w:rFonts w:ascii="Times New Roman" w:eastAsiaTheme="minorEastAsia" w:hAnsi="Times New Roman" w:cstheme="minorBidi"/>
          <w:b/>
          <w:sz w:val="24"/>
          <w:szCs w:val="24"/>
          <w:lang w:eastAsia="ru-RU"/>
        </w:rPr>
        <w:t>2.4.</w:t>
      </w:r>
      <w:r w:rsidRPr="00240C5B">
        <w:rPr>
          <w:rFonts w:ascii="Times New Roman" w:eastAsiaTheme="minorEastAsia" w:hAnsi="Times New Roman" w:cstheme="minorBidi"/>
          <w:sz w:val="24"/>
          <w:szCs w:val="24"/>
          <w:lang w:eastAsia="ru-RU"/>
        </w:rPr>
        <w:t xml:space="preserve"> Заказчик осуществляет оплату Товара в рублях, в безналичной форме путем перечисления денежных средств на расчетный счет Поставщика. Оплата после поставки Товара в течение 7 рабочих дней на основании товарных накладных, подписанных Сторонами, подтверждающих факт поставки Товара, счета на оплату</w:t>
      </w:r>
      <w:r w:rsidRPr="00240C5B">
        <w:rPr>
          <w:rFonts w:ascii="Times New Roman" w:eastAsiaTheme="minorEastAsia" w:hAnsi="Times New Roman" w:cstheme="minorBidi"/>
          <w:b/>
          <w:bCs/>
          <w:sz w:val="24"/>
          <w:szCs w:val="24"/>
          <w:lang w:eastAsia="ru-RU"/>
        </w:rPr>
        <w:t>.</w:t>
      </w:r>
    </w:p>
    <w:p w14:paraId="3FF6768D" w14:textId="71BD7539" w:rsidR="00646DCF" w:rsidRPr="00646DCF" w:rsidRDefault="00646DCF" w:rsidP="00646DCF">
      <w:pPr>
        <w:suppressAutoHyphens/>
        <w:spacing w:after="0" w:line="240" w:lineRule="auto"/>
        <w:jc w:val="both"/>
        <w:rPr>
          <w:rFonts w:ascii="Times New Roman" w:eastAsiaTheme="minorEastAsia" w:hAnsi="Times New Roman" w:cstheme="minorBidi"/>
          <w:bCs/>
          <w:color w:val="000000"/>
          <w:sz w:val="24"/>
          <w:szCs w:val="24"/>
          <w:lang w:eastAsia="ru-RU"/>
        </w:rPr>
      </w:pPr>
      <w:r w:rsidRPr="00240C5B">
        <w:rPr>
          <w:rFonts w:ascii="Times New Roman" w:eastAsiaTheme="minorEastAsia" w:hAnsi="Times New Roman" w:cstheme="minorBidi"/>
          <w:b/>
          <w:sz w:val="24"/>
          <w:szCs w:val="24"/>
          <w:lang w:eastAsia="ru-RU"/>
        </w:rPr>
        <w:t>2.5.</w:t>
      </w:r>
      <w:r w:rsidRPr="00240C5B">
        <w:rPr>
          <w:rFonts w:ascii="Times New Roman" w:eastAsiaTheme="minorEastAsia" w:hAnsi="Times New Roman" w:cstheme="minorBidi"/>
          <w:sz w:val="24"/>
          <w:szCs w:val="24"/>
          <w:lang w:eastAsia="ru-RU"/>
        </w:rPr>
        <w:t xml:space="preserve"> Товар оплачивается Заказчиком в строгом соответствии с объемами объемом поставки</w:t>
      </w:r>
      <w:r w:rsidRPr="00646DCF">
        <w:rPr>
          <w:rFonts w:ascii="Times New Roman" w:eastAsiaTheme="minorEastAsia" w:hAnsi="Times New Roman" w:cstheme="minorBidi"/>
          <w:sz w:val="24"/>
          <w:szCs w:val="24"/>
          <w:lang w:eastAsia="ru-RU"/>
        </w:rPr>
        <w:t xml:space="preserve"> и условиями настоящего </w:t>
      </w:r>
      <w:r w:rsidRPr="00646DCF">
        <w:rPr>
          <w:rFonts w:ascii="Times New Roman" w:eastAsiaTheme="minorEastAsia" w:hAnsi="Times New Roman" w:cstheme="minorBidi"/>
          <w:bCs/>
          <w:color w:val="000000"/>
          <w:sz w:val="24"/>
          <w:szCs w:val="24"/>
          <w:lang w:eastAsia="ru-RU"/>
        </w:rPr>
        <w:t>Договора.</w:t>
      </w:r>
    </w:p>
    <w:p w14:paraId="6D2EE0C7" w14:textId="77777777" w:rsidR="00646DCF" w:rsidRPr="00646DCF" w:rsidRDefault="00646DCF" w:rsidP="00646DCF">
      <w:pPr>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bCs/>
          <w:color w:val="000000"/>
          <w:sz w:val="24"/>
          <w:szCs w:val="24"/>
          <w:lang w:eastAsia="ru-RU"/>
        </w:rPr>
        <w:t>2.6</w:t>
      </w:r>
      <w:r w:rsidRPr="00646DCF">
        <w:rPr>
          <w:rFonts w:ascii="Times New Roman" w:eastAsiaTheme="minorEastAsia" w:hAnsi="Times New Roman" w:cstheme="minorBidi"/>
          <w:bCs/>
          <w:color w:val="000000"/>
          <w:sz w:val="24"/>
          <w:szCs w:val="24"/>
          <w:lang w:eastAsia="ru-RU"/>
        </w:rPr>
        <w:t>. Цена договора является твердой и определяется на весь срок исполнения Договора.</w:t>
      </w:r>
    </w:p>
    <w:p w14:paraId="3A721F2A"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lastRenderedPageBreak/>
        <w:t xml:space="preserve">2.7. </w:t>
      </w:r>
      <w:r w:rsidRPr="00646DCF">
        <w:rPr>
          <w:rFonts w:ascii="Times New Roman" w:eastAsiaTheme="minorEastAsia" w:hAnsi="Times New Roman" w:cstheme="minorBidi"/>
          <w:sz w:val="24"/>
          <w:szCs w:val="24"/>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46DCF">
        <w:rPr>
          <w:rFonts w:ascii="Times New Roman" w:eastAsiaTheme="minorEastAsia" w:hAnsi="Times New Roman" w:cstheme="minorBidi"/>
          <w:sz w:val="24"/>
          <w:szCs w:val="24"/>
          <w:lang w:eastAsia="uk-UA"/>
        </w:rPr>
        <w:t>взаимосверки</w:t>
      </w:r>
      <w:proofErr w:type="spellEnd"/>
      <w:r w:rsidRPr="00646DCF">
        <w:rPr>
          <w:rFonts w:ascii="Times New Roman" w:eastAsiaTheme="minorEastAsia" w:hAnsi="Times New Roman" w:cstheme="minorBidi"/>
          <w:sz w:val="24"/>
          <w:szCs w:val="24"/>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w:t>
      </w:r>
    </w:p>
    <w:p w14:paraId="47226540"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 xml:space="preserve">2.8. </w:t>
      </w:r>
      <w:r w:rsidRPr="00646DCF">
        <w:rPr>
          <w:rFonts w:ascii="Times New Roman" w:eastAsiaTheme="minorEastAsia" w:hAnsi="Times New Roman" w:cstheme="minorBidi"/>
          <w:sz w:val="24"/>
          <w:szCs w:val="24"/>
          <w:lang w:eastAsia="uk-UA"/>
        </w:rPr>
        <w:t>В случае,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14:paraId="0D931DAC"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uk-UA"/>
        </w:rPr>
      </w:pPr>
    </w:p>
    <w:p w14:paraId="5FE605A8" w14:textId="2CF85039" w:rsidR="00646DCF" w:rsidRPr="00646DCF" w:rsidRDefault="00646DCF" w:rsidP="00646DCF">
      <w:pPr>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 xml:space="preserve">3. МЕСТО, СРОК И УСЛОВИЯ </w:t>
      </w:r>
      <w:r>
        <w:rPr>
          <w:rFonts w:ascii="Times New Roman" w:eastAsiaTheme="minorEastAsia" w:hAnsi="Times New Roman" w:cstheme="minorBidi"/>
          <w:b/>
          <w:sz w:val="24"/>
          <w:szCs w:val="24"/>
          <w:lang w:eastAsia="uk-UA"/>
        </w:rPr>
        <w:t>ПОСТАВКИ ТОВАРА</w:t>
      </w:r>
      <w:r w:rsidRPr="00646DCF">
        <w:rPr>
          <w:rFonts w:ascii="Times New Roman" w:eastAsiaTheme="minorEastAsia" w:hAnsi="Times New Roman" w:cstheme="minorBidi"/>
          <w:b/>
          <w:sz w:val="24"/>
          <w:szCs w:val="24"/>
          <w:lang w:eastAsia="uk-UA"/>
        </w:rPr>
        <w:t>.</w:t>
      </w:r>
    </w:p>
    <w:p w14:paraId="1673E463" w14:textId="56030375"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3.</w:t>
      </w:r>
      <w:proofErr w:type="gramStart"/>
      <w:r w:rsidRPr="00646DCF">
        <w:rPr>
          <w:rFonts w:ascii="Times New Roman" w:eastAsiaTheme="minorEastAsia" w:hAnsi="Times New Roman" w:cstheme="minorBidi"/>
          <w:b/>
          <w:sz w:val="24"/>
          <w:szCs w:val="24"/>
          <w:lang w:eastAsia="ru-RU"/>
        </w:rPr>
        <w:t>1.</w:t>
      </w:r>
      <w:r w:rsidRPr="00646DCF">
        <w:rPr>
          <w:rFonts w:ascii="Times New Roman" w:eastAsiaTheme="minorEastAsia" w:hAnsi="Times New Roman" w:cstheme="minorBidi"/>
          <w:sz w:val="24"/>
          <w:szCs w:val="24"/>
          <w:lang w:eastAsia="ru-RU"/>
        </w:rPr>
        <w:t>Поставка</w:t>
      </w:r>
      <w:proofErr w:type="gramEnd"/>
      <w:r w:rsidRPr="00646DCF">
        <w:rPr>
          <w:rFonts w:ascii="Times New Roman" w:eastAsiaTheme="minorEastAsia" w:hAnsi="Times New Roman" w:cstheme="minorBidi"/>
          <w:sz w:val="24"/>
          <w:szCs w:val="24"/>
          <w:lang w:eastAsia="ru-RU"/>
        </w:rPr>
        <w:t xml:space="preserve"> товара осуществляется еженедельно по будним дням в период с 01.0</w:t>
      </w:r>
      <w:r>
        <w:rPr>
          <w:rFonts w:ascii="Times New Roman" w:eastAsiaTheme="minorEastAsia" w:hAnsi="Times New Roman" w:cstheme="minorBidi"/>
          <w:sz w:val="24"/>
          <w:szCs w:val="24"/>
          <w:lang w:eastAsia="ru-RU"/>
        </w:rPr>
        <w:t>7</w:t>
      </w:r>
      <w:r w:rsidRPr="00646DCF">
        <w:rPr>
          <w:rFonts w:ascii="Times New Roman" w:eastAsiaTheme="minorEastAsia" w:hAnsi="Times New Roman" w:cstheme="minorBidi"/>
          <w:sz w:val="24"/>
          <w:szCs w:val="24"/>
          <w:lang w:eastAsia="ru-RU"/>
        </w:rPr>
        <w:t>.</w:t>
      </w:r>
      <w:r>
        <w:rPr>
          <w:rFonts w:ascii="Times New Roman" w:eastAsiaTheme="minorEastAsia" w:hAnsi="Times New Roman" w:cstheme="minorBidi"/>
          <w:sz w:val="24"/>
          <w:szCs w:val="24"/>
          <w:lang w:eastAsia="ru-RU"/>
        </w:rPr>
        <w:t>2022</w:t>
      </w:r>
      <w:r w:rsidRPr="00646DCF">
        <w:rPr>
          <w:rFonts w:ascii="Times New Roman" w:eastAsiaTheme="minorEastAsia" w:hAnsi="Times New Roman" w:cstheme="minorBidi"/>
          <w:sz w:val="24"/>
          <w:szCs w:val="24"/>
          <w:lang w:eastAsia="ru-RU"/>
        </w:rPr>
        <w:t>г  по 31.12.</w:t>
      </w:r>
      <w:r>
        <w:rPr>
          <w:rFonts w:ascii="Times New Roman" w:eastAsiaTheme="minorEastAsia" w:hAnsi="Times New Roman" w:cstheme="minorBidi"/>
          <w:sz w:val="24"/>
          <w:szCs w:val="24"/>
          <w:lang w:eastAsia="ru-RU"/>
        </w:rPr>
        <w:t>2022</w:t>
      </w:r>
      <w:r w:rsidRPr="00646DCF">
        <w:rPr>
          <w:rFonts w:ascii="Times New Roman" w:eastAsiaTheme="minorEastAsia" w:hAnsi="Times New Roman" w:cstheme="minorBidi"/>
          <w:sz w:val="24"/>
          <w:szCs w:val="24"/>
          <w:lang w:eastAsia="ru-RU"/>
        </w:rPr>
        <w:t xml:space="preserve">., исключая нерабочие праздничные дни. Время доставки товара: с 8-00 до 15-00, </w:t>
      </w:r>
      <w:r w:rsidR="00240C5B">
        <w:rPr>
          <w:rFonts w:ascii="Times New Roman" w:eastAsiaTheme="minorEastAsia" w:hAnsi="Times New Roman" w:cstheme="minorBidi"/>
          <w:sz w:val="24"/>
          <w:szCs w:val="24"/>
          <w:lang w:eastAsia="ru-RU"/>
        </w:rPr>
        <w:t xml:space="preserve">3 раза в неделю по предварительной заявке </w:t>
      </w:r>
      <w:proofErr w:type="gramStart"/>
      <w:r w:rsidR="00240C5B">
        <w:rPr>
          <w:rFonts w:ascii="Times New Roman" w:eastAsiaTheme="minorEastAsia" w:hAnsi="Times New Roman" w:cstheme="minorBidi"/>
          <w:sz w:val="24"/>
          <w:szCs w:val="24"/>
          <w:lang w:eastAsia="ru-RU"/>
        </w:rPr>
        <w:t>Заказчика</w:t>
      </w:r>
      <w:r w:rsidRPr="00646DCF">
        <w:rPr>
          <w:rFonts w:ascii="Times New Roman" w:eastAsiaTheme="minorEastAsia" w:hAnsi="Times New Roman" w:cstheme="minorBidi"/>
          <w:sz w:val="24"/>
          <w:szCs w:val="24"/>
          <w:lang w:eastAsia="ru-RU"/>
        </w:rPr>
        <w:t xml:space="preserve">  (</w:t>
      </w:r>
      <w:proofErr w:type="gramEnd"/>
      <w:r w:rsidRPr="00646DCF">
        <w:rPr>
          <w:rFonts w:ascii="Times New Roman" w:eastAsiaTheme="minorEastAsia" w:hAnsi="Times New Roman" w:cstheme="minorBidi"/>
          <w:sz w:val="24"/>
          <w:szCs w:val="24"/>
          <w:lang w:eastAsia="ru-RU"/>
        </w:rPr>
        <w:t>по местному времени Заказчика). Погрузо-разгрузочные работы осуществляются в момент поставки товара силами Поставщика до складского помещения Заказчика.</w:t>
      </w:r>
    </w:p>
    <w:p w14:paraId="770D621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3.2.</w:t>
      </w:r>
      <w:r w:rsidRPr="00646DCF">
        <w:rPr>
          <w:rFonts w:ascii="Times New Roman" w:eastAsiaTheme="minorEastAsia" w:hAnsi="Times New Roman" w:cstheme="minorBidi"/>
          <w:sz w:val="24"/>
          <w:szCs w:val="24"/>
          <w:lang w:eastAsia="ru-RU"/>
        </w:rPr>
        <w:t xml:space="preserve"> Поставка товара осуществляется силами Поставщика в количестве и ассортименте согласно </w:t>
      </w:r>
      <w:proofErr w:type="gramStart"/>
      <w:r w:rsidRPr="00646DCF">
        <w:rPr>
          <w:rFonts w:ascii="Times New Roman" w:eastAsiaTheme="minorEastAsia" w:hAnsi="Times New Roman" w:cstheme="minorBidi"/>
          <w:sz w:val="24"/>
          <w:szCs w:val="24"/>
          <w:lang w:eastAsia="ru-RU"/>
        </w:rPr>
        <w:t>заявке,  подаваемой</w:t>
      </w:r>
      <w:proofErr w:type="gramEnd"/>
      <w:r w:rsidRPr="00646DCF">
        <w:rPr>
          <w:rFonts w:ascii="Times New Roman" w:eastAsiaTheme="minorEastAsia" w:hAnsi="Times New Roman" w:cstheme="minorBidi"/>
          <w:sz w:val="24"/>
          <w:szCs w:val="24"/>
          <w:lang w:eastAsia="ru-RU"/>
        </w:rPr>
        <w:t xml:space="preserve">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(факс) заявки могут быть направлены устно по телефону с последующим письменным подтверждением.</w:t>
      </w:r>
    </w:p>
    <w:p w14:paraId="5778C1B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3.3.</w:t>
      </w:r>
      <w:r w:rsidRPr="00646DCF">
        <w:rPr>
          <w:rFonts w:ascii="Times New Roman" w:eastAsiaTheme="minorEastAsia" w:hAnsi="Times New Roman" w:cstheme="minorBidi"/>
          <w:sz w:val="24"/>
          <w:szCs w:val="24"/>
          <w:lang w:eastAsia="ru-RU"/>
        </w:rPr>
        <w:t xml:space="preserve"> Досрочная поставка допускается только по согласованию с Заказчиком. </w:t>
      </w:r>
    </w:p>
    <w:p w14:paraId="4EABFCD1" w14:textId="41929A6B"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3.4.</w:t>
      </w:r>
      <w:r w:rsidRPr="00646DCF">
        <w:rPr>
          <w:rFonts w:ascii="Times New Roman" w:eastAsiaTheme="minorEastAsia" w:hAnsi="Times New Roman" w:cstheme="minorBidi"/>
          <w:sz w:val="24"/>
          <w:szCs w:val="24"/>
          <w:lang w:eastAsia="ru-RU"/>
        </w:rPr>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240C5B" w:rsidRPr="0078119D">
        <w:t>mdoukalin73@mail.ru</w:t>
      </w:r>
      <w:r w:rsidR="00240C5B" w:rsidRPr="00B73EB4">
        <w:rPr>
          <w:rFonts w:ascii="Times New Roman" w:hAnsi="Times New Roman"/>
          <w:sz w:val="24"/>
          <w:szCs w:val="24"/>
          <w:lang w:eastAsia="ru-RU"/>
        </w:rPr>
        <w:t>.</w:t>
      </w:r>
    </w:p>
    <w:p w14:paraId="370EC36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3.5. </w:t>
      </w:r>
      <w:r w:rsidRPr="00646DCF">
        <w:rPr>
          <w:rFonts w:ascii="Times New Roman" w:eastAsiaTheme="minorEastAsia" w:hAnsi="Times New Roman" w:cstheme="minorBidi"/>
          <w:sz w:val="24"/>
          <w:szCs w:val="24"/>
          <w:lang w:eastAsia="ru-RU"/>
        </w:rPr>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4C6A37D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3.6. </w:t>
      </w:r>
      <w:r w:rsidRPr="00646DCF">
        <w:rPr>
          <w:rFonts w:ascii="Times New Roman" w:eastAsiaTheme="minorEastAsia" w:hAnsi="Times New Roman" w:cstheme="minorBidi"/>
          <w:sz w:val="24"/>
          <w:szCs w:val="24"/>
          <w:lang w:eastAsia="ru-RU"/>
        </w:rPr>
        <w:t xml:space="preserve">Поставщик обеспечивает строгое соблюдение требований, предъявляемых к транспортировке, </w:t>
      </w:r>
      <w:proofErr w:type="gramStart"/>
      <w:r w:rsidRPr="00646DCF">
        <w:rPr>
          <w:rFonts w:ascii="Times New Roman" w:eastAsiaTheme="minorEastAsia" w:hAnsi="Times New Roman" w:cstheme="minorBidi"/>
          <w:sz w:val="24"/>
          <w:szCs w:val="24"/>
          <w:lang w:eastAsia="ru-RU"/>
        </w:rPr>
        <w:t>приёмке  и</w:t>
      </w:r>
      <w:proofErr w:type="gramEnd"/>
      <w:r w:rsidRPr="00646DCF">
        <w:rPr>
          <w:rFonts w:ascii="Times New Roman" w:eastAsiaTheme="minorEastAsia" w:hAnsi="Times New Roman" w:cstheme="minorBidi"/>
          <w:sz w:val="24"/>
          <w:szCs w:val="24"/>
          <w:lang w:eastAsia="ru-RU"/>
        </w:rPr>
        <w:t xml:space="preserve"> хранению товара, установленных СанПиН 2.3.6.1079-01.</w:t>
      </w:r>
    </w:p>
    <w:p w14:paraId="21ECA6D2"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uk-UA"/>
        </w:rPr>
      </w:pPr>
    </w:p>
    <w:p w14:paraId="0EC881DC" w14:textId="77777777" w:rsidR="00646DCF" w:rsidRPr="00646DCF" w:rsidRDefault="00646DCF" w:rsidP="00646DCF">
      <w:pPr>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4. ПРАВА И ОБЯЗАТЕЛЬСТВА СТОРОН.</w:t>
      </w:r>
    </w:p>
    <w:p w14:paraId="3D2A97E9"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4.</w:t>
      </w:r>
      <w:proofErr w:type="gramStart"/>
      <w:r w:rsidRPr="00646DCF">
        <w:rPr>
          <w:rFonts w:ascii="Times New Roman" w:eastAsiaTheme="minorEastAsia" w:hAnsi="Times New Roman" w:cstheme="minorBidi"/>
          <w:b/>
          <w:sz w:val="24"/>
          <w:szCs w:val="24"/>
          <w:lang w:eastAsia="ru-RU"/>
        </w:rPr>
        <w:t>1.Заказчик</w:t>
      </w:r>
      <w:proofErr w:type="gramEnd"/>
      <w:r w:rsidRPr="00646DCF">
        <w:rPr>
          <w:rFonts w:ascii="Times New Roman" w:eastAsiaTheme="minorEastAsia" w:hAnsi="Times New Roman" w:cstheme="minorBidi"/>
          <w:b/>
          <w:sz w:val="24"/>
          <w:szCs w:val="24"/>
          <w:lang w:eastAsia="ru-RU"/>
        </w:rPr>
        <w:t xml:space="preserve"> имеет право:</w:t>
      </w:r>
    </w:p>
    <w:p w14:paraId="261287F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4.1.</w:t>
      </w:r>
      <w:proofErr w:type="gramStart"/>
      <w:r w:rsidRPr="00646DCF">
        <w:rPr>
          <w:rFonts w:ascii="Times New Roman" w:eastAsiaTheme="minorEastAsia" w:hAnsi="Times New Roman" w:cstheme="minorBidi"/>
          <w:sz w:val="24"/>
          <w:szCs w:val="24"/>
          <w:lang w:eastAsia="ru-RU"/>
        </w:rPr>
        <w:t>1.Досрочно</w:t>
      </w:r>
      <w:proofErr w:type="gramEnd"/>
      <w:r w:rsidRPr="00646DCF">
        <w:rPr>
          <w:rFonts w:ascii="Times New Roman" w:eastAsiaTheme="minorEastAsia" w:hAnsi="Times New Roman" w:cstheme="minorBidi"/>
          <w:sz w:val="24"/>
          <w:szCs w:val="24"/>
          <w:lang w:eastAsia="ru-RU"/>
        </w:rPr>
        <w:t xml:space="preserve"> принять и оплатить товар.</w:t>
      </w:r>
    </w:p>
    <w:p w14:paraId="2FF6925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4.1.</w:t>
      </w:r>
      <w:proofErr w:type="gramStart"/>
      <w:r w:rsidRPr="00646DCF">
        <w:rPr>
          <w:rFonts w:ascii="Times New Roman" w:eastAsiaTheme="minorEastAsia" w:hAnsi="Times New Roman" w:cstheme="minorBidi"/>
          <w:sz w:val="24"/>
          <w:szCs w:val="24"/>
          <w:lang w:eastAsia="ru-RU"/>
        </w:rPr>
        <w:t>2.По</w:t>
      </w:r>
      <w:proofErr w:type="gramEnd"/>
      <w:r w:rsidRPr="00646DCF">
        <w:rPr>
          <w:rFonts w:ascii="Times New Roman" w:eastAsiaTheme="minorEastAsia" w:hAnsi="Times New Roman" w:cstheme="minorBidi"/>
          <w:sz w:val="24"/>
          <w:szCs w:val="24"/>
          <w:lang w:eastAsia="ru-RU"/>
        </w:rPr>
        <w:t xml:space="preserve"> согласованию с Поставщиком изменить количество поставляемых товаров в соответствии с положениями Договора.</w:t>
      </w:r>
    </w:p>
    <w:p w14:paraId="21586F9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4.1.</w:t>
      </w:r>
      <w:proofErr w:type="gramStart"/>
      <w:r w:rsidRPr="00646DCF">
        <w:rPr>
          <w:rFonts w:ascii="Times New Roman" w:eastAsiaTheme="minorEastAsia" w:hAnsi="Times New Roman" w:cstheme="minorBidi"/>
          <w:sz w:val="24"/>
          <w:szCs w:val="24"/>
          <w:lang w:eastAsia="ru-RU"/>
        </w:rPr>
        <w:t>3.Привлекать</w:t>
      </w:r>
      <w:proofErr w:type="gramEnd"/>
      <w:r w:rsidRPr="00646DCF">
        <w:rPr>
          <w:rFonts w:ascii="Times New Roman" w:eastAsiaTheme="minorEastAsia" w:hAnsi="Times New Roman" w:cstheme="minorBidi"/>
          <w:sz w:val="24"/>
          <w:szCs w:val="24"/>
          <w:lang w:eastAsia="ru-RU"/>
        </w:rPr>
        <w:t xml:space="preserve"> экспертов, экспертные организации для проверки соответствия качества поставляемого товара требованиям, установленным Договором.</w:t>
      </w:r>
    </w:p>
    <w:p w14:paraId="58BCD95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lastRenderedPageBreak/>
        <w:t>4.1.</w:t>
      </w:r>
      <w:proofErr w:type="gramStart"/>
      <w:r w:rsidRPr="00646DCF">
        <w:rPr>
          <w:rFonts w:ascii="Times New Roman" w:eastAsiaTheme="minorEastAsia" w:hAnsi="Times New Roman" w:cstheme="minorBidi"/>
          <w:sz w:val="24"/>
          <w:szCs w:val="24"/>
          <w:lang w:eastAsia="ru-RU"/>
        </w:rPr>
        <w:t>4.Требовать</w:t>
      </w:r>
      <w:proofErr w:type="gramEnd"/>
      <w:r w:rsidRPr="00646DCF">
        <w:rPr>
          <w:rFonts w:ascii="Times New Roman" w:eastAsiaTheme="minorEastAsia" w:hAnsi="Times New Roman" w:cstheme="minorBidi"/>
          <w:sz w:val="24"/>
          <w:szCs w:val="24"/>
          <w:lang w:eastAsia="ru-RU"/>
        </w:rPr>
        <w:t xml:space="preserve"> возмещения неустойки (штрафа, пени) и (или) убытков, причиненных по вине Поставщика.</w:t>
      </w:r>
    </w:p>
    <w:p w14:paraId="5FEB3D1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14:paraId="5E929A2D"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4.</w:t>
      </w:r>
      <w:proofErr w:type="gramStart"/>
      <w:r w:rsidRPr="00646DCF">
        <w:rPr>
          <w:rFonts w:ascii="Times New Roman" w:eastAsiaTheme="minorEastAsia" w:hAnsi="Times New Roman" w:cstheme="minorBidi"/>
          <w:b/>
          <w:sz w:val="24"/>
          <w:szCs w:val="24"/>
          <w:lang w:eastAsia="ru-RU"/>
        </w:rPr>
        <w:t>2.Заказчик</w:t>
      </w:r>
      <w:proofErr w:type="gramEnd"/>
      <w:r w:rsidRPr="00646DCF">
        <w:rPr>
          <w:rFonts w:ascii="Times New Roman" w:eastAsiaTheme="minorEastAsia" w:hAnsi="Times New Roman" w:cstheme="minorBidi"/>
          <w:b/>
          <w:sz w:val="24"/>
          <w:szCs w:val="24"/>
          <w:lang w:eastAsia="ru-RU"/>
        </w:rPr>
        <w:t xml:space="preserve"> обязан:</w:t>
      </w:r>
    </w:p>
    <w:p w14:paraId="3931AADB"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4.2.1. Обеспечить приемку поставляемого по Договору товара в соответствии с условиями Договора.</w:t>
      </w:r>
    </w:p>
    <w:p w14:paraId="41746CB9"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4.2.2. Оплатить поставленный и принятый товар в порядке, предусмотренном Договором.</w:t>
      </w:r>
    </w:p>
    <w:p w14:paraId="2A7BD4E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4.3. Поставщик </w:t>
      </w:r>
      <w:r w:rsidRPr="00646DCF">
        <w:rPr>
          <w:rFonts w:ascii="Times New Roman" w:eastAsiaTheme="minorEastAsia" w:hAnsi="Times New Roman" w:cstheme="minorBidi"/>
          <w:sz w:val="24"/>
          <w:szCs w:val="24"/>
          <w:lang w:eastAsia="ru-RU"/>
        </w:rPr>
        <w:t>обязуется:</w:t>
      </w:r>
    </w:p>
    <w:p w14:paraId="6BA306F1"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4.3.1. Поставить товар Заказчику по ассортименту и </w:t>
      </w:r>
      <w:proofErr w:type="gramStart"/>
      <w:r w:rsidRPr="00646DCF">
        <w:rPr>
          <w:rFonts w:ascii="Times New Roman" w:eastAsiaTheme="minorEastAsia" w:hAnsi="Times New Roman" w:cstheme="minorBidi"/>
          <w:sz w:val="24"/>
          <w:szCs w:val="24"/>
          <w:lang w:eastAsia="ru-RU"/>
        </w:rPr>
        <w:t>ценам</w:t>
      </w:r>
      <w:proofErr w:type="gramEnd"/>
      <w:r w:rsidRPr="00646DCF">
        <w:rPr>
          <w:rFonts w:ascii="Times New Roman" w:eastAsiaTheme="minorEastAsia" w:hAnsi="Times New Roman" w:cstheme="minorBidi"/>
          <w:sz w:val="24"/>
          <w:szCs w:val="24"/>
          <w:lang w:eastAsia="ru-RU"/>
        </w:rPr>
        <w:t xml:space="preserve"> указанным в Техническом задании и Спецификации (Приложение №1,2), в количестве согласно заявке Заказчика.</w:t>
      </w:r>
    </w:p>
    <w:p w14:paraId="684E3CC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4.3.2. Поставить и разгрузить товар Заказчику в порядке и сроки, обусловленные настоящим </w:t>
      </w:r>
      <w:r w:rsidRPr="00646DCF">
        <w:rPr>
          <w:rFonts w:ascii="Times New Roman" w:eastAsiaTheme="minorEastAsia" w:hAnsi="Times New Roman" w:cstheme="minorBidi"/>
          <w:snapToGrid w:val="0"/>
          <w:sz w:val="24"/>
          <w:szCs w:val="24"/>
          <w:lang w:eastAsia="ru-RU"/>
        </w:rPr>
        <w:t>д</w:t>
      </w:r>
      <w:r w:rsidRPr="00646DCF">
        <w:rPr>
          <w:rFonts w:ascii="Times New Roman" w:eastAsiaTheme="minorEastAsia" w:hAnsi="Times New Roman" w:cstheme="minorBidi"/>
          <w:sz w:val="24"/>
          <w:szCs w:val="24"/>
          <w:lang w:eastAsia="ru-RU"/>
        </w:rPr>
        <w:t>оговором.</w:t>
      </w:r>
    </w:p>
    <w:p w14:paraId="1C7E16B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w:t>
      </w:r>
    </w:p>
    <w:p w14:paraId="2C3AAA26"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 xml:space="preserve">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w:t>
      </w:r>
      <w:proofErr w:type="gramStart"/>
      <w:r w:rsidRPr="00646DCF">
        <w:rPr>
          <w:rFonts w:ascii="Times New Roman" w:eastAsiaTheme="minorEastAsia" w:hAnsi="Times New Roman" w:cstheme="minorBidi"/>
          <w:b/>
          <w:sz w:val="24"/>
          <w:szCs w:val="24"/>
          <w:lang w:eastAsia="ru-RU"/>
        </w:rPr>
        <w:t>иные документы</w:t>
      </w:r>
      <w:proofErr w:type="gramEnd"/>
      <w:r w:rsidRPr="00646DCF">
        <w:rPr>
          <w:rFonts w:ascii="Times New Roman" w:eastAsiaTheme="minorEastAsia" w:hAnsi="Times New Roman" w:cstheme="minorBidi"/>
          <w:b/>
          <w:sz w:val="24"/>
          <w:szCs w:val="24"/>
          <w:lang w:eastAsia="ru-RU"/>
        </w:rPr>
        <w:t xml:space="preserve"> из которых явно следует соответствие товара требованиям техническим регламентам на данный вид товаров.</w:t>
      </w:r>
    </w:p>
    <w:p w14:paraId="619E3FB5" w14:textId="77777777" w:rsidR="00646DCF" w:rsidRPr="00646DCF" w:rsidRDefault="00646DCF" w:rsidP="00646DCF">
      <w:pPr>
        <w:tabs>
          <w:tab w:val="num"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14:paraId="0EFEDCAC" w14:textId="77777777" w:rsidR="00646DCF" w:rsidRPr="00646DCF" w:rsidRDefault="00646DCF" w:rsidP="00646DCF">
      <w:pPr>
        <w:tabs>
          <w:tab w:val="num"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4.3.5. Обеспечить поставку товара надлежащего качества в соответствии с требованиями к условиям хранения товара, срокам годности и хранения.</w:t>
      </w:r>
    </w:p>
    <w:p w14:paraId="626464C2"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4.3.6. Поставлять продукцию в упаковке, препятствующей ее порче, а также проникновению влаги и посторонних запахов.</w:t>
      </w:r>
    </w:p>
    <w:p w14:paraId="407A621C"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14:paraId="32129AC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14:paraId="0EC8662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4.3.8. Производить сверку расчетов по настоящему договору ежемесячно до 15 числа месяца, следующего после отчетного.</w:t>
      </w:r>
    </w:p>
    <w:p w14:paraId="390410A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4.3.9. Нести риск случайной гибели или случайного повреждения товара до его приемки Заказчиком.</w:t>
      </w:r>
    </w:p>
    <w:p w14:paraId="6BFED33E"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14:paraId="29FADACD"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14:paraId="17A8A5E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w:t>
      </w:r>
      <w:r w:rsidRPr="00646DCF">
        <w:rPr>
          <w:rFonts w:ascii="Times New Roman" w:eastAsiaTheme="minorEastAsia" w:hAnsi="Times New Roman" w:cstheme="minorBidi"/>
          <w:sz w:val="24"/>
          <w:szCs w:val="24"/>
          <w:lang w:eastAsia="ru-RU"/>
        </w:rPr>
        <w:lastRenderedPageBreak/>
        <w:t>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14:paraId="3BF0F73E"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14:paraId="2649D01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4.3.14. Транспортировку товара производить в условиях, обеспечивающих его сохранность и предохраняющих от загрязнения.</w:t>
      </w:r>
    </w:p>
    <w:p w14:paraId="78C05ED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4.3.15. Осуществлять погрузо-разгрузочные работы товара до складского помещения Заказчика.</w:t>
      </w:r>
    </w:p>
    <w:p w14:paraId="0703343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14:paraId="20F6572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4.3.17. При отпуске товара, поставляемого Заказчику, иметь в наличии </w:t>
      </w:r>
      <w:proofErr w:type="gramStart"/>
      <w:r w:rsidRPr="00646DCF">
        <w:rPr>
          <w:rFonts w:ascii="Times New Roman" w:eastAsiaTheme="minorEastAsia" w:hAnsi="Times New Roman" w:cstheme="minorBidi"/>
          <w:sz w:val="24"/>
          <w:szCs w:val="24"/>
          <w:lang w:eastAsia="ru-RU"/>
        </w:rPr>
        <w:t>документы</w:t>
      </w:r>
      <w:proofErr w:type="gramEnd"/>
      <w:r w:rsidRPr="00646DCF">
        <w:rPr>
          <w:rFonts w:ascii="Times New Roman" w:eastAsiaTheme="minorEastAsia" w:hAnsi="Times New Roman" w:cstheme="minorBidi"/>
          <w:sz w:val="24"/>
          <w:szCs w:val="24"/>
          <w:lang w:eastAsia="ru-RU"/>
        </w:rPr>
        <w:t xml:space="preserve"> подтверждающие качество товара и его безопасность.</w:t>
      </w:r>
    </w:p>
    <w:p w14:paraId="25795539"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4.3.18. </w:t>
      </w:r>
      <w:proofErr w:type="gramStart"/>
      <w:r w:rsidRPr="00646DCF">
        <w:rPr>
          <w:rFonts w:ascii="Times New Roman" w:eastAsiaTheme="minorEastAsia" w:hAnsi="Times New Roman" w:cstheme="minorBidi"/>
          <w:sz w:val="24"/>
          <w:szCs w:val="24"/>
          <w:lang w:eastAsia="ru-RU"/>
        </w:rPr>
        <w:t>Соблюдать  температурный</w:t>
      </w:r>
      <w:proofErr w:type="gramEnd"/>
      <w:r w:rsidRPr="00646DCF">
        <w:rPr>
          <w:rFonts w:ascii="Times New Roman" w:eastAsiaTheme="minorEastAsia" w:hAnsi="Times New Roman" w:cstheme="minorBidi"/>
          <w:sz w:val="24"/>
          <w:szCs w:val="24"/>
          <w:lang w:eastAsia="ru-RU"/>
        </w:rPr>
        <w:t xml:space="preserve"> и влажностный режим хранения товаров (п.3.3.2.СанПиН 2.3.2.1324-03"Гигиенические требования к срокам годности и условиям хранения пищевых продуктов").</w:t>
      </w:r>
    </w:p>
    <w:p w14:paraId="3AC7231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В случаях, предусмотренных Договором, подписать Акт </w:t>
      </w:r>
      <w:proofErr w:type="spellStart"/>
      <w:r w:rsidRPr="00646DCF">
        <w:rPr>
          <w:rFonts w:ascii="Times New Roman" w:eastAsiaTheme="minorEastAsia" w:hAnsi="Times New Roman" w:cstheme="minorBidi"/>
          <w:sz w:val="24"/>
          <w:szCs w:val="24"/>
          <w:lang w:eastAsia="ru-RU"/>
        </w:rPr>
        <w:t>взаимосверки</w:t>
      </w:r>
      <w:proofErr w:type="spellEnd"/>
      <w:r w:rsidRPr="00646DCF">
        <w:rPr>
          <w:rFonts w:ascii="Times New Roman" w:eastAsiaTheme="minorEastAsia" w:hAnsi="Times New Roman" w:cstheme="minorBidi"/>
          <w:sz w:val="24"/>
          <w:szCs w:val="24"/>
          <w:lang w:eastAsia="ru-RU"/>
        </w:rPr>
        <w:t xml:space="preserve"> обязательств по Договору.</w:t>
      </w:r>
    </w:p>
    <w:p w14:paraId="0499990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3903E18"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4.3.20. Выполнять иные обязанности, предусмотренные Договором.</w:t>
      </w:r>
    </w:p>
    <w:p w14:paraId="1FAADA10"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4.3.21. Поставщик вправе:</w:t>
      </w:r>
    </w:p>
    <w:p w14:paraId="787C6C4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4.3.21.1. Требовать приемки поставляемого товара в соответствии с условиями Договора.</w:t>
      </w:r>
    </w:p>
    <w:p w14:paraId="5851EEA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4.3.21.2. Требовать оплаты поставленного и принятого товара в соответствии с условиями Договора.</w:t>
      </w:r>
    </w:p>
    <w:p w14:paraId="5A3D4C0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4.3.21.3. По согласованию с Заказчиком досрочно поставить товар (часть товара).</w:t>
      </w:r>
    </w:p>
    <w:p w14:paraId="1C5F9FD4" w14:textId="77777777" w:rsidR="00646DCF" w:rsidRPr="00646DCF" w:rsidRDefault="00646DCF" w:rsidP="00646DCF">
      <w:pPr>
        <w:suppressAutoHyphens/>
        <w:spacing w:after="0" w:line="240" w:lineRule="auto"/>
        <w:jc w:val="center"/>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5. Порядок сдачи и приемки товара</w:t>
      </w:r>
    </w:p>
    <w:p w14:paraId="1B83550B"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w:t>
      </w:r>
      <w:proofErr w:type="gramStart"/>
      <w:r w:rsidRPr="00646DCF">
        <w:rPr>
          <w:rFonts w:ascii="Times New Roman" w:eastAsiaTheme="minorEastAsia" w:hAnsi="Times New Roman" w:cstheme="minorBidi"/>
          <w:b/>
          <w:sz w:val="24"/>
          <w:szCs w:val="24"/>
          <w:lang w:eastAsia="ru-RU"/>
        </w:rPr>
        <w:t>1.</w:t>
      </w:r>
      <w:r w:rsidRPr="00646DCF">
        <w:rPr>
          <w:rFonts w:ascii="Times New Roman" w:eastAsiaTheme="minorEastAsia" w:hAnsi="Times New Roman" w:cstheme="minorBidi"/>
          <w:sz w:val="24"/>
          <w:szCs w:val="24"/>
          <w:lang w:eastAsia="ru-RU"/>
        </w:rPr>
        <w:t>Поставщик</w:t>
      </w:r>
      <w:proofErr w:type="gramEnd"/>
      <w:r w:rsidRPr="00646DCF">
        <w:rPr>
          <w:rFonts w:ascii="Times New Roman" w:eastAsiaTheme="minorEastAsia" w:hAnsi="Times New Roman" w:cstheme="minorBidi"/>
          <w:sz w:val="24"/>
          <w:szCs w:val="24"/>
          <w:lang w:eastAsia="ru-RU"/>
        </w:rPr>
        <w:t xml:space="preserve"> при поставке товара должен передать Заказчику следующие документы на русском языке:</w:t>
      </w:r>
    </w:p>
    <w:p w14:paraId="18625659"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копия декларации о соответствии, заверенной подписью и печатью лица, принявшего такую декларацию, либо удостоверенной нотариально;</w:t>
      </w:r>
    </w:p>
    <w:p w14:paraId="0F97558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ветеринарный сопроводительный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14:paraId="3BB8AA3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 документы, подтверждающие безопасность каждой партии товара, в том числе результаты лабораторных исследований и </w:t>
      </w:r>
      <w:proofErr w:type="gramStart"/>
      <w:r w:rsidRPr="00646DCF">
        <w:rPr>
          <w:rFonts w:ascii="Times New Roman" w:eastAsiaTheme="minorEastAsia" w:hAnsi="Times New Roman" w:cstheme="minorBidi"/>
          <w:sz w:val="24"/>
          <w:szCs w:val="24"/>
          <w:lang w:eastAsia="ru-RU"/>
        </w:rPr>
        <w:t>иные документы</w:t>
      </w:r>
      <w:proofErr w:type="gramEnd"/>
      <w:r w:rsidRPr="00646DCF">
        <w:rPr>
          <w:rFonts w:ascii="Times New Roman" w:eastAsiaTheme="minorEastAsia" w:hAnsi="Times New Roman" w:cstheme="minorBidi"/>
          <w:sz w:val="24"/>
          <w:szCs w:val="24"/>
          <w:lang w:eastAsia="ru-RU"/>
        </w:rPr>
        <w:t xml:space="preserve"> из которых явно следует соответствие товара требованиям техническим регламентам на данный вид товара.</w:t>
      </w:r>
    </w:p>
    <w:p w14:paraId="3666736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-товарные накладные и (или) универсальный передаточный акт в 2 экз.,</w:t>
      </w:r>
    </w:p>
    <w:p w14:paraId="1365AFC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-счета-фактуры в 2 экз.</w:t>
      </w:r>
    </w:p>
    <w:p w14:paraId="3F142C38"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Отсутствие указанных документов является основанием для отказа в приемке поставляемого товара.</w:t>
      </w:r>
    </w:p>
    <w:p w14:paraId="03F1478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5.2. </w:t>
      </w:r>
      <w:r w:rsidRPr="00646DCF">
        <w:rPr>
          <w:rFonts w:ascii="Times New Roman" w:eastAsiaTheme="minorEastAsia" w:hAnsi="Times New Roman" w:cstheme="minorBidi"/>
          <w:sz w:val="24"/>
          <w:szCs w:val="24"/>
          <w:lang w:eastAsia="ru-RU"/>
        </w:rPr>
        <w:t>Приемка товара осуществляется в месте поставки товара.</w:t>
      </w:r>
    </w:p>
    <w:p w14:paraId="5A5197B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5.3. </w:t>
      </w:r>
      <w:r w:rsidRPr="00646DCF">
        <w:rPr>
          <w:rFonts w:ascii="Times New Roman" w:eastAsiaTheme="minorEastAsia" w:hAnsi="Times New Roman" w:cstheme="minorBidi"/>
          <w:sz w:val="24"/>
          <w:szCs w:val="24"/>
          <w:lang w:eastAsia="ru-RU"/>
        </w:rPr>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14:paraId="07368F51"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w:t>
      </w:r>
      <w:proofErr w:type="gramStart"/>
      <w:r w:rsidRPr="00646DCF">
        <w:rPr>
          <w:rFonts w:ascii="Times New Roman" w:eastAsiaTheme="minorEastAsia" w:hAnsi="Times New Roman" w:cstheme="minorBidi"/>
          <w:b/>
          <w:sz w:val="24"/>
          <w:szCs w:val="24"/>
          <w:lang w:eastAsia="ru-RU"/>
        </w:rPr>
        <w:t>4.</w:t>
      </w:r>
      <w:r w:rsidRPr="00646DCF">
        <w:rPr>
          <w:rFonts w:ascii="Times New Roman" w:eastAsiaTheme="minorEastAsia" w:hAnsi="Times New Roman" w:cstheme="minorBidi"/>
          <w:sz w:val="24"/>
          <w:szCs w:val="24"/>
          <w:lang w:eastAsia="ru-RU"/>
        </w:rPr>
        <w:t>Проверка</w:t>
      </w:r>
      <w:proofErr w:type="gramEnd"/>
      <w:r w:rsidRPr="00646DCF">
        <w:rPr>
          <w:rFonts w:ascii="Times New Roman" w:eastAsiaTheme="minorEastAsia" w:hAnsi="Times New Roman" w:cstheme="minorBidi"/>
          <w:sz w:val="24"/>
          <w:szCs w:val="24"/>
          <w:lang w:eastAsia="ru-RU"/>
        </w:rPr>
        <w:t xml:space="preserve"> соответствия товара требованиям, установленным Договором, осуществляется в следующем порядке:</w:t>
      </w:r>
    </w:p>
    <w:p w14:paraId="5324DA9C"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lastRenderedPageBreak/>
        <w:t>-  проверка соответствия информации, указанной в товарной накладной, заявке заказчика на предмет полноты исполнения заявки;</w:t>
      </w:r>
    </w:p>
    <w:p w14:paraId="47E377C0"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проверка наличия и правильности оформления документов, подтверждающих безопасность поставленных товаров;</w:t>
      </w:r>
    </w:p>
    <w:p w14:paraId="7C75DBDC"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проверка соответствия количества товара, указанного в товарной накладной и фактически доставленного заказчику;</w:t>
      </w:r>
    </w:p>
    <w:p w14:paraId="50808254"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проверка качества товара, в том числе целостности упаковки, температурного режима перевозки, срока его годности.</w:t>
      </w:r>
    </w:p>
    <w:p w14:paraId="6D14B0A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5.5.</w:t>
      </w:r>
      <w:r w:rsidRPr="00646DCF">
        <w:rPr>
          <w:rFonts w:ascii="Times New Roman" w:eastAsiaTheme="minorEastAsia" w:hAnsi="Times New Roman" w:cstheme="minorBidi"/>
          <w:sz w:val="24"/>
          <w:szCs w:val="24"/>
          <w:lang w:eastAsia="ru-RU"/>
        </w:rPr>
        <w:t xml:space="preserve"> Заказчик проверяет действительность документов, подтверждающих соответствие поставленной пищевой продукции установленным в ее отношении обязательным требованиям, с использованием:</w:t>
      </w:r>
    </w:p>
    <w:p w14:paraId="4DC9ABDE"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14:paraId="4CD33C4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14:paraId="5EBCB826"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5.6.</w:t>
      </w:r>
      <w:r w:rsidRPr="00646DCF">
        <w:rPr>
          <w:rFonts w:ascii="Times New Roman" w:eastAsiaTheme="minorEastAsia" w:hAnsi="Times New Roman" w:cstheme="minorBidi"/>
          <w:sz w:val="24"/>
          <w:szCs w:val="24"/>
          <w:lang w:eastAsia="ru-RU"/>
        </w:rPr>
        <w:t xml:space="preserve"> Товар принимается заказчиком в присутствии уполномоченного представителя Поставщика, имеющего при себе документ, оформленную в соответствии с действующим гражданским законодательством.</w:t>
      </w:r>
    </w:p>
    <w:p w14:paraId="08F17EC5" w14:textId="77777777" w:rsidR="00646DCF" w:rsidRPr="00646DCF" w:rsidRDefault="00646DCF" w:rsidP="00646DCF">
      <w:pPr>
        <w:suppressAutoHyphens/>
        <w:spacing w:after="0" w:line="240" w:lineRule="auto"/>
        <w:jc w:val="both"/>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14:paraId="339913CC"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5.7.</w:t>
      </w:r>
      <w:r w:rsidRPr="00646DCF">
        <w:rPr>
          <w:rFonts w:ascii="Times New Roman" w:eastAsiaTheme="minorEastAsia" w:hAnsi="Times New Roman" w:cstheme="minorBidi"/>
          <w:sz w:val="24"/>
          <w:szCs w:val="24"/>
          <w:lang w:eastAsia="ru-RU"/>
        </w:rPr>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14:paraId="129956D9"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w:t>
      </w:r>
      <w:proofErr w:type="gramStart"/>
      <w:r w:rsidRPr="00646DCF">
        <w:rPr>
          <w:rFonts w:ascii="Times New Roman" w:eastAsiaTheme="minorEastAsia" w:hAnsi="Times New Roman" w:cstheme="minorBidi"/>
          <w:b/>
          <w:sz w:val="24"/>
          <w:szCs w:val="24"/>
          <w:lang w:eastAsia="ru-RU"/>
        </w:rPr>
        <w:t>8.</w:t>
      </w:r>
      <w:r w:rsidRPr="00646DCF">
        <w:rPr>
          <w:rFonts w:ascii="Times New Roman" w:eastAsiaTheme="minorEastAsia" w:hAnsi="Times New Roman" w:cstheme="minorBidi"/>
          <w:sz w:val="24"/>
          <w:szCs w:val="24"/>
          <w:lang w:eastAsia="ru-RU"/>
        </w:rPr>
        <w:t>При</w:t>
      </w:r>
      <w:proofErr w:type="gramEnd"/>
      <w:r w:rsidRPr="00646DCF">
        <w:rPr>
          <w:rFonts w:ascii="Times New Roman" w:eastAsiaTheme="minorEastAsia" w:hAnsi="Times New Roman" w:cstheme="minorBidi"/>
          <w:sz w:val="24"/>
          <w:szCs w:val="24"/>
          <w:lang w:eastAsia="ru-RU"/>
        </w:rPr>
        <w:t xml:space="preserve">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14:paraId="1FA57F3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5.9.</w:t>
      </w:r>
      <w:r w:rsidRPr="00646DCF">
        <w:rPr>
          <w:rFonts w:ascii="Times New Roman" w:eastAsiaTheme="minorEastAsia" w:hAnsi="Times New Roman" w:cstheme="minorBidi"/>
          <w:sz w:val="24"/>
          <w:szCs w:val="24"/>
          <w:lang w:eastAsia="ru-RU"/>
        </w:rPr>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14:paraId="2B0E96FC"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5.10.</w:t>
      </w:r>
      <w:r w:rsidRPr="00646DCF">
        <w:rPr>
          <w:rFonts w:ascii="Times New Roman" w:eastAsiaTheme="minorEastAsia" w:hAnsi="Times New Roman" w:cstheme="minorBidi"/>
          <w:sz w:val="24"/>
          <w:szCs w:val="24"/>
          <w:lang w:eastAsia="ru-RU"/>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69C2FCE3" w14:textId="77E3685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5.11.</w:t>
      </w:r>
      <w:r w:rsidRPr="00646DCF">
        <w:rPr>
          <w:rFonts w:ascii="Times New Roman" w:eastAsiaTheme="minorEastAsia" w:hAnsi="Times New Roman" w:cstheme="minorBidi"/>
          <w:sz w:val="24"/>
          <w:szCs w:val="24"/>
          <w:lang w:eastAsia="ru-RU"/>
        </w:rPr>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w:t>
      </w:r>
      <w:r w:rsidRPr="00240C5B">
        <w:rPr>
          <w:rFonts w:ascii="Times New Roman" w:eastAsiaTheme="minorEastAsia" w:hAnsi="Times New Roman" w:cstheme="minorBidi"/>
          <w:sz w:val="24"/>
          <w:szCs w:val="24"/>
          <w:lang w:eastAsia="ru-RU"/>
        </w:rPr>
        <w:t xml:space="preserve">почты для получения извещений является: </w:t>
      </w:r>
      <w:r w:rsidRPr="00240C5B">
        <w:rPr>
          <w:rFonts w:ascii="Times New Roman" w:eastAsiaTheme="minorEastAsia" w:hAnsi="Times New Roman" w:cstheme="minorBidi"/>
          <w:b/>
          <w:bCs/>
          <w:sz w:val="24"/>
          <w:szCs w:val="24"/>
          <w:lang w:eastAsia="ru-RU"/>
        </w:rPr>
        <w:t>_______________</w:t>
      </w:r>
    </w:p>
    <w:p w14:paraId="786C8B45"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lastRenderedPageBreak/>
        <w:t xml:space="preserve">5.12. </w:t>
      </w:r>
      <w:r w:rsidRPr="00646DCF">
        <w:rPr>
          <w:rFonts w:ascii="Times New Roman" w:eastAsiaTheme="minorEastAsia" w:hAnsi="Times New Roman" w:cstheme="minorBidi"/>
          <w:sz w:val="24"/>
          <w:szCs w:val="24"/>
          <w:lang w:eastAsia="ru-RU"/>
        </w:rPr>
        <w:t>Поставщик в течение срока, указанного в п. 4.3.7. если в извещении о некачественной поставке не указан иной срок обязан устранить все допущенные нарушения. 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
    <w:p w14:paraId="7727CB1A" w14:textId="77777777" w:rsidR="00646DCF" w:rsidRPr="00646DCF" w:rsidRDefault="00646DCF" w:rsidP="00646DCF">
      <w:pPr>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5.</w:t>
      </w:r>
      <w:proofErr w:type="gramStart"/>
      <w:r w:rsidRPr="00646DCF">
        <w:rPr>
          <w:rFonts w:ascii="Times New Roman" w:eastAsiaTheme="minorEastAsia" w:hAnsi="Times New Roman" w:cstheme="minorBidi"/>
          <w:b/>
          <w:sz w:val="24"/>
          <w:szCs w:val="24"/>
          <w:lang w:eastAsia="ru-RU"/>
        </w:rPr>
        <w:t>13.</w:t>
      </w:r>
      <w:r w:rsidRPr="00646DCF">
        <w:rPr>
          <w:rFonts w:ascii="Times New Roman" w:eastAsiaTheme="minorEastAsia" w:hAnsi="Times New Roman" w:cstheme="minorBidi"/>
          <w:sz w:val="24"/>
          <w:szCs w:val="24"/>
          <w:lang w:eastAsia="ru-RU"/>
        </w:rPr>
        <w:t>Риск</w:t>
      </w:r>
      <w:proofErr w:type="gramEnd"/>
      <w:r w:rsidRPr="00646DCF">
        <w:rPr>
          <w:rFonts w:ascii="Times New Roman" w:eastAsiaTheme="minorEastAsia" w:hAnsi="Times New Roman" w:cstheme="minorBidi"/>
          <w:sz w:val="24"/>
          <w:szCs w:val="24"/>
          <w:lang w:eastAsia="ru-RU"/>
        </w:rPr>
        <w:t xml:space="preserve"> случайной гибели или случайного повреждения товаров до подписания товарной накладной Заказчиком несет Поставщик.</w:t>
      </w:r>
    </w:p>
    <w:p w14:paraId="4CA79A28" w14:textId="77777777" w:rsidR="00646DCF" w:rsidRPr="00646DCF" w:rsidRDefault="00646DCF" w:rsidP="00646DCF">
      <w:pPr>
        <w:tabs>
          <w:tab w:val="left" w:pos="0"/>
        </w:tabs>
        <w:suppressAutoHyphens/>
        <w:spacing w:after="0" w:line="240" w:lineRule="auto"/>
        <w:jc w:val="center"/>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6.КАЧЕСТВО ТОВАРА И УСЛОВИЯ ПОСТАВКИ</w:t>
      </w:r>
    </w:p>
    <w:p w14:paraId="54D1D828"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6.</w:t>
      </w:r>
      <w:proofErr w:type="gramStart"/>
      <w:r w:rsidRPr="00646DCF">
        <w:rPr>
          <w:rFonts w:ascii="Times New Roman" w:eastAsiaTheme="minorEastAsia" w:hAnsi="Times New Roman" w:cstheme="minorBidi"/>
          <w:b/>
          <w:sz w:val="24"/>
          <w:szCs w:val="24"/>
          <w:lang w:eastAsia="ru-RU"/>
        </w:rPr>
        <w:t>1.</w:t>
      </w:r>
      <w:r w:rsidRPr="00646DCF">
        <w:rPr>
          <w:rFonts w:ascii="Times New Roman" w:eastAsiaTheme="minorEastAsia" w:hAnsi="Times New Roman" w:cstheme="minorBidi"/>
          <w:sz w:val="24"/>
          <w:szCs w:val="24"/>
          <w:lang w:eastAsia="ru-RU"/>
        </w:rPr>
        <w:t>Гарантия</w:t>
      </w:r>
      <w:proofErr w:type="gramEnd"/>
      <w:r w:rsidRPr="00646DCF">
        <w:rPr>
          <w:rFonts w:ascii="Times New Roman" w:eastAsiaTheme="minorEastAsia" w:hAnsi="Times New Roman" w:cstheme="minorBidi"/>
          <w:sz w:val="24"/>
          <w:szCs w:val="24"/>
          <w:lang w:eastAsia="ru-RU"/>
        </w:rPr>
        <w:t xml:space="preserve"> качества предоставляется Поставщиком на весь объём поставляемого товара, в соответствии с нормативными документами на каждый вид.</w:t>
      </w:r>
    </w:p>
    <w:p w14:paraId="115E5864"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6.</w:t>
      </w:r>
      <w:proofErr w:type="gramStart"/>
      <w:r w:rsidRPr="00646DCF">
        <w:rPr>
          <w:rFonts w:ascii="Times New Roman" w:eastAsiaTheme="minorEastAsia" w:hAnsi="Times New Roman" w:cstheme="minorBidi"/>
          <w:b/>
          <w:sz w:val="24"/>
          <w:szCs w:val="24"/>
          <w:lang w:eastAsia="ru-RU"/>
        </w:rPr>
        <w:t>2.</w:t>
      </w:r>
      <w:r w:rsidRPr="00646DCF">
        <w:rPr>
          <w:rFonts w:ascii="Times New Roman" w:eastAsiaTheme="minorEastAsia" w:hAnsi="Times New Roman" w:cstheme="minorBidi"/>
          <w:sz w:val="24"/>
          <w:szCs w:val="24"/>
          <w:lang w:eastAsia="ru-RU"/>
        </w:rPr>
        <w:t>Поставляемый</w:t>
      </w:r>
      <w:proofErr w:type="gramEnd"/>
      <w:r w:rsidRPr="00646DCF">
        <w:rPr>
          <w:rFonts w:ascii="Times New Roman" w:eastAsiaTheme="minorEastAsia" w:hAnsi="Times New Roman" w:cstheme="minorBidi"/>
          <w:sz w:val="24"/>
          <w:szCs w:val="24"/>
          <w:lang w:eastAsia="ru-RU"/>
        </w:rPr>
        <w:t xml:space="preserve"> товар должен быть пригодным и безопасным для использования в организации питании.</w:t>
      </w:r>
    </w:p>
    <w:p w14:paraId="6B71B058"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Товар должен соответствовать требованиям:</w:t>
      </w:r>
    </w:p>
    <w:p w14:paraId="03870CC5"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-Федерального закона от 02.01.2000 №29-ФЗ «О качестве и безопасности пищевых продуктов», </w:t>
      </w:r>
    </w:p>
    <w:p w14:paraId="6F018B26"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 Федерального закона </w:t>
      </w:r>
      <w:proofErr w:type="gramStart"/>
      <w:r w:rsidRPr="00646DCF">
        <w:rPr>
          <w:rFonts w:ascii="Times New Roman" w:eastAsiaTheme="minorEastAsia" w:hAnsi="Times New Roman" w:cstheme="minorBidi"/>
          <w:sz w:val="24"/>
          <w:szCs w:val="24"/>
          <w:lang w:eastAsia="ru-RU"/>
        </w:rPr>
        <w:t>от  30.03.1999</w:t>
      </w:r>
      <w:proofErr w:type="gramEnd"/>
      <w:r w:rsidRPr="00646DCF">
        <w:rPr>
          <w:rFonts w:ascii="Times New Roman" w:eastAsiaTheme="minorEastAsia" w:hAnsi="Times New Roman" w:cstheme="minorBidi"/>
          <w:sz w:val="24"/>
          <w:szCs w:val="24"/>
          <w:lang w:eastAsia="ru-RU"/>
        </w:rPr>
        <w:t xml:space="preserve"> г. №52 «О санитарно-</w:t>
      </w:r>
      <w:proofErr w:type="spellStart"/>
      <w:r w:rsidRPr="00646DCF">
        <w:rPr>
          <w:rFonts w:ascii="Times New Roman" w:eastAsiaTheme="minorEastAsia" w:hAnsi="Times New Roman" w:cstheme="minorBidi"/>
          <w:sz w:val="24"/>
          <w:szCs w:val="24"/>
          <w:lang w:eastAsia="ru-RU"/>
        </w:rPr>
        <w:t>эпидемологическом</w:t>
      </w:r>
      <w:proofErr w:type="spellEnd"/>
      <w:r w:rsidRPr="00646DCF">
        <w:rPr>
          <w:rFonts w:ascii="Times New Roman" w:eastAsiaTheme="minorEastAsia" w:hAnsi="Times New Roman" w:cstheme="minorBidi"/>
          <w:sz w:val="24"/>
          <w:szCs w:val="24"/>
          <w:lang w:eastAsia="ru-RU"/>
        </w:rPr>
        <w:t xml:space="preserve"> благополучии населения».</w:t>
      </w:r>
    </w:p>
    <w:p w14:paraId="294429BE"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-технического регламента Таможенного союза «О безопасности пищевой продукции» (ТР ТС - 021 - 2011)</w:t>
      </w:r>
    </w:p>
    <w:p w14:paraId="37021818"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технического регламента на соответствующий вид товара (при наличии такого регламента)</w:t>
      </w:r>
    </w:p>
    <w:p w14:paraId="666321CA"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-СанПиН 2.3.2.1078-01 «Гигиенические требования к безопасности и пищевой ценности пищевых продуктов», </w:t>
      </w:r>
    </w:p>
    <w:p w14:paraId="041430C2"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xml:space="preserve">-СанПиН 2.3.2.2362-08 «Дополнения и изменения №9 к СанПиН 2.3.2.1078-01», </w:t>
      </w:r>
    </w:p>
    <w:p w14:paraId="159F24F2"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sz w:val="24"/>
          <w:szCs w:val="24"/>
          <w:lang w:eastAsia="ru-RU"/>
        </w:rPr>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14:paraId="155920AC"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6.3.</w:t>
      </w:r>
      <w:r w:rsidRPr="00646DCF">
        <w:rPr>
          <w:rFonts w:ascii="Times New Roman" w:eastAsiaTheme="minorEastAsia" w:hAnsi="Times New Roman" w:cstheme="minorBidi"/>
          <w:sz w:val="24"/>
          <w:szCs w:val="24"/>
          <w:lang w:eastAsia="ru-RU"/>
        </w:rPr>
        <w:t xml:space="preserve"> </w:t>
      </w:r>
      <w:proofErr w:type="gramStart"/>
      <w:r w:rsidRPr="00646DCF">
        <w:rPr>
          <w:rFonts w:ascii="Times New Roman" w:eastAsiaTheme="minorEastAsia" w:hAnsi="Times New Roman" w:cstheme="minorBidi"/>
          <w:sz w:val="24"/>
          <w:szCs w:val="24"/>
          <w:lang w:eastAsia="ru-RU"/>
        </w:rPr>
        <w:t>Остаточный срок годности</w:t>
      </w:r>
      <w:proofErr w:type="gramEnd"/>
      <w:r w:rsidRPr="00646DCF">
        <w:rPr>
          <w:rFonts w:ascii="Times New Roman" w:eastAsiaTheme="minorEastAsia" w:hAnsi="Times New Roman" w:cstheme="minorBidi"/>
          <w:sz w:val="24"/>
          <w:szCs w:val="24"/>
          <w:lang w:eastAsia="ru-RU"/>
        </w:rPr>
        <w:t xml:space="preserve">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14:paraId="17472846" w14:textId="77777777" w:rsidR="00646DCF" w:rsidRPr="00646DCF" w:rsidRDefault="00646DCF" w:rsidP="00646DCF">
      <w:pPr>
        <w:tabs>
          <w:tab w:val="left" w:pos="0"/>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6.4.</w:t>
      </w:r>
      <w:r w:rsidRPr="00646DCF">
        <w:rPr>
          <w:rFonts w:ascii="Times New Roman" w:eastAsiaTheme="minorEastAsia" w:hAnsi="Times New Roman" w:cstheme="minorBidi"/>
          <w:sz w:val="24"/>
          <w:szCs w:val="24"/>
          <w:lang w:eastAsia="ru-RU"/>
        </w:rPr>
        <w:t xml:space="preserve"> Продукты не должны содержать в своем составе пищевые добавки - Е-200-203, 209-219, 249-252, 450-452, 620-637, пальмовое масло.</w:t>
      </w:r>
    </w:p>
    <w:p w14:paraId="1FE0CB57"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b/>
          <w:sz w:val="24"/>
          <w:szCs w:val="24"/>
          <w:lang w:eastAsia="ru-RU"/>
        </w:rPr>
        <w:t>6.</w:t>
      </w:r>
      <w:proofErr w:type="gramStart"/>
      <w:r w:rsidRPr="00646DCF">
        <w:rPr>
          <w:rFonts w:ascii="Times New Roman" w:eastAsiaTheme="minorEastAsia" w:hAnsi="Times New Roman" w:cstheme="minorBidi"/>
          <w:b/>
          <w:sz w:val="24"/>
          <w:szCs w:val="24"/>
          <w:lang w:eastAsia="ru-RU"/>
        </w:rPr>
        <w:t>5.</w:t>
      </w:r>
      <w:r w:rsidRPr="00646DCF">
        <w:rPr>
          <w:rFonts w:ascii="Times New Roman" w:eastAsiaTheme="minorEastAsia" w:hAnsi="Times New Roman" w:cstheme="minorBidi"/>
          <w:sz w:val="24"/>
          <w:szCs w:val="24"/>
          <w:lang w:eastAsia="uk-UA"/>
        </w:rPr>
        <w:t>Требования</w:t>
      </w:r>
      <w:proofErr w:type="gramEnd"/>
      <w:r w:rsidRPr="00646DCF">
        <w:rPr>
          <w:rFonts w:ascii="Times New Roman" w:eastAsiaTheme="minorEastAsia" w:hAnsi="Times New Roman" w:cstheme="minorBidi"/>
          <w:sz w:val="24"/>
          <w:szCs w:val="24"/>
          <w:lang w:eastAsia="uk-UA"/>
        </w:rPr>
        <w:t xml:space="preserve">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14:paraId="0DE58E24"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sz w:val="24"/>
          <w:szCs w:val="24"/>
          <w:lang w:eastAsia="uk-UA"/>
        </w:rPr>
        <w:t xml:space="preserve">-технических регламентов ТР ТС 022/2011 «Пищевая продукция в части ее маркировки», ТР ТС 005/2011 «О безопасности упаковки», </w:t>
      </w:r>
    </w:p>
    <w:p w14:paraId="3A8AC422"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sz w:val="24"/>
          <w:szCs w:val="24"/>
          <w:lang w:eastAsia="uk-UA"/>
        </w:rPr>
        <w:t>-государственного стандарта ГОСТ Р 51074-2003 «Национальный стандарт Российской Федерации. Продукты пищевые. Информация для потребителя. Общие требования»,</w:t>
      </w:r>
    </w:p>
    <w:p w14:paraId="78932A02"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sz w:val="24"/>
          <w:szCs w:val="24"/>
          <w:lang w:eastAsia="uk-UA"/>
        </w:rPr>
        <w:t>-ГОСТ 17527-2014 «Упаковка. Термины и определения» и иных стандартов, технических условий, действующих на территории Российской Федерации.</w:t>
      </w:r>
    </w:p>
    <w:p w14:paraId="40BF90E1"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sz w:val="24"/>
          <w:szCs w:val="24"/>
          <w:lang w:eastAsia="uk-UA"/>
        </w:rPr>
        <w:t xml:space="preserve">Упаковка и маркировка Товара должна </w:t>
      </w:r>
      <w:proofErr w:type="gramStart"/>
      <w:r w:rsidRPr="00646DCF">
        <w:rPr>
          <w:rFonts w:ascii="Times New Roman" w:eastAsiaTheme="minorEastAsia" w:hAnsi="Times New Roman" w:cstheme="minorBidi"/>
          <w:sz w:val="24"/>
          <w:szCs w:val="24"/>
          <w:lang w:eastAsia="uk-UA"/>
        </w:rPr>
        <w:t>соответствовать  требованиям</w:t>
      </w:r>
      <w:proofErr w:type="gramEnd"/>
      <w:r w:rsidRPr="00646DCF">
        <w:rPr>
          <w:rFonts w:ascii="Times New Roman" w:eastAsiaTheme="minorEastAsia" w:hAnsi="Times New Roman" w:cstheme="minorBidi"/>
          <w:sz w:val="24"/>
          <w:szCs w:val="24"/>
          <w:lang w:eastAsia="uk-UA"/>
        </w:rPr>
        <w:t xml:space="preserve"> ГОСТов. 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 Маркировка и упаковка согласно   ГОСТ Р 51074-2003, ТР ТС 022/2011.</w:t>
      </w:r>
      <w:r w:rsidRPr="00646DCF">
        <w:rPr>
          <w:rFonts w:ascii="Times New Roman" w:eastAsiaTheme="minorEastAsia" w:hAnsi="Times New Roman" w:cstheme="minorBidi"/>
          <w:sz w:val="24"/>
          <w:szCs w:val="24"/>
          <w:lang w:eastAsia="uk-UA"/>
        </w:rPr>
        <w:tab/>
      </w:r>
      <w:r w:rsidRPr="00646DCF">
        <w:rPr>
          <w:rFonts w:ascii="Times New Roman" w:eastAsiaTheme="minorEastAsia" w:hAnsi="Times New Roman" w:cstheme="minorBidi"/>
          <w:sz w:val="24"/>
          <w:szCs w:val="24"/>
          <w:lang w:eastAsia="uk-UA"/>
        </w:rPr>
        <w:tab/>
      </w:r>
      <w:r w:rsidRPr="00646DCF">
        <w:rPr>
          <w:rFonts w:ascii="Times New Roman" w:eastAsiaTheme="minorEastAsia" w:hAnsi="Times New Roman" w:cstheme="minorBidi"/>
          <w:sz w:val="24"/>
          <w:szCs w:val="24"/>
          <w:lang w:eastAsia="uk-UA"/>
        </w:rPr>
        <w:tab/>
      </w:r>
      <w:r w:rsidRPr="00646DCF">
        <w:rPr>
          <w:rFonts w:ascii="Times New Roman" w:eastAsiaTheme="minorEastAsia" w:hAnsi="Times New Roman" w:cstheme="minorBidi"/>
          <w:sz w:val="24"/>
          <w:szCs w:val="24"/>
          <w:lang w:eastAsia="uk-UA"/>
        </w:rPr>
        <w:tab/>
      </w:r>
      <w:r w:rsidRPr="00646DCF">
        <w:rPr>
          <w:rFonts w:ascii="Times New Roman" w:eastAsiaTheme="minorEastAsia" w:hAnsi="Times New Roman" w:cstheme="minorBidi"/>
          <w:sz w:val="24"/>
          <w:szCs w:val="24"/>
          <w:lang w:eastAsia="uk-UA"/>
        </w:rPr>
        <w:tab/>
      </w:r>
    </w:p>
    <w:p w14:paraId="1025CED9" w14:textId="77777777" w:rsidR="00646DCF" w:rsidRPr="00646DCF" w:rsidRDefault="00646DCF" w:rsidP="00646DCF">
      <w:pPr>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bCs/>
          <w:spacing w:val="-5"/>
          <w:sz w:val="24"/>
          <w:szCs w:val="24"/>
          <w:lang w:eastAsia="uk-UA"/>
        </w:rPr>
        <w:t xml:space="preserve">7. </w:t>
      </w:r>
      <w:r w:rsidRPr="00646DCF">
        <w:rPr>
          <w:rFonts w:ascii="Times New Roman" w:eastAsiaTheme="minorEastAsia" w:hAnsi="Times New Roman" w:cstheme="minorBidi"/>
          <w:b/>
          <w:sz w:val="24"/>
          <w:szCs w:val="24"/>
          <w:lang w:eastAsia="uk-UA"/>
        </w:rPr>
        <w:t>ОТВЕТСВЕННОСТЬ СТОРОН.</w:t>
      </w:r>
    </w:p>
    <w:p w14:paraId="157D1CC6"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7.</w:t>
      </w:r>
      <w:proofErr w:type="gramStart"/>
      <w:r w:rsidRPr="00646DCF">
        <w:rPr>
          <w:rFonts w:ascii="Times New Roman" w:eastAsiaTheme="minorEastAsia" w:hAnsi="Times New Roman" w:cstheme="minorBidi"/>
          <w:b/>
          <w:color w:val="000000"/>
          <w:sz w:val="24"/>
          <w:szCs w:val="24"/>
          <w:lang w:eastAsia="ru-RU"/>
        </w:rPr>
        <w:t>1.</w:t>
      </w:r>
      <w:r w:rsidRPr="00646DCF">
        <w:rPr>
          <w:rFonts w:ascii="Times New Roman" w:eastAsiaTheme="minorEastAsia" w:hAnsi="Times New Roman" w:cstheme="minorBidi"/>
          <w:color w:val="000000"/>
          <w:sz w:val="24"/>
          <w:szCs w:val="24"/>
          <w:lang w:eastAsia="ru-RU"/>
        </w:rPr>
        <w:t>Стороны</w:t>
      </w:r>
      <w:proofErr w:type="gramEnd"/>
      <w:r w:rsidRPr="00646DCF">
        <w:rPr>
          <w:rFonts w:ascii="Times New Roman" w:eastAsiaTheme="minorEastAsia" w:hAnsi="Times New Roman" w:cstheme="minorBidi"/>
          <w:color w:val="000000"/>
          <w:sz w:val="24"/>
          <w:szCs w:val="24"/>
          <w:lang w:eastAsia="ru-RU"/>
        </w:rPr>
        <w:t xml:space="preserve">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7BC58568"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lastRenderedPageBreak/>
        <w:t>7.2.</w:t>
      </w:r>
      <w:r w:rsidRPr="00646DCF">
        <w:rPr>
          <w:rFonts w:ascii="Times New Roman" w:eastAsiaTheme="minorEastAsia" w:hAnsi="Times New Roman" w:cstheme="minorBidi"/>
          <w:color w:val="000000"/>
          <w:sz w:val="24"/>
          <w:szCs w:val="24"/>
          <w:lang w:eastAsia="ru-RU"/>
        </w:rPr>
        <w:t xml:space="preserve"> Ответственность Поставщика: </w:t>
      </w:r>
    </w:p>
    <w:p w14:paraId="639BF0CC"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color w:val="000000"/>
          <w:sz w:val="24"/>
          <w:szCs w:val="24"/>
          <w:lang w:eastAsia="ru-RU"/>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7071B26D"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7.2.1.</w:t>
      </w:r>
      <w:r w:rsidRPr="00646DCF">
        <w:rPr>
          <w:rFonts w:ascii="Times New Roman" w:eastAsiaTheme="minorEastAsia" w:hAnsi="Times New Roman" w:cstheme="minorBidi"/>
          <w:color w:val="000000"/>
          <w:sz w:val="24"/>
          <w:szCs w:val="24"/>
          <w:lang w:eastAsia="ru-RU"/>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4D6E427" w14:textId="064C3926"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7.2.</w:t>
      </w:r>
      <w:proofErr w:type="gramStart"/>
      <w:r w:rsidRPr="00646DCF">
        <w:rPr>
          <w:rFonts w:ascii="Times New Roman" w:eastAsiaTheme="minorEastAsia" w:hAnsi="Times New Roman" w:cstheme="minorBidi"/>
          <w:b/>
          <w:color w:val="000000"/>
          <w:sz w:val="24"/>
          <w:szCs w:val="24"/>
          <w:lang w:eastAsia="ru-RU"/>
        </w:rPr>
        <w:t>2.</w:t>
      </w:r>
      <w:r w:rsidRPr="00646DCF">
        <w:rPr>
          <w:rFonts w:ascii="Times New Roman" w:eastAsiaTheme="minorEastAsia" w:hAnsi="Times New Roman" w:cstheme="minorBidi"/>
          <w:color w:val="000000"/>
          <w:sz w:val="24"/>
          <w:szCs w:val="24"/>
          <w:lang w:eastAsia="ru-RU"/>
        </w:rPr>
        <w:t>Штрафы</w:t>
      </w:r>
      <w:proofErr w:type="gramEnd"/>
      <w:r w:rsidRPr="00646DCF">
        <w:rPr>
          <w:rFonts w:ascii="Times New Roman" w:eastAsiaTheme="minorEastAsia" w:hAnsi="Times New Roman" w:cstheme="minorBidi"/>
          <w:color w:val="000000"/>
          <w:sz w:val="24"/>
          <w:szCs w:val="24"/>
          <w:lang w:eastAsia="ru-RU"/>
        </w:rPr>
        <w:t xml:space="preserve">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размере: 10% от цены Договора, что составляет </w:t>
      </w:r>
      <w:r w:rsidR="00240C5B">
        <w:rPr>
          <w:rFonts w:ascii="Times New Roman" w:eastAsiaTheme="minorEastAsia" w:hAnsi="Times New Roman" w:cstheme="minorBidi"/>
          <w:color w:val="000000"/>
          <w:sz w:val="24"/>
          <w:szCs w:val="24"/>
          <w:lang w:eastAsia="ru-RU"/>
        </w:rPr>
        <w:t>___________</w:t>
      </w:r>
      <w:r w:rsidRPr="00646DCF">
        <w:rPr>
          <w:rFonts w:ascii="Times New Roman" w:eastAsiaTheme="minorEastAsia" w:hAnsi="Times New Roman" w:cstheme="minorBidi"/>
          <w:color w:val="000000"/>
          <w:sz w:val="24"/>
          <w:szCs w:val="24"/>
          <w:lang w:eastAsia="ru-RU"/>
        </w:rPr>
        <w:t xml:space="preserve"> рублей 00 копеек.</w:t>
      </w:r>
    </w:p>
    <w:p w14:paraId="52FB7D04"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7.2.3.</w:t>
      </w:r>
      <w:r w:rsidRPr="00646DCF">
        <w:rPr>
          <w:rFonts w:ascii="Times New Roman" w:eastAsiaTheme="minorEastAsia" w:hAnsi="Times New Roman" w:cstheme="minorBidi"/>
          <w:color w:val="000000"/>
          <w:sz w:val="24"/>
          <w:szCs w:val="24"/>
          <w:lang w:eastAsia="ru-RU"/>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w:t>
      </w:r>
      <w:proofErr w:type="gramStart"/>
      <w:r w:rsidRPr="00646DCF">
        <w:rPr>
          <w:rFonts w:ascii="Times New Roman" w:eastAsiaTheme="minorEastAsia" w:hAnsi="Times New Roman" w:cstheme="minorBidi"/>
          <w:color w:val="000000"/>
          <w:sz w:val="24"/>
          <w:szCs w:val="24"/>
          <w:lang w:eastAsia="ru-RU"/>
        </w:rPr>
        <w:t>Заказчиком  обязательств</w:t>
      </w:r>
      <w:proofErr w:type="gramEnd"/>
      <w:r w:rsidRPr="00646DCF">
        <w:rPr>
          <w:rFonts w:ascii="Times New Roman" w:eastAsiaTheme="minorEastAsia" w:hAnsi="Times New Roman" w:cstheme="minorBidi"/>
          <w:color w:val="000000"/>
          <w:sz w:val="24"/>
          <w:szCs w:val="24"/>
          <w:lang w:eastAsia="ru-RU"/>
        </w:rPr>
        <w:t xml:space="preserve">,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14F7DBEC"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color w:val="000000"/>
          <w:sz w:val="24"/>
          <w:szCs w:val="24"/>
          <w:lang w:eastAsia="ru-RU"/>
        </w:rPr>
        <w:t xml:space="preserve">7.2.4. </w:t>
      </w:r>
      <w:r w:rsidRPr="00646DCF">
        <w:rPr>
          <w:rFonts w:ascii="Times New Roman" w:eastAsiaTheme="minorEastAsia" w:hAnsi="Times New Roman" w:cstheme="minorBidi"/>
          <w:sz w:val="24"/>
          <w:szCs w:val="24"/>
          <w:lang w:eastAsia="ru-RU"/>
        </w:rPr>
        <w:t>Выплата неустоек не освобождает стороны от обязанности надлежащим образом исполнить обязательства по настоящему Договору.</w:t>
      </w:r>
    </w:p>
    <w:p w14:paraId="03BC9B92"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7.2.5.</w:t>
      </w:r>
      <w:r w:rsidRPr="00646DCF">
        <w:rPr>
          <w:rFonts w:ascii="Times New Roman" w:eastAsiaTheme="minorEastAsia" w:hAnsi="Times New Roman" w:cstheme="minorBidi"/>
          <w:sz w:val="24"/>
          <w:szCs w:val="24"/>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5A8D14E"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7.2.6.</w:t>
      </w:r>
      <w:r w:rsidRPr="00646DCF">
        <w:rPr>
          <w:rFonts w:ascii="Times New Roman" w:eastAsiaTheme="minorEastAsia" w:hAnsi="Times New Roman" w:cstheme="minorBidi"/>
          <w:sz w:val="24"/>
          <w:szCs w:val="24"/>
          <w:lang w:eastAsia="ru-RU"/>
        </w:rPr>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14:paraId="6872900D"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7.2.7. </w:t>
      </w:r>
      <w:r w:rsidRPr="00646DCF">
        <w:rPr>
          <w:rFonts w:ascii="Times New Roman" w:eastAsiaTheme="minorEastAsia" w:hAnsi="Times New Roman" w:cstheme="minorBidi"/>
          <w:sz w:val="24"/>
          <w:szCs w:val="24"/>
          <w:lang w:eastAsia="ru-RU"/>
        </w:rPr>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
    <w:p w14:paraId="0E0D2029"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 xml:space="preserve">7.2.8. </w:t>
      </w:r>
      <w:r w:rsidRPr="00646DCF">
        <w:rPr>
          <w:rFonts w:ascii="Times New Roman" w:eastAsiaTheme="minorEastAsia" w:hAnsi="Times New Roman" w:cstheme="minorBidi"/>
          <w:sz w:val="24"/>
          <w:szCs w:val="24"/>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 же размере, которые указаны в настоящем пункте Договора.</w:t>
      </w:r>
    </w:p>
    <w:p w14:paraId="28978BC7" w14:textId="77777777" w:rsidR="00646DCF" w:rsidRPr="00646DCF" w:rsidRDefault="00646DCF" w:rsidP="00646DCF">
      <w:pPr>
        <w:shd w:val="clear" w:color="auto" w:fill="FFFFFF"/>
        <w:suppressAutoHyphens/>
        <w:spacing w:after="0" w:line="240" w:lineRule="auto"/>
        <w:jc w:val="center"/>
        <w:rPr>
          <w:rFonts w:ascii="Times New Roman" w:eastAsiaTheme="minorEastAsia" w:hAnsi="Times New Roman" w:cstheme="minorBidi"/>
          <w:b/>
          <w:bCs/>
          <w:spacing w:val="-5"/>
          <w:sz w:val="24"/>
          <w:szCs w:val="24"/>
          <w:lang w:eastAsia="uk-UA"/>
        </w:rPr>
      </w:pPr>
      <w:r w:rsidRPr="00646DCF">
        <w:rPr>
          <w:rFonts w:ascii="Times New Roman" w:eastAsiaTheme="minorEastAsia" w:hAnsi="Times New Roman" w:cstheme="minorBidi"/>
          <w:b/>
          <w:sz w:val="24"/>
          <w:szCs w:val="24"/>
          <w:lang w:eastAsia="uk-UA"/>
        </w:rPr>
        <w:t>8. ОБСТОЯТЕЛЬСТВА НЕПРЕОДОЛИМОЙ СИЛЫ.</w:t>
      </w:r>
    </w:p>
    <w:p w14:paraId="58DA24B0" w14:textId="77777777" w:rsidR="00646DCF" w:rsidRPr="00646DCF" w:rsidRDefault="00646DCF" w:rsidP="00646DCF">
      <w:pPr>
        <w:suppressAutoHyphens/>
        <w:spacing w:after="0" w:line="240" w:lineRule="auto"/>
        <w:jc w:val="both"/>
        <w:rPr>
          <w:rFonts w:ascii="Times New Roman" w:eastAsiaTheme="minorEastAsia" w:hAnsi="Times New Roman" w:cstheme="minorBidi"/>
          <w:b/>
          <w:spacing w:val="-4"/>
          <w:sz w:val="24"/>
          <w:szCs w:val="24"/>
          <w:lang w:eastAsia="ru-RU"/>
        </w:rPr>
      </w:pPr>
      <w:r w:rsidRPr="00646DCF">
        <w:rPr>
          <w:rFonts w:ascii="Times New Roman" w:eastAsiaTheme="minorEastAsia" w:hAnsi="Times New Roman" w:cstheme="minorBidi"/>
          <w:b/>
          <w:spacing w:val="-4"/>
          <w:sz w:val="24"/>
          <w:szCs w:val="24"/>
          <w:lang w:eastAsia="ru-RU"/>
        </w:rPr>
        <w:t>8.1.</w:t>
      </w:r>
      <w:r w:rsidRPr="00646DCF">
        <w:rPr>
          <w:rFonts w:ascii="Times New Roman" w:eastAsiaTheme="minorEastAsia" w:hAnsi="Times New Roman" w:cstheme="minorBidi"/>
          <w:spacing w:val="-4"/>
          <w:sz w:val="24"/>
          <w:szCs w:val="24"/>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646DCF">
        <w:rPr>
          <w:rFonts w:ascii="Times New Roman" w:eastAsiaTheme="minorEastAsia" w:hAnsi="Times New Roman" w:cstheme="minorBidi"/>
          <w:sz w:val="24"/>
          <w:szCs w:val="24"/>
          <w:lang w:eastAsia="ru-RU"/>
        </w:rPr>
        <w:t>Договора</w:t>
      </w:r>
      <w:r w:rsidRPr="00646DCF">
        <w:rPr>
          <w:rFonts w:ascii="Times New Roman" w:eastAsiaTheme="minorEastAsia" w:hAnsi="Times New Roman" w:cstheme="minorBidi"/>
          <w:spacing w:val="-4"/>
          <w:sz w:val="24"/>
          <w:szCs w:val="24"/>
          <w:lang w:eastAsia="ru-RU"/>
        </w:rPr>
        <w:t xml:space="preserve"> в результате непредвиденных или непреодолимых Сторонами событий.</w:t>
      </w:r>
    </w:p>
    <w:p w14:paraId="43BE5425" w14:textId="77777777" w:rsidR="00646DCF" w:rsidRPr="00646DCF" w:rsidRDefault="00646DCF" w:rsidP="00646DCF">
      <w:pPr>
        <w:suppressAutoHyphens/>
        <w:spacing w:after="0" w:line="240" w:lineRule="auto"/>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spacing w:val="-4"/>
          <w:sz w:val="24"/>
          <w:szCs w:val="24"/>
          <w:lang w:eastAsia="ru-RU"/>
        </w:rPr>
        <w:lastRenderedPageBreak/>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646DCF">
        <w:rPr>
          <w:rFonts w:ascii="Times New Roman" w:eastAsiaTheme="minorEastAsia" w:hAnsi="Times New Roman" w:cstheme="minorBidi"/>
          <w:sz w:val="24"/>
          <w:szCs w:val="24"/>
          <w:lang w:eastAsia="ru-RU"/>
        </w:rPr>
        <w:t>Договору</w:t>
      </w:r>
      <w:r w:rsidRPr="00646DCF">
        <w:rPr>
          <w:rFonts w:ascii="Times New Roman" w:eastAsiaTheme="minorEastAsia" w:hAnsi="Times New Roman" w:cstheme="minorBidi"/>
          <w:spacing w:val="-4"/>
          <w:sz w:val="24"/>
          <w:szCs w:val="24"/>
          <w:lang w:eastAsia="ru-RU"/>
        </w:rPr>
        <w:t xml:space="preserve">. В таком случае срок исполнения обязательств по настоящему </w:t>
      </w:r>
      <w:r w:rsidRPr="00646DCF">
        <w:rPr>
          <w:rFonts w:ascii="Times New Roman" w:eastAsiaTheme="minorEastAsia" w:hAnsi="Times New Roman" w:cstheme="minorBidi"/>
          <w:sz w:val="24"/>
          <w:szCs w:val="24"/>
          <w:lang w:eastAsia="ru-RU"/>
        </w:rPr>
        <w:t>Договору</w:t>
      </w:r>
      <w:r w:rsidRPr="00646DCF">
        <w:rPr>
          <w:rFonts w:ascii="Times New Roman" w:eastAsiaTheme="minorEastAsia" w:hAnsi="Times New Roman" w:cstheme="minorBidi"/>
          <w:spacing w:val="-4"/>
          <w:sz w:val="24"/>
          <w:szCs w:val="24"/>
          <w:lang w:eastAsia="ru-RU"/>
        </w:rPr>
        <w:t xml:space="preserve"> продлевается соразмерно времени, в течение которого действовали такие обстоятельства или их последствия.</w:t>
      </w:r>
    </w:p>
    <w:p w14:paraId="77AEF1F8"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 xml:space="preserve">8.2. </w:t>
      </w:r>
      <w:r w:rsidRPr="00646DCF">
        <w:rPr>
          <w:rFonts w:ascii="Times New Roman" w:eastAsiaTheme="minorEastAsia" w:hAnsi="Times New Roman" w:cstheme="minorBidi"/>
          <w:spacing w:val="-4"/>
          <w:sz w:val="24"/>
          <w:szCs w:val="24"/>
          <w:lang w:eastAsia="ru-RU"/>
        </w:rPr>
        <w:t xml:space="preserve">Сторона, для которой создалась невозможность исполнения обязательств по настоящему </w:t>
      </w:r>
      <w:r w:rsidRPr="00646DCF">
        <w:rPr>
          <w:rFonts w:ascii="Times New Roman" w:eastAsiaTheme="minorEastAsia" w:hAnsi="Times New Roman" w:cstheme="minorBidi"/>
          <w:sz w:val="24"/>
          <w:szCs w:val="24"/>
          <w:lang w:eastAsia="ru-RU"/>
        </w:rPr>
        <w:t>Договору</w:t>
      </w:r>
      <w:r w:rsidRPr="00646DCF">
        <w:rPr>
          <w:rFonts w:ascii="Times New Roman" w:eastAsiaTheme="minorEastAsia" w:hAnsi="Times New Roman" w:cstheme="minorBidi"/>
          <w:spacing w:val="-4"/>
          <w:sz w:val="24"/>
          <w:szCs w:val="24"/>
          <w:lang w:eastAsia="ru-RU"/>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14:paraId="0D85B1D4" w14:textId="77777777" w:rsidR="00646DCF" w:rsidRPr="00646DCF" w:rsidRDefault="00646DCF" w:rsidP="00646DCF">
      <w:pPr>
        <w:suppressAutoHyphens/>
        <w:spacing w:after="0" w:line="240" w:lineRule="auto"/>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spacing w:val="-4"/>
          <w:sz w:val="24"/>
          <w:szCs w:val="24"/>
          <w:lang w:eastAsia="ru-RU"/>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646DCF">
        <w:rPr>
          <w:rFonts w:ascii="Times New Roman" w:eastAsiaTheme="minorEastAsia" w:hAnsi="Times New Roman" w:cstheme="minorBidi"/>
          <w:sz w:val="24"/>
          <w:szCs w:val="24"/>
          <w:lang w:eastAsia="ru-RU"/>
        </w:rPr>
        <w:t>Договору</w:t>
      </w:r>
      <w:r w:rsidRPr="00646DCF">
        <w:rPr>
          <w:rFonts w:ascii="Times New Roman" w:eastAsiaTheme="minorEastAsia" w:hAnsi="Times New Roman" w:cstheme="minorBidi"/>
          <w:spacing w:val="-4"/>
          <w:sz w:val="24"/>
          <w:szCs w:val="24"/>
          <w:lang w:eastAsia="ru-RU"/>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14:paraId="5D03D9DF" w14:textId="77777777" w:rsidR="00646DCF" w:rsidRPr="00646DCF" w:rsidRDefault="00646DCF" w:rsidP="00646DCF">
      <w:pPr>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9. РАСТОРЖЕНИЕ ДОГОВОРА.</w:t>
      </w:r>
    </w:p>
    <w:p w14:paraId="7769638D" w14:textId="28E83734" w:rsidR="00D2587C" w:rsidRPr="00D2587C" w:rsidRDefault="00646DCF" w:rsidP="00D2587C">
      <w:pPr>
        <w:tabs>
          <w:tab w:val="left" w:pos="1276"/>
        </w:tabs>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9.1</w:t>
      </w:r>
      <w:r w:rsidRPr="00646DCF">
        <w:rPr>
          <w:rFonts w:ascii="Times New Roman" w:eastAsiaTheme="minorEastAsia" w:hAnsi="Times New Roman" w:cstheme="minorBidi"/>
          <w:color w:val="000000"/>
          <w:sz w:val="24"/>
          <w:szCs w:val="24"/>
          <w:lang w:eastAsia="ru-RU"/>
        </w:rPr>
        <w:t xml:space="preserve"> </w:t>
      </w:r>
      <w:r w:rsidR="00D2587C" w:rsidRPr="00D2587C">
        <w:rPr>
          <w:rFonts w:ascii="Times New Roman" w:eastAsiaTheme="minorEastAsia" w:hAnsi="Times New Roman" w:cstheme="minorBidi"/>
          <w:color w:val="000000"/>
          <w:sz w:val="24"/>
          <w:szCs w:val="24"/>
          <w:lang w:eastAsia="ru-RU"/>
        </w:rPr>
        <w:t>Расторжение договора допускается по соглашению сторон</w:t>
      </w:r>
      <w:r w:rsidR="00D2587C">
        <w:rPr>
          <w:rFonts w:ascii="Times New Roman" w:eastAsiaTheme="minorEastAsia" w:hAnsi="Times New Roman" w:cstheme="minorBidi"/>
          <w:color w:val="000000"/>
          <w:sz w:val="24"/>
          <w:szCs w:val="24"/>
          <w:lang w:eastAsia="ru-RU"/>
        </w:rPr>
        <w:t>;</w:t>
      </w:r>
      <w:r w:rsidR="00D2587C" w:rsidRPr="00D2587C">
        <w:rPr>
          <w:rFonts w:ascii="Times New Roman" w:eastAsiaTheme="minorEastAsia" w:hAnsi="Times New Roman" w:cstheme="minorBidi"/>
          <w:color w:val="000000"/>
          <w:sz w:val="24"/>
          <w:szCs w:val="24"/>
          <w:lang w:eastAsia="ru-RU"/>
        </w:rPr>
        <w:t xml:space="preserve"> решению суда</w:t>
      </w:r>
      <w:r w:rsidR="00D2587C">
        <w:rPr>
          <w:rFonts w:ascii="Times New Roman" w:eastAsiaTheme="minorEastAsia" w:hAnsi="Times New Roman" w:cstheme="minorBidi"/>
          <w:color w:val="000000"/>
          <w:sz w:val="24"/>
          <w:szCs w:val="24"/>
          <w:lang w:eastAsia="ru-RU"/>
        </w:rPr>
        <w:t>;</w:t>
      </w:r>
      <w:r w:rsidR="00D2587C" w:rsidRPr="00D2587C">
        <w:rPr>
          <w:rFonts w:ascii="Times New Roman" w:eastAsiaTheme="minorEastAsia" w:hAnsi="Times New Roman" w:cstheme="minorBidi"/>
          <w:color w:val="000000"/>
          <w:sz w:val="24"/>
          <w:szCs w:val="24"/>
          <w:lang w:eastAsia="ru-RU"/>
        </w:rPr>
        <w:t xml:space="preserve">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11D132F" w14:textId="26067511" w:rsidR="00D2587C" w:rsidRPr="00D2587C" w:rsidRDefault="00D2587C" w:rsidP="00D2587C">
      <w:pPr>
        <w:tabs>
          <w:tab w:val="left" w:pos="1276"/>
        </w:tabs>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9.</w:t>
      </w:r>
      <w:r w:rsidRPr="00D2587C">
        <w:rPr>
          <w:rFonts w:ascii="Times New Roman" w:eastAsiaTheme="minorEastAsia" w:hAnsi="Times New Roman" w:cstheme="minorBidi"/>
          <w:color w:val="000000"/>
          <w:sz w:val="24"/>
          <w:szCs w:val="24"/>
          <w:lang w:eastAsia="ru-RU"/>
        </w:rPr>
        <w:t>2.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375BF53" w14:textId="60C5D747" w:rsidR="00D2587C" w:rsidRPr="00D2587C" w:rsidRDefault="00D2587C" w:rsidP="00D2587C">
      <w:pPr>
        <w:tabs>
          <w:tab w:val="left" w:pos="1276"/>
        </w:tabs>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9.</w:t>
      </w:r>
      <w:r w:rsidRPr="00D2587C">
        <w:rPr>
          <w:rFonts w:ascii="Times New Roman" w:eastAsiaTheme="minorEastAsia" w:hAnsi="Times New Roman" w:cstheme="minorBidi"/>
          <w:color w:val="000000"/>
          <w:sz w:val="24"/>
          <w:szCs w:val="24"/>
          <w:lang w:eastAsia="ru-RU"/>
        </w:rPr>
        <w:t>3.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14:paraId="0739B769" w14:textId="77777777" w:rsidR="00D2587C" w:rsidRPr="00D2587C" w:rsidRDefault="00D2587C" w:rsidP="00D2587C">
      <w:pPr>
        <w:tabs>
          <w:tab w:val="left" w:pos="1276"/>
        </w:tabs>
        <w:suppressAutoHyphens/>
        <w:spacing w:after="0" w:line="240" w:lineRule="auto"/>
        <w:jc w:val="both"/>
        <w:rPr>
          <w:rFonts w:ascii="Times New Roman" w:eastAsiaTheme="minorEastAsia" w:hAnsi="Times New Roman" w:cstheme="minorBidi"/>
          <w:color w:val="000000"/>
          <w:sz w:val="24"/>
          <w:szCs w:val="24"/>
          <w:lang w:eastAsia="ru-RU"/>
        </w:rPr>
      </w:pPr>
      <w:r w:rsidRPr="00D2587C">
        <w:rPr>
          <w:rFonts w:ascii="Times New Roman" w:eastAsiaTheme="minorEastAsia" w:hAnsi="Times New Roman" w:cstheme="minorBidi"/>
          <w:color w:val="000000"/>
          <w:sz w:val="24"/>
          <w:szCs w:val="24"/>
          <w:lang w:eastAsia="ru-RU"/>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77CA2144" w14:textId="66FE05F9" w:rsidR="00646DCF" w:rsidRPr="00646DCF" w:rsidRDefault="00D2587C" w:rsidP="00D2587C">
      <w:pPr>
        <w:tabs>
          <w:tab w:val="left" w:pos="1276"/>
        </w:tabs>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9.</w:t>
      </w:r>
      <w:r w:rsidRPr="00D2587C">
        <w:rPr>
          <w:rFonts w:ascii="Times New Roman" w:eastAsiaTheme="minorEastAsia" w:hAnsi="Times New Roman" w:cstheme="minorBidi"/>
          <w:color w:val="000000"/>
          <w:sz w:val="24"/>
          <w:szCs w:val="24"/>
          <w:lang w:eastAsia="ru-RU"/>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06B2511" w14:textId="77777777" w:rsidR="00646DCF" w:rsidRPr="00646DCF" w:rsidRDefault="00646DCF" w:rsidP="00646DCF">
      <w:pPr>
        <w:shd w:val="clear" w:color="auto" w:fill="FFFFFF"/>
        <w:suppressAutoHyphens/>
        <w:spacing w:after="0" w:line="240" w:lineRule="auto"/>
        <w:jc w:val="center"/>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b/>
          <w:bCs/>
          <w:spacing w:val="-11"/>
          <w:sz w:val="24"/>
          <w:szCs w:val="24"/>
          <w:lang w:eastAsia="uk-UA"/>
        </w:rPr>
        <w:t>10. ИЗМЕНЕНИЯ И ДОПОЛНЕНИЯ ДОГОВОРА.</w:t>
      </w:r>
    </w:p>
    <w:p w14:paraId="62FC92B0" w14:textId="091BE8B0" w:rsidR="00D2587C" w:rsidRPr="00D2587C" w:rsidRDefault="00646DCF"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color w:val="000000"/>
          <w:sz w:val="24"/>
          <w:szCs w:val="24"/>
          <w:lang w:eastAsia="ru-RU"/>
        </w:rPr>
        <w:t>10.1.</w:t>
      </w:r>
      <w:r w:rsidR="00D2587C" w:rsidRPr="00D2587C">
        <w:t xml:space="preserve"> </w:t>
      </w:r>
      <w:r w:rsidR="00D2587C" w:rsidRPr="00D2587C">
        <w:rPr>
          <w:rFonts w:ascii="Times New Roman" w:eastAsiaTheme="minorEastAsia" w:hAnsi="Times New Roman" w:cstheme="minorBidi"/>
          <w:sz w:val="24"/>
          <w:szCs w:val="24"/>
          <w:lang w:eastAsia="ru-RU"/>
        </w:rPr>
        <w:t>При заключении и исполнении договора не допускается изменение его условий по сравнению с теми, которые указаны в извещении о проведении закупки и(или) документации о закупке, заключенном договоре, кроме случаев, предусмотренных настоящим разделом.</w:t>
      </w:r>
    </w:p>
    <w:p w14:paraId="0E94613A" w14:textId="51AB6441"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color w:val="000000"/>
          <w:sz w:val="24"/>
          <w:szCs w:val="24"/>
          <w:lang w:eastAsia="ru-RU"/>
        </w:rPr>
        <w:t>10.</w:t>
      </w:r>
      <w:r w:rsidRPr="00D2587C">
        <w:rPr>
          <w:rFonts w:ascii="Times New Roman" w:eastAsiaTheme="minorEastAsia" w:hAnsi="Times New Roman" w:cstheme="minorBidi"/>
          <w:sz w:val="24"/>
          <w:szCs w:val="24"/>
          <w:lang w:eastAsia="ru-RU"/>
        </w:rPr>
        <w:t>2. Изменение договора в ходе его исполнения допускается по соглашению сторон.</w:t>
      </w:r>
    </w:p>
    <w:p w14:paraId="6D62A823" w14:textId="3731DFFD"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color w:val="000000"/>
          <w:sz w:val="24"/>
          <w:szCs w:val="24"/>
          <w:lang w:eastAsia="ru-RU"/>
        </w:rPr>
        <w:t>10.</w:t>
      </w:r>
      <w:r w:rsidRPr="00D2587C">
        <w:rPr>
          <w:rFonts w:ascii="Times New Roman" w:eastAsiaTheme="minorEastAsia" w:hAnsi="Times New Roman" w:cstheme="minorBidi"/>
          <w:sz w:val="24"/>
          <w:szCs w:val="24"/>
          <w:lang w:eastAsia="ru-RU"/>
        </w:rPr>
        <w:t>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14:paraId="7CD93E26" w14:textId="0827C40F"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color w:val="000000"/>
          <w:sz w:val="24"/>
          <w:szCs w:val="24"/>
          <w:lang w:eastAsia="ru-RU"/>
        </w:rPr>
        <w:t>10.</w:t>
      </w:r>
      <w:r w:rsidRPr="00D2587C">
        <w:rPr>
          <w:rFonts w:ascii="Times New Roman" w:eastAsiaTheme="minorEastAsia" w:hAnsi="Times New Roman" w:cstheme="minorBidi"/>
          <w:sz w:val="24"/>
          <w:szCs w:val="24"/>
          <w:lang w:eastAsia="ru-RU"/>
        </w:rPr>
        <w:t>4. Заказчик по согласованию с поставщиком (исполнителем, подрядчиком) при исполнении договора вправе изменить:</w:t>
      </w:r>
    </w:p>
    <w:p w14:paraId="35322653" w14:textId="77777777"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D2587C">
        <w:rPr>
          <w:rFonts w:ascii="Times New Roman" w:eastAsiaTheme="minorEastAsia" w:hAnsi="Times New Roman" w:cstheme="minorBidi"/>
          <w:sz w:val="24"/>
          <w:szCs w:val="24"/>
          <w:lang w:eastAsia="ru-RU"/>
        </w:rPr>
        <w:t xml:space="preserve">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w:t>
      </w:r>
      <w:r w:rsidRPr="00D2587C">
        <w:rPr>
          <w:rFonts w:ascii="Times New Roman" w:eastAsiaTheme="minorEastAsia" w:hAnsi="Times New Roman" w:cstheme="minorBidi"/>
          <w:sz w:val="24"/>
          <w:szCs w:val="24"/>
          <w:lang w:eastAsia="ru-RU"/>
        </w:rPr>
        <w:lastRenderedPageBreak/>
        <w:t>(исполнителем,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5FF514FE" w14:textId="77777777"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D2587C">
        <w:rPr>
          <w:rFonts w:ascii="Times New Roman" w:eastAsiaTheme="minorEastAsia" w:hAnsi="Times New Roman" w:cstheme="minorBidi"/>
          <w:sz w:val="24"/>
          <w:szCs w:val="24"/>
          <w:lang w:eastAsia="ru-RU"/>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Положения, требующего увеличения такого срока для поставки, выполнения, оказания дополнительных количества товара, объема работ, услуг соответственно;</w:t>
      </w:r>
    </w:p>
    <w:p w14:paraId="5833421E" w14:textId="77777777"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D2587C">
        <w:rPr>
          <w:rFonts w:ascii="Times New Roman" w:eastAsiaTheme="minorEastAsia" w:hAnsi="Times New Roman" w:cstheme="minorBidi"/>
          <w:sz w:val="24"/>
          <w:szCs w:val="24"/>
          <w:lang w:eastAsia="ru-RU"/>
        </w:rPr>
        <w:t>3) цену договора:</w:t>
      </w:r>
    </w:p>
    <w:p w14:paraId="417C5DAD" w14:textId="77777777"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D2587C">
        <w:rPr>
          <w:rFonts w:ascii="Times New Roman" w:eastAsiaTheme="minorEastAsia" w:hAnsi="Times New Roman" w:cstheme="minorBidi"/>
          <w:sz w:val="24"/>
          <w:szCs w:val="24"/>
          <w:lang w:eastAsia="ru-RU"/>
        </w:rPr>
        <w:t>- путем ее уменьшения без изменения иных условий исполнения договора;</w:t>
      </w:r>
    </w:p>
    <w:p w14:paraId="5B229B73" w14:textId="77777777"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D2587C">
        <w:rPr>
          <w:rFonts w:ascii="Times New Roman" w:eastAsiaTheme="minorEastAsia" w:hAnsi="Times New Roman" w:cstheme="minorBidi"/>
          <w:sz w:val="24"/>
          <w:szCs w:val="24"/>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59B2704E" w14:textId="77777777" w:rsidR="00D2587C" w:rsidRPr="00D2587C"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sz w:val="24"/>
          <w:szCs w:val="24"/>
          <w:lang w:eastAsia="ru-RU"/>
        </w:rPr>
      </w:pPr>
      <w:r w:rsidRPr="00D2587C">
        <w:rPr>
          <w:rFonts w:ascii="Times New Roman" w:eastAsiaTheme="minorEastAsia" w:hAnsi="Times New Roman" w:cstheme="minorBidi"/>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5E85F0CD" w14:textId="78991D55" w:rsidR="00646DCF" w:rsidRPr="00646DCF" w:rsidRDefault="00D2587C" w:rsidP="00D2587C">
      <w:pPr>
        <w:shd w:val="clear" w:color="auto" w:fill="FFFFFF"/>
        <w:tabs>
          <w:tab w:val="left" w:pos="709"/>
        </w:tabs>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color w:val="000000"/>
          <w:sz w:val="24"/>
          <w:szCs w:val="24"/>
          <w:lang w:eastAsia="ru-RU"/>
        </w:rPr>
        <w:t>10.</w:t>
      </w:r>
      <w:r w:rsidRPr="00D2587C">
        <w:rPr>
          <w:rFonts w:ascii="Times New Roman" w:eastAsiaTheme="minorEastAsia" w:hAnsi="Times New Roman" w:cstheme="minorBidi"/>
          <w:sz w:val="24"/>
          <w:szCs w:val="24"/>
          <w:lang w:eastAsia="ru-RU"/>
        </w:rPr>
        <w:t>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373D318" w14:textId="77777777" w:rsidR="00646DCF" w:rsidRPr="00646DCF" w:rsidRDefault="00646DCF" w:rsidP="00646DCF">
      <w:pPr>
        <w:shd w:val="clear" w:color="auto" w:fill="FFFFFF"/>
        <w:suppressAutoHyphens/>
        <w:spacing w:after="0" w:line="240" w:lineRule="auto"/>
        <w:jc w:val="center"/>
        <w:rPr>
          <w:rFonts w:ascii="Times New Roman" w:eastAsiaTheme="minorEastAsia" w:hAnsi="Times New Roman" w:cstheme="minorBidi"/>
          <w:b/>
          <w:bCs/>
          <w:spacing w:val="-2"/>
          <w:sz w:val="24"/>
          <w:szCs w:val="24"/>
          <w:lang w:eastAsia="uk-UA"/>
        </w:rPr>
      </w:pPr>
      <w:r w:rsidRPr="00646DCF">
        <w:rPr>
          <w:rFonts w:ascii="Times New Roman" w:eastAsiaTheme="minorEastAsia" w:hAnsi="Times New Roman" w:cstheme="minorBidi"/>
          <w:b/>
          <w:bCs/>
          <w:spacing w:val="-2"/>
          <w:sz w:val="24"/>
          <w:szCs w:val="24"/>
          <w:lang w:eastAsia="uk-UA"/>
        </w:rPr>
        <w:t>11. РАЗРЕШЕНИЕ СПОРОВ.</w:t>
      </w:r>
    </w:p>
    <w:p w14:paraId="1D762BC5"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11.1.</w:t>
      </w:r>
      <w:r w:rsidRPr="00646DCF">
        <w:rPr>
          <w:rFonts w:ascii="Times New Roman" w:eastAsiaTheme="minorEastAsia" w:hAnsi="Times New Roman" w:cstheme="minorBidi"/>
          <w:spacing w:val="-4"/>
          <w:sz w:val="24"/>
          <w:szCs w:val="24"/>
          <w:lang w:eastAsia="ru-RU"/>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14:paraId="5979D532"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11.2.</w:t>
      </w:r>
      <w:r w:rsidRPr="00646DCF">
        <w:rPr>
          <w:rFonts w:ascii="Times New Roman" w:eastAsiaTheme="minorEastAsia" w:hAnsi="Times New Roman" w:cstheme="minorBidi"/>
          <w:spacing w:val="-4"/>
          <w:sz w:val="24"/>
          <w:szCs w:val="24"/>
          <w:lang w:eastAsia="ru-RU"/>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14:paraId="31F4B495"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spacing w:val="-4"/>
          <w:sz w:val="24"/>
          <w:szCs w:val="24"/>
          <w:lang w:eastAsia="ru-RU"/>
        </w:rPr>
        <w:t xml:space="preserve">При этом Заказчик обязан уведомить Поставщика по Договору о принятом решении в срок не позднее 10 (десяти) дней до даты расторжения договора. В случае,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w:t>
      </w:r>
      <w:proofErr w:type="gramStart"/>
      <w:r w:rsidRPr="00646DCF">
        <w:rPr>
          <w:rFonts w:ascii="Times New Roman" w:eastAsiaTheme="minorEastAsia" w:hAnsi="Times New Roman" w:cstheme="minorBidi"/>
          <w:spacing w:val="-4"/>
          <w:sz w:val="24"/>
          <w:szCs w:val="24"/>
          <w:lang w:eastAsia="ru-RU"/>
        </w:rPr>
        <w:t>поставщика  в</w:t>
      </w:r>
      <w:proofErr w:type="gramEnd"/>
      <w:r w:rsidRPr="00646DCF">
        <w:rPr>
          <w:rFonts w:ascii="Times New Roman" w:eastAsiaTheme="minorEastAsia" w:hAnsi="Times New Roman" w:cstheme="minorBidi"/>
          <w:spacing w:val="-4"/>
          <w:sz w:val="24"/>
          <w:szCs w:val="24"/>
          <w:lang w:eastAsia="ru-RU"/>
        </w:rPr>
        <w:t xml:space="preserve"> течение 3 (трех) рабочих дней.</w:t>
      </w:r>
    </w:p>
    <w:p w14:paraId="13C094AB"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b/>
          <w:spacing w:val="-4"/>
          <w:sz w:val="24"/>
          <w:szCs w:val="24"/>
          <w:lang w:eastAsia="ru-RU"/>
        </w:rPr>
      </w:pPr>
      <w:r w:rsidRPr="00646DCF">
        <w:rPr>
          <w:rFonts w:ascii="Times New Roman" w:eastAsiaTheme="minorEastAsia" w:hAnsi="Times New Roman" w:cstheme="minorBidi"/>
          <w:b/>
          <w:spacing w:val="-4"/>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Заказчиком уведомления. </w:t>
      </w:r>
    </w:p>
    <w:p w14:paraId="5E14241C"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11.3.</w:t>
      </w:r>
      <w:r w:rsidRPr="00646DCF">
        <w:rPr>
          <w:rFonts w:ascii="Times New Roman" w:eastAsiaTheme="minorEastAsia" w:hAnsi="Times New Roman" w:cstheme="minorBidi"/>
          <w:spacing w:val="-4"/>
          <w:sz w:val="24"/>
          <w:szCs w:val="24"/>
          <w:lang w:eastAsia="ru-RU"/>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w:t>
      </w:r>
      <w:r w:rsidRPr="00646DCF">
        <w:rPr>
          <w:rFonts w:ascii="Times New Roman" w:eastAsiaTheme="minorEastAsia" w:hAnsi="Times New Roman" w:cstheme="minorBidi"/>
          <w:spacing w:val="-4"/>
          <w:sz w:val="24"/>
          <w:szCs w:val="24"/>
          <w:lang w:eastAsia="ru-RU"/>
        </w:rPr>
        <w:lastRenderedPageBreak/>
        <w:t xml:space="preserve">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14:paraId="45BA24A8"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11.4.</w:t>
      </w:r>
      <w:r w:rsidRPr="00646DCF">
        <w:rPr>
          <w:rFonts w:ascii="Times New Roman" w:eastAsiaTheme="minorEastAsia" w:hAnsi="Times New Roman" w:cstheme="minorBidi"/>
          <w:spacing w:val="-4"/>
          <w:sz w:val="24"/>
          <w:szCs w:val="24"/>
          <w:lang w:eastAsia="ru-RU"/>
        </w:rPr>
        <w:t xml:space="preserve"> Стороны освобождаются от ответственности за полное или частичное </w:t>
      </w:r>
      <w:proofErr w:type="gramStart"/>
      <w:r w:rsidRPr="00646DCF">
        <w:rPr>
          <w:rFonts w:ascii="Times New Roman" w:eastAsiaTheme="minorEastAsia" w:hAnsi="Times New Roman" w:cstheme="minorBidi"/>
          <w:spacing w:val="-4"/>
          <w:sz w:val="24"/>
          <w:szCs w:val="24"/>
          <w:lang w:eastAsia="ru-RU"/>
        </w:rPr>
        <w:t>не исполнение</w:t>
      </w:r>
      <w:proofErr w:type="gramEnd"/>
      <w:r w:rsidRPr="00646DCF">
        <w:rPr>
          <w:rFonts w:ascii="Times New Roman" w:eastAsiaTheme="minorEastAsia" w:hAnsi="Times New Roman" w:cstheme="minorBidi"/>
          <w:spacing w:val="-4"/>
          <w:sz w:val="24"/>
          <w:szCs w:val="24"/>
          <w:lang w:eastAsia="ru-RU"/>
        </w:rPr>
        <w:t xml:space="preserve"> своих обязательств по Договору, если таковое неисполнение вызвано обстоятельствами непреодолимой силы, возникшими после подписания Договора. </w:t>
      </w:r>
    </w:p>
    <w:p w14:paraId="111D1CBF" w14:textId="1E60D3C4" w:rsidR="00646DCF" w:rsidRPr="00646DCF" w:rsidRDefault="00646DCF" w:rsidP="00646DCF">
      <w:pPr>
        <w:suppressAutoHyphens/>
        <w:spacing w:after="0" w:line="240" w:lineRule="auto"/>
        <w:contextualSpacing/>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11.5.</w:t>
      </w:r>
      <w:r w:rsidR="00D2587C" w:rsidRPr="00D2587C">
        <w:t xml:space="preserve"> </w:t>
      </w:r>
      <w:r w:rsidR="00D2587C" w:rsidRPr="00D2587C">
        <w:rPr>
          <w:rFonts w:ascii="Times New Roman" w:eastAsiaTheme="minorEastAsia" w:hAnsi="Times New Roman" w:cstheme="minorBidi"/>
          <w:spacing w:val="-4"/>
          <w:sz w:val="24"/>
          <w:szCs w:val="24"/>
          <w:lang w:eastAsia="ru-RU"/>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24E48B74" w14:textId="77777777" w:rsidR="00646DCF" w:rsidRPr="00646DCF" w:rsidRDefault="00646DCF" w:rsidP="00646DCF">
      <w:pPr>
        <w:shd w:val="clear" w:color="auto" w:fill="FFFFFF"/>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12. ПОРЯДОК ОСУЩЕСТВЛЕНИЯ КОНТРОЛЯ ЗА ИСПОЛНЕНИЕМ ДОГОВОРА.</w:t>
      </w:r>
    </w:p>
    <w:p w14:paraId="6EC6A03A" w14:textId="77777777" w:rsidR="00646DCF" w:rsidRPr="00646DCF" w:rsidRDefault="00646DCF" w:rsidP="00646DCF">
      <w:pPr>
        <w:suppressAutoHyphens/>
        <w:spacing w:after="0" w:line="240" w:lineRule="auto"/>
        <w:contextualSpacing/>
        <w:jc w:val="both"/>
        <w:rPr>
          <w:rFonts w:ascii="Times New Roman" w:eastAsiaTheme="minorEastAsia" w:hAnsi="Times New Roman" w:cstheme="minorBidi"/>
          <w:sz w:val="24"/>
          <w:szCs w:val="24"/>
          <w:lang w:eastAsia="uk-UA"/>
        </w:rPr>
      </w:pPr>
      <w:r w:rsidRPr="00646DCF">
        <w:rPr>
          <w:rFonts w:ascii="Times New Roman" w:eastAsiaTheme="minorEastAsia" w:hAnsi="Times New Roman" w:cstheme="minorBidi"/>
          <w:b/>
          <w:sz w:val="24"/>
          <w:szCs w:val="24"/>
          <w:lang w:eastAsia="uk-UA"/>
        </w:rPr>
        <w:t>12.1.</w:t>
      </w:r>
      <w:r w:rsidRPr="00646DCF">
        <w:rPr>
          <w:rFonts w:ascii="Times New Roman" w:eastAsiaTheme="minorEastAsia" w:hAnsi="Times New Roman" w:cstheme="minorBidi"/>
          <w:sz w:val="24"/>
          <w:szCs w:val="24"/>
          <w:lang w:eastAsia="uk-UA"/>
        </w:rPr>
        <w:t xml:space="preserve"> Заказчик вправе осуществлять контроль за исполнением настоящего Договора, в том числе проводить экспертные проверки за исполнением настоящего Договора.</w:t>
      </w:r>
    </w:p>
    <w:p w14:paraId="54FDCF06" w14:textId="77777777" w:rsidR="00646DCF" w:rsidRPr="00646DCF" w:rsidRDefault="00646DCF" w:rsidP="00646DCF">
      <w:pPr>
        <w:shd w:val="clear" w:color="auto" w:fill="FFFFFF"/>
        <w:tabs>
          <w:tab w:val="left" w:pos="350"/>
        </w:tabs>
        <w:suppressAutoHyphens/>
        <w:spacing w:after="0" w:line="240" w:lineRule="auto"/>
        <w:jc w:val="center"/>
        <w:rPr>
          <w:rFonts w:ascii="Times New Roman" w:eastAsiaTheme="minorEastAsia" w:hAnsi="Times New Roman" w:cstheme="minorBidi"/>
          <w:b/>
          <w:sz w:val="24"/>
          <w:szCs w:val="24"/>
          <w:lang w:eastAsia="uk-UA"/>
        </w:rPr>
      </w:pPr>
      <w:r w:rsidRPr="00646DCF">
        <w:rPr>
          <w:rFonts w:ascii="Times New Roman" w:eastAsiaTheme="minorEastAsia" w:hAnsi="Times New Roman" w:cstheme="minorBidi"/>
          <w:b/>
          <w:sz w:val="24"/>
          <w:szCs w:val="24"/>
          <w:lang w:eastAsia="uk-UA"/>
        </w:rPr>
        <w:t>13. ПРОЧИЕ УСЛОВИЯ.</w:t>
      </w:r>
    </w:p>
    <w:p w14:paraId="27FC000F" w14:textId="39BFB0F4" w:rsidR="00646DCF" w:rsidRPr="00646DCF" w:rsidRDefault="00646DCF" w:rsidP="00D2587C">
      <w:pPr>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spacing w:val="-4"/>
          <w:sz w:val="24"/>
          <w:szCs w:val="24"/>
          <w:lang w:eastAsia="ru-RU"/>
        </w:rPr>
        <w:t>13.</w:t>
      </w:r>
      <w:proofErr w:type="gramStart"/>
      <w:r w:rsidRPr="00646DCF">
        <w:rPr>
          <w:rFonts w:ascii="Times New Roman" w:eastAsiaTheme="minorEastAsia" w:hAnsi="Times New Roman" w:cstheme="minorBidi"/>
          <w:b/>
          <w:spacing w:val="-4"/>
          <w:sz w:val="24"/>
          <w:szCs w:val="24"/>
          <w:lang w:eastAsia="ru-RU"/>
        </w:rPr>
        <w:t>1.</w:t>
      </w:r>
      <w:r w:rsidRPr="00646DCF">
        <w:rPr>
          <w:rFonts w:ascii="Times New Roman" w:eastAsiaTheme="minorEastAsia" w:hAnsi="Times New Roman" w:cstheme="minorBidi"/>
          <w:sz w:val="24"/>
          <w:szCs w:val="24"/>
          <w:lang w:eastAsia="ru-RU"/>
        </w:rPr>
        <w:t>Договор</w:t>
      </w:r>
      <w:proofErr w:type="gramEnd"/>
      <w:r w:rsidRPr="00646DCF">
        <w:rPr>
          <w:rFonts w:ascii="Times New Roman" w:eastAsiaTheme="minorEastAsia" w:hAnsi="Times New Roman" w:cstheme="minorBidi"/>
          <w:spacing w:val="-4"/>
          <w:sz w:val="24"/>
          <w:szCs w:val="24"/>
          <w:lang w:eastAsia="ru-RU"/>
        </w:rPr>
        <w:t xml:space="preserve"> вступает в силу с момента подписания Сторонами и действует до «31» декабря </w:t>
      </w:r>
      <w:r>
        <w:rPr>
          <w:rFonts w:ascii="Times New Roman" w:eastAsiaTheme="minorEastAsia" w:hAnsi="Times New Roman" w:cstheme="minorBidi"/>
          <w:spacing w:val="-4"/>
          <w:sz w:val="24"/>
          <w:szCs w:val="24"/>
          <w:lang w:eastAsia="ru-RU"/>
        </w:rPr>
        <w:t>2022</w:t>
      </w:r>
      <w:r w:rsidRPr="00646DCF">
        <w:rPr>
          <w:rFonts w:ascii="Times New Roman" w:eastAsiaTheme="minorEastAsia" w:hAnsi="Times New Roman" w:cstheme="minorBidi"/>
          <w:spacing w:val="-4"/>
          <w:sz w:val="24"/>
          <w:szCs w:val="24"/>
          <w:lang w:eastAsia="ru-RU"/>
        </w:rPr>
        <w:t xml:space="preserve"> года, а в части расчетов и возмещения ущерба, выплаты штрафа, пени, неустойки - до полного исполнения.</w:t>
      </w:r>
      <w:r w:rsidRPr="00646DCF">
        <w:rPr>
          <w:rFonts w:ascii="Times New Roman" w:eastAsiaTheme="minorEastAsia" w:hAnsi="Times New Roman" w:cstheme="minorBidi"/>
          <w:color w:val="000000"/>
          <w:sz w:val="24"/>
          <w:szCs w:val="24"/>
          <w:lang w:eastAsia="ru-RU"/>
        </w:rPr>
        <w:t xml:space="preserve"> Срок поставки товара: </w:t>
      </w:r>
      <w:r w:rsidRPr="00646DCF">
        <w:rPr>
          <w:rFonts w:ascii="Times New Roman" w:eastAsiaTheme="minorEastAsia" w:hAnsi="Times New Roman" w:cstheme="minorBidi"/>
          <w:b/>
          <w:color w:val="000000"/>
          <w:sz w:val="24"/>
          <w:szCs w:val="24"/>
          <w:u w:val="single"/>
          <w:lang w:eastAsia="ru-RU"/>
        </w:rPr>
        <w:t>с 01.0</w:t>
      </w:r>
      <w:r w:rsidR="00D2587C">
        <w:rPr>
          <w:rFonts w:ascii="Times New Roman" w:eastAsiaTheme="minorEastAsia" w:hAnsi="Times New Roman" w:cstheme="minorBidi"/>
          <w:b/>
          <w:color w:val="000000"/>
          <w:sz w:val="24"/>
          <w:szCs w:val="24"/>
          <w:u w:val="single"/>
          <w:lang w:eastAsia="ru-RU"/>
        </w:rPr>
        <w:t>7</w:t>
      </w:r>
      <w:r w:rsidRPr="00646DCF">
        <w:rPr>
          <w:rFonts w:ascii="Times New Roman" w:eastAsiaTheme="minorEastAsia" w:hAnsi="Times New Roman" w:cstheme="minorBidi"/>
          <w:b/>
          <w:color w:val="000000"/>
          <w:sz w:val="24"/>
          <w:szCs w:val="24"/>
          <w:u w:val="single"/>
          <w:lang w:eastAsia="ru-RU"/>
        </w:rPr>
        <w:t>.</w:t>
      </w:r>
      <w:r>
        <w:rPr>
          <w:rFonts w:ascii="Times New Roman" w:eastAsiaTheme="minorEastAsia" w:hAnsi="Times New Roman" w:cstheme="minorBidi"/>
          <w:b/>
          <w:color w:val="000000"/>
          <w:sz w:val="24"/>
          <w:szCs w:val="24"/>
          <w:u w:val="single"/>
          <w:lang w:eastAsia="ru-RU"/>
        </w:rPr>
        <w:t>2022</w:t>
      </w:r>
      <w:r w:rsidRPr="00646DCF">
        <w:rPr>
          <w:rFonts w:ascii="Times New Roman" w:eastAsiaTheme="minorEastAsia" w:hAnsi="Times New Roman" w:cstheme="minorBidi"/>
          <w:b/>
          <w:color w:val="000000"/>
          <w:sz w:val="24"/>
          <w:szCs w:val="24"/>
          <w:u w:val="single"/>
          <w:lang w:eastAsia="ru-RU"/>
        </w:rPr>
        <w:t xml:space="preserve"> г. до 31.12.</w:t>
      </w:r>
      <w:r>
        <w:rPr>
          <w:rFonts w:ascii="Times New Roman" w:eastAsiaTheme="minorEastAsia" w:hAnsi="Times New Roman" w:cstheme="minorBidi"/>
          <w:b/>
          <w:color w:val="000000"/>
          <w:sz w:val="24"/>
          <w:szCs w:val="24"/>
          <w:u w:val="single"/>
          <w:lang w:eastAsia="ru-RU"/>
        </w:rPr>
        <w:t>2022</w:t>
      </w:r>
      <w:r w:rsidRPr="00646DCF">
        <w:rPr>
          <w:rFonts w:ascii="Times New Roman" w:eastAsiaTheme="minorEastAsia" w:hAnsi="Times New Roman" w:cstheme="minorBidi"/>
          <w:b/>
          <w:color w:val="000000"/>
          <w:sz w:val="24"/>
          <w:szCs w:val="24"/>
          <w:u w:val="single"/>
          <w:lang w:eastAsia="ru-RU"/>
        </w:rPr>
        <w:t>г.</w:t>
      </w:r>
    </w:p>
    <w:p w14:paraId="099B01FD" w14:textId="77777777" w:rsidR="00646DCF" w:rsidRPr="00646DCF" w:rsidRDefault="00646DCF" w:rsidP="00D2587C">
      <w:pPr>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b/>
          <w:spacing w:val="-4"/>
          <w:sz w:val="24"/>
          <w:szCs w:val="24"/>
          <w:lang w:eastAsia="ru-RU"/>
        </w:rPr>
        <w:t>13.2.</w:t>
      </w:r>
      <w:r w:rsidRPr="00646DCF">
        <w:rPr>
          <w:rFonts w:ascii="Times New Roman" w:eastAsiaTheme="minorEastAsia" w:hAnsi="Times New Roman" w:cstheme="minorBidi"/>
          <w:spacing w:val="-4"/>
          <w:sz w:val="24"/>
          <w:szCs w:val="24"/>
          <w:lang w:eastAsia="ru-RU"/>
        </w:rPr>
        <w:t xml:space="preserve"> Настоящий </w:t>
      </w:r>
      <w:r w:rsidRPr="00646DCF">
        <w:rPr>
          <w:rFonts w:ascii="Times New Roman" w:eastAsiaTheme="minorEastAsia" w:hAnsi="Times New Roman" w:cstheme="minorBidi"/>
          <w:sz w:val="24"/>
          <w:szCs w:val="24"/>
          <w:lang w:eastAsia="ru-RU"/>
        </w:rPr>
        <w:t>Договор</w:t>
      </w:r>
      <w:r w:rsidRPr="00646DCF">
        <w:rPr>
          <w:rFonts w:ascii="Times New Roman" w:eastAsiaTheme="minorEastAsia" w:hAnsi="Times New Roman" w:cstheme="minorBidi"/>
          <w:spacing w:val="-4"/>
          <w:sz w:val="24"/>
          <w:szCs w:val="24"/>
          <w:lang w:eastAsia="ru-RU"/>
        </w:rPr>
        <w:t xml:space="preserve"> составлен в форме электронного документа, подписанного электронными цифровыми подписями Сторон.</w:t>
      </w:r>
    </w:p>
    <w:p w14:paraId="1AA805C7" w14:textId="77777777" w:rsidR="00646DCF" w:rsidRPr="00646DCF" w:rsidRDefault="00646DCF" w:rsidP="00D2587C">
      <w:pPr>
        <w:suppressAutoHyphens/>
        <w:spacing w:after="0" w:line="240" w:lineRule="auto"/>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13.3.</w:t>
      </w:r>
      <w:r w:rsidRPr="00646DCF">
        <w:rPr>
          <w:rFonts w:ascii="Times New Roman" w:eastAsiaTheme="minorEastAsia" w:hAnsi="Times New Roman" w:cstheme="minorBidi"/>
          <w:spacing w:val="-4"/>
          <w:sz w:val="24"/>
          <w:szCs w:val="24"/>
          <w:lang w:eastAsia="ru-RU"/>
        </w:rPr>
        <w:t xml:space="preserve"> Все приложения, упомянутые в настоящем </w:t>
      </w:r>
      <w:r w:rsidRPr="00646DCF">
        <w:rPr>
          <w:rFonts w:ascii="Times New Roman" w:eastAsiaTheme="minorEastAsia" w:hAnsi="Times New Roman" w:cstheme="minorBidi"/>
          <w:sz w:val="24"/>
          <w:szCs w:val="24"/>
          <w:lang w:eastAsia="ru-RU"/>
        </w:rPr>
        <w:t>Договора</w:t>
      </w:r>
      <w:r w:rsidRPr="00646DCF">
        <w:rPr>
          <w:rFonts w:ascii="Times New Roman" w:eastAsiaTheme="minorEastAsia" w:hAnsi="Times New Roman" w:cstheme="minorBidi"/>
          <w:spacing w:val="-4"/>
          <w:sz w:val="24"/>
          <w:szCs w:val="24"/>
          <w:lang w:eastAsia="ru-RU"/>
        </w:rPr>
        <w:t>, являются его неотъемлемой частью.</w:t>
      </w:r>
    </w:p>
    <w:p w14:paraId="003F1AFD" w14:textId="7FBC5D80" w:rsidR="00646DCF" w:rsidRPr="00646DCF" w:rsidRDefault="00646DCF" w:rsidP="00646DCF">
      <w:pPr>
        <w:suppressAutoHyphens/>
        <w:spacing w:after="0" w:line="240" w:lineRule="auto"/>
        <w:jc w:val="both"/>
        <w:rPr>
          <w:rFonts w:ascii="Times New Roman" w:eastAsiaTheme="minorEastAsia" w:hAnsi="Times New Roman" w:cstheme="minorBidi"/>
          <w:spacing w:val="-4"/>
          <w:sz w:val="24"/>
          <w:szCs w:val="24"/>
          <w:lang w:eastAsia="ru-RU"/>
        </w:rPr>
      </w:pPr>
      <w:r w:rsidRPr="00646DCF">
        <w:rPr>
          <w:rFonts w:ascii="Times New Roman" w:eastAsiaTheme="minorEastAsia" w:hAnsi="Times New Roman" w:cstheme="minorBidi"/>
          <w:b/>
          <w:spacing w:val="-4"/>
          <w:sz w:val="24"/>
          <w:szCs w:val="24"/>
          <w:lang w:eastAsia="ru-RU"/>
        </w:rPr>
        <w:t>13.</w:t>
      </w:r>
      <w:r w:rsidR="00D2587C">
        <w:rPr>
          <w:rFonts w:ascii="Times New Roman" w:eastAsiaTheme="minorEastAsia" w:hAnsi="Times New Roman" w:cstheme="minorBidi"/>
          <w:b/>
          <w:spacing w:val="-4"/>
          <w:sz w:val="24"/>
          <w:szCs w:val="24"/>
          <w:lang w:eastAsia="ru-RU"/>
        </w:rPr>
        <w:t>4</w:t>
      </w:r>
      <w:r w:rsidRPr="00646DCF">
        <w:rPr>
          <w:rFonts w:ascii="Times New Roman" w:eastAsiaTheme="minorEastAsia" w:hAnsi="Times New Roman" w:cstheme="minorBidi"/>
          <w:b/>
          <w:spacing w:val="-4"/>
          <w:sz w:val="24"/>
          <w:szCs w:val="24"/>
          <w:lang w:eastAsia="ru-RU"/>
        </w:rPr>
        <w:t>.</w:t>
      </w:r>
      <w:r w:rsidRPr="00646DCF">
        <w:rPr>
          <w:rFonts w:ascii="Times New Roman" w:eastAsiaTheme="minorEastAsia" w:hAnsi="Times New Roman" w:cstheme="minorBidi"/>
          <w:spacing w:val="-4"/>
          <w:sz w:val="24"/>
          <w:szCs w:val="24"/>
          <w:lang w:eastAsia="ru-RU"/>
        </w:rPr>
        <w:t xml:space="preserve"> Во всем ином, не урегулированном в настоящем </w:t>
      </w:r>
      <w:r w:rsidRPr="00646DCF">
        <w:rPr>
          <w:rFonts w:ascii="Times New Roman" w:eastAsiaTheme="minorEastAsia" w:hAnsi="Times New Roman" w:cstheme="minorBidi"/>
          <w:sz w:val="24"/>
          <w:szCs w:val="24"/>
          <w:lang w:eastAsia="ru-RU"/>
        </w:rPr>
        <w:t>Договоре</w:t>
      </w:r>
      <w:r w:rsidRPr="00646DCF">
        <w:rPr>
          <w:rFonts w:ascii="Times New Roman" w:eastAsiaTheme="minorEastAsia" w:hAnsi="Times New Roman" w:cstheme="minorBidi"/>
          <w:spacing w:val="-4"/>
          <w:sz w:val="24"/>
          <w:szCs w:val="24"/>
          <w:lang w:eastAsia="ru-RU"/>
        </w:rPr>
        <w:t>, Стороны будут руководствоваться нормами законодательства Российской Федерации.</w:t>
      </w:r>
    </w:p>
    <w:p w14:paraId="0FFB165C" w14:textId="77777777" w:rsidR="00646DCF" w:rsidRPr="00646DCF" w:rsidRDefault="00646DCF" w:rsidP="00646DCF">
      <w:pPr>
        <w:shd w:val="clear" w:color="auto" w:fill="FFFFFF"/>
        <w:suppressAutoHyphens/>
        <w:spacing w:after="0" w:line="240" w:lineRule="auto"/>
        <w:jc w:val="center"/>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14. ПЕРЕЧЕНЬ ПРИЛОЖЕНИЙ</w:t>
      </w:r>
    </w:p>
    <w:p w14:paraId="2E956E9D" w14:textId="77777777" w:rsidR="00646DCF" w:rsidRPr="00646DCF" w:rsidRDefault="00646DCF" w:rsidP="00646DCF">
      <w:pPr>
        <w:shd w:val="clear" w:color="auto" w:fill="FFFFFF"/>
        <w:suppressAutoHyphens/>
        <w:spacing w:after="0" w:line="240" w:lineRule="auto"/>
        <w:jc w:val="both"/>
        <w:rPr>
          <w:rFonts w:ascii="Times New Roman" w:eastAsiaTheme="minorEastAsia" w:hAnsi="Times New Roman" w:cstheme="minorBidi"/>
          <w:sz w:val="24"/>
          <w:szCs w:val="24"/>
          <w:lang w:eastAsia="ru-RU"/>
        </w:rPr>
      </w:pPr>
      <w:r w:rsidRPr="00646DCF">
        <w:rPr>
          <w:rFonts w:ascii="Times New Roman" w:eastAsiaTheme="minorEastAsia" w:hAnsi="Times New Roman" w:cstheme="minorBidi"/>
          <w:b/>
          <w:sz w:val="24"/>
          <w:szCs w:val="24"/>
          <w:lang w:eastAsia="ru-RU"/>
        </w:rPr>
        <w:t xml:space="preserve">14.1. </w:t>
      </w:r>
      <w:r w:rsidRPr="00646DCF">
        <w:rPr>
          <w:rFonts w:ascii="Times New Roman" w:eastAsiaTheme="minorEastAsia" w:hAnsi="Times New Roman" w:cstheme="minorBidi"/>
          <w:sz w:val="24"/>
          <w:szCs w:val="24"/>
          <w:lang w:eastAsia="ru-RU"/>
        </w:rPr>
        <w:t>Приложениями к Договору и его неотъемлемой частью являются:</w:t>
      </w:r>
    </w:p>
    <w:p w14:paraId="35C13ECE" w14:textId="77777777" w:rsidR="00646DCF" w:rsidRPr="00646DCF" w:rsidRDefault="00646DCF" w:rsidP="00646DCF">
      <w:pPr>
        <w:suppressAutoHyphens/>
        <w:spacing w:after="0" w:line="240" w:lineRule="auto"/>
        <w:jc w:val="both"/>
        <w:rPr>
          <w:rFonts w:ascii="Times New Roman" w:eastAsiaTheme="minorEastAsia" w:hAnsi="Times New Roman" w:cstheme="minorBidi"/>
          <w:color w:val="000000"/>
          <w:sz w:val="24"/>
          <w:szCs w:val="24"/>
          <w:lang w:eastAsia="ru-RU"/>
        </w:rPr>
      </w:pPr>
      <w:r w:rsidRPr="00646DCF">
        <w:rPr>
          <w:rFonts w:ascii="Times New Roman" w:eastAsiaTheme="minorEastAsia" w:hAnsi="Times New Roman" w:cstheme="minorBidi"/>
          <w:color w:val="000000"/>
          <w:sz w:val="24"/>
          <w:szCs w:val="24"/>
          <w:lang w:eastAsia="ru-RU"/>
        </w:rPr>
        <w:t>Приложение № 1 – Техническое задание.</w:t>
      </w:r>
    </w:p>
    <w:p w14:paraId="5193329C" w14:textId="77777777" w:rsidR="00646DCF" w:rsidRPr="00646DCF" w:rsidRDefault="00646DCF" w:rsidP="00646DCF">
      <w:pPr>
        <w:suppressAutoHyphens/>
        <w:spacing w:after="0" w:line="240" w:lineRule="auto"/>
        <w:jc w:val="both"/>
        <w:rPr>
          <w:rFonts w:ascii="Times New Roman" w:eastAsiaTheme="minorEastAsia" w:hAnsi="Times New Roman" w:cstheme="minorBidi"/>
          <w:i/>
          <w:color w:val="000000"/>
          <w:sz w:val="24"/>
          <w:szCs w:val="24"/>
          <w:lang w:eastAsia="ru-RU"/>
        </w:rPr>
      </w:pPr>
      <w:r w:rsidRPr="00646DCF">
        <w:rPr>
          <w:rFonts w:ascii="Times New Roman" w:eastAsiaTheme="minorEastAsia" w:hAnsi="Times New Roman" w:cstheme="minorBidi"/>
          <w:color w:val="000000"/>
          <w:sz w:val="24"/>
          <w:szCs w:val="24"/>
          <w:lang w:eastAsia="ru-RU"/>
        </w:rPr>
        <w:t>Приложение № 2 – Спецификация</w:t>
      </w:r>
      <w:r w:rsidRPr="00646DCF">
        <w:rPr>
          <w:rFonts w:ascii="Times New Roman" w:eastAsiaTheme="minorEastAsia" w:hAnsi="Times New Roman" w:cstheme="minorBidi"/>
          <w:i/>
          <w:color w:val="000000"/>
          <w:sz w:val="24"/>
          <w:szCs w:val="24"/>
          <w:lang w:eastAsia="ru-RU"/>
        </w:rPr>
        <w:t>.</w:t>
      </w:r>
      <w:r w:rsidRPr="00646DCF">
        <w:rPr>
          <w:rFonts w:ascii="Times New Roman" w:eastAsiaTheme="minorEastAsia" w:hAnsi="Times New Roman" w:cstheme="minorBidi"/>
          <w:color w:val="000000"/>
          <w:sz w:val="24"/>
          <w:szCs w:val="24"/>
          <w:lang w:eastAsia="ru-RU"/>
        </w:rPr>
        <w:t xml:space="preserve"> (на основании заявки Поставщика</w:t>
      </w:r>
      <w:r w:rsidRPr="00646DCF">
        <w:rPr>
          <w:rFonts w:ascii="Times New Roman" w:eastAsiaTheme="minorEastAsia" w:hAnsi="Times New Roman" w:cstheme="minorBidi"/>
          <w:i/>
          <w:color w:val="000000"/>
          <w:sz w:val="24"/>
          <w:szCs w:val="24"/>
          <w:lang w:eastAsia="ru-RU"/>
        </w:rPr>
        <w:t>)</w:t>
      </w:r>
    </w:p>
    <w:p w14:paraId="17097958" w14:textId="77777777" w:rsidR="00646DCF" w:rsidRPr="00646DCF" w:rsidRDefault="00646DCF" w:rsidP="00646DCF">
      <w:pPr>
        <w:suppressAutoHyphens/>
        <w:spacing w:after="0" w:line="240" w:lineRule="auto"/>
        <w:jc w:val="center"/>
        <w:outlineLvl w:val="2"/>
        <w:rPr>
          <w:rFonts w:ascii="Times New Roman" w:eastAsiaTheme="minorEastAsia" w:hAnsi="Times New Roman" w:cstheme="minorBidi"/>
          <w:b/>
          <w:sz w:val="24"/>
          <w:szCs w:val="24"/>
          <w:lang w:eastAsia="ru-RU"/>
        </w:rPr>
      </w:pPr>
      <w:r w:rsidRPr="00646DCF">
        <w:rPr>
          <w:rFonts w:ascii="Times New Roman" w:eastAsiaTheme="minorEastAsia" w:hAnsi="Times New Roman" w:cstheme="minorBidi"/>
          <w:b/>
          <w:sz w:val="24"/>
          <w:szCs w:val="24"/>
          <w:lang w:eastAsia="ru-RU"/>
        </w:rPr>
        <w:t>15. АДРЕСА, БАНКОВСКИЕ РЕКВИЗИТЫ, ПОДПИСИ СТОРОН.</w:t>
      </w:r>
    </w:p>
    <w:p w14:paraId="6180E34F" w14:textId="77777777" w:rsidR="00646DCF" w:rsidRPr="00646DCF" w:rsidRDefault="00646DCF" w:rsidP="00646DCF">
      <w:pPr>
        <w:suppressAutoHyphens/>
        <w:spacing w:after="0" w:line="240" w:lineRule="auto"/>
        <w:jc w:val="both"/>
        <w:outlineLvl w:val="2"/>
        <w:rPr>
          <w:rFonts w:ascii="Times New Roman" w:eastAsiaTheme="minorEastAsia" w:hAnsi="Times New Roman" w:cstheme="minorBidi"/>
          <w:b/>
          <w:sz w:val="24"/>
          <w:szCs w:val="24"/>
          <w:lang w:eastAsia="ru-RU"/>
        </w:rPr>
      </w:pPr>
    </w:p>
    <w:p w14:paraId="289D2C56"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 xml:space="preserve">Заказчик: </w:t>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r>
      <w:r w:rsidRPr="00646DCF">
        <w:rPr>
          <w:rFonts w:ascii="Times New Roman" w:eastAsiaTheme="minorEastAsia" w:hAnsi="Times New Roman"/>
          <w:b/>
          <w:lang w:eastAsia="ru-RU"/>
        </w:rPr>
        <w:tab/>
        <w:t>Поставщик:</w:t>
      </w:r>
    </w:p>
    <w:p w14:paraId="30BAA287"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МБДОУ «ДС №</w:t>
      </w:r>
      <w:proofErr w:type="gramStart"/>
      <w:r w:rsidRPr="00646DCF">
        <w:rPr>
          <w:rFonts w:ascii="Times New Roman" w:eastAsiaTheme="minorEastAsia" w:hAnsi="Times New Roman"/>
          <w:b/>
          <w:lang w:eastAsia="ru-RU"/>
        </w:rPr>
        <w:t>11  г.</w:t>
      </w:r>
      <w:proofErr w:type="gramEnd"/>
      <w:r w:rsidRPr="00646DCF">
        <w:rPr>
          <w:rFonts w:ascii="Times New Roman" w:eastAsiaTheme="minorEastAsia" w:hAnsi="Times New Roman"/>
          <w:b/>
          <w:lang w:eastAsia="ru-RU"/>
        </w:rPr>
        <w:t xml:space="preserve"> Челябинска»</w:t>
      </w:r>
    </w:p>
    <w:p w14:paraId="02F9F33B"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г. Челябинск, ул. 250 лет Челябинску, 7А</w:t>
      </w:r>
    </w:p>
    <w:p w14:paraId="49F4DE46"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ИНН 7447033104</w:t>
      </w:r>
    </w:p>
    <w:p w14:paraId="51FFF3FB"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КПП 744701001</w:t>
      </w:r>
    </w:p>
    <w:p w14:paraId="633FB8C7"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 xml:space="preserve">ЛС № 2047301023Н в КОМИТЕТЕ </w:t>
      </w:r>
    </w:p>
    <w:p w14:paraId="1EA086E8"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 xml:space="preserve">ФИНАНСОВ </w:t>
      </w:r>
      <w:proofErr w:type="spellStart"/>
      <w:r w:rsidRPr="00646DCF">
        <w:rPr>
          <w:rFonts w:ascii="Times New Roman" w:eastAsiaTheme="minorEastAsia" w:hAnsi="Times New Roman"/>
          <w:b/>
          <w:lang w:eastAsia="ru-RU"/>
        </w:rPr>
        <w:t>г.Челябинска</w:t>
      </w:r>
      <w:proofErr w:type="spellEnd"/>
    </w:p>
    <w:p w14:paraId="0F64393E"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р/с 40701810400003000001</w:t>
      </w:r>
    </w:p>
    <w:p w14:paraId="12F4B387"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 xml:space="preserve">Отделение Челябинск </w:t>
      </w:r>
      <w:proofErr w:type="spellStart"/>
      <w:r w:rsidRPr="00646DCF">
        <w:rPr>
          <w:rFonts w:ascii="Times New Roman" w:eastAsiaTheme="minorEastAsia" w:hAnsi="Times New Roman"/>
          <w:b/>
          <w:lang w:eastAsia="ru-RU"/>
        </w:rPr>
        <w:t>г.Челябинска</w:t>
      </w:r>
      <w:proofErr w:type="spellEnd"/>
    </w:p>
    <w:p w14:paraId="5097F7C4" w14:textId="77777777" w:rsidR="00646DCF" w:rsidRPr="00646DCF" w:rsidRDefault="00646DCF" w:rsidP="00646DCF">
      <w:pPr>
        <w:spacing w:after="0" w:line="240" w:lineRule="auto"/>
        <w:jc w:val="both"/>
        <w:rPr>
          <w:rFonts w:ascii="Times New Roman" w:eastAsiaTheme="minorEastAsia" w:hAnsi="Times New Roman"/>
          <w:b/>
          <w:lang w:eastAsia="ru-RU"/>
        </w:rPr>
      </w:pPr>
    </w:p>
    <w:p w14:paraId="7108FD1B" w14:textId="77777777" w:rsidR="00646DCF" w:rsidRPr="00646DCF" w:rsidRDefault="00646DCF" w:rsidP="00646DCF">
      <w:pPr>
        <w:spacing w:after="0" w:line="240" w:lineRule="auto"/>
        <w:jc w:val="both"/>
        <w:rPr>
          <w:rFonts w:ascii="Times New Roman" w:eastAsiaTheme="minorEastAsia" w:hAnsi="Times New Roman"/>
          <w:b/>
          <w:lang w:eastAsia="ru-RU"/>
        </w:rPr>
      </w:pPr>
    </w:p>
    <w:p w14:paraId="00E2EC06" w14:textId="77777777" w:rsidR="00646DCF" w:rsidRPr="00646DCF" w:rsidRDefault="00646DCF" w:rsidP="00646DCF">
      <w:pPr>
        <w:spacing w:after="0" w:line="240" w:lineRule="auto"/>
        <w:jc w:val="both"/>
        <w:rPr>
          <w:rFonts w:ascii="Times New Roman" w:eastAsiaTheme="minorEastAsia" w:hAnsi="Times New Roman"/>
          <w:b/>
          <w:lang w:eastAsia="ru-RU"/>
        </w:rPr>
      </w:pPr>
      <w:r w:rsidRPr="00646DCF">
        <w:rPr>
          <w:rFonts w:ascii="Times New Roman" w:eastAsiaTheme="minorEastAsia" w:hAnsi="Times New Roman"/>
          <w:b/>
          <w:lang w:eastAsia="ru-RU"/>
        </w:rPr>
        <w:t>Заведующий: ______________ Амирова И.Н.           _______________ /__________/</w:t>
      </w:r>
    </w:p>
    <w:p w14:paraId="1C85555C" w14:textId="77777777" w:rsidR="00646DCF" w:rsidRPr="00646DCF" w:rsidRDefault="00646DCF" w:rsidP="00646DCF">
      <w:pPr>
        <w:spacing w:after="0" w:line="240" w:lineRule="auto"/>
        <w:jc w:val="both"/>
        <w:rPr>
          <w:rFonts w:ascii="Times New Roman" w:eastAsiaTheme="minorEastAsia" w:hAnsi="Times New Roman"/>
          <w:b/>
          <w:lang w:eastAsia="ru-RU"/>
        </w:rPr>
      </w:pPr>
    </w:p>
    <w:p w14:paraId="42286039" w14:textId="77777777" w:rsidR="00646DCF" w:rsidRPr="00646DCF" w:rsidRDefault="00646DCF" w:rsidP="00646DCF">
      <w:pPr>
        <w:spacing w:after="0" w:line="240" w:lineRule="auto"/>
        <w:jc w:val="center"/>
        <w:rPr>
          <w:rFonts w:ascii="Times New Roman" w:eastAsiaTheme="minorEastAsia" w:hAnsi="Times New Roman"/>
          <w:b/>
          <w:lang w:eastAsia="ru-RU"/>
        </w:rPr>
      </w:pPr>
      <w:r w:rsidRPr="00646DCF">
        <w:rPr>
          <w:rFonts w:ascii="Times New Roman" w:eastAsiaTheme="minorEastAsia" w:hAnsi="Times New Roman"/>
          <w:b/>
          <w:lang w:eastAsia="ru-RU"/>
        </w:rPr>
        <w:t>16. ПОДПИСИ СТОРОН</w:t>
      </w:r>
    </w:p>
    <w:p w14:paraId="220039B9" w14:textId="77777777" w:rsidR="00646DCF" w:rsidRPr="00646DCF" w:rsidRDefault="00646DCF" w:rsidP="00646DCF">
      <w:pPr>
        <w:spacing w:after="0" w:line="240" w:lineRule="auto"/>
        <w:contextualSpacing/>
        <w:jc w:val="both"/>
        <w:rPr>
          <w:rFonts w:ascii="Times New Roman" w:eastAsiaTheme="minorHAnsi" w:hAnsi="Times New Roman"/>
          <w:b/>
        </w:rPr>
      </w:pPr>
    </w:p>
    <w:tbl>
      <w:tblPr>
        <w:tblW w:w="0" w:type="auto"/>
        <w:tblInd w:w="-34" w:type="dxa"/>
        <w:tblLayout w:type="fixed"/>
        <w:tblLook w:val="00A0" w:firstRow="1" w:lastRow="0" w:firstColumn="1" w:lastColumn="0" w:noHBand="0" w:noVBand="0"/>
      </w:tblPr>
      <w:tblGrid>
        <w:gridCol w:w="4962"/>
        <w:gridCol w:w="284"/>
        <w:gridCol w:w="4536"/>
      </w:tblGrid>
      <w:tr w:rsidR="00646DCF" w:rsidRPr="00646DCF" w14:paraId="5A12F966" w14:textId="77777777" w:rsidTr="00646DCF">
        <w:tc>
          <w:tcPr>
            <w:tcW w:w="4962" w:type="dxa"/>
          </w:tcPr>
          <w:p w14:paraId="7DB32341" w14:textId="77777777" w:rsidR="00646DCF" w:rsidRPr="00646DCF" w:rsidRDefault="00646DCF" w:rsidP="00646DCF">
            <w:pPr>
              <w:spacing w:after="0" w:line="240" w:lineRule="auto"/>
              <w:rPr>
                <w:rFonts w:ascii="Times New Roman" w:eastAsiaTheme="minorEastAsia" w:hAnsi="Times New Roman"/>
                <w:lang w:eastAsia="ru-RU"/>
              </w:rPr>
            </w:pPr>
            <w:r w:rsidRPr="00646DCF">
              <w:rPr>
                <w:rFonts w:ascii="Times New Roman" w:eastAsiaTheme="minorEastAsia" w:hAnsi="Times New Roman"/>
                <w:color w:val="000000"/>
                <w:lang w:eastAsia="zh-CN"/>
              </w:rPr>
              <w:t>Заведующий МБДОУ №11</w:t>
            </w:r>
          </w:p>
          <w:p w14:paraId="5C5C6587" w14:textId="77777777" w:rsidR="00646DCF" w:rsidRPr="00646DCF" w:rsidRDefault="00646DCF" w:rsidP="00646DCF">
            <w:pPr>
              <w:spacing w:after="0" w:line="240" w:lineRule="auto"/>
              <w:rPr>
                <w:rFonts w:ascii="Times New Roman" w:eastAsiaTheme="minorEastAsia" w:hAnsi="Times New Roman"/>
                <w:lang w:eastAsia="ru-RU"/>
              </w:rPr>
            </w:pPr>
          </w:p>
          <w:p w14:paraId="5FAFE20E" w14:textId="77777777" w:rsidR="00646DCF" w:rsidRPr="00646DCF" w:rsidRDefault="00646DCF" w:rsidP="00646DCF">
            <w:pPr>
              <w:spacing w:after="0" w:line="240" w:lineRule="auto"/>
              <w:rPr>
                <w:rFonts w:ascii="Times New Roman" w:eastAsiaTheme="minorEastAsia" w:hAnsi="Times New Roman"/>
                <w:color w:val="000000"/>
                <w:lang w:eastAsia="ru-RU"/>
              </w:rPr>
            </w:pPr>
            <w:r w:rsidRPr="00646DCF">
              <w:rPr>
                <w:rFonts w:ascii="Times New Roman" w:eastAsiaTheme="minorEastAsia" w:hAnsi="Times New Roman"/>
                <w:lang w:eastAsia="ru-RU"/>
              </w:rPr>
              <w:t>__________ /И.Н. Амирова/</w:t>
            </w:r>
          </w:p>
          <w:p w14:paraId="79801025" w14:textId="77777777" w:rsidR="00646DCF" w:rsidRPr="00646DCF" w:rsidRDefault="00646DCF" w:rsidP="00646DCF">
            <w:pPr>
              <w:spacing w:after="0" w:line="240" w:lineRule="auto"/>
              <w:rPr>
                <w:rFonts w:ascii="Times New Roman" w:eastAsiaTheme="minorEastAsia" w:hAnsi="Times New Roman"/>
                <w:lang w:eastAsia="zh-CN"/>
              </w:rPr>
            </w:pPr>
            <w:r w:rsidRPr="00646DCF">
              <w:rPr>
                <w:rFonts w:ascii="Times New Roman" w:eastAsiaTheme="minorEastAsia" w:hAnsi="Times New Roman"/>
                <w:color w:val="000000"/>
                <w:lang w:eastAsia="ru-RU"/>
              </w:rPr>
              <w:t>Подписывается ЭЦП</w:t>
            </w:r>
          </w:p>
        </w:tc>
        <w:tc>
          <w:tcPr>
            <w:tcW w:w="284" w:type="dxa"/>
          </w:tcPr>
          <w:p w14:paraId="40F84C35" w14:textId="77777777" w:rsidR="00646DCF" w:rsidRPr="00646DCF" w:rsidRDefault="00646DCF" w:rsidP="00646DCF">
            <w:pPr>
              <w:suppressAutoHyphens/>
              <w:snapToGrid w:val="0"/>
              <w:spacing w:after="0" w:line="240" w:lineRule="auto"/>
              <w:rPr>
                <w:rFonts w:ascii="Times New Roman" w:eastAsiaTheme="minorEastAsia" w:hAnsi="Times New Roman"/>
                <w:lang w:eastAsia="zh-CN"/>
              </w:rPr>
            </w:pPr>
          </w:p>
        </w:tc>
        <w:tc>
          <w:tcPr>
            <w:tcW w:w="4536" w:type="dxa"/>
          </w:tcPr>
          <w:p w14:paraId="10907555" w14:textId="77777777" w:rsidR="00646DCF" w:rsidRPr="00646DCF" w:rsidRDefault="00646DCF" w:rsidP="00646DCF">
            <w:pPr>
              <w:spacing w:after="0" w:line="240" w:lineRule="auto"/>
              <w:rPr>
                <w:rFonts w:ascii="Times New Roman" w:eastAsiaTheme="minorEastAsia" w:hAnsi="Times New Roman"/>
                <w:lang w:eastAsia="ru-RU"/>
              </w:rPr>
            </w:pPr>
            <w:r w:rsidRPr="00646DCF">
              <w:rPr>
                <w:rFonts w:ascii="Times New Roman" w:eastAsiaTheme="minorEastAsia" w:hAnsi="Times New Roman"/>
                <w:lang w:eastAsia="ru-RU"/>
              </w:rPr>
              <w:t>Должность</w:t>
            </w:r>
          </w:p>
          <w:p w14:paraId="10F1FCD2" w14:textId="77777777" w:rsidR="00646DCF" w:rsidRPr="00646DCF" w:rsidRDefault="00646DCF" w:rsidP="00646DCF">
            <w:pPr>
              <w:spacing w:after="0" w:line="240" w:lineRule="auto"/>
              <w:rPr>
                <w:rFonts w:ascii="Times New Roman" w:eastAsiaTheme="minorEastAsia" w:hAnsi="Times New Roman"/>
                <w:lang w:eastAsia="ru-RU"/>
              </w:rPr>
            </w:pPr>
          </w:p>
          <w:p w14:paraId="2E7CCDF2" w14:textId="77777777" w:rsidR="00646DCF" w:rsidRPr="00646DCF" w:rsidRDefault="00646DCF" w:rsidP="00646DCF">
            <w:pPr>
              <w:spacing w:after="0" w:line="240" w:lineRule="auto"/>
              <w:rPr>
                <w:rFonts w:ascii="Times New Roman" w:eastAsiaTheme="minorEastAsia" w:hAnsi="Times New Roman"/>
                <w:color w:val="000000"/>
                <w:lang w:eastAsia="ru-RU"/>
              </w:rPr>
            </w:pPr>
            <w:r w:rsidRPr="00646DCF">
              <w:rPr>
                <w:rFonts w:ascii="Times New Roman" w:eastAsiaTheme="minorEastAsia" w:hAnsi="Times New Roman"/>
                <w:lang w:eastAsia="ru-RU"/>
              </w:rPr>
              <w:t>______________И.О. Фамилия</w:t>
            </w:r>
          </w:p>
          <w:p w14:paraId="04F58599" w14:textId="77777777" w:rsidR="00646DCF" w:rsidRPr="00646DCF" w:rsidRDefault="00646DCF" w:rsidP="00646DCF">
            <w:pPr>
              <w:spacing w:after="0" w:line="240" w:lineRule="auto"/>
              <w:rPr>
                <w:rFonts w:ascii="Times New Roman" w:eastAsiaTheme="minorEastAsia" w:hAnsi="Times New Roman"/>
                <w:lang w:eastAsia="zh-CN"/>
              </w:rPr>
            </w:pPr>
            <w:r w:rsidRPr="00646DCF">
              <w:rPr>
                <w:rFonts w:ascii="Times New Roman" w:eastAsiaTheme="minorEastAsia" w:hAnsi="Times New Roman"/>
                <w:color w:val="000000"/>
                <w:lang w:eastAsia="ru-RU"/>
              </w:rPr>
              <w:t>Подписывается ЭЦП</w:t>
            </w:r>
          </w:p>
        </w:tc>
      </w:tr>
    </w:tbl>
    <w:p w14:paraId="24F6AE73" w14:textId="77777777" w:rsidR="00646DCF" w:rsidRPr="00646DCF" w:rsidRDefault="00646DCF" w:rsidP="00646DCF">
      <w:pPr>
        <w:suppressAutoHyphens/>
        <w:spacing w:after="0" w:line="240" w:lineRule="auto"/>
        <w:jc w:val="both"/>
        <w:rPr>
          <w:rFonts w:ascii="Times New Roman" w:eastAsia="Times New Roman" w:hAnsi="Times New Roman"/>
          <w:b/>
          <w:sz w:val="24"/>
          <w:szCs w:val="20"/>
          <w:u w:val="single"/>
          <w:lang w:eastAsia="ar-SA"/>
        </w:rPr>
      </w:pPr>
    </w:p>
    <w:p w14:paraId="268F36F0" w14:textId="77777777" w:rsidR="00646DCF" w:rsidRPr="00646DCF" w:rsidRDefault="00646DCF" w:rsidP="00646DCF">
      <w:pPr>
        <w:suppressAutoHyphens/>
        <w:spacing w:after="0" w:line="240" w:lineRule="auto"/>
        <w:jc w:val="both"/>
        <w:rPr>
          <w:rFonts w:ascii="Times New Roman" w:eastAsia="Times New Roman" w:hAnsi="Times New Roman"/>
          <w:b/>
          <w:sz w:val="24"/>
          <w:szCs w:val="20"/>
          <w:u w:val="single"/>
          <w:lang w:eastAsia="ar-SA"/>
        </w:rPr>
      </w:pPr>
    </w:p>
    <w:p w14:paraId="5F3B61C3" w14:textId="77777777" w:rsidR="00646DCF" w:rsidRPr="00646DCF" w:rsidRDefault="00646DCF" w:rsidP="00646DCF">
      <w:pPr>
        <w:jc w:val="right"/>
        <w:rPr>
          <w:rFonts w:ascii="Times New Roman" w:eastAsiaTheme="minorEastAsia" w:hAnsi="Times New Roman"/>
          <w:lang w:eastAsia="ru-RU"/>
        </w:rPr>
      </w:pPr>
    </w:p>
    <w:p w14:paraId="0422681C" w14:textId="77777777" w:rsidR="00646DCF" w:rsidRPr="00646DCF" w:rsidRDefault="00646DCF" w:rsidP="00646DCF">
      <w:pPr>
        <w:jc w:val="right"/>
        <w:rPr>
          <w:rFonts w:ascii="Times New Roman" w:eastAsiaTheme="minorEastAsia" w:hAnsi="Times New Roman"/>
          <w:lang w:eastAsia="ru-RU"/>
        </w:rPr>
      </w:pPr>
    </w:p>
    <w:p w14:paraId="3700ADB9" w14:textId="77777777" w:rsidR="00646DCF" w:rsidRPr="00646DCF" w:rsidRDefault="00646DCF" w:rsidP="00646DCF">
      <w:pPr>
        <w:jc w:val="right"/>
        <w:rPr>
          <w:rFonts w:ascii="Times New Roman" w:eastAsiaTheme="minorEastAsia" w:hAnsi="Times New Roman"/>
          <w:lang w:eastAsia="ru-RU"/>
        </w:rPr>
      </w:pPr>
    </w:p>
    <w:p w14:paraId="30156AD9" w14:textId="77777777" w:rsidR="00646DCF" w:rsidRPr="00646DCF" w:rsidRDefault="00646DCF" w:rsidP="00646DCF">
      <w:pPr>
        <w:jc w:val="right"/>
        <w:rPr>
          <w:rFonts w:ascii="Times New Roman" w:eastAsiaTheme="minorEastAsia" w:hAnsi="Times New Roman"/>
          <w:lang w:eastAsia="ru-RU"/>
        </w:rPr>
      </w:pPr>
    </w:p>
    <w:p w14:paraId="40B0DC1A" w14:textId="77777777" w:rsidR="00646DCF" w:rsidRPr="00646DCF" w:rsidRDefault="00646DCF" w:rsidP="00646DCF">
      <w:pPr>
        <w:jc w:val="right"/>
        <w:rPr>
          <w:rFonts w:ascii="Times New Roman" w:eastAsiaTheme="minorEastAsia" w:hAnsi="Times New Roman"/>
          <w:lang w:eastAsia="ru-RU"/>
        </w:rPr>
      </w:pPr>
    </w:p>
    <w:p w14:paraId="6072D409" w14:textId="201F8AA8" w:rsidR="00D2587C" w:rsidRDefault="00D2587C" w:rsidP="00646DCF">
      <w:pPr>
        <w:jc w:val="right"/>
        <w:rPr>
          <w:rFonts w:ascii="Times New Roman" w:eastAsiaTheme="minorEastAsia" w:hAnsi="Times New Roman"/>
          <w:lang w:eastAsia="ru-RU"/>
        </w:rPr>
      </w:pPr>
      <w:r w:rsidRPr="00D2587C">
        <w:rPr>
          <w:rFonts w:ascii="Times New Roman" w:eastAsiaTheme="minorEastAsia" w:hAnsi="Times New Roman"/>
          <w:lang w:eastAsia="ru-RU"/>
        </w:rPr>
        <w:lastRenderedPageBreak/>
        <w:t>Приложение № 1 к настоящему Договору</w:t>
      </w:r>
    </w:p>
    <w:p w14:paraId="5EEBF028" w14:textId="77777777" w:rsidR="00D2587C" w:rsidRPr="0088720A" w:rsidRDefault="00D2587C" w:rsidP="00D2587C">
      <w:pPr>
        <w:spacing w:after="0" w:line="240" w:lineRule="auto"/>
        <w:jc w:val="center"/>
        <w:rPr>
          <w:rFonts w:ascii="Times New Roman" w:hAnsi="Times New Roman"/>
          <w:b/>
          <w:i/>
          <w:color w:val="FF0000"/>
        </w:rPr>
      </w:pPr>
      <w:r>
        <w:rPr>
          <w:rFonts w:ascii="Times New Roman" w:hAnsi="Times New Roman"/>
          <w:b/>
        </w:rPr>
        <w:t xml:space="preserve">Техническое задание </w:t>
      </w:r>
    </w:p>
    <w:p w14:paraId="1C690FDE" w14:textId="77777777" w:rsidR="00D2587C" w:rsidRPr="00925542" w:rsidRDefault="00D2587C" w:rsidP="00D2587C">
      <w:pPr>
        <w:spacing w:after="0" w:line="240" w:lineRule="auto"/>
        <w:jc w:val="center"/>
        <w:rPr>
          <w:rFonts w:ascii="Times New Roman" w:hAnsi="Times New Roman"/>
          <w:b/>
        </w:rPr>
      </w:pPr>
    </w:p>
    <w:p w14:paraId="05926941" w14:textId="77777777" w:rsidR="00D2587C" w:rsidRPr="00D2587C" w:rsidRDefault="00D2587C" w:rsidP="00D2587C">
      <w:pPr>
        <w:spacing w:after="0" w:line="240" w:lineRule="auto"/>
        <w:jc w:val="center"/>
        <w:rPr>
          <w:rStyle w:val="af8"/>
          <w:rFonts w:ascii="XO Thames" w:hAnsi="XO Thames"/>
          <w:b/>
          <w:iCs/>
          <w:sz w:val="22"/>
        </w:rPr>
      </w:pPr>
      <w:r w:rsidRPr="00D2587C">
        <w:rPr>
          <w:rStyle w:val="af8"/>
          <w:rFonts w:ascii="XO Thames" w:hAnsi="XO Thames"/>
          <w:b/>
          <w:iCs/>
          <w:color w:val="FF0000"/>
          <w:sz w:val="22"/>
        </w:rPr>
        <w:t xml:space="preserve">Наименование страны происхождения товара </w:t>
      </w:r>
      <w:r w:rsidRPr="00D2587C">
        <w:rPr>
          <w:rStyle w:val="af8"/>
          <w:rFonts w:ascii="XO Thames" w:hAnsi="XO Thames"/>
          <w:b/>
          <w:iCs/>
          <w:sz w:val="22"/>
        </w:rPr>
        <w:t xml:space="preserve">указывается в соответствии </w:t>
      </w:r>
      <w:r w:rsidRPr="00D2587C">
        <w:rPr>
          <w:rStyle w:val="af8"/>
          <w:rFonts w:ascii="XO Thames" w:hAnsi="XO Thames"/>
          <w:b/>
          <w:iCs/>
          <w:color w:val="FF0000"/>
          <w:sz w:val="22"/>
        </w:rPr>
        <w:t xml:space="preserve">с общероссийским классификатором, используемым для идентификации стран мира </w:t>
      </w:r>
      <w:r w:rsidRPr="00D2587C">
        <w:rPr>
          <w:rStyle w:val="af8"/>
          <w:rFonts w:ascii="XO Thames" w:hAnsi="XO Thames"/>
          <w:b/>
          <w:iCs/>
          <w:sz w:val="22"/>
        </w:rPr>
        <w:t>(</w:t>
      </w:r>
      <w:r w:rsidRPr="00D2587C">
        <w:rPr>
          <w:rStyle w:val="af8"/>
          <w:rFonts w:ascii="XO Thames" w:hAnsi="XO Thames"/>
          <w:b/>
          <w:iCs/>
          <w:color w:val="FF0000"/>
          <w:sz w:val="22"/>
        </w:rPr>
        <w:t xml:space="preserve">ответственность за достоверность сведений </w:t>
      </w:r>
      <w:r w:rsidRPr="00D2587C">
        <w:rPr>
          <w:rStyle w:val="af8"/>
          <w:rFonts w:ascii="XO Thames" w:hAnsi="XO Thames"/>
          <w:b/>
          <w:iCs/>
          <w:sz w:val="22"/>
        </w:rPr>
        <w:t>о стране происхождения товара</w:t>
      </w:r>
      <w:r w:rsidRPr="00D2587C">
        <w:rPr>
          <w:rStyle w:val="af8"/>
          <w:rFonts w:ascii="XO Thames" w:hAnsi="XO Thames"/>
          <w:b/>
          <w:iCs/>
          <w:sz w:val="22"/>
        </w:rPr>
        <w:br/>
      </w:r>
      <w:r w:rsidRPr="00D2587C">
        <w:rPr>
          <w:rStyle w:val="af8"/>
          <w:rFonts w:ascii="XO Thames" w:hAnsi="XO Thames"/>
          <w:b/>
          <w:iCs/>
          <w:color w:val="FF0000"/>
          <w:sz w:val="22"/>
        </w:rPr>
        <w:t>несет участник закупки</w:t>
      </w:r>
      <w:r w:rsidRPr="00D2587C">
        <w:rPr>
          <w:rStyle w:val="af8"/>
          <w:rFonts w:ascii="XO Thames" w:hAnsi="XO Thames"/>
          <w:b/>
          <w:iCs/>
          <w:sz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1248"/>
        <w:gridCol w:w="1819"/>
        <w:gridCol w:w="1587"/>
        <w:gridCol w:w="3203"/>
        <w:gridCol w:w="507"/>
        <w:gridCol w:w="548"/>
      </w:tblGrid>
      <w:tr w:rsidR="00D2587C" w:rsidRPr="00D2587C" w14:paraId="5979F3F4" w14:textId="77777777" w:rsidTr="00D2587C">
        <w:trPr>
          <w:jc w:val="center"/>
        </w:trPr>
        <w:tc>
          <w:tcPr>
            <w:tcW w:w="174" w:type="pct"/>
            <w:vMerge w:val="restart"/>
            <w:vAlign w:val="center"/>
          </w:tcPr>
          <w:p w14:paraId="5CDC9F87"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 п/п</w:t>
            </w:r>
          </w:p>
          <w:p w14:paraId="16E0F1BC"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val="restart"/>
            <w:vAlign w:val="center"/>
          </w:tcPr>
          <w:p w14:paraId="4EA67E28" w14:textId="77777777" w:rsidR="00D2587C" w:rsidRPr="00D2587C" w:rsidRDefault="00D2587C" w:rsidP="00B514BB">
            <w:pPr>
              <w:tabs>
                <w:tab w:val="left" w:pos="6901"/>
              </w:tabs>
              <w:spacing w:after="0"/>
              <w:ind w:left="33"/>
              <w:jc w:val="center"/>
              <w:rPr>
                <w:rFonts w:ascii="Times New Roman" w:hAnsi="Times New Roman"/>
                <w:sz w:val="16"/>
                <w:szCs w:val="16"/>
              </w:rPr>
            </w:pPr>
            <w:r w:rsidRPr="00D2587C">
              <w:rPr>
                <w:rFonts w:ascii="Times New Roman" w:hAnsi="Times New Roman"/>
                <w:sz w:val="16"/>
                <w:szCs w:val="16"/>
              </w:rPr>
              <w:t>Наименование товара</w:t>
            </w:r>
          </w:p>
        </w:tc>
        <w:tc>
          <w:tcPr>
            <w:tcW w:w="3672" w:type="pct"/>
            <w:gridSpan w:val="3"/>
            <w:vAlign w:val="center"/>
          </w:tcPr>
          <w:p w14:paraId="64429B99"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Функциональные, технические и качественные характеристики товара</w:t>
            </w:r>
          </w:p>
        </w:tc>
        <w:tc>
          <w:tcPr>
            <w:tcW w:w="263" w:type="pct"/>
            <w:vMerge w:val="restart"/>
            <w:vAlign w:val="center"/>
          </w:tcPr>
          <w:p w14:paraId="6A5818F7"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Ед. изм.</w:t>
            </w:r>
          </w:p>
        </w:tc>
        <w:tc>
          <w:tcPr>
            <w:tcW w:w="338" w:type="pct"/>
            <w:vMerge w:val="restart"/>
            <w:vAlign w:val="center"/>
          </w:tcPr>
          <w:p w14:paraId="50C2BA82"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Кол-во</w:t>
            </w:r>
          </w:p>
        </w:tc>
      </w:tr>
      <w:tr w:rsidR="00D2587C" w:rsidRPr="00D2587C" w14:paraId="7F468F92" w14:textId="77777777" w:rsidTr="00D2587C">
        <w:trPr>
          <w:jc w:val="center"/>
        </w:trPr>
        <w:tc>
          <w:tcPr>
            <w:tcW w:w="174" w:type="pct"/>
            <w:vMerge/>
            <w:vAlign w:val="center"/>
          </w:tcPr>
          <w:p w14:paraId="3690B29B"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vAlign w:val="center"/>
          </w:tcPr>
          <w:p w14:paraId="6820AB6A" w14:textId="77777777" w:rsidR="00D2587C" w:rsidRPr="00D2587C" w:rsidRDefault="00D2587C" w:rsidP="00B514BB">
            <w:pPr>
              <w:tabs>
                <w:tab w:val="left" w:pos="6901"/>
              </w:tabs>
              <w:spacing w:after="0"/>
              <w:jc w:val="center"/>
              <w:rPr>
                <w:rFonts w:ascii="Times New Roman" w:hAnsi="Times New Roman"/>
                <w:sz w:val="16"/>
                <w:szCs w:val="16"/>
              </w:rPr>
            </w:pPr>
          </w:p>
        </w:tc>
        <w:tc>
          <w:tcPr>
            <w:tcW w:w="1019" w:type="pct"/>
            <w:vMerge w:val="restart"/>
            <w:vAlign w:val="center"/>
          </w:tcPr>
          <w:p w14:paraId="485CE9CF" w14:textId="77777777" w:rsidR="00D2587C" w:rsidRPr="00D2587C" w:rsidRDefault="00D2587C" w:rsidP="00B514BB">
            <w:pPr>
              <w:tabs>
                <w:tab w:val="left" w:pos="6901"/>
              </w:tabs>
              <w:spacing w:after="0"/>
              <w:ind w:left="-76" w:right="-108"/>
              <w:jc w:val="center"/>
              <w:rPr>
                <w:rFonts w:ascii="Times New Roman" w:hAnsi="Times New Roman"/>
                <w:sz w:val="16"/>
                <w:szCs w:val="16"/>
              </w:rPr>
            </w:pPr>
            <w:r w:rsidRPr="00D2587C">
              <w:rPr>
                <w:rFonts w:ascii="Times New Roman" w:hAnsi="Times New Roman"/>
                <w:sz w:val="16"/>
                <w:szCs w:val="16"/>
              </w:rPr>
              <w:t>Показатель (наименование характеристики)</w:t>
            </w:r>
          </w:p>
        </w:tc>
        <w:tc>
          <w:tcPr>
            <w:tcW w:w="2653" w:type="pct"/>
            <w:gridSpan w:val="2"/>
            <w:vAlign w:val="center"/>
          </w:tcPr>
          <w:p w14:paraId="2F827E0C"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Значение</w:t>
            </w:r>
          </w:p>
        </w:tc>
        <w:tc>
          <w:tcPr>
            <w:tcW w:w="263" w:type="pct"/>
            <w:vMerge/>
            <w:vAlign w:val="center"/>
          </w:tcPr>
          <w:p w14:paraId="3C2A4FA7"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vAlign w:val="center"/>
          </w:tcPr>
          <w:p w14:paraId="3E3E8379" w14:textId="77777777" w:rsidR="00D2587C" w:rsidRPr="00D2587C" w:rsidRDefault="00D2587C" w:rsidP="00B514BB">
            <w:pPr>
              <w:tabs>
                <w:tab w:val="left" w:pos="6901"/>
              </w:tabs>
              <w:spacing w:after="0"/>
              <w:jc w:val="center"/>
              <w:rPr>
                <w:rFonts w:ascii="Times New Roman" w:hAnsi="Times New Roman"/>
                <w:sz w:val="16"/>
                <w:szCs w:val="16"/>
              </w:rPr>
            </w:pPr>
          </w:p>
        </w:tc>
      </w:tr>
      <w:tr w:rsidR="00D2587C" w:rsidRPr="00D2587C" w14:paraId="563059F3" w14:textId="77777777" w:rsidTr="00D2587C">
        <w:trPr>
          <w:trHeight w:val="1170"/>
          <w:jc w:val="center"/>
        </w:trPr>
        <w:tc>
          <w:tcPr>
            <w:tcW w:w="174" w:type="pct"/>
            <w:vMerge/>
          </w:tcPr>
          <w:p w14:paraId="50FED357"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5AFEA1D2" w14:textId="77777777" w:rsidR="00D2587C" w:rsidRPr="00D2587C" w:rsidRDefault="00D2587C" w:rsidP="00B514BB">
            <w:pPr>
              <w:tabs>
                <w:tab w:val="left" w:pos="6901"/>
              </w:tabs>
              <w:spacing w:after="0"/>
              <w:jc w:val="center"/>
              <w:rPr>
                <w:rFonts w:ascii="Times New Roman" w:hAnsi="Times New Roman"/>
                <w:sz w:val="16"/>
                <w:szCs w:val="16"/>
              </w:rPr>
            </w:pPr>
          </w:p>
        </w:tc>
        <w:tc>
          <w:tcPr>
            <w:tcW w:w="1019" w:type="pct"/>
            <w:vMerge/>
          </w:tcPr>
          <w:p w14:paraId="7592E0BC" w14:textId="77777777" w:rsidR="00D2587C" w:rsidRPr="00D2587C" w:rsidRDefault="00D2587C" w:rsidP="00B514BB">
            <w:pPr>
              <w:tabs>
                <w:tab w:val="left" w:pos="6901"/>
              </w:tabs>
              <w:spacing w:after="0"/>
              <w:jc w:val="center"/>
              <w:rPr>
                <w:rFonts w:ascii="Times New Roman" w:hAnsi="Times New Roman"/>
                <w:sz w:val="16"/>
                <w:szCs w:val="16"/>
              </w:rPr>
            </w:pPr>
          </w:p>
        </w:tc>
        <w:tc>
          <w:tcPr>
            <w:tcW w:w="894" w:type="pct"/>
            <w:vAlign w:val="center"/>
          </w:tcPr>
          <w:p w14:paraId="1EC47845"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Максимальные и (или) минимальные показатели объекта закупки</w:t>
            </w:r>
          </w:p>
          <w:p w14:paraId="7246BF29" w14:textId="751700C8" w:rsidR="00D2587C" w:rsidRPr="00D2587C" w:rsidRDefault="00D2587C" w:rsidP="00B514BB">
            <w:pPr>
              <w:spacing w:after="0"/>
              <w:jc w:val="center"/>
              <w:rPr>
                <w:rFonts w:ascii="Times New Roman" w:hAnsi="Times New Roman"/>
                <w:sz w:val="16"/>
                <w:szCs w:val="16"/>
              </w:rPr>
            </w:pPr>
          </w:p>
        </w:tc>
        <w:tc>
          <w:tcPr>
            <w:tcW w:w="1759" w:type="pct"/>
            <w:vAlign w:val="center"/>
          </w:tcPr>
          <w:p w14:paraId="1F208EC5"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Показатели, которые не могут изменяться</w:t>
            </w:r>
          </w:p>
          <w:p w14:paraId="3F11CD3F" w14:textId="0E85E9E0" w:rsidR="00D2587C" w:rsidRPr="00D2587C" w:rsidRDefault="00D2587C" w:rsidP="00B514BB">
            <w:pPr>
              <w:spacing w:after="0"/>
              <w:jc w:val="center"/>
              <w:rPr>
                <w:rFonts w:ascii="Times New Roman" w:hAnsi="Times New Roman"/>
                <w:sz w:val="16"/>
                <w:szCs w:val="16"/>
              </w:rPr>
            </w:pPr>
          </w:p>
        </w:tc>
        <w:tc>
          <w:tcPr>
            <w:tcW w:w="263" w:type="pct"/>
            <w:vMerge/>
            <w:vAlign w:val="center"/>
          </w:tcPr>
          <w:p w14:paraId="28FBADC6"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vAlign w:val="center"/>
          </w:tcPr>
          <w:p w14:paraId="5A464E22" w14:textId="77777777" w:rsidR="00D2587C" w:rsidRPr="00D2587C" w:rsidRDefault="00D2587C" w:rsidP="00B514BB">
            <w:pPr>
              <w:tabs>
                <w:tab w:val="left" w:pos="6901"/>
              </w:tabs>
              <w:spacing w:after="0"/>
              <w:jc w:val="center"/>
              <w:rPr>
                <w:rFonts w:ascii="Times New Roman" w:hAnsi="Times New Roman"/>
                <w:sz w:val="16"/>
                <w:szCs w:val="16"/>
              </w:rPr>
            </w:pPr>
          </w:p>
        </w:tc>
      </w:tr>
      <w:tr w:rsidR="00D2587C" w:rsidRPr="00D2587C" w14:paraId="755B4153" w14:textId="77777777" w:rsidTr="00D2587C">
        <w:trPr>
          <w:jc w:val="center"/>
        </w:trPr>
        <w:tc>
          <w:tcPr>
            <w:tcW w:w="174" w:type="pct"/>
          </w:tcPr>
          <w:p w14:paraId="17F792D3"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1</w:t>
            </w:r>
          </w:p>
        </w:tc>
        <w:tc>
          <w:tcPr>
            <w:tcW w:w="552" w:type="pct"/>
          </w:tcPr>
          <w:p w14:paraId="0FC87070"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2</w:t>
            </w:r>
          </w:p>
        </w:tc>
        <w:tc>
          <w:tcPr>
            <w:tcW w:w="1019" w:type="pct"/>
          </w:tcPr>
          <w:p w14:paraId="178E2C9E"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3</w:t>
            </w:r>
          </w:p>
        </w:tc>
        <w:tc>
          <w:tcPr>
            <w:tcW w:w="894" w:type="pct"/>
          </w:tcPr>
          <w:p w14:paraId="44525827"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4</w:t>
            </w:r>
          </w:p>
        </w:tc>
        <w:tc>
          <w:tcPr>
            <w:tcW w:w="1759" w:type="pct"/>
          </w:tcPr>
          <w:p w14:paraId="260CB732"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5</w:t>
            </w:r>
          </w:p>
        </w:tc>
        <w:tc>
          <w:tcPr>
            <w:tcW w:w="263" w:type="pct"/>
          </w:tcPr>
          <w:p w14:paraId="50DCC9A3"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6</w:t>
            </w:r>
          </w:p>
        </w:tc>
        <w:tc>
          <w:tcPr>
            <w:tcW w:w="338" w:type="pct"/>
          </w:tcPr>
          <w:p w14:paraId="41304F33"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7</w:t>
            </w:r>
          </w:p>
        </w:tc>
      </w:tr>
      <w:tr w:rsidR="00D2587C" w:rsidRPr="00D2587C" w14:paraId="55700DC2"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jc w:val="center"/>
        </w:trPr>
        <w:tc>
          <w:tcPr>
            <w:tcW w:w="174" w:type="pct"/>
            <w:vMerge w:val="restart"/>
            <w:vAlign w:val="center"/>
          </w:tcPr>
          <w:p w14:paraId="48E5F946"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1</w:t>
            </w:r>
          </w:p>
        </w:tc>
        <w:tc>
          <w:tcPr>
            <w:tcW w:w="552" w:type="pct"/>
            <w:vMerge w:val="restart"/>
          </w:tcPr>
          <w:p w14:paraId="3998D077" w14:textId="77777777" w:rsidR="00D2587C" w:rsidRPr="00D2587C" w:rsidRDefault="00D2587C" w:rsidP="00B514BB">
            <w:pPr>
              <w:jc w:val="center"/>
              <w:rPr>
                <w:rFonts w:ascii="Times New Roman" w:hAnsi="Times New Roman"/>
                <w:sz w:val="16"/>
                <w:szCs w:val="16"/>
              </w:rPr>
            </w:pPr>
            <w:r w:rsidRPr="00D2587C">
              <w:rPr>
                <w:rFonts w:ascii="Times New Roman" w:hAnsi="Times New Roman"/>
                <w:sz w:val="16"/>
                <w:szCs w:val="16"/>
              </w:rPr>
              <w:t>Свинина, замороженная для детского питания</w:t>
            </w:r>
          </w:p>
          <w:p w14:paraId="36823D7F" w14:textId="77777777" w:rsidR="00D2587C" w:rsidRPr="00D2587C" w:rsidRDefault="00D2587C" w:rsidP="00B514BB">
            <w:pPr>
              <w:jc w:val="center"/>
              <w:rPr>
                <w:rFonts w:ascii="Times New Roman" w:hAnsi="Times New Roman"/>
                <w:sz w:val="16"/>
                <w:szCs w:val="16"/>
              </w:rPr>
            </w:pPr>
          </w:p>
        </w:tc>
        <w:tc>
          <w:tcPr>
            <w:tcW w:w="1019" w:type="pct"/>
          </w:tcPr>
          <w:p w14:paraId="3D7E09ED"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Вид мяса по способу разделки</w:t>
            </w:r>
          </w:p>
        </w:tc>
        <w:tc>
          <w:tcPr>
            <w:tcW w:w="894" w:type="pct"/>
          </w:tcPr>
          <w:p w14:paraId="274FAC4E" w14:textId="77777777" w:rsidR="00D2587C" w:rsidRPr="00D2587C" w:rsidRDefault="00D2587C" w:rsidP="00B514BB">
            <w:pPr>
              <w:jc w:val="center"/>
              <w:rPr>
                <w:rFonts w:ascii="Times New Roman" w:hAnsi="Times New Roman"/>
                <w:sz w:val="16"/>
                <w:szCs w:val="16"/>
              </w:rPr>
            </w:pPr>
          </w:p>
        </w:tc>
        <w:tc>
          <w:tcPr>
            <w:tcW w:w="1759" w:type="pct"/>
          </w:tcPr>
          <w:p w14:paraId="3691F2B2"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Полутуша</w:t>
            </w:r>
          </w:p>
        </w:tc>
        <w:tc>
          <w:tcPr>
            <w:tcW w:w="263" w:type="pct"/>
            <w:vMerge w:val="restart"/>
            <w:vAlign w:val="center"/>
          </w:tcPr>
          <w:p w14:paraId="18185FA6" w14:textId="77777777" w:rsidR="00D2587C" w:rsidRPr="00D2587C" w:rsidRDefault="00D2587C" w:rsidP="00B514BB">
            <w:pPr>
              <w:tabs>
                <w:tab w:val="left" w:pos="6901"/>
              </w:tabs>
              <w:spacing w:after="0"/>
              <w:jc w:val="center"/>
              <w:rPr>
                <w:rFonts w:ascii="Times New Roman" w:hAnsi="Times New Roman"/>
                <w:sz w:val="16"/>
                <w:szCs w:val="16"/>
              </w:rPr>
            </w:pPr>
            <w:r w:rsidRPr="00D2587C">
              <w:rPr>
                <w:rFonts w:ascii="Times New Roman" w:hAnsi="Times New Roman"/>
                <w:sz w:val="16"/>
                <w:szCs w:val="16"/>
              </w:rPr>
              <w:t>Кг</w:t>
            </w:r>
          </w:p>
        </w:tc>
        <w:tc>
          <w:tcPr>
            <w:tcW w:w="338" w:type="pct"/>
            <w:vMerge w:val="restart"/>
            <w:tcBorders>
              <w:right w:val="single" w:sz="4" w:space="0" w:color="auto"/>
            </w:tcBorders>
            <w:vAlign w:val="center"/>
          </w:tcPr>
          <w:p w14:paraId="7A1A13A1" w14:textId="77777777" w:rsidR="00D2587C" w:rsidRPr="00D2587C" w:rsidRDefault="00D2587C" w:rsidP="00B514BB">
            <w:pPr>
              <w:tabs>
                <w:tab w:val="left" w:pos="6901"/>
              </w:tabs>
              <w:spacing w:after="0"/>
              <w:rPr>
                <w:rFonts w:ascii="Times New Roman" w:hAnsi="Times New Roman"/>
                <w:sz w:val="16"/>
                <w:szCs w:val="16"/>
              </w:rPr>
            </w:pPr>
            <w:r w:rsidRPr="00D2587C">
              <w:rPr>
                <w:rFonts w:ascii="Times New Roman" w:hAnsi="Times New Roman"/>
                <w:sz w:val="16"/>
                <w:szCs w:val="16"/>
              </w:rPr>
              <w:t>1600</w:t>
            </w:r>
          </w:p>
        </w:tc>
      </w:tr>
      <w:tr w:rsidR="00D2587C" w:rsidRPr="00D2587C" w14:paraId="6F311241"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jc w:val="center"/>
        </w:trPr>
        <w:tc>
          <w:tcPr>
            <w:tcW w:w="174" w:type="pct"/>
            <w:vMerge/>
            <w:vAlign w:val="center"/>
          </w:tcPr>
          <w:p w14:paraId="46CCB87F"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36CEC4FE" w14:textId="77777777" w:rsidR="00D2587C" w:rsidRPr="00D2587C" w:rsidRDefault="00D2587C" w:rsidP="00B514BB">
            <w:pPr>
              <w:spacing w:after="0"/>
              <w:jc w:val="center"/>
              <w:rPr>
                <w:rFonts w:ascii="Times New Roman" w:hAnsi="Times New Roman"/>
                <w:sz w:val="16"/>
                <w:szCs w:val="16"/>
              </w:rPr>
            </w:pPr>
          </w:p>
        </w:tc>
        <w:tc>
          <w:tcPr>
            <w:tcW w:w="1019" w:type="pct"/>
          </w:tcPr>
          <w:p w14:paraId="35680A7B"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Категория свинины</w:t>
            </w:r>
          </w:p>
        </w:tc>
        <w:tc>
          <w:tcPr>
            <w:tcW w:w="894" w:type="pct"/>
          </w:tcPr>
          <w:p w14:paraId="7366F216" w14:textId="77777777" w:rsidR="00D2587C" w:rsidRPr="00D2587C" w:rsidRDefault="00D2587C" w:rsidP="00B514BB">
            <w:pPr>
              <w:spacing w:after="0"/>
              <w:jc w:val="center"/>
              <w:rPr>
                <w:rFonts w:ascii="Times New Roman" w:hAnsi="Times New Roman"/>
                <w:sz w:val="16"/>
                <w:szCs w:val="16"/>
              </w:rPr>
            </w:pPr>
          </w:p>
        </w:tc>
        <w:tc>
          <w:tcPr>
            <w:tcW w:w="1759" w:type="pct"/>
          </w:tcPr>
          <w:p w14:paraId="4F623B4A"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первая</w:t>
            </w:r>
          </w:p>
        </w:tc>
        <w:tc>
          <w:tcPr>
            <w:tcW w:w="263" w:type="pct"/>
            <w:vMerge/>
            <w:vAlign w:val="center"/>
          </w:tcPr>
          <w:p w14:paraId="0689651F"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5FF90491" w14:textId="77777777" w:rsidR="00D2587C" w:rsidRPr="00D2587C" w:rsidRDefault="00D2587C" w:rsidP="00B514BB">
            <w:pPr>
              <w:tabs>
                <w:tab w:val="left" w:pos="6901"/>
              </w:tabs>
              <w:spacing w:after="0"/>
              <w:rPr>
                <w:rFonts w:ascii="Times New Roman" w:hAnsi="Times New Roman"/>
                <w:sz w:val="16"/>
                <w:szCs w:val="16"/>
              </w:rPr>
            </w:pPr>
          </w:p>
        </w:tc>
      </w:tr>
      <w:tr w:rsidR="00D2587C" w:rsidRPr="00D2587C" w14:paraId="0C213150"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8"/>
          <w:jc w:val="center"/>
        </w:trPr>
        <w:tc>
          <w:tcPr>
            <w:tcW w:w="174" w:type="pct"/>
            <w:vMerge/>
            <w:vAlign w:val="center"/>
          </w:tcPr>
          <w:p w14:paraId="489630D0"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44DB764D" w14:textId="77777777" w:rsidR="00D2587C" w:rsidRPr="00D2587C" w:rsidRDefault="00D2587C" w:rsidP="00B514BB">
            <w:pPr>
              <w:spacing w:after="0"/>
              <w:jc w:val="center"/>
              <w:rPr>
                <w:rFonts w:ascii="Times New Roman" w:hAnsi="Times New Roman"/>
                <w:sz w:val="16"/>
                <w:szCs w:val="16"/>
              </w:rPr>
            </w:pPr>
          </w:p>
        </w:tc>
        <w:tc>
          <w:tcPr>
            <w:tcW w:w="1019" w:type="pct"/>
          </w:tcPr>
          <w:p w14:paraId="3256408A"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Вид мяса по способу обработки</w:t>
            </w:r>
          </w:p>
        </w:tc>
        <w:tc>
          <w:tcPr>
            <w:tcW w:w="894" w:type="pct"/>
          </w:tcPr>
          <w:p w14:paraId="31F6BC6F" w14:textId="77777777" w:rsidR="00D2587C" w:rsidRPr="00D2587C" w:rsidRDefault="00D2587C" w:rsidP="00B514BB">
            <w:pPr>
              <w:spacing w:after="0"/>
              <w:jc w:val="center"/>
              <w:rPr>
                <w:rFonts w:ascii="Times New Roman" w:hAnsi="Times New Roman"/>
                <w:sz w:val="16"/>
                <w:szCs w:val="16"/>
              </w:rPr>
            </w:pPr>
          </w:p>
        </w:tc>
        <w:tc>
          <w:tcPr>
            <w:tcW w:w="1759" w:type="pct"/>
          </w:tcPr>
          <w:p w14:paraId="61A7C10B"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Бескостное мясо</w:t>
            </w:r>
          </w:p>
        </w:tc>
        <w:tc>
          <w:tcPr>
            <w:tcW w:w="263" w:type="pct"/>
            <w:vMerge/>
            <w:vAlign w:val="center"/>
          </w:tcPr>
          <w:p w14:paraId="7BA5B136"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1E8C6C3D" w14:textId="77777777" w:rsidR="00D2587C" w:rsidRPr="00D2587C" w:rsidRDefault="00D2587C" w:rsidP="00B514BB">
            <w:pPr>
              <w:tabs>
                <w:tab w:val="left" w:pos="6901"/>
              </w:tabs>
              <w:spacing w:after="0"/>
              <w:rPr>
                <w:rFonts w:ascii="Times New Roman" w:hAnsi="Times New Roman"/>
                <w:sz w:val="16"/>
                <w:szCs w:val="16"/>
              </w:rPr>
            </w:pPr>
          </w:p>
        </w:tc>
      </w:tr>
      <w:tr w:rsidR="00D2587C" w:rsidRPr="00D2587C" w14:paraId="002E60C9"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jc w:val="center"/>
        </w:trPr>
        <w:tc>
          <w:tcPr>
            <w:tcW w:w="174" w:type="pct"/>
            <w:vMerge/>
            <w:vAlign w:val="center"/>
          </w:tcPr>
          <w:p w14:paraId="706D72AC"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31D51B8F" w14:textId="77777777" w:rsidR="00D2587C" w:rsidRPr="00D2587C" w:rsidRDefault="00D2587C" w:rsidP="00B514BB">
            <w:pPr>
              <w:spacing w:after="0"/>
              <w:jc w:val="center"/>
              <w:rPr>
                <w:rFonts w:ascii="Times New Roman" w:hAnsi="Times New Roman"/>
                <w:sz w:val="16"/>
                <w:szCs w:val="16"/>
              </w:rPr>
            </w:pPr>
          </w:p>
        </w:tc>
        <w:tc>
          <w:tcPr>
            <w:tcW w:w="1019" w:type="pct"/>
          </w:tcPr>
          <w:p w14:paraId="578F0627"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Анатомическая часть туши</w:t>
            </w:r>
          </w:p>
        </w:tc>
        <w:tc>
          <w:tcPr>
            <w:tcW w:w="894" w:type="pct"/>
          </w:tcPr>
          <w:p w14:paraId="24EBF1C4" w14:textId="77777777" w:rsidR="00D2587C" w:rsidRPr="00D2587C" w:rsidRDefault="00D2587C" w:rsidP="00B514BB">
            <w:pPr>
              <w:spacing w:after="0"/>
              <w:jc w:val="center"/>
              <w:rPr>
                <w:rFonts w:ascii="Times New Roman" w:hAnsi="Times New Roman"/>
                <w:sz w:val="16"/>
                <w:szCs w:val="16"/>
              </w:rPr>
            </w:pPr>
          </w:p>
        </w:tc>
        <w:tc>
          <w:tcPr>
            <w:tcW w:w="1759" w:type="pct"/>
          </w:tcPr>
          <w:p w14:paraId="0AA6BFC0"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Окорок</w:t>
            </w:r>
          </w:p>
        </w:tc>
        <w:tc>
          <w:tcPr>
            <w:tcW w:w="263" w:type="pct"/>
            <w:vMerge/>
            <w:vAlign w:val="center"/>
          </w:tcPr>
          <w:p w14:paraId="3A16F088"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1D166BB3" w14:textId="77777777" w:rsidR="00D2587C" w:rsidRPr="00D2587C" w:rsidRDefault="00D2587C" w:rsidP="00B514BB">
            <w:pPr>
              <w:tabs>
                <w:tab w:val="left" w:pos="6901"/>
              </w:tabs>
              <w:spacing w:after="0"/>
              <w:rPr>
                <w:rFonts w:ascii="Times New Roman" w:hAnsi="Times New Roman"/>
                <w:sz w:val="16"/>
                <w:szCs w:val="16"/>
              </w:rPr>
            </w:pPr>
          </w:p>
        </w:tc>
      </w:tr>
      <w:tr w:rsidR="00D2587C" w:rsidRPr="00D2587C" w14:paraId="5A6708A5"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jc w:val="center"/>
        </w:trPr>
        <w:tc>
          <w:tcPr>
            <w:tcW w:w="174" w:type="pct"/>
            <w:vMerge/>
            <w:vAlign w:val="center"/>
          </w:tcPr>
          <w:p w14:paraId="0E43BFB0"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581D6D0C" w14:textId="77777777" w:rsidR="00D2587C" w:rsidRPr="00D2587C" w:rsidRDefault="00D2587C" w:rsidP="00B514BB">
            <w:pPr>
              <w:spacing w:after="0"/>
              <w:jc w:val="center"/>
              <w:rPr>
                <w:rFonts w:ascii="Times New Roman" w:hAnsi="Times New Roman"/>
                <w:sz w:val="16"/>
                <w:szCs w:val="16"/>
              </w:rPr>
            </w:pPr>
          </w:p>
        </w:tc>
        <w:tc>
          <w:tcPr>
            <w:tcW w:w="1019" w:type="pct"/>
          </w:tcPr>
          <w:p w14:paraId="7BED50B6"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Массовая доля соединительной и жировой ткани, %</w:t>
            </w:r>
          </w:p>
        </w:tc>
        <w:tc>
          <w:tcPr>
            <w:tcW w:w="894" w:type="pct"/>
          </w:tcPr>
          <w:p w14:paraId="5A3E42FD" w14:textId="77777777" w:rsidR="00D2587C" w:rsidRPr="00D2587C" w:rsidRDefault="00D2587C" w:rsidP="00B514BB">
            <w:pPr>
              <w:spacing w:after="0"/>
              <w:jc w:val="center"/>
              <w:rPr>
                <w:rFonts w:ascii="Times New Roman" w:hAnsi="Times New Roman"/>
                <w:sz w:val="16"/>
                <w:szCs w:val="16"/>
              </w:rPr>
            </w:pPr>
          </w:p>
        </w:tc>
        <w:tc>
          <w:tcPr>
            <w:tcW w:w="1759" w:type="pct"/>
          </w:tcPr>
          <w:p w14:paraId="219CBAE7" w14:textId="77777777" w:rsidR="00D2587C" w:rsidRPr="00D2587C" w:rsidRDefault="00D2587C" w:rsidP="00B514BB">
            <w:pPr>
              <w:spacing w:after="0"/>
              <w:jc w:val="center"/>
              <w:rPr>
                <w:rFonts w:ascii="Times New Roman" w:hAnsi="Times New Roman"/>
                <w:sz w:val="16"/>
                <w:szCs w:val="16"/>
              </w:rPr>
            </w:pPr>
            <w:r w:rsidRPr="00D2587C">
              <w:rPr>
                <w:rFonts w:ascii="Times New Roman" w:hAnsi="Times New Roman"/>
                <w:sz w:val="16"/>
                <w:szCs w:val="16"/>
              </w:rPr>
              <w:t xml:space="preserve">Не более </w:t>
            </w:r>
            <w:proofErr w:type="gramStart"/>
            <w:r w:rsidRPr="00D2587C">
              <w:rPr>
                <w:rFonts w:ascii="Times New Roman" w:hAnsi="Times New Roman"/>
                <w:sz w:val="16"/>
                <w:szCs w:val="16"/>
              </w:rPr>
              <w:t>20  (</w:t>
            </w:r>
            <w:proofErr w:type="gramEnd"/>
            <w:r w:rsidRPr="00D2587C">
              <w:rPr>
                <w:rFonts w:ascii="Times New Roman" w:hAnsi="Times New Roman"/>
                <w:sz w:val="16"/>
                <w:szCs w:val="16"/>
              </w:rPr>
              <w:t>участником не изменяется данный показатель).</w:t>
            </w:r>
          </w:p>
        </w:tc>
        <w:tc>
          <w:tcPr>
            <w:tcW w:w="263" w:type="pct"/>
            <w:vMerge/>
            <w:vAlign w:val="center"/>
          </w:tcPr>
          <w:p w14:paraId="14BB0557"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65C890C7" w14:textId="77777777" w:rsidR="00D2587C" w:rsidRPr="00D2587C" w:rsidRDefault="00D2587C" w:rsidP="00B514BB">
            <w:pPr>
              <w:tabs>
                <w:tab w:val="left" w:pos="6901"/>
              </w:tabs>
              <w:spacing w:after="0"/>
              <w:rPr>
                <w:rFonts w:ascii="Times New Roman" w:hAnsi="Times New Roman"/>
                <w:sz w:val="16"/>
                <w:szCs w:val="16"/>
              </w:rPr>
            </w:pPr>
          </w:p>
        </w:tc>
      </w:tr>
      <w:tr w:rsidR="00D2587C" w:rsidRPr="00D2587C" w14:paraId="464137CE"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jc w:val="center"/>
        </w:trPr>
        <w:tc>
          <w:tcPr>
            <w:tcW w:w="174" w:type="pct"/>
            <w:vMerge/>
            <w:vAlign w:val="center"/>
          </w:tcPr>
          <w:p w14:paraId="3DC3806D"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1022B150" w14:textId="77777777" w:rsidR="00D2587C" w:rsidRPr="00D2587C" w:rsidRDefault="00D2587C" w:rsidP="00B514BB">
            <w:pPr>
              <w:spacing w:after="0"/>
              <w:jc w:val="center"/>
              <w:rPr>
                <w:rFonts w:ascii="Times New Roman" w:hAnsi="Times New Roman"/>
                <w:sz w:val="16"/>
                <w:szCs w:val="16"/>
              </w:rPr>
            </w:pPr>
          </w:p>
        </w:tc>
        <w:tc>
          <w:tcPr>
            <w:tcW w:w="1019" w:type="pct"/>
          </w:tcPr>
          <w:p w14:paraId="1DF90A21"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Вес, кг</w:t>
            </w:r>
          </w:p>
        </w:tc>
        <w:tc>
          <w:tcPr>
            <w:tcW w:w="894" w:type="pct"/>
          </w:tcPr>
          <w:p w14:paraId="76065313" w14:textId="77777777" w:rsidR="00D2587C" w:rsidRPr="00D2587C" w:rsidRDefault="00D2587C" w:rsidP="00B514BB">
            <w:pPr>
              <w:jc w:val="center"/>
              <w:rPr>
                <w:rFonts w:ascii="Times New Roman" w:hAnsi="Times New Roman"/>
                <w:sz w:val="16"/>
                <w:szCs w:val="16"/>
              </w:rPr>
            </w:pPr>
          </w:p>
        </w:tc>
        <w:tc>
          <w:tcPr>
            <w:tcW w:w="1759" w:type="pct"/>
          </w:tcPr>
          <w:p w14:paraId="6BADFDDB" w14:textId="77777777" w:rsidR="00D2587C" w:rsidRPr="00D2587C" w:rsidRDefault="00D2587C" w:rsidP="00B514BB">
            <w:pPr>
              <w:jc w:val="center"/>
              <w:rPr>
                <w:rFonts w:ascii="Times New Roman" w:hAnsi="Times New Roman"/>
                <w:sz w:val="16"/>
                <w:szCs w:val="16"/>
              </w:rPr>
            </w:pPr>
            <w:r w:rsidRPr="00D2587C">
              <w:rPr>
                <w:rFonts w:ascii="Times New Roman" w:hAnsi="Times New Roman"/>
                <w:sz w:val="16"/>
                <w:szCs w:val="16"/>
              </w:rPr>
              <w:t>не менее 2, не более 9 (участником не изменяется данный показатель. При поставке мясной продукции обеспечивается вес каждого куска в пределах указанных значений).</w:t>
            </w:r>
          </w:p>
        </w:tc>
        <w:tc>
          <w:tcPr>
            <w:tcW w:w="263" w:type="pct"/>
            <w:vMerge/>
            <w:vAlign w:val="center"/>
          </w:tcPr>
          <w:p w14:paraId="0CF0A170"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066E084D" w14:textId="77777777" w:rsidR="00D2587C" w:rsidRPr="00D2587C" w:rsidRDefault="00D2587C" w:rsidP="00B514BB">
            <w:pPr>
              <w:tabs>
                <w:tab w:val="left" w:pos="6901"/>
              </w:tabs>
              <w:spacing w:after="0"/>
              <w:rPr>
                <w:rFonts w:ascii="Times New Roman" w:hAnsi="Times New Roman"/>
                <w:sz w:val="16"/>
                <w:szCs w:val="16"/>
              </w:rPr>
            </w:pPr>
          </w:p>
        </w:tc>
      </w:tr>
      <w:tr w:rsidR="00D2587C" w:rsidRPr="00D2587C" w14:paraId="577F4637"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jc w:val="center"/>
        </w:trPr>
        <w:tc>
          <w:tcPr>
            <w:tcW w:w="174" w:type="pct"/>
            <w:vMerge/>
            <w:vAlign w:val="center"/>
          </w:tcPr>
          <w:p w14:paraId="4F06BEC4"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50D13261" w14:textId="77777777" w:rsidR="00D2587C" w:rsidRPr="00D2587C" w:rsidRDefault="00D2587C" w:rsidP="00B514BB">
            <w:pPr>
              <w:spacing w:after="0"/>
              <w:jc w:val="center"/>
              <w:rPr>
                <w:rFonts w:ascii="Times New Roman" w:hAnsi="Times New Roman"/>
                <w:sz w:val="16"/>
                <w:szCs w:val="16"/>
              </w:rPr>
            </w:pPr>
          </w:p>
        </w:tc>
        <w:tc>
          <w:tcPr>
            <w:tcW w:w="1019" w:type="pct"/>
          </w:tcPr>
          <w:p w14:paraId="04869087"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Упаковка</w:t>
            </w:r>
          </w:p>
        </w:tc>
        <w:tc>
          <w:tcPr>
            <w:tcW w:w="894" w:type="pct"/>
          </w:tcPr>
          <w:p w14:paraId="396343FD" w14:textId="77777777" w:rsidR="00D2587C" w:rsidRPr="00D2587C" w:rsidRDefault="00D2587C" w:rsidP="00B514BB">
            <w:pPr>
              <w:jc w:val="center"/>
              <w:rPr>
                <w:rFonts w:ascii="Times New Roman" w:hAnsi="Times New Roman"/>
                <w:sz w:val="16"/>
                <w:szCs w:val="16"/>
              </w:rPr>
            </w:pPr>
          </w:p>
        </w:tc>
        <w:tc>
          <w:tcPr>
            <w:tcW w:w="1759" w:type="pct"/>
          </w:tcPr>
          <w:p w14:paraId="30341C8C"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Наличие потребительской упаковки</w:t>
            </w:r>
          </w:p>
        </w:tc>
        <w:tc>
          <w:tcPr>
            <w:tcW w:w="263" w:type="pct"/>
            <w:vMerge/>
            <w:vAlign w:val="center"/>
          </w:tcPr>
          <w:p w14:paraId="5A380651"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32573B00" w14:textId="77777777" w:rsidR="00D2587C" w:rsidRPr="00D2587C" w:rsidRDefault="00D2587C" w:rsidP="00B514BB">
            <w:pPr>
              <w:tabs>
                <w:tab w:val="left" w:pos="6901"/>
              </w:tabs>
              <w:spacing w:after="0"/>
              <w:rPr>
                <w:rFonts w:ascii="Times New Roman" w:hAnsi="Times New Roman"/>
                <w:sz w:val="16"/>
                <w:szCs w:val="16"/>
              </w:rPr>
            </w:pPr>
          </w:p>
        </w:tc>
      </w:tr>
      <w:tr w:rsidR="00D2587C" w:rsidRPr="00D2587C" w14:paraId="68396815"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jc w:val="center"/>
        </w:trPr>
        <w:tc>
          <w:tcPr>
            <w:tcW w:w="174" w:type="pct"/>
            <w:vMerge/>
            <w:vAlign w:val="center"/>
          </w:tcPr>
          <w:p w14:paraId="48B5964E" w14:textId="77777777" w:rsidR="00D2587C" w:rsidRPr="00D2587C" w:rsidRDefault="00D2587C" w:rsidP="00B514BB">
            <w:pPr>
              <w:tabs>
                <w:tab w:val="left" w:pos="6901"/>
              </w:tabs>
              <w:spacing w:after="0"/>
              <w:jc w:val="center"/>
              <w:rPr>
                <w:rFonts w:ascii="Times New Roman" w:hAnsi="Times New Roman"/>
                <w:sz w:val="16"/>
                <w:szCs w:val="16"/>
              </w:rPr>
            </w:pPr>
          </w:p>
        </w:tc>
        <w:tc>
          <w:tcPr>
            <w:tcW w:w="552" w:type="pct"/>
            <w:vMerge/>
          </w:tcPr>
          <w:p w14:paraId="7953FE82" w14:textId="77777777" w:rsidR="00D2587C" w:rsidRPr="00D2587C" w:rsidRDefault="00D2587C" w:rsidP="00B514BB">
            <w:pPr>
              <w:spacing w:after="0"/>
              <w:jc w:val="center"/>
              <w:rPr>
                <w:rFonts w:ascii="Times New Roman" w:hAnsi="Times New Roman"/>
                <w:sz w:val="16"/>
                <w:szCs w:val="16"/>
              </w:rPr>
            </w:pPr>
          </w:p>
        </w:tc>
        <w:tc>
          <w:tcPr>
            <w:tcW w:w="1019" w:type="pct"/>
          </w:tcPr>
          <w:p w14:paraId="2657A8B4"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Назначение</w:t>
            </w:r>
          </w:p>
        </w:tc>
        <w:tc>
          <w:tcPr>
            <w:tcW w:w="894" w:type="pct"/>
          </w:tcPr>
          <w:p w14:paraId="0BEFD564" w14:textId="77777777" w:rsidR="00D2587C" w:rsidRPr="00D2587C" w:rsidRDefault="00D2587C" w:rsidP="00B514BB">
            <w:pPr>
              <w:jc w:val="center"/>
              <w:rPr>
                <w:rFonts w:ascii="Times New Roman" w:hAnsi="Times New Roman"/>
                <w:sz w:val="16"/>
                <w:szCs w:val="16"/>
              </w:rPr>
            </w:pPr>
          </w:p>
        </w:tc>
        <w:tc>
          <w:tcPr>
            <w:tcW w:w="1759" w:type="pct"/>
          </w:tcPr>
          <w:p w14:paraId="0ADA0232" w14:textId="77777777" w:rsidR="00D2587C" w:rsidRPr="00D2587C" w:rsidRDefault="00D2587C" w:rsidP="00B514BB">
            <w:pPr>
              <w:rPr>
                <w:rFonts w:ascii="Times New Roman" w:hAnsi="Times New Roman"/>
                <w:sz w:val="16"/>
                <w:szCs w:val="16"/>
              </w:rPr>
            </w:pPr>
            <w:r w:rsidRPr="00D2587C">
              <w:rPr>
                <w:rFonts w:ascii="Times New Roman" w:hAnsi="Times New Roman"/>
                <w:sz w:val="16"/>
                <w:szCs w:val="16"/>
              </w:rPr>
              <w:t xml:space="preserve">Мясная продукция, предназначена для детского </w:t>
            </w:r>
            <w:proofErr w:type="gramStart"/>
            <w:r w:rsidRPr="00D2587C">
              <w:rPr>
                <w:rFonts w:ascii="Times New Roman" w:hAnsi="Times New Roman"/>
                <w:sz w:val="16"/>
                <w:szCs w:val="16"/>
              </w:rPr>
              <w:t>питания  (</w:t>
            </w:r>
            <w:proofErr w:type="gramEnd"/>
            <w:r w:rsidRPr="00D2587C">
              <w:rPr>
                <w:rFonts w:ascii="Times New Roman" w:hAnsi="Times New Roman"/>
                <w:sz w:val="16"/>
                <w:szCs w:val="16"/>
              </w:rPr>
              <w:t>для детей дошкольного возраста с 3  до 7 лет)</w:t>
            </w:r>
          </w:p>
        </w:tc>
        <w:tc>
          <w:tcPr>
            <w:tcW w:w="263" w:type="pct"/>
            <w:vMerge/>
            <w:vAlign w:val="center"/>
          </w:tcPr>
          <w:p w14:paraId="6892F9B9" w14:textId="77777777" w:rsidR="00D2587C" w:rsidRPr="00D2587C" w:rsidRDefault="00D2587C" w:rsidP="00B514BB">
            <w:pPr>
              <w:tabs>
                <w:tab w:val="left" w:pos="6901"/>
              </w:tabs>
              <w:spacing w:after="0"/>
              <w:jc w:val="center"/>
              <w:rPr>
                <w:rFonts w:ascii="Times New Roman" w:hAnsi="Times New Roman"/>
                <w:sz w:val="16"/>
                <w:szCs w:val="16"/>
              </w:rPr>
            </w:pPr>
          </w:p>
        </w:tc>
        <w:tc>
          <w:tcPr>
            <w:tcW w:w="338" w:type="pct"/>
            <w:vMerge/>
            <w:tcBorders>
              <w:right w:val="single" w:sz="4" w:space="0" w:color="auto"/>
            </w:tcBorders>
            <w:vAlign w:val="center"/>
          </w:tcPr>
          <w:p w14:paraId="69832BEF" w14:textId="77777777" w:rsidR="00D2587C" w:rsidRPr="00D2587C" w:rsidRDefault="00D2587C" w:rsidP="00B514BB">
            <w:pPr>
              <w:tabs>
                <w:tab w:val="left" w:pos="6901"/>
              </w:tabs>
              <w:spacing w:after="0"/>
              <w:rPr>
                <w:rFonts w:ascii="Times New Roman" w:hAnsi="Times New Roman"/>
                <w:sz w:val="16"/>
                <w:szCs w:val="16"/>
              </w:rPr>
            </w:pPr>
          </w:p>
        </w:tc>
      </w:tr>
    </w:tbl>
    <w:p w14:paraId="7D090AB0" w14:textId="77777777" w:rsidR="00D2587C" w:rsidRPr="00646DCF" w:rsidRDefault="00D2587C" w:rsidP="00D2587C">
      <w:pPr>
        <w:jc w:val="center"/>
        <w:rPr>
          <w:rFonts w:ascii="Times New Roman" w:eastAsiaTheme="minorEastAsia" w:hAnsi="Times New Roman"/>
          <w:lang w:eastAsia="ru-RU"/>
        </w:rPr>
      </w:pPr>
    </w:p>
    <w:p w14:paraId="4CCBEEC3" w14:textId="77777777" w:rsidR="00D2587C" w:rsidRDefault="00D2587C">
      <w:pPr>
        <w:spacing w:after="0" w:line="240" w:lineRule="auto"/>
        <w:rPr>
          <w:rFonts w:ascii="Times New Roman" w:eastAsiaTheme="minorEastAsia" w:hAnsi="Times New Roman"/>
          <w:lang w:eastAsia="ru-RU"/>
        </w:rPr>
      </w:pPr>
      <w:r>
        <w:rPr>
          <w:rFonts w:ascii="Times New Roman" w:eastAsiaTheme="minorEastAsia" w:hAnsi="Times New Roman"/>
          <w:lang w:eastAsia="ru-RU"/>
        </w:rPr>
        <w:br w:type="page"/>
      </w:r>
    </w:p>
    <w:p w14:paraId="46A732D1" w14:textId="26695F51" w:rsidR="00646DCF" w:rsidRPr="00646DCF" w:rsidRDefault="00D2587C" w:rsidP="00646DCF">
      <w:pPr>
        <w:shd w:val="clear" w:color="auto" w:fill="FFFFFF"/>
        <w:autoSpaceDE w:val="0"/>
        <w:ind w:right="27"/>
        <w:jc w:val="right"/>
        <w:rPr>
          <w:rFonts w:ascii="Times New Roman" w:eastAsiaTheme="minorEastAsia" w:hAnsi="Times New Roman"/>
          <w:lang w:eastAsia="ru-RU"/>
        </w:rPr>
      </w:pPr>
      <w:r w:rsidRPr="00D2587C">
        <w:rPr>
          <w:rFonts w:ascii="Times New Roman" w:eastAsiaTheme="minorEastAsia" w:hAnsi="Times New Roman"/>
          <w:lang w:eastAsia="ru-RU"/>
        </w:rPr>
        <w:lastRenderedPageBreak/>
        <w:t xml:space="preserve">Приложение № </w:t>
      </w:r>
      <w:r>
        <w:rPr>
          <w:rFonts w:ascii="Times New Roman" w:eastAsiaTheme="minorEastAsia" w:hAnsi="Times New Roman"/>
          <w:lang w:eastAsia="ru-RU"/>
        </w:rPr>
        <w:t>2</w:t>
      </w:r>
      <w:r w:rsidRPr="00D2587C">
        <w:rPr>
          <w:rFonts w:ascii="Times New Roman" w:eastAsiaTheme="minorEastAsia" w:hAnsi="Times New Roman"/>
          <w:lang w:eastAsia="ru-RU"/>
        </w:rPr>
        <w:t xml:space="preserve"> к настоящему Договору</w:t>
      </w:r>
    </w:p>
    <w:p w14:paraId="17555984" w14:textId="77777777" w:rsidR="00646DCF" w:rsidRPr="00646DCF" w:rsidRDefault="00646DCF" w:rsidP="00646DCF">
      <w:pPr>
        <w:shd w:val="clear" w:color="auto" w:fill="FFFFFF"/>
        <w:autoSpaceDE w:val="0"/>
        <w:ind w:right="27"/>
        <w:jc w:val="center"/>
        <w:rPr>
          <w:rFonts w:ascii="Times New Roman" w:eastAsiaTheme="minorEastAsia" w:hAnsi="Times New Roman"/>
          <w:b/>
          <w:lang w:eastAsia="ru-RU"/>
        </w:rPr>
      </w:pPr>
      <w:r w:rsidRPr="00646DCF">
        <w:rPr>
          <w:rFonts w:ascii="Times New Roman" w:eastAsiaTheme="minorEastAsia" w:hAnsi="Times New Roman"/>
          <w:b/>
          <w:lang w:eastAsia="ru-RU"/>
        </w:rPr>
        <w:t>Спецификация</w:t>
      </w:r>
    </w:p>
    <w:p w14:paraId="4057CB69" w14:textId="77777777" w:rsidR="00646DCF" w:rsidRPr="00646DCF" w:rsidRDefault="00646DCF" w:rsidP="00646DCF">
      <w:pPr>
        <w:shd w:val="clear" w:color="auto" w:fill="FFFFFF"/>
        <w:autoSpaceDE w:val="0"/>
        <w:ind w:right="27"/>
        <w:jc w:val="center"/>
        <w:rPr>
          <w:rFonts w:ascii="Times New Roman" w:eastAsiaTheme="minorEastAsia" w:hAnsi="Times New Roman"/>
          <w:lang w:eastAsia="ru-RU"/>
        </w:rPr>
      </w:pPr>
      <w:r w:rsidRPr="00646DCF">
        <w:rPr>
          <w:rFonts w:ascii="Times New Roman" w:eastAsiaTheme="minorEastAsia" w:hAnsi="Times New Roman"/>
          <w:lang w:eastAsia="ru-RU"/>
        </w:rPr>
        <w:t>С _________по _________.</w:t>
      </w:r>
    </w:p>
    <w:tbl>
      <w:tblPr>
        <w:tblpPr w:leftFromText="180" w:rightFromText="180" w:vertAnchor="text" w:horzAnchor="margin" w:tblpY="362"/>
        <w:tblW w:w="9675" w:type="dxa"/>
        <w:tblLayout w:type="fixed"/>
        <w:tblLook w:val="04A0" w:firstRow="1" w:lastRow="0" w:firstColumn="1" w:lastColumn="0" w:noHBand="0" w:noVBand="1"/>
      </w:tblPr>
      <w:tblGrid>
        <w:gridCol w:w="519"/>
        <w:gridCol w:w="1474"/>
        <w:gridCol w:w="2607"/>
        <w:gridCol w:w="2263"/>
        <w:gridCol w:w="1026"/>
        <w:gridCol w:w="900"/>
        <w:gridCol w:w="886"/>
      </w:tblGrid>
      <w:tr w:rsidR="00646DCF" w:rsidRPr="00646DCF" w14:paraId="57F1CB6E" w14:textId="77777777" w:rsidTr="00646DCF">
        <w:trPr>
          <w:trHeight w:val="1678"/>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464D"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 п/п</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B4CB290"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Наименование товара</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486B402A"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Характеристика товара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558973C8"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Единица измерения</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52BA869"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Количество товара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6E87513"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Цена за единицу товара руб. с НДС</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5EE024D4" w14:textId="77777777" w:rsidR="00646DCF" w:rsidRPr="00646DCF" w:rsidRDefault="00646DCF" w:rsidP="00646DCF">
            <w:pPr>
              <w:jc w:val="center"/>
              <w:rPr>
                <w:rFonts w:ascii="Times New Roman" w:eastAsiaTheme="minorEastAsia" w:hAnsi="Times New Roman"/>
                <w:b/>
                <w:bCs/>
                <w:color w:val="000000"/>
                <w:lang w:eastAsia="ru-RU"/>
              </w:rPr>
            </w:pPr>
            <w:r w:rsidRPr="00646DCF">
              <w:rPr>
                <w:rFonts w:ascii="Times New Roman" w:eastAsiaTheme="minorEastAsia" w:hAnsi="Times New Roman"/>
                <w:b/>
                <w:bCs/>
                <w:color w:val="000000"/>
                <w:lang w:eastAsia="ru-RU"/>
              </w:rPr>
              <w:t>Стоимость товара руб. с НДС</w:t>
            </w:r>
          </w:p>
        </w:tc>
      </w:tr>
      <w:tr w:rsidR="00646DCF" w:rsidRPr="00646DCF" w14:paraId="4CCB22A4" w14:textId="77777777" w:rsidTr="00646DCF">
        <w:trPr>
          <w:trHeight w:val="1678"/>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22CF" w14:textId="77777777" w:rsidR="00646DCF" w:rsidRPr="00646DCF" w:rsidRDefault="00646DCF" w:rsidP="00646DCF">
            <w:pPr>
              <w:jc w:val="center"/>
              <w:rPr>
                <w:rFonts w:ascii="Times New Roman" w:eastAsiaTheme="minorEastAsia" w:hAnsi="Times New Roman"/>
                <w:bCs/>
                <w:color w:val="000000"/>
                <w:lang w:eastAsia="ru-RU"/>
              </w:rPr>
            </w:pPr>
            <w:r w:rsidRPr="00646DCF">
              <w:rPr>
                <w:rFonts w:ascii="Times New Roman" w:eastAsiaTheme="minorEastAsia" w:hAnsi="Times New Roman"/>
                <w:bCs/>
                <w:color w:val="000000"/>
                <w:lang w:eastAsia="ru-RU"/>
              </w:rPr>
              <w:t>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64255F6" w14:textId="77777777" w:rsidR="00646DCF" w:rsidRPr="00646DCF" w:rsidRDefault="00646DCF" w:rsidP="00646DCF">
            <w:pPr>
              <w:jc w:val="center"/>
              <w:rPr>
                <w:rFonts w:ascii="Times New Roman" w:eastAsiaTheme="minorEastAsia" w:hAnsi="Times New Roman"/>
                <w:color w:val="000000"/>
                <w:sz w:val="20"/>
                <w:szCs w:val="20"/>
                <w:lang w:eastAsia="ru-RU"/>
              </w:rPr>
            </w:pP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49E89476" w14:textId="77777777" w:rsidR="00646DCF" w:rsidRPr="00646DCF" w:rsidRDefault="00646DCF" w:rsidP="00646DCF">
            <w:pPr>
              <w:jc w:val="center"/>
              <w:rPr>
                <w:rFonts w:ascii="Times New Roman" w:eastAsiaTheme="minorEastAsia" w:hAnsi="Times New Roman"/>
                <w:color w:val="000000"/>
                <w:sz w:val="20"/>
                <w:szCs w:val="20"/>
                <w:lang w:eastAsia="ru-RU"/>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7A944164" w14:textId="77777777" w:rsidR="00646DCF" w:rsidRPr="00646DCF" w:rsidRDefault="00646DCF" w:rsidP="00646DCF">
            <w:pPr>
              <w:jc w:val="center"/>
              <w:rPr>
                <w:rFonts w:ascii="Times New Roman" w:eastAsiaTheme="minorEastAsia" w:hAnsi="Times New Roman"/>
                <w:color w:val="000000"/>
                <w:sz w:val="20"/>
                <w:szCs w:val="20"/>
                <w:lang w:eastAsia="ru-RU"/>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49D80F5" w14:textId="77777777" w:rsidR="00646DCF" w:rsidRPr="00646DCF" w:rsidRDefault="00646DCF" w:rsidP="00646DCF">
            <w:pPr>
              <w:jc w:val="center"/>
              <w:rPr>
                <w:rFonts w:ascii="Times New Roman" w:eastAsiaTheme="minorEastAsia" w:hAnsi="Times New Roman"/>
                <w:color w:val="000000"/>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68F292" w14:textId="77777777" w:rsidR="00646DCF" w:rsidRPr="00646DCF" w:rsidRDefault="00646DCF" w:rsidP="00646DCF">
            <w:pPr>
              <w:jc w:val="center"/>
              <w:rPr>
                <w:rFonts w:ascii="Times New Roman" w:eastAsiaTheme="minorEastAsia" w:hAnsi="Times New Roman"/>
                <w:bCs/>
                <w:color w:val="000000"/>
                <w:lang w:eastAsia="ru-RU"/>
              </w:rPr>
            </w:pP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5A2EB463" w14:textId="77777777" w:rsidR="00646DCF" w:rsidRPr="00646DCF" w:rsidRDefault="00646DCF" w:rsidP="00646DCF">
            <w:pPr>
              <w:jc w:val="center"/>
              <w:rPr>
                <w:rFonts w:ascii="Times New Roman" w:eastAsiaTheme="minorEastAsia" w:hAnsi="Times New Roman"/>
                <w:bCs/>
                <w:color w:val="000000"/>
                <w:lang w:eastAsia="ru-RU"/>
              </w:rPr>
            </w:pPr>
          </w:p>
        </w:tc>
      </w:tr>
      <w:tr w:rsidR="00646DCF" w:rsidRPr="00646DCF" w14:paraId="583DEEF0" w14:textId="77777777" w:rsidTr="00646DCF">
        <w:trPr>
          <w:trHeight w:val="551"/>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27FCBDE7" w14:textId="77777777" w:rsidR="00646DCF" w:rsidRPr="00646DCF" w:rsidRDefault="00646DCF" w:rsidP="00646DCF">
            <w:pPr>
              <w:jc w:val="center"/>
              <w:rPr>
                <w:rFonts w:ascii="Times New Roman" w:eastAsiaTheme="minorEastAsia" w:hAnsi="Times New Roman"/>
                <w:bCs/>
                <w:color w:val="000000"/>
                <w:lang w:eastAsia="ru-RU"/>
              </w:rPr>
            </w:pPr>
          </w:p>
        </w:tc>
        <w:tc>
          <w:tcPr>
            <w:tcW w:w="8270" w:type="dxa"/>
            <w:gridSpan w:val="5"/>
            <w:tcBorders>
              <w:top w:val="single" w:sz="4" w:space="0" w:color="auto"/>
              <w:left w:val="nil"/>
              <w:bottom w:val="single" w:sz="4" w:space="0" w:color="auto"/>
              <w:right w:val="single" w:sz="4" w:space="0" w:color="auto"/>
            </w:tcBorders>
            <w:shd w:val="clear" w:color="auto" w:fill="auto"/>
            <w:vAlign w:val="center"/>
          </w:tcPr>
          <w:p w14:paraId="260E15F8" w14:textId="77777777" w:rsidR="00646DCF" w:rsidRPr="00646DCF" w:rsidRDefault="00646DCF" w:rsidP="00646DCF">
            <w:pPr>
              <w:jc w:val="right"/>
              <w:rPr>
                <w:rFonts w:ascii="Times New Roman" w:eastAsiaTheme="minorEastAsia" w:hAnsi="Times New Roman"/>
                <w:bCs/>
                <w:color w:val="000000"/>
                <w:lang w:eastAsia="ru-RU"/>
              </w:rPr>
            </w:pPr>
            <w:r w:rsidRPr="00646DCF">
              <w:rPr>
                <w:rFonts w:ascii="Times New Roman" w:eastAsiaTheme="minorEastAsia" w:hAnsi="Times New Roman"/>
                <w:bCs/>
                <w:color w:val="000000"/>
                <w:lang w:eastAsia="ru-RU"/>
              </w:rPr>
              <w:t>Итого:</w:t>
            </w:r>
          </w:p>
        </w:tc>
        <w:tc>
          <w:tcPr>
            <w:tcW w:w="886" w:type="dxa"/>
            <w:tcBorders>
              <w:top w:val="single" w:sz="4" w:space="0" w:color="auto"/>
              <w:left w:val="nil"/>
              <w:bottom w:val="single" w:sz="4" w:space="0" w:color="auto"/>
              <w:right w:val="single" w:sz="4" w:space="0" w:color="auto"/>
            </w:tcBorders>
            <w:shd w:val="clear" w:color="auto" w:fill="auto"/>
            <w:vAlign w:val="center"/>
          </w:tcPr>
          <w:p w14:paraId="056D96C6" w14:textId="77777777" w:rsidR="00646DCF" w:rsidRPr="00646DCF" w:rsidRDefault="00646DCF" w:rsidP="00646DCF">
            <w:pPr>
              <w:jc w:val="center"/>
              <w:rPr>
                <w:rFonts w:ascii="Times New Roman" w:eastAsiaTheme="minorEastAsia" w:hAnsi="Times New Roman"/>
                <w:bCs/>
                <w:color w:val="000000"/>
                <w:lang w:eastAsia="ru-RU"/>
              </w:rPr>
            </w:pPr>
          </w:p>
        </w:tc>
      </w:tr>
    </w:tbl>
    <w:p w14:paraId="5B045231" w14:textId="77777777" w:rsidR="00646DCF" w:rsidRPr="00646DCF" w:rsidRDefault="00646DCF" w:rsidP="00646DCF">
      <w:pPr>
        <w:shd w:val="clear" w:color="auto" w:fill="FFFFFF"/>
        <w:autoSpaceDE w:val="0"/>
        <w:ind w:right="27"/>
        <w:jc w:val="right"/>
        <w:rPr>
          <w:rFonts w:ascii="Times New Roman" w:eastAsiaTheme="minorEastAsia" w:hAnsi="Times New Roman"/>
          <w:b/>
          <w:lang w:eastAsia="ru-RU"/>
        </w:rPr>
      </w:pPr>
    </w:p>
    <w:p w14:paraId="4FD1F5F2" w14:textId="77777777" w:rsidR="00646DCF" w:rsidRPr="00646DCF" w:rsidRDefault="00646DCF" w:rsidP="00646DCF">
      <w:pPr>
        <w:rPr>
          <w:rFonts w:ascii="Times New Roman" w:eastAsiaTheme="minorEastAsia" w:hAnsi="Times New Roman"/>
          <w:lang w:eastAsia="ru-RU"/>
        </w:rPr>
      </w:pPr>
    </w:p>
    <w:p w14:paraId="44D51E14" w14:textId="77777777" w:rsidR="00646DCF" w:rsidRPr="00646DCF" w:rsidRDefault="00646DCF" w:rsidP="00646DCF">
      <w:pPr>
        <w:tabs>
          <w:tab w:val="left" w:pos="1418"/>
        </w:tabs>
        <w:spacing w:after="0" w:line="240" w:lineRule="auto"/>
        <w:jc w:val="right"/>
        <w:rPr>
          <w:rFonts w:ascii="Times New Roman" w:eastAsia="Times New Roman" w:hAnsi="Times New Roman"/>
          <w:sz w:val="24"/>
          <w:szCs w:val="24"/>
          <w:lang w:eastAsia="ru-RU"/>
        </w:rPr>
      </w:pPr>
    </w:p>
    <w:p w14:paraId="3EEFC4F3" w14:textId="1551ECCB" w:rsidR="00646DCF" w:rsidRPr="00646DCF" w:rsidRDefault="00646DCF" w:rsidP="00646DCF">
      <w:pPr>
        <w:rPr>
          <w:rFonts w:ascii="Times New Roman" w:eastAsiaTheme="minorEastAsia" w:hAnsi="Times New Roman"/>
          <w:b/>
          <w:sz w:val="28"/>
          <w:szCs w:val="28"/>
          <w:lang w:eastAsia="ru-RU"/>
        </w:rPr>
      </w:pPr>
      <w:r w:rsidRPr="00646DCF">
        <w:rPr>
          <w:rFonts w:ascii="Times New Roman" w:eastAsiaTheme="minorEastAsia" w:hAnsi="Times New Roman"/>
          <w:b/>
          <w:sz w:val="28"/>
          <w:szCs w:val="28"/>
          <w:lang w:eastAsia="ru-RU"/>
        </w:rPr>
        <w:t>Поставщик:</w:t>
      </w:r>
      <w:r w:rsidRPr="00646DCF">
        <w:rPr>
          <w:rFonts w:ascii="Times New Roman" w:eastAsiaTheme="minorEastAsia" w:hAnsi="Times New Roman"/>
          <w:b/>
          <w:sz w:val="28"/>
          <w:szCs w:val="28"/>
          <w:lang w:eastAsia="ru-RU"/>
        </w:rPr>
        <w:tab/>
      </w:r>
      <w:r w:rsidRPr="00646DCF">
        <w:rPr>
          <w:rFonts w:ascii="Times New Roman" w:eastAsiaTheme="minorEastAsia" w:hAnsi="Times New Roman"/>
          <w:b/>
          <w:sz w:val="28"/>
          <w:szCs w:val="28"/>
          <w:lang w:eastAsia="ru-RU"/>
        </w:rPr>
        <w:tab/>
      </w:r>
      <w:r w:rsidRPr="00646DCF">
        <w:rPr>
          <w:rFonts w:ascii="Times New Roman" w:eastAsiaTheme="minorEastAsia" w:hAnsi="Times New Roman"/>
          <w:b/>
          <w:sz w:val="28"/>
          <w:szCs w:val="28"/>
          <w:lang w:eastAsia="ru-RU"/>
        </w:rPr>
        <w:tab/>
      </w:r>
      <w:r w:rsidRPr="00646DCF">
        <w:rPr>
          <w:rFonts w:ascii="Times New Roman" w:eastAsiaTheme="minorEastAsia" w:hAnsi="Times New Roman"/>
          <w:b/>
          <w:sz w:val="28"/>
          <w:szCs w:val="28"/>
          <w:lang w:eastAsia="ru-RU"/>
        </w:rPr>
        <w:tab/>
      </w:r>
      <w:r w:rsidRPr="00646DCF">
        <w:rPr>
          <w:rFonts w:ascii="Times New Roman" w:eastAsiaTheme="minorEastAsia" w:hAnsi="Times New Roman"/>
          <w:b/>
          <w:sz w:val="28"/>
          <w:szCs w:val="28"/>
          <w:lang w:eastAsia="ru-RU"/>
        </w:rPr>
        <w:tab/>
      </w:r>
      <w:r w:rsidRPr="00646DCF">
        <w:rPr>
          <w:rFonts w:ascii="Times New Roman" w:eastAsiaTheme="minorEastAsia" w:hAnsi="Times New Roman"/>
          <w:b/>
          <w:sz w:val="28"/>
          <w:szCs w:val="28"/>
          <w:lang w:eastAsia="ru-RU"/>
        </w:rPr>
        <w:tab/>
      </w:r>
      <w:r w:rsidR="00D2587C">
        <w:rPr>
          <w:rFonts w:ascii="Times New Roman" w:eastAsiaTheme="minorEastAsia" w:hAnsi="Times New Roman"/>
          <w:b/>
          <w:sz w:val="28"/>
          <w:szCs w:val="28"/>
          <w:lang w:eastAsia="ru-RU"/>
        </w:rPr>
        <w:t>Заказчик</w:t>
      </w:r>
      <w:r w:rsidRPr="00646DCF">
        <w:rPr>
          <w:rFonts w:ascii="Times New Roman" w:eastAsiaTheme="minorEastAsia" w:hAnsi="Times New Roman"/>
          <w:b/>
          <w:sz w:val="28"/>
          <w:szCs w:val="28"/>
          <w:lang w:eastAsia="ru-RU"/>
        </w:rPr>
        <w:t>:</w:t>
      </w:r>
    </w:p>
    <w:p w14:paraId="0F637665" w14:textId="77777777" w:rsidR="00646DCF" w:rsidRPr="00646DCF" w:rsidRDefault="00646DCF" w:rsidP="00646DCF">
      <w:pPr>
        <w:tabs>
          <w:tab w:val="left" w:pos="1418"/>
        </w:tabs>
        <w:spacing w:after="0" w:line="240" w:lineRule="auto"/>
        <w:rPr>
          <w:rFonts w:ascii="Times New Roman" w:eastAsia="Times New Roman" w:hAnsi="Times New Roman"/>
          <w:sz w:val="24"/>
          <w:szCs w:val="24"/>
          <w:lang w:eastAsia="ru-RU"/>
        </w:rPr>
      </w:pPr>
    </w:p>
    <w:tbl>
      <w:tblPr>
        <w:tblW w:w="9502" w:type="dxa"/>
        <w:tblLook w:val="01E0" w:firstRow="1" w:lastRow="1" w:firstColumn="1" w:lastColumn="1" w:noHBand="0" w:noVBand="0"/>
      </w:tblPr>
      <w:tblGrid>
        <w:gridCol w:w="4751"/>
        <w:gridCol w:w="4751"/>
      </w:tblGrid>
      <w:tr w:rsidR="00646DCF" w:rsidRPr="00646DCF" w14:paraId="5790518A" w14:textId="77777777" w:rsidTr="00646DCF">
        <w:trPr>
          <w:trHeight w:val="1462"/>
        </w:trPr>
        <w:tc>
          <w:tcPr>
            <w:tcW w:w="4751" w:type="dxa"/>
          </w:tcPr>
          <w:p w14:paraId="75C1CB8B" w14:textId="77777777" w:rsidR="00646DCF" w:rsidRPr="00646DCF" w:rsidRDefault="00646DCF" w:rsidP="00646DCF">
            <w:pPr>
              <w:shd w:val="clear" w:color="auto" w:fill="FFFFFF"/>
              <w:rPr>
                <w:rFonts w:ascii="Times New Roman" w:eastAsiaTheme="minorEastAsia" w:hAnsi="Times New Roman"/>
                <w:bCs/>
                <w:spacing w:val="-8"/>
                <w:lang w:eastAsia="ru-RU"/>
              </w:rPr>
            </w:pPr>
          </w:p>
          <w:p w14:paraId="26AA7EF2" w14:textId="77777777" w:rsidR="00646DCF" w:rsidRPr="00646DCF" w:rsidRDefault="00646DCF" w:rsidP="00646DCF">
            <w:pPr>
              <w:shd w:val="clear" w:color="auto" w:fill="FFFFFF"/>
              <w:rPr>
                <w:rFonts w:ascii="Times New Roman" w:eastAsiaTheme="minorEastAsia" w:hAnsi="Times New Roman"/>
                <w:bCs/>
                <w:spacing w:val="-8"/>
                <w:lang w:eastAsia="ru-RU"/>
              </w:rPr>
            </w:pPr>
            <w:r w:rsidRPr="00646DCF">
              <w:rPr>
                <w:rFonts w:ascii="Times New Roman" w:eastAsiaTheme="minorEastAsia" w:hAnsi="Times New Roman"/>
                <w:bCs/>
                <w:spacing w:val="-8"/>
                <w:lang w:eastAsia="ru-RU"/>
              </w:rPr>
              <w:t>___________________/</w:t>
            </w:r>
            <w:r w:rsidRPr="00646DCF">
              <w:rPr>
                <w:rFonts w:ascii="Times New Roman" w:eastAsiaTheme="minorEastAsia" w:hAnsi="Times New Roman"/>
                <w:bCs/>
                <w:lang w:eastAsia="ru-RU"/>
              </w:rPr>
              <w:t>___________/</w:t>
            </w:r>
          </w:p>
          <w:p w14:paraId="75D4CFAB" w14:textId="77777777" w:rsidR="00646DCF" w:rsidRPr="00646DCF" w:rsidRDefault="00646DCF" w:rsidP="00646DCF">
            <w:pPr>
              <w:shd w:val="clear" w:color="auto" w:fill="FFFFFF"/>
              <w:ind w:firstLine="540"/>
              <w:rPr>
                <w:rFonts w:ascii="Times New Roman" w:eastAsiaTheme="minorEastAsia" w:hAnsi="Times New Roman"/>
                <w:bCs/>
                <w:spacing w:val="-8"/>
                <w:lang w:eastAsia="ru-RU"/>
              </w:rPr>
            </w:pPr>
            <w:r w:rsidRPr="00646DCF">
              <w:rPr>
                <w:rFonts w:ascii="Times New Roman" w:eastAsiaTheme="minorEastAsia" w:hAnsi="Times New Roman"/>
                <w:bCs/>
                <w:spacing w:val="-8"/>
                <w:lang w:eastAsia="ru-RU"/>
              </w:rPr>
              <w:t xml:space="preserve">    М.П.</w:t>
            </w:r>
          </w:p>
        </w:tc>
        <w:tc>
          <w:tcPr>
            <w:tcW w:w="4751" w:type="dxa"/>
          </w:tcPr>
          <w:p w14:paraId="002FD773" w14:textId="77777777" w:rsidR="00646DCF" w:rsidRPr="00646DCF" w:rsidRDefault="00646DCF" w:rsidP="00646DCF">
            <w:pPr>
              <w:shd w:val="clear" w:color="auto" w:fill="FFFFFF"/>
              <w:rPr>
                <w:rFonts w:ascii="Times New Roman" w:eastAsiaTheme="minorEastAsia" w:hAnsi="Times New Roman"/>
                <w:bCs/>
                <w:spacing w:val="-8"/>
                <w:lang w:eastAsia="ru-RU"/>
              </w:rPr>
            </w:pPr>
          </w:p>
          <w:p w14:paraId="466901DC" w14:textId="77777777" w:rsidR="00646DCF" w:rsidRPr="00646DCF" w:rsidRDefault="00646DCF" w:rsidP="00646DCF">
            <w:pPr>
              <w:shd w:val="clear" w:color="auto" w:fill="FFFFFF"/>
              <w:rPr>
                <w:rFonts w:ascii="Times New Roman" w:eastAsiaTheme="minorEastAsia" w:hAnsi="Times New Roman"/>
                <w:bCs/>
                <w:spacing w:val="-8"/>
                <w:lang w:eastAsia="ru-RU"/>
              </w:rPr>
            </w:pPr>
            <w:r w:rsidRPr="00646DCF">
              <w:rPr>
                <w:rFonts w:ascii="Times New Roman" w:eastAsiaTheme="minorEastAsia" w:hAnsi="Times New Roman"/>
                <w:bCs/>
                <w:spacing w:val="-8"/>
                <w:lang w:eastAsia="ru-RU"/>
              </w:rPr>
              <w:t>___________________/</w:t>
            </w:r>
            <w:r w:rsidRPr="00646DCF">
              <w:rPr>
                <w:rFonts w:ascii="Times New Roman" w:eastAsiaTheme="minorEastAsia" w:hAnsi="Times New Roman"/>
                <w:bCs/>
                <w:lang w:eastAsia="ru-RU"/>
              </w:rPr>
              <w:t>___________/</w:t>
            </w:r>
          </w:p>
          <w:p w14:paraId="45793FC5" w14:textId="77777777" w:rsidR="00646DCF" w:rsidRPr="00646DCF" w:rsidRDefault="00646DCF" w:rsidP="00646DCF">
            <w:pPr>
              <w:shd w:val="clear" w:color="auto" w:fill="FFFFFF"/>
              <w:ind w:firstLine="540"/>
              <w:rPr>
                <w:rFonts w:ascii="Times New Roman" w:eastAsiaTheme="minorEastAsia" w:hAnsi="Times New Roman"/>
                <w:bCs/>
                <w:spacing w:val="-8"/>
                <w:lang w:eastAsia="ru-RU"/>
              </w:rPr>
            </w:pPr>
            <w:r w:rsidRPr="00646DCF">
              <w:rPr>
                <w:rFonts w:ascii="Times New Roman" w:eastAsiaTheme="minorEastAsia" w:hAnsi="Times New Roman"/>
                <w:bCs/>
                <w:spacing w:val="-8"/>
                <w:lang w:eastAsia="ru-RU"/>
              </w:rPr>
              <w:t xml:space="preserve">    М.П.</w:t>
            </w:r>
          </w:p>
        </w:tc>
      </w:tr>
    </w:tbl>
    <w:p w14:paraId="56950754" w14:textId="77777777" w:rsidR="00646DCF" w:rsidRPr="00646DCF" w:rsidRDefault="00646DCF" w:rsidP="00646DCF">
      <w:pPr>
        <w:tabs>
          <w:tab w:val="left" w:pos="1418"/>
        </w:tabs>
        <w:spacing w:after="0" w:line="240" w:lineRule="auto"/>
        <w:jc w:val="both"/>
        <w:rPr>
          <w:rFonts w:ascii="Times New Roman" w:eastAsia="Times New Roman" w:hAnsi="Times New Roman"/>
          <w:sz w:val="24"/>
          <w:szCs w:val="24"/>
          <w:lang w:eastAsia="ru-RU"/>
        </w:rPr>
      </w:pPr>
    </w:p>
    <w:p w14:paraId="2E470672" w14:textId="77777777" w:rsidR="00646DCF" w:rsidRPr="00646DCF" w:rsidRDefault="00646DCF" w:rsidP="00646DCF">
      <w:pPr>
        <w:tabs>
          <w:tab w:val="left" w:pos="1418"/>
        </w:tabs>
        <w:spacing w:after="0" w:line="240" w:lineRule="auto"/>
        <w:jc w:val="both"/>
        <w:rPr>
          <w:rFonts w:ascii="Times New Roman" w:eastAsia="Times New Roman" w:hAnsi="Times New Roman"/>
          <w:sz w:val="24"/>
          <w:szCs w:val="24"/>
          <w:lang w:eastAsia="ru-RU"/>
        </w:rPr>
      </w:pPr>
    </w:p>
    <w:p w14:paraId="0C0B6E80" w14:textId="77777777" w:rsidR="00240B0B" w:rsidRPr="00240B0B" w:rsidRDefault="00240B0B" w:rsidP="00240B0B">
      <w:pPr>
        <w:widowControl w:val="0"/>
        <w:spacing w:after="0" w:line="240" w:lineRule="auto"/>
        <w:rPr>
          <w:rFonts w:ascii="Times New Roman" w:eastAsia="Times New Roman" w:hAnsi="Times New Roman"/>
          <w:sz w:val="20"/>
          <w:szCs w:val="20"/>
          <w:lang w:eastAsia="ru-RU"/>
        </w:rPr>
      </w:pPr>
    </w:p>
    <w:p w14:paraId="7F1A09C2" w14:textId="77777777" w:rsidR="00CB4BB9" w:rsidRDefault="00CB4BB9">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14:paraId="1D94A6E4" w14:textId="07634FDF" w:rsidR="00D2587C" w:rsidRPr="00D2587C" w:rsidRDefault="00D2587C" w:rsidP="00D2587C">
      <w:pPr>
        <w:spacing w:after="0" w:line="240" w:lineRule="auto"/>
        <w:jc w:val="center"/>
        <w:rPr>
          <w:rFonts w:ascii="Times New Roman" w:hAnsi="Times New Roman"/>
          <w:b/>
        </w:rPr>
      </w:pPr>
      <w:r w:rsidRPr="00D2587C">
        <w:rPr>
          <w:rFonts w:ascii="Times New Roman" w:hAnsi="Times New Roman"/>
          <w:b/>
        </w:rPr>
        <w:lastRenderedPageBreak/>
        <w:t xml:space="preserve">РАЗДЕЛ </w:t>
      </w:r>
      <w:r w:rsidRPr="00D2587C">
        <w:rPr>
          <w:rFonts w:ascii="Times New Roman" w:hAnsi="Times New Roman"/>
          <w:b/>
          <w:lang w:val="en-US"/>
        </w:rPr>
        <w:t>I</w:t>
      </w:r>
      <w:r w:rsidRPr="00D2587C">
        <w:rPr>
          <w:rFonts w:ascii="Times New Roman" w:hAnsi="Times New Roman"/>
          <w:b/>
        </w:rPr>
        <w:t>V</w:t>
      </w:r>
      <w:r w:rsidRPr="00D2587C">
        <w:rPr>
          <w:rFonts w:ascii="Times New Roman" w:hAnsi="Times New Roman"/>
          <w:b/>
          <w:lang w:val="en-US"/>
        </w:rPr>
        <w:t xml:space="preserve"> </w:t>
      </w:r>
      <w:r w:rsidRPr="00D2587C">
        <w:rPr>
          <w:rFonts w:ascii="Times New Roman" w:hAnsi="Times New Roman"/>
          <w:b/>
        </w:rPr>
        <w:t xml:space="preserve">ТЕХНИЧЕНСКОЕ ЗАДАНИЕ </w:t>
      </w:r>
    </w:p>
    <w:p w14:paraId="6D301B61" w14:textId="77777777" w:rsidR="00D2587C" w:rsidRPr="00D2587C" w:rsidRDefault="00D2587C" w:rsidP="00D2587C">
      <w:pPr>
        <w:spacing w:after="0" w:line="240" w:lineRule="auto"/>
        <w:jc w:val="center"/>
        <w:rPr>
          <w:rFonts w:ascii="Times New Roman" w:hAnsi="Times New Roman"/>
          <w:b/>
        </w:rPr>
      </w:pPr>
    </w:p>
    <w:p w14:paraId="69974E53" w14:textId="77777777" w:rsidR="00D2587C" w:rsidRPr="00D2587C" w:rsidRDefault="00D2587C" w:rsidP="00D2587C">
      <w:pPr>
        <w:spacing w:after="0" w:line="240" w:lineRule="auto"/>
        <w:jc w:val="center"/>
        <w:rPr>
          <w:rFonts w:ascii="Times New Roman" w:hAnsi="Times New Roman"/>
          <w:b/>
          <w:i/>
          <w:color w:val="FF0000"/>
        </w:rPr>
      </w:pPr>
      <w:r w:rsidRPr="00D2587C">
        <w:rPr>
          <w:rFonts w:ascii="Times New Roman" w:hAnsi="Times New Roman"/>
          <w:b/>
        </w:rPr>
        <w:t xml:space="preserve">Техническое задание </w:t>
      </w:r>
    </w:p>
    <w:p w14:paraId="6CA4AA2E" w14:textId="77777777" w:rsidR="00D2587C" w:rsidRPr="00D2587C" w:rsidRDefault="00D2587C" w:rsidP="00D2587C">
      <w:pPr>
        <w:spacing w:after="0" w:line="240" w:lineRule="auto"/>
        <w:jc w:val="center"/>
        <w:rPr>
          <w:rFonts w:ascii="Times New Roman" w:hAnsi="Times New Roman"/>
          <w:b/>
        </w:rPr>
      </w:pPr>
    </w:p>
    <w:p w14:paraId="0421935C" w14:textId="77777777" w:rsidR="00D2587C" w:rsidRPr="00D2587C" w:rsidRDefault="00D2587C" w:rsidP="00D2587C">
      <w:pPr>
        <w:spacing w:after="0" w:line="240" w:lineRule="auto"/>
        <w:jc w:val="center"/>
        <w:rPr>
          <w:rStyle w:val="af8"/>
          <w:rFonts w:ascii="XO Thames" w:hAnsi="XO Thames"/>
          <w:b/>
          <w:iCs/>
          <w:sz w:val="22"/>
        </w:rPr>
      </w:pPr>
      <w:r w:rsidRPr="00D2587C">
        <w:rPr>
          <w:rStyle w:val="af8"/>
          <w:rFonts w:ascii="XO Thames" w:hAnsi="XO Thames"/>
          <w:b/>
          <w:iCs/>
          <w:color w:val="FF0000"/>
          <w:sz w:val="22"/>
        </w:rPr>
        <w:t xml:space="preserve">Наименование страны происхождения товара </w:t>
      </w:r>
      <w:r w:rsidRPr="00D2587C">
        <w:rPr>
          <w:rStyle w:val="af8"/>
          <w:rFonts w:ascii="XO Thames" w:hAnsi="XO Thames"/>
          <w:b/>
          <w:iCs/>
          <w:sz w:val="22"/>
        </w:rPr>
        <w:t xml:space="preserve">указывается в соответствии </w:t>
      </w:r>
      <w:r w:rsidRPr="00D2587C">
        <w:rPr>
          <w:rStyle w:val="af8"/>
          <w:rFonts w:ascii="XO Thames" w:hAnsi="XO Thames"/>
          <w:b/>
          <w:iCs/>
          <w:color w:val="FF0000"/>
          <w:sz w:val="22"/>
        </w:rPr>
        <w:t xml:space="preserve">с общероссийским классификатором, используемым для идентификации стран мира </w:t>
      </w:r>
      <w:r w:rsidRPr="00D2587C">
        <w:rPr>
          <w:rStyle w:val="af8"/>
          <w:rFonts w:ascii="XO Thames" w:hAnsi="XO Thames"/>
          <w:b/>
          <w:iCs/>
          <w:sz w:val="22"/>
        </w:rPr>
        <w:t>(</w:t>
      </w:r>
      <w:r w:rsidRPr="00D2587C">
        <w:rPr>
          <w:rStyle w:val="af8"/>
          <w:rFonts w:ascii="XO Thames" w:hAnsi="XO Thames"/>
          <w:b/>
          <w:iCs/>
          <w:color w:val="FF0000"/>
          <w:sz w:val="22"/>
        </w:rPr>
        <w:t xml:space="preserve">ответственность за достоверность сведений </w:t>
      </w:r>
      <w:r w:rsidRPr="00D2587C">
        <w:rPr>
          <w:rStyle w:val="af8"/>
          <w:rFonts w:ascii="XO Thames" w:hAnsi="XO Thames"/>
          <w:b/>
          <w:iCs/>
          <w:sz w:val="22"/>
        </w:rPr>
        <w:t>о стране происхождения товара</w:t>
      </w:r>
      <w:r w:rsidRPr="00D2587C">
        <w:rPr>
          <w:rStyle w:val="af8"/>
          <w:rFonts w:ascii="XO Thames" w:hAnsi="XO Thames"/>
          <w:b/>
          <w:iCs/>
          <w:sz w:val="22"/>
        </w:rPr>
        <w:br/>
      </w:r>
      <w:r w:rsidRPr="00D2587C">
        <w:rPr>
          <w:rStyle w:val="af8"/>
          <w:rFonts w:ascii="XO Thames" w:hAnsi="XO Thames"/>
          <w:b/>
          <w:iCs/>
          <w:color w:val="FF0000"/>
          <w:sz w:val="22"/>
        </w:rPr>
        <w:t>несет участник закупки</w:t>
      </w:r>
      <w:r w:rsidRPr="00D2587C">
        <w:rPr>
          <w:rStyle w:val="af8"/>
          <w:rFonts w:ascii="XO Thames" w:hAnsi="XO Thames"/>
          <w:b/>
          <w:iCs/>
          <w:sz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1248"/>
        <w:gridCol w:w="1819"/>
        <w:gridCol w:w="1587"/>
        <w:gridCol w:w="3203"/>
        <w:gridCol w:w="507"/>
        <w:gridCol w:w="548"/>
      </w:tblGrid>
      <w:tr w:rsidR="00D2587C" w:rsidRPr="00D2587C" w14:paraId="716347FB" w14:textId="77777777" w:rsidTr="00D2587C">
        <w:trPr>
          <w:jc w:val="center"/>
        </w:trPr>
        <w:tc>
          <w:tcPr>
            <w:tcW w:w="174" w:type="pct"/>
            <w:vMerge w:val="restart"/>
            <w:vAlign w:val="center"/>
          </w:tcPr>
          <w:p w14:paraId="171EF296"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 п/п</w:t>
            </w:r>
          </w:p>
          <w:p w14:paraId="194D26E2"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val="restart"/>
            <w:vAlign w:val="center"/>
          </w:tcPr>
          <w:p w14:paraId="3FD95D08" w14:textId="77777777" w:rsidR="00D2587C" w:rsidRPr="00D2587C" w:rsidRDefault="00D2587C" w:rsidP="00D2587C">
            <w:pPr>
              <w:tabs>
                <w:tab w:val="left" w:pos="6901"/>
              </w:tabs>
              <w:spacing w:after="0" w:line="240" w:lineRule="auto"/>
              <w:ind w:left="33"/>
              <w:jc w:val="center"/>
              <w:rPr>
                <w:rFonts w:ascii="Times New Roman" w:hAnsi="Times New Roman"/>
                <w:sz w:val="16"/>
                <w:szCs w:val="16"/>
              </w:rPr>
            </w:pPr>
            <w:r w:rsidRPr="00D2587C">
              <w:rPr>
                <w:rFonts w:ascii="Times New Roman" w:hAnsi="Times New Roman"/>
                <w:sz w:val="16"/>
                <w:szCs w:val="16"/>
              </w:rPr>
              <w:t>Наименование товара</w:t>
            </w:r>
          </w:p>
        </w:tc>
        <w:tc>
          <w:tcPr>
            <w:tcW w:w="3672" w:type="pct"/>
            <w:gridSpan w:val="3"/>
            <w:vAlign w:val="center"/>
          </w:tcPr>
          <w:p w14:paraId="10D2C6D6"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Функциональные, технические и качественные характеристики товара</w:t>
            </w:r>
          </w:p>
        </w:tc>
        <w:tc>
          <w:tcPr>
            <w:tcW w:w="263" w:type="pct"/>
            <w:vMerge w:val="restart"/>
            <w:vAlign w:val="center"/>
          </w:tcPr>
          <w:p w14:paraId="0122CBCC"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Ед. изм.</w:t>
            </w:r>
          </w:p>
        </w:tc>
        <w:tc>
          <w:tcPr>
            <w:tcW w:w="338" w:type="pct"/>
            <w:vMerge w:val="restart"/>
            <w:vAlign w:val="center"/>
          </w:tcPr>
          <w:p w14:paraId="2EF11299"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Кол-во</w:t>
            </w:r>
          </w:p>
        </w:tc>
      </w:tr>
      <w:tr w:rsidR="00D2587C" w:rsidRPr="00D2587C" w14:paraId="4EA36C1E" w14:textId="77777777" w:rsidTr="00D2587C">
        <w:trPr>
          <w:jc w:val="center"/>
        </w:trPr>
        <w:tc>
          <w:tcPr>
            <w:tcW w:w="174" w:type="pct"/>
            <w:vMerge/>
            <w:vAlign w:val="center"/>
          </w:tcPr>
          <w:p w14:paraId="08CD49B5"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vAlign w:val="center"/>
          </w:tcPr>
          <w:p w14:paraId="469154A2"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1019" w:type="pct"/>
            <w:vMerge w:val="restart"/>
            <w:vAlign w:val="center"/>
          </w:tcPr>
          <w:p w14:paraId="5068A750" w14:textId="77777777" w:rsidR="00D2587C" w:rsidRPr="00D2587C" w:rsidRDefault="00D2587C" w:rsidP="00D2587C">
            <w:pPr>
              <w:tabs>
                <w:tab w:val="left" w:pos="6901"/>
              </w:tabs>
              <w:spacing w:after="0" w:line="240" w:lineRule="auto"/>
              <w:ind w:left="-76" w:right="-108"/>
              <w:jc w:val="center"/>
              <w:rPr>
                <w:rFonts w:ascii="Times New Roman" w:hAnsi="Times New Roman"/>
                <w:sz w:val="16"/>
                <w:szCs w:val="16"/>
              </w:rPr>
            </w:pPr>
            <w:r w:rsidRPr="00D2587C">
              <w:rPr>
                <w:rFonts w:ascii="Times New Roman" w:hAnsi="Times New Roman"/>
                <w:sz w:val="16"/>
                <w:szCs w:val="16"/>
              </w:rPr>
              <w:t>Показатель (наименование характеристики)</w:t>
            </w:r>
          </w:p>
        </w:tc>
        <w:tc>
          <w:tcPr>
            <w:tcW w:w="2653" w:type="pct"/>
            <w:gridSpan w:val="2"/>
            <w:vAlign w:val="center"/>
          </w:tcPr>
          <w:p w14:paraId="59E78772"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Значение</w:t>
            </w:r>
          </w:p>
        </w:tc>
        <w:tc>
          <w:tcPr>
            <w:tcW w:w="263" w:type="pct"/>
            <w:vMerge/>
            <w:vAlign w:val="center"/>
          </w:tcPr>
          <w:p w14:paraId="22440306"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vAlign w:val="center"/>
          </w:tcPr>
          <w:p w14:paraId="2634B228"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r>
      <w:tr w:rsidR="00D2587C" w:rsidRPr="00D2587C" w14:paraId="27AABE69" w14:textId="77777777" w:rsidTr="00D2587C">
        <w:trPr>
          <w:jc w:val="center"/>
        </w:trPr>
        <w:tc>
          <w:tcPr>
            <w:tcW w:w="174" w:type="pct"/>
            <w:vMerge/>
          </w:tcPr>
          <w:p w14:paraId="6E778E97"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7BA632EF"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1019" w:type="pct"/>
            <w:vMerge/>
          </w:tcPr>
          <w:p w14:paraId="31FCF33C"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894" w:type="pct"/>
            <w:vAlign w:val="center"/>
          </w:tcPr>
          <w:p w14:paraId="500C1ABD"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Максимальные и (или) минимальные показатели объекта закупки</w:t>
            </w:r>
          </w:p>
          <w:p w14:paraId="7B6AAB9C"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b/>
                <w:color w:val="FF0000"/>
                <w:sz w:val="16"/>
                <w:szCs w:val="16"/>
              </w:rPr>
              <w:t xml:space="preserve">(!!! Указываются участником </w:t>
            </w:r>
            <w:proofErr w:type="gramStart"/>
            <w:r w:rsidRPr="00D2587C">
              <w:rPr>
                <w:rFonts w:ascii="Times New Roman" w:hAnsi="Times New Roman"/>
                <w:b/>
                <w:color w:val="FF0000"/>
                <w:sz w:val="16"/>
                <w:szCs w:val="16"/>
              </w:rPr>
              <w:t>в соответствии с инструкцией</w:t>
            </w:r>
            <w:proofErr w:type="gramEnd"/>
            <w:r w:rsidRPr="00D2587C">
              <w:rPr>
                <w:rFonts w:ascii="Times New Roman" w:hAnsi="Times New Roman"/>
                <w:b/>
                <w:color w:val="FF0000"/>
                <w:sz w:val="16"/>
                <w:szCs w:val="16"/>
              </w:rPr>
              <w:t xml:space="preserve"> изложенной в требованиях к содержанию, составу </w:t>
            </w:r>
            <w:proofErr w:type="spellStart"/>
            <w:r w:rsidRPr="00D2587C">
              <w:rPr>
                <w:rFonts w:ascii="Times New Roman" w:hAnsi="Times New Roman"/>
                <w:b/>
                <w:color w:val="FF0000"/>
                <w:sz w:val="16"/>
                <w:szCs w:val="16"/>
              </w:rPr>
              <w:t>заяки</w:t>
            </w:r>
            <w:proofErr w:type="spellEnd"/>
            <w:r w:rsidRPr="00D2587C">
              <w:rPr>
                <w:rFonts w:ascii="Times New Roman" w:hAnsi="Times New Roman"/>
                <w:b/>
                <w:color w:val="FF0000"/>
                <w:sz w:val="16"/>
                <w:szCs w:val="16"/>
              </w:rPr>
              <w:t xml:space="preserve"> на участие в закупке и инструкции по ее заполнению)</w:t>
            </w:r>
          </w:p>
        </w:tc>
        <w:tc>
          <w:tcPr>
            <w:tcW w:w="1759" w:type="pct"/>
            <w:vAlign w:val="center"/>
          </w:tcPr>
          <w:p w14:paraId="46466F8A"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Показатели, которые не могут изменяться</w:t>
            </w:r>
          </w:p>
          <w:p w14:paraId="1731E251"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b/>
                <w:color w:val="FF0000"/>
                <w:sz w:val="16"/>
                <w:szCs w:val="16"/>
              </w:rPr>
              <w:t>(!!! Участником указываются показатели в неизменном виде*)</w:t>
            </w:r>
          </w:p>
        </w:tc>
        <w:tc>
          <w:tcPr>
            <w:tcW w:w="263" w:type="pct"/>
            <w:vMerge/>
            <w:vAlign w:val="center"/>
          </w:tcPr>
          <w:p w14:paraId="6FC40774"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vAlign w:val="center"/>
          </w:tcPr>
          <w:p w14:paraId="4E5ED8AA"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r>
      <w:tr w:rsidR="00D2587C" w:rsidRPr="00D2587C" w14:paraId="0B93CB1A" w14:textId="77777777" w:rsidTr="00D2587C">
        <w:trPr>
          <w:jc w:val="center"/>
        </w:trPr>
        <w:tc>
          <w:tcPr>
            <w:tcW w:w="174" w:type="pct"/>
          </w:tcPr>
          <w:p w14:paraId="5C579504"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1</w:t>
            </w:r>
          </w:p>
        </w:tc>
        <w:tc>
          <w:tcPr>
            <w:tcW w:w="552" w:type="pct"/>
          </w:tcPr>
          <w:p w14:paraId="26FC903F"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2</w:t>
            </w:r>
          </w:p>
        </w:tc>
        <w:tc>
          <w:tcPr>
            <w:tcW w:w="1019" w:type="pct"/>
          </w:tcPr>
          <w:p w14:paraId="423699E7"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3</w:t>
            </w:r>
          </w:p>
        </w:tc>
        <w:tc>
          <w:tcPr>
            <w:tcW w:w="894" w:type="pct"/>
          </w:tcPr>
          <w:p w14:paraId="43BB04AA"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4</w:t>
            </w:r>
          </w:p>
        </w:tc>
        <w:tc>
          <w:tcPr>
            <w:tcW w:w="1759" w:type="pct"/>
          </w:tcPr>
          <w:p w14:paraId="78AECE1D"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5</w:t>
            </w:r>
          </w:p>
        </w:tc>
        <w:tc>
          <w:tcPr>
            <w:tcW w:w="263" w:type="pct"/>
          </w:tcPr>
          <w:p w14:paraId="65261F00"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6</w:t>
            </w:r>
          </w:p>
        </w:tc>
        <w:tc>
          <w:tcPr>
            <w:tcW w:w="338" w:type="pct"/>
          </w:tcPr>
          <w:p w14:paraId="02803592"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7</w:t>
            </w:r>
          </w:p>
        </w:tc>
      </w:tr>
      <w:tr w:rsidR="00D2587C" w:rsidRPr="00D2587C" w14:paraId="6BDE233A"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restart"/>
            <w:vAlign w:val="center"/>
          </w:tcPr>
          <w:p w14:paraId="3FE36C9B"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1</w:t>
            </w:r>
          </w:p>
        </w:tc>
        <w:tc>
          <w:tcPr>
            <w:tcW w:w="552" w:type="pct"/>
            <w:vMerge w:val="restart"/>
          </w:tcPr>
          <w:p w14:paraId="12CA3DB5"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Свинина, замороженная для детского питания</w:t>
            </w:r>
          </w:p>
          <w:p w14:paraId="73AE1747"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78BFE66A"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Вид мяса по способу разделки</w:t>
            </w:r>
          </w:p>
        </w:tc>
        <w:tc>
          <w:tcPr>
            <w:tcW w:w="894" w:type="pct"/>
          </w:tcPr>
          <w:p w14:paraId="74F778CD"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54E239E5"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Полутуша</w:t>
            </w:r>
          </w:p>
        </w:tc>
        <w:tc>
          <w:tcPr>
            <w:tcW w:w="263" w:type="pct"/>
            <w:vMerge w:val="restart"/>
            <w:vAlign w:val="center"/>
          </w:tcPr>
          <w:p w14:paraId="05D3F5EA" w14:textId="77777777" w:rsidR="00D2587C" w:rsidRPr="00D2587C" w:rsidRDefault="00D2587C" w:rsidP="00D2587C">
            <w:pPr>
              <w:tabs>
                <w:tab w:val="left" w:pos="6901"/>
              </w:tabs>
              <w:spacing w:after="0" w:line="240" w:lineRule="auto"/>
              <w:jc w:val="center"/>
              <w:rPr>
                <w:rFonts w:ascii="Times New Roman" w:hAnsi="Times New Roman"/>
                <w:sz w:val="16"/>
                <w:szCs w:val="16"/>
              </w:rPr>
            </w:pPr>
            <w:r w:rsidRPr="00D2587C">
              <w:rPr>
                <w:rFonts w:ascii="Times New Roman" w:hAnsi="Times New Roman"/>
                <w:sz w:val="16"/>
                <w:szCs w:val="16"/>
              </w:rPr>
              <w:t>Кг</w:t>
            </w:r>
          </w:p>
        </w:tc>
        <w:tc>
          <w:tcPr>
            <w:tcW w:w="338" w:type="pct"/>
            <w:vMerge w:val="restart"/>
            <w:tcBorders>
              <w:right w:val="single" w:sz="4" w:space="0" w:color="auto"/>
            </w:tcBorders>
            <w:vAlign w:val="center"/>
          </w:tcPr>
          <w:p w14:paraId="2F8DBED1" w14:textId="77777777" w:rsidR="00D2587C" w:rsidRPr="00D2587C" w:rsidRDefault="00D2587C" w:rsidP="00D2587C">
            <w:pPr>
              <w:tabs>
                <w:tab w:val="left" w:pos="6901"/>
              </w:tabs>
              <w:spacing w:after="0" w:line="240" w:lineRule="auto"/>
              <w:rPr>
                <w:rFonts w:ascii="Times New Roman" w:hAnsi="Times New Roman"/>
                <w:sz w:val="16"/>
                <w:szCs w:val="16"/>
              </w:rPr>
            </w:pPr>
            <w:r w:rsidRPr="00D2587C">
              <w:rPr>
                <w:rFonts w:ascii="Times New Roman" w:hAnsi="Times New Roman"/>
                <w:sz w:val="16"/>
                <w:szCs w:val="16"/>
              </w:rPr>
              <w:t>1600</w:t>
            </w:r>
          </w:p>
        </w:tc>
      </w:tr>
      <w:tr w:rsidR="00D2587C" w:rsidRPr="00D2587C" w14:paraId="5EC4FAA6"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43FA56F7"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75E714F9"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3D1C8D18"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Категория свинины</w:t>
            </w:r>
          </w:p>
        </w:tc>
        <w:tc>
          <w:tcPr>
            <w:tcW w:w="894" w:type="pct"/>
          </w:tcPr>
          <w:p w14:paraId="0B5D9648"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205B035A"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первая</w:t>
            </w:r>
          </w:p>
        </w:tc>
        <w:tc>
          <w:tcPr>
            <w:tcW w:w="263" w:type="pct"/>
            <w:vMerge/>
            <w:vAlign w:val="center"/>
          </w:tcPr>
          <w:p w14:paraId="5E9C5A34"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2F3D53CF" w14:textId="77777777" w:rsidR="00D2587C" w:rsidRPr="00D2587C" w:rsidRDefault="00D2587C" w:rsidP="00D2587C">
            <w:pPr>
              <w:tabs>
                <w:tab w:val="left" w:pos="6901"/>
              </w:tabs>
              <w:spacing w:after="0" w:line="240" w:lineRule="auto"/>
              <w:rPr>
                <w:rFonts w:ascii="Times New Roman" w:hAnsi="Times New Roman"/>
                <w:sz w:val="16"/>
                <w:szCs w:val="16"/>
              </w:rPr>
            </w:pPr>
          </w:p>
        </w:tc>
      </w:tr>
      <w:tr w:rsidR="00D2587C" w:rsidRPr="00D2587C" w14:paraId="1D606F51"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45D092F6"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6DA2CD58"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19AC8AFA"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Вид мяса по способу обработки</w:t>
            </w:r>
          </w:p>
        </w:tc>
        <w:tc>
          <w:tcPr>
            <w:tcW w:w="894" w:type="pct"/>
          </w:tcPr>
          <w:p w14:paraId="0B5C62C7"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72462A7B"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Бескостное мясо</w:t>
            </w:r>
          </w:p>
        </w:tc>
        <w:tc>
          <w:tcPr>
            <w:tcW w:w="263" w:type="pct"/>
            <w:vMerge/>
            <w:vAlign w:val="center"/>
          </w:tcPr>
          <w:p w14:paraId="08D8A7C0"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7AA815FC" w14:textId="77777777" w:rsidR="00D2587C" w:rsidRPr="00D2587C" w:rsidRDefault="00D2587C" w:rsidP="00D2587C">
            <w:pPr>
              <w:tabs>
                <w:tab w:val="left" w:pos="6901"/>
              </w:tabs>
              <w:spacing w:after="0" w:line="240" w:lineRule="auto"/>
              <w:rPr>
                <w:rFonts w:ascii="Times New Roman" w:hAnsi="Times New Roman"/>
                <w:sz w:val="16"/>
                <w:szCs w:val="16"/>
              </w:rPr>
            </w:pPr>
          </w:p>
        </w:tc>
      </w:tr>
      <w:tr w:rsidR="00D2587C" w:rsidRPr="00D2587C" w14:paraId="720C0AE8"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179B3931"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38EDBA35"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130D5FF1"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Анатомическая часть туши</w:t>
            </w:r>
          </w:p>
        </w:tc>
        <w:tc>
          <w:tcPr>
            <w:tcW w:w="894" w:type="pct"/>
          </w:tcPr>
          <w:p w14:paraId="03266E7B"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7469148F"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Окорок</w:t>
            </w:r>
          </w:p>
        </w:tc>
        <w:tc>
          <w:tcPr>
            <w:tcW w:w="263" w:type="pct"/>
            <w:vMerge/>
            <w:vAlign w:val="center"/>
          </w:tcPr>
          <w:p w14:paraId="7E46B4C6"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79920663" w14:textId="77777777" w:rsidR="00D2587C" w:rsidRPr="00D2587C" w:rsidRDefault="00D2587C" w:rsidP="00D2587C">
            <w:pPr>
              <w:tabs>
                <w:tab w:val="left" w:pos="6901"/>
              </w:tabs>
              <w:spacing w:after="0" w:line="240" w:lineRule="auto"/>
              <w:rPr>
                <w:rFonts w:ascii="Times New Roman" w:hAnsi="Times New Roman"/>
                <w:sz w:val="16"/>
                <w:szCs w:val="16"/>
              </w:rPr>
            </w:pPr>
          </w:p>
        </w:tc>
      </w:tr>
      <w:tr w:rsidR="00D2587C" w:rsidRPr="00D2587C" w14:paraId="3B709C72"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530B6BBA"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7830ABBD"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7E396472"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Массовая доля соединительной и жировой ткани, %</w:t>
            </w:r>
          </w:p>
        </w:tc>
        <w:tc>
          <w:tcPr>
            <w:tcW w:w="894" w:type="pct"/>
          </w:tcPr>
          <w:p w14:paraId="7ACF741A"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03A6120B"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 xml:space="preserve">Не более </w:t>
            </w:r>
            <w:proofErr w:type="gramStart"/>
            <w:r w:rsidRPr="00D2587C">
              <w:rPr>
                <w:rFonts w:ascii="Times New Roman" w:hAnsi="Times New Roman"/>
                <w:sz w:val="16"/>
                <w:szCs w:val="16"/>
              </w:rPr>
              <w:t>20  (</w:t>
            </w:r>
            <w:proofErr w:type="gramEnd"/>
            <w:r w:rsidRPr="00D2587C">
              <w:rPr>
                <w:rFonts w:ascii="Times New Roman" w:hAnsi="Times New Roman"/>
                <w:sz w:val="16"/>
                <w:szCs w:val="16"/>
              </w:rPr>
              <w:t>участником не изменяется данный показатель).</w:t>
            </w:r>
          </w:p>
        </w:tc>
        <w:tc>
          <w:tcPr>
            <w:tcW w:w="263" w:type="pct"/>
            <w:vMerge/>
            <w:vAlign w:val="center"/>
          </w:tcPr>
          <w:p w14:paraId="150EE892"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77FCE1D5" w14:textId="77777777" w:rsidR="00D2587C" w:rsidRPr="00D2587C" w:rsidRDefault="00D2587C" w:rsidP="00D2587C">
            <w:pPr>
              <w:tabs>
                <w:tab w:val="left" w:pos="6901"/>
              </w:tabs>
              <w:spacing w:after="0" w:line="240" w:lineRule="auto"/>
              <w:rPr>
                <w:rFonts w:ascii="Times New Roman" w:hAnsi="Times New Roman"/>
                <w:sz w:val="16"/>
                <w:szCs w:val="16"/>
              </w:rPr>
            </w:pPr>
          </w:p>
        </w:tc>
      </w:tr>
      <w:tr w:rsidR="00D2587C" w:rsidRPr="00D2587C" w14:paraId="6535C3CE"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6A2E82D3"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155DC873"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49DF978D"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Вес, кг</w:t>
            </w:r>
          </w:p>
        </w:tc>
        <w:tc>
          <w:tcPr>
            <w:tcW w:w="894" w:type="pct"/>
          </w:tcPr>
          <w:p w14:paraId="21C5E9C5"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40A5F379" w14:textId="77777777" w:rsidR="00D2587C" w:rsidRPr="00D2587C" w:rsidRDefault="00D2587C" w:rsidP="00D2587C">
            <w:pPr>
              <w:spacing w:after="0" w:line="240" w:lineRule="auto"/>
              <w:jc w:val="center"/>
              <w:rPr>
                <w:rFonts w:ascii="Times New Roman" w:hAnsi="Times New Roman"/>
                <w:sz w:val="16"/>
                <w:szCs w:val="16"/>
              </w:rPr>
            </w:pPr>
            <w:r w:rsidRPr="00D2587C">
              <w:rPr>
                <w:rFonts w:ascii="Times New Roman" w:hAnsi="Times New Roman"/>
                <w:sz w:val="16"/>
                <w:szCs w:val="16"/>
              </w:rPr>
              <w:t>не менее 2, не более 9 (участником не изменяется данный показатель. При поставке мясной продукции обеспечивается вес каждого куска в пределах указанных значений).</w:t>
            </w:r>
          </w:p>
        </w:tc>
        <w:tc>
          <w:tcPr>
            <w:tcW w:w="263" w:type="pct"/>
            <w:vMerge/>
            <w:vAlign w:val="center"/>
          </w:tcPr>
          <w:p w14:paraId="397A38AE"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20DD4F3E" w14:textId="77777777" w:rsidR="00D2587C" w:rsidRPr="00D2587C" w:rsidRDefault="00D2587C" w:rsidP="00D2587C">
            <w:pPr>
              <w:tabs>
                <w:tab w:val="left" w:pos="6901"/>
              </w:tabs>
              <w:spacing w:after="0" w:line="240" w:lineRule="auto"/>
              <w:rPr>
                <w:rFonts w:ascii="Times New Roman" w:hAnsi="Times New Roman"/>
                <w:sz w:val="16"/>
                <w:szCs w:val="16"/>
              </w:rPr>
            </w:pPr>
          </w:p>
        </w:tc>
      </w:tr>
      <w:tr w:rsidR="00D2587C" w:rsidRPr="00D2587C" w14:paraId="3C82CE92"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5AA59E36"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1EB3586F"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6154537E"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Упаковка</w:t>
            </w:r>
          </w:p>
        </w:tc>
        <w:tc>
          <w:tcPr>
            <w:tcW w:w="894" w:type="pct"/>
          </w:tcPr>
          <w:p w14:paraId="7B13F950"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48506B85"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Наличие потребительской упаковки</w:t>
            </w:r>
          </w:p>
        </w:tc>
        <w:tc>
          <w:tcPr>
            <w:tcW w:w="263" w:type="pct"/>
            <w:vMerge/>
            <w:vAlign w:val="center"/>
          </w:tcPr>
          <w:p w14:paraId="5039B817"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51581DFA" w14:textId="77777777" w:rsidR="00D2587C" w:rsidRPr="00D2587C" w:rsidRDefault="00D2587C" w:rsidP="00D2587C">
            <w:pPr>
              <w:tabs>
                <w:tab w:val="left" w:pos="6901"/>
              </w:tabs>
              <w:spacing w:after="0" w:line="240" w:lineRule="auto"/>
              <w:rPr>
                <w:rFonts w:ascii="Times New Roman" w:hAnsi="Times New Roman"/>
                <w:sz w:val="16"/>
                <w:szCs w:val="16"/>
              </w:rPr>
            </w:pPr>
          </w:p>
        </w:tc>
      </w:tr>
      <w:tr w:rsidR="00D2587C" w:rsidRPr="00D2587C" w14:paraId="672EDCD4" w14:textId="77777777" w:rsidTr="00D2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4" w:type="pct"/>
            <w:vMerge/>
            <w:vAlign w:val="center"/>
          </w:tcPr>
          <w:p w14:paraId="013B8D36"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552" w:type="pct"/>
            <w:vMerge/>
          </w:tcPr>
          <w:p w14:paraId="64A4FFBF" w14:textId="77777777" w:rsidR="00D2587C" w:rsidRPr="00D2587C" w:rsidRDefault="00D2587C" w:rsidP="00D2587C">
            <w:pPr>
              <w:spacing w:after="0" w:line="240" w:lineRule="auto"/>
              <w:jc w:val="center"/>
              <w:rPr>
                <w:rFonts w:ascii="Times New Roman" w:hAnsi="Times New Roman"/>
                <w:sz w:val="16"/>
                <w:szCs w:val="16"/>
              </w:rPr>
            </w:pPr>
          </w:p>
        </w:tc>
        <w:tc>
          <w:tcPr>
            <w:tcW w:w="1019" w:type="pct"/>
          </w:tcPr>
          <w:p w14:paraId="28F425E5"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Назначение</w:t>
            </w:r>
          </w:p>
        </w:tc>
        <w:tc>
          <w:tcPr>
            <w:tcW w:w="894" w:type="pct"/>
          </w:tcPr>
          <w:p w14:paraId="395E8986" w14:textId="77777777" w:rsidR="00D2587C" w:rsidRPr="00D2587C" w:rsidRDefault="00D2587C" w:rsidP="00D2587C">
            <w:pPr>
              <w:spacing w:after="0" w:line="240" w:lineRule="auto"/>
              <w:jc w:val="center"/>
              <w:rPr>
                <w:rFonts w:ascii="Times New Roman" w:hAnsi="Times New Roman"/>
                <w:sz w:val="16"/>
                <w:szCs w:val="16"/>
              </w:rPr>
            </w:pPr>
          </w:p>
        </w:tc>
        <w:tc>
          <w:tcPr>
            <w:tcW w:w="1759" w:type="pct"/>
          </w:tcPr>
          <w:p w14:paraId="7ACEB085" w14:textId="77777777" w:rsidR="00D2587C" w:rsidRPr="00D2587C" w:rsidRDefault="00D2587C" w:rsidP="00D2587C">
            <w:pPr>
              <w:spacing w:after="0" w:line="240" w:lineRule="auto"/>
              <w:rPr>
                <w:rFonts w:ascii="Times New Roman" w:hAnsi="Times New Roman"/>
                <w:sz w:val="16"/>
                <w:szCs w:val="16"/>
              </w:rPr>
            </w:pPr>
            <w:r w:rsidRPr="00D2587C">
              <w:rPr>
                <w:rFonts w:ascii="Times New Roman" w:hAnsi="Times New Roman"/>
                <w:sz w:val="16"/>
                <w:szCs w:val="16"/>
              </w:rPr>
              <w:t xml:space="preserve">Мясная продукция, предназначена для детского </w:t>
            </w:r>
            <w:proofErr w:type="gramStart"/>
            <w:r w:rsidRPr="00D2587C">
              <w:rPr>
                <w:rFonts w:ascii="Times New Roman" w:hAnsi="Times New Roman"/>
                <w:sz w:val="16"/>
                <w:szCs w:val="16"/>
              </w:rPr>
              <w:t>питания  (</w:t>
            </w:r>
            <w:proofErr w:type="gramEnd"/>
            <w:r w:rsidRPr="00D2587C">
              <w:rPr>
                <w:rFonts w:ascii="Times New Roman" w:hAnsi="Times New Roman"/>
                <w:sz w:val="16"/>
                <w:szCs w:val="16"/>
              </w:rPr>
              <w:t>для детей дошкольного возраста с 3  до 7 лет)</w:t>
            </w:r>
          </w:p>
        </w:tc>
        <w:tc>
          <w:tcPr>
            <w:tcW w:w="263" w:type="pct"/>
            <w:vMerge/>
            <w:vAlign w:val="center"/>
          </w:tcPr>
          <w:p w14:paraId="6656CC29" w14:textId="77777777" w:rsidR="00D2587C" w:rsidRPr="00D2587C" w:rsidRDefault="00D2587C" w:rsidP="00D2587C">
            <w:pPr>
              <w:tabs>
                <w:tab w:val="left" w:pos="6901"/>
              </w:tabs>
              <w:spacing w:after="0" w:line="240" w:lineRule="auto"/>
              <w:jc w:val="center"/>
              <w:rPr>
                <w:rFonts w:ascii="Times New Roman" w:hAnsi="Times New Roman"/>
                <w:sz w:val="16"/>
                <w:szCs w:val="16"/>
              </w:rPr>
            </w:pPr>
          </w:p>
        </w:tc>
        <w:tc>
          <w:tcPr>
            <w:tcW w:w="338" w:type="pct"/>
            <w:vMerge/>
            <w:tcBorders>
              <w:right w:val="single" w:sz="4" w:space="0" w:color="auto"/>
            </w:tcBorders>
            <w:vAlign w:val="center"/>
          </w:tcPr>
          <w:p w14:paraId="2AE325D3" w14:textId="77777777" w:rsidR="00D2587C" w:rsidRPr="00D2587C" w:rsidRDefault="00D2587C" w:rsidP="00D2587C">
            <w:pPr>
              <w:tabs>
                <w:tab w:val="left" w:pos="6901"/>
              </w:tabs>
              <w:spacing w:after="0" w:line="240" w:lineRule="auto"/>
              <w:rPr>
                <w:rFonts w:ascii="Times New Roman" w:hAnsi="Times New Roman"/>
                <w:sz w:val="16"/>
                <w:szCs w:val="16"/>
              </w:rPr>
            </w:pPr>
          </w:p>
        </w:tc>
      </w:tr>
    </w:tbl>
    <w:p w14:paraId="0BDA8E4E" w14:textId="77777777" w:rsidR="00D2587C" w:rsidRPr="00D35A82" w:rsidRDefault="00D2587C" w:rsidP="00D2587C">
      <w:pPr>
        <w:spacing w:after="0" w:line="240" w:lineRule="auto"/>
        <w:jc w:val="center"/>
        <w:rPr>
          <w:rStyle w:val="af8"/>
          <w:rFonts w:ascii="XO Thames" w:hAnsi="XO Thames"/>
          <w:iCs/>
          <w:sz w:val="26"/>
          <w:szCs w:val="26"/>
        </w:rPr>
      </w:pPr>
    </w:p>
    <w:p w14:paraId="5A91FF48" w14:textId="77777777" w:rsidR="00D2587C" w:rsidRPr="00D2587C" w:rsidRDefault="00D2587C" w:rsidP="00D2587C">
      <w:pPr>
        <w:spacing w:after="0" w:line="240" w:lineRule="auto"/>
        <w:jc w:val="both"/>
        <w:rPr>
          <w:rFonts w:ascii="Times New Roman" w:hAnsi="Times New Roman"/>
          <w:color w:val="FF0000"/>
          <w:sz w:val="16"/>
          <w:szCs w:val="16"/>
        </w:rPr>
      </w:pPr>
      <w:r w:rsidRPr="00D2587C">
        <w:rPr>
          <w:rFonts w:ascii="Times New Roman" w:hAnsi="Times New Roman"/>
          <w:color w:val="FF0000"/>
          <w:sz w:val="16"/>
          <w:szCs w:val="16"/>
        </w:rPr>
        <w:t xml:space="preserve">* 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или с математическим знаком (к примеру, «≥10») или с математическими знаками и союзом «и» (к примеру, «≥ 95 и &lt;98») участником указывается такой показатель в неизменном виде (без изменения как словесного, так и цифрового показателя), то есть «не менее 10»; с математическим знаком при его установлении, то есть «≥10»; с математическими знаками и союзом «и» (вместо союза «и» участником предлагается показатель со знаком препинания «,» или «;»), то есть «≥ 95 и &lt;98»; «≥ 95, &lt;98»; «≥ 95; &lt;98»). За исключением случаев, если предлагаемый участником товар имеет конкретное значение </w:t>
      </w:r>
      <w:proofErr w:type="gramStart"/>
      <w:r w:rsidRPr="00D2587C">
        <w:rPr>
          <w:rFonts w:ascii="Times New Roman" w:hAnsi="Times New Roman"/>
          <w:color w:val="FF0000"/>
          <w:sz w:val="16"/>
          <w:szCs w:val="16"/>
        </w:rPr>
        <w:t>показателя  (</w:t>
      </w:r>
      <w:proofErr w:type="gramEnd"/>
      <w:r w:rsidRPr="00D2587C">
        <w:rPr>
          <w:rFonts w:ascii="Times New Roman" w:hAnsi="Times New Roman"/>
          <w:color w:val="FF0000"/>
          <w:sz w:val="16"/>
          <w:szCs w:val="16"/>
        </w:rPr>
        <w:t>согласно паспорту, инструкции, иным документам на товар, характеристикам товара) допускается указание участником конкретного значения, при этом такой предложенный показатель рассматривается как имеющий конкретное значение.  В случае установления заказчиком показателя (наименование характеристики) товара со словами «максимальный.. » и «минимальный …» в разных строках и с разными цифровыми значениями, участник указывает такие  же цифровые показатели «максимальный.. » и «минимальный …» с теми же значениями без изменений, если показатель заказчика «максимальный.. » и «минимальный …» совпадает по цифровому значению, то участник может указать это цифровое значение дублировано «максимальный.. » и «минимальный …» или  одним таким же значением без указание слов «максимальный.. » и «минимальный …».</w:t>
      </w:r>
    </w:p>
    <w:p w14:paraId="60A140AE" w14:textId="77777777" w:rsidR="00D2587C" w:rsidRPr="00D2587C" w:rsidRDefault="00D2587C" w:rsidP="00D2587C">
      <w:pPr>
        <w:spacing w:after="0" w:line="240" w:lineRule="auto"/>
        <w:jc w:val="center"/>
        <w:rPr>
          <w:rFonts w:ascii="Times New Roman" w:hAnsi="Times New Roman"/>
        </w:rPr>
      </w:pPr>
    </w:p>
    <w:p w14:paraId="1E052A72" w14:textId="473A2B1C" w:rsidR="00D2587C" w:rsidRDefault="00D2587C">
      <w:pPr>
        <w:spacing w:after="0" w:line="240" w:lineRule="auto"/>
        <w:rPr>
          <w:rFonts w:ascii="Times New Roman" w:hAnsi="Times New Roman"/>
          <w:b/>
          <w:sz w:val="24"/>
          <w:szCs w:val="24"/>
        </w:rPr>
      </w:pPr>
      <w:r>
        <w:rPr>
          <w:rFonts w:ascii="Times New Roman" w:hAnsi="Times New Roman"/>
          <w:b/>
          <w:sz w:val="24"/>
          <w:szCs w:val="24"/>
        </w:rPr>
        <w:br w:type="page"/>
      </w:r>
    </w:p>
    <w:p w14:paraId="75BFFC18" w14:textId="03E25C8C" w:rsidR="000F4127" w:rsidRPr="0072024D" w:rsidRDefault="000F4127" w:rsidP="000F4127">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РАЗДЕЛ V ОБОСНОВАНИЕ НАЧАЛЬНОЙ (МАКСИМАЛЬНОЙ) ЦЕНЫ ДОГОВОРА</w:t>
      </w:r>
      <w:r>
        <w:rPr>
          <w:rFonts w:ascii="Times New Roman" w:hAnsi="Times New Roman"/>
          <w:b/>
          <w:sz w:val="24"/>
          <w:szCs w:val="24"/>
        </w:rPr>
        <w:t xml:space="preserve"> </w:t>
      </w:r>
      <w:r w:rsidRPr="00130D8D">
        <w:rPr>
          <w:rFonts w:ascii="Times New Roman" w:hAnsi="Times New Roman"/>
          <w:b/>
          <w:sz w:val="24"/>
          <w:szCs w:val="24"/>
        </w:rPr>
        <w:t>Приложено отдельным файлом</w:t>
      </w:r>
    </w:p>
    <w:p w14:paraId="6137212C" w14:textId="72D2AADE" w:rsidR="000F4127" w:rsidRPr="0072024D" w:rsidRDefault="000F4127" w:rsidP="000F4127">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на право заключения договора на поставку продуктов п</w:t>
      </w:r>
      <w:r>
        <w:rPr>
          <w:rFonts w:ascii="Times New Roman" w:hAnsi="Times New Roman"/>
          <w:b/>
          <w:sz w:val="24"/>
          <w:szCs w:val="24"/>
        </w:rPr>
        <w:t>итания (</w:t>
      </w:r>
      <w:r w:rsidR="00DD1FE2">
        <w:rPr>
          <w:rFonts w:ascii="Times New Roman" w:hAnsi="Times New Roman"/>
          <w:b/>
          <w:sz w:val="24"/>
          <w:szCs w:val="24"/>
        </w:rPr>
        <w:t>свинина, замороженная для детского питания</w:t>
      </w:r>
      <w:r>
        <w:rPr>
          <w:rFonts w:ascii="Times New Roman" w:hAnsi="Times New Roman"/>
          <w:b/>
          <w:sz w:val="24"/>
          <w:szCs w:val="24"/>
        </w:rPr>
        <w:t xml:space="preserve">) </w:t>
      </w:r>
      <w:r w:rsidRPr="00130D8D">
        <w:rPr>
          <w:rFonts w:ascii="Times New Roman" w:hAnsi="Times New Roman"/>
          <w:b/>
          <w:sz w:val="24"/>
          <w:szCs w:val="24"/>
        </w:rPr>
        <w:t xml:space="preserve">для нужд </w:t>
      </w:r>
      <w:r w:rsidR="00DD1FE2">
        <w:rPr>
          <w:rFonts w:ascii="Times New Roman" w:hAnsi="Times New Roman"/>
          <w:b/>
          <w:sz w:val="24"/>
          <w:szCs w:val="24"/>
        </w:rPr>
        <w:t>МБДОУ «ДС № 11 г. Челябинска»</w:t>
      </w:r>
    </w:p>
    <w:p w14:paraId="1B0089F3" w14:textId="77777777" w:rsidR="000F4127" w:rsidRPr="0072024D" w:rsidRDefault="000F4127" w:rsidP="000F4127">
      <w:pPr>
        <w:spacing w:after="0" w:line="240" w:lineRule="auto"/>
        <w:jc w:val="center"/>
        <w:rPr>
          <w:rFonts w:ascii="Times New Roman" w:hAnsi="Times New Roman"/>
          <w:b/>
          <w:sz w:val="24"/>
          <w:szCs w:val="24"/>
        </w:rPr>
      </w:pPr>
      <w:r w:rsidRPr="00240C5B">
        <w:rPr>
          <w:rFonts w:ascii="Times New Roman" w:hAnsi="Times New Roman"/>
          <w:b/>
          <w:sz w:val="24"/>
          <w:szCs w:val="24"/>
        </w:rPr>
        <w:t>Приложено отдельным файлом</w:t>
      </w:r>
    </w:p>
    <w:p w14:paraId="7EB8F781" w14:textId="77777777" w:rsidR="000F4127" w:rsidRDefault="000F4127" w:rsidP="000F4127">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14:paraId="3F669B44" w14:textId="77777777" w:rsidR="000F4127" w:rsidRDefault="000F4127" w:rsidP="000F4127">
      <w:pPr>
        <w:tabs>
          <w:tab w:val="left" w:pos="2352"/>
        </w:tabs>
        <w:rPr>
          <w:rFonts w:ascii="Times New Roman" w:hAnsi="Times New Roman"/>
        </w:rPr>
      </w:pPr>
    </w:p>
    <w:p w14:paraId="35F9998A" w14:textId="0C6B00F5" w:rsidR="00CB4BB9" w:rsidRDefault="00CB4BB9">
      <w:pPr>
        <w:spacing w:after="0" w:line="240" w:lineRule="auto"/>
        <w:rPr>
          <w:rFonts w:ascii="Times New Roman" w:hAnsi="Times New Roman"/>
        </w:rPr>
      </w:pPr>
      <w:r>
        <w:rPr>
          <w:rFonts w:ascii="Times New Roman" w:hAnsi="Times New Roman"/>
        </w:rPr>
        <w:br w:type="page"/>
      </w:r>
    </w:p>
    <w:p w14:paraId="001072F3" w14:textId="77777777" w:rsidR="000F4127" w:rsidRDefault="000F4127" w:rsidP="000F4127">
      <w:pPr>
        <w:tabs>
          <w:tab w:val="left" w:pos="3084"/>
        </w:tabs>
        <w:rPr>
          <w:rFonts w:ascii="Times New Roman" w:hAnsi="Times New Roman"/>
        </w:rPr>
      </w:pPr>
    </w:p>
    <w:p w14:paraId="09C30151" w14:textId="24428F82" w:rsidR="000F4127" w:rsidRPr="005851AE" w:rsidRDefault="000F4127" w:rsidP="0037515A">
      <w:pPr>
        <w:tabs>
          <w:tab w:val="left" w:pos="2904"/>
        </w:tabs>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191624EB" w14:textId="77777777" w:rsidR="000F4127" w:rsidRPr="005851AE" w:rsidRDefault="000F4127" w:rsidP="000F4127">
      <w:pPr>
        <w:spacing w:after="0" w:line="240" w:lineRule="auto"/>
        <w:contextualSpacing/>
        <w:jc w:val="center"/>
        <w:rPr>
          <w:rFonts w:ascii="Times New Roman" w:eastAsia="Times New Roman" w:hAnsi="Times New Roman"/>
          <w:b/>
          <w:sz w:val="24"/>
          <w:szCs w:val="24"/>
          <w:lang w:eastAsia="zh-CN"/>
        </w:rPr>
      </w:pPr>
    </w:p>
    <w:p w14:paraId="01931076" w14:textId="77777777" w:rsidR="000F4127" w:rsidRPr="005851AE" w:rsidRDefault="000F4127" w:rsidP="000F4127">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sidRPr="005851AE">
        <w:rPr>
          <w:rFonts w:ascii="Times New Roman" w:eastAsia="Times New Roman" w:hAnsi="Times New Roman"/>
          <w:b/>
          <w:bCs/>
          <w:kern w:val="1"/>
          <w:sz w:val="24"/>
          <w:szCs w:val="24"/>
          <w:lang w:eastAsia="zh-CN"/>
        </w:rPr>
        <w:t>ЗАЯВКА</w:t>
      </w:r>
    </w:p>
    <w:p w14:paraId="01EB1E1E" w14:textId="77777777" w:rsidR="000F4127" w:rsidRPr="0037515A" w:rsidRDefault="000F4127" w:rsidP="000F4127">
      <w:pPr>
        <w:widowControl w:val="0"/>
        <w:suppressAutoHyphens/>
        <w:autoSpaceDE w:val="0"/>
        <w:spacing w:after="0" w:line="240" w:lineRule="auto"/>
        <w:ind w:firstLine="709"/>
        <w:contextualSpacing/>
        <w:jc w:val="both"/>
        <w:rPr>
          <w:rFonts w:ascii="Times New Roman" w:eastAsia="Times New Roman" w:hAnsi="Times New Roman"/>
          <w:lang w:eastAsia="zh-CN"/>
        </w:rPr>
      </w:pPr>
    </w:p>
    <w:p w14:paraId="33EF0E90" w14:textId="08151221" w:rsidR="000F4127" w:rsidRPr="0037515A" w:rsidRDefault="000F4127" w:rsidP="000F4127">
      <w:pPr>
        <w:widowControl w:val="0"/>
        <w:spacing w:after="0" w:line="240" w:lineRule="auto"/>
        <w:contextualSpacing/>
        <w:jc w:val="both"/>
        <w:rPr>
          <w:rFonts w:ascii="Times New Roman" w:eastAsiaTheme="minorEastAsia" w:hAnsi="Times New Roman"/>
          <w:lang w:eastAsia="ru-RU"/>
        </w:rPr>
      </w:pPr>
      <w:r w:rsidRPr="0037515A">
        <w:rPr>
          <w:rFonts w:ascii="Times New Roman" w:eastAsia="Times New Roman" w:hAnsi="Times New Roman"/>
          <w:lang w:eastAsia="zh-CN"/>
        </w:rPr>
        <w:t xml:space="preserve">Изучив извещение № _______________________ от «__» ________ 20__г. и документацию о проведении аукциона в электронной форме </w:t>
      </w:r>
      <w:r w:rsidRPr="0037515A">
        <w:rPr>
          <w:rFonts w:ascii="Times New Roman" w:eastAsiaTheme="minorEastAsia" w:hAnsi="Times New Roman"/>
          <w:lang w:eastAsia="ru-RU"/>
        </w:rPr>
        <w:t xml:space="preserve">на </w:t>
      </w:r>
      <w:r w:rsidRPr="0037515A">
        <w:rPr>
          <w:rFonts w:ascii="Times New Roman" w:eastAsiaTheme="minorEastAsia" w:hAnsi="Times New Roman"/>
          <w:i/>
          <w:lang w:eastAsia="ru-RU"/>
        </w:rPr>
        <w:t>_________________(указывается предмет договора) ______________________________</w:t>
      </w:r>
      <w:r w:rsidRPr="0037515A">
        <w:rPr>
          <w:rFonts w:ascii="Times New Roman" w:eastAsia="Times New Roman" w:hAnsi="Times New Roman"/>
          <w:i/>
          <w:lang w:eastAsia="zh-CN"/>
        </w:rPr>
        <w:t>,</w:t>
      </w:r>
      <w:r w:rsidRPr="0037515A">
        <w:rPr>
          <w:rFonts w:ascii="Times New Roman" w:eastAsia="Times New Roman" w:hAnsi="Times New Roman"/>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Pr="0037515A">
        <w:rPr>
          <w:rFonts w:ascii="Times New Roman" w:eastAsiaTheme="minorEastAsia" w:hAnsi="Times New Roman"/>
          <w:bCs/>
          <w:lang w:eastAsia="ru-RU"/>
        </w:rPr>
        <w:t xml:space="preserve">-  </w:t>
      </w:r>
      <w:r w:rsidR="00DD1FE2">
        <w:rPr>
          <w:rFonts w:ascii="Times New Roman" w:eastAsiaTheme="minorEastAsia" w:hAnsi="Times New Roman"/>
          <w:bCs/>
          <w:lang w:eastAsia="ru-RU"/>
        </w:rPr>
        <w:t>МБДОУ «ДС № 11 г. Челябинска»</w:t>
      </w:r>
      <w:r w:rsidRPr="0037515A">
        <w:rPr>
          <w:rFonts w:ascii="Times New Roman" w:eastAsiaTheme="minorEastAsia" w:hAnsi="Times New Roman"/>
          <w:bCs/>
          <w:lang w:eastAsia="ru-RU"/>
        </w:rPr>
        <w:t xml:space="preserve">, находящегося по адресу: </w:t>
      </w:r>
      <w:r w:rsidR="00D2587C">
        <w:rPr>
          <w:rFonts w:ascii="Times New Roman" w:hAnsi="Times New Roman"/>
          <w:b/>
          <w:bCs/>
        </w:rPr>
        <w:t>___________________</w:t>
      </w:r>
      <w:r w:rsidRPr="0037515A">
        <w:rPr>
          <w:rFonts w:ascii="Times New Roman" w:hAnsi="Times New Roman"/>
          <w:b/>
          <w:bCs/>
        </w:rPr>
        <w:t xml:space="preserve">, </w:t>
      </w:r>
      <w:r w:rsidRPr="0037515A">
        <w:rPr>
          <w:rFonts w:ascii="Times New Roman" w:eastAsiaTheme="minorEastAsia" w:hAnsi="Times New Roman"/>
          <w:bCs/>
          <w:lang w:eastAsia="ru-RU"/>
        </w:rPr>
        <w:t xml:space="preserve"> </w:t>
      </w:r>
      <w:r w:rsidRPr="0037515A">
        <w:rPr>
          <w:rFonts w:ascii="Times New Roman" w:eastAsia="Arial" w:hAnsi="Times New Roman"/>
          <w:lang w:eastAsia="zh-CN"/>
        </w:rPr>
        <w:t xml:space="preserve">выражаем свое </w:t>
      </w:r>
      <w:r w:rsidRPr="0037515A">
        <w:rPr>
          <w:rFonts w:ascii="Times New Roman" w:eastAsia="Times New Roman" w:hAnsi="Times New Roman"/>
          <w:lang w:eastAsia="zh-CN"/>
        </w:rPr>
        <w:t>согласие</w:t>
      </w:r>
      <w:r w:rsidRPr="0037515A">
        <w:rPr>
          <w:rFonts w:ascii="Times New Roman" w:eastAsia="Arial" w:hAnsi="Times New Roman"/>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14:paraId="750E68FC" w14:textId="77777777" w:rsidR="000F4127" w:rsidRPr="0037515A" w:rsidRDefault="000F4127" w:rsidP="000F4127">
      <w:pPr>
        <w:spacing w:before="120" w:line="240" w:lineRule="auto"/>
        <w:jc w:val="center"/>
        <w:rPr>
          <w:rFonts w:ascii="Times New Roman" w:eastAsiaTheme="minorEastAsia" w:hAnsi="Times New Roman"/>
          <w:b/>
          <w:spacing w:val="-4"/>
          <w:lang w:eastAsia="ru-RU"/>
        </w:rPr>
      </w:pPr>
      <w:r w:rsidRPr="0037515A">
        <w:rPr>
          <w:rFonts w:ascii="Times New Roman" w:eastAsiaTheme="minorEastAsia" w:hAnsi="Times New Roman"/>
          <w:b/>
          <w:spacing w:val="-4"/>
          <w:lang w:eastAsia="ru-RU"/>
        </w:rPr>
        <w:t xml:space="preserve">СВЕДЕНИЯ УЧАСТНИКА ЗАКУПКИ ДЛЯ ПРЕДОСТАВЛЕНИЯ ИНФОРМАЦИИ В ЗАЯВКЕ </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1"/>
        <w:gridCol w:w="2998"/>
        <w:gridCol w:w="2283"/>
        <w:gridCol w:w="1613"/>
        <w:gridCol w:w="1057"/>
        <w:gridCol w:w="1042"/>
      </w:tblGrid>
      <w:tr w:rsidR="000F4127" w:rsidRPr="0037515A" w14:paraId="243C6E0F" w14:textId="77777777" w:rsidTr="0037515A">
        <w:tc>
          <w:tcPr>
            <w:tcW w:w="400" w:type="dxa"/>
            <w:tcBorders>
              <w:top w:val="single" w:sz="4" w:space="0" w:color="auto"/>
              <w:left w:val="single" w:sz="4" w:space="0" w:color="auto"/>
              <w:bottom w:val="single" w:sz="4" w:space="0" w:color="auto"/>
              <w:right w:val="single" w:sz="4" w:space="0" w:color="auto"/>
            </w:tcBorders>
            <w:hideMark/>
          </w:tcPr>
          <w:p w14:paraId="44DE85B8" w14:textId="77777777" w:rsidR="000F4127" w:rsidRPr="0037515A" w:rsidRDefault="000F4127" w:rsidP="007D54F0">
            <w:pPr>
              <w:spacing w:line="240" w:lineRule="auto"/>
              <w:rPr>
                <w:rFonts w:ascii="Times New Roman" w:eastAsiaTheme="minorEastAsia" w:hAnsi="Times New Roman"/>
                <w:b/>
                <w:bCs/>
                <w:sz w:val="20"/>
                <w:szCs w:val="20"/>
                <w:lang w:eastAsia="ru-RU"/>
              </w:rPr>
            </w:pPr>
            <w:r w:rsidRPr="0037515A">
              <w:rPr>
                <w:rFonts w:ascii="Times New Roman" w:eastAsiaTheme="minorEastAsia" w:hAnsi="Times New Roman"/>
                <w:b/>
                <w:bCs/>
                <w:sz w:val="20"/>
                <w:szCs w:val="20"/>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27BCB0F2" w14:textId="77777777" w:rsidR="000F4127" w:rsidRPr="0037515A" w:rsidRDefault="000F4127" w:rsidP="007D54F0">
            <w:pPr>
              <w:spacing w:after="0" w:line="240" w:lineRule="auto"/>
              <w:rPr>
                <w:rFonts w:ascii="Times New Roman" w:eastAsiaTheme="minorEastAsia" w:hAnsi="Times New Roman"/>
                <w:b/>
                <w:sz w:val="20"/>
                <w:szCs w:val="20"/>
                <w:lang w:eastAsia="ru-RU"/>
              </w:rPr>
            </w:pPr>
            <w:r w:rsidRPr="0037515A">
              <w:rPr>
                <w:rFonts w:ascii="Times New Roman" w:eastAsiaTheme="minorEastAsia" w:hAnsi="Times New Roman"/>
                <w:b/>
                <w:sz w:val="20"/>
                <w:szCs w:val="20"/>
                <w:lang w:eastAsia="ru-RU"/>
              </w:rPr>
              <w:t>Наименование Товара</w:t>
            </w:r>
          </w:p>
          <w:p w14:paraId="16DE5CDE" w14:textId="28883DBA" w:rsidR="000F4127" w:rsidRPr="0037515A" w:rsidRDefault="000F4127" w:rsidP="0037515A">
            <w:pPr>
              <w:spacing w:after="0" w:line="240" w:lineRule="auto"/>
              <w:rPr>
                <w:rFonts w:ascii="Times New Roman" w:eastAsiaTheme="minorEastAsia" w:hAnsi="Times New Roman"/>
                <w:b/>
                <w:bCs/>
                <w:sz w:val="20"/>
                <w:szCs w:val="20"/>
                <w:lang w:eastAsia="ru-RU"/>
              </w:rPr>
            </w:pPr>
            <w:r w:rsidRPr="0037515A">
              <w:rPr>
                <w:rFonts w:ascii="Times New Roman" w:eastAsiaTheme="minorEastAsia" w:hAnsi="Times New Roman"/>
                <w:i/>
                <w:sz w:val="20"/>
                <w:szCs w:val="20"/>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tc>
        <w:tc>
          <w:tcPr>
            <w:tcW w:w="2551" w:type="dxa"/>
            <w:tcBorders>
              <w:top w:val="single" w:sz="4" w:space="0" w:color="auto"/>
              <w:left w:val="single" w:sz="4" w:space="0" w:color="auto"/>
              <w:bottom w:val="single" w:sz="4" w:space="0" w:color="auto"/>
              <w:right w:val="single" w:sz="4" w:space="0" w:color="auto"/>
            </w:tcBorders>
            <w:hideMark/>
          </w:tcPr>
          <w:p w14:paraId="6B9D658C" w14:textId="77777777" w:rsidR="000F4127" w:rsidRPr="0037515A" w:rsidRDefault="000F4127" w:rsidP="007D54F0">
            <w:pPr>
              <w:spacing w:line="240" w:lineRule="auto"/>
              <w:rPr>
                <w:rFonts w:ascii="Times New Roman" w:eastAsiaTheme="minorEastAsia" w:hAnsi="Times New Roman"/>
                <w:b/>
                <w:bCs/>
                <w:sz w:val="20"/>
                <w:szCs w:val="20"/>
                <w:lang w:eastAsia="ru-RU"/>
              </w:rPr>
            </w:pPr>
            <w:r w:rsidRPr="0037515A">
              <w:rPr>
                <w:rFonts w:ascii="Times New Roman" w:eastAsiaTheme="minorEastAsia" w:hAnsi="Times New Roman"/>
                <w:b/>
                <w:bCs/>
                <w:sz w:val="20"/>
                <w:szCs w:val="20"/>
                <w:lang w:eastAsia="ru-RU"/>
              </w:rPr>
              <w:t>Характеристики товара (</w:t>
            </w:r>
            <w:r w:rsidRPr="0037515A">
              <w:rPr>
                <w:rFonts w:ascii="Times New Roman" w:eastAsiaTheme="minorEastAsia" w:hAnsi="Times New Roman"/>
                <w:b/>
                <w:sz w:val="20"/>
                <w:szCs w:val="20"/>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104D8ED8" w14:textId="77777777" w:rsidR="000F4127" w:rsidRPr="0037515A" w:rsidRDefault="000F4127" w:rsidP="007D54F0">
            <w:pPr>
              <w:spacing w:line="240" w:lineRule="auto"/>
              <w:rPr>
                <w:rFonts w:ascii="Times New Roman" w:eastAsiaTheme="minorEastAsia" w:hAnsi="Times New Roman"/>
                <w:b/>
                <w:bCs/>
                <w:sz w:val="20"/>
                <w:szCs w:val="20"/>
                <w:lang w:eastAsia="ru-RU"/>
              </w:rPr>
            </w:pPr>
            <w:r w:rsidRPr="0037515A">
              <w:rPr>
                <w:rFonts w:ascii="Times New Roman" w:eastAsiaTheme="minorEastAsia" w:hAnsi="Times New Roman"/>
                <w:b/>
                <w:sz w:val="20"/>
                <w:szCs w:val="20"/>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0A6DA600" w14:textId="77777777" w:rsidR="000F4127" w:rsidRPr="0037515A" w:rsidRDefault="000F4127" w:rsidP="007D54F0">
            <w:pPr>
              <w:spacing w:line="240" w:lineRule="auto"/>
              <w:rPr>
                <w:rFonts w:ascii="Times New Roman" w:eastAsiaTheme="minorEastAsia" w:hAnsi="Times New Roman"/>
                <w:b/>
                <w:bCs/>
                <w:sz w:val="20"/>
                <w:szCs w:val="20"/>
                <w:lang w:eastAsia="ru-RU"/>
              </w:rPr>
            </w:pPr>
            <w:r w:rsidRPr="0037515A">
              <w:rPr>
                <w:rFonts w:ascii="Times New Roman" w:eastAsiaTheme="minorEastAsia" w:hAnsi="Times New Roman"/>
                <w:b/>
                <w:bCs/>
                <w:sz w:val="20"/>
                <w:szCs w:val="20"/>
                <w:lang w:eastAsia="ru-RU"/>
              </w:rPr>
              <w:t>Ед.</w:t>
            </w:r>
          </w:p>
          <w:p w14:paraId="2B8603F3" w14:textId="77777777" w:rsidR="000F4127" w:rsidRPr="0037515A" w:rsidRDefault="000F4127" w:rsidP="007D54F0">
            <w:pPr>
              <w:spacing w:line="240" w:lineRule="auto"/>
              <w:rPr>
                <w:rFonts w:ascii="Times New Roman" w:eastAsiaTheme="minorEastAsia" w:hAnsi="Times New Roman"/>
                <w:b/>
                <w:bCs/>
                <w:sz w:val="20"/>
                <w:szCs w:val="20"/>
                <w:lang w:eastAsia="ru-RU"/>
              </w:rPr>
            </w:pPr>
            <w:r w:rsidRPr="0037515A">
              <w:rPr>
                <w:rFonts w:ascii="Times New Roman" w:eastAsiaTheme="minorEastAsia" w:hAnsi="Times New Roman"/>
                <w:b/>
                <w:bCs/>
                <w:sz w:val="20"/>
                <w:szCs w:val="20"/>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4F5252B9" w14:textId="77777777" w:rsidR="000F4127" w:rsidRPr="0037515A" w:rsidRDefault="000F4127" w:rsidP="007D54F0">
            <w:pPr>
              <w:spacing w:line="240" w:lineRule="auto"/>
              <w:rPr>
                <w:rFonts w:ascii="Times New Roman" w:eastAsiaTheme="minorEastAsia" w:hAnsi="Times New Roman"/>
                <w:b/>
                <w:bCs/>
                <w:sz w:val="20"/>
                <w:szCs w:val="20"/>
                <w:lang w:eastAsia="ru-RU"/>
              </w:rPr>
            </w:pPr>
            <w:r w:rsidRPr="0037515A">
              <w:rPr>
                <w:rFonts w:ascii="Times New Roman" w:eastAsiaTheme="minorEastAsia" w:hAnsi="Times New Roman"/>
                <w:b/>
                <w:bCs/>
                <w:sz w:val="20"/>
                <w:szCs w:val="20"/>
                <w:lang w:eastAsia="ru-RU"/>
              </w:rPr>
              <w:t>Кол-во</w:t>
            </w:r>
          </w:p>
        </w:tc>
      </w:tr>
      <w:tr w:rsidR="000F4127" w:rsidRPr="0037515A" w14:paraId="7480D8EF" w14:textId="77777777" w:rsidTr="0037515A">
        <w:tc>
          <w:tcPr>
            <w:tcW w:w="400" w:type="dxa"/>
            <w:tcBorders>
              <w:top w:val="single" w:sz="4" w:space="0" w:color="auto"/>
              <w:left w:val="single" w:sz="4" w:space="0" w:color="auto"/>
              <w:bottom w:val="single" w:sz="4" w:space="0" w:color="auto"/>
              <w:right w:val="single" w:sz="4" w:space="0" w:color="auto"/>
            </w:tcBorders>
            <w:hideMark/>
          </w:tcPr>
          <w:p w14:paraId="3D56E9AD" w14:textId="77777777" w:rsidR="000F4127" w:rsidRPr="0037515A" w:rsidRDefault="000F4127" w:rsidP="007D54F0">
            <w:pPr>
              <w:spacing w:line="240" w:lineRule="auto"/>
              <w:rPr>
                <w:rFonts w:ascii="Times New Roman" w:eastAsiaTheme="minorEastAsia" w:hAnsi="Times New Roman"/>
                <w:sz w:val="20"/>
                <w:szCs w:val="20"/>
                <w:lang w:eastAsia="ru-RU"/>
              </w:rPr>
            </w:pPr>
            <w:r w:rsidRPr="0037515A">
              <w:rPr>
                <w:rFonts w:ascii="Times New Roman" w:eastAsiaTheme="minorEastAsia" w:hAnsi="Times New Roman"/>
                <w:sz w:val="20"/>
                <w:szCs w:val="20"/>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4A4F5C7A" w14:textId="77777777" w:rsidR="000F4127" w:rsidRPr="0037515A" w:rsidRDefault="000F4127" w:rsidP="007D54F0">
            <w:pPr>
              <w:spacing w:line="240" w:lineRule="auto"/>
              <w:rPr>
                <w:rFonts w:ascii="Times New Roman" w:eastAsiaTheme="minorEastAsia"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619B8ADC" w14:textId="77777777" w:rsidR="000F4127" w:rsidRPr="0037515A" w:rsidRDefault="000F4127" w:rsidP="007D54F0">
            <w:pPr>
              <w:spacing w:line="240" w:lineRule="auto"/>
              <w:rPr>
                <w:rFonts w:ascii="Times New Roman" w:eastAsiaTheme="minorEastAsia" w:hAnsi="Times New Roman"/>
                <w:sz w:val="20"/>
                <w:szCs w:val="20"/>
                <w:lang w:eastAsia="ru-RU"/>
              </w:rPr>
            </w:pPr>
          </w:p>
        </w:tc>
        <w:tc>
          <w:tcPr>
            <w:tcW w:w="1683" w:type="dxa"/>
            <w:tcBorders>
              <w:top w:val="single" w:sz="4" w:space="0" w:color="auto"/>
              <w:left w:val="single" w:sz="4" w:space="0" w:color="auto"/>
              <w:bottom w:val="single" w:sz="4" w:space="0" w:color="auto"/>
              <w:right w:val="single" w:sz="4" w:space="0" w:color="auto"/>
            </w:tcBorders>
          </w:tcPr>
          <w:p w14:paraId="272B1242" w14:textId="77777777" w:rsidR="000F4127" w:rsidRPr="0037515A" w:rsidRDefault="000F4127" w:rsidP="007D54F0">
            <w:pPr>
              <w:spacing w:line="240" w:lineRule="auto"/>
              <w:rPr>
                <w:rFonts w:ascii="Times New Roman" w:eastAsiaTheme="minorEastAsia" w:hAnsi="Times New Roman"/>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3A683CE0" w14:textId="77777777" w:rsidR="000F4127" w:rsidRPr="0037515A" w:rsidRDefault="000F4127" w:rsidP="007D54F0">
            <w:pPr>
              <w:spacing w:line="240" w:lineRule="auto"/>
              <w:rPr>
                <w:rFonts w:ascii="Times New Roman" w:eastAsiaTheme="minorEastAsia"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4BF4417B" w14:textId="77777777" w:rsidR="000F4127" w:rsidRPr="0037515A" w:rsidRDefault="000F4127" w:rsidP="007D54F0">
            <w:pPr>
              <w:spacing w:line="240" w:lineRule="auto"/>
              <w:rPr>
                <w:rFonts w:ascii="Times New Roman" w:eastAsiaTheme="minorEastAsia" w:hAnsi="Times New Roman"/>
                <w:sz w:val="20"/>
                <w:szCs w:val="20"/>
                <w:lang w:eastAsia="ru-RU"/>
              </w:rPr>
            </w:pPr>
          </w:p>
        </w:tc>
      </w:tr>
    </w:tbl>
    <w:p w14:paraId="0E0F2D15" w14:textId="77777777" w:rsidR="000F4127" w:rsidRPr="0037515A" w:rsidRDefault="000F4127" w:rsidP="000F4127">
      <w:pPr>
        <w:spacing w:line="240" w:lineRule="auto"/>
        <w:rPr>
          <w:rFonts w:ascii="Times New Roman" w:eastAsiaTheme="minorEastAsia" w:hAnsi="Times New Roman"/>
          <w:i/>
          <w:lang w:eastAsia="ru-RU"/>
        </w:rPr>
      </w:pPr>
      <w:r w:rsidRPr="0037515A">
        <w:rPr>
          <w:rFonts w:ascii="Times New Roman" w:eastAsiaTheme="minorEastAsia" w:hAnsi="Times New Roman"/>
          <w:i/>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7741339A" w14:textId="77777777" w:rsidR="000F4127" w:rsidRPr="0037515A" w:rsidRDefault="000F4127" w:rsidP="000F4127">
      <w:pPr>
        <w:suppressAutoHyphens/>
        <w:autoSpaceDE w:val="0"/>
        <w:spacing w:after="0" w:line="240" w:lineRule="auto"/>
        <w:ind w:firstLine="708"/>
        <w:contextualSpacing/>
        <w:jc w:val="both"/>
        <w:rPr>
          <w:rFonts w:ascii="Times New Roman" w:eastAsia="Times New Roman" w:hAnsi="Times New Roman"/>
          <w:lang w:eastAsia="zh-CN"/>
        </w:rPr>
      </w:pPr>
      <w:r w:rsidRPr="0037515A">
        <w:rPr>
          <w:rFonts w:ascii="Times New Roman" w:eastAsia="Times New Roman" w:hAnsi="Times New Roman"/>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1B6584E6" w14:textId="77777777" w:rsidR="000F4127" w:rsidRPr="0037515A" w:rsidRDefault="000F4127" w:rsidP="000F4127">
      <w:pPr>
        <w:suppressAutoHyphens/>
        <w:spacing w:after="0" w:line="240" w:lineRule="auto"/>
        <w:ind w:firstLine="709"/>
        <w:contextualSpacing/>
        <w:jc w:val="both"/>
        <w:rPr>
          <w:rFonts w:ascii="Times New Roman" w:eastAsia="Times New Roman" w:hAnsi="Times New Roman"/>
          <w:lang w:eastAsia="zh-CN"/>
        </w:rPr>
      </w:pPr>
      <w:r w:rsidRPr="0037515A">
        <w:rPr>
          <w:rFonts w:ascii="Times New Roman" w:eastAsia="Times New Roman" w:hAnsi="Times New Roman"/>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20A8190A" w14:textId="77777777" w:rsidR="000F4127" w:rsidRPr="0037515A" w:rsidRDefault="000F4127" w:rsidP="000F4127">
      <w:pPr>
        <w:suppressAutoHyphens/>
        <w:spacing w:after="0" w:line="240" w:lineRule="auto"/>
        <w:ind w:firstLine="709"/>
        <w:contextualSpacing/>
        <w:jc w:val="both"/>
        <w:rPr>
          <w:rFonts w:ascii="Times New Roman" w:eastAsia="Times New Roman" w:hAnsi="Times New Roman"/>
          <w:lang w:eastAsia="zh-CN"/>
        </w:rPr>
      </w:pPr>
      <w:r w:rsidRPr="0037515A">
        <w:rPr>
          <w:rFonts w:ascii="Times New Roman" w:eastAsia="Times New Roman" w:hAnsi="Times New Roman"/>
          <w:lang w:eastAsia="zh-CN"/>
        </w:rPr>
        <w:t xml:space="preserve">В случае, если наша заявка будет признана заявкой, </w:t>
      </w:r>
      <w:r w:rsidRPr="0037515A">
        <w:rPr>
          <w:rFonts w:ascii="Times New Roman" w:eastAsia="Times New Roman" w:hAnsi="Times New Roman"/>
          <w:lang w:eastAsia="ru-RU"/>
        </w:rPr>
        <w:t xml:space="preserve">которая содержит лучшие условия по цене договора после условий, предложенных победителем, </w:t>
      </w:r>
      <w:r w:rsidRPr="0037515A">
        <w:rPr>
          <w:rFonts w:ascii="Times New Roman" w:eastAsia="Times New Roman" w:hAnsi="Times New Roman"/>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6BD551EC" w14:textId="77777777" w:rsidR="000F4127" w:rsidRPr="0037515A" w:rsidRDefault="000F4127" w:rsidP="000F4127">
      <w:pPr>
        <w:tabs>
          <w:tab w:val="num" w:pos="720"/>
        </w:tabs>
        <w:spacing w:after="0" w:line="240" w:lineRule="auto"/>
        <w:ind w:firstLine="709"/>
        <w:contextualSpacing/>
        <w:jc w:val="both"/>
        <w:rPr>
          <w:rFonts w:ascii="Times New Roman" w:eastAsia="Times New Roman" w:hAnsi="Times New Roman"/>
          <w:lang w:eastAsia="ru-RU"/>
        </w:rPr>
      </w:pPr>
      <w:r w:rsidRPr="0037515A">
        <w:rPr>
          <w:rFonts w:ascii="Times New Roman" w:eastAsia="Times New Roman" w:hAnsi="Times New Roman"/>
          <w:lang w:eastAsia="zh-CN"/>
        </w:rPr>
        <w:t xml:space="preserve">Настоящим подтверждаем(ю), что сведения о нашей организации </w:t>
      </w:r>
      <w:r w:rsidRPr="0037515A">
        <w:rPr>
          <w:rFonts w:ascii="Times New Roman" w:eastAsia="Times New Roman" w:hAnsi="Times New Roman"/>
          <w:lang w:eastAsia="ru-RU"/>
        </w:rPr>
        <w:t>отсутствуют в реестре недобросовестных поставщиков,</w:t>
      </w:r>
      <w:r w:rsidRPr="0037515A">
        <w:rPr>
          <w:rFonts w:ascii="Times New Roman" w:eastAsiaTheme="minorEastAsia" w:hAnsi="Times New Roman"/>
          <w:lang w:eastAsia="ru-RU"/>
        </w:rPr>
        <w:t xml:space="preserve">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1B4BAE6" w14:textId="77777777" w:rsidR="000F4127" w:rsidRPr="0037515A" w:rsidRDefault="000F4127" w:rsidP="000F4127">
      <w:pPr>
        <w:widowControl w:val="0"/>
        <w:suppressAutoHyphens/>
        <w:autoSpaceDE w:val="0"/>
        <w:spacing w:after="0" w:line="240" w:lineRule="auto"/>
        <w:ind w:firstLine="684"/>
        <w:contextualSpacing/>
        <w:jc w:val="both"/>
        <w:rPr>
          <w:rFonts w:ascii="Times New Roman" w:eastAsia="Times New Roman" w:hAnsi="Times New Roman"/>
          <w:lang w:eastAsia="zh-CN"/>
        </w:rPr>
      </w:pPr>
      <w:r w:rsidRPr="0037515A">
        <w:rPr>
          <w:rFonts w:ascii="Times New Roman" w:eastAsia="Times New Roman" w:hAnsi="Times New Roman"/>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3D73069C" w14:textId="549168E5" w:rsidR="000F4127" w:rsidRPr="0037515A" w:rsidRDefault="000F4127" w:rsidP="000F4127">
      <w:pPr>
        <w:keepNext/>
        <w:suppressAutoHyphens/>
        <w:spacing w:after="0" w:line="240" w:lineRule="auto"/>
        <w:contextualSpacing/>
        <w:jc w:val="both"/>
        <w:outlineLvl w:val="2"/>
        <w:rPr>
          <w:rFonts w:ascii="Times New Roman" w:hAnsi="Times New Roman"/>
          <w:bCs/>
          <w:lang w:eastAsia="ar-SA"/>
        </w:rPr>
      </w:pPr>
      <w:r w:rsidRPr="0037515A">
        <w:rPr>
          <w:rFonts w:ascii="Times New Roman" w:eastAsia="Times New Roman" w:hAnsi="Times New Roman"/>
          <w:bCs/>
          <w:lang w:eastAsia="ar-SA"/>
        </w:rPr>
        <w:t xml:space="preserve">Приложение к заявке: Документы в соответствии с п. 23 </w:t>
      </w:r>
      <w:r w:rsidRPr="0037515A">
        <w:rPr>
          <w:rFonts w:ascii="Times New Roman" w:hAnsi="Times New Roman"/>
          <w:bCs/>
          <w:lang w:eastAsia="ar-SA"/>
        </w:rPr>
        <w:t xml:space="preserve">РАЗДЕЛА </w:t>
      </w:r>
      <w:r w:rsidRPr="0037515A">
        <w:rPr>
          <w:rFonts w:ascii="Times New Roman" w:hAnsi="Times New Roman"/>
          <w:bCs/>
          <w:lang w:val="en-US" w:eastAsia="ar-SA"/>
        </w:rPr>
        <w:t>I</w:t>
      </w:r>
      <w:r w:rsidRPr="0037515A">
        <w:rPr>
          <w:rFonts w:ascii="Times New Roman" w:hAnsi="Times New Roman"/>
          <w:bCs/>
          <w:lang w:eastAsia="ar-SA"/>
        </w:rPr>
        <w:t>. ИНФОРМАЦИОННОЙ КАРТЫ.</w:t>
      </w:r>
    </w:p>
    <w:p w14:paraId="00D16EA9" w14:textId="77777777" w:rsidR="000F4127" w:rsidRPr="0037515A" w:rsidRDefault="000F4127" w:rsidP="000F4127">
      <w:pPr>
        <w:suppressAutoHyphens/>
        <w:autoSpaceDE w:val="0"/>
        <w:spacing w:after="0" w:line="240" w:lineRule="auto"/>
        <w:ind w:firstLine="708"/>
        <w:contextualSpacing/>
        <w:jc w:val="both"/>
        <w:rPr>
          <w:rFonts w:ascii="Times New Roman" w:eastAsia="Arial" w:hAnsi="Times New Roman"/>
          <w:b/>
          <w:lang w:eastAsia="zh-CN"/>
        </w:rPr>
      </w:pPr>
      <w:r w:rsidRPr="0037515A">
        <w:rPr>
          <w:rFonts w:ascii="Times New Roman" w:eastAsia="Arial" w:hAnsi="Times New Roman"/>
          <w:b/>
          <w:lang w:eastAsia="zh-CN"/>
        </w:rPr>
        <w:t>Настоящим заявлением гарантируем(ю) достоверность предоставленной нами в заявке информации.</w:t>
      </w:r>
    </w:p>
    <w:p w14:paraId="7D8EF0A7" w14:textId="77777777" w:rsidR="000F4127" w:rsidRPr="0037515A" w:rsidRDefault="000F4127" w:rsidP="000F4127">
      <w:pPr>
        <w:spacing w:line="240" w:lineRule="auto"/>
        <w:ind w:firstLine="567"/>
        <w:rPr>
          <w:rFonts w:ascii="Times New Roman" w:eastAsiaTheme="minorEastAsia" w:hAnsi="Times New Roman"/>
          <w:lang w:eastAsia="ru-RU"/>
        </w:rPr>
      </w:pPr>
      <w:r w:rsidRPr="0037515A">
        <w:rPr>
          <w:rFonts w:ascii="Times New Roman" w:eastAsiaTheme="minorEastAsia" w:hAnsi="Times New Roman"/>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09CB3A8A" w14:textId="77777777" w:rsidR="0037515A" w:rsidRDefault="0037515A">
      <w:pPr>
        <w:spacing w:after="0" w:line="240" w:lineRule="auto"/>
        <w:rPr>
          <w:rFonts w:ascii="Times New Roman" w:eastAsiaTheme="minorEastAsia" w:hAnsi="Times New Roman"/>
          <w:b/>
          <w:lang w:eastAsia="ru-RU"/>
        </w:rPr>
      </w:pPr>
      <w:r>
        <w:rPr>
          <w:rFonts w:ascii="Times New Roman" w:eastAsiaTheme="minorEastAsia" w:hAnsi="Times New Roman"/>
          <w:b/>
          <w:lang w:eastAsia="ru-RU"/>
        </w:rPr>
        <w:br w:type="page"/>
      </w:r>
    </w:p>
    <w:p w14:paraId="6FB33DC3" w14:textId="5C8C349C" w:rsidR="000F4127" w:rsidRPr="0037515A" w:rsidRDefault="000F4127" w:rsidP="000F4127">
      <w:pPr>
        <w:spacing w:after="0" w:line="240" w:lineRule="auto"/>
        <w:contextualSpacing/>
        <w:jc w:val="center"/>
        <w:rPr>
          <w:rFonts w:ascii="Times New Roman" w:eastAsiaTheme="minorEastAsia" w:hAnsi="Times New Roman"/>
          <w:b/>
          <w:lang w:eastAsia="ru-RU"/>
        </w:rPr>
      </w:pPr>
      <w:r w:rsidRPr="0037515A">
        <w:rPr>
          <w:rFonts w:ascii="Times New Roman" w:eastAsiaTheme="minorEastAsia" w:hAnsi="Times New Roman"/>
          <w:b/>
          <w:lang w:eastAsia="ru-RU"/>
        </w:rPr>
        <w:lastRenderedPageBreak/>
        <w:t>АНКЕТА</w:t>
      </w:r>
    </w:p>
    <w:p w14:paraId="4A555A66" w14:textId="77777777" w:rsidR="000F4127" w:rsidRPr="0037515A" w:rsidRDefault="000F4127" w:rsidP="000F4127">
      <w:pPr>
        <w:spacing w:after="0" w:line="240" w:lineRule="auto"/>
        <w:contextualSpacing/>
        <w:jc w:val="center"/>
        <w:rPr>
          <w:rFonts w:ascii="Times New Roman" w:eastAsiaTheme="minorEastAsia" w:hAnsi="Times New Roman"/>
          <w:b/>
          <w:lang w:eastAsia="ru-RU"/>
        </w:rPr>
      </w:pPr>
      <w:r w:rsidRPr="0037515A">
        <w:rPr>
          <w:rFonts w:ascii="Times New Roman" w:eastAsiaTheme="minorEastAsia" w:hAnsi="Times New Roman"/>
          <w:b/>
          <w:lang w:eastAsia="ru-RU"/>
        </w:rPr>
        <w:t>участника аукциона в электронной форме</w:t>
      </w:r>
    </w:p>
    <w:p w14:paraId="4779DEEF" w14:textId="77777777" w:rsidR="000F4127" w:rsidRPr="005851AE" w:rsidRDefault="000F4127" w:rsidP="000F4127">
      <w:pPr>
        <w:spacing w:after="0" w:line="240" w:lineRule="auto"/>
        <w:contextualSpacing/>
        <w:jc w:val="center"/>
        <w:rPr>
          <w:rFonts w:ascii="Times New Roman" w:eastAsiaTheme="minorEastAsia" w:hAnsi="Times New Roman"/>
          <w:b/>
          <w:sz w:val="24"/>
          <w:szCs w:val="24"/>
          <w:lang w:eastAsia="ru-RU"/>
        </w:rPr>
      </w:pPr>
    </w:p>
    <w:tbl>
      <w:tblPr>
        <w:tblW w:w="10065" w:type="dxa"/>
        <w:tblInd w:w="-176" w:type="dxa"/>
        <w:tblLayout w:type="fixed"/>
        <w:tblLook w:val="0000" w:firstRow="0" w:lastRow="0" w:firstColumn="0" w:lastColumn="0" w:noHBand="0" w:noVBand="0"/>
      </w:tblPr>
      <w:tblGrid>
        <w:gridCol w:w="619"/>
        <w:gridCol w:w="6293"/>
        <w:gridCol w:w="3153"/>
      </w:tblGrid>
      <w:tr w:rsidR="000F4127" w:rsidRPr="0037515A" w14:paraId="7EC3FC3F" w14:textId="77777777" w:rsidTr="007D54F0">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296A5589" w14:textId="77777777" w:rsidR="000F4127" w:rsidRPr="0037515A" w:rsidRDefault="000F4127" w:rsidP="007D54F0">
            <w:pPr>
              <w:widowControl w:val="0"/>
              <w:suppressAutoHyphens/>
              <w:snapToGrid w:val="0"/>
              <w:spacing w:after="0" w:line="240" w:lineRule="auto"/>
              <w:contextualSpacing/>
              <w:jc w:val="center"/>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6F603305" w14:textId="77777777" w:rsidR="000F4127" w:rsidRPr="0037515A" w:rsidRDefault="000F4127" w:rsidP="007D54F0">
            <w:pPr>
              <w:widowControl w:val="0"/>
              <w:suppressAutoHyphens/>
              <w:snapToGrid w:val="0"/>
              <w:spacing w:after="0" w:line="240" w:lineRule="auto"/>
              <w:contextualSpacing/>
              <w:jc w:val="center"/>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Наименование</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473E" w14:textId="77777777" w:rsidR="000F4127" w:rsidRPr="0037515A" w:rsidRDefault="000F4127" w:rsidP="007D54F0">
            <w:pPr>
              <w:widowControl w:val="0"/>
              <w:suppressAutoHyphens/>
              <w:snapToGrid w:val="0"/>
              <w:spacing w:after="0" w:line="240" w:lineRule="auto"/>
              <w:contextualSpacing/>
              <w:jc w:val="center"/>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Сведения об участнике аукциона в электронной форме</w:t>
            </w:r>
          </w:p>
        </w:tc>
      </w:tr>
      <w:tr w:rsidR="000F4127" w:rsidRPr="0037515A" w14:paraId="75F4C1A1" w14:textId="77777777" w:rsidTr="007D54F0">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3FB0FE37"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4154B3E" w14:textId="77777777" w:rsidR="000F4127" w:rsidRPr="0037515A" w:rsidRDefault="000F4127" w:rsidP="007D54F0">
            <w:pPr>
              <w:widowControl w:val="0"/>
              <w:tabs>
                <w:tab w:val="left" w:pos="445"/>
              </w:tabs>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 xml:space="preserve">а) для физических лиц – фамилия, имя, отчество, год и место рождения </w:t>
            </w:r>
          </w:p>
          <w:p w14:paraId="3FF43309" w14:textId="77777777" w:rsidR="000F4127" w:rsidRPr="0037515A" w:rsidRDefault="000F4127" w:rsidP="007D54F0">
            <w:pPr>
              <w:widowControl w:val="0"/>
              <w:tabs>
                <w:tab w:val="left" w:pos="445"/>
              </w:tabs>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 xml:space="preserve">б) для индивидуальных предпринимателей – фамилия, имя, отчество, </w:t>
            </w:r>
          </w:p>
          <w:p w14:paraId="1656ABE0" w14:textId="77777777" w:rsidR="000F4127" w:rsidRPr="0037515A" w:rsidRDefault="000F4127" w:rsidP="007D54F0">
            <w:pPr>
              <w:widowControl w:val="0"/>
              <w:tabs>
                <w:tab w:val="left" w:pos="445"/>
              </w:tabs>
              <w:suppressAutoHyphens/>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в) для организаций – фирменное наименование (наименование) полное и сокращенное</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C6E6B" w14:textId="77777777" w:rsidR="000F4127" w:rsidRPr="0037515A" w:rsidRDefault="000F4127" w:rsidP="007D54F0">
            <w:pPr>
              <w:widowControl w:val="0"/>
              <w:suppressAutoHyphens/>
              <w:snapToGrid w:val="0"/>
              <w:spacing w:after="0" w:line="240" w:lineRule="auto"/>
              <w:contextualSpacing/>
              <w:jc w:val="center"/>
              <w:rPr>
                <w:rFonts w:ascii="Times New Roman" w:eastAsia="Times New Roman" w:hAnsi="Times New Roman"/>
                <w:sz w:val="20"/>
                <w:szCs w:val="20"/>
                <w:lang w:eastAsia="zh-CN"/>
              </w:rPr>
            </w:pPr>
          </w:p>
        </w:tc>
      </w:tr>
      <w:tr w:rsidR="000F4127" w:rsidRPr="0037515A" w14:paraId="55342B6A"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9B5379F"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823AB99"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Организационно - правовая форма (для юридических лиц)</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E872" w14:textId="77777777" w:rsidR="000F4127" w:rsidRPr="0037515A" w:rsidRDefault="000F4127" w:rsidP="007D54F0">
            <w:pPr>
              <w:widowControl w:val="0"/>
              <w:suppressAutoHyphens/>
              <w:snapToGrid w:val="0"/>
              <w:spacing w:after="0" w:line="240" w:lineRule="auto"/>
              <w:contextualSpacing/>
              <w:jc w:val="center"/>
              <w:rPr>
                <w:rFonts w:ascii="Times New Roman" w:eastAsia="Times New Roman" w:hAnsi="Times New Roman"/>
                <w:sz w:val="20"/>
                <w:szCs w:val="20"/>
                <w:lang w:eastAsia="zh-CN"/>
              </w:rPr>
            </w:pPr>
          </w:p>
        </w:tc>
      </w:tr>
      <w:tr w:rsidR="000F4127" w:rsidRPr="0037515A" w14:paraId="3B8BA577" w14:textId="77777777" w:rsidTr="007D54F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D725EB8"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7A8912F"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97D5"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1DC66832"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7578CF6"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4C7A530"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0AF7"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23EFB7C5" w14:textId="77777777" w:rsidTr="007D54F0">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5F97FE0F"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4FA729E" w14:textId="77777777" w:rsidR="000F4127" w:rsidRPr="0037515A" w:rsidRDefault="000F4127" w:rsidP="007D54F0">
            <w:pPr>
              <w:autoSpaceDE w:val="0"/>
              <w:autoSpaceDN w:val="0"/>
              <w:adjustRightIn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heme="minorEastAsia" w:hAnsi="Times New Roman"/>
                <w:sz w:val="20"/>
                <w:szCs w:val="20"/>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0A2F"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7D5A6E99" w14:textId="77777777" w:rsidTr="007D54F0">
        <w:trPr>
          <w:cantSplit/>
          <w:trHeight w:val="330"/>
        </w:trPr>
        <w:tc>
          <w:tcPr>
            <w:tcW w:w="619" w:type="dxa"/>
            <w:tcBorders>
              <w:top w:val="single" w:sz="4" w:space="0" w:color="000000"/>
              <w:left w:val="single" w:sz="4" w:space="0" w:color="000000"/>
              <w:bottom w:val="single" w:sz="4" w:space="0" w:color="000000"/>
            </w:tcBorders>
            <w:shd w:val="clear" w:color="auto" w:fill="auto"/>
            <w:vAlign w:val="center"/>
          </w:tcPr>
          <w:p w14:paraId="3E69BC6F"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96ECD2E" w14:textId="77777777" w:rsidR="000F4127" w:rsidRPr="0037515A" w:rsidRDefault="000F4127" w:rsidP="007D54F0">
            <w:pPr>
              <w:pStyle w:val="31"/>
              <w:tabs>
                <w:tab w:val="clear" w:pos="1307"/>
              </w:tabs>
              <w:ind w:left="0"/>
              <w:jc w:val="left"/>
              <w:rPr>
                <w:sz w:val="20"/>
              </w:rPr>
            </w:pPr>
            <w:r w:rsidRPr="0037515A">
              <w:rPr>
                <w:sz w:val="20"/>
              </w:rPr>
              <w:t>Коды: ОКПО; ОКТМО</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5C44"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3D27D611"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151D1E1"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AED669B"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Юридический адрес (страна, адрес) / место проживания для физических лиц</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EED2"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0CD07347"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C4C139B"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D98FB72"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Фактический адрес</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331F7"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5A1BEDCA"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3E31428"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9890BB3"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 xml:space="preserve">Почтовый адрес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A6F6"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61F2C636"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C7E4C56"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443819F"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Телефоны (с указанием кода города)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6655"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04237F58"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9AADEDC"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B345E35"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Факс (с указанием кода города)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119C"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758D0D22" w14:textId="77777777" w:rsidTr="007D54F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60D8F522"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E4112F5"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 xml:space="preserve">Адрес электронной почты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39A4"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6E645C0A" w14:textId="77777777" w:rsidTr="007D54F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F3DD946"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2C51916"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Банковские реквизиты (наименование и адрес банка, номер расчетного счета в банке, БИК банка, кор. счет)</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045D9"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4C254398" w14:textId="77777777" w:rsidTr="007D54F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1B2BCD0B"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A65D790"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B4D6"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5E689F4D" w14:textId="77777777" w:rsidTr="007D54F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C9EED7E"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809DB5C"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На основании какого документа действует руководитель</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1110"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4BB6F96C" w14:textId="77777777" w:rsidTr="007D54F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EB43CFD"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394A4F5"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05F9"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r w:rsidR="000F4127" w:rsidRPr="0037515A" w14:paraId="199E0386" w14:textId="77777777" w:rsidTr="007D54F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58B8784" w14:textId="77777777" w:rsidR="000F4127" w:rsidRPr="0037515A" w:rsidRDefault="000F4127" w:rsidP="007D54F0">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0"/>
                <w:szCs w:val="20"/>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4DAA048"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r w:rsidRPr="0037515A">
              <w:rPr>
                <w:rFonts w:ascii="Times New Roman" w:eastAsia="Times New Roman" w:hAnsi="Times New Roman"/>
                <w:sz w:val="20"/>
                <w:szCs w:val="20"/>
                <w:lang w:eastAsia="zh-CN"/>
              </w:rPr>
              <w:t>Сведения о НДС</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AF04" w14:textId="77777777" w:rsidR="000F4127" w:rsidRPr="0037515A" w:rsidRDefault="000F4127" w:rsidP="007D54F0">
            <w:pPr>
              <w:widowControl w:val="0"/>
              <w:suppressAutoHyphens/>
              <w:snapToGrid w:val="0"/>
              <w:spacing w:after="0" w:line="240" w:lineRule="auto"/>
              <w:contextualSpacing/>
              <w:jc w:val="both"/>
              <w:rPr>
                <w:rFonts w:ascii="Times New Roman" w:eastAsia="Times New Roman" w:hAnsi="Times New Roman"/>
                <w:sz w:val="20"/>
                <w:szCs w:val="20"/>
                <w:lang w:eastAsia="zh-CN"/>
              </w:rPr>
            </w:pPr>
          </w:p>
        </w:tc>
      </w:tr>
    </w:tbl>
    <w:p w14:paraId="5DF9E1B4" w14:textId="77777777" w:rsidR="000F4127" w:rsidRPr="005851AE" w:rsidRDefault="000F4127" w:rsidP="000F4127">
      <w:pPr>
        <w:spacing w:after="0" w:line="240" w:lineRule="auto"/>
        <w:jc w:val="both"/>
        <w:rPr>
          <w:rFonts w:ascii="Times New Roman" w:eastAsia="Times New Roman" w:hAnsi="Times New Roman"/>
          <w:sz w:val="20"/>
          <w:szCs w:val="20"/>
          <w:lang w:eastAsia="ru-RU"/>
        </w:rPr>
      </w:pPr>
    </w:p>
    <w:p w14:paraId="56548ECE" w14:textId="77777777" w:rsidR="000F4127" w:rsidRPr="005851AE" w:rsidRDefault="000F4127" w:rsidP="000F412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04F75B91" w14:textId="77777777" w:rsidR="000F4127" w:rsidRPr="0037515A" w:rsidRDefault="000F4127" w:rsidP="000F412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lang w:eastAsia="ru-RU"/>
        </w:rPr>
      </w:pPr>
      <w:r w:rsidRPr="0037515A">
        <w:rPr>
          <w:rFonts w:ascii="Times New Roman" w:eastAsia="Times New Roman" w:hAnsi="Times New Roman"/>
          <w:b/>
          <w:lang w:eastAsia="ru-RU"/>
        </w:rPr>
        <w:t>ДЕКЛАРАЦИЯ СООТВЕТСТВИЯ УЧАСТНИКА ЗАКУПКИ</w:t>
      </w:r>
    </w:p>
    <w:p w14:paraId="1563446E"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C44E563"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A20CE00"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 xml:space="preserve">3) </w:t>
      </w:r>
      <w:proofErr w:type="spellStart"/>
      <w:r w:rsidRPr="00D2587C">
        <w:rPr>
          <w:rFonts w:ascii="Times New Roman" w:eastAsia="Times New Roman" w:hAnsi="Times New Roman"/>
          <w:lang w:eastAsia="ru-RU"/>
        </w:rPr>
        <w:t>неприостановление</w:t>
      </w:r>
      <w:proofErr w:type="spellEnd"/>
      <w:r w:rsidRPr="00D2587C">
        <w:rPr>
          <w:rFonts w:ascii="Times New Roman" w:eastAsia="Times New Roman" w:hAnsi="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78B90F7"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045520F"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 xml:space="preserve">5) обладание участником закупки исключительными правами на результаты интеллектуальной деятельности (или правом использования указанных результатов с </w:t>
      </w:r>
      <w:r w:rsidRPr="00D2587C">
        <w:rPr>
          <w:rFonts w:ascii="Times New Roman" w:eastAsia="Times New Roman" w:hAnsi="Times New Roman"/>
          <w:lang w:eastAsia="ru-RU"/>
        </w:rPr>
        <w:lastRenderedPageBreak/>
        <w:t>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 вычислительных машин, баз данных), исполнения, а также заключения договоров на финансирование проката или показа национального фильма;</w:t>
      </w:r>
    </w:p>
    <w:p w14:paraId="3E69ECE1"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0B14F01"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D3095FB" w14:textId="77777777" w:rsidR="00D2587C" w:rsidRPr="00D2587C"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D893360" w14:textId="3BF69600" w:rsidR="000F4127" w:rsidRPr="0037515A" w:rsidRDefault="00D2587C" w:rsidP="00D2587C">
      <w:pPr>
        <w:tabs>
          <w:tab w:val="left" w:pos="851"/>
        </w:tabs>
        <w:suppressAutoHyphens/>
        <w:spacing w:after="0" w:line="240" w:lineRule="auto"/>
        <w:ind w:firstLine="567"/>
        <w:jc w:val="both"/>
        <w:rPr>
          <w:rFonts w:ascii="Times New Roman" w:eastAsia="Times New Roman" w:hAnsi="Times New Roman"/>
          <w:lang w:eastAsia="ru-RU"/>
        </w:rPr>
      </w:pPr>
      <w:r w:rsidRPr="00D2587C">
        <w:rPr>
          <w:rFonts w:ascii="Times New Roman" w:eastAsia="Times New Roman" w:hAnsi="Times New Roman"/>
          <w:lang w:eastAsia="ru-RU"/>
        </w:rPr>
        <w:t>9)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3849C73"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b/>
          <w:lang w:eastAsia="ru-RU"/>
        </w:rPr>
      </w:pPr>
      <w:r w:rsidRPr="0037515A">
        <w:rPr>
          <w:rFonts w:ascii="Times New Roman" w:eastAsia="Times New Roman" w:hAnsi="Times New Roman"/>
          <w:b/>
          <w:lang w:eastAsia="ru-RU"/>
        </w:rPr>
        <w:t>Настоящим подтверждаем правильность и достоверность всех указанных данных и сведений.</w:t>
      </w:r>
    </w:p>
    <w:p w14:paraId="7172D8EB"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r w:rsidRPr="0037515A">
        <w:rPr>
          <w:rFonts w:ascii="Times New Roman" w:eastAsia="Times New Roman" w:hAnsi="Times New Roman"/>
          <w:lang w:eastAsia="ru-RU"/>
        </w:rPr>
        <w:t xml:space="preserve">Должность уполномоченного лица (руководителя) </w:t>
      </w:r>
    </w:p>
    <w:p w14:paraId="5DF893D9"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r w:rsidRPr="0037515A">
        <w:rPr>
          <w:rFonts w:ascii="Times New Roman" w:eastAsia="Times New Roman" w:hAnsi="Times New Roman"/>
          <w:lang w:eastAsia="ru-RU"/>
        </w:rPr>
        <w:t>участника размещения заказа</w:t>
      </w:r>
    </w:p>
    <w:p w14:paraId="244CDC00"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p>
    <w:p w14:paraId="33A0C29E"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r w:rsidRPr="0037515A">
        <w:rPr>
          <w:rFonts w:ascii="Times New Roman" w:eastAsia="Times New Roman" w:hAnsi="Times New Roman"/>
          <w:lang w:eastAsia="ru-RU"/>
        </w:rPr>
        <w:t>____________________________________________               /______________________/</w:t>
      </w:r>
    </w:p>
    <w:p w14:paraId="39570057"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r w:rsidRPr="0037515A">
        <w:rPr>
          <w:rFonts w:ascii="Times New Roman" w:eastAsia="Times New Roman" w:hAnsi="Times New Roman"/>
          <w:lang w:eastAsia="ru-RU"/>
        </w:rPr>
        <w:t>М.П.                                                                (</w:t>
      </w:r>
      <w:proofErr w:type="gramStart"/>
      <w:r w:rsidRPr="0037515A">
        <w:rPr>
          <w:rFonts w:ascii="Times New Roman" w:eastAsia="Times New Roman" w:hAnsi="Times New Roman"/>
          <w:lang w:eastAsia="ru-RU"/>
        </w:rPr>
        <w:t xml:space="preserve">подпись)   </w:t>
      </w:r>
      <w:proofErr w:type="gramEnd"/>
      <w:r w:rsidRPr="0037515A">
        <w:rPr>
          <w:rFonts w:ascii="Times New Roman" w:eastAsia="Times New Roman" w:hAnsi="Times New Roman"/>
          <w:lang w:eastAsia="ru-RU"/>
        </w:rPr>
        <w:t xml:space="preserve">                                      (фамилия и инициалы)   </w:t>
      </w:r>
    </w:p>
    <w:p w14:paraId="59B4D462"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proofErr w:type="spellStart"/>
      <w:r w:rsidRPr="0037515A">
        <w:rPr>
          <w:rFonts w:ascii="Times New Roman" w:eastAsia="Times New Roman" w:hAnsi="Times New Roman"/>
          <w:lang w:eastAsia="ru-RU"/>
        </w:rPr>
        <w:t>м.п</w:t>
      </w:r>
      <w:proofErr w:type="spellEnd"/>
      <w:r w:rsidRPr="0037515A">
        <w:rPr>
          <w:rFonts w:ascii="Times New Roman" w:eastAsia="Times New Roman" w:hAnsi="Times New Roman"/>
          <w:lang w:eastAsia="ru-RU"/>
        </w:rPr>
        <w:t>. (при наличии)</w:t>
      </w:r>
    </w:p>
    <w:p w14:paraId="09449816" w14:textId="77777777" w:rsidR="000F4127" w:rsidRPr="0037515A" w:rsidRDefault="000F4127" w:rsidP="000F4127">
      <w:pPr>
        <w:tabs>
          <w:tab w:val="left" w:pos="851"/>
        </w:tabs>
        <w:suppressAutoHyphens/>
        <w:spacing w:after="0" w:line="240" w:lineRule="auto"/>
        <w:ind w:firstLine="567"/>
        <w:jc w:val="both"/>
        <w:rPr>
          <w:rFonts w:ascii="Times New Roman" w:eastAsia="Times New Roman" w:hAnsi="Times New Roman"/>
          <w:lang w:eastAsia="ru-RU"/>
        </w:rPr>
      </w:pPr>
    </w:p>
    <w:p w14:paraId="1DA2B51D" w14:textId="77777777" w:rsidR="000F4127" w:rsidRPr="0037515A" w:rsidRDefault="000F4127" w:rsidP="000F4127">
      <w:pPr>
        <w:spacing w:line="240" w:lineRule="auto"/>
        <w:ind w:firstLine="709"/>
        <w:contextualSpacing/>
        <w:jc w:val="center"/>
        <w:rPr>
          <w:rFonts w:ascii="Times New Roman" w:eastAsia="Times New Roman" w:hAnsi="Times New Roman"/>
          <w:b/>
        </w:rPr>
      </w:pPr>
    </w:p>
    <w:p w14:paraId="6DC39A4F" w14:textId="77777777" w:rsidR="0037515A" w:rsidRDefault="0037515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78B275C" w14:textId="0DB4D7B3" w:rsidR="000F4127" w:rsidRPr="005851AE" w:rsidRDefault="000F4127" w:rsidP="0037515A">
      <w:pPr>
        <w:spacing w:line="240" w:lineRule="auto"/>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lastRenderedPageBreak/>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2071C413" w14:textId="77777777" w:rsidR="000F4127" w:rsidRPr="005851AE" w:rsidRDefault="000F4127" w:rsidP="000F4127">
      <w:pPr>
        <w:shd w:val="clear" w:color="auto" w:fill="FFFFFF"/>
        <w:spacing w:line="240" w:lineRule="auto"/>
        <w:ind w:firstLine="709"/>
        <w:contextualSpacing/>
        <w:rPr>
          <w:rFonts w:ascii="Times New Roman" w:eastAsia="Times New Roman" w:hAnsi="Times New Roman"/>
          <w:color w:val="000000"/>
          <w:sz w:val="24"/>
          <w:szCs w:val="24"/>
        </w:rPr>
      </w:pPr>
    </w:p>
    <w:p w14:paraId="477BC39A" w14:textId="1ACE29F8" w:rsidR="000F4127" w:rsidRPr="005851AE" w:rsidRDefault="000F4127" w:rsidP="000F4127">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w:t>
      </w:r>
      <w:proofErr w:type="gramStart"/>
      <w:r w:rsidRPr="005851AE">
        <w:rPr>
          <w:rFonts w:ascii="Times New Roman" w:eastAsia="Times New Roman" w:hAnsi="Times New Roman"/>
          <w:color w:val="000000"/>
          <w:sz w:val="24"/>
          <w:szCs w:val="24"/>
        </w:rPr>
        <w:t>_._</w:t>
      </w:r>
      <w:proofErr w:type="gramEnd"/>
      <w:r w:rsidRPr="005851AE">
        <w:rPr>
          <w:rFonts w:ascii="Times New Roman" w:eastAsia="Times New Roman" w:hAnsi="Times New Roman"/>
          <w:color w:val="000000"/>
          <w:sz w:val="24"/>
          <w:szCs w:val="24"/>
        </w:rPr>
        <w:t>___________.</w:t>
      </w:r>
      <w:r w:rsidR="00F63B25">
        <w:rPr>
          <w:rFonts w:ascii="Times New Roman" w:eastAsia="Times New Roman" w:hAnsi="Times New Roman"/>
          <w:color w:val="000000"/>
          <w:sz w:val="24"/>
          <w:szCs w:val="24"/>
        </w:rPr>
        <w:t>2022</w:t>
      </w:r>
      <w:r w:rsidRPr="005851AE">
        <w:rPr>
          <w:rFonts w:ascii="Times New Roman" w:eastAsia="Times New Roman" w:hAnsi="Times New Roman"/>
          <w:color w:val="000000"/>
          <w:sz w:val="24"/>
          <w:szCs w:val="24"/>
        </w:rPr>
        <w:t xml:space="preserve">                </w:t>
      </w:r>
    </w:p>
    <w:p w14:paraId="720BB559" w14:textId="77777777" w:rsidR="000F4127" w:rsidRPr="005851AE" w:rsidRDefault="000F4127" w:rsidP="000F4127">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4638FF55" w14:textId="77777777" w:rsidR="000F4127" w:rsidRPr="005851AE" w:rsidRDefault="000F4127" w:rsidP="000F412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13A83E37" w14:textId="77777777" w:rsidR="000F4127" w:rsidRPr="005851AE" w:rsidRDefault="000F4127" w:rsidP="000F4127">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386791C2" w14:textId="77777777" w:rsidR="000F4127" w:rsidRPr="005851AE" w:rsidRDefault="000F4127" w:rsidP="000F4127">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851AE">
        <w:rPr>
          <w:rFonts w:ascii="Times New Roman" w:eastAsia="Times New Roman" w:hAnsi="Times New Roman"/>
          <w:color w:val="000000"/>
          <w:sz w:val="24"/>
          <w:szCs w:val="24"/>
        </w:rPr>
        <w:t>моему  письменному</w:t>
      </w:r>
      <w:proofErr w:type="gramEnd"/>
      <w:r w:rsidRPr="005851AE">
        <w:rPr>
          <w:rFonts w:ascii="Times New Roman" w:eastAsia="Times New Roman" w:hAnsi="Times New Roman"/>
          <w:color w:val="000000"/>
          <w:sz w:val="24"/>
          <w:szCs w:val="24"/>
        </w:rPr>
        <w:t xml:space="preserve"> заявлению.  </w:t>
      </w:r>
    </w:p>
    <w:p w14:paraId="784F87C7" w14:textId="77777777" w:rsidR="000F4127" w:rsidRPr="005851AE" w:rsidRDefault="000F4127" w:rsidP="000F4127">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1E18E85D" w14:textId="77777777" w:rsidR="000F4127" w:rsidRPr="005851AE" w:rsidRDefault="000F4127" w:rsidP="000F4127">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3C96F00F" w14:textId="77777777" w:rsidR="000F4127" w:rsidRDefault="000F4127" w:rsidP="000F4127">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Руководитель                                                                </w:t>
      </w:r>
      <w:r>
        <w:rPr>
          <w:rFonts w:ascii="Times New Roman" w:eastAsia="Times New Roman" w:hAnsi="Times New Roman"/>
          <w:i/>
          <w:color w:val="000000"/>
          <w:sz w:val="24"/>
          <w:szCs w:val="24"/>
        </w:rPr>
        <w:t xml:space="preserve">                             ФИО</w:t>
      </w:r>
    </w:p>
    <w:p w14:paraId="6971EBD6" w14:textId="77777777" w:rsidR="0037515A" w:rsidRDefault="0037515A" w:rsidP="000F4127">
      <w:pPr>
        <w:shd w:val="clear" w:color="auto" w:fill="FFFFFF"/>
        <w:spacing w:line="240" w:lineRule="auto"/>
        <w:contextualSpacing/>
        <w:rPr>
          <w:rFonts w:ascii="Times New Roman" w:eastAsia="Times New Roman" w:hAnsi="Times New Roman"/>
          <w:i/>
          <w:color w:val="000000"/>
          <w:sz w:val="24"/>
          <w:szCs w:val="24"/>
        </w:rPr>
      </w:pPr>
    </w:p>
    <w:sectPr w:rsidR="0037515A" w:rsidSect="0037515A">
      <w:footerReference w:type="default" r:id="rId12"/>
      <w:headerReference w:type="first" r:id="rId13"/>
      <w:pgSz w:w="11906" w:h="16838"/>
      <w:pgMar w:top="822"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F3BC" w14:textId="77777777" w:rsidR="00915970" w:rsidRDefault="00915970" w:rsidP="007870A3">
      <w:pPr>
        <w:spacing w:after="0" w:line="240" w:lineRule="auto"/>
      </w:pPr>
      <w:r>
        <w:separator/>
      </w:r>
    </w:p>
  </w:endnote>
  <w:endnote w:type="continuationSeparator" w:id="0">
    <w:p w14:paraId="455E31BD" w14:textId="77777777" w:rsidR="00915970" w:rsidRDefault="00915970"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panose1 w:val="00000000000000000000"/>
    <w:charset w:val="00"/>
    <w:family w:val="roman"/>
    <w:notTrueType/>
    <w:pitch w:val="default"/>
  </w:font>
  <w:font w:name="XO Thames">
    <w:altName w:val="Times New Roman"/>
    <w:charset w:val="CC"/>
    <w:family w:val="roman"/>
    <w:pitch w:val="variable"/>
    <w:sig w:usb0="800002FF" w:usb1="000008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4D7A" w14:textId="0517B6A0" w:rsidR="00646DCF" w:rsidRDefault="00646DCF">
    <w:pPr>
      <w:pStyle w:val="a3"/>
    </w:pPr>
    <w:r>
      <w:rPr>
        <w:noProof/>
      </w:rPr>
      <w:drawing>
        <wp:inline distT="0" distB="0" distL="0" distR="0" wp14:anchorId="79C5C60E" wp14:editId="334BEE30">
          <wp:extent cx="902525" cy="312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93" cy="340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9B6C" w14:textId="77777777" w:rsidR="00915970" w:rsidRDefault="00915970" w:rsidP="007870A3">
      <w:pPr>
        <w:spacing w:after="0" w:line="240" w:lineRule="auto"/>
      </w:pPr>
      <w:r>
        <w:separator/>
      </w:r>
    </w:p>
  </w:footnote>
  <w:footnote w:type="continuationSeparator" w:id="0">
    <w:p w14:paraId="13D21F03" w14:textId="77777777" w:rsidR="00915970" w:rsidRDefault="00915970" w:rsidP="0078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568" w14:textId="77777777" w:rsidR="00646DCF" w:rsidRDefault="00646DCF">
    <w:pPr>
      <w:pStyle w:val="a9"/>
      <w:jc w:val="center"/>
    </w:pPr>
  </w:p>
  <w:p w14:paraId="73144139" w14:textId="77777777" w:rsidR="00646DCF" w:rsidRDefault="00646DCF" w:rsidP="000F4127">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5857712"/>
    <w:multiLevelType w:val="multilevel"/>
    <w:tmpl w:val="EA542716"/>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5BFE6F44"/>
    <w:multiLevelType w:val="multilevel"/>
    <w:tmpl w:val="8FB806A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04148955">
    <w:abstractNumId w:val="1"/>
  </w:num>
  <w:num w:numId="2" w16cid:durableId="958419695">
    <w:abstractNumId w:val="3"/>
  </w:num>
  <w:num w:numId="3" w16cid:durableId="677655627">
    <w:abstractNumId w:val="4"/>
  </w:num>
  <w:num w:numId="4" w16cid:durableId="265843698">
    <w:abstractNumId w:val="0"/>
  </w:num>
  <w:num w:numId="5" w16cid:durableId="778647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7527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83"/>
    <w:rsid w:val="000013D9"/>
    <w:rsid w:val="000021E5"/>
    <w:rsid w:val="000028A9"/>
    <w:rsid w:val="00003252"/>
    <w:rsid w:val="000034A7"/>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2676"/>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59D"/>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0E9"/>
    <w:rsid w:val="000643AD"/>
    <w:rsid w:val="0006455C"/>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3B7"/>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0965"/>
    <w:rsid w:val="000F1346"/>
    <w:rsid w:val="000F1385"/>
    <w:rsid w:val="000F1F33"/>
    <w:rsid w:val="000F2D5D"/>
    <w:rsid w:val="000F32C6"/>
    <w:rsid w:val="000F32CF"/>
    <w:rsid w:val="000F3556"/>
    <w:rsid w:val="000F3611"/>
    <w:rsid w:val="000F370B"/>
    <w:rsid w:val="000F3735"/>
    <w:rsid w:val="000F37D8"/>
    <w:rsid w:val="000F384A"/>
    <w:rsid w:val="000F4127"/>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47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6BC"/>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D8D"/>
    <w:rsid w:val="00130EB3"/>
    <w:rsid w:val="00130F11"/>
    <w:rsid w:val="00131068"/>
    <w:rsid w:val="00131163"/>
    <w:rsid w:val="001312A8"/>
    <w:rsid w:val="001312E1"/>
    <w:rsid w:val="0013148F"/>
    <w:rsid w:val="00131B90"/>
    <w:rsid w:val="00131D11"/>
    <w:rsid w:val="00132043"/>
    <w:rsid w:val="001320BF"/>
    <w:rsid w:val="00132736"/>
    <w:rsid w:val="001331D4"/>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44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CC9"/>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945"/>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18C"/>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0F3"/>
    <w:rsid w:val="001D1AF9"/>
    <w:rsid w:val="001D1B89"/>
    <w:rsid w:val="001D22D8"/>
    <w:rsid w:val="001D241E"/>
    <w:rsid w:val="001D2892"/>
    <w:rsid w:val="001D29DA"/>
    <w:rsid w:val="001D2F97"/>
    <w:rsid w:val="001D3C3D"/>
    <w:rsid w:val="001D52C1"/>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0E8D"/>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0C4"/>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1A9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0B"/>
    <w:rsid w:val="00240BB8"/>
    <w:rsid w:val="00240C5B"/>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1F79"/>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2AB"/>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6D93"/>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6F0"/>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263"/>
    <w:rsid w:val="00373448"/>
    <w:rsid w:val="00373F5B"/>
    <w:rsid w:val="003744A6"/>
    <w:rsid w:val="0037515A"/>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92F"/>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1675"/>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4FEF"/>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18F"/>
    <w:rsid w:val="00475630"/>
    <w:rsid w:val="004757B7"/>
    <w:rsid w:val="00475C63"/>
    <w:rsid w:val="00475F3D"/>
    <w:rsid w:val="00476319"/>
    <w:rsid w:val="00476965"/>
    <w:rsid w:val="00476B01"/>
    <w:rsid w:val="004772FA"/>
    <w:rsid w:val="00477885"/>
    <w:rsid w:val="00477F07"/>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9E"/>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26"/>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2B"/>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2328"/>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667D"/>
    <w:rsid w:val="0051797B"/>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021"/>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5C0"/>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1FA6"/>
    <w:rsid w:val="005A2061"/>
    <w:rsid w:val="005A33EC"/>
    <w:rsid w:val="005A376A"/>
    <w:rsid w:val="005A3A47"/>
    <w:rsid w:val="005A4016"/>
    <w:rsid w:val="005A44C8"/>
    <w:rsid w:val="005A4F44"/>
    <w:rsid w:val="005A50DA"/>
    <w:rsid w:val="005A559F"/>
    <w:rsid w:val="005A6387"/>
    <w:rsid w:val="005A6D52"/>
    <w:rsid w:val="005A77E5"/>
    <w:rsid w:val="005A7974"/>
    <w:rsid w:val="005A7A3B"/>
    <w:rsid w:val="005A7F72"/>
    <w:rsid w:val="005B0283"/>
    <w:rsid w:val="005B1A29"/>
    <w:rsid w:val="005B2040"/>
    <w:rsid w:val="005B2C08"/>
    <w:rsid w:val="005B2DB3"/>
    <w:rsid w:val="005B2E66"/>
    <w:rsid w:val="005B317C"/>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4B"/>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DD5"/>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7E1"/>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2A8"/>
    <w:rsid w:val="006464BF"/>
    <w:rsid w:val="006466F2"/>
    <w:rsid w:val="00646835"/>
    <w:rsid w:val="0064692D"/>
    <w:rsid w:val="00646942"/>
    <w:rsid w:val="00646A84"/>
    <w:rsid w:val="00646DCF"/>
    <w:rsid w:val="00647615"/>
    <w:rsid w:val="006477AC"/>
    <w:rsid w:val="0064786D"/>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2F0"/>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033"/>
    <w:rsid w:val="006765BE"/>
    <w:rsid w:val="0067756A"/>
    <w:rsid w:val="006815A4"/>
    <w:rsid w:val="00681928"/>
    <w:rsid w:val="00681C39"/>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25A"/>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097"/>
    <w:rsid w:val="006C0229"/>
    <w:rsid w:val="006C09F7"/>
    <w:rsid w:val="006C10F0"/>
    <w:rsid w:val="006C16A4"/>
    <w:rsid w:val="006C1D6F"/>
    <w:rsid w:val="006C2F6D"/>
    <w:rsid w:val="006C33C9"/>
    <w:rsid w:val="006C350B"/>
    <w:rsid w:val="006C39CF"/>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70C"/>
    <w:rsid w:val="006D2BCD"/>
    <w:rsid w:val="006D34F2"/>
    <w:rsid w:val="006D38CD"/>
    <w:rsid w:val="006D3A28"/>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38B7"/>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342"/>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A5F"/>
    <w:rsid w:val="00711DE1"/>
    <w:rsid w:val="007120F4"/>
    <w:rsid w:val="007121C8"/>
    <w:rsid w:val="00712D71"/>
    <w:rsid w:val="00712E28"/>
    <w:rsid w:val="007130A4"/>
    <w:rsid w:val="0071351C"/>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53D"/>
    <w:rsid w:val="00741768"/>
    <w:rsid w:val="007417EF"/>
    <w:rsid w:val="00741AC3"/>
    <w:rsid w:val="007422B6"/>
    <w:rsid w:val="0074237E"/>
    <w:rsid w:val="00742A7E"/>
    <w:rsid w:val="00743AE0"/>
    <w:rsid w:val="007445A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5783"/>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3C9"/>
    <w:rsid w:val="007D4C1C"/>
    <w:rsid w:val="007D4E4F"/>
    <w:rsid w:val="007D535A"/>
    <w:rsid w:val="007D54F0"/>
    <w:rsid w:val="007D5CFB"/>
    <w:rsid w:val="007D5EA0"/>
    <w:rsid w:val="007D65C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A36"/>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5A45"/>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47CDA"/>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A56"/>
    <w:rsid w:val="008C2F24"/>
    <w:rsid w:val="008C342B"/>
    <w:rsid w:val="008C3EF6"/>
    <w:rsid w:val="008C436E"/>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4E4"/>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1F29"/>
    <w:rsid w:val="008E2A12"/>
    <w:rsid w:val="008E2D22"/>
    <w:rsid w:val="008E2F64"/>
    <w:rsid w:val="008E3321"/>
    <w:rsid w:val="008E3560"/>
    <w:rsid w:val="008E3E40"/>
    <w:rsid w:val="008E4B1B"/>
    <w:rsid w:val="008E5122"/>
    <w:rsid w:val="008E56CE"/>
    <w:rsid w:val="008E572C"/>
    <w:rsid w:val="008E57CA"/>
    <w:rsid w:val="008E5CC0"/>
    <w:rsid w:val="008E5CDD"/>
    <w:rsid w:val="008E5D7B"/>
    <w:rsid w:val="008E5E5A"/>
    <w:rsid w:val="008E6571"/>
    <w:rsid w:val="008E6631"/>
    <w:rsid w:val="008E6A4D"/>
    <w:rsid w:val="008E6F9C"/>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309"/>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0EB"/>
    <w:rsid w:val="009131D2"/>
    <w:rsid w:val="00913DC1"/>
    <w:rsid w:val="00914125"/>
    <w:rsid w:val="009142EC"/>
    <w:rsid w:val="009147AD"/>
    <w:rsid w:val="009147F7"/>
    <w:rsid w:val="00914813"/>
    <w:rsid w:val="00914A46"/>
    <w:rsid w:val="0091565E"/>
    <w:rsid w:val="00915806"/>
    <w:rsid w:val="009158D1"/>
    <w:rsid w:val="00915970"/>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5"/>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63D"/>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87D45"/>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708"/>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35C"/>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59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6CE9"/>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4D08"/>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B06"/>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96A"/>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68D6"/>
    <w:rsid w:val="00A57ED8"/>
    <w:rsid w:val="00A603EC"/>
    <w:rsid w:val="00A60553"/>
    <w:rsid w:val="00A609A7"/>
    <w:rsid w:val="00A622C8"/>
    <w:rsid w:val="00A62527"/>
    <w:rsid w:val="00A6313A"/>
    <w:rsid w:val="00A6326A"/>
    <w:rsid w:val="00A64488"/>
    <w:rsid w:val="00A644E6"/>
    <w:rsid w:val="00A64BDA"/>
    <w:rsid w:val="00A653C9"/>
    <w:rsid w:val="00A65991"/>
    <w:rsid w:val="00A65A24"/>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5E95"/>
    <w:rsid w:val="00A861EE"/>
    <w:rsid w:val="00A86BBE"/>
    <w:rsid w:val="00A87849"/>
    <w:rsid w:val="00A87A79"/>
    <w:rsid w:val="00A90806"/>
    <w:rsid w:val="00A90FCA"/>
    <w:rsid w:val="00A9247A"/>
    <w:rsid w:val="00A929B2"/>
    <w:rsid w:val="00A92F7F"/>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6A9B"/>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5D3"/>
    <w:rsid w:val="00AD2F3B"/>
    <w:rsid w:val="00AD33B1"/>
    <w:rsid w:val="00AD37C4"/>
    <w:rsid w:val="00AD38B9"/>
    <w:rsid w:val="00AD400E"/>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0EA6"/>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A58"/>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2D15"/>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3F73"/>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26"/>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D9B"/>
    <w:rsid w:val="00BA6E2E"/>
    <w:rsid w:val="00BA777F"/>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5F39"/>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1F31"/>
    <w:rsid w:val="00BE221B"/>
    <w:rsid w:val="00BE3693"/>
    <w:rsid w:val="00BE36D3"/>
    <w:rsid w:val="00BE3A24"/>
    <w:rsid w:val="00BE432C"/>
    <w:rsid w:val="00BE45CD"/>
    <w:rsid w:val="00BE47F6"/>
    <w:rsid w:val="00BE4998"/>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674E"/>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B4F"/>
    <w:rsid w:val="00C42EA9"/>
    <w:rsid w:val="00C43D5C"/>
    <w:rsid w:val="00C4439D"/>
    <w:rsid w:val="00C44A4B"/>
    <w:rsid w:val="00C455A0"/>
    <w:rsid w:val="00C4561E"/>
    <w:rsid w:val="00C45A0D"/>
    <w:rsid w:val="00C45A7B"/>
    <w:rsid w:val="00C45B4D"/>
    <w:rsid w:val="00C45BC3"/>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08E"/>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77D21"/>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4BB9"/>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365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A2"/>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15"/>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9CC"/>
    <w:rsid w:val="00CF5A22"/>
    <w:rsid w:val="00CF5B2A"/>
    <w:rsid w:val="00CF5F59"/>
    <w:rsid w:val="00CF60A8"/>
    <w:rsid w:val="00CF649A"/>
    <w:rsid w:val="00CF7160"/>
    <w:rsid w:val="00CF7326"/>
    <w:rsid w:val="00CF7624"/>
    <w:rsid w:val="00CF7954"/>
    <w:rsid w:val="00CF7991"/>
    <w:rsid w:val="00CF79C9"/>
    <w:rsid w:val="00CF7EE1"/>
    <w:rsid w:val="00D0036A"/>
    <w:rsid w:val="00D017CA"/>
    <w:rsid w:val="00D0296F"/>
    <w:rsid w:val="00D03199"/>
    <w:rsid w:val="00D04116"/>
    <w:rsid w:val="00D04512"/>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4399"/>
    <w:rsid w:val="00D2567A"/>
    <w:rsid w:val="00D2587C"/>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6EC8"/>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21F"/>
    <w:rsid w:val="00D54721"/>
    <w:rsid w:val="00D548C8"/>
    <w:rsid w:val="00D54A2D"/>
    <w:rsid w:val="00D54D6A"/>
    <w:rsid w:val="00D55350"/>
    <w:rsid w:val="00D55A4F"/>
    <w:rsid w:val="00D55CF6"/>
    <w:rsid w:val="00D55E66"/>
    <w:rsid w:val="00D56800"/>
    <w:rsid w:val="00D57427"/>
    <w:rsid w:val="00D574BF"/>
    <w:rsid w:val="00D57D4E"/>
    <w:rsid w:val="00D57D98"/>
    <w:rsid w:val="00D61386"/>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7AD"/>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09"/>
    <w:rsid w:val="00D91075"/>
    <w:rsid w:val="00D911A6"/>
    <w:rsid w:val="00D914AF"/>
    <w:rsid w:val="00D91BEE"/>
    <w:rsid w:val="00D920E0"/>
    <w:rsid w:val="00D92550"/>
    <w:rsid w:val="00D9276B"/>
    <w:rsid w:val="00D93208"/>
    <w:rsid w:val="00D932F5"/>
    <w:rsid w:val="00D9393F"/>
    <w:rsid w:val="00D93C47"/>
    <w:rsid w:val="00D93F53"/>
    <w:rsid w:val="00D9470D"/>
    <w:rsid w:val="00D94A63"/>
    <w:rsid w:val="00D95073"/>
    <w:rsid w:val="00D9521A"/>
    <w:rsid w:val="00D95685"/>
    <w:rsid w:val="00D9610A"/>
    <w:rsid w:val="00D9635A"/>
    <w:rsid w:val="00D96A66"/>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B7AB2"/>
    <w:rsid w:val="00DC045C"/>
    <w:rsid w:val="00DC1224"/>
    <w:rsid w:val="00DC1412"/>
    <w:rsid w:val="00DC1DE5"/>
    <w:rsid w:val="00DC3344"/>
    <w:rsid w:val="00DC3831"/>
    <w:rsid w:val="00DC49D0"/>
    <w:rsid w:val="00DC4D02"/>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1FE2"/>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E7F6A"/>
    <w:rsid w:val="00DF00BE"/>
    <w:rsid w:val="00DF021B"/>
    <w:rsid w:val="00DF092A"/>
    <w:rsid w:val="00DF0E1F"/>
    <w:rsid w:val="00DF0E35"/>
    <w:rsid w:val="00DF19A2"/>
    <w:rsid w:val="00DF243F"/>
    <w:rsid w:val="00DF26EA"/>
    <w:rsid w:val="00DF2B41"/>
    <w:rsid w:val="00DF39C2"/>
    <w:rsid w:val="00DF3CD6"/>
    <w:rsid w:val="00DF3D6A"/>
    <w:rsid w:val="00DF44CA"/>
    <w:rsid w:val="00DF4BBA"/>
    <w:rsid w:val="00DF540F"/>
    <w:rsid w:val="00DF554B"/>
    <w:rsid w:val="00DF5916"/>
    <w:rsid w:val="00DF6032"/>
    <w:rsid w:val="00DF61D9"/>
    <w:rsid w:val="00DF7454"/>
    <w:rsid w:val="00DF74B3"/>
    <w:rsid w:val="00DF7B40"/>
    <w:rsid w:val="00E00099"/>
    <w:rsid w:val="00E003EC"/>
    <w:rsid w:val="00E00794"/>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3D8"/>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808"/>
    <w:rsid w:val="00EB1BF4"/>
    <w:rsid w:val="00EB20DB"/>
    <w:rsid w:val="00EB2272"/>
    <w:rsid w:val="00EB2467"/>
    <w:rsid w:val="00EB26D8"/>
    <w:rsid w:val="00EB2FD0"/>
    <w:rsid w:val="00EB326D"/>
    <w:rsid w:val="00EB3793"/>
    <w:rsid w:val="00EB3C30"/>
    <w:rsid w:val="00EB3D8A"/>
    <w:rsid w:val="00EB3D97"/>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B93"/>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DE3"/>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69AE"/>
    <w:rsid w:val="00EF7161"/>
    <w:rsid w:val="00EF737C"/>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97F"/>
    <w:rsid w:val="00F17EA5"/>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3B25"/>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4DCC"/>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5DEE"/>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A84"/>
    <w:rsid w:val="00FA1C14"/>
    <w:rsid w:val="00FA1F75"/>
    <w:rsid w:val="00FA2322"/>
    <w:rsid w:val="00FA249D"/>
    <w:rsid w:val="00FA2883"/>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235"/>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C51"/>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4EC5"/>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1D5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15:docId w15:val="{F23FEF9D-61B2-437B-9326-E9394FF1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A5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0">
    <w:name w:val="heading 2"/>
    <w:basedOn w:val="a"/>
    <w:next w:val="a"/>
    <w:link w:val="21"/>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5">
    <w:name w:val="heading 5"/>
    <w:basedOn w:val="a"/>
    <w:next w:val="a"/>
    <w:link w:val="50"/>
    <w:uiPriority w:val="9"/>
    <w:unhideWhenUsed/>
    <w:qFormat/>
    <w:rsid w:val="00987D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99"/>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99"/>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2">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1">
    <w:name w:val="Заголовок 2 Знак"/>
    <w:basedOn w:val="a0"/>
    <w:link w:val="20"/>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paragraph" w:customStyle="1" w:styleId="23">
    <w:name w:val="Стиль2"/>
    <w:basedOn w:val="2"/>
    <w:uiPriority w:val="99"/>
    <w:rsid w:val="006C0097"/>
    <w:pPr>
      <w:keepNext/>
      <w:keepLines/>
      <w:widowControl w:val="0"/>
      <w:numPr>
        <w:numId w:val="0"/>
      </w:numPr>
      <w:suppressLineNumbers/>
      <w:tabs>
        <w:tab w:val="num" w:pos="1476"/>
      </w:tabs>
      <w:suppressAutoHyphens/>
      <w:spacing w:after="60" w:line="240" w:lineRule="auto"/>
      <w:ind w:left="1476" w:hanging="576"/>
      <w:contextualSpacing w:val="0"/>
      <w:jc w:val="both"/>
    </w:pPr>
    <w:rPr>
      <w:rFonts w:ascii="Times New Roman" w:eastAsia="Times New Roman" w:hAnsi="Times New Roman"/>
      <w:b/>
      <w:sz w:val="24"/>
      <w:szCs w:val="20"/>
      <w:lang w:eastAsia="ru-RU"/>
    </w:rPr>
  </w:style>
  <w:style w:type="character" w:styleId="af6">
    <w:name w:val="Strong"/>
    <w:basedOn w:val="a0"/>
    <w:uiPriority w:val="22"/>
    <w:qFormat/>
    <w:rsid w:val="006C0097"/>
    <w:rPr>
      <w:rFonts w:cs="Times New Roman"/>
      <w:b/>
    </w:rPr>
  </w:style>
  <w:style w:type="paragraph" w:styleId="2">
    <w:name w:val="List Number 2"/>
    <w:basedOn w:val="a"/>
    <w:uiPriority w:val="99"/>
    <w:semiHidden/>
    <w:unhideWhenUsed/>
    <w:rsid w:val="006C0097"/>
    <w:pPr>
      <w:numPr>
        <w:numId w:val="5"/>
      </w:numPr>
      <w:contextualSpacing/>
    </w:pPr>
  </w:style>
  <w:style w:type="character" w:customStyle="1" w:styleId="50">
    <w:name w:val="Заголовок 5 Знак"/>
    <w:basedOn w:val="a0"/>
    <w:link w:val="5"/>
    <w:uiPriority w:val="9"/>
    <w:rsid w:val="00987D45"/>
    <w:rPr>
      <w:rFonts w:asciiTheme="majorHAnsi" w:eastAsiaTheme="majorEastAsia" w:hAnsiTheme="majorHAnsi" w:cstheme="majorBidi"/>
      <w:color w:val="243F60" w:themeColor="accent1" w:themeShade="7F"/>
      <w:sz w:val="22"/>
      <w:szCs w:val="22"/>
      <w:lang w:eastAsia="en-US"/>
    </w:rPr>
  </w:style>
  <w:style w:type="paragraph" w:customStyle="1" w:styleId="31">
    <w:name w:val="Стиль3"/>
    <w:basedOn w:val="24"/>
    <w:uiPriority w:val="99"/>
    <w:rsid w:val="007445A0"/>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24">
    <w:name w:val="Body Text Indent 2"/>
    <w:basedOn w:val="a"/>
    <w:link w:val="25"/>
    <w:uiPriority w:val="99"/>
    <w:semiHidden/>
    <w:unhideWhenUsed/>
    <w:rsid w:val="007445A0"/>
    <w:pPr>
      <w:spacing w:after="120" w:line="480" w:lineRule="auto"/>
      <w:ind w:left="283"/>
    </w:pPr>
  </w:style>
  <w:style w:type="character" w:customStyle="1" w:styleId="25">
    <w:name w:val="Основной текст с отступом 2 Знак"/>
    <w:basedOn w:val="a0"/>
    <w:link w:val="24"/>
    <w:uiPriority w:val="99"/>
    <w:semiHidden/>
    <w:rsid w:val="007445A0"/>
    <w:rPr>
      <w:sz w:val="22"/>
      <w:szCs w:val="22"/>
      <w:lang w:eastAsia="en-US"/>
    </w:rPr>
  </w:style>
  <w:style w:type="character" w:customStyle="1" w:styleId="26">
    <w:name w:val="Неразрешенное упоминание2"/>
    <w:basedOn w:val="a0"/>
    <w:uiPriority w:val="99"/>
    <w:semiHidden/>
    <w:unhideWhenUsed/>
    <w:rsid w:val="00711A5F"/>
    <w:rPr>
      <w:color w:val="605E5C"/>
      <w:shd w:val="clear" w:color="auto" w:fill="E1DFDD"/>
    </w:rPr>
  </w:style>
  <w:style w:type="character" w:styleId="af7">
    <w:name w:val="Unresolved Mention"/>
    <w:basedOn w:val="a0"/>
    <w:uiPriority w:val="99"/>
    <w:semiHidden/>
    <w:unhideWhenUsed/>
    <w:rsid w:val="000F0965"/>
    <w:rPr>
      <w:color w:val="605E5C"/>
      <w:shd w:val="clear" w:color="auto" w:fill="E1DFDD"/>
    </w:rPr>
  </w:style>
  <w:style w:type="character" w:customStyle="1" w:styleId="af8">
    <w:name w:val="Цветовое выделение для Текст"/>
    <w:rsid w:val="00D2587C"/>
    <w:rPr>
      <w:rFonts w:ascii="Times New Roman CYR" w:hAnsi="Times New Roman CYR" w:cs="Times New Roman CYR"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169225082">
      <w:bodyDiv w:val="1"/>
      <w:marLeft w:val="0"/>
      <w:marRight w:val="0"/>
      <w:marTop w:val="0"/>
      <w:marBottom w:val="0"/>
      <w:divBdr>
        <w:top w:val="none" w:sz="0" w:space="0" w:color="auto"/>
        <w:left w:val="none" w:sz="0" w:space="0" w:color="auto"/>
        <w:bottom w:val="none" w:sz="0" w:space="0" w:color="auto"/>
        <w:right w:val="none" w:sz="0" w:space="0" w:color="auto"/>
      </w:divBdr>
    </w:div>
    <w:div w:id="443501362">
      <w:bodyDiv w:val="1"/>
      <w:marLeft w:val="0"/>
      <w:marRight w:val="0"/>
      <w:marTop w:val="0"/>
      <w:marBottom w:val="0"/>
      <w:divBdr>
        <w:top w:val="none" w:sz="0" w:space="0" w:color="auto"/>
        <w:left w:val="none" w:sz="0" w:space="0" w:color="auto"/>
        <w:bottom w:val="none" w:sz="0" w:space="0" w:color="auto"/>
        <w:right w:val="none" w:sz="0" w:space="0" w:color="auto"/>
      </w:divBdr>
    </w:div>
    <w:div w:id="588538524">
      <w:bodyDiv w:val="1"/>
      <w:marLeft w:val="0"/>
      <w:marRight w:val="0"/>
      <w:marTop w:val="0"/>
      <w:marBottom w:val="0"/>
      <w:divBdr>
        <w:top w:val="none" w:sz="0" w:space="0" w:color="auto"/>
        <w:left w:val="none" w:sz="0" w:space="0" w:color="auto"/>
        <w:bottom w:val="none" w:sz="0" w:space="0" w:color="auto"/>
        <w:right w:val="none" w:sz="0" w:space="0" w:color="auto"/>
      </w:divBdr>
    </w:div>
    <w:div w:id="67149401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 w:id="10297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E75998F62DE598EA72B853F315FAE67832313FBD9609EF1C1C73CDD03FE2D838D6D772F063E113D98C8FA7B9C928D57CAC1E074B0D8364AT8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72;&#1076;&#1084;&#1080;&#1085;\Downloads\&#1087;.%2023" TargetMode="External"/><Relationship Id="rId4" Type="http://schemas.openxmlformats.org/officeDocument/2006/relationships/settings" Target="settings.xml"/><Relationship Id="rId9" Type="http://schemas.openxmlformats.org/officeDocument/2006/relationships/hyperlink" Target="file:///C:\Users\&#1072;&#1076;&#1084;&#1080;&#1085;\Downloads\&#1087;.%201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EA374-9ADB-47EA-A8DF-359128DC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13007</Words>
  <Characters>74145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User</cp:lastModifiedBy>
  <cp:revision>22</cp:revision>
  <cp:lastPrinted>2020-12-10T06:35:00Z</cp:lastPrinted>
  <dcterms:created xsi:type="dcterms:W3CDTF">2021-07-16T07:41:00Z</dcterms:created>
  <dcterms:modified xsi:type="dcterms:W3CDTF">2022-06-08T07:43:00Z</dcterms:modified>
</cp:coreProperties>
</file>