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13DDB" w14:textId="1ABEE94E" w:rsidR="00CF38C0" w:rsidRDefault="00CF38C0" w:rsidP="00CF38C0">
      <w:pPr>
        <w:keepNext/>
        <w:spacing w:after="0" w:line="240" w:lineRule="auto"/>
        <w:ind w:firstLine="709"/>
        <w:jc w:val="center"/>
        <w:rPr>
          <w:rFonts w:ascii="Times New Roman" w:eastAsia="Times New Roman" w:hAnsi="Times New Roman" w:cs="Times New Roman"/>
          <w:b/>
          <w:bCs/>
          <w:sz w:val="24"/>
          <w:szCs w:val="24"/>
          <w:lang w:eastAsia="ru-RU"/>
        </w:rPr>
      </w:pPr>
      <w:r w:rsidRPr="00CF38C0">
        <w:rPr>
          <w:rFonts w:ascii="Times New Roman" w:eastAsia="Times New Roman" w:hAnsi="Times New Roman" w:cs="Times New Roman"/>
          <w:b/>
          <w:bCs/>
          <w:sz w:val="24"/>
          <w:szCs w:val="24"/>
          <w:lang w:eastAsia="ru-RU"/>
        </w:rPr>
        <w:t>МУНИЦИПАЛЬНОЕ АВТОНОМНОЕ УЧРЕЖДЕНИЕ</w:t>
      </w:r>
    </w:p>
    <w:p w14:paraId="10A59A0D" w14:textId="2EE05608" w:rsidR="00B935D1" w:rsidRPr="00B935D1" w:rsidRDefault="00CF38C0" w:rsidP="00CF38C0">
      <w:pPr>
        <w:keepNext/>
        <w:spacing w:after="0" w:line="240" w:lineRule="auto"/>
        <w:ind w:firstLine="709"/>
        <w:jc w:val="center"/>
        <w:rPr>
          <w:rFonts w:ascii="Times New Roman" w:eastAsia="Times New Roman" w:hAnsi="Times New Roman" w:cs="Times New Roman"/>
          <w:bCs/>
          <w:sz w:val="24"/>
          <w:szCs w:val="24"/>
          <w:lang w:eastAsia="ru-RU"/>
        </w:rPr>
      </w:pPr>
      <w:r w:rsidRPr="00CF38C0">
        <w:rPr>
          <w:rFonts w:ascii="Times New Roman" w:eastAsia="Times New Roman" w:hAnsi="Times New Roman" w:cs="Times New Roman"/>
          <w:b/>
          <w:bCs/>
          <w:sz w:val="24"/>
          <w:szCs w:val="24"/>
          <w:lang w:eastAsia="ru-RU"/>
        </w:rPr>
        <w:t>"ЦЕНТРАЛИЗОВАННАЯ БИБЛИОТЕЧНАЯ СИСТЕМА Г. УЛАН-УДЭ"</w:t>
      </w:r>
    </w:p>
    <w:p w14:paraId="3C13A90F" w14:textId="29091ACC" w:rsidR="00B935D1" w:rsidRDefault="00B935D1" w:rsidP="00B935D1">
      <w:pPr>
        <w:keepNext/>
        <w:spacing w:after="0" w:line="240" w:lineRule="auto"/>
        <w:ind w:firstLine="709"/>
        <w:jc w:val="both"/>
        <w:rPr>
          <w:rFonts w:ascii="Times New Roman" w:eastAsia="Times New Roman" w:hAnsi="Times New Roman" w:cs="Times New Roman"/>
          <w:b/>
          <w:bCs/>
          <w:sz w:val="28"/>
          <w:szCs w:val="28"/>
          <w:lang w:eastAsia="ru-RU"/>
        </w:rPr>
      </w:pPr>
    </w:p>
    <w:p w14:paraId="5D55C632" w14:textId="3EA14DF2" w:rsidR="00CF38C0" w:rsidRDefault="00CF38C0" w:rsidP="00B935D1">
      <w:pPr>
        <w:keepNext/>
        <w:spacing w:after="0" w:line="240" w:lineRule="auto"/>
        <w:ind w:firstLine="709"/>
        <w:jc w:val="both"/>
        <w:rPr>
          <w:rFonts w:ascii="Times New Roman" w:eastAsia="Times New Roman" w:hAnsi="Times New Roman" w:cs="Times New Roman"/>
          <w:b/>
          <w:bCs/>
          <w:sz w:val="28"/>
          <w:szCs w:val="28"/>
          <w:lang w:eastAsia="ru-RU"/>
        </w:rPr>
      </w:pPr>
    </w:p>
    <w:p w14:paraId="4D381853" w14:textId="7C0A1911" w:rsidR="00CF38C0" w:rsidRDefault="00CF38C0" w:rsidP="00B935D1">
      <w:pPr>
        <w:keepNext/>
        <w:spacing w:after="0" w:line="240" w:lineRule="auto"/>
        <w:ind w:firstLine="709"/>
        <w:jc w:val="both"/>
        <w:rPr>
          <w:rFonts w:ascii="Times New Roman" w:eastAsia="Times New Roman" w:hAnsi="Times New Roman" w:cs="Times New Roman"/>
          <w:b/>
          <w:bCs/>
          <w:sz w:val="28"/>
          <w:szCs w:val="28"/>
          <w:lang w:eastAsia="ru-RU"/>
        </w:rPr>
      </w:pPr>
    </w:p>
    <w:p w14:paraId="2A70971D" w14:textId="3C6209C7" w:rsidR="00CF38C0" w:rsidRDefault="00CF38C0" w:rsidP="00B935D1">
      <w:pPr>
        <w:keepNext/>
        <w:spacing w:after="0" w:line="240" w:lineRule="auto"/>
        <w:ind w:firstLine="709"/>
        <w:jc w:val="both"/>
        <w:rPr>
          <w:rFonts w:ascii="Times New Roman" w:eastAsia="Times New Roman" w:hAnsi="Times New Roman" w:cs="Times New Roman"/>
          <w:b/>
          <w:bCs/>
          <w:sz w:val="28"/>
          <w:szCs w:val="28"/>
          <w:lang w:eastAsia="ru-RU"/>
        </w:rPr>
      </w:pPr>
    </w:p>
    <w:p w14:paraId="181DF3C2" w14:textId="77777777" w:rsidR="00CF38C0" w:rsidRPr="00B935D1" w:rsidRDefault="00CF38C0" w:rsidP="00B935D1">
      <w:pPr>
        <w:keepNext/>
        <w:spacing w:after="0" w:line="240" w:lineRule="auto"/>
        <w:ind w:firstLine="709"/>
        <w:jc w:val="both"/>
        <w:rPr>
          <w:rFonts w:ascii="Times New Roman" w:eastAsia="Times New Roman" w:hAnsi="Times New Roman" w:cs="Times New Roman"/>
          <w:b/>
          <w:bCs/>
          <w:sz w:val="28"/>
          <w:szCs w:val="28"/>
          <w:lang w:eastAsia="ru-RU"/>
        </w:rPr>
      </w:pPr>
    </w:p>
    <w:p w14:paraId="7CDF3A50" w14:textId="77777777" w:rsidR="00CF38C0" w:rsidRDefault="00F06942" w:rsidP="00CF38C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7363"/>
          <w:tab w:val="left" w:pos="7930"/>
          <w:tab w:val="left" w:pos="8496"/>
          <w:tab w:val="left" w:pos="9063"/>
        </w:tabs>
        <w:suppressAutoHyphens/>
        <w:spacing w:before="148" w:after="112" w:line="240" w:lineRule="auto"/>
        <w:ind w:left="5954"/>
        <w:contextualSpacing/>
        <w:jc w:val="right"/>
        <w:rPr>
          <w:rFonts w:ascii="Times New Roman" w:eastAsia="Times New Roman" w:hAnsi="Times New Roman" w:cs="Times New Roman"/>
          <w:sz w:val="24"/>
          <w:szCs w:val="24"/>
          <w:lang w:eastAsia="ru-RU"/>
        </w:rPr>
      </w:pPr>
      <w:r w:rsidRPr="00F06942">
        <w:rPr>
          <w:rFonts w:ascii="Times New Roman" w:eastAsia="Times New Roman" w:hAnsi="Times New Roman" w:cs="Times New Roman"/>
          <w:sz w:val="24"/>
          <w:szCs w:val="24"/>
          <w:lang w:eastAsia="ru-RU"/>
        </w:rPr>
        <w:t xml:space="preserve">УТВЕРЖДАЮ </w:t>
      </w:r>
    </w:p>
    <w:p w14:paraId="588544FA" w14:textId="3F781750" w:rsidR="00F06942" w:rsidRPr="00F06942" w:rsidRDefault="00F06942" w:rsidP="00CF38C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7363"/>
          <w:tab w:val="left" w:pos="7930"/>
          <w:tab w:val="left" w:pos="8496"/>
          <w:tab w:val="left" w:pos="9063"/>
        </w:tabs>
        <w:suppressAutoHyphens/>
        <w:spacing w:before="148" w:after="112" w:line="240" w:lineRule="auto"/>
        <w:contextualSpacing/>
        <w:jc w:val="right"/>
        <w:rPr>
          <w:rFonts w:ascii="Times New Roman" w:eastAsia="Times New Roman" w:hAnsi="Times New Roman" w:cs="Times New Roman"/>
          <w:sz w:val="24"/>
          <w:szCs w:val="24"/>
          <w:lang w:eastAsia="ru-RU"/>
        </w:rPr>
      </w:pPr>
      <w:r w:rsidRPr="00F06942">
        <w:rPr>
          <w:rFonts w:ascii="Times New Roman" w:eastAsia="Times New Roman" w:hAnsi="Times New Roman" w:cs="Times New Roman"/>
          <w:sz w:val="24"/>
          <w:szCs w:val="24"/>
          <w:lang w:eastAsia="ru-RU"/>
        </w:rPr>
        <w:t xml:space="preserve">Директор </w:t>
      </w:r>
      <w:r w:rsidR="00CF38C0" w:rsidRPr="00CF38C0">
        <w:rPr>
          <w:rFonts w:ascii="Times New Roman" w:eastAsia="Times New Roman" w:hAnsi="Times New Roman" w:cs="Times New Roman"/>
          <w:sz w:val="24"/>
          <w:szCs w:val="24"/>
          <w:lang w:eastAsia="ru-RU"/>
        </w:rPr>
        <w:t>МАУ ЦБС Г. УЛАН-УДЭ</w:t>
      </w:r>
    </w:p>
    <w:p w14:paraId="0D928A39" w14:textId="4E30AAC8" w:rsidR="00B935D1" w:rsidRPr="00B935D1" w:rsidRDefault="00F06942" w:rsidP="00CF38C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7363"/>
          <w:tab w:val="left" w:pos="7930"/>
          <w:tab w:val="left" w:pos="8496"/>
          <w:tab w:val="left" w:pos="9063"/>
        </w:tabs>
        <w:suppressAutoHyphens/>
        <w:spacing w:before="148" w:after="112" w:line="240" w:lineRule="auto"/>
        <w:ind w:left="5954"/>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____________</w:t>
      </w:r>
      <w:r w:rsidRPr="00F06942">
        <w:rPr>
          <w:rFonts w:ascii="Times New Roman" w:eastAsia="Times New Roman" w:hAnsi="Times New Roman" w:cs="Times New Roman"/>
          <w:sz w:val="24"/>
          <w:szCs w:val="24"/>
          <w:lang w:eastAsia="ru-RU"/>
        </w:rPr>
        <w:t xml:space="preserve"> </w:t>
      </w:r>
      <w:r w:rsidR="00CF38C0">
        <w:rPr>
          <w:rFonts w:ascii="Times New Roman" w:eastAsia="Times New Roman" w:hAnsi="Times New Roman" w:cs="Times New Roman"/>
          <w:sz w:val="24"/>
          <w:szCs w:val="24"/>
          <w:lang w:eastAsia="ru-RU"/>
        </w:rPr>
        <w:t>/____________/</w:t>
      </w:r>
    </w:p>
    <w:p w14:paraId="66D2FE0A" w14:textId="56FA6363" w:rsidR="00B935D1" w:rsidRPr="00B935D1" w:rsidRDefault="00B935D1" w:rsidP="00CF38C0">
      <w:pPr>
        <w:tabs>
          <w:tab w:val="left" w:pos="247"/>
          <w:tab w:val="left" w:pos="1130"/>
        </w:tabs>
        <w:spacing w:after="0" w:line="240" w:lineRule="auto"/>
        <w:ind w:left="5954"/>
        <w:contextualSpacing/>
        <w:jc w:val="right"/>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highlight w:val="yellow"/>
          <w:lang w:eastAsia="ru-RU"/>
        </w:rPr>
        <w:t>«</w:t>
      </w:r>
      <w:r w:rsidR="00A65CBB">
        <w:rPr>
          <w:rFonts w:ascii="Times New Roman" w:eastAsia="Times New Roman" w:hAnsi="Times New Roman" w:cs="Times New Roman"/>
          <w:sz w:val="24"/>
          <w:szCs w:val="24"/>
          <w:highlight w:val="yellow"/>
          <w:lang w:eastAsia="ru-RU"/>
        </w:rPr>
        <w:t>06</w:t>
      </w:r>
      <w:r w:rsidRPr="00B935D1">
        <w:rPr>
          <w:rFonts w:ascii="Times New Roman" w:eastAsia="Times New Roman" w:hAnsi="Times New Roman" w:cs="Times New Roman"/>
          <w:sz w:val="24"/>
          <w:szCs w:val="24"/>
          <w:highlight w:val="yellow"/>
          <w:lang w:eastAsia="ru-RU"/>
        </w:rPr>
        <w:t xml:space="preserve">» </w:t>
      </w:r>
      <w:r w:rsidR="00CF38C0">
        <w:rPr>
          <w:rFonts w:ascii="Times New Roman" w:eastAsia="Times New Roman" w:hAnsi="Times New Roman" w:cs="Times New Roman"/>
          <w:sz w:val="24"/>
          <w:szCs w:val="24"/>
          <w:highlight w:val="yellow"/>
          <w:lang w:eastAsia="ru-RU"/>
        </w:rPr>
        <w:t>ию</w:t>
      </w:r>
      <w:r w:rsidR="00A65CBB">
        <w:rPr>
          <w:rFonts w:ascii="Times New Roman" w:eastAsia="Times New Roman" w:hAnsi="Times New Roman" w:cs="Times New Roman"/>
          <w:sz w:val="24"/>
          <w:szCs w:val="24"/>
          <w:highlight w:val="yellow"/>
          <w:lang w:eastAsia="ru-RU"/>
        </w:rPr>
        <w:t>л</w:t>
      </w:r>
      <w:r w:rsidR="00CF38C0">
        <w:rPr>
          <w:rFonts w:ascii="Times New Roman" w:eastAsia="Times New Roman" w:hAnsi="Times New Roman" w:cs="Times New Roman"/>
          <w:sz w:val="24"/>
          <w:szCs w:val="24"/>
          <w:highlight w:val="yellow"/>
          <w:lang w:eastAsia="ru-RU"/>
        </w:rPr>
        <w:t>я</w:t>
      </w:r>
      <w:r w:rsidRPr="00B935D1">
        <w:rPr>
          <w:rFonts w:ascii="Times New Roman" w:eastAsia="Times New Roman" w:hAnsi="Times New Roman" w:cs="Times New Roman"/>
          <w:sz w:val="24"/>
          <w:szCs w:val="24"/>
          <w:highlight w:val="yellow"/>
          <w:lang w:eastAsia="ru-RU"/>
        </w:rPr>
        <w:t xml:space="preserve"> </w:t>
      </w:r>
      <w:r w:rsidR="00D850BC">
        <w:rPr>
          <w:rFonts w:ascii="Times New Roman" w:eastAsia="Times New Roman" w:hAnsi="Times New Roman" w:cs="Times New Roman"/>
          <w:sz w:val="24"/>
          <w:szCs w:val="24"/>
          <w:highlight w:val="yellow"/>
          <w:lang w:eastAsia="ru-RU"/>
        </w:rPr>
        <w:t>2022</w:t>
      </w:r>
      <w:r w:rsidRPr="00B935D1">
        <w:rPr>
          <w:rFonts w:ascii="Times New Roman" w:eastAsia="Times New Roman" w:hAnsi="Times New Roman" w:cs="Times New Roman"/>
          <w:sz w:val="24"/>
          <w:szCs w:val="24"/>
          <w:highlight w:val="yellow"/>
          <w:lang w:eastAsia="ru-RU"/>
        </w:rPr>
        <w:t xml:space="preserve"> г</w:t>
      </w:r>
      <w:r w:rsidRPr="00B935D1">
        <w:rPr>
          <w:rFonts w:ascii="Times New Roman" w:eastAsia="Times New Roman" w:hAnsi="Times New Roman" w:cs="Times New Roman"/>
          <w:sz w:val="24"/>
          <w:szCs w:val="24"/>
          <w:lang w:eastAsia="ru-RU"/>
        </w:rPr>
        <w:t>.</w:t>
      </w:r>
    </w:p>
    <w:p w14:paraId="4768A1DF" w14:textId="77777777" w:rsidR="00B935D1" w:rsidRPr="00B935D1" w:rsidRDefault="00B935D1" w:rsidP="00B935D1">
      <w:pPr>
        <w:keepNext/>
        <w:widowControl w:val="0"/>
        <w:spacing w:after="200" w:line="276" w:lineRule="auto"/>
        <w:ind w:left="7088" w:firstLine="5812"/>
        <w:jc w:val="both"/>
        <w:rPr>
          <w:rFonts w:ascii="Times New Roman" w:eastAsia="Calibri" w:hAnsi="Times New Roman" w:cs="Times New Roman"/>
        </w:rPr>
      </w:pPr>
    </w:p>
    <w:p w14:paraId="1416B27E" w14:textId="501D127F" w:rsidR="00B935D1" w:rsidRDefault="00B935D1" w:rsidP="00B935D1">
      <w:pPr>
        <w:spacing w:after="120" w:line="480" w:lineRule="auto"/>
        <w:ind w:left="456"/>
        <w:jc w:val="both"/>
        <w:rPr>
          <w:rFonts w:ascii="Times New Roman" w:eastAsia="Times New Roman" w:hAnsi="Times New Roman" w:cs="Times New Roman"/>
          <w:sz w:val="24"/>
          <w:szCs w:val="24"/>
          <w:lang w:eastAsia="ru-RU"/>
        </w:rPr>
      </w:pPr>
    </w:p>
    <w:p w14:paraId="065B74BF" w14:textId="7D9A785C" w:rsidR="00CF38C0" w:rsidRDefault="00CF38C0" w:rsidP="00B935D1">
      <w:pPr>
        <w:spacing w:after="120" w:line="480" w:lineRule="auto"/>
        <w:ind w:left="456"/>
        <w:jc w:val="both"/>
        <w:rPr>
          <w:rFonts w:ascii="Times New Roman" w:eastAsia="Times New Roman" w:hAnsi="Times New Roman" w:cs="Times New Roman"/>
          <w:sz w:val="24"/>
          <w:szCs w:val="24"/>
          <w:lang w:eastAsia="ru-RU"/>
        </w:rPr>
      </w:pPr>
    </w:p>
    <w:p w14:paraId="2A084B5F" w14:textId="77777777" w:rsidR="00CF38C0" w:rsidRPr="00B935D1" w:rsidRDefault="00CF38C0" w:rsidP="00B935D1">
      <w:pPr>
        <w:spacing w:after="120" w:line="480" w:lineRule="auto"/>
        <w:ind w:left="456"/>
        <w:jc w:val="both"/>
        <w:rPr>
          <w:rFonts w:ascii="Times New Roman" w:eastAsia="Times New Roman" w:hAnsi="Times New Roman" w:cs="Times New Roman"/>
          <w:sz w:val="24"/>
          <w:szCs w:val="24"/>
          <w:lang w:eastAsia="ru-RU"/>
        </w:rPr>
      </w:pPr>
    </w:p>
    <w:p w14:paraId="45CA5461" w14:textId="77777777" w:rsidR="00B935D1" w:rsidRPr="00B935D1" w:rsidRDefault="00B935D1" w:rsidP="00B935D1">
      <w:pPr>
        <w:keepNext/>
        <w:spacing w:after="0" w:line="240" w:lineRule="auto"/>
        <w:jc w:val="center"/>
        <w:rPr>
          <w:rFonts w:ascii="Times New Roman" w:eastAsia="Times New Roman" w:hAnsi="Times New Roman" w:cs="Times New Roman"/>
          <w:b/>
          <w:bCs/>
          <w:sz w:val="28"/>
          <w:szCs w:val="28"/>
          <w:lang w:eastAsia="ru-RU"/>
        </w:rPr>
      </w:pPr>
    </w:p>
    <w:p w14:paraId="7E13E773" w14:textId="77777777" w:rsidR="00B935D1" w:rsidRPr="00B935D1" w:rsidRDefault="00B935D1" w:rsidP="00B935D1">
      <w:pPr>
        <w:keepNext/>
        <w:spacing w:after="0" w:line="240" w:lineRule="auto"/>
        <w:jc w:val="center"/>
        <w:rPr>
          <w:rFonts w:ascii="Times New Roman" w:eastAsia="Times New Roman" w:hAnsi="Times New Roman" w:cs="Times New Roman"/>
          <w:b/>
          <w:bCs/>
          <w:sz w:val="28"/>
          <w:szCs w:val="28"/>
          <w:lang w:eastAsia="ru-RU"/>
        </w:rPr>
      </w:pPr>
    </w:p>
    <w:p w14:paraId="5CA31B4A" w14:textId="0D5F7F49" w:rsidR="00B935D1" w:rsidRPr="00B935D1" w:rsidRDefault="00653E09" w:rsidP="00B935D1">
      <w:pPr>
        <w:keepNext/>
        <w:spacing w:after="0" w:line="240" w:lineRule="auto"/>
        <w:jc w:val="center"/>
        <w:rPr>
          <w:rFonts w:ascii="Times New Roman" w:eastAsia="Times New Roman" w:hAnsi="Times New Roman" w:cs="Times New Roman"/>
          <w:b/>
          <w:bCs/>
          <w:sz w:val="28"/>
          <w:szCs w:val="28"/>
          <w:lang w:eastAsia="ru-RU"/>
        </w:rPr>
      </w:pPr>
      <w:r w:rsidRPr="00B935D1">
        <w:rPr>
          <w:rFonts w:ascii="Times New Roman" w:eastAsia="Times New Roman" w:hAnsi="Times New Roman" w:cs="Times New Roman"/>
          <w:b/>
          <w:bCs/>
          <w:sz w:val="28"/>
          <w:szCs w:val="28"/>
          <w:lang w:eastAsia="ru-RU"/>
        </w:rPr>
        <w:t xml:space="preserve">ДОКУМЕНТАЦИЯ О </w:t>
      </w:r>
      <w:r w:rsidRPr="00653E09">
        <w:rPr>
          <w:rFonts w:ascii="Times New Roman" w:eastAsia="Times New Roman" w:hAnsi="Times New Roman" w:cs="Times New Roman"/>
          <w:b/>
          <w:bCs/>
          <w:sz w:val="28"/>
          <w:szCs w:val="28"/>
          <w:lang w:eastAsia="ru-RU"/>
        </w:rPr>
        <w:t>АУКЦИОН</w:t>
      </w:r>
      <w:r>
        <w:rPr>
          <w:rFonts w:ascii="Times New Roman" w:eastAsia="Times New Roman" w:hAnsi="Times New Roman" w:cs="Times New Roman"/>
          <w:b/>
          <w:bCs/>
          <w:sz w:val="28"/>
          <w:szCs w:val="28"/>
          <w:lang w:eastAsia="ru-RU"/>
        </w:rPr>
        <w:t>Е</w:t>
      </w:r>
      <w:r w:rsidRPr="00653E09">
        <w:rPr>
          <w:rFonts w:ascii="Times New Roman" w:eastAsia="Times New Roman" w:hAnsi="Times New Roman" w:cs="Times New Roman"/>
          <w:b/>
          <w:bCs/>
          <w:sz w:val="28"/>
          <w:szCs w:val="28"/>
          <w:lang w:eastAsia="ru-RU"/>
        </w:rPr>
        <w:t xml:space="preserve"> В ЭЛЕКТРОННОЙ ФОРМЕ</w:t>
      </w:r>
    </w:p>
    <w:p w14:paraId="785AD11A" w14:textId="77777777" w:rsidR="00B935D1" w:rsidRPr="00B935D1" w:rsidRDefault="00B935D1" w:rsidP="00B935D1">
      <w:pPr>
        <w:keepNext/>
        <w:spacing w:after="0" w:line="240" w:lineRule="auto"/>
        <w:jc w:val="center"/>
        <w:rPr>
          <w:rFonts w:ascii="Times New Roman" w:eastAsia="Times New Roman" w:hAnsi="Times New Roman" w:cs="Times New Roman"/>
          <w:sz w:val="28"/>
          <w:szCs w:val="28"/>
          <w:lang w:eastAsia="ru-RU"/>
        </w:rPr>
      </w:pPr>
    </w:p>
    <w:p w14:paraId="4B920731" w14:textId="1C891E2F" w:rsidR="00CF38C0" w:rsidRPr="00CF38C0" w:rsidRDefault="00B935D1" w:rsidP="00CF38C0">
      <w:pPr>
        <w:keepNext/>
        <w:spacing w:after="0" w:line="240" w:lineRule="auto"/>
        <w:jc w:val="center"/>
        <w:rPr>
          <w:rFonts w:ascii="Times New Roman" w:eastAsia="Calibri" w:hAnsi="Times New Roman" w:cs="Times New Roman"/>
          <w:b/>
          <w:color w:val="000000"/>
          <w:sz w:val="24"/>
          <w:szCs w:val="24"/>
        </w:rPr>
      </w:pPr>
      <w:r w:rsidRPr="00B935D1">
        <w:rPr>
          <w:rFonts w:ascii="Times New Roman" w:eastAsia="Calibri" w:hAnsi="Times New Roman" w:cs="Times New Roman"/>
          <w:b/>
          <w:color w:val="000000"/>
          <w:sz w:val="24"/>
          <w:szCs w:val="24"/>
        </w:rPr>
        <w:t xml:space="preserve">на </w:t>
      </w:r>
      <w:r w:rsidR="00CF38C0">
        <w:rPr>
          <w:rFonts w:ascii="Times New Roman" w:eastAsia="Calibri" w:hAnsi="Times New Roman" w:cs="Times New Roman"/>
          <w:b/>
          <w:color w:val="000000"/>
          <w:sz w:val="24"/>
          <w:szCs w:val="24"/>
        </w:rPr>
        <w:t>выполнение работ по к</w:t>
      </w:r>
      <w:r w:rsidR="00CF38C0" w:rsidRPr="00CF38C0">
        <w:rPr>
          <w:rFonts w:ascii="Times New Roman" w:eastAsia="Calibri" w:hAnsi="Times New Roman" w:cs="Times New Roman"/>
          <w:b/>
          <w:color w:val="000000"/>
          <w:sz w:val="24"/>
          <w:szCs w:val="24"/>
        </w:rPr>
        <w:t>апитальн</w:t>
      </w:r>
      <w:r w:rsidR="00CF38C0">
        <w:rPr>
          <w:rFonts w:ascii="Times New Roman" w:eastAsia="Calibri" w:hAnsi="Times New Roman" w:cs="Times New Roman"/>
          <w:b/>
          <w:color w:val="000000"/>
          <w:sz w:val="24"/>
          <w:szCs w:val="24"/>
        </w:rPr>
        <w:t xml:space="preserve">ому </w:t>
      </w:r>
      <w:r w:rsidR="00CF38C0" w:rsidRPr="00CF38C0">
        <w:rPr>
          <w:rFonts w:ascii="Times New Roman" w:eastAsia="Calibri" w:hAnsi="Times New Roman" w:cs="Times New Roman"/>
          <w:b/>
          <w:color w:val="000000"/>
          <w:sz w:val="24"/>
          <w:szCs w:val="24"/>
        </w:rPr>
        <w:t>ремонт</w:t>
      </w:r>
      <w:r w:rsidR="00CF38C0">
        <w:rPr>
          <w:rFonts w:ascii="Times New Roman" w:eastAsia="Calibri" w:hAnsi="Times New Roman" w:cs="Times New Roman"/>
          <w:b/>
          <w:color w:val="000000"/>
          <w:sz w:val="24"/>
          <w:szCs w:val="24"/>
        </w:rPr>
        <w:t>у</w:t>
      </w:r>
      <w:r w:rsidR="00CF38C0" w:rsidRPr="00CF38C0">
        <w:rPr>
          <w:rFonts w:ascii="Times New Roman" w:eastAsia="Calibri" w:hAnsi="Times New Roman" w:cs="Times New Roman"/>
          <w:b/>
          <w:color w:val="000000"/>
          <w:sz w:val="24"/>
          <w:szCs w:val="24"/>
        </w:rPr>
        <w:t xml:space="preserve"> помещений </w:t>
      </w:r>
    </w:p>
    <w:p w14:paraId="4F14CFE0" w14:textId="69ABC86C" w:rsidR="00B935D1" w:rsidRPr="00B935D1" w:rsidRDefault="00CF38C0" w:rsidP="00CF38C0">
      <w:pPr>
        <w:keepNext/>
        <w:spacing w:after="0" w:line="240" w:lineRule="auto"/>
        <w:jc w:val="center"/>
        <w:rPr>
          <w:rFonts w:ascii="Times New Roman" w:eastAsia="Times New Roman" w:hAnsi="Times New Roman" w:cs="Times New Roman"/>
          <w:b/>
          <w:sz w:val="24"/>
          <w:szCs w:val="24"/>
          <w:lang w:eastAsia="ru-RU"/>
        </w:rPr>
      </w:pPr>
      <w:r w:rsidRPr="00CF38C0">
        <w:rPr>
          <w:rFonts w:ascii="Times New Roman" w:eastAsia="Calibri" w:hAnsi="Times New Roman" w:cs="Times New Roman"/>
          <w:b/>
          <w:color w:val="000000"/>
          <w:sz w:val="24"/>
          <w:szCs w:val="24"/>
        </w:rPr>
        <w:t>библиотеки</w:t>
      </w:r>
      <w:r>
        <w:rPr>
          <w:rFonts w:ascii="Times New Roman" w:eastAsia="Calibri" w:hAnsi="Times New Roman" w:cs="Times New Roman"/>
          <w:b/>
          <w:color w:val="000000"/>
          <w:sz w:val="24"/>
          <w:szCs w:val="24"/>
        </w:rPr>
        <w:t xml:space="preserve"> </w:t>
      </w:r>
      <w:r w:rsidRPr="00CF38C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F38C0">
        <w:rPr>
          <w:rFonts w:ascii="Times New Roman" w:eastAsia="Calibri" w:hAnsi="Times New Roman" w:cs="Times New Roman"/>
          <w:b/>
          <w:color w:val="000000"/>
          <w:sz w:val="24"/>
          <w:szCs w:val="24"/>
        </w:rPr>
        <w:t>филиал</w:t>
      </w:r>
      <w:r>
        <w:rPr>
          <w:rFonts w:ascii="Times New Roman" w:eastAsia="Calibri" w:hAnsi="Times New Roman" w:cs="Times New Roman"/>
          <w:b/>
          <w:color w:val="000000"/>
          <w:sz w:val="24"/>
          <w:szCs w:val="24"/>
        </w:rPr>
        <w:t>ов</w:t>
      </w:r>
      <w:r w:rsidRPr="00CF38C0">
        <w:rPr>
          <w:rFonts w:ascii="Times New Roman" w:eastAsia="Calibri" w:hAnsi="Times New Roman" w:cs="Times New Roman"/>
          <w:b/>
          <w:color w:val="000000"/>
          <w:sz w:val="24"/>
          <w:szCs w:val="24"/>
        </w:rPr>
        <w:t xml:space="preserve"> №</w:t>
      </w:r>
      <w:r w:rsidR="007856F4">
        <w:rPr>
          <w:rFonts w:ascii="Times New Roman" w:eastAsia="Calibri" w:hAnsi="Times New Roman" w:cs="Times New Roman"/>
          <w:b/>
          <w:color w:val="000000"/>
          <w:sz w:val="24"/>
          <w:szCs w:val="24"/>
        </w:rPr>
        <w:t xml:space="preserve"> </w:t>
      </w:r>
      <w:r w:rsidR="008B770D">
        <w:rPr>
          <w:rFonts w:ascii="Times New Roman" w:eastAsia="Calibri" w:hAnsi="Times New Roman" w:cs="Times New Roman"/>
          <w:b/>
          <w:color w:val="000000"/>
          <w:sz w:val="24"/>
          <w:szCs w:val="24"/>
        </w:rPr>
        <w:t xml:space="preserve">3, </w:t>
      </w:r>
      <w:r w:rsidRPr="00CF38C0">
        <w:rPr>
          <w:rFonts w:ascii="Times New Roman" w:eastAsia="Calibri" w:hAnsi="Times New Roman" w:cs="Times New Roman"/>
          <w:b/>
          <w:color w:val="000000"/>
          <w:sz w:val="24"/>
          <w:szCs w:val="24"/>
        </w:rPr>
        <w:t>6</w:t>
      </w:r>
      <w:r>
        <w:rPr>
          <w:rFonts w:ascii="Times New Roman" w:eastAsia="Calibri" w:hAnsi="Times New Roman" w:cs="Times New Roman"/>
          <w:b/>
          <w:color w:val="000000"/>
          <w:sz w:val="24"/>
          <w:szCs w:val="24"/>
        </w:rPr>
        <w:t xml:space="preserve">, </w:t>
      </w:r>
      <w:proofErr w:type="gramStart"/>
      <w:r>
        <w:rPr>
          <w:rFonts w:ascii="Times New Roman" w:eastAsia="Calibri" w:hAnsi="Times New Roman" w:cs="Times New Roman"/>
          <w:b/>
          <w:color w:val="000000"/>
          <w:sz w:val="24"/>
          <w:szCs w:val="24"/>
        </w:rPr>
        <w:t xml:space="preserve">19 </w:t>
      </w:r>
      <w:r w:rsidRPr="00CF38C0">
        <w:rPr>
          <w:rFonts w:ascii="Times New Roman" w:eastAsia="Calibri" w:hAnsi="Times New Roman" w:cs="Times New Roman"/>
          <w:b/>
          <w:color w:val="000000"/>
          <w:sz w:val="24"/>
          <w:szCs w:val="24"/>
        </w:rPr>
        <w:t xml:space="preserve"> МАУ</w:t>
      </w:r>
      <w:proofErr w:type="gramEnd"/>
      <w:r w:rsidRPr="00CF38C0">
        <w:rPr>
          <w:rFonts w:ascii="Times New Roman" w:eastAsia="Calibri" w:hAnsi="Times New Roman" w:cs="Times New Roman"/>
          <w:b/>
          <w:color w:val="000000"/>
          <w:sz w:val="24"/>
          <w:szCs w:val="24"/>
        </w:rPr>
        <w:t xml:space="preserve"> ЦБС г. Улан-Удэ</w:t>
      </w:r>
    </w:p>
    <w:p w14:paraId="6C77A0E9"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4464F0FF"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6F7E4545"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5A3451B7"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242FB7D1"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55AB9AB3"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335AB3B3"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39AC985E"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2D5E2CC9"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10E8DE4F"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50A53485"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6CDCB884"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6A9F96DD"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076B8051"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422669B5"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56B22D21"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0C7A25CE"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45090902"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06AB5BE9"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76F1A660" w14:textId="77777777" w:rsidR="00B935D1" w:rsidRPr="00B935D1" w:rsidRDefault="00B935D1" w:rsidP="00B935D1">
      <w:pPr>
        <w:keepNext/>
        <w:spacing w:after="0" w:line="240" w:lineRule="auto"/>
        <w:jc w:val="both"/>
        <w:rPr>
          <w:rFonts w:ascii="Times New Roman" w:eastAsia="Times New Roman" w:hAnsi="Times New Roman" w:cs="Times New Roman"/>
          <w:sz w:val="24"/>
          <w:szCs w:val="24"/>
          <w:lang w:eastAsia="ru-RU"/>
        </w:rPr>
      </w:pPr>
    </w:p>
    <w:p w14:paraId="2F889B93" w14:textId="77777777" w:rsidR="00B935D1" w:rsidRPr="00B935D1" w:rsidRDefault="00B935D1" w:rsidP="00B935D1">
      <w:pPr>
        <w:keepNext/>
        <w:spacing w:after="0" w:line="240" w:lineRule="auto"/>
        <w:jc w:val="center"/>
        <w:rPr>
          <w:rFonts w:ascii="Times New Roman" w:eastAsia="Times New Roman" w:hAnsi="Times New Roman" w:cs="Times New Roman"/>
          <w:sz w:val="24"/>
          <w:szCs w:val="24"/>
          <w:lang w:eastAsia="ru-RU"/>
        </w:rPr>
      </w:pPr>
    </w:p>
    <w:p w14:paraId="26C5230E" w14:textId="73127FC3" w:rsidR="00B935D1" w:rsidRPr="00B935D1" w:rsidRDefault="00D850BC" w:rsidP="00B935D1">
      <w:pPr>
        <w:keepNext/>
        <w:tabs>
          <w:tab w:val="left" w:pos="108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2022</w:t>
      </w:r>
      <w:r w:rsidR="00B935D1" w:rsidRPr="00B935D1">
        <w:rPr>
          <w:rFonts w:ascii="Times New Roman" w:eastAsia="Times New Roman" w:hAnsi="Times New Roman" w:cs="Times New Roman"/>
          <w:sz w:val="24"/>
          <w:szCs w:val="24"/>
          <w:lang w:eastAsia="ru-RU"/>
        </w:rPr>
        <w:t xml:space="preserve"> год</w:t>
      </w:r>
    </w:p>
    <w:p w14:paraId="73DEA2F4" w14:textId="77777777" w:rsidR="00B935D1" w:rsidRPr="00B935D1" w:rsidRDefault="00B935D1" w:rsidP="00B935D1">
      <w:pPr>
        <w:spacing w:after="200" w:line="276" w:lineRule="auto"/>
        <w:rPr>
          <w:rFonts w:ascii="Times New Roman" w:eastAsia="Times New Roman" w:hAnsi="Times New Roman" w:cs="Times New Roman"/>
          <w:b/>
          <w:iCs/>
          <w:sz w:val="24"/>
          <w:lang w:eastAsia="ru-RU"/>
        </w:rPr>
      </w:pPr>
      <w:r w:rsidRPr="00B935D1">
        <w:rPr>
          <w:rFonts w:ascii="Times New Roman" w:eastAsia="Times New Roman" w:hAnsi="Times New Roman" w:cs="Times New Roman"/>
          <w:b/>
          <w:color w:val="000000"/>
          <w:szCs w:val="20"/>
          <w:lang w:eastAsia="ru-RU"/>
        </w:rPr>
        <w:br w:type="page"/>
      </w:r>
    </w:p>
    <w:p w14:paraId="3F1E66CC" w14:textId="77777777" w:rsidR="00B935D1" w:rsidRPr="00B935D1" w:rsidRDefault="00B935D1" w:rsidP="00B935D1">
      <w:pPr>
        <w:spacing w:after="0" w:line="240" w:lineRule="auto"/>
        <w:ind w:left="284"/>
        <w:jc w:val="center"/>
        <w:rPr>
          <w:rFonts w:ascii="Times New Roman" w:eastAsia="Times New Roman" w:hAnsi="Times New Roman" w:cs="Times New Roman"/>
          <w:b/>
          <w:iCs/>
          <w:sz w:val="24"/>
          <w:lang w:eastAsia="ru-RU"/>
        </w:rPr>
      </w:pPr>
      <w:r w:rsidRPr="00B935D1">
        <w:rPr>
          <w:rFonts w:ascii="Times New Roman" w:eastAsia="Times New Roman" w:hAnsi="Times New Roman" w:cs="Times New Roman"/>
          <w:b/>
          <w:iCs/>
          <w:sz w:val="24"/>
          <w:lang w:eastAsia="ru-RU"/>
        </w:rPr>
        <w:lastRenderedPageBreak/>
        <w:t>Основные термины и их сокращения, применяемые</w:t>
      </w:r>
    </w:p>
    <w:p w14:paraId="0C5A7934" w14:textId="23A2D77B" w:rsidR="00B935D1" w:rsidRPr="00B935D1" w:rsidRDefault="00653E09" w:rsidP="00B935D1">
      <w:pPr>
        <w:spacing w:after="0" w:line="240" w:lineRule="auto"/>
        <w:ind w:left="284"/>
        <w:contextualSpacing/>
        <w:jc w:val="center"/>
        <w:rPr>
          <w:rFonts w:ascii="Times New Roman" w:eastAsia="Times New Roman" w:hAnsi="Times New Roman" w:cs="Times New Roman"/>
          <w:b/>
          <w:iCs/>
          <w:sz w:val="24"/>
          <w:lang w:eastAsia="ru-RU"/>
        </w:rPr>
      </w:pPr>
      <w:r w:rsidRPr="00B935D1">
        <w:rPr>
          <w:rFonts w:ascii="Times New Roman" w:eastAsia="Times New Roman" w:hAnsi="Times New Roman" w:cs="Times New Roman"/>
          <w:b/>
          <w:iCs/>
          <w:sz w:val="24"/>
          <w:lang w:eastAsia="ru-RU"/>
        </w:rPr>
        <w:t xml:space="preserve">в документации </w:t>
      </w:r>
      <w:r w:rsidRPr="00653E09">
        <w:rPr>
          <w:rFonts w:ascii="Times New Roman" w:eastAsia="Times New Roman" w:hAnsi="Times New Roman" w:cs="Times New Roman"/>
          <w:b/>
          <w:iCs/>
          <w:sz w:val="24"/>
          <w:lang w:eastAsia="ru-RU"/>
        </w:rPr>
        <w:t>о аукционе в электронной форме</w:t>
      </w:r>
      <w:r w:rsidRPr="00B935D1">
        <w:rPr>
          <w:rFonts w:ascii="Times New Roman" w:eastAsia="Times New Roman" w:hAnsi="Times New Roman" w:cs="Times New Roman"/>
          <w:b/>
          <w:iCs/>
          <w:sz w:val="24"/>
          <w:lang w:eastAsia="ru-RU"/>
        </w:rPr>
        <w:t xml:space="preserve">, </w:t>
      </w:r>
      <w:r w:rsidR="00B935D1" w:rsidRPr="00B935D1">
        <w:rPr>
          <w:rFonts w:ascii="Times New Roman" w:eastAsia="Times New Roman" w:hAnsi="Times New Roman" w:cs="Times New Roman"/>
          <w:b/>
          <w:iCs/>
          <w:sz w:val="24"/>
          <w:lang w:eastAsia="ru-RU"/>
        </w:rPr>
        <w:t>наименования и адреса</w:t>
      </w:r>
    </w:p>
    <w:p w14:paraId="05E8723F" w14:textId="77777777" w:rsidR="00B935D1" w:rsidRPr="00B935D1" w:rsidRDefault="00B935D1" w:rsidP="00B935D1">
      <w:pPr>
        <w:spacing w:after="0" w:line="240" w:lineRule="auto"/>
        <w:contextualSpacing/>
        <w:jc w:val="both"/>
        <w:rPr>
          <w:rFonts w:ascii="Times New Roman" w:eastAsia="Times New Roman" w:hAnsi="Times New Roman" w:cs="Times New Roman"/>
          <w:b/>
          <w:iCs/>
          <w:sz w:val="24"/>
          <w:lang w:eastAsia="ru-RU"/>
        </w:rPr>
      </w:pPr>
    </w:p>
    <w:p w14:paraId="417390C3" w14:textId="2FE27310"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r w:rsidRPr="00B935D1">
        <w:rPr>
          <w:rFonts w:ascii="Times New Roman" w:eastAsia="Times New Roman" w:hAnsi="Times New Roman" w:cs="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B935D1">
        <w:rPr>
          <w:rFonts w:ascii="Times New Roman" w:eastAsia="Times New Roman" w:hAnsi="Times New Roman" w:cs="Times New Roman"/>
          <w:iCs/>
          <w:sz w:val="24"/>
          <w:lang w:eastAsia="ru-RU"/>
        </w:rPr>
        <w:t xml:space="preserve">. Все термины и понятия, используемые в настоящей документации </w:t>
      </w:r>
      <w:r w:rsidR="008F19C3">
        <w:rPr>
          <w:rFonts w:ascii="Times New Roman" w:eastAsia="Times New Roman" w:hAnsi="Times New Roman" w:cs="Times New Roman"/>
          <w:iCs/>
          <w:sz w:val="24"/>
          <w:lang w:eastAsia="ru-RU"/>
        </w:rPr>
        <w:t>о</w:t>
      </w:r>
      <w:r w:rsidR="008F19C3" w:rsidRPr="008F19C3">
        <w:rPr>
          <w:rFonts w:ascii="Times New Roman" w:eastAsia="Times New Roman" w:hAnsi="Times New Roman" w:cs="Times New Roman"/>
          <w:iCs/>
          <w:sz w:val="24"/>
          <w:lang w:eastAsia="ru-RU"/>
        </w:rPr>
        <w:t xml:space="preserve"> </w:t>
      </w:r>
      <w:r w:rsidR="00653E09" w:rsidRPr="00653E09">
        <w:rPr>
          <w:rFonts w:ascii="Times New Roman" w:eastAsia="Times New Roman" w:hAnsi="Times New Roman" w:cs="Times New Roman"/>
          <w:iCs/>
          <w:sz w:val="24"/>
          <w:lang w:eastAsia="ru-RU"/>
        </w:rPr>
        <w:t xml:space="preserve">аукционе в электронной форме </w:t>
      </w:r>
      <w:r w:rsidRPr="00B935D1">
        <w:rPr>
          <w:rFonts w:ascii="Times New Roman" w:eastAsia="Times New Roman" w:hAnsi="Times New Roman" w:cs="Times New Roman"/>
          <w:iCs/>
          <w:sz w:val="24"/>
          <w:lang w:eastAsia="ru-RU"/>
        </w:rPr>
        <w:t>(далее – аукцион, аукцион в электронной форме),</w:t>
      </w:r>
      <w:r w:rsidRPr="00B935D1">
        <w:rPr>
          <w:rFonts w:ascii="Times New Roman" w:eastAsia="Calibri" w:hAnsi="Times New Roman" w:cs="Times New Roman"/>
        </w:rPr>
        <w:t xml:space="preserve"> </w:t>
      </w:r>
      <w:r w:rsidRPr="00B935D1">
        <w:rPr>
          <w:rFonts w:ascii="Times New Roman" w:eastAsia="Times New Roman" w:hAnsi="Times New Roman" w:cs="Times New Roman"/>
          <w:iCs/>
          <w:sz w:val="24"/>
          <w:lang w:eastAsia="ru-RU"/>
        </w:rPr>
        <w:t>(далее – документация), трактуются в соответствии с Законом № 223-ФЗ.</w:t>
      </w:r>
    </w:p>
    <w:p w14:paraId="09855352" w14:textId="77777777"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p>
    <w:p w14:paraId="5ADA3965" w14:textId="0536AD82"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r w:rsidRPr="00B935D1">
        <w:rPr>
          <w:rFonts w:ascii="Times New Roman" w:eastAsia="Times New Roman" w:hAnsi="Times New Roman" w:cs="Times New Roman"/>
          <w:iCs/>
          <w:sz w:val="24"/>
          <w:lang w:eastAsia="ru-RU"/>
        </w:rPr>
        <w:t xml:space="preserve">Наименование Заказчика: </w:t>
      </w:r>
      <w:r w:rsidR="00CF38C0" w:rsidRPr="00CF38C0">
        <w:rPr>
          <w:rFonts w:ascii="Times New Roman" w:eastAsia="Times New Roman" w:hAnsi="Times New Roman" w:cs="Times New Roman"/>
          <w:bCs/>
          <w:sz w:val="24"/>
          <w:szCs w:val="24"/>
          <w:lang w:eastAsia="ru-RU"/>
        </w:rPr>
        <w:t>МУНИЦИПАЛЬНОЕ АВТОНОМНОЕ УЧРЕЖДЕНИЕ "ЦЕНТРАЛИЗОВАННАЯ БИБЛИОТЕЧНАЯ СИСТЕМА Г. УЛАН-УДЭ"</w:t>
      </w:r>
      <w:r w:rsidR="00F06942" w:rsidRPr="00F06942">
        <w:rPr>
          <w:rFonts w:ascii="Times New Roman" w:eastAsia="Times New Roman" w:hAnsi="Times New Roman" w:cs="Times New Roman"/>
          <w:bCs/>
          <w:sz w:val="24"/>
          <w:szCs w:val="24"/>
          <w:lang w:eastAsia="ru-RU"/>
        </w:rPr>
        <w:t xml:space="preserve"> </w:t>
      </w:r>
      <w:r w:rsidRPr="00B935D1">
        <w:rPr>
          <w:rFonts w:ascii="Times New Roman" w:eastAsia="Times New Roman" w:hAnsi="Times New Roman" w:cs="Times New Roman"/>
          <w:bCs/>
          <w:sz w:val="24"/>
          <w:szCs w:val="24"/>
          <w:lang w:eastAsia="ru-RU"/>
        </w:rPr>
        <w:t>(</w:t>
      </w:r>
      <w:r w:rsidR="00CF38C0" w:rsidRPr="00CF38C0">
        <w:rPr>
          <w:rFonts w:ascii="Times New Roman" w:eastAsia="Times New Roman" w:hAnsi="Times New Roman" w:cs="Times New Roman"/>
          <w:bCs/>
          <w:sz w:val="24"/>
          <w:szCs w:val="24"/>
          <w:lang w:eastAsia="ru-RU"/>
        </w:rPr>
        <w:t>МАУ ЦБС Г. УЛАН-УДЭ</w:t>
      </w:r>
      <w:r w:rsidRPr="00B935D1">
        <w:rPr>
          <w:rFonts w:ascii="Times New Roman" w:eastAsia="Times New Roman" w:hAnsi="Times New Roman" w:cs="Times New Roman"/>
          <w:bCs/>
          <w:sz w:val="24"/>
          <w:szCs w:val="24"/>
          <w:lang w:eastAsia="ru-RU"/>
        </w:rPr>
        <w:t>).</w:t>
      </w:r>
    </w:p>
    <w:p w14:paraId="00D8B1E9" w14:textId="6A36A1C9"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r w:rsidRPr="00B935D1">
        <w:rPr>
          <w:rFonts w:ascii="Times New Roman" w:eastAsia="Times New Roman" w:hAnsi="Times New Roman" w:cs="Times New Roman"/>
          <w:iCs/>
          <w:sz w:val="24"/>
          <w:lang w:eastAsia="ru-RU"/>
        </w:rPr>
        <w:t xml:space="preserve">Место нахождения: </w:t>
      </w:r>
      <w:r w:rsidR="00CF38C0" w:rsidRPr="00CF38C0">
        <w:rPr>
          <w:rFonts w:ascii="Times New Roman" w:eastAsia="Times New Roman" w:hAnsi="Times New Roman" w:cs="Times New Roman"/>
          <w:iCs/>
          <w:sz w:val="24"/>
          <w:lang w:eastAsia="ru-RU"/>
        </w:rPr>
        <w:t xml:space="preserve">670000, </w:t>
      </w:r>
      <w:proofErr w:type="spellStart"/>
      <w:r w:rsidR="00CF38C0" w:rsidRPr="00CF38C0">
        <w:rPr>
          <w:rFonts w:ascii="Times New Roman" w:eastAsia="Times New Roman" w:hAnsi="Times New Roman" w:cs="Times New Roman"/>
          <w:iCs/>
          <w:sz w:val="24"/>
          <w:lang w:eastAsia="ru-RU"/>
        </w:rPr>
        <w:t>Респ</w:t>
      </w:r>
      <w:proofErr w:type="spellEnd"/>
      <w:r w:rsidR="00CF38C0" w:rsidRPr="00CF38C0">
        <w:rPr>
          <w:rFonts w:ascii="Times New Roman" w:eastAsia="Times New Roman" w:hAnsi="Times New Roman" w:cs="Times New Roman"/>
          <w:iCs/>
          <w:sz w:val="24"/>
          <w:lang w:eastAsia="ru-RU"/>
        </w:rPr>
        <w:t xml:space="preserve"> Бурятия, г</w:t>
      </w:r>
      <w:r w:rsidR="00CF38C0">
        <w:rPr>
          <w:rFonts w:ascii="Times New Roman" w:eastAsia="Times New Roman" w:hAnsi="Times New Roman" w:cs="Times New Roman"/>
          <w:iCs/>
          <w:sz w:val="24"/>
          <w:lang w:eastAsia="ru-RU"/>
        </w:rPr>
        <w:t>.</w:t>
      </w:r>
      <w:r w:rsidR="00CF38C0" w:rsidRPr="00CF38C0">
        <w:rPr>
          <w:rFonts w:ascii="Times New Roman" w:eastAsia="Times New Roman" w:hAnsi="Times New Roman" w:cs="Times New Roman"/>
          <w:iCs/>
          <w:sz w:val="24"/>
          <w:lang w:eastAsia="ru-RU"/>
        </w:rPr>
        <w:t xml:space="preserve"> Улан-Удэ, р-н Советский, ул</w:t>
      </w:r>
      <w:r w:rsidR="00CF38C0">
        <w:rPr>
          <w:rFonts w:ascii="Times New Roman" w:eastAsia="Times New Roman" w:hAnsi="Times New Roman" w:cs="Times New Roman"/>
          <w:iCs/>
          <w:sz w:val="24"/>
          <w:lang w:eastAsia="ru-RU"/>
        </w:rPr>
        <w:t>.</w:t>
      </w:r>
      <w:r w:rsidR="00CF38C0" w:rsidRPr="00CF38C0">
        <w:rPr>
          <w:rFonts w:ascii="Times New Roman" w:eastAsia="Times New Roman" w:hAnsi="Times New Roman" w:cs="Times New Roman"/>
          <w:iCs/>
          <w:sz w:val="24"/>
          <w:lang w:eastAsia="ru-RU"/>
        </w:rPr>
        <w:t xml:space="preserve"> Ленина, дом 17</w:t>
      </w:r>
      <w:r w:rsidR="000F7AFA">
        <w:rPr>
          <w:rFonts w:ascii="Times New Roman" w:eastAsia="Times New Roman" w:hAnsi="Times New Roman" w:cs="Times New Roman"/>
          <w:iCs/>
          <w:sz w:val="24"/>
          <w:lang w:eastAsia="ru-RU"/>
        </w:rPr>
        <w:t>.</w:t>
      </w:r>
    </w:p>
    <w:p w14:paraId="14580A4A" w14:textId="4CE99EC5" w:rsidR="000F7AFA" w:rsidRDefault="00B935D1" w:rsidP="00B935D1">
      <w:pPr>
        <w:spacing w:after="0" w:line="240" w:lineRule="auto"/>
        <w:contextualSpacing/>
        <w:jc w:val="both"/>
        <w:rPr>
          <w:rFonts w:ascii="Times New Roman" w:eastAsia="Times New Roman" w:hAnsi="Times New Roman" w:cs="Times New Roman"/>
          <w:iCs/>
          <w:sz w:val="24"/>
          <w:lang w:eastAsia="ru-RU"/>
        </w:rPr>
      </w:pPr>
      <w:r w:rsidRPr="00B935D1">
        <w:rPr>
          <w:rFonts w:ascii="Times New Roman" w:eastAsia="Times New Roman" w:hAnsi="Times New Roman" w:cs="Times New Roman"/>
          <w:iCs/>
          <w:sz w:val="24"/>
          <w:lang w:eastAsia="ru-RU"/>
        </w:rPr>
        <w:t xml:space="preserve">Почтовый </w:t>
      </w:r>
      <w:r w:rsidRPr="00B935D1">
        <w:rPr>
          <w:rFonts w:ascii="Times New Roman" w:eastAsia="Times New Roman" w:hAnsi="Times New Roman" w:cs="Times New Roman"/>
          <w:bCs/>
          <w:sz w:val="24"/>
          <w:szCs w:val="24"/>
          <w:lang w:eastAsia="ru-RU"/>
        </w:rPr>
        <w:t xml:space="preserve">адрес: </w:t>
      </w:r>
      <w:r w:rsidR="00CF38C0" w:rsidRPr="00CF38C0">
        <w:rPr>
          <w:rFonts w:ascii="Times New Roman" w:eastAsia="Times New Roman" w:hAnsi="Times New Roman" w:cs="Times New Roman"/>
          <w:iCs/>
          <w:sz w:val="24"/>
          <w:lang w:eastAsia="ru-RU"/>
        </w:rPr>
        <w:t xml:space="preserve">670000, </w:t>
      </w:r>
      <w:proofErr w:type="spellStart"/>
      <w:r w:rsidR="00CF38C0" w:rsidRPr="00CF38C0">
        <w:rPr>
          <w:rFonts w:ascii="Times New Roman" w:eastAsia="Times New Roman" w:hAnsi="Times New Roman" w:cs="Times New Roman"/>
          <w:iCs/>
          <w:sz w:val="24"/>
          <w:lang w:eastAsia="ru-RU"/>
        </w:rPr>
        <w:t>Респ</w:t>
      </w:r>
      <w:proofErr w:type="spellEnd"/>
      <w:r w:rsidR="00CF38C0" w:rsidRPr="00CF38C0">
        <w:rPr>
          <w:rFonts w:ascii="Times New Roman" w:eastAsia="Times New Roman" w:hAnsi="Times New Roman" w:cs="Times New Roman"/>
          <w:iCs/>
          <w:sz w:val="24"/>
          <w:lang w:eastAsia="ru-RU"/>
        </w:rPr>
        <w:t xml:space="preserve"> Бурятия, г</w:t>
      </w:r>
      <w:r w:rsidR="00CF38C0">
        <w:rPr>
          <w:rFonts w:ascii="Times New Roman" w:eastAsia="Times New Roman" w:hAnsi="Times New Roman" w:cs="Times New Roman"/>
          <w:iCs/>
          <w:sz w:val="24"/>
          <w:lang w:eastAsia="ru-RU"/>
        </w:rPr>
        <w:t>.</w:t>
      </w:r>
      <w:r w:rsidR="00CF38C0" w:rsidRPr="00CF38C0">
        <w:rPr>
          <w:rFonts w:ascii="Times New Roman" w:eastAsia="Times New Roman" w:hAnsi="Times New Roman" w:cs="Times New Roman"/>
          <w:iCs/>
          <w:sz w:val="24"/>
          <w:lang w:eastAsia="ru-RU"/>
        </w:rPr>
        <w:t xml:space="preserve"> Улан-Удэ, р-н Советский, ул</w:t>
      </w:r>
      <w:r w:rsidR="00CF38C0">
        <w:rPr>
          <w:rFonts w:ascii="Times New Roman" w:eastAsia="Times New Roman" w:hAnsi="Times New Roman" w:cs="Times New Roman"/>
          <w:iCs/>
          <w:sz w:val="24"/>
          <w:lang w:eastAsia="ru-RU"/>
        </w:rPr>
        <w:t>.</w:t>
      </w:r>
      <w:r w:rsidR="00CF38C0" w:rsidRPr="00CF38C0">
        <w:rPr>
          <w:rFonts w:ascii="Times New Roman" w:eastAsia="Times New Roman" w:hAnsi="Times New Roman" w:cs="Times New Roman"/>
          <w:iCs/>
          <w:sz w:val="24"/>
          <w:lang w:eastAsia="ru-RU"/>
        </w:rPr>
        <w:t xml:space="preserve"> Ленина, дом 17</w:t>
      </w:r>
      <w:r w:rsidR="000F7AFA">
        <w:rPr>
          <w:rFonts w:ascii="Times New Roman" w:eastAsia="Times New Roman" w:hAnsi="Times New Roman" w:cs="Times New Roman"/>
          <w:iCs/>
          <w:sz w:val="24"/>
          <w:lang w:eastAsia="ru-RU"/>
        </w:rPr>
        <w:t>.</w:t>
      </w:r>
    </w:p>
    <w:p w14:paraId="3EE16A1C" w14:textId="57235397" w:rsidR="00B935D1" w:rsidRPr="008027AD" w:rsidRDefault="00B935D1" w:rsidP="00B935D1">
      <w:pPr>
        <w:spacing w:after="0" w:line="240" w:lineRule="auto"/>
        <w:contextualSpacing/>
        <w:jc w:val="both"/>
        <w:rPr>
          <w:rFonts w:ascii="Times New Roman" w:eastAsia="Times New Roman" w:hAnsi="Times New Roman" w:cs="Times New Roman"/>
          <w:iCs/>
          <w:sz w:val="24"/>
          <w:highlight w:val="yellow"/>
          <w:lang w:eastAsia="ru-RU"/>
        </w:rPr>
      </w:pPr>
      <w:r w:rsidRPr="00B935D1">
        <w:rPr>
          <w:rFonts w:ascii="Times New Roman" w:eastAsia="Times New Roman" w:hAnsi="Times New Roman" w:cs="Times New Roman"/>
          <w:iCs/>
          <w:sz w:val="24"/>
          <w:highlight w:val="yellow"/>
          <w:lang w:eastAsia="ru-RU"/>
        </w:rPr>
        <w:t xml:space="preserve">Адрес электронной почты: </w:t>
      </w:r>
      <w:proofErr w:type="spellStart"/>
      <w:r w:rsidR="008027AD">
        <w:rPr>
          <w:rFonts w:ascii="Times New Roman" w:eastAsia="Times New Roman" w:hAnsi="Times New Roman" w:cs="Times New Roman"/>
          <w:iCs/>
          <w:sz w:val="24"/>
          <w:highlight w:val="yellow"/>
          <w:lang w:val="en-US" w:eastAsia="ru-RU"/>
        </w:rPr>
        <w:t>buhcgb</w:t>
      </w:r>
      <w:proofErr w:type="spellEnd"/>
      <w:r w:rsidR="008027AD" w:rsidRPr="008027AD">
        <w:rPr>
          <w:rFonts w:ascii="Times New Roman" w:eastAsia="Times New Roman" w:hAnsi="Times New Roman" w:cs="Times New Roman"/>
          <w:iCs/>
          <w:sz w:val="24"/>
          <w:highlight w:val="yellow"/>
          <w:lang w:eastAsia="ru-RU"/>
        </w:rPr>
        <w:t>@</w:t>
      </w:r>
      <w:proofErr w:type="spellStart"/>
      <w:r w:rsidR="008027AD">
        <w:rPr>
          <w:rFonts w:ascii="Times New Roman" w:eastAsia="Times New Roman" w:hAnsi="Times New Roman" w:cs="Times New Roman"/>
          <w:iCs/>
          <w:sz w:val="24"/>
          <w:highlight w:val="yellow"/>
          <w:lang w:val="en-US" w:eastAsia="ru-RU"/>
        </w:rPr>
        <w:t>ya</w:t>
      </w:r>
      <w:proofErr w:type="spellEnd"/>
      <w:r w:rsidR="008027AD" w:rsidRPr="008027AD">
        <w:rPr>
          <w:rFonts w:ascii="Times New Roman" w:eastAsia="Times New Roman" w:hAnsi="Times New Roman" w:cs="Times New Roman"/>
          <w:iCs/>
          <w:sz w:val="24"/>
          <w:highlight w:val="yellow"/>
          <w:lang w:eastAsia="ru-RU"/>
        </w:rPr>
        <w:t>.</w:t>
      </w:r>
      <w:proofErr w:type="spellStart"/>
      <w:r w:rsidR="008027AD">
        <w:rPr>
          <w:rFonts w:ascii="Times New Roman" w:eastAsia="Times New Roman" w:hAnsi="Times New Roman" w:cs="Times New Roman"/>
          <w:iCs/>
          <w:sz w:val="24"/>
          <w:highlight w:val="yellow"/>
          <w:lang w:val="en-US" w:eastAsia="ru-RU"/>
        </w:rPr>
        <w:t>ru</w:t>
      </w:r>
      <w:proofErr w:type="spellEnd"/>
    </w:p>
    <w:p w14:paraId="68B08FC5" w14:textId="014AAF8F" w:rsidR="00B935D1" w:rsidRPr="00B935D1" w:rsidRDefault="00B935D1" w:rsidP="00B935D1">
      <w:pPr>
        <w:spacing w:after="0" w:line="240" w:lineRule="auto"/>
        <w:contextualSpacing/>
        <w:jc w:val="both"/>
        <w:rPr>
          <w:rFonts w:ascii="Times New Roman" w:eastAsia="Times New Roman" w:hAnsi="Times New Roman" w:cs="Times New Roman"/>
          <w:iCs/>
          <w:sz w:val="24"/>
          <w:highlight w:val="yellow"/>
          <w:lang w:eastAsia="ru-RU"/>
        </w:rPr>
      </w:pPr>
      <w:r w:rsidRPr="00B935D1">
        <w:rPr>
          <w:rFonts w:ascii="Times New Roman" w:eastAsia="Times New Roman" w:hAnsi="Times New Roman" w:cs="Times New Roman"/>
          <w:iCs/>
          <w:sz w:val="24"/>
          <w:highlight w:val="yellow"/>
          <w:lang w:eastAsia="ru-RU"/>
        </w:rPr>
        <w:t xml:space="preserve">Контактный </w:t>
      </w:r>
      <w:proofErr w:type="gramStart"/>
      <w:r w:rsidRPr="00B935D1">
        <w:rPr>
          <w:rFonts w:ascii="Times New Roman" w:eastAsia="Times New Roman" w:hAnsi="Times New Roman" w:cs="Times New Roman"/>
          <w:iCs/>
          <w:sz w:val="24"/>
          <w:highlight w:val="yellow"/>
          <w:lang w:eastAsia="ru-RU"/>
        </w:rPr>
        <w:t>телефон:</w:t>
      </w:r>
      <w:r w:rsidR="008027AD" w:rsidRPr="00A65CBB">
        <w:rPr>
          <w:rFonts w:ascii="Times New Roman" w:eastAsia="Times New Roman" w:hAnsi="Times New Roman" w:cs="Times New Roman"/>
          <w:iCs/>
          <w:sz w:val="24"/>
          <w:highlight w:val="yellow"/>
          <w:lang w:eastAsia="ru-RU"/>
        </w:rPr>
        <w:t>+</w:t>
      </w:r>
      <w:proofErr w:type="gramEnd"/>
      <w:r w:rsidR="008027AD" w:rsidRPr="00A65CBB">
        <w:rPr>
          <w:rFonts w:ascii="Times New Roman" w:eastAsia="Times New Roman" w:hAnsi="Times New Roman" w:cs="Times New Roman"/>
          <w:iCs/>
          <w:sz w:val="24"/>
          <w:highlight w:val="yellow"/>
          <w:lang w:eastAsia="ru-RU"/>
        </w:rPr>
        <w:t>73012217738</w:t>
      </w:r>
      <w:r w:rsidRPr="00B935D1">
        <w:rPr>
          <w:rFonts w:ascii="Times New Roman" w:eastAsia="Times New Roman" w:hAnsi="Times New Roman" w:cs="Times New Roman"/>
          <w:iCs/>
          <w:sz w:val="24"/>
          <w:highlight w:val="yellow"/>
          <w:lang w:eastAsia="ru-RU"/>
        </w:rPr>
        <w:t xml:space="preserve"> </w:t>
      </w:r>
    </w:p>
    <w:p w14:paraId="588867C2" w14:textId="180B9CB1"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r w:rsidRPr="00B935D1">
        <w:rPr>
          <w:rFonts w:ascii="Times New Roman" w:eastAsia="Times New Roman" w:hAnsi="Times New Roman" w:cs="Times New Roman"/>
          <w:iCs/>
          <w:sz w:val="24"/>
          <w:highlight w:val="yellow"/>
          <w:lang w:eastAsia="ru-RU"/>
        </w:rPr>
        <w:t>Ответственное должностное лицо:</w:t>
      </w:r>
      <w:r w:rsidRPr="005C1DF7">
        <w:rPr>
          <w:rFonts w:ascii="Times New Roman" w:eastAsia="Times New Roman" w:hAnsi="Times New Roman" w:cs="Times New Roman"/>
          <w:iCs/>
          <w:sz w:val="24"/>
          <w:highlight w:val="yellow"/>
          <w:lang w:eastAsia="ru-RU"/>
        </w:rPr>
        <w:t xml:space="preserve"> </w:t>
      </w:r>
      <w:proofErr w:type="spellStart"/>
      <w:r w:rsidR="00CF38C0" w:rsidRPr="00CF38C0">
        <w:rPr>
          <w:rFonts w:ascii="Times New Roman" w:eastAsia="Times New Roman" w:hAnsi="Times New Roman" w:cs="Times New Roman"/>
          <w:iCs/>
          <w:sz w:val="24"/>
          <w:lang w:eastAsia="ru-RU"/>
        </w:rPr>
        <w:t>Парпаев</w:t>
      </w:r>
      <w:proofErr w:type="spellEnd"/>
      <w:r w:rsidR="00CF38C0" w:rsidRPr="00CF38C0">
        <w:rPr>
          <w:rFonts w:ascii="Times New Roman" w:eastAsia="Times New Roman" w:hAnsi="Times New Roman" w:cs="Times New Roman"/>
          <w:iCs/>
          <w:sz w:val="24"/>
          <w:lang w:eastAsia="ru-RU"/>
        </w:rPr>
        <w:t xml:space="preserve"> </w:t>
      </w:r>
      <w:proofErr w:type="spellStart"/>
      <w:r w:rsidR="00CF38C0" w:rsidRPr="00CF38C0">
        <w:rPr>
          <w:rFonts w:ascii="Times New Roman" w:eastAsia="Times New Roman" w:hAnsi="Times New Roman" w:cs="Times New Roman"/>
          <w:iCs/>
          <w:sz w:val="24"/>
          <w:lang w:eastAsia="ru-RU"/>
        </w:rPr>
        <w:t>Баир</w:t>
      </w:r>
      <w:proofErr w:type="spellEnd"/>
      <w:r w:rsidR="00CF38C0" w:rsidRPr="00CF38C0">
        <w:rPr>
          <w:rFonts w:ascii="Times New Roman" w:eastAsia="Times New Roman" w:hAnsi="Times New Roman" w:cs="Times New Roman"/>
          <w:iCs/>
          <w:sz w:val="24"/>
          <w:lang w:eastAsia="ru-RU"/>
        </w:rPr>
        <w:t xml:space="preserve"> Анатольевич</w:t>
      </w:r>
    </w:p>
    <w:p w14:paraId="04016C99" w14:textId="77777777"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p>
    <w:p w14:paraId="45AFEB5E" w14:textId="74D30062" w:rsidR="00B935D1" w:rsidRPr="00B935D1" w:rsidRDefault="00B935D1" w:rsidP="00B935D1">
      <w:pPr>
        <w:spacing w:after="0" w:line="240" w:lineRule="auto"/>
        <w:contextualSpacing/>
        <w:jc w:val="both"/>
        <w:rPr>
          <w:rFonts w:ascii="Times New Roman" w:eastAsia="Calibri" w:hAnsi="Times New Roman" w:cs="Times New Roman"/>
        </w:rPr>
      </w:pPr>
      <w:r w:rsidRPr="00B935D1">
        <w:rPr>
          <w:rFonts w:ascii="Times New Roman" w:eastAsia="Times New Roman" w:hAnsi="Times New Roman" w:cs="Times New Roman"/>
          <w:iCs/>
          <w:sz w:val="24"/>
          <w:lang w:eastAsia="ru-RU"/>
        </w:rPr>
        <w:t xml:space="preserve">Положение о закупках товаров, работ, услуг Заказчика </w:t>
      </w:r>
      <w:r w:rsidR="00CF38C0" w:rsidRPr="00CF38C0">
        <w:rPr>
          <w:rFonts w:ascii="Times New Roman" w:eastAsia="Times New Roman" w:hAnsi="Times New Roman" w:cs="Times New Roman"/>
          <w:bCs/>
          <w:sz w:val="24"/>
          <w:szCs w:val="24"/>
          <w:lang w:eastAsia="ru-RU"/>
        </w:rPr>
        <w:t>МУНИЦИПАЛЬНОЕ АВТОНОМНОЕ УЧРЕЖДЕНИЕ "ЦЕНТРАЛИЗОВАННАЯ БИБЛИОТЕЧНАЯ СИСТЕМА Г. УЛАН-УДЭ"</w:t>
      </w:r>
      <w:r w:rsidR="00CF38C0" w:rsidRPr="00F06942">
        <w:rPr>
          <w:rFonts w:ascii="Times New Roman" w:eastAsia="Times New Roman" w:hAnsi="Times New Roman" w:cs="Times New Roman"/>
          <w:bCs/>
          <w:sz w:val="24"/>
          <w:szCs w:val="24"/>
          <w:lang w:eastAsia="ru-RU"/>
        </w:rPr>
        <w:t xml:space="preserve"> </w:t>
      </w:r>
      <w:r w:rsidR="00CF38C0" w:rsidRPr="00B935D1">
        <w:rPr>
          <w:rFonts w:ascii="Times New Roman" w:eastAsia="Times New Roman" w:hAnsi="Times New Roman" w:cs="Times New Roman"/>
          <w:bCs/>
          <w:sz w:val="24"/>
          <w:szCs w:val="24"/>
          <w:lang w:eastAsia="ru-RU"/>
        </w:rPr>
        <w:t>(</w:t>
      </w:r>
      <w:r w:rsidR="00CF38C0" w:rsidRPr="00CF38C0">
        <w:rPr>
          <w:rFonts w:ascii="Times New Roman" w:eastAsia="Times New Roman" w:hAnsi="Times New Roman" w:cs="Times New Roman"/>
          <w:bCs/>
          <w:sz w:val="24"/>
          <w:szCs w:val="24"/>
          <w:lang w:eastAsia="ru-RU"/>
        </w:rPr>
        <w:t>МАУ ЦБС Г. УЛАН-УДЭ</w:t>
      </w:r>
      <w:r w:rsidR="00CF38C0" w:rsidRPr="00B935D1">
        <w:rPr>
          <w:rFonts w:ascii="Times New Roman" w:eastAsia="Times New Roman" w:hAnsi="Times New Roman" w:cs="Times New Roman"/>
          <w:bCs/>
          <w:sz w:val="24"/>
          <w:szCs w:val="24"/>
          <w:lang w:eastAsia="ru-RU"/>
        </w:rPr>
        <w:t>)</w:t>
      </w:r>
      <w:r w:rsidR="000F7AFA" w:rsidRPr="000F7AFA">
        <w:rPr>
          <w:rFonts w:ascii="Times New Roman" w:eastAsia="Times New Roman" w:hAnsi="Times New Roman" w:cs="Times New Roman"/>
          <w:bCs/>
          <w:sz w:val="24"/>
          <w:szCs w:val="24"/>
          <w:lang w:eastAsia="ru-RU"/>
        </w:rPr>
        <w:t xml:space="preserve"> (</w:t>
      </w:r>
      <w:r w:rsidR="00CF38C0" w:rsidRPr="00CF38C0">
        <w:rPr>
          <w:rFonts w:ascii="Times New Roman" w:eastAsia="Times New Roman" w:hAnsi="Times New Roman" w:cs="Times New Roman"/>
          <w:bCs/>
          <w:sz w:val="24"/>
          <w:szCs w:val="24"/>
          <w:lang w:eastAsia="ru-RU"/>
        </w:rPr>
        <w:t>МАУ ЦБС Г. УЛАН-УДЭ</w:t>
      </w:r>
      <w:r w:rsidR="000F7AFA" w:rsidRPr="000F7AFA">
        <w:rPr>
          <w:rFonts w:ascii="Times New Roman" w:eastAsia="Times New Roman" w:hAnsi="Times New Roman" w:cs="Times New Roman"/>
          <w:bCs/>
          <w:sz w:val="24"/>
          <w:szCs w:val="24"/>
          <w:lang w:eastAsia="ru-RU"/>
        </w:rPr>
        <w:t>)</w:t>
      </w:r>
      <w:r w:rsidR="00F06942" w:rsidRPr="00F06942">
        <w:rPr>
          <w:rFonts w:ascii="Times New Roman" w:eastAsia="Times New Roman" w:hAnsi="Times New Roman" w:cs="Times New Roman"/>
          <w:bCs/>
          <w:sz w:val="24"/>
          <w:szCs w:val="24"/>
          <w:lang w:eastAsia="ru-RU"/>
        </w:rPr>
        <w:t xml:space="preserve"> </w:t>
      </w:r>
      <w:r w:rsidRPr="00B935D1">
        <w:rPr>
          <w:rFonts w:ascii="Times New Roman" w:eastAsia="Times New Roman" w:hAnsi="Times New Roman" w:cs="Times New Roman"/>
          <w:iCs/>
          <w:sz w:val="24"/>
          <w:lang w:eastAsia="ru-RU"/>
        </w:rPr>
        <w:t>(далее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B935D1">
        <w:rPr>
          <w:rFonts w:ascii="Times New Roman" w:eastAsia="Calibri" w:hAnsi="Times New Roman" w:cs="Times New Roman"/>
        </w:rPr>
        <w:t xml:space="preserve"> </w:t>
      </w:r>
    </w:p>
    <w:p w14:paraId="08E5616C" w14:textId="77777777"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p>
    <w:p w14:paraId="62D731C4" w14:textId="497A6A4A" w:rsidR="00B935D1" w:rsidRDefault="00B935D1" w:rsidP="00B935D1">
      <w:pPr>
        <w:spacing w:after="0" w:line="240" w:lineRule="auto"/>
        <w:rPr>
          <w:rFonts w:ascii="Times New Roman" w:eastAsia="Times New Roman" w:hAnsi="Times New Roman" w:cs="Times New Roman"/>
          <w:iCs/>
          <w:sz w:val="24"/>
          <w:lang w:eastAsia="ru-RU"/>
        </w:rPr>
      </w:pPr>
      <w:r w:rsidRPr="00B935D1">
        <w:rPr>
          <w:rFonts w:ascii="Times New Roman" w:eastAsia="Times New Roman" w:hAnsi="Times New Roman" w:cs="Times New Roman"/>
          <w:iCs/>
          <w:sz w:val="24"/>
          <w:lang w:eastAsia="ru-RU"/>
        </w:rPr>
        <w:t>Все Приложения к документации являются ее неотъемлемой частью.</w:t>
      </w:r>
    </w:p>
    <w:p w14:paraId="784C756B" w14:textId="2841703A" w:rsidR="008D2D62" w:rsidRDefault="008D2D62">
      <w:pPr>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br w:type="page"/>
      </w: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8866"/>
      </w:tblGrid>
      <w:tr w:rsidR="00B935D1" w:rsidRPr="00BB55A6" w14:paraId="2253C8BC" w14:textId="77777777" w:rsidTr="00D850BC">
        <w:trPr>
          <w:trHeight w:val="20"/>
        </w:trPr>
        <w:tc>
          <w:tcPr>
            <w:tcW w:w="540" w:type="pct"/>
          </w:tcPr>
          <w:p w14:paraId="1B008B2D"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lastRenderedPageBreak/>
              <w:t>Раздел №</w:t>
            </w:r>
          </w:p>
        </w:tc>
        <w:tc>
          <w:tcPr>
            <w:tcW w:w="4460" w:type="pct"/>
          </w:tcPr>
          <w:p w14:paraId="7EE7EBF3" w14:textId="77777777" w:rsidR="00B935D1" w:rsidRPr="00BB55A6" w:rsidRDefault="00B935D1" w:rsidP="00B935D1">
            <w:pPr>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 xml:space="preserve">НАИМЕНОВАНИЕ РАЗДЕЛА ДОКУМЕНТАЦИИ </w:t>
            </w:r>
          </w:p>
        </w:tc>
      </w:tr>
      <w:tr w:rsidR="00B935D1" w:rsidRPr="00BB55A6" w14:paraId="12B046A2" w14:textId="77777777" w:rsidTr="00D850BC">
        <w:trPr>
          <w:trHeight w:val="20"/>
        </w:trPr>
        <w:tc>
          <w:tcPr>
            <w:tcW w:w="540" w:type="pct"/>
          </w:tcPr>
          <w:p w14:paraId="034886BA"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w:t>
            </w:r>
          </w:p>
        </w:tc>
        <w:tc>
          <w:tcPr>
            <w:tcW w:w="4460" w:type="pct"/>
          </w:tcPr>
          <w:p w14:paraId="10654A6A"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Предмет договора</w:t>
            </w:r>
          </w:p>
          <w:p w14:paraId="4C6487EC" w14:textId="65D7D814" w:rsidR="00CF38C0" w:rsidRPr="00CF38C0" w:rsidRDefault="00CF38C0" w:rsidP="00CF38C0">
            <w:pPr>
              <w:keepNext/>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В</w:t>
            </w:r>
            <w:r w:rsidRPr="00CF38C0">
              <w:rPr>
                <w:rFonts w:ascii="Times New Roman" w:eastAsia="Calibri" w:hAnsi="Times New Roman" w:cs="Times New Roman"/>
                <w:b/>
                <w:bCs/>
                <w:color w:val="000000"/>
              </w:rPr>
              <w:t xml:space="preserve">ыполнение работ по капитальному ремонту помещений </w:t>
            </w:r>
          </w:p>
          <w:p w14:paraId="72F4E38D" w14:textId="47BF5634" w:rsidR="00B935D1" w:rsidRPr="00CF38C0" w:rsidRDefault="00CF38C0" w:rsidP="00CF38C0">
            <w:pPr>
              <w:keepNext/>
              <w:spacing w:after="0" w:line="240" w:lineRule="auto"/>
              <w:jc w:val="center"/>
              <w:rPr>
                <w:rFonts w:ascii="Times New Roman" w:eastAsia="Calibri" w:hAnsi="Times New Roman" w:cs="Times New Roman"/>
                <w:b/>
                <w:bCs/>
                <w:color w:val="000000"/>
              </w:rPr>
            </w:pPr>
            <w:r w:rsidRPr="00CF38C0">
              <w:rPr>
                <w:rFonts w:ascii="Times New Roman" w:eastAsia="Calibri" w:hAnsi="Times New Roman" w:cs="Times New Roman"/>
                <w:b/>
                <w:bCs/>
                <w:color w:val="000000"/>
              </w:rPr>
              <w:t>библиотеки - филиалов №6, 19  МАУ ЦБС г. Улан-Удэ</w:t>
            </w:r>
            <w:r w:rsidR="00963823" w:rsidRPr="00CF38C0">
              <w:rPr>
                <w:rFonts w:ascii="Times New Roman" w:eastAsia="Calibri" w:hAnsi="Times New Roman" w:cs="Times New Roman"/>
                <w:b/>
                <w:bCs/>
                <w:color w:val="000000"/>
              </w:rPr>
              <w:t>.</w:t>
            </w:r>
          </w:p>
          <w:p w14:paraId="6FAB7D58" w14:textId="77777777" w:rsidR="00963823" w:rsidRPr="00BB55A6" w:rsidRDefault="00963823" w:rsidP="00B935D1">
            <w:pPr>
              <w:keepNext/>
              <w:spacing w:after="0" w:line="240" w:lineRule="auto"/>
              <w:jc w:val="center"/>
              <w:rPr>
                <w:rFonts w:ascii="Times New Roman" w:eastAsia="Calibri" w:hAnsi="Times New Roman" w:cs="Times New Roman"/>
                <w:bCs/>
                <w:color w:val="000000"/>
              </w:rPr>
            </w:pPr>
          </w:p>
          <w:p w14:paraId="21F9B8A4" w14:textId="51E362D3" w:rsidR="00963823" w:rsidRPr="00BB55A6" w:rsidRDefault="00963823" w:rsidP="00963823">
            <w:pPr>
              <w:widowControl w:val="0"/>
              <w:autoSpaceDE w:val="0"/>
              <w:autoSpaceDN w:val="0"/>
              <w:adjustRightInd w:val="0"/>
              <w:spacing w:after="0" w:line="240" w:lineRule="auto"/>
              <w:ind w:left="34"/>
              <w:jc w:val="both"/>
              <w:rPr>
                <w:rFonts w:ascii="Times New Roman" w:eastAsia="Calibri" w:hAnsi="Times New Roman" w:cs="Times New Roman"/>
                <w:b/>
                <w:bCs/>
              </w:rPr>
            </w:pPr>
            <w:r w:rsidRPr="00BB55A6">
              <w:rPr>
                <w:rFonts w:ascii="Times New Roman" w:eastAsia="Calibri" w:hAnsi="Times New Roman" w:cs="Times New Roman"/>
                <w:b/>
                <w:bCs/>
              </w:rPr>
              <w:t xml:space="preserve">Лот №1: </w:t>
            </w:r>
            <w:r w:rsidR="00CF38C0" w:rsidRPr="004750A0">
              <w:rPr>
                <w:rFonts w:ascii="Times New Roman" w:hAnsi="Times New Roman"/>
              </w:rPr>
              <w:t>Капитальный ремонт системы отопления</w:t>
            </w:r>
            <w:r w:rsidR="00CF38C0">
              <w:rPr>
                <w:rFonts w:ascii="Times New Roman" w:hAnsi="Times New Roman"/>
              </w:rPr>
              <w:t xml:space="preserve"> </w:t>
            </w:r>
            <w:r w:rsidR="00CF38C0" w:rsidRPr="0039201D">
              <w:rPr>
                <w:rFonts w:ascii="Times New Roman" w:hAnsi="Times New Roman"/>
              </w:rPr>
              <w:t>библиотеки-филиала</w:t>
            </w:r>
            <w:r w:rsidR="00CF38C0" w:rsidRPr="004750A0">
              <w:rPr>
                <w:rFonts w:ascii="Times New Roman" w:hAnsi="Times New Roman"/>
              </w:rPr>
              <w:t xml:space="preserve"> №</w:t>
            </w:r>
            <w:r w:rsidR="008B770D">
              <w:rPr>
                <w:rFonts w:ascii="Times New Roman" w:hAnsi="Times New Roman"/>
              </w:rPr>
              <w:t xml:space="preserve"> 3</w:t>
            </w:r>
            <w:r w:rsidR="00CF38C0">
              <w:rPr>
                <w:rFonts w:ascii="Times New Roman" w:hAnsi="Times New Roman"/>
              </w:rPr>
              <w:t xml:space="preserve"> </w:t>
            </w:r>
            <w:r w:rsidR="00CF38C0" w:rsidRPr="0039201D">
              <w:rPr>
                <w:rFonts w:ascii="Times New Roman" w:hAnsi="Times New Roman"/>
              </w:rPr>
              <w:t>МАУ ЦБС г. Улан-Удэ</w:t>
            </w:r>
            <w:r w:rsidR="00CF38C0">
              <w:rPr>
                <w:rFonts w:ascii="Times New Roman" w:hAnsi="Times New Roman"/>
              </w:rPr>
              <w:t xml:space="preserve"> по адресу:</w:t>
            </w:r>
            <w:r w:rsidR="00CF38C0" w:rsidRPr="004750A0">
              <w:rPr>
                <w:rFonts w:ascii="Times New Roman" w:hAnsi="Times New Roman"/>
              </w:rPr>
              <w:t xml:space="preserve"> </w:t>
            </w:r>
            <w:r w:rsidR="00CF38C0">
              <w:rPr>
                <w:rFonts w:ascii="Times New Roman" w:hAnsi="Times New Roman"/>
              </w:rPr>
              <w:t>г.</w:t>
            </w:r>
            <w:r w:rsidR="00864BF5">
              <w:rPr>
                <w:rFonts w:ascii="Times New Roman" w:hAnsi="Times New Roman"/>
              </w:rPr>
              <w:t xml:space="preserve"> </w:t>
            </w:r>
            <w:r w:rsidR="00CF38C0" w:rsidRPr="0039201D">
              <w:rPr>
                <w:rFonts w:ascii="Times New Roman" w:hAnsi="Times New Roman"/>
              </w:rPr>
              <w:t xml:space="preserve">Улан-Удэ, </w:t>
            </w:r>
            <w:r w:rsidR="00CF38C0" w:rsidRPr="004750A0">
              <w:rPr>
                <w:rFonts w:ascii="Times New Roman" w:hAnsi="Times New Roman"/>
              </w:rPr>
              <w:t>ул. Столичная,1</w:t>
            </w:r>
            <w:r w:rsidRPr="00BB55A6">
              <w:rPr>
                <w:rFonts w:ascii="Times New Roman" w:eastAsia="Calibri" w:hAnsi="Times New Roman" w:cs="Times New Roman"/>
              </w:rPr>
              <w:t>.</w:t>
            </w:r>
          </w:p>
          <w:p w14:paraId="042D2C52" w14:textId="1B530D53" w:rsidR="00963823" w:rsidRPr="00BB55A6" w:rsidRDefault="00963823" w:rsidP="00963823">
            <w:pPr>
              <w:widowControl w:val="0"/>
              <w:autoSpaceDE w:val="0"/>
              <w:autoSpaceDN w:val="0"/>
              <w:adjustRightInd w:val="0"/>
              <w:spacing w:after="0" w:line="240" w:lineRule="auto"/>
              <w:ind w:left="34"/>
              <w:jc w:val="both"/>
              <w:rPr>
                <w:rFonts w:ascii="Times New Roman" w:eastAsia="Calibri" w:hAnsi="Times New Roman" w:cs="Times New Roman"/>
              </w:rPr>
            </w:pPr>
            <w:r w:rsidRPr="00BB55A6">
              <w:rPr>
                <w:rFonts w:ascii="Times New Roman" w:eastAsia="Calibri" w:hAnsi="Times New Roman" w:cs="Times New Roman"/>
                <w:b/>
                <w:bCs/>
              </w:rPr>
              <w:t xml:space="preserve">Лот №2: </w:t>
            </w:r>
            <w:r w:rsidR="00191B66" w:rsidRPr="00C875D1">
              <w:rPr>
                <w:rFonts w:ascii="Times New Roman" w:hAnsi="Times New Roman"/>
              </w:rPr>
              <w:t xml:space="preserve">Капитальный ремонт </w:t>
            </w:r>
            <w:r w:rsidR="00191B66">
              <w:rPr>
                <w:rFonts w:ascii="Times New Roman" w:hAnsi="Times New Roman"/>
              </w:rPr>
              <w:t>помещений</w:t>
            </w:r>
            <w:r w:rsidR="00191B66" w:rsidRPr="00C875D1">
              <w:rPr>
                <w:rFonts w:ascii="Times New Roman" w:hAnsi="Times New Roman"/>
              </w:rPr>
              <w:t xml:space="preserve"> </w:t>
            </w:r>
            <w:r w:rsidR="00191B66" w:rsidRPr="0039201D">
              <w:rPr>
                <w:rFonts w:ascii="Times New Roman" w:hAnsi="Times New Roman"/>
              </w:rPr>
              <w:t>библиотеки-филиала</w:t>
            </w:r>
            <w:r w:rsidR="00191B66" w:rsidRPr="004750A0">
              <w:rPr>
                <w:rFonts w:ascii="Times New Roman" w:hAnsi="Times New Roman"/>
              </w:rPr>
              <w:t xml:space="preserve"> №</w:t>
            </w:r>
            <w:r w:rsidR="008B770D">
              <w:rPr>
                <w:rFonts w:ascii="Times New Roman" w:hAnsi="Times New Roman"/>
              </w:rPr>
              <w:t xml:space="preserve"> </w:t>
            </w:r>
            <w:r w:rsidR="00191B66" w:rsidRPr="004750A0">
              <w:rPr>
                <w:rFonts w:ascii="Times New Roman" w:hAnsi="Times New Roman"/>
              </w:rPr>
              <w:t>6</w:t>
            </w:r>
            <w:r w:rsidR="00191B66">
              <w:rPr>
                <w:rFonts w:ascii="Times New Roman" w:hAnsi="Times New Roman"/>
              </w:rPr>
              <w:t xml:space="preserve"> </w:t>
            </w:r>
            <w:r w:rsidR="00191B66" w:rsidRPr="0039201D">
              <w:rPr>
                <w:rFonts w:ascii="Times New Roman" w:hAnsi="Times New Roman"/>
              </w:rPr>
              <w:t>МАУ ЦБС г. Улан-Удэ</w:t>
            </w:r>
            <w:r w:rsidR="00191B66">
              <w:rPr>
                <w:rFonts w:ascii="Times New Roman" w:hAnsi="Times New Roman"/>
              </w:rPr>
              <w:t xml:space="preserve"> по адресу:</w:t>
            </w:r>
            <w:r w:rsidR="00191B66" w:rsidRPr="004750A0">
              <w:rPr>
                <w:rFonts w:ascii="Times New Roman" w:hAnsi="Times New Roman"/>
              </w:rPr>
              <w:t xml:space="preserve"> </w:t>
            </w:r>
            <w:r w:rsidR="00191B66">
              <w:rPr>
                <w:rFonts w:ascii="Times New Roman" w:hAnsi="Times New Roman"/>
              </w:rPr>
              <w:t>г.</w:t>
            </w:r>
            <w:r w:rsidR="00864BF5">
              <w:rPr>
                <w:rFonts w:ascii="Times New Roman" w:hAnsi="Times New Roman"/>
              </w:rPr>
              <w:t xml:space="preserve"> </w:t>
            </w:r>
            <w:r w:rsidR="00191B66" w:rsidRPr="0039201D">
              <w:rPr>
                <w:rFonts w:ascii="Times New Roman" w:hAnsi="Times New Roman"/>
              </w:rPr>
              <w:t xml:space="preserve">Улан-Удэ, </w:t>
            </w:r>
            <w:r w:rsidR="00191B66" w:rsidRPr="004750A0">
              <w:rPr>
                <w:rFonts w:ascii="Times New Roman" w:hAnsi="Times New Roman"/>
              </w:rPr>
              <w:t>ул. Столичная,1</w:t>
            </w:r>
            <w:r w:rsidRPr="00BB55A6">
              <w:rPr>
                <w:rFonts w:ascii="Times New Roman" w:eastAsia="Calibri" w:hAnsi="Times New Roman" w:cs="Times New Roman"/>
              </w:rPr>
              <w:t>.</w:t>
            </w:r>
          </w:p>
          <w:p w14:paraId="18E48ADF" w14:textId="5C32E65E" w:rsidR="00963823" w:rsidRPr="007856F4" w:rsidRDefault="00963823" w:rsidP="007856F4">
            <w:pPr>
              <w:widowControl w:val="0"/>
              <w:autoSpaceDE w:val="0"/>
              <w:autoSpaceDN w:val="0"/>
              <w:adjustRightInd w:val="0"/>
              <w:spacing w:after="0" w:line="240" w:lineRule="auto"/>
              <w:ind w:left="34"/>
              <w:jc w:val="both"/>
              <w:rPr>
                <w:rFonts w:ascii="Times New Roman" w:eastAsia="Calibri" w:hAnsi="Times New Roman" w:cs="Times New Roman"/>
              </w:rPr>
            </w:pPr>
            <w:r w:rsidRPr="00BB55A6">
              <w:rPr>
                <w:rFonts w:ascii="Times New Roman" w:eastAsia="Calibri" w:hAnsi="Times New Roman" w:cs="Times New Roman"/>
                <w:b/>
                <w:bCs/>
              </w:rPr>
              <w:t xml:space="preserve">Лот №3: </w:t>
            </w:r>
            <w:r w:rsidR="00864BF5" w:rsidRPr="00864BF5">
              <w:rPr>
                <w:rFonts w:ascii="Times New Roman" w:eastAsia="Calibri" w:hAnsi="Times New Roman" w:cs="Times New Roman"/>
              </w:rPr>
              <w:t>Капитальный ремонт помещений библиотеки-филиала №</w:t>
            </w:r>
            <w:r w:rsidR="008B770D">
              <w:rPr>
                <w:rFonts w:ascii="Times New Roman" w:eastAsia="Calibri" w:hAnsi="Times New Roman" w:cs="Times New Roman"/>
              </w:rPr>
              <w:t xml:space="preserve"> </w:t>
            </w:r>
            <w:r w:rsidR="00864BF5" w:rsidRPr="00864BF5">
              <w:rPr>
                <w:rFonts w:ascii="Times New Roman" w:eastAsia="Calibri" w:hAnsi="Times New Roman" w:cs="Times New Roman"/>
              </w:rPr>
              <w:t>19 МАУ ЦБС г. Улан-Удэ по адресу: г.</w:t>
            </w:r>
            <w:r w:rsidR="00864BF5">
              <w:rPr>
                <w:rFonts w:ascii="Times New Roman" w:eastAsia="Calibri" w:hAnsi="Times New Roman" w:cs="Times New Roman"/>
              </w:rPr>
              <w:t xml:space="preserve"> </w:t>
            </w:r>
            <w:r w:rsidR="00864BF5" w:rsidRPr="00864BF5">
              <w:rPr>
                <w:rFonts w:ascii="Times New Roman" w:eastAsia="Calibri" w:hAnsi="Times New Roman" w:cs="Times New Roman"/>
              </w:rPr>
              <w:t>Улан-Удэ, ул.Комсомольская,23</w:t>
            </w:r>
            <w:r w:rsidRPr="00BB55A6">
              <w:rPr>
                <w:rFonts w:ascii="Times New Roman" w:eastAsia="Calibri" w:hAnsi="Times New Roman" w:cs="Times New Roman"/>
              </w:rPr>
              <w:t>.</w:t>
            </w:r>
          </w:p>
        </w:tc>
      </w:tr>
      <w:tr w:rsidR="00B935D1" w:rsidRPr="00BB55A6" w14:paraId="5C9AFA0F" w14:textId="77777777" w:rsidTr="00D850BC">
        <w:trPr>
          <w:trHeight w:val="20"/>
        </w:trPr>
        <w:tc>
          <w:tcPr>
            <w:tcW w:w="540" w:type="pct"/>
          </w:tcPr>
          <w:p w14:paraId="0F92827B"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w:t>
            </w:r>
          </w:p>
        </w:tc>
        <w:tc>
          <w:tcPr>
            <w:tcW w:w="4460" w:type="pct"/>
            <w:shd w:val="clear" w:color="auto" w:fill="FFFFFF"/>
          </w:tcPr>
          <w:p w14:paraId="02A4630F" w14:textId="77777777" w:rsidR="00B935D1" w:rsidRPr="00BB55A6"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 xml:space="preserve">Описание объекта закупки </w:t>
            </w:r>
          </w:p>
          <w:p w14:paraId="7778D6AA" w14:textId="078B8C9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BB55A6">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sidRPr="00BB55A6">
              <w:rPr>
                <w:rFonts w:ascii="Times New Roman" w:eastAsia="Times New Roman" w:hAnsi="Times New Roman" w:cs="Times New Roman"/>
                <w:highlight w:val="yellow"/>
                <w:lang w:eastAsia="ru-RU"/>
              </w:rPr>
              <w:t>Техническому заданию (Приложение №</w:t>
            </w:r>
            <w:r w:rsidR="00AD709E">
              <w:rPr>
                <w:rFonts w:ascii="Times New Roman" w:eastAsia="Times New Roman" w:hAnsi="Times New Roman" w:cs="Times New Roman"/>
                <w:highlight w:val="yellow"/>
                <w:lang w:eastAsia="ru-RU"/>
              </w:rPr>
              <w:t xml:space="preserve"> </w:t>
            </w:r>
            <w:r w:rsidRPr="00BB55A6">
              <w:rPr>
                <w:rFonts w:ascii="Times New Roman" w:eastAsia="Times New Roman" w:hAnsi="Times New Roman" w:cs="Times New Roman"/>
                <w:highlight w:val="yellow"/>
                <w:lang w:eastAsia="ru-RU"/>
              </w:rPr>
              <w:t>2 к настоящей документации)</w:t>
            </w:r>
            <w:r w:rsidR="00C4785C" w:rsidRPr="00BB55A6">
              <w:rPr>
                <w:rFonts w:ascii="Times New Roman" w:eastAsia="Times New Roman" w:hAnsi="Times New Roman" w:cs="Times New Roman"/>
                <w:highlight w:val="yellow"/>
                <w:lang w:eastAsia="ru-RU"/>
              </w:rPr>
              <w:t xml:space="preserve"> по соответствующим лотам</w:t>
            </w:r>
            <w:r w:rsidRPr="00BB55A6">
              <w:rPr>
                <w:rFonts w:ascii="Times New Roman" w:eastAsia="Times New Roman" w:hAnsi="Times New Roman" w:cs="Times New Roman"/>
                <w:highlight w:val="yellow"/>
                <w:lang w:eastAsia="ru-RU"/>
              </w:rPr>
              <w:t>.</w:t>
            </w:r>
          </w:p>
          <w:p w14:paraId="71D03C02" w14:textId="17EA0341"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BB55A6">
              <w:rPr>
                <w:rFonts w:ascii="Times New Roman" w:eastAsia="Calibri" w:hAnsi="Times New Roman" w:cs="Times New Roman"/>
              </w:rPr>
              <w:t xml:space="preserve"> </w:t>
            </w:r>
            <w:r w:rsidRPr="00BB55A6">
              <w:rPr>
                <w:rFonts w:ascii="Times New Roman" w:eastAsia="Times New Roman" w:hAnsi="Times New Roman" w:cs="Times New Roman"/>
                <w:lang w:eastAsia="ru-RU"/>
              </w:rPr>
              <w:t xml:space="preserve">согласно </w:t>
            </w:r>
            <w:r w:rsidRPr="00BB55A6">
              <w:rPr>
                <w:rFonts w:ascii="Times New Roman" w:eastAsia="Times New Roman" w:hAnsi="Times New Roman" w:cs="Times New Roman"/>
                <w:highlight w:val="yellow"/>
                <w:lang w:eastAsia="ru-RU"/>
              </w:rPr>
              <w:t>Техническому заданию (Приложение №</w:t>
            </w:r>
            <w:r w:rsidR="00AD709E">
              <w:rPr>
                <w:rFonts w:ascii="Times New Roman" w:eastAsia="Times New Roman" w:hAnsi="Times New Roman" w:cs="Times New Roman"/>
                <w:highlight w:val="yellow"/>
                <w:lang w:eastAsia="ru-RU"/>
              </w:rPr>
              <w:t xml:space="preserve"> </w:t>
            </w:r>
            <w:r w:rsidRPr="00BB55A6">
              <w:rPr>
                <w:rFonts w:ascii="Times New Roman" w:eastAsia="Times New Roman" w:hAnsi="Times New Roman" w:cs="Times New Roman"/>
                <w:highlight w:val="yellow"/>
                <w:lang w:eastAsia="ru-RU"/>
              </w:rPr>
              <w:t>2 к настоящей документации)</w:t>
            </w:r>
            <w:r w:rsidR="00C4785C" w:rsidRPr="00BB55A6">
              <w:rPr>
                <w:rFonts w:ascii="Times New Roman" w:eastAsia="Times New Roman" w:hAnsi="Times New Roman" w:cs="Times New Roman"/>
                <w:highlight w:val="yellow"/>
                <w:lang w:eastAsia="ru-RU"/>
              </w:rPr>
              <w:t xml:space="preserve"> по соответствующим лотам</w:t>
            </w:r>
            <w:r w:rsidRPr="00BB55A6">
              <w:rPr>
                <w:rFonts w:ascii="Times New Roman" w:eastAsia="Times New Roman" w:hAnsi="Times New Roman" w:cs="Times New Roman"/>
                <w:highlight w:val="yellow"/>
                <w:lang w:eastAsia="ru-RU"/>
              </w:rPr>
              <w:t>.</w:t>
            </w:r>
          </w:p>
        </w:tc>
      </w:tr>
      <w:tr w:rsidR="00B935D1" w:rsidRPr="00BB55A6" w14:paraId="5F2D1F2D" w14:textId="77777777" w:rsidTr="00D850BC">
        <w:trPr>
          <w:trHeight w:val="20"/>
        </w:trPr>
        <w:tc>
          <w:tcPr>
            <w:tcW w:w="540" w:type="pct"/>
          </w:tcPr>
          <w:p w14:paraId="4077E97E"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3</w:t>
            </w:r>
          </w:p>
        </w:tc>
        <w:tc>
          <w:tcPr>
            <w:tcW w:w="4460" w:type="pct"/>
            <w:shd w:val="clear" w:color="auto" w:fill="FFFFFF"/>
          </w:tcPr>
          <w:p w14:paraId="53454AA8" w14:textId="77777777" w:rsidR="00B935D1" w:rsidRPr="00BB55A6" w:rsidRDefault="00B935D1" w:rsidP="00B935D1">
            <w:pPr>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Способ закупки</w:t>
            </w:r>
          </w:p>
          <w:p w14:paraId="244DFE9A" w14:textId="7238E0BB" w:rsidR="00B935D1" w:rsidRPr="00BB55A6" w:rsidRDefault="00C4785C" w:rsidP="00B935D1">
            <w:pPr>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BB55A6">
              <w:rPr>
                <w:rFonts w:ascii="Times New Roman" w:eastAsia="Times New Roman" w:hAnsi="Times New Roman" w:cs="Times New Roman"/>
                <w:lang w:eastAsia="ru-RU"/>
              </w:rPr>
              <w:t xml:space="preserve">Аукцион </w:t>
            </w:r>
            <w:r w:rsidR="00653E09" w:rsidRPr="00BB55A6">
              <w:rPr>
                <w:rFonts w:ascii="Times New Roman" w:eastAsia="Times New Roman" w:hAnsi="Times New Roman" w:cs="Times New Roman"/>
                <w:lang w:eastAsia="ru-RU"/>
              </w:rPr>
              <w:t>в электронной форме</w:t>
            </w:r>
          </w:p>
        </w:tc>
      </w:tr>
      <w:tr w:rsidR="00B935D1" w:rsidRPr="00BB55A6" w14:paraId="1AEA1A53" w14:textId="77777777" w:rsidTr="00D850BC">
        <w:trPr>
          <w:trHeight w:val="20"/>
        </w:trPr>
        <w:tc>
          <w:tcPr>
            <w:tcW w:w="540" w:type="pct"/>
          </w:tcPr>
          <w:p w14:paraId="6111FB41"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4</w:t>
            </w:r>
          </w:p>
        </w:tc>
        <w:tc>
          <w:tcPr>
            <w:tcW w:w="4460" w:type="pct"/>
            <w:shd w:val="clear" w:color="auto" w:fill="FFFFFF"/>
          </w:tcPr>
          <w:p w14:paraId="09E0DAC3" w14:textId="77777777" w:rsidR="00B935D1" w:rsidRPr="00BB55A6"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Объем поставки, оказания услуг, выполнения работ</w:t>
            </w:r>
          </w:p>
          <w:p w14:paraId="12351EC5" w14:textId="0E3DB437" w:rsidR="00B935D1" w:rsidRPr="00BB55A6" w:rsidRDefault="00B935D1" w:rsidP="00DA4BA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highlight w:val="yellow"/>
                <w:lang w:eastAsia="ru-RU"/>
              </w:rPr>
              <w:t>Техническому заданию (Приложение №</w:t>
            </w:r>
            <w:r w:rsidR="00AD709E">
              <w:rPr>
                <w:rFonts w:ascii="Times New Roman" w:eastAsia="Times New Roman" w:hAnsi="Times New Roman" w:cs="Times New Roman"/>
                <w:highlight w:val="yellow"/>
                <w:lang w:eastAsia="ru-RU"/>
              </w:rPr>
              <w:t xml:space="preserve"> </w:t>
            </w:r>
            <w:r w:rsidRPr="00BB55A6">
              <w:rPr>
                <w:rFonts w:ascii="Times New Roman" w:eastAsia="Times New Roman" w:hAnsi="Times New Roman" w:cs="Times New Roman"/>
                <w:highlight w:val="yellow"/>
                <w:lang w:eastAsia="ru-RU"/>
              </w:rPr>
              <w:t>2 к настоящей документации)</w:t>
            </w:r>
            <w:r w:rsidR="00C4785C" w:rsidRPr="00BB55A6">
              <w:rPr>
                <w:rFonts w:ascii="Times New Roman" w:eastAsia="Times New Roman" w:hAnsi="Times New Roman" w:cs="Times New Roman"/>
                <w:highlight w:val="yellow"/>
                <w:lang w:eastAsia="ru-RU"/>
              </w:rPr>
              <w:t xml:space="preserve"> по соответствующим лотам</w:t>
            </w:r>
          </w:p>
        </w:tc>
      </w:tr>
      <w:tr w:rsidR="00B935D1" w:rsidRPr="00BB55A6" w14:paraId="1940136F" w14:textId="77777777" w:rsidTr="00D850BC">
        <w:trPr>
          <w:trHeight w:val="20"/>
        </w:trPr>
        <w:tc>
          <w:tcPr>
            <w:tcW w:w="540" w:type="pct"/>
          </w:tcPr>
          <w:p w14:paraId="2200A2D1"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5</w:t>
            </w:r>
          </w:p>
        </w:tc>
        <w:tc>
          <w:tcPr>
            <w:tcW w:w="4460" w:type="pct"/>
            <w:shd w:val="clear" w:color="auto" w:fill="FFFFFF"/>
          </w:tcPr>
          <w:p w14:paraId="0D72FC67" w14:textId="77777777" w:rsidR="00B935D1" w:rsidRPr="00BB55A6"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Место, условия и сроки (периоды) поставки, оказания услуг, выполнения работ</w:t>
            </w:r>
          </w:p>
          <w:p w14:paraId="0F49B20B" w14:textId="70376351" w:rsidR="00B935D1" w:rsidRPr="00BB55A6" w:rsidRDefault="00B935D1" w:rsidP="00963823">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9C7033">
              <w:rPr>
                <w:rFonts w:ascii="Times New Roman" w:eastAsia="Times New Roman" w:hAnsi="Times New Roman" w:cs="Times New Roman"/>
                <w:highlight w:val="yellow"/>
                <w:lang w:eastAsia="ru-RU"/>
              </w:rPr>
              <w:t>Согласно проекту договора (Приложение №</w:t>
            </w:r>
            <w:r w:rsidR="00AD709E">
              <w:rPr>
                <w:rFonts w:ascii="Times New Roman" w:eastAsia="Times New Roman" w:hAnsi="Times New Roman" w:cs="Times New Roman"/>
                <w:highlight w:val="yellow"/>
                <w:lang w:eastAsia="ru-RU"/>
              </w:rPr>
              <w:t xml:space="preserve"> </w:t>
            </w:r>
            <w:r w:rsidRPr="009C7033">
              <w:rPr>
                <w:rFonts w:ascii="Times New Roman" w:eastAsia="Times New Roman" w:hAnsi="Times New Roman" w:cs="Times New Roman"/>
                <w:highlight w:val="yellow"/>
                <w:lang w:eastAsia="ru-RU"/>
              </w:rPr>
              <w:t>1 к документации)</w:t>
            </w:r>
            <w:r w:rsidR="00963823" w:rsidRPr="009C7033">
              <w:rPr>
                <w:rFonts w:ascii="Times New Roman" w:eastAsia="Times New Roman" w:hAnsi="Times New Roman" w:cs="Times New Roman"/>
                <w:highlight w:val="yellow"/>
                <w:lang w:eastAsia="ru-RU"/>
              </w:rPr>
              <w:t xml:space="preserve"> по соответствующим </w:t>
            </w:r>
            <w:r w:rsidR="00963823" w:rsidRPr="00BB55A6">
              <w:rPr>
                <w:rFonts w:ascii="Times New Roman" w:eastAsia="Times New Roman" w:hAnsi="Times New Roman" w:cs="Times New Roman"/>
                <w:highlight w:val="yellow"/>
                <w:lang w:eastAsia="ru-RU"/>
              </w:rPr>
              <w:t>лотам</w:t>
            </w:r>
            <w:r w:rsidRPr="00BB55A6">
              <w:rPr>
                <w:rFonts w:ascii="Times New Roman" w:eastAsia="Times New Roman" w:hAnsi="Times New Roman" w:cs="Times New Roman"/>
                <w:lang w:eastAsia="ru-RU"/>
              </w:rPr>
              <w:t>.</w:t>
            </w:r>
          </w:p>
        </w:tc>
      </w:tr>
      <w:tr w:rsidR="00B935D1" w:rsidRPr="00BB55A6" w14:paraId="127FB319" w14:textId="77777777" w:rsidTr="00D850BC">
        <w:trPr>
          <w:trHeight w:val="20"/>
        </w:trPr>
        <w:tc>
          <w:tcPr>
            <w:tcW w:w="540" w:type="pct"/>
          </w:tcPr>
          <w:p w14:paraId="4A364F15"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6</w:t>
            </w:r>
          </w:p>
        </w:tc>
        <w:tc>
          <w:tcPr>
            <w:tcW w:w="4460" w:type="pct"/>
            <w:shd w:val="clear" w:color="auto" w:fill="FFFFFF"/>
          </w:tcPr>
          <w:p w14:paraId="2084B697" w14:textId="367FD695" w:rsidR="00B935D1" w:rsidRPr="00BB55A6"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Начальная (максимальная) цена договора.</w:t>
            </w:r>
          </w:p>
          <w:p w14:paraId="6157ED3D" w14:textId="1C23C2CB" w:rsidR="00DA4BAD" w:rsidRDefault="008027AD" w:rsidP="002E56DD">
            <w:pPr>
              <w:widowControl w:val="0"/>
              <w:autoSpaceDE w:val="0"/>
              <w:autoSpaceDN w:val="0"/>
              <w:adjustRightInd w:val="0"/>
              <w:spacing w:after="0" w:line="240" w:lineRule="auto"/>
              <w:ind w:left="34"/>
              <w:contextualSpacing/>
              <w:rPr>
                <w:rFonts w:ascii="Times New Roman" w:eastAsia="Times New Roman" w:hAnsi="Times New Roman" w:cs="Times New Roman"/>
                <w:b/>
                <w:color w:val="FF0000"/>
                <w:lang w:eastAsia="ru-RU"/>
              </w:rPr>
            </w:pPr>
            <w:r w:rsidRPr="002E56DD">
              <w:rPr>
                <w:rFonts w:ascii="Times New Roman" w:eastAsia="Times New Roman" w:hAnsi="Times New Roman" w:cs="Times New Roman"/>
                <w:b/>
                <w:color w:val="FF0000"/>
                <w:lang w:eastAsia="ru-RU"/>
              </w:rPr>
              <w:t xml:space="preserve">В </w:t>
            </w:r>
            <w:r w:rsidR="002E56DD" w:rsidRPr="002E56DD">
              <w:rPr>
                <w:rFonts w:ascii="Times New Roman" w:eastAsia="Times New Roman" w:hAnsi="Times New Roman" w:cs="Times New Roman"/>
                <w:b/>
                <w:color w:val="FF0000"/>
                <w:lang w:eastAsia="ru-RU"/>
              </w:rPr>
              <w:t>соответствии</w:t>
            </w:r>
            <w:r w:rsidRPr="002E56DD">
              <w:rPr>
                <w:rFonts w:ascii="Times New Roman" w:eastAsia="Times New Roman" w:hAnsi="Times New Roman" w:cs="Times New Roman"/>
                <w:b/>
                <w:color w:val="FF0000"/>
                <w:lang w:eastAsia="ru-RU"/>
              </w:rPr>
              <w:t xml:space="preserve"> с </w:t>
            </w:r>
            <w:r w:rsidR="002E56DD" w:rsidRPr="002E56DD">
              <w:rPr>
                <w:rFonts w:ascii="Times New Roman" w:eastAsia="Times New Roman" w:hAnsi="Times New Roman" w:cs="Times New Roman"/>
                <w:b/>
                <w:color w:val="FF0000"/>
                <w:lang w:eastAsia="ru-RU"/>
              </w:rPr>
              <w:t>выделенными</w:t>
            </w:r>
            <w:r w:rsidRPr="002E56DD">
              <w:rPr>
                <w:rFonts w:ascii="Times New Roman" w:eastAsia="Times New Roman" w:hAnsi="Times New Roman" w:cs="Times New Roman"/>
                <w:b/>
                <w:color w:val="FF0000"/>
                <w:lang w:eastAsia="ru-RU"/>
              </w:rPr>
              <w:t xml:space="preserve"> лимитами</w:t>
            </w:r>
            <w:r w:rsidR="002E56DD" w:rsidRPr="002E56DD">
              <w:rPr>
                <w:rFonts w:ascii="Times New Roman" w:eastAsia="Times New Roman" w:hAnsi="Times New Roman" w:cs="Times New Roman"/>
                <w:b/>
                <w:color w:val="FF0000"/>
                <w:lang w:eastAsia="ru-RU"/>
              </w:rPr>
              <w:t xml:space="preserve"> из </w:t>
            </w:r>
            <w:proofErr w:type="spellStart"/>
            <w:r w:rsidR="002E56DD" w:rsidRPr="002E56DD">
              <w:rPr>
                <w:rFonts w:ascii="Times New Roman" w:eastAsia="Times New Roman" w:hAnsi="Times New Roman" w:cs="Times New Roman"/>
                <w:b/>
                <w:color w:val="FF0000"/>
                <w:lang w:eastAsia="ru-RU"/>
              </w:rPr>
              <w:t>республиканско</w:t>
            </w:r>
            <w:proofErr w:type="spellEnd"/>
            <w:r w:rsidR="002E56DD" w:rsidRPr="002E56DD">
              <w:rPr>
                <w:rFonts w:ascii="Times New Roman" w:eastAsia="Times New Roman" w:hAnsi="Times New Roman" w:cs="Times New Roman"/>
                <w:b/>
                <w:color w:val="FF0000"/>
                <w:lang w:eastAsia="ru-RU"/>
              </w:rPr>
              <w:t xml:space="preserve"> бюджета</w:t>
            </w:r>
            <w:r w:rsidRPr="002E56DD">
              <w:rPr>
                <w:rFonts w:ascii="Times New Roman" w:eastAsia="Times New Roman" w:hAnsi="Times New Roman" w:cs="Times New Roman"/>
                <w:b/>
                <w:color w:val="FF0000"/>
                <w:lang w:eastAsia="ru-RU"/>
              </w:rPr>
              <w:t>.</w:t>
            </w:r>
          </w:p>
          <w:p w14:paraId="22F4B446" w14:textId="77777777" w:rsidR="00A65CBB" w:rsidRPr="002E56DD" w:rsidRDefault="00A65CBB" w:rsidP="002E56DD">
            <w:pPr>
              <w:widowControl w:val="0"/>
              <w:autoSpaceDE w:val="0"/>
              <w:autoSpaceDN w:val="0"/>
              <w:adjustRightInd w:val="0"/>
              <w:spacing w:after="0" w:line="240" w:lineRule="auto"/>
              <w:ind w:left="34"/>
              <w:contextualSpacing/>
              <w:rPr>
                <w:rFonts w:ascii="Times New Roman" w:eastAsia="Times New Roman" w:hAnsi="Times New Roman" w:cs="Times New Roman"/>
                <w:b/>
                <w:color w:val="FF0000"/>
                <w:lang w:eastAsia="ru-RU"/>
              </w:rPr>
            </w:pPr>
          </w:p>
          <w:p w14:paraId="5799803A" w14:textId="4F371758" w:rsidR="00DA4BAD" w:rsidRPr="002E56DD" w:rsidRDefault="00DA4BAD" w:rsidP="00DA4BAD">
            <w:pPr>
              <w:widowControl w:val="0"/>
              <w:autoSpaceDE w:val="0"/>
              <w:autoSpaceDN w:val="0"/>
              <w:adjustRightInd w:val="0"/>
              <w:spacing w:after="0" w:line="240" w:lineRule="auto"/>
              <w:ind w:left="34"/>
              <w:jc w:val="both"/>
              <w:rPr>
                <w:rFonts w:ascii="Times New Roman" w:eastAsia="Calibri" w:hAnsi="Times New Roman" w:cs="Times New Roman"/>
                <w:b/>
                <w:bCs/>
                <w:color w:val="FF0000"/>
              </w:rPr>
            </w:pPr>
            <w:r w:rsidRPr="002E56DD">
              <w:rPr>
                <w:rFonts w:ascii="Times New Roman" w:eastAsia="Calibri" w:hAnsi="Times New Roman" w:cs="Times New Roman"/>
                <w:b/>
                <w:bCs/>
                <w:color w:val="FF0000"/>
              </w:rPr>
              <w:t xml:space="preserve">Лот №1: </w:t>
            </w:r>
            <w:r w:rsidR="00A65CBB" w:rsidRPr="00A65CBB">
              <w:rPr>
                <w:rFonts w:ascii="Times New Roman" w:eastAsia="Calibri" w:hAnsi="Times New Roman" w:cs="Times New Roman"/>
                <w:b/>
                <w:bCs/>
                <w:color w:val="FF0000"/>
              </w:rPr>
              <w:t>257</w:t>
            </w:r>
            <w:r w:rsidR="00A65CBB">
              <w:rPr>
                <w:rFonts w:ascii="Times New Roman" w:eastAsia="Calibri" w:hAnsi="Times New Roman" w:cs="Times New Roman"/>
                <w:b/>
                <w:bCs/>
                <w:color w:val="FF0000"/>
              </w:rPr>
              <w:t xml:space="preserve"> </w:t>
            </w:r>
            <w:r w:rsidR="00A65CBB" w:rsidRPr="00A65CBB">
              <w:rPr>
                <w:rFonts w:ascii="Times New Roman" w:eastAsia="Calibri" w:hAnsi="Times New Roman" w:cs="Times New Roman"/>
                <w:b/>
                <w:bCs/>
                <w:color w:val="FF0000"/>
              </w:rPr>
              <w:t>248 (Двести пятьдесят семь тысяч двести сорок восемь) рублей 80 копеек</w:t>
            </w:r>
            <w:r w:rsidR="00085558" w:rsidRPr="002E56DD">
              <w:rPr>
                <w:rFonts w:ascii="Times New Roman" w:eastAsia="Calibri" w:hAnsi="Times New Roman" w:cs="Times New Roman"/>
                <w:b/>
                <w:bCs/>
                <w:color w:val="FF0000"/>
              </w:rPr>
              <w:t xml:space="preserve"> в том числе НДС</w:t>
            </w:r>
            <w:r w:rsidR="00B53242" w:rsidRPr="002E56DD">
              <w:rPr>
                <w:rFonts w:ascii="Times New Roman" w:eastAsia="Calibri" w:hAnsi="Times New Roman" w:cs="Times New Roman"/>
                <w:b/>
                <w:bCs/>
                <w:color w:val="FF0000"/>
              </w:rPr>
              <w:t>;</w:t>
            </w:r>
          </w:p>
          <w:p w14:paraId="76098439" w14:textId="77777777" w:rsidR="007929C1" w:rsidRPr="002E56DD" w:rsidRDefault="007929C1" w:rsidP="00DA4BAD">
            <w:pPr>
              <w:widowControl w:val="0"/>
              <w:autoSpaceDE w:val="0"/>
              <w:autoSpaceDN w:val="0"/>
              <w:adjustRightInd w:val="0"/>
              <w:spacing w:after="0" w:line="240" w:lineRule="auto"/>
              <w:ind w:left="34"/>
              <w:jc w:val="both"/>
              <w:rPr>
                <w:rFonts w:ascii="Times New Roman" w:eastAsia="Calibri" w:hAnsi="Times New Roman" w:cs="Times New Roman"/>
                <w:b/>
                <w:bCs/>
                <w:color w:val="FF0000"/>
              </w:rPr>
            </w:pPr>
          </w:p>
          <w:p w14:paraId="284DC6E7" w14:textId="311A5850" w:rsidR="006900FD" w:rsidRPr="002E56DD" w:rsidRDefault="006900FD" w:rsidP="006900FD">
            <w:pPr>
              <w:widowControl w:val="0"/>
              <w:autoSpaceDE w:val="0"/>
              <w:autoSpaceDN w:val="0"/>
              <w:adjustRightInd w:val="0"/>
              <w:spacing w:after="0" w:line="240" w:lineRule="auto"/>
              <w:ind w:left="34"/>
              <w:jc w:val="both"/>
              <w:rPr>
                <w:rFonts w:ascii="Times New Roman" w:eastAsia="Calibri" w:hAnsi="Times New Roman" w:cs="Times New Roman"/>
                <w:b/>
                <w:bCs/>
                <w:color w:val="FF0000"/>
              </w:rPr>
            </w:pPr>
            <w:r w:rsidRPr="002E56DD">
              <w:rPr>
                <w:rFonts w:ascii="Times New Roman" w:eastAsia="Calibri" w:hAnsi="Times New Roman" w:cs="Times New Roman"/>
                <w:b/>
                <w:bCs/>
                <w:color w:val="FF0000"/>
              </w:rPr>
              <w:t xml:space="preserve">Лот №2: </w:t>
            </w:r>
            <w:r w:rsidR="00A65CBB" w:rsidRPr="00A65CBB">
              <w:rPr>
                <w:rFonts w:ascii="Times New Roman" w:eastAsia="Calibri" w:hAnsi="Times New Roman" w:cs="Times New Roman"/>
                <w:b/>
                <w:bCs/>
                <w:color w:val="FF0000"/>
              </w:rPr>
              <w:t>298</w:t>
            </w:r>
            <w:r w:rsidR="00A65CBB">
              <w:rPr>
                <w:rFonts w:ascii="Times New Roman" w:eastAsia="Calibri" w:hAnsi="Times New Roman" w:cs="Times New Roman"/>
                <w:b/>
                <w:bCs/>
                <w:color w:val="FF0000"/>
              </w:rPr>
              <w:t xml:space="preserve"> </w:t>
            </w:r>
            <w:r w:rsidR="00A65CBB" w:rsidRPr="00A65CBB">
              <w:rPr>
                <w:rFonts w:ascii="Times New Roman" w:eastAsia="Calibri" w:hAnsi="Times New Roman" w:cs="Times New Roman"/>
                <w:b/>
                <w:bCs/>
                <w:color w:val="FF0000"/>
              </w:rPr>
              <w:t>602 (Двести девяносто восемь тысяч шестьсот два) рубля 00 копеек</w:t>
            </w:r>
            <w:r w:rsidR="00A65CBB">
              <w:rPr>
                <w:rFonts w:ascii="Times New Roman" w:eastAsia="Calibri" w:hAnsi="Times New Roman" w:cs="Times New Roman"/>
                <w:b/>
                <w:bCs/>
                <w:color w:val="FF0000"/>
              </w:rPr>
              <w:t xml:space="preserve"> </w:t>
            </w:r>
            <w:r w:rsidR="00AD709E" w:rsidRPr="002E56DD">
              <w:rPr>
                <w:rFonts w:ascii="Times New Roman" w:eastAsia="Calibri" w:hAnsi="Times New Roman" w:cs="Times New Roman"/>
                <w:b/>
                <w:bCs/>
                <w:color w:val="FF0000"/>
              </w:rPr>
              <w:t>в том числе НДС</w:t>
            </w:r>
            <w:r w:rsidRPr="002E56DD">
              <w:rPr>
                <w:rFonts w:ascii="Times New Roman" w:eastAsia="Calibri" w:hAnsi="Times New Roman" w:cs="Times New Roman"/>
                <w:b/>
                <w:bCs/>
                <w:color w:val="FF0000"/>
              </w:rPr>
              <w:t>;</w:t>
            </w:r>
          </w:p>
          <w:p w14:paraId="54BEEA1B" w14:textId="77777777" w:rsidR="007929C1" w:rsidRDefault="007929C1" w:rsidP="006900FD">
            <w:pPr>
              <w:widowControl w:val="0"/>
              <w:autoSpaceDE w:val="0"/>
              <w:autoSpaceDN w:val="0"/>
              <w:adjustRightInd w:val="0"/>
              <w:spacing w:after="0" w:line="240" w:lineRule="auto"/>
              <w:ind w:left="34"/>
              <w:jc w:val="both"/>
              <w:rPr>
                <w:rFonts w:ascii="Times New Roman" w:eastAsia="Calibri" w:hAnsi="Times New Roman" w:cs="Times New Roman"/>
                <w:b/>
                <w:bCs/>
              </w:rPr>
            </w:pPr>
          </w:p>
          <w:p w14:paraId="3E5F2B82" w14:textId="679A0E4E" w:rsidR="00DA4BAD" w:rsidRPr="008027AD" w:rsidRDefault="00DA4BAD" w:rsidP="00DA4BAD">
            <w:pPr>
              <w:widowControl w:val="0"/>
              <w:autoSpaceDE w:val="0"/>
              <w:autoSpaceDN w:val="0"/>
              <w:adjustRightInd w:val="0"/>
              <w:spacing w:after="0" w:line="240" w:lineRule="auto"/>
              <w:ind w:left="34"/>
              <w:jc w:val="both"/>
              <w:rPr>
                <w:rFonts w:ascii="Times New Roman" w:eastAsia="Calibri" w:hAnsi="Times New Roman" w:cs="Times New Roman"/>
                <w:b/>
                <w:bCs/>
                <w:color w:val="FF0000"/>
              </w:rPr>
            </w:pPr>
            <w:r w:rsidRPr="008027AD">
              <w:rPr>
                <w:rFonts w:ascii="Times New Roman" w:eastAsia="Calibri" w:hAnsi="Times New Roman" w:cs="Times New Roman"/>
                <w:b/>
                <w:bCs/>
                <w:color w:val="FF0000"/>
              </w:rPr>
              <w:t xml:space="preserve">Лот №3: </w:t>
            </w:r>
            <w:r w:rsidR="00A65CBB" w:rsidRPr="00A65CBB">
              <w:rPr>
                <w:rFonts w:ascii="Times New Roman" w:eastAsia="Calibri" w:hAnsi="Times New Roman" w:cs="Times New Roman"/>
                <w:b/>
                <w:bCs/>
                <w:color w:val="FF0000"/>
              </w:rPr>
              <w:t>400</w:t>
            </w:r>
            <w:r w:rsidR="00A65CBB">
              <w:rPr>
                <w:rFonts w:ascii="Times New Roman" w:eastAsia="Calibri" w:hAnsi="Times New Roman" w:cs="Times New Roman"/>
                <w:b/>
                <w:bCs/>
                <w:color w:val="FF0000"/>
              </w:rPr>
              <w:t xml:space="preserve"> </w:t>
            </w:r>
            <w:r w:rsidR="00A65CBB" w:rsidRPr="00A65CBB">
              <w:rPr>
                <w:rFonts w:ascii="Times New Roman" w:eastAsia="Calibri" w:hAnsi="Times New Roman" w:cs="Times New Roman"/>
                <w:b/>
                <w:bCs/>
                <w:color w:val="FF0000"/>
              </w:rPr>
              <w:t>786 (Четыреста тысяч семьсот восемьдесят шесть) рублей 00 копеек</w:t>
            </w:r>
            <w:r w:rsidR="00A65CBB">
              <w:rPr>
                <w:rFonts w:ascii="Times New Roman" w:eastAsia="Calibri" w:hAnsi="Times New Roman" w:cs="Times New Roman"/>
                <w:b/>
                <w:bCs/>
                <w:color w:val="FF0000"/>
              </w:rPr>
              <w:t xml:space="preserve"> </w:t>
            </w:r>
            <w:r w:rsidR="00AD709E" w:rsidRPr="008027AD">
              <w:rPr>
                <w:rFonts w:ascii="Times New Roman" w:eastAsia="Calibri" w:hAnsi="Times New Roman" w:cs="Times New Roman"/>
                <w:b/>
                <w:bCs/>
                <w:color w:val="FF0000"/>
              </w:rPr>
              <w:t>в том числе НДС.</w:t>
            </w:r>
          </w:p>
          <w:p w14:paraId="06700515" w14:textId="29A2216A" w:rsidR="00B935D1" w:rsidRPr="00BB55A6" w:rsidRDefault="00B935D1" w:rsidP="002E56DD">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p>
        </w:tc>
      </w:tr>
      <w:tr w:rsidR="00B935D1" w:rsidRPr="00BB55A6" w14:paraId="0C440006" w14:textId="77777777" w:rsidTr="00D850BC">
        <w:trPr>
          <w:trHeight w:val="20"/>
        </w:trPr>
        <w:tc>
          <w:tcPr>
            <w:tcW w:w="540" w:type="pct"/>
          </w:tcPr>
          <w:p w14:paraId="48068FF6"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7</w:t>
            </w:r>
          </w:p>
        </w:tc>
        <w:tc>
          <w:tcPr>
            <w:tcW w:w="4460" w:type="pct"/>
            <w:shd w:val="clear" w:color="auto" w:fill="FFFFFF"/>
          </w:tcPr>
          <w:p w14:paraId="3ECDADF4" w14:textId="77777777" w:rsidR="00B935D1" w:rsidRPr="00403EA4"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403EA4">
              <w:rPr>
                <w:rFonts w:ascii="Times New Roman" w:eastAsia="Times New Roman" w:hAnsi="Times New Roman" w:cs="Times New Roman"/>
                <w:b/>
                <w:bCs/>
                <w:lang w:eastAsia="ru-RU"/>
              </w:rPr>
              <w:t>Форма, сроки и порядок оплаты поставки, оказания услуг, выполнения работ</w:t>
            </w:r>
          </w:p>
          <w:p w14:paraId="73973E75" w14:textId="2DDDFAEE" w:rsidR="00B935D1" w:rsidRPr="00403EA4"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403EA4">
              <w:rPr>
                <w:rFonts w:ascii="Times New Roman" w:eastAsia="Times New Roman" w:hAnsi="Times New Roman" w:cs="Times New Roman"/>
                <w:lang w:eastAsia="ru-RU"/>
              </w:rPr>
              <w:t>Согласно проект</w:t>
            </w:r>
            <w:r w:rsidR="00864BF5">
              <w:rPr>
                <w:rFonts w:ascii="Times New Roman" w:eastAsia="Times New Roman" w:hAnsi="Times New Roman" w:cs="Times New Roman"/>
                <w:lang w:eastAsia="ru-RU"/>
              </w:rPr>
              <w:t>у</w:t>
            </w:r>
            <w:r w:rsidRPr="00403EA4">
              <w:rPr>
                <w:rFonts w:ascii="Times New Roman" w:eastAsia="Times New Roman" w:hAnsi="Times New Roman" w:cs="Times New Roman"/>
                <w:lang w:eastAsia="ru-RU"/>
              </w:rPr>
              <w:t xml:space="preserve"> договора (Приложение №1 к настоящей документации)</w:t>
            </w:r>
            <w:r w:rsidR="00963823" w:rsidRPr="00403EA4">
              <w:rPr>
                <w:rFonts w:ascii="Times New Roman" w:eastAsia="Times New Roman" w:hAnsi="Times New Roman" w:cs="Times New Roman"/>
                <w:lang w:eastAsia="ru-RU"/>
              </w:rPr>
              <w:t xml:space="preserve"> по соответствующим лотам</w:t>
            </w:r>
            <w:r w:rsidRPr="00403EA4">
              <w:rPr>
                <w:rFonts w:ascii="Times New Roman" w:eastAsia="Times New Roman" w:hAnsi="Times New Roman" w:cs="Times New Roman"/>
                <w:lang w:eastAsia="ru-RU"/>
              </w:rPr>
              <w:t>.</w:t>
            </w:r>
          </w:p>
        </w:tc>
      </w:tr>
      <w:tr w:rsidR="00B935D1" w:rsidRPr="00BB55A6" w14:paraId="1F168F59" w14:textId="77777777" w:rsidTr="00D850BC">
        <w:trPr>
          <w:trHeight w:val="20"/>
        </w:trPr>
        <w:tc>
          <w:tcPr>
            <w:tcW w:w="540" w:type="pct"/>
          </w:tcPr>
          <w:p w14:paraId="27C1A0DA"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8</w:t>
            </w:r>
          </w:p>
        </w:tc>
        <w:tc>
          <w:tcPr>
            <w:tcW w:w="4460" w:type="pct"/>
            <w:shd w:val="clear" w:color="auto" w:fill="FFFFFF"/>
          </w:tcPr>
          <w:p w14:paraId="4A44874A" w14:textId="77777777" w:rsidR="00B935D1" w:rsidRPr="00403EA4"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Cs/>
                <w:lang w:eastAsia="ru-RU"/>
              </w:rPr>
            </w:pPr>
            <w:r w:rsidRPr="00403EA4">
              <w:rPr>
                <w:rFonts w:ascii="Times New Roman" w:eastAsia="Times New Roman" w:hAnsi="Times New Roman" w:cs="Times New Roman"/>
                <w:b/>
                <w:bCs/>
                <w:lang w:eastAsia="ru-RU"/>
              </w:rPr>
              <w:t>Порядок формирования цены договора</w:t>
            </w:r>
          </w:p>
          <w:p w14:paraId="4206EF49" w14:textId="62F02530" w:rsidR="00B935D1" w:rsidRPr="00403EA4"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403EA4">
              <w:rPr>
                <w:rFonts w:ascii="Times New Roman" w:eastAsia="Times New Roman" w:hAnsi="Times New Roman" w:cs="Times New Roman"/>
                <w:lang w:eastAsia="ru-RU"/>
              </w:rPr>
              <w:lastRenderedPageBreak/>
              <w:t>Согласно пункт</w:t>
            </w:r>
            <w:r w:rsidR="00864BF5">
              <w:rPr>
                <w:rFonts w:ascii="Times New Roman" w:eastAsia="Times New Roman" w:hAnsi="Times New Roman" w:cs="Times New Roman"/>
                <w:lang w:eastAsia="ru-RU"/>
              </w:rPr>
              <w:t xml:space="preserve">у </w:t>
            </w:r>
            <w:r w:rsidRPr="00403EA4">
              <w:rPr>
                <w:rFonts w:ascii="Times New Roman" w:eastAsia="Times New Roman" w:hAnsi="Times New Roman" w:cs="Times New Roman"/>
                <w:lang w:eastAsia="ru-RU"/>
              </w:rPr>
              <w:t>проекта договора (Приложение №1 к настоящей документации)</w:t>
            </w:r>
            <w:r w:rsidR="00963823" w:rsidRPr="00403EA4">
              <w:rPr>
                <w:rFonts w:ascii="Times New Roman" w:eastAsia="Times New Roman" w:hAnsi="Times New Roman" w:cs="Times New Roman"/>
                <w:lang w:eastAsia="ru-RU"/>
              </w:rPr>
              <w:t xml:space="preserve"> по соответствующим лотам</w:t>
            </w:r>
            <w:r w:rsidRPr="00403EA4">
              <w:rPr>
                <w:rFonts w:ascii="Times New Roman" w:eastAsia="Times New Roman" w:hAnsi="Times New Roman" w:cs="Times New Roman"/>
                <w:lang w:eastAsia="ru-RU"/>
              </w:rPr>
              <w:t>.</w:t>
            </w:r>
          </w:p>
        </w:tc>
      </w:tr>
      <w:tr w:rsidR="00B935D1" w:rsidRPr="00BB55A6" w14:paraId="6D5FEEE9" w14:textId="77777777" w:rsidTr="00D850BC">
        <w:trPr>
          <w:trHeight w:val="20"/>
        </w:trPr>
        <w:tc>
          <w:tcPr>
            <w:tcW w:w="540" w:type="pct"/>
          </w:tcPr>
          <w:p w14:paraId="3F861C47"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9</w:t>
            </w:r>
          </w:p>
        </w:tc>
        <w:tc>
          <w:tcPr>
            <w:tcW w:w="4460" w:type="pct"/>
            <w:shd w:val="clear" w:color="auto" w:fill="FFFFFF"/>
          </w:tcPr>
          <w:p w14:paraId="394977D1" w14:textId="4D74E627" w:rsidR="007856F4" w:rsidRPr="007856F4" w:rsidRDefault="007856F4" w:rsidP="007856F4">
            <w:pPr>
              <w:spacing w:after="0" w:line="240" w:lineRule="auto"/>
              <w:ind w:left="34"/>
              <w:contextualSpacing/>
              <w:jc w:val="center"/>
              <w:rPr>
                <w:rFonts w:ascii="Times New Roman" w:eastAsia="Times New Roman" w:hAnsi="Times New Roman" w:cs="Times New Roman"/>
                <w:b/>
                <w:lang w:eastAsia="ru-RU"/>
              </w:rPr>
            </w:pPr>
            <w:r w:rsidRPr="007856F4">
              <w:rPr>
                <w:rFonts w:ascii="Times New Roman" w:hAnsi="Times New Roman" w:cs="Times New Roman"/>
                <w:b/>
                <w:i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8D1380B" w14:textId="352721D3" w:rsidR="00B935D1" w:rsidRPr="00BB55A6" w:rsidRDefault="00D850BC" w:rsidP="00B935D1">
            <w:pPr>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B935D1" w:rsidRPr="00BB55A6" w14:paraId="56D6EE55" w14:textId="77777777" w:rsidTr="00D850BC">
        <w:trPr>
          <w:trHeight w:val="20"/>
        </w:trPr>
        <w:tc>
          <w:tcPr>
            <w:tcW w:w="540" w:type="pct"/>
          </w:tcPr>
          <w:p w14:paraId="145D5696"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10</w:t>
            </w:r>
          </w:p>
        </w:tc>
        <w:tc>
          <w:tcPr>
            <w:tcW w:w="4460" w:type="pct"/>
          </w:tcPr>
          <w:p w14:paraId="5BCF685F" w14:textId="0D42734A" w:rsidR="00B935D1" w:rsidRPr="00BB55A6" w:rsidRDefault="00B935D1" w:rsidP="00B935D1">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lang w:eastAsia="ru-RU"/>
              </w:rPr>
            </w:pPr>
            <w:r w:rsidRPr="00BB55A6">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14:paraId="3EE3E0F9" w14:textId="77777777" w:rsidR="00B935D1" w:rsidRPr="00BB55A6" w:rsidRDefault="00B935D1" w:rsidP="00B935D1">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lang w:eastAsia="ru-RU"/>
              </w:rPr>
            </w:pPr>
          </w:p>
          <w:p w14:paraId="72613E72" w14:textId="4A68E849"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Заявка должна содержать все сведения и документы, установленные Заказчиком в документации о закупке, включая:</w:t>
            </w:r>
          </w:p>
          <w:p w14:paraId="17A58704" w14:textId="0D61286F"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1.</w:t>
            </w:r>
            <w:r w:rsidRPr="000734A5">
              <w:rPr>
                <w:rFonts w:ascii="Times New Roman" w:eastAsia="Times New Roman" w:hAnsi="Times New Roman" w:cs="Times New Roman"/>
                <w:lang w:eastAsia="ru-RU"/>
              </w:rPr>
              <w:tab/>
              <w:t>сведения о поставляемом товаре, его функциональных характеристиках (потребительских свойствах), количественных 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 в том числе предложение о цене договора (за исключением аукциона). Участник вправе приложить дополнительные сведения в отношении предмета закупки;</w:t>
            </w:r>
          </w:p>
          <w:p w14:paraId="443951A3" w14:textId="05E5BABF"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2.</w:t>
            </w:r>
            <w:r w:rsidRPr="000734A5">
              <w:rPr>
                <w:rFonts w:ascii="Times New Roman" w:eastAsia="Times New Roman" w:hAnsi="Times New Roman" w:cs="Times New Roman"/>
                <w:lang w:eastAsia="ru-RU"/>
              </w:rPr>
              <w:tab/>
              <w:t>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65FDA1FF" w14:textId="77777777"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w:t>
            </w:r>
            <w:r w:rsidRPr="000734A5">
              <w:rPr>
                <w:rFonts w:ascii="Times New Roman" w:eastAsia="Times New Roman" w:hAnsi="Times New Roman" w:cs="Times New Roman"/>
                <w:lang w:eastAsia="ru-RU"/>
              </w:rPr>
              <w:tab/>
              <w:t>сведения о фирменном наименовании (наименовании), 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адресе электронной почты участника;</w:t>
            </w:r>
          </w:p>
          <w:p w14:paraId="4E3C8DED" w14:textId="77777777"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w:t>
            </w:r>
            <w:r w:rsidRPr="000734A5">
              <w:rPr>
                <w:rFonts w:ascii="Times New Roman" w:eastAsia="Times New Roman" w:hAnsi="Times New Roman" w:cs="Times New Roman"/>
                <w:lang w:eastAsia="ru-RU"/>
              </w:rPr>
              <w:tab/>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дня размещения в ЕИС извещения о проведении закупки,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041D9238" w14:textId="77777777"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В заявке на участие в закупке, подаваемой на бумажном носителе в случаях, установленных настоящим Положением, может быть представлена засвидетельствованная в нотариальном порядке копия выписки из Единого государственного реестра юридических лиц (для юридических лиц), либо засвидетельствованная в нотариальном порядке копия выписки из Единого государственного реестра индивидуальных предпринимателей (для индивидуальных предпринимателей).</w:t>
            </w:r>
          </w:p>
          <w:p w14:paraId="7D7F2F01" w14:textId="77777777"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w:t>
            </w:r>
            <w:r w:rsidRPr="000734A5">
              <w:rPr>
                <w:rFonts w:ascii="Times New Roman" w:eastAsia="Times New Roman" w:hAnsi="Times New Roman" w:cs="Times New Roman"/>
                <w:lang w:eastAsia="ru-RU"/>
              </w:rPr>
              <w:tab/>
              <w:t>копии учредительных документов участника (для юридических лиц);</w:t>
            </w:r>
          </w:p>
          <w:p w14:paraId="133B3034" w14:textId="77777777"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w:t>
            </w:r>
            <w:r w:rsidRPr="000734A5">
              <w:rPr>
                <w:rFonts w:ascii="Times New Roman" w:eastAsia="Times New Roman" w:hAnsi="Times New Roman" w:cs="Times New Roman"/>
                <w:lang w:eastAsia="ru-RU"/>
              </w:rPr>
              <w:tab/>
              <w:t>копию основного документа, удостоверяющего личность (для физического лица, не являющегося индивидуальным предпринимателем);</w:t>
            </w:r>
          </w:p>
          <w:p w14:paraId="60B4F1A9" w14:textId="77777777"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lastRenderedPageBreak/>
              <w:t>-</w:t>
            </w:r>
            <w:r w:rsidRPr="000734A5">
              <w:rPr>
                <w:rFonts w:ascii="Times New Roman" w:eastAsia="Times New Roman" w:hAnsi="Times New Roman" w:cs="Times New Roman"/>
                <w:lang w:eastAsia="ru-RU"/>
              </w:rPr>
              <w:tab/>
              <w:t>копии документов, подтверждающих полномочия лица 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14:paraId="3DA06CA1" w14:textId="3E9E9074" w:rsidR="00067608"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w:t>
            </w:r>
            <w:r w:rsidRPr="000734A5">
              <w:rPr>
                <w:rFonts w:ascii="Times New Roman" w:eastAsia="Times New Roman" w:hAnsi="Times New Roman" w:cs="Times New Roman"/>
                <w:lang w:eastAsia="ru-RU"/>
              </w:rPr>
              <w:tab/>
              <w:t>документы, подтверждающие соответствие участника закупки требованиям к участникам, установленным в документации о закупке</w:t>
            </w:r>
            <w:r w:rsidR="00067608">
              <w:rPr>
                <w:rFonts w:ascii="Times New Roman" w:eastAsia="Times New Roman" w:hAnsi="Times New Roman" w:cs="Times New Roman"/>
                <w:lang w:eastAsia="ru-RU"/>
              </w:rPr>
              <w:t>:</w:t>
            </w:r>
          </w:p>
          <w:p w14:paraId="6213A2CB" w14:textId="77777777" w:rsidR="00067608" w:rsidRPr="00067608" w:rsidRDefault="00067608" w:rsidP="00067608">
            <w:pPr>
              <w:pStyle w:val="ad"/>
              <w:tabs>
                <w:tab w:val="left" w:pos="428"/>
              </w:tabs>
              <w:jc w:val="both"/>
              <w:rPr>
                <w:rFonts w:ascii="Times New Roman" w:eastAsia="Times New Roman" w:hAnsi="Times New Roman"/>
                <w:b/>
                <w:bCs/>
                <w:sz w:val="22"/>
                <w:szCs w:val="22"/>
                <w:u w:val="single"/>
                <w:lang w:eastAsia="ru-RU"/>
              </w:rPr>
            </w:pPr>
            <w:r w:rsidRPr="00067608">
              <w:rPr>
                <w:rFonts w:ascii="Times New Roman" w:eastAsia="Times New Roman" w:hAnsi="Times New Roman"/>
                <w:b/>
                <w:bCs/>
                <w:sz w:val="22"/>
                <w:szCs w:val="22"/>
                <w:u w:val="single"/>
                <w:lang w:eastAsia="ru-RU"/>
              </w:rPr>
              <w:t xml:space="preserve">по лоту 2: </w:t>
            </w:r>
          </w:p>
          <w:p w14:paraId="1C741431" w14:textId="3F0FF415" w:rsidR="00067608" w:rsidRDefault="00067608" w:rsidP="00067608">
            <w:pPr>
              <w:pStyle w:val="ad"/>
              <w:tabs>
                <w:tab w:val="left" w:pos="428"/>
              </w:tabs>
              <w:jc w:val="both"/>
              <w:rPr>
                <w:rFonts w:ascii="Times New Roman" w:hAnsi="Times New Roman"/>
                <w:b/>
                <w:bCs/>
                <w:i/>
                <w:iCs/>
                <w:sz w:val="20"/>
                <w:szCs w:val="20"/>
              </w:rPr>
            </w:pPr>
            <w:r>
              <w:rPr>
                <w:rFonts w:ascii="Times New Roman" w:hAnsi="Times New Roman"/>
                <w:b/>
                <w:bCs/>
                <w:i/>
                <w:iCs/>
                <w:sz w:val="20"/>
                <w:szCs w:val="20"/>
              </w:rPr>
              <w:t>-наличие действующей лицензии (и/или выписки из реестра лицензий) на осуществление деятельности по монтажу, техническому обслуживанию и ремонту средств обеспечения пожарной безопасности зданий и сооружений по виду работ:</w:t>
            </w:r>
          </w:p>
          <w:p w14:paraId="2C3767DB" w14:textId="77777777" w:rsidR="00067608" w:rsidRDefault="00067608" w:rsidP="00067608">
            <w:pPr>
              <w:pStyle w:val="ad"/>
              <w:tabs>
                <w:tab w:val="left" w:pos="428"/>
              </w:tabs>
              <w:jc w:val="both"/>
              <w:rPr>
                <w:rFonts w:ascii="Times New Roman" w:hAnsi="Times New Roman"/>
                <w:b/>
                <w:bCs/>
                <w:i/>
                <w:iCs/>
                <w:sz w:val="20"/>
                <w:szCs w:val="20"/>
              </w:rPr>
            </w:pPr>
            <w:r>
              <w:rPr>
                <w:rFonts w:ascii="Times New Roman" w:hAnsi="Times New Roman"/>
                <w:b/>
                <w:bCs/>
                <w:i/>
                <w:iCs/>
                <w:sz w:val="20"/>
                <w:szCs w:val="20"/>
              </w:rPr>
              <w:t xml:space="preserve">- монтаж, техническое обслуживание и ремонт заполнений проемов в противопожарных преградах; </w:t>
            </w:r>
          </w:p>
          <w:p w14:paraId="7A1B4DDD" w14:textId="77777777"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w:t>
            </w:r>
            <w:r w:rsidRPr="000734A5">
              <w:rPr>
                <w:rFonts w:ascii="Times New Roman" w:eastAsia="Times New Roman" w:hAnsi="Times New Roman" w:cs="Times New Roman"/>
                <w:lang w:eastAsia="ru-RU"/>
              </w:rPr>
              <w:tab/>
              <w:t>документы, подтверждающие квалификацию участника закупки, а также наличие у него материально-технических, финансовых и трудовых ресурсов в случае установления таких требований документацией о закупке;</w:t>
            </w:r>
          </w:p>
          <w:p w14:paraId="04871C5D" w14:textId="77777777"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w:t>
            </w:r>
            <w:r w:rsidRPr="000734A5">
              <w:rPr>
                <w:rFonts w:ascii="Times New Roman" w:eastAsia="Times New Roman" w:hAnsi="Times New Roman" w:cs="Times New Roman"/>
                <w:lang w:eastAsia="ru-RU"/>
              </w:rPr>
              <w:tab/>
              <w:t>документы, подтверждающие внесение обеспечения заявки, в случае, 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ЭП;</w:t>
            </w:r>
          </w:p>
          <w:p w14:paraId="4E57BFAD" w14:textId="77777777"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w:t>
            </w:r>
            <w:r w:rsidRPr="000734A5">
              <w:rPr>
                <w:rFonts w:ascii="Times New Roman" w:eastAsia="Times New Roman" w:hAnsi="Times New Roman" w:cs="Times New Roman"/>
                <w:lang w:eastAsia="ru-RU"/>
              </w:rPr>
              <w:tab/>
              <w:t>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14:paraId="176129EA" w14:textId="77777777"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w:t>
            </w:r>
            <w:r w:rsidRPr="000734A5">
              <w:rPr>
                <w:rFonts w:ascii="Times New Roman" w:eastAsia="Times New Roman" w:hAnsi="Times New Roman" w:cs="Times New Roman"/>
                <w:lang w:eastAsia="ru-RU"/>
              </w:rPr>
              <w:tab/>
              <w:t>в случае если участником закупки является физическое лицо, предоставить Заказчику письменное согласие субъекта на обработку персональных данных.</w:t>
            </w:r>
          </w:p>
          <w:p w14:paraId="0591B63A" w14:textId="65316A1A" w:rsidR="000734A5" w:rsidRPr="000734A5"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 xml:space="preserve">Заявка и документы, входящие в состав заявки, должны быть составлены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4AD13479" w14:textId="420875BC" w:rsidR="00C4785C" w:rsidRPr="00BB55A6" w:rsidRDefault="000734A5" w:rsidP="000734A5">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734A5">
              <w:rPr>
                <w:rFonts w:ascii="Times New Roman" w:eastAsia="Times New Roman" w:hAnsi="Times New Roman" w:cs="Times New Roman"/>
                <w:lang w:eastAsia="ru-RU"/>
              </w:rPr>
              <w:t>Документы и сведения должны быть представлены в доступном и читаемом виде.</w:t>
            </w:r>
          </w:p>
        </w:tc>
      </w:tr>
      <w:tr w:rsidR="00B935D1" w:rsidRPr="00BB55A6" w14:paraId="6C2FC1EB" w14:textId="77777777" w:rsidTr="000734A5">
        <w:trPr>
          <w:trHeight w:val="1120"/>
        </w:trPr>
        <w:tc>
          <w:tcPr>
            <w:tcW w:w="540" w:type="pct"/>
            <w:shd w:val="clear" w:color="auto" w:fill="FFFFFF"/>
          </w:tcPr>
          <w:p w14:paraId="0E820DB2"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11</w:t>
            </w:r>
          </w:p>
        </w:tc>
        <w:tc>
          <w:tcPr>
            <w:tcW w:w="4460" w:type="pct"/>
            <w:shd w:val="clear" w:color="auto" w:fill="FFFFFF"/>
          </w:tcPr>
          <w:p w14:paraId="6770E8E3" w14:textId="5E5BC331" w:rsidR="00B935D1" w:rsidRDefault="00B935D1" w:rsidP="00B935D1">
            <w:pPr>
              <w:widowControl w:val="0"/>
              <w:autoSpaceDE w:val="0"/>
              <w:autoSpaceDN w:val="0"/>
              <w:adjustRightInd w:val="0"/>
              <w:spacing w:after="0" w:line="240" w:lineRule="auto"/>
              <w:ind w:left="34"/>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Размер обеспечения заявки на участие в аукционе, иные требования к такому обеспечению:</w:t>
            </w:r>
          </w:p>
          <w:p w14:paraId="015C1D53" w14:textId="77777777" w:rsidR="000734A5" w:rsidRPr="00BB55A6" w:rsidRDefault="000734A5" w:rsidP="00B935D1">
            <w:pPr>
              <w:widowControl w:val="0"/>
              <w:autoSpaceDE w:val="0"/>
              <w:autoSpaceDN w:val="0"/>
              <w:adjustRightInd w:val="0"/>
              <w:spacing w:after="0" w:line="240" w:lineRule="auto"/>
              <w:ind w:left="34"/>
              <w:jc w:val="center"/>
              <w:rPr>
                <w:rFonts w:ascii="Times New Roman" w:eastAsia="Times New Roman" w:hAnsi="Times New Roman" w:cs="Times New Roman"/>
                <w:b/>
                <w:lang w:eastAsia="ru-RU"/>
              </w:rPr>
            </w:pPr>
          </w:p>
          <w:p w14:paraId="2E541ED6" w14:textId="69144692" w:rsidR="00BB55A6" w:rsidRPr="000734A5" w:rsidRDefault="000734A5" w:rsidP="000734A5">
            <w:pPr>
              <w:widowControl w:val="0"/>
              <w:autoSpaceDE w:val="0"/>
              <w:autoSpaceDN w:val="0"/>
              <w:adjustRightInd w:val="0"/>
              <w:spacing w:after="0" w:line="240" w:lineRule="auto"/>
              <w:ind w:left="34"/>
              <w:rPr>
                <w:rFonts w:ascii="Times New Roman" w:eastAsia="Calibri" w:hAnsi="Times New Roman" w:cs="Times New Roman"/>
                <w:b/>
                <w:bCs/>
                <w:i/>
                <w:iCs/>
              </w:rPr>
            </w:pPr>
            <w:r>
              <w:rPr>
                <w:rFonts w:ascii="Times New Roman" w:eastAsia="Calibri" w:hAnsi="Times New Roman" w:cs="Times New Roman"/>
                <w:b/>
                <w:bCs/>
                <w:i/>
                <w:iCs/>
              </w:rPr>
              <w:t xml:space="preserve"> </w:t>
            </w:r>
            <w:r w:rsidRPr="000734A5">
              <w:rPr>
                <w:rFonts w:ascii="Times New Roman" w:eastAsia="Calibri" w:hAnsi="Times New Roman" w:cs="Times New Roman"/>
                <w:b/>
                <w:bCs/>
                <w:i/>
                <w:iCs/>
              </w:rPr>
              <w:t>Не установлено</w:t>
            </w:r>
          </w:p>
        </w:tc>
      </w:tr>
      <w:tr w:rsidR="00B935D1" w:rsidRPr="00BB55A6" w14:paraId="575D2114" w14:textId="77777777" w:rsidTr="00D850BC">
        <w:trPr>
          <w:trHeight w:val="20"/>
        </w:trPr>
        <w:tc>
          <w:tcPr>
            <w:tcW w:w="540" w:type="pct"/>
          </w:tcPr>
          <w:p w14:paraId="7F2F4DD4"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12</w:t>
            </w:r>
          </w:p>
        </w:tc>
        <w:tc>
          <w:tcPr>
            <w:tcW w:w="4460" w:type="pct"/>
            <w:shd w:val="clear" w:color="auto" w:fill="FFFFFF"/>
          </w:tcPr>
          <w:p w14:paraId="74E0E422" w14:textId="77777777" w:rsidR="00B935D1" w:rsidRPr="00BB55A6" w:rsidRDefault="00B935D1" w:rsidP="00B935D1">
            <w:pPr>
              <w:widowControl w:val="0"/>
              <w:autoSpaceDE w:val="0"/>
              <w:autoSpaceDN w:val="0"/>
              <w:adjustRightInd w:val="0"/>
              <w:spacing w:after="0" w:line="240" w:lineRule="auto"/>
              <w:ind w:left="34"/>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 xml:space="preserve">Размер обеспечения исполнения договора, условия, порядок и способы обеспечения исполнения договора: </w:t>
            </w:r>
          </w:p>
          <w:p w14:paraId="0790C7C1" w14:textId="77777777" w:rsidR="00C4785C" w:rsidRPr="00BB55A6" w:rsidRDefault="00C4785C" w:rsidP="00B935D1">
            <w:pPr>
              <w:widowControl w:val="0"/>
              <w:autoSpaceDE w:val="0"/>
              <w:autoSpaceDN w:val="0"/>
              <w:adjustRightInd w:val="0"/>
              <w:spacing w:after="0" w:line="240" w:lineRule="auto"/>
              <w:ind w:left="34"/>
              <w:jc w:val="center"/>
              <w:rPr>
                <w:rFonts w:ascii="Times New Roman" w:eastAsia="Times New Roman" w:hAnsi="Times New Roman" w:cs="Times New Roman"/>
                <w:b/>
                <w:lang w:eastAsia="ru-RU"/>
              </w:rPr>
            </w:pPr>
          </w:p>
          <w:p w14:paraId="04AC16E8" w14:textId="69844213" w:rsidR="00C4785C" w:rsidRDefault="000734A5" w:rsidP="000734A5">
            <w:pPr>
              <w:widowControl w:val="0"/>
              <w:autoSpaceDE w:val="0"/>
              <w:autoSpaceDN w:val="0"/>
              <w:adjustRightInd w:val="0"/>
              <w:spacing w:after="0" w:line="240" w:lineRule="auto"/>
              <w:ind w:left="34"/>
              <w:rPr>
                <w:rFonts w:ascii="Times New Roman" w:eastAsia="Calibri" w:hAnsi="Times New Roman" w:cs="Times New Roman"/>
                <w:b/>
                <w:bCs/>
                <w:i/>
                <w:iCs/>
              </w:rPr>
            </w:pPr>
            <w:r w:rsidRPr="000734A5">
              <w:rPr>
                <w:rFonts w:ascii="Times New Roman" w:eastAsia="Calibri" w:hAnsi="Times New Roman" w:cs="Times New Roman"/>
                <w:b/>
                <w:bCs/>
                <w:i/>
                <w:iCs/>
              </w:rPr>
              <w:t>Не установлено</w:t>
            </w:r>
          </w:p>
          <w:p w14:paraId="11E7C399" w14:textId="77777777" w:rsidR="00271BD1" w:rsidRPr="00BB55A6" w:rsidRDefault="00271BD1" w:rsidP="000734A5">
            <w:pPr>
              <w:widowControl w:val="0"/>
              <w:autoSpaceDE w:val="0"/>
              <w:autoSpaceDN w:val="0"/>
              <w:adjustRightInd w:val="0"/>
              <w:spacing w:after="0" w:line="240" w:lineRule="auto"/>
              <w:ind w:left="34"/>
              <w:rPr>
                <w:rFonts w:ascii="Times New Roman" w:eastAsia="Times New Roman" w:hAnsi="Times New Roman" w:cs="Times New Roman"/>
                <w:b/>
                <w:lang w:eastAsia="ru-RU"/>
              </w:rPr>
            </w:pPr>
          </w:p>
          <w:p w14:paraId="100963E2" w14:textId="03D8F77E" w:rsidR="00012ABD" w:rsidRPr="00012ABD" w:rsidRDefault="00012ABD" w:rsidP="00012ABD">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r w:rsidRPr="00012ABD">
              <w:rPr>
                <w:rFonts w:ascii="Times New Roman" w:eastAsia="Times New Roman" w:hAnsi="Times New Roman" w:cs="Times New Roman"/>
                <w:bCs/>
                <w:lang w:eastAsia="ru-RU"/>
              </w:rPr>
              <w:t>При проведении конкурентной закупки 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w:t>
            </w:r>
          </w:p>
          <w:p w14:paraId="53498BB9" w14:textId="05E6ECDC" w:rsidR="00012ABD" w:rsidRPr="00012ABD" w:rsidRDefault="00012ABD" w:rsidP="00012ABD">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r w:rsidRPr="00012ABD">
              <w:rPr>
                <w:rFonts w:ascii="Times New Roman" w:eastAsia="Times New Roman" w:hAnsi="Times New Roman" w:cs="Times New Roman"/>
                <w:bCs/>
                <w:lang w:eastAsia="ru-RU"/>
              </w:rPr>
              <w:t>В случае установления требования об обеспечении исполнения договора его размер должен составлять не более 30 (тридцати) процентов НМЦ,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14:paraId="47822201" w14:textId="063A410E" w:rsidR="00012ABD" w:rsidRPr="00012ABD" w:rsidRDefault="00012ABD" w:rsidP="00012ABD">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r w:rsidRPr="00012ABD">
              <w:rPr>
                <w:rFonts w:ascii="Times New Roman" w:eastAsia="Times New Roman" w:hAnsi="Times New Roman" w:cs="Times New Roman"/>
                <w:bCs/>
                <w:lang w:eastAsia="ru-RU"/>
              </w:rPr>
              <w:t>Обеспечение исполнения договора может быть предоставлено в соответствии с требованиями документации о закупке:</w:t>
            </w:r>
          </w:p>
          <w:p w14:paraId="665F6C7C" w14:textId="792C4BF8" w:rsidR="00012ABD" w:rsidRPr="00012ABD" w:rsidRDefault="00012ABD" w:rsidP="00012ABD">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r w:rsidRPr="00012ABD">
              <w:rPr>
                <w:rFonts w:ascii="Times New Roman" w:eastAsia="Times New Roman" w:hAnsi="Times New Roman" w:cs="Times New Roman"/>
                <w:bCs/>
                <w:lang w:eastAsia="ru-RU"/>
              </w:rPr>
              <w:lastRenderedPageBreak/>
              <w:t>1.</w:t>
            </w:r>
            <w:r w:rsidRPr="00012ABD">
              <w:rPr>
                <w:rFonts w:ascii="Times New Roman" w:eastAsia="Times New Roman" w:hAnsi="Times New Roman" w:cs="Times New Roman"/>
                <w:bCs/>
                <w:lang w:eastAsia="ru-RU"/>
              </w:rPr>
              <w:tab/>
              <w:t>в виде безотзывной банковской гарантии, выданной банком;</w:t>
            </w:r>
          </w:p>
          <w:p w14:paraId="75D1AF01" w14:textId="055B3A62" w:rsidR="00012ABD" w:rsidRPr="00012ABD" w:rsidRDefault="00012ABD" w:rsidP="00012ABD">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r w:rsidRPr="00012ABD">
              <w:rPr>
                <w:rFonts w:ascii="Times New Roman" w:eastAsia="Times New Roman" w:hAnsi="Times New Roman" w:cs="Times New Roman"/>
                <w:bCs/>
                <w:lang w:eastAsia="ru-RU"/>
              </w:rPr>
              <w:t>2.</w:t>
            </w:r>
            <w:r w:rsidRPr="00012ABD">
              <w:rPr>
                <w:rFonts w:ascii="Times New Roman" w:eastAsia="Times New Roman" w:hAnsi="Times New Roman" w:cs="Times New Roman"/>
                <w:bCs/>
                <w:lang w:eastAsia="ru-RU"/>
              </w:rPr>
              <w:tab/>
              <w:t>путем перечисления денежных средств Заказчику.</w:t>
            </w:r>
          </w:p>
          <w:p w14:paraId="54C9A8CA" w14:textId="1C502995" w:rsidR="00BB55A6" w:rsidRPr="00012ABD" w:rsidRDefault="00012ABD" w:rsidP="00012ABD">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12ABD">
              <w:rPr>
                <w:rFonts w:ascii="Times New Roman" w:eastAsia="Times New Roman" w:hAnsi="Times New Roman" w:cs="Times New Roman"/>
                <w:bCs/>
                <w:lang w:eastAsia="ru-RU"/>
              </w:rPr>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до заключения договора.</w:t>
            </w:r>
          </w:p>
        </w:tc>
      </w:tr>
      <w:tr w:rsidR="00B935D1" w:rsidRPr="00BB55A6" w14:paraId="2A4446FA" w14:textId="77777777" w:rsidTr="00D850BC">
        <w:trPr>
          <w:trHeight w:val="20"/>
        </w:trPr>
        <w:tc>
          <w:tcPr>
            <w:tcW w:w="540" w:type="pct"/>
            <w:shd w:val="clear" w:color="auto" w:fill="FFFFFF"/>
          </w:tcPr>
          <w:p w14:paraId="2ACAD1FC"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13</w:t>
            </w:r>
          </w:p>
        </w:tc>
        <w:tc>
          <w:tcPr>
            <w:tcW w:w="4460" w:type="pct"/>
            <w:shd w:val="clear" w:color="auto" w:fill="FFFFFF"/>
          </w:tcPr>
          <w:p w14:paraId="41E68298" w14:textId="77777777" w:rsidR="00B935D1" w:rsidRPr="00BB55A6"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432CD716" w14:textId="77777777" w:rsidR="00B935D1" w:rsidRPr="00BB55A6" w:rsidRDefault="00D46C3D"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u w:val="single"/>
                <w:lang w:eastAsia="ru-RU"/>
              </w:rPr>
            </w:pPr>
            <w:hyperlink r:id="rId7" w:history="1">
              <w:r w:rsidR="00B935D1" w:rsidRPr="00BB55A6">
                <w:rPr>
                  <w:rFonts w:ascii="Times New Roman" w:eastAsia="Times New Roman" w:hAnsi="Times New Roman" w:cs="Times New Roman"/>
                  <w:color w:val="0000FF"/>
                  <w:highlight w:val="yellow"/>
                  <w:u w:val="single"/>
                  <w:lang w:eastAsia="ru-RU"/>
                </w:rPr>
                <w:t>https://etp-region.ru</w:t>
              </w:r>
            </w:hyperlink>
            <w:r w:rsidR="00B935D1" w:rsidRPr="00BB55A6">
              <w:rPr>
                <w:rFonts w:ascii="Times New Roman" w:eastAsia="Times New Roman" w:hAnsi="Times New Roman" w:cs="Times New Roman"/>
                <w:u w:val="single"/>
                <w:lang w:eastAsia="ru-RU"/>
              </w:rPr>
              <w:t xml:space="preserve"> </w:t>
            </w:r>
          </w:p>
        </w:tc>
      </w:tr>
      <w:tr w:rsidR="00B935D1" w:rsidRPr="00BB55A6" w14:paraId="76299862" w14:textId="77777777" w:rsidTr="00D850BC">
        <w:trPr>
          <w:trHeight w:val="20"/>
        </w:trPr>
        <w:tc>
          <w:tcPr>
            <w:tcW w:w="540" w:type="pct"/>
          </w:tcPr>
          <w:p w14:paraId="1863B273"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highlight w:val="red"/>
                <w:lang w:eastAsia="ru-RU"/>
              </w:rPr>
            </w:pPr>
            <w:r w:rsidRPr="00BB55A6">
              <w:rPr>
                <w:rFonts w:ascii="Times New Roman" w:eastAsia="Times New Roman" w:hAnsi="Times New Roman" w:cs="Times New Roman"/>
                <w:lang w:eastAsia="ru-RU"/>
              </w:rPr>
              <w:t>14</w:t>
            </w:r>
          </w:p>
        </w:tc>
        <w:tc>
          <w:tcPr>
            <w:tcW w:w="4460" w:type="pct"/>
          </w:tcPr>
          <w:p w14:paraId="43C1A026"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B935D1" w:rsidRPr="00BB55A6" w14:paraId="5689F44B" w14:textId="77777777" w:rsidTr="00D850BC">
        <w:trPr>
          <w:trHeight w:val="20"/>
        </w:trPr>
        <w:tc>
          <w:tcPr>
            <w:tcW w:w="540" w:type="pct"/>
          </w:tcPr>
          <w:p w14:paraId="34C7EBDA"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15</w:t>
            </w:r>
          </w:p>
        </w:tc>
        <w:tc>
          <w:tcPr>
            <w:tcW w:w="4460" w:type="pct"/>
            <w:shd w:val="clear" w:color="auto" w:fill="FFFFFF"/>
          </w:tcPr>
          <w:p w14:paraId="74AFD499" w14:textId="77777777" w:rsidR="00B935D1" w:rsidRPr="00BB55A6"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Требования к участникам закупки</w:t>
            </w:r>
          </w:p>
          <w:p w14:paraId="317ED8C0" w14:textId="45F3D868" w:rsidR="006A0CF7" w:rsidRDefault="00C4785C" w:rsidP="00C4785C">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sidR="006A0CF7">
              <w:rPr>
                <w:rFonts w:ascii="Times New Roman" w:eastAsia="Times New Roman" w:hAnsi="Times New Roman" w:cs="Times New Roman"/>
                <w:lang w:eastAsia="ru-RU"/>
              </w:rPr>
              <w:t>;</w:t>
            </w:r>
          </w:p>
          <w:p w14:paraId="6FB8242F" w14:textId="774C7D82" w:rsidR="00C4785C" w:rsidRDefault="006A0CF7" w:rsidP="00C4785C">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Pr="00067608">
              <w:rPr>
                <w:rFonts w:ascii="Times New Roman" w:eastAsia="Times New Roman" w:hAnsi="Times New Roman" w:cs="Times New Roman"/>
                <w:b/>
                <w:bCs/>
                <w:u w:val="single"/>
                <w:lang w:eastAsia="ru-RU"/>
              </w:rPr>
              <w:t>по лоту 2</w:t>
            </w:r>
            <w:r w:rsidR="00067608" w:rsidRPr="00067608">
              <w:rPr>
                <w:rFonts w:ascii="Times New Roman" w:eastAsia="Times New Roman" w:hAnsi="Times New Roman" w:cs="Times New Roman"/>
                <w:b/>
                <w:bCs/>
                <w:u w:val="single"/>
                <w:lang w:eastAsia="ru-RU"/>
              </w:rPr>
              <w:t>:</w:t>
            </w:r>
            <w:r w:rsidRPr="006A0CF7">
              <w:rPr>
                <w:rFonts w:ascii="Times New Roman" w:eastAsia="Times New Roman" w:hAnsi="Times New Roman" w:cs="Times New Roman"/>
                <w:b/>
                <w:bCs/>
                <w:lang w:eastAsia="ru-RU"/>
              </w:rPr>
              <w:t xml:space="preserve"> </w:t>
            </w:r>
            <w:r w:rsidRPr="00BB55A6">
              <w:rPr>
                <w:rFonts w:ascii="Times New Roman" w:eastAsia="Times New Roman" w:hAnsi="Times New Roman" w:cs="Times New Roman"/>
                <w:lang w:eastAsia="ru-RU"/>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Pr>
                <w:rFonts w:ascii="Times New Roman" w:eastAsia="Times New Roman" w:hAnsi="Times New Roman" w:cs="Times New Roman"/>
                <w:lang w:eastAsia="ru-RU"/>
              </w:rPr>
              <w:t>:</w:t>
            </w:r>
          </w:p>
          <w:p w14:paraId="2F3062FF" w14:textId="77777777" w:rsidR="00AD709E" w:rsidRDefault="00AD709E" w:rsidP="00AD709E">
            <w:pPr>
              <w:pStyle w:val="ad"/>
              <w:tabs>
                <w:tab w:val="left" w:pos="428"/>
              </w:tabs>
              <w:jc w:val="both"/>
              <w:rPr>
                <w:rFonts w:ascii="Times New Roman" w:hAnsi="Times New Roman"/>
                <w:b/>
                <w:bCs/>
                <w:i/>
                <w:iCs/>
                <w:sz w:val="20"/>
                <w:szCs w:val="20"/>
              </w:rPr>
            </w:pPr>
            <w:r>
              <w:rPr>
                <w:rFonts w:ascii="Times New Roman" w:hAnsi="Times New Roman"/>
                <w:b/>
                <w:bCs/>
                <w:i/>
                <w:iCs/>
                <w:sz w:val="20"/>
                <w:szCs w:val="20"/>
              </w:rPr>
              <w:t>-наличие действующей лицензии (и/или выписки из реестра лицензий) на осуществление деятельности по монтажу, техническому обслуживанию и ремонту средств обеспечения пожарной безопасности зданий и сооружений по виду работ:</w:t>
            </w:r>
          </w:p>
          <w:p w14:paraId="6E52927F" w14:textId="77777777" w:rsidR="00AD709E" w:rsidRDefault="00AD709E" w:rsidP="00AD709E">
            <w:pPr>
              <w:pStyle w:val="ad"/>
              <w:tabs>
                <w:tab w:val="left" w:pos="428"/>
              </w:tabs>
              <w:jc w:val="both"/>
              <w:rPr>
                <w:rFonts w:ascii="Times New Roman" w:hAnsi="Times New Roman"/>
                <w:b/>
                <w:bCs/>
                <w:i/>
                <w:iCs/>
                <w:sz w:val="20"/>
                <w:szCs w:val="20"/>
              </w:rPr>
            </w:pPr>
            <w:r>
              <w:rPr>
                <w:rFonts w:ascii="Times New Roman" w:hAnsi="Times New Roman"/>
                <w:b/>
                <w:bCs/>
                <w:i/>
                <w:iCs/>
                <w:sz w:val="20"/>
                <w:szCs w:val="20"/>
              </w:rPr>
              <w:t xml:space="preserve">- монтаж, техническое обслуживание и ремонт заполнений проемов в противопожарных преградах; </w:t>
            </w:r>
          </w:p>
          <w:p w14:paraId="041B4611" w14:textId="32480CA8" w:rsidR="00AD709E" w:rsidRPr="00AD709E" w:rsidRDefault="00AD709E" w:rsidP="00AD709E">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AD709E">
              <w:rPr>
                <w:rFonts w:ascii="Times New Roman" w:eastAsia="Times New Roman" w:hAnsi="Times New Roman" w:cs="Times New Roman"/>
                <w:lang w:eastAsia="ru-RU"/>
              </w:rPr>
              <w:t>2</w:t>
            </w:r>
            <w:r>
              <w:rPr>
                <w:rFonts w:ascii="Times New Roman" w:eastAsia="Times New Roman" w:hAnsi="Times New Roman" w:cs="Times New Roman"/>
                <w:lang w:eastAsia="ru-RU"/>
              </w:rPr>
              <w:t>)</w:t>
            </w:r>
            <w:r w:rsidRPr="00AD709E">
              <w:rPr>
                <w:rFonts w:ascii="Times New Roman" w:eastAsia="Times New Roman" w:hAnsi="Times New Roman" w:cs="Times New Roman"/>
                <w:lang w:eastAsia="ru-RU"/>
              </w:rPr>
              <w:tab/>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255BB2AC" w14:textId="452C16FF" w:rsidR="00AD709E" w:rsidRPr="00AD709E" w:rsidRDefault="00AD709E" w:rsidP="00AD709E">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AD709E">
              <w:rPr>
                <w:rFonts w:ascii="Times New Roman" w:eastAsia="Times New Roman" w:hAnsi="Times New Roman" w:cs="Times New Roman"/>
                <w:lang w:eastAsia="ru-RU"/>
              </w:rPr>
              <w:t>3</w:t>
            </w:r>
            <w:r>
              <w:rPr>
                <w:rFonts w:ascii="Times New Roman" w:eastAsia="Times New Roman" w:hAnsi="Times New Roman" w:cs="Times New Roman"/>
                <w:lang w:eastAsia="ru-RU"/>
              </w:rPr>
              <w:t>)</w:t>
            </w:r>
            <w:r w:rsidRPr="00AD709E">
              <w:rPr>
                <w:rFonts w:ascii="Times New Roman" w:eastAsia="Times New Roman" w:hAnsi="Times New Roman" w:cs="Times New Roman"/>
                <w:lang w:eastAsia="ru-RU"/>
              </w:rPr>
              <w:tab/>
            </w:r>
            <w:proofErr w:type="spellStart"/>
            <w:r w:rsidRPr="00AD709E">
              <w:rPr>
                <w:rFonts w:ascii="Times New Roman" w:eastAsia="Times New Roman" w:hAnsi="Times New Roman" w:cs="Times New Roman"/>
                <w:lang w:eastAsia="ru-RU"/>
              </w:rPr>
              <w:t>неприостановление</w:t>
            </w:r>
            <w:proofErr w:type="spellEnd"/>
            <w:r w:rsidRPr="00AD709E">
              <w:rPr>
                <w:rFonts w:ascii="Times New Roman" w:eastAsia="Times New Roman" w:hAnsi="Times New Roman" w:cs="Times New Roman"/>
                <w:lang w:eastAsia="ru-RU"/>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14:paraId="49E248AD" w14:textId="3E859993" w:rsidR="00AD709E" w:rsidRPr="00AD709E" w:rsidRDefault="00AD709E" w:rsidP="00AD709E">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AD709E">
              <w:rPr>
                <w:rFonts w:ascii="Times New Roman" w:eastAsia="Times New Roman" w:hAnsi="Times New Roman" w:cs="Times New Roman"/>
                <w:lang w:eastAsia="ru-RU"/>
              </w:rPr>
              <w:t>4</w:t>
            </w:r>
            <w:r>
              <w:rPr>
                <w:rFonts w:ascii="Times New Roman" w:eastAsia="Times New Roman" w:hAnsi="Times New Roman" w:cs="Times New Roman"/>
                <w:lang w:eastAsia="ru-RU"/>
              </w:rPr>
              <w:t>)</w:t>
            </w:r>
            <w:r w:rsidRPr="00AD709E">
              <w:rPr>
                <w:rFonts w:ascii="Times New Roman" w:eastAsia="Times New Roman" w:hAnsi="Times New Roman" w:cs="Times New Roman"/>
                <w:lang w:eastAsia="ru-RU"/>
              </w:rPr>
              <w:tab/>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90AE6AC" w14:textId="5D1C5182" w:rsidR="00AD709E" w:rsidRPr="00AD709E" w:rsidRDefault="00AD709E" w:rsidP="00AD709E">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AD709E">
              <w:rPr>
                <w:rFonts w:ascii="Times New Roman" w:eastAsia="Times New Roman" w:hAnsi="Times New Roman" w:cs="Times New Roman"/>
                <w:lang w:eastAsia="ru-RU"/>
              </w:rPr>
              <w:t>5</w:t>
            </w:r>
            <w:r>
              <w:rPr>
                <w:rFonts w:ascii="Times New Roman" w:eastAsia="Times New Roman" w:hAnsi="Times New Roman" w:cs="Times New Roman"/>
                <w:lang w:eastAsia="ru-RU"/>
              </w:rPr>
              <w:t>)</w:t>
            </w:r>
            <w:r w:rsidRPr="00AD709E">
              <w:rPr>
                <w:rFonts w:ascii="Times New Roman" w:eastAsia="Times New Roman" w:hAnsi="Times New Roman" w:cs="Times New Roman"/>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w:t>
            </w:r>
            <w:r w:rsidRPr="00AD709E">
              <w:rPr>
                <w:rFonts w:ascii="Times New Roman" w:eastAsia="Times New Roman" w:hAnsi="Times New Roman" w:cs="Times New Roman"/>
                <w:lang w:eastAsia="ru-RU"/>
              </w:rPr>
              <w:lastRenderedPageBreak/>
              <w:t>закупки по данным бухгалтерской отчетности за последний отчетный период;</w:t>
            </w:r>
          </w:p>
          <w:p w14:paraId="02401574" w14:textId="1D3FBD58" w:rsidR="00AD709E" w:rsidRPr="00AD709E" w:rsidRDefault="00AD709E" w:rsidP="00AD709E">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AD709E">
              <w:rPr>
                <w:rFonts w:ascii="Times New Roman" w:eastAsia="Times New Roman" w:hAnsi="Times New Roman" w:cs="Times New Roman"/>
                <w:lang w:eastAsia="ru-RU"/>
              </w:rPr>
              <w:t>6</w:t>
            </w:r>
            <w:r>
              <w:rPr>
                <w:rFonts w:ascii="Times New Roman" w:eastAsia="Times New Roman" w:hAnsi="Times New Roman" w:cs="Times New Roman"/>
                <w:lang w:eastAsia="ru-RU"/>
              </w:rPr>
              <w:t>)</w:t>
            </w:r>
            <w:r w:rsidRPr="00AD709E">
              <w:rPr>
                <w:rFonts w:ascii="Times New Roman" w:eastAsia="Times New Roman" w:hAnsi="Times New Roman" w:cs="Times New Roman"/>
                <w:lang w:eastAsia="ru-RU"/>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83A2C2" w14:textId="15171025" w:rsidR="00AD709E" w:rsidRPr="00AD709E" w:rsidRDefault="00AD709E" w:rsidP="00AD709E">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AD709E">
              <w:rPr>
                <w:rFonts w:ascii="Times New Roman" w:eastAsia="Times New Roman" w:hAnsi="Times New Roman" w:cs="Times New Roman"/>
                <w:lang w:eastAsia="ru-RU"/>
              </w:rPr>
              <w:t>7</w:t>
            </w:r>
            <w:r>
              <w:rPr>
                <w:rFonts w:ascii="Times New Roman" w:eastAsia="Times New Roman" w:hAnsi="Times New Roman" w:cs="Times New Roman"/>
                <w:lang w:eastAsia="ru-RU"/>
              </w:rPr>
              <w:t>)</w:t>
            </w:r>
            <w:r w:rsidRPr="00AD709E">
              <w:rPr>
                <w:rFonts w:ascii="Times New Roman" w:eastAsia="Times New Roman" w:hAnsi="Times New Roman" w:cs="Times New Roman"/>
                <w:lang w:eastAsia="ru-RU"/>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07DF59" w14:textId="43D8D161" w:rsidR="00AD709E" w:rsidRPr="00AD709E" w:rsidRDefault="00AD709E" w:rsidP="00AD709E">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AD709E">
              <w:rPr>
                <w:rFonts w:ascii="Times New Roman" w:eastAsia="Times New Roman" w:hAnsi="Times New Roman" w:cs="Times New Roman"/>
                <w:lang w:eastAsia="ru-RU"/>
              </w:rPr>
              <w:t>8</w:t>
            </w:r>
            <w:r>
              <w:rPr>
                <w:rFonts w:ascii="Times New Roman" w:eastAsia="Times New Roman" w:hAnsi="Times New Roman" w:cs="Times New Roman"/>
                <w:lang w:eastAsia="ru-RU"/>
              </w:rPr>
              <w:t>)</w:t>
            </w:r>
            <w:r w:rsidRPr="00AD709E">
              <w:rPr>
                <w:rFonts w:ascii="Times New Roman" w:eastAsia="Times New Roman" w:hAnsi="Times New Roman" w:cs="Times New Roman"/>
                <w:lang w:eastAsia="ru-RU"/>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1100EE8" w14:textId="77777777" w:rsidR="00AD709E" w:rsidRPr="00AD709E" w:rsidRDefault="00AD709E" w:rsidP="00AD709E">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AD709E">
              <w:rPr>
                <w:rFonts w:ascii="Times New Roman" w:eastAsia="Times New Roman" w:hAnsi="Times New Roman" w:cs="Times New Roman"/>
                <w:lang w:eastAsia="ru-RU"/>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742BE42" w14:textId="719ABDCC" w:rsidR="00C4785C" w:rsidRPr="00BB55A6" w:rsidRDefault="00AD709E" w:rsidP="00AD709E">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AD709E">
              <w:rPr>
                <w:rFonts w:ascii="Times New Roman" w:eastAsia="Times New Roman" w:hAnsi="Times New Roman" w:cs="Times New Roman"/>
                <w:lang w:eastAsia="ru-RU"/>
              </w:rPr>
              <w:t xml:space="preserve"> отсутстви</w:t>
            </w:r>
            <w:r>
              <w:rPr>
                <w:rFonts w:ascii="Times New Roman" w:eastAsia="Times New Roman" w:hAnsi="Times New Roman" w:cs="Times New Roman"/>
                <w:lang w:eastAsia="ru-RU"/>
              </w:rPr>
              <w:t>е</w:t>
            </w:r>
            <w:r w:rsidRPr="00AD709E">
              <w:rPr>
                <w:rFonts w:ascii="Times New Roman" w:eastAsia="Times New Roman" w:hAnsi="Times New Roman" w:cs="Times New Roman"/>
                <w:lang w:eastAsia="ru-RU"/>
              </w:rPr>
              <w:t xml:space="preserve"> сведений об участнике процедуры закупки в реестрах недобросовестных поставщиков, предусмотренных Законом № 223-ФЗ и Законом № 44-ФЗ.</w:t>
            </w:r>
          </w:p>
        </w:tc>
      </w:tr>
      <w:tr w:rsidR="00B935D1" w:rsidRPr="00BB55A6" w14:paraId="3C165D9F" w14:textId="77777777" w:rsidTr="00D850BC">
        <w:trPr>
          <w:trHeight w:val="20"/>
        </w:trPr>
        <w:tc>
          <w:tcPr>
            <w:tcW w:w="540" w:type="pct"/>
          </w:tcPr>
          <w:p w14:paraId="056DC714"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16</w:t>
            </w:r>
          </w:p>
        </w:tc>
        <w:tc>
          <w:tcPr>
            <w:tcW w:w="4460" w:type="pct"/>
            <w:shd w:val="clear" w:color="auto" w:fill="FFFFFF"/>
          </w:tcPr>
          <w:p w14:paraId="5F7AF7F8"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BB55A6">
              <w:rPr>
                <w:rFonts w:ascii="Times New Roman" w:eastAsia="Times New Roman" w:hAnsi="Times New Roman" w:cs="Times New Roman"/>
                <w:b/>
                <w:bCs/>
                <w:lang w:eastAsia="ru-RU"/>
              </w:rPr>
              <w:t>Порядок, место, срок подачи заявок на участие в аукционе</w:t>
            </w:r>
          </w:p>
          <w:p w14:paraId="0B87DDA8" w14:textId="77777777" w:rsidR="00B935D1"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764F3378" w14:textId="77777777" w:rsidR="00B935D1"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577680B2"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B55A6">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78342179"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B55A6">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02F525FB"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B55A6">
              <w:rPr>
                <w:rFonts w:ascii="Times New Roman" w:eastAsia="Times New Roman" w:hAnsi="Times New Roman" w:cs="Times New Roman"/>
                <w:bCs/>
                <w:lang w:eastAsia="ru-RU"/>
              </w:rPr>
              <w:t xml:space="preserve">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w:t>
            </w:r>
            <w:r w:rsidRPr="00BB55A6">
              <w:rPr>
                <w:rFonts w:ascii="Times New Roman" w:eastAsia="Times New Roman" w:hAnsi="Times New Roman" w:cs="Times New Roman"/>
                <w:bCs/>
                <w:lang w:eastAsia="ru-RU"/>
              </w:rPr>
              <w:lastRenderedPageBreak/>
              <w:t>изменение осуществлено или уведомление об отзыве заявки получено Заказчиком до истечения срока подачи заявок на участие в такой закупке.</w:t>
            </w:r>
          </w:p>
          <w:p w14:paraId="11BECDF3" w14:textId="77777777" w:rsidR="00B935D1"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Место подачи заявки:</w:t>
            </w:r>
            <w:r w:rsidRPr="00BB55A6">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5FEFACDC" w14:textId="77777777" w:rsidR="00B935D1"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 xml:space="preserve">Дата начала и дата окончания срока подачи заявок на участие в закупке: </w:t>
            </w:r>
          </w:p>
          <w:p w14:paraId="60D3E573" w14:textId="56C6A7CA" w:rsidR="00B935D1" w:rsidRPr="00BB55A6" w:rsidRDefault="00B935D1" w:rsidP="00070675">
            <w:pPr>
              <w:widowControl w:val="0"/>
              <w:autoSpaceDE w:val="0"/>
              <w:autoSpaceDN w:val="0"/>
              <w:adjustRightInd w:val="0"/>
              <w:spacing w:after="0" w:line="240" w:lineRule="auto"/>
              <w:ind w:left="34"/>
              <w:contextualSpacing/>
              <w:jc w:val="both"/>
              <w:rPr>
                <w:rFonts w:ascii="Times New Roman" w:eastAsia="Times New Roman" w:hAnsi="Times New Roman" w:cs="Times New Roman"/>
                <w:u w:val="single"/>
                <w:lang w:eastAsia="ru-RU"/>
              </w:rPr>
            </w:pPr>
            <w:r w:rsidRPr="00BB55A6">
              <w:rPr>
                <w:rFonts w:ascii="Times New Roman" w:eastAsia="Times New Roman" w:hAnsi="Times New Roman" w:cs="Times New Roman"/>
                <w:highlight w:val="yellow"/>
                <w:u w:val="single"/>
                <w:lang w:eastAsia="ru-RU"/>
              </w:rPr>
              <w:t>Участник может подать заявку с «</w:t>
            </w:r>
            <w:r w:rsidR="00A65CBB">
              <w:rPr>
                <w:rFonts w:ascii="Times New Roman" w:eastAsia="Times New Roman" w:hAnsi="Times New Roman" w:cs="Times New Roman"/>
                <w:highlight w:val="yellow"/>
                <w:u w:val="single"/>
                <w:lang w:eastAsia="ru-RU"/>
              </w:rPr>
              <w:t>06</w:t>
            </w:r>
            <w:r w:rsidRPr="00BB55A6">
              <w:rPr>
                <w:rFonts w:ascii="Times New Roman" w:eastAsia="Times New Roman" w:hAnsi="Times New Roman" w:cs="Times New Roman"/>
                <w:highlight w:val="yellow"/>
                <w:u w:val="single"/>
                <w:lang w:eastAsia="ru-RU"/>
              </w:rPr>
              <w:t xml:space="preserve">» </w:t>
            </w:r>
            <w:r w:rsidR="004076BA">
              <w:rPr>
                <w:rFonts w:ascii="Times New Roman" w:eastAsia="Times New Roman" w:hAnsi="Times New Roman" w:cs="Times New Roman"/>
                <w:highlight w:val="yellow"/>
                <w:u w:val="single"/>
                <w:lang w:eastAsia="ru-RU"/>
              </w:rPr>
              <w:t>ию</w:t>
            </w:r>
            <w:r w:rsidR="00A65CBB">
              <w:rPr>
                <w:rFonts w:ascii="Times New Roman" w:eastAsia="Times New Roman" w:hAnsi="Times New Roman" w:cs="Times New Roman"/>
                <w:highlight w:val="yellow"/>
                <w:u w:val="single"/>
                <w:lang w:eastAsia="ru-RU"/>
              </w:rPr>
              <w:t>л</w:t>
            </w:r>
            <w:r w:rsidR="004076BA">
              <w:rPr>
                <w:rFonts w:ascii="Times New Roman" w:eastAsia="Times New Roman" w:hAnsi="Times New Roman" w:cs="Times New Roman"/>
                <w:highlight w:val="yellow"/>
                <w:u w:val="single"/>
                <w:lang w:eastAsia="ru-RU"/>
              </w:rPr>
              <w:t>я</w:t>
            </w:r>
            <w:r w:rsidRPr="00BB55A6">
              <w:rPr>
                <w:rFonts w:ascii="Times New Roman" w:eastAsia="Times New Roman" w:hAnsi="Times New Roman" w:cs="Times New Roman"/>
                <w:highlight w:val="yellow"/>
                <w:u w:val="single"/>
                <w:lang w:eastAsia="ru-RU"/>
              </w:rPr>
              <w:t xml:space="preserve"> </w:t>
            </w:r>
            <w:r w:rsidR="00D850BC" w:rsidRPr="00BB55A6">
              <w:rPr>
                <w:rFonts w:ascii="Times New Roman" w:eastAsia="Times New Roman" w:hAnsi="Times New Roman" w:cs="Times New Roman"/>
                <w:highlight w:val="yellow"/>
                <w:u w:val="single"/>
                <w:lang w:eastAsia="ru-RU"/>
              </w:rPr>
              <w:t>2022</w:t>
            </w:r>
            <w:r w:rsidRPr="00BB55A6">
              <w:rPr>
                <w:rFonts w:ascii="Times New Roman" w:eastAsia="Times New Roman" w:hAnsi="Times New Roman" w:cs="Times New Roman"/>
                <w:highlight w:val="yellow"/>
                <w:u w:val="single"/>
                <w:lang w:eastAsia="ru-RU"/>
              </w:rPr>
              <w:t xml:space="preserve"> г. до 1</w:t>
            </w:r>
            <w:r w:rsidR="00D850BC" w:rsidRPr="00BB55A6">
              <w:rPr>
                <w:rFonts w:ascii="Times New Roman" w:eastAsia="Times New Roman" w:hAnsi="Times New Roman" w:cs="Times New Roman"/>
                <w:highlight w:val="yellow"/>
                <w:u w:val="single"/>
                <w:lang w:eastAsia="ru-RU"/>
              </w:rPr>
              <w:t>1</w:t>
            </w:r>
            <w:r w:rsidRPr="00BB55A6">
              <w:rPr>
                <w:rFonts w:ascii="Times New Roman" w:eastAsia="Times New Roman" w:hAnsi="Times New Roman" w:cs="Times New Roman"/>
                <w:highlight w:val="yellow"/>
                <w:u w:val="single"/>
                <w:lang w:eastAsia="ru-RU"/>
              </w:rPr>
              <w:t>:00 часов по местному времени Заказчика «</w:t>
            </w:r>
            <w:r w:rsidR="008731D6">
              <w:rPr>
                <w:rFonts w:ascii="Times New Roman" w:eastAsia="Times New Roman" w:hAnsi="Times New Roman" w:cs="Times New Roman"/>
                <w:highlight w:val="yellow"/>
                <w:u w:val="single"/>
                <w:lang w:eastAsia="ru-RU"/>
              </w:rPr>
              <w:t>22</w:t>
            </w:r>
            <w:r w:rsidRPr="00BB55A6">
              <w:rPr>
                <w:rFonts w:ascii="Times New Roman" w:eastAsia="Times New Roman" w:hAnsi="Times New Roman" w:cs="Times New Roman"/>
                <w:highlight w:val="yellow"/>
                <w:u w:val="single"/>
                <w:lang w:eastAsia="ru-RU"/>
              </w:rPr>
              <w:t xml:space="preserve">» </w:t>
            </w:r>
            <w:r w:rsidR="004076BA">
              <w:rPr>
                <w:rFonts w:ascii="Times New Roman" w:eastAsia="Times New Roman" w:hAnsi="Times New Roman" w:cs="Times New Roman"/>
                <w:highlight w:val="yellow"/>
                <w:u w:val="single"/>
                <w:lang w:eastAsia="ru-RU"/>
              </w:rPr>
              <w:t>июля</w:t>
            </w:r>
            <w:r w:rsidRPr="00BB55A6">
              <w:rPr>
                <w:rFonts w:ascii="Times New Roman" w:eastAsia="Times New Roman" w:hAnsi="Times New Roman" w:cs="Times New Roman"/>
                <w:highlight w:val="yellow"/>
                <w:u w:val="single"/>
                <w:lang w:eastAsia="ru-RU"/>
              </w:rPr>
              <w:t xml:space="preserve"> </w:t>
            </w:r>
            <w:r w:rsidR="00D850BC" w:rsidRPr="00BB55A6">
              <w:rPr>
                <w:rFonts w:ascii="Times New Roman" w:eastAsia="Times New Roman" w:hAnsi="Times New Roman" w:cs="Times New Roman"/>
                <w:highlight w:val="yellow"/>
                <w:u w:val="single"/>
                <w:lang w:eastAsia="ru-RU"/>
              </w:rPr>
              <w:t>2022</w:t>
            </w:r>
            <w:r w:rsidRPr="00BB55A6">
              <w:rPr>
                <w:rFonts w:ascii="Times New Roman" w:eastAsia="Times New Roman" w:hAnsi="Times New Roman" w:cs="Times New Roman"/>
                <w:highlight w:val="yellow"/>
                <w:u w:val="single"/>
                <w:lang w:eastAsia="ru-RU"/>
              </w:rPr>
              <w:t xml:space="preserve"> г.</w:t>
            </w:r>
          </w:p>
        </w:tc>
      </w:tr>
      <w:tr w:rsidR="00B935D1" w:rsidRPr="00BB55A6" w14:paraId="39EDD3DB" w14:textId="77777777" w:rsidTr="00D850BC">
        <w:trPr>
          <w:trHeight w:val="20"/>
        </w:trPr>
        <w:tc>
          <w:tcPr>
            <w:tcW w:w="540" w:type="pct"/>
          </w:tcPr>
          <w:p w14:paraId="4112655E"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17</w:t>
            </w:r>
          </w:p>
        </w:tc>
        <w:tc>
          <w:tcPr>
            <w:tcW w:w="4460" w:type="pct"/>
            <w:shd w:val="clear" w:color="auto" w:fill="FFFFFF"/>
          </w:tcPr>
          <w:p w14:paraId="79C7A15C" w14:textId="23991BC1"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BB55A6">
              <w:rPr>
                <w:rFonts w:ascii="Times New Roman" w:eastAsia="Times New Roman" w:hAnsi="Times New Roman" w:cs="Times New Roman"/>
                <w:b/>
                <w:bCs/>
                <w:lang w:eastAsia="ru-RU"/>
              </w:rPr>
              <w:t>Место и дата рассмотрения заявок на участие в аукционе, время и дата проведения аукциона, дата и место подведения итогов аукциона</w:t>
            </w:r>
          </w:p>
          <w:p w14:paraId="7A863AEF" w14:textId="4761EE1B"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BB55A6">
              <w:rPr>
                <w:rFonts w:ascii="Times New Roman" w:eastAsia="Times New Roman" w:hAnsi="Times New Roman" w:cs="Times New Roman"/>
                <w:bCs/>
                <w:lang w:eastAsia="ru-RU"/>
              </w:rPr>
              <w:t>Место рассмотрения заявок</w:t>
            </w:r>
            <w:r w:rsidR="005651C3" w:rsidRPr="00BB55A6">
              <w:rPr>
                <w:rFonts w:ascii="Times New Roman" w:eastAsia="Times New Roman" w:hAnsi="Times New Roman" w:cs="Times New Roman"/>
                <w:bCs/>
                <w:lang w:eastAsia="ru-RU"/>
              </w:rPr>
              <w:t>, подведения итогов аукциона</w:t>
            </w:r>
            <w:r w:rsidRPr="00BB55A6">
              <w:rPr>
                <w:rFonts w:ascii="Times New Roman" w:eastAsia="Times New Roman" w:hAnsi="Times New Roman" w:cs="Times New Roman"/>
                <w:bCs/>
                <w:lang w:eastAsia="ru-RU"/>
              </w:rPr>
              <w:t xml:space="preserve"> на участие в аукционе: </w:t>
            </w:r>
            <w:r w:rsidR="004076BA" w:rsidRPr="004076BA">
              <w:rPr>
                <w:rFonts w:ascii="Times New Roman" w:eastAsia="Times New Roman" w:hAnsi="Times New Roman" w:cs="Times New Roman"/>
                <w:iCs/>
                <w:lang w:eastAsia="ru-RU"/>
              </w:rPr>
              <w:t>Республика Бурятия, 670000 г. Улан-Удэ, ул. Ленина, 17</w:t>
            </w:r>
            <w:r w:rsidRPr="00BB55A6">
              <w:rPr>
                <w:rFonts w:ascii="Times New Roman" w:eastAsia="Times New Roman" w:hAnsi="Times New Roman" w:cs="Times New Roman"/>
                <w:iCs/>
                <w:lang w:eastAsia="ru-RU"/>
              </w:rPr>
              <w:t>.</w:t>
            </w:r>
          </w:p>
          <w:p w14:paraId="3FF80B5C" w14:textId="77777777" w:rsidR="005651C3" w:rsidRPr="00BB55A6" w:rsidRDefault="005651C3" w:rsidP="00B935D1">
            <w:pPr>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1037EF92" w14:textId="722413E4" w:rsidR="005651C3" w:rsidRPr="00BB55A6" w:rsidRDefault="005651C3"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B55A6">
              <w:rPr>
                <w:rFonts w:ascii="Times New Roman" w:eastAsia="Times New Roman" w:hAnsi="Times New Roman" w:cs="Times New Roman"/>
                <w:bCs/>
                <w:highlight w:val="yellow"/>
                <w:u w:val="single"/>
                <w:lang w:eastAsia="ru-RU"/>
              </w:rPr>
              <w:t xml:space="preserve">Дата рассмотрения заявок на участие в </w:t>
            </w:r>
            <w:r w:rsidRPr="00BB55A6">
              <w:rPr>
                <w:rFonts w:ascii="Times New Roman" w:eastAsia="Times New Roman" w:hAnsi="Times New Roman" w:cs="Times New Roman"/>
                <w:bCs/>
                <w:highlight w:val="yellow"/>
                <w:lang w:eastAsia="ru-RU"/>
              </w:rPr>
              <w:t>аукционе:</w:t>
            </w:r>
            <w:r w:rsidRPr="00BB55A6">
              <w:rPr>
                <w:rFonts w:ascii="Times New Roman" w:eastAsia="Times New Roman" w:hAnsi="Times New Roman" w:cs="Times New Roman"/>
                <w:b/>
                <w:bCs/>
                <w:highlight w:val="yellow"/>
                <w:lang w:eastAsia="ru-RU"/>
              </w:rPr>
              <w:t xml:space="preserve"> </w:t>
            </w:r>
            <w:r w:rsidRPr="00BB55A6">
              <w:rPr>
                <w:rFonts w:ascii="Times New Roman" w:eastAsia="Times New Roman" w:hAnsi="Times New Roman" w:cs="Times New Roman"/>
                <w:bCs/>
                <w:highlight w:val="yellow"/>
                <w:lang w:eastAsia="ru-RU"/>
              </w:rPr>
              <w:t>«</w:t>
            </w:r>
            <w:r w:rsidR="008731D6">
              <w:rPr>
                <w:rFonts w:ascii="Times New Roman" w:eastAsia="Times New Roman" w:hAnsi="Times New Roman" w:cs="Times New Roman"/>
                <w:bCs/>
                <w:highlight w:val="yellow"/>
                <w:lang w:eastAsia="ru-RU"/>
              </w:rPr>
              <w:t>25</w:t>
            </w:r>
            <w:r w:rsidRPr="00BB55A6">
              <w:rPr>
                <w:rFonts w:ascii="Times New Roman" w:eastAsia="Times New Roman" w:hAnsi="Times New Roman" w:cs="Times New Roman"/>
                <w:bCs/>
                <w:highlight w:val="yellow"/>
                <w:lang w:eastAsia="ru-RU"/>
              </w:rPr>
              <w:t xml:space="preserve">» </w:t>
            </w:r>
            <w:r w:rsidR="004076BA">
              <w:rPr>
                <w:rFonts w:ascii="Times New Roman" w:eastAsia="Times New Roman" w:hAnsi="Times New Roman" w:cs="Times New Roman"/>
                <w:bCs/>
                <w:highlight w:val="yellow"/>
                <w:lang w:eastAsia="ru-RU"/>
              </w:rPr>
              <w:t>июля</w:t>
            </w:r>
            <w:r w:rsidRPr="00BB55A6">
              <w:rPr>
                <w:rFonts w:ascii="Times New Roman" w:eastAsia="Times New Roman" w:hAnsi="Times New Roman" w:cs="Times New Roman"/>
                <w:bCs/>
                <w:highlight w:val="yellow"/>
                <w:lang w:eastAsia="ru-RU"/>
              </w:rPr>
              <w:t xml:space="preserve"> 2022 г.</w:t>
            </w:r>
          </w:p>
          <w:p w14:paraId="7534E8C3" w14:textId="77777777" w:rsidR="005651C3" w:rsidRPr="00BB55A6" w:rsidRDefault="005651C3" w:rsidP="00B935D1">
            <w:pPr>
              <w:autoSpaceDE w:val="0"/>
              <w:autoSpaceDN w:val="0"/>
              <w:adjustRightInd w:val="0"/>
              <w:spacing w:after="0" w:line="240" w:lineRule="auto"/>
              <w:ind w:left="34"/>
              <w:contextualSpacing/>
              <w:jc w:val="both"/>
              <w:rPr>
                <w:rFonts w:ascii="Times New Roman" w:eastAsia="Times New Roman" w:hAnsi="Times New Roman" w:cs="Times New Roman"/>
                <w:bCs/>
                <w:highlight w:val="yellow"/>
                <w:lang w:eastAsia="ru-RU"/>
              </w:rPr>
            </w:pPr>
          </w:p>
          <w:p w14:paraId="0A8FCE0D" w14:textId="6703E4A3"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highlight w:val="yellow"/>
                <w:u w:val="single"/>
                <w:lang w:eastAsia="ru-RU"/>
              </w:rPr>
            </w:pPr>
            <w:r w:rsidRPr="00BB55A6">
              <w:rPr>
                <w:rFonts w:ascii="Times New Roman" w:eastAsia="Times New Roman" w:hAnsi="Times New Roman" w:cs="Times New Roman"/>
                <w:bCs/>
                <w:highlight w:val="yellow"/>
                <w:u w:val="single"/>
                <w:lang w:eastAsia="ru-RU"/>
              </w:rPr>
              <w:t>Время и дата проведения аукциона: «</w:t>
            </w:r>
            <w:r w:rsidR="004076BA">
              <w:rPr>
                <w:rFonts w:ascii="Times New Roman" w:eastAsia="Times New Roman" w:hAnsi="Times New Roman" w:cs="Times New Roman"/>
                <w:bCs/>
                <w:highlight w:val="yellow"/>
                <w:u w:val="single"/>
                <w:lang w:eastAsia="ru-RU"/>
              </w:rPr>
              <w:t>2</w:t>
            </w:r>
            <w:r w:rsidR="008731D6">
              <w:rPr>
                <w:rFonts w:ascii="Times New Roman" w:eastAsia="Times New Roman" w:hAnsi="Times New Roman" w:cs="Times New Roman"/>
                <w:bCs/>
                <w:highlight w:val="yellow"/>
                <w:u w:val="single"/>
                <w:lang w:eastAsia="ru-RU"/>
              </w:rPr>
              <w:t>6</w:t>
            </w:r>
            <w:r w:rsidRPr="00BB55A6">
              <w:rPr>
                <w:rFonts w:ascii="Times New Roman" w:eastAsia="Times New Roman" w:hAnsi="Times New Roman" w:cs="Times New Roman"/>
                <w:bCs/>
                <w:highlight w:val="yellow"/>
                <w:u w:val="single"/>
                <w:lang w:eastAsia="ru-RU"/>
              </w:rPr>
              <w:t xml:space="preserve">» </w:t>
            </w:r>
            <w:r w:rsidR="004076BA">
              <w:rPr>
                <w:rFonts w:ascii="Times New Roman" w:eastAsia="Times New Roman" w:hAnsi="Times New Roman" w:cs="Times New Roman"/>
                <w:bCs/>
                <w:highlight w:val="yellow"/>
                <w:u w:val="single"/>
                <w:lang w:eastAsia="ru-RU"/>
              </w:rPr>
              <w:t>июля</w:t>
            </w:r>
            <w:r w:rsidRPr="00BB55A6">
              <w:rPr>
                <w:rFonts w:ascii="Times New Roman" w:eastAsia="Times New Roman" w:hAnsi="Times New Roman" w:cs="Times New Roman"/>
                <w:bCs/>
                <w:highlight w:val="yellow"/>
                <w:u w:val="single"/>
                <w:lang w:eastAsia="ru-RU"/>
              </w:rPr>
              <w:t xml:space="preserve"> </w:t>
            </w:r>
            <w:r w:rsidR="00D850BC" w:rsidRPr="00BB55A6">
              <w:rPr>
                <w:rFonts w:ascii="Times New Roman" w:eastAsia="Times New Roman" w:hAnsi="Times New Roman" w:cs="Times New Roman"/>
                <w:bCs/>
                <w:highlight w:val="yellow"/>
                <w:u w:val="single"/>
                <w:lang w:eastAsia="ru-RU"/>
              </w:rPr>
              <w:t>2022</w:t>
            </w:r>
            <w:r w:rsidRPr="00BB55A6">
              <w:rPr>
                <w:rFonts w:ascii="Times New Roman" w:eastAsia="Times New Roman" w:hAnsi="Times New Roman" w:cs="Times New Roman"/>
                <w:bCs/>
                <w:highlight w:val="yellow"/>
                <w:u w:val="single"/>
                <w:lang w:eastAsia="ru-RU"/>
              </w:rPr>
              <w:t xml:space="preserve"> года в 10:00 часов по местному времени Заказчика.</w:t>
            </w:r>
          </w:p>
          <w:p w14:paraId="692C5181" w14:textId="77777777" w:rsidR="005651C3" w:rsidRPr="00BB55A6" w:rsidRDefault="005651C3" w:rsidP="00B935D1">
            <w:pPr>
              <w:autoSpaceDE w:val="0"/>
              <w:autoSpaceDN w:val="0"/>
              <w:adjustRightInd w:val="0"/>
              <w:spacing w:after="0" w:line="240" w:lineRule="auto"/>
              <w:ind w:left="34"/>
              <w:contextualSpacing/>
              <w:jc w:val="both"/>
              <w:rPr>
                <w:rFonts w:ascii="Times New Roman" w:eastAsia="Times New Roman" w:hAnsi="Times New Roman" w:cs="Times New Roman"/>
                <w:bCs/>
                <w:highlight w:val="yellow"/>
                <w:u w:val="single"/>
                <w:lang w:eastAsia="ru-RU"/>
              </w:rPr>
            </w:pPr>
          </w:p>
          <w:p w14:paraId="43A206DB" w14:textId="6003DD0C" w:rsidR="00B935D1" w:rsidRPr="00BB55A6" w:rsidRDefault="004076BA" w:rsidP="00070675">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Pr>
                <w:rFonts w:ascii="Times New Roman" w:eastAsia="Times New Roman" w:hAnsi="Times New Roman" w:cs="Times New Roman"/>
                <w:bCs/>
                <w:highlight w:val="yellow"/>
                <w:u w:val="single"/>
                <w:lang w:eastAsia="ru-RU"/>
              </w:rPr>
              <w:t>П</w:t>
            </w:r>
            <w:r w:rsidR="00B935D1" w:rsidRPr="00BB55A6">
              <w:rPr>
                <w:rFonts w:ascii="Times New Roman" w:eastAsia="Times New Roman" w:hAnsi="Times New Roman" w:cs="Times New Roman"/>
                <w:bCs/>
                <w:highlight w:val="yellow"/>
                <w:u w:val="single"/>
                <w:lang w:eastAsia="ru-RU"/>
              </w:rPr>
              <w:t>одведения итогов аукциона:</w:t>
            </w:r>
            <w:r w:rsidR="00B935D1" w:rsidRPr="00BB55A6">
              <w:rPr>
                <w:rFonts w:ascii="Times New Roman" w:eastAsia="Times New Roman" w:hAnsi="Times New Roman" w:cs="Times New Roman"/>
                <w:b/>
                <w:bCs/>
                <w:highlight w:val="yellow"/>
                <w:u w:val="single"/>
                <w:lang w:eastAsia="ru-RU"/>
              </w:rPr>
              <w:t xml:space="preserve"> </w:t>
            </w:r>
            <w:r w:rsidR="00B935D1" w:rsidRPr="00BB55A6">
              <w:rPr>
                <w:rFonts w:ascii="Times New Roman" w:eastAsia="Times New Roman" w:hAnsi="Times New Roman" w:cs="Times New Roman"/>
                <w:bCs/>
                <w:highlight w:val="yellow"/>
                <w:u w:val="single"/>
                <w:lang w:eastAsia="ru-RU"/>
              </w:rPr>
              <w:t>«</w:t>
            </w:r>
            <w:r>
              <w:rPr>
                <w:rFonts w:ascii="Times New Roman" w:eastAsia="Times New Roman" w:hAnsi="Times New Roman" w:cs="Times New Roman"/>
                <w:bCs/>
                <w:highlight w:val="yellow"/>
                <w:u w:val="single"/>
                <w:lang w:eastAsia="ru-RU"/>
              </w:rPr>
              <w:t>2</w:t>
            </w:r>
            <w:r w:rsidR="008731D6">
              <w:rPr>
                <w:rFonts w:ascii="Times New Roman" w:eastAsia="Times New Roman" w:hAnsi="Times New Roman" w:cs="Times New Roman"/>
                <w:bCs/>
                <w:highlight w:val="yellow"/>
                <w:u w:val="single"/>
                <w:lang w:eastAsia="ru-RU"/>
              </w:rPr>
              <w:t>6</w:t>
            </w:r>
            <w:r w:rsidR="00B935D1" w:rsidRPr="00BB55A6">
              <w:rPr>
                <w:rFonts w:ascii="Times New Roman" w:eastAsia="Times New Roman" w:hAnsi="Times New Roman" w:cs="Times New Roman"/>
                <w:bCs/>
                <w:highlight w:val="yellow"/>
                <w:u w:val="single"/>
                <w:lang w:eastAsia="ru-RU"/>
              </w:rPr>
              <w:t xml:space="preserve">» </w:t>
            </w:r>
            <w:r>
              <w:rPr>
                <w:rFonts w:ascii="Times New Roman" w:eastAsia="Times New Roman" w:hAnsi="Times New Roman" w:cs="Times New Roman"/>
                <w:bCs/>
                <w:highlight w:val="yellow"/>
                <w:u w:val="single"/>
                <w:lang w:eastAsia="ru-RU"/>
              </w:rPr>
              <w:t>июля</w:t>
            </w:r>
            <w:r w:rsidR="00B935D1" w:rsidRPr="00BB55A6">
              <w:rPr>
                <w:rFonts w:ascii="Times New Roman" w:eastAsia="Times New Roman" w:hAnsi="Times New Roman" w:cs="Times New Roman"/>
                <w:bCs/>
                <w:highlight w:val="yellow"/>
                <w:u w:val="single"/>
                <w:lang w:eastAsia="ru-RU"/>
              </w:rPr>
              <w:t xml:space="preserve"> </w:t>
            </w:r>
            <w:r w:rsidR="00D850BC" w:rsidRPr="00BB55A6">
              <w:rPr>
                <w:rFonts w:ascii="Times New Roman" w:eastAsia="Times New Roman" w:hAnsi="Times New Roman" w:cs="Times New Roman"/>
                <w:bCs/>
                <w:highlight w:val="yellow"/>
                <w:u w:val="single"/>
                <w:lang w:eastAsia="ru-RU"/>
              </w:rPr>
              <w:t>2022</w:t>
            </w:r>
            <w:r w:rsidR="00B935D1" w:rsidRPr="00BB55A6">
              <w:rPr>
                <w:rFonts w:ascii="Times New Roman" w:eastAsia="Times New Roman" w:hAnsi="Times New Roman" w:cs="Times New Roman"/>
                <w:bCs/>
                <w:highlight w:val="yellow"/>
                <w:u w:val="single"/>
                <w:lang w:eastAsia="ru-RU"/>
              </w:rPr>
              <w:t xml:space="preserve"> г.</w:t>
            </w:r>
          </w:p>
        </w:tc>
      </w:tr>
      <w:tr w:rsidR="00B935D1" w:rsidRPr="00BB55A6" w14:paraId="233F738A" w14:textId="77777777" w:rsidTr="00D850BC">
        <w:trPr>
          <w:trHeight w:val="20"/>
        </w:trPr>
        <w:tc>
          <w:tcPr>
            <w:tcW w:w="540" w:type="pct"/>
          </w:tcPr>
          <w:p w14:paraId="73E5394B"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18</w:t>
            </w:r>
          </w:p>
        </w:tc>
        <w:tc>
          <w:tcPr>
            <w:tcW w:w="4460" w:type="pct"/>
            <w:shd w:val="clear" w:color="auto" w:fill="FFFFFF"/>
          </w:tcPr>
          <w:p w14:paraId="3BD3F00D"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4CACFBA9"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Цена должна быть указана в валюте Российской Федерации (в рублях).</w:t>
            </w:r>
          </w:p>
        </w:tc>
      </w:tr>
      <w:tr w:rsidR="00B935D1" w:rsidRPr="00BB55A6" w14:paraId="38106371" w14:textId="77777777" w:rsidTr="00D850BC">
        <w:trPr>
          <w:trHeight w:val="20"/>
        </w:trPr>
        <w:tc>
          <w:tcPr>
            <w:tcW w:w="540" w:type="pct"/>
          </w:tcPr>
          <w:p w14:paraId="5440333F"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19</w:t>
            </w:r>
          </w:p>
        </w:tc>
        <w:tc>
          <w:tcPr>
            <w:tcW w:w="4460" w:type="pct"/>
            <w:shd w:val="clear" w:color="auto" w:fill="FFFFFF"/>
          </w:tcPr>
          <w:p w14:paraId="3DFAE7FB"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5DA257D5"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Оплата в иностранной валюте не предусмотрена.</w:t>
            </w:r>
          </w:p>
        </w:tc>
      </w:tr>
      <w:tr w:rsidR="00B935D1" w:rsidRPr="00BB55A6" w14:paraId="7C6D9148" w14:textId="77777777" w:rsidTr="00D850BC">
        <w:trPr>
          <w:trHeight w:val="20"/>
        </w:trPr>
        <w:tc>
          <w:tcPr>
            <w:tcW w:w="540" w:type="pct"/>
          </w:tcPr>
          <w:p w14:paraId="67C3B074" w14:textId="77777777" w:rsidR="00B935D1" w:rsidRPr="00BB55A6" w:rsidRDefault="00B935D1" w:rsidP="00B935D1">
            <w:pPr>
              <w:spacing w:after="0" w:line="240" w:lineRule="auto"/>
              <w:jc w:val="center"/>
              <w:rPr>
                <w:rFonts w:ascii="Times New Roman" w:eastAsia="Calibri" w:hAnsi="Times New Roman" w:cs="Times New Roman"/>
              </w:rPr>
            </w:pPr>
            <w:r w:rsidRPr="00BB55A6">
              <w:rPr>
                <w:rFonts w:ascii="Times New Roman" w:eastAsia="Calibri" w:hAnsi="Times New Roman" w:cs="Times New Roman"/>
              </w:rPr>
              <w:t>20</w:t>
            </w:r>
          </w:p>
        </w:tc>
        <w:tc>
          <w:tcPr>
            <w:tcW w:w="4460" w:type="pct"/>
            <w:shd w:val="clear" w:color="auto" w:fill="FFFFFF"/>
          </w:tcPr>
          <w:p w14:paraId="59553A24" w14:textId="77777777" w:rsidR="00B935D1" w:rsidRPr="00BB55A6" w:rsidRDefault="00B935D1" w:rsidP="00B935D1">
            <w:pPr>
              <w:spacing w:after="0" w:line="240" w:lineRule="auto"/>
              <w:jc w:val="center"/>
              <w:rPr>
                <w:rFonts w:ascii="Times New Roman" w:eastAsia="Calibri" w:hAnsi="Times New Roman" w:cs="Times New Roman"/>
                <w:b/>
              </w:rPr>
            </w:pPr>
            <w:r w:rsidRPr="00BB55A6">
              <w:rPr>
                <w:rFonts w:ascii="Times New Roman" w:eastAsia="Calibri" w:hAnsi="Times New Roman" w:cs="Times New Roman"/>
                <w:b/>
              </w:rPr>
              <w:t>Обоснование начальной (максимальной) цены договора</w:t>
            </w:r>
          </w:p>
          <w:p w14:paraId="35A4556A" w14:textId="5D866A66" w:rsidR="00B935D1" w:rsidRPr="00BB55A6" w:rsidRDefault="00B935D1" w:rsidP="00B935D1">
            <w:pPr>
              <w:spacing w:after="0" w:line="240" w:lineRule="auto"/>
              <w:rPr>
                <w:rFonts w:ascii="Times New Roman" w:eastAsia="Calibri" w:hAnsi="Times New Roman" w:cs="Times New Roman"/>
                <w:b/>
                <w:highlight w:val="yellow"/>
              </w:rPr>
            </w:pPr>
            <w:r w:rsidRPr="00BB55A6">
              <w:rPr>
                <w:rFonts w:ascii="Times New Roman" w:eastAsia="Times New Roman" w:hAnsi="Times New Roman" w:cs="Times New Roman"/>
                <w:lang w:eastAsia="ru-RU"/>
              </w:rPr>
              <w:t xml:space="preserve">Согласно </w:t>
            </w:r>
            <w:r w:rsidR="008731D6" w:rsidRPr="008731D6">
              <w:rPr>
                <w:rFonts w:ascii="Times New Roman" w:eastAsia="Times New Roman" w:hAnsi="Times New Roman" w:cs="Times New Roman"/>
                <w:lang w:eastAsia="ru-RU"/>
              </w:rPr>
              <w:t>Приложение №3 к настоящей документации</w:t>
            </w:r>
            <w:r w:rsidRPr="00BB55A6">
              <w:rPr>
                <w:rFonts w:ascii="Times New Roman" w:eastAsia="Times New Roman" w:hAnsi="Times New Roman" w:cs="Times New Roman"/>
                <w:lang w:eastAsia="ru-RU"/>
              </w:rPr>
              <w:t>.</w:t>
            </w:r>
          </w:p>
        </w:tc>
      </w:tr>
      <w:tr w:rsidR="00B935D1" w:rsidRPr="00BB55A6" w14:paraId="309E4591" w14:textId="77777777" w:rsidTr="00D850BC">
        <w:trPr>
          <w:trHeight w:val="20"/>
        </w:trPr>
        <w:tc>
          <w:tcPr>
            <w:tcW w:w="540" w:type="pct"/>
          </w:tcPr>
          <w:p w14:paraId="126B65D4"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21</w:t>
            </w:r>
          </w:p>
        </w:tc>
        <w:tc>
          <w:tcPr>
            <w:tcW w:w="4460" w:type="pct"/>
            <w:shd w:val="clear" w:color="auto" w:fill="FFFFFF"/>
          </w:tcPr>
          <w:p w14:paraId="3D2E346E" w14:textId="36C9DEB4" w:rsidR="00B935D1" w:rsidRPr="00403EA4"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403EA4">
              <w:rPr>
                <w:rFonts w:ascii="Times New Roman" w:eastAsia="Times New Roman" w:hAnsi="Times New Roman" w:cs="Times New Roman"/>
                <w:b/>
                <w:lang w:eastAsia="ru-RU"/>
              </w:rPr>
              <w:t xml:space="preserve">Условия платежей по договору – </w:t>
            </w:r>
            <w:r w:rsidRPr="00403EA4">
              <w:rPr>
                <w:rFonts w:ascii="Times New Roman" w:eastAsia="Times New Roman" w:hAnsi="Times New Roman" w:cs="Times New Roman"/>
                <w:lang w:eastAsia="ru-RU"/>
              </w:rPr>
              <w:t>согласно проект</w:t>
            </w:r>
            <w:r w:rsidR="004076BA">
              <w:rPr>
                <w:rFonts w:ascii="Times New Roman" w:eastAsia="Times New Roman" w:hAnsi="Times New Roman" w:cs="Times New Roman"/>
                <w:lang w:eastAsia="ru-RU"/>
              </w:rPr>
              <w:t>у</w:t>
            </w:r>
            <w:r w:rsidRPr="00403EA4">
              <w:rPr>
                <w:rFonts w:ascii="Times New Roman" w:eastAsia="Times New Roman" w:hAnsi="Times New Roman" w:cs="Times New Roman"/>
                <w:lang w:eastAsia="ru-RU"/>
              </w:rPr>
              <w:t xml:space="preserve"> договора (Приложение №1 к настоящей документации).</w:t>
            </w:r>
          </w:p>
        </w:tc>
      </w:tr>
      <w:tr w:rsidR="00B935D1" w:rsidRPr="00BB55A6" w14:paraId="59781583" w14:textId="77777777" w:rsidTr="00D850BC">
        <w:trPr>
          <w:trHeight w:val="20"/>
        </w:trPr>
        <w:tc>
          <w:tcPr>
            <w:tcW w:w="540" w:type="pct"/>
          </w:tcPr>
          <w:p w14:paraId="42DF8AD7"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22</w:t>
            </w:r>
          </w:p>
        </w:tc>
        <w:tc>
          <w:tcPr>
            <w:tcW w:w="4460" w:type="pct"/>
            <w:shd w:val="clear" w:color="auto" w:fill="FFFFFF"/>
          </w:tcPr>
          <w:p w14:paraId="14DE38AB"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2C30B471"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Изменения, внесенные в извещение о проведении аукциона, размещаются Заказчиком в ЕИС и на электронной площадке не позднее 3 дней со дня принятия решения о внесении таких изменений. Изменение предмета аукциона не допускается.</w:t>
            </w:r>
          </w:p>
          <w:p w14:paraId="63870EFE"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В результате внесения указанных изменений срок подачи заявок на участие в открытом аукционе должен быть продлен следующим образом.</w:t>
            </w:r>
          </w:p>
          <w:p w14:paraId="4F570C1A"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tc>
      </w:tr>
      <w:tr w:rsidR="00B935D1" w:rsidRPr="00BB55A6" w14:paraId="28B3184D" w14:textId="77777777" w:rsidTr="00D850BC">
        <w:trPr>
          <w:trHeight w:val="20"/>
        </w:trPr>
        <w:tc>
          <w:tcPr>
            <w:tcW w:w="540" w:type="pct"/>
          </w:tcPr>
          <w:p w14:paraId="6EDE3B26"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23</w:t>
            </w:r>
          </w:p>
        </w:tc>
        <w:tc>
          <w:tcPr>
            <w:tcW w:w="4460" w:type="pct"/>
            <w:shd w:val="clear" w:color="auto" w:fill="FFFFFF"/>
          </w:tcPr>
          <w:p w14:paraId="5E90049C"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BB55A6">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560DAC69"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659C2CE1"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3372B3CB"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BB55A6">
              <w:rPr>
                <w:rFonts w:ascii="Times New Roman" w:eastAsia="Calibri" w:hAnsi="Times New Roman" w:cs="Times New Roman"/>
              </w:rPr>
              <w:t xml:space="preserve"> </w:t>
            </w:r>
            <w:r w:rsidRPr="00BB55A6">
              <w:rPr>
                <w:rFonts w:ascii="Times New Roman" w:eastAsia="Times New Roman" w:hAnsi="Times New Roman" w:cs="Times New Roman"/>
                <w:lang w:eastAsia="ru-RU"/>
              </w:rPr>
              <w:t xml:space="preserve">документации о закупке и размещает их в ЕИС с указанием предмета запроса, но без указания участника такой закупки, от которого поступил </w:t>
            </w:r>
            <w:r w:rsidRPr="00BB55A6">
              <w:rPr>
                <w:rFonts w:ascii="Times New Roman" w:eastAsia="Times New Roman" w:hAnsi="Times New Roman" w:cs="Times New Roman"/>
                <w:lang w:eastAsia="ru-RU"/>
              </w:rPr>
              <w:lastRenderedPageBreak/>
              <w:t>указанный запрос.</w:t>
            </w:r>
          </w:p>
          <w:p w14:paraId="5268367B"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02FEEE52"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14:paraId="090966E8" w14:textId="02CD661C" w:rsidR="00B935D1" w:rsidRPr="00244840"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244840">
              <w:rPr>
                <w:rFonts w:ascii="Times New Roman" w:eastAsia="Times New Roman" w:hAnsi="Times New Roman" w:cs="Times New Roman"/>
                <w:b/>
                <w:lang w:eastAsia="ru-RU"/>
              </w:rPr>
              <w:t xml:space="preserve">Дата начала срока предоставления разъяснений: </w:t>
            </w:r>
            <w:r w:rsidRPr="00244840">
              <w:rPr>
                <w:rFonts w:ascii="Times New Roman" w:eastAsia="Times New Roman" w:hAnsi="Times New Roman" w:cs="Times New Roman"/>
                <w:lang w:eastAsia="ru-RU"/>
              </w:rPr>
              <w:t>«</w:t>
            </w:r>
            <w:r w:rsidR="008731D6">
              <w:rPr>
                <w:rFonts w:ascii="Times New Roman" w:eastAsia="Times New Roman" w:hAnsi="Times New Roman" w:cs="Times New Roman"/>
                <w:lang w:eastAsia="ru-RU"/>
              </w:rPr>
              <w:t>06</w:t>
            </w:r>
            <w:r w:rsidRPr="00244840">
              <w:rPr>
                <w:rFonts w:ascii="Times New Roman" w:eastAsia="Times New Roman" w:hAnsi="Times New Roman" w:cs="Times New Roman"/>
                <w:lang w:eastAsia="ru-RU"/>
              </w:rPr>
              <w:t xml:space="preserve">» </w:t>
            </w:r>
            <w:r w:rsidR="004076BA" w:rsidRPr="00244840">
              <w:rPr>
                <w:rFonts w:ascii="Times New Roman" w:eastAsia="Times New Roman" w:hAnsi="Times New Roman" w:cs="Times New Roman"/>
                <w:lang w:eastAsia="ru-RU"/>
              </w:rPr>
              <w:t>ию</w:t>
            </w:r>
            <w:r w:rsidR="008731D6">
              <w:rPr>
                <w:rFonts w:ascii="Times New Roman" w:eastAsia="Times New Roman" w:hAnsi="Times New Roman" w:cs="Times New Roman"/>
                <w:lang w:eastAsia="ru-RU"/>
              </w:rPr>
              <w:t>л</w:t>
            </w:r>
            <w:r w:rsidR="004076BA" w:rsidRPr="00244840">
              <w:rPr>
                <w:rFonts w:ascii="Times New Roman" w:eastAsia="Times New Roman" w:hAnsi="Times New Roman" w:cs="Times New Roman"/>
                <w:lang w:eastAsia="ru-RU"/>
              </w:rPr>
              <w:t>я</w:t>
            </w:r>
            <w:r w:rsidRPr="00244840">
              <w:rPr>
                <w:rFonts w:ascii="Times New Roman" w:eastAsia="Times New Roman" w:hAnsi="Times New Roman" w:cs="Times New Roman"/>
                <w:lang w:eastAsia="ru-RU"/>
              </w:rPr>
              <w:t xml:space="preserve"> </w:t>
            </w:r>
            <w:r w:rsidR="00D850BC" w:rsidRPr="00244840">
              <w:rPr>
                <w:rFonts w:ascii="Times New Roman" w:eastAsia="Times New Roman" w:hAnsi="Times New Roman" w:cs="Times New Roman"/>
                <w:lang w:eastAsia="ru-RU"/>
              </w:rPr>
              <w:t>2022</w:t>
            </w:r>
            <w:r w:rsidRPr="00244840">
              <w:rPr>
                <w:rFonts w:ascii="Times New Roman" w:eastAsia="Times New Roman" w:hAnsi="Times New Roman" w:cs="Times New Roman"/>
                <w:lang w:eastAsia="ru-RU"/>
              </w:rPr>
              <w:t>г.</w:t>
            </w:r>
          </w:p>
          <w:p w14:paraId="48BD7EB7" w14:textId="0D730275" w:rsidR="00B935D1"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44840">
              <w:rPr>
                <w:rFonts w:ascii="Times New Roman" w:eastAsia="Times New Roman" w:hAnsi="Times New Roman" w:cs="Times New Roman"/>
                <w:b/>
                <w:lang w:eastAsia="ru-RU"/>
              </w:rPr>
              <w:t xml:space="preserve">Дата окончания срока предоставление разъяснений: </w:t>
            </w:r>
            <w:r w:rsidRPr="00244840">
              <w:rPr>
                <w:rFonts w:ascii="Times New Roman" w:eastAsia="Times New Roman" w:hAnsi="Times New Roman" w:cs="Times New Roman"/>
                <w:lang w:eastAsia="ru-RU"/>
              </w:rPr>
              <w:t>«</w:t>
            </w:r>
            <w:r w:rsidR="008731D6">
              <w:rPr>
                <w:rFonts w:ascii="Times New Roman" w:eastAsia="Times New Roman" w:hAnsi="Times New Roman" w:cs="Times New Roman"/>
                <w:lang w:eastAsia="ru-RU"/>
              </w:rPr>
              <w:t>22</w:t>
            </w:r>
            <w:r w:rsidRPr="00244840">
              <w:rPr>
                <w:rFonts w:ascii="Times New Roman" w:eastAsia="Times New Roman" w:hAnsi="Times New Roman" w:cs="Times New Roman"/>
                <w:lang w:eastAsia="ru-RU"/>
              </w:rPr>
              <w:t xml:space="preserve">» </w:t>
            </w:r>
            <w:r w:rsidR="004076BA" w:rsidRPr="00244840">
              <w:rPr>
                <w:rFonts w:ascii="Times New Roman" w:eastAsia="Times New Roman" w:hAnsi="Times New Roman" w:cs="Times New Roman"/>
                <w:lang w:eastAsia="ru-RU"/>
              </w:rPr>
              <w:t>июля</w:t>
            </w:r>
            <w:r w:rsidRPr="00244840">
              <w:rPr>
                <w:rFonts w:ascii="Times New Roman" w:eastAsia="Times New Roman" w:hAnsi="Times New Roman" w:cs="Times New Roman"/>
                <w:lang w:eastAsia="ru-RU"/>
              </w:rPr>
              <w:t xml:space="preserve"> </w:t>
            </w:r>
            <w:r w:rsidR="00D850BC" w:rsidRPr="00244840">
              <w:rPr>
                <w:rFonts w:ascii="Times New Roman" w:eastAsia="Times New Roman" w:hAnsi="Times New Roman" w:cs="Times New Roman"/>
                <w:lang w:eastAsia="ru-RU"/>
              </w:rPr>
              <w:t>2022</w:t>
            </w:r>
            <w:r w:rsidRPr="00244840">
              <w:rPr>
                <w:rFonts w:ascii="Times New Roman" w:eastAsia="Times New Roman" w:hAnsi="Times New Roman" w:cs="Times New Roman"/>
                <w:lang w:eastAsia="ru-RU"/>
              </w:rPr>
              <w:t xml:space="preserve"> г.</w:t>
            </w:r>
          </w:p>
        </w:tc>
      </w:tr>
      <w:tr w:rsidR="00B935D1" w:rsidRPr="00BB55A6" w14:paraId="03A75410" w14:textId="77777777" w:rsidTr="00D850BC">
        <w:trPr>
          <w:trHeight w:val="20"/>
        </w:trPr>
        <w:tc>
          <w:tcPr>
            <w:tcW w:w="540" w:type="pct"/>
          </w:tcPr>
          <w:p w14:paraId="79B806C1"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24</w:t>
            </w:r>
          </w:p>
        </w:tc>
        <w:tc>
          <w:tcPr>
            <w:tcW w:w="4460" w:type="pct"/>
            <w:shd w:val="clear" w:color="auto" w:fill="FFFFFF"/>
          </w:tcPr>
          <w:p w14:paraId="23E81094"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Возможность заказчика изменить условия договора</w:t>
            </w:r>
          </w:p>
          <w:p w14:paraId="7DA98531" w14:textId="7FA0A18A" w:rsidR="00CE31C0" w:rsidRPr="00CE31C0" w:rsidRDefault="00CE31C0" w:rsidP="00CE31C0">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E31C0">
              <w:rPr>
                <w:rFonts w:ascii="Times New Roman" w:eastAsia="Times New Roman" w:hAnsi="Times New Roman" w:cs="Times New Roman"/>
                <w:lang w:eastAsia="ru-RU"/>
              </w:rPr>
              <w:t>1.</w:t>
            </w:r>
            <w:r w:rsidRPr="00CE31C0">
              <w:rPr>
                <w:rFonts w:ascii="Times New Roman" w:eastAsia="Times New Roman" w:hAnsi="Times New Roman" w:cs="Times New Roman"/>
                <w:lang w:eastAsia="ru-RU"/>
              </w:rPr>
              <w:tab/>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14:paraId="6B67B07E" w14:textId="0B792FFD" w:rsidR="00CE31C0" w:rsidRPr="00CE31C0" w:rsidRDefault="00CE31C0" w:rsidP="00CE31C0">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E31C0">
              <w:rPr>
                <w:rFonts w:ascii="Times New Roman" w:eastAsia="Times New Roman" w:hAnsi="Times New Roman" w:cs="Times New Roman"/>
                <w:lang w:eastAsia="ru-RU"/>
              </w:rPr>
              <w:t>2.</w:t>
            </w:r>
            <w:r w:rsidRPr="00CE31C0">
              <w:rPr>
                <w:rFonts w:ascii="Times New Roman" w:eastAsia="Times New Roman" w:hAnsi="Times New Roman" w:cs="Times New Roman"/>
                <w:lang w:eastAsia="ru-RU"/>
              </w:rPr>
              <w:tab/>
              <w:t>В случае заключения дополнительных соглашений к договору по изменению иных условий договора размещение информации и документов об изменении договора в ЕИС не осуществляется за исключением случаев, установленных нормами законодательства Российской Федерации.</w:t>
            </w:r>
          </w:p>
          <w:p w14:paraId="03EAD02E" w14:textId="32675C3A" w:rsidR="00CE31C0" w:rsidRPr="00CE31C0" w:rsidRDefault="00CE31C0" w:rsidP="00CE31C0">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E31C0">
              <w:rPr>
                <w:rFonts w:ascii="Times New Roman" w:eastAsia="Times New Roman" w:hAnsi="Times New Roman" w:cs="Times New Roman"/>
                <w:lang w:eastAsia="ru-RU"/>
              </w:rPr>
              <w:t>3.</w:t>
            </w:r>
            <w:r w:rsidRPr="00CE31C0">
              <w:rPr>
                <w:rFonts w:ascii="Times New Roman" w:eastAsia="Times New Roman" w:hAnsi="Times New Roman" w:cs="Times New Roman"/>
                <w:lang w:eastAsia="ru-RU"/>
              </w:rPr>
              <w:tab/>
              <w:t>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соответствии с Гражданским кодексом РФ.</w:t>
            </w:r>
          </w:p>
          <w:p w14:paraId="1C8DB6B7" w14:textId="3B0C7CFD" w:rsidR="00B935D1" w:rsidRPr="00BB55A6" w:rsidRDefault="00CE31C0" w:rsidP="00CE31C0">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CE31C0">
              <w:rPr>
                <w:rFonts w:ascii="Times New Roman" w:eastAsia="Times New Roman" w:hAnsi="Times New Roman" w:cs="Times New Roman"/>
                <w:lang w:eastAsia="ru-RU"/>
              </w:rPr>
              <w:t>4.</w:t>
            </w:r>
            <w:r w:rsidRPr="00CE31C0">
              <w:rPr>
                <w:rFonts w:ascii="Times New Roman" w:eastAsia="Times New Roman" w:hAnsi="Times New Roman" w:cs="Times New Roman"/>
                <w:lang w:eastAsia="ru-RU"/>
              </w:rPr>
              <w:tab/>
              <w:t>Заключение дополнительных соглашений к договору по соглашению сторон в отношении изменения несущественных условий договора возможно 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p>
        </w:tc>
      </w:tr>
      <w:tr w:rsidR="00B935D1" w:rsidRPr="00BB55A6" w14:paraId="3A43A492" w14:textId="77777777" w:rsidTr="00D850BC">
        <w:trPr>
          <w:trHeight w:val="20"/>
        </w:trPr>
        <w:tc>
          <w:tcPr>
            <w:tcW w:w="540" w:type="pct"/>
          </w:tcPr>
          <w:p w14:paraId="4550AB86"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25</w:t>
            </w:r>
          </w:p>
        </w:tc>
        <w:tc>
          <w:tcPr>
            <w:tcW w:w="4460" w:type="pct"/>
            <w:shd w:val="clear" w:color="auto" w:fill="FFFFFF"/>
          </w:tcPr>
          <w:p w14:paraId="42D118FC"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Возможность заказчика заключить договор с несколькими участниками</w:t>
            </w:r>
          </w:p>
          <w:p w14:paraId="6AB84533"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Не предусмотрена</w:t>
            </w:r>
          </w:p>
        </w:tc>
      </w:tr>
      <w:tr w:rsidR="00B935D1" w:rsidRPr="00BB55A6" w14:paraId="34B493E1" w14:textId="77777777" w:rsidTr="00D850BC">
        <w:trPr>
          <w:trHeight w:val="20"/>
        </w:trPr>
        <w:tc>
          <w:tcPr>
            <w:tcW w:w="540" w:type="pct"/>
          </w:tcPr>
          <w:p w14:paraId="500D5638"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26</w:t>
            </w:r>
          </w:p>
        </w:tc>
        <w:tc>
          <w:tcPr>
            <w:tcW w:w="4460" w:type="pct"/>
            <w:shd w:val="clear" w:color="auto" w:fill="FFFFFF"/>
          </w:tcPr>
          <w:p w14:paraId="2AB192BD"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Возможность одностороннего отказа от исполнения договора</w:t>
            </w:r>
          </w:p>
          <w:p w14:paraId="193CF84A" w14:textId="2EDC3969" w:rsidR="00CE31C0" w:rsidRPr="00CE31C0" w:rsidRDefault="00CE31C0" w:rsidP="00CE31C0">
            <w:pPr>
              <w:autoSpaceDE w:val="0"/>
              <w:autoSpaceDN w:val="0"/>
              <w:adjustRightInd w:val="0"/>
              <w:spacing w:after="0" w:line="240" w:lineRule="auto"/>
              <w:ind w:left="34"/>
              <w:contextualSpacing/>
              <w:jc w:val="both"/>
              <w:rPr>
                <w:rFonts w:ascii="Times New Roman" w:eastAsia="Calibri" w:hAnsi="Times New Roman" w:cs="Times New Roman"/>
                <w:bCs/>
              </w:rPr>
            </w:pPr>
            <w:r w:rsidRPr="00CE31C0">
              <w:rPr>
                <w:rFonts w:ascii="Times New Roman" w:eastAsia="Calibri" w:hAnsi="Times New Roman" w:cs="Times New Roman"/>
                <w:bCs/>
              </w:rPr>
              <w:t>1.</w:t>
            </w:r>
            <w:r w:rsidRPr="00CE31C0">
              <w:rPr>
                <w:rFonts w:ascii="Times New Roman" w:eastAsia="Calibri" w:hAnsi="Times New Roman" w:cs="Times New Roman"/>
                <w:bCs/>
              </w:rPr>
              <w:tab/>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 Российской Федерации.</w:t>
            </w:r>
          </w:p>
          <w:p w14:paraId="530DF337" w14:textId="51CD6732" w:rsidR="00CE31C0" w:rsidRPr="00CE31C0" w:rsidRDefault="00CE31C0" w:rsidP="00CE31C0">
            <w:pPr>
              <w:autoSpaceDE w:val="0"/>
              <w:autoSpaceDN w:val="0"/>
              <w:adjustRightInd w:val="0"/>
              <w:spacing w:after="0" w:line="240" w:lineRule="auto"/>
              <w:ind w:left="34"/>
              <w:contextualSpacing/>
              <w:jc w:val="both"/>
              <w:rPr>
                <w:rFonts w:ascii="Times New Roman" w:eastAsia="Calibri" w:hAnsi="Times New Roman" w:cs="Times New Roman"/>
                <w:bCs/>
              </w:rPr>
            </w:pPr>
            <w:r w:rsidRPr="00CE31C0">
              <w:rPr>
                <w:rFonts w:ascii="Times New Roman" w:eastAsia="Calibri" w:hAnsi="Times New Roman" w:cs="Times New Roman"/>
                <w:bCs/>
              </w:rPr>
              <w:t>2.</w:t>
            </w:r>
            <w:r w:rsidRPr="00CE31C0">
              <w:rPr>
                <w:rFonts w:ascii="Times New Roman" w:eastAsia="Calibri" w:hAnsi="Times New Roman" w:cs="Times New Roman"/>
                <w:bCs/>
              </w:rPr>
              <w:tab/>
              <w:t>Решение об одностороннем отказе от исполнения договора может быть принято Заказчиком при условии, что это было предусмотрено договором, в следующих случаях:</w:t>
            </w:r>
          </w:p>
          <w:p w14:paraId="593877FF" w14:textId="5134C5A4" w:rsidR="00CE31C0" w:rsidRPr="00CE31C0" w:rsidRDefault="00CE31C0" w:rsidP="00CE31C0">
            <w:pPr>
              <w:autoSpaceDE w:val="0"/>
              <w:autoSpaceDN w:val="0"/>
              <w:adjustRightInd w:val="0"/>
              <w:spacing w:after="0" w:line="240" w:lineRule="auto"/>
              <w:contextualSpacing/>
              <w:jc w:val="both"/>
              <w:rPr>
                <w:rFonts w:ascii="Times New Roman" w:eastAsia="Calibri" w:hAnsi="Times New Roman" w:cs="Times New Roman"/>
                <w:bCs/>
              </w:rPr>
            </w:pPr>
            <w:r w:rsidRPr="00CE31C0">
              <w:rPr>
                <w:rFonts w:ascii="Times New Roman" w:eastAsia="Calibri" w:hAnsi="Times New Roman" w:cs="Times New Roman"/>
                <w:bCs/>
              </w:rPr>
              <w:t>2.1.</w:t>
            </w:r>
            <w:r w:rsidRPr="00CE31C0">
              <w:rPr>
                <w:rFonts w:ascii="Times New Roman" w:eastAsia="Calibri" w:hAnsi="Times New Roman" w:cs="Times New Roman"/>
                <w:bCs/>
              </w:rPr>
              <w:tab/>
              <w:t>неисполнения или ненадлежащего исполнения поставщиком своих обязательств по договору;</w:t>
            </w:r>
          </w:p>
          <w:p w14:paraId="66604481" w14:textId="4F740026" w:rsidR="00CE31C0" w:rsidRPr="00CE31C0" w:rsidRDefault="00CE31C0" w:rsidP="00CE31C0">
            <w:pPr>
              <w:autoSpaceDE w:val="0"/>
              <w:autoSpaceDN w:val="0"/>
              <w:adjustRightInd w:val="0"/>
              <w:spacing w:after="0" w:line="240" w:lineRule="auto"/>
              <w:ind w:left="34"/>
              <w:contextualSpacing/>
              <w:jc w:val="both"/>
              <w:rPr>
                <w:rFonts w:ascii="Times New Roman" w:eastAsia="Calibri" w:hAnsi="Times New Roman" w:cs="Times New Roman"/>
                <w:bCs/>
              </w:rPr>
            </w:pPr>
            <w:r w:rsidRPr="00CE31C0">
              <w:rPr>
                <w:rFonts w:ascii="Times New Roman" w:eastAsia="Calibri" w:hAnsi="Times New Roman" w:cs="Times New Roman"/>
                <w:bCs/>
              </w:rPr>
              <w:t>2.2.</w:t>
            </w:r>
            <w:r w:rsidRPr="00CE31C0">
              <w:rPr>
                <w:rFonts w:ascii="Times New Roman" w:eastAsia="Calibri" w:hAnsi="Times New Roman" w:cs="Times New Roman"/>
                <w:bCs/>
              </w:rPr>
              <w:tab/>
              <w:t>документального подтвержденного факта предоставления поставщиком недостоверных сведений о себе и (или) своем соответствии установленным документацией требованиям при подаче заявки или при заключении договора;</w:t>
            </w:r>
          </w:p>
          <w:p w14:paraId="16310506" w14:textId="5B663700" w:rsidR="00CE31C0" w:rsidRPr="00CE31C0" w:rsidRDefault="00CE31C0" w:rsidP="00CE31C0">
            <w:pPr>
              <w:autoSpaceDE w:val="0"/>
              <w:autoSpaceDN w:val="0"/>
              <w:adjustRightInd w:val="0"/>
              <w:spacing w:after="0" w:line="240" w:lineRule="auto"/>
              <w:ind w:left="34"/>
              <w:contextualSpacing/>
              <w:jc w:val="both"/>
              <w:rPr>
                <w:rFonts w:ascii="Times New Roman" w:eastAsia="Calibri" w:hAnsi="Times New Roman" w:cs="Times New Roman"/>
                <w:bCs/>
              </w:rPr>
            </w:pPr>
            <w:r w:rsidRPr="00CE31C0">
              <w:rPr>
                <w:rFonts w:ascii="Times New Roman" w:eastAsia="Calibri" w:hAnsi="Times New Roman" w:cs="Times New Roman"/>
                <w:bCs/>
              </w:rPr>
              <w:t>2.3.</w:t>
            </w:r>
            <w:r w:rsidRPr="00CE31C0">
              <w:rPr>
                <w:rFonts w:ascii="Times New Roman" w:eastAsia="Calibri" w:hAnsi="Times New Roman" w:cs="Times New Roman"/>
                <w:bCs/>
              </w:rPr>
              <w:tab/>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19A69D4" w14:textId="12460942" w:rsidR="00CE31C0" w:rsidRPr="00CE31C0" w:rsidRDefault="00CE31C0" w:rsidP="00CE31C0">
            <w:pPr>
              <w:autoSpaceDE w:val="0"/>
              <w:autoSpaceDN w:val="0"/>
              <w:adjustRightInd w:val="0"/>
              <w:spacing w:after="0" w:line="240" w:lineRule="auto"/>
              <w:ind w:left="34"/>
              <w:contextualSpacing/>
              <w:jc w:val="both"/>
              <w:rPr>
                <w:rFonts w:ascii="Times New Roman" w:eastAsia="Calibri" w:hAnsi="Times New Roman" w:cs="Times New Roman"/>
                <w:bCs/>
              </w:rPr>
            </w:pPr>
            <w:r w:rsidRPr="00CE31C0">
              <w:rPr>
                <w:rFonts w:ascii="Times New Roman" w:eastAsia="Calibri" w:hAnsi="Times New Roman" w:cs="Times New Roman"/>
                <w:bCs/>
              </w:rPr>
              <w:t>3.</w:t>
            </w:r>
            <w:r w:rsidRPr="00CE31C0">
              <w:rPr>
                <w:rFonts w:ascii="Times New Roman" w:eastAsia="Calibri" w:hAnsi="Times New Roman" w:cs="Times New Roman"/>
                <w:bCs/>
              </w:rPr>
              <w:tab/>
              <w:t>В случае установления в ходе исполнения договора, 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p w14:paraId="4BDAE220" w14:textId="3DCC04AB" w:rsidR="00CE31C0" w:rsidRPr="00CE31C0" w:rsidRDefault="00CE31C0" w:rsidP="00CE31C0">
            <w:pPr>
              <w:autoSpaceDE w:val="0"/>
              <w:autoSpaceDN w:val="0"/>
              <w:adjustRightInd w:val="0"/>
              <w:spacing w:after="0" w:line="240" w:lineRule="auto"/>
              <w:contextualSpacing/>
              <w:jc w:val="both"/>
              <w:rPr>
                <w:rFonts w:ascii="Times New Roman" w:eastAsia="Calibri" w:hAnsi="Times New Roman" w:cs="Times New Roman"/>
                <w:bCs/>
              </w:rPr>
            </w:pPr>
            <w:r w:rsidRPr="00CE31C0">
              <w:rPr>
                <w:rFonts w:ascii="Times New Roman" w:eastAsia="Calibri" w:hAnsi="Times New Roman" w:cs="Times New Roman"/>
                <w:bCs/>
              </w:rPr>
              <w:t>4.</w:t>
            </w:r>
            <w:r w:rsidRPr="00CE31C0">
              <w:rPr>
                <w:rFonts w:ascii="Times New Roman" w:eastAsia="Calibri" w:hAnsi="Times New Roman" w:cs="Times New Roman"/>
                <w:bCs/>
              </w:rPr>
              <w:tab/>
              <w:t>Односторонний отказ поставщика от исполнения договора не допускается, за исключением случаев, предусмотренных Гражданским кодексом Российской Федерации.</w:t>
            </w:r>
          </w:p>
          <w:p w14:paraId="4420ADB3" w14:textId="1E859308" w:rsidR="00B935D1" w:rsidRPr="00BB55A6" w:rsidRDefault="00CE31C0" w:rsidP="00CE31C0">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CE31C0">
              <w:rPr>
                <w:rFonts w:ascii="Times New Roman" w:eastAsia="Calibri" w:hAnsi="Times New Roman" w:cs="Times New Roman"/>
                <w:bCs/>
              </w:rPr>
              <w:t>5.</w:t>
            </w:r>
            <w:r w:rsidRPr="00CE31C0">
              <w:rPr>
                <w:rFonts w:ascii="Times New Roman" w:eastAsia="Calibri" w:hAnsi="Times New Roman" w:cs="Times New Roman"/>
                <w:bCs/>
              </w:rPr>
              <w:tab/>
              <w:t xml:space="preserve">Заказчик при расторжении договора в одностороннем порядке по вине поставщика </w:t>
            </w:r>
            <w:r w:rsidRPr="00CE31C0">
              <w:rPr>
                <w:rFonts w:ascii="Times New Roman" w:eastAsia="Calibri" w:hAnsi="Times New Roman" w:cs="Times New Roman"/>
                <w:bCs/>
              </w:rPr>
              <w:lastRenderedPageBreak/>
              <w:t>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tc>
      </w:tr>
      <w:tr w:rsidR="00B935D1" w:rsidRPr="00BB55A6" w14:paraId="7861CB08" w14:textId="77777777" w:rsidTr="00D850BC">
        <w:trPr>
          <w:trHeight w:val="20"/>
        </w:trPr>
        <w:tc>
          <w:tcPr>
            <w:tcW w:w="540" w:type="pct"/>
          </w:tcPr>
          <w:p w14:paraId="0E99EF24"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27</w:t>
            </w:r>
          </w:p>
        </w:tc>
        <w:tc>
          <w:tcPr>
            <w:tcW w:w="4460" w:type="pct"/>
            <w:shd w:val="clear" w:color="auto" w:fill="FFFFFF"/>
          </w:tcPr>
          <w:p w14:paraId="4277E7BC"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0D01DEDB" w14:textId="4B84341A"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1BCF3CF2"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BB55A6">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B935D1" w:rsidRPr="00BB55A6" w14:paraId="2709D17B" w14:textId="77777777" w:rsidTr="00D850BC">
        <w:trPr>
          <w:trHeight w:val="20"/>
        </w:trPr>
        <w:tc>
          <w:tcPr>
            <w:tcW w:w="540" w:type="pct"/>
            <w:shd w:val="clear" w:color="auto" w:fill="FFFFFF"/>
          </w:tcPr>
          <w:p w14:paraId="5AB6D7CF"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29</w:t>
            </w:r>
          </w:p>
        </w:tc>
        <w:tc>
          <w:tcPr>
            <w:tcW w:w="4460" w:type="pct"/>
            <w:shd w:val="clear" w:color="auto" w:fill="FFFFFF"/>
          </w:tcPr>
          <w:p w14:paraId="3381FB3D" w14:textId="77777777" w:rsidR="00B935D1" w:rsidRPr="00BB55A6" w:rsidRDefault="00B935D1" w:rsidP="00B935D1">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Условия допуска к участию в процедуре закупки</w:t>
            </w:r>
          </w:p>
          <w:p w14:paraId="45992291" w14:textId="78DA4141"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Перечень оснований для отказа участнику закупки в допуске к участию в конкурентной закупке:</w:t>
            </w:r>
          </w:p>
          <w:p w14:paraId="1ECFF928" w14:textId="626C83BA"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1.</w:t>
            </w:r>
            <w:r w:rsidRPr="00E30BB6">
              <w:rPr>
                <w:rFonts w:ascii="Times New Roman" w:eastAsia="Times New Roman" w:hAnsi="Times New Roman" w:cs="Times New Roman"/>
                <w:lang w:eastAsia="ru-RU"/>
              </w:rPr>
              <w:tab/>
              <w:t>непредставление обязательных документов либо наличие в таких документах недостоверных сведений;</w:t>
            </w:r>
          </w:p>
          <w:p w14:paraId="2B963D43" w14:textId="0A57D3EA"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2.</w:t>
            </w:r>
            <w:r w:rsidRPr="00E30BB6">
              <w:rPr>
                <w:rFonts w:ascii="Times New Roman" w:eastAsia="Times New Roman" w:hAnsi="Times New Roman" w:cs="Times New Roman"/>
                <w:lang w:eastAsia="ru-RU"/>
              </w:rPr>
              <w:tab/>
              <w:t>несоответствие участника закупки требованиям, установленным документацией о закупке;</w:t>
            </w:r>
          </w:p>
          <w:p w14:paraId="3DB902FD" w14:textId="35C10036"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3.</w:t>
            </w:r>
            <w:r w:rsidRPr="00E30BB6">
              <w:rPr>
                <w:rFonts w:ascii="Times New Roman" w:eastAsia="Times New Roman" w:hAnsi="Times New Roman" w:cs="Times New Roman"/>
                <w:lang w:eastAsia="ru-RU"/>
              </w:rPr>
              <w:tab/>
              <w:t>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превышающий установленную НМЦ договора</w:t>
            </w:r>
            <w:r>
              <w:rPr>
                <w:rFonts w:ascii="Times New Roman" w:eastAsia="Times New Roman" w:hAnsi="Times New Roman" w:cs="Times New Roman"/>
                <w:lang w:eastAsia="ru-RU"/>
              </w:rPr>
              <w:t>.</w:t>
            </w:r>
          </w:p>
          <w:p w14:paraId="7DB480F8" w14:textId="2EF71F9F"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14:paraId="7FBD94FE" w14:textId="78FBC506" w:rsidR="00B935D1" w:rsidRPr="00BB55A6" w:rsidRDefault="00E30BB6" w:rsidP="00E30BB6">
            <w:pPr>
              <w:widowControl w:val="0"/>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E30BB6">
              <w:rPr>
                <w:rFonts w:ascii="Times New Roman" w:eastAsia="Times New Roman" w:hAnsi="Times New Roman" w:cs="Times New Roman"/>
                <w:lang w:eastAsia="ru-RU"/>
              </w:rPr>
              <w:t>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r>
              <w:rPr>
                <w:rFonts w:ascii="Times New Roman" w:eastAsia="Times New Roman" w:hAnsi="Times New Roman" w:cs="Times New Roman"/>
                <w:lang w:eastAsia="ru-RU"/>
              </w:rPr>
              <w:t xml:space="preserve"> </w:t>
            </w:r>
          </w:p>
        </w:tc>
      </w:tr>
      <w:tr w:rsidR="00B935D1" w:rsidRPr="00BB55A6" w14:paraId="2A4285D2" w14:textId="77777777" w:rsidTr="00D850BC">
        <w:trPr>
          <w:trHeight w:val="20"/>
        </w:trPr>
        <w:tc>
          <w:tcPr>
            <w:tcW w:w="540" w:type="pct"/>
            <w:shd w:val="clear" w:color="auto" w:fill="FFFFFF"/>
          </w:tcPr>
          <w:p w14:paraId="3EB6233E"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30</w:t>
            </w:r>
          </w:p>
        </w:tc>
        <w:tc>
          <w:tcPr>
            <w:tcW w:w="4460" w:type="pct"/>
            <w:shd w:val="clear" w:color="auto" w:fill="FFFFFF"/>
          </w:tcPr>
          <w:p w14:paraId="6C72C6E8" w14:textId="77777777" w:rsidR="00B935D1" w:rsidRPr="00BB55A6" w:rsidRDefault="00B935D1" w:rsidP="00B935D1">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 xml:space="preserve">Предоставление закупочной документации </w:t>
            </w:r>
          </w:p>
          <w:p w14:paraId="0A4593C4" w14:textId="77777777" w:rsidR="00B935D1" w:rsidRPr="00BB55A6" w:rsidRDefault="00B935D1" w:rsidP="00B935D1">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r w:rsidR="0016080F" w:rsidRPr="00BB55A6" w14:paraId="4A16BFEE" w14:textId="77777777" w:rsidTr="00D850BC">
        <w:trPr>
          <w:trHeight w:val="20"/>
        </w:trPr>
        <w:tc>
          <w:tcPr>
            <w:tcW w:w="540" w:type="pct"/>
            <w:shd w:val="clear" w:color="auto" w:fill="FFFFFF"/>
          </w:tcPr>
          <w:p w14:paraId="68F10DC3" w14:textId="27E7555F" w:rsidR="0016080F" w:rsidRPr="00BB55A6" w:rsidRDefault="0016080F"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4460" w:type="pct"/>
            <w:shd w:val="clear" w:color="auto" w:fill="FFFFFF"/>
          </w:tcPr>
          <w:p w14:paraId="5F622C03" w14:textId="77777777" w:rsidR="0016080F" w:rsidRDefault="0016080F" w:rsidP="00B935D1">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16080F">
              <w:rPr>
                <w:rFonts w:ascii="Times New Roman" w:eastAsia="Times New Roman" w:hAnsi="Times New Roman" w:cs="Times New Roman"/>
                <w:b/>
                <w:lang w:eastAsia="ru-RU"/>
              </w:rPr>
              <w:t>Антидемпинговые меры</w:t>
            </w:r>
          </w:p>
          <w:p w14:paraId="55DDD75B" w14:textId="0554A09B" w:rsidR="00CE31C0" w:rsidRPr="00CE31C0" w:rsidRDefault="00CE31C0" w:rsidP="00CE31C0">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CE31C0">
              <w:rPr>
                <w:rFonts w:ascii="Times New Roman" w:eastAsia="Times New Roman" w:hAnsi="Times New Roman" w:cs="Times New Roman"/>
                <w:bCs/>
                <w:lang w:eastAsia="ru-RU"/>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пункте 8.2.1 Положения, или информации, подтверждающей добросовестность такого участника в соответствии с подпунктом 8.2.3 Положения, с одновременным предоставлением таким участником обеспечения исполнения договора в размере обеспечения исполнения договора, указанном в извещении, документации о проведении конкурентной закупки.</w:t>
            </w:r>
          </w:p>
          <w:p w14:paraId="3A9BA888" w14:textId="734C8B98" w:rsidR="00CE31C0" w:rsidRPr="00CE31C0" w:rsidRDefault="00CE31C0" w:rsidP="00CE31C0">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CE31C0">
              <w:rPr>
                <w:rFonts w:ascii="Times New Roman" w:eastAsia="Times New Roman" w:hAnsi="Times New Roman" w:cs="Times New Roman"/>
                <w:bCs/>
                <w:lang w:eastAsia="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w:t>
            </w:r>
            <w:r w:rsidRPr="00CE31C0">
              <w:rPr>
                <w:rFonts w:ascii="Times New Roman" w:eastAsia="Times New Roman" w:hAnsi="Times New Roman" w:cs="Times New Roman"/>
                <w:bCs/>
                <w:lang w:eastAsia="ru-RU"/>
              </w:rPr>
              <w:lastRenderedPageBreak/>
              <w:t>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документации о проведении конкурентной закупки.</w:t>
            </w:r>
          </w:p>
          <w:p w14:paraId="02A9E083" w14:textId="0C9BDF0A" w:rsidR="0016080F" w:rsidRPr="0016080F" w:rsidRDefault="00CE31C0" w:rsidP="00CE31C0">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CE31C0">
              <w:rPr>
                <w:rFonts w:ascii="Times New Roman" w:eastAsia="Times New Roman" w:hAnsi="Times New Roman" w:cs="Times New Roman"/>
                <w:bCs/>
                <w:lang w:eastAsia="ru-RU"/>
              </w:rPr>
              <w:t>В случае если извещением об осуществлении конкурентной закупки и документацией о проведении конкурентной закупки обеспечение исполнения договора не было предусмотрено, заказчик в извещении, документации о проведении конкурентной закупки вправе предусмотреть условие заключения договора с таким победителем, участником, предложившим цену договора, которая на двадцать пять и более процентов ниже начальной (максимальной) цены договора, либо предложившим  сумму цен единиц товара, работы, услуги, которая на двадцать пять и более процентов ниже начальной суммы цен указанных единиц, только после предоставления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tc>
      </w:tr>
    </w:tbl>
    <w:p w14:paraId="013CB9F0" w14:textId="6F454CB4" w:rsidR="00B935D1" w:rsidRPr="00B935D1" w:rsidRDefault="00B935D1" w:rsidP="00B935D1">
      <w:pPr>
        <w:spacing w:after="0" w:line="240" w:lineRule="auto"/>
        <w:jc w:val="right"/>
        <w:rPr>
          <w:rFonts w:ascii="Times New Roman" w:eastAsia="Times New Roman" w:hAnsi="Times New Roman" w:cs="Times New Roman"/>
          <w:b/>
          <w:bCs/>
          <w:sz w:val="24"/>
          <w:szCs w:val="24"/>
          <w:lang w:eastAsia="ru-RU"/>
        </w:rPr>
      </w:pPr>
      <w:r w:rsidRPr="00B935D1">
        <w:rPr>
          <w:rFonts w:ascii="Times New Roman" w:eastAsia="Times New Roman" w:hAnsi="Times New Roman" w:cs="Times New Roman"/>
          <w:b/>
          <w:kern w:val="28"/>
          <w:sz w:val="24"/>
          <w:szCs w:val="24"/>
          <w:lang w:eastAsia="ru-RU"/>
        </w:rPr>
        <w:lastRenderedPageBreak/>
        <w:br w:type="page"/>
      </w:r>
      <w:r w:rsidR="00911710" w:rsidRPr="00B935D1">
        <w:rPr>
          <w:rFonts w:ascii="Times New Roman" w:eastAsia="Times New Roman" w:hAnsi="Times New Roman" w:cs="Times New Roman"/>
          <w:sz w:val="24"/>
          <w:szCs w:val="24"/>
          <w:lang w:eastAsia="ru-RU"/>
        </w:rPr>
        <w:lastRenderedPageBreak/>
        <w:t>Приложение №</w:t>
      </w:r>
      <w:r w:rsidR="00911710">
        <w:rPr>
          <w:rFonts w:ascii="Times New Roman" w:eastAsia="Times New Roman" w:hAnsi="Times New Roman" w:cs="Times New Roman"/>
          <w:sz w:val="24"/>
          <w:szCs w:val="24"/>
          <w:lang w:eastAsia="ru-RU"/>
        </w:rPr>
        <w:t xml:space="preserve"> 1</w:t>
      </w:r>
      <w:r w:rsidR="00911710" w:rsidRPr="00B935D1">
        <w:rPr>
          <w:rFonts w:ascii="Times New Roman" w:eastAsia="Times New Roman" w:hAnsi="Times New Roman" w:cs="Times New Roman"/>
          <w:sz w:val="24"/>
          <w:szCs w:val="24"/>
          <w:lang w:eastAsia="ru-RU"/>
        </w:rPr>
        <w:t xml:space="preserve"> к настоящей документации</w:t>
      </w:r>
    </w:p>
    <w:p w14:paraId="11B5E343" w14:textId="77777777" w:rsidR="00B935D1" w:rsidRPr="00B935D1" w:rsidRDefault="00B935D1" w:rsidP="00B935D1">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p>
    <w:p w14:paraId="2619E20C" w14:textId="0A4DD633" w:rsidR="00911710" w:rsidRDefault="00911710" w:rsidP="00911710">
      <w:pPr>
        <w:jc w:val="center"/>
        <w:rPr>
          <w:rFonts w:ascii="Times New Roman" w:eastAsia="Calibri" w:hAnsi="Times New Roman" w:cs="Times New Roman"/>
          <w:b/>
        </w:rPr>
      </w:pPr>
      <w:r w:rsidRPr="00B935D1">
        <w:rPr>
          <w:rFonts w:ascii="Times New Roman" w:eastAsia="Times New Roman" w:hAnsi="Times New Roman" w:cs="Times New Roman"/>
          <w:b/>
          <w:bCs/>
          <w:sz w:val="24"/>
          <w:szCs w:val="24"/>
          <w:lang w:eastAsia="ru-RU"/>
        </w:rPr>
        <w:t>ПРОЕКТ</w:t>
      </w:r>
      <w:r w:rsidRPr="00B935D1">
        <w:rPr>
          <w:rFonts w:ascii="Times New Roman" w:eastAsia="Calibri" w:hAnsi="Times New Roman" w:cs="Times New Roman"/>
          <w:b/>
        </w:rPr>
        <w:t xml:space="preserve"> </w:t>
      </w:r>
      <w:r w:rsidR="00B935D1" w:rsidRPr="00B935D1">
        <w:rPr>
          <w:rFonts w:ascii="Times New Roman" w:eastAsia="Calibri" w:hAnsi="Times New Roman" w:cs="Times New Roman"/>
          <w:b/>
        </w:rPr>
        <w:t>ДОГОВОРА</w:t>
      </w:r>
      <w:r>
        <w:rPr>
          <w:rFonts w:ascii="Times New Roman" w:eastAsia="Calibri" w:hAnsi="Times New Roman" w:cs="Times New Roman"/>
          <w:b/>
        </w:rPr>
        <w:t xml:space="preserve"> НА ВЫПОЛНЕНИЕ РАБОТ</w:t>
      </w:r>
      <w:r w:rsidRPr="00B935D1">
        <w:rPr>
          <w:rFonts w:ascii="Times New Roman" w:eastAsia="Calibri" w:hAnsi="Times New Roman" w:cs="Times New Roman"/>
          <w:b/>
        </w:rPr>
        <w:t xml:space="preserve"> </w:t>
      </w:r>
      <w:r w:rsidRPr="00AE4666">
        <w:rPr>
          <w:rFonts w:ascii="Times New Roman" w:eastAsia="Calibri" w:hAnsi="Times New Roman" w:cs="Times New Roman"/>
          <w:b/>
          <w:sz w:val="24"/>
          <w:szCs w:val="24"/>
          <w:highlight w:val="yellow"/>
        </w:rPr>
        <w:t>(для каждого лота)</w:t>
      </w:r>
    </w:p>
    <w:p w14:paraId="08F18105" w14:textId="5AF28D0C" w:rsidR="00911710" w:rsidRDefault="00911710" w:rsidP="00911710">
      <w:pPr>
        <w:jc w:val="center"/>
        <w:rPr>
          <w:rFonts w:ascii="Times New Roman" w:eastAsia="Times New Roman" w:hAnsi="Times New Roman" w:cs="Times New Roman"/>
          <w:color w:val="000000"/>
          <w:sz w:val="24"/>
          <w:szCs w:val="24"/>
          <w:lang w:eastAsia="ru-RU"/>
        </w:rPr>
      </w:pPr>
      <w:r w:rsidRPr="00BD2E3D">
        <w:rPr>
          <w:rFonts w:ascii="Times New Roman" w:eastAsia="Times New Roman" w:hAnsi="Times New Roman" w:cs="Times New Roman"/>
          <w:color w:val="000000"/>
          <w:sz w:val="24"/>
          <w:szCs w:val="24"/>
          <w:highlight w:val="yellow"/>
          <w:lang w:eastAsia="ru-RU"/>
        </w:rPr>
        <w:t>Прилагаются отдельными файлами</w:t>
      </w:r>
    </w:p>
    <w:p w14:paraId="09DC483A" w14:textId="33EF64C0" w:rsidR="00B935D1" w:rsidRPr="00B935D1" w:rsidRDefault="00B935D1" w:rsidP="00B935D1">
      <w:pPr>
        <w:spacing w:after="200" w:line="276" w:lineRule="auto"/>
        <w:jc w:val="center"/>
        <w:rPr>
          <w:rFonts w:ascii="Times New Roman" w:eastAsia="Calibri" w:hAnsi="Times New Roman" w:cs="Times New Roman"/>
          <w:b/>
        </w:rPr>
      </w:pPr>
    </w:p>
    <w:p w14:paraId="0164F8C1" w14:textId="77777777" w:rsidR="00F415E1" w:rsidRPr="00F415E1" w:rsidRDefault="00F415E1" w:rsidP="00F415E1">
      <w:pPr>
        <w:suppressAutoHyphens/>
        <w:autoSpaceDE w:val="0"/>
        <w:autoSpaceDN w:val="0"/>
        <w:adjustRightInd w:val="0"/>
        <w:spacing w:line="252" w:lineRule="auto"/>
        <w:jc w:val="center"/>
        <w:rPr>
          <w:rFonts w:ascii="Times New Roman" w:eastAsia="Calibri" w:hAnsi="Times New Roman" w:cs="Times New Roman"/>
          <w:i/>
          <w:kern w:val="1"/>
          <w:sz w:val="20"/>
          <w:szCs w:val="20"/>
          <w:lang w:eastAsia="ar-SA"/>
        </w:rPr>
      </w:pPr>
    </w:p>
    <w:p w14:paraId="39286008" w14:textId="77777777" w:rsidR="00B935D1" w:rsidRPr="00D72AA2" w:rsidRDefault="00B935D1" w:rsidP="00EF554F">
      <w:pPr>
        <w:widowControl w:val="0"/>
        <w:spacing w:after="0" w:line="240" w:lineRule="auto"/>
        <w:ind w:firstLine="567"/>
        <w:jc w:val="right"/>
        <w:rPr>
          <w:rFonts w:ascii="Times New Roman" w:eastAsia="Calibri" w:hAnsi="Times New Roman" w:cs="Times New Roman"/>
          <w:bCs/>
          <w:snapToGrid w:val="0"/>
          <w:lang w:eastAsia="ru-RU"/>
        </w:rPr>
      </w:pPr>
    </w:p>
    <w:p w14:paraId="353BCC7A" w14:textId="1AE940FB" w:rsidR="008C549A" w:rsidRPr="008C549A" w:rsidRDefault="00EF554F" w:rsidP="00911710">
      <w:pPr>
        <w:jc w:val="right"/>
        <w:rPr>
          <w:rFonts w:ascii="Times New Roman" w:eastAsia="Calibri" w:hAnsi="Times New Roman" w:cs="Times New Roman"/>
          <w:b/>
          <w:sz w:val="24"/>
          <w:szCs w:val="24"/>
        </w:rPr>
      </w:pPr>
      <w:bookmarkStart w:id="0" w:name="Раздел3"/>
      <w:r>
        <w:rPr>
          <w:rFonts w:ascii="Times New Roman" w:eastAsia="Calibri" w:hAnsi="Times New Roman" w:cs="Times New Roman"/>
          <w:bCs/>
          <w:snapToGrid w:val="0"/>
          <w:sz w:val="24"/>
          <w:szCs w:val="24"/>
          <w:lang w:eastAsia="ru-RU"/>
        </w:rPr>
        <w:br w:type="page"/>
      </w:r>
      <w:r w:rsidR="00B935D1" w:rsidRPr="00B935D1">
        <w:rPr>
          <w:rFonts w:ascii="Times New Roman" w:eastAsia="Times New Roman" w:hAnsi="Times New Roman" w:cs="Times New Roman"/>
          <w:sz w:val="24"/>
          <w:szCs w:val="24"/>
          <w:lang w:eastAsia="ru-RU"/>
        </w:rPr>
        <w:lastRenderedPageBreak/>
        <w:t>Приложение №2 к настоящей документации</w:t>
      </w:r>
      <w:bookmarkStart w:id="1" w:name="Раздел4"/>
      <w:bookmarkEnd w:id="0"/>
    </w:p>
    <w:p w14:paraId="26D01E36" w14:textId="44685993" w:rsidR="00C3519F" w:rsidRDefault="008C549A" w:rsidP="008C549A">
      <w:pPr>
        <w:keepNext/>
        <w:spacing w:after="200" w:line="276" w:lineRule="auto"/>
        <w:jc w:val="center"/>
        <w:rPr>
          <w:rFonts w:ascii="Times New Roman" w:eastAsia="Calibri" w:hAnsi="Times New Roman" w:cs="Times New Roman"/>
          <w:b/>
          <w:sz w:val="24"/>
          <w:szCs w:val="24"/>
        </w:rPr>
      </w:pPr>
      <w:r w:rsidRPr="008C549A">
        <w:rPr>
          <w:rFonts w:ascii="Times New Roman" w:eastAsia="Calibri" w:hAnsi="Times New Roman" w:cs="Times New Roman"/>
          <w:b/>
          <w:sz w:val="24"/>
          <w:szCs w:val="24"/>
        </w:rPr>
        <w:t xml:space="preserve">ТЕХНИЧЕСКОЕ ЗАДАНИЕ </w:t>
      </w:r>
      <w:r w:rsidR="00BD2E3D" w:rsidRPr="00BD2E3D">
        <w:rPr>
          <w:rFonts w:ascii="Times New Roman" w:eastAsia="Calibri" w:hAnsi="Times New Roman" w:cs="Times New Roman"/>
          <w:b/>
          <w:sz w:val="24"/>
          <w:szCs w:val="24"/>
        </w:rPr>
        <w:t xml:space="preserve">НА </w:t>
      </w:r>
      <w:r w:rsidR="00911710">
        <w:rPr>
          <w:rFonts w:ascii="Times New Roman" w:eastAsia="Calibri" w:hAnsi="Times New Roman" w:cs="Times New Roman"/>
          <w:b/>
          <w:sz w:val="24"/>
          <w:szCs w:val="24"/>
        </w:rPr>
        <w:t>ВЫПОЛНЕНИЕ РАБОТ</w:t>
      </w:r>
      <w:r w:rsidR="00BD2E3D" w:rsidRPr="00BD2E3D">
        <w:rPr>
          <w:rFonts w:ascii="Times New Roman" w:eastAsia="Calibri" w:hAnsi="Times New Roman" w:cs="Times New Roman"/>
          <w:b/>
          <w:sz w:val="24"/>
          <w:szCs w:val="24"/>
        </w:rPr>
        <w:t xml:space="preserve"> </w:t>
      </w:r>
      <w:r w:rsidR="00BD2E3D" w:rsidRPr="00694EF2">
        <w:rPr>
          <w:rFonts w:ascii="Times New Roman" w:eastAsia="Calibri" w:hAnsi="Times New Roman" w:cs="Times New Roman"/>
          <w:b/>
          <w:sz w:val="24"/>
          <w:szCs w:val="24"/>
          <w:highlight w:val="yellow"/>
        </w:rPr>
        <w:t>(</w:t>
      </w:r>
      <w:r w:rsidR="00694EF2" w:rsidRPr="00694EF2">
        <w:rPr>
          <w:rFonts w:ascii="Times New Roman" w:eastAsia="Calibri" w:hAnsi="Times New Roman" w:cs="Times New Roman"/>
          <w:b/>
          <w:sz w:val="24"/>
          <w:szCs w:val="24"/>
          <w:highlight w:val="yellow"/>
        </w:rPr>
        <w:t xml:space="preserve">для </w:t>
      </w:r>
      <w:r w:rsidR="00BD2E3D" w:rsidRPr="00694EF2">
        <w:rPr>
          <w:rFonts w:ascii="Times New Roman" w:eastAsia="Calibri" w:hAnsi="Times New Roman" w:cs="Times New Roman"/>
          <w:b/>
          <w:sz w:val="24"/>
          <w:szCs w:val="24"/>
          <w:highlight w:val="yellow"/>
        </w:rPr>
        <w:t>каждого лота)</w:t>
      </w:r>
    </w:p>
    <w:p w14:paraId="4BB3767C" w14:textId="2DE16C2A" w:rsidR="00C3519F" w:rsidRPr="00694EF2" w:rsidRDefault="00C3519F" w:rsidP="00C3519F">
      <w:pPr>
        <w:ind w:left="-426"/>
        <w:jc w:val="both"/>
        <w:rPr>
          <w:rFonts w:ascii="Times New Roman" w:eastAsia="Times New Roman" w:hAnsi="Times New Roman" w:cs="Times New Roman"/>
          <w:sz w:val="24"/>
          <w:szCs w:val="24"/>
          <w:lang w:eastAsia="x-none"/>
        </w:rPr>
      </w:pPr>
      <w:r w:rsidRPr="00694EF2">
        <w:rPr>
          <w:rFonts w:ascii="Times New Roman" w:eastAsia="Times New Roman" w:hAnsi="Times New Roman" w:cs="Times New Roman"/>
          <w:sz w:val="24"/>
          <w:szCs w:val="24"/>
          <w:lang w:eastAsia="x-none"/>
        </w:rPr>
        <w:t>Объем работ, требования, установленные к 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 указаны в Техническом задании, локально-сметн</w:t>
      </w:r>
      <w:r w:rsidR="00694EF2" w:rsidRPr="00694EF2">
        <w:rPr>
          <w:rFonts w:ascii="Times New Roman" w:eastAsia="Times New Roman" w:hAnsi="Times New Roman" w:cs="Times New Roman"/>
          <w:sz w:val="24"/>
          <w:szCs w:val="24"/>
          <w:lang w:eastAsia="x-none"/>
        </w:rPr>
        <w:t>ых расчетах</w:t>
      </w:r>
      <w:r w:rsidRPr="00694EF2">
        <w:rPr>
          <w:rFonts w:ascii="Times New Roman" w:eastAsia="Times New Roman" w:hAnsi="Times New Roman" w:cs="Times New Roman"/>
          <w:sz w:val="24"/>
          <w:szCs w:val="24"/>
          <w:lang w:eastAsia="x-none"/>
        </w:rPr>
        <w:t>. При этом требования настоящей документации предусматривает следующее:</w:t>
      </w:r>
    </w:p>
    <w:p w14:paraId="3ED54864" w14:textId="6511518D" w:rsidR="00C3519F" w:rsidRPr="00694EF2" w:rsidRDefault="00C3519F" w:rsidP="00C3519F">
      <w:pPr>
        <w:ind w:left="-426"/>
        <w:jc w:val="both"/>
        <w:rPr>
          <w:rFonts w:ascii="Times New Roman" w:eastAsia="Times New Roman" w:hAnsi="Times New Roman" w:cs="Times New Roman"/>
          <w:sz w:val="24"/>
          <w:szCs w:val="24"/>
          <w:lang w:eastAsia="x-none"/>
        </w:rPr>
      </w:pPr>
      <w:r w:rsidRPr="00694EF2">
        <w:rPr>
          <w:rFonts w:ascii="Times New Roman" w:eastAsia="Times New Roman" w:hAnsi="Times New Roman" w:cs="Times New Roman"/>
          <w:sz w:val="24"/>
          <w:szCs w:val="24"/>
          <w:lang w:eastAsia="x-none"/>
        </w:rPr>
        <w:t>1. В случае, если применяются указания на товарный знак, то такие указания считать недействительными.</w:t>
      </w:r>
    </w:p>
    <w:p w14:paraId="1746F9E6" w14:textId="647273E6" w:rsidR="00C3519F" w:rsidRPr="00694EF2" w:rsidRDefault="00C3519F" w:rsidP="00C3519F">
      <w:pPr>
        <w:ind w:left="-426"/>
        <w:jc w:val="both"/>
        <w:rPr>
          <w:rFonts w:ascii="Times New Roman" w:eastAsia="Times New Roman" w:hAnsi="Times New Roman" w:cs="Times New Roman"/>
          <w:sz w:val="24"/>
          <w:szCs w:val="24"/>
          <w:lang w:eastAsia="x-none"/>
        </w:rPr>
      </w:pPr>
      <w:r w:rsidRPr="00694EF2">
        <w:rPr>
          <w:rFonts w:ascii="Times New Roman" w:eastAsia="Times New Roman" w:hAnsi="Times New Roman" w:cs="Times New Roman"/>
          <w:sz w:val="24"/>
          <w:szCs w:val="24"/>
          <w:lang w:eastAsia="x-none"/>
        </w:rPr>
        <w:t>2. В случае, если применяются указания на знаки обслуживания, фирменные наименования, патенты, полезные модели, промышленные образцы, указания на товарный знак, наименование страны происхождения товара или наименование производителя, то такие указания считаются ничтожными.</w:t>
      </w:r>
    </w:p>
    <w:p w14:paraId="18EDB0AB" w14:textId="15D52B0E" w:rsidR="00C3519F" w:rsidRPr="00694EF2" w:rsidRDefault="00C3519F" w:rsidP="00C3519F">
      <w:pPr>
        <w:ind w:left="-426"/>
        <w:jc w:val="both"/>
        <w:rPr>
          <w:rFonts w:ascii="Times New Roman" w:eastAsia="Times New Roman" w:hAnsi="Times New Roman" w:cs="Times New Roman"/>
          <w:sz w:val="24"/>
          <w:szCs w:val="24"/>
          <w:lang w:eastAsia="x-none"/>
        </w:rPr>
      </w:pPr>
      <w:r w:rsidRPr="00694EF2">
        <w:rPr>
          <w:rFonts w:ascii="Times New Roman" w:eastAsia="Times New Roman" w:hAnsi="Times New Roman" w:cs="Times New Roman"/>
          <w:sz w:val="24"/>
          <w:szCs w:val="24"/>
          <w:lang w:eastAsia="x-none"/>
        </w:rPr>
        <w:t>3. В случае, если установлены требования к участнику размещения заказа – считать их недействительными.</w:t>
      </w:r>
    </w:p>
    <w:p w14:paraId="07BF5BC8" w14:textId="3000AA55" w:rsidR="00BD2E3D" w:rsidRDefault="00BD2E3D" w:rsidP="00911710">
      <w:pPr>
        <w:jc w:val="center"/>
        <w:rPr>
          <w:rFonts w:ascii="Times New Roman" w:eastAsia="Times New Roman" w:hAnsi="Times New Roman" w:cs="Times New Roman"/>
          <w:color w:val="000000"/>
          <w:sz w:val="24"/>
          <w:szCs w:val="24"/>
          <w:lang w:eastAsia="ru-RU"/>
        </w:rPr>
      </w:pPr>
      <w:r w:rsidRPr="00BD2E3D">
        <w:rPr>
          <w:rFonts w:ascii="Times New Roman" w:eastAsia="Times New Roman" w:hAnsi="Times New Roman" w:cs="Times New Roman"/>
          <w:color w:val="000000"/>
          <w:sz w:val="24"/>
          <w:szCs w:val="24"/>
          <w:highlight w:val="yellow"/>
          <w:lang w:eastAsia="ru-RU"/>
        </w:rPr>
        <w:t>Прилагаются отдельными файлами</w:t>
      </w:r>
    </w:p>
    <w:p w14:paraId="1EEA60D1" w14:textId="4DCE8B35" w:rsidR="00D72AA2" w:rsidRDefault="00D72A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279B20FF" w14:textId="413A2E86" w:rsidR="005467B3" w:rsidRDefault="005467B3" w:rsidP="005467B3">
      <w:pPr>
        <w:spacing w:after="120" w:line="240" w:lineRule="auto"/>
        <w:ind w:left="283"/>
        <w:jc w:val="right"/>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3</w:t>
      </w:r>
      <w:r w:rsidRPr="00B935D1">
        <w:rPr>
          <w:rFonts w:ascii="Times New Roman" w:eastAsia="Times New Roman" w:hAnsi="Times New Roman" w:cs="Times New Roman"/>
          <w:sz w:val="24"/>
          <w:szCs w:val="24"/>
          <w:lang w:eastAsia="ru-RU"/>
        </w:rPr>
        <w:t xml:space="preserve"> к настоящей документации</w:t>
      </w:r>
    </w:p>
    <w:p w14:paraId="7017971B" w14:textId="77777777" w:rsidR="005467B3" w:rsidRPr="00F06942" w:rsidRDefault="005467B3" w:rsidP="005467B3">
      <w:pPr>
        <w:spacing w:after="120" w:line="240" w:lineRule="auto"/>
        <w:ind w:left="283"/>
        <w:jc w:val="right"/>
        <w:rPr>
          <w:rFonts w:ascii="Times New Roman" w:eastAsia="Times New Roman" w:hAnsi="Times New Roman" w:cs="Times New Roman"/>
          <w:b/>
          <w:sz w:val="24"/>
          <w:szCs w:val="24"/>
          <w:lang w:eastAsia="x-none"/>
        </w:rPr>
      </w:pPr>
    </w:p>
    <w:p w14:paraId="5B32F517" w14:textId="41D4D8C2" w:rsidR="00B935D1" w:rsidRDefault="005675C7" w:rsidP="00B935D1">
      <w:pPr>
        <w:spacing w:after="120" w:line="240" w:lineRule="auto"/>
        <w:ind w:left="283"/>
        <w:jc w:val="center"/>
        <w:rPr>
          <w:rFonts w:ascii="Times New Roman" w:eastAsia="Calibri" w:hAnsi="Times New Roman" w:cs="Times New Roman"/>
          <w:b/>
          <w:sz w:val="24"/>
          <w:szCs w:val="24"/>
        </w:rPr>
      </w:pPr>
      <w:r w:rsidRPr="00B935D1">
        <w:rPr>
          <w:rFonts w:ascii="Times New Roman" w:eastAsia="Times New Roman" w:hAnsi="Times New Roman" w:cs="Times New Roman"/>
          <w:b/>
          <w:sz w:val="24"/>
          <w:szCs w:val="24"/>
          <w:lang w:val="x-none" w:eastAsia="x-none"/>
        </w:rPr>
        <w:t xml:space="preserve">ОБОСНОВАНИЕ НАЧАЛЬНОЙ (МАКСИМАЛЬНОЙ) ЦЕНЫ </w:t>
      </w:r>
      <w:r>
        <w:rPr>
          <w:rFonts w:ascii="Times New Roman" w:eastAsia="Times New Roman" w:hAnsi="Times New Roman" w:cs="Times New Roman"/>
          <w:b/>
          <w:sz w:val="24"/>
          <w:szCs w:val="24"/>
          <w:lang w:eastAsia="x-none"/>
        </w:rPr>
        <w:t xml:space="preserve">ДОГОВОРА </w:t>
      </w:r>
      <w:bookmarkEnd w:id="1"/>
      <w:r w:rsidR="00694EF2" w:rsidRPr="00694EF2">
        <w:rPr>
          <w:rFonts w:ascii="Times New Roman" w:eastAsia="Calibri" w:hAnsi="Times New Roman" w:cs="Times New Roman"/>
          <w:b/>
          <w:sz w:val="24"/>
          <w:szCs w:val="24"/>
          <w:highlight w:val="yellow"/>
        </w:rPr>
        <w:t>(для каждого лота)</w:t>
      </w:r>
    </w:p>
    <w:p w14:paraId="4CF157C2" w14:textId="36B881B3" w:rsidR="00B935D1" w:rsidRPr="00694EF2" w:rsidRDefault="00694EF2" w:rsidP="00B935D1">
      <w:pPr>
        <w:spacing w:after="0" w:line="240" w:lineRule="auto"/>
        <w:ind w:firstLine="709"/>
        <w:jc w:val="both"/>
        <w:rPr>
          <w:rFonts w:ascii="Times New Roman" w:eastAsia="Times New Roman" w:hAnsi="Times New Roman" w:cs="Times New Roman"/>
          <w:sz w:val="24"/>
          <w:szCs w:val="24"/>
          <w:lang w:eastAsia="x-none"/>
        </w:rPr>
      </w:pPr>
      <w:r w:rsidRPr="00694EF2">
        <w:rPr>
          <w:rFonts w:ascii="Times New Roman" w:eastAsia="Times New Roman" w:hAnsi="Times New Roman" w:cs="Times New Roman"/>
          <w:b/>
          <w:bCs/>
          <w:sz w:val="24"/>
          <w:szCs w:val="24"/>
          <w:u w:val="single"/>
          <w:lang w:eastAsia="x-none"/>
        </w:rPr>
        <w:t>Используемый метод определения НМЦД с обоснованием:</w:t>
      </w:r>
      <w:r w:rsidRPr="00694EF2">
        <w:rPr>
          <w:rFonts w:ascii="Times New Roman" w:eastAsia="Times New Roman" w:hAnsi="Times New Roman" w:cs="Times New Roman"/>
          <w:sz w:val="24"/>
          <w:szCs w:val="24"/>
          <w:lang w:eastAsia="x-none"/>
        </w:rPr>
        <w:t xml:space="preserve"> Проектно-сметный метод согласно п 6.1. раздела III Приказа Минэкономразвития России от 02.10.2013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r>
        <w:rPr>
          <w:rFonts w:ascii="Times New Roman" w:eastAsia="Times New Roman" w:hAnsi="Times New Roman" w:cs="Times New Roman"/>
          <w:sz w:val="24"/>
          <w:szCs w:val="24"/>
          <w:lang w:eastAsia="x-none"/>
        </w:rPr>
        <w:t xml:space="preserve"> на основании локально-сметных расчетов</w:t>
      </w:r>
      <w:r w:rsidRPr="00694EF2">
        <w:rPr>
          <w:rFonts w:ascii="Times New Roman" w:eastAsia="Times New Roman" w:hAnsi="Times New Roman" w:cs="Times New Roman"/>
          <w:sz w:val="24"/>
          <w:szCs w:val="24"/>
          <w:lang w:eastAsia="x-none"/>
        </w:rPr>
        <w:t>.</w:t>
      </w:r>
    </w:p>
    <w:p w14:paraId="3749306B" w14:textId="0DD35868" w:rsidR="00694EF2" w:rsidRPr="00694EF2" w:rsidRDefault="00694EF2" w:rsidP="00B935D1">
      <w:pPr>
        <w:spacing w:after="0" w:line="240" w:lineRule="auto"/>
        <w:ind w:firstLine="709"/>
        <w:jc w:val="both"/>
        <w:rPr>
          <w:rFonts w:ascii="Times New Roman" w:eastAsia="Times New Roman" w:hAnsi="Times New Roman" w:cs="Times New Roman"/>
          <w:sz w:val="24"/>
          <w:szCs w:val="24"/>
          <w:lang w:eastAsia="x-none"/>
        </w:rPr>
      </w:pPr>
    </w:p>
    <w:p w14:paraId="4F182A3F" w14:textId="77777777" w:rsidR="00911710" w:rsidRDefault="00911710" w:rsidP="00911710">
      <w:pPr>
        <w:jc w:val="center"/>
        <w:rPr>
          <w:rFonts w:ascii="Times New Roman" w:eastAsia="Times New Roman" w:hAnsi="Times New Roman" w:cs="Times New Roman"/>
          <w:color w:val="000000"/>
          <w:sz w:val="24"/>
          <w:szCs w:val="24"/>
          <w:lang w:eastAsia="ru-RU"/>
        </w:rPr>
      </w:pPr>
      <w:r w:rsidRPr="00BD2E3D">
        <w:rPr>
          <w:rFonts w:ascii="Times New Roman" w:eastAsia="Times New Roman" w:hAnsi="Times New Roman" w:cs="Times New Roman"/>
          <w:color w:val="000000"/>
          <w:sz w:val="24"/>
          <w:szCs w:val="24"/>
          <w:highlight w:val="yellow"/>
          <w:lang w:eastAsia="ru-RU"/>
        </w:rPr>
        <w:t>Прилагаются отдельными файлами</w:t>
      </w:r>
    </w:p>
    <w:p w14:paraId="2470FA2B" w14:textId="43FEC0BC" w:rsidR="00B935D1" w:rsidRPr="000226A2" w:rsidRDefault="00B935D1" w:rsidP="000226A2">
      <w:pPr>
        <w:suppressAutoHyphens/>
        <w:spacing w:after="0" w:line="100" w:lineRule="atLeast"/>
        <w:ind w:firstLine="567"/>
        <w:jc w:val="right"/>
        <w:rPr>
          <w:rFonts w:ascii="Times New Roman" w:eastAsia="Times New Roman" w:hAnsi="Times New Roman" w:cs="Times New Roman"/>
          <w:sz w:val="24"/>
          <w:szCs w:val="24"/>
          <w:lang w:eastAsia="ru-RU"/>
        </w:rPr>
      </w:pPr>
      <w:r w:rsidRPr="00B935D1">
        <w:rPr>
          <w:rFonts w:ascii="Times New Roman" w:eastAsia="Calibri" w:hAnsi="Times New Roman" w:cs="Times New Roman"/>
        </w:rPr>
        <w:br w:type="page"/>
      </w:r>
      <w:r w:rsidRPr="000226A2">
        <w:rPr>
          <w:rFonts w:ascii="Times New Roman" w:eastAsia="Times New Roman" w:hAnsi="Times New Roman" w:cs="Times New Roman"/>
          <w:sz w:val="24"/>
          <w:szCs w:val="24"/>
          <w:lang w:eastAsia="ru-RU"/>
        </w:rPr>
        <w:lastRenderedPageBreak/>
        <w:t>Приложение №</w:t>
      </w:r>
      <w:r w:rsidR="000226A2">
        <w:rPr>
          <w:rFonts w:ascii="Times New Roman" w:eastAsia="Times New Roman" w:hAnsi="Times New Roman" w:cs="Times New Roman"/>
          <w:sz w:val="24"/>
          <w:szCs w:val="24"/>
          <w:lang w:eastAsia="ru-RU"/>
        </w:rPr>
        <w:t xml:space="preserve"> </w:t>
      </w:r>
      <w:r w:rsidRPr="000226A2">
        <w:rPr>
          <w:rFonts w:ascii="Times New Roman" w:eastAsia="Times New Roman" w:hAnsi="Times New Roman" w:cs="Times New Roman"/>
          <w:sz w:val="24"/>
          <w:szCs w:val="24"/>
          <w:lang w:eastAsia="ru-RU"/>
        </w:rPr>
        <w:t>4 к документации о закупке</w:t>
      </w:r>
    </w:p>
    <w:p w14:paraId="1D3A118D" w14:textId="77777777" w:rsidR="00B935D1" w:rsidRPr="00B935D1" w:rsidRDefault="00B935D1" w:rsidP="00B935D1">
      <w:pPr>
        <w:suppressAutoHyphens/>
        <w:spacing w:after="0" w:line="100" w:lineRule="atLeast"/>
        <w:ind w:firstLine="567"/>
        <w:jc w:val="right"/>
        <w:rPr>
          <w:rFonts w:ascii="Times New Roman" w:eastAsia="Calibri" w:hAnsi="Times New Roman" w:cs="Times New Roman"/>
        </w:rPr>
      </w:pPr>
    </w:p>
    <w:p w14:paraId="7B8407E7" w14:textId="148D38A5" w:rsidR="00B935D1" w:rsidRPr="00B935D1" w:rsidRDefault="00B935D1" w:rsidP="008C549A">
      <w:pPr>
        <w:keepNext/>
        <w:spacing w:after="60" w:line="276" w:lineRule="auto"/>
        <w:jc w:val="center"/>
        <w:outlineLvl w:val="1"/>
        <w:rPr>
          <w:rFonts w:ascii="Times New Roman" w:eastAsia="Times New Roman" w:hAnsi="Times New Roman" w:cs="Times New Roman"/>
          <w:sz w:val="24"/>
          <w:szCs w:val="24"/>
          <w:lang w:eastAsia="ru-RU"/>
        </w:rPr>
      </w:pPr>
      <w:bookmarkStart w:id="2" w:name="_Toc435449682"/>
      <w:bookmarkStart w:id="3" w:name="_Toc435449676"/>
      <w:r w:rsidRPr="00B935D1">
        <w:rPr>
          <w:rFonts w:ascii="Times New Roman" w:eastAsia="Times New Roman" w:hAnsi="Times New Roman" w:cs="Times New Roman"/>
          <w:sz w:val="30"/>
          <w:szCs w:val="20"/>
          <w:lang w:eastAsia="ru-RU"/>
        </w:rPr>
        <w:t>ФОРМА ЗАЯВКИ (ориентировочная) НА УЧАСТИЕ В АУКЦИОНЕ</w:t>
      </w:r>
    </w:p>
    <w:p w14:paraId="13302EAB" w14:textId="77777777" w:rsidR="00B935D1" w:rsidRPr="00B935D1" w:rsidRDefault="00B935D1" w:rsidP="00B935D1">
      <w:pPr>
        <w:tabs>
          <w:tab w:val="left" w:pos="5625"/>
        </w:tabs>
        <w:spacing w:after="60" w:line="276" w:lineRule="auto"/>
        <w:jc w:val="both"/>
        <w:rPr>
          <w:rFonts w:ascii="Times New Roman" w:eastAsia="Times New Roman" w:hAnsi="Times New Roman" w:cs="Times New Roman"/>
          <w:sz w:val="2"/>
          <w:szCs w:val="2"/>
          <w:lang w:eastAsia="ru-RU"/>
        </w:rPr>
      </w:pPr>
    </w:p>
    <w:p w14:paraId="1E7F34FF" w14:textId="66BD7D2B" w:rsidR="00B935D1" w:rsidRDefault="00B935D1" w:rsidP="00B935D1">
      <w:pPr>
        <w:tabs>
          <w:tab w:val="center" w:pos="4153"/>
          <w:tab w:val="right" w:pos="8306"/>
        </w:tabs>
        <w:spacing w:after="0" w:line="276" w:lineRule="auto"/>
        <w:jc w:val="center"/>
        <w:rPr>
          <w:rFonts w:ascii="Times New Roman" w:eastAsia="Times New Roman" w:hAnsi="Times New Roman" w:cs="Times New Roman"/>
          <w:b/>
          <w:i/>
          <w:noProof/>
          <w:lang w:eastAsia="ru-RU"/>
        </w:rPr>
      </w:pPr>
    </w:p>
    <w:p w14:paraId="3BB3BA24" w14:textId="5F96096D" w:rsidR="009C7033" w:rsidRPr="00B935D1" w:rsidRDefault="009C7033" w:rsidP="009C703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B935D1">
        <w:rPr>
          <w:rFonts w:ascii="Times New Roman" w:eastAsia="TimesNewRomanPSMT" w:hAnsi="Times New Roman" w:cs="Times New Roman"/>
          <w:sz w:val="24"/>
          <w:szCs w:val="24"/>
          <w:lang w:eastAsia="ru-RU"/>
        </w:rPr>
        <w:t xml:space="preserve">Мы согласны исполнить условия договора, указанные в аукционной документации. Предлагаем заключить договор на </w:t>
      </w:r>
      <w:r w:rsidRPr="00B935D1">
        <w:rPr>
          <w:rFonts w:ascii="Times New Roman" w:eastAsia="TimesNewRomanPSMT" w:hAnsi="Times New Roman" w:cs="Times New Roman"/>
          <w:i/>
          <w:lang w:eastAsia="ru-RU"/>
        </w:rPr>
        <w:t>___________________________(указывается предмет договора)</w:t>
      </w:r>
      <w:r w:rsidRPr="00B935D1">
        <w:rPr>
          <w:rFonts w:ascii="Times New Roman" w:eastAsia="TimesNewRomanPSMT" w:hAnsi="Times New Roman" w:cs="Times New Roman"/>
          <w:sz w:val="24"/>
          <w:szCs w:val="24"/>
          <w:lang w:eastAsia="ru-RU"/>
        </w:rPr>
        <w:t xml:space="preserve"> </w:t>
      </w:r>
      <w:r w:rsidR="00BD2E3D">
        <w:rPr>
          <w:rFonts w:ascii="Times New Roman" w:eastAsia="TimesNewRomanPSMT" w:hAnsi="Times New Roman" w:cs="Times New Roman"/>
          <w:sz w:val="24"/>
          <w:szCs w:val="24"/>
          <w:lang w:eastAsia="ru-RU"/>
        </w:rPr>
        <w:t>(Лот №___)</w:t>
      </w:r>
      <w:r w:rsidR="007926AC">
        <w:rPr>
          <w:rFonts w:ascii="Times New Roman" w:eastAsia="TimesNewRomanPSMT" w:hAnsi="Times New Roman" w:cs="Times New Roman"/>
          <w:sz w:val="24"/>
          <w:szCs w:val="24"/>
          <w:lang w:eastAsia="ru-RU"/>
        </w:rPr>
        <w:t xml:space="preserve"> </w:t>
      </w:r>
      <w:r w:rsidRPr="00B935D1">
        <w:rPr>
          <w:rFonts w:ascii="Times New Roman" w:eastAsia="TimesNewRomanPSMT" w:hAnsi="Times New Roman" w:cs="Times New Roman"/>
          <w:sz w:val="24"/>
          <w:szCs w:val="24"/>
          <w:lang w:eastAsia="ru-RU"/>
        </w:rPr>
        <w:t>на условиях, определенных аукционной документацией, проектом договора, прилагаемым к</w:t>
      </w:r>
      <w:r w:rsidRPr="00B935D1">
        <w:rPr>
          <w:rFonts w:ascii="TimesNewRomanPSMT" w:eastAsia="TimesNewRomanPSMT" w:hAnsi="TimesNewRomanPS-BoldMT" w:cs="TimesNewRomanPSMT"/>
          <w:sz w:val="24"/>
          <w:szCs w:val="24"/>
          <w:lang w:eastAsia="ru-RU"/>
        </w:rPr>
        <w:t xml:space="preserve"> </w:t>
      </w:r>
      <w:r w:rsidRPr="00B935D1">
        <w:rPr>
          <w:rFonts w:ascii="Times New Roman" w:eastAsia="TimesNewRomanPSMT" w:hAnsi="Times New Roman" w:cs="Times New Roman"/>
          <w:sz w:val="24"/>
          <w:szCs w:val="24"/>
          <w:lang w:eastAsia="ru-RU"/>
        </w:rPr>
        <w:t>аукционной документации, положениями настоящей заявки на участие в аукционе, по цене договора, предложенной нами на аукционе, либо по начальной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p>
    <w:p w14:paraId="78F8C839" w14:textId="150A17EA" w:rsidR="009C7033" w:rsidRPr="00B935D1" w:rsidRDefault="009C7033" w:rsidP="009C7033">
      <w:pPr>
        <w:tabs>
          <w:tab w:val="left" w:pos="708"/>
        </w:tabs>
        <w:spacing w:after="0" w:line="240" w:lineRule="auto"/>
        <w:ind w:firstLine="600"/>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 xml:space="preserve">Мы предлагаем </w:t>
      </w:r>
      <w:r w:rsidR="007926AC">
        <w:rPr>
          <w:rFonts w:ascii="Times New Roman" w:eastAsia="Times New Roman" w:hAnsi="Times New Roman" w:cs="Times New Roman"/>
          <w:sz w:val="24"/>
          <w:szCs w:val="24"/>
          <w:lang w:eastAsia="ru-RU"/>
        </w:rPr>
        <w:t>выполнить работы</w:t>
      </w:r>
      <w:r w:rsidRPr="00B935D1">
        <w:rPr>
          <w:rFonts w:ascii="Times New Roman" w:eastAsia="Times New Roman" w:hAnsi="Times New Roman" w:cs="Times New Roman"/>
          <w:sz w:val="24"/>
          <w:szCs w:val="20"/>
          <w:lang w:eastAsia="ru-RU"/>
        </w:rPr>
        <w:t xml:space="preserve">, соответствующие техническому заданию аукционной документации </w:t>
      </w:r>
      <w:r w:rsidRPr="00B935D1">
        <w:rPr>
          <w:rFonts w:ascii="Times New Roman" w:eastAsia="Times New Roman" w:hAnsi="Times New Roman" w:cs="Times New Roman"/>
          <w:sz w:val="24"/>
          <w:szCs w:val="24"/>
          <w:lang w:eastAsia="ru-RU"/>
        </w:rPr>
        <w:t xml:space="preserve">со следующими техническими характеристиками 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2220"/>
        <w:gridCol w:w="3800"/>
        <w:gridCol w:w="675"/>
        <w:gridCol w:w="674"/>
        <w:gridCol w:w="1928"/>
      </w:tblGrid>
      <w:tr w:rsidR="007926AC" w:rsidRPr="00B935D1" w14:paraId="7A15D437" w14:textId="77777777" w:rsidTr="00F415E1">
        <w:tc>
          <w:tcPr>
            <w:tcW w:w="0" w:type="auto"/>
            <w:shd w:val="clear" w:color="auto" w:fill="FFFFFF"/>
          </w:tcPr>
          <w:p w14:paraId="7B26280B" w14:textId="77777777" w:rsidR="009C7033" w:rsidRPr="00B935D1" w:rsidRDefault="009C7033" w:rsidP="00F415E1">
            <w:pPr>
              <w:spacing w:after="0" w:line="240" w:lineRule="auto"/>
              <w:jc w:val="center"/>
              <w:rPr>
                <w:rFonts w:ascii="Times New Roman" w:eastAsia="Times New Roman" w:hAnsi="Times New Roman" w:cs="Times New Roman"/>
                <w:sz w:val="20"/>
                <w:szCs w:val="20"/>
                <w:lang w:eastAsia="ru-RU"/>
              </w:rPr>
            </w:pPr>
            <w:r w:rsidRPr="00B935D1">
              <w:rPr>
                <w:rFonts w:ascii="Times New Roman" w:eastAsia="Times New Roman" w:hAnsi="Times New Roman" w:cs="Times New Roman"/>
                <w:sz w:val="20"/>
                <w:szCs w:val="20"/>
                <w:lang w:eastAsia="ru-RU"/>
              </w:rPr>
              <w:t>№ п/п</w:t>
            </w:r>
          </w:p>
        </w:tc>
        <w:tc>
          <w:tcPr>
            <w:tcW w:w="0" w:type="auto"/>
            <w:shd w:val="clear" w:color="auto" w:fill="FFFFFF"/>
          </w:tcPr>
          <w:p w14:paraId="01DB1939" w14:textId="3C2297CA" w:rsidR="009C7033" w:rsidRPr="00B935D1" w:rsidRDefault="009C7033" w:rsidP="00F415E1">
            <w:pPr>
              <w:spacing w:after="0" w:line="240" w:lineRule="auto"/>
              <w:jc w:val="center"/>
              <w:rPr>
                <w:rFonts w:ascii="Times New Roman" w:eastAsia="Times New Roman" w:hAnsi="Times New Roman" w:cs="Times New Roman"/>
                <w:sz w:val="20"/>
                <w:szCs w:val="20"/>
                <w:lang w:eastAsia="ru-RU"/>
              </w:rPr>
            </w:pPr>
            <w:r w:rsidRPr="00B935D1">
              <w:rPr>
                <w:rFonts w:ascii="Times New Roman" w:eastAsia="Times New Roman" w:hAnsi="Times New Roman" w:cs="Times New Roman"/>
                <w:sz w:val="20"/>
                <w:szCs w:val="20"/>
                <w:lang w:eastAsia="ru-RU"/>
              </w:rPr>
              <w:t>Наименование товара</w:t>
            </w:r>
            <w:r w:rsidR="007926AC">
              <w:rPr>
                <w:rFonts w:ascii="Times New Roman" w:eastAsia="Times New Roman" w:hAnsi="Times New Roman" w:cs="Times New Roman"/>
                <w:sz w:val="20"/>
                <w:szCs w:val="20"/>
                <w:lang w:eastAsia="ru-RU"/>
              </w:rPr>
              <w:t>/работ/услуг</w:t>
            </w:r>
          </w:p>
        </w:tc>
        <w:tc>
          <w:tcPr>
            <w:tcW w:w="0" w:type="auto"/>
            <w:shd w:val="clear" w:color="auto" w:fill="FFFFFF"/>
          </w:tcPr>
          <w:p w14:paraId="4D63507C" w14:textId="601A52A9" w:rsidR="009C7033" w:rsidRPr="00B935D1" w:rsidRDefault="009C7033" w:rsidP="00F415E1">
            <w:pPr>
              <w:spacing w:after="0" w:line="240" w:lineRule="auto"/>
              <w:jc w:val="center"/>
              <w:rPr>
                <w:rFonts w:ascii="Times New Roman" w:eastAsia="Times New Roman" w:hAnsi="Times New Roman" w:cs="Times New Roman"/>
                <w:sz w:val="20"/>
                <w:szCs w:val="20"/>
                <w:lang w:eastAsia="ru-RU"/>
              </w:rPr>
            </w:pPr>
            <w:r w:rsidRPr="00B935D1">
              <w:rPr>
                <w:rFonts w:ascii="Times New Roman" w:eastAsia="Times New Roman" w:hAnsi="Times New Roman" w:cs="Times New Roman"/>
                <w:sz w:val="20"/>
                <w:szCs w:val="20"/>
                <w:lang w:eastAsia="ru-RU"/>
              </w:rPr>
              <w:t>Технические и функциональные характеристики (потребительские свойства) товара</w:t>
            </w:r>
            <w:r w:rsidR="007926AC">
              <w:rPr>
                <w:rFonts w:ascii="Times New Roman" w:eastAsia="Times New Roman" w:hAnsi="Times New Roman" w:cs="Times New Roman"/>
                <w:sz w:val="20"/>
                <w:szCs w:val="20"/>
                <w:lang w:eastAsia="ru-RU"/>
              </w:rPr>
              <w:t>/работ/услуг</w:t>
            </w:r>
          </w:p>
        </w:tc>
        <w:tc>
          <w:tcPr>
            <w:tcW w:w="0" w:type="auto"/>
            <w:shd w:val="clear" w:color="auto" w:fill="FFFFFF"/>
          </w:tcPr>
          <w:p w14:paraId="76138867" w14:textId="77777777" w:rsidR="009C7033" w:rsidRPr="00B935D1" w:rsidRDefault="009C7033" w:rsidP="00F415E1">
            <w:pPr>
              <w:spacing w:after="0" w:line="240" w:lineRule="auto"/>
              <w:jc w:val="center"/>
              <w:rPr>
                <w:rFonts w:ascii="Times New Roman" w:eastAsia="Times New Roman" w:hAnsi="Times New Roman" w:cs="Times New Roman"/>
                <w:sz w:val="20"/>
                <w:szCs w:val="20"/>
                <w:lang w:eastAsia="ru-RU"/>
              </w:rPr>
            </w:pPr>
            <w:r w:rsidRPr="00B935D1">
              <w:rPr>
                <w:rFonts w:ascii="Times New Roman" w:eastAsia="Times New Roman" w:hAnsi="Times New Roman" w:cs="Times New Roman"/>
                <w:sz w:val="20"/>
                <w:szCs w:val="20"/>
                <w:lang w:eastAsia="ru-RU"/>
              </w:rPr>
              <w:t>Ед. изм.</w:t>
            </w:r>
          </w:p>
        </w:tc>
        <w:tc>
          <w:tcPr>
            <w:tcW w:w="0" w:type="auto"/>
            <w:shd w:val="clear" w:color="auto" w:fill="FFFFFF"/>
          </w:tcPr>
          <w:p w14:paraId="6664C2B7" w14:textId="77777777" w:rsidR="009C7033" w:rsidRPr="00B935D1" w:rsidRDefault="009C7033" w:rsidP="00F415E1">
            <w:pPr>
              <w:spacing w:after="0" w:line="240" w:lineRule="auto"/>
              <w:jc w:val="center"/>
              <w:rPr>
                <w:rFonts w:ascii="Times New Roman" w:eastAsia="Times New Roman" w:hAnsi="Times New Roman" w:cs="Times New Roman"/>
                <w:sz w:val="20"/>
                <w:szCs w:val="20"/>
                <w:lang w:eastAsia="ru-RU"/>
              </w:rPr>
            </w:pPr>
            <w:r w:rsidRPr="00B935D1">
              <w:rPr>
                <w:rFonts w:ascii="Times New Roman" w:eastAsia="Times New Roman" w:hAnsi="Times New Roman" w:cs="Times New Roman"/>
                <w:sz w:val="20"/>
                <w:szCs w:val="20"/>
                <w:lang w:eastAsia="ru-RU"/>
              </w:rPr>
              <w:t>Кол-во</w:t>
            </w:r>
          </w:p>
        </w:tc>
        <w:tc>
          <w:tcPr>
            <w:tcW w:w="0" w:type="auto"/>
            <w:shd w:val="clear" w:color="auto" w:fill="FFFFFF"/>
          </w:tcPr>
          <w:p w14:paraId="428EC484" w14:textId="77777777" w:rsidR="009C7033" w:rsidRPr="00B935D1" w:rsidRDefault="009C7033" w:rsidP="00F415E1">
            <w:pPr>
              <w:spacing w:after="0" w:line="240" w:lineRule="auto"/>
              <w:jc w:val="center"/>
              <w:rPr>
                <w:rFonts w:ascii="Times New Roman" w:eastAsia="Times New Roman" w:hAnsi="Times New Roman" w:cs="Times New Roman"/>
                <w:sz w:val="20"/>
                <w:szCs w:val="20"/>
                <w:lang w:eastAsia="ru-RU"/>
              </w:rPr>
            </w:pPr>
            <w:r w:rsidRPr="00B935D1">
              <w:rPr>
                <w:rFonts w:ascii="Times New Roman" w:eastAsia="Times New Roman" w:hAnsi="Times New Roman" w:cs="Times New Roman"/>
                <w:sz w:val="20"/>
                <w:szCs w:val="20"/>
                <w:lang w:eastAsia="ru-RU"/>
              </w:rPr>
              <w:t>Страна происхождения товара</w:t>
            </w:r>
          </w:p>
        </w:tc>
      </w:tr>
      <w:tr w:rsidR="007926AC" w:rsidRPr="00B935D1" w14:paraId="23516F95" w14:textId="77777777" w:rsidTr="00F415E1">
        <w:tc>
          <w:tcPr>
            <w:tcW w:w="0" w:type="auto"/>
            <w:shd w:val="clear" w:color="auto" w:fill="FFFFFF"/>
          </w:tcPr>
          <w:p w14:paraId="327B4123" w14:textId="77777777" w:rsidR="009C7033" w:rsidRPr="00B935D1" w:rsidRDefault="009C7033" w:rsidP="00F415E1">
            <w:pPr>
              <w:spacing w:after="0" w:line="240" w:lineRule="auto"/>
              <w:jc w:val="center"/>
              <w:rPr>
                <w:rFonts w:ascii="Times New Roman" w:eastAsia="Times New Roman" w:hAnsi="Times New Roman" w:cs="Times New Roman"/>
                <w:i/>
                <w:sz w:val="20"/>
                <w:szCs w:val="20"/>
                <w:lang w:eastAsia="ru-RU"/>
              </w:rPr>
            </w:pPr>
            <w:r w:rsidRPr="00B935D1">
              <w:rPr>
                <w:rFonts w:ascii="Times New Roman" w:eastAsia="Times New Roman" w:hAnsi="Times New Roman" w:cs="Times New Roman"/>
                <w:i/>
                <w:sz w:val="20"/>
                <w:szCs w:val="20"/>
                <w:lang w:eastAsia="ru-RU"/>
              </w:rPr>
              <w:t>1</w:t>
            </w:r>
          </w:p>
        </w:tc>
        <w:tc>
          <w:tcPr>
            <w:tcW w:w="0" w:type="auto"/>
            <w:shd w:val="clear" w:color="auto" w:fill="FFFFFF"/>
          </w:tcPr>
          <w:p w14:paraId="3D7E98A2" w14:textId="77777777" w:rsidR="009C7033" w:rsidRPr="00B935D1" w:rsidRDefault="009C7033" w:rsidP="00F415E1">
            <w:pPr>
              <w:spacing w:after="0" w:line="240" w:lineRule="auto"/>
              <w:jc w:val="center"/>
              <w:rPr>
                <w:rFonts w:ascii="Times New Roman" w:eastAsia="Times New Roman" w:hAnsi="Times New Roman" w:cs="Times New Roman"/>
                <w:i/>
                <w:sz w:val="20"/>
                <w:szCs w:val="20"/>
                <w:lang w:eastAsia="ru-RU"/>
              </w:rPr>
            </w:pPr>
            <w:r w:rsidRPr="00B935D1">
              <w:rPr>
                <w:rFonts w:ascii="Times New Roman" w:eastAsia="Times New Roman" w:hAnsi="Times New Roman" w:cs="Times New Roman"/>
                <w:i/>
                <w:sz w:val="20"/>
                <w:szCs w:val="20"/>
                <w:lang w:eastAsia="ru-RU"/>
              </w:rPr>
              <w:t>2</w:t>
            </w:r>
          </w:p>
        </w:tc>
        <w:tc>
          <w:tcPr>
            <w:tcW w:w="0" w:type="auto"/>
            <w:shd w:val="clear" w:color="auto" w:fill="FFFFFF"/>
          </w:tcPr>
          <w:p w14:paraId="3CB24C2E" w14:textId="77777777" w:rsidR="009C7033" w:rsidRPr="00B935D1" w:rsidRDefault="009C7033" w:rsidP="00F415E1">
            <w:pPr>
              <w:spacing w:after="0" w:line="240" w:lineRule="auto"/>
              <w:jc w:val="center"/>
              <w:rPr>
                <w:rFonts w:ascii="Times New Roman" w:eastAsia="Times New Roman" w:hAnsi="Times New Roman" w:cs="Times New Roman"/>
                <w:i/>
                <w:sz w:val="20"/>
                <w:szCs w:val="20"/>
                <w:lang w:eastAsia="ru-RU"/>
              </w:rPr>
            </w:pPr>
            <w:r w:rsidRPr="00B935D1">
              <w:rPr>
                <w:rFonts w:ascii="Times New Roman" w:eastAsia="Times New Roman" w:hAnsi="Times New Roman" w:cs="Times New Roman"/>
                <w:i/>
                <w:sz w:val="20"/>
                <w:szCs w:val="20"/>
                <w:lang w:eastAsia="ru-RU"/>
              </w:rPr>
              <w:t>3</w:t>
            </w:r>
          </w:p>
        </w:tc>
        <w:tc>
          <w:tcPr>
            <w:tcW w:w="0" w:type="auto"/>
            <w:shd w:val="clear" w:color="auto" w:fill="FFFFFF"/>
            <w:vAlign w:val="center"/>
          </w:tcPr>
          <w:p w14:paraId="1F214593" w14:textId="77777777" w:rsidR="009C7033" w:rsidRPr="00B935D1" w:rsidRDefault="009C7033" w:rsidP="00F415E1">
            <w:pPr>
              <w:spacing w:after="0" w:line="240" w:lineRule="auto"/>
              <w:jc w:val="center"/>
              <w:rPr>
                <w:rFonts w:ascii="Times New Roman" w:eastAsia="Times New Roman" w:hAnsi="Times New Roman" w:cs="Times New Roman"/>
                <w:i/>
                <w:sz w:val="20"/>
                <w:szCs w:val="20"/>
                <w:lang w:eastAsia="ru-RU"/>
              </w:rPr>
            </w:pPr>
            <w:r w:rsidRPr="00B935D1">
              <w:rPr>
                <w:rFonts w:ascii="Times New Roman" w:eastAsia="Times New Roman" w:hAnsi="Times New Roman" w:cs="Times New Roman"/>
                <w:i/>
                <w:sz w:val="20"/>
                <w:szCs w:val="20"/>
                <w:lang w:eastAsia="ru-RU"/>
              </w:rPr>
              <w:t>4</w:t>
            </w:r>
          </w:p>
        </w:tc>
        <w:tc>
          <w:tcPr>
            <w:tcW w:w="0" w:type="auto"/>
            <w:shd w:val="clear" w:color="auto" w:fill="FFFFFF"/>
          </w:tcPr>
          <w:p w14:paraId="5A76C91B" w14:textId="77777777" w:rsidR="009C7033" w:rsidRPr="00B935D1" w:rsidRDefault="009C7033" w:rsidP="00F415E1">
            <w:pPr>
              <w:spacing w:after="0" w:line="240" w:lineRule="auto"/>
              <w:jc w:val="center"/>
              <w:rPr>
                <w:rFonts w:ascii="Times New Roman" w:eastAsia="Times New Roman" w:hAnsi="Times New Roman" w:cs="Times New Roman"/>
                <w:i/>
                <w:sz w:val="20"/>
                <w:szCs w:val="20"/>
                <w:lang w:eastAsia="ru-RU"/>
              </w:rPr>
            </w:pPr>
          </w:p>
        </w:tc>
        <w:tc>
          <w:tcPr>
            <w:tcW w:w="0" w:type="auto"/>
            <w:shd w:val="clear" w:color="auto" w:fill="FFFFFF"/>
          </w:tcPr>
          <w:p w14:paraId="1A0DED33" w14:textId="77777777" w:rsidR="009C7033" w:rsidRPr="00B935D1" w:rsidRDefault="009C7033" w:rsidP="00F415E1">
            <w:pPr>
              <w:spacing w:after="0" w:line="240" w:lineRule="auto"/>
              <w:jc w:val="center"/>
              <w:rPr>
                <w:rFonts w:ascii="Times New Roman" w:eastAsia="Times New Roman" w:hAnsi="Times New Roman" w:cs="Times New Roman"/>
                <w:i/>
                <w:sz w:val="20"/>
                <w:szCs w:val="20"/>
                <w:lang w:eastAsia="ru-RU"/>
              </w:rPr>
            </w:pPr>
          </w:p>
        </w:tc>
      </w:tr>
      <w:tr w:rsidR="007926AC" w:rsidRPr="00B935D1" w14:paraId="78D6CBD1" w14:textId="77777777" w:rsidTr="00F415E1">
        <w:tc>
          <w:tcPr>
            <w:tcW w:w="0" w:type="auto"/>
            <w:shd w:val="clear" w:color="auto" w:fill="FFFFFF"/>
          </w:tcPr>
          <w:p w14:paraId="0632677F" w14:textId="77777777" w:rsidR="009C7033" w:rsidRPr="00B935D1" w:rsidRDefault="009C7033" w:rsidP="00F415E1">
            <w:pPr>
              <w:numPr>
                <w:ilvl w:val="0"/>
                <w:numId w:val="15"/>
              </w:numPr>
              <w:tabs>
                <w:tab w:val="left" w:pos="680"/>
              </w:tabs>
              <w:suppressAutoHyphens/>
              <w:spacing w:after="0" w:line="240" w:lineRule="auto"/>
              <w:jc w:val="center"/>
              <w:rPr>
                <w:rFonts w:ascii="Times New Roman" w:eastAsia="Times New Roman" w:hAnsi="Times New Roman" w:cs="Times New Roman"/>
                <w:sz w:val="20"/>
                <w:szCs w:val="20"/>
                <w:lang w:eastAsia="ru-RU"/>
              </w:rPr>
            </w:pPr>
          </w:p>
        </w:tc>
        <w:tc>
          <w:tcPr>
            <w:tcW w:w="0" w:type="auto"/>
            <w:shd w:val="clear" w:color="auto" w:fill="FFFFFF"/>
          </w:tcPr>
          <w:p w14:paraId="56B927BC" w14:textId="77777777" w:rsidR="009C7033" w:rsidRPr="00B935D1" w:rsidRDefault="009C7033" w:rsidP="00F415E1">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3644C5" w14:textId="77777777" w:rsidR="009C7033" w:rsidRPr="00B935D1" w:rsidRDefault="009C7033" w:rsidP="00F415E1">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F8FB80" w14:textId="77777777" w:rsidR="009C7033" w:rsidRPr="00B935D1" w:rsidRDefault="009C7033" w:rsidP="00F415E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D557B6" w14:textId="77777777" w:rsidR="009C7033" w:rsidRPr="00B935D1" w:rsidRDefault="009C7033" w:rsidP="00F415E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929E7C" w14:textId="77777777" w:rsidR="009C7033" w:rsidRPr="00B935D1" w:rsidRDefault="009C7033" w:rsidP="00F415E1">
            <w:pPr>
              <w:spacing w:after="0" w:line="240" w:lineRule="auto"/>
              <w:jc w:val="center"/>
              <w:rPr>
                <w:rFonts w:ascii="Times New Roman" w:eastAsia="Times New Roman" w:hAnsi="Times New Roman" w:cs="Times New Roman"/>
                <w:color w:val="000000"/>
                <w:sz w:val="20"/>
                <w:szCs w:val="20"/>
                <w:lang w:eastAsia="ru-RU"/>
              </w:rPr>
            </w:pPr>
          </w:p>
        </w:tc>
      </w:tr>
      <w:tr w:rsidR="007926AC" w:rsidRPr="00B935D1" w14:paraId="29BF383D" w14:textId="77777777" w:rsidTr="00F415E1">
        <w:tc>
          <w:tcPr>
            <w:tcW w:w="0" w:type="auto"/>
            <w:shd w:val="clear" w:color="auto" w:fill="FFFFFF"/>
          </w:tcPr>
          <w:p w14:paraId="635609C9" w14:textId="77777777" w:rsidR="009C7033" w:rsidRPr="00B935D1" w:rsidRDefault="009C7033" w:rsidP="00F415E1">
            <w:pPr>
              <w:numPr>
                <w:ilvl w:val="0"/>
                <w:numId w:val="15"/>
              </w:numPr>
              <w:tabs>
                <w:tab w:val="left" w:pos="680"/>
              </w:tabs>
              <w:suppressAutoHyphens/>
              <w:spacing w:after="0" w:line="240" w:lineRule="auto"/>
              <w:jc w:val="center"/>
              <w:rPr>
                <w:rFonts w:ascii="Times New Roman" w:eastAsia="Times New Roman" w:hAnsi="Times New Roman" w:cs="Times New Roman"/>
                <w:sz w:val="20"/>
                <w:szCs w:val="20"/>
                <w:lang w:eastAsia="ru-RU"/>
              </w:rPr>
            </w:pPr>
          </w:p>
        </w:tc>
        <w:tc>
          <w:tcPr>
            <w:tcW w:w="0" w:type="auto"/>
            <w:shd w:val="clear" w:color="auto" w:fill="FFFFFF"/>
          </w:tcPr>
          <w:p w14:paraId="76C23D68" w14:textId="77777777" w:rsidR="009C7033" w:rsidRPr="00B935D1" w:rsidRDefault="009C7033" w:rsidP="00F415E1">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AB35F" w14:textId="77777777" w:rsidR="009C7033" w:rsidRPr="00B935D1" w:rsidRDefault="009C7033" w:rsidP="00F415E1">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00F43" w14:textId="77777777" w:rsidR="009C7033" w:rsidRPr="00B935D1" w:rsidRDefault="009C7033" w:rsidP="00F415E1">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D66FAF" w14:textId="77777777" w:rsidR="009C7033" w:rsidRPr="00B935D1" w:rsidRDefault="009C7033" w:rsidP="00F415E1">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874717" w14:textId="77777777" w:rsidR="009C7033" w:rsidRPr="00B935D1" w:rsidRDefault="009C7033" w:rsidP="00F415E1">
            <w:pPr>
              <w:spacing w:after="0" w:line="240" w:lineRule="auto"/>
              <w:jc w:val="center"/>
              <w:rPr>
                <w:rFonts w:ascii="Times New Roman" w:eastAsia="Times New Roman" w:hAnsi="Times New Roman" w:cs="Times New Roman"/>
                <w:color w:val="000000"/>
                <w:sz w:val="20"/>
                <w:szCs w:val="20"/>
                <w:lang w:eastAsia="ru-RU"/>
              </w:rPr>
            </w:pPr>
          </w:p>
        </w:tc>
      </w:tr>
    </w:tbl>
    <w:p w14:paraId="27DD51CE" w14:textId="77777777" w:rsidR="009C7033" w:rsidRPr="00B935D1" w:rsidRDefault="009C7033" w:rsidP="009C7033">
      <w:pPr>
        <w:tabs>
          <w:tab w:val="left" w:pos="708"/>
        </w:tabs>
        <w:spacing w:after="60" w:line="276" w:lineRule="auto"/>
        <w:ind w:firstLine="600"/>
        <w:jc w:val="both"/>
        <w:rPr>
          <w:rFonts w:ascii="Times New Roman" w:eastAsia="Times New Roman" w:hAnsi="Times New Roman" w:cs="Times New Roman"/>
          <w:sz w:val="24"/>
          <w:szCs w:val="24"/>
          <w:lang w:eastAsia="ru-RU"/>
        </w:rPr>
      </w:pPr>
    </w:p>
    <w:p w14:paraId="709816E9" w14:textId="77777777" w:rsidR="009C7033" w:rsidRPr="00B935D1" w:rsidRDefault="009C7033" w:rsidP="009C7033">
      <w:pPr>
        <w:autoSpaceDE w:val="0"/>
        <w:autoSpaceDN w:val="0"/>
        <w:adjustRightInd w:val="0"/>
        <w:spacing w:after="60" w:line="276" w:lineRule="auto"/>
        <w:ind w:firstLine="709"/>
        <w:jc w:val="both"/>
        <w:rPr>
          <w:rFonts w:ascii="Times New Roman" w:eastAsia="TimesNewRomanPSMT" w:hAnsi="Times New Roman" w:cs="Times New Roman"/>
          <w:sz w:val="18"/>
          <w:szCs w:val="18"/>
          <w:lang w:eastAsia="ru-RU"/>
        </w:rPr>
      </w:pPr>
      <w:r w:rsidRPr="00B935D1">
        <w:rPr>
          <w:rFonts w:ascii="Times New Roman" w:eastAsia="Times New Roman" w:hAnsi="Times New Roman" w:cs="Times New Roman"/>
          <w:sz w:val="24"/>
          <w:szCs w:val="24"/>
          <w:lang w:eastAsia="ru-RU"/>
        </w:rPr>
        <w:t>Мы ознакомлены с материалами</w:t>
      </w:r>
      <w:r w:rsidRPr="00B935D1">
        <w:rPr>
          <w:rFonts w:ascii="Times New Roman" w:eastAsia="Times New Roman" w:hAnsi="Times New Roman" w:cs="Times New Roman"/>
          <w:i/>
          <w:sz w:val="24"/>
          <w:szCs w:val="24"/>
          <w:lang w:eastAsia="ru-RU"/>
        </w:rPr>
        <w:t xml:space="preserve">, </w:t>
      </w:r>
      <w:r w:rsidRPr="00B935D1">
        <w:rPr>
          <w:rFonts w:ascii="Times New Roman" w:eastAsia="Times New Roman" w:hAnsi="Times New Roman" w:cs="Times New Roman"/>
          <w:sz w:val="24"/>
          <w:szCs w:val="24"/>
          <w:lang w:eastAsia="ru-RU"/>
        </w:rPr>
        <w:t xml:space="preserve">содержащимися в аукционной документации, влияющими на стоимость. В цену, предложенную нами в процессе проведения аукциона, включены следующие расходы: _______________________ </w:t>
      </w:r>
      <w:r w:rsidRPr="00B935D1">
        <w:rPr>
          <w:rFonts w:ascii="Times New Roman" w:eastAsia="Times New Roman" w:hAnsi="Times New Roman" w:cs="Times New Roman"/>
          <w:i/>
          <w:sz w:val="18"/>
          <w:szCs w:val="18"/>
          <w:lang w:eastAsia="ru-RU"/>
        </w:rPr>
        <w:t xml:space="preserve">(перечислить с учетом </w:t>
      </w:r>
      <w:r w:rsidRPr="00B935D1">
        <w:rPr>
          <w:rFonts w:ascii="Times New Roman" w:eastAsia="Times New Roman" w:hAnsi="Times New Roman" w:cs="Times New Roman"/>
          <w:bCs/>
          <w:i/>
          <w:sz w:val="18"/>
          <w:szCs w:val="18"/>
          <w:lang w:eastAsia="ru-RU"/>
        </w:rPr>
        <w:t>порядка формирования цены договора</w:t>
      </w:r>
      <w:r w:rsidRPr="00B935D1">
        <w:rPr>
          <w:rFonts w:ascii="Times New Roman" w:eastAsia="Times New Roman" w:hAnsi="Times New Roman" w:cs="Times New Roman"/>
          <w:i/>
          <w:sz w:val="18"/>
          <w:szCs w:val="18"/>
          <w:lang w:eastAsia="ru-RU"/>
        </w:rPr>
        <w:t>, указанного в Информационной карте аукциона)</w:t>
      </w:r>
      <w:r w:rsidRPr="00B935D1">
        <w:rPr>
          <w:rFonts w:ascii="Times New Roman" w:eastAsia="Times New Roman" w:hAnsi="Times New Roman" w:cs="Times New Roman"/>
          <w:sz w:val="18"/>
          <w:szCs w:val="18"/>
          <w:lang w:eastAsia="ru-RU"/>
        </w:rPr>
        <w:t>.</w:t>
      </w:r>
    </w:p>
    <w:p w14:paraId="0E77D07D" w14:textId="2585F42C" w:rsidR="009C7033" w:rsidRDefault="009C7033" w:rsidP="00B935D1">
      <w:pPr>
        <w:tabs>
          <w:tab w:val="center" w:pos="4153"/>
          <w:tab w:val="right" w:pos="8306"/>
        </w:tabs>
        <w:spacing w:after="0" w:line="276" w:lineRule="auto"/>
        <w:jc w:val="center"/>
        <w:rPr>
          <w:rFonts w:ascii="Times New Roman" w:eastAsia="Times New Roman" w:hAnsi="Times New Roman" w:cs="Times New Roman"/>
          <w:b/>
          <w:i/>
          <w:noProof/>
          <w:lang w:eastAsia="ru-RU"/>
        </w:rPr>
      </w:pPr>
    </w:p>
    <w:p w14:paraId="1EF50EA2" w14:textId="77777777" w:rsidR="009C7033" w:rsidRPr="00B935D1" w:rsidRDefault="009C7033" w:rsidP="00B935D1">
      <w:pPr>
        <w:tabs>
          <w:tab w:val="center" w:pos="4153"/>
          <w:tab w:val="right" w:pos="8306"/>
        </w:tabs>
        <w:spacing w:after="0" w:line="276" w:lineRule="auto"/>
        <w:jc w:val="center"/>
        <w:rPr>
          <w:rFonts w:ascii="Times New Roman" w:eastAsia="Times New Roman" w:hAnsi="Times New Roman" w:cs="Times New Roman"/>
          <w:b/>
          <w:i/>
          <w:noProof/>
          <w:lang w:eastAsia="ru-RU"/>
        </w:rPr>
      </w:pPr>
    </w:p>
    <w:p w14:paraId="31FE5E52" w14:textId="77777777" w:rsidR="009C7033" w:rsidRDefault="009C70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120DA1B" w14:textId="07D53F16" w:rsidR="00B935D1" w:rsidRPr="00B935D1" w:rsidRDefault="00B935D1" w:rsidP="00B935D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3" w:firstLine="600"/>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lastRenderedPageBreak/>
        <w:t xml:space="preserve">1. Изучив аукционную документацию </w:t>
      </w:r>
      <w:r w:rsidR="00D72AA2">
        <w:rPr>
          <w:rFonts w:ascii="Times New Roman" w:eastAsia="Times New Roman" w:hAnsi="Times New Roman" w:cs="Times New Roman"/>
          <w:sz w:val="24"/>
          <w:szCs w:val="24"/>
          <w:lang w:eastAsia="ru-RU"/>
        </w:rPr>
        <w:t>_______</w:t>
      </w:r>
      <w:r w:rsidRPr="00B935D1">
        <w:rPr>
          <w:rFonts w:ascii="Times New Roman" w:eastAsia="Times New Roman" w:hAnsi="Times New Roman" w:cs="Times New Roman"/>
          <w:sz w:val="24"/>
          <w:szCs w:val="24"/>
          <w:lang w:eastAsia="ru-RU"/>
        </w:rPr>
        <w:t xml:space="preserve"> а также применимые к данному аукциону законодательство и нормативно-правовые акты</w:t>
      </w:r>
    </w:p>
    <w:p w14:paraId="345BEB84" w14:textId="77777777" w:rsidR="00B935D1" w:rsidRPr="00B935D1" w:rsidRDefault="00B935D1" w:rsidP="00B935D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3"/>
        <w:jc w:val="both"/>
        <w:rPr>
          <w:rFonts w:ascii="Times New Roman" w:eastAsia="Times New Roman" w:hAnsi="Times New Roman" w:cs="Times New Roman"/>
          <w:b/>
          <w:i/>
          <w:szCs w:val="24"/>
          <w:lang w:eastAsia="ru-RU"/>
        </w:rPr>
      </w:pPr>
      <w:r w:rsidRPr="00B935D1">
        <w:rPr>
          <w:rFonts w:ascii="Times New Roman" w:eastAsia="Times New Roman" w:hAnsi="Times New Roman" w:cs="Times New Roman"/>
          <w:i/>
          <w:szCs w:val="24"/>
          <w:lang w:eastAsia="ru-RU"/>
        </w:rPr>
        <w:t>________________________________________________________________________________________</w:t>
      </w:r>
    </w:p>
    <w:p w14:paraId="4566F926" w14:textId="77777777" w:rsidR="00B935D1" w:rsidRPr="00B935D1" w:rsidRDefault="00B935D1" w:rsidP="00B935D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3"/>
        <w:jc w:val="both"/>
        <w:rPr>
          <w:rFonts w:ascii="Times New Roman" w:eastAsia="Times New Roman" w:hAnsi="Times New Roman" w:cs="Times New Roman"/>
          <w:i/>
          <w:sz w:val="16"/>
          <w:szCs w:val="16"/>
          <w:lang w:eastAsia="ru-RU"/>
        </w:rPr>
      </w:pPr>
      <w:r w:rsidRPr="00B935D1">
        <w:rPr>
          <w:rFonts w:ascii="Times New Roman" w:eastAsia="Times New Roman" w:hAnsi="Times New Roman" w:cs="Times New Roman"/>
          <w:i/>
          <w:sz w:val="16"/>
          <w:szCs w:val="16"/>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1A710A9D"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 xml:space="preserve"> в лице, _________________________________________________________________________</w:t>
      </w:r>
    </w:p>
    <w:p w14:paraId="7DB0DA69" w14:textId="77777777" w:rsidR="00B935D1" w:rsidRPr="00B935D1" w:rsidRDefault="00B935D1" w:rsidP="00B935D1">
      <w:pPr>
        <w:tabs>
          <w:tab w:val="left" w:pos="708"/>
        </w:tabs>
        <w:spacing w:after="0" w:line="240" w:lineRule="auto"/>
        <w:ind w:firstLine="1000"/>
        <w:jc w:val="both"/>
        <w:rPr>
          <w:rFonts w:ascii="Times New Roman" w:eastAsia="Times New Roman" w:hAnsi="Times New Roman" w:cs="Times New Roman"/>
          <w:i/>
          <w:sz w:val="16"/>
          <w:szCs w:val="16"/>
          <w:lang w:eastAsia="ru-RU"/>
        </w:rPr>
      </w:pPr>
      <w:r w:rsidRPr="00B935D1">
        <w:rPr>
          <w:rFonts w:ascii="Times New Roman" w:eastAsia="Times New Roman" w:hAnsi="Times New Roman" w:cs="Times New Roman"/>
          <w:i/>
          <w:sz w:val="16"/>
          <w:szCs w:val="16"/>
          <w:lang w:eastAsia="ru-RU"/>
        </w:rPr>
        <w:t>(наименование должности руководителя (уполномоченного лица)  и его Ф.И.О – для юридических лиц.)</w:t>
      </w:r>
    </w:p>
    <w:p w14:paraId="1D87D1F1" w14:textId="574BDDEA" w:rsidR="00B935D1" w:rsidRPr="00B935D1" w:rsidRDefault="00B935D1" w:rsidP="00B935D1">
      <w:pPr>
        <w:tabs>
          <w:tab w:val="left" w:pos="708"/>
        </w:tabs>
        <w:spacing w:after="0" w:line="240" w:lineRule="auto"/>
        <w:contextualSpacing/>
        <w:jc w:val="center"/>
        <w:rPr>
          <w:rFonts w:ascii="Times New Roman" w:eastAsia="Times New Roman" w:hAnsi="Times New Roman" w:cs="Times New Roman"/>
          <w:i/>
          <w:sz w:val="24"/>
          <w:szCs w:val="24"/>
          <w:lang w:eastAsia="ru-RU"/>
        </w:rPr>
      </w:pPr>
      <w:r w:rsidRPr="00B935D1">
        <w:rPr>
          <w:rFonts w:ascii="Times New Roman" w:eastAsia="Times New Roman" w:hAnsi="Times New Roman" w:cs="Times New Roman"/>
          <w:i/>
          <w:sz w:val="24"/>
          <w:szCs w:val="24"/>
          <w:lang w:eastAsia="ru-RU"/>
        </w:rPr>
        <w:t>В случае участия нескольких лиц на стороне одного участника закупки</w:t>
      </w:r>
    </w:p>
    <w:p w14:paraId="7E8DDC38" w14:textId="77777777" w:rsidR="00B935D1" w:rsidRPr="00B935D1" w:rsidRDefault="00B935D1" w:rsidP="00B935D1">
      <w:pPr>
        <w:tabs>
          <w:tab w:val="left" w:pos="708"/>
        </w:tabs>
        <w:spacing w:after="0" w:line="240" w:lineRule="auto"/>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 xml:space="preserve">_____________________________________________________________________________, </w:t>
      </w:r>
    </w:p>
    <w:p w14:paraId="23465019" w14:textId="77777777" w:rsidR="00B935D1" w:rsidRPr="00B935D1" w:rsidRDefault="00B935D1" w:rsidP="00B935D1">
      <w:pPr>
        <w:widowControl w:val="0"/>
        <w:tabs>
          <w:tab w:val="left" w:pos="720"/>
        </w:tabs>
        <w:autoSpaceDE w:val="0"/>
        <w:autoSpaceDN w:val="0"/>
        <w:adjustRightInd w:val="0"/>
        <w:spacing w:after="0" w:line="240" w:lineRule="auto"/>
        <w:ind w:right="-83"/>
        <w:contextualSpacing/>
        <w:rPr>
          <w:rFonts w:ascii="Times New Roman" w:eastAsia="Times New Roman" w:hAnsi="Times New Roman" w:cs="Times New Roman"/>
          <w:i/>
          <w:sz w:val="20"/>
          <w:szCs w:val="20"/>
          <w:lang w:eastAsia="ru-RU"/>
        </w:rPr>
      </w:pPr>
      <w:r w:rsidRPr="00B935D1">
        <w:rPr>
          <w:rFonts w:ascii="Times New Roman" w:eastAsia="Times New Roman" w:hAnsi="Times New Roman" w:cs="Times New Roman"/>
          <w:i/>
          <w:sz w:val="20"/>
          <w:szCs w:val="20"/>
          <w:lang w:eastAsia="ru-RU"/>
        </w:rPr>
        <w:tab/>
      </w:r>
      <w:r w:rsidRPr="00B935D1">
        <w:rPr>
          <w:rFonts w:ascii="Times New Roman" w:eastAsia="Times New Roman" w:hAnsi="Times New Roman" w:cs="Times New Roman"/>
          <w:i/>
          <w:sz w:val="20"/>
          <w:szCs w:val="20"/>
          <w:lang w:eastAsia="ru-RU"/>
        </w:rPr>
        <w:tab/>
      </w:r>
      <w:r w:rsidRPr="00B935D1">
        <w:rPr>
          <w:rFonts w:ascii="Times New Roman" w:eastAsia="Times New Roman" w:hAnsi="Times New Roman" w:cs="Times New Roman"/>
          <w:i/>
          <w:sz w:val="20"/>
          <w:szCs w:val="20"/>
          <w:lang w:eastAsia="ru-RU"/>
        </w:rPr>
        <w:tab/>
        <w:t xml:space="preserve"> (наименование, фамилия, имя, отчество (при наличии) участника закупки)</w:t>
      </w:r>
    </w:p>
    <w:p w14:paraId="5B7B9D61" w14:textId="77777777" w:rsidR="00B935D1" w:rsidRPr="00B935D1" w:rsidRDefault="00B935D1" w:rsidP="00B935D1">
      <w:pPr>
        <w:tabs>
          <w:tab w:val="left" w:pos="708"/>
        </w:tabs>
        <w:spacing w:after="0" w:line="240" w:lineRule="auto"/>
        <w:contextualSpacing/>
        <w:jc w:val="both"/>
        <w:rPr>
          <w:rFonts w:ascii="Times New Roman" w:eastAsia="Times New Roman" w:hAnsi="Times New Roman" w:cs="Times New Roman"/>
          <w:i/>
          <w:sz w:val="20"/>
          <w:szCs w:val="20"/>
          <w:lang w:eastAsia="ru-RU"/>
        </w:rPr>
      </w:pPr>
      <w:r w:rsidRPr="00B935D1">
        <w:rPr>
          <w:rFonts w:ascii="Times New Roman" w:eastAsia="Times New Roman" w:hAnsi="Times New Roman" w:cs="Times New Roman"/>
          <w:sz w:val="24"/>
          <w:szCs w:val="24"/>
          <w:lang w:eastAsia="ru-RU"/>
        </w:rPr>
        <w:t xml:space="preserve">действующий от имени _______________ </w:t>
      </w:r>
      <w:r w:rsidRPr="00B935D1">
        <w:rPr>
          <w:rFonts w:ascii="Times New Roman" w:eastAsia="Times New Roman" w:hAnsi="Times New Roman" w:cs="Times New Roman"/>
          <w:i/>
          <w:sz w:val="20"/>
          <w:szCs w:val="20"/>
          <w:lang w:eastAsia="ru-RU"/>
        </w:rPr>
        <w:t xml:space="preserve">(указываются наименования, ФИО всех лиц), </w:t>
      </w:r>
      <w:r w:rsidRPr="00B935D1">
        <w:rPr>
          <w:rFonts w:ascii="Times New Roman" w:eastAsia="Times New Roman" w:hAnsi="Times New Roman" w:cs="Times New Roman"/>
          <w:sz w:val="24"/>
          <w:szCs w:val="24"/>
          <w:lang w:eastAsia="ru-RU"/>
        </w:rPr>
        <w:t>на основании</w:t>
      </w:r>
      <w:r w:rsidRPr="00B935D1">
        <w:rPr>
          <w:rFonts w:ascii="Times New Roman" w:eastAsia="Times New Roman" w:hAnsi="Times New Roman" w:cs="Times New Roman"/>
          <w:i/>
          <w:sz w:val="20"/>
          <w:szCs w:val="20"/>
          <w:lang w:eastAsia="ru-RU"/>
        </w:rPr>
        <w:t xml:space="preserve">  </w:t>
      </w:r>
      <w:r w:rsidRPr="00B935D1">
        <w:rPr>
          <w:rFonts w:ascii="Times New Roman" w:eastAsia="Times New Roman" w:hAnsi="Times New Roman" w:cs="Times New Roman"/>
          <w:sz w:val="24"/>
          <w:szCs w:val="24"/>
          <w:lang w:eastAsia="ru-RU"/>
        </w:rPr>
        <w:t xml:space="preserve">доверенности (-ей) ___________________ </w:t>
      </w:r>
      <w:r w:rsidRPr="00B935D1">
        <w:rPr>
          <w:rFonts w:ascii="Times New Roman" w:eastAsia="Times New Roman" w:hAnsi="Times New Roman" w:cs="Times New Roman"/>
          <w:i/>
          <w:sz w:val="20"/>
          <w:szCs w:val="20"/>
          <w:lang w:eastAsia="ru-RU"/>
        </w:rPr>
        <w:t>(указываются реквизиты доверенности (-ей))</w:t>
      </w:r>
    </w:p>
    <w:p w14:paraId="30518B53" w14:textId="77777777" w:rsidR="00B935D1" w:rsidRPr="00B935D1" w:rsidRDefault="00B935D1" w:rsidP="00B935D1">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B935D1">
        <w:rPr>
          <w:rFonts w:ascii="Times New Roman" w:eastAsia="Times New Roman" w:hAnsi="Times New Roman" w:cs="Times New Roman"/>
          <w:sz w:val="24"/>
          <w:szCs w:val="24"/>
          <w:lang w:eastAsia="ru-RU"/>
        </w:rPr>
        <w:t>сообщает о согласии участвовать в аукционе на условиях, установленных в указанных выше документах, и направляет настоящую заявку.</w:t>
      </w:r>
    </w:p>
    <w:p w14:paraId="435AB702" w14:textId="3F36E809" w:rsidR="00B935D1" w:rsidRPr="00B935D1" w:rsidRDefault="00B935D1" w:rsidP="00B935D1">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B935D1">
        <w:rPr>
          <w:rFonts w:ascii="Times New Roman" w:eastAsia="TimesNewRomanPSMT" w:hAnsi="Times New Roman" w:cs="Times New Roman"/>
          <w:sz w:val="24"/>
          <w:szCs w:val="24"/>
          <w:lang w:eastAsia="ru-RU"/>
        </w:rPr>
        <w:t xml:space="preserve">Мы согласны исполнить условия договора, указанные в аукционной документации. Предлагаем заключить договор на </w:t>
      </w:r>
      <w:r w:rsidRPr="00B935D1">
        <w:rPr>
          <w:rFonts w:ascii="Times New Roman" w:eastAsia="TimesNewRomanPSMT" w:hAnsi="Times New Roman" w:cs="Times New Roman"/>
          <w:i/>
          <w:lang w:eastAsia="ru-RU"/>
        </w:rPr>
        <w:t>___________________________(указывается предмет договора)</w:t>
      </w:r>
      <w:r w:rsidRPr="00B935D1">
        <w:rPr>
          <w:rFonts w:ascii="Times New Roman" w:eastAsia="TimesNewRomanPSMT" w:hAnsi="Times New Roman" w:cs="Times New Roman"/>
          <w:sz w:val="24"/>
          <w:szCs w:val="24"/>
          <w:lang w:eastAsia="ru-RU"/>
        </w:rPr>
        <w:t xml:space="preserve"> </w:t>
      </w:r>
      <w:r w:rsidR="007B2272">
        <w:rPr>
          <w:rFonts w:ascii="Times New Roman" w:eastAsia="TimesNewRomanPSMT" w:hAnsi="Times New Roman" w:cs="Times New Roman"/>
          <w:sz w:val="24"/>
          <w:szCs w:val="24"/>
          <w:lang w:eastAsia="ru-RU"/>
        </w:rPr>
        <w:t>(Лот №____)</w:t>
      </w:r>
      <w:r w:rsidRPr="00B935D1">
        <w:rPr>
          <w:rFonts w:ascii="Times New Roman" w:eastAsia="TimesNewRomanPSMT" w:hAnsi="Times New Roman" w:cs="Times New Roman"/>
          <w:sz w:val="24"/>
          <w:szCs w:val="24"/>
          <w:lang w:eastAsia="ru-RU"/>
        </w:rPr>
        <w:t>на условиях, определенных аукционной документацией, проектом договора, прилагаемым к</w:t>
      </w:r>
      <w:r w:rsidRPr="00B935D1">
        <w:rPr>
          <w:rFonts w:ascii="TimesNewRomanPSMT" w:eastAsia="TimesNewRomanPSMT" w:hAnsi="TimesNewRomanPS-BoldMT" w:cs="TimesNewRomanPSMT"/>
          <w:sz w:val="24"/>
          <w:szCs w:val="24"/>
          <w:lang w:eastAsia="ru-RU"/>
        </w:rPr>
        <w:t xml:space="preserve"> </w:t>
      </w:r>
      <w:r w:rsidRPr="00B935D1">
        <w:rPr>
          <w:rFonts w:ascii="Times New Roman" w:eastAsia="TimesNewRomanPSMT" w:hAnsi="Times New Roman" w:cs="Times New Roman"/>
          <w:sz w:val="24"/>
          <w:szCs w:val="24"/>
          <w:lang w:eastAsia="ru-RU"/>
        </w:rPr>
        <w:t>аукционной документации, положениями настоящей заявки на участие в аукционе, по цене договора, предложенной нами на аукционе, либо по начальной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p>
    <w:p w14:paraId="7EF8443F" w14:textId="77777777" w:rsidR="00B935D1" w:rsidRPr="00B935D1" w:rsidRDefault="00B935D1" w:rsidP="00B935D1">
      <w:pPr>
        <w:tabs>
          <w:tab w:val="left" w:pos="708"/>
        </w:tabs>
        <w:spacing w:after="60" w:line="276" w:lineRule="auto"/>
        <w:ind w:firstLine="600"/>
        <w:jc w:val="both"/>
        <w:rPr>
          <w:rFonts w:ascii="Times New Roman" w:eastAsia="Times New Roman" w:hAnsi="Times New Roman" w:cs="Times New Roman"/>
          <w:sz w:val="24"/>
          <w:szCs w:val="24"/>
          <w:lang w:eastAsia="ru-RU"/>
        </w:rPr>
      </w:pPr>
    </w:p>
    <w:p w14:paraId="155F2AA3" w14:textId="77777777" w:rsidR="00B935D1" w:rsidRPr="00B935D1" w:rsidRDefault="00B935D1" w:rsidP="00B935D1">
      <w:pPr>
        <w:autoSpaceDE w:val="0"/>
        <w:autoSpaceDN w:val="0"/>
        <w:adjustRightInd w:val="0"/>
        <w:spacing w:after="60" w:line="276" w:lineRule="auto"/>
        <w:ind w:firstLine="709"/>
        <w:jc w:val="both"/>
        <w:rPr>
          <w:rFonts w:ascii="Times New Roman" w:eastAsia="TimesNewRomanPSMT" w:hAnsi="Times New Roman" w:cs="Times New Roman"/>
          <w:sz w:val="18"/>
          <w:szCs w:val="18"/>
          <w:lang w:eastAsia="ru-RU"/>
        </w:rPr>
      </w:pPr>
      <w:r w:rsidRPr="00B935D1">
        <w:rPr>
          <w:rFonts w:ascii="Times New Roman" w:eastAsia="Times New Roman" w:hAnsi="Times New Roman" w:cs="Times New Roman"/>
          <w:sz w:val="24"/>
          <w:szCs w:val="24"/>
          <w:lang w:eastAsia="ru-RU"/>
        </w:rPr>
        <w:t>Мы ознакомлены с материалами</w:t>
      </w:r>
      <w:r w:rsidRPr="00B935D1">
        <w:rPr>
          <w:rFonts w:ascii="Times New Roman" w:eastAsia="Times New Roman" w:hAnsi="Times New Roman" w:cs="Times New Roman"/>
          <w:i/>
          <w:sz w:val="24"/>
          <w:szCs w:val="24"/>
          <w:lang w:eastAsia="ru-RU"/>
        </w:rPr>
        <w:t xml:space="preserve">, </w:t>
      </w:r>
      <w:r w:rsidRPr="00B935D1">
        <w:rPr>
          <w:rFonts w:ascii="Times New Roman" w:eastAsia="Times New Roman" w:hAnsi="Times New Roman" w:cs="Times New Roman"/>
          <w:sz w:val="24"/>
          <w:szCs w:val="24"/>
          <w:lang w:eastAsia="ru-RU"/>
        </w:rPr>
        <w:t xml:space="preserve">содержащимися в аукционной документации, влияющими на стоимость. В цену, предложенную нами в процессе проведения аукциона, включены следующие расходы: _______________________ </w:t>
      </w:r>
      <w:r w:rsidRPr="00B935D1">
        <w:rPr>
          <w:rFonts w:ascii="Times New Roman" w:eastAsia="Times New Roman" w:hAnsi="Times New Roman" w:cs="Times New Roman"/>
          <w:i/>
          <w:sz w:val="18"/>
          <w:szCs w:val="18"/>
          <w:lang w:eastAsia="ru-RU"/>
        </w:rPr>
        <w:t xml:space="preserve">(перечислить с учетом </w:t>
      </w:r>
      <w:r w:rsidRPr="00B935D1">
        <w:rPr>
          <w:rFonts w:ascii="Times New Roman" w:eastAsia="Times New Roman" w:hAnsi="Times New Roman" w:cs="Times New Roman"/>
          <w:bCs/>
          <w:i/>
          <w:sz w:val="18"/>
          <w:szCs w:val="18"/>
          <w:lang w:eastAsia="ru-RU"/>
        </w:rPr>
        <w:t>порядка формирования цены договора</w:t>
      </w:r>
      <w:r w:rsidRPr="00B935D1">
        <w:rPr>
          <w:rFonts w:ascii="Times New Roman" w:eastAsia="Times New Roman" w:hAnsi="Times New Roman" w:cs="Times New Roman"/>
          <w:i/>
          <w:sz w:val="18"/>
          <w:szCs w:val="18"/>
          <w:lang w:eastAsia="ru-RU"/>
        </w:rPr>
        <w:t>, указанного в Информационной карте аукциона)</w:t>
      </w:r>
      <w:r w:rsidRPr="00B935D1">
        <w:rPr>
          <w:rFonts w:ascii="Times New Roman" w:eastAsia="Times New Roman" w:hAnsi="Times New Roman" w:cs="Times New Roman"/>
          <w:sz w:val="18"/>
          <w:szCs w:val="18"/>
          <w:lang w:eastAsia="ru-RU"/>
        </w:rPr>
        <w:t>.</w:t>
      </w:r>
    </w:p>
    <w:p w14:paraId="7EF36B87" w14:textId="77777777" w:rsidR="00B935D1" w:rsidRPr="00B935D1" w:rsidRDefault="00B935D1" w:rsidP="00B935D1">
      <w:pPr>
        <w:autoSpaceDE w:val="0"/>
        <w:autoSpaceDN w:val="0"/>
        <w:adjustRightInd w:val="0"/>
        <w:spacing w:after="60" w:line="276" w:lineRule="auto"/>
        <w:ind w:firstLine="709"/>
        <w:rPr>
          <w:rFonts w:ascii="Times New Roman" w:eastAsia="TimesNewRomanPSMT" w:hAnsi="Times New Roman" w:cs="Times New Roman"/>
          <w:sz w:val="24"/>
          <w:szCs w:val="24"/>
          <w:lang w:eastAsia="ru-RU"/>
        </w:rPr>
      </w:pPr>
      <w:r w:rsidRPr="00B935D1">
        <w:rPr>
          <w:rFonts w:ascii="Times New Roman" w:eastAsia="TimesNewRomanPSMT" w:hAnsi="Times New Roman" w:cs="Times New Roman"/>
          <w:sz w:val="24"/>
          <w:szCs w:val="24"/>
          <w:lang w:eastAsia="ru-RU"/>
        </w:rPr>
        <w:t xml:space="preserve">Настоящим декларируем соответствие участника закупки </w:t>
      </w:r>
    </w:p>
    <w:p w14:paraId="5B7122B6" w14:textId="0E4889E0" w:rsidR="00B935D1" w:rsidRPr="00B935D1" w:rsidRDefault="00B935D1" w:rsidP="00B935D1">
      <w:pPr>
        <w:autoSpaceDE w:val="0"/>
        <w:autoSpaceDN w:val="0"/>
        <w:adjustRightInd w:val="0"/>
        <w:spacing w:after="60" w:line="276" w:lineRule="auto"/>
        <w:ind w:firstLine="709"/>
        <w:rPr>
          <w:rFonts w:ascii="Times New Roman" w:eastAsia="TimesNewRomanPSMT" w:hAnsi="Times New Roman" w:cs="Times New Roman"/>
          <w:sz w:val="24"/>
          <w:szCs w:val="24"/>
          <w:lang w:eastAsia="ru-RU"/>
        </w:rPr>
      </w:pPr>
      <w:r w:rsidRPr="00B935D1">
        <w:rPr>
          <w:rFonts w:ascii="Times New Roman" w:eastAsia="TimesNewRomanPSMT" w:hAnsi="Times New Roman" w:cs="Times New Roman"/>
          <w:sz w:val="24"/>
          <w:szCs w:val="24"/>
          <w:lang w:eastAsia="ru-RU"/>
        </w:rPr>
        <w:t>_________________________________________________________________________</w:t>
      </w:r>
    </w:p>
    <w:p w14:paraId="1E4D85F2" w14:textId="77777777" w:rsidR="00B935D1" w:rsidRPr="00B935D1" w:rsidRDefault="00B935D1" w:rsidP="00B935D1">
      <w:pPr>
        <w:autoSpaceDE w:val="0"/>
        <w:autoSpaceDN w:val="0"/>
        <w:adjustRightInd w:val="0"/>
        <w:spacing w:after="60" w:line="276" w:lineRule="auto"/>
        <w:ind w:left="4963" w:hanging="1418"/>
        <w:rPr>
          <w:rFonts w:ascii="Times New Roman" w:eastAsia="Times New Roman" w:hAnsi="Times New Roman" w:cs="Times New Roman"/>
          <w:i/>
          <w:iCs/>
          <w:sz w:val="18"/>
          <w:szCs w:val="18"/>
          <w:lang w:eastAsia="ru-RU"/>
        </w:rPr>
      </w:pPr>
      <w:r w:rsidRPr="00B935D1">
        <w:rPr>
          <w:rFonts w:ascii="Times New Roman" w:eastAsia="Times New Roman" w:hAnsi="Times New Roman" w:cs="Times New Roman"/>
          <w:i/>
          <w:iCs/>
          <w:sz w:val="18"/>
          <w:szCs w:val="18"/>
          <w:lang w:eastAsia="ru-RU"/>
        </w:rPr>
        <w:t>(</w:t>
      </w:r>
      <w:r w:rsidRPr="00B935D1">
        <w:rPr>
          <w:rFonts w:ascii="Times New Roman" w:eastAsia="Times New Roman" w:hAnsi="Times New Roman" w:cs="Times New Roman"/>
          <w:i/>
          <w:sz w:val="18"/>
          <w:szCs w:val="18"/>
          <w:lang w:eastAsia="ru-RU"/>
        </w:rPr>
        <w:t>наименование организации или Ф.И.О. участника закупки</w:t>
      </w:r>
      <w:r w:rsidRPr="00B935D1">
        <w:rPr>
          <w:rFonts w:ascii="Times New Roman" w:eastAsia="Times New Roman" w:hAnsi="Times New Roman" w:cs="Times New Roman"/>
          <w:i/>
          <w:iCs/>
          <w:sz w:val="18"/>
          <w:szCs w:val="18"/>
          <w:lang w:eastAsia="ru-RU"/>
        </w:rPr>
        <w:t>)</w:t>
      </w:r>
    </w:p>
    <w:p w14:paraId="1F1868FC" w14:textId="77777777" w:rsidR="00B935D1" w:rsidRPr="00B935D1" w:rsidRDefault="00B935D1" w:rsidP="00B935D1">
      <w:pPr>
        <w:autoSpaceDE w:val="0"/>
        <w:autoSpaceDN w:val="0"/>
        <w:adjustRightInd w:val="0"/>
        <w:spacing w:after="60" w:line="276" w:lineRule="auto"/>
        <w:ind w:left="4963" w:hanging="4963"/>
        <w:jc w:val="both"/>
        <w:rPr>
          <w:rFonts w:ascii="Times New Roman" w:eastAsia="Times New Roman" w:hAnsi="Times New Roman" w:cs="Times New Roman"/>
          <w:i/>
          <w:iCs/>
          <w:sz w:val="18"/>
          <w:szCs w:val="18"/>
          <w:lang w:eastAsia="ru-RU"/>
        </w:rPr>
      </w:pPr>
      <w:r w:rsidRPr="00B935D1">
        <w:rPr>
          <w:rFonts w:ascii="Times New Roman" w:eastAsia="Times New Roman" w:hAnsi="Times New Roman" w:cs="Times New Roman"/>
          <w:sz w:val="24"/>
          <w:szCs w:val="24"/>
          <w:shd w:val="clear" w:color="auto" w:fill="FFFFFF"/>
          <w:lang w:eastAsia="ru-RU"/>
        </w:rPr>
        <w:t>следующим требованиям:</w:t>
      </w:r>
    </w:p>
    <w:p w14:paraId="06805DBF" w14:textId="77777777" w:rsidR="00B935D1" w:rsidRPr="00B935D1" w:rsidRDefault="00B935D1" w:rsidP="00B935D1">
      <w:pPr>
        <w:widowControl w:val="0"/>
        <w:suppressAutoHyphens/>
        <w:autoSpaceDE w:val="0"/>
        <w:autoSpaceDN w:val="0"/>
        <w:adjustRightInd w:val="0"/>
        <w:spacing w:after="0" w:line="276" w:lineRule="auto"/>
        <w:ind w:right="142"/>
        <w:contextualSpacing/>
        <w:jc w:val="both"/>
        <w:rPr>
          <w:rFonts w:ascii="Times New Roman" w:eastAsia="Times New Roman" w:hAnsi="Times New Roman" w:cs="Times New Roman"/>
          <w:i/>
          <w:sz w:val="24"/>
          <w:szCs w:val="24"/>
          <w:shd w:val="clear" w:color="auto" w:fill="FFFFFF"/>
          <w:lang w:eastAsia="ar-SA"/>
        </w:rPr>
      </w:pPr>
    </w:p>
    <w:p w14:paraId="059925D5" w14:textId="77777777" w:rsidR="00B935D1" w:rsidRPr="00B935D1" w:rsidRDefault="00B935D1" w:rsidP="00B935D1">
      <w:pPr>
        <w:widowControl w:val="0"/>
        <w:suppressAutoHyphens/>
        <w:autoSpaceDE w:val="0"/>
        <w:autoSpaceDN w:val="0"/>
        <w:adjustRightInd w:val="0"/>
        <w:spacing w:after="0" w:line="276" w:lineRule="auto"/>
        <w:ind w:right="31"/>
        <w:contextualSpacing/>
        <w:jc w:val="both"/>
        <w:rPr>
          <w:rFonts w:ascii="Times New Roman" w:eastAsia="Times New Roman" w:hAnsi="Times New Roman" w:cs="Times New Roman"/>
          <w:i/>
          <w:sz w:val="24"/>
          <w:szCs w:val="24"/>
          <w:shd w:val="clear" w:color="auto" w:fill="FFFFFF"/>
          <w:lang w:eastAsia="ar-SA"/>
        </w:rPr>
      </w:pPr>
      <w:r w:rsidRPr="00B935D1">
        <w:rPr>
          <w:rFonts w:ascii="Times New Roman" w:eastAsia="Times New Roman" w:hAnsi="Times New Roman" w:cs="Times New Roman"/>
          <w:i/>
          <w:sz w:val="24"/>
          <w:szCs w:val="24"/>
          <w:shd w:val="clear" w:color="auto" w:fill="FFFFFF"/>
          <w:lang w:eastAsia="ar-SA"/>
        </w:rPr>
        <w:t>Корректируется участником закупки (при необходимости)</w:t>
      </w:r>
    </w:p>
    <w:p w14:paraId="0EED0A4F" w14:textId="77777777" w:rsidR="007926AC" w:rsidRPr="007926AC" w:rsidRDefault="007926AC" w:rsidP="007926AC">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shd w:val="clear" w:color="auto" w:fill="FFFFFF"/>
          <w:lang w:eastAsia="ru-RU"/>
        </w:rPr>
      </w:pPr>
      <w:r w:rsidRPr="007926AC">
        <w:rPr>
          <w:rFonts w:ascii="Times New Roman" w:eastAsia="Times New Roman" w:hAnsi="Times New Roman" w:cs="Times New Roman"/>
          <w:sz w:val="24"/>
          <w:szCs w:val="24"/>
          <w:shd w:val="clear" w:color="auto" w:fill="FFFFFF"/>
          <w:lang w:eastAsia="ru-RU"/>
        </w:rPr>
        <w:t>2)</w:t>
      </w:r>
      <w:r w:rsidRPr="007926AC">
        <w:rPr>
          <w:rFonts w:ascii="Times New Roman" w:eastAsia="Times New Roman" w:hAnsi="Times New Roman" w:cs="Times New Roman"/>
          <w:sz w:val="24"/>
          <w:szCs w:val="24"/>
          <w:shd w:val="clear" w:color="auto" w:fill="FFFFFF"/>
          <w:lang w:eastAsia="ru-RU"/>
        </w:rPr>
        <w:tab/>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6B11F37" w14:textId="77777777" w:rsidR="007926AC" w:rsidRPr="007926AC" w:rsidRDefault="007926AC" w:rsidP="007926AC">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shd w:val="clear" w:color="auto" w:fill="FFFFFF"/>
          <w:lang w:eastAsia="ru-RU"/>
        </w:rPr>
      </w:pPr>
      <w:r w:rsidRPr="007926AC">
        <w:rPr>
          <w:rFonts w:ascii="Times New Roman" w:eastAsia="Times New Roman" w:hAnsi="Times New Roman" w:cs="Times New Roman"/>
          <w:sz w:val="24"/>
          <w:szCs w:val="24"/>
          <w:shd w:val="clear" w:color="auto" w:fill="FFFFFF"/>
          <w:lang w:eastAsia="ru-RU"/>
        </w:rPr>
        <w:t>3)</w:t>
      </w:r>
      <w:r w:rsidRPr="007926AC">
        <w:rPr>
          <w:rFonts w:ascii="Times New Roman" w:eastAsia="Times New Roman" w:hAnsi="Times New Roman" w:cs="Times New Roman"/>
          <w:sz w:val="24"/>
          <w:szCs w:val="24"/>
          <w:shd w:val="clear" w:color="auto" w:fill="FFFFFF"/>
          <w:lang w:eastAsia="ru-RU"/>
        </w:rPr>
        <w:tab/>
      </w:r>
      <w:proofErr w:type="spellStart"/>
      <w:r w:rsidRPr="007926AC">
        <w:rPr>
          <w:rFonts w:ascii="Times New Roman" w:eastAsia="Times New Roman" w:hAnsi="Times New Roman" w:cs="Times New Roman"/>
          <w:sz w:val="24"/>
          <w:szCs w:val="24"/>
          <w:shd w:val="clear" w:color="auto" w:fill="FFFFFF"/>
          <w:lang w:eastAsia="ru-RU"/>
        </w:rPr>
        <w:t>неприостановление</w:t>
      </w:r>
      <w:proofErr w:type="spellEnd"/>
      <w:r w:rsidRPr="007926AC">
        <w:rPr>
          <w:rFonts w:ascii="Times New Roman" w:eastAsia="Times New Roman" w:hAnsi="Times New Roman" w:cs="Times New Roman"/>
          <w:sz w:val="24"/>
          <w:szCs w:val="24"/>
          <w:shd w:val="clear" w:color="auto" w:fill="FFFFFF"/>
          <w:lang w:eastAsia="ru-RU"/>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14:paraId="44074265" w14:textId="77777777" w:rsidR="007926AC" w:rsidRPr="007926AC" w:rsidRDefault="007926AC" w:rsidP="007926AC">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shd w:val="clear" w:color="auto" w:fill="FFFFFF"/>
          <w:lang w:eastAsia="ru-RU"/>
        </w:rPr>
      </w:pPr>
      <w:r w:rsidRPr="007926AC">
        <w:rPr>
          <w:rFonts w:ascii="Times New Roman" w:eastAsia="Times New Roman" w:hAnsi="Times New Roman" w:cs="Times New Roman"/>
          <w:sz w:val="24"/>
          <w:szCs w:val="24"/>
          <w:shd w:val="clear" w:color="auto" w:fill="FFFFFF"/>
          <w:lang w:eastAsia="ru-RU"/>
        </w:rPr>
        <w:t>4)</w:t>
      </w:r>
      <w:r w:rsidRPr="007926AC">
        <w:rPr>
          <w:rFonts w:ascii="Times New Roman" w:eastAsia="Times New Roman" w:hAnsi="Times New Roman" w:cs="Times New Roman"/>
          <w:sz w:val="24"/>
          <w:szCs w:val="24"/>
          <w:shd w:val="clear" w:color="auto" w:fill="FFFFFF"/>
          <w:lang w:eastAsia="ru-RU"/>
        </w:rPr>
        <w:tab/>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58AE61F" w14:textId="77777777" w:rsidR="007926AC" w:rsidRPr="007926AC" w:rsidRDefault="007926AC" w:rsidP="007926AC">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shd w:val="clear" w:color="auto" w:fill="FFFFFF"/>
          <w:lang w:eastAsia="ru-RU"/>
        </w:rPr>
      </w:pPr>
      <w:r w:rsidRPr="007926AC">
        <w:rPr>
          <w:rFonts w:ascii="Times New Roman" w:eastAsia="Times New Roman" w:hAnsi="Times New Roman" w:cs="Times New Roman"/>
          <w:sz w:val="24"/>
          <w:szCs w:val="24"/>
          <w:shd w:val="clear" w:color="auto" w:fill="FFFFFF"/>
          <w:lang w:eastAsia="ru-RU"/>
        </w:rPr>
        <w:lastRenderedPageBreak/>
        <w:t>5)</w:t>
      </w:r>
      <w:r w:rsidRPr="007926AC">
        <w:rPr>
          <w:rFonts w:ascii="Times New Roman" w:eastAsia="Times New Roman" w:hAnsi="Times New Roman" w:cs="Times New Roman"/>
          <w:sz w:val="24"/>
          <w:szCs w:val="24"/>
          <w:shd w:val="clear" w:color="auto" w:fill="FFFFFF"/>
          <w:lang w:eastAsia="ru-RU"/>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0D4E1B43" w14:textId="77777777" w:rsidR="007926AC" w:rsidRPr="007926AC" w:rsidRDefault="007926AC" w:rsidP="007926AC">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shd w:val="clear" w:color="auto" w:fill="FFFFFF"/>
          <w:lang w:eastAsia="ru-RU"/>
        </w:rPr>
      </w:pPr>
      <w:r w:rsidRPr="007926AC">
        <w:rPr>
          <w:rFonts w:ascii="Times New Roman" w:eastAsia="Times New Roman" w:hAnsi="Times New Roman" w:cs="Times New Roman"/>
          <w:sz w:val="24"/>
          <w:szCs w:val="24"/>
          <w:shd w:val="clear" w:color="auto" w:fill="FFFFFF"/>
          <w:lang w:eastAsia="ru-RU"/>
        </w:rPr>
        <w:t>6)</w:t>
      </w:r>
      <w:r w:rsidRPr="007926AC">
        <w:rPr>
          <w:rFonts w:ascii="Times New Roman" w:eastAsia="Times New Roman" w:hAnsi="Times New Roman" w:cs="Times New Roman"/>
          <w:sz w:val="24"/>
          <w:szCs w:val="24"/>
          <w:shd w:val="clear" w:color="auto" w:fill="FFFFFF"/>
          <w:lang w:eastAsia="ru-RU"/>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788B52" w14:textId="77777777" w:rsidR="007926AC" w:rsidRPr="007926AC" w:rsidRDefault="007926AC" w:rsidP="007926AC">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shd w:val="clear" w:color="auto" w:fill="FFFFFF"/>
          <w:lang w:eastAsia="ru-RU"/>
        </w:rPr>
      </w:pPr>
      <w:r w:rsidRPr="007926AC">
        <w:rPr>
          <w:rFonts w:ascii="Times New Roman" w:eastAsia="Times New Roman" w:hAnsi="Times New Roman" w:cs="Times New Roman"/>
          <w:sz w:val="24"/>
          <w:szCs w:val="24"/>
          <w:shd w:val="clear" w:color="auto" w:fill="FFFFFF"/>
          <w:lang w:eastAsia="ru-RU"/>
        </w:rPr>
        <w:t>7)</w:t>
      </w:r>
      <w:r w:rsidRPr="007926AC">
        <w:rPr>
          <w:rFonts w:ascii="Times New Roman" w:eastAsia="Times New Roman" w:hAnsi="Times New Roman" w:cs="Times New Roman"/>
          <w:sz w:val="24"/>
          <w:szCs w:val="24"/>
          <w:shd w:val="clear" w:color="auto" w:fill="FFFFFF"/>
          <w:lang w:eastAsia="ru-RU"/>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3858230" w14:textId="77777777" w:rsidR="007926AC" w:rsidRPr="007926AC" w:rsidRDefault="007926AC" w:rsidP="007926AC">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shd w:val="clear" w:color="auto" w:fill="FFFFFF"/>
          <w:lang w:eastAsia="ru-RU"/>
        </w:rPr>
      </w:pPr>
      <w:r w:rsidRPr="007926AC">
        <w:rPr>
          <w:rFonts w:ascii="Times New Roman" w:eastAsia="Times New Roman" w:hAnsi="Times New Roman" w:cs="Times New Roman"/>
          <w:sz w:val="24"/>
          <w:szCs w:val="24"/>
          <w:shd w:val="clear" w:color="auto" w:fill="FFFFFF"/>
          <w:lang w:eastAsia="ru-RU"/>
        </w:rPr>
        <w:t>8)</w:t>
      </w:r>
      <w:r w:rsidRPr="007926AC">
        <w:rPr>
          <w:rFonts w:ascii="Times New Roman" w:eastAsia="Times New Roman" w:hAnsi="Times New Roman" w:cs="Times New Roman"/>
          <w:sz w:val="24"/>
          <w:szCs w:val="24"/>
          <w:shd w:val="clear" w:color="auto" w:fill="FFFFFF"/>
          <w:lang w:eastAsia="ru-RU"/>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3E0242A" w14:textId="77777777" w:rsidR="007926AC" w:rsidRPr="007926AC" w:rsidRDefault="007926AC" w:rsidP="007926AC">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shd w:val="clear" w:color="auto" w:fill="FFFFFF"/>
          <w:lang w:eastAsia="ru-RU"/>
        </w:rPr>
      </w:pPr>
      <w:r w:rsidRPr="007926AC">
        <w:rPr>
          <w:rFonts w:ascii="Times New Roman" w:eastAsia="Times New Roman" w:hAnsi="Times New Roman" w:cs="Times New Roman"/>
          <w:sz w:val="24"/>
          <w:szCs w:val="24"/>
          <w:shd w:val="clear" w:color="auto" w:fill="FFFFFF"/>
          <w:lang w:eastAsia="ru-RU"/>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149C219F" w14:textId="48D7FFA0" w:rsidR="007926AC" w:rsidRPr="007926AC" w:rsidRDefault="007926AC" w:rsidP="007926AC">
      <w:pPr>
        <w:widowControl w:val="0"/>
        <w:spacing w:after="0" w:line="240" w:lineRule="auto"/>
        <w:ind w:left="34" w:right="31"/>
        <w:jc w:val="both"/>
        <w:rPr>
          <w:rFonts w:ascii="Times New Roman" w:eastAsia="Times New Roman" w:hAnsi="Times New Roman" w:cs="Times New Roman"/>
          <w:sz w:val="24"/>
          <w:szCs w:val="24"/>
          <w:shd w:val="clear" w:color="auto" w:fill="FFFFFF"/>
          <w:lang w:eastAsia="ru-RU"/>
        </w:rPr>
      </w:pPr>
      <w:r w:rsidRPr="007926AC">
        <w:rPr>
          <w:rFonts w:ascii="Times New Roman" w:eastAsia="Times New Roman" w:hAnsi="Times New Roman" w:cs="Times New Roman"/>
          <w:sz w:val="24"/>
          <w:szCs w:val="24"/>
          <w:shd w:val="clear" w:color="auto" w:fill="FFFFFF"/>
          <w:lang w:eastAsia="ru-RU"/>
        </w:rPr>
        <w:t>9) отсутствие сведений об участнике процедуры закупки в реестрах недобросовестных поставщиков, предусмотренных Законом № 223-ФЗ и Законом № 44-ФЗ.</w:t>
      </w:r>
    </w:p>
    <w:p w14:paraId="627F8F04" w14:textId="77777777" w:rsidR="00B935D1" w:rsidRPr="00B935D1"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B935D1">
        <w:rPr>
          <w:rFonts w:ascii="Times New Roman" w:eastAsia="Times New Roman" w:hAnsi="Times New Roman" w:cs="Times New Roman"/>
          <w:sz w:val="24"/>
          <w:szCs w:val="24"/>
          <w:lang w:eastAsia="ru-RU"/>
        </w:rPr>
        <w:t>Настоящим гарантируем достоверность представленной нами в заявке информации и подтверждаем право Заказчика запрашивать в уполномоченных органах власти и у упомянутых в нашей заявке юридических и физических лиц информацию по представленным нами в ней сведениям и документам.</w:t>
      </w:r>
    </w:p>
    <w:p w14:paraId="529E7307" w14:textId="77777777" w:rsidR="00B935D1" w:rsidRPr="00B935D1"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B935D1">
        <w:rPr>
          <w:rFonts w:ascii="Times New Roman" w:eastAsia="TimesNewRomanPSMT" w:hAnsi="Times New Roman" w:cs="Times New Roman"/>
          <w:sz w:val="24"/>
          <w:szCs w:val="24"/>
          <w:lang w:eastAsia="ru-RU"/>
        </w:rPr>
        <w:lastRenderedPageBreak/>
        <w:t>В случае признания нас победителем аукциона, мы берем на себя обязательства подписать договор с заказчиком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14:paraId="23AFC6EF" w14:textId="77777777" w:rsidR="00B935D1" w:rsidRPr="00B935D1"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B935D1">
        <w:rPr>
          <w:rFonts w:ascii="Times New Roman" w:eastAsia="TimesNewRomanPSMT" w:hAnsi="Times New Roman" w:cs="Times New Roman"/>
          <w:sz w:val="24"/>
          <w:szCs w:val="24"/>
          <w:lang w:eastAsia="ru-RU"/>
        </w:rPr>
        <w:t>В случае, если в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14:paraId="296F8E2D" w14:textId="77777777" w:rsidR="00B935D1" w:rsidRPr="00B935D1"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B935D1">
        <w:rPr>
          <w:rFonts w:ascii="Times New Roman" w:eastAsia="TimesNewRomanPSMT" w:hAnsi="Times New Roman" w:cs="Times New Roman"/>
          <w:sz w:val="24"/>
          <w:szCs w:val="24"/>
          <w:lang w:eastAsia="ru-RU"/>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аукционной документации, и предложенными нами в заявке на участие в аукционе условиями исполнения договора.</w:t>
      </w:r>
    </w:p>
    <w:p w14:paraId="37AE1589" w14:textId="77777777" w:rsidR="00B935D1" w:rsidRPr="00B935D1"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p>
    <w:p w14:paraId="2C7D03A9" w14:textId="77777777" w:rsidR="00B935D1" w:rsidRPr="00B935D1" w:rsidRDefault="00B935D1" w:rsidP="00B935D1">
      <w:pPr>
        <w:widowControl w:val="0"/>
        <w:tabs>
          <w:tab w:val="left" w:pos="708"/>
        </w:tabs>
        <w:spacing w:after="0" w:line="240" w:lineRule="auto"/>
        <w:ind w:firstLine="540"/>
        <w:jc w:val="both"/>
        <w:rPr>
          <w:rFonts w:ascii="Times New Roman" w:eastAsia="Times New Roman" w:hAnsi="Times New Roman" w:cs="Times New Roman"/>
          <w:sz w:val="24"/>
          <w:szCs w:val="20"/>
          <w:lang w:eastAsia="ru-RU"/>
        </w:rPr>
      </w:pPr>
      <w:r w:rsidRPr="00B935D1">
        <w:rPr>
          <w:rFonts w:ascii="Times New Roman" w:eastAsia="Times New Roman" w:hAnsi="Times New Roman" w:cs="Times New Roman"/>
          <w:sz w:val="24"/>
          <w:szCs w:val="20"/>
          <w:lang w:eastAsia="ru-RU"/>
        </w:rPr>
        <w:t>Мы извещены о включении сведений о</w:t>
      </w:r>
    </w:p>
    <w:p w14:paraId="53022A88" w14:textId="41658A25" w:rsidR="00B935D1" w:rsidRPr="00B935D1" w:rsidRDefault="00B935D1" w:rsidP="00B935D1">
      <w:pPr>
        <w:widowControl w:val="0"/>
        <w:tabs>
          <w:tab w:val="left" w:pos="708"/>
        </w:tabs>
        <w:spacing w:after="0" w:line="240" w:lineRule="auto"/>
        <w:ind w:firstLine="540"/>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___________________________________________________________________________</w:t>
      </w:r>
    </w:p>
    <w:p w14:paraId="15268FD5" w14:textId="77777777" w:rsidR="00B935D1" w:rsidRPr="00B935D1" w:rsidRDefault="00B935D1" w:rsidP="00B935D1">
      <w:pPr>
        <w:widowControl w:val="0"/>
        <w:tabs>
          <w:tab w:val="left" w:pos="708"/>
        </w:tabs>
        <w:spacing w:after="0" w:line="240" w:lineRule="auto"/>
        <w:ind w:firstLine="540"/>
        <w:jc w:val="center"/>
        <w:rPr>
          <w:rFonts w:ascii="Times New Roman" w:eastAsia="Times New Roman" w:hAnsi="Times New Roman" w:cs="Times New Roman"/>
          <w:sz w:val="18"/>
          <w:szCs w:val="18"/>
          <w:lang w:eastAsia="ru-RU"/>
        </w:rPr>
      </w:pPr>
      <w:r w:rsidRPr="00B935D1">
        <w:rPr>
          <w:rFonts w:ascii="Times New Roman" w:eastAsia="Times New Roman" w:hAnsi="Times New Roman" w:cs="Times New Roman"/>
          <w:i/>
          <w:sz w:val="18"/>
          <w:szCs w:val="18"/>
          <w:lang w:eastAsia="ru-RU"/>
        </w:rPr>
        <w:t>(наименование организации или Ф.И.О. участника размещения заказа)</w:t>
      </w:r>
    </w:p>
    <w:p w14:paraId="03688B7D" w14:textId="77777777" w:rsidR="00B935D1" w:rsidRPr="00B935D1"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B935D1">
        <w:rPr>
          <w:rFonts w:ascii="Times New Roman" w:eastAsia="Times New Roman" w:hAnsi="Times New Roman" w:cs="Times New Roman"/>
          <w:sz w:val="24"/>
          <w:szCs w:val="24"/>
          <w:lang w:eastAsia="ru-RU"/>
        </w:rPr>
        <w:t>в Реестр недобросовестных поставщиков в случае уклонения нами от заключения договора.</w:t>
      </w:r>
    </w:p>
    <w:p w14:paraId="5CBBFB39" w14:textId="77777777" w:rsidR="00B935D1" w:rsidRPr="00B935D1"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B935D1">
        <w:rPr>
          <w:rFonts w:ascii="Times New Roman" w:eastAsia="TimesNewRomanPSMT" w:hAnsi="Times New Roman" w:cs="Times New Roman"/>
          <w:sz w:val="24"/>
          <w:szCs w:val="24"/>
          <w:lang w:eastAsia="ru-RU"/>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p>
    <w:p w14:paraId="32A1981E" w14:textId="77777777" w:rsidR="00B935D1" w:rsidRPr="00B935D1" w:rsidRDefault="00B935D1" w:rsidP="00B935D1">
      <w:pPr>
        <w:widowControl w:val="0"/>
        <w:tabs>
          <w:tab w:val="left" w:pos="708"/>
        </w:tabs>
        <w:spacing w:after="0" w:line="240" w:lineRule="auto"/>
        <w:contextualSpacing/>
        <w:jc w:val="center"/>
        <w:rPr>
          <w:rFonts w:ascii="Times New Roman" w:eastAsia="Times New Roman" w:hAnsi="Times New Roman" w:cs="Times New Roman"/>
          <w:i/>
          <w:sz w:val="24"/>
          <w:szCs w:val="24"/>
          <w:lang w:eastAsia="ru-RU"/>
        </w:rPr>
      </w:pPr>
      <w:r w:rsidRPr="00B935D1">
        <w:rPr>
          <w:rFonts w:ascii="Times New Roman" w:eastAsia="Times New Roman" w:hAnsi="Times New Roman" w:cs="Times New Roman"/>
          <w:i/>
          <w:sz w:val="24"/>
          <w:szCs w:val="24"/>
          <w:lang w:eastAsia="ru-RU"/>
        </w:rPr>
        <w:t>В случае участия нескольких лиц на стороне одного участника закупки</w:t>
      </w:r>
    </w:p>
    <w:p w14:paraId="7C558BA4" w14:textId="77777777" w:rsidR="00B935D1" w:rsidRPr="00B935D1" w:rsidRDefault="00B935D1" w:rsidP="00B935D1">
      <w:pPr>
        <w:widowControl w:val="0"/>
        <w:spacing w:after="0" w:line="240" w:lineRule="auto"/>
        <w:ind w:firstLine="708"/>
        <w:contextualSpacing/>
        <w:jc w:val="both"/>
        <w:rPr>
          <w:rFonts w:ascii="Times New Roman" w:eastAsia="Calibri" w:hAnsi="Times New Roman" w:cs="Times New Roman"/>
          <w:color w:val="000000"/>
          <w:sz w:val="24"/>
          <w:szCs w:val="24"/>
          <w:lang w:eastAsia="ru-RU" w:bidi="ru-RU"/>
        </w:rPr>
      </w:pPr>
      <w:r w:rsidRPr="00B935D1">
        <w:rPr>
          <w:rFonts w:ascii="Times New Roman" w:eastAsia="Calibri" w:hAnsi="Times New Roman" w:cs="Times New Roman"/>
          <w:sz w:val="24"/>
          <w:szCs w:val="24"/>
          <w:lang w:eastAsia="ru-RU"/>
        </w:rPr>
        <w:t xml:space="preserve">Информация о получателе </w:t>
      </w:r>
      <w:r w:rsidRPr="00B935D1">
        <w:rPr>
          <w:rFonts w:ascii="Times New Roman" w:eastAsia="Calibri" w:hAnsi="Times New Roman" w:cs="Times New Roman"/>
          <w:color w:val="000000"/>
          <w:sz w:val="24"/>
          <w:szCs w:val="24"/>
          <w:lang w:eastAsia="ru-RU" w:bidi="ru-RU"/>
        </w:rPr>
        <w:t xml:space="preserve">оплаты </w:t>
      </w:r>
      <w:r w:rsidRPr="00B935D1">
        <w:rPr>
          <w:rFonts w:ascii="Times New Roman" w:eastAsia="Calibri" w:hAnsi="Times New Roman" w:cs="Times New Roman"/>
          <w:sz w:val="24"/>
          <w:szCs w:val="24"/>
          <w:lang w:eastAsia="ru-RU"/>
        </w:rPr>
        <w:t xml:space="preserve">по договору за выполненные обязательства </w:t>
      </w:r>
      <w:r w:rsidRPr="00B935D1">
        <w:rPr>
          <w:rFonts w:ascii="Times New Roman" w:eastAsia="Calibri" w:hAnsi="Times New Roman" w:cs="Times New Roman"/>
          <w:i/>
          <w:sz w:val="24"/>
          <w:szCs w:val="24"/>
          <w:lang w:eastAsia="ru-RU"/>
        </w:rPr>
        <w:t>(в</w:t>
      </w:r>
      <w:r w:rsidRPr="00B935D1">
        <w:rPr>
          <w:rFonts w:ascii="Times New Roman" w:eastAsia="Calibri" w:hAnsi="Times New Roman" w:cs="Times New Roman"/>
          <w:i/>
          <w:color w:val="000000"/>
          <w:sz w:val="24"/>
          <w:szCs w:val="24"/>
          <w:lang w:eastAsia="ru-RU" w:bidi="ru-RU"/>
        </w:rPr>
        <w:t xml:space="preserve"> случае оплаты нескольким получателям указывается размер в отношении каждого получателя и его реквизиты)</w:t>
      </w:r>
      <w:r w:rsidRPr="00B935D1">
        <w:rPr>
          <w:rFonts w:ascii="Times New Roman" w:eastAsia="Calibri" w:hAnsi="Times New Roman" w:cs="Times New Roman"/>
          <w:sz w:val="24"/>
          <w:szCs w:val="24"/>
          <w:lang w:eastAsia="ru-RU"/>
        </w:rPr>
        <w:t>:</w:t>
      </w:r>
      <w:r w:rsidRPr="00B935D1">
        <w:rPr>
          <w:rFonts w:ascii="Times New Roman" w:eastAsia="Calibri" w:hAnsi="Times New Roman" w:cs="Times New Roman"/>
          <w:color w:val="000000"/>
          <w:sz w:val="24"/>
          <w:szCs w:val="24"/>
          <w:lang w:eastAsia="ru-RU" w:bidi="ru-RU"/>
        </w:rPr>
        <w:t xml:space="preserve"> </w:t>
      </w:r>
    </w:p>
    <w:p w14:paraId="78DAFD1F" w14:textId="77777777" w:rsidR="00B935D1" w:rsidRPr="00B935D1" w:rsidRDefault="00B935D1" w:rsidP="00B935D1">
      <w:pPr>
        <w:widowControl w:val="0"/>
        <w:spacing w:after="0" w:line="240" w:lineRule="auto"/>
        <w:ind w:firstLine="708"/>
        <w:contextualSpacing/>
        <w:jc w:val="both"/>
        <w:rPr>
          <w:rFonts w:ascii="Times New Roman" w:eastAsia="Calibri" w:hAnsi="Times New Roman" w:cs="Times New Roman"/>
          <w:color w:val="000000"/>
          <w:sz w:val="24"/>
          <w:szCs w:val="24"/>
          <w:lang w:eastAsia="ru-RU" w:bidi="ru-RU"/>
        </w:rPr>
      </w:pPr>
      <w:r w:rsidRPr="00B935D1">
        <w:rPr>
          <w:rFonts w:ascii="Times New Roman" w:eastAsia="Times New Roman" w:hAnsi="Times New Roman" w:cs="Times New Roman"/>
          <w:sz w:val="24"/>
          <w:szCs w:val="24"/>
          <w:lang w:eastAsia="ru-RU"/>
        </w:rPr>
        <w:t xml:space="preserve">Наименование, фамилия, имя, отчество (при наличии): </w:t>
      </w:r>
    </w:p>
    <w:p w14:paraId="042D99DB" w14:textId="77777777" w:rsidR="00B935D1" w:rsidRPr="00B935D1" w:rsidRDefault="00B935D1" w:rsidP="00B935D1">
      <w:pPr>
        <w:widowControl w:val="0"/>
        <w:spacing w:after="0" w:line="240" w:lineRule="auto"/>
        <w:ind w:firstLine="708"/>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Банковские реквизиты:</w:t>
      </w:r>
    </w:p>
    <w:p w14:paraId="64742951" w14:textId="77777777" w:rsidR="00B935D1" w:rsidRPr="00B935D1" w:rsidRDefault="00B935D1" w:rsidP="00B935D1">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1. Наименование обслуживающего банка</w:t>
      </w:r>
    </w:p>
    <w:p w14:paraId="5762028F" w14:textId="77777777" w:rsidR="00B935D1" w:rsidRPr="00B935D1" w:rsidRDefault="00B935D1" w:rsidP="00B935D1">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2. Расчетный счет</w:t>
      </w:r>
    </w:p>
    <w:p w14:paraId="660904A2" w14:textId="77777777" w:rsidR="00B935D1" w:rsidRPr="00B935D1" w:rsidRDefault="00B935D1" w:rsidP="00B935D1">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3. Корреспондентский счет</w:t>
      </w:r>
    </w:p>
    <w:p w14:paraId="0303AF25" w14:textId="77777777" w:rsidR="00B935D1" w:rsidRPr="00B935D1" w:rsidRDefault="00B935D1" w:rsidP="00B935D1">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4. Код БИК</w:t>
      </w:r>
    </w:p>
    <w:p w14:paraId="3F62CE52" w14:textId="77777777" w:rsidR="00B935D1" w:rsidRPr="00B935D1" w:rsidRDefault="00B935D1" w:rsidP="00B935D1">
      <w:pPr>
        <w:widowControl w:val="0"/>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B935D1">
        <w:rPr>
          <w:rFonts w:ascii="Times New Roman" w:eastAsia="Times New Roman" w:hAnsi="Times New Roman" w:cs="Times New Roman"/>
          <w:sz w:val="24"/>
          <w:szCs w:val="24"/>
          <w:lang w:eastAsia="ru-RU"/>
        </w:rPr>
        <w:t>Сообщаем, что для оперативного уведомления нас по вопросам организационного характера и взаимодействия с Заказчиком</w:t>
      </w:r>
      <w:r w:rsidRPr="00B935D1">
        <w:rPr>
          <w:rFonts w:ascii="Times New Roman" w:eastAsia="Times New Roman" w:hAnsi="Times New Roman" w:cs="Times New Roman"/>
          <w:i/>
          <w:sz w:val="24"/>
          <w:szCs w:val="24"/>
          <w:lang w:eastAsia="ru-RU"/>
        </w:rPr>
        <w:t xml:space="preserve"> </w:t>
      </w:r>
      <w:r w:rsidRPr="00B935D1">
        <w:rPr>
          <w:rFonts w:ascii="Times New Roman" w:eastAsia="Times New Roman" w:hAnsi="Times New Roman" w:cs="Times New Roman"/>
          <w:sz w:val="24"/>
          <w:szCs w:val="24"/>
          <w:lang w:eastAsia="ru-RU"/>
        </w:rPr>
        <w:t xml:space="preserve">нами уполномочен __________ </w:t>
      </w:r>
      <w:r w:rsidRPr="00B935D1">
        <w:rPr>
          <w:rFonts w:ascii="Times New Roman" w:eastAsia="Times New Roman" w:hAnsi="Times New Roman" w:cs="Times New Roman"/>
          <w:i/>
          <w:sz w:val="24"/>
          <w:szCs w:val="24"/>
          <w:lang w:eastAsia="ru-RU"/>
        </w:rPr>
        <w:t>(</w:t>
      </w:r>
      <w:r w:rsidRPr="00B935D1">
        <w:rPr>
          <w:rFonts w:ascii="Times New Roman" w:eastAsia="Times New Roman" w:hAnsi="Times New Roman" w:cs="Times New Roman"/>
          <w:i/>
          <w:sz w:val="16"/>
          <w:szCs w:val="16"/>
          <w:lang w:eastAsia="ru-RU"/>
        </w:rPr>
        <w:t>Ф.И.О., телефон представителя участника закупки)</w:t>
      </w:r>
      <w:r w:rsidRPr="00B935D1">
        <w:rPr>
          <w:rFonts w:ascii="Times New Roman" w:eastAsia="Times New Roman" w:hAnsi="Times New Roman" w:cs="Times New Roman"/>
          <w:i/>
          <w:sz w:val="24"/>
          <w:szCs w:val="24"/>
          <w:lang w:eastAsia="ru-RU"/>
        </w:rPr>
        <w:t>.</w:t>
      </w:r>
    </w:p>
    <w:p w14:paraId="4C91FC41" w14:textId="77777777" w:rsidR="00B935D1" w:rsidRPr="00B935D1" w:rsidRDefault="00B935D1" w:rsidP="00B935D1">
      <w:pPr>
        <w:widowControl w:val="0"/>
        <w:autoSpaceDE w:val="0"/>
        <w:autoSpaceDN w:val="0"/>
        <w:adjustRightInd w:val="0"/>
        <w:spacing w:after="0" w:line="240" w:lineRule="auto"/>
        <w:ind w:firstLine="709"/>
        <w:rPr>
          <w:rFonts w:ascii="Times New Roman" w:eastAsia="TimesNewRomanPSMT" w:hAnsi="Times New Roman" w:cs="Times New Roman"/>
          <w:sz w:val="24"/>
          <w:szCs w:val="24"/>
          <w:lang w:eastAsia="ru-RU"/>
        </w:rPr>
      </w:pPr>
      <w:r w:rsidRPr="00B935D1">
        <w:rPr>
          <w:rFonts w:ascii="Times New Roman" w:eastAsia="TimesNewRomanPSMT" w:hAnsi="Times New Roman" w:cs="Times New Roman"/>
          <w:sz w:val="24"/>
          <w:szCs w:val="24"/>
          <w:lang w:eastAsia="ru-RU"/>
        </w:rPr>
        <w:t>Все сведения об аукционе просим сообщать уполномоченному лицу.</w:t>
      </w:r>
    </w:p>
    <w:p w14:paraId="178719A4" w14:textId="77777777" w:rsidR="00B935D1" w:rsidRPr="00B935D1" w:rsidRDefault="00B935D1" w:rsidP="00B935D1">
      <w:pPr>
        <w:widowControl w:val="0"/>
        <w:autoSpaceDE w:val="0"/>
        <w:autoSpaceDN w:val="0"/>
        <w:adjustRightInd w:val="0"/>
        <w:spacing w:after="0" w:line="240" w:lineRule="auto"/>
        <w:ind w:firstLine="709"/>
        <w:rPr>
          <w:rFonts w:ascii="Times New Roman" w:eastAsia="TimesNewRomanPSMT" w:hAnsi="Times New Roman" w:cs="Times New Roman"/>
          <w:sz w:val="24"/>
          <w:szCs w:val="24"/>
          <w:lang w:eastAsia="ru-RU"/>
        </w:rPr>
      </w:pPr>
      <w:r w:rsidRPr="00B935D1">
        <w:rPr>
          <w:rFonts w:ascii="Times New Roman" w:eastAsia="TimesNewRomanPSMT" w:hAnsi="Times New Roman" w:cs="Times New Roman"/>
          <w:sz w:val="24"/>
          <w:szCs w:val="24"/>
          <w:lang w:eastAsia="ru-RU"/>
        </w:rPr>
        <w:t>К настоящей заявке прилагаются документы согласно описи – на ___ стр.</w:t>
      </w:r>
    </w:p>
    <w:p w14:paraId="34EF5BC1" w14:textId="77777777" w:rsidR="00B935D1" w:rsidRPr="00B935D1" w:rsidRDefault="00B935D1" w:rsidP="00B935D1">
      <w:pPr>
        <w:widowControl w:val="0"/>
        <w:spacing w:after="0" w:line="240" w:lineRule="auto"/>
        <w:contextualSpacing/>
        <w:jc w:val="both"/>
        <w:rPr>
          <w:rFonts w:ascii="Times New Roman" w:eastAsia="Times New Roman" w:hAnsi="Times New Roman" w:cs="Times New Roman"/>
          <w:sz w:val="24"/>
          <w:szCs w:val="24"/>
          <w:lang w:eastAsia="ru-RU"/>
        </w:rPr>
      </w:pPr>
    </w:p>
    <w:p w14:paraId="5D9FD746" w14:textId="77777777" w:rsidR="00B935D1" w:rsidRPr="00B935D1" w:rsidRDefault="00B935D1" w:rsidP="00B935D1">
      <w:pPr>
        <w:widowControl w:val="0"/>
        <w:pBdr>
          <w:top w:val="single" w:sz="4" w:space="1" w:color="auto"/>
        </w:pBdr>
        <w:spacing w:after="0" w:line="240" w:lineRule="auto"/>
        <w:contextualSpacing/>
        <w:jc w:val="center"/>
        <w:rPr>
          <w:rFonts w:ascii="Times New Roman" w:eastAsia="Times New Roman" w:hAnsi="Times New Roman" w:cs="Times New Roman"/>
          <w:i/>
          <w:sz w:val="24"/>
          <w:szCs w:val="24"/>
          <w:lang w:eastAsia="ru-RU"/>
        </w:rPr>
      </w:pPr>
      <w:r w:rsidRPr="00B935D1">
        <w:rPr>
          <w:rFonts w:ascii="Times New Roman" w:eastAsia="Times New Roman" w:hAnsi="Times New Roman" w:cs="Times New Roman"/>
          <w:i/>
          <w:sz w:val="24"/>
          <w:szCs w:val="24"/>
          <w:lang w:eastAsia="ru-RU"/>
        </w:rPr>
        <w:t>(фамилия, имя, отчество (при наличии) подписавшего, должность (для юридических лиц))</w:t>
      </w:r>
    </w:p>
    <w:p w14:paraId="5812824D" w14:textId="77777777" w:rsidR="00B935D1" w:rsidRPr="00B935D1" w:rsidRDefault="00B935D1" w:rsidP="00B935D1">
      <w:pPr>
        <w:widowControl w:val="0"/>
        <w:spacing w:after="0" w:line="240" w:lineRule="auto"/>
        <w:jc w:val="center"/>
        <w:outlineLvl w:val="1"/>
        <w:rPr>
          <w:rFonts w:ascii="Times New Roman" w:eastAsia="Times New Roman" w:hAnsi="Times New Roman" w:cs="Times New Roman"/>
          <w:sz w:val="24"/>
          <w:szCs w:val="24"/>
          <w:lang w:eastAsia="ru-RU"/>
        </w:rPr>
      </w:pPr>
      <w:r w:rsidRPr="00B935D1">
        <w:rPr>
          <w:rFonts w:ascii="Times New Roman" w:eastAsia="Times New Roman" w:hAnsi="Times New Roman" w:cs="Times New Roman"/>
          <w:i/>
          <w:sz w:val="24"/>
          <w:szCs w:val="24"/>
          <w:lang w:eastAsia="ru-RU"/>
        </w:rPr>
        <w:t>Текст, выделенный курсивом, исключается при заполнении формы заявки</w:t>
      </w:r>
    </w:p>
    <w:p w14:paraId="5B879A78" w14:textId="77777777" w:rsidR="00D72AA2" w:rsidRDefault="00D72AA2">
      <w:pPr>
        <w:rPr>
          <w:rFonts w:ascii="Times New Roman" w:eastAsia="Times New Roman" w:hAnsi="Times New Roman" w:cs="Times New Roman"/>
          <w:sz w:val="30"/>
          <w:szCs w:val="20"/>
          <w:lang w:eastAsia="ru-RU"/>
        </w:rPr>
      </w:pPr>
      <w:r>
        <w:rPr>
          <w:rFonts w:ascii="Times New Roman" w:eastAsia="Times New Roman" w:hAnsi="Times New Roman" w:cs="Times New Roman"/>
          <w:sz w:val="30"/>
          <w:szCs w:val="20"/>
          <w:lang w:eastAsia="ru-RU"/>
        </w:rPr>
        <w:br w:type="page"/>
      </w:r>
    </w:p>
    <w:p w14:paraId="24796A58" w14:textId="4499CE2E" w:rsidR="00B935D1" w:rsidRPr="002C1C8A" w:rsidRDefault="00B935D1" w:rsidP="00B935D1">
      <w:pPr>
        <w:keepNext/>
        <w:spacing w:after="60" w:line="276" w:lineRule="auto"/>
        <w:jc w:val="center"/>
        <w:outlineLvl w:val="1"/>
        <w:rPr>
          <w:rFonts w:ascii="Times New Roman" w:eastAsia="Times New Roman" w:hAnsi="Times New Roman" w:cs="Times New Roman"/>
          <w:sz w:val="24"/>
          <w:szCs w:val="24"/>
          <w:lang w:eastAsia="ru-RU"/>
        </w:rPr>
      </w:pPr>
      <w:r w:rsidRPr="002C1C8A">
        <w:rPr>
          <w:rFonts w:ascii="Times New Roman" w:eastAsia="Times New Roman" w:hAnsi="Times New Roman" w:cs="Times New Roman"/>
          <w:sz w:val="24"/>
          <w:szCs w:val="24"/>
          <w:lang w:eastAsia="ru-RU"/>
        </w:rPr>
        <w:lastRenderedPageBreak/>
        <w:t>ФОРМА АНКЕТЫ УЧАСТНИКА ЗАКУПКИ</w:t>
      </w:r>
      <w:bookmarkEnd w:id="2"/>
    </w:p>
    <w:p w14:paraId="60F164FE"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bookmarkStart w:id="4" w:name="_Toc122404104"/>
      <w:r w:rsidRPr="00B935D1">
        <w:rPr>
          <w:rFonts w:ascii="Times New Roman" w:eastAsia="Times New Roman" w:hAnsi="Times New Roman" w:cs="Times New Roman"/>
          <w:sz w:val="24"/>
          <w:szCs w:val="24"/>
          <w:lang w:eastAsia="ru-RU"/>
        </w:rPr>
        <w:t>(для юридического лица)</w:t>
      </w:r>
    </w:p>
    <w:p w14:paraId="27BC58DD"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D72AA2" w14:paraId="1672C5D9" w14:textId="77777777" w:rsidTr="00D850BC">
        <w:tc>
          <w:tcPr>
            <w:tcW w:w="6808" w:type="dxa"/>
          </w:tcPr>
          <w:p w14:paraId="7FA9E209" w14:textId="77777777" w:rsidR="00B935D1" w:rsidRPr="00D72AA2" w:rsidRDefault="00B935D1" w:rsidP="00B935D1">
            <w:pPr>
              <w:numPr>
                <w:ilvl w:val="0"/>
                <w:numId w:val="12"/>
              </w:numPr>
              <w:tabs>
                <w:tab w:val="num" w:pos="500"/>
              </w:tabs>
              <w:spacing w:after="0" w:line="240"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Полное и сокращенное наименования организации и ее организационно-правовая форма:</w:t>
            </w:r>
          </w:p>
          <w:p w14:paraId="3351659C" w14:textId="77777777" w:rsidR="00B935D1" w:rsidRPr="00D72AA2" w:rsidRDefault="00B935D1" w:rsidP="00B935D1">
            <w:pPr>
              <w:spacing w:after="0" w:line="276" w:lineRule="auto"/>
              <w:contextualSpacing/>
              <w:jc w:val="both"/>
              <w:rPr>
                <w:rFonts w:ascii="Times New Roman" w:eastAsia="Times New Roman" w:hAnsi="Times New Roman" w:cs="Times New Roman"/>
                <w:b/>
                <w:i/>
                <w:lang w:eastAsia="ru-RU"/>
              </w:rPr>
            </w:pPr>
            <w:r w:rsidRPr="00D72AA2">
              <w:rPr>
                <w:rFonts w:ascii="Times New Roman" w:eastAsia="Times New Roman" w:hAnsi="Times New Roman" w:cs="Times New Roman"/>
                <w:i/>
                <w:lang w:eastAsia="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14:paraId="54B3F2B4"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r>
      <w:tr w:rsidR="00B935D1" w:rsidRPr="00D72AA2" w14:paraId="079686DF" w14:textId="77777777" w:rsidTr="00D850BC">
        <w:tc>
          <w:tcPr>
            <w:tcW w:w="6808" w:type="dxa"/>
          </w:tcPr>
          <w:p w14:paraId="4C1CE33C" w14:textId="77777777" w:rsidR="00B935D1" w:rsidRPr="00D72AA2" w:rsidRDefault="00B935D1" w:rsidP="00B935D1">
            <w:pPr>
              <w:numPr>
                <w:ilvl w:val="0"/>
                <w:numId w:val="12"/>
              </w:numPr>
              <w:tabs>
                <w:tab w:val="num" w:pos="0"/>
                <w:tab w:val="num" w:pos="432"/>
              </w:tabs>
              <w:spacing w:after="0" w:line="240"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Регистрационные данные:</w:t>
            </w:r>
          </w:p>
          <w:p w14:paraId="0B4640A1"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 xml:space="preserve">Дата, место и орган регистрации юридического лица, </w:t>
            </w:r>
          </w:p>
          <w:p w14:paraId="212A0D13"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i/>
                <w:lang w:eastAsia="ru-RU"/>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14:paraId="6544484C" w14:textId="77777777" w:rsidR="00B935D1" w:rsidRPr="00D72AA2" w:rsidRDefault="00B935D1" w:rsidP="00B935D1">
            <w:pPr>
              <w:widowControl w:val="0"/>
              <w:numPr>
                <w:ilvl w:val="2"/>
                <w:numId w:val="0"/>
              </w:numPr>
              <w:tabs>
                <w:tab w:val="num" w:pos="1307"/>
              </w:tabs>
              <w:adjustRightInd w:val="0"/>
              <w:spacing w:after="0" w:line="276" w:lineRule="auto"/>
              <w:ind w:left="1080"/>
              <w:contextualSpacing/>
              <w:jc w:val="both"/>
              <w:textAlignment w:val="baseline"/>
              <w:rPr>
                <w:rFonts w:ascii="Times New Roman" w:eastAsia="Times New Roman" w:hAnsi="Times New Roman" w:cs="Times New Roman"/>
                <w:b/>
                <w:lang w:eastAsia="ru-RU"/>
              </w:rPr>
            </w:pPr>
          </w:p>
        </w:tc>
      </w:tr>
      <w:tr w:rsidR="00B935D1" w:rsidRPr="00D72AA2" w14:paraId="3C1BC948" w14:textId="77777777" w:rsidTr="00D850BC">
        <w:tc>
          <w:tcPr>
            <w:tcW w:w="6808" w:type="dxa"/>
            <w:tcBorders>
              <w:top w:val="nil"/>
            </w:tcBorders>
          </w:tcPr>
          <w:p w14:paraId="34C0C4C5"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i/>
                <w:lang w:eastAsia="ru-RU"/>
              </w:rPr>
              <w:t>ИНН, КПП, ОГРН, ОКПО, ОКТМО, ОКОПФ, дата постановки на учет участника закупки в налоговом органе</w:t>
            </w:r>
          </w:p>
        </w:tc>
        <w:tc>
          <w:tcPr>
            <w:tcW w:w="3020" w:type="dxa"/>
          </w:tcPr>
          <w:p w14:paraId="62499667"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r>
      <w:tr w:rsidR="00B935D1" w:rsidRPr="00D72AA2" w14:paraId="62D6255D" w14:textId="77777777" w:rsidTr="00D850BC">
        <w:trPr>
          <w:cantSplit/>
          <w:trHeight w:val="132"/>
        </w:trPr>
        <w:tc>
          <w:tcPr>
            <w:tcW w:w="6808" w:type="dxa"/>
            <w:vMerge w:val="restart"/>
          </w:tcPr>
          <w:p w14:paraId="11059D29"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3. Место нахождения  Участника закупки</w:t>
            </w:r>
          </w:p>
        </w:tc>
        <w:tc>
          <w:tcPr>
            <w:tcW w:w="3020" w:type="dxa"/>
          </w:tcPr>
          <w:p w14:paraId="1F6AE4BF"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Страна</w:t>
            </w:r>
          </w:p>
        </w:tc>
      </w:tr>
      <w:tr w:rsidR="00B935D1" w:rsidRPr="00D72AA2" w14:paraId="34E961DD" w14:textId="77777777" w:rsidTr="00D850BC">
        <w:trPr>
          <w:cantSplit/>
          <w:trHeight w:val="258"/>
        </w:trPr>
        <w:tc>
          <w:tcPr>
            <w:tcW w:w="6808" w:type="dxa"/>
            <w:vMerge/>
          </w:tcPr>
          <w:p w14:paraId="4C64408B"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c>
          <w:tcPr>
            <w:tcW w:w="3020" w:type="dxa"/>
          </w:tcPr>
          <w:p w14:paraId="3D0CF395"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 xml:space="preserve">Адрес </w:t>
            </w:r>
          </w:p>
        </w:tc>
      </w:tr>
      <w:tr w:rsidR="00B935D1" w:rsidRPr="00D72AA2" w14:paraId="018260E4" w14:textId="77777777" w:rsidTr="00D850BC">
        <w:trPr>
          <w:cantSplit/>
          <w:trHeight w:val="69"/>
        </w:trPr>
        <w:tc>
          <w:tcPr>
            <w:tcW w:w="6808" w:type="dxa"/>
            <w:vMerge w:val="restart"/>
          </w:tcPr>
          <w:p w14:paraId="785C20BE"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4. Почтовый адрес Участника закупки</w:t>
            </w:r>
          </w:p>
        </w:tc>
        <w:tc>
          <w:tcPr>
            <w:tcW w:w="3020" w:type="dxa"/>
          </w:tcPr>
          <w:p w14:paraId="0161017A"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Страна</w:t>
            </w:r>
          </w:p>
        </w:tc>
      </w:tr>
      <w:tr w:rsidR="00B935D1" w:rsidRPr="00D72AA2" w14:paraId="592752A3" w14:textId="77777777" w:rsidTr="00D850BC">
        <w:trPr>
          <w:cantSplit/>
          <w:trHeight w:val="67"/>
        </w:trPr>
        <w:tc>
          <w:tcPr>
            <w:tcW w:w="6808" w:type="dxa"/>
            <w:vMerge/>
          </w:tcPr>
          <w:p w14:paraId="01CBCDD2"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c>
          <w:tcPr>
            <w:tcW w:w="3020" w:type="dxa"/>
          </w:tcPr>
          <w:p w14:paraId="02A398BE"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Адрес</w:t>
            </w:r>
          </w:p>
        </w:tc>
      </w:tr>
      <w:tr w:rsidR="00B935D1" w:rsidRPr="00D72AA2" w14:paraId="313A9004" w14:textId="77777777" w:rsidTr="00D850BC">
        <w:trPr>
          <w:cantSplit/>
          <w:trHeight w:val="67"/>
        </w:trPr>
        <w:tc>
          <w:tcPr>
            <w:tcW w:w="6808" w:type="dxa"/>
            <w:vMerge/>
          </w:tcPr>
          <w:p w14:paraId="549A1F00"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c>
          <w:tcPr>
            <w:tcW w:w="3020" w:type="dxa"/>
          </w:tcPr>
          <w:p w14:paraId="37A432B8"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Телефон</w:t>
            </w:r>
          </w:p>
        </w:tc>
      </w:tr>
      <w:tr w:rsidR="00B935D1" w:rsidRPr="00D72AA2" w14:paraId="52C002F9" w14:textId="77777777" w:rsidTr="00D850BC">
        <w:trPr>
          <w:cantSplit/>
          <w:trHeight w:val="67"/>
        </w:trPr>
        <w:tc>
          <w:tcPr>
            <w:tcW w:w="6808" w:type="dxa"/>
            <w:vMerge/>
          </w:tcPr>
          <w:p w14:paraId="2EB3B4C2"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c>
          <w:tcPr>
            <w:tcW w:w="3020" w:type="dxa"/>
          </w:tcPr>
          <w:p w14:paraId="3F2A3F02"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Факс (при наличии)</w:t>
            </w:r>
          </w:p>
        </w:tc>
      </w:tr>
      <w:tr w:rsidR="00B935D1" w:rsidRPr="00D72AA2" w14:paraId="07AE2198" w14:textId="77777777" w:rsidTr="00D850BC">
        <w:trPr>
          <w:cantSplit/>
          <w:trHeight w:val="67"/>
        </w:trPr>
        <w:tc>
          <w:tcPr>
            <w:tcW w:w="6808" w:type="dxa"/>
            <w:vMerge/>
          </w:tcPr>
          <w:p w14:paraId="2B3EDCBB"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p>
        </w:tc>
        <w:tc>
          <w:tcPr>
            <w:tcW w:w="3020" w:type="dxa"/>
          </w:tcPr>
          <w:p w14:paraId="25A6B658"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Адрес электронной почты</w:t>
            </w:r>
          </w:p>
        </w:tc>
      </w:tr>
      <w:tr w:rsidR="00B935D1" w:rsidRPr="00D72AA2" w14:paraId="7D8CB9CF" w14:textId="77777777" w:rsidTr="00D850BC">
        <w:trPr>
          <w:trHeight w:val="67"/>
        </w:trPr>
        <w:tc>
          <w:tcPr>
            <w:tcW w:w="6808" w:type="dxa"/>
            <w:tcBorders>
              <w:bottom w:val="nil"/>
            </w:tcBorders>
          </w:tcPr>
          <w:p w14:paraId="3E4B6C9B" w14:textId="77777777" w:rsidR="00B935D1" w:rsidRPr="00D72AA2" w:rsidRDefault="00B935D1" w:rsidP="00B935D1">
            <w:pPr>
              <w:spacing w:after="0" w:line="276"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 xml:space="preserve">5. Банковские реквизиты </w:t>
            </w:r>
            <w:r w:rsidRPr="00D72AA2">
              <w:rPr>
                <w:rFonts w:ascii="Times New Roman" w:eastAsia="Times New Roman" w:hAnsi="Times New Roman" w:cs="Times New Roman"/>
                <w:i/>
                <w:lang w:eastAsia="ru-RU"/>
              </w:rPr>
              <w:t>(может быть несколько)</w:t>
            </w:r>
            <w:r w:rsidRPr="00D72AA2">
              <w:rPr>
                <w:rFonts w:ascii="Times New Roman" w:eastAsia="Times New Roman" w:hAnsi="Times New Roman" w:cs="Times New Roman"/>
                <w:b/>
                <w:lang w:eastAsia="ru-RU"/>
              </w:rPr>
              <w:t>:</w:t>
            </w:r>
          </w:p>
        </w:tc>
        <w:tc>
          <w:tcPr>
            <w:tcW w:w="3020" w:type="dxa"/>
          </w:tcPr>
          <w:p w14:paraId="6E924C79"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15471868" w14:textId="77777777" w:rsidTr="00D850BC">
        <w:trPr>
          <w:trHeight w:val="67"/>
        </w:trPr>
        <w:tc>
          <w:tcPr>
            <w:tcW w:w="6808" w:type="dxa"/>
            <w:tcBorders>
              <w:top w:val="nil"/>
              <w:bottom w:val="nil"/>
            </w:tcBorders>
          </w:tcPr>
          <w:p w14:paraId="1AC14425"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5.1. Наименование обслуживающего банка</w:t>
            </w:r>
          </w:p>
        </w:tc>
        <w:tc>
          <w:tcPr>
            <w:tcW w:w="3020" w:type="dxa"/>
          </w:tcPr>
          <w:p w14:paraId="0360025B"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2CB37B91" w14:textId="77777777" w:rsidTr="00D850BC">
        <w:trPr>
          <w:trHeight w:val="67"/>
        </w:trPr>
        <w:tc>
          <w:tcPr>
            <w:tcW w:w="6808" w:type="dxa"/>
            <w:tcBorders>
              <w:top w:val="nil"/>
              <w:bottom w:val="nil"/>
            </w:tcBorders>
          </w:tcPr>
          <w:p w14:paraId="637FFBDC"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5.2. Расчетный счет</w:t>
            </w:r>
          </w:p>
        </w:tc>
        <w:tc>
          <w:tcPr>
            <w:tcW w:w="3020" w:type="dxa"/>
          </w:tcPr>
          <w:p w14:paraId="3FEE1BF6"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3BE2C5EB" w14:textId="77777777" w:rsidTr="00D850BC">
        <w:trPr>
          <w:trHeight w:val="67"/>
        </w:trPr>
        <w:tc>
          <w:tcPr>
            <w:tcW w:w="6808" w:type="dxa"/>
            <w:tcBorders>
              <w:top w:val="nil"/>
              <w:bottom w:val="nil"/>
            </w:tcBorders>
          </w:tcPr>
          <w:p w14:paraId="7C984349"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5.3. Корреспондентский счет</w:t>
            </w:r>
          </w:p>
        </w:tc>
        <w:tc>
          <w:tcPr>
            <w:tcW w:w="3020" w:type="dxa"/>
          </w:tcPr>
          <w:p w14:paraId="785A5103"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631B86BD" w14:textId="77777777" w:rsidTr="00D850BC">
        <w:trPr>
          <w:trHeight w:val="67"/>
        </w:trPr>
        <w:tc>
          <w:tcPr>
            <w:tcW w:w="6808" w:type="dxa"/>
            <w:tcBorders>
              <w:top w:val="nil"/>
            </w:tcBorders>
          </w:tcPr>
          <w:p w14:paraId="05CF9C85"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r w:rsidRPr="00D72AA2">
              <w:rPr>
                <w:rFonts w:ascii="Times New Roman" w:eastAsia="Times New Roman" w:hAnsi="Times New Roman" w:cs="Times New Roman"/>
                <w:lang w:eastAsia="ru-RU"/>
              </w:rPr>
              <w:t>5.4. Код БИК</w:t>
            </w:r>
          </w:p>
          <w:p w14:paraId="08B44D1F" w14:textId="77777777" w:rsidR="00B935D1" w:rsidRPr="00D72AA2" w:rsidRDefault="00B935D1" w:rsidP="00B935D1">
            <w:pPr>
              <w:spacing w:after="0" w:line="276" w:lineRule="auto"/>
              <w:contextualSpacing/>
              <w:jc w:val="both"/>
              <w:rPr>
                <w:rFonts w:ascii="Times New Roman" w:eastAsia="Times New Roman" w:hAnsi="Times New Roman" w:cs="Times New Roman"/>
                <w:i/>
                <w:lang w:eastAsia="ru-RU"/>
              </w:rPr>
            </w:pPr>
            <w:r w:rsidRPr="00D72AA2">
              <w:rPr>
                <w:rFonts w:ascii="Times New Roman" w:eastAsia="Times New Roman" w:hAnsi="Times New Roman" w:cs="Times New Roman"/>
                <w:i/>
                <w:lang w:eastAsia="ru-RU"/>
              </w:rPr>
              <w:t>Для юридического лица – нерезидента Российской Федерации:</w:t>
            </w:r>
          </w:p>
          <w:p w14:paraId="07FF5796" w14:textId="77777777" w:rsidR="00B935D1" w:rsidRPr="00D72AA2" w:rsidRDefault="00B935D1" w:rsidP="00B935D1">
            <w:pPr>
              <w:spacing w:after="0" w:line="276" w:lineRule="auto"/>
              <w:contextualSpacing/>
              <w:jc w:val="both"/>
              <w:rPr>
                <w:rFonts w:ascii="Times New Roman" w:eastAsia="Times New Roman" w:hAnsi="Times New Roman" w:cs="Times New Roman"/>
                <w:i/>
                <w:lang w:eastAsia="ru-RU"/>
              </w:rPr>
            </w:pPr>
            <w:r w:rsidRPr="00D72AA2">
              <w:rPr>
                <w:rFonts w:ascii="Times New Roman" w:eastAsia="Times New Roman" w:hAnsi="Times New Roman" w:cs="Times New Roman"/>
                <w:i/>
                <w:lang w:eastAsia="ru-RU"/>
              </w:rPr>
              <w:t xml:space="preserve">должны быть указаны </w:t>
            </w:r>
            <w:r w:rsidRPr="00D72AA2">
              <w:rPr>
                <w:rFonts w:ascii="Times New Roman" w:eastAsia="Times New Roman" w:hAnsi="Times New Roman" w:cs="Times New Roman"/>
                <w:bCs/>
                <w:i/>
                <w:lang w:eastAsia="ru-RU"/>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14:paraId="69CFC73E"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79AF1FBF" w14:textId="77777777" w:rsidTr="00D850BC">
        <w:trPr>
          <w:trHeight w:val="603"/>
        </w:trPr>
        <w:tc>
          <w:tcPr>
            <w:tcW w:w="6808" w:type="dxa"/>
          </w:tcPr>
          <w:p w14:paraId="320CEC1C" w14:textId="77777777" w:rsidR="00B935D1" w:rsidRPr="00D72AA2" w:rsidRDefault="00B935D1" w:rsidP="00B935D1">
            <w:pPr>
              <w:spacing w:after="0" w:line="276" w:lineRule="auto"/>
              <w:contextualSpacing/>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6. Сведения о выданных участнику закупки лицензиях, необходимых для выполнения обязательств по договору</w:t>
            </w:r>
          </w:p>
          <w:p w14:paraId="34CAB3C8" w14:textId="77777777" w:rsidR="00B935D1" w:rsidRPr="00D72AA2" w:rsidRDefault="00B935D1" w:rsidP="00B935D1">
            <w:pPr>
              <w:spacing w:after="0" w:line="276" w:lineRule="auto"/>
              <w:contextualSpacing/>
              <w:jc w:val="both"/>
              <w:rPr>
                <w:rFonts w:ascii="Times New Roman" w:eastAsia="Times New Roman" w:hAnsi="Times New Roman" w:cs="Times New Roman"/>
                <w:i/>
                <w:lang w:eastAsia="ru-RU"/>
              </w:rPr>
            </w:pPr>
            <w:r w:rsidRPr="00D72AA2">
              <w:rPr>
                <w:rFonts w:ascii="Times New Roman" w:eastAsia="Times New Roman" w:hAnsi="Times New Roman" w:cs="Times New Roman"/>
                <w:i/>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14:paraId="5F5FCFAE"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r w:rsidR="00B935D1" w:rsidRPr="00D72AA2" w14:paraId="012E82CA" w14:textId="77777777" w:rsidTr="00D850BC">
        <w:trPr>
          <w:trHeight w:val="603"/>
        </w:trPr>
        <w:tc>
          <w:tcPr>
            <w:tcW w:w="6808" w:type="dxa"/>
          </w:tcPr>
          <w:p w14:paraId="4E61E4E9" w14:textId="77777777" w:rsidR="00B935D1" w:rsidRPr="00D72AA2" w:rsidRDefault="00B935D1" w:rsidP="00B935D1">
            <w:pPr>
              <w:tabs>
                <w:tab w:val="num" w:pos="1080"/>
              </w:tabs>
              <w:spacing w:after="0" w:line="276" w:lineRule="auto"/>
              <w:contextualSpacing/>
              <w:jc w:val="both"/>
              <w:rPr>
                <w:rFonts w:ascii="Times New Roman" w:eastAsia="Times New Roman" w:hAnsi="Times New Roman" w:cs="Times New Roman"/>
                <w:b/>
                <w:lang w:eastAsia="ru-RU"/>
              </w:rPr>
            </w:pPr>
            <w:r w:rsidRPr="00D72AA2">
              <w:rPr>
                <w:rFonts w:ascii="Times New Roman" w:eastAsia="Times New Roman" w:hAnsi="Times New Roman" w:cs="Times New Roman"/>
                <w:b/>
                <w:lang w:eastAsia="ru-RU"/>
              </w:rPr>
              <w:t xml:space="preserve">7. Система налогообложения  </w:t>
            </w:r>
            <w:r w:rsidRPr="00D72AA2">
              <w:rPr>
                <w:rFonts w:ascii="Times New Roman" w:eastAsia="Times New Roman" w:hAnsi="Times New Roman" w:cs="Times New Roman"/>
                <w:i/>
                <w:lang w:eastAsia="ru-RU"/>
              </w:rPr>
              <w:t>(указывается применяемая система налогообложения – основная или упрощенная)</w:t>
            </w:r>
          </w:p>
        </w:tc>
        <w:tc>
          <w:tcPr>
            <w:tcW w:w="3020" w:type="dxa"/>
          </w:tcPr>
          <w:p w14:paraId="1C97A8AC" w14:textId="77777777" w:rsidR="00B935D1" w:rsidRPr="00D72AA2" w:rsidRDefault="00B935D1" w:rsidP="00B935D1">
            <w:pPr>
              <w:spacing w:after="0" w:line="276" w:lineRule="auto"/>
              <w:contextualSpacing/>
              <w:jc w:val="both"/>
              <w:rPr>
                <w:rFonts w:ascii="Times New Roman" w:eastAsia="Times New Roman" w:hAnsi="Times New Roman" w:cs="Times New Roman"/>
                <w:lang w:eastAsia="ru-RU"/>
              </w:rPr>
            </w:pPr>
          </w:p>
        </w:tc>
      </w:tr>
    </w:tbl>
    <w:p w14:paraId="705C2A9D" w14:textId="77777777" w:rsidR="00B935D1" w:rsidRPr="00B935D1" w:rsidRDefault="00B935D1" w:rsidP="00B935D1">
      <w:pPr>
        <w:spacing w:after="0" w:line="276" w:lineRule="auto"/>
        <w:ind w:firstLine="400"/>
        <w:contextualSpacing/>
        <w:jc w:val="both"/>
        <w:rPr>
          <w:rFonts w:ascii="Times New Roman" w:eastAsia="Times New Roman" w:hAnsi="Times New Roman" w:cs="Times New Roman"/>
          <w:i/>
          <w:sz w:val="18"/>
          <w:szCs w:val="18"/>
          <w:lang w:eastAsia="ru-RU"/>
        </w:rPr>
      </w:pPr>
    </w:p>
    <w:p w14:paraId="1ADBC1D3"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p>
    <w:p w14:paraId="7BA7732C"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p>
    <w:p w14:paraId="61FA4FAD" w14:textId="52602C72"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br w:type="page"/>
      </w:r>
      <w:r w:rsidR="002C1C8A" w:rsidRPr="002C1C8A">
        <w:rPr>
          <w:rFonts w:ascii="Times New Roman" w:eastAsia="Times New Roman" w:hAnsi="Times New Roman" w:cs="Times New Roman"/>
          <w:sz w:val="24"/>
          <w:szCs w:val="24"/>
          <w:lang w:eastAsia="ru-RU"/>
        </w:rPr>
        <w:lastRenderedPageBreak/>
        <w:t xml:space="preserve">ФОРМА </w:t>
      </w:r>
      <w:r w:rsidRPr="00B935D1">
        <w:rPr>
          <w:rFonts w:ascii="Times New Roman" w:eastAsia="Times New Roman" w:hAnsi="Times New Roman" w:cs="Times New Roman"/>
          <w:sz w:val="24"/>
          <w:szCs w:val="24"/>
          <w:lang w:eastAsia="ru-RU"/>
        </w:rPr>
        <w:t>АНКЕТА УЧАСТНИКА ЗАКУПКИ</w:t>
      </w:r>
    </w:p>
    <w:p w14:paraId="5ACF80E1" w14:textId="77777777" w:rsidR="00B935D1" w:rsidRPr="00B935D1" w:rsidRDefault="00B935D1" w:rsidP="00B935D1">
      <w:pPr>
        <w:suppressAutoHyphens/>
        <w:spacing w:after="0" w:line="276" w:lineRule="auto"/>
        <w:contextualSpacing/>
        <w:jc w:val="center"/>
        <w:rPr>
          <w:rFonts w:ascii="Times New Roman" w:eastAsia="Times New Roman" w:hAnsi="Times New Roman" w:cs="Times New Roman"/>
          <w:i/>
          <w:sz w:val="24"/>
          <w:szCs w:val="24"/>
          <w:lang w:eastAsia="ru-RU"/>
        </w:rPr>
      </w:pPr>
      <w:r w:rsidRPr="00B935D1">
        <w:rPr>
          <w:rFonts w:ascii="Times New Roman" w:eastAsia="Times New Roman" w:hAnsi="Times New Roman" w:cs="Times New Roman"/>
          <w:sz w:val="24"/>
          <w:szCs w:val="24"/>
          <w:lang w:eastAsia="ru-RU"/>
        </w:rPr>
        <w:t>(для физического лица, в т.ч. индивидуального предпринимателя)</w:t>
      </w:r>
    </w:p>
    <w:p w14:paraId="65901A31" w14:textId="77777777" w:rsidR="00B935D1" w:rsidRPr="00B935D1" w:rsidRDefault="00B935D1" w:rsidP="00B935D1">
      <w:pPr>
        <w:suppressAutoHyphens/>
        <w:spacing w:after="0" w:line="276" w:lineRule="auto"/>
        <w:contextualSpacing/>
        <w:jc w:val="both"/>
        <w:rPr>
          <w:rFonts w:ascii="Times New Roman" w:eastAsia="Times New Roman" w:hAnsi="Times New Roman" w:cs="Times New Roman"/>
          <w:i/>
          <w:sz w:val="24"/>
          <w:szCs w:val="24"/>
          <w:lang w:eastAsia="ru-RU"/>
        </w:rPr>
      </w:pPr>
    </w:p>
    <w:p w14:paraId="6449BD90" w14:textId="77777777" w:rsidR="00B935D1" w:rsidRPr="00B935D1" w:rsidRDefault="00B935D1" w:rsidP="00B935D1">
      <w:pPr>
        <w:spacing w:after="0" w:line="276"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B935D1" w14:paraId="58C5F409" w14:textId="77777777" w:rsidTr="00D850BC">
        <w:trPr>
          <w:trHeight w:val="475"/>
        </w:trPr>
        <w:tc>
          <w:tcPr>
            <w:tcW w:w="6808" w:type="dxa"/>
          </w:tcPr>
          <w:p w14:paraId="7BFA2F80" w14:textId="77777777" w:rsidR="00B935D1" w:rsidRPr="00B935D1" w:rsidRDefault="00B935D1" w:rsidP="00B935D1">
            <w:pPr>
              <w:spacing w:after="0" w:line="276" w:lineRule="auto"/>
              <w:contextualSpacing/>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1. Фамилия, имя, отчество</w:t>
            </w:r>
          </w:p>
        </w:tc>
        <w:tc>
          <w:tcPr>
            <w:tcW w:w="3020" w:type="dxa"/>
          </w:tcPr>
          <w:p w14:paraId="47FD3ACF"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p>
        </w:tc>
      </w:tr>
      <w:tr w:rsidR="00B935D1" w:rsidRPr="00B935D1" w14:paraId="5D8548E8" w14:textId="77777777" w:rsidTr="00D850BC">
        <w:trPr>
          <w:trHeight w:val="425"/>
        </w:trPr>
        <w:tc>
          <w:tcPr>
            <w:tcW w:w="6808" w:type="dxa"/>
          </w:tcPr>
          <w:p w14:paraId="3D2FD922"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 xml:space="preserve">2. Паспортные данные </w:t>
            </w:r>
          </w:p>
        </w:tc>
        <w:tc>
          <w:tcPr>
            <w:tcW w:w="3020" w:type="dxa"/>
          </w:tcPr>
          <w:p w14:paraId="6FA9BB59" w14:textId="77777777" w:rsidR="00B935D1" w:rsidRPr="00B935D1" w:rsidRDefault="00B935D1" w:rsidP="00B935D1">
            <w:pPr>
              <w:widowControl w:val="0"/>
              <w:numPr>
                <w:ilvl w:val="2"/>
                <w:numId w:val="0"/>
              </w:numPr>
              <w:tabs>
                <w:tab w:val="num" w:pos="1307"/>
              </w:tabs>
              <w:adjustRightInd w:val="0"/>
              <w:spacing w:after="0" w:line="276" w:lineRule="auto"/>
              <w:ind w:left="1080"/>
              <w:contextualSpacing/>
              <w:jc w:val="both"/>
              <w:textAlignment w:val="baseline"/>
              <w:rPr>
                <w:rFonts w:ascii="Times New Roman" w:eastAsia="Times New Roman" w:hAnsi="Times New Roman" w:cs="Times New Roman"/>
                <w:b/>
                <w:sz w:val="24"/>
                <w:szCs w:val="24"/>
                <w:lang w:eastAsia="ru-RU"/>
              </w:rPr>
            </w:pPr>
          </w:p>
        </w:tc>
      </w:tr>
      <w:tr w:rsidR="00B935D1" w:rsidRPr="00B935D1" w14:paraId="186FB867" w14:textId="77777777" w:rsidTr="00D850BC">
        <w:trPr>
          <w:trHeight w:val="560"/>
        </w:trPr>
        <w:tc>
          <w:tcPr>
            <w:tcW w:w="6808" w:type="dxa"/>
            <w:tcBorders>
              <w:top w:val="nil"/>
            </w:tcBorders>
          </w:tcPr>
          <w:p w14:paraId="5D4AC49F"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3. ИНН, ОГРНИП, СНИЛС</w:t>
            </w:r>
          </w:p>
        </w:tc>
        <w:tc>
          <w:tcPr>
            <w:tcW w:w="3020" w:type="dxa"/>
          </w:tcPr>
          <w:p w14:paraId="1865E786"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p>
        </w:tc>
      </w:tr>
      <w:tr w:rsidR="00B935D1" w:rsidRPr="00B935D1" w14:paraId="0528E994" w14:textId="77777777" w:rsidTr="00D850BC">
        <w:trPr>
          <w:cantSplit/>
          <w:trHeight w:val="132"/>
        </w:trPr>
        <w:tc>
          <w:tcPr>
            <w:tcW w:w="6808" w:type="dxa"/>
            <w:vMerge w:val="restart"/>
          </w:tcPr>
          <w:p w14:paraId="11020E27"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4. Место жительства</w:t>
            </w:r>
          </w:p>
        </w:tc>
        <w:tc>
          <w:tcPr>
            <w:tcW w:w="3020" w:type="dxa"/>
          </w:tcPr>
          <w:p w14:paraId="16E5B3A1"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Страна</w:t>
            </w:r>
          </w:p>
        </w:tc>
      </w:tr>
      <w:tr w:rsidR="00B935D1" w:rsidRPr="00B935D1" w14:paraId="6BC091F6" w14:textId="77777777" w:rsidTr="00D850BC">
        <w:trPr>
          <w:cantSplit/>
          <w:trHeight w:val="258"/>
        </w:trPr>
        <w:tc>
          <w:tcPr>
            <w:tcW w:w="6808" w:type="dxa"/>
            <w:vMerge/>
          </w:tcPr>
          <w:p w14:paraId="0D958E30"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p>
        </w:tc>
        <w:tc>
          <w:tcPr>
            <w:tcW w:w="3020" w:type="dxa"/>
          </w:tcPr>
          <w:p w14:paraId="3D7C7C7D"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 xml:space="preserve">Адрес </w:t>
            </w:r>
          </w:p>
        </w:tc>
      </w:tr>
      <w:tr w:rsidR="00B935D1" w:rsidRPr="00B935D1" w14:paraId="35E0383A" w14:textId="77777777" w:rsidTr="00D850BC">
        <w:trPr>
          <w:cantSplit/>
          <w:trHeight w:val="619"/>
        </w:trPr>
        <w:tc>
          <w:tcPr>
            <w:tcW w:w="6808" w:type="dxa"/>
          </w:tcPr>
          <w:p w14:paraId="55AC804E"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5. Дата и место рождения</w:t>
            </w:r>
          </w:p>
        </w:tc>
        <w:tc>
          <w:tcPr>
            <w:tcW w:w="3020" w:type="dxa"/>
          </w:tcPr>
          <w:p w14:paraId="55C30694"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r w:rsidR="00B935D1" w:rsidRPr="00B935D1" w14:paraId="739F56B9" w14:textId="77777777" w:rsidTr="00D850BC">
        <w:trPr>
          <w:cantSplit/>
          <w:trHeight w:val="841"/>
        </w:trPr>
        <w:tc>
          <w:tcPr>
            <w:tcW w:w="6808" w:type="dxa"/>
            <w:tcBorders>
              <w:bottom w:val="single" w:sz="4" w:space="0" w:color="auto"/>
            </w:tcBorders>
          </w:tcPr>
          <w:p w14:paraId="75D9E873"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6. Свидетельство о регистрации в качестве ИП (дата и номер, кем выдано)</w:t>
            </w:r>
          </w:p>
        </w:tc>
        <w:tc>
          <w:tcPr>
            <w:tcW w:w="3020" w:type="dxa"/>
            <w:tcBorders>
              <w:bottom w:val="single" w:sz="4" w:space="0" w:color="auto"/>
            </w:tcBorders>
          </w:tcPr>
          <w:p w14:paraId="43B78CBF"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r w:rsidR="00B935D1" w:rsidRPr="00B935D1" w14:paraId="4BA93987" w14:textId="77777777" w:rsidTr="00D850BC">
        <w:trPr>
          <w:trHeight w:val="838"/>
        </w:trPr>
        <w:tc>
          <w:tcPr>
            <w:tcW w:w="6808" w:type="dxa"/>
            <w:tcBorders>
              <w:bottom w:val="single" w:sz="4" w:space="0" w:color="auto"/>
            </w:tcBorders>
          </w:tcPr>
          <w:p w14:paraId="42CEE128"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 xml:space="preserve">7. Банковские реквизиты </w:t>
            </w:r>
            <w:r w:rsidRPr="00B935D1">
              <w:rPr>
                <w:rFonts w:ascii="Times New Roman" w:eastAsia="Times New Roman" w:hAnsi="Times New Roman" w:cs="Times New Roman"/>
                <w:i/>
                <w:sz w:val="24"/>
                <w:szCs w:val="24"/>
                <w:lang w:eastAsia="ru-RU"/>
              </w:rPr>
              <w:t>(</w:t>
            </w:r>
            <w:proofErr w:type="gramStart"/>
            <w:r w:rsidRPr="00B935D1">
              <w:rPr>
                <w:rFonts w:ascii="Times New Roman" w:eastAsia="Times New Roman" w:hAnsi="Times New Roman" w:cs="Times New Roman"/>
                <w:i/>
                <w:sz w:val="24"/>
                <w:szCs w:val="24"/>
                <w:lang w:eastAsia="ru-RU"/>
              </w:rPr>
              <w:t>наименование  банка</w:t>
            </w:r>
            <w:proofErr w:type="gramEnd"/>
            <w:r w:rsidRPr="00B935D1">
              <w:rPr>
                <w:rFonts w:ascii="Times New Roman" w:eastAsia="Times New Roman" w:hAnsi="Times New Roman" w:cs="Times New Roman"/>
                <w:i/>
                <w:sz w:val="24"/>
                <w:szCs w:val="24"/>
                <w:lang w:eastAsia="ru-RU"/>
              </w:rPr>
              <w:t>, телефон, БИК, ИНН, р/с, к/с)</w:t>
            </w:r>
          </w:p>
        </w:tc>
        <w:tc>
          <w:tcPr>
            <w:tcW w:w="3020" w:type="dxa"/>
            <w:tcBorders>
              <w:bottom w:val="single" w:sz="4" w:space="0" w:color="auto"/>
            </w:tcBorders>
          </w:tcPr>
          <w:p w14:paraId="15A08F61"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r w:rsidR="00B935D1" w:rsidRPr="00B935D1" w14:paraId="15A42CBD" w14:textId="77777777" w:rsidTr="00D850BC">
        <w:trPr>
          <w:trHeight w:val="553"/>
        </w:trPr>
        <w:tc>
          <w:tcPr>
            <w:tcW w:w="6808" w:type="dxa"/>
            <w:tcBorders>
              <w:top w:val="single" w:sz="4" w:space="0" w:color="auto"/>
              <w:bottom w:val="single" w:sz="4" w:space="0" w:color="auto"/>
            </w:tcBorders>
          </w:tcPr>
          <w:p w14:paraId="3610E036"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8. Телефон</w:t>
            </w:r>
          </w:p>
        </w:tc>
        <w:tc>
          <w:tcPr>
            <w:tcW w:w="3020" w:type="dxa"/>
            <w:tcBorders>
              <w:top w:val="single" w:sz="4" w:space="0" w:color="auto"/>
              <w:bottom w:val="single" w:sz="4" w:space="0" w:color="auto"/>
            </w:tcBorders>
          </w:tcPr>
          <w:p w14:paraId="40764E3C"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r w:rsidR="00B935D1" w:rsidRPr="00B935D1" w14:paraId="1FCEB55A" w14:textId="77777777" w:rsidTr="00D850BC">
        <w:trPr>
          <w:trHeight w:val="561"/>
        </w:trPr>
        <w:tc>
          <w:tcPr>
            <w:tcW w:w="6808" w:type="dxa"/>
            <w:tcBorders>
              <w:top w:val="single" w:sz="4" w:space="0" w:color="auto"/>
              <w:bottom w:val="single" w:sz="4" w:space="0" w:color="auto"/>
            </w:tcBorders>
          </w:tcPr>
          <w:p w14:paraId="56551970" w14:textId="77777777" w:rsidR="00B935D1" w:rsidRPr="00B935D1" w:rsidRDefault="00B935D1" w:rsidP="00B935D1">
            <w:pPr>
              <w:spacing w:after="0" w:line="276" w:lineRule="auto"/>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 xml:space="preserve">9. Факс </w:t>
            </w:r>
            <w:r w:rsidRPr="00B935D1">
              <w:rPr>
                <w:rFonts w:ascii="Times New Roman" w:eastAsia="Times New Roman" w:hAnsi="Times New Roman" w:cs="Times New Roman"/>
                <w:i/>
                <w:sz w:val="24"/>
                <w:szCs w:val="24"/>
                <w:lang w:eastAsia="ru-RU"/>
              </w:rPr>
              <w:t>(при наличии)</w:t>
            </w:r>
          </w:p>
        </w:tc>
        <w:tc>
          <w:tcPr>
            <w:tcW w:w="3020" w:type="dxa"/>
            <w:tcBorders>
              <w:top w:val="single" w:sz="4" w:space="0" w:color="auto"/>
              <w:bottom w:val="single" w:sz="4" w:space="0" w:color="auto"/>
            </w:tcBorders>
          </w:tcPr>
          <w:p w14:paraId="19BDC22B"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r w:rsidR="00B935D1" w:rsidRPr="00B935D1" w14:paraId="02A5EB50" w14:textId="77777777" w:rsidTr="00D850BC">
        <w:trPr>
          <w:trHeight w:val="541"/>
        </w:trPr>
        <w:tc>
          <w:tcPr>
            <w:tcW w:w="6808" w:type="dxa"/>
            <w:tcBorders>
              <w:top w:val="single" w:sz="4" w:space="0" w:color="auto"/>
            </w:tcBorders>
          </w:tcPr>
          <w:p w14:paraId="58100D58" w14:textId="77777777" w:rsidR="00B935D1" w:rsidRPr="00B935D1" w:rsidRDefault="00B935D1" w:rsidP="00B935D1">
            <w:pPr>
              <w:numPr>
                <w:ilvl w:val="0"/>
                <w:numId w:val="14"/>
              </w:numPr>
              <w:spacing w:after="0" w:line="240" w:lineRule="auto"/>
              <w:ind w:hanging="720"/>
              <w:contextualSpacing/>
              <w:jc w:val="both"/>
              <w:rPr>
                <w:rFonts w:ascii="Times New Roman" w:eastAsia="Times New Roman" w:hAnsi="Times New Roman" w:cs="Times New Roman"/>
                <w:b/>
                <w:sz w:val="24"/>
                <w:szCs w:val="24"/>
                <w:lang w:eastAsia="ru-RU"/>
              </w:rPr>
            </w:pPr>
            <w:r w:rsidRPr="00B935D1">
              <w:rPr>
                <w:rFonts w:ascii="Times New Roman" w:eastAsia="Times New Roman" w:hAnsi="Times New Roman" w:cs="Times New Roman"/>
                <w:b/>
                <w:sz w:val="24"/>
                <w:szCs w:val="24"/>
                <w:lang w:eastAsia="ru-RU"/>
              </w:rPr>
              <w:t>Адрес электронной почты</w:t>
            </w:r>
          </w:p>
        </w:tc>
        <w:tc>
          <w:tcPr>
            <w:tcW w:w="3020" w:type="dxa"/>
            <w:tcBorders>
              <w:top w:val="single" w:sz="4" w:space="0" w:color="auto"/>
            </w:tcBorders>
          </w:tcPr>
          <w:p w14:paraId="7ADCC607" w14:textId="77777777" w:rsidR="00B935D1" w:rsidRPr="00B935D1" w:rsidRDefault="00B935D1" w:rsidP="00B935D1">
            <w:pPr>
              <w:spacing w:after="0" w:line="276" w:lineRule="auto"/>
              <w:contextualSpacing/>
              <w:jc w:val="both"/>
              <w:rPr>
                <w:rFonts w:ascii="Times New Roman" w:eastAsia="Times New Roman" w:hAnsi="Times New Roman" w:cs="Times New Roman"/>
                <w:sz w:val="24"/>
                <w:szCs w:val="24"/>
                <w:lang w:eastAsia="ru-RU"/>
              </w:rPr>
            </w:pPr>
          </w:p>
        </w:tc>
      </w:tr>
    </w:tbl>
    <w:p w14:paraId="32411DC7" w14:textId="77777777" w:rsidR="00B935D1" w:rsidRPr="00B935D1" w:rsidRDefault="00B935D1" w:rsidP="00B935D1">
      <w:pPr>
        <w:suppressAutoHyphens/>
        <w:spacing w:after="0" w:line="276" w:lineRule="auto"/>
        <w:contextualSpacing/>
        <w:jc w:val="both"/>
        <w:rPr>
          <w:rFonts w:ascii="Times New Roman" w:eastAsia="Times New Roman" w:hAnsi="Times New Roman" w:cs="Times New Roman"/>
          <w:i/>
          <w:sz w:val="24"/>
          <w:szCs w:val="24"/>
          <w:lang w:eastAsia="ru-RU"/>
        </w:rPr>
      </w:pPr>
    </w:p>
    <w:p w14:paraId="07201A3D" w14:textId="77777777" w:rsidR="00B935D1" w:rsidRPr="00B935D1" w:rsidRDefault="00B935D1" w:rsidP="00B935D1">
      <w:pPr>
        <w:widowControl w:val="0"/>
        <w:tabs>
          <w:tab w:val="left" w:pos="720"/>
        </w:tabs>
        <w:autoSpaceDE w:val="0"/>
        <w:autoSpaceDN w:val="0"/>
        <w:adjustRightInd w:val="0"/>
        <w:spacing w:after="0" w:line="276" w:lineRule="auto"/>
        <w:contextualSpacing/>
        <w:jc w:val="right"/>
        <w:rPr>
          <w:rFonts w:ascii="Times New Roman" w:eastAsia="Times New Roman" w:hAnsi="Times New Roman" w:cs="Times New Roman"/>
          <w:sz w:val="24"/>
          <w:szCs w:val="24"/>
          <w:lang w:eastAsia="ru-RU"/>
        </w:rPr>
      </w:pPr>
    </w:p>
    <w:p w14:paraId="759B5074" w14:textId="77777777" w:rsidR="00B935D1" w:rsidRPr="00B935D1" w:rsidRDefault="00B935D1" w:rsidP="00B935D1">
      <w:pPr>
        <w:widowControl w:val="0"/>
        <w:tabs>
          <w:tab w:val="left" w:pos="720"/>
        </w:tabs>
        <w:autoSpaceDE w:val="0"/>
        <w:autoSpaceDN w:val="0"/>
        <w:adjustRightInd w:val="0"/>
        <w:spacing w:after="0" w:line="276" w:lineRule="auto"/>
        <w:contextualSpacing/>
        <w:jc w:val="right"/>
        <w:rPr>
          <w:rFonts w:ascii="Times New Roman" w:eastAsia="Times New Roman" w:hAnsi="Times New Roman" w:cs="Times New Roman"/>
          <w:sz w:val="24"/>
          <w:szCs w:val="24"/>
          <w:lang w:eastAsia="ru-RU"/>
        </w:rPr>
      </w:pPr>
    </w:p>
    <w:p w14:paraId="626A581E" w14:textId="77777777" w:rsidR="00B935D1" w:rsidRPr="00B935D1" w:rsidRDefault="00B935D1" w:rsidP="00B935D1">
      <w:pPr>
        <w:widowControl w:val="0"/>
        <w:tabs>
          <w:tab w:val="left" w:pos="720"/>
        </w:tabs>
        <w:autoSpaceDE w:val="0"/>
        <w:autoSpaceDN w:val="0"/>
        <w:adjustRightInd w:val="0"/>
        <w:spacing w:after="0" w:line="276" w:lineRule="auto"/>
        <w:contextualSpacing/>
        <w:jc w:val="right"/>
        <w:rPr>
          <w:rFonts w:ascii="Times New Roman" w:eastAsia="Times New Roman" w:hAnsi="Times New Roman" w:cs="Times New Roman"/>
          <w:sz w:val="24"/>
          <w:szCs w:val="24"/>
          <w:lang w:eastAsia="ru-RU"/>
        </w:rPr>
      </w:pPr>
    </w:p>
    <w:p w14:paraId="24C358FB" w14:textId="77777777" w:rsidR="00B935D1" w:rsidRPr="00B935D1" w:rsidRDefault="00B935D1" w:rsidP="00B935D1">
      <w:pPr>
        <w:keepNext/>
        <w:spacing w:after="0" w:line="240" w:lineRule="auto"/>
        <w:jc w:val="center"/>
        <w:outlineLvl w:val="1"/>
        <w:rPr>
          <w:rFonts w:ascii="Times New Roman" w:eastAsia="Times New Roman" w:hAnsi="Times New Roman" w:cs="Times New Roman"/>
          <w:sz w:val="30"/>
          <w:szCs w:val="20"/>
          <w:lang w:eastAsia="ru-RU"/>
        </w:rPr>
      </w:pPr>
      <w:r w:rsidRPr="00B935D1">
        <w:rPr>
          <w:rFonts w:ascii="Times New Roman" w:eastAsia="Times New Roman" w:hAnsi="Times New Roman" w:cs="Times New Roman"/>
          <w:sz w:val="30"/>
          <w:szCs w:val="20"/>
          <w:lang w:eastAsia="ru-RU"/>
        </w:rPr>
        <w:br w:type="page"/>
      </w:r>
      <w:r w:rsidRPr="00B935D1">
        <w:rPr>
          <w:rFonts w:ascii="Times New Roman" w:eastAsia="Times New Roman" w:hAnsi="Times New Roman" w:cs="Times New Roman"/>
          <w:sz w:val="30"/>
          <w:szCs w:val="20"/>
          <w:lang w:eastAsia="ru-RU"/>
        </w:rPr>
        <w:lastRenderedPageBreak/>
        <w:t xml:space="preserve"> </w:t>
      </w:r>
      <w:bookmarkStart w:id="5" w:name="_Toc435449683"/>
      <w:r w:rsidRPr="00B935D1">
        <w:rPr>
          <w:rFonts w:ascii="Times New Roman" w:eastAsia="Times New Roman" w:hAnsi="Times New Roman" w:cs="Times New Roman"/>
          <w:sz w:val="30"/>
          <w:szCs w:val="20"/>
          <w:lang w:eastAsia="ru-RU"/>
        </w:rPr>
        <w:t>ФОРМА ДОВЕРЕННОСТИ НА УПОЛНОМОЧЕННОЕ ЛИЦО, ИМЕЮЩЕЕ ПРАВО ПОДПИСИ ДОКУМЕНТОВ ОРГАНИЗАЦИИ-УЧАСТНИКА ЗАКУПКИ</w:t>
      </w:r>
      <w:bookmarkEnd w:id="5"/>
    </w:p>
    <w:p w14:paraId="7539661A"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w:t>
      </w:r>
      <w:proofErr w:type="gramStart"/>
      <w:r w:rsidRPr="00B935D1">
        <w:rPr>
          <w:rFonts w:ascii="Times New Roman" w:eastAsia="Times New Roman" w:hAnsi="Times New Roman" w:cs="Times New Roman"/>
          <w:sz w:val="24"/>
          <w:szCs w:val="24"/>
          <w:lang w:eastAsia="ru-RU"/>
        </w:rPr>
        <w:t>представляется в случае если</w:t>
      </w:r>
      <w:proofErr w:type="gramEnd"/>
      <w:r w:rsidRPr="00B935D1">
        <w:rPr>
          <w:rFonts w:ascii="Times New Roman" w:eastAsia="Times New Roman" w:hAnsi="Times New Roman" w:cs="Times New Roman"/>
          <w:sz w:val="24"/>
          <w:szCs w:val="24"/>
          <w:lang w:eastAsia="ru-RU"/>
        </w:rPr>
        <w:t xml:space="preserve"> документы заявки на участие в аукционе подписываются не руководителем)</w:t>
      </w:r>
    </w:p>
    <w:p w14:paraId="360EFA3E"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i/>
          <w:sz w:val="24"/>
          <w:szCs w:val="24"/>
          <w:lang w:eastAsia="ru-RU"/>
        </w:rPr>
      </w:pPr>
      <w:r w:rsidRPr="00B935D1">
        <w:rPr>
          <w:rFonts w:ascii="Times New Roman" w:eastAsia="Times New Roman" w:hAnsi="Times New Roman" w:cs="Times New Roman"/>
          <w:i/>
          <w:sz w:val="24"/>
          <w:szCs w:val="24"/>
          <w:lang w:eastAsia="ru-RU"/>
        </w:rPr>
        <w:t>(рекомендуемая форма)</w:t>
      </w:r>
    </w:p>
    <w:p w14:paraId="77A2EDAB"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p>
    <w:p w14:paraId="4084AE76"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На бланке организации</w:t>
      </w:r>
    </w:p>
    <w:p w14:paraId="3D25A9BA"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Дата</w:t>
      </w:r>
    </w:p>
    <w:p w14:paraId="68ED1BA3"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8"/>
          <w:szCs w:val="28"/>
          <w:lang w:eastAsia="ru-RU"/>
        </w:rPr>
      </w:pPr>
      <w:r w:rsidRPr="00B935D1">
        <w:rPr>
          <w:rFonts w:ascii="Times New Roman" w:eastAsia="Times New Roman" w:hAnsi="Times New Roman" w:cs="Times New Roman"/>
          <w:sz w:val="28"/>
          <w:szCs w:val="28"/>
          <w:lang w:eastAsia="ru-RU"/>
        </w:rPr>
        <w:t>ДОВЕРЕННОСТЬ  № ____</w:t>
      </w:r>
    </w:p>
    <w:p w14:paraId="6B4A1899"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г. ___________</w:t>
      </w:r>
    </w:p>
    <w:p w14:paraId="149EA45D"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__________________________________________________________________________</w:t>
      </w:r>
    </w:p>
    <w:p w14:paraId="25144427"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vertAlign w:val="superscript"/>
          <w:lang w:eastAsia="ru-RU"/>
        </w:rPr>
      </w:pPr>
      <w:r w:rsidRPr="00B935D1">
        <w:rPr>
          <w:rFonts w:ascii="Times New Roman" w:eastAsia="Times New Roman" w:hAnsi="Times New Roman" w:cs="Times New Roman"/>
          <w:sz w:val="24"/>
          <w:szCs w:val="24"/>
          <w:vertAlign w:val="superscript"/>
          <w:lang w:eastAsia="ru-RU"/>
        </w:rPr>
        <w:t>(прописью число, месяц и год выдачи доверенности)</w:t>
      </w:r>
    </w:p>
    <w:p w14:paraId="158740C5"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ab/>
        <w:t>Организация – Участник закупки:</w:t>
      </w:r>
    </w:p>
    <w:p w14:paraId="00CC8CAD"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________________________________________________________________________________</w:t>
      </w:r>
    </w:p>
    <w:p w14:paraId="423D8AC9"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vertAlign w:val="superscript"/>
          <w:lang w:eastAsia="ru-RU"/>
        </w:rPr>
      </w:pPr>
      <w:r w:rsidRPr="00B935D1">
        <w:rPr>
          <w:rFonts w:ascii="Times New Roman" w:eastAsia="Times New Roman" w:hAnsi="Times New Roman" w:cs="Times New Roman"/>
          <w:sz w:val="24"/>
          <w:szCs w:val="24"/>
          <w:vertAlign w:val="superscript"/>
          <w:lang w:eastAsia="ru-RU"/>
        </w:rPr>
        <w:t>(наименование организации)</w:t>
      </w:r>
    </w:p>
    <w:p w14:paraId="4E0214DD"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доверяет ________________________________________________________________________</w:t>
      </w:r>
    </w:p>
    <w:p w14:paraId="40E75167"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vertAlign w:val="superscript"/>
          <w:lang w:eastAsia="ru-RU"/>
        </w:rPr>
      </w:pPr>
      <w:r w:rsidRPr="00B935D1">
        <w:rPr>
          <w:rFonts w:ascii="Times New Roman" w:eastAsia="Times New Roman" w:hAnsi="Times New Roman" w:cs="Times New Roman"/>
          <w:sz w:val="24"/>
          <w:szCs w:val="24"/>
          <w:vertAlign w:val="superscript"/>
          <w:lang w:eastAsia="ru-RU"/>
        </w:rPr>
        <w:t>(фамилия, имя, отчество, должность)</w:t>
      </w:r>
    </w:p>
    <w:p w14:paraId="052AC492"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4"/>
          <w:lang w:eastAsia="ru-RU"/>
        </w:rPr>
        <w:t>паспорт серии ______ №_________ выдан _______________________  «____» _____________</w:t>
      </w:r>
    </w:p>
    <w:p w14:paraId="54C3DAF2"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p>
    <w:p w14:paraId="78B361CF"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p>
    <w:p w14:paraId="14BC319F"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r w:rsidRPr="00B935D1">
        <w:rPr>
          <w:rFonts w:ascii="Times New Roman" w:eastAsia="Times New Roman" w:hAnsi="Times New Roman" w:cs="Times New Roman"/>
          <w:sz w:val="24"/>
          <w:szCs w:val="20"/>
          <w:lang w:eastAsia="ru-RU"/>
        </w:rPr>
        <w:t xml:space="preserve">представлять Заказчику, комиссии </w:t>
      </w:r>
      <w:r w:rsidRPr="00B935D1">
        <w:rPr>
          <w:rFonts w:ascii="Times New Roman" w:eastAsia="Times New Roman" w:hAnsi="Times New Roman" w:cs="Times New Roman"/>
          <w:bCs/>
          <w:sz w:val="24"/>
          <w:szCs w:val="24"/>
          <w:lang w:eastAsia="ru-RU"/>
        </w:rPr>
        <w:t xml:space="preserve">по осуществлению закупок </w:t>
      </w:r>
      <w:r w:rsidRPr="00B935D1">
        <w:rPr>
          <w:rFonts w:ascii="Times New Roman" w:eastAsia="Times New Roman" w:hAnsi="Times New Roman" w:cs="Times New Roman"/>
          <w:sz w:val="24"/>
          <w:szCs w:val="20"/>
          <w:lang w:eastAsia="ru-RU"/>
        </w:rPr>
        <w:t>и подписывать необходимые документы для участия в открытом аукционе __________________________________________________________________________________</w:t>
      </w:r>
    </w:p>
    <w:p w14:paraId="12C85823" w14:textId="77777777" w:rsidR="00B935D1" w:rsidRPr="00B935D1" w:rsidRDefault="00B935D1" w:rsidP="00B935D1">
      <w:pPr>
        <w:tabs>
          <w:tab w:val="left" w:pos="708"/>
        </w:tabs>
        <w:spacing w:after="0" w:line="240" w:lineRule="auto"/>
        <w:jc w:val="center"/>
        <w:rPr>
          <w:rFonts w:ascii="Times New Roman" w:eastAsia="Times New Roman" w:hAnsi="Times New Roman" w:cs="Times New Roman"/>
          <w:sz w:val="24"/>
          <w:szCs w:val="24"/>
          <w:lang w:eastAsia="ru-RU"/>
        </w:rPr>
      </w:pPr>
      <w:r w:rsidRPr="00B935D1">
        <w:rPr>
          <w:rFonts w:ascii="Times New Roman" w:eastAsia="Times New Roman" w:hAnsi="Times New Roman" w:cs="Times New Roman"/>
          <w:sz w:val="24"/>
          <w:szCs w:val="20"/>
          <w:vertAlign w:val="superscript"/>
          <w:lang w:eastAsia="ru-RU"/>
        </w:rPr>
        <w:t>(наименование аукциона)</w:t>
      </w:r>
      <w:r w:rsidRPr="00B935D1">
        <w:rPr>
          <w:rFonts w:ascii="Times New Roman" w:eastAsia="Times New Roman" w:hAnsi="Times New Roman" w:cs="Times New Roman"/>
          <w:sz w:val="24"/>
          <w:szCs w:val="20"/>
          <w:lang w:eastAsia="ru-RU"/>
        </w:rPr>
        <w:t xml:space="preserve"> _________________________________________________________________________________.</w:t>
      </w:r>
    </w:p>
    <w:p w14:paraId="2AE9F31C"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p>
    <w:p w14:paraId="6C203C15"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r w:rsidRPr="00B935D1">
        <w:rPr>
          <w:rFonts w:ascii="Times New Roman" w:eastAsia="Times New Roman" w:hAnsi="Times New Roman" w:cs="Times New Roman"/>
          <w:sz w:val="24"/>
          <w:szCs w:val="20"/>
          <w:lang w:eastAsia="ru-RU"/>
        </w:rPr>
        <w:t xml:space="preserve">Подпись _________________________________    ________________________ удостоверяем. </w:t>
      </w:r>
    </w:p>
    <w:p w14:paraId="2BADD356"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vertAlign w:val="superscript"/>
          <w:lang w:eastAsia="ru-RU"/>
        </w:rPr>
      </w:pPr>
      <w:r w:rsidRPr="00B935D1">
        <w:rPr>
          <w:rFonts w:ascii="Times New Roman" w:eastAsia="Times New Roman" w:hAnsi="Times New Roman" w:cs="Times New Roman"/>
          <w:sz w:val="24"/>
          <w:szCs w:val="20"/>
          <w:vertAlign w:val="superscript"/>
          <w:lang w:eastAsia="ru-RU"/>
        </w:rPr>
        <w:t xml:space="preserve">                                                  (Ф.И.О. </w:t>
      </w:r>
      <w:proofErr w:type="gramStart"/>
      <w:r w:rsidRPr="00B935D1">
        <w:rPr>
          <w:rFonts w:ascii="Times New Roman" w:eastAsia="Times New Roman" w:hAnsi="Times New Roman" w:cs="Times New Roman"/>
          <w:sz w:val="24"/>
          <w:szCs w:val="20"/>
          <w:vertAlign w:val="superscript"/>
          <w:lang w:eastAsia="ru-RU"/>
        </w:rPr>
        <w:t xml:space="preserve">удостоверяемого)   </w:t>
      </w:r>
      <w:proofErr w:type="gramEnd"/>
      <w:r w:rsidRPr="00B935D1">
        <w:rPr>
          <w:rFonts w:ascii="Times New Roman" w:eastAsia="Times New Roman" w:hAnsi="Times New Roman" w:cs="Times New Roman"/>
          <w:sz w:val="24"/>
          <w:szCs w:val="20"/>
          <w:vertAlign w:val="superscript"/>
          <w:lang w:eastAsia="ru-RU"/>
        </w:rPr>
        <w:t xml:space="preserve">                                                  (Подпись удостоверяемого)</w:t>
      </w:r>
    </w:p>
    <w:p w14:paraId="46915EB0" w14:textId="3A7A464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r w:rsidRPr="00B935D1">
        <w:rPr>
          <w:rFonts w:ascii="Times New Roman" w:eastAsia="Times New Roman" w:hAnsi="Times New Roman" w:cs="Times New Roman"/>
          <w:sz w:val="24"/>
          <w:szCs w:val="20"/>
          <w:lang w:eastAsia="ru-RU"/>
        </w:rPr>
        <w:t>Доверенность действительна  по  «____»  ___________________ 20</w:t>
      </w:r>
      <w:r w:rsidR="002C1C8A">
        <w:rPr>
          <w:rFonts w:ascii="Times New Roman" w:eastAsia="Times New Roman" w:hAnsi="Times New Roman" w:cs="Times New Roman"/>
          <w:sz w:val="24"/>
          <w:szCs w:val="20"/>
          <w:lang w:eastAsia="ru-RU"/>
        </w:rPr>
        <w:t>2</w:t>
      </w:r>
      <w:r w:rsidRPr="00B935D1">
        <w:rPr>
          <w:rFonts w:ascii="Times New Roman" w:eastAsia="Times New Roman" w:hAnsi="Times New Roman" w:cs="Times New Roman"/>
          <w:sz w:val="24"/>
          <w:szCs w:val="20"/>
          <w:lang w:eastAsia="ru-RU"/>
        </w:rPr>
        <w:t>_ г.</w:t>
      </w:r>
    </w:p>
    <w:p w14:paraId="51EA549D"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p>
    <w:p w14:paraId="25BCDA3C" w14:textId="77777777" w:rsidR="00B935D1" w:rsidRPr="00B935D1" w:rsidRDefault="00B935D1" w:rsidP="00B935D1">
      <w:pPr>
        <w:tabs>
          <w:tab w:val="left" w:pos="708"/>
        </w:tabs>
        <w:spacing w:after="0" w:line="240" w:lineRule="auto"/>
        <w:jc w:val="both"/>
        <w:rPr>
          <w:rFonts w:ascii="Times New Roman" w:eastAsia="Times New Roman" w:hAnsi="Times New Roman" w:cs="Times New Roman"/>
          <w:sz w:val="24"/>
          <w:szCs w:val="20"/>
          <w:lang w:eastAsia="ru-RU"/>
        </w:rPr>
      </w:pPr>
      <w:r w:rsidRPr="00B935D1">
        <w:rPr>
          <w:rFonts w:ascii="Times New Roman" w:eastAsia="Times New Roman" w:hAnsi="Times New Roman" w:cs="Times New Roman"/>
          <w:sz w:val="24"/>
          <w:szCs w:val="20"/>
          <w:lang w:eastAsia="ru-RU"/>
        </w:rPr>
        <w:t xml:space="preserve">Руководитель </w:t>
      </w:r>
      <w:proofErr w:type="gramStart"/>
      <w:r w:rsidRPr="00B935D1">
        <w:rPr>
          <w:rFonts w:ascii="Times New Roman" w:eastAsia="Times New Roman" w:hAnsi="Times New Roman" w:cs="Times New Roman"/>
          <w:sz w:val="24"/>
          <w:szCs w:val="20"/>
          <w:lang w:eastAsia="ru-RU"/>
        </w:rPr>
        <w:t>организации  _</w:t>
      </w:r>
      <w:proofErr w:type="gramEnd"/>
      <w:r w:rsidRPr="00B935D1">
        <w:rPr>
          <w:rFonts w:ascii="Times New Roman" w:eastAsia="Times New Roman" w:hAnsi="Times New Roman" w:cs="Times New Roman"/>
          <w:sz w:val="24"/>
          <w:szCs w:val="20"/>
          <w:lang w:eastAsia="ru-RU"/>
        </w:rPr>
        <w:t>_______________________ ( ___________________ )</w:t>
      </w:r>
    </w:p>
    <w:p w14:paraId="590D0969" w14:textId="77777777" w:rsidR="00B935D1" w:rsidRPr="00B935D1" w:rsidRDefault="00B935D1" w:rsidP="00B935D1">
      <w:pPr>
        <w:tabs>
          <w:tab w:val="left" w:pos="708"/>
        </w:tabs>
        <w:spacing w:after="0" w:line="240" w:lineRule="auto"/>
        <w:ind w:firstLine="6521"/>
        <w:jc w:val="both"/>
        <w:rPr>
          <w:rFonts w:ascii="Times New Roman" w:eastAsia="Times New Roman" w:hAnsi="Times New Roman" w:cs="Times New Roman"/>
          <w:sz w:val="24"/>
          <w:szCs w:val="20"/>
          <w:vertAlign w:val="superscript"/>
          <w:lang w:eastAsia="ru-RU"/>
        </w:rPr>
      </w:pPr>
      <w:r w:rsidRPr="00B935D1">
        <w:rPr>
          <w:rFonts w:ascii="Times New Roman" w:eastAsia="Times New Roman" w:hAnsi="Times New Roman" w:cs="Times New Roman"/>
          <w:sz w:val="24"/>
          <w:szCs w:val="20"/>
          <w:vertAlign w:val="superscript"/>
          <w:lang w:eastAsia="ru-RU"/>
        </w:rPr>
        <w:t xml:space="preserve">       (Ф.И.О.)</w:t>
      </w:r>
    </w:p>
    <w:p w14:paraId="642EE446" w14:textId="77777777" w:rsidR="00B935D1" w:rsidRPr="00B935D1" w:rsidRDefault="00B935D1" w:rsidP="00B935D1">
      <w:pPr>
        <w:tabs>
          <w:tab w:val="left" w:pos="708"/>
        </w:tabs>
        <w:spacing w:after="0" w:line="240" w:lineRule="auto"/>
        <w:ind w:firstLine="6521"/>
        <w:jc w:val="both"/>
        <w:rPr>
          <w:rFonts w:ascii="Times New Roman" w:eastAsia="Times New Roman" w:hAnsi="Times New Roman" w:cs="Times New Roman"/>
          <w:sz w:val="24"/>
          <w:szCs w:val="20"/>
          <w:vertAlign w:val="superscript"/>
          <w:lang w:eastAsia="ru-RU"/>
        </w:rPr>
      </w:pPr>
      <w:r w:rsidRPr="00B935D1">
        <w:rPr>
          <w:rFonts w:ascii="Times New Roman" w:eastAsia="Times New Roman" w:hAnsi="Times New Roman" w:cs="Times New Roman"/>
          <w:sz w:val="24"/>
          <w:szCs w:val="20"/>
          <w:vertAlign w:val="superscript"/>
          <w:lang w:eastAsia="ru-RU"/>
        </w:rPr>
        <w:t>МП (при наличии печати)</w:t>
      </w:r>
    </w:p>
    <w:p w14:paraId="75F8372E" w14:textId="77777777" w:rsidR="00B935D1" w:rsidRPr="00B935D1" w:rsidRDefault="00B935D1" w:rsidP="00B935D1">
      <w:pPr>
        <w:tabs>
          <w:tab w:val="left" w:pos="708"/>
        </w:tabs>
        <w:spacing w:after="120" w:line="276" w:lineRule="auto"/>
        <w:jc w:val="both"/>
        <w:rPr>
          <w:rFonts w:ascii="Times New Roman" w:eastAsia="Times New Roman" w:hAnsi="Times New Roman" w:cs="Times New Roman"/>
          <w:sz w:val="24"/>
          <w:szCs w:val="20"/>
          <w:lang w:eastAsia="ru-RU"/>
        </w:rPr>
      </w:pPr>
    </w:p>
    <w:p w14:paraId="4E69D32D" w14:textId="77777777" w:rsidR="00B935D1" w:rsidRPr="00B935D1" w:rsidRDefault="00B935D1" w:rsidP="00B935D1">
      <w:pPr>
        <w:keepNext/>
        <w:spacing w:after="0" w:line="240" w:lineRule="auto"/>
        <w:jc w:val="center"/>
        <w:outlineLvl w:val="1"/>
        <w:rPr>
          <w:rFonts w:ascii="Times New Roman" w:eastAsia="Calibri" w:hAnsi="Times New Roman" w:cs="Times New Roman"/>
          <w:sz w:val="30"/>
          <w:szCs w:val="20"/>
        </w:rPr>
      </w:pPr>
      <w:r w:rsidRPr="00B935D1">
        <w:rPr>
          <w:rFonts w:ascii="Times New Roman" w:eastAsia="Times New Roman" w:hAnsi="Times New Roman" w:cs="Times New Roman"/>
          <w:sz w:val="30"/>
          <w:szCs w:val="20"/>
          <w:lang w:eastAsia="ru-RU"/>
        </w:rPr>
        <w:br w:type="page"/>
      </w:r>
      <w:bookmarkStart w:id="6" w:name="_Toc435449690"/>
      <w:bookmarkEnd w:id="3"/>
      <w:bookmarkEnd w:id="4"/>
      <w:r w:rsidRPr="00B935D1">
        <w:rPr>
          <w:rFonts w:ascii="Times New Roman" w:eastAsia="Calibri" w:hAnsi="Times New Roman" w:cs="Times New Roman"/>
          <w:sz w:val="30"/>
          <w:szCs w:val="20"/>
        </w:rPr>
        <w:lastRenderedPageBreak/>
        <w:t>Форма согласия участника процедуры закупки – физического лица на обработку персональных данных</w:t>
      </w:r>
      <w:bookmarkEnd w:id="6"/>
    </w:p>
    <w:p w14:paraId="4CD73BBD" w14:textId="77777777" w:rsidR="00B935D1" w:rsidRPr="00B935D1" w:rsidRDefault="00B935D1" w:rsidP="00B935D1">
      <w:pPr>
        <w:spacing w:after="0" w:line="240" w:lineRule="auto"/>
        <w:jc w:val="center"/>
        <w:rPr>
          <w:rFonts w:ascii="Albany WT J" w:eastAsia="Albany WT J" w:hAnsi="Albany WT J" w:cs="Albany WT J"/>
          <w:sz w:val="20"/>
          <w:szCs w:val="24"/>
        </w:rPr>
      </w:pPr>
      <w:r w:rsidRPr="00B935D1">
        <w:rPr>
          <w:rFonts w:ascii="Times New Roman" w:eastAsia="Times New Roman" w:hAnsi="Times New Roman" w:cs="Times New Roman"/>
          <w:b/>
          <w:i/>
          <w:sz w:val="24"/>
          <w:szCs w:val="24"/>
          <w:lang w:eastAsia="ar-SA"/>
        </w:rPr>
        <w:t>ЗАПОЛНЯЕТСЯ ТОЛЬКО, ЕСЛИ УЧАСТНИКОМ ЗАКУПКИ ЯВЛЯЕТСЯ ФИЗИЧЕСКОЕ ЛИЦО, В Т.Ч. ИНДИВИДУАЛЬНЫЙ ПРЕДПРИНИМАТЕЛЬ</w:t>
      </w:r>
    </w:p>
    <w:p w14:paraId="781BAC0E" w14:textId="77777777" w:rsidR="00B935D1" w:rsidRPr="00B935D1" w:rsidRDefault="00B935D1" w:rsidP="00B935D1">
      <w:pPr>
        <w:spacing w:after="0" w:line="240" w:lineRule="auto"/>
        <w:jc w:val="center"/>
        <w:rPr>
          <w:rFonts w:ascii="Times New Roman" w:eastAsia="Calibri" w:hAnsi="Times New Roman" w:cs="Times New Roman"/>
          <w:b/>
          <w:sz w:val="24"/>
          <w:szCs w:val="24"/>
        </w:rPr>
      </w:pPr>
      <w:r w:rsidRPr="00B935D1">
        <w:rPr>
          <w:rFonts w:ascii="Times New Roman" w:eastAsia="Calibri" w:hAnsi="Times New Roman" w:cs="Times New Roman"/>
          <w:b/>
          <w:sz w:val="24"/>
          <w:szCs w:val="24"/>
        </w:rPr>
        <w:t>Согласие участника процедуры закупки на обработку персональных данных</w:t>
      </w:r>
    </w:p>
    <w:p w14:paraId="58A49297" w14:textId="77777777" w:rsidR="00B935D1" w:rsidRPr="00B935D1" w:rsidRDefault="00B935D1" w:rsidP="00B935D1">
      <w:pPr>
        <w:spacing w:after="0" w:line="240" w:lineRule="auto"/>
        <w:jc w:val="both"/>
        <w:rPr>
          <w:rFonts w:ascii="Times New Roman" w:eastAsia="Calibri" w:hAnsi="Times New Roman" w:cs="Times New Roman"/>
          <w:sz w:val="24"/>
          <w:szCs w:val="24"/>
        </w:rPr>
      </w:pPr>
    </w:p>
    <w:p w14:paraId="3C988E49" w14:textId="77777777" w:rsidR="00B935D1" w:rsidRPr="00B935D1" w:rsidRDefault="00B935D1" w:rsidP="00B935D1">
      <w:pPr>
        <w:spacing w:after="0" w:line="240" w:lineRule="auto"/>
        <w:jc w:val="both"/>
        <w:rPr>
          <w:rFonts w:ascii="Times New Roman" w:eastAsia="Calibri" w:hAnsi="Times New Roman" w:cs="Times New Roman"/>
          <w:sz w:val="20"/>
          <w:szCs w:val="24"/>
        </w:rPr>
      </w:pPr>
      <w:r w:rsidRPr="00B935D1">
        <w:rPr>
          <w:rFonts w:ascii="Times New Roman" w:eastAsia="Calibri" w:hAnsi="Times New Roman" w:cs="Times New Roman"/>
          <w:sz w:val="24"/>
          <w:szCs w:val="24"/>
        </w:rPr>
        <w:t>Настоящим,</w:t>
      </w:r>
      <w:r w:rsidRPr="00B935D1">
        <w:rPr>
          <w:rFonts w:ascii="Times New Roman" w:eastAsia="Calibri" w:hAnsi="Times New Roman" w:cs="Times New Roman"/>
          <w:sz w:val="20"/>
          <w:szCs w:val="24"/>
        </w:rPr>
        <w:t xml:space="preserve"> __________________________________________________________________________________,</w:t>
      </w:r>
    </w:p>
    <w:p w14:paraId="439761C8" w14:textId="77777777" w:rsidR="00B935D1" w:rsidRPr="00B935D1" w:rsidRDefault="00B935D1" w:rsidP="00B935D1">
      <w:pPr>
        <w:spacing w:after="0" w:line="240" w:lineRule="auto"/>
        <w:ind w:left="1557"/>
        <w:jc w:val="both"/>
        <w:rPr>
          <w:rFonts w:ascii="Times New Roman" w:eastAsia="Calibri" w:hAnsi="Times New Roman" w:cs="Times New Roman"/>
          <w:sz w:val="14"/>
          <w:szCs w:val="14"/>
        </w:rPr>
      </w:pPr>
      <w:r w:rsidRPr="00B935D1">
        <w:rPr>
          <w:rFonts w:ascii="Times New Roman" w:eastAsia="Calibri" w:hAnsi="Times New Roman" w:cs="Times New Roman"/>
          <w:sz w:val="14"/>
          <w:szCs w:val="14"/>
        </w:rPr>
        <w:t xml:space="preserve">                           (фамилия, имя, отчество Участника процедуры закупки)</w:t>
      </w:r>
    </w:p>
    <w:p w14:paraId="218F18A4" w14:textId="77777777" w:rsidR="00B935D1" w:rsidRPr="00B935D1" w:rsidRDefault="00B935D1" w:rsidP="00B935D1">
      <w:pPr>
        <w:spacing w:after="0" w:line="240" w:lineRule="auto"/>
        <w:jc w:val="both"/>
        <w:rPr>
          <w:rFonts w:ascii="Times New Roman" w:eastAsia="Calibri" w:hAnsi="Times New Roman" w:cs="Times New Roman"/>
          <w:sz w:val="8"/>
          <w:szCs w:val="8"/>
        </w:rPr>
      </w:pPr>
    </w:p>
    <w:p w14:paraId="09B0FD09" w14:textId="77777777" w:rsidR="00B935D1" w:rsidRPr="00B935D1" w:rsidRDefault="00B935D1" w:rsidP="00B935D1">
      <w:pPr>
        <w:spacing w:after="0" w:line="240" w:lineRule="auto"/>
        <w:jc w:val="both"/>
        <w:rPr>
          <w:rFonts w:ascii="Times New Roman" w:eastAsia="Calibri" w:hAnsi="Times New Roman" w:cs="Times New Roman"/>
          <w:sz w:val="20"/>
          <w:szCs w:val="24"/>
        </w:rPr>
      </w:pPr>
      <w:r w:rsidRPr="00B935D1">
        <w:rPr>
          <w:rFonts w:ascii="Times New Roman" w:eastAsia="Calibri" w:hAnsi="Times New Roman" w:cs="Times New Roman"/>
          <w:sz w:val="24"/>
          <w:szCs w:val="24"/>
        </w:rPr>
        <w:t>Основной документ, удостоверяющий личность</w:t>
      </w:r>
      <w:r w:rsidRPr="00B935D1">
        <w:rPr>
          <w:rFonts w:ascii="Times New Roman" w:eastAsia="Calibri" w:hAnsi="Times New Roman" w:cs="Times New Roman"/>
          <w:sz w:val="20"/>
          <w:szCs w:val="24"/>
        </w:rPr>
        <w:t>_________________________________________________</w:t>
      </w:r>
    </w:p>
    <w:p w14:paraId="65E7F13F" w14:textId="77777777" w:rsidR="00B935D1" w:rsidRPr="00B935D1" w:rsidRDefault="00B935D1" w:rsidP="00B935D1">
      <w:pPr>
        <w:spacing w:after="0" w:line="240" w:lineRule="auto"/>
        <w:ind w:left="5097"/>
        <w:jc w:val="both"/>
        <w:rPr>
          <w:rFonts w:ascii="Times New Roman" w:eastAsia="Calibri" w:hAnsi="Times New Roman" w:cs="Times New Roman"/>
          <w:sz w:val="14"/>
          <w:szCs w:val="14"/>
        </w:rPr>
      </w:pPr>
      <w:r w:rsidRPr="00B935D1">
        <w:rPr>
          <w:rFonts w:ascii="Times New Roman" w:eastAsia="Calibri" w:hAnsi="Times New Roman" w:cs="Times New Roman"/>
          <w:sz w:val="14"/>
          <w:szCs w:val="14"/>
        </w:rPr>
        <w:t xml:space="preserve">                                     (серия, номер, кем и когда выдан)</w:t>
      </w:r>
    </w:p>
    <w:p w14:paraId="0E1EF9D2"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Адрес регистрации:_________________________________</w:t>
      </w:r>
    </w:p>
    <w:p w14:paraId="5562B166"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Дата рождения:_____________________________________</w:t>
      </w:r>
    </w:p>
    <w:p w14:paraId="463C742A" w14:textId="77777777" w:rsidR="00B935D1" w:rsidRPr="00B935D1" w:rsidRDefault="00B935D1" w:rsidP="00B935D1">
      <w:pPr>
        <w:spacing w:after="0" w:line="240" w:lineRule="auto"/>
        <w:jc w:val="both"/>
        <w:rPr>
          <w:rFonts w:ascii="Times New Roman" w:eastAsia="Calibri" w:hAnsi="Times New Roman" w:cs="Times New Roman"/>
          <w:sz w:val="20"/>
          <w:szCs w:val="24"/>
        </w:rPr>
      </w:pPr>
      <w:r w:rsidRPr="00B935D1">
        <w:rPr>
          <w:rFonts w:ascii="Times New Roman" w:eastAsia="Calibri" w:hAnsi="Times New Roman" w:cs="Times New Roman"/>
          <w:sz w:val="24"/>
          <w:szCs w:val="24"/>
        </w:rPr>
        <w:t>ИНН</w:t>
      </w:r>
      <w:r w:rsidRPr="00B935D1">
        <w:rPr>
          <w:rFonts w:ascii="Times New Roman" w:eastAsia="Calibri" w:hAnsi="Times New Roman" w:cs="Times New Roman"/>
          <w:sz w:val="20"/>
          <w:szCs w:val="24"/>
        </w:rPr>
        <w:t xml:space="preserve"> ____________________________________________________</w:t>
      </w:r>
    </w:p>
    <w:p w14:paraId="18414E7F"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нужд Заказчиком.</w:t>
      </w:r>
    </w:p>
    <w:p w14:paraId="1C6D0C72"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t>Настоящее согласие дано в отношении всех сведений, указанных в передаваемых мною в адрес Заказчиком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E832EA2"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Заказчиком выступает для третьих лиц, которым передаются персональные данные, организатором закупки.</w:t>
      </w:r>
    </w:p>
    <w:p w14:paraId="29A0BFB0"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t>Условием прекращения обработки персональных данных является получение Заказчиком письменного уведомления об отзыве согласия на обработку персональных данных.</w:t>
      </w:r>
    </w:p>
    <w:p w14:paraId="16E69DAE"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t>Настоящее согласие действует в течение 3-х месяцев со дня его подписания.</w:t>
      </w:r>
    </w:p>
    <w:p w14:paraId="283BCE6A" w14:textId="77777777" w:rsidR="00B935D1" w:rsidRPr="00B935D1" w:rsidRDefault="00B935D1" w:rsidP="00B935D1">
      <w:pPr>
        <w:spacing w:after="0" w:line="240"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96A86D0" w14:textId="77777777" w:rsidR="00B935D1" w:rsidRPr="00B935D1" w:rsidRDefault="00B935D1" w:rsidP="00B935D1">
      <w:pPr>
        <w:spacing w:after="60" w:line="276" w:lineRule="auto"/>
        <w:jc w:val="both"/>
        <w:rPr>
          <w:rFonts w:ascii="Times New Roman" w:eastAsia="Calibri" w:hAnsi="Times New Roman" w:cs="Times New Roman"/>
          <w:sz w:val="24"/>
          <w:szCs w:val="24"/>
        </w:rPr>
      </w:pPr>
      <w:r w:rsidRPr="00B935D1">
        <w:rPr>
          <w:rFonts w:ascii="Times New Roman" w:eastAsia="Calibri" w:hAnsi="Times New Roman" w:cs="Times New Roman"/>
          <w:sz w:val="24"/>
          <w:szCs w:val="24"/>
        </w:rPr>
        <w:tab/>
        <w:t>«__</w:t>
      </w:r>
      <w:proofErr w:type="gramStart"/>
      <w:r w:rsidRPr="00B935D1">
        <w:rPr>
          <w:rFonts w:ascii="Times New Roman" w:eastAsia="Calibri" w:hAnsi="Times New Roman" w:cs="Times New Roman"/>
          <w:sz w:val="24"/>
          <w:szCs w:val="24"/>
        </w:rPr>
        <w:t>_»_</w:t>
      </w:r>
      <w:proofErr w:type="gramEnd"/>
      <w:r w:rsidRPr="00B935D1">
        <w:rPr>
          <w:rFonts w:ascii="Times New Roman" w:eastAsia="Calibri" w:hAnsi="Times New Roman" w:cs="Times New Roman"/>
          <w:sz w:val="24"/>
          <w:szCs w:val="24"/>
        </w:rPr>
        <w:t>____________ 201__г.____________________ (_____________________)</w:t>
      </w:r>
    </w:p>
    <w:p w14:paraId="26C285EC" w14:textId="77777777" w:rsidR="00B935D1" w:rsidRPr="00B935D1" w:rsidRDefault="00B935D1" w:rsidP="00B935D1">
      <w:pPr>
        <w:spacing w:after="60" w:line="276" w:lineRule="auto"/>
        <w:rPr>
          <w:rFonts w:ascii="Albany WT J" w:eastAsia="Albany WT J" w:hAnsi="Albany WT J" w:cs="Albany WT J"/>
          <w:sz w:val="4"/>
          <w:szCs w:val="4"/>
        </w:rPr>
      </w:pPr>
      <w:r w:rsidRPr="00B935D1">
        <w:rPr>
          <w:rFonts w:ascii="Times New Roman" w:eastAsia="Calibri" w:hAnsi="Times New Roman" w:cs="Times New Roman"/>
          <w:sz w:val="14"/>
          <w:szCs w:val="14"/>
        </w:rPr>
        <w:tab/>
      </w:r>
      <w:r w:rsidRPr="00B935D1">
        <w:rPr>
          <w:rFonts w:ascii="Times New Roman" w:eastAsia="Calibri" w:hAnsi="Times New Roman" w:cs="Times New Roman"/>
          <w:sz w:val="14"/>
          <w:szCs w:val="14"/>
        </w:rPr>
        <w:tab/>
      </w:r>
      <w:r w:rsidRPr="00B935D1">
        <w:rPr>
          <w:rFonts w:ascii="Times New Roman" w:eastAsia="Calibri" w:hAnsi="Times New Roman" w:cs="Times New Roman"/>
          <w:sz w:val="14"/>
          <w:szCs w:val="14"/>
        </w:rPr>
        <w:tab/>
      </w:r>
      <w:r w:rsidRPr="00B935D1">
        <w:rPr>
          <w:rFonts w:ascii="Times New Roman" w:eastAsia="Calibri" w:hAnsi="Times New Roman" w:cs="Times New Roman"/>
          <w:sz w:val="14"/>
          <w:szCs w:val="14"/>
        </w:rPr>
        <w:tab/>
      </w:r>
      <w:r w:rsidRPr="00B935D1">
        <w:rPr>
          <w:rFonts w:ascii="Times New Roman" w:eastAsia="Calibri" w:hAnsi="Times New Roman" w:cs="Times New Roman"/>
          <w:sz w:val="14"/>
          <w:szCs w:val="14"/>
        </w:rPr>
        <w:tab/>
      </w:r>
      <w:r w:rsidRPr="00B935D1">
        <w:rPr>
          <w:rFonts w:ascii="Times New Roman" w:eastAsia="Calibri" w:hAnsi="Times New Roman" w:cs="Times New Roman"/>
          <w:sz w:val="14"/>
          <w:szCs w:val="14"/>
        </w:rPr>
        <w:tab/>
        <w:t xml:space="preserve">(подпись)                             </w:t>
      </w:r>
      <w:r w:rsidRPr="00B935D1">
        <w:rPr>
          <w:rFonts w:ascii="Times New Roman" w:eastAsia="Calibri" w:hAnsi="Times New Roman" w:cs="Times New Roman"/>
          <w:sz w:val="14"/>
          <w:szCs w:val="14"/>
        </w:rPr>
        <w:tab/>
        <w:t xml:space="preserve"> ФИО</w:t>
      </w:r>
    </w:p>
    <w:p w14:paraId="0F987698" w14:textId="77777777" w:rsidR="00B935D1" w:rsidRPr="00B935D1" w:rsidRDefault="00B935D1" w:rsidP="00B935D1">
      <w:pPr>
        <w:spacing w:after="0" w:line="240" w:lineRule="auto"/>
        <w:ind w:firstLine="709"/>
        <w:jc w:val="both"/>
        <w:rPr>
          <w:rFonts w:ascii="Times New Roman" w:eastAsia="Times New Roman" w:hAnsi="Times New Roman" w:cs="Times New Roman"/>
          <w:b/>
          <w:sz w:val="24"/>
          <w:szCs w:val="24"/>
          <w:lang w:eastAsia="ru-RU"/>
        </w:rPr>
      </w:pPr>
    </w:p>
    <w:p w14:paraId="4E6BE639" w14:textId="77777777" w:rsidR="00D850BC" w:rsidRDefault="00D850BC"/>
    <w:sectPr w:rsidR="00D850BC" w:rsidSect="001C50A9">
      <w:footerReference w:type="default" r:id="rId8"/>
      <w:pgSz w:w="11906" w:h="16838"/>
      <w:pgMar w:top="1418" w:right="1134" w:bottom="567" w:left="1134" w:header="720" w:footer="720"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1754D" w14:textId="77777777" w:rsidR="00D46C3D" w:rsidRDefault="00D46C3D">
      <w:pPr>
        <w:spacing w:after="0" w:line="240" w:lineRule="auto"/>
      </w:pPr>
      <w:r>
        <w:separator/>
      </w:r>
    </w:p>
  </w:endnote>
  <w:endnote w:type="continuationSeparator" w:id="0">
    <w:p w14:paraId="7E4CED1C" w14:textId="77777777" w:rsidR="00D46C3D" w:rsidRDefault="00D4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Lucida Console"/>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Albany WT J">
    <w:altName w:val="Yu Gothic"/>
    <w:charset w:val="80"/>
    <w:family w:val="swiss"/>
    <w:pitch w:val="variable"/>
    <w:sig w:usb0="00000000" w:usb1="E99F7C73" w:usb2="0000001E" w:usb3="00000000" w:csb0="001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D7BDE" w14:textId="44A9D92F" w:rsidR="00191B66" w:rsidRDefault="00191B66">
    <w:pPr>
      <w:pStyle w:val="a9"/>
      <w:jc w:val="right"/>
    </w:pPr>
    <w:r>
      <w:rPr>
        <w:noProof/>
        <w:lang w:eastAsia="ru-RU"/>
      </w:rPr>
      <w:drawing>
        <wp:anchor distT="0" distB="0" distL="114300" distR="114300" simplePos="0" relativeHeight="251658240" behindDoc="1" locked="0" layoutInCell="1" allowOverlap="1" wp14:anchorId="1A312FB9" wp14:editId="2EB9E730">
          <wp:simplePos x="0" y="0"/>
          <wp:positionH relativeFrom="margin">
            <wp:align>left</wp:align>
          </wp:positionH>
          <wp:positionV relativeFrom="paragraph">
            <wp:posOffset>5715</wp:posOffset>
          </wp:positionV>
          <wp:extent cx="1143000" cy="396296"/>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041" cy="412259"/>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2E56DD">
      <w:rPr>
        <w:noProof/>
      </w:rPr>
      <w:t>7</w:t>
    </w:r>
    <w:r>
      <w:fldChar w:fldCharType="end"/>
    </w:r>
  </w:p>
  <w:p w14:paraId="1915D6A2" w14:textId="4D515800" w:rsidR="00191B66" w:rsidRDefault="00191B66">
    <w:pPr>
      <w:pStyle w:val="a9"/>
    </w:pPr>
  </w:p>
  <w:p w14:paraId="75D7B64D" w14:textId="77777777" w:rsidR="00191B66" w:rsidRDefault="00191B66"/>
  <w:p w14:paraId="38BDBB39" w14:textId="77777777" w:rsidR="00191B66" w:rsidRDefault="00191B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E2F82" w14:textId="77777777" w:rsidR="00D46C3D" w:rsidRDefault="00D46C3D">
      <w:pPr>
        <w:spacing w:after="0" w:line="240" w:lineRule="auto"/>
      </w:pPr>
      <w:r>
        <w:separator/>
      </w:r>
    </w:p>
  </w:footnote>
  <w:footnote w:type="continuationSeparator" w:id="0">
    <w:p w14:paraId="6EE03454" w14:textId="77777777" w:rsidR="00D46C3D" w:rsidRDefault="00D4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2" w15:restartNumberingAfterBreak="0">
    <w:nsid w:val="0AE7751B"/>
    <w:multiLevelType w:val="hybridMultilevel"/>
    <w:tmpl w:val="EF28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E4F74"/>
    <w:multiLevelType w:val="hybridMultilevel"/>
    <w:tmpl w:val="A22E2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5" w15:restartNumberingAfterBreak="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6" w15:restartNumberingAfterBreak="0">
    <w:nsid w:val="18F46D15"/>
    <w:multiLevelType w:val="hybridMultilevel"/>
    <w:tmpl w:val="E408C1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46EC4"/>
    <w:multiLevelType w:val="multilevel"/>
    <w:tmpl w:val="668C8666"/>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 w15:restartNumberingAfterBreak="0">
    <w:nsid w:val="1BFB314D"/>
    <w:multiLevelType w:val="multilevel"/>
    <w:tmpl w:val="1BC0DD5A"/>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5D485C"/>
    <w:multiLevelType w:val="hybridMultilevel"/>
    <w:tmpl w:val="35521670"/>
    <w:lvl w:ilvl="0" w:tplc="968E4EB0">
      <w:start w:val="6"/>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2"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4" w15:restartNumberingAfterBreak="0">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95315"/>
    <w:multiLevelType w:val="multilevel"/>
    <w:tmpl w:val="E5DA5FC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16" w15:restartNumberingAfterBreak="0">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4E6E72"/>
    <w:multiLevelType w:val="multilevel"/>
    <w:tmpl w:val="9B4C5488"/>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8" w15:restartNumberingAfterBreak="0">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15268D"/>
    <w:multiLevelType w:val="multilevel"/>
    <w:tmpl w:val="363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1C4737"/>
    <w:multiLevelType w:val="hybridMultilevel"/>
    <w:tmpl w:val="1636700E"/>
    <w:lvl w:ilvl="0" w:tplc="AA2C0222">
      <w:start w:val="1"/>
      <w:numFmt w:val="decimal"/>
      <w:lvlText w:val="%1."/>
      <w:lvlJc w:val="left"/>
      <w:pPr>
        <w:ind w:left="39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5" w15:restartNumberingAfterBreak="0">
    <w:nsid w:val="6C733555"/>
    <w:multiLevelType w:val="multilevel"/>
    <w:tmpl w:val="4008E6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lvlOverride w:ilvl="2"/>
    <w:lvlOverride w:ilvl="3"/>
    <w:lvlOverride w:ilvl="4"/>
    <w:lvlOverride w:ilvl="5"/>
    <w:lvlOverride w:ilvl="6"/>
    <w:lvlOverride w:ilvl="7"/>
    <w:lvlOverride w:ilvl="8"/>
  </w:num>
  <w:num w:numId="3">
    <w:abstractNumId w:val="10"/>
  </w:num>
  <w:num w:numId="4">
    <w:abstractNumId w:val="16"/>
  </w:num>
  <w:num w:numId="5">
    <w:abstractNumId w:val="27"/>
  </w:num>
  <w:num w:numId="6">
    <w:abstractNumId w:val="21"/>
  </w:num>
  <w:num w:numId="7">
    <w:abstractNumId w:val="24"/>
  </w:num>
  <w:num w:numId="8">
    <w:abstractNumId w:val="13"/>
  </w:num>
  <w:num w:numId="9">
    <w:abstractNumId w:val="3"/>
  </w:num>
  <w:num w:numId="10">
    <w:abstractNumId w:val="22"/>
  </w:num>
  <w:num w:numId="11">
    <w:abstractNumId w:val="19"/>
  </w:num>
  <w:num w:numId="12">
    <w:abstractNumId w:val="5"/>
  </w:num>
  <w:num w:numId="13">
    <w:abstractNumId w:val="18"/>
  </w:num>
  <w:num w:numId="14">
    <w:abstractNumId w:val="14"/>
  </w:num>
  <w:num w:numId="15">
    <w:abstractNumId w:val="23"/>
  </w:num>
  <w:num w:numId="16">
    <w:abstractNumId w:val="17"/>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5"/>
  </w:num>
  <w:num w:numId="19">
    <w:abstractNumId w:val="12"/>
  </w:num>
  <w:num w:numId="20">
    <w:abstractNumId w:val="0"/>
  </w:num>
  <w:num w:numId="21">
    <w:abstractNumId w:val="20"/>
  </w:num>
  <w:num w:numId="2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2"/>
  </w:num>
  <w:num w:numId="26">
    <w:abstractNumId w:val="6"/>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5D1"/>
    <w:rsid w:val="00003D96"/>
    <w:rsid w:val="00012ABD"/>
    <w:rsid w:val="000226A2"/>
    <w:rsid w:val="00067608"/>
    <w:rsid w:val="00070675"/>
    <w:rsid w:val="000734A5"/>
    <w:rsid w:val="00085558"/>
    <w:rsid w:val="00086F1B"/>
    <w:rsid w:val="000B45B9"/>
    <w:rsid w:val="000F7AFA"/>
    <w:rsid w:val="001027C4"/>
    <w:rsid w:val="00105CEF"/>
    <w:rsid w:val="001210A2"/>
    <w:rsid w:val="00123619"/>
    <w:rsid w:val="001423DC"/>
    <w:rsid w:val="0015530A"/>
    <w:rsid w:val="0016080F"/>
    <w:rsid w:val="00174C28"/>
    <w:rsid w:val="00191B66"/>
    <w:rsid w:val="001935A9"/>
    <w:rsid w:val="00196020"/>
    <w:rsid w:val="001A7ECF"/>
    <w:rsid w:val="001C32EB"/>
    <w:rsid w:val="001C50A9"/>
    <w:rsid w:val="001E30AC"/>
    <w:rsid w:val="00244840"/>
    <w:rsid w:val="00250A63"/>
    <w:rsid w:val="00271BD1"/>
    <w:rsid w:val="002C1C8A"/>
    <w:rsid w:val="002E56DD"/>
    <w:rsid w:val="002E6D7A"/>
    <w:rsid w:val="00352C1B"/>
    <w:rsid w:val="00377F09"/>
    <w:rsid w:val="003952E4"/>
    <w:rsid w:val="003C4574"/>
    <w:rsid w:val="003D5E57"/>
    <w:rsid w:val="003E0A8C"/>
    <w:rsid w:val="003E3E9E"/>
    <w:rsid w:val="00400143"/>
    <w:rsid w:val="00401090"/>
    <w:rsid w:val="00403EA4"/>
    <w:rsid w:val="004076BA"/>
    <w:rsid w:val="0048573B"/>
    <w:rsid w:val="00497C94"/>
    <w:rsid w:val="004B5563"/>
    <w:rsid w:val="004C6788"/>
    <w:rsid w:val="005467B3"/>
    <w:rsid w:val="005651C3"/>
    <w:rsid w:val="005675C7"/>
    <w:rsid w:val="005B5448"/>
    <w:rsid w:val="005C1DF7"/>
    <w:rsid w:val="005C7A46"/>
    <w:rsid w:val="005E4EC8"/>
    <w:rsid w:val="00653E09"/>
    <w:rsid w:val="006900FD"/>
    <w:rsid w:val="00694EF2"/>
    <w:rsid w:val="006A0CF7"/>
    <w:rsid w:val="006D366A"/>
    <w:rsid w:val="006F1E1C"/>
    <w:rsid w:val="00727F98"/>
    <w:rsid w:val="007856F4"/>
    <w:rsid w:val="007926AC"/>
    <w:rsid w:val="007929C1"/>
    <w:rsid w:val="007B2272"/>
    <w:rsid w:val="007C3E28"/>
    <w:rsid w:val="008027AD"/>
    <w:rsid w:val="008408FA"/>
    <w:rsid w:val="00864807"/>
    <w:rsid w:val="00864BF5"/>
    <w:rsid w:val="008731D6"/>
    <w:rsid w:val="00883093"/>
    <w:rsid w:val="008B770D"/>
    <w:rsid w:val="008C549A"/>
    <w:rsid w:val="008D2D62"/>
    <w:rsid w:val="008F19C3"/>
    <w:rsid w:val="00907D42"/>
    <w:rsid w:val="00911710"/>
    <w:rsid w:val="00913D01"/>
    <w:rsid w:val="00963823"/>
    <w:rsid w:val="009C03E5"/>
    <w:rsid w:val="009C7033"/>
    <w:rsid w:val="00A4166B"/>
    <w:rsid w:val="00A45181"/>
    <w:rsid w:val="00A52464"/>
    <w:rsid w:val="00A65CBB"/>
    <w:rsid w:val="00A96F71"/>
    <w:rsid w:val="00AD709E"/>
    <w:rsid w:val="00AE4666"/>
    <w:rsid w:val="00B53242"/>
    <w:rsid w:val="00B60E7A"/>
    <w:rsid w:val="00B935D1"/>
    <w:rsid w:val="00BB55A6"/>
    <w:rsid w:val="00BD2E3D"/>
    <w:rsid w:val="00C3519F"/>
    <w:rsid w:val="00C4785C"/>
    <w:rsid w:val="00CB0FCC"/>
    <w:rsid w:val="00CE31C0"/>
    <w:rsid w:val="00CF38C0"/>
    <w:rsid w:val="00CF63F5"/>
    <w:rsid w:val="00D46C3D"/>
    <w:rsid w:val="00D72AA2"/>
    <w:rsid w:val="00D850BC"/>
    <w:rsid w:val="00D858EB"/>
    <w:rsid w:val="00DA1A46"/>
    <w:rsid w:val="00DA4BAD"/>
    <w:rsid w:val="00E30BB6"/>
    <w:rsid w:val="00E6077D"/>
    <w:rsid w:val="00EB0B39"/>
    <w:rsid w:val="00EE137A"/>
    <w:rsid w:val="00EF554F"/>
    <w:rsid w:val="00F06942"/>
    <w:rsid w:val="00F415E1"/>
    <w:rsid w:val="00F52164"/>
    <w:rsid w:val="00F53EFD"/>
    <w:rsid w:val="00F6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BF80"/>
  <w15:docId w15:val="{BC4C1D31-6174-4476-AADE-1EC2118D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6AC"/>
  </w:style>
  <w:style w:type="paragraph" w:styleId="10">
    <w:name w:val="heading 1"/>
    <w:basedOn w:val="a"/>
    <w:next w:val="a"/>
    <w:link w:val="11"/>
    <w:uiPriority w:val="9"/>
    <w:qFormat/>
    <w:rsid w:val="00B935D1"/>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B935D1"/>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B935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B935D1"/>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B935D1"/>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B935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935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935D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35D1"/>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B935D1"/>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B935D1"/>
    <w:rPr>
      <w:rFonts w:ascii="Arial" w:eastAsia="Times New Roman" w:hAnsi="Arial" w:cs="Times New Roman"/>
      <w:b/>
      <w:bCs/>
      <w:sz w:val="26"/>
      <w:szCs w:val="26"/>
    </w:rPr>
  </w:style>
  <w:style w:type="character" w:customStyle="1" w:styleId="40">
    <w:name w:val="Заголовок 4 Знак"/>
    <w:basedOn w:val="a0"/>
    <w:link w:val="4"/>
    <w:rsid w:val="00B935D1"/>
    <w:rPr>
      <w:rFonts w:ascii="Arial" w:eastAsia="Times New Roman" w:hAnsi="Arial" w:cs="Times New Roman"/>
      <w:sz w:val="24"/>
      <w:szCs w:val="24"/>
    </w:rPr>
  </w:style>
  <w:style w:type="character" w:customStyle="1" w:styleId="50">
    <w:name w:val="Заголовок 5 Знак"/>
    <w:basedOn w:val="a0"/>
    <w:link w:val="5"/>
    <w:uiPriority w:val="9"/>
    <w:semiHidden/>
    <w:rsid w:val="00B935D1"/>
    <w:rPr>
      <w:rFonts w:ascii="Cambria" w:eastAsia="Times New Roman" w:hAnsi="Cambria" w:cs="Times New Roman"/>
      <w:color w:val="243F60"/>
    </w:rPr>
  </w:style>
  <w:style w:type="character" w:customStyle="1" w:styleId="60">
    <w:name w:val="Заголовок 6 Знак"/>
    <w:basedOn w:val="a0"/>
    <w:link w:val="6"/>
    <w:rsid w:val="00B935D1"/>
    <w:rPr>
      <w:rFonts w:ascii="Times New Roman" w:eastAsia="Times New Roman" w:hAnsi="Times New Roman" w:cs="Times New Roman"/>
      <w:b/>
      <w:bCs/>
    </w:rPr>
  </w:style>
  <w:style w:type="character" w:customStyle="1" w:styleId="70">
    <w:name w:val="Заголовок 7 Знак"/>
    <w:basedOn w:val="a0"/>
    <w:link w:val="7"/>
    <w:rsid w:val="00B935D1"/>
    <w:rPr>
      <w:rFonts w:ascii="Times New Roman" w:eastAsia="Times New Roman" w:hAnsi="Times New Roman" w:cs="Times New Roman"/>
      <w:sz w:val="24"/>
      <w:szCs w:val="24"/>
    </w:rPr>
  </w:style>
  <w:style w:type="character" w:customStyle="1" w:styleId="80">
    <w:name w:val="Заголовок 8 Знак"/>
    <w:basedOn w:val="a0"/>
    <w:link w:val="8"/>
    <w:rsid w:val="00B935D1"/>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B935D1"/>
  </w:style>
  <w:style w:type="paragraph" w:styleId="a3">
    <w:name w:val="List Paragraph"/>
    <w:basedOn w:val="a"/>
    <w:link w:val="a4"/>
    <w:uiPriority w:val="99"/>
    <w:qFormat/>
    <w:rsid w:val="00B935D1"/>
    <w:pPr>
      <w:spacing w:after="200" w:line="276" w:lineRule="auto"/>
      <w:ind w:left="720"/>
      <w:contextualSpacing/>
    </w:pPr>
    <w:rPr>
      <w:rFonts w:ascii="Calibri" w:eastAsia="Calibri" w:hAnsi="Calibri" w:cs="Times New Roman"/>
    </w:rPr>
  </w:style>
  <w:style w:type="table" w:styleId="a5">
    <w:name w:val="Table Grid"/>
    <w:basedOn w:val="a1"/>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935D1"/>
    <w:rPr>
      <w:color w:val="0000FF"/>
      <w:u w:val="single"/>
    </w:rPr>
  </w:style>
  <w:style w:type="paragraph" w:customStyle="1" w:styleId="ConsPlusNonformat">
    <w:name w:val="ConsPlusNonformat"/>
    <w:rsid w:val="00B935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B935D1"/>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B935D1"/>
  </w:style>
  <w:style w:type="paragraph" w:styleId="a7">
    <w:name w:val="header"/>
    <w:basedOn w:val="a"/>
    <w:link w:val="a8"/>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B935D1"/>
    <w:rPr>
      <w:rFonts w:ascii="Calibri" w:eastAsia="Calibri" w:hAnsi="Calibri" w:cs="Times New Roman"/>
    </w:rPr>
  </w:style>
  <w:style w:type="paragraph" w:styleId="a9">
    <w:name w:val="footer"/>
    <w:basedOn w:val="a"/>
    <w:link w:val="aa"/>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B935D1"/>
    <w:rPr>
      <w:rFonts w:ascii="Calibri" w:eastAsia="Calibri" w:hAnsi="Calibri" w:cs="Times New Roman"/>
    </w:rPr>
  </w:style>
  <w:style w:type="paragraph" w:styleId="ab">
    <w:name w:val="No Spacing"/>
    <w:link w:val="ac"/>
    <w:uiPriority w:val="1"/>
    <w:qFormat/>
    <w:rsid w:val="00B935D1"/>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B935D1"/>
    <w:rPr>
      <w:rFonts w:ascii="Calibri" w:eastAsia="Times New Roman" w:hAnsi="Calibri" w:cs="Times New Roman"/>
    </w:rPr>
  </w:style>
  <w:style w:type="paragraph" w:styleId="ad">
    <w:name w:val="Balloon Text"/>
    <w:basedOn w:val="a"/>
    <w:link w:val="ae"/>
    <w:uiPriority w:val="99"/>
    <w:unhideWhenUsed/>
    <w:rsid w:val="00B935D1"/>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rsid w:val="00B935D1"/>
    <w:rPr>
      <w:rFonts w:ascii="Tahoma" w:eastAsia="Calibri" w:hAnsi="Tahoma" w:cs="Times New Roman"/>
      <w:sz w:val="16"/>
      <w:szCs w:val="16"/>
      <w:lang w:val="x-none" w:eastAsia="x-none"/>
    </w:rPr>
  </w:style>
  <w:style w:type="paragraph" w:customStyle="1" w:styleId="23">
    <w:name w:val="Абзац списка2"/>
    <w:basedOn w:val="a"/>
    <w:rsid w:val="00B935D1"/>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B935D1"/>
    <w:pPr>
      <w:spacing w:line="240" w:lineRule="exact"/>
    </w:pPr>
    <w:rPr>
      <w:rFonts w:ascii="Verdana" w:eastAsia="Times New Roman" w:hAnsi="Verdana" w:cs="Times New Roman"/>
      <w:sz w:val="20"/>
      <w:szCs w:val="20"/>
      <w:lang w:val="en-US"/>
    </w:rPr>
  </w:style>
  <w:style w:type="paragraph" w:styleId="24">
    <w:name w:val="Body Text 2"/>
    <w:basedOn w:val="a"/>
    <w:link w:val="25"/>
    <w:rsid w:val="00B935D1"/>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0"/>
    <w:link w:val="24"/>
    <w:rsid w:val="00B935D1"/>
    <w:rPr>
      <w:rFonts w:ascii="Times New Roman" w:eastAsia="Times New Roman" w:hAnsi="Times New Roman" w:cs="Times New Roman"/>
      <w:sz w:val="24"/>
      <w:szCs w:val="20"/>
      <w:lang w:val="x-none" w:eastAsia="x-none"/>
    </w:rPr>
  </w:style>
  <w:style w:type="paragraph" w:customStyle="1" w:styleId="ConsNormal">
    <w:name w:val="ConsNormal"/>
    <w:link w:val="ConsNormal0"/>
    <w:rsid w:val="00B935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935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B935D1"/>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1">
    <w:name w:val="Основной текст с отступом Знак"/>
    <w:basedOn w:val="a0"/>
    <w:link w:val="af0"/>
    <w:rsid w:val="00B935D1"/>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qFormat/>
    <w:rsid w:val="00B935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935D1"/>
    <w:rPr>
      <w:rFonts w:ascii="Arial" w:eastAsia="Times New Roman" w:hAnsi="Arial" w:cs="Arial"/>
      <w:sz w:val="20"/>
      <w:szCs w:val="20"/>
      <w:lang w:eastAsia="ru-RU"/>
    </w:rPr>
  </w:style>
  <w:style w:type="character" w:customStyle="1" w:styleId="ConsPlusNormal0">
    <w:name w:val="ConsPlusNormal Знак"/>
    <w:link w:val="ConsPlusNormal"/>
    <w:uiPriority w:val="99"/>
    <w:rsid w:val="00B935D1"/>
    <w:rPr>
      <w:rFonts w:ascii="Arial" w:eastAsia="Times New Roman" w:hAnsi="Arial" w:cs="Arial"/>
      <w:sz w:val="20"/>
      <w:szCs w:val="20"/>
      <w:lang w:eastAsia="ru-RU"/>
    </w:rPr>
  </w:style>
  <w:style w:type="paragraph" w:styleId="26">
    <w:name w:val="Body Text Indent 2"/>
    <w:basedOn w:val="a"/>
    <w:link w:val="27"/>
    <w:unhideWhenUsed/>
    <w:rsid w:val="00B935D1"/>
    <w:pPr>
      <w:spacing w:after="120" w:line="480" w:lineRule="auto"/>
      <w:ind w:left="283"/>
    </w:pPr>
    <w:rPr>
      <w:rFonts w:ascii="Calibri" w:eastAsia="Calibri" w:hAnsi="Calibri" w:cs="Times New Roman"/>
      <w:lang w:val="x-none"/>
    </w:rPr>
  </w:style>
  <w:style w:type="character" w:customStyle="1" w:styleId="27">
    <w:name w:val="Основной текст с отступом 2 Знак"/>
    <w:basedOn w:val="a0"/>
    <w:link w:val="26"/>
    <w:rsid w:val="00B935D1"/>
    <w:rPr>
      <w:rFonts w:ascii="Calibri" w:eastAsia="Calibri" w:hAnsi="Calibri" w:cs="Times New Roman"/>
      <w:lang w:val="x-none"/>
    </w:rPr>
  </w:style>
  <w:style w:type="paragraph" w:customStyle="1" w:styleId="s1">
    <w:name w:val="s_1"/>
    <w:basedOn w:val="a"/>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B9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B935D1"/>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B935D1"/>
    <w:rPr>
      <w:rFonts w:ascii="Times New Roman" w:eastAsia="Times New Roman" w:hAnsi="Times New Roman"/>
      <w:sz w:val="24"/>
      <w:szCs w:val="24"/>
      <w:lang w:val="x-none"/>
    </w:rPr>
  </w:style>
  <w:style w:type="paragraph" w:customStyle="1" w:styleId="14">
    <w:name w:val="Знак1 Знак Знак Знак Знак Знак Знак"/>
    <w:basedOn w:val="a"/>
    <w:uiPriority w:val="99"/>
    <w:rsid w:val="00B935D1"/>
    <w:pPr>
      <w:spacing w:line="240" w:lineRule="exact"/>
    </w:pPr>
    <w:rPr>
      <w:rFonts w:ascii="Verdana" w:eastAsia="Times New Roman" w:hAnsi="Verdana" w:cs="Verdana"/>
      <w:sz w:val="20"/>
      <w:szCs w:val="20"/>
      <w:lang w:val="en-US"/>
    </w:rPr>
  </w:style>
  <w:style w:type="character" w:customStyle="1" w:styleId="15">
    <w:name w:val="Неразрешенное упоминание1"/>
    <w:uiPriority w:val="99"/>
    <w:semiHidden/>
    <w:unhideWhenUsed/>
    <w:rsid w:val="00B935D1"/>
    <w:rPr>
      <w:color w:val="605E5C"/>
      <w:shd w:val="clear" w:color="auto" w:fill="E1DFDD"/>
    </w:rPr>
  </w:style>
  <w:style w:type="numbering" w:customStyle="1" w:styleId="110">
    <w:name w:val="Нет списка11"/>
    <w:next w:val="a2"/>
    <w:uiPriority w:val="99"/>
    <w:semiHidden/>
    <w:unhideWhenUsed/>
    <w:rsid w:val="00B935D1"/>
  </w:style>
  <w:style w:type="numbering" w:customStyle="1" w:styleId="111">
    <w:name w:val="Нет списка111"/>
    <w:next w:val="a2"/>
    <w:uiPriority w:val="99"/>
    <w:semiHidden/>
    <w:unhideWhenUsed/>
    <w:rsid w:val="00B935D1"/>
  </w:style>
  <w:style w:type="paragraph" w:styleId="32">
    <w:name w:val="Body Text 3"/>
    <w:basedOn w:val="a"/>
    <w:link w:val="33"/>
    <w:unhideWhenUsed/>
    <w:rsid w:val="00B935D1"/>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B935D1"/>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B935D1"/>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935D1"/>
    <w:rPr>
      <w:rFonts w:ascii="Times New Roman" w:eastAsia="Times New Roman" w:hAnsi="Times New Roman" w:cs="Times New Roman"/>
      <w:sz w:val="16"/>
      <w:szCs w:val="16"/>
      <w:lang w:eastAsia="ru-RU"/>
    </w:rPr>
  </w:style>
  <w:style w:type="character" w:customStyle="1" w:styleId="36">
    <w:name w:val="Стиль3 Знак"/>
    <w:link w:val="3"/>
    <w:locked/>
    <w:rsid w:val="00B935D1"/>
    <w:rPr>
      <w:sz w:val="24"/>
    </w:rPr>
  </w:style>
  <w:style w:type="paragraph" w:customStyle="1" w:styleId="3">
    <w:name w:val="Стиль3"/>
    <w:basedOn w:val="26"/>
    <w:link w:val="36"/>
    <w:rsid w:val="00B935D1"/>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autoRedefine/>
    <w:rsid w:val="00B935D1"/>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B935D1"/>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B935D1"/>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B935D1"/>
    <w:rPr>
      <w:rFonts w:ascii="Times New Roman" w:eastAsia="Times New Roman" w:hAnsi="Times New Roman" w:cs="Times New Roman"/>
      <w:sz w:val="20"/>
      <w:szCs w:val="20"/>
      <w:lang w:eastAsia="ru-RU"/>
    </w:rPr>
  </w:style>
  <w:style w:type="paragraph" w:styleId="HTML">
    <w:name w:val="HTML Preformatted"/>
    <w:basedOn w:val="a"/>
    <w:link w:val="HTML0"/>
    <w:rsid w:val="00B9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B935D1"/>
    <w:rPr>
      <w:rFonts w:ascii="Courier New" w:eastAsia="Courier New" w:hAnsi="Courier New" w:cs="Times New Roman"/>
      <w:sz w:val="20"/>
      <w:szCs w:val="20"/>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
    <w:link w:val="af8"/>
    <w:uiPriority w:val="99"/>
    <w:rsid w:val="00B935D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7"/>
    <w:uiPriority w:val="99"/>
    <w:rsid w:val="00B935D1"/>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B935D1"/>
  </w:style>
  <w:style w:type="paragraph" w:styleId="afa">
    <w:name w:val="annotation text"/>
    <w:basedOn w:val="a"/>
    <w:link w:val="af9"/>
    <w:rsid w:val="00B935D1"/>
    <w:pPr>
      <w:spacing w:after="0" w:line="240" w:lineRule="auto"/>
    </w:pPr>
  </w:style>
  <w:style w:type="character" w:customStyle="1" w:styleId="16">
    <w:name w:val="Текст примечания Знак1"/>
    <w:basedOn w:val="a0"/>
    <w:uiPriority w:val="99"/>
    <w:rsid w:val="00B935D1"/>
    <w:rPr>
      <w:sz w:val="20"/>
      <w:szCs w:val="20"/>
    </w:rPr>
  </w:style>
  <w:style w:type="character" w:customStyle="1" w:styleId="afb">
    <w:name w:val="Тема примечания Знак"/>
    <w:link w:val="afc"/>
    <w:locked/>
    <w:rsid w:val="00B935D1"/>
    <w:rPr>
      <w:b/>
      <w:bCs/>
    </w:rPr>
  </w:style>
  <w:style w:type="paragraph" w:styleId="afc">
    <w:name w:val="annotation subject"/>
    <w:basedOn w:val="afa"/>
    <w:next w:val="afa"/>
    <w:link w:val="afb"/>
    <w:rsid w:val="00B935D1"/>
    <w:rPr>
      <w:b/>
      <w:bCs/>
    </w:rPr>
  </w:style>
  <w:style w:type="character" w:customStyle="1" w:styleId="17">
    <w:name w:val="Тема примечания Знак1"/>
    <w:basedOn w:val="16"/>
    <w:uiPriority w:val="99"/>
    <w:rsid w:val="00B935D1"/>
    <w:rPr>
      <w:b/>
      <w:bCs/>
      <w:sz w:val="20"/>
      <w:szCs w:val="20"/>
    </w:rPr>
  </w:style>
  <w:style w:type="paragraph" w:customStyle="1" w:styleId="afd">
    <w:name w:val="Îñíîâí"/>
    <w:basedOn w:val="a"/>
    <w:rsid w:val="00B935D1"/>
    <w:pPr>
      <w:widowControl w:val="0"/>
      <w:spacing w:after="0" w:line="240" w:lineRule="auto"/>
      <w:jc w:val="both"/>
    </w:pPr>
    <w:rPr>
      <w:rFonts w:ascii="Arial" w:eastAsia="Times New Roman" w:hAnsi="Arial" w:cs="Arial"/>
      <w:szCs w:val="20"/>
      <w:lang w:eastAsia="ru-RU"/>
    </w:rPr>
  </w:style>
  <w:style w:type="paragraph" w:customStyle="1" w:styleId="18">
    <w:name w:val="Обычный1"/>
    <w:rsid w:val="00B935D1"/>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935D1"/>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B935D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B935D1"/>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B935D1"/>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B935D1"/>
    <w:pPr>
      <w:suppressLineNumbers/>
      <w:suppressAutoHyphens/>
      <w:spacing w:after="0"/>
    </w:pPr>
    <w:rPr>
      <w:b/>
      <w:sz w:val="24"/>
    </w:rPr>
  </w:style>
  <w:style w:type="paragraph" w:customStyle="1" w:styleId="WW-2">
    <w:name w:val="WW-Основной текст 2"/>
    <w:basedOn w:val="a"/>
    <w:rsid w:val="00B935D1"/>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B935D1"/>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B935D1"/>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B935D1"/>
    <w:rPr>
      <w:vertAlign w:val="superscript"/>
    </w:rPr>
  </w:style>
  <w:style w:type="character" w:styleId="aff1">
    <w:name w:val="annotation reference"/>
    <w:rsid w:val="00B935D1"/>
    <w:rPr>
      <w:sz w:val="16"/>
      <w:szCs w:val="16"/>
    </w:rPr>
  </w:style>
  <w:style w:type="character" w:customStyle="1" w:styleId="WW-WW8Num4z0">
    <w:name w:val="WW-WW8Num4z0"/>
    <w:rsid w:val="00B935D1"/>
    <w:rPr>
      <w:rFonts w:ascii="Times New Roman" w:eastAsia="Times New Roman" w:hAnsi="Times New Roman" w:cs="Times New Roman" w:hint="default"/>
    </w:rPr>
  </w:style>
  <w:style w:type="table" w:customStyle="1" w:styleId="28">
    <w:name w:val="Сетка таблицы2"/>
    <w:basedOn w:val="a1"/>
    <w:next w:val="a5"/>
    <w:uiPriority w:val="59"/>
    <w:rsid w:val="00B9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935D1"/>
    <w:pPr>
      <w:numPr>
        <w:numId w:val="3"/>
      </w:numPr>
    </w:pPr>
  </w:style>
  <w:style w:type="numbering" w:customStyle="1" w:styleId="1">
    <w:name w:val="Текущий список1"/>
    <w:rsid w:val="00B935D1"/>
    <w:pPr>
      <w:numPr>
        <w:numId w:val="4"/>
      </w:numPr>
    </w:pPr>
  </w:style>
  <w:style w:type="paragraph" w:customStyle="1" w:styleId="CharChar">
    <w:name w:val="Char Char"/>
    <w:basedOn w:val="a"/>
    <w:semiHidden/>
    <w:rsid w:val="00B935D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B935D1"/>
  </w:style>
  <w:style w:type="paragraph" w:customStyle="1" w:styleId="19">
    <w:name w:val="Тема примечания1"/>
    <w:basedOn w:val="afa"/>
    <w:next w:val="afa"/>
    <w:semiHidden/>
    <w:rsid w:val="00B935D1"/>
    <w:rPr>
      <w:rFonts w:ascii="Arial" w:hAnsi="Arial"/>
      <w:b/>
      <w:bCs/>
    </w:rPr>
  </w:style>
  <w:style w:type="paragraph" w:customStyle="1" w:styleId="Standard">
    <w:name w:val="Standard"/>
    <w:rsid w:val="00B935D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B935D1"/>
    <w:rPr>
      <w:rFonts w:ascii="Times New Roman" w:hAnsi="Times New Roman" w:cs="Times New Roman"/>
      <w:sz w:val="22"/>
      <w:szCs w:val="22"/>
    </w:rPr>
  </w:style>
  <w:style w:type="paragraph" w:customStyle="1" w:styleId="29">
    <w:name w:val="Основной текст2"/>
    <w:basedOn w:val="a"/>
    <w:rsid w:val="00B935D1"/>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rsid w:val="00B935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B935D1"/>
    <w:rPr>
      <w:rFonts w:ascii="Times New Roman" w:eastAsia="Times New Roman" w:hAnsi="Times New Roman" w:cs="Times New Roman"/>
      <w:sz w:val="16"/>
      <w:szCs w:val="16"/>
      <w:lang w:eastAsia="ru-RU"/>
    </w:rPr>
  </w:style>
  <w:style w:type="character" w:styleId="aff3">
    <w:name w:val="endnote reference"/>
    <w:uiPriority w:val="99"/>
    <w:unhideWhenUsed/>
    <w:rsid w:val="00B935D1"/>
    <w:rPr>
      <w:vertAlign w:val="superscript"/>
    </w:rPr>
  </w:style>
  <w:style w:type="character" w:customStyle="1" w:styleId="aff4">
    <w:name w:val="Основной текст_"/>
    <w:link w:val="1b"/>
    <w:rsid w:val="00B935D1"/>
    <w:rPr>
      <w:sz w:val="25"/>
      <w:szCs w:val="25"/>
      <w:shd w:val="clear" w:color="auto" w:fill="FFFFFF"/>
    </w:rPr>
  </w:style>
  <w:style w:type="character" w:customStyle="1" w:styleId="115pt">
    <w:name w:val="Основной текст + 11;5 pt"/>
    <w:rsid w:val="00B935D1"/>
    <w:rPr>
      <w:color w:val="000000"/>
      <w:spacing w:val="0"/>
      <w:w w:val="100"/>
      <w:position w:val="0"/>
      <w:sz w:val="23"/>
      <w:szCs w:val="23"/>
      <w:shd w:val="clear" w:color="auto" w:fill="FFFFFF"/>
      <w:lang w:val="ru-RU"/>
    </w:rPr>
  </w:style>
  <w:style w:type="character" w:customStyle="1" w:styleId="2a">
    <w:name w:val="Основной текст (2)_"/>
    <w:link w:val="2b"/>
    <w:rsid w:val="00B935D1"/>
    <w:rPr>
      <w:b/>
      <w:bCs/>
      <w:sz w:val="25"/>
      <w:szCs w:val="25"/>
      <w:shd w:val="clear" w:color="auto" w:fill="FFFFFF"/>
    </w:rPr>
  </w:style>
  <w:style w:type="character" w:customStyle="1" w:styleId="aff5">
    <w:name w:val="Основной текст + Курсив"/>
    <w:rsid w:val="00B935D1"/>
    <w:rPr>
      <w:i/>
      <w:iCs/>
      <w:color w:val="000000"/>
      <w:spacing w:val="0"/>
      <w:w w:val="100"/>
      <w:position w:val="0"/>
      <w:sz w:val="25"/>
      <w:szCs w:val="25"/>
      <w:shd w:val="clear" w:color="auto" w:fill="FFFFFF"/>
      <w:lang w:val="ru-RU"/>
    </w:rPr>
  </w:style>
  <w:style w:type="paragraph" w:customStyle="1" w:styleId="1b">
    <w:name w:val="Основной текст1"/>
    <w:basedOn w:val="a"/>
    <w:link w:val="aff4"/>
    <w:rsid w:val="00B935D1"/>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B935D1"/>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B935D1"/>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B935D1"/>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B935D1"/>
    <w:pPr>
      <w:spacing w:after="0" w:line="240" w:lineRule="auto"/>
      <w:jc w:val="both"/>
    </w:pPr>
    <w:rPr>
      <w:rFonts w:ascii="Courier New" w:hAnsi="Courier New" w:cs="Courier New"/>
    </w:rPr>
  </w:style>
  <w:style w:type="character" w:customStyle="1" w:styleId="1c">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B935D1"/>
    <w:rPr>
      <w:rFonts w:ascii="Consolas" w:hAnsi="Consolas"/>
      <w:sz w:val="21"/>
      <w:szCs w:val="21"/>
    </w:rPr>
  </w:style>
  <w:style w:type="paragraph" w:customStyle="1" w:styleId="aff9">
    <w:name w:val="Îáû÷íûé"/>
    <w:rsid w:val="00B935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B935D1"/>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rsid w:val="00B935D1"/>
    <w:pPr>
      <w:spacing w:after="0" w:line="240" w:lineRule="auto"/>
    </w:pPr>
    <w:rPr>
      <w:rFonts w:ascii="Calibri" w:eastAsia="Times New Roman" w:hAnsi="Calibri" w:cs="Times New Roman"/>
      <w:lang w:eastAsia="ru-RU"/>
    </w:rPr>
  </w:style>
  <w:style w:type="character" w:customStyle="1" w:styleId="f">
    <w:name w:val="f"/>
    <w:rsid w:val="00B935D1"/>
  </w:style>
  <w:style w:type="character" w:customStyle="1" w:styleId="100">
    <w:name w:val="Основной текст (10)_"/>
    <w:link w:val="101"/>
    <w:rsid w:val="00B935D1"/>
    <w:rPr>
      <w:sz w:val="23"/>
      <w:szCs w:val="23"/>
      <w:shd w:val="clear" w:color="auto" w:fill="FFFFFF"/>
    </w:rPr>
  </w:style>
  <w:style w:type="paragraph" w:customStyle="1" w:styleId="101">
    <w:name w:val="Основной текст (10)"/>
    <w:basedOn w:val="a"/>
    <w:link w:val="100"/>
    <w:rsid w:val="00B935D1"/>
    <w:pPr>
      <w:shd w:val="clear" w:color="auto" w:fill="FFFFFF"/>
      <w:spacing w:after="0" w:line="274" w:lineRule="exact"/>
      <w:ind w:hanging="380"/>
      <w:jc w:val="right"/>
    </w:pPr>
    <w:rPr>
      <w:sz w:val="23"/>
      <w:szCs w:val="23"/>
    </w:rPr>
  </w:style>
  <w:style w:type="character" w:styleId="affa">
    <w:name w:val="Strong"/>
    <w:uiPriority w:val="22"/>
    <w:qFormat/>
    <w:rsid w:val="00B935D1"/>
    <w:rPr>
      <w:b/>
      <w:bCs/>
    </w:rPr>
  </w:style>
  <w:style w:type="character" w:customStyle="1" w:styleId="95pt">
    <w:name w:val="Основной текст + 9;5 pt;Не полужирный"/>
    <w:rsid w:val="00B935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B935D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e">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B935D1"/>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B935D1"/>
  </w:style>
  <w:style w:type="character" w:customStyle="1" w:styleId="1f">
    <w:name w:val="Просмотренная гиперссылка1"/>
    <w:uiPriority w:val="99"/>
    <w:unhideWhenUsed/>
    <w:rsid w:val="00B935D1"/>
    <w:rPr>
      <w:color w:val="800080"/>
      <w:u w:val="single"/>
    </w:rPr>
  </w:style>
  <w:style w:type="numbering" w:customStyle="1" w:styleId="2c">
    <w:name w:val="Нет списка2"/>
    <w:next w:val="a2"/>
    <w:uiPriority w:val="99"/>
    <w:semiHidden/>
    <w:unhideWhenUsed/>
    <w:rsid w:val="00B935D1"/>
  </w:style>
  <w:style w:type="table" w:customStyle="1" w:styleId="112">
    <w:name w:val="Сетка таблицы1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B935D1"/>
    <w:rPr>
      <w:rFonts w:ascii="Times New Roman" w:hAnsi="Times New Roman" w:cs="Times New Roman"/>
      <w:sz w:val="26"/>
      <w:szCs w:val="26"/>
    </w:rPr>
  </w:style>
  <w:style w:type="paragraph" w:customStyle="1" w:styleId="ConsPlusCell">
    <w:name w:val="ConsPlusCell"/>
    <w:rsid w:val="00B93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B935D1"/>
  </w:style>
  <w:style w:type="character" w:customStyle="1" w:styleId="1f0">
    <w:name w:val="Текст выноски Знак1"/>
    <w:uiPriority w:val="99"/>
    <w:semiHidden/>
    <w:rsid w:val="00B935D1"/>
    <w:rPr>
      <w:rFonts w:ascii="Tahoma" w:hAnsi="Tahoma" w:cs="Tahoma"/>
      <w:color w:val="000000"/>
      <w:sz w:val="16"/>
      <w:szCs w:val="16"/>
      <w:lang w:eastAsia="ru-RU"/>
    </w:rPr>
  </w:style>
  <w:style w:type="character" w:customStyle="1" w:styleId="37">
    <w:name w:val="Основной текст (3)_"/>
    <w:link w:val="38"/>
    <w:rsid w:val="00B935D1"/>
    <w:rPr>
      <w:sz w:val="26"/>
      <w:szCs w:val="26"/>
      <w:shd w:val="clear" w:color="auto" w:fill="FFFFFF"/>
    </w:rPr>
  </w:style>
  <w:style w:type="paragraph" w:customStyle="1" w:styleId="38">
    <w:name w:val="Основной текст (3)"/>
    <w:basedOn w:val="a"/>
    <w:link w:val="37"/>
    <w:rsid w:val="00B935D1"/>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B935D1"/>
    <w:rPr>
      <w:b/>
      <w:bCs/>
      <w:sz w:val="26"/>
      <w:szCs w:val="26"/>
      <w:shd w:val="clear" w:color="auto" w:fill="FFFFFF"/>
      <w:lang w:bidi="ar-SA"/>
    </w:rPr>
  </w:style>
  <w:style w:type="paragraph" w:customStyle="1" w:styleId="39">
    <w:name w:val="Основной текст3"/>
    <w:basedOn w:val="a"/>
    <w:rsid w:val="00B935D1"/>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B93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B935D1"/>
    <w:rPr>
      <w:b/>
      <w:color w:val="000080"/>
    </w:rPr>
  </w:style>
  <w:style w:type="paragraph" w:customStyle="1" w:styleId="affc">
    <w:name w:val="_Обычный"/>
    <w:basedOn w:val="a"/>
    <w:uiPriority w:val="99"/>
    <w:rsid w:val="00B935D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B935D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B935D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rsid w:val="00B935D1"/>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B935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B935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B935D1"/>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B935D1"/>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B935D1"/>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B935D1"/>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B935D1"/>
    <w:rPr>
      <w:rFonts w:cs="Times New Roman"/>
      <w:i/>
      <w:iCs/>
    </w:rPr>
  </w:style>
  <w:style w:type="paragraph" w:customStyle="1" w:styleId="PEA">
    <w:name w:val="PEA"/>
    <w:rsid w:val="00B93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B935D1"/>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B935D1"/>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B93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935D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B935D1"/>
  </w:style>
  <w:style w:type="table" w:customStyle="1" w:styleId="212">
    <w:name w:val="Сетка таблицы2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B935D1"/>
  </w:style>
  <w:style w:type="paragraph" w:customStyle="1" w:styleId="2f">
    <w:name w:val="Обычный2"/>
    <w:rsid w:val="00B935D1"/>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B935D1"/>
  </w:style>
  <w:style w:type="character" w:customStyle="1" w:styleId="1f2">
    <w:name w:val="Выделение1"/>
    <w:rsid w:val="00B935D1"/>
    <w:rPr>
      <w:i/>
      <w:sz w:val="24"/>
    </w:rPr>
  </w:style>
  <w:style w:type="character" w:customStyle="1" w:styleId="2f0">
    <w:name w:val="Основной шрифт абзаца2"/>
    <w:rsid w:val="00B935D1"/>
    <w:rPr>
      <w:sz w:val="24"/>
    </w:rPr>
  </w:style>
  <w:style w:type="character" w:customStyle="1" w:styleId="2f1">
    <w:name w:val="Выделение2"/>
    <w:rsid w:val="00B935D1"/>
    <w:rPr>
      <w:i/>
      <w:sz w:val="24"/>
    </w:rPr>
  </w:style>
  <w:style w:type="table" w:styleId="1f3">
    <w:name w:val="Table Simple 1"/>
    <w:basedOn w:val="a1"/>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Простая таблица 11"/>
    <w:basedOn w:val="a1"/>
    <w:next w:val="1f3"/>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2"/>
    <w:next w:val="111111"/>
    <w:rsid w:val="00B935D1"/>
  </w:style>
  <w:style w:type="numbering" w:customStyle="1" w:styleId="114">
    <w:name w:val="Текущий список11"/>
    <w:rsid w:val="00B935D1"/>
  </w:style>
  <w:style w:type="numbering" w:customStyle="1" w:styleId="121">
    <w:name w:val="Нет списка12"/>
    <w:next w:val="a2"/>
    <w:uiPriority w:val="99"/>
    <w:semiHidden/>
    <w:unhideWhenUsed/>
    <w:rsid w:val="00B935D1"/>
  </w:style>
  <w:style w:type="numbering" w:customStyle="1" w:styleId="213">
    <w:name w:val="Нет списка21"/>
    <w:next w:val="a2"/>
    <w:uiPriority w:val="99"/>
    <w:semiHidden/>
    <w:unhideWhenUsed/>
    <w:rsid w:val="00B935D1"/>
  </w:style>
  <w:style w:type="numbering" w:customStyle="1" w:styleId="313">
    <w:name w:val="Нет списка31"/>
    <w:next w:val="a2"/>
    <w:uiPriority w:val="99"/>
    <w:semiHidden/>
    <w:unhideWhenUsed/>
    <w:rsid w:val="00B935D1"/>
  </w:style>
  <w:style w:type="table" w:customStyle="1" w:styleId="1110">
    <w:name w:val="Сетка таблицы11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B935D1"/>
  </w:style>
  <w:style w:type="table" w:customStyle="1" w:styleId="122">
    <w:name w:val="Простая таблица 12"/>
    <w:basedOn w:val="a1"/>
    <w:next w:val="1f3"/>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1"/>
    <w:next w:val="1f3"/>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rsid w:val="00B935D1"/>
  </w:style>
  <w:style w:type="numbering" w:customStyle="1" w:styleId="123">
    <w:name w:val="Текущий список12"/>
    <w:rsid w:val="00B935D1"/>
  </w:style>
  <w:style w:type="numbering" w:customStyle="1" w:styleId="131">
    <w:name w:val="Нет списка13"/>
    <w:next w:val="a2"/>
    <w:uiPriority w:val="99"/>
    <w:semiHidden/>
    <w:unhideWhenUsed/>
    <w:rsid w:val="00B935D1"/>
  </w:style>
  <w:style w:type="numbering" w:customStyle="1" w:styleId="220">
    <w:name w:val="Нет списка22"/>
    <w:next w:val="a2"/>
    <w:uiPriority w:val="99"/>
    <w:semiHidden/>
    <w:unhideWhenUsed/>
    <w:rsid w:val="00B935D1"/>
  </w:style>
  <w:style w:type="numbering" w:customStyle="1" w:styleId="320">
    <w:name w:val="Нет списка32"/>
    <w:next w:val="a2"/>
    <w:uiPriority w:val="99"/>
    <w:semiHidden/>
    <w:unhideWhenUsed/>
    <w:rsid w:val="00B935D1"/>
  </w:style>
  <w:style w:type="table" w:customStyle="1" w:styleId="221">
    <w:name w:val="Сетка таблицы2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c">
    <w:name w:val="List Bullet 3"/>
    <w:basedOn w:val="a"/>
    <w:autoRedefine/>
    <w:rsid w:val="00B935D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B935D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B935D1"/>
    <w:rPr>
      <w:rFonts w:ascii="Cambria" w:eastAsia="Times New Roman" w:hAnsi="Cambria" w:cs="Times New Roman"/>
      <w:sz w:val="24"/>
      <w:szCs w:val="24"/>
    </w:rPr>
  </w:style>
  <w:style w:type="character" w:customStyle="1" w:styleId="a4">
    <w:name w:val="Абзац списка Знак"/>
    <w:link w:val="a3"/>
    <w:uiPriority w:val="99"/>
    <w:locked/>
    <w:rsid w:val="00B935D1"/>
    <w:rPr>
      <w:rFonts w:ascii="Calibri" w:eastAsia="Calibri" w:hAnsi="Calibri" w:cs="Times New Roman"/>
    </w:rPr>
  </w:style>
  <w:style w:type="table" w:customStyle="1" w:styleId="52">
    <w:name w:val="Сетка таблицы5"/>
    <w:basedOn w:val="a1"/>
    <w:next w:val="a5"/>
    <w:uiPriority w:val="59"/>
    <w:rsid w:val="00B935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semiHidden/>
    <w:unhideWhenUsed/>
    <w:rsid w:val="00B935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9997">
      <w:bodyDiv w:val="1"/>
      <w:marLeft w:val="0"/>
      <w:marRight w:val="0"/>
      <w:marTop w:val="0"/>
      <w:marBottom w:val="0"/>
      <w:divBdr>
        <w:top w:val="none" w:sz="0" w:space="0" w:color="auto"/>
        <w:left w:val="none" w:sz="0" w:space="0" w:color="auto"/>
        <w:bottom w:val="none" w:sz="0" w:space="0" w:color="auto"/>
        <w:right w:val="none" w:sz="0" w:space="0" w:color="auto"/>
      </w:divBdr>
    </w:div>
    <w:div w:id="124010893">
      <w:bodyDiv w:val="1"/>
      <w:marLeft w:val="0"/>
      <w:marRight w:val="0"/>
      <w:marTop w:val="0"/>
      <w:marBottom w:val="0"/>
      <w:divBdr>
        <w:top w:val="none" w:sz="0" w:space="0" w:color="auto"/>
        <w:left w:val="none" w:sz="0" w:space="0" w:color="auto"/>
        <w:bottom w:val="none" w:sz="0" w:space="0" w:color="auto"/>
        <w:right w:val="none" w:sz="0" w:space="0" w:color="auto"/>
      </w:divBdr>
    </w:div>
    <w:div w:id="245841286">
      <w:bodyDiv w:val="1"/>
      <w:marLeft w:val="0"/>
      <w:marRight w:val="0"/>
      <w:marTop w:val="0"/>
      <w:marBottom w:val="0"/>
      <w:divBdr>
        <w:top w:val="none" w:sz="0" w:space="0" w:color="auto"/>
        <w:left w:val="none" w:sz="0" w:space="0" w:color="auto"/>
        <w:bottom w:val="none" w:sz="0" w:space="0" w:color="auto"/>
        <w:right w:val="none" w:sz="0" w:space="0" w:color="auto"/>
      </w:divBdr>
    </w:div>
    <w:div w:id="253170356">
      <w:bodyDiv w:val="1"/>
      <w:marLeft w:val="0"/>
      <w:marRight w:val="0"/>
      <w:marTop w:val="0"/>
      <w:marBottom w:val="0"/>
      <w:divBdr>
        <w:top w:val="none" w:sz="0" w:space="0" w:color="auto"/>
        <w:left w:val="none" w:sz="0" w:space="0" w:color="auto"/>
        <w:bottom w:val="none" w:sz="0" w:space="0" w:color="auto"/>
        <w:right w:val="none" w:sz="0" w:space="0" w:color="auto"/>
      </w:divBdr>
    </w:div>
    <w:div w:id="274748948">
      <w:bodyDiv w:val="1"/>
      <w:marLeft w:val="0"/>
      <w:marRight w:val="0"/>
      <w:marTop w:val="0"/>
      <w:marBottom w:val="0"/>
      <w:divBdr>
        <w:top w:val="none" w:sz="0" w:space="0" w:color="auto"/>
        <w:left w:val="none" w:sz="0" w:space="0" w:color="auto"/>
        <w:bottom w:val="none" w:sz="0" w:space="0" w:color="auto"/>
        <w:right w:val="none" w:sz="0" w:space="0" w:color="auto"/>
      </w:divBdr>
    </w:div>
    <w:div w:id="277689606">
      <w:bodyDiv w:val="1"/>
      <w:marLeft w:val="0"/>
      <w:marRight w:val="0"/>
      <w:marTop w:val="0"/>
      <w:marBottom w:val="0"/>
      <w:divBdr>
        <w:top w:val="none" w:sz="0" w:space="0" w:color="auto"/>
        <w:left w:val="none" w:sz="0" w:space="0" w:color="auto"/>
        <w:bottom w:val="none" w:sz="0" w:space="0" w:color="auto"/>
        <w:right w:val="none" w:sz="0" w:space="0" w:color="auto"/>
      </w:divBdr>
    </w:div>
    <w:div w:id="299700387">
      <w:bodyDiv w:val="1"/>
      <w:marLeft w:val="0"/>
      <w:marRight w:val="0"/>
      <w:marTop w:val="0"/>
      <w:marBottom w:val="0"/>
      <w:divBdr>
        <w:top w:val="none" w:sz="0" w:space="0" w:color="auto"/>
        <w:left w:val="none" w:sz="0" w:space="0" w:color="auto"/>
        <w:bottom w:val="none" w:sz="0" w:space="0" w:color="auto"/>
        <w:right w:val="none" w:sz="0" w:space="0" w:color="auto"/>
      </w:divBdr>
    </w:div>
    <w:div w:id="304821730">
      <w:bodyDiv w:val="1"/>
      <w:marLeft w:val="0"/>
      <w:marRight w:val="0"/>
      <w:marTop w:val="0"/>
      <w:marBottom w:val="0"/>
      <w:divBdr>
        <w:top w:val="none" w:sz="0" w:space="0" w:color="auto"/>
        <w:left w:val="none" w:sz="0" w:space="0" w:color="auto"/>
        <w:bottom w:val="none" w:sz="0" w:space="0" w:color="auto"/>
        <w:right w:val="none" w:sz="0" w:space="0" w:color="auto"/>
      </w:divBdr>
    </w:div>
    <w:div w:id="340591754">
      <w:bodyDiv w:val="1"/>
      <w:marLeft w:val="0"/>
      <w:marRight w:val="0"/>
      <w:marTop w:val="0"/>
      <w:marBottom w:val="0"/>
      <w:divBdr>
        <w:top w:val="none" w:sz="0" w:space="0" w:color="auto"/>
        <w:left w:val="none" w:sz="0" w:space="0" w:color="auto"/>
        <w:bottom w:val="none" w:sz="0" w:space="0" w:color="auto"/>
        <w:right w:val="none" w:sz="0" w:space="0" w:color="auto"/>
      </w:divBdr>
    </w:div>
    <w:div w:id="414671629">
      <w:bodyDiv w:val="1"/>
      <w:marLeft w:val="0"/>
      <w:marRight w:val="0"/>
      <w:marTop w:val="0"/>
      <w:marBottom w:val="0"/>
      <w:divBdr>
        <w:top w:val="none" w:sz="0" w:space="0" w:color="auto"/>
        <w:left w:val="none" w:sz="0" w:space="0" w:color="auto"/>
        <w:bottom w:val="none" w:sz="0" w:space="0" w:color="auto"/>
        <w:right w:val="none" w:sz="0" w:space="0" w:color="auto"/>
      </w:divBdr>
    </w:div>
    <w:div w:id="426656889">
      <w:bodyDiv w:val="1"/>
      <w:marLeft w:val="0"/>
      <w:marRight w:val="0"/>
      <w:marTop w:val="0"/>
      <w:marBottom w:val="0"/>
      <w:divBdr>
        <w:top w:val="none" w:sz="0" w:space="0" w:color="auto"/>
        <w:left w:val="none" w:sz="0" w:space="0" w:color="auto"/>
        <w:bottom w:val="none" w:sz="0" w:space="0" w:color="auto"/>
        <w:right w:val="none" w:sz="0" w:space="0" w:color="auto"/>
      </w:divBdr>
    </w:div>
    <w:div w:id="487479175">
      <w:bodyDiv w:val="1"/>
      <w:marLeft w:val="0"/>
      <w:marRight w:val="0"/>
      <w:marTop w:val="0"/>
      <w:marBottom w:val="0"/>
      <w:divBdr>
        <w:top w:val="none" w:sz="0" w:space="0" w:color="auto"/>
        <w:left w:val="none" w:sz="0" w:space="0" w:color="auto"/>
        <w:bottom w:val="none" w:sz="0" w:space="0" w:color="auto"/>
        <w:right w:val="none" w:sz="0" w:space="0" w:color="auto"/>
      </w:divBdr>
    </w:div>
    <w:div w:id="611322217">
      <w:bodyDiv w:val="1"/>
      <w:marLeft w:val="0"/>
      <w:marRight w:val="0"/>
      <w:marTop w:val="0"/>
      <w:marBottom w:val="0"/>
      <w:divBdr>
        <w:top w:val="none" w:sz="0" w:space="0" w:color="auto"/>
        <w:left w:val="none" w:sz="0" w:space="0" w:color="auto"/>
        <w:bottom w:val="none" w:sz="0" w:space="0" w:color="auto"/>
        <w:right w:val="none" w:sz="0" w:space="0" w:color="auto"/>
      </w:divBdr>
    </w:div>
    <w:div w:id="707141901">
      <w:bodyDiv w:val="1"/>
      <w:marLeft w:val="0"/>
      <w:marRight w:val="0"/>
      <w:marTop w:val="0"/>
      <w:marBottom w:val="0"/>
      <w:divBdr>
        <w:top w:val="none" w:sz="0" w:space="0" w:color="auto"/>
        <w:left w:val="none" w:sz="0" w:space="0" w:color="auto"/>
        <w:bottom w:val="none" w:sz="0" w:space="0" w:color="auto"/>
        <w:right w:val="none" w:sz="0" w:space="0" w:color="auto"/>
      </w:divBdr>
    </w:div>
    <w:div w:id="752050870">
      <w:bodyDiv w:val="1"/>
      <w:marLeft w:val="0"/>
      <w:marRight w:val="0"/>
      <w:marTop w:val="0"/>
      <w:marBottom w:val="0"/>
      <w:divBdr>
        <w:top w:val="none" w:sz="0" w:space="0" w:color="auto"/>
        <w:left w:val="none" w:sz="0" w:space="0" w:color="auto"/>
        <w:bottom w:val="none" w:sz="0" w:space="0" w:color="auto"/>
        <w:right w:val="none" w:sz="0" w:space="0" w:color="auto"/>
      </w:divBdr>
    </w:div>
    <w:div w:id="848761291">
      <w:bodyDiv w:val="1"/>
      <w:marLeft w:val="0"/>
      <w:marRight w:val="0"/>
      <w:marTop w:val="0"/>
      <w:marBottom w:val="0"/>
      <w:divBdr>
        <w:top w:val="none" w:sz="0" w:space="0" w:color="auto"/>
        <w:left w:val="none" w:sz="0" w:space="0" w:color="auto"/>
        <w:bottom w:val="none" w:sz="0" w:space="0" w:color="auto"/>
        <w:right w:val="none" w:sz="0" w:space="0" w:color="auto"/>
      </w:divBdr>
    </w:div>
    <w:div w:id="893278712">
      <w:bodyDiv w:val="1"/>
      <w:marLeft w:val="0"/>
      <w:marRight w:val="0"/>
      <w:marTop w:val="0"/>
      <w:marBottom w:val="0"/>
      <w:divBdr>
        <w:top w:val="none" w:sz="0" w:space="0" w:color="auto"/>
        <w:left w:val="none" w:sz="0" w:space="0" w:color="auto"/>
        <w:bottom w:val="none" w:sz="0" w:space="0" w:color="auto"/>
        <w:right w:val="none" w:sz="0" w:space="0" w:color="auto"/>
      </w:divBdr>
    </w:div>
    <w:div w:id="996303600">
      <w:bodyDiv w:val="1"/>
      <w:marLeft w:val="0"/>
      <w:marRight w:val="0"/>
      <w:marTop w:val="0"/>
      <w:marBottom w:val="0"/>
      <w:divBdr>
        <w:top w:val="none" w:sz="0" w:space="0" w:color="auto"/>
        <w:left w:val="none" w:sz="0" w:space="0" w:color="auto"/>
        <w:bottom w:val="none" w:sz="0" w:space="0" w:color="auto"/>
        <w:right w:val="none" w:sz="0" w:space="0" w:color="auto"/>
      </w:divBdr>
    </w:div>
    <w:div w:id="1041124803">
      <w:bodyDiv w:val="1"/>
      <w:marLeft w:val="0"/>
      <w:marRight w:val="0"/>
      <w:marTop w:val="0"/>
      <w:marBottom w:val="0"/>
      <w:divBdr>
        <w:top w:val="none" w:sz="0" w:space="0" w:color="auto"/>
        <w:left w:val="none" w:sz="0" w:space="0" w:color="auto"/>
        <w:bottom w:val="none" w:sz="0" w:space="0" w:color="auto"/>
        <w:right w:val="none" w:sz="0" w:space="0" w:color="auto"/>
      </w:divBdr>
    </w:div>
    <w:div w:id="1063720116">
      <w:bodyDiv w:val="1"/>
      <w:marLeft w:val="0"/>
      <w:marRight w:val="0"/>
      <w:marTop w:val="0"/>
      <w:marBottom w:val="0"/>
      <w:divBdr>
        <w:top w:val="none" w:sz="0" w:space="0" w:color="auto"/>
        <w:left w:val="none" w:sz="0" w:space="0" w:color="auto"/>
        <w:bottom w:val="none" w:sz="0" w:space="0" w:color="auto"/>
        <w:right w:val="none" w:sz="0" w:space="0" w:color="auto"/>
      </w:divBdr>
    </w:div>
    <w:div w:id="1130057564">
      <w:bodyDiv w:val="1"/>
      <w:marLeft w:val="0"/>
      <w:marRight w:val="0"/>
      <w:marTop w:val="0"/>
      <w:marBottom w:val="0"/>
      <w:divBdr>
        <w:top w:val="none" w:sz="0" w:space="0" w:color="auto"/>
        <w:left w:val="none" w:sz="0" w:space="0" w:color="auto"/>
        <w:bottom w:val="none" w:sz="0" w:space="0" w:color="auto"/>
        <w:right w:val="none" w:sz="0" w:space="0" w:color="auto"/>
      </w:divBdr>
    </w:div>
    <w:div w:id="1134518167">
      <w:bodyDiv w:val="1"/>
      <w:marLeft w:val="0"/>
      <w:marRight w:val="0"/>
      <w:marTop w:val="0"/>
      <w:marBottom w:val="0"/>
      <w:divBdr>
        <w:top w:val="none" w:sz="0" w:space="0" w:color="auto"/>
        <w:left w:val="none" w:sz="0" w:space="0" w:color="auto"/>
        <w:bottom w:val="none" w:sz="0" w:space="0" w:color="auto"/>
        <w:right w:val="none" w:sz="0" w:space="0" w:color="auto"/>
      </w:divBdr>
    </w:div>
    <w:div w:id="1140273146">
      <w:bodyDiv w:val="1"/>
      <w:marLeft w:val="0"/>
      <w:marRight w:val="0"/>
      <w:marTop w:val="0"/>
      <w:marBottom w:val="0"/>
      <w:divBdr>
        <w:top w:val="none" w:sz="0" w:space="0" w:color="auto"/>
        <w:left w:val="none" w:sz="0" w:space="0" w:color="auto"/>
        <w:bottom w:val="none" w:sz="0" w:space="0" w:color="auto"/>
        <w:right w:val="none" w:sz="0" w:space="0" w:color="auto"/>
      </w:divBdr>
    </w:div>
    <w:div w:id="1178696494">
      <w:bodyDiv w:val="1"/>
      <w:marLeft w:val="0"/>
      <w:marRight w:val="0"/>
      <w:marTop w:val="0"/>
      <w:marBottom w:val="0"/>
      <w:divBdr>
        <w:top w:val="none" w:sz="0" w:space="0" w:color="auto"/>
        <w:left w:val="none" w:sz="0" w:space="0" w:color="auto"/>
        <w:bottom w:val="none" w:sz="0" w:space="0" w:color="auto"/>
        <w:right w:val="none" w:sz="0" w:space="0" w:color="auto"/>
      </w:divBdr>
    </w:div>
    <w:div w:id="1189565903">
      <w:bodyDiv w:val="1"/>
      <w:marLeft w:val="0"/>
      <w:marRight w:val="0"/>
      <w:marTop w:val="0"/>
      <w:marBottom w:val="0"/>
      <w:divBdr>
        <w:top w:val="none" w:sz="0" w:space="0" w:color="auto"/>
        <w:left w:val="none" w:sz="0" w:space="0" w:color="auto"/>
        <w:bottom w:val="none" w:sz="0" w:space="0" w:color="auto"/>
        <w:right w:val="none" w:sz="0" w:space="0" w:color="auto"/>
      </w:divBdr>
    </w:div>
    <w:div w:id="1245533253">
      <w:bodyDiv w:val="1"/>
      <w:marLeft w:val="0"/>
      <w:marRight w:val="0"/>
      <w:marTop w:val="0"/>
      <w:marBottom w:val="0"/>
      <w:divBdr>
        <w:top w:val="none" w:sz="0" w:space="0" w:color="auto"/>
        <w:left w:val="none" w:sz="0" w:space="0" w:color="auto"/>
        <w:bottom w:val="none" w:sz="0" w:space="0" w:color="auto"/>
        <w:right w:val="none" w:sz="0" w:space="0" w:color="auto"/>
      </w:divBdr>
    </w:div>
    <w:div w:id="1268392758">
      <w:bodyDiv w:val="1"/>
      <w:marLeft w:val="0"/>
      <w:marRight w:val="0"/>
      <w:marTop w:val="0"/>
      <w:marBottom w:val="0"/>
      <w:divBdr>
        <w:top w:val="none" w:sz="0" w:space="0" w:color="auto"/>
        <w:left w:val="none" w:sz="0" w:space="0" w:color="auto"/>
        <w:bottom w:val="none" w:sz="0" w:space="0" w:color="auto"/>
        <w:right w:val="none" w:sz="0" w:space="0" w:color="auto"/>
      </w:divBdr>
    </w:div>
    <w:div w:id="1269436300">
      <w:bodyDiv w:val="1"/>
      <w:marLeft w:val="0"/>
      <w:marRight w:val="0"/>
      <w:marTop w:val="0"/>
      <w:marBottom w:val="0"/>
      <w:divBdr>
        <w:top w:val="none" w:sz="0" w:space="0" w:color="auto"/>
        <w:left w:val="none" w:sz="0" w:space="0" w:color="auto"/>
        <w:bottom w:val="none" w:sz="0" w:space="0" w:color="auto"/>
        <w:right w:val="none" w:sz="0" w:space="0" w:color="auto"/>
      </w:divBdr>
    </w:div>
    <w:div w:id="1294865523">
      <w:bodyDiv w:val="1"/>
      <w:marLeft w:val="0"/>
      <w:marRight w:val="0"/>
      <w:marTop w:val="0"/>
      <w:marBottom w:val="0"/>
      <w:divBdr>
        <w:top w:val="none" w:sz="0" w:space="0" w:color="auto"/>
        <w:left w:val="none" w:sz="0" w:space="0" w:color="auto"/>
        <w:bottom w:val="none" w:sz="0" w:space="0" w:color="auto"/>
        <w:right w:val="none" w:sz="0" w:space="0" w:color="auto"/>
      </w:divBdr>
    </w:div>
    <w:div w:id="1322196520">
      <w:bodyDiv w:val="1"/>
      <w:marLeft w:val="0"/>
      <w:marRight w:val="0"/>
      <w:marTop w:val="0"/>
      <w:marBottom w:val="0"/>
      <w:divBdr>
        <w:top w:val="none" w:sz="0" w:space="0" w:color="auto"/>
        <w:left w:val="none" w:sz="0" w:space="0" w:color="auto"/>
        <w:bottom w:val="none" w:sz="0" w:space="0" w:color="auto"/>
        <w:right w:val="none" w:sz="0" w:space="0" w:color="auto"/>
      </w:divBdr>
    </w:div>
    <w:div w:id="1343165882">
      <w:bodyDiv w:val="1"/>
      <w:marLeft w:val="0"/>
      <w:marRight w:val="0"/>
      <w:marTop w:val="0"/>
      <w:marBottom w:val="0"/>
      <w:divBdr>
        <w:top w:val="none" w:sz="0" w:space="0" w:color="auto"/>
        <w:left w:val="none" w:sz="0" w:space="0" w:color="auto"/>
        <w:bottom w:val="none" w:sz="0" w:space="0" w:color="auto"/>
        <w:right w:val="none" w:sz="0" w:space="0" w:color="auto"/>
      </w:divBdr>
    </w:div>
    <w:div w:id="1360200902">
      <w:bodyDiv w:val="1"/>
      <w:marLeft w:val="0"/>
      <w:marRight w:val="0"/>
      <w:marTop w:val="0"/>
      <w:marBottom w:val="0"/>
      <w:divBdr>
        <w:top w:val="none" w:sz="0" w:space="0" w:color="auto"/>
        <w:left w:val="none" w:sz="0" w:space="0" w:color="auto"/>
        <w:bottom w:val="none" w:sz="0" w:space="0" w:color="auto"/>
        <w:right w:val="none" w:sz="0" w:space="0" w:color="auto"/>
      </w:divBdr>
    </w:div>
    <w:div w:id="1368867785">
      <w:bodyDiv w:val="1"/>
      <w:marLeft w:val="0"/>
      <w:marRight w:val="0"/>
      <w:marTop w:val="0"/>
      <w:marBottom w:val="0"/>
      <w:divBdr>
        <w:top w:val="none" w:sz="0" w:space="0" w:color="auto"/>
        <w:left w:val="none" w:sz="0" w:space="0" w:color="auto"/>
        <w:bottom w:val="none" w:sz="0" w:space="0" w:color="auto"/>
        <w:right w:val="none" w:sz="0" w:space="0" w:color="auto"/>
      </w:divBdr>
    </w:div>
    <w:div w:id="1405761861">
      <w:bodyDiv w:val="1"/>
      <w:marLeft w:val="0"/>
      <w:marRight w:val="0"/>
      <w:marTop w:val="0"/>
      <w:marBottom w:val="0"/>
      <w:divBdr>
        <w:top w:val="none" w:sz="0" w:space="0" w:color="auto"/>
        <w:left w:val="none" w:sz="0" w:space="0" w:color="auto"/>
        <w:bottom w:val="none" w:sz="0" w:space="0" w:color="auto"/>
        <w:right w:val="none" w:sz="0" w:space="0" w:color="auto"/>
      </w:divBdr>
    </w:div>
    <w:div w:id="1630091344">
      <w:bodyDiv w:val="1"/>
      <w:marLeft w:val="0"/>
      <w:marRight w:val="0"/>
      <w:marTop w:val="0"/>
      <w:marBottom w:val="0"/>
      <w:divBdr>
        <w:top w:val="none" w:sz="0" w:space="0" w:color="auto"/>
        <w:left w:val="none" w:sz="0" w:space="0" w:color="auto"/>
        <w:bottom w:val="none" w:sz="0" w:space="0" w:color="auto"/>
        <w:right w:val="none" w:sz="0" w:space="0" w:color="auto"/>
      </w:divBdr>
    </w:div>
    <w:div w:id="1719815441">
      <w:bodyDiv w:val="1"/>
      <w:marLeft w:val="0"/>
      <w:marRight w:val="0"/>
      <w:marTop w:val="0"/>
      <w:marBottom w:val="0"/>
      <w:divBdr>
        <w:top w:val="none" w:sz="0" w:space="0" w:color="auto"/>
        <w:left w:val="none" w:sz="0" w:space="0" w:color="auto"/>
        <w:bottom w:val="none" w:sz="0" w:space="0" w:color="auto"/>
        <w:right w:val="none" w:sz="0" w:space="0" w:color="auto"/>
      </w:divBdr>
    </w:div>
    <w:div w:id="1761608822">
      <w:bodyDiv w:val="1"/>
      <w:marLeft w:val="0"/>
      <w:marRight w:val="0"/>
      <w:marTop w:val="0"/>
      <w:marBottom w:val="0"/>
      <w:divBdr>
        <w:top w:val="none" w:sz="0" w:space="0" w:color="auto"/>
        <w:left w:val="none" w:sz="0" w:space="0" w:color="auto"/>
        <w:bottom w:val="none" w:sz="0" w:space="0" w:color="auto"/>
        <w:right w:val="none" w:sz="0" w:space="0" w:color="auto"/>
      </w:divBdr>
    </w:div>
    <w:div w:id="1783456735">
      <w:bodyDiv w:val="1"/>
      <w:marLeft w:val="0"/>
      <w:marRight w:val="0"/>
      <w:marTop w:val="0"/>
      <w:marBottom w:val="0"/>
      <w:divBdr>
        <w:top w:val="none" w:sz="0" w:space="0" w:color="auto"/>
        <w:left w:val="none" w:sz="0" w:space="0" w:color="auto"/>
        <w:bottom w:val="none" w:sz="0" w:space="0" w:color="auto"/>
        <w:right w:val="none" w:sz="0" w:space="0" w:color="auto"/>
      </w:divBdr>
    </w:div>
    <w:div w:id="1828743960">
      <w:bodyDiv w:val="1"/>
      <w:marLeft w:val="0"/>
      <w:marRight w:val="0"/>
      <w:marTop w:val="0"/>
      <w:marBottom w:val="0"/>
      <w:divBdr>
        <w:top w:val="none" w:sz="0" w:space="0" w:color="auto"/>
        <w:left w:val="none" w:sz="0" w:space="0" w:color="auto"/>
        <w:bottom w:val="none" w:sz="0" w:space="0" w:color="auto"/>
        <w:right w:val="none" w:sz="0" w:space="0" w:color="auto"/>
      </w:divBdr>
    </w:div>
    <w:div w:id="1898318112">
      <w:bodyDiv w:val="1"/>
      <w:marLeft w:val="0"/>
      <w:marRight w:val="0"/>
      <w:marTop w:val="0"/>
      <w:marBottom w:val="0"/>
      <w:divBdr>
        <w:top w:val="none" w:sz="0" w:space="0" w:color="auto"/>
        <w:left w:val="none" w:sz="0" w:space="0" w:color="auto"/>
        <w:bottom w:val="none" w:sz="0" w:space="0" w:color="auto"/>
        <w:right w:val="none" w:sz="0" w:space="0" w:color="auto"/>
      </w:divBdr>
    </w:div>
    <w:div w:id="2098207225">
      <w:bodyDiv w:val="1"/>
      <w:marLeft w:val="0"/>
      <w:marRight w:val="0"/>
      <w:marTop w:val="0"/>
      <w:marBottom w:val="0"/>
      <w:divBdr>
        <w:top w:val="none" w:sz="0" w:space="0" w:color="auto"/>
        <w:left w:val="none" w:sz="0" w:space="0" w:color="auto"/>
        <w:bottom w:val="none" w:sz="0" w:space="0" w:color="auto"/>
        <w:right w:val="none" w:sz="0" w:space="0" w:color="auto"/>
      </w:divBdr>
    </w:div>
    <w:div w:id="20997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tp-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22</Pages>
  <Words>7264</Words>
  <Characters>41407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User107</cp:lastModifiedBy>
  <cp:revision>34</cp:revision>
  <dcterms:created xsi:type="dcterms:W3CDTF">2022-03-25T07:43:00Z</dcterms:created>
  <dcterms:modified xsi:type="dcterms:W3CDTF">2022-07-06T05:01:00Z</dcterms:modified>
</cp:coreProperties>
</file>