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36"/>
        <w:gridCol w:w="250"/>
        <w:gridCol w:w="5103"/>
      </w:tblGrid>
      <w:tr w:rsidR="002C3F43" w14:paraId="104E203D" w14:textId="77777777">
        <w:tc>
          <w:tcPr>
            <w:tcW w:w="4536" w:type="dxa"/>
            <w:shd w:val="clear" w:color="auto" w:fill="auto"/>
          </w:tcPr>
          <w:p w14:paraId="39564900" w14:textId="44D072A4" w:rsidR="002C3F43" w:rsidRPr="000A1922" w:rsidRDefault="002C3F43">
            <w:pPr>
              <w:rPr>
                <w:bCs/>
                <w:sz w:val="28"/>
                <w:szCs w:val="28"/>
                <w:lang w:val="en-US"/>
              </w:rPr>
            </w:pPr>
          </w:p>
        </w:tc>
        <w:tc>
          <w:tcPr>
            <w:tcW w:w="250" w:type="dxa"/>
            <w:shd w:val="clear" w:color="auto" w:fill="auto"/>
          </w:tcPr>
          <w:p w14:paraId="3E3B5EB1" w14:textId="77777777" w:rsidR="002C3F43" w:rsidRDefault="002C3F43">
            <w:pPr>
              <w:rPr>
                <w:bCs/>
                <w:sz w:val="28"/>
                <w:szCs w:val="28"/>
              </w:rPr>
            </w:pPr>
          </w:p>
        </w:tc>
        <w:tc>
          <w:tcPr>
            <w:tcW w:w="5103" w:type="dxa"/>
            <w:shd w:val="clear" w:color="auto" w:fill="auto"/>
          </w:tcPr>
          <w:p w14:paraId="06AC700A" w14:textId="4F84A3AD" w:rsidR="006C273A" w:rsidRPr="006C273A" w:rsidRDefault="00B423DE" w:rsidP="006C273A">
            <w:pPr>
              <w:ind w:left="247" w:hanging="247"/>
              <w:rPr>
                <w:sz w:val="28"/>
                <w:szCs w:val="28"/>
              </w:rPr>
            </w:pPr>
            <w:r>
              <w:rPr>
                <w:sz w:val="28"/>
                <w:szCs w:val="28"/>
              </w:rPr>
              <w:t xml:space="preserve">   </w:t>
            </w:r>
            <w:r w:rsidR="006C273A" w:rsidRPr="006C273A">
              <w:rPr>
                <w:sz w:val="28"/>
                <w:szCs w:val="28"/>
              </w:rPr>
              <w:t>УТВЕРЖДАЮ</w:t>
            </w:r>
            <w:r w:rsidR="006C273A" w:rsidRPr="006C273A">
              <w:rPr>
                <w:sz w:val="28"/>
                <w:szCs w:val="28"/>
              </w:rPr>
              <w:br/>
            </w:r>
            <w:r w:rsidR="005F0D49">
              <w:rPr>
                <w:sz w:val="28"/>
                <w:szCs w:val="28"/>
              </w:rPr>
              <w:t>Д</w:t>
            </w:r>
            <w:r w:rsidR="006C273A" w:rsidRPr="006C273A">
              <w:rPr>
                <w:sz w:val="28"/>
                <w:szCs w:val="28"/>
              </w:rPr>
              <w:t xml:space="preserve">иректор </w:t>
            </w:r>
            <w:r w:rsidR="00BC34E6" w:rsidRPr="00BC34E6">
              <w:rPr>
                <w:sz w:val="28"/>
                <w:szCs w:val="28"/>
              </w:rPr>
              <w:t>муниципально</w:t>
            </w:r>
            <w:r w:rsidR="00BC34E6">
              <w:rPr>
                <w:sz w:val="28"/>
                <w:szCs w:val="28"/>
              </w:rPr>
              <w:t>го</w:t>
            </w:r>
            <w:r w:rsidR="00BC34E6" w:rsidRPr="00BC34E6">
              <w:rPr>
                <w:sz w:val="28"/>
                <w:szCs w:val="28"/>
              </w:rPr>
              <w:t xml:space="preserve"> автономно</w:t>
            </w:r>
            <w:r w:rsidR="00BC34E6">
              <w:rPr>
                <w:sz w:val="28"/>
                <w:szCs w:val="28"/>
              </w:rPr>
              <w:t>го</w:t>
            </w:r>
            <w:r w:rsidR="00BC34E6" w:rsidRPr="00BC34E6">
              <w:rPr>
                <w:sz w:val="28"/>
                <w:szCs w:val="28"/>
              </w:rPr>
              <w:t xml:space="preserve"> общеобразовательно</w:t>
            </w:r>
            <w:r w:rsidR="00BC34E6">
              <w:rPr>
                <w:sz w:val="28"/>
                <w:szCs w:val="28"/>
              </w:rPr>
              <w:t>го</w:t>
            </w:r>
            <w:r w:rsidR="00BC34E6" w:rsidRPr="00BC34E6">
              <w:rPr>
                <w:sz w:val="28"/>
                <w:szCs w:val="28"/>
              </w:rPr>
              <w:t xml:space="preserve"> учреждени</w:t>
            </w:r>
            <w:r w:rsidR="00BC34E6">
              <w:rPr>
                <w:sz w:val="28"/>
                <w:szCs w:val="28"/>
              </w:rPr>
              <w:t>я</w:t>
            </w:r>
            <w:r w:rsidR="00BC34E6" w:rsidRPr="00BC34E6">
              <w:rPr>
                <w:sz w:val="28"/>
                <w:szCs w:val="28"/>
              </w:rPr>
              <w:t xml:space="preserve"> «Средняя общ</w:t>
            </w:r>
            <w:r w:rsidR="00BC34E6">
              <w:rPr>
                <w:sz w:val="28"/>
                <w:szCs w:val="28"/>
              </w:rPr>
              <w:t>еобразовательная школа № 108 г. </w:t>
            </w:r>
            <w:r w:rsidR="00BC34E6" w:rsidRPr="00BC34E6">
              <w:rPr>
                <w:sz w:val="28"/>
                <w:szCs w:val="28"/>
              </w:rPr>
              <w:t xml:space="preserve">Челябинска имени </w:t>
            </w:r>
            <w:r w:rsidR="00BC34E6">
              <w:rPr>
                <w:sz w:val="28"/>
                <w:szCs w:val="28"/>
              </w:rPr>
              <w:t>Героя Российской Федерации А.В. </w:t>
            </w:r>
            <w:r w:rsidR="00BC34E6" w:rsidRPr="00BC34E6">
              <w:rPr>
                <w:sz w:val="28"/>
                <w:szCs w:val="28"/>
              </w:rPr>
              <w:t>Яковлева»</w:t>
            </w:r>
          </w:p>
          <w:p w14:paraId="2052EAE7" w14:textId="39311B96" w:rsidR="006C273A" w:rsidRPr="006C273A" w:rsidRDefault="002475FB" w:rsidP="006C273A">
            <w:pPr>
              <w:ind w:left="247" w:hanging="247"/>
              <w:rPr>
                <w:sz w:val="28"/>
                <w:szCs w:val="28"/>
              </w:rPr>
            </w:pPr>
            <w:r>
              <w:rPr>
                <w:sz w:val="28"/>
                <w:szCs w:val="28"/>
              </w:rPr>
              <w:t xml:space="preserve">    </w:t>
            </w:r>
            <w:r w:rsidR="006C273A" w:rsidRPr="006C273A">
              <w:rPr>
                <w:sz w:val="28"/>
                <w:szCs w:val="28"/>
              </w:rPr>
              <w:t xml:space="preserve">_____________ </w:t>
            </w:r>
            <w:r w:rsidR="00BC34E6">
              <w:rPr>
                <w:sz w:val="28"/>
                <w:szCs w:val="28"/>
              </w:rPr>
              <w:t>Л.А. Шмакова</w:t>
            </w:r>
          </w:p>
          <w:p w14:paraId="280A6D65" w14:textId="7E9F8047" w:rsidR="006C273A" w:rsidRPr="006C273A" w:rsidRDefault="002475FB" w:rsidP="006C273A">
            <w:pPr>
              <w:ind w:left="213"/>
              <w:rPr>
                <w:sz w:val="28"/>
                <w:szCs w:val="28"/>
              </w:rPr>
            </w:pPr>
            <w:r>
              <w:rPr>
                <w:sz w:val="28"/>
                <w:szCs w:val="28"/>
              </w:rPr>
              <w:t xml:space="preserve"> </w:t>
            </w:r>
            <w:r w:rsidR="006C273A" w:rsidRPr="00772098">
              <w:rPr>
                <w:sz w:val="28"/>
                <w:szCs w:val="28"/>
              </w:rPr>
              <w:t>«</w:t>
            </w:r>
            <w:r w:rsidR="007A736E">
              <w:rPr>
                <w:sz w:val="28"/>
                <w:szCs w:val="28"/>
              </w:rPr>
              <w:t>26</w:t>
            </w:r>
            <w:r w:rsidR="006C273A" w:rsidRPr="00772098">
              <w:rPr>
                <w:sz w:val="28"/>
                <w:szCs w:val="28"/>
              </w:rPr>
              <w:t>»</w:t>
            </w:r>
            <w:r w:rsidR="00B423DE" w:rsidRPr="00772098">
              <w:rPr>
                <w:sz w:val="28"/>
                <w:szCs w:val="28"/>
              </w:rPr>
              <w:t xml:space="preserve"> </w:t>
            </w:r>
            <w:r w:rsidR="000A1922">
              <w:rPr>
                <w:sz w:val="28"/>
                <w:szCs w:val="28"/>
              </w:rPr>
              <w:t>июля</w:t>
            </w:r>
            <w:r w:rsidR="00B423DE" w:rsidRPr="00772098">
              <w:rPr>
                <w:sz w:val="28"/>
                <w:szCs w:val="28"/>
              </w:rPr>
              <w:t xml:space="preserve"> </w:t>
            </w:r>
            <w:r w:rsidR="006C273A" w:rsidRPr="00772098">
              <w:rPr>
                <w:sz w:val="28"/>
                <w:szCs w:val="28"/>
              </w:rPr>
              <w:t>202</w:t>
            </w:r>
            <w:r w:rsidR="00FB5C2E">
              <w:rPr>
                <w:sz w:val="28"/>
                <w:szCs w:val="28"/>
              </w:rPr>
              <w:t>2</w:t>
            </w:r>
            <w:r w:rsidR="006C273A" w:rsidRPr="00772098">
              <w:rPr>
                <w:sz w:val="28"/>
                <w:szCs w:val="28"/>
              </w:rPr>
              <w:t xml:space="preserve"> года</w:t>
            </w:r>
          </w:p>
          <w:p w14:paraId="33138E7D" w14:textId="77777777" w:rsidR="002C3F43" w:rsidRDefault="002C3F43" w:rsidP="00487538">
            <w:pPr>
              <w:rPr>
                <w:bCs/>
                <w:sz w:val="28"/>
                <w:szCs w:val="28"/>
              </w:rPr>
            </w:pPr>
          </w:p>
        </w:tc>
      </w:tr>
    </w:tbl>
    <w:p w14:paraId="20377AEF" w14:textId="77777777" w:rsidR="002C3F43" w:rsidRDefault="002C3F43">
      <w:pPr>
        <w:ind w:left="6300"/>
        <w:jc w:val="center"/>
        <w:rPr>
          <w:bCs/>
          <w:sz w:val="24"/>
          <w:szCs w:val="24"/>
        </w:rPr>
      </w:pPr>
    </w:p>
    <w:p w14:paraId="0B73F433" w14:textId="77777777" w:rsidR="002C3F43" w:rsidRDefault="002C3F43">
      <w:pPr>
        <w:ind w:left="6300"/>
        <w:jc w:val="center"/>
        <w:rPr>
          <w:bCs/>
          <w:sz w:val="24"/>
          <w:szCs w:val="24"/>
        </w:rPr>
      </w:pPr>
    </w:p>
    <w:p w14:paraId="7A6C060A" w14:textId="77777777" w:rsidR="002C3F43" w:rsidRDefault="002C3F43">
      <w:pPr>
        <w:ind w:left="6300"/>
        <w:jc w:val="center"/>
        <w:rPr>
          <w:bCs/>
          <w:sz w:val="24"/>
          <w:szCs w:val="24"/>
        </w:rPr>
      </w:pPr>
    </w:p>
    <w:p w14:paraId="1D30B2B5" w14:textId="77777777" w:rsidR="002C3F43" w:rsidRDefault="002C3F43">
      <w:pPr>
        <w:ind w:left="6300"/>
        <w:jc w:val="center"/>
        <w:rPr>
          <w:bCs/>
          <w:sz w:val="24"/>
          <w:szCs w:val="24"/>
        </w:rPr>
      </w:pPr>
    </w:p>
    <w:p w14:paraId="70449401" w14:textId="77777777" w:rsidR="002C3F43" w:rsidRDefault="002C3F43">
      <w:pPr>
        <w:ind w:left="6300"/>
        <w:jc w:val="center"/>
        <w:rPr>
          <w:bCs/>
          <w:sz w:val="24"/>
          <w:szCs w:val="24"/>
        </w:rPr>
      </w:pPr>
    </w:p>
    <w:p w14:paraId="11EEEACB" w14:textId="77777777" w:rsidR="002C3F43" w:rsidRDefault="002C3F43">
      <w:pPr>
        <w:ind w:left="6300"/>
        <w:jc w:val="center"/>
        <w:rPr>
          <w:bCs/>
          <w:sz w:val="24"/>
          <w:szCs w:val="24"/>
        </w:rPr>
      </w:pPr>
    </w:p>
    <w:p w14:paraId="15B22E1D" w14:textId="77777777" w:rsidR="002C3F43" w:rsidRDefault="002C3F43">
      <w:pPr>
        <w:ind w:left="6300"/>
        <w:jc w:val="center"/>
        <w:rPr>
          <w:bCs/>
          <w:sz w:val="24"/>
          <w:szCs w:val="24"/>
        </w:rPr>
      </w:pPr>
    </w:p>
    <w:p w14:paraId="6F9FC322" w14:textId="77777777" w:rsidR="002C3F43" w:rsidRDefault="002C3F43">
      <w:pPr>
        <w:ind w:left="6300"/>
        <w:jc w:val="center"/>
        <w:rPr>
          <w:bCs/>
          <w:sz w:val="24"/>
          <w:szCs w:val="24"/>
        </w:rPr>
      </w:pPr>
    </w:p>
    <w:p w14:paraId="5F0DDCD2" w14:textId="77777777" w:rsidR="002C3F43" w:rsidRDefault="002C3F43">
      <w:pPr>
        <w:ind w:left="6300"/>
        <w:jc w:val="center"/>
        <w:rPr>
          <w:bCs/>
          <w:sz w:val="24"/>
          <w:szCs w:val="24"/>
        </w:rPr>
      </w:pPr>
    </w:p>
    <w:p w14:paraId="31DD4CAA" w14:textId="77777777" w:rsidR="002C3F43" w:rsidRPr="006C273A" w:rsidRDefault="00E71868">
      <w:pPr>
        <w:jc w:val="center"/>
        <w:rPr>
          <w:b/>
          <w:bCs/>
          <w:sz w:val="28"/>
          <w:szCs w:val="28"/>
        </w:rPr>
      </w:pPr>
      <w:r w:rsidRPr="006C273A">
        <w:rPr>
          <w:b/>
          <w:bCs/>
          <w:sz w:val="28"/>
          <w:szCs w:val="28"/>
        </w:rPr>
        <w:t>Документация</w:t>
      </w:r>
    </w:p>
    <w:p w14:paraId="11D2F093" w14:textId="7F8F71E5" w:rsidR="006C273A" w:rsidRPr="006C273A" w:rsidRDefault="00E71868" w:rsidP="006C273A">
      <w:pPr>
        <w:spacing w:line="276" w:lineRule="auto"/>
        <w:jc w:val="center"/>
        <w:rPr>
          <w:b/>
          <w:bCs/>
          <w:sz w:val="28"/>
          <w:szCs w:val="28"/>
        </w:rPr>
      </w:pPr>
      <w:r w:rsidRPr="006C273A">
        <w:rPr>
          <w:b/>
          <w:bCs/>
          <w:sz w:val="28"/>
          <w:szCs w:val="28"/>
        </w:rPr>
        <w:t xml:space="preserve">об </w:t>
      </w:r>
      <w:r w:rsidR="0027788E">
        <w:rPr>
          <w:b/>
          <w:bCs/>
          <w:sz w:val="28"/>
          <w:szCs w:val="28"/>
        </w:rPr>
        <w:t xml:space="preserve">открытом </w:t>
      </w:r>
      <w:r w:rsidRPr="006C273A">
        <w:rPr>
          <w:b/>
          <w:bCs/>
          <w:sz w:val="28"/>
          <w:szCs w:val="28"/>
        </w:rPr>
        <w:t>аукционе</w:t>
      </w:r>
      <w:r w:rsidR="0027788E">
        <w:rPr>
          <w:b/>
          <w:bCs/>
          <w:sz w:val="28"/>
          <w:szCs w:val="28"/>
        </w:rPr>
        <w:t xml:space="preserve"> в электронной форме </w:t>
      </w:r>
      <w:r w:rsidRPr="006C273A">
        <w:rPr>
          <w:b/>
          <w:bCs/>
          <w:sz w:val="28"/>
          <w:szCs w:val="28"/>
        </w:rPr>
        <w:t xml:space="preserve">на </w:t>
      </w:r>
      <w:r w:rsidR="00EA10CD">
        <w:rPr>
          <w:b/>
          <w:bCs/>
          <w:sz w:val="28"/>
          <w:szCs w:val="28"/>
        </w:rPr>
        <w:t xml:space="preserve">поставку </w:t>
      </w:r>
      <w:r w:rsidR="00EA10CD" w:rsidRPr="00EA10CD">
        <w:rPr>
          <w:b/>
          <w:bCs/>
          <w:sz w:val="28"/>
          <w:szCs w:val="28"/>
          <w:shd w:val="clear" w:color="auto" w:fill="FFFFFF"/>
        </w:rPr>
        <w:t>продуктов питания (</w:t>
      </w:r>
      <w:r w:rsidR="00384E4C">
        <w:rPr>
          <w:b/>
          <w:bCs/>
          <w:sz w:val="28"/>
          <w:szCs w:val="28"/>
          <w:shd w:val="clear" w:color="auto" w:fill="FFFFFF"/>
        </w:rPr>
        <w:t>филе куриное, яйцо, мясо цыплят</w:t>
      </w:r>
      <w:r w:rsidR="00EA10CD">
        <w:rPr>
          <w:b/>
          <w:bCs/>
          <w:sz w:val="28"/>
          <w:szCs w:val="28"/>
          <w:shd w:val="clear" w:color="auto" w:fill="FFFFFF"/>
        </w:rPr>
        <w:t xml:space="preserve">) для нужд </w:t>
      </w:r>
      <w:r w:rsidR="00BC34E6" w:rsidRPr="00BC34E6">
        <w:rPr>
          <w:b/>
          <w:bCs/>
          <w:sz w:val="28"/>
          <w:szCs w:val="28"/>
          <w:shd w:val="clear" w:color="auto" w:fill="FFFFFF"/>
        </w:rPr>
        <w:t>МАОУ «СОШ № 108 г. Челябинска»</w:t>
      </w:r>
    </w:p>
    <w:p w14:paraId="6463F092" w14:textId="77777777" w:rsidR="006C273A" w:rsidRDefault="006C273A">
      <w:pPr>
        <w:jc w:val="center"/>
        <w:rPr>
          <w:b/>
          <w:bCs/>
          <w:sz w:val="32"/>
          <w:szCs w:val="32"/>
        </w:rPr>
      </w:pPr>
    </w:p>
    <w:p w14:paraId="69110194" w14:textId="77777777" w:rsidR="006C273A" w:rsidRDefault="006C273A">
      <w:pPr>
        <w:jc w:val="center"/>
        <w:rPr>
          <w:b/>
          <w:bCs/>
          <w:sz w:val="32"/>
          <w:szCs w:val="32"/>
        </w:rPr>
      </w:pPr>
    </w:p>
    <w:p w14:paraId="4C768439" w14:textId="77777777" w:rsidR="006C273A" w:rsidRDefault="006C273A">
      <w:pPr>
        <w:jc w:val="center"/>
        <w:rPr>
          <w:b/>
          <w:bCs/>
          <w:sz w:val="32"/>
          <w:szCs w:val="32"/>
        </w:rPr>
      </w:pPr>
    </w:p>
    <w:p w14:paraId="79BB6967" w14:textId="77777777" w:rsidR="006C273A" w:rsidRDefault="006C273A">
      <w:pPr>
        <w:jc w:val="center"/>
        <w:rPr>
          <w:b/>
          <w:bCs/>
          <w:sz w:val="32"/>
          <w:szCs w:val="32"/>
        </w:rPr>
      </w:pPr>
    </w:p>
    <w:p w14:paraId="25C7876F" w14:textId="77777777" w:rsidR="002C3F43" w:rsidRDefault="002C3F43">
      <w:pPr>
        <w:ind w:left="360"/>
        <w:jc w:val="center"/>
        <w:rPr>
          <w:b/>
          <w:color w:val="FF0000"/>
          <w:sz w:val="24"/>
          <w:szCs w:val="24"/>
        </w:rPr>
      </w:pPr>
    </w:p>
    <w:p w14:paraId="72A38044" w14:textId="77777777" w:rsidR="002C3F43" w:rsidRDefault="002C3F43">
      <w:pPr>
        <w:ind w:left="360"/>
        <w:jc w:val="center"/>
        <w:rPr>
          <w:b/>
          <w:color w:val="FF0000"/>
          <w:sz w:val="24"/>
          <w:szCs w:val="24"/>
        </w:rPr>
      </w:pPr>
    </w:p>
    <w:p w14:paraId="057CB3D5" w14:textId="77777777" w:rsidR="002C3F43" w:rsidRDefault="002C3F43">
      <w:pPr>
        <w:ind w:left="360"/>
        <w:jc w:val="center"/>
        <w:rPr>
          <w:b/>
          <w:color w:val="FF0000"/>
          <w:sz w:val="24"/>
          <w:szCs w:val="24"/>
        </w:rPr>
      </w:pPr>
    </w:p>
    <w:p w14:paraId="1C0BA110" w14:textId="77777777" w:rsidR="002C3F43" w:rsidRDefault="002C3F43">
      <w:pPr>
        <w:ind w:left="360"/>
        <w:rPr>
          <w:bCs/>
          <w:sz w:val="24"/>
          <w:szCs w:val="24"/>
        </w:rPr>
      </w:pPr>
    </w:p>
    <w:p w14:paraId="052E9C83" w14:textId="77777777" w:rsidR="002C3F43" w:rsidRDefault="002C3F43">
      <w:pPr>
        <w:ind w:left="360"/>
        <w:rPr>
          <w:bCs/>
          <w:sz w:val="24"/>
          <w:szCs w:val="24"/>
        </w:rPr>
      </w:pPr>
    </w:p>
    <w:p w14:paraId="6836FBD2" w14:textId="77777777" w:rsidR="002C3F43" w:rsidRDefault="002C3F43">
      <w:pPr>
        <w:ind w:left="360"/>
        <w:rPr>
          <w:bCs/>
          <w:sz w:val="24"/>
          <w:szCs w:val="24"/>
        </w:rPr>
      </w:pPr>
    </w:p>
    <w:p w14:paraId="206783E7" w14:textId="77777777" w:rsidR="002C3F43" w:rsidRDefault="002C3F43">
      <w:pPr>
        <w:ind w:left="360"/>
        <w:rPr>
          <w:bCs/>
          <w:sz w:val="24"/>
          <w:szCs w:val="24"/>
        </w:rPr>
      </w:pPr>
    </w:p>
    <w:tbl>
      <w:tblPr>
        <w:tblW w:w="9737" w:type="dxa"/>
        <w:tblInd w:w="468" w:type="dxa"/>
        <w:tblLook w:val="01E0" w:firstRow="1" w:lastRow="1" w:firstColumn="1" w:lastColumn="1" w:noHBand="0" w:noVBand="0"/>
      </w:tblPr>
      <w:tblGrid>
        <w:gridCol w:w="3005"/>
        <w:gridCol w:w="6732"/>
      </w:tblGrid>
      <w:tr w:rsidR="002C3F43" w14:paraId="064A2D76" w14:textId="77777777">
        <w:tc>
          <w:tcPr>
            <w:tcW w:w="3005" w:type="dxa"/>
            <w:shd w:val="clear" w:color="auto" w:fill="auto"/>
          </w:tcPr>
          <w:p w14:paraId="3E3BFBE0" w14:textId="77777777" w:rsidR="002C3F43" w:rsidRDefault="002C3F43">
            <w:pPr>
              <w:rPr>
                <w:bCs/>
                <w:sz w:val="28"/>
                <w:szCs w:val="28"/>
              </w:rPr>
            </w:pPr>
          </w:p>
          <w:p w14:paraId="1E3A9ABE" w14:textId="77777777" w:rsidR="006C273A" w:rsidRDefault="006C273A">
            <w:pPr>
              <w:rPr>
                <w:bCs/>
                <w:sz w:val="28"/>
                <w:szCs w:val="28"/>
              </w:rPr>
            </w:pPr>
          </w:p>
          <w:p w14:paraId="0EF5DB02" w14:textId="77777777" w:rsidR="006C273A" w:rsidRDefault="006C273A">
            <w:pPr>
              <w:rPr>
                <w:bCs/>
                <w:sz w:val="28"/>
                <w:szCs w:val="28"/>
              </w:rPr>
            </w:pPr>
          </w:p>
          <w:p w14:paraId="08DF9C65" w14:textId="77777777" w:rsidR="006C273A" w:rsidRDefault="006C273A">
            <w:pPr>
              <w:rPr>
                <w:bCs/>
                <w:sz w:val="28"/>
                <w:szCs w:val="28"/>
              </w:rPr>
            </w:pPr>
          </w:p>
        </w:tc>
        <w:tc>
          <w:tcPr>
            <w:tcW w:w="6731" w:type="dxa"/>
            <w:shd w:val="clear" w:color="auto" w:fill="auto"/>
          </w:tcPr>
          <w:p w14:paraId="057F78CE" w14:textId="77777777" w:rsidR="002C3F43" w:rsidRDefault="002C3F43">
            <w:pPr>
              <w:jc w:val="both"/>
              <w:rPr>
                <w:b/>
                <w:bCs/>
                <w:color w:val="FF6600"/>
                <w:sz w:val="24"/>
                <w:szCs w:val="24"/>
              </w:rPr>
            </w:pPr>
          </w:p>
        </w:tc>
      </w:tr>
    </w:tbl>
    <w:p w14:paraId="66BECB4D" w14:textId="77777777" w:rsidR="002C3F43" w:rsidRDefault="002C3F43">
      <w:pPr>
        <w:ind w:right="-250"/>
        <w:contextualSpacing/>
        <w:rPr>
          <w:bCs/>
          <w:sz w:val="28"/>
          <w:szCs w:val="28"/>
        </w:rPr>
      </w:pPr>
    </w:p>
    <w:p w14:paraId="408A3518" w14:textId="77777777" w:rsidR="002C3F43" w:rsidRDefault="002C3F43">
      <w:pPr>
        <w:ind w:right="-250"/>
        <w:contextualSpacing/>
        <w:rPr>
          <w:bCs/>
          <w:sz w:val="28"/>
          <w:szCs w:val="28"/>
        </w:rPr>
      </w:pPr>
    </w:p>
    <w:p w14:paraId="1123B7AF" w14:textId="7C86594C" w:rsidR="002C3F43" w:rsidRDefault="00E71868">
      <w:pPr>
        <w:contextualSpacing/>
        <w:jc w:val="center"/>
        <w:rPr>
          <w:sz w:val="24"/>
          <w:szCs w:val="24"/>
        </w:rPr>
      </w:pPr>
      <w:r>
        <w:rPr>
          <w:sz w:val="24"/>
          <w:szCs w:val="24"/>
        </w:rPr>
        <w:t xml:space="preserve">г. </w:t>
      </w:r>
      <w:r w:rsidR="00EA10CD">
        <w:rPr>
          <w:sz w:val="24"/>
          <w:szCs w:val="24"/>
        </w:rPr>
        <w:t>Челябинск</w:t>
      </w:r>
    </w:p>
    <w:p w14:paraId="224A5F83" w14:textId="159EE60C" w:rsidR="002C3F43" w:rsidRDefault="00E71868">
      <w:pPr>
        <w:contextualSpacing/>
        <w:jc w:val="center"/>
        <w:rPr>
          <w:sz w:val="24"/>
          <w:szCs w:val="24"/>
        </w:rPr>
      </w:pPr>
      <w:r>
        <w:rPr>
          <w:sz w:val="24"/>
          <w:szCs w:val="24"/>
        </w:rPr>
        <w:t>202</w:t>
      </w:r>
      <w:r w:rsidR="00FB5C2E">
        <w:rPr>
          <w:sz w:val="24"/>
          <w:szCs w:val="24"/>
        </w:rPr>
        <w:t>2</w:t>
      </w:r>
      <w:r>
        <w:rPr>
          <w:sz w:val="24"/>
          <w:szCs w:val="24"/>
        </w:rPr>
        <w:t xml:space="preserve"> год</w:t>
      </w:r>
      <w:r>
        <w:br w:type="page"/>
      </w:r>
    </w:p>
    <w:p w14:paraId="1A3EDB24" w14:textId="16E32F57" w:rsidR="00353E3F" w:rsidRPr="005162A2" w:rsidRDefault="00353E3F" w:rsidP="00353E3F">
      <w:pPr>
        <w:ind w:firstLine="709"/>
        <w:jc w:val="both"/>
        <w:rPr>
          <w:sz w:val="28"/>
          <w:szCs w:val="28"/>
        </w:rPr>
      </w:pPr>
      <w:r w:rsidRPr="005162A2">
        <w:rPr>
          <w:sz w:val="28"/>
          <w:szCs w:val="28"/>
        </w:rPr>
        <w:lastRenderedPageBreak/>
        <w:t>В соответствии с Федеральным законом от 18.07.2011г. № 223-ФЗ</w:t>
      </w:r>
      <w:r w:rsidR="00EA10CD">
        <w:rPr>
          <w:sz w:val="28"/>
          <w:szCs w:val="28"/>
        </w:rPr>
        <w:t xml:space="preserve"> </w:t>
      </w:r>
      <w:r w:rsidRPr="005162A2">
        <w:rPr>
          <w:sz w:val="28"/>
          <w:szCs w:val="28"/>
        </w:rPr>
        <w:t xml:space="preserve">«О закупках товаров, работ, услуг отдельными видами юридических лиц» </w:t>
      </w:r>
      <w:r w:rsidR="00BC34E6" w:rsidRPr="00BC34E6">
        <w:rPr>
          <w:sz w:val="28"/>
          <w:szCs w:val="28"/>
        </w:rPr>
        <w:t xml:space="preserve">МАОУ «СОШ № 108 г. Челябинска» </w:t>
      </w:r>
      <w:r w:rsidRPr="005162A2">
        <w:rPr>
          <w:sz w:val="28"/>
          <w:szCs w:val="28"/>
        </w:rPr>
        <w:t>(далее – Заказчик) проводит</w:t>
      </w:r>
      <w:r w:rsidR="00E23AF4">
        <w:rPr>
          <w:sz w:val="28"/>
          <w:szCs w:val="28"/>
        </w:rPr>
        <w:t xml:space="preserve"> </w:t>
      </w:r>
      <w:r w:rsidR="0027788E">
        <w:rPr>
          <w:sz w:val="28"/>
          <w:szCs w:val="28"/>
        </w:rPr>
        <w:t xml:space="preserve">открытый </w:t>
      </w:r>
      <w:r>
        <w:rPr>
          <w:sz w:val="28"/>
          <w:szCs w:val="28"/>
        </w:rPr>
        <w:t>аукцион</w:t>
      </w:r>
      <w:r w:rsidR="0027788E">
        <w:rPr>
          <w:sz w:val="28"/>
          <w:szCs w:val="28"/>
        </w:rPr>
        <w:t xml:space="preserve"> в электронной форме</w:t>
      </w:r>
      <w:r w:rsidRPr="005162A2">
        <w:rPr>
          <w:sz w:val="28"/>
          <w:szCs w:val="28"/>
        </w:rPr>
        <w:t xml:space="preserve">, предмет и условия которого указаны в </w:t>
      </w:r>
      <w:r w:rsidRPr="005162A2">
        <w:rPr>
          <w:b/>
          <w:i/>
          <w:sz w:val="28"/>
          <w:szCs w:val="28"/>
        </w:rPr>
        <w:t xml:space="preserve">Информационной карте </w:t>
      </w:r>
      <w:r>
        <w:rPr>
          <w:b/>
          <w:i/>
          <w:sz w:val="28"/>
          <w:szCs w:val="28"/>
        </w:rPr>
        <w:t>аукциона</w:t>
      </w:r>
      <w:r w:rsidRPr="005162A2">
        <w:rPr>
          <w:b/>
          <w:i/>
          <w:sz w:val="28"/>
          <w:szCs w:val="28"/>
        </w:rPr>
        <w:t>.</w:t>
      </w:r>
    </w:p>
    <w:p w14:paraId="7869B08B" w14:textId="77777777" w:rsidR="002C3F43" w:rsidRDefault="002C3F43">
      <w:pPr>
        <w:ind w:right="-1"/>
        <w:contextualSpacing/>
        <w:rPr>
          <w:b/>
          <w:bCs/>
        </w:rPr>
      </w:pPr>
    </w:p>
    <w:tbl>
      <w:tblPr>
        <w:tblW w:w="9918" w:type="dxa"/>
        <w:tblLook w:val="01E0" w:firstRow="1" w:lastRow="1" w:firstColumn="1" w:lastColumn="1" w:noHBand="0" w:noVBand="0"/>
      </w:tblPr>
      <w:tblGrid>
        <w:gridCol w:w="2551"/>
        <w:gridCol w:w="1242"/>
        <w:gridCol w:w="6125"/>
      </w:tblGrid>
      <w:tr w:rsidR="002C3F43" w14:paraId="5B70946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9A6B4BE" w14:textId="77777777" w:rsidR="002C3F43" w:rsidRDefault="00E71868">
            <w:pPr>
              <w:widowControl w:val="0"/>
              <w:ind w:right="-1"/>
              <w:contextualSpacing/>
              <w:jc w:val="center"/>
              <w:rPr>
                <w:b/>
                <w:sz w:val="28"/>
                <w:szCs w:val="28"/>
              </w:rPr>
            </w:pPr>
            <w:r>
              <w:rPr>
                <w:b/>
                <w:sz w:val="28"/>
                <w:szCs w:val="28"/>
              </w:rPr>
              <w:t>1. Сведения о заказчике</w:t>
            </w:r>
          </w:p>
        </w:tc>
      </w:tr>
      <w:tr w:rsidR="002C3F43" w14:paraId="554458A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C973" w14:textId="77777777" w:rsidR="002C3F43" w:rsidRDefault="00E71868">
            <w:pPr>
              <w:widowControl w:val="0"/>
              <w:ind w:right="-1"/>
              <w:contextualSpacing/>
              <w:jc w:val="both"/>
              <w:rPr>
                <w:b/>
                <w:sz w:val="24"/>
                <w:szCs w:val="24"/>
              </w:rPr>
            </w:pPr>
            <w:r>
              <w:rPr>
                <w:b/>
                <w:sz w:val="24"/>
                <w:szCs w:val="24"/>
              </w:rPr>
              <w:t>1.1. Наименование заказчика</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71B203B0" w14:textId="006ED77B" w:rsidR="002C3F43" w:rsidRDefault="00BC34E6" w:rsidP="00EA10CD">
            <w:pPr>
              <w:jc w:val="both"/>
              <w:rPr>
                <w:sz w:val="24"/>
                <w:szCs w:val="24"/>
              </w:rPr>
            </w:pPr>
            <w:r w:rsidRPr="00BC34E6">
              <w:rPr>
                <w:sz w:val="24"/>
                <w:szCs w:val="24"/>
              </w:rPr>
              <w:t>Муниципальное автономное общеобразовательное учреждение «Средняя общеобразовательная школа № 108 г. Челябинска имени Героя Российской Федерации А.В. Яковлева»</w:t>
            </w:r>
          </w:p>
        </w:tc>
      </w:tr>
      <w:tr w:rsidR="00BC34E6" w14:paraId="21F02CC8"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098663" w14:textId="77777777" w:rsidR="00BC34E6" w:rsidRDefault="00BC34E6" w:rsidP="00BC34E6">
            <w:pPr>
              <w:widowControl w:val="0"/>
              <w:ind w:right="-1"/>
              <w:contextualSpacing/>
              <w:jc w:val="both"/>
              <w:rPr>
                <w:b/>
                <w:sz w:val="24"/>
                <w:szCs w:val="24"/>
              </w:rPr>
            </w:pPr>
            <w:r>
              <w:rPr>
                <w:b/>
                <w:sz w:val="24"/>
                <w:szCs w:val="24"/>
              </w:rPr>
              <w:t>1.2. Место нахождения</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1A7552A4" w14:textId="7E6EC1D8" w:rsidR="00BC34E6" w:rsidRPr="00DB55F0" w:rsidRDefault="00BC34E6" w:rsidP="00BC34E6">
            <w:pPr>
              <w:jc w:val="both"/>
              <w:rPr>
                <w:sz w:val="24"/>
                <w:szCs w:val="24"/>
              </w:rPr>
            </w:pPr>
            <w:r w:rsidRPr="002111D1">
              <w:t>454012, г.</w:t>
            </w:r>
            <w:r>
              <w:t xml:space="preserve"> </w:t>
            </w:r>
            <w:r w:rsidRPr="002111D1">
              <w:t>Челябинск, ул. Уральская, д.2</w:t>
            </w:r>
          </w:p>
        </w:tc>
      </w:tr>
      <w:tr w:rsidR="00BC34E6" w14:paraId="08066BE7"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F2A7E9" w14:textId="77777777" w:rsidR="00BC34E6" w:rsidRDefault="00BC34E6" w:rsidP="00BC34E6">
            <w:pPr>
              <w:widowControl w:val="0"/>
              <w:ind w:right="-1"/>
              <w:contextualSpacing/>
              <w:jc w:val="both"/>
              <w:rPr>
                <w:b/>
                <w:sz w:val="24"/>
                <w:szCs w:val="24"/>
              </w:rPr>
            </w:pPr>
            <w:r>
              <w:rPr>
                <w:b/>
                <w:sz w:val="24"/>
                <w:szCs w:val="24"/>
              </w:rPr>
              <w:t>1.3. Почтовый адрес</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1920526A" w14:textId="3998A1D3" w:rsidR="00BC34E6" w:rsidRPr="00DB55F0" w:rsidRDefault="00BC34E6" w:rsidP="00BC34E6">
            <w:pPr>
              <w:jc w:val="both"/>
              <w:rPr>
                <w:sz w:val="24"/>
                <w:szCs w:val="24"/>
              </w:rPr>
            </w:pPr>
            <w:r w:rsidRPr="002111D1">
              <w:t>454012, г.</w:t>
            </w:r>
            <w:r>
              <w:t xml:space="preserve"> Ч</w:t>
            </w:r>
            <w:r w:rsidRPr="002111D1">
              <w:t>елябинск, ул. Уральская, д.2</w:t>
            </w:r>
          </w:p>
        </w:tc>
      </w:tr>
      <w:tr w:rsidR="002C3F43" w14:paraId="7263CBC2"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6623A7" w14:textId="77777777" w:rsidR="002C3F43" w:rsidRDefault="00E71868">
            <w:pPr>
              <w:widowControl w:val="0"/>
              <w:ind w:right="-1"/>
              <w:contextualSpacing/>
              <w:jc w:val="both"/>
              <w:rPr>
                <w:b/>
                <w:sz w:val="24"/>
                <w:szCs w:val="24"/>
              </w:rPr>
            </w:pPr>
            <w:r>
              <w:rPr>
                <w:b/>
                <w:sz w:val="24"/>
                <w:szCs w:val="24"/>
              </w:rPr>
              <w:t>1.4. Адрес электронной почты</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5E72BA59" w14:textId="2FBD2E94" w:rsidR="002C3F43" w:rsidRPr="00EA10CD" w:rsidRDefault="007A736E" w:rsidP="00EA10CD">
            <w:pPr>
              <w:contextualSpacing/>
              <w:rPr>
                <w:sz w:val="24"/>
                <w:szCs w:val="24"/>
                <w:highlight w:val="yellow"/>
                <w:lang w:val="en-US"/>
              </w:rPr>
            </w:pPr>
            <w:hyperlink r:id="rId7" w:history="1">
              <w:r w:rsidR="00772098" w:rsidRPr="00AA628B">
                <w:rPr>
                  <w:rStyle w:val="aff2"/>
                  <w:sz w:val="24"/>
                  <w:szCs w:val="24"/>
                  <w:lang w:val="en-US"/>
                </w:rPr>
                <w:t>shkola108@mail.ru</w:t>
              </w:r>
              <w:r w:rsidR="00772098" w:rsidRPr="00AA628B">
                <w:rPr>
                  <w:rStyle w:val="aff2"/>
                  <w:sz w:val="24"/>
                  <w:szCs w:val="24"/>
                </w:rPr>
                <w:t>____________</w:t>
              </w:r>
            </w:hyperlink>
          </w:p>
        </w:tc>
      </w:tr>
      <w:tr w:rsidR="00EA10CD" w14:paraId="4244403B"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8CD319" w14:textId="77777777" w:rsidR="00EA10CD" w:rsidRDefault="00EA10CD" w:rsidP="00EA10CD">
            <w:pPr>
              <w:widowControl w:val="0"/>
              <w:ind w:right="-1"/>
              <w:contextualSpacing/>
              <w:jc w:val="both"/>
              <w:rPr>
                <w:b/>
                <w:sz w:val="24"/>
                <w:szCs w:val="24"/>
              </w:rPr>
            </w:pPr>
            <w:r>
              <w:rPr>
                <w:b/>
                <w:sz w:val="24"/>
                <w:szCs w:val="24"/>
              </w:rPr>
              <w:t>1.5. Контактный телефон</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2A8B6F94" w14:textId="64197596" w:rsidR="00EA10CD" w:rsidRPr="00772098" w:rsidRDefault="007A736E" w:rsidP="00EA10CD">
            <w:pPr>
              <w:contextualSpacing/>
              <w:rPr>
                <w:sz w:val="24"/>
                <w:szCs w:val="24"/>
                <w:lang w:val="en-US"/>
              </w:rPr>
            </w:pPr>
            <w:hyperlink r:id="rId8" w:history="1">
              <w:r w:rsidR="00772098" w:rsidRPr="00772098">
                <w:rPr>
                  <w:rStyle w:val="aff2"/>
                  <w:color w:val="auto"/>
                  <w:sz w:val="24"/>
                  <w:szCs w:val="24"/>
                </w:rPr>
                <w:t>+ 7 </w:t>
              </w:r>
              <w:r w:rsidR="00772098" w:rsidRPr="00772098">
                <w:rPr>
                  <w:rStyle w:val="aff2"/>
                  <w:color w:val="auto"/>
                  <w:sz w:val="24"/>
                  <w:szCs w:val="24"/>
                  <w:lang w:val="en-US"/>
                </w:rPr>
                <w:t>(</w:t>
              </w:r>
              <w:r w:rsidR="00772098" w:rsidRPr="00772098">
                <w:rPr>
                  <w:rStyle w:val="aff2"/>
                  <w:color w:val="auto"/>
                  <w:sz w:val="24"/>
                  <w:szCs w:val="24"/>
                </w:rPr>
                <w:t>351)</w:t>
              </w:r>
              <w:r w:rsidR="00772098" w:rsidRPr="00772098">
                <w:rPr>
                  <w:rStyle w:val="aff2"/>
                  <w:color w:val="auto"/>
                  <w:sz w:val="24"/>
                  <w:szCs w:val="24"/>
                  <w:lang w:val="en-US"/>
                </w:rPr>
                <w:t xml:space="preserve"> 253-90-98</w:t>
              </w:r>
              <w:r w:rsidR="00EA10CD" w:rsidRPr="00772098">
                <w:rPr>
                  <w:rStyle w:val="aff2"/>
                  <w:color w:val="auto"/>
                  <w:sz w:val="24"/>
                  <w:szCs w:val="24"/>
                </w:rPr>
                <w:t>__________</w:t>
              </w:r>
            </w:hyperlink>
          </w:p>
        </w:tc>
      </w:tr>
      <w:tr w:rsidR="00EA10CD" w14:paraId="464E825B"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60EB81" w14:textId="77777777" w:rsidR="00EA10CD" w:rsidRDefault="00EA10CD" w:rsidP="00EA10CD">
            <w:pPr>
              <w:widowControl w:val="0"/>
              <w:ind w:right="-1"/>
              <w:contextualSpacing/>
              <w:jc w:val="both"/>
              <w:rPr>
                <w:b/>
                <w:sz w:val="24"/>
                <w:szCs w:val="24"/>
              </w:rPr>
            </w:pPr>
            <w:r>
              <w:rPr>
                <w:b/>
                <w:sz w:val="24"/>
                <w:szCs w:val="24"/>
              </w:rPr>
              <w:t>1.6. Ответственное должностное лицо заказчика</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711ED140" w14:textId="753E20F7" w:rsidR="00EA10CD" w:rsidRPr="00772098" w:rsidRDefault="00772098" w:rsidP="00772098">
            <w:pPr>
              <w:contextualSpacing/>
              <w:rPr>
                <w:sz w:val="24"/>
                <w:szCs w:val="24"/>
              </w:rPr>
            </w:pPr>
            <w:r w:rsidRPr="00772098">
              <w:rPr>
                <w:rStyle w:val="aff2"/>
                <w:color w:val="auto"/>
              </w:rPr>
              <w:t>Контрактный управляющий: Головизнина Надежда Александровна</w:t>
            </w:r>
          </w:p>
        </w:tc>
      </w:tr>
      <w:tr w:rsidR="002C3F43" w14:paraId="081F7AE3"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4CEBAB82" w14:textId="77777777" w:rsidR="002C3F43" w:rsidRDefault="00E71868">
            <w:pPr>
              <w:ind w:right="-1"/>
              <w:contextualSpacing/>
              <w:jc w:val="center"/>
              <w:rPr>
                <w:i/>
                <w:color w:val="FF0000"/>
                <w:sz w:val="28"/>
                <w:szCs w:val="28"/>
                <w:highlight w:val="yellow"/>
              </w:rPr>
            </w:pPr>
            <w:r>
              <w:rPr>
                <w:b/>
                <w:sz w:val="28"/>
                <w:szCs w:val="28"/>
              </w:rPr>
              <w:t xml:space="preserve">2. Краткое изложение условий </w:t>
            </w:r>
            <w:r w:rsidR="000A3125">
              <w:rPr>
                <w:b/>
                <w:sz w:val="28"/>
                <w:szCs w:val="28"/>
              </w:rPr>
              <w:t>договора</w:t>
            </w:r>
          </w:p>
        </w:tc>
      </w:tr>
      <w:tr w:rsidR="002C3F43" w14:paraId="339B4A63"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BA1614" w14:textId="77777777" w:rsidR="002C3F43" w:rsidRDefault="00E71868">
            <w:pPr>
              <w:widowControl w:val="0"/>
              <w:ind w:right="-1"/>
              <w:contextualSpacing/>
              <w:rPr>
                <w:b/>
                <w:sz w:val="24"/>
                <w:szCs w:val="24"/>
                <w:highlight w:val="yellow"/>
              </w:rPr>
            </w:pPr>
            <w:r>
              <w:rPr>
                <w:b/>
                <w:sz w:val="24"/>
                <w:szCs w:val="24"/>
              </w:rPr>
              <w:t>2.1. Наименование объекта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FEDDF46" w14:textId="5BC9F82F" w:rsidR="002C3F43" w:rsidRDefault="00FB5C2E" w:rsidP="00EA10CD">
            <w:pPr>
              <w:spacing w:line="276" w:lineRule="auto"/>
              <w:rPr>
                <w:sz w:val="24"/>
                <w:szCs w:val="24"/>
                <w:highlight w:val="yellow"/>
              </w:rPr>
            </w:pPr>
            <w:r>
              <w:rPr>
                <w:sz w:val="24"/>
                <w:szCs w:val="24"/>
                <w:shd w:val="clear" w:color="auto" w:fill="FFFFFF"/>
              </w:rPr>
              <w:t>П</w:t>
            </w:r>
            <w:r w:rsidR="00EA10CD" w:rsidRPr="00EA10CD">
              <w:rPr>
                <w:sz w:val="24"/>
                <w:szCs w:val="24"/>
                <w:shd w:val="clear" w:color="auto" w:fill="FFFFFF"/>
              </w:rPr>
              <w:t>оставк</w:t>
            </w:r>
            <w:r w:rsidR="00EA10CD">
              <w:rPr>
                <w:sz w:val="24"/>
                <w:szCs w:val="24"/>
                <w:shd w:val="clear" w:color="auto" w:fill="FFFFFF"/>
              </w:rPr>
              <w:t>а</w:t>
            </w:r>
            <w:r w:rsidR="00EA10CD" w:rsidRPr="00EA10CD">
              <w:rPr>
                <w:sz w:val="24"/>
                <w:szCs w:val="24"/>
                <w:shd w:val="clear" w:color="auto" w:fill="FFFFFF"/>
              </w:rPr>
              <w:t xml:space="preserve"> </w:t>
            </w:r>
            <w:r w:rsidR="00BC34E6" w:rsidRPr="00BC34E6">
              <w:rPr>
                <w:sz w:val="24"/>
                <w:szCs w:val="24"/>
                <w:shd w:val="clear" w:color="auto" w:fill="FFFFFF"/>
              </w:rPr>
              <w:t>продуктов питания (</w:t>
            </w:r>
            <w:r w:rsidR="00384E4C">
              <w:rPr>
                <w:sz w:val="24"/>
                <w:szCs w:val="24"/>
                <w:shd w:val="clear" w:color="auto" w:fill="FFFFFF"/>
              </w:rPr>
              <w:t>филе куриное, яйцо, мясо цыплят</w:t>
            </w:r>
            <w:r w:rsidR="00BC34E6" w:rsidRPr="00BC34E6">
              <w:rPr>
                <w:sz w:val="24"/>
                <w:szCs w:val="24"/>
                <w:shd w:val="clear" w:color="auto" w:fill="FFFFFF"/>
              </w:rPr>
              <w:t>) для нужд МАОУ «СОШ № 108 г. Челябинска»</w:t>
            </w:r>
          </w:p>
        </w:tc>
      </w:tr>
      <w:tr w:rsidR="002C3F43" w14:paraId="1E687BF7"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7817627" w14:textId="77777777" w:rsidR="002C3F43" w:rsidRDefault="00E71868">
            <w:pPr>
              <w:widowControl w:val="0"/>
              <w:ind w:right="-1"/>
              <w:contextualSpacing/>
              <w:rPr>
                <w:b/>
                <w:sz w:val="24"/>
                <w:szCs w:val="24"/>
              </w:rPr>
            </w:pPr>
            <w:r>
              <w:rPr>
                <w:b/>
                <w:sz w:val="24"/>
                <w:szCs w:val="24"/>
              </w:rPr>
              <w:t>2.2. Описание объекта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C9EAD3A" w14:textId="1A3856D4" w:rsidR="002C3F43" w:rsidRPr="001D7EC4" w:rsidRDefault="00E71868" w:rsidP="00BC34E6">
            <w:pPr>
              <w:ind w:right="-1"/>
              <w:contextualSpacing/>
              <w:jc w:val="both"/>
              <w:rPr>
                <w:sz w:val="24"/>
                <w:szCs w:val="24"/>
              </w:rPr>
            </w:pPr>
            <w:r>
              <w:rPr>
                <w:sz w:val="24"/>
                <w:szCs w:val="24"/>
              </w:rPr>
              <w:t>В соответствии с Техническим заданием на</w:t>
            </w:r>
            <w:r w:rsidR="0096479D">
              <w:rPr>
                <w:sz w:val="24"/>
                <w:szCs w:val="24"/>
              </w:rPr>
              <w:t xml:space="preserve"> </w:t>
            </w:r>
            <w:r w:rsidR="0096479D">
              <w:rPr>
                <w:sz w:val="24"/>
                <w:szCs w:val="24"/>
                <w:shd w:val="clear" w:color="auto" w:fill="FFFFFF"/>
              </w:rPr>
              <w:t>п</w:t>
            </w:r>
            <w:r w:rsidR="0096479D" w:rsidRPr="0096479D">
              <w:rPr>
                <w:sz w:val="24"/>
                <w:szCs w:val="24"/>
                <w:shd w:val="clear" w:color="auto" w:fill="FFFFFF"/>
              </w:rPr>
              <w:t>оставк</w:t>
            </w:r>
            <w:r w:rsidR="0096479D">
              <w:rPr>
                <w:sz w:val="24"/>
                <w:szCs w:val="24"/>
                <w:shd w:val="clear" w:color="auto" w:fill="FFFFFF"/>
              </w:rPr>
              <w:t>у</w:t>
            </w:r>
            <w:r w:rsidR="0096479D" w:rsidRPr="0096479D">
              <w:rPr>
                <w:sz w:val="24"/>
                <w:szCs w:val="24"/>
                <w:shd w:val="clear" w:color="auto" w:fill="FFFFFF"/>
              </w:rPr>
              <w:t xml:space="preserve"> </w:t>
            </w:r>
            <w:r w:rsidR="00BC34E6" w:rsidRPr="00BC34E6">
              <w:rPr>
                <w:sz w:val="24"/>
                <w:szCs w:val="24"/>
                <w:shd w:val="clear" w:color="auto" w:fill="FFFFFF"/>
              </w:rPr>
              <w:t>продуктов питания (</w:t>
            </w:r>
            <w:r w:rsidR="00384E4C">
              <w:rPr>
                <w:sz w:val="24"/>
                <w:szCs w:val="24"/>
                <w:shd w:val="clear" w:color="auto" w:fill="FFFFFF"/>
              </w:rPr>
              <w:t>филе куриное, яйцо, мясо цыплят</w:t>
            </w:r>
            <w:r w:rsidR="00BC34E6" w:rsidRPr="00BC34E6">
              <w:rPr>
                <w:sz w:val="24"/>
                <w:szCs w:val="24"/>
                <w:shd w:val="clear" w:color="auto" w:fill="FFFFFF"/>
              </w:rPr>
              <w:t>) для нужд МАОУ</w:t>
            </w:r>
            <w:r w:rsidR="00BC34E6">
              <w:rPr>
                <w:sz w:val="24"/>
                <w:szCs w:val="24"/>
                <w:shd w:val="clear" w:color="auto" w:fill="FFFFFF"/>
              </w:rPr>
              <w:t> </w:t>
            </w:r>
            <w:r w:rsidR="00BC34E6" w:rsidRPr="00BC34E6">
              <w:rPr>
                <w:sz w:val="24"/>
                <w:szCs w:val="24"/>
                <w:shd w:val="clear" w:color="auto" w:fill="FFFFFF"/>
              </w:rPr>
              <w:t>«СОШ № 108 г. Челябинска»</w:t>
            </w:r>
          </w:p>
        </w:tc>
      </w:tr>
      <w:tr w:rsidR="002C3F43" w14:paraId="6400C83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96869CE" w14:textId="77777777" w:rsidR="002C3F43" w:rsidRDefault="00E71868">
            <w:pPr>
              <w:widowControl w:val="0"/>
              <w:ind w:right="-1"/>
              <w:contextualSpacing/>
              <w:jc w:val="both"/>
              <w:rPr>
                <w:b/>
                <w:sz w:val="24"/>
                <w:szCs w:val="24"/>
              </w:rPr>
            </w:pPr>
            <w:r>
              <w:rPr>
                <w:b/>
                <w:sz w:val="24"/>
                <w:szCs w:val="24"/>
              </w:rPr>
              <w:t>2.3. Место доставки товара, оказания услуг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3F4151C" w14:textId="77777777" w:rsidR="00FB5C2E" w:rsidRPr="00FB5C2E" w:rsidRDefault="00FB5C2E" w:rsidP="00FB5C2E">
            <w:pPr>
              <w:shd w:val="clear" w:color="auto" w:fill="FFFFFF"/>
              <w:tabs>
                <w:tab w:val="left" w:pos="0"/>
              </w:tabs>
              <w:jc w:val="both"/>
              <w:rPr>
                <w:rFonts w:eastAsia="Calibri"/>
                <w:sz w:val="24"/>
                <w:szCs w:val="24"/>
              </w:rPr>
            </w:pPr>
            <w:r w:rsidRPr="00FB5C2E">
              <w:rPr>
                <w:rFonts w:eastAsia="Calibri"/>
                <w:sz w:val="24"/>
                <w:szCs w:val="24"/>
              </w:rPr>
              <w:t>- 454012, Россия, г. Челябинск, ул. Уральская, д. 2. Ориентировочный разовый объем поставки, шт: 1605</w:t>
            </w:r>
          </w:p>
          <w:p w14:paraId="4C0BFAA3" w14:textId="77777777" w:rsidR="00FB5C2E" w:rsidRDefault="00FB5C2E" w:rsidP="00FB5C2E">
            <w:pPr>
              <w:shd w:val="clear" w:color="auto" w:fill="FFFFFF"/>
              <w:tabs>
                <w:tab w:val="left" w:pos="0"/>
              </w:tabs>
              <w:jc w:val="both"/>
              <w:rPr>
                <w:rFonts w:eastAsia="Calibri"/>
                <w:sz w:val="24"/>
                <w:szCs w:val="24"/>
              </w:rPr>
            </w:pPr>
          </w:p>
          <w:p w14:paraId="25AFCAB8" w14:textId="21A4D855" w:rsidR="002C3F43" w:rsidRPr="00332068" w:rsidRDefault="00FB5C2E" w:rsidP="00FB5C2E">
            <w:pPr>
              <w:shd w:val="clear" w:color="auto" w:fill="FFFFFF"/>
              <w:tabs>
                <w:tab w:val="left" w:pos="0"/>
              </w:tabs>
              <w:jc w:val="both"/>
              <w:rPr>
                <w:i/>
                <w:color w:val="FF0000"/>
                <w:sz w:val="24"/>
                <w:szCs w:val="24"/>
                <w:highlight w:val="yellow"/>
              </w:rPr>
            </w:pPr>
            <w:r w:rsidRPr="00FB5C2E">
              <w:rPr>
                <w:rFonts w:eastAsia="Calibri"/>
                <w:sz w:val="24"/>
                <w:szCs w:val="24"/>
              </w:rPr>
              <w:t>- 454012, Россия, г. Челябинск, ул. Харлова, д. 10. Ориентировочный разовый объем поставки, шт: 448</w:t>
            </w:r>
          </w:p>
        </w:tc>
      </w:tr>
      <w:tr w:rsidR="002C3F43" w14:paraId="5E440B94"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D0EAC5F" w14:textId="77777777" w:rsidR="002C3F43" w:rsidRDefault="00E71868">
            <w:pPr>
              <w:widowControl w:val="0"/>
              <w:ind w:right="-1"/>
              <w:contextualSpacing/>
              <w:jc w:val="both"/>
              <w:rPr>
                <w:b/>
                <w:sz w:val="24"/>
                <w:szCs w:val="24"/>
              </w:rPr>
            </w:pPr>
            <w:r>
              <w:rPr>
                <w:b/>
                <w:sz w:val="24"/>
                <w:szCs w:val="24"/>
              </w:rPr>
              <w:t>2.4. Срок(и) поставки товара, оказания услуг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1F6DD9A" w14:textId="6BB1B375" w:rsidR="000A1922" w:rsidRPr="000A1922" w:rsidRDefault="000A1922" w:rsidP="000A1922">
            <w:pPr>
              <w:ind w:right="-1"/>
              <w:contextualSpacing/>
              <w:rPr>
                <w:sz w:val="24"/>
                <w:szCs w:val="24"/>
              </w:rPr>
            </w:pPr>
            <w:r w:rsidRPr="000A1922">
              <w:rPr>
                <w:sz w:val="24"/>
                <w:szCs w:val="24"/>
              </w:rPr>
              <w:t xml:space="preserve">График поставки: 2 раза в неделю с 07-00 до 09-00, кроме субботы и воскресенья, согласно предварительной заявке (за 1 рабочий день до поставки) Заказчика </w:t>
            </w:r>
          </w:p>
          <w:p w14:paraId="06F774AF" w14:textId="3ACD77CC" w:rsidR="00BC34E6" w:rsidRDefault="000A1922" w:rsidP="000A1922">
            <w:pPr>
              <w:ind w:right="-1"/>
              <w:contextualSpacing/>
              <w:rPr>
                <w:sz w:val="24"/>
                <w:szCs w:val="24"/>
              </w:rPr>
            </w:pPr>
            <w:r w:rsidRPr="000A1922">
              <w:rPr>
                <w:sz w:val="24"/>
                <w:szCs w:val="24"/>
              </w:rPr>
              <w:t>Срок действия договора: с 01.09.2022 до 31.12.2022г.</w:t>
            </w:r>
          </w:p>
        </w:tc>
      </w:tr>
      <w:tr w:rsidR="002C3F43" w14:paraId="13C7DA0E"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7D1AD5" w14:textId="77777777" w:rsidR="002C3F43" w:rsidRDefault="00E71868">
            <w:pPr>
              <w:widowControl w:val="0"/>
              <w:ind w:right="-1"/>
              <w:contextualSpacing/>
              <w:rPr>
                <w:b/>
                <w:sz w:val="24"/>
                <w:szCs w:val="24"/>
              </w:rPr>
            </w:pPr>
            <w:r>
              <w:rPr>
                <w:b/>
                <w:sz w:val="24"/>
                <w:szCs w:val="24"/>
              </w:rPr>
              <w:t xml:space="preserve">2.5. Начальная (максимальная) цена </w:t>
            </w:r>
            <w:r w:rsidR="009C1790">
              <w:rPr>
                <w:b/>
                <w:sz w:val="24"/>
                <w:szCs w:val="24"/>
              </w:rPr>
              <w:t>договора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17B5711" w14:textId="222E752F" w:rsidR="002C3F43" w:rsidRDefault="00384E4C" w:rsidP="00BC34E6">
            <w:pPr>
              <w:tabs>
                <w:tab w:val="left" w:pos="900"/>
              </w:tabs>
              <w:spacing w:before="120"/>
              <w:ind w:right="-1"/>
              <w:jc w:val="both"/>
              <w:rPr>
                <w:sz w:val="24"/>
                <w:szCs w:val="24"/>
              </w:rPr>
            </w:pPr>
            <w:r w:rsidRPr="00384E4C">
              <w:rPr>
                <w:b/>
                <w:sz w:val="24"/>
                <w:szCs w:val="24"/>
              </w:rPr>
              <w:t>1</w:t>
            </w:r>
            <w:r>
              <w:rPr>
                <w:b/>
                <w:sz w:val="24"/>
                <w:szCs w:val="24"/>
              </w:rPr>
              <w:t> </w:t>
            </w:r>
            <w:r w:rsidRPr="00384E4C">
              <w:rPr>
                <w:b/>
                <w:sz w:val="24"/>
                <w:szCs w:val="24"/>
              </w:rPr>
              <w:t>363</w:t>
            </w:r>
            <w:r>
              <w:rPr>
                <w:b/>
                <w:sz w:val="24"/>
                <w:szCs w:val="24"/>
              </w:rPr>
              <w:t> </w:t>
            </w:r>
            <w:r w:rsidRPr="00384E4C">
              <w:rPr>
                <w:b/>
                <w:sz w:val="24"/>
                <w:szCs w:val="24"/>
              </w:rPr>
              <w:t>799,00</w:t>
            </w:r>
            <w:r w:rsidR="00E71868">
              <w:rPr>
                <w:b/>
                <w:sz w:val="24"/>
                <w:szCs w:val="24"/>
              </w:rPr>
              <w:t xml:space="preserve"> (</w:t>
            </w:r>
            <w:r w:rsidRPr="00384E4C">
              <w:rPr>
                <w:b/>
                <w:sz w:val="24"/>
                <w:szCs w:val="24"/>
              </w:rPr>
              <w:t>Один миллион триста шестьдесят три тысячи семьсот девяносто девять</w:t>
            </w:r>
            <w:r w:rsidR="00E71868">
              <w:rPr>
                <w:b/>
                <w:sz w:val="24"/>
                <w:szCs w:val="24"/>
              </w:rPr>
              <w:t xml:space="preserve">) рублей </w:t>
            </w:r>
            <w:r>
              <w:rPr>
                <w:b/>
                <w:sz w:val="24"/>
                <w:szCs w:val="24"/>
              </w:rPr>
              <w:t>0</w:t>
            </w:r>
            <w:r w:rsidR="00E71868">
              <w:rPr>
                <w:b/>
                <w:sz w:val="24"/>
                <w:szCs w:val="24"/>
              </w:rPr>
              <w:t>0 коп.</w:t>
            </w:r>
            <w:r w:rsidR="00296EC6">
              <w:rPr>
                <w:b/>
                <w:sz w:val="24"/>
                <w:szCs w:val="24"/>
              </w:rPr>
              <w:t xml:space="preserve"> </w:t>
            </w:r>
            <w:r w:rsidR="00E71868">
              <w:rPr>
                <w:sz w:val="24"/>
                <w:szCs w:val="24"/>
              </w:rPr>
              <w:t xml:space="preserve">Цена </w:t>
            </w:r>
            <w:r w:rsidR="009C1790">
              <w:rPr>
                <w:sz w:val="24"/>
                <w:szCs w:val="24"/>
              </w:rPr>
              <w:t>Договора</w:t>
            </w:r>
            <w:r w:rsidR="00E71868">
              <w:rPr>
                <w:sz w:val="24"/>
                <w:szCs w:val="24"/>
              </w:rPr>
              <w:t xml:space="preserve"> включает все расходы, связанные с поставкой Товара, в том числе все затраты на хранение, упаковку, доставку, погрузочно-разгрузочные работы, уплату налогов, таможенных пошлин, сборов, страхование и прочие расходы.</w:t>
            </w:r>
          </w:p>
        </w:tc>
      </w:tr>
      <w:tr w:rsidR="002C3F43" w14:paraId="5368618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5050B5F" w14:textId="77777777" w:rsidR="002C3F43" w:rsidRPr="0049266E" w:rsidRDefault="00E71868">
            <w:pPr>
              <w:widowControl w:val="0"/>
              <w:ind w:right="-1"/>
              <w:contextualSpacing/>
              <w:rPr>
                <w:b/>
                <w:sz w:val="24"/>
                <w:szCs w:val="24"/>
              </w:rPr>
            </w:pPr>
            <w:r w:rsidRPr="0049266E">
              <w:rPr>
                <w:b/>
                <w:sz w:val="24"/>
                <w:szCs w:val="24"/>
              </w:rPr>
              <w:t xml:space="preserve">2.6. Обоснование начальной (максимальной) цены </w:t>
            </w:r>
            <w:r w:rsidR="00611050">
              <w:rPr>
                <w:b/>
                <w:sz w:val="24"/>
                <w:szCs w:val="24"/>
              </w:rPr>
              <w:t>договора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18A5840" w14:textId="5FF735A5" w:rsidR="002C3F43" w:rsidRPr="00376A32" w:rsidRDefault="00376A32">
            <w:pPr>
              <w:contextualSpacing/>
              <w:rPr>
                <w:sz w:val="24"/>
                <w:szCs w:val="24"/>
                <w:highlight w:val="yellow"/>
              </w:rPr>
            </w:pPr>
            <w:r w:rsidRPr="005E2622">
              <w:rPr>
                <w:sz w:val="24"/>
                <w:szCs w:val="24"/>
              </w:rPr>
              <w:t>Прилагается отдельным файлом</w:t>
            </w:r>
          </w:p>
        </w:tc>
      </w:tr>
      <w:tr w:rsidR="002C3F43" w14:paraId="6E2A9C91"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721616" w14:textId="77777777" w:rsidR="002C3F43" w:rsidRDefault="00E71868">
            <w:pPr>
              <w:widowControl w:val="0"/>
              <w:ind w:right="-1"/>
              <w:contextualSpacing/>
              <w:rPr>
                <w:b/>
                <w:sz w:val="24"/>
                <w:szCs w:val="24"/>
              </w:rPr>
            </w:pPr>
            <w:r>
              <w:rPr>
                <w:b/>
                <w:sz w:val="24"/>
                <w:szCs w:val="24"/>
              </w:rPr>
              <w:t>2.7. Источник финансирования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090BDA5" w14:textId="77777777" w:rsidR="00772098" w:rsidRDefault="00772098" w:rsidP="00772098">
            <w:pPr>
              <w:jc w:val="both"/>
              <w:rPr>
                <w:sz w:val="24"/>
                <w:szCs w:val="24"/>
              </w:rPr>
            </w:pPr>
            <w:r>
              <w:rPr>
                <w:sz w:val="24"/>
                <w:szCs w:val="24"/>
              </w:rPr>
              <w:t xml:space="preserve">Средства бюджетного учреждения (субсидии на выполнение муниципального задания); </w:t>
            </w:r>
          </w:p>
          <w:p w14:paraId="41C643FA" w14:textId="50F7FB1E" w:rsidR="002C3F43" w:rsidRPr="00772098" w:rsidRDefault="00772098" w:rsidP="00772098">
            <w:pPr>
              <w:rPr>
                <w:sz w:val="24"/>
                <w:szCs w:val="24"/>
              </w:rPr>
            </w:pPr>
            <w:r>
              <w:rPr>
                <w:sz w:val="24"/>
                <w:szCs w:val="24"/>
              </w:rPr>
              <w:t>Средства автономного учреждения (за счёт средств от иной приносящей доход деятельности).</w:t>
            </w:r>
          </w:p>
        </w:tc>
      </w:tr>
      <w:tr w:rsidR="002C3F43" w14:paraId="0430EBB6"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C56334" w14:textId="77777777" w:rsidR="002C3F43" w:rsidRDefault="00E71868">
            <w:pPr>
              <w:widowControl w:val="0"/>
              <w:ind w:right="-1"/>
              <w:contextualSpacing/>
              <w:rPr>
                <w:rFonts w:eastAsiaTheme="minorHAnsi"/>
                <w:sz w:val="24"/>
                <w:szCs w:val="24"/>
                <w:lang w:eastAsia="en-US"/>
              </w:rPr>
            </w:pPr>
            <w:r>
              <w:rPr>
                <w:rFonts w:eastAsiaTheme="minorHAnsi"/>
                <w:b/>
                <w:sz w:val="24"/>
                <w:szCs w:val="24"/>
                <w:lang w:eastAsia="en-US"/>
              </w:rPr>
              <w:t>2.8</w:t>
            </w:r>
            <w:r>
              <w:rPr>
                <w:rFonts w:eastAsiaTheme="minorHAnsi"/>
                <w:sz w:val="24"/>
                <w:szCs w:val="24"/>
                <w:lang w:eastAsia="en-US"/>
              </w:rPr>
              <w:t xml:space="preserve">. </w:t>
            </w:r>
            <w:r>
              <w:rPr>
                <w:rFonts w:eastAsiaTheme="minorHAnsi"/>
                <w:b/>
                <w:sz w:val="24"/>
                <w:szCs w:val="24"/>
                <w:lang w:eastAsia="en-US"/>
              </w:rPr>
              <w:t>Информация о валюте</w:t>
            </w:r>
            <w:r>
              <w:rPr>
                <w:rFonts w:eastAsiaTheme="minorHAnsi"/>
                <w:sz w:val="24"/>
                <w:szCs w:val="24"/>
                <w:lang w:eastAsia="en-US"/>
              </w:rPr>
              <w:t xml:space="preserve">, используемой для формирования цены </w:t>
            </w:r>
            <w:r w:rsidR="00611050">
              <w:rPr>
                <w:rFonts w:eastAsiaTheme="minorHAnsi"/>
                <w:sz w:val="24"/>
                <w:szCs w:val="24"/>
                <w:lang w:eastAsia="en-US"/>
              </w:rPr>
              <w:t>договора</w:t>
            </w:r>
            <w:r>
              <w:rPr>
                <w:rFonts w:eastAsiaTheme="minorHAnsi"/>
                <w:sz w:val="24"/>
                <w:szCs w:val="24"/>
                <w:lang w:eastAsia="en-US"/>
              </w:rPr>
              <w:t xml:space="preserve"> и расчётов с поставщиками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67BBDE5" w14:textId="77777777" w:rsidR="002C3F43" w:rsidRDefault="00E71868">
            <w:pPr>
              <w:widowControl w:val="0"/>
              <w:ind w:right="-1"/>
              <w:contextualSpacing/>
              <w:jc w:val="both"/>
              <w:rPr>
                <w:sz w:val="24"/>
                <w:szCs w:val="24"/>
              </w:rPr>
            </w:pPr>
            <w:r>
              <w:rPr>
                <w:sz w:val="24"/>
                <w:szCs w:val="24"/>
              </w:rPr>
              <w:t xml:space="preserve">Обязанность по уплате вознаграждения поставщику исполняется в валюте Российской Федерации. Валютой Российской Федерации (официальной денежной единицей) является рубль. </w:t>
            </w:r>
          </w:p>
        </w:tc>
      </w:tr>
      <w:tr w:rsidR="002C3F43" w14:paraId="7DE2C87A"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56CA09" w14:textId="77777777" w:rsidR="002C3F43" w:rsidRDefault="00E71868">
            <w:pPr>
              <w:widowControl w:val="0"/>
              <w:jc w:val="both"/>
              <w:rPr>
                <w:b/>
                <w:sz w:val="24"/>
                <w:szCs w:val="24"/>
              </w:rPr>
            </w:pPr>
            <w:r>
              <w:rPr>
                <w:b/>
                <w:sz w:val="24"/>
                <w:szCs w:val="24"/>
              </w:rPr>
              <w:t>2.10. Форма, сроки и порядок оплаты товара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02A3291" w14:textId="69F03909" w:rsidR="002C3F43" w:rsidRDefault="00BC34E6" w:rsidP="002173B2">
            <w:pPr>
              <w:pStyle w:val="af0"/>
              <w:spacing w:after="0"/>
              <w:jc w:val="both"/>
              <w:rPr>
                <w:sz w:val="24"/>
                <w:szCs w:val="24"/>
              </w:rPr>
            </w:pPr>
            <w:r w:rsidRPr="007D65C0">
              <w:rPr>
                <w:sz w:val="24"/>
                <w:szCs w:val="24"/>
              </w:rPr>
              <w:t>Оплата осуществляется</w:t>
            </w:r>
            <w:r>
              <w:rPr>
                <w:sz w:val="24"/>
                <w:szCs w:val="24"/>
              </w:rPr>
              <w:t xml:space="preserve"> ежемесячно</w:t>
            </w:r>
            <w:r w:rsidRPr="007D65C0">
              <w:rPr>
                <w:sz w:val="24"/>
                <w:szCs w:val="24"/>
              </w:rPr>
              <w:t xml:space="preserve"> по факту постав</w:t>
            </w:r>
            <w:r>
              <w:rPr>
                <w:sz w:val="24"/>
                <w:szCs w:val="24"/>
              </w:rPr>
              <w:t>ки товара</w:t>
            </w:r>
            <w:r w:rsidRPr="007D65C0">
              <w:rPr>
                <w:sz w:val="24"/>
                <w:szCs w:val="24"/>
              </w:rPr>
              <w:t xml:space="preserve"> в течение </w:t>
            </w:r>
            <w:r w:rsidR="000A1922">
              <w:rPr>
                <w:bCs/>
                <w:iCs/>
                <w:sz w:val="24"/>
                <w:szCs w:val="24"/>
              </w:rPr>
              <w:t>7</w:t>
            </w:r>
            <w:r>
              <w:rPr>
                <w:bCs/>
                <w:iCs/>
                <w:sz w:val="24"/>
                <w:szCs w:val="24"/>
              </w:rPr>
              <w:t xml:space="preserve"> (</w:t>
            </w:r>
            <w:r w:rsidR="000A1922">
              <w:rPr>
                <w:bCs/>
                <w:iCs/>
                <w:sz w:val="24"/>
                <w:szCs w:val="24"/>
              </w:rPr>
              <w:t>семи</w:t>
            </w:r>
            <w:r>
              <w:rPr>
                <w:bCs/>
                <w:iCs/>
                <w:sz w:val="24"/>
                <w:szCs w:val="24"/>
              </w:rPr>
              <w:t>) рабочих</w:t>
            </w:r>
            <w:r w:rsidRPr="007D65C0">
              <w:rPr>
                <w:bCs/>
                <w:iCs/>
                <w:sz w:val="24"/>
                <w:szCs w:val="24"/>
              </w:rPr>
              <w:t xml:space="preserve"> дней </w:t>
            </w:r>
            <w:r w:rsidRPr="007D65C0">
              <w:rPr>
                <w:sz w:val="24"/>
                <w:szCs w:val="24"/>
              </w:rPr>
              <w:t xml:space="preserve">после </w:t>
            </w:r>
            <w:r w:rsidRPr="007D65C0">
              <w:rPr>
                <w:sz w:val="24"/>
                <w:szCs w:val="24"/>
              </w:rPr>
              <w:lastRenderedPageBreak/>
              <w:t>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2C3F43" w14:paraId="16949A0D"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031EE6E" w14:textId="77777777" w:rsidR="002C3F43" w:rsidRDefault="00E71868">
            <w:pPr>
              <w:ind w:right="-1"/>
              <w:contextualSpacing/>
              <w:jc w:val="center"/>
              <w:rPr>
                <w:i/>
                <w:color w:val="FF0000"/>
                <w:sz w:val="28"/>
                <w:szCs w:val="28"/>
                <w:highlight w:val="yellow"/>
              </w:rPr>
            </w:pPr>
            <w:r>
              <w:rPr>
                <w:b/>
                <w:sz w:val="28"/>
                <w:szCs w:val="28"/>
              </w:rPr>
              <w:lastRenderedPageBreak/>
              <w:t>3. Срок, место и порядок подачи заявок участников закупки</w:t>
            </w:r>
          </w:p>
        </w:tc>
      </w:tr>
      <w:tr w:rsidR="002C3F43" w14:paraId="107B8731"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E69F04" w14:textId="5A981DF7" w:rsidR="002C3F43" w:rsidRDefault="00E71868">
            <w:pPr>
              <w:ind w:right="-1"/>
              <w:contextualSpacing/>
              <w:rPr>
                <w:sz w:val="24"/>
                <w:szCs w:val="24"/>
              </w:rPr>
            </w:pPr>
            <w:r>
              <w:rPr>
                <w:b/>
                <w:sz w:val="24"/>
                <w:szCs w:val="24"/>
              </w:rPr>
              <w:t>3.1.</w:t>
            </w:r>
            <w:r w:rsidR="00F63D02">
              <w:rPr>
                <w:b/>
                <w:sz w:val="24"/>
                <w:szCs w:val="24"/>
              </w:rPr>
              <w:t xml:space="preserve"> </w:t>
            </w:r>
            <w:r>
              <w:rPr>
                <w:b/>
                <w:sz w:val="24"/>
                <w:szCs w:val="24"/>
              </w:rPr>
              <w:t>Срок</w:t>
            </w:r>
            <w:r>
              <w:rPr>
                <w:sz w:val="24"/>
                <w:szCs w:val="24"/>
              </w:rPr>
              <w:t xml:space="preserve">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36F50CC" w14:textId="339E3A97" w:rsidR="002C3F43" w:rsidRDefault="00E71868">
            <w:pPr>
              <w:widowControl w:val="0"/>
              <w:ind w:right="-1" w:firstLine="34"/>
              <w:contextualSpacing/>
              <w:jc w:val="both"/>
            </w:pPr>
            <w:r>
              <w:rPr>
                <w:sz w:val="24"/>
                <w:szCs w:val="24"/>
              </w:rPr>
              <w:t xml:space="preserve">С момента размещения извещения о проведении настоящего аукциона в единой информационной системе по адресу: </w:t>
            </w:r>
            <w:hyperlink r:id="rId9" w:history="1">
              <w:r w:rsidR="00772098" w:rsidRPr="00AA628B">
                <w:rPr>
                  <w:rStyle w:val="aff2"/>
                  <w:sz w:val="24"/>
                  <w:szCs w:val="24"/>
                  <w:lang w:val="en-US"/>
                </w:rPr>
                <w:t>www</w:t>
              </w:r>
              <w:r w:rsidR="00772098" w:rsidRPr="00AA628B">
                <w:rPr>
                  <w:rStyle w:val="aff2"/>
                  <w:sz w:val="24"/>
                  <w:szCs w:val="24"/>
                </w:rPr>
                <w:t>.</w:t>
              </w:r>
              <w:r w:rsidR="00772098" w:rsidRPr="00AA628B">
                <w:rPr>
                  <w:rStyle w:val="aff2"/>
                  <w:sz w:val="24"/>
                  <w:szCs w:val="24"/>
                  <w:lang w:val="en-US"/>
                </w:rPr>
                <w:t>zakupki</w:t>
              </w:r>
              <w:r w:rsidR="00772098" w:rsidRPr="00AA628B">
                <w:rPr>
                  <w:rStyle w:val="aff2"/>
                  <w:sz w:val="24"/>
                  <w:szCs w:val="24"/>
                </w:rPr>
                <w:t>.</w:t>
              </w:r>
              <w:r w:rsidR="00772098" w:rsidRPr="00AA628B">
                <w:rPr>
                  <w:rStyle w:val="aff2"/>
                  <w:sz w:val="24"/>
                  <w:szCs w:val="24"/>
                  <w:lang w:val="en-US"/>
                </w:rPr>
                <w:t>gov</w:t>
              </w:r>
              <w:r w:rsidR="00772098" w:rsidRPr="00AA628B">
                <w:rPr>
                  <w:rStyle w:val="aff2"/>
                  <w:sz w:val="24"/>
                  <w:szCs w:val="24"/>
                </w:rPr>
                <w:t>.</w:t>
              </w:r>
              <w:r w:rsidR="00772098" w:rsidRPr="00AA628B">
                <w:rPr>
                  <w:rStyle w:val="aff2"/>
                  <w:sz w:val="24"/>
                  <w:szCs w:val="24"/>
                  <w:lang w:val="en-US"/>
                </w:rPr>
                <w:t>ru</w:t>
              </w:r>
            </w:hyperlink>
            <w:r>
              <w:rPr>
                <w:sz w:val="24"/>
                <w:szCs w:val="24"/>
              </w:rPr>
              <w:t xml:space="preserve"> (далее – ЕИС) до даты и времени окончания срока подачи заявок на участие в аукционе, указанных в пункте </w:t>
            </w:r>
            <w:r>
              <w:rPr>
                <w:b/>
                <w:sz w:val="24"/>
                <w:szCs w:val="24"/>
              </w:rPr>
              <w:t xml:space="preserve">3.2 </w:t>
            </w:r>
            <w:r>
              <w:rPr>
                <w:sz w:val="24"/>
                <w:szCs w:val="24"/>
              </w:rPr>
              <w:t>части</w:t>
            </w:r>
            <w:r>
              <w:rPr>
                <w:b/>
                <w:sz w:val="24"/>
                <w:szCs w:val="24"/>
              </w:rPr>
              <w:t xml:space="preserve"> 3 </w:t>
            </w:r>
            <w:r>
              <w:rPr>
                <w:sz w:val="24"/>
                <w:szCs w:val="24"/>
              </w:rPr>
              <w:t>настоящей документации.</w:t>
            </w:r>
          </w:p>
        </w:tc>
      </w:tr>
      <w:tr w:rsidR="002C3F43" w14:paraId="0BB2E7A8"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FE179F" w14:textId="77777777" w:rsidR="002C3F43" w:rsidRPr="00EF3FFA" w:rsidRDefault="00E71868">
            <w:pPr>
              <w:ind w:right="-1"/>
              <w:contextualSpacing/>
              <w:rPr>
                <w:sz w:val="24"/>
                <w:szCs w:val="24"/>
              </w:rPr>
            </w:pPr>
            <w:r w:rsidRPr="00EF3FFA">
              <w:rPr>
                <w:b/>
                <w:sz w:val="24"/>
                <w:szCs w:val="24"/>
              </w:rPr>
              <w:t>3.2.Дата и время</w:t>
            </w:r>
            <w:r w:rsidRPr="00EF3FFA">
              <w:rPr>
                <w:sz w:val="24"/>
                <w:szCs w:val="24"/>
              </w:rPr>
              <w:t xml:space="preserve"> окончания срока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7DD3123" w14:textId="22A83486" w:rsidR="002C3F43" w:rsidRPr="00376A32" w:rsidRDefault="00E71868" w:rsidP="007A736E">
            <w:pPr>
              <w:widowControl w:val="0"/>
              <w:ind w:right="-1"/>
              <w:contextualSpacing/>
              <w:jc w:val="both"/>
              <w:rPr>
                <w:sz w:val="24"/>
                <w:szCs w:val="24"/>
                <w:highlight w:val="yellow"/>
              </w:rPr>
            </w:pPr>
            <w:r w:rsidRPr="00376A32">
              <w:rPr>
                <w:sz w:val="24"/>
                <w:szCs w:val="24"/>
                <w:highlight w:val="yellow"/>
              </w:rPr>
              <w:t>«</w:t>
            </w:r>
            <w:r w:rsidR="00AB6956">
              <w:rPr>
                <w:sz w:val="24"/>
                <w:szCs w:val="24"/>
                <w:highlight w:val="yellow"/>
              </w:rPr>
              <w:t>1</w:t>
            </w:r>
            <w:r w:rsidR="007A736E">
              <w:rPr>
                <w:sz w:val="24"/>
                <w:szCs w:val="24"/>
                <w:highlight w:val="yellow"/>
              </w:rPr>
              <w:t>1</w:t>
            </w:r>
            <w:r w:rsidRPr="00376A32">
              <w:rPr>
                <w:sz w:val="24"/>
                <w:szCs w:val="24"/>
                <w:highlight w:val="yellow"/>
              </w:rPr>
              <w:t xml:space="preserve">» </w:t>
            </w:r>
            <w:r w:rsidR="00AB6956">
              <w:rPr>
                <w:sz w:val="24"/>
                <w:szCs w:val="24"/>
                <w:highlight w:val="yellow"/>
              </w:rPr>
              <w:t>августа</w:t>
            </w:r>
            <w:r w:rsidRPr="00376A32">
              <w:rPr>
                <w:sz w:val="24"/>
                <w:szCs w:val="24"/>
                <w:highlight w:val="yellow"/>
              </w:rPr>
              <w:t xml:space="preserve"> 202</w:t>
            </w:r>
            <w:r w:rsidR="00FB5C2E">
              <w:rPr>
                <w:sz w:val="24"/>
                <w:szCs w:val="24"/>
                <w:highlight w:val="yellow"/>
              </w:rPr>
              <w:t>2</w:t>
            </w:r>
            <w:r w:rsidRPr="00376A32">
              <w:rPr>
                <w:sz w:val="24"/>
                <w:szCs w:val="24"/>
                <w:highlight w:val="yellow"/>
              </w:rPr>
              <w:t xml:space="preserve"> г. в </w:t>
            </w:r>
            <w:r w:rsidR="00376A32" w:rsidRPr="00376A32">
              <w:rPr>
                <w:sz w:val="24"/>
                <w:szCs w:val="24"/>
                <w:highlight w:val="yellow"/>
              </w:rPr>
              <w:t>1</w:t>
            </w:r>
            <w:r w:rsidR="00EC6D96">
              <w:rPr>
                <w:sz w:val="24"/>
                <w:szCs w:val="24"/>
                <w:highlight w:val="yellow"/>
              </w:rPr>
              <w:t>0</w:t>
            </w:r>
            <w:r w:rsidRPr="00376A32">
              <w:rPr>
                <w:sz w:val="24"/>
                <w:szCs w:val="24"/>
                <w:highlight w:val="yellow"/>
              </w:rPr>
              <w:t xml:space="preserve"> ч.00 мин. (</w:t>
            </w:r>
            <w:r w:rsidR="00376A32" w:rsidRPr="00376A32">
              <w:rPr>
                <w:sz w:val="24"/>
                <w:szCs w:val="24"/>
                <w:highlight w:val="yellow"/>
              </w:rPr>
              <w:t xml:space="preserve">местное </w:t>
            </w:r>
            <w:r w:rsidRPr="00376A32">
              <w:rPr>
                <w:sz w:val="24"/>
                <w:szCs w:val="24"/>
                <w:highlight w:val="yellow"/>
              </w:rPr>
              <w:t xml:space="preserve">время </w:t>
            </w:r>
            <w:r w:rsidR="00376A32" w:rsidRPr="00376A32">
              <w:rPr>
                <w:sz w:val="24"/>
                <w:szCs w:val="24"/>
                <w:highlight w:val="yellow"/>
              </w:rPr>
              <w:t>Заказчика</w:t>
            </w:r>
            <w:r w:rsidRPr="00376A32">
              <w:rPr>
                <w:sz w:val="24"/>
                <w:szCs w:val="24"/>
                <w:highlight w:val="yellow"/>
              </w:rPr>
              <w:t>)</w:t>
            </w:r>
          </w:p>
        </w:tc>
      </w:tr>
      <w:tr w:rsidR="002C3F43" w14:paraId="124212D9"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C6A2" w14:textId="77777777" w:rsidR="002C3F43" w:rsidRDefault="00E71868" w:rsidP="00630AFF">
            <w:pPr>
              <w:ind w:right="-1"/>
              <w:contextualSpacing/>
              <w:rPr>
                <w:sz w:val="24"/>
                <w:szCs w:val="24"/>
              </w:rPr>
            </w:pPr>
            <w:r>
              <w:rPr>
                <w:b/>
                <w:sz w:val="24"/>
                <w:szCs w:val="24"/>
              </w:rPr>
              <w:t>3.3.Место подачи заявок</w:t>
            </w:r>
            <w:r>
              <w:rPr>
                <w:sz w:val="24"/>
                <w:szCs w:val="24"/>
              </w:rPr>
              <w:t xml:space="preserve"> (адрес электронной площадки в информационно-телекоммуникационной сети «Интернет»)</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36A344E" w14:textId="5773AFC1" w:rsidR="005A23DE" w:rsidRDefault="009A5748" w:rsidP="009A5748">
            <w:pPr>
              <w:contextualSpacing/>
              <w:jc w:val="both"/>
              <w:rPr>
                <w:sz w:val="24"/>
                <w:szCs w:val="24"/>
              </w:rPr>
            </w:pPr>
            <w:r w:rsidRPr="005A23DE">
              <w:rPr>
                <w:sz w:val="24"/>
                <w:szCs w:val="24"/>
              </w:rPr>
              <w:t xml:space="preserve">Электронная </w:t>
            </w:r>
            <w:r w:rsidR="00BC0170">
              <w:rPr>
                <w:sz w:val="24"/>
                <w:szCs w:val="24"/>
              </w:rPr>
              <w:t xml:space="preserve">торговая </w:t>
            </w:r>
            <w:r w:rsidRPr="005A23DE">
              <w:rPr>
                <w:sz w:val="24"/>
                <w:szCs w:val="24"/>
              </w:rPr>
              <w:t>площадка:</w:t>
            </w:r>
          </w:p>
          <w:p w14:paraId="48AA9EC2" w14:textId="77777777" w:rsidR="00BC0170" w:rsidRDefault="00BC0170" w:rsidP="009A5748">
            <w:pPr>
              <w:contextualSpacing/>
              <w:jc w:val="both"/>
              <w:rPr>
                <w:sz w:val="24"/>
                <w:szCs w:val="24"/>
              </w:rPr>
            </w:pPr>
            <w:r>
              <w:rPr>
                <w:sz w:val="24"/>
                <w:szCs w:val="24"/>
              </w:rPr>
              <w:t>ЭТП РЕГИОН</w:t>
            </w:r>
          </w:p>
          <w:p w14:paraId="2A1567F6" w14:textId="55D7C4C8" w:rsidR="002C3F43" w:rsidRPr="005A23DE" w:rsidRDefault="007A736E" w:rsidP="00376A32">
            <w:pPr>
              <w:contextualSpacing/>
              <w:jc w:val="both"/>
              <w:rPr>
                <w:sz w:val="24"/>
                <w:szCs w:val="24"/>
              </w:rPr>
            </w:pPr>
            <w:hyperlink r:id="rId10" w:history="1">
              <w:r w:rsidR="00376A32" w:rsidRPr="007B5784">
                <w:rPr>
                  <w:rStyle w:val="aff2"/>
                  <w:sz w:val="24"/>
                  <w:szCs w:val="24"/>
                </w:rPr>
                <w:t>https://etp-region.ru</w:t>
              </w:r>
            </w:hyperlink>
          </w:p>
        </w:tc>
      </w:tr>
      <w:tr w:rsidR="002C3F43" w14:paraId="3DDDDD8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BD9D771" w14:textId="77777777" w:rsidR="002C3F43" w:rsidRDefault="00E71868">
            <w:pPr>
              <w:ind w:right="-1"/>
              <w:contextualSpacing/>
              <w:rPr>
                <w:sz w:val="24"/>
                <w:szCs w:val="24"/>
              </w:rPr>
            </w:pPr>
            <w:r>
              <w:rPr>
                <w:b/>
                <w:sz w:val="24"/>
                <w:szCs w:val="24"/>
              </w:rPr>
              <w:t>3.4.Порядок</w:t>
            </w:r>
            <w:r>
              <w:rPr>
                <w:sz w:val="24"/>
                <w:szCs w:val="24"/>
              </w:rPr>
              <w:t xml:space="preserve">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F2ABDE7"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65C41511"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2E691853"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Заявка на участие в электронном аукционе направляется участником такого аукциона оператору электронной площадки, указанной в пункте 3.3 части 3 настоящей документации в форме двух электронных документов, содержащих части заявки, предусмотренные пунктами 4.2 и 4.3 части 4 настоящей документации. Указанные электронные документы подаются одновременно.</w:t>
            </w:r>
          </w:p>
          <w:p w14:paraId="10D6F841"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Участник электронного аукциона вправе подать только одну заявку на участие в таком аукционе в отношении каждого объекта закупки.</w:t>
            </w:r>
          </w:p>
          <w:p w14:paraId="21FE8FC3" w14:textId="77777777" w:rsidR="002C3F43" w:rsidRDefault="00E71868">
            <w:pPr>
              <w:widowControl w:val="0"/>
              <w:ind w:right="-1" w:firstLine="317"/>
              <w:contextualSpacing/>
              <w:jc w:val="both"/>
              <w:rPr>
                <w:i/>
                <w:color w:val="FF0000"/>
                <w:sz w:val="24"/>
                <w:szCs w:val="24"/>
              </w:rPr>
            </w:pPr>
            <w:r>
              <w:rPr>
                <w:rFonts w:eastAsiaTheme="minorHAnsi"/>
                <w:sz w:val="24"/>
                <w:szCs w:val="24"/>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2C3F43" w14:paraId="12BCC319"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387FB35" w14:textId="77777777" w:rsidR="002C3F43" w:rsidRDefault="00E71868">
            <w:pPr>
              <w:ind w:right="-1"/>
              <w:contextualSpacing/>
              <w:jc w:val="center"/>
              <w:rPr>
                <w:b/>
                <w:sz w:val="28"/>
                <w:szCs w:val="28"/>
              </w:rPr>
            </w:pPr>
            <w:r>
              <w:rPr>
                <w:b/>
                <w:sz w:val="28"/>
                <w:szCs w:val="28"/>
              </w:rPr>
              <w:t>4. Требования к содержанию, составу заявки на участие в электронном аукционе и инструкция по её заполнению</w:t>
            </w:r>
          </w:p>
        </w:tc>
      </w:tr>
      <w:tr w:rsidR="002C3F43" w14:paraId="4CA64A5E"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955B50" w14:textId="0E06F6E0" w:rsidR="002C3F43" w:rsidRDefault="00E71868">
            <w:pPr>
              <w:pStyle w:val="ConsNormal"/>
              <w:ind w:right="-1" w:firstLine="0"/>
              <w:contextualSpacing/>
              <w:rPr>
                <w:rFonts w:ascii="Times New Roman" w:hAnsi="Times New Roman"/>
                <w:sz w:val="24"/>
                <w:szCs w:val="24"/>
              </w:rPr>
            </w:pPr>
            <w:r>
              <w:rPr>
                <w:rFonts w:ascii="Times New Roman" w:hAnsi="Times New Roman"/>
                <w:b/>
                <w:sz w:val="24"/>
                <w:szCs w:val="24"/>
              </w:rPr>
              <w:t>4.1.</w:t>
            </w:r>
            <w:r w:rsidR="00907203">
              <w:rPr>
                <w:rFonts w:ascii="Times New Roman" w:hAnsi="Times New Roman"/>
                <w:b/>
                <w:sz w:val="24"/>
                <w:szCs w:val="24"/>
              </w:rPr>
              <w:t xml:space="preserve"> </w:t>
            </w:r>
            <w:r>
              <w:rPr>
                <w:rFonts w:ascii="Times New Roman" w:hAnsi="Times New Roman"/>
                <w:b/>
                <w:sz w:val="24"/>
                <w:szCs w:val="24"/>
              </w:rPr>
              <w:t>Первая</w:t>
            </w:r>
            <w:r w:rsidR="00907203">
              <w:rPr>
                <w:rFonts w:ascii="Times New Roman" w:hAnsi="Times New Roman"/>
                <w:b/>
                <w:sz w:val="24"/>
                <w:szCs w:val="24"/>
              </w:rPr>
              <w:t xml:space="preserve"> </w:t>
            </w:r>
            <w:r>
              <w:rPr>
                <w:rFonts w:ascii="Times New Roman" w:hAnsi="Times New Roman"/>
                <w:b/>
                <w:sz w:val="24"/>
                <w:szCs w:val="24"/>
              </w:rPr>
              <w:t>часть заявки</w:t>
            </w:r>
            <w:r>
              <w:rPr>
                <w:rFonts w:ascii="Times New Roman" w:hAnsi="Times New Roman"/>
                <w:sz w:val="24"/>
                <w:szCs w:val="24"/>
              </w:rPr>
              <w:t xml:space="preserve"> на участие в электронном аукционе должна содержать следующие сведения:</w:t>
            </w:r>
          </w:p>
          <w:p w14:paraId="72DD05F8" w14:textId="77777777" w:rsidR="002C3F43" w:rsidRDefault="002C3F43">
            <w:pPr>
              <w:ind w:right="-1"/>
              <w:contextualSpacing/>
              <w:rPr>
                <w:sz w:val="24"/>
                <w:szCs w:val="24"/>
                <w:highlight w:val="yellow"/>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43AE951" w14:textId="77777777" w:rsidR="00E945CF" w:rsidRPr="00571B44" w:rsidRDefault="00E945CF" w:rsidP="00E945CF">
            <w:pPr>
              <w:autoSpaceDE w:val="0"/>
              <w:autoSpaceDN w:val="0"/>
              <w:adjustRightInd w:val="0"/>
              <w:jc w:val="both"/>
              <w:rPr>
                <w:bCs/>
                <w:sz w:val="24"/>
                <w:szCs w:val="24"/>
              </w:rPr>
            </w:pPr>
            <w:r w:rsidRPr="00571B44">
              <w:rPr>
                <w:bCs/>
                <w:sz w:val="24"/>
                <w:szCs w:val="24"/>
              </w:rPr>
              <w:t>Первая часть заявки на участие в электронном аукционе должна содержать:</w:t>
            </w:r>
          </w:p>
          <w:p w14:paraId="03158366" w14:textId="06A08037" w:rsidR="00E945CF" w:rsidRPr="00D95A6A" w:rsidRDefault="00E945CF" w:rsidP="00E945CF">
            <w:pPr>
              <w:ind w:firstLine="204"/>
              <w:jc w:val="both"/>
              <w:rPr>
                <w:rFonts w:eastAsiaTheme="minorHAnsi"/>
                <w:sz w:val="24"/>
                <w:szCs w:val="24"/>
                <w:lang w:eastAsia="en-US"/>
              </w:rPr>
            </w:pPr>
            <w:r w:rsidRPr="00571B44">
              <w:rPr>
                <w:bCs/>
                <w:sz w:val="24"/>
                <w:szCs w:val="24"/>
              </w:rPr>
              <w:t xml:space="preserve">- </w:t>
            </w:r>
            <w:r w:rsidR="00D95A6A" w:rsidRPr="00D95A6A">
              <w:rPr>
                <w:rFonts w:eastAsiaTheme="minorHAnsi"/>
                <w:sz w:val="24"/>
                <w:szCs w:val="24"/>
                <w:lang w:eastAsia="en-US"/>
              </w:rPr>
              <w:t>предложение участника конкурентной закупки в отношении предмета такой закупки</w:t>
            </w:r>
            <w:r w:rsidR="00E12734" w:rsidRPr="00D95A6A">
              <w:rPr>
                <w:rFonts w:eastAsiaTheme="minorHAnsi"/>
                <w:sz w:val="24"/>
                <w:szCs w:val="24"/>
                <w:lang w:eastAsia="en-US"/>
              </w:rPr>
              <w:t>;</w:t>
            </w:r>
          </w:p>
          <w:p w14:paraId="61A0A2D5" w14:textId="77777777" w:rsidR="00E12734" w:rsidRDefault="00396206" w:rsidP="00D57B57">
            <w:pPr>
              <w:ind w:firstLine="204"/>
              <w:jc w:val="both"/>
              <w:rPr>
                <w:sz w:val="24"/>
                <w:szCs w:val="24"/>
              </w:rPr>
            </w:pPr>
            <w:r w:rsidRPr="002371A7">
              <w:rPr>
                <w:sz w:val="24"/>
                <w:szCs w:val="24"/>
              </w:rPr>
              <w:t>- наименование страны происхождения товара</w:t>
            </w:r>
          </w:p>
          <w:p w14:paraId="2606BD51" w14:textId="44751DCF" w:rsidR="00396206" w:rsidRPr="002371A7" w:rsidRDefault="00E12734" w:rsidP="00D57B57">
            <w:pPr>
              <w:ind w:firstLine="204"/>
              <w:jc w:val="both"/>
              <w:rPr>
                <w:sz w:val="24"/>
                <w:szCs w:val="24"/>
              </w:rPr>
            </w:pPr>
            <w:r w:rsidRPr="002371A7">
              <w:rPr>
                <w:rFonts w:eastAsiaTheme="minorHAnsi"/>
                <w:sz w:val="24"/>
                <w:szCs w:val="24"/>
                <w:lang w:eastAsia="en-US"/>
              </w:rPr>
              <w:lastRenderedPageBreak/>
              <w:t>Ответственность за достоверность сведений о стране происхождения товара, указанного в заявке на участие в аукционе, несет участник</w:t>
            </w:r>
            <w:r>
              <w:rPr>
                <w:rFonts w:eastAsiaTheme="minorHAnsi"/>
                <w:sz w:val="24"/>
                <w:szCs w:val="24"/>
                <w:lang w:eastAsia="en-US"/>
              </w:rPr>
              <w:t xml:space="preserve"> закупки, подавший такую заявку.</w:t>
            </w:r>
          </w:p>
          <w:p w14:paraId="6B998A64" w14:textId="67851345" w:rsidR="00B15B5B" w:rsidRPr="002371A7" w:rsidRDefault="00B15B5B" w:rsidP="00B15B5B">
            <w:pPr>
              <w:ind w:firstLine="175"/>
              <w:jc w:val="both"/>
              <w:rPr>
                <w:sz w:val="24"/>
                <w:szCs w:val="24"/>
              </w:rPr>
            </w:pPr>
            <w:r w:rsidRPr="002371A7">
              <w:rPr>
                <w:rFonts w:eastAsiaTheme="minorHAnsi"/>
                <w:bCs/>
                <w:iCs/>
                <w:sz w:val="24"/>
                <w:szCs w:val="24"/>
                <w:lang w:eastAsia="en-US"/>
              </w:rPr>
              <w:t xml:space="preserve">для предоставления преференций в отношении цены </w:t>
            </w:r>
            <w:r w:rsidR="00611050">
              <w:rPr>
                <w:rFonts w:eastAsiaTheme="minorHAnsi"/>
                <w:bCs/>
                <w:iCs/>
                <w:sz w:val="24"/>
                <w:szCs w:val="24"/>
                <w:lang w:eastAsia="en-US"/>
              </w:rPr>
              <w:t>договора</w:t>
            </w:r>
            <w:r w:rsidRPr="002371A7">
              <w:rPr>
                <w:rFonts w:eastAsiaTheme="minorHAnsi"/>
                <w:bCs/>
                <w:iCs/>
                <w:sz w:val="24"/>
                <w:szCs w:val="24"/>
                <w:lang w:eastAsia="en-US"/>
              </w:rPr>
              <w:t xml:space="preserve"> в размере 15% в соответствии с</w:t>
            </w:r>
            <w:r w:rsidR="005C5882">
              <w:rPr>
                <w:rFonts w:eastAsiaTheme="minorHAnsi"/>
                <w:bCs/>
                <w:iCs/>
                <w:sz w:val="24"/>
                <w:szCs w:val="24"/>
                <w:lang w:eastAsia="en-US"/>
              </w:rPr>
              <w:t xml:space="preserve"> </w:t>
            </w:r>
            <w:r w:rsidRPr="002371A7">
              <w:rPr>
                <w:sz w:val="24"/>
                <w:szCs w:val="24"/>
              </w:rPr>
              <w:t>постановлением Правительства от 16.09.2016 № 925 «</w:t>
            </w:r>
            <w:r w:rsidRPr="002371A7">
              <w:rPr>
                <w:sz w:val="24"/>
                <w:szCs w:val="24"/>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осуществляет указание (декларирование) страны происхождения поставляемых товаров.</w:t>
            </w:r>
          </w:p>
          <w:p w14:paraId="7C5F007B" w14:textId="77777777" w:rsidR="00B15B5B" w:rsidRPr="002371A7" w:rsidRDefault="00B15B5B" w:rsidP="00B15B5B">
            <w:pPr>
              <w:widowControl w:val="0"/>
              <w:ind w:firstLine="175"/>
              <w:jc w:val="both"/>
              <w:rPr>
                <w:sz w:val="24"/>
                <w:szCs w:val="24"/>
              </w:rPr>
            </w:pPr>
            <w:r w:rsidRPr="002371A7">
              <w:rPr>
                <w:sz w:val="24"/>
                <w:szCs w:val="24"/>
              </w:rPr>
              <w:t xml:space="preserve">В случае, если участником закупки в составе заявки на участие в электронном аукционе не представлена декларация о стране происхождения товаров, к такому участнику не применяются положения </w:t>
            </w:r>
            <w:r w:rsidRPr="002371A7">
              <w:rPr>
                <w:rFonts w:eastAsiaTheme="minorHAnsi"/>
                <w:bCs/>
                <w:iCs/>
                <w:sz w:val="24"/>
                <w:szCs w:val="24"/>
                <w:lang w:eastAsia="en-US"/>
              </w:rPr>
              <w:t xml:space="preserve">в соответствии с </w:t>
            </w:r>
            <w:r w:rsidRPr="002371A7">
              <w:rPr>
                <w:bCs/>
                <w:sz w:val="24"/>
                <w:szCs w:val="24"/>
              </w:rPr>
              <w:t>постановлением Правительства от 16.09.2016 № 925.</w:t>
            </w:r>
          </w:p>
          <w:p w14:paraId="63A26D16" w14:textId="77777777" w:rsidR="00B15B5B" w:rsidRPr="002371A7" w:rsidRDefault="00B15B5B" w:rsidP="00D57B57">
            <w:pPr>
              <w:ind w:firstLine="204"/>
              <w:jc w:val="both"/>
              <w:rPr>
                <w:sz w:val="24"/>
                <w:szCs w:val="24"/>
              </w:rPr>
            </w:pPr>
          </w:p>
          <w:p w14:paraId="693FCF50" w14:textId="5A17622C" w:rsidR="002C3F43" w:rsidRDefault="0014105A" w:rsidP="00D57B57">
            <w:pPr>
              <w:jc w:val="both"/>
              <w:rPr>
                <w:rFonts w:eastAsiaTheme="minorHAnsi"/>
                <w:sz w:val="24"/>
                <w:szCs w:val="24"/>
                <w:lang w:eastAsia="en-US"/>
              </w:rPr>
            </w:pPr>
            <w:r w:rsidRPr="002371A7">
              <w:rPr>
                <w:iCs/>
                <w:sz w:val="24"/>
                <w:szCs w:val="24"/>
              </w:rPr>
              <w:t xml:space="preserve">   - к</w:t>
            </w:r>
            <w:r w:rsidR="00E71868" w:rsidRPr="002371A7">
              <w:rPr>
                <w:rFonts w:eastAsiaTheme="minorHAnsi"/>
                <w:iCs/>
                <w:sz w:val="24"/>
                <w:szCs w:val="24"/>
                <w:lang w:eastAsia="en-US"/>
              </w:rPr>
              <w:t>онкретные показатели товара</w:t>
            </w:r>
            <w:r w:rsidR="00E12734">
              <w:rPr>
                <w:rFonts w:eastAsiaTheme="minorHAnsi"/>
                <w:iCs/>
                <w:sz w:val="24"/>
                <w:szCs w:val="24"/>
                <w:lang w:eastAsia="en-US"/>
              </w:rPr>
              <w:t xml:space="preserve">, в соответствии с </w:t>
            </w:r>
            <w:r w:rsidR="00E12734" w:rsidRPr="00C07893">
              <w:rPr>
                <w:rFonts w:eastAsiaTheme="minorHAnsi"/>
                <w:iCs/>
                <w:sz w:val="24"/>
                <w:szCs w:val="24"/>
                <w:lang w:eastAsia="en-US"/>
              </w:rPr>
              <w:t>п.4.3 документации</w:t>
            </w:r>
            <w:r w:rsidR="00E71868" w:rsidRPr="002371A7">
              <w:rPr>
                <w:rFonts w:eastAsiaTheme="minorHAnsi"/>
                <w:iCs/>
                <w:sz w:val="24"/>
                <w:szCs w:val="24"/>
                <w:lang w:eastAsia="en-US"/>
              </w:rPr>
              <w:t>, соответствующие значениям, установленным в документации об электронном аукционе, и указание</w:t>
            </w:r>
            <w:r w:rsidR="00E12734">
              <w:rPr>
                <w:rFonts w:eastAsiaTheme="minorHAnsi"/>
                <w:iCs/>
                <w:sz w:val="24"/>
                <w:szCs w:val="24"/>
                <w:lang w:eastAsia="en-US"/>
              </w:rPr>
              <w:t xml:space="preserve"> на товарный знак (при наличии)</w:t>
            </w:r>
            <w:r w:rsidRPr="002371A7">
              <w:rPr>
                <w:rFonts w:eastAsiaTheme="minorHAnsi"/>
                <w:sz w:val="24"/>
                <w:szCs w:val="24"/>
                <w:lang w:eastAsia="en-US"/>
              </w:rPr>
              <w:t>;</w:t>
            </w:r>
          </w:p>
          <w:p w14:paraId="5732A30F" w14:textId="5BBD105A" w:rsidR="00174C02" w:rsidRPr="0025105C" w:rsidRDefault="00174C02" w:rsidP="0025105C">
            <w:pPr>
              <w:jc w:val="both"/>
              <w:rPr>
                <w:bCs/>
                <w:sz w:val="24"/>
                <w:szCs w:val="24"/>
              </w:rPr>
            </w:pPr>
            <w:r w:rsidRPr="00174C02">
              <w:rPr>
                <w:color w:val="000000"/>
                <w:sz w:val="24"/>
                <w:szCs w:val="24"/>
              </w:rPr>
              <w:t>Указание участником закупки в заявке диапазона значений из технических регламентов, стандартов, ГОСТов и т.п. вместо конкретных показателей недопустимо и будет являться основание для отклонения заявки участника закупки, если техническом задании не указано иное.</w:t>
            </w:r>
          </w:p>
        </w:tc>
      </w:tr>
      <w:tr w:rsidR="002C3F43" w14:paraId="4B853CB3"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27FE2C6" w14:textId="2547115A" w:rsidR="002C3F43" w:rsidRPr="0014105A" w:rsidRDefault="00E71868">
            <w:pPr>
              <w:ind w:right="-1"/>
              <w:contextualSpacing/>
              <w:rPr>
                <w:sz w:val="24"/>
                <w:szCs w:val="24"/>
                <w:highlight w:val="yellow"/>
              </w:rPr>
            </w:pPr>
            <w:r w:rsidRPr="002371A7">
              <w:rPr>
                <w:b/>
                <w:sz w:val="24"/>
                <w:szCs w:val="24"/>
              </w:rPr>
              <w:lastRenderedPageBreak/>
              <w:t>4.2.</w:t>
            </w:r>
            <w:r w:rsidR="00907203">
              <w:rPr>
                <w:b/>
                <w:sz w:val="24"/>
                <w:szCs w:val="24"/>
              </w:rPr>
              <w:t xml:space="preserve"> </w:t>
            </w:r>
            <w:r w:rsidRPr="002371A7">
              <w:rPr>
                <w:b/>
                <w:sz w:val="24"/>
                <w:szCs w:val="24"/>
              </w:rPr>
              <w:t>Вторая часть</w:t>
            </w:r>
            <w:r w:rsidRPr="002371A7">
              <w:rPr>
                <w:sz w:val="24"/>
                <w:szCs w:val="24"/>
              </w:rPr>
              <w:t xml:space="preserve"> заявки на участие в электронном аукционе должна содержать:</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F67DF29" w14:textId="2546EF90"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 наименование, фирменное наименование (при наличии), адрес юридического лица в пределах места нахождения юридическо</w:t>
            </w:r>
            <w:r w:rsidR="00C7261E">
              <w:rPr>
                <w:rFonts w:eastAsiaTheme="minorHAnsi"/>
                <w:iCs/>
                <w:sz w:val="24"/>
                <w:szCs w:val="24"/>
                <w:lang w:eastAsia="en-US"/>
              </w:rPr>
              <w:t>го лица, учредительный документ</w:t>
            </w:r>
            <w:r w:rsidRPr="0025105C">
              <w:rPr>
                <w:rFonts w:eastAsiaTheme="minorHAnsi"/>
                <w:iCs/>
                <w:sz w:val="24"/>
                <w:szCs w:val="24"/>
                <w:lang w:eastAsia="en-US"/>
              </w:rPr>
              <w:t>;</w:t>
            </w:r>
          </w:p>
          <w:p w14:paraId="7EE91224" w14:textId="2755182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2) фамилия, имя, отчество (при наличии), паспортные данные, адрес места жительства физического лица, зарегистрированного в качестве и</w:t>
            </w:r>
            <w:r w:rsidR="00C7261E">
              <w:rPr>
                <w:rFonts w:eastAsiaTheme="minorHAnsi"/>
                <w:iCs/>
                <w:sz w:val="24"/>
                <w:szCs w:val="24"/>
                <w:lang w:eastAsia="en-US"/>
              </w:rPr>
              <w:t>ндивидуального предпринимателя</w:t>
            </w:r>
            <w:r w:rsidRPr="0025105C">
              <w:rPr>
                <w:rFonts w:eastAsiaTheme="minorHAnsi"/>
                <w:iCs/>
                <w:sz w:val="24"/>
                <w:szCs w:val="24"/>
                <w:lang w:eastAsia="en-US"/>
              </w:rPr>
              <w:t>;</w:t>
            </w:r>
          </w:p>
          <w:p w14:paraId="4E69DECC" w14:textId="068C2454"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950B5B" w14:textId="2A089421"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6E17454" w14:textId="548F432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238A54A" w14:textId="01C0E61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индивидуальным предпринимателем, если участником такой закупки является индивидуальный предприниматель;</w:t>
            </w:r>
          </w:p>
          <w:p w14:paraId="6229DB80" w14:textId="604829C4"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AD6B29C" w14:textId="5E44C5B7"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7 подпункта 9 пункта</w:t>
            </w:r>
            <w:r w:rsidR="00746F19">
              <w:rPr>
                <w:rFonts w:eastAsiaTheme="minorHAnsi"/>
                <w:iCs/>
                <w:sz w:val="24"/>
                <w:szCs w:val="24"/>
                <w:lang w:eastAsia="en-US"/>
              </w:rPr>
              <w:t xml:space="preserve"> 7.12.1 Положения</w:t>
            </w:r>
            <w:r w:rsidRPr="0025105C">
              <w:rPr>
                <w:rFonts w:eastAsiaTheme="minorHAnsi"/>
                <w:iCs/>
                <w:sz w:val="24"/>
                <w:szCs w:val="24"/>
                <w:lang w:eastAsia="en-US"/>
              </w:rPr>
              <w:t>;</w:t>
            </w:r>
          </w:p>
          <w:p w14:paraId="198F0735" w14:textId="6F52F2CB"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F142B89" w14:textId="5C394B15"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3D6F1D9" w14:textId="1D024FDB"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808EBD2" w14:textId="7CBE3542"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банковская гарантия или ее копия, если в качестве обеспечения заявки на участие в конкурентной закупке с участием такой закупки предоставляется банковская гарантия;</w:t>
            </w:r>
          </w:p>
          <w:p w14:paraId="194BB6E6" w14:textId="280E27B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9) декларация, подтверждающая на дату подачи заявки на участие в конкурентной закупке:</w:t>
            </w:r>
          </w:p>
          <w:p w14:paraId="08B466B5" w14:textId="4216E310"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xml:space="preserve">- непроведение ликвидации участника конкурентной - юридического лица и отсутствие решения арбитражного суда о признании участника такой закупки - </w:t>
            </w:r>
            <w:r w:rsidRPr="0025105C">
              <w:rPr>
                <w:rFonts w:eastAsiaTheme="minorHAnsi"/>
                <w:iCs/>
                <w:sz w:val="24"/>
                <w:szCs w:val="24"/>
                <w:lang w:eastAsia="en-US"/>
              </w:rPr>
              <w:lastRenderedPageBreak/>
              <w:t>юридического лица или индивидуального предпринимателя несостоятельным (банкротом);</w:t>
            </w:r>
          </w:p>
          <w:p w14:paraId="0BD4D65E" w14:textId="0311A42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7F3098DB" w14:textId="763F1600"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0664F90E" w14:textId="30EA4A32"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AB34C59" w14:textId="272D203B"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w:t>
            </w:r>
            <w:r w:rsidRPr="0025105C">
              <w:rPr>
                <w:rFonts w:eastAsiaTheme="minorHAnsi"/>
                <w:iCs/>
                <w:sz w:val="24"/>
                <w:szCs w:val="24"/>
                <w:lang w:eastAsia="en-US"/>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B84F05C" w14:textId="093A3687"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05E731" w14:textId="194A8A4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8320B0" w14:textId="5BA75FDE"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089CA45" w14:textId="3F15A995"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10) предложение участника конкурентной закупки в отношении предмета такой закупки;</w:t>
            </w:r>
          </w:p>
          <w:p w14:paraId="112173BD" w14:textId="58106E54"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C57B344" w14:textId="1A86F09F" w:rsidR="00F629C6" w:rsidRPr="00EE2746"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w:t>
            </w:r>
            <w:r>
              <w:rPr>
                <w:rFonts w:eastAsiaTheme="minorHAnsi"/>
                <w:iCs/>
                <w:sz w:val="24"/>
                <w:szCs w:val="24"/>
                <w:lang w:eastAsia="en-US"/>
              </w:rPr>
              <w:t xml:space="preserve"> 8 статьи 3 Федерального закона.</w:t>
            </w:r>
          </w:p>
        </w:tc>
      </w:tr>
      <w:tr w:rsidR="002C3F43" w14:paraId="042907BB"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F35EB6B" w14:textId="77777777" w:rsidR="002C3F43" w:rsidRDefault="00E71868">
            <w:pPr>
              <w:ind w:right="-1"/>
              <w:contextualSpacing/>
              <w:jc w:val="center"/>
              <w:rPr>
                <w:sz w:val="24"/>
                <w:szCs w:val="24"/>
              </w:rPr>
            </w:pPr>
            <w:r>
              <w:rPr>
                <w:b/>
                <w:sz w:val="28"/>
                <w:szCs w:val="28"/>
              </w:rPr>
              <w:lastRenderedPageBreak/>
              <w:t>5. Обеспечение заявки на участие в электронном аукционе</w:t>
            </w:r>
          </w:p>
          <w:p w14:paraId="12954948" w14:textId="77777777" w:rsidR="002C3F43" w:rsidRDefault="00E71868">
            <w:pPr>
              <w:ind w:right="-1"/>
              <w:contextualSpacing/>
              <w:jc w:val="center"/>
              <w:rPr>
                <w:b/>
                <w:i/>
                <w:color w:val="FF0000"/>
                <w:sz w:val="28"/>
                <w:szCs w:val="28"/>
                <w:highlight w:val="yellow"/>
              </w:rPr>
            </w:pPr>
            <w:r>
              <w:rPr>
                <w:i/>
                <w:sz w:val="24"/>
                <w:szCs w:val="24"/>
              </w:rPr>
              <w:t>(требование об обеспечении заявки на участие в определении поставщика в равной мере относится ко всем участникам закупки)</w:t>
            </w:r>
          </w:p>
        </w:tc>
      </w:tr>
      <w:tr w:rsidR="002C3F43" w14:paraId="1DD7D80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1A49BB" w14:textId="77777777" w:rsidR="002C3F43" w:rsidRPr="00C91784" w:rsidRDefault="00E71868">
            <w:pPr>
              <w:ind w:right="-1"/>
              <w:contextualSpacing/>
              <w:jc w:val="both"/>
              <w:rPr>
                <w:i/>
                <w:color w:val="FF0000"/>
                <w:sz w:val="24"/>
                <w:szCs w:val="24"/>
              </w:rPr>
            </w:pPr>
            <w:r w:rsidRPr="00C91784">
              <w:rPr>
                <w:b/>
                <w:sz w:val="24"/>
                <w:szCs w:val="24"/>
              </w:rPr>
              <w:lastRenderedPageBreak/>
              <w:t>5.1. Размер</w:t>
            </w:r>
            <w:r w:rsidRPr="00C91784">
              <w:rPr>
                <w:sz w:val="24"/>
                <w:szCs w:val="24"/>
              </w:rPr>
              <w:t xml:space="preserve"> обеспечения заявки на участие в </w:t>
            </w:r>
            <w:r w:rsidR="00E42CEE">
              <w:rPr>
                <w:sz w:val="24"/>
                <w:szCs w:val="24"/>
              </w:rPr>
              <w:t xml:space="preserve">открытом </w:t>
            </w:r>
            <w:r w:rsidRPr="00C91784">
              <w:rPr>
                <w:sz w:val="24"/>
                <w:szCs w:val="24"/>
              </w:rPr>
              <w:t>аукционе</w:t>
            </w:r>
            <w:r w:rsidR="00E42CEE">
              <w:rPr>
                <w:sz w:val="24"/>
                <w:szCs w:val="24"/>
              </w:rPr>
              <w:t xml:space="preserve"> в электронной форме</w:t>
            </w:r>
          </w:p>
          <w:p w14:paraId="4C8B58A2" w14:textId="77777777" w:rsidR="002C3F43" w:rsidRPr="00C91784" w:rsidRDefault="002C3F43">
            <w:pPr>
              <w:ind w:right="-1"/>
              <w:contextualSpacing/>
              <w:jc w:val="both"/>
              <w:rPr>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8D4268E" w14:textId="37EB501D" w:rsidR="002C3F43" w:rsidRPr="00C91784" w:rsidRDefault="00EE2746">
            <w:pPr>
              <w:ind w:right="-1"/>
              <w:contextualSpacing/>
              <w:jc w:val="both"/>
              <w:rPr>
                <w:sz w:val="24"/>
                <w:szCs w:val="24"/>
              </w:rPr>
            </w:pPr>
            <w:r>
              <w:rPr>
                <w:rFonts w:eastAsiaTheme="minorHAnsi"/>
                <w:sz w:val="24"/>
                <w:szCs w:val="24"/>
                <w:lang w:eastAsia="en-US"/>
              </w:rPr>
              <w:t xml:space="preserve">Не устанавливается </w:t>
            </w:r>
          </w:p>
        </w:tc>
      </w:tr>
      <w:tr w:rsidR="00194E0B" w14:paraId="268F8BB6"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88229E" w14:textId="51DC04A5" w:rsidR="00466437" w:rsidRPr="000F1D4B" w:rsidRDefault="00194E0B" w:rsidP="009610B6">
            <w:pPr>
              <w:ind w:right="-1"/>
              <w:contextualSpacing/>
              <w:jc w:val="both"/>
              <w:rPr>
                <w:sz w:val="24"/>
                <w:szCs w:val="24"/>
              </w:rPr>
            </w:pPr>
            <w:r>
              <w:rPr>
                <w:b/>
                <w:sz w:val="24"/>
                <w:szCs w:val="24"/>
              </w:rPr>
              <w:t xml:space="preserve">5.2. </w:t>
            </w:r>
            <w:r w:rsidR="009610B6" w:rsidRPr="000F1D4B">
              <w:rPr>
                <w:sz w:val="24"/>
                <w:szCs w:val="24"/>
              </w:rPr>
              <w:t>С</w:t>
            </w:r>
            <w:r w:rsidR="00466437" w:rsidRPr="000F1D4B">
              <w:rPr>
                <w:sz w:val="24"/>
                <w:szCs w:val="24"/>
              </w:rPr>
              <w:t>пособ обеспечения заявки на участие в электронном аукционе</w:t>
            </w:r>
            <w:r w:rsidR="009610B6" w:rsidRPr="000F1D4B">
              <w:rPr>
                <w:sz w:val="24"/>
                <w:szCs w:val="24"/>
              </w:rPr>
              <w:t>.</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A1519E7" w14:textId="4EF735CA" w:rsidR="004A5A71" w:rsidRDefault="00EE2746" w:rsidP="000F1D4B">
            <w:pPr>
              <w:ind w:firstLine="175"/>
              <w:jc w:val="both"/>
              <w:rPr>
                <w:rFonts w:eastAsiaTheme="minorHAnsi"/>
                <w:sz w:val="24"/>
                <w:szCs w:val="24"/>
                <w:lang w:eastAsia="en-US"/>
              </w:rPr>
            </w:pPr>
            <w:r>
              <w:rPr>
                <w:sz w:val="24"/>
                <w:szCs w:val="24"/>
              </w:rPr>
              <w:t>-</w:t>
            </w:r>
          </w:p>
        </w:tc>
      </w:tr>
      <w:tr w:rsidR="002C3F43" w14:paraId="5E5980B9"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BEF81F5" w14:textId="77777777" w:rsidR="002C3F43" w:rsidRDefault="00E71868" w:rsidP="00C91784">
            <w:pPr>
              <w:ind w:right="-1"/>
              <w:contextualSpacing/>
              <w:jc w:val="center"/>
              <w:rPr>
                <w:rFonts w:eastAsiaTheme="minorHAnsi"/>
                <w:sz w:val="24"/>
                <w:szCs w:val="24"/>
                <w:highlight w:val="yellow"/>
                <w:lang w:eastAsia="en-US"/>
              </w:rPr>
            </w:pPr>
            <w:r>
              <w:rPr>
                <w:b/>
                <w:sz w:val="28"/>
                <w:szCs w:val="28"/>
              </w:rPr>
              <w:t xml:space="preserve">6. Обеспечение исполнения </w:t>
            </w:r>
            <w:r w:rsidR="00A0442D">
              <w:rPr>
                <w:b/>
                <w:sz w:val="28"/>
                <w:szCs w:val="28"/>
              </w:rPr>
              <w:t>договора</w:t>
            </w:r>
          </w:p>
        </w:tc>
      </w:tr>
      <w:tr w:rsidR="00EE2746" w14:paraId="1329353C"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AC28A1" w14:textId="77777777" w:rsidR="00EE2746" w:rsidRDefault="00EE2746" w:rsidP="00EE2746">
            <w:pPr>
              <w:widowControl w:val="0"/>
              <w:ind w:right="-1"/>
              <w:contextualSpacing/>
              <w:rPr>
                <w:rFonts w:eastAsiaTheme="minorHAnsi"/>
                <w:i/>
                <w:color w:val="FF0000"/>
                <w:sz w:val="24"/>
                <w:szCs w:val="24"/>
                <w:lang w:eastAsia="en-US"/>
              </w:rPr>
            </w:pPr>
            <w:r>
              <w:rPr>
                <w:b/>
                <w:sz w:val="24"/>
                <w:szCs w:val="24"/>
              </w:rPr>
              <w:t>6.1. Размер</w:t>
            </w:r>
            <w:r>
              <w:rPr>
                <w:sz w:val="24"/>
                <w:szCs w:val="24"/>
              </w:rPr>
              <w:t xml:space="preserve"> обеспечения исполнения договора</w:t>
            </w:r>
          </w:p>
          <w:p w14:paraId="299F5FC9" w14:textId="77777777" w:rsidR="00EE2746" w:rsidRDefault="00EE2746" w:rsidP="00EE2746">
            <w:pPr>
              <w:widowControl w:val="0"/>
              <w:ind w:right="-1" w:firstLine="317"/>
              <w:contextualSpacing/>
              <w:rPr>
                <w:rFonts w:eastAsiaTheme="minorHAnsi"/>
                <w:i/>
                <w:color w:val="FF0000"/>
                <w:sz w:val="24"/>
                <w:szCs w:val="24"/>
                <w:highlight w:val="yellow"/>
                <w:lang w:eastAsia="en-US"/>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22A7DCE" w14:textId="00794EE5" w:rsidR="00EE2746" w:rsidRPr="00A0442D" w:rsidRDefault="00EE2746" w:rsidP="00EE2746">
            <w:pPr>
              <w:widowControl w:val="0"/>
              <w:ind w:right="-1"/>
              <w:contextualSpacing/>
              <w:jc w:val="both"/>
              <w:rPr>
                <w:bCs/>
                <w:sz w:val="24"/>
                <w:szCs w:val="24"/>
                <w:lang w:eastAsia="en-US"/>
              </w:rPr>
            </w:pPr>
            <w:r>
              <w:rPr>
                <w:rFonts w:eastAsiaTheme="minorHAnsi"/>
                <w:sz w:val="24"/>
                <w:szCs w:val="24"/>
                <w:lang w:eastAsia="en-US"/>
              </w:rPr>
              <w:t xml:space="preserve">Не устанавливается </w:t>
            </w:r>
          </w:p>
        </w:tc>
      </w:tr>
      <w:tr w:rsidR="00EE2746" w14:paraId="4D3CCA74"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EBF9C4" w14:textId="77777777" w:rsidR="00EE2746" w:rsidRDefault="00EE2746" w:rsidP="00EE2746">
            <w:pPr>
              <w:ind w:right="-1"/>
              <w:contextualSpacing/>
              <w:rPr>
                <w:sz w:val="24"/>
                <w:szCs w:val="24"/>
              </w:rPr>
            </w:pPr>
            <w:r>
              <w:rPr>
                <w:b/>
                <w:sz w:val="24"/>
                <w:szCs w:val="24"/>
              </w:rPr>
              <w:t>6.2. Срок и порядок</w:t>
            </w:r>
            <w:r>
              <w:rPr>
                <w:sz w:val="24"/>
                <w:szCs w:val="24"/>
              </w:rPr>
              <w:t xml:space="preserve"> предоставления обеспечения договора</w:t>
            </w:r>
          </w:p>
          <w:p w14:paraId="2DD9AC2C" w14:textId="77777777" w:rsidR="00EE2746" w:rsidRDefault="00EE2746" w:rsidP="00EE2746">
            <w:pPr>
              <w:widowControl w:val="0"/>
              <w:ind w:right="-1"/>
              <w:contextualSpacing/>
              <w:rPr>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00364BE" w14:textId="17AC8C85" w:rsidR="00EE2746" w:rsidRPr="00A0442D" w:rsidRDefault="00EE2746" w:rsidP="00EE2746">
            <w:pPr>
              <w:ind w:right="-1" w:firstLine="175"/>
              <w:contextualSpacing/>
              <w:jc w:val="both"/>
              <w:rPr>
                <w:rFonts w:eastAsiaTheme="minorHAnsi"/>
                <w:bCs/>
                <w:sz w:val="24"/>
                <w:szCs w:val="24"/>
                <w:lang w:eastAsia="en-US"/>
              </w:rPr>
            </w:pPr>
            <w:r>
              <w:rPr>
                <w:sz w:val="24"/>
                <w:szCs w:val="24"/>
              </w:rPr>
              <w:t>-</w:t>
            </w:r>
          </w:p>
        </w:tc>
      </w:tr>
      <w:tr w:rsidR="00EE2746" w14:paraId="35498B11"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FA0AE" w14:textId="77BC4286" w:rsidR="00EE2746" w:rsidRDefault="00EE2746" w:rsidP="00EE2746">
            <w:pPr>
              <w:ind w:right="-1"/>
              <w:contextualSpacing/>
              <w:rPr>
                <w:b/>
                <w:sz w:val="24"/>
                <w:szCs w:val="24"/>
              </w:rPr>
            </w:pPr>
            <w:r>
              <w:rPr>
                <w:b/>
                <w:sz w:val="24"/>
                <w:szCs w:val="24"/>
              </w:rPr>
              <w:t>6.3. Требования</w:t>
            </w:r>
            <w:r>
              <w:rPr>
                <w:sz w:val="24"/>
                <w:szCs w:val="24"/>
              </w:rPr>
              <w:t xml:space="preserve"> </w:t>
            </w:r>
            <w:r w:rsidRPr="00CD7997">
              <w:rPr>
                <w:sz w:val="24"/>
                <w:szCs w:val="24"/>
              </w:rPr>
              <w:t>к обеспечению исполнения договора</w:t>
            </w:r>
            <w:r>
              <w:rPr>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D461968" w14:textId="2846737F" w:rsidR="00EE2746" w:rsidRPr="00A0442D" w:rsidRDefault="00EE2746" w:rsidP="00EE2746">
            <w:pPr>
              <w:widowControl w:val="0"/>
              <w:ind w:right="-1" w:firstLine="317"/>
              <w:contextualSpacing/>
              <w:jc w:val="both"/>
              <w:rPr>
                <w:rFonts w:eastAsiaTheme="minorHAnsi"/>
                <w:bCs/>
                <w:sz w:val="24"/>
                <w:szCs w:val="24"/>
                <w:lang w:eastAsia="en-US"/>
              </w:rPr>
            </w:pPr>
            <w:r>
              <w:rPr>
                <w:rFonts w:eastAsiaTheme="minorHAnsi"/>
                <w:sz w:val="24"/>
                <w:szCs w:val="24"/>
                <w:lang w:eastAsia="en-US"/>
              </w:rPr>
              <w:t>-</w:t>
            </w:r>
          </w:p>
        </w:tc>
      </w:tr>
      <w:tr w:rsidR="002C3F43" w14:paraId="0CC2832F"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8CE62" w14:textId="77777777" w:rsidR="002C3F43" w:rsidRDefault="00E71868">
            <w:pPr>
              <w:ind w:right="-1"/>
              <w:contextualSpacing/>
              <w:jc w:val="center"/>
              <w:rPr>
                <w:color w:val="FF0000"/>
                <w:sz w:val="28"/>
                <w:szCs w:val="28"/>
              </w:rPr>
            </w:pPr>
            <w:r>
              <w:rPr>
                <w:b/>
                <w:sz w:val="28"/>
                <w:szCs w:val="28"/>
              </w:rPr>
              <w:t xml:space="preserve">7. Дата окончания срока рассмотрения первых частей заявок на участие в </w:t>
            </w:r>
            <w:r w:rsidR="009245DC">
              <w:rPr>
                <w:b/>
                <w:sz w:val="28"/>
                <w:szCs w:val="28"/>
              </w:rPr>
              <w:t xml:space="preserve">открытом </w:t>
            </w:r>
            <w:r>
              <w:rPr>
                <w:b/>
                <w:sz w:val="28"/>
                <w:szCs w:val="28"/>
              </w:rPr>
              <w:t>аукционе</w:t>
            </w:r>
            <w:r w:rsidR="009245DC">
              <w:rPr>
                <w:b/>
                <w:sz w:val="28"/>
                <w:szCs w:val="28"/>
              </w:rPr>
              <w:t xml:space="preserve"> в электронной форме</w:t>
            </w:r>
          </w:p>
        </w:tc>
      </w:tr>
      <w:tr w:rsidR="002C3F43" w14:paraId="3E6A3771"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D2F6609" w14:textId="34B94615" w:rsidR="002C3F43" w:rsidRPr="00EE2746" w:rsidRDefault="00E71868" w:rsidP="00EC6D96">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7A736E">
              <w:rPr>
                <w:rFonts w:eastAsiaTheme="minorHAnsi"/>
                <w:iCs/>
                <w:sz w:val="24"/>
                <w:szCs w:val="24"/>
                <w:highlight w:val="yellow"/>
                <w:lang w:eastAsia="en-US"/>
              </w:rPr>
              <w:t>11</w:t>
            </w:r>
            <w:r w:rsidRPr="00EE2746">
              <w:rPr>
                <w:rFonts w:eastAsiaTheme="minorHAnsi"/>
                <w:iCs/>
                <w:sz w:val="24"/>
                <w:szCs w:val="24"/>
                <w:highlight w:val="yellow"/>
                <w:lang w:eastAsia="en-US"/>
              </w:rPr>
              <w:t xml:space="preserve">» </w:t>
            </w:r>
            <w:r w:rsidR="00AB6956">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r w:rsidR="00D62FC0">
              <w:rPr>
                <w:rFonts w:eastAsiaTheme="minorHAnsi"/>
                <w:iCs/>
                <w:sz w:val="24"/>
                <w:szCs w:val="24"/>
                <w:highlight w:val="yellow"/>
                <w:lang w:eastAsia="en-US"/>
              </w:rPr>
              <w:t xml:space="preserve"> 1</w:t>
            </w:r>
            <w:r w:rsidR="00EC6D96">
              <w:rPr>
                <w:rFonts w:eastAsiaTheme="minorHAnsi"/>
                <w:iCs/>
                <w:sz w:val="24"/>
                <w:szCs w:val="24"/>
                <w:highlight w:val="yellow"/>
                <w:lang w:eastAsia="en-US"/>
              </w:rPr>
              <w:t>2</w:t>
            </w:r>
            <w:r w:rsidR="00D62FC0">
              <w:rPr>
                <w:rFonts w:eastAsiaTheme="minorHAnsi"/>
                <w:iCs/>
                <w:sz w:val="24"/>
                <w:szCs w:val="24"/>
                <w:highlight w:val="yellow"/>
                <w:lang w:eastAsia="en-US"/>
              </w:rPr>
              <w:t>:00 по местному времени Заказчика</w:t>
            </w:r>
          </w:p>
        </w:tc>
      </w:tr>
      <w:tr w:rsidR="002C3F43" w14:paraId="57BBFBF6"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DD188" w14:textId="77777777" w:rsidR="002C3F43" w:rsidRPr="00487538" w:rsidRDefault="00E71868">
            <w:pPr>
              <w:ind w:right="-1"/>
              <w:contextualSpacing/>
              <w:jc w:val="center"/>
              <w:rPr>
                <w:color w:val="FF0000"/>
                <w:sz w:val="28"/>
                <w:szCs w:val="28"/>
              </w:rPr>
            </w:pPr>
            <w:r w:rsidRPr="00487538">
              <w:rPr>
                <w:b/>
                <w:sz w:val="28"/>
                <w:szCs w:val="28"/>
              </w:rPr>
              <w:t xml:space="preserve">8. Дата проведения </w:t>
            </w:r>
            <w:r w:rsidR="00B31E0B">
              <w:rPr>
                <w:b/>
                <w:sz w:val="28"/>
                <w:szCs w:val="28"/>
              </w:rPr>
              <w:t xml:space="preserve">открытого </w:t>
            </w:r>
            <w:r w:rsidRPr="00487538">
              <w:rPr>
                <w:b/>
                <w:sz w:val="28"/>
                <w:szCs w:val="28"/>
              </w:rPr>
              <w:t>аукциона</w:t>
            </w:r>
            <w:r w:rsidR="00B31E0B">
              <w:rPr>
                <w:b/>
                <w:sz w:val="28"/>
                <w:szCs w:val="28"/>
              </w:rPr>
              <w:t xml:space="preserve"> в электронной форме</w:t>
            </w:r>
          </w:p>
        </w:tc>
      </w:tr>
      <w:tr w:rsidR="002C3F43" w14:paraId="4FB933F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BDF6FD" w14:textId="205BA3BD" w:rsidR="002C3F43" w:rsidRPr="00EE2746" w:rsidRDefault="00E71868" w:rsidP="0025105C">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AB6956">
              <w:rPr>
                <w:rFonts w:eastAsiaTheme="minorHAnsi"/>
                <w:iCs/>
                <w:sz w:val="24"/>
                <w:szCs w:val="24"/>
                <w:highlight w:val="yellow"/>
                <w:lang w:eastAsia="en-US"/>
              </w:rPr>
              <w:t>1</w:t>
            </w:r>
            <w:r w:rsidR="007A736E">
              <w:rPr>
                <w:rFonts w:eastAsiaTheme="minorHAnsi"/>
                <w:iCs/>
                <w:sz w:val="24"/>
                <w:szCs w:val="24"/>
                <w:highlight w:val="yellow"/>
                <w:lang w:eastAsia="en-US"/>
              </w:rPr>
              <w:t>2</w:t>
            </w:r>
            <w:r w:rsidRPr="00EE2746">
              <w:rPr>
                <w:rFonts w:eastAsiaTheme="minorHAnsi"/>
                <w:iCs/>
                <w:sz w:val="24"/>
                <w:szCs w:val="24"/>
                <w:highlight w:val="yellow"/>
                <w:lang w:eastAsia="en-US"/>
              </w:rPr>
              <w:t xml:space="preserve">» </w:t>
            </w:r>
            <w:r w:rsidR="00E90D7A">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r w:rsidR="00C96D77">
              <w:rPr>
                <w:rFonts w:eastAsiaTheme="minorHAnsi"/>
                <w:iCs/>
                <w:sz w:val="24"/>
                <w:szCs w:val="24"/>
                <w:highlight w:val="yellow"/>
                <w:lang w:eastAsia="en-US"/>
              </w:rPr>
              <w:t xml:space="preserve"> в 1</w:t>
            </w:r>
            <w:r w:rsidR="00C9558C">
              <w:rPr>
                <w:rFonts w:eastAsiaTheme="minorHAnsi"/>
                <w:iCs/>
                <w:sz w:val="24"/>
                <w:szCs w:val="24"/>
                <w:highlight w:val="yellow"/>
                <w:lang w:eastAsia="en-US"/>
              </w:rPr>
              <w:t>1</w:t>
            </w:r>
            <w:r w:rsidR="00C96D77">
              <w:rPr>
                <w:rFonts w:eastAsiaTheme="minorHAnsi"/>
                <w:iCs/>
                <w:sz w:val="24"/>
                <w:szCs w:val="24"/>
                <w:highlight w:val="yellow"/>
                <w:lang w:eastAsia="en-US"/>
              </w:rPr>
              <w:t>:00 по местному времени Заказчика</w:t>
            </w:r>
          </w:p>
        </w:tc>
      </w:tr>
      <w:tr w:rsidR="00746F19" w14:paraId="07FAAD03"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89ADC1B" w14:textId="7E7CFA44" w:rsidR="00746F19" w:rsidRPr="00EE2746" w:rsidRDefault="00746F19" w:rsidP="0025105C">
            <w:pPr>
              <w:ind w:right="-1"/>
              <w:contextualSpacing/>
              <w:jc w:val="center"/>
              <w:rPr>
                <w:rFonts w:eastAsiaTheme="minorHAnsi"/>
                <w:iCs/>
                <w:sz w:val="24"/>
                <w:szCs w:val="24"/>
                <w:highlight w:val="yellow"/>
                <w:lang w:eastAsia="en-US"/>
              </w:rPr>
            </w:pPr>
            <w:r w:rsidRPr="00487538">
              <w:rPr>
                <w:b/>
                <w:sz w:val="28"/>
                <w:szCs w:val="28"/>
              </w:rPr>
              <w:t>8.</w:t>
            </w:r>
            <w:r>
              <w:rPr>
                <w:b/>
                <w:sz w:val="28"/>
                <w:szCs w:val="28"/>
              </w:rPr>
              <w:t>1.</w:t>
            </w:r>
            <w:r w:rsidRPr="00487538">
              <w:rPr>
                <w:b/>
                <w:sz w:val="28"/>
                <w:szCs w:val="28"/>
              </w:rPr>
              <w:t xml:space="preserve"> </w:t>
            </w:r>
            <w:r>
              <w:rPr>
                <w:b/>
                <w:sz w:val="28"/>
                <w:szCs w:val="28"/>
              </w:rPr>
              <w:t>Дата окончания срока рассмотрения вторых частей заявок на участие в открытом аукционе в электронной форме, подведение итогов</w:t>
            </w:r>
          </w:p>
        </w:tc>
      </w:tr>
      <w:tr w:rsidR="00746F19" w14:paraId="4AE471AD"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6CBFE38" w14:textId="53D98BB8" w:rsidR="00746F19" w:rsidRPr="00EE2746" w:rsidRDefault="00E90D7A" w:rsidP="0025105C">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AB6956">
              <w:rPr>
                <w:rFonts w:eastAsiaTheme="minorHAnsi"/>
                <w:iCs/>
                <w:sz w:val="24"/>
                <w:szCs w:val="24"/>
                <w:highlight w:val="yellow"/>
                <w:lang w:eastAsia="en-US"/>
              </w:rPr>
              <w:t>1</w:t>
            </w:r>
            <w:r>
              <w:rPr>
                <w:rFonts w:eastAsiaTheme="minorHAnsi"/>
                <w:iCs/>
                <w:sz w:val="24"/>
                <w:szCs w:val="24"/>
                <w:highlight w:val="yellow"/>
                <w:lang w:eastAsia="en-US"/>
              </w:rPr>
              <w:t>2</w:t>
            </w:r>
            <w:r w:rsidRPr="00EE2746">
              <w:rPr>
                <w:rFonts w:eastAsiaTheme="minorHAnsi"/>
                <w:iCs/>
                <w:sz w:val="24"/>
                <w:szCs w:val="24"/>
                <w:highlight w:val="yellow"/>
                <w:lang w:eastAsia="en-US"/>
              </w:rPr>
              <w:t xml:space="preserve">» </w:t>
            </w:r>
            <w:r>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w:t>
            </w:r>
            <w:r w:rsidR="00746F19" w:rsidRPr="00EE2746">
              <w:rPr>
                <w:rFonts w:eastAsiaTheme="minorHAnsi"/>
                <w:iCs/>
                <w:sz w:val="24"/>
                <w:szCs w:val="24"/>
                <w:highlight w:val="yellow"/>
                <w:lang w:eastAsia="en-US"/>
              </w:rPr>
              <w:t>202</w:t>
            </w:r>
            <w:r w:rsidR="00746F19">
              <w:rPr>
                <w:rFonts w:eastAsiaTheme="minorHAnsi"/>
                <w:iCs/>
                <w:sz w:val="24"/>
                <w:szCs w:val="24"/>
                <w:highlight w:val="yellow"/>
                <w:lang w:eastAsia="en-US"/>
              </w:rPr>
              <w:t>2</w:t>
            </w:r>
            <w:r w:rsidR="00746F19" w:rsidRPr="00EE2746">
              <w:rPr>
                <w:rFonts w:eastAsiaTheme="minorHAnsi"/>
                <w:iCs/>
                <w:sz w:val="24"/>
                <w:szCs w:val="24"/>
                <w:highlight w:val="yellow"/>
                <w:lang w:eastAsia="en-US"/>
              </w:rPr>
              <w:t xml:space="preserve"> года</w:t>
            </w:r>
          </w:p>
        </w:tc>
      </w:tr>
      <w:tr w:rsidR="002C3F43" w14:paraId="3731500E"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F0B1500" w14:textId="77777777" w:rsidR="002C3F43" w:rsidRDefault="00E71868">
            <w:pPr>
              <w:ind w:right="-1" w:firstLine="540"/>
              <w:contextualSpacing/>
              <w:jc w:val="center"/>
              <w:rPr>
                <w:i/>
                <w:color w:val="FF0000"/>
                <w:sz w:val="28"/>
                <w:szCs w:val="28"/>
                <w:highlight w:val="yellow"/>
              </w:rPr>
            </w:pPr>
            <w:r>
              <w:rPr>
                <w:b/>
                <w:sz w:val="28"/>
                <w:szCs w:val="28"/>
              </w:rPr>
              <w:t xml:space="preserve">9. </w:t>
            </w:r>
            <w:r>
              <w:rPr>
                <w:rFonts w:eastAsiaTheme="minorHAnsi"/>
                <w:b/>
                <w:sz w:val="28"/>
                <w:szCs w:val="28"/>
                <w:lang w:eastAsia="en-US"/>
              </w:rPr>
              <w:t>Преимущества, предоставляемые заказчиком</w:t>
            </w:r>
          </w:p>
        </w:tc>
      </w:tr>
      <w:tr w:rsidR="002C3F43" w14:paraId="3DCB794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D9059F" w14:textId="77777777" w:rsidR="002C3F43" w:rsidRDefault="00E71868">
            <w:pPr>
              <w:ind w:right="-1"/>
              <w:contextualSpacing/>
              <w:rPr>
                <w:rFonts w:eastAsiaTheme="minorHAnsi"/>
                <w:sz w:val="24"/>
                <w:szCs w:val="24"/>
                <w:lang w:eastAsia="en-US"/>
              </w:rPr>
            </w:pPr>
            <w:r>
              <w:rPr>
                <w:b/>
                <w:sz w:val="24"/>
                <w:szCs w:val="24"/>
              </w:rPr>
              <w:t>9.1.</w:t>
            </w:r>
            <w:r>
              <w:rPr>
                <w:rFonts w:eastAsiaTheme="minorHAnsi"/>
                <w:sz w:val="24"/>
                <w:szCs w:val="24"/>
                <w:lang w:eastAsia="en-US"/>
              </w:rPr>
              <w:t xml:space="preserve"> Учреждениям и предприятиям </w:t>
            </w:r>
            <w:r>
              <w:rPr>
                <w:rFonts w:eastAsiaTheme="minorHAnsi"/>
                <w:b/>
                <w:sz w:val="24"/>
                <w:szCs w:val="24"/>
                <w:lang w:eastAsia="en-US"/>
              </w:rPr>
              <w:t>уголовно-исполнительной системы (УИС)</w:t>
            </w:r>
            <w:r>
              <w:rPr>
                <w:rFonts w:eastAsiaTheme="minorHAnsi"/>
                <w:sz w:val="24"/>
                <w:szCs w:val="24"/>
                <w:lang w:eastAsia="en-US"/>
              </w:rPr>
              <w:t>, являющимся участниками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5B98B1E" w14:textId="77777777" w:rsidR="002C3F43" w:rsidRDefault="00E71868">
            <w:pPr>
              <w:ind w:right="-1"/>
              <w:contextualSpacing/>
              <w:jc w:val="both"/>
              <w:rPr>
                <w:rFonts w:eastAsiaTheme="minorHAnsi"/>
                <w:i/>
                <w:color w:val="FF0000"/>
                <w:sz w:val="24"/>
                <w:szCs w:val="24"/>
                <w:lang w:eastAsia="en-US"/>
              </w:rPr>
            </w:pPr>
            <w:r>
              <w:rPr>
                <w:rFonts w:eastAsiaTheme="minorHAnsi"/>
                <w:sz w:val="24"/>
                <w:szCs w:val="24"/>
                <w:lang w:eastAsia="en-US"/>
              </w:rPr>
              <w:t>Не предоставляются</w:t>
            </w:r>
          </w:p>
          <w:p w14:paraId="0A1AB62C" w14:textId="77777777" w:rsidR="002C3F43" w:rsidRDefault="002C3F43">
            <w:pPr>
              <w:ind w:right="-1" w:firstLine="175"/>
              <w:contextualSpacing/>
              <w:jc w:val="both"/>
              <w:rPr>
                <w:rFonts w:eastAsiaTheme="minorHAnsi"/>
                <w:sz w:val="24"/>
                <w:szCs w:val="24"/>
                <w:lang w:eastAsia="en-US"/>
              </w:rPr>
            </w:pPr>
          </w:p>
        </w:tc>
      </w:tr>
      <w:tr w:rsidR="002C3F43" w14:paraId="5B2564E4"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41F82A40" w14:textId="07ADA5C9" w:rsidR="002C3F43" w:rsidRDefault="00E71868">
            <w:pPr>
              <w:ind w:right="-1"/>
              <w:contextualSpacing/>
              <w:rPr>
                <w:rFonts w:eastAsiaTheme="minorHAnsi"/>
                <w:iCs/>
                <w:sz w:val="24"/>
                <w:szCs w:val="24"/>
                <w:lang w:eastAsia="en-US"/>
              </w:rPr>
            </w:pPr>
            <w:r>
              <w:rPr>
                <w:b/>
                <w:sz w:val="24"/>
                <w:szCs w:val="24"/>
              </w:rPr>
              <w:t>9.2.</w:t>
            </w:r>
            <w:r w:rsidR="005A02E0">
              <w:rPr>
                <w:b/>
                <w:sz w:val="24"/>
                <w:szCs w:val="24"/>
              </w:rPr>
              <w:t xml:space="preserve"> </w:t>
            </w:r>
            <w:r>
              <w:rPr>
                <w:rFonts w:eastAsiaTheme="minorHAnsi"/>
                <w:b/>
                <w:iCs/>
                <w:sz w:val="24"/>
                <w:szCs w:val="24"/>
                <w:lang w:eastAsia="en-US"/>
              </w:rPr>
              <w:t>Организациям инвалидов</w:t>
            </w:r>
            <w:r>
              <w:rPr>
                <w:rFonts w:eastAsiaTheme="minorHAnsi"/>
                <w:iCs/>
                <w:sz w:val="24"/>
                <w:szCs w:val="24"/>
                <w:lang w:eastAsia="en-US"/>
              </w:rPr>
              <w:t>, являющимся участниками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879BF73" w14:textId="77777777" w:rsidR="002C3F43" w:rsidRDefault="00E71868">
            <w:pPr>
              <w:ind w:right="-1"/>
              <w:contextualSpacing/>
              <w:rPr>
                <w:rFonts w:eastAsiaTheme="minorHAnsi"/>
                <w:i/>
                <w:color w:val="FF0000"/>
                <w:sz w:val="24"/>
                <w:szCs w:val="24"/>
                <w:lang w:eastAsia="en-US"/>
              </w:rPr>
            </w:pPr>
            <w:r>
              <w:rPr>
                <w:rFonts w:eastAsiaTheme="minorHAnsi"/>
                <w:sz w:val="24"/>
                <w:szCs w:val="24"/>
                <w:lang w:eastAsia="en-US"/>
              </w:rPr>
              <w:t xml:space="preserve">Не предоставляются </w:t>
            </w:r>
          </w:p>
          <w:p w14:paraId="21B295B1" w14:textId="77777777" w:rsidR="002C3F43" w:rsidRDefault="002C3F43">
            <w:pPr>
              <w:ind w:right="-1"/>
              <w:contextualSpacing/>
              <w:rPr>
                <w:rFonts w:eastAsiaTheme="minorHAnsi"/>
                <w:i/>
                <w:color w:val="FF0000"/>
                <w:sz w:val="24"/>
                <w:szCs w:val="24"/>
                <w:lang w:eastAsia="en-US"/>
              </w:rPr>
            </w:pPr>
          </w:p>
        </w:tc>
      </w:tr>
      <w:tr w:rsidR="002C3F43" w14:paraId="3EC8955C"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449C6482" w14:textId="77777777" w:rsidR="002C3F43" w:rsidRDefault="00E71868">
            <w:pPr>
              <w:ind w:right="-1"/>
              <w:contextualSpacing/>
              <w:jc w:val="center"/>
              <w:rPr>
                <w:rFonts w:eastAsiaTheme="minorHAnsi"/>
                <w:i/>
                <w:color w:val="FF0000"/>
                <w:sz w:val="24"/>
                <w:szCs w:val="24"/>
                <w:highlight w:val="yellow"/>
                <w:lang w:eastAsia="en-US"/>
              </w:rPr>
            </w:pPr>
            <w:r>
              <w:rPr>
                <w:b/>
                <w:sz w:val="28"/>
                <w:szCs w:val="28"/>
                <w:lang w:eastAsia="en-US"/>
              </w:rPr>
              <w:t>10. Ограничение участия в определении поставщика</w:t>
            </w:r>
          </w:p>
        </w:tc>
      </w:tr>
      <w:tr w:rsidR="002C3F43" w14:paraId="15CA6B9C"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16C4DD" w14:textId="2BBDD2B6" w:rsidR="002C3F43" w:rsidRDefault="00E71868">
            <w:pPr>
              <w:ind w:right="-1"/>
              <w:contextualSpacing/>
              <w:rPr>
                <w:sz w:val="24"/>
                <w:szCs w:val="24"/>
                <w:highlight w:val="yellow"/>
              </w:rPr>
            </w:pPr>
            <w:r>
              <w:rPr>
                <w:rFonts w:eastAsiaTheme="minorHAnsi"/>
                <w:b/>
                <w:sz w:val="24"/>
                <w:szCs w:val="24"/>
                <w:lang w:eastAsia="en-US"/>
              </w:rPr>
              <w:t>10.1.</w:t>
            </w:r>
            <w:r w:rsidR="005A02E0">
              <w:rPr>
                <w:rFonts w:eastAsiaTheme="minorHAnsi"/>
                <w:b/>
                <w:sz w:val="24"/>
                <w:szCs w:val="24"/>
                <w:lang w:eastAsia="en-US"/>
              </w:rPr>
              <w:t xml:space="preserve"> </w:t>
            </w:r>
            <w:r>
              <w:rPr>
                <w:rFonts w:eastAsiaTheme="minorHAnsi"/>
                <w:b/>
                <w:sz w:val="24"/>
                <w:szCs w:val="24"/>
                <w:lang w:eastAsia="en-US"/>
              </w:rPr>
              <w:t>Ограничение</w:t>
            </w:r>
            <w:r>
              <w:rPr>
                <w:rFonts w:eastAsiaTheme="minorHAnsi"/>
                <w:sz w:val="24"/>
                <w:szCs w:val="24"/>
                <w:lang w:eastAsia="en-US"/>
              </w:rPr>
              <w:t xml:space="preserve"> участия в определении поставщика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48B0EF9" w14:textId="77777777" w:rsidR="002C3F43" w:rsidRPr="00251F12" w:rsidRDefault="00251F12">
            <w:pPr>
              <w:ind w:right="-1"/>
              <w:contextualSpacing/>
              <w:jc w:val="both"/>
              <w:rPr>
                <w:iCs/>
                <w:sz w:val="24"/>
                <w:szCs w:val="24"/>
              </w:rPr>
            </w:pPr>
            <w:r w:rsidRPr="00251F12">
              <w:rPr>
                <w:iCs/>
                <w:sz w:val="24"/>
                <w:szCs w:val="24"/>
              </w:rPr>
              <w:t xml:space="preserve">Не установлены </w:t>
            </w:r>
          </w:p>
        </w:tc>
      </w:tr>
      <w:tr w:rsidR="002C3F43" w14:paraId="34935C2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118EEA9C" w14:textId="2C494D8D" w:rsidR="002C3F43" w:rsidRDefault="00E71868">
            <w:pPr>
              <w:ind w:right="-1"/>
              <w:contextualSpacing/>
              <w:rPr>
                <w:rFonts w:eastAsiaTheme="minorHAnsi"/>
                <w:sz w:val="24"/>
                <w:szCs w:val="24"/>
                <w:lang w:eastAsia="en-US"/>
              </w:rPr>
            </w:pPr>
            <w:r>
              <w:rPr>
                <w:rFonts w:eastAsiaTheme="minorHAnsi"/>
                <w:b/>
                <w:sz w:val="24"/>
                <w:szCs w:val="24"/>
                <w:lang w:eastAsia="en-US"/>
              </w:rPr>
              <w:t>10.2.</w:t>
            </w:r>
            <w:r w:rsidR="005A02E0">
              <w:rPr>
                <w:rFonts w:eastAsiaTheme="minorHAnsi"/>
                <w:b/>
                <w:sz w:val="24"/>
                <w:szCs w:val="24"/>
                <w:lang w:eastAsia="en-US"/>
              </w:rPr>
              <w:t xml:space="preserve"> </w:t>
            </w:r>
            <w:r>
              <w:rPr>
                <w:rFonts w:eastAsiaTheme="minorHAnsi"/>
                <w:b/>
                <w:sz w:val="24"/>
                <w:szCs w:val="24"/>
                <w:lang w:eastAsia="en-US"/>
              </w:rPr>
              <w:t>Условия, запреты и ограничения допуска</w:t>
            </w:r>
            <w:r>
              <w:rPr>
                <w:rFonts w:eastAsiaTheme="minorHAnsi"/>
                <w:sz w:val="24"/>
                <w:szCs w:val="24"/>
                <w:lang w:eastAsia="en-US"/>
              </w:rPr>
              <w:t xml:space="preserve"> товаров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2CB1939" w14:textId="77777777" w:rsidR="002C3F43" w:rsidRPr="00251F12" w:rsidRDefault="00251F12" w:rsidP="00251F12">
            <w:pPr>
              <w:shd w:val="clear" w:color="auto" w:fill="FFFFFF"/>
              <w:ind w:left="6"/>
              <w:jc w:val="both"/>
              <w:rPr>
                <w:rFonts w:eastAsiaTheme="minorHAnsi"/>
                <w:iCs/>
                <w:szCs w:val="24"/>
              </w:rPr>
            </w:pPr>
            <w:bookmarkStart w:id="0" w:name="Par0"/>
            <w:bookmarkEnd w:id="0"/>
            <w:r w:rsidRPr="00251F12">
              <w:rPr>
                <w:iCs/>
                <w:sz w:val="24"/>
                <w:szCs w:val="24"/>
              </w:rPr>
              <w:t>Не установлены</w:t>
            </w:r>
          </w:p>
        </w:tc>
      </w:tr>
      <w:tr w:rsidR="002C3F43" w14:paraId="52CBBCC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82DDEDE" w14:textId="2EA567C9" w:rsidR="002C3F43" w:rsidRDefault="0025105C">
            <w:pPr>
              <w:ind w:right="-1"/>
              <w:contextualSpacing/>
              <w:jc w:val="center"/>
              <w:rPr>
                <w:i/>
                <w:color w:val="FF0000"/>
                <w:sz w:val="24"/>
                <w:szCs w:val="24"/>
                <w:highlight w:val="yellow"/>
              </w:rPr>
            </w:pPr>
            <w:r>
              <w:rPr>
                <w:b/>
                <w:sz w:val="28"/>
                <w:szCs w:val="28"/>
              </w:rPr>
              <w:t>11</w:t>
            </w:r>
            <w:r w:rsidR="00E71868">
              <w:rPr>
                <w:b/>
                <w:sz w:val="28"/>
                <w:szCs w:val="28"/>
              </w:rPr>
              <w:t>.</w:t>
            </w:r>
            <w:r>
              <w:rPr>
                <w:b/>
                <w:sz w:val="28"/>
                <w:szCs w:val="28"/>
              </w:rPr>
              <w:t xml:space="preserve"> </w:t>
            </w:r>
            <w:r w:rsidR="00E71868">
              <w:rPr>
                <w:b/>
                <w:sz w:val="28"/>
                <w:szCs w:val="28"/>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2C3F43" w14:paraId="102D1C90"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15AE66" w14:textId="47E7562E" w:rsidR="002C3F43" w:rsidRDefault="0025105C" w:rsidP="0025105C">
            <w:pPr>
              <w:ind w:right="-1"/>
              <w:contextualSpacing/>
              <w:rPr>
                <w:sz w:val="24"/>
                <w:szCs w:val="24"/>
                <w:highlight w:val="yellow"/>
              </w:rPr>
            </w:pPr>
            <w:r>
              <w:rPr>
                <w:sz w:val="24"/>
                <w:szCs w:val="24"/>
              </w:rPr>
              <w:t>11</w:t>
            </w:r>
            <w:r w:rsidR="00E71868">
              <w:rPr>
                <w:sz w:val="24"/>
                <w:szCs w:val="24"/>
              </w:rPr>
              <w:t>.1. Порядок предоставления участникам закупки разъяснения положений документации об электронном аукционе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73D08147" w14:textId="0094A92E" w:rsidR="002C3F43" w:rsidRPr="00AB6956" w:rsidRDefault="00E71868">
            <w:pPr>
              <w:widowControl w:val="0"/>
              <w:ind w:right="-1"/>
              <w:contextualSpacing/>
              <w:jc w:val="both"/>
              <w:rPr>
                <w:rFonts w:eastAsiaTheme="minorHAnsi"/>
                <w:sz w:val="24"/>
                <w:szCs w:val="24"/>
                <w:lang w:eastAsia="en-US"/>
              </w:rPr>
            </w:pPr>
            <w:r>
              <w:rPr>
                <w:rFonts w:eastAsiaTheme="minorHAnsi"/>
                <w:sz w:val="24"/>
                <w:szCs w:val="24"/>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w:t>
            </w:r>
            <w:r w:rsidR="00966126">
              <w:rPr>
                <w:rFonts w:eastAsiaTheme="minorHAnsi"/>
                <w:sz w:val="24"/>
                <w:szCs w:val="24"/>
                <w:lang w:eastAsia="en-US"/>
              </w:rPr>
              <w:t>в</w:t>
            </w:r>
            <w:r>
              <w:rPr>
                <w:rFonts w:eastAsiaTheme="minorHAnsi"/>
                <w:sz w:val="24"/>
                <w:szCs w:val="24"/>
                <w:lang w:eastAsia="en-US"/>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AB6956">
              <w:rPr>
                <w:rFonts w:eastAsiaTheme="minorHAnsi"/>
                <w:sz w:val="24"/>
                <w:szCs w:val="24"/>
                <w:lang w:eastAsia="en-US"/>
              </w:rPr>
              <w:t>оператором электронной площадки заказчику.</w:t>
            </w:r>
          </w:p>
          <w:p w14:paraId="20FC754F" w14:textId="18157A2C" w:rsidR="002C3F43" w:rsidRDefault="00E71868">
            <w:pPr>
              <w:widowControl w:val="0"/>
              <w:ind w:right="-1"/>
              <w:contextualSpacing/>
              <w:jc w:val="both"/>
              <w:rPr>
                <w:rFonts w:eastAsiaTheme="minorHAnsi"/>
                <w:sz w:val="24"/>
                <w:szCs w:val="24"/>
                <w:highlight w:val="yellow"/>
                <w:lang w:eastAsia="en-US"/>
              </w:rPr>
            </w:pPr>
            <w:r w:rsidRPr="00AB6956">
              <w:rPr>
                <w:rFonts w:eastAsiaTheme="minorHAnsi"/>
                <w:sz w:val="24"/>
                <w:szCs w:val="24"/>
                <w:lang w:eastAsia="en-US"/>
              </w:rPr>
              <w:t xml:space="preserve">В течение </w:t>
            </w:r>
            <w:r w:rsidR="00AB6956" w:rsidRPr="00AB6956">
              <w:rPr>
                <w:rFonts w:eastAsiaTheme="minorHAnsi"/>
                <w:sz w:val="24"/>
                <w:szCs w:val="24"/>
                <w:lang w:eastAsia="en-US"/>
              </w:rPr>
              <w:t>3 (трех) рабочих</w:t>
            </w:r>
            <w:r w:rsidRPr="00AB6956">
              <w:rPr>
                <w:rFonts w:eastAsiaTheme="minorHAnsi"/>
                <w:sz w:val="24"/>
                <w:szCs w:val="24"/>
                <w:lang w:eastAsia="en-US"/>
              </w:rPr>
              <w:t xml:space="preserve"> дней с даты поступления от оператора </w:t>
            </w:r>
            <w:r w:rsidRPr="00AB6956">
              <w:rPr>
                <w:rFonts w:eastAsiaTheme="minorHAnsi"/>
                <w:sz w:val="24"/>
                <w:szCs w:val="24"/>
                <w:lang w:eastAsia="en-US"/>
              </w:rPr>
              <w:lastRenderedPageBreak/>
              <w:t>электронной площадки запроса</w:t>
            </w:r>
            <w:r>
              <w:rPr>
                <w:rFonts w:eastAsiaTheme="minorHAnsi"/>
                <w:sz w:val="24"/>
                <w:szCs w:val="24"/>
                <w:lang w:eastAsia="en-US"/>
              </w:rPr>
              <w:t xml:space="preserve"> заказчик размещает в ЕИС разъяснения положений документации об электронном аукционе с указанием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три</w:t>
            </w:r>
            <w:r w:rsidR="001C3128">
              <w:rPr>
                <w:rFonts w:eastAsiaTheme="minorHAnsi"/>
                <w:sz w:val="24"/>
                <w:szCs w:val="24"/>
                <w:lang w:eastAsia="en-US"/>
              </w:rPr>
              <w:t xml:space="preserve"> рабочих</w:t>
            </w:r>
            <w:r>
              <w:rPr>
                <w:rFonts w:eastAsiaTheme="minorHAnsi"/>
                <w:sz w:val="24"/>
                <w:szCs w:val="24"/>
                <w:lang w:eastAsia="en-US"/>
              </w:rPr>
              <w:t xml:space="preserve"> дня до даты окончания срока подачи заявок на участие в электронном аукционе.</w:t>
            </w:r>
          </w:p>
        </w:tc>
      </w:tr>
      <w:tr w:rsidR="002C3F43" w14:paraId="27094A86"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DAD7104" w14:textId="46510334" w:rsidR="002C3F43" w:rsidRPr="00E43106" w:rsidRDefault="0025105C">
            <w:pPr>
              <w:ind w:right="-1"/>
              <w:contextualSpacing/>
              <w:rPr>
                <w:sz w:val="24"/>
                <w:szCs w:val="24"/>
              </w:rPr>
            </w:pPr>
            <w:r>
              <w:rPr>
                <w:sz w:val="24"/>
                <w:szCs w:val="24"/>
              </w:rPr>
              <w:lastRenderedPageBreak/>
              <w:t>11</w:t>
            </w:r>
            <w:r w:rsidR="00E71868" w:rsidRPr="00E43106">
              <w:rPr>
                <w:sz w:val="24"/>
                <w:szCs w:val="24"/>
              </w:rPr>
              <w:t xml:space="preserve">.2. Дата начала срока предоставления разъяснений положений документации об </w:t>
            </w:r>
            <w:r w:rsidR="00E43106">
              <w:rPr>
                <w:sz w:val="24"/>
                <w:szCs w:val="24"/>
              </w:rPr>
              <w:t xml:space="preserve">открытом </w:t>
            </w:r>
            <w:r w:rsidR="00E71868" w:rsidRPr="00E43106">
              <w:rPr>
                <w:sz w:val="24"/>
                <w:szCs w:val="24"/>
              </w:rPr>
              <w:t>аукционе</w:t>
            </w:r>
            <w:r w:rsidR="00E43106">
              <w:rPr>
                <w:sz w:val="24"/>
                <w:szCs w:val="24"/>
              </w:rPr>
              <w:t xml:space="preserve"> в электронной форме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582D6" w14:textId="3EAB1C6B" w:rsidR="002C3F43" w:rsidRPr="00EE2746" w:rsidRDefault="00E71868" w:rsidP="007A736E">
            <w:pPr>
              <w:jc w:val="both"/>
              <w:rPr>
                <w:i/>
                <w:sz w:val="24"/>
                <w:szCs w:val="24"/>
                <w:highlight w:val="yellow"/>
              </w:rPr>
            </w:pPr>
            <w:r w:rsidRPr="00EE2746">
              <w:rPr>
                <w:sz w:val="24"/>
                <w:szCs w:val="24"/>
                <w:highlight w:val="yellow"/>
              </w:rPr>
              <w:t>«</w:t>
            </w:r>
            <w:r w:rsidR="00AB6956">
              <w:rPr>
                <w:sz w:val="24"/>
                <w:szCs w:val="24"/>
                <w:highlight w:val="yellow"/>
              </w:rPr>
              <w:t>2</w:t>
            </w:r>
            <w:r w:rsidR="007A736E">
              <w:rPr>
                <w:sz w:val="24"/>
                <w:szCs w:val="24"/>
                <w:highlight w:val="yellow"/>
              </w:rPr>
              <w:t>6</w:t>
            </w:r>
            <w:r w:rsidRPr="00EE2746">
              <w:rPr>
                <w:sz w:val="24"/>
                <w:szCs w:val="24"/>
                <w:highlight w:val="yellow"/>
              </w:rPr>
              <w:t xml:space="preserve">» </w:t>
            </w:r>
            <w:r w:rsidR="00746F19">
              <w:rPr>
                <w:sz w:val="24"/>
                <w:szCs w:val="24"/>
                <w:highlight w:val="yellow"/>
              </w:rPr>
              <w:t>июля</w:t>
            </w:r>
            <w:r w:rsidRPr="00EE2746">
              <w:rPr>
                <w:sz w:val="24"/>
                <w:szCs w:val="24"/>
                <w:highlight w:val="yellow"/>
              </w:rPr>
              <w:t xml:space="preserve"> 202</w:t>
            </w:r>
            <w:r w:rsidR="00FB5C2E">
              <w:rPr>
                <w:sz w:val="24"/>
                <w:szCs w:val="24"/>
                <w:highlight w:val="yellow"/>
              </w:rPr>
              <w:t>2</w:t>
            </w:r>
            <w:r w:rsidRPr="00EE2746">
              <w:rPr>
                <w:sz w:val="24"/>
                <w:szCs w:val="24"/>
                <w:highlight w:val="yellow"/>
              </w:rPr>
              <w:t xml:space="preserve"> года</w:t>
            </w:r>
          </w:p>
        </w:tc>
      </w:tr>
      <w:tr w:rsidR="002C3F43" w14:paraId="5F6A8BFA"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7CB70B" w14:textId="1F4A09CA" w:rsidR="002C3F43" w:rsidRPr="00E43106" w:rsidRDefault="0025105C">
            <w:pPr>
              <w:ind w:right="-1"/>
              <w:contextualSpacing/>
              <w:rPr>
                <w:sz w:val="24"/>
                <w:szCs w:val="24"/>
              </w:rPr>
            </w:pPr>
            <w:r>
              <w:rPr>
                <w:sz w:val="24"/>
                <w:szCs w:val="24"/>
              </w:rPr>
              <w:t>11</w:t>
            </w:r>
            <w:r w:rsidR="00E71868" w:rsidRPr="00E43106">
              <w:rPr>
                <w:sz w:val="24"/>
                <w:szCs w:val="24"/>
              </w:rPr>
              <w:t xml:space="preserve">.3. Дата окончания срока предоставления разъяснений положений документации об </w:t>
            </w:r>
            <w:r w:rsidR="00E43106">
              <w:rPr>
                <w:sz w:val="24"/>
                <w:szCs w:val="24"/>
              </w:rPr>
              <w:t xml:space="preserve">открытом </w:t>
            </w:r>
            <w:r w:rsidR="00E71868" w:rsidRPr="00E43106">
              <w:rPr>
                <w:sz w:val="24"/>
                <w:szCs w:val="24"/>
              </w:rPr>
              <w:t>аукционе</w:t>
            </w:r>
            <w:r w:rsidR="00E43106">
              <w:rPr>
                <w:sz w:val="24"/>
                <w:szCs w:val="24"/>
              </w:rPr>
              <w:t xml:space="preserve"> в электронной форме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5ECCF" w14:textId="29CFB272" w:rsidR="00E43106" w:rsidRPr="00EE2746" w:rsidRDefault="00E71868" w:rsidP="007A736E">
            <w:pPr>
              <w:rPr>
                <w:sz w:val="24"/>
                <w:szCs w:val="24"/>
                <w:highlight w:val="yellow"/>
              </w:rPr>
            </w:pPr>
            <w:r w:rsidRPr="00EE2746">
              <w:rPr>
                <w:rFonts w:eastAsiaTheme="minorHAnsi"/>
                <w:iCs/>
                <w:sz w:val="24"/>
                <w:szCs w:val="24"/>
                <w:highlight w:val="yellow"/>
                <w:lang w:eastAsia="en-US"/>
              </w:rPr>
              <w:t>«</w:t>
            </w:r>
            <w:r w:rsidR="007A736E">
              <w:rPr>
                <w:rFonts w:eastAsiaTheme="minorHAnsi"/>
                <w:iCs/>
                <w:sz w:val="24"/>
                <w:szCs w:val="24"/>
                <w:highlight w:val="yellow"/>
                <w:lang w:eastAsia="en-US"/>
              </w:rPr>
              <w:t>08</w:t>
            </w:r>
            <w:bookmarkStart w:id="1" w:name="_GoBack"/>
            <w:bookmarkEnd w:id="1"/>
            <w:r w:rsidRPr="00EE2746">
              <w:rPr>
                <w:rFonts w:eastAsiaTheme="minorHAnsi"/>
                <w:iCs/>
                <w:sz w:val="24"/>
                <w:szCs w:val="24"/>
                <w:highlight w:val="yellow"/>
                <w:lang w:eastAsia="en-US"/>
              </w:rPr>
              <w:t xml:space="preserve">» </w:t>
            </w:r>
            <w:r w:rsidR="00AB6956">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p>
        </w:tc>
      </w:tr>
      <w:tr w:rsidR="002C3F43" w14:paraId="3E2B85B4"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588DA4D" w14:textId="509105F4" w:rsidR="002C3F43" w:rsidRDefault="0025105C">
            <w:pPr>
              <w:ind w:right="-1"/>
              <w:contextualSpacing/>
              <w:jc w:val="center"/>
              <w:rPr>
                <w:b/>
                <w:sz w:val="28"/>
                <w:szCs w:val="28"/>
              </w:rPr>
            </w:pPr>
            <w:r>
              <w:rPr>
                <w:b/>
                <w:sz w:val="28"/>
                <w:szCs w:val="28"/>
              </w:rPr>
              <w:t>12</w:t>
            </w:r>
            <w:r w:rsidR="00E71868">
              <w:rPr>
                <w:b/>
                <w:sz w:val="28"/>
                <w:szCs w:val="28"/>
              </w:rPr>
              <w:t xml:space="preserve">. Заключение, изменение и расторжение </w:t>
            </w:r>
            <w:r w:rsidR="00DF50F8">
              <w:rPr>
                <w:b/>
                <w:sz w:val="28"/>
                <w:szCs w:val="28"/>
              </w:rPr>
              <w:t>договора</w:t>
            </w:r>
          </w:p>
        </w:tc>
      </w:tr>
      <w:tr w:rsidR="002C3F43" w:rsidRPr="00056965" w14:paraId="433835AF"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B51A0B" w14:textId="295E5B1E" w:rsidR="002C3F43" w:rsidRPr="00573901" w:rsidRDefault="0025105C" w:rsidP="00EE2746">
            <w:pPr>
              <w:ind w:right="-1"/>
              <w:contextualSpacing/>
              <w:rPr>
                <w:sz w:val="24"/>
                <w:szCs w:val="24"/>
                <w:highlight w:val="yellow"/>
              </w:rPr>
            </w:pPr>
            <w:r>
              <w:rPr>
                <w:sz w:val="24"/>
                <w:szCs w:val="24"/>
              </w:rPr>
              <w:t>12</w:t>
            </w:r>
            <w:r w:rsidR="00E71868">
              <w:rPr>
                <w:sz w:val="24"/>
                <w:szCs w:val="24"/>
              </w:rPr>
              <w:t xml:space="preserve">.1. Информация о </w:t>
            </w:r>
            <w:r w:rsidR="00EE2746">
              <w:rPr>
                <w:sz w:val="24"/>
                <w:szCs w:val="24"/>
              </w:rPr>
              <w:t>лице</w:t>
            </w:r>
            <w:r w:rsidR="00966126">
              <w:rPr>
                <w:sz w:val="24"/>
                <w:szCs w:val="24"/>
              </w:rPr>
              <w:t xml:space="preserve">, </w:t>
            </w:r>
            <w:r w:rsidR="00E71868">
              <w:rPr>
                <w:sz w:val="24"/>
                <w:szCs w:val="24"/>
              </w:rPr>
              <w:t xml:space="preserve">ответственном за заключение </w:t>
            </w:r>
            <w:r w:rsidR="00573901">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7C1B6D2C" w14:textId="6FCE2C3A" w:rsidR="002C3F43" w:rsidRPr="00772098" w:rsidRDefault="00772098">
            <w:pPr>
              <w:ind w:right="-1"/>
              <w:contextualSpacing/>
              <w:jc w:val="both"/>
            </w:pPr>
            <w:r w:rsidRPr="00772098">
              <w:rPr>
                <w:rStyle w:val="grame"/>
                <w:sz w:val="24"/>
                <w:szCs w:val="24"/>
              </w:rPr>
              <w:t>Контрактный управляющий Головизнина  Надежда Александровна</w:t>
            </w:r>
          </w:p>
        </w:tc>
      </w:tr>
      <w:tr w:rsidR="002C3F43" w14:paraId="3B4BB2DF" w14:textId="77777777" w:rsidTr="00C91784">
        <w:trPr>
          <w:trHeight w:val="274"/>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70486C" w14:textId="1D757316" w:rsidR="005D60B8" w:rsidRDefault="0025105C" w:rsidP="00EE2746">
            <w:pPr>
              <w:ind w:right="-1"/>
              <w:contextualSpacing/>
              <w:rPr>
                <w:sz w:val="24"/>
                <w:szCs w:val="24"/>
                <w:highlight w:val="yellow"/>
              </w:rPr>
            </w:pPr>
            <w:r>
              <w:rPr>
                <w:sz w:val="24"/>
                <w:szCs w:val="24"/>
              </w:rPr>
              <w:t>12</w:t>
            </w:r>
            <w:r w:rsidR="00E71868">
              <w:rPr>
                <w:sz w:val="24"/>
                <w:szCs w:val="24"/>
              </w:rPr>
              <w:t xml:space="preserve">.2. </w:t>
            </w:r>
            <w:r w:rsidR="00746F19" w:rsidRPr="00746F19">
              <w:rPr>
                <w:sz w:val="24"/>
                <w:szCs w:val="24"/>
              </w:rPr>
              <w:t>Заключение договора по результатам аукциона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A45DAD" w14:textId="21C8BE14" w:rsidR="00746F19" w:rsidRPr="00746F19" w:rsidRDefault="00746F19" w:rsidP="00746F19">
            <w:pPr>
              <w:ind w:right="-1" w:firstLine="175"/>
              <w:contextualSpacing/>
              <w:jc w:val="both"/>
              <w:rPr>
                <w:sz w:val="24"/>
                <w:szCs w:val="24"/>
              </w:rPr>
            </w:pPr>
            <w:r w:rsidRPr="00746F19">
              <w:rPr>
                <w:sz w:val="24"/>
                <w:szCs w:val="24"/>
              </w:rPr>
              <w:t>1. 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1AA9C7F" w14:textId="0E55879F" w:rsidR="00746F19" w:rsidRPr="00746F19" w:rsidRDefault="00746F19" w:rsidP="00746F19">
            <w:pPr>
              <w:ind w:right="-1" w:firstLine="175"/>
              <w:contextualSpacing/>
              <w:jc w:val="both"/>
              <w:rPr>
                <w:sz w:val="24"/>
                <w:szCs w:val="24"/>
              </w:rPr>
            </w:pPr>
            <w:r w:rsidRPr="00746F19">
              <w:rPr>
                <w:sz w:val="24"/>
                <w:szCs w:val="24"/>
              </w:rPr>
              <w:t>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14:paraId="6942AE7E" w14:textId="7AB88A69" w:rsidR="00746F19" w:rsidRPr="00746F19" w:rsidRDefault="00746F19" w:rsidP="00746F19">
            <w:pPr>
              <w:ind w:right="-1" w:firstLine="175"/>
              <w:contextualSpacing/>
              <w:jc w:val="both"/>
              <w:rPr>
                <w:sz w:val="24"/>
                <w:szCs w:val="24"/>
              </w:rPr>
            </w:pPr>
            <w:r w:rsidRPr="00746F19">
              <w:rPr>
                <w:sz w:val="24"/>
                <w:szCs w:val="24"/>
              </w:rPr>
              <w:t xml:space="preserve">3.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w:t>
            </w:r>
            <w:r w:rsidRPr="00746F19">
              <w:rPr>
                <w:sz w:val="24"/>
                <w:szCs w:val="24"/>
              </w:rPr>
              <w:lastRenderedPageBreak/>
              <w:t>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3E2D095D" w14:textId="14A2E997" w:rsidR="00746F19" w:rsidRPr="00746F19" w:rsidRDefault="00746F19" w:rsidP="00746F19">
            <w:pPr>
              <w:ind w:right="-1" w:firstLine="175"/>
              <w:contextualSpacing/>
              <w:jc w:val="both"/>
              <w:rPr>
                <w:sz w:val="24"/>
                <w:szCs w:val="24"/>
              </w:rPr>
            </w:pPr>
            <w:r w:rsidRPr="00746F19">
              <w:rPr>
                <w:sz w:val="24"/>
                <w:szCs w:val="24"/>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60CD1CB6" w14:textId="48E7FAAE" w:rsidR="00746F19" w:rsidRPr="00746F19" w:rsidRDefault="00746F19" w:rsidP="00746F19">
            <w:pPr>
              <w:ind w:right="-1" w:firstLine="175"/>
              <w:contextualSpacing/>
              <w:jc w:val="both"/>
              <w:rPr>
                <w:sz w:val="24"/>
                <w:szCs w:val="24"/>
              </w:rPr>
            </w:pPr>
            <w:r w:rsidRPr="00746F19">
              <w:rPr>
                <w:sz w:val="24"/>
                <w:szCs w:val="24"/>
              </w:rPr>
              <w:t xml:space="preserve">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14:paraId="37D3497C" w14:textId="0688C13A" w:rsidR="00746F19" w:rsidRPr="00746F19" w:rsidRDefault="00746F19" w:rsidP="00746F19">
            <w:pPr>
              <w:ind w:right="-1" w:firstLine="175"/>
              <w:contextualSpacing/>
              <w:jc w:val="both"/>
              <w:rPr>
                <w:sz w:val="24"/>
                <w:szCs w:val="24"/>
              </w:rPr>
            </w:pPr>
            <w:r w:rsidRPr="00746F19">
              <w:rPr>
                <w:sz w:val="24"/>
                <w:szCs w:val="24"/>
              </w:rPr>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14:paraId="3FB6EBF2" w14:textId="476983A5" w:rsidR="00746F19" w:rsidRPr="00746F19" w:rsidRDefault="00746F19" w:rsidP="00746F19">
            <w:pPr>
              <w:ind w:right="-1" w:firstLine="175"/>
              <w:contextualSpacing/>
              <w:jc w:val="both"/>
              <w:rPr>
                <w:sz w:val="24"/>
                <w:szCs w:val="24"/>
              </w:rPr>
            </w:pPr>
            <w:r w:rsidRPr="00746F19">
              <w:rPr>
                <w:sz w:val="24"/>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14:paraId="67866AD8" w14:textId="35EC25E9" w:rsidR="00746F19" w:rsidRPr="00746F19" w:rsidRDefault="00746F19" w:rsidP="00746F19">
            <w:pPr>
              <w:ind w:right="-1" w:firstLine="175"/>
              <w:contextualSpacing/>
              <w:jc w:val="both"/>
              <w:rPr>
                <w:sz w:val="24"/>
                <w:szCs w:val="24"/>
              </w:rPr>
            </w:pPr>
            <w:r w:rsidRPr="00746F19">
              <w:rPr>
                <w:sz w:val="24"/>
                <w:szCs w:val="24"/>
              </w:rPr>
              <w:t>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14:paraId="2ABDC8B2" w14:textId="3F7734BC" w:rsidR="00746F19" w:rsidRPr="00746F19" w:rsidRDefault="00746F19" w:rsidP="00746F19">
            <w:pPr>
              <w:ind w:right="-1" w:firstLine="175"/>
              <w:contextualSpacing/>
              <w:jc w:val="both"/>
              <w:rPr>
                <w:sz w:val="24"/>
                <w:szCs w:val="24"/>
              </w:rPr>
            </w:pPr>
            <w:r w:rsidRPr="00746F19">
              <w:rPr>
                <w:sz w:val="24"/>
                <w:szCs w:val="24"/>
              </w:rPr>
              <w:t xml:space="preserve">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 </w:t>
            </w:r>
          </w:p>
          <w:p w14:paraId="4DC9218A" w14:textId="31ADF454" w:rsidR="00746F19" w:rsidRPr="00746F19" w:rsidRDefault="00746F19" w:rsidP="00746F19">
            <w:pPr>
              <w:ind w:right="-1" w:firstLine="175"/>
              <w:contextualSpacing/>
              <w:jc w:val="both"/>
              <w:rPr>
                <w:sz w:val="24"/>
                <w:szCs w:val="24"/>
              </w:rPr>
            </w:pPr>
            <w:r w:rsidRPr="00746F19">
              <w:rPr>
                <w:sz w:val="24"/>
                <w:szCs w:val="24"/>
              </w:rPr>
              <w:t xml:space="preserve">7. В случае признания аукциона несостоявшимся Заказчик вправе </w:t>
            </w:r>
            <w:r w:rsidRPr="00746F19">
              <w:rPr>
                <w:sz w:val="24"/>
                <w:szCs w:val="24"/>
              </w:rPr>
              <w:lastRenderedPageBreak/>
              <w:t>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14:paraId="0ED92421" w14:textId="798304FE" w:rsidR="002C3F43" w:rsidRDefault="00746F19" w:rsidP="00746F19">
            <w:pPr>
              <w:ind w:firstLine="175"/>
              <w:jc w:val="both"/>
              <w:rPr>
                <w:sz w:val="24"/>
                <w:szCs w:val="24"/>
                <w:highlight w:val="yellow"/>
              </w:rPr>
            </w:pPr>
            <w:r w:rsidRPr="00746F19">
              <w:rPr>
                <w:sz w:val="24"/>
                <w:szCs w:val="24"/>
              </w:rPr>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tc>
      </w:tr>
      <w:tr w:rsidR="002C3F43" w14:paraId="5BA61950"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6664114" w14:textId="64548D96" w:rsidR="002C3F43" w:rsidRDefault="0025105C" w:rsidP="00746F19">
            <w:pPr>
              <w:ind w:right="-1"/>
              <w:contextualSpacing/>
              <w:rPr>
                <w:sz w:val="24"/>
                <w:szCs w:val="24"/>
                <w:highlight w:val="yellow"/>
              </w:rPr>
            </w:pPr>
            <w:r>
              <w:rPr>
                <w:sz w:val="24"/>
                <w:szCs w:val="24"/>
              </w:rPr>
              <w:lastRenderedPageBreak/>
              <w:t>12</w:t>
            </w:r>
            <w:r w:rsidR="00E71868" w:rsidRPr="000E07AF">
              <w:rPr>
                <w:sz w:val="24"/>
                <w:szCs w:val="24"/>
              </w:rPr>
              <w:t xml:space="preserve">.3. </w:t>
            </w:r>
            <w:r w:rsidR="00746F19" w:rsidRPr="00746F19">
              <w:rPr>
                <w:sz w:val="24"/>
                <w:szCs w:val="24"/>
              </w:rPr>
              <w:t>Последствия признания аукциона несостоявшимся</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81250F" w14:textId="7CD92362" w:rsidR="00746F19" w:rsidRPr="00746F19" w:rsidRDefault="00746F19" w:rsidP="00746F19">
            <w:pPr>
              <w:ind w:right="-1" w:firstLine="175"/>
              <w:contextualSpacing/>
              <w:jc w:val="both"/>
              <w:rPr>
                <w:sz w:val="24"/>
                <w:szCs w:val="24"/>
              </w:rPr>
            </w:pPr>
            <w:r w:rsidRPr="00746F19">
              <w:rPr>
                <w:sz w:val="24"/>
                <w:szCs w:val="24"/>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14:paraId="23E32243" w14:textId="312F57F8" w:rsidR="002C3F43" w:rsidRDefault="00746F19" w:rsidP="00746F19">
            <w:pPr>
              <w:ind w:firstLine="175"/>
              <w:jc w:val="both"/>
              <w:rPr>
                <w:sz w:val="24"/>
                <w:szCs w:val="24"/>
                <w:highlight w:val="yellow"/>
              </w:rPr>
            </w:pPr>
            <w:r w:rsidRPr="00746F19">
              <w:rPr>
                <w:sz w:val="24"/>
                <w:szCs w:val="24"/>
              </w:rPr>
              <w:t>2. В случае объявления о проведении повторного аукциона Заказчик вправе изменить условия аукциона.</w:t>
            </w:r>
          </w:p>
        </w:tc>
      </w:tr>
      <w:tr w:rsidR="002C3F43" w14:paraId="37DEDA72"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260784" w14:textId="59B0C62D" w:rsidR="002C3F43" w:rsidRDefault="0025105C">
            <w:pPr>
              <w:ind w:right="-1"/>
              <w:contextualSpacing/>
              <w:rPr>
                <w:sz w:val="24"/>
                <w:szCs w:val="24"/>
                <w:highlight w:val="yellow"/>
              </w:rPr>
            </w:pPr>
            <w:r>
              <w:rPr>
                <w:sz w:val="24"/>
                <w:szCs w:val="24"/>
              </w:rPr>
              <w:t>12</w:t>
            </w:r>
            <w:r w:rsidR="00E71868">
              <w:rPr>
                <w:sz w:val="24"/>
                <w:szCs w:val="24"/>
              </w:rPr>
              <w:t xml:space="preserve">.4. Информация о возможности заказчика изменить условия </w:t>
            </w:r>
            <w:r w:rsidR="002B5282">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190DFB1E" w14:textId="75148148" w:rsidR="00576087" w:rsidRPr="00576087" w:rsidRDefault="00576087" w:rsidP="00576087">
            <w:pPr>
              <w:ind w:firstLine="313"/>
              <w:jc w:val="both"/>
              <w:rPr>
                <w:sz w:val="24"/>
                <w:szCs w:val="24"/>
              </w:rPr>
            </w:pPr>
            <w:r w:rsidRPr="00576087">
              <w:rPr>
                <w:sz w:val="24"/>
                <w:szCs w:val="24"/>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14:paraId="48677C46" w14:textId="2EB0AF14" w:rsidR="00576087" w:rsidRPr="00576087" w:rsidRDefault="00576087" w:rsidP="00576087">
            <w:pPr>
              <w:ind w:firstLine="313"/>
              <w:jc w:val="both"/>
              <w:rPr>
                <w:sz w:val="24"/>
                <w:szCs w:val="24"/>
              </w:rPr>
            </w:pPr>
            <w:r w:rsidRPr="00576087">
              <w:rPr>
                <w:sz w:val="24"/>
                <w:szCs w:val="24"/>
              </w:rPr>
              <w:t>2. Изменение договора в ходе его исполнения допускается по соглашению сторон.</w:t>
            </w:r>
          </w:p>
          <w:p w14:paraId="2D426000" w14:textId="5A788AB3" w:rsidR="00576087" w:rsidRPr="00576087" w:rsidRDefault="00576087" w:rsidP="00576087">
            <w:pPr>
              <w:ind w:firstLine="313"/>
              <w:jc w:val="both"/>
              <w:rPr>
                <w:sz w:val="24"/>
                <w:szCs w:val="24"/>
              </w:rPr>
            </w:pPr>
            <w:r>
              <w:rPr>
                <w:sz w:val="24"/>
                <w:szCs w:val="24"/>
              </w:rPr>
              <w:t>3</w:t>
            </w:r>
            <w:r w:rsidRPr="00576087">
              <w:rPr>
                <w:sz w:val="24"/>
                <w:szCs w:val="24"/>
              </w:rPr>
              <w:t>. Заказчик по согласованию с поставщиком (исполнителем, подрядчиком) при исполнении договора вправе изменить:</w:t>
            </w:r>
          </w:p>
          <w:p w14:paraId="66699B44" w14:textId="4AF93678" w:rsidR="00576087" w:rsidRPr="00576087" w:rsidRDefault="00576087" w:rsidP="00576087">
            <w:pPr>
              <w:ind w:firstLine="313"/>
              <w:jc w:val="both"/>
              <w:rPr>
                <w:sz w:val="24"/>
                <w:szCs w:val="24"/>
              </w:rPr>
            </w:pPr>
            <w:r w:rsidRPr="00576087">
              <w:rPr>
                <w:sz w:val="24"/>
                <w:szCs w:val="24"/>
              </w:rPr>
              <w:t xml:space="preserve">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w:t>
            </w:r>
            <w:r w:rsidRPr="00576087">
              <w:rPr>
                <w:sz w:val="24"/>
                <w:szCs w:val="24"/>
              </w:rPr>
              <w:lastRenderedPageBreak/>
              <w:t>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7C76738A" w14:textId="7AA0457A" w:rsidR="00576087" w:rsidRPr="00576087" w:rsidRDefault="00576087" w:rsidP="00576087">
            <w:pPr>
              <w:ind w:firstLine="313"/>
              <w:jc w:val="both"/>
              <w:rPr>
                <w:sz w:val="24"/>
                <w:szCs w:val="24"/>
              </w:rPr>
            </w:pPr>
            <w:r w:rsidRPr="00576087">
              <w:rPr>
                <w:sz w:val="24"/>
                <w:szCs w:val="24"/>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Pr>
                <w:sz w:val="24"/>
                <w:szCs w:val="24"/>
              </w:rPr>
              <w:t xml:space="preserve"> Положения</w:t>
            </w:r>
            <w:r w:rsidRPr="00576087">
              <w:rPr>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14:paraId="673B6E4A" w14:textId="719665F5" w:rsidR="00576087" w:rsidRPr="00576087" w:rsidRDefault="00576087" w:rsidP="00576087">
            <w:pPr>
              <w:ind w:firstLine="313"/>
              <w:jc w:val="both"/>
              <w:rPr>
                <w:sz w:val="24"/>
                <w:szCs w:val="24"/>
              </w:rPr>
            </w:pPr>
            <w:r w:rsidRPr="00576087">
              <w:rPr>
                <w:sz w:val="24"/>
                <w:szCs w:val="24"/>
              </w:rPr>
              <w:t>3)  цену договора:</w:t>
            </w:r>
          </w:p>
          <w:p w14:paraId="6E030225" w14:textId="31D265F6" w:rsidR="00576087" w:rsidRPr="00576087" w:rsidRDefault="00576087" w:rsidP="00576087">
            <w:pPr>
              <w:ind w:firstLine="313"/>
              <w:jc w:val="both"/>
              <w:rPr>
                <w:sz w:val="24"/>
                <w:szCs w:val="24"/>
              </w:rPr>
            </w:pPr>
            <w:r w:rsidRPr="00576087">
              <w:rPr>
                <w:sz w:val="24"/>
                <w:szCs w:val="24"/>
              </w:rPr>
              <w:t>- путем ее уменьшения без изменения иных условий исполнения договора;</w:t>
            </w:r>
          </w:p>
          <w:p w14:paraId="0476298D" w14:textId="6F9E4EE1" w:rsidR="00576087" w:rsidRPr="00576087" w:rsidRDefault="00576087" w:rsidP="00576087">
            <w:pPr>
              <w:ind w:firstLine="313"/>
              <w:jc w:val="both"/>
              <w:rPr>
                <w:sz w:val="24"/>
                <w:szCs w:val="24"/>
              </w:rPr>
            </w:pPr>
            <w:r w:rsidRPr="00576087">
              <w:rPr>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4424AD1C" w14:textId="2744F6A4" w:rsidR="00576087" w:rsidRPr="00576087" w:rsidRDefault="00576087" w:rsidP="00576087">
            <w:pPr>
              <w:ind w:firstLine="313"/>
              <w:jc w:val="both"/>
              <w:rPr>
                <w:sz w:val="24"/>
                <w:szCs w:val="24"/>
              </w:rPr>
            </w:pPr>
            <w:r w:rsidRPr="00576087">
              <w:rPr>
                <w:sz w:val="24"/>
                <w:szCs w:val="24"/>
              </w:rPr>
              <w:t>- в случае изменения в соответствии с законодательством Российской Федерации регулируемых государством цен (тарифов).</w:t>
            </w:r>
          </w:p>
          <w:p w14:paraId="4E11EF6D" w14:textId="4A9BC81A" w:rsidR="00576087" w:rsidRPr="00576087" w:rsidRDefault="00576087" w:rsidP="00576087">
            <w:pPr>
              <w:ind w:firstLine="313"/>
              <w:jc w:val="both"/>
              <w:rPr>
                <w:sz w:val="24"/>
                <w:szCs w:val="24"/>
              </w:rPr>
            </w:pPr>
            <w:r w:rsidRPr="00576087">
              <w:rPr>
                <w:sz w:val="24"/>
                <w:szCs w:val="24"/>
              </w:rPr>
              <w:t xml:space="preserve">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07613946" w14:textId="55585A3F" w:rsidR="002C3F43" w:rsidRDefault="00576087" w:rsidP="00576087">
            <w:pPr>
              <w:widowControl w:val="0"/>
              <w:ind w:right="-1" w:firstLine="313"/>
              <w:contextualSpacing/>
              <w:jc w:val="both"/>
              <w:rPr>
                <w:sz w:val="24"/>
                <w:szCs w:val="24"/>
                <w:lang w:eastAsia="en-US"/>
              </w:rPr>
            </w:pPr>
            <w:r w:rsidRPr="00576087">
              <w:rPr>
                <w:sz w:val="24"/>
                <w:szCs w:val="24"/>
              </w:rPr>
              <w:t>6. Если в извещении о проведении закупки и (или) 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tc>
      </w:tr>
      <w:tr w:rsidR="002C3F43" w14:paraId="586D17FC"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B6F063D" w14:textId="7CAEBC98" w:rsidR="002C3F43" w:rsidRDefault="0025105C">
            <w:pPr>
              <w:ind w:right="-1"/>
              <w:contextualSpacing/>
              <w:rPr>
                <w:sz w:val="24"/>
                <w:szCs w:val="24"/>
                <w:highlight w:val="yellow"/>
              </w:rPr>
            </w:pPr>
            <w:r>
              <w:rPr>
                <w:sz w:val="24"/>
                <w:szCs w:val="24"/>
              </w:rPr>
              <w:lastRenderedPageBreak/>
              <w:t>12</w:t>
            </w:r>
            <w:r w:rsidR="00E71868">
              <w:rPr>
                <w:sz w:val="24"/>
                <w:szCs w:val="24"/>
              </w:rPr>
              <w:t xml:space="preserve">.5. Информация о возможности одностороннего </w:t>
            </w:r>
            <w:r w:rsidR="00E71868">
              <w:rPr>
                <w:sz w:val="24"/>
                <w:szCs w:val="24"/>
              </w:rPr>
              <w:lastRenderedPageBreak/>
              <w:t xml:space="preserve">отказа от исполнения </w:t>
            </w:r>
            <w:r w:rsidR="004A4AD7">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1A594A22" w14:textId="12C662B1"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lastRenderedPageBreak/>
              <w:t>1. Расторжение договора допускается по соглашению сторон</w:t>
            </w:r>
            <w:r>
              <w:rPr>
                <w:rFonts w:eastAsia="Calibri"/>
                <w:sz w:val="24"/>
                <w:szCs w:val="24"/>
                <w:lang w:eastAsia="en-US"/>
              </w:rPr>
              <w:t>;</w:t>
            </w:r>
            <w:r w:rsidRPr="00576087">
              <w:rPr>
                <w:rFonts w:eastAsia="Calibri"/>
                <w:sz w:val="24"/>
                <w:szCs w:val="24"/>
                <w:lang w:eastAsia="en-US"/>
              </w:rPr>
              <w:t xml:space="preserve"> решению суда</w:t>
            </w:r>
            <w:r>
              <w:rPr>
                <w:rFonts w:eastAsia="Calibri"/>
                <w:sz w:val="24"/>
                <w:szCs w:val="24"/>
                <w:lang w:eastAsia="en-US"/>
              </w:rPr>
              <w:t>;</w:t>
            </w:r>
            <w:r w:rsidRPr="00576087">
              <w:rPr>
                <w:rFonts w:eastAsia="Calibri"/>
                <w:sz w:val="24"/>
                <w:szCs w:val="24"/>
                <w:lang w:eastAsia="en-US"/>
              </w:rPr>
              <w:t xml:space="preserve"> в случае одностороннего отказа стороны договора от исполнения договора в соответствии с гражданским </w:t>
            </w:r>
            <w:r w:rsidRPr="00576087">
              <w:rPr>
                <w:rFonts w:eastAsia="Calibri"/>
                <w:sz w:val="24"/>
                <w:szCs w:val="24"/>
                <w:lang w:eastAsia="en-US"/>
              </w:rPr>
              <w:lastRenderedPageBreak/>
              <w:t>законодательством Российской Федерации.</w:t>
            </w:r>
          </w:p>
          <w:p w14:paraId="6E7DC8F1" w14:textId="5FC4DFEA"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2.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A92A4E5" w14:textId="1ECEF604"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3.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14:paraId="16CCD79C" w14:textId="77777777"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69395B36" w14:textId="04C0C169" w:rsidR="002C3F43" w:rsidRDefault="00576087" w:rsidP="00576087">
            <w:pPr>
              <w:widowControl w:val="0"/>
              <w:ind w:right="-1" w:firstLine="175"/>
              <w:contextualSpacing/>
              <w:jc w:val="both"/>
              <w:rPr>
                <w:sz w:val="24"/>
                <w:szCs w:val="24"/>
                <w:highlight w:val="yellow"/>
              </w:rPr>
            </w:pPr>
            <w:r w:rsidRPr="00576087">
              <w:rPr>
                <w:rFonts w:eastAsia="Calibri"/>
                <w:sz w:val="24"/>
                <w:szCs w:val="24"/>
                <w:lang w:eastAsia="en-US"/>
              </w:rPr>
              <w:t>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tc>
      </w:tr>
    </w:tbl>
    <w:p w14:paraId="6C3DF191" w14:textId="77777777" w:rsidR="002C3F43" w:rsidRDefault="002C3F43">
      <w:pPr>
        <w:widowControl w:val="0"/>
        <w:ind w:right="-1"/>
        <w:contextualSpacing/>
        <w:jc w:val="center"/>
        <w:rPr>
          <w:b/>
          <w:sz w:val="24"/>
          <w:szCs w:val="24"/>
        </w:rPr>
      </w:pPr>
    </w:p>
    <w:p w14:paraId="1F692B68" w14:textId="77777777" w:rsidR="002C3F43" w:rsidRDefault="002C3F43">
      <w:pPr>
        <w:widowControl w:val="0"/>
        <w:ind w:right="-1"/>
        <w:contextualSpacing/>
        <w:jc w:val="center"/>
        <w:rPr>
          <w:b/>
          <w:sz w:val="24"/>
          <w:szCs w:val="24"/>
        </w:rPr>
      </w:pPr>
    </w:p>
    <w:p w14:paraId="20B305A2" w14:textId="77777777" w:rsidR="002C3F43" w:rsidRDefault="00E71868">
      <w:pPr>
        <w:jc w:val="center"/>
        <w:rPr>
          <w:b/>
          <w:sz w:val="28"/>
          <w:szCs w:val="28"/>
        </w:rPr>
      </w:pPr>
      <w:r>
        <w:br w:type="page"/>
      </w:r>
    </w:p>
    <w:p w14:paraId="0BCAC823" w14:textId="3F033264" w:rsidR="001E4FB1" w:rsidRDefault="001E4FB1" w:rsidP="001E4FB1">
      <w:pPr>
        <w:widowControl w:val="0"/>
        <w:ind w:left="567"/>
        <w:jc w:val="right"/>
        <w:rPr>
          <w:rFonts w:eastAsia="Calibri"/>
          <w:b/>
          <w:sz w:val="24"/>
          <w:szCs w:val="24"/>
          <w:lang w:eastAsia="en-US"/>
        </w:rPr>
      </w:pPr>
      <w:r>
        <w:rPr>
          <w:rFonts w:eastAsia="Calibri"/>
          <w:b/>
          <w:sz w:val="24"/>
          <w:szCs w:val="24"/>
          <w:lang w:eastAsia="en-US"/>
        </w:rPr>
        <w:lastRenderedPageBreak/>
        <w:t>Приложение №1 к документации о закупке</w:t>
      </w:r>
    </w:p>
    <w:p w14:paraId="7D6C8FEC" w14:textId="77777777" w:rsidR="001E4FB1" w:rsidRDefault="001E4FB1" w:rsidP="00EE2746">
      <w:pPr>
        <w:widowControl w:val="0"/>
        <w:ind w:left="567"/>
        <w:jc w:val="center"/>
        <w:rPr>
          <w:rFonts w:eastAsia="Calibri"/>
          <w:b/>
          <w:sz w:val="24"/>
          <w:szCs w:val="24"/>
          <w:lang w:eastAsia="en-US"/>
        </w:rPr>
      </w:pPr>
    </w:p>
    <w:p w14:paraId="394D47D0" w14:textId="77777777" w:rsidR="00384E4C" w:rsidRPr="00384E4C" w:rsidRDefault="00384E4C" w:rsidP="00384E4C">
      <w:pPr>
        <w:widowControl w:val="0"/>
        <w:autoSpaceDE w:val="0"/>
        <w:autoSpaceDN w:val="0"/>
        <w:jc w:val="center"/>
        <w:rPr>
          <w:b/>
          <w:bCs/>
        </w:rPr>
      </w:pPr>
      <w:r w:rsidRPr="00384E4C">
        <w:rPr>
          <w:b/>
          <w:bCs/>
        </w:rPr>
        <w:t>Техническое задание на поставку продуктов питания (филе куриное, яйцо, мясо цыплят) для нужд МАОУ «СОШ № 108 г. Челябинска»</w:t>
      </w:r>
    </w:p>
    <w:p w14:paraId="64C8C875" w14:textId="77777777" w:rsidR="00384E4C" w:rsidRPr="00384E4C" w:rsidRDefault="00384E4C" w:rsidP="00384E4C">
      <w:pPr>
        <w:widowControl w:val="0"/>
        <w:autoSpaceDE w:val="0"/>
        <w:autoSpaceDN w:val="0"/>
        <w:adjustRightInd w:val="0"/>
        <w:jc w:val="both"/>
        <w:textAlignment w:val="baseline"/>
        <w:rPr>
          <w:kern w:val="3"/>
        </w:rPr>
      </w:pPr>
    </w:p>
    <w:p w14:paraId="05BF1ECD"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1. Качество товара должно соответствовать требованиям следующих документов:</w:t>
      </w:r>
    </w:p>
    <w:p w14:paraId="100D6056"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ar-SA"/>
        </w:rPr>
        <w:t xml:space="preserve">- Технический регламент Таможенного союза ТР ТС 021/2011 «О безопасности пищевой продукции» </w:t>
      </w:r>
      <w:r w:rsidRPr="00384E4C">
        <w:rPr>
          <w:rFonts w:eastAsia="Calibri"/>
          <w:lang w:eastAsia="en-US"/>
        </w:rPr>
        <w:t>(Утвержден Решением Комиссии Таможенного союза от 9 декабря 2011 г. N  880).</w:t>
      </w:r>
    </w:p>
    <w:p w14:paraId="6C35901E"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en-US"/>
        </w:rPr>
        <w:t>- Технический 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 г. N 68).</w:t>
      </w:r>
    </w:p>
    <w:p w14:paraId="5DE6B6AC"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«О безопасности упаковки» (ТР ТС 005/2011).</w:t>
      </w:r>
    </w:p>
    <w:p w14:paraId="76FAD459"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«Пищевая продукция в части ее маркировки» ТР ТС 022/2011).</w:t>
      </w:r>
    </w:p>
    <w:p w14:paraId="0FB161CE"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w:t>
      </w:r>
    </w:p>
    <w:p w14:paraId="2301DEE6"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ГОСТ 31962-2013 Мясо кур (тушки кур, цыплят-бройлеров и их части) Технические условия;</w:t>
      </w:r>
    </w:p>
    <w:p w14:paraId="19D0E6D6"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ГОСТ 25391-82 Мясо цыплят-бройлеров. Технические условия. </w:t>
      </w:r>
    </w:p>
    <w:p w14:paraId="7E346BF1"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034/2013.</w:t>
      </w:r>
    </w:p>
    <w:p w14:paraId="3C1DF257"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63E6BBC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3.Содержание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техническим регламентом ТР ТС 034/2013.</w:t>
      </w:r>
    </w:p>
    <w:p w14:paraId="25BDFE9C"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4. Органолептические показатели  должны соответствовать требованиям ГОСТ 31962-2013.</w:t>
      </w:r>
    </w:p>
    <w:p w14:paraId="04DD673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32"/>
        <w:gridCol w:w="2032"/>
        <w:gridCol w:w="1867"/>
        <w:gridCol w:w="1851"/>
        <w:gridCol w:w="1615"/>
      </w:tblGrid>
      <w:tr w:rsidR="00384E4C" w:rsidRPr="00384E4C" w14:paraId="116293EE" w14:textId="77777777" w:rsidTr="00AB6956">
        <w:tc>
          <w:tcPr>
            <w:tcW w:w="731" w:type="pct"/>
            <w:vMerge w:val="restart"/>
            <w:vAlign w:val="center"/>
          </w:tcPr>
          <w:p w14:paraId="3CCC5EF9"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Вид мяса птицы</w:t>
            </w:r>
          </w:p>
        </w:tc>
        <w:tc>
          <w:tcPr>
            <w:tcW w:w="4269" w:type="pct"/>
            <w:gridSpan w:val="5"/>
          </w:tcPr>
          <w:p w14:paraId="07645BB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p w14:paraId="301E31A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тушек цыплят-бройлеров и филе куриной грудки </w:t>
            </w:r>
          </w:p>
        </w:tc>
      </w:tr>
      <w:tr w:rsidR="00384E4C" w:rsidRPr="00384E4C" w14:paraId="3C8C120C" w14:textId="77777777" w:rsidTr="00AB6956">
        <w:tc>
          <w:tcPr>
            <w:tcW w:w="731" w:type="pct"/>
            <w:vMerge/>
          </w:tcPr>
          <w:p w14:paraId="0DD1CBE9" w14:textId="77777777" w:rsidR="00384E4C" w:rsidRPr="00384E4C" w:rsidRDefault="00384E4C" w:rsidP="00384E4C">
            <w:pPr>
              <w:widowControl w:val="0"/>
              <w:contextualSpacing/>
              <w:jc w:val="center"/>
              <w:rPr>
                <w:rFonts w:eastAsia="Calibri"/>
                <w:lang w:eastAsia="en-US"/>
              </w:rPr>
            </w:pPr>
          </w:p>
        </w:tc>
        <w:tc>
          <w:tcPr>
            <w:tcW w:w="735" w:type="pct"/>
          </w:tcPr>
          <w:p w14:paraId="448850D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мышечной ткани</w:t>
            </w:r>
          </w:p>
        </w:tc>
        <w:tc>
          <w:tcPr>
            <w:tcW w:w="975" w:type="pct"/>
          </w:tcPr>
          <w:p w14:paraId="3C91D52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Наличие подкожных жировых отложений</w:t>
            </w:r>
          </w:p>
        </w:tc>
        <w:tc>
          <w:tcPr>
            <w:tcW w:w="896" w:type="pct"/>
          </w:tcPr>
          <w:p w14:paraId="41AAB72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Запах</w:t>
            </w:r>
          </w:p>
        </w:tc>
        <w:tc>
          <w:tcPr>
            <w:tcW w:w="888" w:type="pct"/>
          </w:tcPr>
          <w:p w14:paraId="4D40E3F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Степень снятия оперения</w:t>
            </w:r>
          </w:p>
        </w:tc>
        <w:tc>
          <w:tcPr>
            <w:tcW w:w="775" w:type="pct"/>
          </w:tcPr>
          <w:p w14:paraId="4D75D57E"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костной системы</w:t>
            </w:r>
          </w:p>
        </w:tc>
      </w:tr>
      <w:tr w:rsidR="00384E4C" w:rsidRPr="00384E4C" w14:paraId="2D6D0B55" w14:textId="77777777" w:rsidTr="00AB6956">
        <w:tc>
          <w:tcPr>
            <w:tcW w:w="731" w:type="pct"/>
          </w:tcPr>
          <w:p w14:paraId="649D36F1" w14:textId="77777777" w:rsidR="00384E4C" w:rsidRPr="00384E4C" w:rsidRDefault="00384E4C" w:rsidP="00384E4C">
            <w:pPr>
              <w:widowControl w:val="0"/>
              <w:rPr>
                <w:rFonts w:eastAsia="Calibri"/>
                <w:bCs/>
                <w:lang w:eastAsia="en-US"/>
              </w:rPr>
            </w:pPr>
            <w:r w:rsidRPr="00384E4C">
              <w:rPr>
                <w:rFonts w:eastAsia="Calibri"/>
                <w:lang w:eastAsia="en-US"/>
              </w:rPr>
              <w:t>Тушки цыплят-бройлеро</w:t>
            </w:r>
            <w:r w:rsidRPr="00384E4C">
              <w:rPr>
                <w:rFonts w:eastAsia="Calibri"/>
                <w:bCs/>
                <w:lang w:eastAsia="en-US"/>
              </w:rPr>
              <w:t>в для детского питания</w:t>
            </w:r>
          </w:p>
        </w:tc>
        <w:tc>
          <w:tcPr>
            <w:tcW w:w="735" w:type="pct"/>
          </w:tcPr>
          <w:p w14:paraId="7E519A8E"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Мышцы хорошо развиты</w:t>
            </w:r>
          </w:p>
        </w:tc>
        <w:tc>
          <w:tcPr>
            <w:tcW w:w="975" w:type="pct"/>
          </w:tcPr>
          <w:p w14:paraId="1BA3461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Отложения подкожного жира в области живота незначительные</w:t>
            </w:r>
          </w:p>
        </w:tc>
        <w:tc>
          <w:tcPr>
            <w:tcW w:w="896" w:type="pct"/>
          </w:tcPr>
          <w:p w14:paraId="61C436EB"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Свойственный свежему мясу данного вида птицы</w:t>
            </w:r>
          </w:p>
        </w:tc>
        <w:tc>
          <w:tcPr>
            <w:tcW w:w="888" w:type="pct"/>
          </w:tcPr>
          <w:p w14:paraId="3F7BC46A"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Допускаются единичные пеньки, редко разбросанные по поверхности тушки</w:t>
            </w:r>
          </w:p>
        </w:tc>
        <w:tc>
          <w:tcPr>
            <w:tcW w:w="775" w:type="pct"/>
          </w:tcPr>
          <w:p w14:paraId="0A2AF7B2"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Костная система без переломов и деформаций</w:t>
            </w:r>
          </w:p>
        </w:tc>
      </w:tr>
      <w:tr w:rsidR="00384E4C" w:rsidRPr="00384E4C" w14:paraId="375ADC88" w14:textId="77777777" w:rsidTr="00AB6956">
        <w:tc>
          <w:tcPr>
            <w:tcW w:w="731" w:type="pct"/>
          </w:tcPr>
          <w:p w14:paraId="4B58810A" w14:textId="77777777" w:rsidR="00384E4C" w:rsidRPr="00384E4C" w:rsidRDefault="00384E4C" w:rsidP="00384E4C">
            <w:pPr>
              <w:widowControl w:val="0"/>
              <w:contextualSpacing/>
              <w:rPr>
                <w:rFonts w:eastAsia="Calibri"/>
                <w:lang w:eastAsia="en-US"/>
              </w:rPr>
            </w:pPr>
            <w:r w:rsidRPr="00384E4C">
              <w:rPr>
                <w:rFonts w:eastAsia="Calibri"/>
                <w:lang w:eastAsia="en-US"/>
              </w:rPr>
              <w:t xml:space="preserve">Филе куриной грудки для детского питания </w:t>
            </w:r>
          </w:p>
        </w:tc>
        <w:tc>
          <w:tcPr>
            <w:tcW w:w="735" w:type="pct"/>
          </w:tcPr>
          <w:p w14:paraId="1D5B2936" w14:textId="77777777" w:rsidR="00384E4C" w:rsidRPr="00384E4C" w:rsidRDefault="00384E4C" w:rsidP="00384E4C">
            <w:pPr>
              <w:widowControl w:val="0"/>
              <w:contextualSpacing/>
              <w:rPr>
                <w:rFonts w:eastAsia="Calibri"/>
                <w:lang w:eastAsia="en-US"/>
              </w:rPr>
            </w:pPr>
            <w:r w:rsidRPr="00384E4C">
              <w:rPr>
                <w:rFonts w:eastAsia="Calibri"/>
                <w:lang w:eastAsia="en-US"/>
              </w:rPr>
              <w:t>Мышцы плотные, упругие, хорошо развиты</w:t>
            </w:r>
          </w:p>
        </w:tc>
        <w:tc>
          <w:tcPr>
            <w:tcW w:w="975" w:type="pct"/>
          </w:tcPr>
          <w:p w14:paraId="4D48C885" w14:textId="77777777" w:rsidR="00384E4C" w:rsidRPr="00384E4C" w:rsidRDefault="00384E4C" w:rsidP="00384E4C">
            <w:pPr>
              <w:widowControl w:val="0"/>
              <w:contextualSpacing/>
              <w:rPr>
                <w:rFonts w:eastAsia="Calibri"/>
                <w:lang w:eastAsia="en-US"/>
              </w:rPr>
            </w:pPr>
            <w:r w:rsidRPr="00384E4C">
              <w:rPr>
                <w:rFonts w:eastAsia="Calibri"/>
                <w:lang w:eastAsia="en-US"/>
              </w:rPr>
              <w:t>Отложения подкожного жира  незначительные</w:t>
            </w:r>
          </w:p>
        </w:tc>
        <w:tc>
          <w:tcPr>
            <w:tcW w:w="896" w:type="pct"/>
          </w:tcPr>
          <w:p w14:paraId="7C41703A" w14:textId="77777777" w:rsidR="00384E4C" w:rsidRPr="00384E4C" w:rsidRDefault="00384E4C" w:rsidP="00384E4C">
            <w:pPr>
              <w:widowControl w:val="0"/>
              <w:contextualSpacing/>
              <w:rPr>
                <w:rFonts w:eastAsia="Calibri"/>
                <w:lang w:eastAsia="en-US"/>
              </w:rPr>
            </w:pPr>
            <w:r w:rsidRPr="00384E4C">
              <w:rPr>
                <w:rFonts w:eastAsia="Calibri"/>
                <w:lang w:eastAsia="en-US"/>
              </w:rPr>
              <w:t>Свойственный свежему мясу данного вида птицы</w:t>
            </w:r>
          </w:p>
        </w:tc>
        <w:tc>
          <w:tcPr>
            <w:tcW w:w="888" w:type="pct"/>
          </w:tcPr>
          <w:p w14:paraId="757B6012" w14:textId="77777777" w:rsidR="00384E4C" w:rsidRPr="00384E4C" w:rsidRDefault="00384E4C" w:rsidP="00384E4C">
            <w:pPr>
              <w:widowControl w:val="0"/>
              <w:contextualSpacing/>
              <w:rPr>
                <w:rFonts w:eastAsia="Calibri"/>
                <w:lang w:eastAsia="en-US"/>
              </w:rPr>
            </w:pPr>
            <w:r w:rsidRPr="00384E4C">
              <w:rPr>
                <w:rFonts w:eastAsia="Calibri"/>
                <w:lang w:eastAsia="en-US"/>
              </w:rPr>
              <w:t>Не допускается наличие пеньков и волосовидного пера</w:t>
            </w:r>
          </w:p>
        </w:tc>
        <w:tc>
          <w:tcPr>
            <w:tcW w:w="775" w:type="pct"/>
          </w:tcPr>
          <w:p w14:paraId="19218E40" w14:textId="77777777" w:rsidR="00384E4C" w:rsidRPr="00384E4C" w:rsidRDefault="00384E4C" w:rsidP="00384E4C">
            <w:pPr>
              <w:widowControl w:val="0"/>
              <w:contextualSpacing/>
              <w:rPr>
                <w:rFonts w:eastAsia="Calibri"/>
                <w:lang w:eastAsia="en-US"/>
              </w:rPr>
            </w:pPr>
            <w:r w:rsidRPr="00384E4C">
              <w:rPr>
                <w:rFonts w:eastAsia="Calibri"/>
                <w:lang w:eastAsia="en-US"/>
              </w:rPr>
              <w:t>Костная система отсутствует</w:t>
            </w:r>
          </w:p>
        </w:tc>
      </w:tr>
    </w:tbl>
    <w:p w14:paraId="33CB187C" w14:textId="77777777" w:rsidR="00384E4C" w:rsidRPr="00384E4C" w:rsidRDefault="00384E4C" w:rsidP="00384E4C">
      <w:pPr>
        <w:widowControl w:val="0"/>
        <w:contextualSpacing/>
        <w:jc w:val="both"/>
        <w:rPr>
          <w:rFonts w:eastAsia="Calibri"/>
          <w:lang w:eastAsia="en-US"/>
        </w:rPr>
      </w:pPr>
    </w:p>
    <w:p w14:paraId="1177270A" w14:textId="77777777" w:rsidR="00384E4C" w:rsidRPr="00384E4C" w:rsidRDefault="00384E4C" w:rsidP="00384E4C">
      <w:pPr>
        <w:widowControl w:val="0"/>
        <w:contextualSpacing/>
        <w:jc w:val="both"/>
        <w:rPr>
          <w:rFonts w:eastAsia="Calibri"/>
          <w:bCs/>
          <w:iCs/>
          <w:lang w:eastAsia="en-US"/>
        </w:rPr>
      </w:pPr>
      <w:r w:rsidRPr="00384E4C">
        <w:rPr>
          <w:rFonts w:eastAsia="Calibri"/>
          <w:lang w:eastAsia="en-US"/>
        </w:rPr>
        <w:t>5.Тушки цыплят-бройлеров</w:t>
      </w:r>
      <w:r w:rsidRPr="00384E4C">
        <w:rPr>
          <w:rFonts w:eastAsia="Calibri"/>
          <w:bCs/>
          <w:iCs/>
          <w:lang w:eastAsia="en-US"/>
        </w:rPr>
        <w:t xml:space="preserve">, предназначенные для реализации, должны быть расфасованы в упаковку, соответствующую требованиям технического </w:t>
      </w:r>
      <w:r w:rsidRPr="00384E4C">
        <w:rPr>
          <w:rFonts w:eastAsia="Calibri"/>
          <w:bCs/>
          <w:iCs/>
          <w:color w:val="000000"/>
          <w:lang w:eastAsia="en-US"/>
        </w:rPr>
        <w:t xml:space="preserve">регламента </w:t>
      </w:r>
      <w:r w:rsidRPr="00384E4C">
        <w:rPr>
          <w:rFonts w:eastAsia="Calibri"/>
          <w:bCs/>
          <w:iCs/>
          <w:lang w:eastAsia="en-U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14:paraId="232163E1"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en-US"/>
        </w:rPr>
        <w:t xml:space="preserve">6.Маркировка потребительской тары для тушек цыплят-бройлеров должна соответствовать </w:t>
      </w:r>
      <w:r w:rsidRPr="00384E4C">
        <w:rPr>
          <w:rFonts w:eastAsia="Calibri"/>
          <w:color w:val="000000"/>
          <w:lang w:eastAsia="en-US"/>
        </w:rPr>
        <w:t>Техническому регламенту</w:t>
      </w:r>
      <w:r w:rsidRPr="00384E4C">
        <w:rPr>
          <w:rFonts w:eastAsia="Calibri"/>
          <w:lang w:eastAsia="en-US"/>
        </w:rPr>
        <w:t xml:space="preserve"> Таможенного союза «Пищевая продукция в части ее маркировки» (ТР ТС 022/2011).</w:t>
      </w:r>
    </w:p>
    <w:p w14:paraId="53017FE3" w14:textId="77777777" w:rsidR="00384E4C" w:rsidRPr="00384E4C" w:rsidRDefault="00384E4C" w:rsidP="00384E4C">
      <w:pPr>
        <w:widowControl w:val="0"/>
        <w:autoSpaceDE w:val="0"/>
        <w:autoSpaceDN w:val="0"/>
        <w:jc w:val="both"/>
      </w:pPr>
    </w:p>
    <w:tbl>
      <w:tblPr>
        <w:tblW w:w="5000" w:type="pct"/>
        <w:tblLook w:val="00A0" w:firstRow="1" w:lastRow="0" w:firstColumn="1" w:lastColumn="0" w:noHBand="0" w:noVBand="0"/>
      </w:tblPr>
      <w:tblGrid>
        <w:gridCol w:w="562"/>
        <w:gridCol w:w="1465"/>
        <w:gridCol w:w="6968"/>
        <w:gridCol w:w="579"/>
        <w:gridCol w:w="847"/>
      </w:tblGrid>
      <w:tr w:rsidR="00384E4C" w:rsidRPr="00384E4C" w14:paraId="170146E1" w14:textId="77777777" w:rsidTr="00AB6956">
        <w:tc>
          <w:tcPr>
            <w:tcW w:w="274" w:type="pct"/>
            <w:tcBorders>
              <w:top w:val="single" w:sz="8" w:space="0" w:color="auto"/>
              <w:left w:val="single" w:sz="8" w:space="0" w:color="auto"/>
              <w:bottom w:val="nil"/>
              <w:right w:val="single" w:sz="8" w:space="0" w:color="auto"/>
            </w:tcBorders>
          </w:tcPr>
          <w:p w14:paraId="7B93F670"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п/п</w:t>
            </w:r>
          </w:p>
        </w:tc>
        <w:tc>
          <w:tcPr>
            <w:tcW w:w="695" w:type="pct"/>
            <w:tcBorders>
              <w:top w:val="single" w:sz="8" w:space="0" w:color="auto"/>
              <w:left w:val="single" w:sz="8" w:space="0" w:color="auto"/>
              <w:bottom w:val="nil"/>
              <w:right w:val="single" w:sz="8" w:space="0" w:color="auto"/>
            </w:tcBorders>
          </w:tcPr>
          <w:p w14:paraId="766211C2" w14:textId="77777777" w:rsidR="00384E4C" w:rsidRPr="00384E4C" w:rsidRDefault="00384E4C" w:rsidP="00384E4C">
            <w:pPr>
              <w:widowControl w:val="0"/>
              <w:jc w:val="center"/>
              <w:rPr>
                <w:rFonts w:eastAsia="Calibri"/>
                <w:bCs/>
                <w:color w:val="000000"/>
                <w:lang w:eastAsia="en-US"/>
              </w:rPr>
            </w:pPr>
            <w:r w:rsidRPr="00384E4C">
              <w:rPr>
                <w:rFonts w:eastAsia="Calibri"/>
                <w:bCs/>
                <w:lang w:eastAsia="en-US"/>
              </w:rPr>
              <w:t xml:space="preserve">Наименование пищевого продукта </w:t>
            </w:r>
          </w:p>
        </w:tc>
        <w:tc>
          <w:tcPr>
            <w:tcW w:w="3347" w:type="pct"/>
            <w:tcBorders>
              <w:top w:val="single" w:sz="8" w:space="0" w:color="auto"/>
              <w:left w:val="nil"/>
              <w:right w:val="nil"/>
            </w:tcBorders>
            <w:vAlign w:val="center"/>
          </w:tcPr>
          <w:p w14:paraId="2B502F0C" w14:textId="77777777" w:rsidR="00384E4C" w:rsidRPr="00384E4C" w:rsidRDefault="00384E4C" w:rsidP="00384E4C">
            <w:pPr>
              <w:widowControl w:val="0"/>
              <w:jc w:val="center"/>
              <w:rPr>
                <w:rFonts w:eastAsia="Calibri"/>
                <w:lang w:eastAsia="en-US"/>
              </w:rPr>
            </w:pPr>
            <w:r w:rsidRPr="00384E4C">
              <w:rPr>
                <w:rFonts w:eastAsia="Calibri"/>
                <w:bCs/>
                <w:color w:val="000000"/>
                <w:lang w:eastAsia="en-US"/>
              </w:rPr>
              <w:t>Качественные характеристики и требования</w:t>
            </w:r>
          </w:p>
        </w:tc>
        <w:tc>
          <w:tcPr>
            <w:tcW w:w="274" w:type="pct"/>
            <w:tcBorders>
              <w:top w:val="single" w:sz="8" w:space="0" w:color="auto"/>
              <w:left w:val="single" w:sz="8" w:space="0" w:color="auto"/>
              <w:bottom w:val="nil"/>
              <w:right w:val="single" w:sz="8" w:space="0" w:color="auto"/>
            </w:tcBorders>
          </w:tcPr>
          <w:p w14:paraId="3E29A4AB"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Ед. изм.</w:t>
            </w:r>
          </w:p>
        </w:tc>
        <w:tc>
          <w:tcPr>
            <w:tcW w:w="410" w:type="pct"/>
            <w:tcBorders>
              <w:top w:val="single" w:sz="8" w:space="0" w:color="auto"/>
              <w:left w:val="single" w:sz="8" w:space="0" w:color="auto"/>
              <w:bottom w:val="nil"/>
              <w:right w:val="single" w:sz="8" w:space="0" w:color="auto"/>
            </w:tcBorders>
          </w:tcPr>
          <w:p w14:paraId="5E9F0EA2"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Кол-во </w:t>
            </w:r>
          </w:p>
        </w:tc>
      </w:tr>
      <w:tr w:rsidR="00384E4C" w:rsidRPr="00384E4C" w14:paraId="0677D5EA" w14:textId="77777777" w:rsidTr="00AB6956">
        <w:tc>
          <w:tcPr>
            <w:tcW w:w="274" w:type="pct"/>
            <w:tcBorders>
              <w:top w:val="single" w:sz="4" w:space="0" w:color="auto"/>
              <w:left w:val="single" w:sz="4" w:space="0" w:color="auto"/>
              <w:bottom w:val="single" w:sz="4" w:space="0" w:color="auto"/>
              <w:right w:val="single" w:sz="4" w:space="0" w:color="auto"/>
            </w:tcBorders>
          </w:tcPr>
          <w:p w14:paraId="2708DA0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w:t>
            </w:r>
          </w:p>
        </w:tc>
        <w:tc>
          <w:tcPr>
            <w:tcW w:w="695" w:type="pct"/>
            <w:tcBorders>
              <w:top w:val="single" w:sz="4" w:space="0" w:color="auto"/>
              <w:left w:val="nil"/>
              <w:bottom w:val="single" w:sz="4" w:space="0" w:color="auto"/>
              <w:right w:val="single" w:sz="4" w:space="0" w:color="auto"/>
            </w:tcBorders>
          </w:tcPr>
          <w:p w14:paraId="19A1833B" w14:textId="77777777" w:rsidR="00384E4C" w:rsidRPr="00384E4C" w:rsidRDefault="00384E4C" w:rsidP="00384E4C">
            <w:pPr>
              <w:widowControl w:val="0"/>
              <w:rPr>
                <w:rFonts w:eastAsia="Calibri"/>
                <w:lang w:eastAsia="en-US"/>
              </w:rPr>
            </w:pPr>
            <w:r w:rsidRPr="00384E4C">
              <w:rPr>
                <w:rFonts w:eastAsia="Calibri"/>
                <w:bCs/>
                <w:lang w:eastAsia="en-US"/>
              </w:rPr>
              <w:t xml:space="preserve">Мясо цыплят бройлеров охлажденное для детского </w:t>
            </w:r>
            <w:r w:rsidRPr="00384E4C">
              <w:rPr>
                <w:rFonts w:eastAsia="Calibri"/>
                <w:bCs/>
                <w:lang w:eastAsia="en-US"/>
              </w:rPr>
              <w:lastRenderedPageBreak/>
              <w:t>питания</w:t>
            </w:r>
          </w:p>
        </w:tc>
        <w:tc>
          <w:tcPr>
            <w:tcW w:w="3347" w:type="pct"/>
            <w:tcBorders>
              <w:top w:val="single" w:sz="4" w:space="0" w:color="auto"/>
              <w:left w:val="nil"/>
              <w:bottom w:val="single" w:sz="4" w:space="0" w:color="auto"/>
              <w:right w:val="single" w:sz="4" w:space="0" w:color="auto"/>
            </w:tcBorders>
          </w:tcPr>
          <w:p w14:paraId="643440DA" w14:textId="77777777" w:rsidR="00384E4C" w:rsidRPr="00384E4C" w:rsidRDefault="00384E4C" w:rsidP="00384E4C">
            <w:pPr>
              <w:widowControl w:val="0"/>
              <w:jc w:val="both"/>
              <w:rPr>
                <w:rFonts w:eastAsia="Calibri"/>
                <w:lang w:eastAsia="en-US"/>
              </w:rPr>
            </w:pPr>
            <w:r w:rsidRPr="00384E4C">
              <w:rPr>
                <w:rFonts w:eastAsia="Calibri"/>
                <w:lang w:eastAsia="en-US"/>
              </w:rPr>
              <w:lastRenderedPageBreak/>
              <w:t>Соответствие ГОСТ Р 31962-2013.</w:t>
            </w:r>
          </w:p>
          <w:p w14:paraId="43A8E3E8" w14:textId="77777777" w:rsidR="00384E4C" w:rsidRPr="00384E4C" w:rsidRDefault="00384E4C" w:rsidP="00384E4C">
            <w:pPr>
              <w:widowControl w:val="0"/>
              <w:jc w:val="both"/>
              <w:rPr>
                <w:rFonts w:eastAsia="Calibri"/>
                <w:lang w:eastAsia="en-US"/>
              </w:rPr>
            </w:pPr>
            <w:r w:rsidRPr="00384E4C">
              <w:rPr>
                <w:rFonts w:eastAsia="Calibri"/>
                <w:lang w:eastAsia="en-US"/>
              </w:rPr>
              <w:t>Мясо цыплят бройлеров 1 категории</w:t>
            </w:r>
          </w:p>
          <w:p w14:paraId="413C06A9" w14:textId="77777777" w:rsidR="00384E4C" w:rsidRPr="00384E4C" w:rsidRDefault="00384E4C" w:rsidP="00384E4C">
            <w:pPr>
              <w:widowControl w:val="0"/>
              <w:jc w:val="both"/>
              <w:rPr>
                <w:rFonts w:eastAsia="Calibri"/>
                <w:lang w:eastAsia="en-US"/>
              </w:rPr>
            </w:pPr>
            <w:r w:rsidRPr="00384E4C">
              <w:rPr>
                <w:rFonts w:eastAsia="Calibri"/>
                <w:lang w:eastAsia="en-US"/>
              </w:rPr>
              <w:t>Наличие потребительской упаковки, вес одной тушки НЕ МЕНЕЕ 1,2 кг.</w:t>
            </w:r>
          </w:p>
          <w:p w14:paraId="36D850E5" w14:textId="77777777" w:rsidR="00384E4C" w:rsidRPr="00384E4C" w:rsidRDefault="00384E4C" w:rsidP="00384E4C">
            <w:pPr>
              <w:widowControl w:val="0"/>
              <w:jc w:val="both"/>
              <w:rPr>
                <w:rFonts w:eastAsia="Calibri"/>
                <w:lang w:eastAsia="en-US"/>
              </w:rPr>
            </w:pPr>
            <w:r w:rsidRPr="00384E4C">
              <w:rPr>
                <w:rFonts w:eastAsia="Calibri"/>
                <w:lang w:eastAsia="en-US"/>
              </w:rPr>
              <w:t xml:space="preserve">Тушки потрошенные, удалены все внутренние органы, мышечная ткань </w:t>
            </w:r>
            <w:r w:rsidRPr="00384E4C">
              <w:rPr>
                <w:rFonts w:eastAsia="Calibri"/>
                <w:lang w:eastAsia="en-US"/>
              </w:rPr>
              <w:lastRenderedPageBreak/>
              <w:t>хорошо развита, плотная, на разрезе охлажденного мяса слегка влажная. Цвет мышечной ткани от бледно-розового до розового. Форма груди округлая, киль грудной кости не выделяется, отложения подкожного жира только в нижней части живота.</w:t>
            </w:r>
          </w:p>
          <w:p w14:paraId="23A43051" w14:textId="77777777" w:rsidR="00384E4C" w:rsidRPr="00384E4C" w:rsidRDefault="00384E4C" w:rsidP="00384E4C">
            <w:pPr>
              <w:widowControl w:val="0"/>
              <w:jc w:val="both"/>
              <w:rPr>
                <w:rFonts w:eastAsia="Calibri"/>
                <w:lang w:eastAsia="en-US"/>
              </w:rPr>
            </w:pPr>
            <w:r w:rsidRPr="00384E4C">
              <w:rPr>
                <w:rFonts w:eastAsia="Calibri"/>
                <w:lang w:eastAsia="en-US"/>
              </w:rPr>
              <w:t>Не допускаются тушки с искривлением спины и грудной кости, с царапинами на спине, имеющие темную пигментацию (красные пятна на крыльях, шее, спине, крестце), мясо с пожелтевшим жиром, с запахом закисания и другого постороннего запаха, дряблой консистенции. Оперение полностью удалено.</w:t>
            </w:r>
          </w:p>
        </w:tc>
        <w:tc>
          <w:tcPr>
            <w:tcW w:w="274" w:type="pct"/>
            <w:tcBorders>
              <w:top w:val="single" w:sz="4" w:space="0" w:color="auto"/>
              <w:left w:val="nil"/>
              <w:bottom w:val="single" w:sz="4" w:space="0" w:color="auto"/>
              <w:right w:val="single" w:sz="4" w:space="0" w:color="auto"/>
            </w:tcBorders>
          </w:tcPr>
          <w:p w14:paraId="6CDE6612" w14:textId="77777777" w:rsidR="00384E4C" w:rsidRPr="00384E4C" w:rsidRDefault="00384E4C" w:rsidP="00384E4C">
            <w:pPr>
              <w:widowControl w:val="0"/>
              <w:jc w:val="center"/>
              <w:rPr>
                <w:rFonts w:eastAsia="Calibri"/>
                <w:lang w:eastAsia="en-US"/>
              </w:rPr>
            </w:pPr>
            <w:r w:rsidRPr="00384E4C">
              <w:rPr>
                <w:rFonts w:eastAsia="Calibri"/>
                <w:lang w:eastAsia="en-US"/>
              </w:rPr>
              <w:lastRenderedPageBreak/>
              <w:t>кг</w:t>
            </w:r>
          </w:p>
        </w:tc>
        <w:tc>
          <w:tcPr>
            <w:tcW w:w="410" w:type="pct"/>
            <w:tcBorders>
              <w:top w:val="single" w:sz="4" w:space="0" w:color="auto"/>
              <w:left w:val="nil"/>
              <w:bottom w:val="single" w:sz="4" w:space="0" w:color="auto"/>
              <w:right w:val="single" w:sz="4" w:space="0" w:color="auto"/>
            </w:tcBorders>
          </w:tcPr>
          <w:p w14:paraId="2AFEA7CB"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2 500</w:t>
            </w:r>
          </w:p>
        </w:tc>
      </w:tr>
      <w:tr w:rsidR="00384E4C" w:rsidRPr="00384E4C" w14:paraId="1E162FE9" w14:textId="77777777" w:rsidTr="00AB6956">
        <w:tc>
          <w:tcPr>
            <w:tcW w:w="274" w:type="pct"/>
            <w:tcBorders>
              <w:top w:val="single" w:sz="4" w:space="0" w:color="auto"/>
              <w:left w:val="single" w:sz="4" w:space="0" w:color="auto"/>
              <w:bottom w:val="single" w:sz="4" w:space="0" w:color="auto"/>
              <w:right w:val="single" w:sz="4" w:space="0" w:color="auto"/>
            </w:tcBorders>
          </w:tcPr>
          <w:p w14:paraId="3E562A34"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lastRenderedPageBreak/>
              <w:t>2</w:t>
            </w:r>
          </w:p>
        </w:tc>
        <w:tc>
          <w:tcPr>
            <w:tcW w:w="695" w:type="pct"/>
            <w:tcBorders>
              <w:top w:val="single" w:sz="4" w:space="0" w:color="auto"/>
              <w:left w:val="nil"/>
              <w:bottom w:val="single" w:sz="4" w:space="0" w:color="auto"/>
              <w:right w:val="single" w:sz="4" w:space="0" w:color="auto"/>
            </w:tcBorders>
          </w:tcPr>
          <w:p w14:paraId="0A9DEF93" w14:textId="77777777" w:rsidR="00384E4C" w:rsidRPr="00384E4C" w:rsidRDefault="00384E4C" w:rsidP="00384E4C">
            <w:pPr>
              <w:widowControl w:val="0"/>
              <w:rPr>
                <w:rFonts w:eastAsia="Calibri"/>
                <w:b/>
                <w:lang w:eastAsia="en-US"/>
              </w:rPr>
            </w:pPr>
            <w:r w:rsidRPr="00384E4C">
              <w:rPr>
                <w:rFonts w:eastAsia="Calibri"/>
                <w:lang w:eastAsia="en-US"/>
              </w:rPr>
              <w:t>Яйцо куриное в скорлупе свежее С-1</w:t>
            </w:r>
          </w:p>
        </w:tc>
        <w:tc>
          <w:tcPr>
            <w:tcW w:w="3347" w:type="pct"/>
            <w:tcBorders>
              <w:top w:val="single" w:sz="4" w:space="0" w:color="auto"/>
              <w:left w:val="nil"/>
              <w:bottom w:val="single" w:sz="4" w:space="0" w:color="auto"/>
              <w:right w:val="single" w:sz="4" w:space="0" w:color="auto"/>
            </w:tcBorders>
          </w:tcPr>
          <w:p w14:paraId="67FC9658" w14:textId="77777777" w:rsidR="00384E4C" w:rsidRPr="00384E4C" w:rsidRDefault="00384E4C" w:rsidP="00384E4C">
            <w:pPr>
              <w:widowControl w:val="0"/>
              <w:jc w:val="both"/>
              <w:rPr>
                <w:rFonts w:eastAsia="Calibri"/>
                <w:lang w:eastAsia="en-US"/>
              </w:rPr>
            </w:pPr>
            <w:r w:rsidRPr="00384E4C">
              <w:rPr>
                <w:rFonts w:eastAsia="Calibri"/>
                <w:lang w:eastAsia="en-US"/>
              </w:rPr>
              <w:t>Пищевое столовое, первой категории, ГОСТ 31654-2012, с остаточным сроком годности не менее 20 суток, упакованное в тару, упаковочные материалы (бугорчатые прокладки), обеспечивающие сохранность, целостность скорлупы, качество, товарный вид и гарантирующие безопасность яиц при транспортировании и хранении</w:t>
            </w:r>
          </w:p>
        </w:tc>
        <w:tc>
          <w:tcPr>
            <w:tcW w:w="274" w:type="pct"/>
            <w:tcBorders>
              <w:top w:val="single" w:sz="4" w:space="0" w:color="auto"/>
              <w:left w:val="nil"/>
              <w:bottom w:val="single" w:sz="4" w:space="0" w:color="auto"/>
              <w:right w:val="single" w:sz="4" w:space="0" w:color="auto"/>
            </w:tcBorders>
          </w:tcPr>
          <w:p w14:paraId="602093CB" w14:textId="77777777" w:rsidR="00384E4C" w:rsidRPr="00384E4C" w:rsidRDefault="00384E4C" w:rsidP="00384E4C">
            <w:pPr>
              <w:widowControl w:val="0"/>
              <w:jc w:val="center"/>
              <w:rPr>
                <w:rFonts w:eastAsia="Calibri"/>
                <w:lang w:eastAsia="en-US"/>
              </w:rPr>
            </w:pPr>
            <w:r w:rsidRPr="00384E4C">
              <w:rPr>
                <w:rFonts w:eastAsia="Calibri"/>
                <w:lang w:eastAsia="en-US"/>
              </w:rPr>
              <w:t>шт</w:t>
            </w:r>
          </w:p>
        </w:tc>
        <w:tc>
          <w:tcPr>
            <w:tcW w:w="410" w:type="pct"/>
            <w:tcBorders>
              <w:top w:val="single" w:sz="4" w:space="0" w:color="auto"/>
              <w:left w:val="nil"/>
              <w:bottom w:val="single" w:sz="4" w:space="0" w:color="auto"/>
              <w:right w:val="single" w:sz="4" w:space="0" w:color="auto"/>
            </w:tcBorders>
          </w:tcPr>
          <w:p w14:paraId="5CD2CD2D"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34920</w:t>
            </w:r>
          </w:p>
        </w:tc>
      </w:tr>
      <w:tr w:rsidR="00384E4C" w:rsidRPr="00384E4C" w14:paraId="571D7542" w14:textId="77777777" w:rsidTr="00AB6956">
        <w:tc>
          <w:tcPr>
            <w:tcW w:w="274" w:type="pct"/>
            <w:tcBorders>
              <w:top w:val="single" w:sz="4" w:space="0" w:color="auto"/>
              <w:left w:val="single" w:sz="4" w:space="0" w:color="auto"/>
              <w:bottom w:val="single" w:sz="4" w:space="0" w:color="auto"/>
              <w:right w:val="single" w:sz="4" w:space="0" w:color="auto"/>
            </w:tcBorders>
          </w:tcPr>
          <w:p w14:paraId="5438BB16"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w:t>
            </w:r>
          </w:p>
        </w:tc>
        <w:tc>
          <w:tcPr>
            <w:tcW w:w="695" w:type="pct"/>
            <w:tcBorders>
              <w:top w:val="single" w:sz="4" w:space="0" w:color="auto"/>
              <w:left w:val="nil"/>
              <w:bottom w:val="single" w:sz="4" w:space="0" w:color="auto"/>
              <w:right w:val="single" w:sz="4" w:space="0" w:color="auto"/>
            </w:tcBorders>
          </w:tcPr>
          <w:p w14:paraId="1F6E12BC" w14:textId="77777777" w:rsidR="00384E4C" w:rsidRPr="00384E4C" w:rsidRDefault="00384E4C" w:rsidP="00384E4C">
            <w:pPr>
              <w:widowControl w:val="0"/>
              <w:rPr>
                <w:rFonts w:eastAsia="Calibri"/>
                <w:lang w:eastAsia="en-US"/>
              </w:rPr>
            </w:pPr>
            <w:r w:rsidRPr="00384E4C">
              <w:rPr>
                <w:rFonts w:eastAsia="Calibri"/>
                <w:lang w:eastAsia="en-US"/>
              </w:rPr>
              <w:t xml:space="preserve">Филе куриное охлаждённое </w:t>
            </w:r>
            <w:r w:rsidRPr="00384E4C">
              <w:rPr>
                <w:rFonts w:eastAsia="Calibri"/>
                <w:bCs/>
                <w:lang w:eastAsia="en-US"/>
              </w:rPr>
              <w:t>для детского питания</w:t>
            </w:r>
          </w:p>
        </w:tc>
        <w:tc>
          <w:tcPr>
            <w:tcW w:w="3347" w:type="pct"/>
            <w:tcBorders>
              <w:top w:val="single" w:sz="4" w:space="0" w:color="auto"/>
              <w:left w:val="nil"/>
              <w:bottom w:val="single" w:sz="4" w:space="0" w:color="auto"/>
              <w:right w:val="single" w:sz="4" w:space="0" w:color="auto"/>
            </w:tcBorders>
          </w:tcPr>
          <w:p w14:paraId="5CD184AC" w14:textId="77777777" w:rsidR="00384E4C" w:rsidRPr="00384E4C" w:rsidRDefault="00384E4C" w:rsidP="00384E4C">
            <w:pPr>
              <w:widowControl w:val="0"/>
              <w:jc w:val="both"/>
              <w:rPr>
                <w:rFonts w:eastAsia="Calibri"/>
                <w:lang w:eastAsia="en-US"/>
              </w:rPr>
            </w:pPr>
            <w:r w:rsidRPr="00384E4C">
              <w:rPr>
                <w:rFonts w:eastAsia="Calibri"/>
                <w:lang w:eastAsia="en-US"/>
              </w:rPr>
              <w:t>Соответствие ГОСТ 31962-2013. Филе куриное грудки должно быть без костей, зачищенное от соединительной и жировой ткани. Мышечные волокна не повреждены, поверхность гладкая, чистая, края ровные, не рваные. Филе правильной формы, наличие малого филе недопустимо. Запах оттаявшего мяса характерен для данного вида мяса, без посторонних оттенков, охлажденное.  Цвет бледно-розовый. Минимальный остаточный срок годности должен составлять не менее 80%.</w:t>
            </w:r>
          </w:p>
        </w:tc>
        <w:tc>
          <w:tcPr>
            <w:tcW w:w="274" w:type="pct"/>
            <w:tcBorders>
              <w:top w:val="single" w:sz="4" w:space="0" w:color="auto"/>
              <w:left w:val="nil"/>
              <w:bottom w:val="single" w:sz="4" w:space="0" w:color="auto"/>
              <w:right w:val="single" w:sz="4" w:space="0" w:color="auto"/>
            </w:tcBorders>
          </w:tcPr>
          <w:p w14:paraId="6CDB942C"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3ED04615"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1 500</w:t>
            </w:r>
          </w:p>
        </w:tc>
      </w:tr>
    </w:tbl>
    <w:p w14:paraId="202858D1" w14:textId="77777777" w:rsidR="00384E4C" w:rsidRPr="00384E4C" w:rsidRDefault="00384E4C" w:rsidP="00384E4C">
      <w:pPr>
        <w:widowControl w:val="0"/>
        <w:ind w:firstLine="567"/>
        <w:jc w:val="both"/>
        <w:rPr>
          <w:rFonts w:eastAsia="Calibri"/>
          <w:b/>
          <w:lang w:eastAsia="en-US"/>
        </w:rPr>
      </w:pPr>
      <w:r w:rsidRPr="00384E4C">
        <w:rPr>
          <w:rFonts w:eastAsia="Calibri"/>
          <w:b/>
          <w:highlight w:val="yellow"/>
          <w:lang w:eastAsia="en-US"/>
        </w:rPr>
        <w:t xml:space="preserve">Остаточный срок годности на поставляемый Товар должен составлять </w:t>
      </w:r>
      <w:r w:rsidRPr="00384E4C">
        <w:rPr>
          <w:rFonts w:eastAsia="Calibri"/>
          <w:b/>
          <w:bCs/>
          <w:highlight w:val="yellow"/>
          <w:lang w:eastAsia="en-US"/>
        </w:rPr>
        <w:t>не менее 3 суток на момент поставки.</w:t>
      </w:r>
    </w:p>
    <w:p w14:paraId="46E41CB9" w14:textId="77777777" w:rsidR="00384E4C" w:rsidRPr="00384E4C" w:rsidRDefault="00384E4C" w:rsidP="00384E4C">
      <w:pPr>
        <w:widowControl w:val="0"/>
        <w:ind w:right="-54" w:firstLine="720"/>
        <w:jc w:val="both"/>
        <w:rPr>
          <w:rFonts w:eastAsia="Calibri"/>
          <w:bCs/>
          <w:lang w:eastAsia="en-US"/>
        </w:rPr>
      </w:pPr>
      <w:r w:rsidRPr="00384E4C">
        <w:rPr>
          <w:rFonts w:eastAsia="Calibri"/>
          <w:bCs/>
          <w:lang w:eastAsia="en-US"/>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14:paraId="382EB408" w14:textId="77777777" w:rsidR="00384E4C" w:rsidRPr="00384E4C" w:rsidRDefault="00384E4C" w:rsidP="00384E4C">
      <w:pPr>
        <w:widowControl w:val="0"/>
        <w:ind w:right="-54" w:firstLine="720"/>
        <w:jc w:val="both"/>
        <w:rPr>
          <w:rFonts w:eastAsia="Calibri"/>
          <w:b/>
          <w:bCs/>
          <w:lang w:eastAsia="en-US"/>
        </w:rPr>
      </w:pPr>
      <w:r w:rsidRPr="00384E4C">
        <w:rPr>
          <w:rFonts w:eastAsia="Calibri"/>
          <w:b/>
          <w:bCs/>
          <w:lang w:eastAsia="en-US"/>
        </w:rPr>
        <w:t>Вышеуказанные документы предоставляются при поставке товаров, отсутствие сертификата качества на продукцию будет являться основанием для возврата товара.</w:t>
      </w:r>
    </w:p>
    <w:p w14:paraId="72BD740A" w14:textId="77777777" w:rsidR="00384E4C" w:rsidRPr="00384E4C" w:rsidRDefault="00384E4C" w:rsidP="00384E4C">
      <w:pPr>
        <w:widowControl w:val="0"/>
        <w:autoSpaceDE w:val="0"/>
        <w:autoSpaceDN w:val="0"/>
        <w:adjustRightInd w:val="0"/>
        <w:jc w:val="both"/>
        <w:outlineLvl w:val="1"/>
        <w:rPr>
          <w:rFonts w:eastAsia="Calibri"/>
          <w:bCs/>
          <w:lang w:eastAsia="en-US"/>
        </w:rPr>
      </w:pPr>
      <w:r w:rsidRPr="00384E4C">
        <w:rPr>
          <w:rFonts w:eastAsia="Calibri"/>
          <w:bCs/>
          <w:lang w:eastAsia="en-US"/>
        </w:rPr>
        <w:t>Требования к упаковке – 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14:paraId="69199B5E" w14:textId="77777777" w:rsidR="00384E4C" w:rsidRPr="00384E4C" w:rsidRDefault="00384E4C" w:rsidP="00384E4C">
      <w:pPr>
        <w:widowControl w:val="0"/>
        <w:autoSpaceDE w:val="0"/>
        <w:autoSpaceDN w:val="0"/>
        <w:adjustRightInd w:val="0"/>
        <w:jc w:val="both"/>
        <w:outlineLvl w:val="1"/>
        <w:rPr>
          <w:rFonts w:eastAsia="Calibri"/>
          <w:bCs/>
          <w:lang w:eastAsia="en-US"/>
        </w:rPr>
      </w:pPr>
    </w:p>
    <w:p w14:paraId="28226F1C" w14:textId="77777777" w:rsidR="002C3F43" w:rsidRDefault="00E71868">
      <w:pPr>
        <w:jc w:val="center"/>
        <w:rPr>
          <w:b/>
          <w:sz w:val="24"/>
          <w:szCs w:val="24"/>
        </w:rPr>
      </w:pPr>
      <w:r>
        <w:br w:type="page"/>
      </w:r>
    </w:p>
    <w:p w14:paraId="4C0D3DBE" w14:textId="77777777" w:rsidR="00285B20" w:rsidRDefault="00285B20" w:rsidP="00285B20">
      <w:pPr>
        <w:jc w:val="center"/>
        <w:rPr>
          <w:b/>
          <w:sz w:val="24"/>
          <w:szCs w:val="24"/>
        </w:rPr>
      </w:pPr>
      <w:r>
        <w:rPr>
          <w:b/>
          <w:sz w:val="24"/>
          <w:szCs w:val="24"/>
        </w:rPr>
        <w:lastRenderedPageBreak/>
        <w:t xml:space="preserve">Проект договора </w:t>
      </w:r>
    </w:p>
    <w:p w14:paraId="3306812F" w14:textId="77777777" w:rsidR="00285B20" w:rsidRDefault="00285B20" w:rsidP="00285B20">
      <w:pPr>
        <w:jc w:val="center"/>
        <w:rPr>
          <w:b/>
          <w:sz w:val="24"/>
          <w:szCs w:val="24"/>
        </w:rPr>
      </w:pPr>
      <w:r>
        <w:rPr>
          <w:b/>
          <w:sz w:val="24"/>
          <w:szCs w:val="24"/>
        </w:rPr>
        <w:t>№____________________________________</w:t>
      </w:r>
    </w:p>
    <w:p w14:paraId="1B96B5C7" w14:textId="01F27B18" w:rsidR="00285B20" w:rsidRPr="003C6B84" w:rsidRDefault="00E24136" w:rsidP="00285B20">
      <w:pPr>
        <w:spacing w:line="276" w:lineRule="auto"/>
        <w:jc w:val="center"/>
        <w:rPr>
          <w:b/>
          <w:bCs/>
          <w:sz w:val="24"/>
          <w:szCs w:val="24"/>
        </w:rPr>
      </w:pPr>
      <w:r w:rsidRPr="00E24136">
        <w:rPr>
          <w:b/>
          <w:bCs/>
          <w:sz w:val="24"/>
          <w:szCs w:val="24"/>
          <w:shd w:val="clear" w:color="auto" w:fill="FFFFFF"/>
        </w:rPr>
        <w:t xml:space="preserve">на поставку </w:t>
      </w:r>
      <w:r w:rsidR="00476E6F" w:rsidRPr="00476E6F">
        <w:rPr>
          <w:b/>
          <w:bCs/>
          <w:sz w:val="24"/>
          <w:szCs w:val="24"/>
          <w:shd w:val="clear" w:color="auto" w:fill="FFFFFF"/>
        </w:rPr>
        <w:t>продуктов питания (</w:t>
      </w:r>
      <w:r w:rsidR="00384E4C">
        <w:rPr>
          <w:b/>
          <w:bCs/>
          <w:sz w:val="24"/>
          <w:szCs w:val="24"/>
          <w:shd w:val="clear" w:color="auto" w:fill="FFFFFF"/>
        </w:rPr>
        <w:t>филе куриное, яйцо, мясо цыплят</w:t>
      </w:r>
      <w:r w:rsidR="00476E6F">
        <w:rPr>
          <w:b/>
          <w:bCs/>
          <w:sz w:val="24"/>
          <w:szCs w:val="24"/>
          <w:shd w:val="clear" w:color="auto" w:fill="FFFFFF"/>
        </w:rPr>
        <w:t>) для нужд МАОУ «СОШ № 108 г. </w:t>
      </w:r>
      <w:r w:rsidR="00476E6F" w:rsidRPr="00476E6F">
        <w:rPr>
          <w:b/>
          <w:bCs/>
          <w:sz w:val="24"/>
          <w:szCs w:val="24"/>
          <w:shd w:val="clear" w:color="auto" w:fill="FFFFFF"/>
        </w:rPr>
        <w:t>Челябинска»</w:t>
      </w:r>
    </w:p>
    <w:p w14:paraId="7FC854A0" w14:textId="77777777" w:rsidR="00285B20" w:rsidRDefault="00285B20" w:rsidP="00285B20">
      <w:pPr>
        <w:jc w:val="center"/>
        <w:rPr>
          <w:b/>
          <w:sz w:val="24"/>
          <w:szCs w:val="24"/>
        </w:rPr>
      </w:pPr>
    </w:p>
    <w:p w14:paraId="43638D50" w14:textId="1A554B9A" w:rsidR="00285B20" w:rsidRDefault="00285B20" w:rsidP="00576087">
      <w:pPr>
        <w:tabs>
          <w:tab w:val="left" w:pos="7938"/>
        </w:tabs>
        <w:jc w:val="both"/>
      </w:pPr>
      <w:r>
        <w:rPr>
          <w:sz w:val="24"/>
          <w:szCs w:val="24"/>
        </w:rPr>
        <w:t xml:space="preserve">г. </w:t>
      </w:r>
      <w:r w:rsidR="00E24136">
        <w:rPr>
          <w:sz w:val="24"/>
          <w:szCs w:val="24"/>
        </w:rPr>
        <w:t>Челябинск</w:t>
      </w:r>
      <w:r w:rsidR="00576087">
        <w:rPr>
          <w:sz w:val="24"/>
          <w:szCs w:val="24"/>
        </w:rPr>
        <w:tab/>
      </w:r>
      <w:r>
        <w:rPr>
          <w:sz w:val="24"/>
          <w:szCs w:val="24"/>
        </w:rPr>
        <w:t>«___»_______202</w:t>
      </w:r>
      <w:r w:rsidR="00FB5C2E">
        <w:rPr>
          <w:sz w:val="24"/>
          <w:szCs w:val="24"/>
        </w:rPr>
        <w:t>2</w:t>
      </w:r>
      <w:r>
        <w:t xml:space="preserve"> г.</w:t>
      </w:r>
    </w:p>
    <w:p w14:paraId="5D311465" w14:textId="77777777" w:rsidR="00285B20" w:rsidRDefault="00285B20" w:rsidP="00285B20">
      <w:pPr>
        <w:jc w:val="center"/>
        <w:rPr>
          <w:b/>
          <w:sz w:val="24"/>
          <w:szCs w:val="24"/>
        </w:rPr>
      </w:pPr>
    </w:p>
    <w:p w14:paraId="3EE85AD5" w14:textId="7953AA8D" w:rsidR="00285B20" w:rsidRPr="001A2F8B" w:rsidRDefault="00476E6F" w:rsidP="00285B20">
      <w:pPr>
        <w:ind w:firstLine="540"/>
        <w:jc w:val="both"/>
        <w:rPr>
          <w:sz w:val="24"/>
          <w:szCs w:val="24"/>
        </w:rPr>
      </w:pPr>
      <w:r w:rsidRPr="00BC34E6">
        <w:rPr>
          <w:sz w:val="24"/>
          <w:szCs w:val="24"/>
        </w:rPr>
        <w:t xml:space="preserve">Муниципальное автономное общеобразовательное учреждение «Средняя общеобразовательная школа № 108 г. Челябинска имени </w:t>
      </w:r>
      <w:r>
        <w:rPr>
          <w:sz w:val="24"/>
          <w:szCs w:val="24"/>
        </w:rPr>
        <w:t>Героя Российской Федерации А.В. </w:t>
      </w:r>
      <w:r w:rsidRPr="00BC34E6">
        <w:rPr>
          <w:sz w:val="24"/>
          <w:szCs w:val="24"/>
        </w:rPr>
        <w:t>Яковлева»</w:t>
      </w:r>
      <w:r w:rsidR="00E24136">
        <w:rPr>
          <w:sz w:val="24"/>
          <w:szCs w:val="24"/>
        </w:rPr>
        <w:t xml:space="preserve"> (</w:t>
      </w:r>
      <w:r w:rsidRPr="00476E6F">
        <w:rPr>
          <w:sz w:val="24"/>
          <w:szCs w:val="24"/>
        </w:rPr>
        <w:t>МАОУ «СОШ № 108 г. Челябинска»</w:t>
      </w:r>
      <w:r w:rsidR="00E24136">
        <w:rPr>
          <w:sz w:val="24"/>
          <w:szCs w:val="24"/>
        </w:rPr>
        <w:t>)</w:t>
      </w:r>
      <w:r w:rsidR="00285B20" w:rsidRPr="001A2F8B">
        <w:rPr>
          <w:sz w:val="24"/>
          <w:szCs w:val="24"/>
        </w:rPr>
        <w:t xml:space="preserve"> лице </w:t>
      </w:r>
      <w:r w:rsidR="00285B20" w:rsidRPr="001A2F8B">
        <w:rPr>
          <w:b/>
          <w:sz w:val="24"/>
          <w:szCs w:val="24"/>
        </w:rPr>
        <w:t xml:space="preserve">директора </w:t>
      </w:r>
      <w:r w:rsidRPr="00476E6F">
        <w:rPr>
          <w:b/>
          <w:sz w:val="24"/>
          <w:szCs w:val="24"/>
        </w:rPr>
        <w:t>Шмаков</w:t>
      </w:r>
      <w:r>
        <w:rPr>
          <w:b/>
          <w:sz w:val="24"/>
          <w:szCs w:val="24"/>
        </w:rPr>
        <w:t>ой Людмилы Анатольевны</w:t>
      </w:r>
      <w:r w:rsidR="00285B20" w:rsidRPr="001A2F8B">
        <w:rPr>
          <w:sz w:val="24"/>
          <w:szCs w:val="24"/>
        </w:rPr>
        <w:t xml:space="preserve">, </w:t>
      </w:r>
      <w:r w:rsidR="00285B20" w:rsidRPr="001A2F8B">
        <w:rPr>
          <w:bCs/>
          <w:sz w:val="24"/>
          <w:szCs w:val="24"/>
        </w:rPr>
        <w:t xml:space="preserve">действующего на основании </w:t>
      </w:r>
      <w:r w:rsidR="00285B20" w:rsidRPr="001A2F8B">
        <w:rPr>
          <w:sz w:val="24"/>
          <w:szCs w:val="24"/>
        </w:rPr>
        <w:t>Устава,</w:t>
      </w:r>
      <w:r w:rsidR="005947C0">
        <w:rPr>
          <w:sz w:val="24"/>
          <w:szCs w:val="24"/>
        </w:rPr>
        <w:t xml:space="preserve"> </w:t>
      </w:r>
      <w:r w:rsidR="00285B20" w:rsidRPr="003863E0">
        <w:rPr>
          <w:sz w:val="24"/>
          <w:szCs w:val="24"/>
        </w:rPr>
        <w:t xml:space="preserve">именуемое в дальнейшем </w:t>
      </w:r>
      <w:r w:rsidR="00285B20" w:rsidRPr="003863E0">
        <w:rPr>
          <w:b/>
          <w:sz w:val="24"/>
          <w:szCs w:val="24"/>
        </w:rPr>
        <w:t>«Покупатель»</w:t>
      </w:r>
      <w:r w:rsidR="00285B20" w:rsidRPr="001A2F8B">
        <w:rPr>
          <w:sz w:val="24"/>
          <w:szCs w:val="24"/>
        </w:rPr>
        <w:t xml:space="preserve"> с одной стороны и ______именуемое в дальнейшем </w:t>
      </w:r>
      <w:r w:rsidR="00285B20" w:rsidRPr="00C52C0F">
        <w:rPr>
          <w:b/>
          <w:bCs/>
          <w:sz w:val="24"/>
          <w:szCs w:val="24"/>
        </w:rPr>
        <w:t>«Поставщик»</w:t>
      </w:r>
      <w:r w:rsidR="00285B20" w:rsidRPr="001A2F8B">
        <w:rPr>
          <w:sz w:val="24"/>
          <w:szCs w:val="24"/>
        </w:rPr>
        <w:t xml:space="preserve">, в лице ______________________________ , действующего на основании ___________________ , с другой стороны, именуемые в дальнейшем «Стороны», </w:t>
      </w:r>
      <w:r w:rsidR="00285B20" w:rsidRPr="001A2F8B">
        <w:rPr>
          <w:rFonts w:eastAsia="Calibri"/>
          <w:spacing w:val="3"/>
          <w:sz w:val="24"/>
          <w:szCs w:val="24"/>
          <w:lang w:eastAsia="en-US"/>
        </w:rPr>
        <w:t xml:space="preserve">по результатам проведения аукциона на право заключения настоящего Договора в соответствии с </w:t>
      </w:r>
      <w:r w:rsidR="00285B20" w:rsidRPr="001A2F8B">
        <w:rPr>
          <w:rFonts w:eastAsia="Calibri"/>
          <w:sz w:val="24"/>
          <w:szCs w:val="24"/>
          <w:lang w:eastAsia="en-US"/>
        </w:rPr>
        <w:t xml:space="preserve">Федеральным законом от 18.07.2011 № 223-ФЗ «О закупках товаров, работ, услуг отдельными видами юридических лиц» и </w:t>
      </w:r>
      <w:r w:rsidR="00285B20" w:rsidRPr="001A2F8B">
        <w:rPr>
          <w:sz w:val="24"/>
          <w:szCs w:val="24"/>
        </w:rPr>
        <w:t xml:space="preserve">по итогам аукциона в электронной форме и на основании __________________________ № _____ от ________, заключили настоящий </w:t>
      </w:r>
      <w:r w:rsidR="00C71C8C">
        <w:rPr>
          <w:sz w:val="24"/>
          <w:szCs w:val="24"/>
        </w:rPr>
        <w:t>договор</w:t>
      </w:r>
      <w:r w:rsidR="00285B20" w:rsidRPr="001A2F8B">
        <w:rPr>
          <w:sz w:val="24"/>
          <w:szCs w:val="24"/>
        </w:rPr>
        <w:t xml:space="preserve"> (далее - </w:t>
      </w:r>
      <w:r w:rsidR="00C71C8C">
        <w:rPr>
          <w:sz w:val="24"/>
          <w:szCs w:val="24"/>
        </w:rPr>
        <w:t>Договор</w:t>
      </w:r>
      <w:r w:rsidR="00285B20" w:rsidRPr="001A2F8B">
        <w:rPr>
          <w:sz w:val="24"/>
          <w:szCs w:val="24"/>
        </w:rPr>
        <w:t>) о нижеследующем:</w:t>
      </w:r>
    </w:p>
    <w:p w14:paraId="72F165AF" w14:textId="77777777" w:rsidR="00285B20" w:rsidRDefault="00285B20" w:rsidP="00285B20">
      <w:pPr>
        <w:jc w:val="center"/>
        <w:rPr>
          <w:b/>
          <w:sz w:val="24"/>
          <w:szCs w:val="24"/>
        </w:rPr>
      </w:pPr>
    </w:p>
    <w:p w14:paraId="31D6CF47" w14:textId="77777777" w:rsidR="00285B20" w:rsidRDefault="00285B20" w:rsidP="00285B20">
      <w:pPr>
        <w:jc w:val="center"/>
        <w:rPr>
          <w:b/>
          <w:sz w:val="24"/>
          <w:szCs w:val="24"/>
        </w:rPr>
      </w:pPr>
    </w:p>
    <w:p w14:paraId="18DAB56E" w14:textId="77777777" w:rsidR="00285B20" w:rsidRDefault="00285B20" w:rsidP="00285B20">
      <w:pPr>
        <w:ind w:firstLine="540"/>
        <w:jc w:val="both"/>
        <w:rPr>
          <w:sz w:val="24"/>
          <w:szCs w:val="24"/>
        </w:rPr>
      </w:pPr>
    </w:p>
    <w:p w14:paraId="196F0040" w14:textId="77777777" w:rsidR="00285B20" w:rsidRDefault="00285B20" w:rsidP="00285B20">
      <w:pPr>
        <w:jc w:val="center"/>
        <w:outlineLvl w:val="0"/>
        <w:rPr>
          <w:b/>
          <w:sz w:val="24"/>
          <w:szCs w:val="24"/>
        </w:rPr>
      </w:pPr>
      <w:r>
        <w:rPr>
          <w:b/>
          <w:sz w:val="24"/>
          <w:szCs w:val="24"/>
        </w:rPr>
        <w:t xml:space="preserve">1. Предмет </w:t>
      </w:r>
      <w:r w:rsidR="00C71C8C">
        <w:rPr>
          <w:b/>
          <w:sz w:val="24"/>
          <w:szCs w:val="24"/>
        </w:rPr>
        <w:t>Договора</w:t>
      </w:r>
    </w:p>
    <w:p w14:paraId="52694F12" w14:textId="295D42AA" w:rsidR="00285B20" w:rsidRPr="00C71C8C" w:rsidRDefault="00285B20" w:rsidP="007648B3">
      <w:pPr>
        <w:ind w:firstLine="567"/>
        <w:jc w:val="both"/>
        <w:rPr>
          <w:sz w:val="24"/>
          <w:szCs w:val="24"/>
        </w:rPr>
      </w:pPr>
      <w:r>
        <w:rPr>
          <w:sz w:val="24"/>
          <w:szCs w:val="24"/>
        </w:rPr>
        <w:t xml:space="preserve">1.1.В соответствии с </w:t>
      </w:r>
      <w:r w:rsidR="00C71C8C">
        <w:rPr>
          <w:sz w:val="24"/>
          <w:szCs w:val="24"/>
        </w:rPr>
        <w:t>Договором</w:t>
      </w:r>
      <w:r>
        <w:rPr>
          <w:sz w:val="24"/>
          <w:szCs w:val="24"/>
        </w:rPr>
        <w:t xml:space="preserve"> Поставщик обязуется в порядке и сроки, предусмотренные </w:t>
      </w:r>
      <w:r w:rsidR="00C71C8C">
        <w:rPr>
          <w:sz w:val="24"/>
          <w:szCs w:val="24"/>
        </w:rPr>
        <w:t>Договором</w:t>
      </w:r>
      <w:r>
        <w:rPr>
          <w:sz w:val="24"/>
          <w:szCs w:val="24"/>
        </w:rPr>
        <w:t>, осуществить поставку</w:t>
      </w:r>
      <w:r w:rsidR="005947C0">
        <w:rPr>
          <w:sz w:val="24"/>
          <w:szCs w:val="24"/>
        </w:rPr>
        <w:t xml:space="preserve"> </w:t>
      </w:r>
      <w:r w:rsidR="00476E6F">
        <w:rPr>
          <w:sz w:val="24"/>
          <w:szCs w:val="24"/>
          <w:shd w:val="clear" w:color="auto" w:fill="FFFFFF"/>
        </w:rPr>
        <w:t xml:space="preserve">продуктов питания </w:t>
      </w:r>
      <w:r w:rsidR="00476E6F" w:rsidRPr="00476E6F">
        <w:rPr>
          <w:sz w:val="24"/>
          <w:szCs w:val="24"/>
          <w:shd w:val="clear" w:color="auto" w:fill="FFFFFF"/>
        </w:rPr>
        <w:t>(</w:t>
      </w:r>
      <w:r w:rsidR="00384E4C">
        <w:rPr>
          <w:sz w:val="24"/>
          <w:szCs w:val="24"/>
          <w:shd w:val="clear" w:color="auto" w:fill="FFFFFF"/>
        </w:rPr>
        <w:t>филе куриное, яйцо, мясо цыплят</w:t>
      </w:r>
      <w:r w:rsidR="00476E6F" w:rsidRPr="00476E6F">
        <w:rPr>
          <w:sz w:val="24"/>
          <w:szCs w:val="24"/>
          <w:shd w:val="clear" w:color="auto" w:fill="FFFFFF"/>
        </w:rPr>
        <w:t xml:space="preserve">) для нужд МАОУ «СОШ № 108 г. Челябинска» </w:t>
      </w:r>
      <w:r>
        <w:rPr>
          <w:sz w:val="24"/>
          <w:szCs w:val="24"/>
        </w:rPr>
        <w:t>(далее – «Товар») в соответствии с Техническим заданием (</w:t>
      </w:r>
      <w:hyperlink r:id="rId11" w:anchor="Par352" w:history="1">
        <w:r w:rsidRPr="00037305">
          <w:rPr>
            <w:rStyle w:val="aff2"/>
            <w:color w:val="auto"/>
            <w:sz w:val="24"/>
            <w:szCs w:val="24"/>
            <w:u w:val="none"/>
          </w:rPr>
          <w:t>Приложение №</w:t>
        </w:r>
      </w:hyperlink>
      <w:r w:rsidRPr="00037305">
        <w:rPr>
          <w:sz w:val="24"/>
          <w:szCs w:val="24"/>
        </w:rPr>
        <w:t xml:space="preserve">2 </w:t>
      </w:r>
      <w:r>
        <w:rPr>
          <w:sz w:val="24"/>
          <w:szCs w:val="24"/>
        </w:rPr>
        <w:t xml:space="preserve">к </w:t>
      </w:r>
      <w:r w:rsidR="00C71C8C">
        <w:rPr>
          <w:sz w:val="24"/>
          <w:szCs w:val="24"/>
        </w:rPr>
        <w:t>Договору</w:t>
      </w:r>
      <w:r>
        <w:rPr>
          <w:sz w:val="24"/>
          <w:szCs w:val="24"/>
        </w:rPr>
        <w:t xml:space="preserve">), а Заказчик обязуется в порядке и сроки, предусмотренные </w:t>
      </w:r>
      <w:r w:rsidR="00C71C8C">
        <w:rPr>
          <w:sz w:val="24"/>
          <w:szCs w:val="24"/>
        </w:rPr>
        <w:t>Договором</w:t>
      </w:r>
      <w:r>
        <w:rPr>
          <w:sz w:val="24"/>
          <w:szCs w:val="24"/>
        </w:rPr>
        <w:t>, принять и оплатить поставленный Товар.</w:t>
      </w:r>
    </w:p>
    <w:p w14:paraId="2D0B4BBE" w14:textId="0C7D99DF" w:rsidR="00285B20" w:rsidRPr="007648B3" w:rsidRDefault="00285B20" w:rsidP="007648B3">
      <w:pPr>
        <w:pStyle w:val="af4"/>
        <w:widowControl w:val="0"/>
        <w:suppressAutoHyphens/>
        <w:spacing w:line="228" w:lineRule="auto"/>
        <w:ind w:left="0" w:firstLine="567"/>
        <w:jc w:val="both"/>
        <w:rPr>
          <w:sz w:val="24"/>
          <w:szCs w:val="24"/>
        </w:rPr>
      </w:pPr>
      <w:r w:rsidRPr="007648B3">
        <w:rPr>
          <w:sz w:val="24"/>
          <w:szCs w:val="24"/>
        </w:rPr>
        <w:t>1.2. Наименование и характеристики Товара, цена за единицу Товара указаны в</w:t>
      </w:r>
      <w:r w:rsidR="00B25483" w:rsidRPr="007648B3">
        <w:rPr>
          <w:sz w:val="24"/>
          <w:szCs w:val="24"/>
        </w:rPr>
        <w:t xml:space="preserve"> Спецификации (Приложение № 1 к Договору)</w:t>
      </w:r>
      <w:r w:rsidRPr="007648B3">
        <w:rPr>
          <w:sz w:val="24"/>
          <w:szCs w:val="24"/>
        </w:rPr>
        <w:t xml:space="preserve"> </w:t>
      </w:r>
      <w:r w:rsidR="00B25483" w:rsidRPr="007648B3">
        <w:rPr>
          <w:sz w:val="24"/>
          <w:szCs w:val="24"/>
        </w:rPr>
        <w:t xml:space="preserve">и </w:t>
      </w:r>
      <w:r w:rsidRPr="007648B3">
        <w:rPr>
          <w:sz w:val="24"/>
          <w:szCs w:val="24"/>
        </w:rPr>
        <w:t xml:space="preserve">Техническом задании (Приложение № 2 к </w:t>
      </w:r>
      <w:r w:rsidR="00C71C8C" w:rsidRPr="007648B3">
        <w:rPr>
          <w:sz w:val="24"/>
          <w:szCs w:val="24"/>
        </w:rPr>
        <w:t>Договору</w:t>
      </w:r>
      <w:r w:rsidR="00B25483" w:rsidRPr="007648B3">
        <w:rPr>
          <w:sz w:val="24"/>
          <w:szCs w:val="24"/>
        </w:rPr>
        <w:t>)</w:t>
      </w:r>
      <w:r w:rsidRPr="007648B3">
        <w:rPr>
          <w:sz w:val="24"/>
          <w:szCs w:val="24"/>
        </w:rPr>
        <w:t xml:space="preserve">, являющейся неотъемлемой частью настоящего </w:t>
      </w:r>
      <w:r w:rsidR="00C71C8C" w:rsidRPr="007648B3">
        <w:rPr>
          <w:sz w:val="24"/>
          <w:szCs w:val="24"/>
        </w:rPr>
        <w:t>Договора</w:t>
      </w:r>
      <w:r w:rsidRPr="007648B3">
        <w:rPr>
          <w:sz w:val="24"/>
          <w:szCs w:val="24"/>
        </w:rPr>
        <w:t xml:space="preserve">. </w:t>
      </w:r>
      <w:bookmarkStart w:id="2" w:name="Par15"/>
      <w:bookmarkEnd w:id="2"/>
    </w:p>
    <w:p w14:paraId="25658893" w14:textId="518D0893" w:rsidR="00285B20" w:rsidRPr="00037305" w:rsidRDefault="00285B20" w:rsidP="007648B3">
      <w:pPr>
        <w:shd w:val="clear" w:color="auto" w:fill="FFFFFF"/>
        <w:tabs>
          <w:tab w:val="left" w:pos="0"/>
        </w:tabs>
        <w:ind w:firstLine="567"/>
        <w:jc w:val="both"/>
        <w:rPr>
          <w:bCs/>
        </w:rPr>
      </w:pPr>
      <w:r w:rsidRPr="007648B3">
        <w:rPr>
          <w:sz w:val="24"/>
          <w:szCs w:val="24"/>
        </w:rPr>
        <w:t>1.</w:t>
      </w:r>
      <w:r w:rsidR="007648B3" w:rsidRPr="007648B3">
        <w:rPr>
          <w:sz w:val="24"/>
          <w:szCs w:val="24"/>
        </w:rPr>
        <w:t>3</w:t>
      </w:r>
      <w:r w:rsidRPr="007648B3">
        <w:rPr>
          <w:sz w:val="24"/>
          <w:szCs w:val="24"/>
        </w:rPr>
        <w:t>.</w:t>
      </w:r>
      <w:r>
        <w:rPr>
          <w:sz w:val="24"/>
          <w:szCs w:val="24"/>
        </w:rPr>
        <w:t xml:space="preserve"> Поставка Товара осуществляется Поставщиком с разгрузкой с транспортного средства </w:t>
      </w:r>
      <w:r>
        <w:rPr>
          <w:iCs/>
          <w:sz w:val="24"/>
          <w:szCs w:val="24"/>
        </w:rPr>
        <w:t xml:space="preserve">по адресу: </w:t>
      </w:r>
      <w:r w:rsidR="00476E6F" w:rsidRPr="00476E6F">
        <w:rPr>
          <w:sz w:val="24"/>
          <w:szCs w:val="24"/>
          <w:lang w:eastAsia="ar-SA"/>
        </w:rPr>
        <w:t>г. Челябинск, ул. Уральская, 2, пищеблок; г. Челябинск, ул. Харлова, 10, пищеблок.</w:t>
      </w:r>
    </w:p>
    <w:p w14:paraId="051373AE" w14:textId="27C4EA77" w:rsidR="005E2622" w:rsidRDefault="00285B20" w:rsidP="00476E6F">
      <w:pPr>
        <w:ind w:firstLine="567"/>
        <w:jc w:val="both"/>
        <w:rPr>
          <w:rFonts w:eastAsia="Calibri"/>
          <w:sz w:val="24"/>
          <w:szCs w:val="24"/>
        </w:rPr>
      </w:pPr>
      <w:r>
        <w:rPr>
          <w:sz w:val="24"/>
          <w:szCs w:val="24"/>
        </w:rPr>
        <w:t xml:space="preserve">1.5. Срок поставки Товара </w:t>
      </w:r>
      <w:r w:rsidRPr="007648B3">
        <w:rPr>
          <w:sz w:val="24"/>
          <w:szCs w:val="24"/>
        </w:rPr>
        <w:t xml:space="preserve">– </w:t>
      </w:r>
      <w:r w:rsidR="00576087" w:rsidRPr="00576087">
        <w:rPr>
          <w:rFonts w:eastAsia="Calibri"/>
          <w:sz w:val="24"/>
          <w:szCs w:val="24"/>
        </w:rPr>
        <w:t>с 01.09.2022 до 31.12.2022г.</w:t>
      </w:r>
    </w:p>
    <w:p w14:paraId="6A0BF1F3" w14:textId="3A911C56" w:rsidR="00285B20" w:rsidRDefault="00476E6F" w:rsidP="00476E6F">
      <w:pPr>
        <w:ind w:firstLine="567"/>
        <w:jc w:val="both"/>
        <w:rPr>
          <w:sz w:val="24"/>
          <w:szCs w:val="24"/>
        </w:rPr>
      </w:pPr>
      <w:r>
        <w:rPr>
          <w:rFonts w:eastAsia="Calibri"/>
          <w:sz w:val="24"/>
          <w:szCs w:val="24"/>
        </w:rPr>
        <w:t xml:space="preserve"> </w:t>
      </w:r>
      <w:r w:rsidR="005E2622" w:rsidRPr="005E2622">
        <w:rPr>
          <w:rFonts w:eastAsia="Calibri"/>
          <w:sz w:val="24"/>
          <w:szCs w:val="24"/>
        </w:rPr>
        <w:t xml:space="preserve">График поставки: </w:t>
      </w:r>
      <w:r w:rsidR="00576087" w:rsidRPr="00576087">
        <w:rPr>
          <w:rFonts w:eastAsia="Calibri"/>
          <w:sz w:val="24"/>
          <w:szCs w:val="24"/>
        </w:rPr>
        <w:t>2 раза в неделю с 07-00 до 09-00, кроме субботы и воскресенья, согласно предварительной заявке (за 1 рабочий день до поставки) Заказчика</w:t>
      </w:r>
      <w:r w:rsidRPr="00476E6F">
        <w:rPr>
          <w:rFonts w:eastAsia="Calibri"/>
          <w:sz w:val="24"/>
          <w:szCs w:val="24"/>
        </w:rPr>
        <w:t>, согласно предварительной заявке Заказчика поданной за 1 рабочий день до поставки.</w:t>
      </w:r>
      <w:r>
        <w:rPr>
          <w:rFonts w:eastAsia="Calibri"/>
          <w:sz w:val="24"/>
          <w:szCs w:val="24"/>
        </w:rPr>
        <w:t xml:space="preserve"> </w:t>
      </w:r>
      <w:r w:rsidRPr="009B62F9">
        <w:rPr>
          <w:rFonts w:eastAsia="Calibri"/>
          <w:sz w:val="24"/>
          <w:szCs w:val="24"/>
        </w:rPr>
        <w:t>На каждую партию товара предоставлять протокол лабораторных испытаний</w:t>
      </w:r>
      <w:r w:rsidR="00285B20" w:rsidRPr="009B62F9">
        <w:rPr>
          <w:sz w:val="24"/>
          <w:szCs w:val="24"/>
        </w:rPr>
        <w:t>.</w:t>
      </w:r>
      <w:r w:rsidR="00285B20">
        <w:rPr>
          <w:sz w:val="24"/>
          <w:szCs w:val="24"/>
        </w:rPr>
        <w:t xml:space="preserve"> </w:t>
      </w:r>
    </w:p>
    <w:p w14:paraId="674DE3C5" w14:textId="77777777" w:rsidR="00285B20" w:rsidRDefault="00285B20" w:rsidP="00285B20">
      <w:pPr>
        <w:ind w:firstLine="567"/>
        <w:jc w:val="both"/>
        <w:rPr>
          <w:sz w:val="24"/>
          <w:szCs w:val="24"/>
        </w:rPr>
      </w:pPr>
    </w:p>
    <w:p w14:paraId="3227FD5F" w14:textId="77777777" w:rsidR="00285B20" w:rsidRDefault="00285B20" w:rsidP="00285B20">
      <w:pPr>
        <w:jc w:val="center"/>
        <w:outlineLvl w:val="0"/>
        <w:rPr>
          <w:b/>
          <w:sz w:val="24"/>
          <w:szCs w:val="24"/>
        </w:rPr>
      </w:pPr>
      <w:r>
        <w:rPr>
          <w:b/>
          <w:sz w:val="24"/>
          <w:szCs w:val="24"/>
        </w:rPr>
        <w:t xml:space="preserve">2. Цена </w:t>
      </w:r>
      <w:r w:rsidR="00BC5593">
        <w:rPr>
          <w:b/>
          <w:sz w:val="24"/>
          <w:szCs w:val="24"/>
        </w:rPr>
        <w:t>Договора</w:t>
      </w:r>
    </w:p>
    <w:p w14:paraId="432FE234" w14:textId="77777777" w:rsidR="00285B20" w:rsidRDefault="00285B20" w:rsidP="00285B20">
      <w:pPr>
        <w:ind w:firstLine="539"/>
        <w:jc w:val="both"/>
        <w:rPr>
          <w:sz w:val="24"/>
          <w:szCs w:val="24"/>
        </w:rPr>
      </w:pPr>
      <w:r>
        <w:rPr>
          <w:sz w:val="24"/>
          <w:szCs w:val="24"/>
        </w:rPr>
        <w:t xml:space="preserve">2.1. Цена </w:t>
      </w:r>
      <w:r w:rsidR="00037305">
        <w:rPr>
          <w:sz w:val="24"/>
          <w:szCs w:val="24"/>
        </w:rPr>
        <w:t>Дого</w:t>
      </w:r>
      <w:r w:rsidR="00BC5593">
        <w:rPr>
          <w:sz w:val="24"/>
          <w:szCs w:val="24"/>
        </w:rPr>
        <w:t>вора</w:t>
      </w:r>
      <w:r>
        <w:rPr>
          <w:sz w:val="24"/>
          <w:szCs w:val="24"/>
        </w:rPr>
        <w:t xml:space="preserve"> и валюта платежа устанавливаются в российских рублях.</w:t>
      </w:r>
    </w:p>
    <w:p w14:paraId="1F05C3AD" w14:textId="77777777" w:rsidR="00285B20" w:rsidRDefault="00285B20" w:rsidP="00285B20">
      <w:pPr>
        <w:ind w:firstLine="539"/>
        <w:jc w:val="both"/>
        <w:rPr>
          <w:sz w:val="24"/>
          <w:szCs w:val="24"/>
        </w:rPr>
      </w:pPr>
      <w:r>
        <w:rPr>
          <w:sz w:val="24"/>
          <w:szCs w:val="24"/>
        </w:rPr>
        <w:t xml:space="preserve">2.2. Цена </w:t>
      </w:r>
      <w:r w:rsidR="00BC5593">
        <w:rPr>
          <w:sz w:val="24"/>
          <w:szCs w:val="24"/>
        </w:rPr>
        <w:t>Договора</w:t>
      </w:r>
      <w:r>
        <w:rPr>
          <w:sz w:val="24"/>
          <w:szCs w:val="24"/>
        </w:rPr>
        <w:t>, составляет __________. (_______________________) рублей 00коп.</w:t>
      </w:r>
    </w:p>
    <w:p w14:paraId="3B309512" w14:textId="77777777" w:rsidR="00285B20" w:rsidRDefault="00285B20" w:rsidP="00285B20">
      <w:pPr>
        <w:ind w:firstLine="539"/>
        <w:jc w:val="both"/>
        <w:rPr>
          <w:sz w:val="24"/>
          <w:szCs w:val="24"/>
        </w:rPr>
      </w:pPr>
      <w:r>
        <w:rPr>
          <w:sz w:val="24"/>
          <w:szCs w:val="24"/>
        </w:rPr>
        <w:t xml:space="preserve">2.3. Цена </w:t>
      </w:r>
      <w:r w:rsidR="00BC5593">
        <w:rPr>
          <w:sz w:val="24"/>
          <w:szCs w:val="24"/>
        </w:rPr>
        <w:t>Договора</w:t>
      </w:r>
      <w:r>
        <w:rPr>
          <w:sz w:val="24"/>
          <w:szCs w:val="24"/>
        </w:rPr>
        <w:t xml:space="preserve"> включает в себя стоимость Товара, доставки товара до Места доставки, погрузочно-разгрузочных работ, транспортных и других расходов, связанных с поставкой (таможенных пошлин, страхования, налогов, сборов и других обязательных платежей, которые Поставщик должен выплатить в связи с выполнением обязательств по </w:t>
      </w:r>
      <w:r w:rsidR="004B252B">
        <w:rPr>
          <w:sz w:val="24"/>
          <w:szCs w:val="24"/>
        </w:rPr>
        <w:t>Договору</w:t>
      </w:r>
      <w:r>
        <w:rPr>
          <w:sz w:val="24"/>
          <w:szCs w:val="24"/>
        </w:rPr>
        <w:t xml:space="preserve"> в соответствии с законодательством Российской Федерации.</w:t>
      </w:r>
    </w:p>
    <w:p w14:paraId="51D3A97B" w14:textId="77777777" w:rsidR="00285B20" w:rsidRDefault="00285B20" w:rsidP="00285B20">
      <w:pPr>
        <w:ind w:firstLine="539"/>
        <w:jc w:val="both"/>
      </w:pPr>
      <w:r>
        <w:rPr>
          <w:sz w:val="24"/>
          <w:szCs w:val="24"/>
        </w:rPr>
        <w:t xml:space="preserve">2.4. Цена </w:t>
      </w:r>
      <w:r w:rsidR="004B252B">
        <w:rPr>
          <w:sz w:val="24"/>
          <w:szCs w:val="24"/>
        </w:rPr>
        <w:t>Договора</w:t>
      </w:r>
      <w:r>
        <w:rPr>
          <w:sz w:val="24"/>
          <w:szCs w:val="24"/>
        </w:rPr>
        <w:t xml:space="preserve"> является твердой и определяется на весь срок его исполнения, за исключением случаев, предусмотренных </w:t>
      </w:r>
      <w:hyperlink r:id="rId12" w:anchor="Par23" w:history="1">
        <w:r w:rsidRPr="004B252B">
          <w:rPr>
            <w:rStyle w:val="aff2"/>
            <w:color w:val="auto"/>
            <w:sz w:val="24"/>
            <w:szCs w:val="24"/>
            <w:u w:val="none"/>
          </w:rPr>
          <w:t>пунктами 2.5</w:t>
        </w:r>
      </w:hyperlink>
      <w:r w:rsidRPr="004B252B">
        <w:rPr>
          <w:sz w:val="24"/>
          <w:szCs w:val="24"/>
        </w:rPr>
        <w:t xml:space="preserve"> и </w:t>
      </w:r>
      <w:hyperlink r:id="rId13" w:anchor="Par25" w:history="1">
        <w:r w:rsidRPr="004B252B">
          <w:rPr>
            <w:rStyle w:val="aff2"/>
            <w:color w:val="auto"/>
            <w:sz w:val="24"/>
            <w:szCs w:val="24"/>
            <w:u w:val="none"/>
          </w:rPr>
          <w:t>2.6</w:t>
        </w:r>
      </w:hyperlink>
      <w:r w:rsidR="004B252B">
        <w:rPr>
          <w:sz w:val="24"/>
          <w:szCs w:val="24"/>
        </w:rPr>
        <w:t>Договора</w:t>
      </w:r>
      <w:r>
        <w:rPr>
          <w:sz w:val="24"/>
          <w:szCs w:val="24"/>
        </w:rPr>
        <w:t>.</w:t>
      </w:r>
    </w:p>
    <w:p w14:paraId="4019BAA3" w14:textId="77777777" w:rsidR="00285B20" w:rsidRDefault="00285B20" w:rsidP="00285B20">
      <w:pPr>
        <w:ind w:firstLine="539"/>
        <w:jc w:val="both"/>
        <w:rPr>
          <w:sz w:val="24"/>
          <w:szCs w:val="24"/>
        </w:rPr>
      </w:pPr>
      <w:bookmarkStart w:id="3" w:name="Par23"/>
      <w:bookmarkEnd w:id="3"/>
      <w:r>
        <w:rPr>
          <w:sz w:val="24"/>
          <w:szCs w:val="24"/>
        </w:rPr>
        <w:t xml:space="preserve">2.5. Цена </w:t>
      </w:r>
      <w:r w:rsidR="004B252B">
        <w:rPr>
          <w:sz w:val="24"/>
          <w:szCs w:val="24"/>
        </w:rPr>
        <w:t>Договора</w:t>
      </w:r>
      <w:r>
        <w:rPr>
          <w:sz w:val="24"/>
          <w:szCs w:val="24"/>
        </w:rPr>
        <w:t xml:space="preserve"> может быть изменена, если по предложению Заказчика увеличивается предусмотренное </w:t>
      </w:r>
      <w:r w:rsidR="004B252B">
        <w:rPr>
          <w:sz w:val="24"/>
          <w:szCs w:val="24"/>
        </w:rPr>
        <w:t>Договором</w:t>
      </w:r>
      <w:r>
        <w:rPr>
          <w:sz w:val="24"/>
          <w:szCs w:val="24"/>
        </w:rPr>
        <w:t xml:space="preserve"> количество Товара не более чем на десять процентов или уменьшается предусмотренное </w:t>
      </w:r>
      <w:r w:rsidR="004B252B">
        <w:rPr>
          <w:sz w:val="24"/>
          <w:szCs w:val="24"/>
        </w:rPr>
        <w:t>Договором</w:t>
      </w:r>
      <w:r>
        <w:rPr>
          <w:sz w:val="24"/>
          <w:szCs w:val="24"/>
        </w:rPr>
        <w:t xml:space="preserve"> количество Товара не более чем на десять процентов.</w:t>
      </w:r>
    </w:p>
    <w:p w14:paraId="3619C8B8" w14:textId="240377B4" w:rsidR="00285B20" w:rsidRDefault="00285B20" w:rsidP="00285B20">
      <w:pPr>
        <w:ind w:firstLine="539"/>
        <w:jc w:val="both"/>
        <w:rPr>
          <w:sz w:val="24"/>
          <w:szCs w:val="24"/>
        </w:rPr>
      </w:pPr>
      <w:r>
        <w:rPr>
          <w:sz w:val="24"/>
          <w:szCs w:val="24"/>
        </w:rPr>
        <w:lastRenderedPageBreak/>
        <w:t xml:space="preserve">При этом по соглашению Сторон допускается изменение с учетом положений бюджетного законодательства Российской Федерации цены </w:t>
      </w:r>
      <w:r w:rsidR="004B252B">
        <w:rPr>
          <w:sz w:val="24"/>
          <w:szCs w:val="24"/>
        </w:rPr>
        <w:t>Договора</w:t>
      </w:r>
      <w:r>
        <w:rPr>
          <w:sz w:val="24"/>
          <w:szCs w:val="24"/>
        </w:rPr>
        <w:t xml:space="preserve"> пропорционально дополнительному количеству Товара, исходя из установленной в </w:t>
      </w:r>
      <w:r w:rsidR="004B252B">
        <w:rPr>
          <w:sz w:val="24"/>
          <w:szCs w:val="24"/>
        </w:rPr>
        <w:t>Договоре</w:t>
      </w:r>
      <w:r>
        <w:rPr>
          <w:sz w:val="24"/>
          <w:szCs w:val="24"/>
        </w:rPr>
        <w:t xml:space="preserve"> цены единицы Товара, но не более чем на десять процентов цены </w:t>
      </w:r>
      <w:r w:rsidR="004B252B">
        <w:rPr>
          <w:sz w:val="24"/>
          <w:szCs w:val="24"/>
        </w:rPr>
        <w:t>Договора</w:t>
      </w:r>
      <w:r>
        <w:rPr>
          <w:sz w:val="24"/>
          <w:szCs w:val="24"/>
        </w:rPr>
        <w:t xml:space="preserve">. При уменьшении предусмотренного </w:t>
      </w:r>
      <w:r w:rsidR="004B252B">
        <w:rPr>
          <w:sz w:val="24"/>
          <w:szCs w:val="24"/>
        </w:rPr>
        <w:t>Договором</w:t>
      </w:r>
      <w:r>
        <w:rPr>
          <w:sz w:val="24"/>
          <w:szCs w:val="24"/>
        </w:rPr>
        <w:t xml:space="preserve"> количества Товара Стороны </w:t>
      </w:r>
      <w:r w:rsidR="004B252B">
        <w:rPr>
          <w:sz w:val="24"/>
          <w:szCs w:val="24"/>
        </w:rPr>
        <w:t>Договора</w:t>
      </w:r>
      <w:r>
        <w:rPr>
          <w:sz w:val="24"/>
          <w:szCs w:val="24"/>
        </w:rPr>
        <w:t xml:space="preserve"> обязаны уменьшить цену </w:t>
      </w:r>
      <w:r w:rsidR="004B252B">
        <w:rPr>
          <w:sz w:val="24"/>
          <w:szCs w:val="24"/>
        </w:rPr>
        <w:t>Договора</w:t>
      </w:r>
      <w:r>
        <w:rPr>
          <w:sz w:val="24"/>
          <w:szCs w:val="24"/>
        </w:rPr>
        <w:t xml:space="preserve"> исходя из цены единицы Товара. Цена единицы дополнительно поставляемого Товара или цена единицы Товара </w:t>
      </w:r>
      <w:r w:rsidR="002554AA">
        <w:rPr>
          <w:sz w:val="24"/>
          <w:szCs w:val="24"/>
        </w:rPr>
        <w:t>при уменьшении,</w:t>
      </w:r>
      <w:r>
        <w:rPr>
          <w:sz w:val="24"/>
          <w:szCs w:val="24"/>
        </w:rPr>
        <w:t xml:space="preserve"> предусмотренного </w:t>
      </w:r>
      <w:r w:rsidR="004B252B">
        <w:rPr>
          <w:sz w:val="24"/>
          <w:szCs w:val="24"/>
        </w:rPr>
        <w:t>Договором</w:t>
      </w:r>
      <w:r>
        <w:rPr>
          <w:sz w:val="24"/>
          <w:szCs w:val="24"/>
        </w:rPr>
        <w:t xml:space="preserve"> количества поставляемого Товара должна определяться как частное от деления первоначальной цены </w:t>
      </w:r>
      <w:r w:rsidR="004B252B">
        <w:rPr>
          <w:sz w:val="24"/>
          <w:szCs w:val="24"/>
        </w:rPr>
        <w:t>Договора</w:t>
      </w:r>
      <w:r>
        <w:rPr>
          <w:sz w:val="24"/>
          <w:szCs w:val="24"/>
        </w:rPr>
        <w:t xml:space="preserve"> на предусмотренное в </w:t>
      </w:r>
      <w:r w:rsidR="004B252B">
        <w:rPr>
          <w:sz w:val="24"/>
          <w:szCs w:val="24"/>
        </w:rPr>
        <w:t>Договоре</w:t>
      </w:r>
      <w:r>
        <w:rPr>
          <w:sz w:val="24"/>
          <w:szCs w:val="24"/>
        </w:rPr>
        <w:t xml:space="preserve"> количество Товара.</w:t>
      </w:r>
    </w:p>
    <w:p w14:paraId="16361BF4" w14:textId="77777777" w:rsidR="00285B20" w:rsidRDefault="00285B20" w:rsidP="00285B20">
      <w:pPr>
        <w:ind w:firstLine="539"/>
        <w:jc w:val="both"/>
        <w:rPr>
          <w:sz w:val="24"/>
          <w:szCs w:val="24"/>
        </w:rPr>
      </w:pPr>
      <w:bookmarkStart w:id="4" w:name="Par25"/>
      <w:bookmarkEnd w:id="4"/>
      <w:r>
        <w:rPr>
          <w:sz w:val="24"/>
          <w:szCs w:val="24"/>
        </w:rPr>
        <w:t xml:space="preserve">2.6. По соглашению Сторон цена </w:t>
      </w:r>
      <w:r w:rsidR="00B51A64">
        <w:rPr>
          <w:sz w:val="24"/>
          <w:szCs w:val="24"/>
        </w:rPr>
        <w:t>Договора</w:t>
      </w:r>
      <w:r>
        <w:rPr>
          <w:sz w:val="24"/>
          <w:szCs w:val="24"/>
        </w:rPr>
        <w:t xml:space="preserve"> может быть снижена без изменения предусмотренного </w:t>
      </w:r>
      <w:r w:rsidR="00B51A64">
        <w:rPr>
          <w:sz w:val="24"/>
          <w:szCs w:val="24"/>
        </w:rPr>
        <w:t>Договора</w:t>
      </w:r>
      <w:r>
        <w:rPr>
          <w:sz w:val="24"/>
          <w:szCs w:val="24"/>
        </w:rPr>
        <w:t xml:space="preserve"> количества Товара, качества Товара и иных условий </w:t>
      </w:r>
      <w:r w:rsidR="00B51A64">
        <w:rPr>
          <w:sz w:val="24"/>
          <w:szCs w:val="24"/>
        </w:rPr>
        <w:t>Договора</w:t>
      </w:r>
      <w:r>
        <w:rPr>
          <w:sz w:val="24"/>
          <w:szCs w:val="24"/>
        </w:rPr>
        <w:t>.</w:t>
      </w:r>
    </w:p>
    <w:p w14:paraId="34DB22B4" w14:textId="77777777" w:rsidR="00285B20" w:rsidRDefault="00285B20" w:rsidP="00285B20">
      <w:pPr>
        <w:ind w:firstLine="539"/>
        <w:jc w:val="both"/>
        <w:rPr>
          <w:sz w:val="24"/>
          <w:szCs w:val="24"/>
        </w:rPr>
      </w:pPr>
    </w:p>
    <w:p w14:paraId="55CF1CAB" w14:textId="77777777" w:rsidR="00285B20" w:rsidRDefault="00285B20" w:rsidP="00285B20">
      <w:pPr>
        <w:jc w:val="center"/>
        <w:outlineLvl w:val="0"/>
        <w:rPr>
          <w:b/>
          <w:sz w:val="24"/>
          <w:szCs w:val="24"/>
        </w:rPr>
      </w:pPr>
      <w:r>
        <w:rPr>
          <w:b/>
          <w:sz w:val="24"/>
          <w:szCs w:val="24"/>
        </w:rPr>
        <w:t xml:space="preserve">3. Взаимодействие Сторон </w:t>
      </w:r>
    </w:p>
    <w:p w14:paraId="058BBEB1" w14:textId="77777777" w:rsidR="00285B20" w:rsidRDefault="00285B20" w:rsidP="00285B20">
      <w:pPr>
        <w:ind w:firstLine="540"/>
        <w:jc w:val="both"/>
        <w:rPr>
          <w:sz w:val="24"/>
          <w:szCs w:val="24"/>
        </w:rPr>
      </w:pPr>
    </w:p>
    <w:p w14:paraId="5D1F355C" w14:textId="77777777" w:rsidR="00285B20" w:rsidRDefault="00285B20" w:rsidP="00285B20">
      <w:pPr>
        <w:ind w:firstLine="539"/>
        <w:jc w:val="both"/>
        <w:rPr>
          <w:b/>
          <w:sz w:val="24"/>
          <w:szCs w:val="24"/>
        </w:rPr>
      </w:pPr>
      <w:r>
        <w:rPr>
          <w:b/>
          <w:sz w:val="24"/>
          <w:szCs w:val="24"/>
        </w:rPr>
        <w:t>3.1. Поставщик обязан:</w:t>
      </w:r>
    </w:p>
    <w:p w14:paraId="114EF8F2" w14:textId="77777777" w:rsidR="00285B20" w:rsidRDefault="00285B20" w:rsidP="00285B20">
      <w:pPr>
        <w:ind w:firstLine="539"/>
        <w:jc w:val="both"/>
        <w:rPr>
          <w:sz w:val="24"/>
          <w:szCs w:val="24"/>
        </w:rPr>
      </w:pPr>
      <w:r>
        <w:rPr>
          <w:sz w:val="24"/>
          <w:szCs w:val="24"/>
        </w:rPr>
        <w:t xml:space="preserve">3.1.1. поставить Товар в строгом соответствии с условиями </w:t>
      </w:r>
      <w:r w:rsidR="00B51A64">
        <w:rPr>
          <w:sz w:val="24"/>
          <w:szCs w:val="24"/>
        </w:rPr>
        <w:t>Договора</w:t>
      </w:r>
      <w:r>
        <w:rPr>
          <w:sz w:val="24"/>
          <w:szCs w:val="24"/>
        </w:rPr>
        <w:t xml:space="preserve"> в полном объеме, надлежащего качества и в установленные сроки;</w:t>
      </w:r>
    </w:p>
    <w:p w14:paraId="1DB10C52" w14:textId="77777777" w:rsidR="00285B20" w:rsidRDefault="00285B20" w:rsidP="00285B20">
      <w:pPr>
        <w:ind w:firstLine="539"/>
        <w:jc w:val="both"/>
        <w:rPr>
          <w:sz w:val="24"/>
          <w:szCs w:val="24"/>
        </w:rPr>
      </w:pPr>
      <w:r>
        <w:rPr>
          <w:sz w:val="24"/>
          <w:szCs w:val="24"/>
        </w:rPr>
        <w:t>3.1.2. обеспечить соответствие поставляемого Товара требованиям качества, безопасности в соответствии с законодательством Российской Федерации;</w:t>
      </w:r>
    </w:p>
    <w:p w14:paraId="2C32664E" w14:textId="77777777" w:rsidR="00285B20" w:rsidRDefault="00285B20" w:rsidP="00285B20">
      <w:pPr>
        <w:ind w:firstLine="539"/>
        <w:jc w:val="both"/>
        <w:rPr>
          <w:sz w:val="24"/>
          <w:szCs w:val="24"/>
        </w:rPr>
      </w:pPr>
      <w:r>
        <w:rPr>
          <w:sz w:val="24"/>
          <w:szCs w:val="24"/>
        </w:rPr>
        <w:t xml:space="preserve">3.1.3. представлять по требованию Заказчика информацию и документы, относящиеся к предмету </w:t>
      </w:r>
      <w:r w:rsidR="00B51A64">
        <w:rPr>
          <w:sz w:val="24"/>
          <w:szCs w:val="24"/>
        </w:rPr>
        <w:t>Договора</w:t>
      </w:r>
      <w:r>
        <w:rPr>
          <w:sz w:val="24"/>
          <w:szCs w:val="24"/>
        </w:rPr>
        <w:t xml:space="preserve"> для проверки исполнения Поставщиком обязательств по </w:t>
      </w:r>
      <w:r w:rsidR="00B51A64">
        <w:rPr>
          <w:sz w:val="24"/>
          <w:szCs w:val="24"/>
        </w:rPr>
        <w:t>Договору</w:t>
      </w:r>
      <w:r>
        <w:rPr>
          <w:sz w:val="24"/>
          <w:szCs w:val="24"/>
        </w:rPr>
        <w:t>;</w:t>
      </w:r>
    </w:p>
    <w:p w14:paraId="248B80E0" w14:textId="77777777" w:rsidR="00285B20" w:rsidRDefault="00285B20" w:rsidP="00285B20">
      <w:pPr>
        <w:ind w:firstLine="539"/>
        <w:jc w:val="both"/>
        <w:rPr>
          <w:sz w:val="24"/>
          <w:szCs w:val="24"/>
        </w:rPr>
      </w:pPr>
      <w:r>
        <w:rPr>
          <w:sz w:val="24"/>
          <w:szCs w:val="24"/>
        </w:rPr>
        <w:t xml:space="preserve">3.1.4. незамедлительно информировать Заказчика обо всех обстоятельствах, препятствующих исполнению </w:t>
      </w:r>
      <w:r w:rsidR="00B51A64">
        <w:rPr>
          <w:sz w:val="24"/>
          <w:szCs w:val="24"/>
        </w:rPr>
        <w:t>Договора</w:t>
      </w:r>
      <w:r>
        <w:rPr>
          <w:sz w:val="24"/>
          <w:szCs w:val="24"/>
        </w:rPr>
        <w:t>;</w:t>
      </w:r>
    </w:p>
    <w:p w14:paraId="16DBD03E" w14:textId="77777777" w:rsidR="00285B20" w:rsidRDefault="00285B20" w:rsidP="00285B20">
      <w:pPr>
        <w:ind w:firstLine="539"/>
        <w:jc w:val="both"/>
        <w:rPr>
          <w:sz w:val="24"/>
          <w:szCs w:val="24"/>
        </w:rPr>
      </w:pPr>
      <w:r>
        <w:rPr>
          <w:sz w:val="24"/>
          <w:szCs w:val="24"/>
        </w:rPr>
        <w:t>3.1.5. своими силами и за свой счет устранять допущенные недостатки при поставке Товара;</w:t>
      </w:r>
    </w:p>
    <w:p w14:paraId="09D09D37" w14:textId="77777777" w:rsidR="00285B20" w:rsidRDefault="00285B20" w:rsidP="00285B20">
      <w:pPr>
        <w:ind w:firstLine="539"/>
        <w:jc w:val="both"/>
        <w:rPr>
          <w:sz w:val="24"/>
          <w:szCs w:val="24"/>
        </w:rPr>
      </w:pPr>
      <w:r>
        <w:rPr>
          <w:sz w:val="24"/>
          <w:szCs w:val="24"/>
        </w:rPr>
        <w:t xml:space="preserve">3.1.6. выполнять свои обязательства, предусмотренные положениями </w:t>
      </w:r>
      <w:r w:rsidR="00B51A64">
        <w:rPr>
          <w:sz w:val="24"/>
          <w:szCs w:val="24"/>
        </w:rPr>
        <w:t>Договора</w:t>
      </w:r>
      <w:r>
        <w:rPr>
          <w:sz w:val="24"/>
          <w:szCs w:val="24"/>
        </w:rPr>
        <w:t>;</w:t>
      </w:r>
    </w:p>
    <w:p w14:paraId="232BED6C" w14:textId="77777777" w:rsidR="00285B20" w:rsidRDefault="00285B20" w:rsidP="00285B20">
      <w:pPr>
        <w:ind w:firstLine="539"/>
        <w:jc w:val="both"/>
        <w:rPr>
          <w:sz w:val="24"/>
          <w:szCs w:val="24"/>
        </w:rPr>
      </w:pPr>
      <w:bookmarkStart w:id="5" w:name="Par51"/>
      <w:bookmarkStart w:id="6" w:name="Par44"/>
      <w:bookmarkStart w:id="7" w:name="Par42"/>
      <w:bookmarkStart w:id="8" w:name="Par41"/>
      <w:bookmarkEnd w:id="5"/>
      <w:bookmarkEnd w:id="6"/>
      <w:bookmarkEnd w:id="7"/>
      <w:bookmarkEnd w:id="8"/>
      <w:r>
        <w:rPr>
          <w:sz w:val="24"/>
          <w:szCs w:val="24"/>
        </w:rPr>
        <w:t>3.1.7. надлежащим образом исполнять иные принятые на себя обязательства.</w:t>
      </w:r>
    </w:p>
    <w:p w14:paraId="674002AD" w14:textId="77777777" w:rsidR="00285B20" w:rsidRDefault="00285B20" w:rsidP="00285B20">
      <w:pPr>
        <w:ind w:firstLine="540"/>
        <w:jc w:val="both"/>
        <w:rPr>
          <w:b/>
          <w:sz w:val="24"/>
          <w:szCs w:val="24"/>
        </w:rPr>
      </w:pPr>
      <w:r>
        <w:rPr>
          <w:b/>
          <w:sz w:val="24"/>
          <w:szCs w:val="24"/>
        </w:rPr>
        <w:t>3.2. Поставщик вправе:</w:t>
      </w:r>
    </w:p>
    <w:p w14:paraId="1DB39AC4" w14:textId="77777777" w:rsidR="00285B20" w:rsidRDefault="00285B20" w:rsidP="00285B20">
      <w:pPr>
        <w:ind w:firstLine="540"/>
        <w:jc w:val="both"/>
        <w:rPr>
          <w:sz w:val="24"/>
          <w:szCs w:val="24"/>
        </w:rPr>
      </w:pPr>
      <w:r>
        <w:rPr>
          <w:sz w:val="24"/>
          <w:szCs w:val="24"/>
        </w:rPr>
        <w:t xml:space="preserve">3.2.1. требовать от Заказчика предоставления имеющейся у него информации, необходимой для исполнения обязательств по </w:t>
      </w:r>
      <w:r w:rsidR="00B51A64">
        <w:rPr>
          <w:sz w:val="24"/>
          <w:szCs w:val="24"/>
        </w:rPr>
        <w:t>Договору</w:t>
      </w:r>
      <w:r>
        <w:rPr>
          <w:sz w:val="24"/>
          <w:szCs w:val="24"/>
        </w:rPr>
        <w:t>;</w:t>
      </w:r>
    </w:p>
    <w:p w14:paraId="0E45049B" w14:textId="77777777" w:rsidR="00285B20" w:rsidRDefault="00285B20" w:rsidP="00285B20">
      <w:pPr>
        <w:ind w:firstLine="540"/>
        <w:jc w:val="both"/>
        <w:rPr>
          <w:sz w:val="24"/>
          <w:szCs w:val="24"/>
        </w:rPr>
      </w:pPr>
      <w:r>
        <w:rPr>
          <w:sz w:val="24"/>
          <w:szCs w:val="24"/>
        </w:rPr>
        <w:t xml:space="preserve">3.2.2. требовать от Заказчика своевременной оплаты поставленного Товара в порядке и на условиях, предусмотренных </w:t>
      </w:r>
      <w:r w:rsidR="00B51A64">
        <w:rPr>
          <w:sz w:val="24"/>
          <w:szCs w:val="24"/>
        </w:rPr>
        <w:t>Договором</w:t>
      </w:r>
      <w:r>
        <w:rPr>
          <w:sz w:val="24"/>
          <w:szCs w:val="24"/>
        </w:rPr>
        <w:t>;</w:t>
      </w:r>
    </w:p>
    <w:p w14:paraId="08CE7904" w14:textId="77777777" w:rsidR="00285B20" w:rsidRDefault="00285B20" w:rsidP="00285B20">
      <w:pPr>
        <w:ind w:firstLine="567"/>
        <w:jc w:val="both"/>
        <w:rPr>
          <w:rFonts w:eastAsia="Calibri"/>
          <w:sz w:val="24"/>
          <w:szCs w:val="24"/>
        </w:rPr>
      </w:pPr>
      <w:r>
        <w:rPr>
          <w:rFonts w:eastAsia="Calibri"/>
          <w:sz w:val="24"/>
          <w:szCs w:val="24"/>
        </w:rPr>
        <w:t xml:space="preserve">3.2.3. требовать оплаты принятого Заказчиком товара в соответствии с условиями настоящего </w:t>
      </w:r>
      <w:r w:rsidR="00B51A64">
        <w:rPr>
          <w:rFonts w:eastAsia="Calibri"/>
          <w:sz w:val="24"/>
          <w:szCs w:val="24"/>
        </w:rPr>
        <w:t>договора</w:t>
      </w:r>
      <w:r>
        <w:rPr>
          <w:rFonts w:eastAsia="Calibri"/>
          <w:sz w:val="24"/>
          <w:szCs w:val="24"/>
        </w:rPr>
        <w:t xml:space="preserve">. </w:t>
      </w:r>
    </w:p>
    <w:p w14:paraId="74054599" w14:textId="77777777" w:rsidR="00285B20" w:rsidRDefault="00285B20" w:rsidP="00285B20">
      <w:pPr>
        <w:ind w:firstLine="567"/>
        <w:jc w:val="both"/>
        <w:rPr>
          <w:rFonts w:eastAsia="Calibri"/>
          <w:sz w:val="24"/>
          <w:szCs w:val="24"/>
        </w:rPr>
      </w:pPr>
      <w:r>
        <w:rPr>
          <w:rFonts w:eastAsia="Calibri"/>
          <w:sz w:val="24"/>
          <w:szCs w:val="24"/>
        </w:rPr>
        <w:t xml:space="preserve">3.2.4. Осуществлять иные права в соответствии с настоящим </w:t>
      </w:r>
      <w:r w:rsidR="00B51A64">
        <w:rPr>
          <w:rFonts w:eastAsia="Calibri"/>
          <w:sz w:val="24"/>
          <w:szCs w:val="24"/>
        </w:rPr>
        <w:t>договором</w:t>
      </w:r>
      <w:r>
        <w:rPr>
          <w:rFonts w:eastAsia="Calibri"/>
          <w:sz w:val="24"/>
          <w:szCs w:val="24"/>
        </w:rPr>
        <w:t xml:space="preserve"> и действующим законодательством Российской Федерации.</w:t>
      </w:r>
    </w:p>
    <w:p w14:paraId="094BF2CD" w14:textId="77777777" w:rsidR="00285B20" w:rsidRDefault="00285B20" w:rsidP="00285B20">
      <w:pPr>
        <w:ind w:firstLine="540"/>
        <w:jc w:val="both"/>
        <w:rPr>
          <w:b/>
          <w:sz w:val="24"/>
          <w:szCs w:val="24"/>
        </w:rPr>
      </w:pPr>
      <w:r>
        <w:rPr>
          <w:b/>
          <w:sz w:val="24"/>
          <w:szCs w:val="24"/>
        </w:rPr>
        <w:t>3.3. Заказчик обязан:</w:t>
      </w:r>
    </w:p>
    <w:p w14:paraId="41AE4B75" w14:textId="77777777" w:rsidR="00285B20" w:rsidRDefault="00285B20" w:rsidP="00285B20">
      <w:pPr>
        <w:ind w:firstLine="540"/>
        <w:jc w:val="both"/>
        <w:rPr>
          <w:sz w:val="24"/>
          <w:szCs w:val="24"/>
        </w:rPr>
      </w:pPr>
      <w:r>
        <w:rPr>
          <w:sz w:val="24"/>
          <w:szCs w:val="24"/>
        </w:rPr>
        <w:t xml:space="preserve">3.3.1. предоставлять Поставщику всю имеющуюся у него информацию и документы, относящиеся к предмету </w:t>
      </w:r>
      <w:r w:rsidR="00B51A64">
        <w:rPr>
          <w:sz w:val="24"/>
          <w:szCs w:val="24"/>
        </w:rPr>
        <w:t>Договора</w:t>
      </w:r>
      <w:r>
        <w:rPr>
          <w:sz w:val="24"/>
          <w:szCs w:val="24"/>
        </w:rPr>
        <w:t xml:space="preserve"> и необходимые для исполнения Поставщиком обязательств по </w:t>
      </w:r>
      <w:r w:rsidR="00B51A64">
        <w:rPr>
          <w:sz w:val="24"/>
          <w:szCs w:val="24"/>
        </w:rPr>
        <w:t>Договору</w:t>
      </w:r>
      <w:r>
        <w:rPr>
          <w:sz w:val="24"/>
          <w:szCs w:val="24"/>
        </w:rPr>
        <w:t>;</w:t>
      </w:r>
    </w:p>
    <w:p w14:paraId="5691AF0E" w14:textId="74462057" w:rsidR="00285B20" w:rsidRDefault="00285B20" w:rsidP="00285B20">
      <w:pPr>
        <w:ind w:firstLine="567"/>
        <w:jc w:val="both"/>
        <w:rPr>
          <w:rFonts w:eastAsia="Calibri"/>
          <w:sz w:val="24"/>
          <w:szCs w:val="24"/>
        </w:rPr>
      </w:pPr>
      <w:r>
        <w:rPr>
          <w:sz w:val="24"/>
          <w:szCs w:val="24"/>
        </w:rPr>
        <w:t xml:space="preserve">3.3.2. осуществить приемку товара в месте поставки по ассортименту, качеству, комплектности и количеству согласно </w:t>
      </w:r>
      <w:r w:rsidRPr="00E06324">
        <w:rPr>
          <w:sz w:val="24"/>
          <w:szCs w:val="24"/>
        </w:rPr>
        <w:t>условиям</w:t>
      </w:r>
      <w:r w:rsidR="00DE5123" w:rsidRPr="00E06324">
        <w:rPr>
          <w:sz w:val="24"/>
          <w:szCs w:val="24"/>
        </w:rPr>
        <w:t>,</w:t>
      </w:r>
      <w:r w:rsidRPr="00E06324">
        <w:rPr>
          <w:sz w:val="24"/>
          <w:szCs w:val="24"/>
        </w:rPr>
        <w:t xml:space="preserve"> </w:t>
      </w:r>
      <w:r>
        <w:rPr>
          <w:sz w:val="24"/>
          <w:szCs w:val="24"/>
        </w:rPr>
        <w:t xml:space="preserve">предусмотренным </w:t>
      </w:r>
      <w:r w:rsidR="00B51A64">
        <w:rPr>
          <w:sz w:val="24"/>
          <w:szCs w:val="24"/>
        </w:rPr>
        <w:t>Договором</w:t>
      </w:r>
      <w:r>
        <w:rPr>
          <w:sz w:val="24"/>
          <w:szCs w:val="24"/>
        </w:rPr>
        <w:t>.</w:t>
      </w:r>
    </w:p>
    <w:p w14:paraId="2DF586FA" w14:textId="77777777" w:rsidR="00285B20" w:rsidRDefault="00285B20" w:rsidP="00285B20">
      <w:pPr>
        <w:ind w:firstLine="567"/>
        <w:jc w:val="both"/>
        <w:rPr>
          <w:sz w:val="24"/>
          <w:szCs w:val="24"/>
        </w:rPr>
      </w:pPr>
      <w:r>
        <w:rPr>
          <w:sz w:val="24"/>
          <w:szCs w:val="24"/>
        </w:rPr>
        <w:t xml:space="preserve">3.3.3. оплатить принятый без замечаний товар в соответствии с условиями настоящего </w:t>
      </w:r>
      <w:r w:rsidR="00325D54">
        <w:rPr>
          <w:sz w:val="24"/>
          <w:szCs w:val="24"/>
        </w:rPr>
        <w:t>Договора</w:t>
      </w:r>
      <w:r>
        <w:rPr>
          <w:sz w:val="24"/>
          <w:szCs w:val="24"/>
        </w:rPr>
        <w:t>.</w:t>
      </w:r>
    </w:p>
    <w:p w14:paraId="3F47E4F6" w14:textId="4A2AC6B5" w:rsidR="00285B20" w:rsidRDefault="00285B20" w:rsidP="00285B20">
      <w:pPr>
        <w:ind w:firstLine="567"/>
        <w:jc w:val="both"/>
        <w:rPr>
          <w:sz w:val="24"/>
          <w:szCs w:val="24"/>
        </w:rPr>
      </w:pPr>
      <w:r>
        <w:rPr>
          <w:sz w:val="24"/>
          <w:szCs w:val="24"/>
        </w:rPr>
        <w:t xml:space="preserve">3.3.4. предоставить Поставщику доступ на место поставки товара для исполнения </w:t>
      </w:r>
      <w:r w:rsidR="00DE5123">
        <w:rPr>
          <w:sz w:val="24"/>
          <w:szCs w:val="24"/>
        </w:rPr>
        <w:t>Поставщиком обязанностей,</w:t>
      </w:r>
      <w:r>
        <w:rPr>
          <w:sz w:val="24"/>
          <w:szCs w:val="24"/>
        </w:rPr>
        <w:t xml:space="preserve"> установленных условиями настоящего </w:t>
      </w:r>
      <w:r w:rsidR="00325D54">
        <w:rPr>
          <w:sz w:val="24"/>
          <w:szCs w:val="24"/>
        </w:rPr>
        <w:t>договора</w:t>
      </w:r>
      <w:r>
        <w:rPr>
          <w:sz w:val="24"/>
          <w:szCs w:val="24"/>
        </w:rPr>
        <w:t>.</w:t>
      </w:r>
    </w:p>
    <w:p w14:paraId="4427776D" w14:textId="77777777" w:rsidR="00285B20" w:rsidRDefault="00285B20" w:rsidP="00285B20">
      <w:pPr>
        <w:ind w:firstLine="539"/>
        <w:jc w:val="both"/>
        <w:rPr>
          <w:sz w:val="24"/>
          <w:szCs w:val="24"/>
        </w:rPr>
      </w:pPr>
      <w:r>
        <w:rPr>
          <w:sz w:val="24"/>
          <w:szCs w:val="24"/>
        </w:rPr>
        <w:t xml:space="preserve">3.3.4. выполнять свои обязательства, предусмотренные иными положениями </w:t>
      </w:r>
      <w:r w:rsidR="00325D54">
        <w:rPr>
          <w:sz w:val="24"/>
          <w:szCs w:val="24"/>
        </w:rPr>
        <w:t>Договора</w:t>
      </w:r>
      <w:r>
        <w:rPr>
          <w:sz w:val="24"/>
          <w:szCs w:val="24"/>
        </w:rPr>
        <w:t>.</w:t>
      </w:r>
    </w:p>
    <w:p w14:paraId="391D6412" w14:textId="77777777" w:rsidR="00285B20" w:rsidRDefault="00285B20" w:rsidP="00285B20">
      <w:pPr>
        <w:ind w:firstLine="539"/>
        <w:jc w:val="both"/>
        <w:rPr>
          <w:b/>
          <w:sz w:val="24"/>
          <w:szCs w:val="24"/>
        </w:rPr>
      </w:pPr>
      <w:r>
        <w:rPr>
          <w:b/>
          <w:sz w:val="24"/>
          <w:szCs w:val="24"/>
        </w:rPr>
        <w:t>3.4. Заказчик вправе:</w:t>
      </w:r>
    </w:p>
    <w:p w14:paraId="3794C75A" w14:textId="77777777" w:rsidR="00285B20" w:rsidRDefault="00285B20" w:rsidP="00285B20">
      <w:pPr>
        <w:ind w:firstLine="539"/>
        <w:jc w:val="both"/>
        <w:rPr>
          <w:sz w:val="24"/>
          <w:szCs w:val="24"/>
        </w:rPr>
      </w:pPr>
      <w:r>
        <w:rPr>
          <w:sz w:val="24"/>
          <w:szCs w:val="24"/>
        </w:rPr>
        <w:t xml:space="preserve">3.4.1. требовать от Поставщика надлежащего исполнения обязательств, предусмотренных </w:t>
      </w:r>
      <w:r w:rsidR="00325D54">
        <w:rPr>
          <w:sz w:val="24"/>
          <w:szCs w:val="24"/>
        </w:rPr>
        <w:t>Договором</w:t>
      </w:r>
      <w:r>
        <w:rPr>
          <w:sz w:val="24"/>
          <w:szCs w:val="24"/>
        </w:rPr>
        <w:t>, а также своевременного устранения выявленных недостатков;</w:t>
      </w:r>
    </w:p>
    <w:p w14:paraId="61B0A61A" w14:textId="77777777" w:rsidR="00285B20" w:rsidRDefault="00285B20" w:rsidP="00285B20">
      <w:pPr>
        <w:ind w:firstLine="539"/>
        <w:jc w:val="both"/>
        <w:rPr>
          <w:sz w:val="24"/>
          <w:szCs w:val="24"/>
        </w:rPr>
      </w:pPr>
      <w:r>
        <w:rPr>
          <w:sz w:val="24"/>
          <w:szCs w:val="24"/>
        </w:rPr>
        <w:t xml:space="preserve">3.4.2. запрашивать у Поставщика информацию об исполнении им обязательств по </w:t>
      </w:r>
      <w:r w:rsidR="00325D54">
        <w:rPr>
          <w:sz w:val="24"/>
          <w:szCs w:val="24"/>
        </w:rPr>
        <w:t>Договору</w:t>
      </w:r>
      <w:r>
        <w:rPr>
          <w:sz w:val="24"/>
          <w:szCs w:val="24"/>
        </w:rPr>
        <w:t>;</w:t>
      </w:r>
    </w:p>
    <w:p w14:paraId="50E12E8D" w14:textId="77777777" w:rsidR="00285B20" w:rsidRDefault="00285B20" w:rsidP="00285B20">
      <w:pPr>
        <w:ind w:firstLine="539"/>
        <w:jc w:val="both"/>
        <w:rPr>
          <w:sz w:val="24"/>
          <w:szCs w:val="24"/>
        </w:rPr>
      </w:pPr>
      <w:r>
        <w:rPr>
          <w:sz w:val="24"/>
          <w:szCs w:val="24"/>
        </w:rPr>
        <w:t xml:space="preserve">3.4.3. проверять в любое время ход исполнения Поставщиком обязательств по </w:t>
      </w:r>
      <w:r w:rsidR="00325D54">
        <w:rPr>
          <w:sz w:val="24"/>
          <w:szCs w:val="24"/>
        </w:rPr>
        <w:t>Договору</w:t>
      </w:r>
      <w:r>
        <w:rPr>
          <w:sz w:val="24"/>
          <w:szCs w:val="24"/>
        </w:rPr>
        <w:t>;</w:t>
      </w:r>
    </w:p>
    <w:p w14:paraId="69C3C1C5" w14:textId="77777777" w:rsidR="00285B20" w:rsidRDefault="00285B20" w:rsidP="00285B20">
      <w:pPr>
        <w:ind w:firstLine="539"/>
        <w:jc w:val="both"/>
        <w:rPr>
          <w:sz w:val="24"/>
          <w:szCs w:val="24"/>
        </w:rPr>
      </w:pPr>
      <w:r>
        <w:rPr>
          <w:sz w:val="24"/>
          <w:szCs w:val="24"/>
        </w:rPr>
        <w:t xml:space="preserve">3.4.4. осуществлять контроль соответствия качества и сроков поставляемого Товара требованиям </w:t>
      </w:r>
      <w:r w:rsidR="00325D54">
        <w:rPr>
          <w:sz w:val="24"/>
          <w:szCs w:val="24"/>
        </w:rPr>
        <w:t>Договора</w:t>
      </w:r>
      <w:r>
        <w:rPr>
          <w:sz w:val="24"/>
          <w:szCs w:val="24"/>
        </w:rPr>
        <w:t>;</w:t>
      </w:r>
    </w:p>
    <w:p w14:paraId="15ED87A6" w14:textId="77777777" w:rsidR="00285B20" w:rsidRDefault="00285B20" w:rsidP="00285B20">
      <w:pPr>
        <w:ind w:firstLine="539"/>
        <w:jc w:val="both"/>
        <w:rPr>
          <w:sz w:val="24"/>
          <w:szCs w:val="24"/>
        </w:rPr>
      </w:pPr>
      <w:r>
        <w:rPr>
          <w:sz w:val="24"/>
          <w:szCs w:val="24"/>
        </w:rPr>
        <w:lastRenderedPageBreak/>
        <w:t xml:space="preserve">3.4.5. требовать от Поставщика устранения недостатков, допущенных при исполнении </w:t>
      </w:r>
      <w:r w:rsidR="00325D54">
        <w:rPr>
          <w:sz w:val="24"/>
          <w:szCs w:val="24"/>
        </w:rPr>
        <w:t>Договора</w:t>
      </w:r>
      <w:r>
        <w:rPr>
          <w:sz w:val="24"/>
          <w:szCs w:val="24"/>
        </w:rPr>
        <w:t>;</w:t>
      </w:r>
    </w:p>
    <w:p w14:paraId="5479A00E" w14:textId="77777777" w:rsidR="00285B20" w:rsidRDefault="00285B20" w:rsidP="00285B20">
      <w:pPr>
        <w:ind w:firstLine="539"/>
        <w:jc w:val="both"/>
        <w:rPr>
          <w:sz w:val="24"/>
          <w:szCs w:val="24"/>
        </w:rPr>
      </w:pPr>
      <w:r>
        <w:rPr>
          <w:sz w:val="24"/>
          <w:szCs w:val="24"/>
        </w:rPr>
        <w:t>3.4.6. отказаться от приемки некачественного Товара и потребовать безвозмездного устранения недостатков;</w:t>
      </w:r>
    </w:p>
    <w:p w14:paraId="58FE0E21" w14:textId="77777777" w:rsidR="00285B20" w:rsidRDefault="00285B20" w:rsidP="00285B20">
      <w:pPr>
        <w:ind w:firstLine="539"/>
        <w:jc w:val="both"/>
        <w:rPr>
          <w:sz w:val="24"/>
          <w:szCs w:val="24"/>
        </w:rPr>
      </w:pPr>
      <w:r>
        <w:rPr>
          <w:sz w:val="24"/>
          <w:szCs w:val="24"/>
        </w:rPr>
        <w:t xml:space="preserve">3.4.7. привлекать экспертов для проверки соответствия исполнения Поставщиком обязательств по </w:t>
      </w:r>
      <w:r w:rsidR="00325D54">
        <w:rPr>
          <w:sz w:val="24"/>
          <w:szCs w:val="24"/>
        </w:rPr>
        <w:t>Договору</w:t>
      </w:r>
      <w:r>
        <w:rPr>
          <w:sz w:val="24"/>
          <w:szCs w:val="24"/>
        </w:rPr>
        <w:t xml:space="preserve"> требованиям, установленным </w:t>
      </w:r>
      <w:r w:rsidR="00325D54">
        <w:rPr>
          <w:sz w:val="24"/>
          <w:szCs w:val="24"/>
        </w:rPr>
        <w:t>Договором</w:t>
      </w:r>
      <w:r>
        <w:rPr>
          <w:sz w:val="24"/>
          <w:szCs w:val="24"/>
        </w:rPr>
        <w:t>;</w:t>
      </w:r>
    </w:p>
    <w:p w14:paraId="2570E80C" w14:textId="77777777" w:rsidR="00285B20" w:rsidRDefault="00285B20" w:rsidP="00285B20">
      <w:pPr>
        <w:ind w:firstLine="567"/>
        <w:jc w:val="both"/>
        <w:rPr>
          <w:rFonts w:eastAsia="Calibri"/>
          <w:sz w:val="24"/>
          <w:szCs w:val="24"/>
        </w:rPr>
      </w:pPr>
      <w:r>
        <w:rPr>
          <w:sz w:val="24"/>
          <w:szCs w:val="24"/>
        </w:rPr>
        <w:t xml:space="preserve">3.4.8. </w:t>
      </w:r>
      <w:r>
        <w:rPr>
          <w:rFonts w:eastAsia="Calibri"/>
          <w:sz w:val="24"/>
          <w:szCs w:val="24"/>
        </w:rPr>
        <w:t xml:space="preserve">осуществлять иные права в соответствии с настоящим </w:t>
      </w:r>
      <w:r w:rsidR="00325D54">
        <w:rPr>
          <w:rFonts w:eastAsia="Calibri"/>
          <w:sz w:val="24"/>
          <w:szCs w:val="24"/>
        </w:rPr>
        <w:t>Договором</w:t>
      </w:r>
      <w:r>
        <w:rPr>
          <w:rFonts w:eastAsia="Calibri"/>
          <w:sz w:val="24"/>
          <w:szCs w:val="24"/>
        </w:rPr>
        <w:t xml:space="preserve"> и действующим законодательством Российской Федерации;</w:t>
      </w:r>
    </w:p>
    <w:p w14:paraId="7782E8F3" w14:textId="73BE28BB" w:rsidR="00285B20" w:rsidRDefault="00DE5123" w:rsidP="00285B20">
      <w:pPr>
        <w:ind w:firstLine="567"/>
        <w:jc w:val="both"/>
        <w:rPr>
          <w:sz w:val="24"/>
          <w:szCs w:val="24"/>
        </w:rPr>
      </w:pPr>
      <w:r>
        <w:rPr>
          <w:sz w:val="24"/>
          <w:szCs w:val="24"/>
        </w:rPr>
        <w:t>3.4.9.</w:t>
      </w:r>
      <w:r w:rsidR="00285B20">
        <w:rPr>
          <w:sz w:val="24"/>
          <w:szCs w:val="24"/>
        </w:rPr>
        <w:t xml:space="preserve"> Отказаться от приемки или оплаты товара ненадлежащего качества, а если такой товар оплачены, потребовать возврата уплаченных сумм впредь до устранения выявленных недостатков и (или) доукомплектования товара либо его замены.</w:t>
      </w:r>
    </w:p>
    <w:p w14:paraId="742FB540" w14:textId="77777777" w:rsidR="00285B20" w:rsidRDefault="00285B20" w:rsidP="00285B20">
      <w:pPr>
        <w:jc w:val="both"/>
        <w:rPr>
          <w:sz w:val="24"/>
          <w:szCs w:val="24"/>
        </w:rPr>
      </w:pPr>
    </w:p>
    <w:p w14:paraId="65494592" w14:textId="77777777" w:rsidR="00285B20" w:rsidRDefault="00285B20" w:rsidP="00285B20">
      <w:pPr>
        <w:jc w:val="center"/>
        <w:outlineLvl w:val="0"/>
        <w:rPr>
          <w:b/>
          <w:sz w:val="24"/>
          <w:szCs w:val="24"/>
        </w:rPr>
      </w:pPr>
      <w:r>
        <w:rPr>
          <w:b/>
          <w:sz w:val="24"/>
          <w:szCs w:val="24"/>
        </w:rPr>
        <w:t>4. Порядок поставки Товара</w:t>
      </w:r>
    </w:p>
    <w:p w14:paraId="46FECC7A" w14:textId="77777777" w:rsidR="00285B20" w:rsidRDefault="00285B20" w:rsidP="00285B20">
      <w:pPr>
        <w:ind w:firstLine="540"/>
        <w:jc w:val="both"/>
        <w:rPr>
          <w:sz w:val="24"/>
          <w:szCs w:val="24"/>
        </w:rPr>
      </w:pPr>
    </w:p>
    <w:p w14:paraId="37F74760" w14:textId="58E90178" w:rsidR="00285B20" w:rsidRDefault="00285B20" w:rsidP="00285B20">
      <w:pPr>
        <w:ind w:firstLine="539"/>
        <w:jc w:val="both"/>
      </w:pPr>
      <w:r>
        <w:rPr>
          <w:sz w:val="24"/>
          <w:szCs w:val="24"/>
        </w:rPr>
        <w:t xml:space="preserve">4.1. Поставка Товара осуществляется Поставщиком в Место доставки на условиях, предусмотренных </w:t>
      </w:r>
      <w:hyperlink r:id="rId14" w:anchor="Par15" w:history="1">
        <w:r w:rsidRPr="00A47FED">
          <w:rPr>
            <w:rStyle w:val="aff2"/>
            <w:color w:val="auto"/>
            <w:sz w:val="24"/>
            <w:szCs w:val="24"/>
            <w:u w:val="none"/>
          </w:rPr>
          <w:t>пунктом 1.4</w:t>
        </w:r>
      </w:hyperlink>
      <w:r w:rsidR="005947C0">
        <w:rPr>
          <w:rStyle w:val="aff2"/>
          <w:color w:val="auto"/>
          <w:sz w:val="24"/>
          <w:szCs w:val="24"/>
          <w:u w:val="none"/>
        </w:rPr>
        <w:t xml:space="preserve"> </w:t>
      </w:r>
      <w:r w:rsidR="00A47FED">
        <w:rPr>
          <w:sz w:val="24"/>
          <w:szCs w:val="24"/>
        </w:rPr>
        <w:t>Договора</w:t>
      </w:r>
      <w:r>
        <w:rPr>
          <w:sz w:val="24"/>
          <w:szCs w:val="24"/>
        </w:rPr>
        <w:t>, в следующие сроки:</w:t>
      </w:r>
    </w:p>
    <w:p w14:paraId="528AA656" w14:textId="2C88087B" w:rsidR="00331A98" w:rsidRDefault="005E2622" w:rsidP="00285B2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5E2622">
        <w:rPr>
          <w:color w:val="000000"/>
          <w:sz w:val="24"/>
          <w:szCs w:val="24"/>
        </w:rPr>
        <w:t>График поставки: 2 раза в неделю с 07-00 до 09-00, кроме субботы и воскресенья, согласно предварительной заявке (за 1 рабочий день до поставки) Заказчика</w:t>
      </w:r>
      <w:r>
        <w:rPr>
          <w:color w:val="000000"/>
          <w:sz w:val="24"/>
          <w:szCs w:val="24"/>
        </w:rPr>
        <w:t>,</w:t>
      </w:r>
      <w:r w:rsidR="00285B20">
        <w:rPr>
          <w:color w:val="000000"/>
          <w:sz w:val="24"/>
          <w:szCs w:val="24"/>
        </w:rPr>
        <w:t xml:space="preserve"> </w:t>
      </w:r>
      <w:r w:rsidR="00A47FED">
        <w:rPr>
          <w:color w:val="000000"/>
          <w:sz w:val="24"/>
          <w:szCs w:val="24"/>
        </w:rPr>
        <w:t xml:space="preserve">по адресу местонахождения Заказчика: </w:t>
      </w:r>
      <w:r w:rsidR="00DC4E05" w:rsidRPr="00DC4E05">
        <w:rPr>
          <w:sz w:val="24"/>
          <w:szCs w:val="24"/>
          <w:lang w:eastAsia="ar-SA"/>
        </w:rPr>
        <w:t>г. Челябинск, ул. Уральская, 2, пищеблок; г. Челябинск, ул. Харлова, 10, пищеблок.</w:t>
      </w:r>
      <w:r w:rsidR="00005DB0">
        <w:rPr>
          <w:color w:val="000000"/>
          <w:sz w:val="24"/>
          <w:szCs w:val="24"/>
        </w:rPr>
        <w:t xml:space="preserve"> </w:t>
      </w:r>
    </w:p>
    <w:p w14:paraId="7944809D" w14:textId="77777777" w:rsidR="00285B20" w:rsidRDefault="00285B20" w:rsidP="00285B2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4.1.1. Общий график поставки:</w:t>
      </w:r>
    </w:p>
    <w:p w14:paraId="54070357" w14:textId="23A381C6" w:rsidR="002B25C7" w:rsidRPr="002B25C7" w:rsidRDefault="002B25C7" w:rsidP="00DC4E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6AFA">
        <w:rPr>
          <w:color w:val="FF0000"/>
          <w:sz w:val="24"/>
          <w:szCs w:val="24"/>
        </w:rPr>
        <w:t xml:space="preserve"> </w:t>
      </w:r>
      <w:r w:rsidR="00DC4E05" w:rsidRPr="00DC4E05">
        <w:rPr>
          <w:sz w:val="24"/>
          <w:szCs w:val="24"/>
          <w:lang w:eastAsia="ar-SA"/>
        </w:rPr>
        <w:t>Заказчик вправе подавать заявки ежедневно. Заказчик вправе указывать в заявке любой объём продукции, кроме субботы и воскресенья, согласно предварительной заявке Заказчика поданной за 1 рабочий день до поставки.</w:t>
      </w:r>
      <w:r w:rsidR="00DC4E05">
        <w:rPr>
          <w:sz w:val="24"/>
          <w:szCs w:val="24"/>
          <w:lang w:eastAsia="ar-SA"/>
        </w:rPr>
        <w:t xml:space="preserve"> </w:t>
      </w:r>
      <w:r w:rsidR="00DC4E05" w:rsidRPr="00DC4E05">
        <w:rPr>
          <w:sz w:val="24"/>
          <w:szCs w:val="24"/>
          <w:lang w:eastAsia="ar-SA"/>
        </w:rPr>
        <w:t>На каждую партию товара предоставлять протокол лабораторных испытаний.</w:t>
      </w:r>
    </w:p>
    <w:p w14:paraId="2C1807A2" w14:textId="77777777" w:rsidR="00285B20" w:rsidRDefault="00285B20" w:rsidP="00285B20">
      <w:pPr>
        <w:ind w:firstLine="539"/>
        <w:jc w:val="both"/>
        <w:rPr>
          <w:sz w:val="24"/>
          <w:szCs w:val="24"/>
        </w:rPr>
      </w:pPr>
      <w:r>
        <w:rPr>
          <w:sz w:val="24"/>
          <w:szCs w:val="24"/>
        </w:rPr>
        <w:t>4.2.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30E9A253" w14:textId="77777777" w:rsidR="00285B20" w:rsidRDefault="00285B20" w:rsidP="00285B20">
      <w:pPr>
        <w:ind w:firstLine="539"/>
        <w:jc w:val="both"/>
        <w:rPr>
          <w:sz w:val="24"/>
          <w:szCs w:val="24"/>
        </w:rPr>
      </w:pPr>
      <w:r>
        <w:rPr>
          <w:sz w:val="24"/>
          <w:szCs w:val="24"/>
        </w:rPr>
        <w:t>4.3.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0E052724" w14:textId="4534A215" w:rsidR="00285B20" w:rsidRDefault="00285B20" w:rsidP="00285B20">
      <w:pPr>
        <w:ind w:firstLine="540"/>
        <w:jc w:val="both"/>
        <w:rPr>
          <w:sz w:val="24"/>
          <w:szCs w:val="24"/>
        </w:rPr>
      </w:pPr>
      <w:r>
        <w:rPr>
          <w:sz w:val="24"/>
          <w:szCs w:val="24"/>
        </w:rPr>
        <w:t>4.</w:t>
      </w:r>
      <w:r w:rsidR="00DE6A0D">
        <w:rPr>
          <w:sz w:val="24"/>
          <w:szCs w:val="24"/>
        </w:rPr>
        <w:t>4</w:t>
      </w:r>
      <w:r>
        <w:rPr>
          <w:sz w:val="24"/>
          <w:szCs w:val="24"/>
        </w:rPr>
        <w:t>. Поставщик обязан обеспечить в соответствии с требованиями законодательства Российской Федерации</w:t>
      </w:r>
      <w:r w:rsidR="00471929">
        <w:rPr>
          <w:sz w:val="24"/>
          <w:szCs w:val="24"/>
        </w:rPr>
        <w:t xml:space="preserve"> </w:t>
      </w:r>
      <w:r>
        <w:rPr>
          <w:sz w:val="24"/>
          <w:szCs w:val="24"/>
        </w:rPr>
        <w:t>надлежащи</w:t>
      </w:r>
      <w:r w:rsidR="00471929">
        <w:rPr>
          <w:sz w:val="24"/>
          <w:szCs w:val="24"/>
        </w:rPr>
        <w:t>е</w:t>
      </w:r>
      <w:r>
        <w:rPr>
          <w:sz w:val="24"/>
          <w:szCs w:val="24"/>
        </w:rPr>
        <w:t xml:space="preserve"> условия хранения, необходимые для соблюдения условий транспортировки Товара.</w:t>
      </w:r>
    </w:p>
    <w:p w14:paraId="76BB5383" w14:textId="77777777" w:rsidR="00285B20" w:rsidRDefault="00285B20" w:rsidP="00285B20">
      <w:pPr>
        <w:ind w:firstLine="539"/>
        <w:jc w:val="both"/>
        <w:rPr>
          <w:sz w:val="24"/>
          <w:szCs w:val="24"/>
        </w:rPr>
      </w:pPr>
      <w:r>
        <w:rPr>
          <w:sz w:val="24"/>
          <w:szCs w:val="24"/>
        </w:rPr>
        <w:t>4.6. Фактической датой поставки считается дата, указанная в Акте приема-передачи Товара.</w:t>
      </w:r>
    </w:p>
    <w:p w14:paraId="0B7FB4B7" w14:textId="77777777" w:rsidR="00285B20" w:rsidRDefault="00285B20" w:rsidP="00285B20">
      <w:pPr>
        <w:ind w:firstLine="539"/>
        <w:jc w:val="both"/>
        <w:rPr>
          <w:sz w:val="24"/>
          <w:szCs w:val="24"/>
        </w:rPr>
      </w:pPr>
      <w:bookmarkStart w:id="9" w:name="Par96"/>
      <w:bookmarkEnd w:id="9"/>
      <w:r>
        <w:rPr>
          <w:sz w:val="24"/>
          <w:szCs w:val="24"/>
        </w:rPr>
        <w:t>4.7. При поставке Товара Поставщик представляет следующую документацию:</w:t>
      </w:r>
    </w:p>
    <w:p w14:paraId="3D448827" w14:textId="77777777" w:rsidR="00285B20" w:rsidRDefault="00285B20" w:rsidP="00285B20">
      <w:pPr>
        <w:ind w:firstLine="539"/>
        <w:jc w:val="both"/>
        <w:rPr>
          <w:sz w:val="24"/>
          <w:szCs w:val="24"/>
        </w:rPr>
      </w:pPr>
      <w:r>
        <w:rPr>
          <w:sz w:val="24"/>
          <w:szCs w:val="24"/>
        </w:rPr>
        <w:t>а) Товарную накладную, оформленную в установленном порядке;</w:t>
      </w:r>
    </w:p>
    <w:p w14:paraId="09281870" w14:textId="77777777" w:rsidR="00285B20" w:rsidRDefault="00285B20" w:rsidP="00285B20">
      <w:pPr>
        <w:ind w:firstLine="539"/>
        <w:jc w:val="both"/>
        <w:rPr>
          <w:sz w:val="24"/>
          <w:szCs w:val="24"/>
        </w:rPr>
      </w:pPr>
      <w:r>
        <w:rPr>
          <w:sz w:val="24"/>
          <w:szCs w:val="24"/>
        </w:rPr>
        <w:t>б) Акт приема-передачи Товара в двух экземплярах (один экземпляр для Заказчика и один экземпляр для Поставщика).</w:t>
      </w:r>
    </w:p>
    <w:p w14:paraId="623E331D" w14:textId="77777777" w:rsidR="00285B20" w:rsidRDefault="00285B20" w:rsidP="00285B20">
      <w:pPr>
        <w:ind w:firstLine="540"/>
        <w:jc w:val="both"/>
        <w:rPr>
          <w:sz w:val="24"/>
          <w:szCs w:val="24"/>
        </w:rPr>
      </w:pPr>
    </w:p>
    <w:p w14:paraId="073BC2BE" w14:textId="77777777" w:rsidR="00285B20" w:rsidRDefault="00285B20" w:rsidP="00285B20">
      <w:pPr>
        <w:jc w:val="center"/>
        <w:outlineLvl w:val="0"/>
        <w:rPr>
          <w:b/>
          <w:sz w:val="24"/>
          <w:szCs w:val="24"/>
        </w:rPr>
      </w:pPr>
      <w:bookmarkStart w:id="10" w:name="Par107"/>
      <w:bookmarkEnd w:id="10"/>
      <w:r>
        <w:rPr>
          <w:b/>
          <w:sz w:val="24"/>
          <w:szCs w:val="24"/>
        </w:rPr>
        <w:t>5. Порядок приемки Товара</w:t>
      </w:r>
    </w:p>
    <w:p w14:paraId="1AAAB962" w14:textId="77777777" w:rsidR="00285B20" w:rsidRDefault="00285B20" w:rsidP="00285B20">
      <w:pPr>
        <w:ind w:firstLine="540"/>
        <w:jc w:val="both"/>
        <w:rPr>
          <w:sz w:val="24"/>
          <w:szCs w:val="24"/>
        </w:rPr>
      </w:pPr>
    </w:p>
    <w:p w14:paraId="2296AD95" w14:textId="77777777" w:rsidR="00285B20" w:rsidRDefault="00285B20" w:rsidP="00285B20">
      <w:pPr>
        <w:ind w:firstLine="539"/>
        <w:jc w:val="both"/>
        <w:rPr>
          <w:sz w:val="24"/>
          <w:szCs w:val="24"/>
        </w:rPr>
      </w:pPr>
      <w:r>
        <w:rPr>
          <w:sz w:val="24"/>
          <w:szCs w:val="24"/>
        </w:rPr>
        <w:t>5.1. Приемка поставленного Товара осуществляется в ходе передачи Товара Заказчику (Получателю) в месте доставки и включает в себя следующее:</w:t>
      </w:r>
    </w:p>
    <w:p w14:paraId="098E03D3" w14:textId="77777777" w:rsidR="00285B20" w:rsidRDefault="00285B20" w:rsidP="00285B20">
      <w:pPr>
        <w:ind w:firstLine="539"/>
        <w:jc w:val="both"/>
      </w:pPr>
      <w:r>
        <w:rPr>
          <w:sz w:val="24"/>
          <w:szCs w:val="24"/>
        </w:rPr>
        <w:t>а) проверку по упаковочным листам номенклатуры поставленного Товара на соответствие Спецификации (</w:t>
      </w:r>
      <w:hyperlink r:id="rId15" w:anchor="Par352" w:history="1">
        <w:r w:rsidRPr="00DE6A0D">
          <w:rPr>
            <w:rStyle w:val="aff2"/>
            <w:color w:val="auto"/>
            <w:sz w:val="24"/>
            <w:szCs w:val="24"/>
            <w:u w:val="none"/>
          </w:rPr>
          <w:t>Приложение № 1</w:t>
        </w:r>
      </w:hyperlink>
      <w:r>
        <w:rPr>
          <w:sz w:val="24"/>
          <w:szCs w:val="24"/>
        </w:rPr>
        <w:t xml:space="preserve"> к </w:t>
      </w:r>
      <w:r w:rsidR="00DE6A0D">
        <w:rPr>
          <w:sz w:val="24"/>
          <w:szCs w:val="24"/>
        </w:rPr>
        <w:t>Договору</w:t>
      </w:r>
      <w:r>
        <w:rPr>
          <w:sz w:val="24"/>
          <w:szCs w:val="24"/>
        </w:rPr>
        <w:t>) и Техническому заданию (</w:t>
      </w:r>
      <w:hyperlink r:id="rId16" w:anchor="Par400" w:history="1">
        <w:r w:rsidRPr="00DE6A0D">
          <w:rPr>
            <w:rStyle w:val="aff2"/>
            <w:color w:val="auto"/>
            <w:sz w:val="24"/>
            <w:szCs w:val="24"/>
            <w:u w:val="none"/>
          </w:rPr>
          <w:t>Приложение № 2</w:t>
        </w:r>
      </w:hyperlink>
      <w:r>
        <w:rPr>
          <w:sz w:val="24"/>
          <w:szCs w:val="24"/>
        </w:rPr>
        <w:t xml:space="preserve"> к </w:t>
      </w:r>
      <w:r w:rsidR="00DE6A0D">
        <w:rPr>
          <w:sz w:val="24"/>
          <w:szCs w:val="24"/>
        </w:rPr>
        <w:t>Договору</w:t>
      </w:r>
      <w:r>
        <w:rPr>
          <w:sz w:val="24"/>
          <w:szCs w:val="24"/>
        </w:rPr>
        <w:t>);</w:t>
      </w:r>
    </w:p>
    <w:p w14:paraId="28356F33" w14:textId="77777777" w:rsidR="00285B20" w:rsidRDefault="00285B20" w:rsidP="00285B20">
      <w:pPr>
        <w:ind w:firstLine="539"/>
        <w:jc w:val="both"/>
        <w:rPr>
          <w:sz w:val="24"/>
          <w:szCs w:val="24"/>
        </w:rPr>
      </w:pPr>
      <w:r>
        <w:rPr>
          <w:sz w:val="24"/>
          <w:szCs w:val="24"/>
        </w:rPr>
        <w:t xml:space="preserve">б) проверку полноты и правильности оформления комплекта сопроводительных документов в соответствии с условиями </w:t>
      </w:r>
      <w:r w:rsidR="00DE6A0D">
        <w:rPr>
          <w:sz w:val="24"/>
          <w:szCs w:val="24"/>
        </w:rPr>
        <w:t>Договора</w:t>
      </w:r>
      <w:r>
        <w:rPr>
          <w:sz w:val="24"/>
          <w:szCs w:val="24"/>
        </w:rPr>
        <w:t>;</w:t>
      </w:r>
    </w:p>
    <w:p w14:paraId="24F7BE30" w14:textId="77777777" w:rsidR="00285B20" w:rsidRDefault="00285B20" w:rsidP="00285B20">
      <w:pPr>
        <w:ind w:firstLine="539"/>
        <w:jc w:val="both"/>
        <w:rPr>
          <w:sz w:val="24"/>
          <w:szCs w:val="24"/>
        </w:rPr>
      </w:pPr>
      <w:r>
        <w:rPr>
          <w:sz w:val="24"/>
          <w:szCs w:val="24"/>
        </w:rPr>
        <w:t>в) контроль наличия/отсутствия внешних повреждений упаковки Товара;</w:t>
      </w:r>
    </w:p>
    <w:p w14:paraId="4F47F5ED" w14:textId="77777777" w:rsidR="00285B20" w:rsidRDefault="00285B20" w:rsidP="00285B20">
      <w:pPr>
        <w:ind w:firstLine="539"/>
        <w:jc w:val="both"/>
        <w:rPr>
          <w:sz w:val="24"/>
          <w:szCs w:val="24"/>
        </w:rPr>
      </w:pPr>
      <w:r>
        <w:rPr>
          <w:sz w:val="24"/>
          <w:szCs w:val="24"/>
        </w:rPr>
        <w:t>г) проверку комплектности и целостности поставленного Товара.</w:t>
      </w:r>
    </w:p>
    <w:p w14:paraId="16B271AC" w14:textId="77777777" w:rsidR="00285B20" w:rsidRDefault="00285B20" w:rsidP="00285B20">
      <w:pPr>
        <w:ind w:firstLine="539"/>
        <w:jc w:val="both"/>
        <w:rPr>
          <w:sz w:val="24"/>
          <w:szCs w:val="24"/>
        </w:rPr>
      </w:pPr>
      <w:r>
        <w:rPr>
          <w:sz w:val="24"/>
          <w:szCs w:val="24"/>
        </w:rPr>
        <w:t>Приемка Товара осуществляется в соответствии с требованиями законодательства Российской Федерации.</w:t>
      </w:r>
    </w:p>
    <w:p w14:paraId="56BF8E87" w14:textId="77777777" w:rsidR="00285B20" w:rsidRDefault="00285B20" w:rsidP="00285B20">
      <w:pPr>
        <w:ind w:firstLine="539"/>
        <w:jc w:val="both"/>
        <w:rPr>
          <w:sz w:val="24"/>
          <w:szCs w:val="24"/>
        </w:rPr>
      </w:pPr>
      <w:r>
        <w:rPr>
          <w:sz w:val="24"/>
          <w:szCs w:val="24"/>
        </w:rPr>
        <w:lastRenderedPageBreak/>
        <w:t>По факту приемки Товара Поставщик и Заказчик (Получатель) подписывают Акт приема-передачи Товара.</w:t>
      </w:r>
    </w:p>
    <w:p w14:paraId="0DCBAFFB" w14:textId="79BA26EE" w:rsidR="00285B20" w:rsidRDefault="00285B20" w:rsidP="00285B20">
      <w:pPr>
        <w:ind w:firstLine="539"/>
        <w:jc w:val="both"/>
      </w:pPr>
      <w:bookmarkStart w:id="11" w:name="Par118"/>
      <w:bookmarkStart w:id="12" w:name="Par119"/>
      <w:bookmarkEnd w:id="11"/>
      <w:bookmarkEnd w:id="12"/>
      <w:r>
        <w:rPr>
          <w:sz w:val="24"/>
          <w:szCs w:val="24"/>
        </w:rPr>
        <w:t>5.</w:t>
      </w:r>
      <w:r w:rsidR="00F1561D">
        <w:rPr>
          <w:sz w:val="24"/>
          <w:szCs w:val="24"/>
        </w:rPr>
        <w:t>2</w:t>
      </w:r>
      <w:r>
        <w:rPr>
          <w:sz w:val="24"/>
          <w:szCs w:val="24"/>
        </w:rPr>
        <w:t xml:space="preserve">. Заказчик (Получатель) в течение трех дней со дня получения от Поставщика документов, предусмотренных </w:t>
      </w:r>
      <w:hyperlink r:id="rId17" w:anchor="Par96" w:history="1">
        <w:r w:rsidRPr="00F1561D">
          <w:rPr>
            <w:rStyle w:val="aff2"/>
            <w:color w:val="auto"/>
            <w:sz w:val="24"/>
            <w:szCs w:val="24"/>
            <w:u w:val="none"/>
          </w:rPr>
          <w:t>пунктом 4.</w:t>
        </w:r>
      </w:hyperlink>
      <w:r w:rsidRPr="00F1561D">
        <w:rPr>
          <w:sz w:val="24"/>
          <w:szCs w:val="24"/>
        </w:rPr>
        <w:t>7</w:t>
      </w:r>
      <w:r w:rsidR="005E2622">
        <w:rPr>
          <w:sz w:val="24"/>
          <w:szCs w:val="24"/>
        </w:rPr>
        <w:t xml:space="preserve"> </w:t>
      </w:r>
      <w:r w:rsidR="00F1561D">
        <w:rPr>
          <w:sz w:val="24"/>
          <w:szCs w:val="24"/>
        </w:rPr>
        <w:t>Договора</w:t>
      </w:r>
      <w:r>
        <w:rPr>
          <w:sz w:val="24"/>
          <w:szCs w:val="24"/>
        </w:rPr>
        <w:t>, направляет Поставщику подписанный Акт приема-передачи Товара или мотивированный отказ от подписания, в котором указываются недостатки и сроки их устранения.</w:t>
      </w:r>
    </w:p>
    <w:p w14:paraId="5A2AE8FA" w14:textId="3CEEF981" w:rsidR="00285B20" w:rsidRDefault="00285B20" w:rsidP="00285B20">
      <w:pPr>
        <w:ind w:firstLine="539"/>
        <w:jc w:val="both"/>
      </w:pPr>
      <w:r>
        <w:rPr>
          <w:sz w:val="24"/>
          <w:szCs w:val="24"/>
        </w:rPr>
        <w:t xml:space="preserve">5.4. После устранения недостатков, послуживших основанием для </w:t>
      </w:r>
      <w:r w:rsidR="00B3355C">
        <w:rPr>
          <w:sz w:val="24"/>
          <w:szCs w:val="24"/>
        </w:rPr>
        <w:t>не подписания</w:t>
      </w:r>
      <w:r>
        <w:rPr>
          <w:sz w:val="24"/>
          <w:szCs w:val="24"/>
        </w:rPr>
        <w:t xml:space="preserve"> Акта приема-передачи Товара, Поставщик и Заказчик (Получатель) подписывают Акт приема-передачи Товара в порядке и сроки, предусмотренные пунктом </w:t>
      </w:r>
      <w:r w:rsidR="00F1561D">
        <w:rPr>
          <w:sz w:val="24"/>
          <w:szCs w:val="24"/>
        </w:rPr>
        <w:t>5.</w:t>
      </w:r>
      <w:r w:rsidR="00E26029">
        <w:rPr>
          <w:sz w:val="24"/>
          <w:szCs w:val="24"/>
        </w:rPr>
        <w:t>2. Договора</w:t>
      </w:r>
      <w:r>
        <w:rPr>
          <w:sz w:val="24"/>
          <w:szCs w:val="24"/>
        </w:rPr>
        <w:t>.</w:t>
      </w:r>
    </w:p>
    <w:p w14:paraId="3B38B2E3" w14:textId="77777777" w:rsidR="00285B20" w:rsidRDefault="00285B20" w:rsidP="00285B20">
      <w:pPr>
        <w:ind w:firstLine="540"/>
        <w:jc w:val="both"/>
        <w:rPr>
          <w:sz w:val="24"/>
          <w:szCs w:val="24"/>
        </w:rPr>
      </w:pPr>
      <w:r>
        <w:rPr>
          <w:sz w:val="24"/>
          <w:szCs w:val="24"/>
        </w:rPr>
        <w:t>5.5. Со дня подписания Акта приема-передачи Товара Заказчиком (Получателем) все риски случайной гибели, утраты или повреждения Товара переходят к Заказчику (Получателю).</w:t>
      </w:r>
    </w:p>
    <w:p w14:paraId="09336FCE" w14:textId="77777777" w:rsidR="00285B20" w:rsidRDefault="00285B20" w:rsidP="00285B20">
      <w:pPr>
        <w:jc w:val="both"/>
        <w:rPr>
          <w:sz w:val="24"/>
          <w:szCs w:val="24"/>
        </w:rPr>
      </w:pPr>
    </w:p>
    <w:p w14:paraId="1554F44D" w14:textId="77777777" w:rsidR="00285B20" w:rsidRDefault="00285B20" w:rsidP="00285B20">
      <w:pPr>
        <w:jc w:val="center"/>
        <w:outlineLvl w:val="0"/>
        <w:rPr>
          <w:b/>
          <w:sz w:val="24"/>
          <w:szCs w:val="24"/>
        </w:rPr>
      </w:pPr>
      <w:bookmarkStart w:id="13" w:name="Par137"/>
      <w:bookmarkEnd w:id="13"/>
      <w:r>
        <w:rPr>
          <w:b/>
          <w:sz w:val="24"/>
          <w:szCs w:val="24"/>
        </w:rPr>
        <w:t>6. Качество и требования к товару</w:t>
      </w:r>
    </w:p>
    <w:p w14:paraId="772CE5DE" w14:textId="77777777" w:rsidR="00285B20" w:rsidRDefault="00285B20" w:rsidP="00285B20">
      <w:pPr>
        <w:jc w:val="center"/>
        <w:outlineLvl w:val="0"/>
        <w:rPr>
          <w:b/>
          <w:sz w:val="24"/>
          <w:szCs w:val="24"/>
        </w:rPr>
      </w:pPr>
    </w:p>
    <w:p w14:paraId="107B62D2" w14:textId="6E84EC39" w:rsidR="00285B20" w:rsidRDefault="00285B20" w:rsidP="00285B20">
      <w:pPr>
        <w:ind w:firstLine="567"/>
        <w:jc w:val="both"/>
        <w:rPr>
          <w:sz w:val="24"/>
          <w:szCs w:val="24"/>
        </w:rPr>
      </w:pPr>
      <w:r>
        <w:rPr>
          <w:sz w:val="24"/>
          <w:szCs w:val="24"/>
        </w:rPr>
        <w:t>6.</w:t>
      </w:r>
      <w:r w:rsidR="00DE5ED5">
        <w:rPr>
          <w:sz w:val="24"/>
          <w:szCs w:val="24"/>
        </w:rPr>
        <w:t>1. Товар</w:t>
      </w:r>
      <w:r>
        <w:rPr>
          <w:sz w:val="24"/>
          <w:szCs w:val="24"/>
        </w:rPr>
        <w:t xml:space="preserve"> должен быть поставлен в соответствии с условиями, предусмотренными настоящим </w:t>
      </w:r>
      <w:r w:rsidR="00F1561D">
        <w:rPr>
          <w:sz w:val="24"/>
          <w:szCs w:val="24"/>
        </w:rPr>
        <w:t>договором</w:t>
      </w:r>
      <w:r>
        <w:rPr>
          <w:sz w:val="24"/>
          <w:szCs w:val="24"/>
        </w:rPr>
        <w:t>.</w:t>
      </w:r>
    </w:p>
    <w:p w14:paraId="688ADECA" w14:textId="77777777" w:rsidR="00285B20" w:rsidRDefault="00285B20" w:rsidP="00285B20">
      <w:pPr>
        <w:keepLines/>
        <w:tabs>
          <w:tab w:val="left" w:pos="-2268"/>
        </w:tabs>
        <w:suppressAutoHyphens/>
        <w:spacing w:line="180" w:lineRule="atLeast"/>
        <w:ind w:right="45" w:firstLine="567"/>
        <w:jc w:val="both"/>
        <w:rPr>
          <w:sz w:val="24"/>
          <w:szCs w:val="24"/>
        </w:rPr>
      </w:pPr>
      <w:r>
        <w:rPr>
          <w:sz w:val="24"/>
          <w:szCs w:val="24"/>
        </w:rPr>
        <w:t xml:space="preserve">6.2. Качество, комплектность и характеристики поставляемых изделий должны соответствовать Техническому заданию (Приложению №2 к </w:t>
      </w:r>
      <w:r w:rsidR="00F1561D">
        <w:rPr>
          <w:sz w:val="24"/>
          <w:szCs w:val="24"/>
        </w:rPr>
        <w:t>Договору</w:t>
      </w:r>
      <w:r>
        <w:rPr>
          <w:sz w:val="24"/>
          <w:szCs w:val="24"/>
        </w:rPr>
        <w:t>).</w:t>
      </w:r>
    </w:p>
    <w:p w14:paraId="3291D6AE" w14:textId="757466E7" w:rsidR="00285B20" w:rsidRDefault="00285B20" w:rsidP="00B16BE7">
      <w:pPr>
        <w:ind w:firstLine="567"/>
        <w:jc w:val="both"/>
        <w:rPr>
          <w:sz w:val="24"/>
          <w:szCs w:val="24"/>
        </w:rPr>
      </w:pPr>
      <w:r>
        <w:rPr>
          <w:sz w:val="24"/>
          <w:szCs w:val="24"/>
        </w:rPr>
        <w:t>6.3. Для проведения экспертизы образц</w:t>
      </w:r>
      <w:r w:rsidR="00F1561D">
        <w:rPr>
          <w:sz w:val="24"/>
          <w:szCs w:val="24"/>
        </w:rPr>
        <w:t>а</w:t>
      </w:r>
      <w:r>
        <w:rPr>
          <w:sz w:val="24"/>
          <w:szCs w:val="24"/>
        </w:rPr>
        <w:t xml:space="preserve"> товара Поставщик предоставляет образ</w:t>
      </w:r>
      <w:r w:rsidR="00F1561D">
        <w:rPr>
          <w:sz w:val="24"/>
          <w:szCs w:val="24"/>
        </w:rPr>
        <w:t>ец</w:t>
      </w:r>
      <w:r>
        <w:rPr>
          <w:sz w:val="24"/>
          <w:szCs w:val="24"/>
        </w:rPr>
        <w:t xml:space="preserve"> товара в количестве 1 (одного) набора в течение</w:t>
      </w:r>
      <w:r w:rsidR="00471929">
        <w:rPr>
          <w:sz w:val="24"/>
          <w:szCs w:val="24"/>
        </w:rPr>
        <w:t xml:space="preserve"> </w:t>
      </w:r>
      <w:r w:rsidR="00F43CA2" w:rsidRPr="00471929">
        <w:rPr>
          <w:sz w:val="24"/>
          <w:szCs w:val="24"/>
        </w:rPr>
        <w:t xml:space="preserve">20 календарных дней </w:t>
      </w:r>
      <w:r>
        <w:rPr>
          <w:sz w:val="24"/>
          <w:szCs w:val="24"/>
        </w:rPr>
        <w:t xml:space="preserve">с момента заключения </w:t>
      </w:r>
      <w:r w:rsidR="007C11E1">
        <w:rPr>
          <w:sz w:val="24"/>
          <w:szCs w:val="24"/>
        </w:rPr>
        <w:t>договора</w:t>
      </w:r>
      <w:r>
        <w:rPr>
          <w:sz w:val="24"/>
          <w:szCs w:val="24"/>
        </w:rPr>
        <w:t xml:space="preserve"> в адрес</w:t>
      </w:r>
      <w:r w:rsidR="00F43CA2">
        <w:rPr>
          <w:sz w:val="24"/>
          <w:szCs w:val="24"/>
        </w:rPr>
        <w:t xml:space="preserve"> </w:t>
      </w:r>
      <w:r w:rsidR="00DC4E05" w:rsidRPr="00DC4E05">
        <w:rPr>
          <w:sz w:val="24"/>
          <w:szCs w:val="24"/>
        </w:rPr>
        <w:t>Муниципально</w:t>
      </w:r>
      <w:r w:rsidR="00DC4E05">
        <w:rPr>
          <w:sz w:val="24"/>
          <w:szCs w:val="24"/>
        </w:rPr>
        <w:t>го</w:t>
      </w:r>
      <w:r w:rsidR="00DC4E05" w:rsidRPr="00DC4E05">
        <w:rPr>
          <w:sz w:val="24"/>
          <w:szCs w:val="24"/>
        </w:rPr>
        <w:t xml:space="preserve"> автономное общеобразовательное учреждение «Средняя общеобразовательная школа № 108 г. Челябинска имени </w:t>
      </w:r>
      <w:r w:rsidR="00DC4E05">
        <w:rPr>
          <w:sz w:val="24"/>
          <w:szCs w:val="24"/>
        </w:rPr>
        <w:t>Героя Российской Федерации А.В. </w:t>
      </w:r>
      <w:r w:rsidR="00DC4E05" w:rsidRPr="00DC4E05">
        <w:rPr>
          <w:sz w:val="24"/>
          <w:szCs w:val="24"/>
        </w:rPr>
        <w:t>Яковлева»</w:t>
      </w:r>
      <w:r w:rsidR="00471929">
        <w:rPr>
          <w:sz w:val="24"/>
          <w:szCs w:val="24"/>
        </w:rPr>
        <w:t xml:space="preserve"> </w:t>
      </w:r>
      <w:r>
        <w:rPr>
          <w:iCs/>
          <w:sz w:val="24"/>
          <w:szCs w:val="24"/>
        </w:rPr>
        <w:t>по адресу</w:t>
      </w:r>
      <w:r w:rsidR="00E24136">
        <w:rPr>
          <w:iCs/>
          <w:sz w:val="24"/>
          <w:szCs w:val="24"/>
        </w:rPr>
        <w:t xml:space="preserve">: </w:t>
      </w:r>
      <w:r w:rsidR="00DC4E05" w:rsidRPr="00EF775B">
        <w:rPr>
          <w:rFonts w:eastAsia="Calibri"/>
          <w:sz w:val="24"/>
          <w:szCs w:val="24"/>
        </w:rPr>
        <w:t xml:space="preserve">г. Челябинск,  </w:t>
      </w:r>
      <w:r w:rsidR="00DC4E05" w:rsidRPr="00EF775B">
        <w:rPr>
          <w:rFonts w:eastAsia="Calibri"/>
          <w:sz w:val="24"/>
          <w:szCs w:val="24"/>
          <w:lang w:eastAsia="ar-SA"/>
        </w:rPr>
        <w:t xml:space="preserve">ул. Уральская, 2, </w:t>
      </w:r>
      <w:r w:rsidR="00DC4E05" w:rsidRPr="00EF775B">
        <w:rPr>
          <w:rFonts w:eastAsia="Calibri"/>
          <w:sz w:val="24"/>
          <w:szCs w:val="24"/>
        </w:rPr>
        <w:t>пищеблок</w:t>
      </w:r>
      <w:r w:rsidR="00DC4E05">
        <w:rPr>
          <w:rFonts w:eastAsia="Calibri"/>
          <w:sz w:val="24"/>
          <w:szCs w:val="24"/>
        </w:rPr>
        <w:t>; г. Челябинск,  ул. Харлова, 10, пищеблок.</w:t>
      </w:r>
    </w:p>
    <w:p w14:paraId="1FE5AF40" w14:textId="77777777" w:rsidR="00285B20" w:rsidRDefault="00285B20" w:rsidP="00285B20">
      <w:pPr>
        <w:ind w:firstLine="567"/>
        <w:jc w:val="both"/>
        <w:rPr>
          <w:sz w:val="24"/>
          <w:szCs w:val="24"/>
        </w:rPr>
      </w:pPr>
      <w:r>
        <w:rPr>
          <w:sz w:val="24"/>
          <w:szCs w:val="24"/>
        </w:rPr>
        <w:t>Экспертиза образцов товара может проводиться Заказчиком своими силами или к ее проведению могут быть привлечены эксперты, экспертные организации.</w:t>
      </w:r>
    </w:p>
    <w:p w14:paraId="4980DC27" w14:textId="00C31DED" w:rsidR="00285B20" w:rsidRDefault="00285B20" w:rsidP="00285B20">
      <w:pPr>
        <w:ind w:firstLine="567"/>
        <w:jc w:val="both"/>
        <w:rPr>
          <w:sz w:val="24"/>
          <w:szCs w:val="24"/>
        </w:rPr>
      </w:pPr>
      <w:r>
        <w:rPr>
          <w:sz w:val="24"/>
          <w:szCs w:val="24"/>
        </w:rPr>
        <w:t>Для проведения экспертизы предоставленных образцов Товара, Заказчик, эксперты, экспертные организации имеют право запрашивать у Поставщика дополнительные материалы, относящиеся к условиям</w:t>
      </w:r>
      <w:r w:rsidR="00F43CA2">
        <w:rPr>
          <w:sz w:val="24"/>
          <w:szCs w:val="24"/>
        </w:rPr>
        <w:t xml:space="preserve"> </w:t>
      </w:r>
      <w:r>
        <w:rPr>
          <w:sz w:val="24"/>
          <w:szCs w:val="24"/>
        </w:rPr>
        <w:t>соответствия товара условиям Технического задания. Результаты такой экспертизы оформляются в виде заключения, которое подписывается Заказчиком, экспертом и (или) уполномоченным представителем экспертной организации.</w:t>
      </w:r>
    </w:p>
    <w:p w14:paraId="6F8A9CF5" w14:textId="77777777" w:rsidR="00285B20" w:rsidRDefault="00285B20" w:rsidP="00285B20">
      <w:pPr>
        <w:ind w:firstLine="567"/>
        <w:jc w:val="both"/>
        <w:rPr>
          <w:sz w:val="24"/>
          <w:szCs w:val="24"/>
        </w:rPr>
      </w:pPr>
      <w:r>
        <w:rPr>
          <w:sz w:val="24"/>
          <w:szCs w:val="24"/>
        </w:rPr>
        <w:t xml:space="preserve">6.4. При проведении экспертизы товара устанавливается соответствие образцов Товара условиям настоящего </w:t>
      </w:r>
      <w:r w:rsidR="00B16BE7">
        <w:rPr>
          <w:sz w:val="24"/>
          <w:szCs w:val="24"/>
        </w:rPr>
        <w:t>договора</w:t>
      </w:r>
      <w:r>
        <w:rPr>
          <w:sz w:val="24"/>
          <w:szCs w:val="24"/>
        </w:rPr>
        <w:t>, в том числе по наименованию, функциональным, техническим, качественным и эксплуатационным характеристикам, указанным на самом товаре и (или) на упаковке товара, и документам, подтверждающим соответствие поставляемого товара требованиям законодательства (документы, подтверждающие соответствие предметов в составе набора требованиям технических регламентов Таможенного союза ТР ТС 007/2011 «О безопасности продукции, предназначенной для детей и подростков», ТР ТС 005/2011 «О безопасности упаковки», а также другим документам, подтверждающим качество и безопасность товара), осуществляется проверка соответствия поставляемого товара содержанию указанных документов.</w:t>
      </w:r>
    </w:p>
    <w:p w14:paraId="33B44636" w14:textId="77777777" w:rsidR="00285B20" w:rsidRDefault="00285B20" w:rsidP="00285B20">
      <w:pPr>
        <w:ind w:firstLine="567"/>
        <w:jc w:val="both"/>
        <w:rPr>
          <w:sz w:val="24"/>
          <w:szCs w:val="24"/>
        </w:rPr>
      </w:pPr>
      <w:r>
        <w:rPr>
          <w:sz w:val="24"/>
          <w:szCs w:val="24"/>
        </w:rPr>
        <w:t>Поставщик обязуется предоставить полный пакет документов в момент предоставления образц</w:t>
      </w:r>
      <w:r w:rsidR="00B16BE7">
        <w:rPr>
          <w:sz w:val="24"/>
          <w:szCs w:val="24"/>
        </w:rPr>
        <w:t>а</w:t>
      </w:r>
      <w:r>
        <w:rPr>
          <w:sz w:val="24"/>
          <w:szCs w:val="24"/>
        </w:rPr>
        <w:t xml:space="preserve"> Товара.</w:t>
      </w:r>
    </w:p>
    <w:p w14:paraId="25F64BFA" w14:textId="77777777" w:rsidR="00285B20" w:rsidRDefault="00285B20" w:rsidP="00285B20">
      <w:pPr>
        <w:ind w:firstLine="567"/>
        <w:jc w:val="both"/>
        <w:rPr>
          <w:sz w:val="24"/>
          <w:szCs w:val="24"/>
        </w:rPr>
      </w:pPr>
      <w:r>
        <w:rPr>
          <w:sz w:val="24"/>
          <w:szCs w:val="24"/>
        </w:rPr>
        <w:t>6.5. В случае обнаружения во время экспертизы несоответствия образц</w:t>
      </w:r>
      <w:r w:rsidR="00B16BE7">
        <w:rPr>
          <w:sz w:val="24"/>
          <w:szCs w:val="24"/>
        </w:rPr>
        <w:t>а</w:t>
      </w:r>
      <w:r>
        <w:rPr>
          <w:sz w:val="24"/>
          <w:szCs w:val="24"/>
        </w:rPr>
        <w:t xml:space="preserve"> товара условиям </w:t>
      </w:r>
      <w:r w:rsidR="007C11E1">
        <w:rPr>
          <w:sz w:val="24"/>
          <w:szCs w:val="24"/>
        </w:rPr>
        <w:t>договора</w:t>
      </w:r>
      <w:r>
        <w:rPr>
          <w:sz w:val="24"/>
          <w:szCs w:val="24"/>
        </w:rPr>
        <w:t xml:space="preserve"> и/или технического задания, дефектов или некомплектности товара, а также несоответствие образцов товара сопроводительной документации, Заказчик уведомляет Поставщика о необходимости устранить недостатки товара в течение 7 (семи) рабочих дней с момента предъявления такого требования Заказчика и заменить или доукомплектовать товар.</w:t>
      </w:r>
    </w:p>
    <w:p w14:paraId="74CD7ECC" w14:textId="77777777" w:rsidR="00285B20" w:rsidRDefault="00285B20" w:rsidP="00285B20">
      <w:pPr>
        <w:ind w:firstLine="567"/>
        <w:jc w:val="both"/>
        <w:rPr>
          <w:sz w:val="24"/>
          <w:szCs w:val="24"/>
        </w:rPr>
      </w:pPr>
      <w:r>
        <w:rPr>
          <w:sz w:val="24"/>
          <w:szCs w:val="24"/>
        </w:rPr>
        <w:t xml:space="preserve">В случае, если по результатам экспертизы установлены нарушения требований </w:t>
      </w:r>
      <w:r w:rsidR="007344C4">
        <w:rPr>
          <w:sz w:val="24"/>
          <w:szCs w:val="24"/>
        </w:rPr>
        <w:t>договора</w:t>
      </w:r>
      <w:r>
        <w:rPr>
          <w:sz w:val="24"/>
          <w:szCs w:val="24"/>
        </w:rPr>
        <w:t xml:space="preserve"> и/или технического задания, не препятствующие поставке товара, в заключении могут содержаться предложения об устранении данных нарушений.</w:t>
      </w:r>
    </w:p>
    <w:p w14:paraId="0A86552B" w14:textId="77777777" w:rsidR="00285B20" w:rsidRDefault="00285B20" w:rsidP="00285B20">
      <w:pPr>
        <w:ind w:firstLine="567"/>
        <w:jc w:val="both"/>
        <w:rPr>
          <w:sz w:val="24"/>
          <w:szCs w:val="24"/>
        </w:rPr>
      </w:pPr>
      <w:r>
        <w:rPr>
          <w:sz w:val="24"/>
          <w:szCs w:val="24"/>
        </w:rPr>
        <w:lastRenderedPageBreak/>
        <w:t>6.6. В случае не устранения Поставщиком недостатков предоставленных образцов товара, Заказчик вправе считать образцы товара не предоставленными.</w:t>
      </w:r>
    </w:p>
    <w:p w14:paraId="5E7E0C3D" w14:textId="77777777" w:rsidR="00285B20" w:rsidRDefault="00285B20" w:rsidP="00285B20">
      <w:pPr>
        <w:ind w:firstLine="567"/>
        <w:jc w:val="both"/>
        <w:rPr>
          <w:sz w:val="24"/>
          <w:szCs w:val="24"/>
        </w:rPr>
      </w:pPr>
      <w:r>
        <w:rPr>
          <w:sz w:val="24"/>
          <w:szCs w:val="24"/>
        </w:rPr>
        <w:t>6.7. В случае соответствия образц</w:t>
      </w:r>
      <w:r w:rsidR="007344C4">
        <w:rPr>
          <w:sz w:val="24"/>
          <w:szCs w:val="24"/>
        </w:rPr>
        <w:t>а</w:t>
      </w:r>
      <w:r>
        <w:rPr>
          <w:sz w:val="24"/>
          <w:szCs w:val="24"/>
        </w:rPr>
        <w:t xml:space="preserve"> товара условиям </w:t>
      </w:r>
      <w:r w:rsidR="007344C4">
        <w:rPr>
          <w:sz w:val="24"/>
          <w:szCs w:val="24"/>
        </w:rPr>
        <w:t>договора</w:t>
      </w:r>
      <w:r>
        <w:rPr>
          <w:sz w:val="24"/>
          <w:szCs w:val="24"/>
        </w:rPr>
        <w:t xml:space="preserve"> и/или технического задания и сопроводительной документации при поставке товара образ</w:t>
      </w:r>
      <w:r w:rsidR="007344C4">
        <w:rPr>
          <w:sz w:val="24"/>
          <w:szCs w:val="24"/>
        </w:rPr>
        <w:t>ец</w:t>
      </w:r>
      <w:r>
        <w:rPr>
          <w:sz w:val="24"/>
          <w:szCs w:val="24"/>
        </w:rPr>
        <w:t xml:space="preserve"> товара используются в качестве эталонн</w:t>
      </w:r>
      <w:r w:rsidR="007344C4">
        <w:rPr>
          <w:sz w:val="24"/>
          <w:szCs w:val="24"/>
        </w:rPr>
        <w:t>ого</w:t>
      </w:r>
      <w:r>
        <w:rPr>
          <w:sz w:val="24"/>
          <w:szCs w:val="24"/>
        </w:rPr>
        <w:t>.</w:t>
      </w:r>
    </w:p>
    <w:p w14:paraId="24A87427" w14:textId="77777777" w:rsidR="00285B20" w:rsidRDefault="00285B20" w:rsidP="00285B20">
      <w:pPr>
        <w:ind w:firstLine="567"/>
        <w:jc w:val="both"/>
        <w:rPr>
          <w:sz w:val="24"/>
          <w:szCs w:val="24"/>
        </w:rPr>
      </w:pPr>
      <w:r>
        <w:rPr>
          <w:sz w:val="24"/>
          <w:szCs w:val="24"/>
        </w:rPr>
        <w:t>6.8. Согласование образц</w:t>
      </w:r>
      <w:r w:rsidR="007344C4">
        <w:rPr>
          <w:sz w:val="24"/>
          <w:szCs w:val="24"/>
        </w:rPr>
        <w:t>а</w:t>
      </w:r>
      <w:r>
        <w:rPr>
          <w:sz w:val="24"/>
          <w:szCs w:val="24"/>
        </w:rPr>
        <w:t xml:space="preserve"> товара в подарочной коробке в электронном виде не допускается.</w:t>
      </w:r>
    </w:p>
    <w:p w14:paraId="6D7CB689" w14:textId="4F6F546C" w:rsidR="00285B20" w:rsidRDefault="00285B20" w:rsidP="00285B20">
      <w:pPr>
        <w:ind w:firstLine="567"/>
        <w:jc w:val="both"/>
        <w:rPr>
          <w:sz w:val="24"/>
          <w:szCs w:val="24"/>
        </w:rPr>
      </w:pPr>
      <w:r>
        <w:rPr>
          <w:sz w:val="24"/>
          <w:szCs w:val="24"/>
        </w:rPr>
        <w:t>6.9. Переданны</w:t>
      </w:r>
      <w:r w:rsidR="007344C4">
        <w:rPr>
          <w:sz w:val="24"/>
          <w:szCs w:val="24"/>
        </w:rPr>
        <w:t>й</w:t>
      </w:r>
      <w:r>
        <w:rPr>
          <w:sz w:val="24"/>
          <w:szCs w:val="24"/>
        </w:rPr>
        <w:t xml:space="preserve"> Заказчику образ</w:t>
      </w:r>
      <w:r w:rsidR="007344C4">
        <w:rPr>
          <w:sz w:val="24"/>
          <w:szCs w:val="24"/>
        </w:rPr>
        <w:t>ец</w:t>
      </w:r>
      <w:r>
        <w:rPr>
          <w:sz w:val="24"/>
          <w:szCs w:val="24"/>
        </w:rPr>
        <w:t xml:space="preserve"> </w:t>
      </w:r>
      <w:r w:rsidRPr="007648B3">
        <w:rPr>
          <w:sz w:val="24"/>
          <w:szCs w:val="24"/>
        </w:rPr>
        <w:t>включа</w:t>
      </w:r>
      <w:r w:rsidR="00AC57D3" w:rsidRPr="007648B3">
        <w:rPr>
          <w:sz w:val="24"/>
          <w:szCs w:val="24"/>
        </w:rPr>
        <w:t>е</w:t>
      </w:r>
      <w:r w:rsidRPr="007648B3">
        <w:rPr>
          <w:sz w:val="24"/>
          <w:szCs w:val="24"/>
        </w:rPr>
        <w:t>тся</w:t>
      </w:r>
      <w:r>
        <w:rPr>
          <w:sz w:val="24"/>
          <w:szCs w:val="24"/>
        </w:rPr>
        <w:t xml:space="preserve"> в общее количество поставляемого товара.</w:t>
      </w:r>
    </w:p>
    <w:p w14:paraId="647392B7"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6.10. Поставщик подтверждает, что поставляемый товар свободен от прав третьих лиц, в том числе, но не ограничиваясь перечисленным, не находится в залоге, не состоит под арестом.</w:t>
      </w:r>
    </w:p>
    <w:p w14:paraId="40D05484"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6.11. Качество поставляемого товара должно соответствовать требованиям, установленным законодательством Российской Федерации.</w:t>
      </w:r>
    </w:p>
    <w:p w14:paraId="13472439"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6.12.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p>
    <w:p w14:paraId="2B455123"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 xml:space="preserve">6.13. Товар, не соответствующий требованиям качества, количества или условиям настоящего </w:t>
      </w:r>
      <w:r w:rsidR="007344C4">
        <w:rPr>
          <w:sz w:val="24"/>
          <w:szCs w:val="24"/>
        </w:rPr>
        <w:t>договора</w:t>
      </w:r>
      <w:r>
        <w:rPr>
          <w:sz w:val="24"/>
          <w:szCs w:val="24"/>
        </w:rPr>
        <w:t>, подлежит возврату за счет Поставщика, с возмещением всех затрат, связанных с приемкой, хранением и возвратом данного товара.</w:t>
      </w:r>
    </w:p>
    <w:p w14:paraId="6FD2182C" w14:textId="3C8E44B0" w:rsidR="00FF6101" w:rsidRDefault="00FF6101" w:rsidP="00285B20">
      <w:pPr>
        <w:keepLines/>
        <w:tabs>
          <w:tab w:val="left" w:pos="709"/>
        </w:tabs>
        <w:suppressAutoHyphens/>
        <w:spacing w:line="180" w:lineRule="atLeast"/>
        <w:ind w:right="45" w:firstLine="567"/>
        <w:jc w:val="both"/>
        <w:rPr>
          <w:sz w:val="24"/>
          <w:szCs w:val="24"/>
        </w:rPr>
      </w:pPr>
      <w:r>
        <w:rPr>
          <w:sz w:val="24"/>
          <w:szCs w:val="24"/>
        </w:rPr>
        <w:t>6.14. Предоставлять на каждую партию товара протокол лабораторных испытаний.</w:t>
      </w:r>
    </w:p>
    <w:p w14:paraId="1D46688F" w14:textId="77777777" w:rsidR="00285B20" w:rsidRDefault="00285B20" w:rsidP="00285B20">
      <w:pPr>
        <w:keepLines/>
        <w:tabs>
          <w:tab w:val="left" w:pos="709"/>
        </w:tabs>
        <w:suppressAutoHyphens/>
        <w:spacing w:line="180" w:lineRule="atLeast"/>
        <w:ind w:right="45" w:firstLine="567"/>
        <w:jc w:val="both"/>
        <w:rPr>
          <w:sz w:val="24"/>
          <w:szCs w:val="24"/>
        </w:rPr>
      </w:pPr>
    </w:p>
    <w:p w14:paraId="3125FC4F" w14:textId="77777777" w:rsidR="00285B20" w:rsidRDefault="00285B20" w:rsidP="00285B20">
      <w:pPr>
        <w:jc w:val="center"/>
        <w:outlineLvl w:val="0"/>
        <w:rPr>
          <w:b/>
          <w:sz w:val="24"/>
          <w:szCs w:val="24"/>
        </w:rPr>
      </w:pPr>
      <w:r>
        <w:rPr>
          <w:b/>
          <w:sz w:val="24"/>
          <w:szCs w:val="24"/>
        </w:rPr>
        <w:t xml:space="preserve">7. Порядок расчетов </w:t>
      </w:r>
    </w:p>
    <w:p w14:paraId="194D2BAF" w14:textId="77777777" w:rsidR="00285B20" w:rsidRDefault="00285B20" w:rsidP="00285B20">
      <w:pPr>
        <w:jc w:val="center"/>
        <w:outlineLvl w:val="0"/>
        <w:rPr>
          <w:b/>
          <w:sz w:val="24"/>
          <w:szCs w:val="24"/>
        </w:rPr>
      </w:pPr>
    </w:p>
    <w:p w14:paraId="409188E7" w14:textId="5A32E057" w:rsidR="00285B20" w:rsidRPr="001433C6" w:rsidRDefault="00285B20" w:rsidP="001433C6">
      <w:pPr>
        <w:ind w:firstLine="567"/>
        <w:jc w:val="both"/>
        <w:rPr>
          <w:sz w:val="24"/>
          <w:szCs w:val="24"/>
        </w:rPr>
      </w:pPr>
      <w:r w:rsidRPr="001433C6">
        <w:rPr>
          <w:sz w:val="24"/>
          <w:szCs w:val="24"/>
        </w:rPr>
        <w:t xml:space="preserve">7.1. Оплата по </w:t>
      </w:r>
      <w:r w:rsidR="007C11E1" w:rsidRPr="001433C6">
        <w:rPr>
          <w:sz w:val="24"/>
          <w:szCs w:val="24"/>
        </w:rPr>
        <w:t>Договору</w:t>
      </w:r>
      <w:r w:rsidRPr="001433C6">
        <w:rPr>
          <w:sz w:val="24"/>
          <w:szCs w:val="24"/>
        </w:rPr>
        <w:t xml:space="preserve"> осуществляется за счет средств </w:t>
      </w:r>
      <w:r w:rsidR="001433C6">
        <w:rPr>
          <w:sz w:val="24"/>
          <w:szCs w:val="24"/>
        </w:rPr>
        <w:t>бюджетного учреждения (субсидии на выполнение муниципального задания), средств автономного учреждения (за счёт средств от иной приносящей доход деятельности).</w:t>
      </w:r>
    </w:p>
    <w:p w14:paraId="2A3DE5D4" w14:textId="77777777" w:rsidR="00285B20" w:rsidRDefault="00285B20" w:rsidP="007344C4">
      <w:pPr>
        <w:ind w:firstLine="539"/>
        <w:jc w:val="both"/>
        <w:rPr>
          <w:sz w:val="24"/>
          <w:szCs w:val="24"/>
        </w:rPr>
      </w:pPr>
      <w:r>
        <w:rPr>
          <w:sz w:val="24"/>
          <w:szCs w:val="24"/>
        </w:rPr>
        <w:t xml:space="preserve">7.2. Оплата по </w:t>
      </w:r>
      <w:r w:rsidR="007C11E1">
        <w:rPr>
          <w:sz w:val="24"/>
          <w:szCs w:val="24"/>
        </w:rPr>
        <w:t>Договору</w:t>
      </w:r>
      <w:r>
        <w:rPr>
          <w:sz w:val="24"/>
          <w:szCs w:val="24"/>
        </w:rPr>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23A6BCAD" w14:textId="24C4FF3D" w:rsidR="00285B20" w:rsidRDefault="00285B20" w:rsidP="00285B20">
      <w:pPr>
        <w:ind w:firstLine="540"/>
        <w:jc w:val="both"/>
      </w:pPr>
      <w:bookmarkStart w:id="14" w:name="Par158"/>
      <w:bookmarkEnd w:id="14"/>
      <w:r>
        <w:rPr>
          <w:sz w:val="24"/>
          <w:szCs w:val="24"/>
        </w:rPr>
        <w:t xml:space="preserve">7.3. Оплата по </w:t>
      </w:r>
      <w:r w:rsidR="007C11E1">
        <w:rPr>
          <w:sz w:val="24"/>
          <w:szCs w:val="24"/>
        </w:rPr>
        <w:t>Договору</w:t>
      </w:r>
      <w:r>
        <w:rPr>
          <w:sz w:val="24"/>
          <w:szCs w:val="24"/>
        </w:rPr>
        <w:t xml:space="preserve"> за поставленный Товар осуществляется Заказчиком после представления Поставщиком </w:t>
      </w:r>
      <w:r>
        <w:rPr>
          <w:b/>
          <w:sz w:val="24"/>
          <w:szCs w:val="24"/>
        </w:rPr>
        <w:t xml:space="preserve">в срок </w:t>
      </w:r>
      <w:r w:rsidR="00576087">
        <w:rPr>
          <w:b/>
          <w:sz w:val="24"/>
          <w:szCs w:val="24"/>
        </w:rPr>
        <w:t>7 (семи) рабочих</w:t>
      </w:r>
      <w:r>
        <w:rPr>
          <w:b/>
          <w:sz w:val="24"/>
          <w:szCs w:val="24"/>
        </w:rPr>
        <w:t xml:space="preserve"> дней с момента приемки товара</w:t>
      </w:r>
      <w:r w:rsidR="001433C6">
        <w:rPr>
          <w:b/>
          <w:sz w:val="24"/>
          <w:szCs w:val="24"/>
        </w:rPr>
        <w:t>,</w:t>
      </w:r>
      <w:r>
        <w:rPr>
          <w:b/>
          <w:sz w:val="24"/>
          <w:szCs w:val="24"/>
        </w:rPr>
        <w:t xml:space="preserve"> документов</w:t>
      </w:r>
      <w:r>
        <w:rPr>
          <w:sz w:val="24"/>
          <w:szCs w:val="24"/>
        </w:rPr>
        <w:t xml:space="preserve">, предусмотренных </w:t>
      </w:r>
      <w:hyperlink r:id="rId18" w:history="1">
        <w:r w:rsidRPr="00E71E2E">
          <w:rPr>
            <w:rStyle w:val="aff2"/>
            <w:color w:val="auto"/>
            <w:sz w:val="24"/>
            <w:szCs w:val="24"/>
            <w:u w:val="none"/>
          </w:rPr>
          <w:t>пунктом 4.7</w:t>
        </w:r>
      </w:hyperlink>
      <w:r w:rsidR="00EC599D" w:rsidRPr="00E71E2E">
        <w:rPr>
          <w:rStyle w:val="aff2"/>
          <w:color w:val="auto"/>
          <w:sz w:val="24"/>
          <w:szCs w:val="24"/>
          <w:u w:val="none"/>
        </w:rPr>
        <w:t xml:space="preserve">. </w:t>
      </w:r>
      <w:r w:rsidR="008623E8">
        <w:rPr>
          <w:sz w:val="24"/>
          <w:szCs w:val="24"/>
        </w:rPr>
        <w:t>Договора</w:t>
      </w:r>
      <w:r>
        <w:rPr>
          <w:sz w:val="24"/>
          <w:szCs w:val="24"/>
        </w:rPr>
        <w:t>, а также документов на оплату:</w:t>
      </w:r>
    </w:p>
    <w:p w14:paraId="4EA0F756" w14:textId="77777777" w:rsidR="00285B20" w:rsidRDefault="00285B20" w:rsidP="00285B20">
      <w:pPr>
        <w:pStyle w:val="af4"/>
        <w:numPr>
          <w:ilvl w:val="0"/>
          <w:numId w:val="15"/>
        </w:numPr>
        <w:ind w:left="0" w:firstLine="900"/>
        <w:jc w:val="both"/>
        <w:rPr>
          <w:sz w:val="24"/>
          <w:szCs w:val="24"/>
        </w:rPr>
      </w:pPr>
      <w:bookmarkStart w:id="15" w:name="Par1"/>
      <w:bookmarkEnd w:id="15"/>
      <w:r>
        <w:rPr>
          <w:sz w:val="24"/>
          <w:szCs w:val="24"/>
        </w:rPr>
        <w:t>счета;</w:t>
      </w:r>
    </w:p>
    <w:p w14:paraId="103D8AD1" w14:textId="77777777" w:rsidR="00285B20" w:rsidRDefault="00285B20" w:rsidP="00285B20">
      <w:pPr>
        <w:pStyle w:val="af4"/>
        <w:numPr>
          <w:ilvl w:val="0"/>
          <w:numId w:val="15"/>
        </w:numPr>
        <w:ind w:left="0" w:firstLine="900"/>
        <w:jc w:val="both"/>
        <w:rPr>
          <w:sz w:val="24"/>
          <w:szCs w:val="24"/>
        </w:rPr>
      </w:pPr>
      <w:r>
        <w:rPr>
          <w:sz w:val="24"/>
          <w:szCs w:val="24"/>
        </w:rPr>
        <w:t>товарных накладных, подписанных Получателями;</w:t>
      </w:r>
    </w:p>
    <w:p w14:paraId="24032EF9" w14:textId="77777777" w:rsidR="00285B20" w:rsidRPr="008623E8" w:rsidRDefault="00285B20" w:rsidP="008623E8">
      <w:pPr>
        <w:pStyle w:val="af4"/>
        <w:numPr>
          <w:ilvl w:val="0"/>
          <w:numId w:val="15"/>
        </w:numPr>
        <w:ind w:left="0" w:firstLine="900"/>
        <w:jc w:val="both"/>
        <w:rPr>
          <w:sz w:val="24"/>
          <w:szCs w:val="24"/>
        </w:rPr>
      </w:pPr>
      <w:r>
        <w:rPr>
          <w:sz w:val="24"/>
          <w:szCs w:val="24"/>
        </w:rPr>
        <w:t>Акта приема-передачи Товара в двух экземплярах один экземпляр для Заказчика (Получателя) и один экземпляр для Поставщика;</w:t>
      </w:r>
    </w:p>
    <w:p w14:paraId="292DBF08" w14:textId="08F943FA" w:rsidR="00285B20" w:rsidRDefault="00285B20" w:rsidP="00285B20">
      <w:pPr>
        <w:ind w:firstLine="540"/>
        <w:jc w:val="both"/>
        <w:rPr>
          <w:sz w:val="24"/>
          <w:szCs w:val="24"/>
        </w:rPr>
      </w:pPr>
      <w:bookmarkStart w:id="16" w:name="Par6"/>
      <w:bookmarkEnd w:id="16"/>
      <w:r>
        <w:rPr>
          <w:sz w:val="24"/>
          <w:szCs w:val="24"/>
        </w:rPr>
        <w:t xml:space="preserve">7.4. На всех документах, перечисленных в </w:t>
      </w:r>
      <w:hyperlink r:id="rId19" w:anchor="Par1" w:history="1">
        <w:r w:rsidRPr="00E71E2E">
          <w:rPr>
            <w:rStyle w:val="aff2"/>
            <w:color w:val="auto"/>
            <w:sz w:val="24"/>
            <w:szCs w:val="24"/>
            <w:u w:val="none"/>
          </w:rPr>
          <w:t xml:space="preserve">подпунктах </w:t>
        </w:r>
      </w:hyperlink>
      <w:r w:rsidRPr="00E71E2E">
        <w:rPr>
          <w:sz w:val="24"/>
          <w:szCs w:val="24"/>
        </w:rPr>
        <w:t>7.3</w:t>
      </w:r>
      <w:r w:rsidR="00EC599D" w:rsidRPr="00E71E2E">
        <w:rPr>
          <w:sz w:val="24"/>
          <w:szCs w:val="24"/>
        </w:rPr>
        <w:t>.</w:t>
      </w:r>
      <w:r w:rsidRPr="00E71E2E">
        <w:rPr>
          <w:sz w:val="24"/>
          <w:szCs w:val="24"/>
        </w:rPr>
        <w:t xml:space="preserve"> </w:t>
      </w:r>
      <w:r w:rsidR="00621772">
        <w:rPr>
          <w:sz w:val="24"/>
          <w:szCs w:val="24"/>
        </w:rPr>
        <w:t>Договора</w:t>
      </w:r>
      <w:r>
        <w:rPr>
          <w:sz w:val="24"/>
          <w:szCs w:val="24"/>
        </w:rPr>
        <w:t xml:space="preserve">, должны быть указаны наименование Заказчика (Получателя), Поставщика, номер и дата </w:t>
      </w:r>
      <w:r w:rsidR="00621772">
        <w:rPr>
          <w:sz w:val="24"/>
          <w:szCs w:val="24"/>
        </w:rPr>
        <w:t>Договора</w:t>
      </w:r>
      <w:r>
        <w:rPr>
          <w:sz w:val="24"/>
          <w:szCs w:val="24"/>
        </w:rPr>
        <w:t>, даты оформления и подписания документов.</w:t>
      </w:r>
    </w:p>
    <w:p w14:paraId="5DB1886A" w14:textId="77777777" w:rsidR="00E71E2E" w:rsidRDefault="00E71E2E" w:rsidP="00285B20">
      <w:pPr>
        <w:ind w:firstLine="540"/>
        <w:jc w:val="both"/>
        <w:rPr>
          <w:sz w:val="24"/>
          <w:szCs w:val="24"/>
        </w:rPr>
      </w:pPr>
    </w:p>
    <w:p w14:paraId="08F41B03" w14:textId="77777777" w:rsidR="00796BBA" w:rsidRDefault="00796BBA" w:rsidP="00285B20">
      <w:pPr>
        <w:ind w:firstLine="540"/>
        <w:jc w:val="both"/>
      </w:pPr>
    </w:p>
    <w:p w14:paraId="6A63B5D2" w14:textId="07965212" w:rsidR="00285B20" w:rsidRDefault="00E24136" w:rsidP="00285B20">
      <w:pPr>
        <w:ind w:firstLine="567"/>
        <w:jc w:val="center"/>
        <w:rPr>
          <w:b/>
          <w:sz w:val="24"/>
          <w:szCs w:val="24"/>
        </w:rPr>
      </w:pPr>
      <w:r>
        <w:rPr>
          <w:b/>
          <w:sz w:val="24"/>
          <w:szCs w:val="24"/>
        </w:rPr>
        <w:t>8</w:t>
      </w:r>
      <w:r w:rsidR="00285B20">
        <w:rPr>
          <w:b/>
          <w:sz w:val="24"/>
          <w:szCs w:val="24"/>
        </w:rPr>
        <w:t>. Ответственность Сторон</w:t>
      </w:r>
    </w:p>
    <w:p w14:paraId="6D6106B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Российской Федерации.</w:t>
      </w:r>
    </w:p>
    <w:p w14:paraId="3E4BF75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8.2. За поставку некачественного и/или некомплектного товара Поставщик уплачивает Заказчику пеню, из расчета 10% от стоимости партии некачественного Товара в течение пяти дней с момента получения претензии Заказчика. </w:t>
      </w:r>
    </w:p>
    <w:p w14:paraId="035DBD46"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8.3. За неисполнение обязательств, предусмотренных договором, Поставщик уплачивает Заказчику неустойку в размере - 10 % цены договора в течение пяти календарных дней с момента получения претензии Заказчика, в случае:</w:t>
      </w:r>
    </w:p>
    <w:p w14:paraId="3E32DE0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отказа Поставщика от выполнения обязательств по договору на любом этапе его исполнения;</w:t>
      </w:r>
    </w:p>
    <w:p w14:paraId="407C83D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lastRenderedPageBreak/>
        <w:t>–  расторжение договора по инициативе Заказчика в случае недобросовестных действий со стороны Поставщика и в соответствии с п.9.8.  Договора.</w:t>
      </w:r>
    </w:p>
    <w:p w14:paraId="03DAAC05"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8.4. В случае срыва поставки товара (поставка осуществлена с задержкой более 5 (пяти) рабочих дней) «Поставщик» уплачивает «Заказчику» неустойку в размере 10 % от цены, не поставленной в установленное время партии товара в течение пяти календарных дней с момента получения претензии Заказчика.</w:t>
      </w:r>
    </w:p>
    <w:p w14:paraId="7705F848" w14:textId="0E87A535"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8.5. В случае срыва поставки товара (отсутствие поставки, отсутствие допоставки), нарушения Поставщиком сроков поставки (указанных в заявке Заказчика) «Поставщик» уплачивает «Заказчику» неустойку в размере 10 % от цены не поставленного в установленное время товара (несвоевременно поставленного товара) в течение пяти календарных дней с момента получения претензии Заказчика за  каждый день просрочки обязательств. </w:t>
      </w:r>
    </w:p>
    <w:p w14:paraId="3B12D266"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8.6. В случае, если Поставщик произвел поставку товара по ценам, не утвержденным Сторонами в спецификации, Заказчик вправе потребовать, а Поставщик обязан, в течение трех календарных дней, с момента получения претензии Заказчика, уплатить неустойку в 2 (два) раза превышающую размер абсолютной разницы между ценой за единицу товара (увеличенную на сумму НДС), указанной в товаросопроводительных документах Поставщика и ценой за единицу товара (увеличенную на сумму НДС), утвержденной в спецификации, умноженной на количество единиц поставленного Поставщиком в рамках данной партии товара, либо, в тот же срок, направить Заказчику мотивированные возражения.</w:t>
      </w:r>
    </w:p>
    <w:p w14:paraId="5C1E70C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8.7. В случае неисполнения Поставщиком своих обязательств по настоящему договору и повлекших за собой такие условия, что Заказчик  вынужден приобретать товар у третей стороны, Заказчик вправе требовать возмещение убытков в виде разницы между установленной ценой в договоре и приобретенной заказчиком продукции по совершенной сделке, взамен предусмотренной договором.</w:t>
      </w:r>
    </w:p>
    <w:p w14:paraId="16D9D824"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8.8. В случае признания компетентными органами поставленного Поставщиком Товара не соответствующим по качеству требованиям, установленным нормативно-правовыми актами РФ к товарам данного вида, и наложения компетентными органами на Заказчика административного штрафа, Заказчик вправе выставить Поставщику требование об уплате полного размера наложенного на Заказчика штрафа, а Поставщик обязан оплатить полный размер наложенного на Заказчика штрафа в течение 10 дней с момента получения соответствующего требования.  </w:t>
      </w:r>
    </w:p>
    <w:p w14:paraId="3E459FFD"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8.9. В случае, если Поставщик не информирует Заказчика о приеме заявки в течение двух часов с момента ее получения в соответствии с п.4.6. Договора Заказчик вправе выставить Поставщику требование об уплате штрафа в размере 500 (пятьсот рублей) за каждый факт неисполнения. </w:t>
      </w:r>
    </w:p>
    <w:p w14:paraId="10178E9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72C717D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8.11. Уплата штрафа, пени не освобождает Стороны от необходимости исполнения обязательств или устранения нарушений.</w:t>
      </w:r>
    </w:p>
    <w:p w14:paraId="5AEA8824"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75C2C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2ABEA6E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EAEC03" w14:textId="6F16F9DC" w:rsidR="00D53F78" w:rsidRDefault="00786E17" w:rsidP="00786E17">
      <w:pPr>
        <w:widowControl w:val="0"/>
        <w:shd w:val="clear" w:color="auto" w:fill="FFFFFF"/>
        <w:tabs>
          <w:tab w:val="left" w:pos="567"/>
        </w:tabs>
        <w:autoSpaceDE w:val="0"/>
        <w:jc w:val="both"/>
      </w:pPr>
      <w:r w:rsidRPr="00786E17">
        <w:rPr>
          <w:bCs/>
          <w:color w:val="000000"/>
          <w:sz w:val="24"/>
          <w:szCs w:val="24"/>
        </w:rPr>
        <w:t>8.15. Меры ответственности, не предусмотренные настоящим договором, применяются в соответствии с действующим законодательством РФ.</w:t>
      </w:r>
    </w:p>
    <w:p w14:paraId="0F6CF6E0" w14:textId="77777777" w:rsidR="00285B20" w:rsidRDefault="00285B20" w:rsidP="00285B20">
      <w:pPr>
        <w:jc w:val="both"/>
        <w:rPr>
          <w:sz w:val="24"/>
          <w:szCs w:val="24"/>
        </w:rPr>
      </w:pPr>
    </w:p>
    <w:p w14:paraId="6247A34C" w14:textId="18AEEDB2" w:rsidR="00285B20" w:rsidRDefault="00E24136" w:rsidP="00285B20">
      <w:pPr>
        <w:jc w:val="center"/>
        <w:outlineLvl w:val="0"/>
      </w:pPr>
      <w:r>
        <w:rPr>
          <w:b/>
          <w:sz w:val="24"/>
          <w:szCs w:val="24"/>
        </w:rPr>
        <w:t>9</w:t>
      </w:r>
      <w:r w:rsidR="00285B20">
        <w:rPr>
          <w:b/>
          <w:sz w:val="24"/>
          <w:szCs w:val="24"/>
        </w:rPr>
        <w:t xml:space="preserve">. Срок действия </w:t>
      </w:r>
      <w:r w:rsidR="007A2350">
        <w:rPr>
          <w:b/>
          <w:sz w:val="24"/>
          <w:szCs w:val="24"/>
        </w:rPr>
        <w:t>Договора</w:t>
      </w:r>
      <w:r w:rsidR="00285B20">
        <w:rPr>
          <w:b/>
          <w:sz w:val="24"/>
          <w:szCs w:val="24"/>
        </w:rPr>
        <w:t xml:space="preserve">, изменение и расторжение </w:t>
      </w:r>
      <w:r w:rsidR="007A2350">
        <w:rPr>
          <w:b/>
          <w:sz w:val="24"/>
          <w:szCs w:val="24"/>
        </w:rPr>
        <w:t>Договора</w:t>
      </w:r>
    </w:p>
    <w:p w14:paraId="71509617" w14:textId="77777777" w:rsidR="00285B20" w:rsidRDefault="00285B20" w:rsidP="00E24136">
      <w:pPr>
        <w:ind w:firstLine="540"/>
        <w:jc w:val="both"/>
        <w:rPr>
          <w:sz w:val="24"/>
          <w:szCs w:val="24"/>
        </w:rPr>
      </w:pPr>
    </w:p>
    <w:p w14:paraId="3B9AD762" w14:textId="39887375" w:rsidR="007A2350" w:rsidRPr="00E24136" w:rsidRDefault="007A2350" w:rsidP="00E24136">
      <w:pPr>
        <w:pStyle w:val="af4"/>
        <w:widowControl w:val="0"/>
        <w:numPr>
          <w:ilvl w:val="1"/>
          <w:numId w:val="19"/>
        </w:numPr>
        <w:tabs>
          <w:tab w:val="left" w:pos="142"/>
        </w:tabs>
        <w:ind w:left="0" w:firstLine="540"/>
        <w:jc w:val="both"/>
        <w:rPr>
          <w:sz w:val="24"/>
          <w:szCs w:val="24"/>
          <w:lang w:eastAsia="ar-SA"/>
        </w:rPr>
      </w:pPr>
      <w:r w:rsidRPr="00E24136">
        <w:rPr>
          <w:rFonts w:eastAsia="Calibri"/>
          <w:sz w:val="24"/>
          <w:szCs w:val="24"/>
          <w:lang w:eastAsia="en-US"/>
        </w:rPr>
        <w:t>Настоящий Договор вступает в силу со дня его подписания обеими Сторонами и действует до</w:t>
      </w:r>
      <w:r w:rsidR="001433C6">
        <w:rPr>
          <w:rFonts w:eastAsia="Calibri"/>
          <w:sz w:val="24"/>
          <w:szCs w:val="24"/>
          <w:lang w:eastAsia="en-US"/>
        </w:rPr>
        <w:t xml:space="preserve"> </w:t>
      </w:r>
      <w:r w:rsidR="001433C6" w:rsidRPr="009B62F9">
        <w:rPr>
          <w:rFonts w:eastAsia="Calibri"/>
          <w:sz w:val="24"/>
          <w:szCs w:val="24"/>
          <w:lang w:eastAsia="en-US"/>
        </w:rPr>
        <w:t xml:space="preserve">«31» </w:t>
      </w:r>
      <w:r w:rsidR="00E44261">
        <w:rPr>
          <w:rFonts w:eastAsia="Calibri"/>
          <w:sz w:val="24"/>
          <w:szCs w:val="24"/>
          <w:lang w:eastAsia="en-US"/>
        </w:rPr>
        <w:t>декабря</w:t>
      </w:r>
      <w:r w:rsidR="001433C6">
        <w:rPr>
          <w:rFonts w:eastAsia="Calibri"/>
          <w:sz w:val="24"/>
          <w:szCs w:val="24"/>
          <w:lang w:eastAsia="en-US"/>
        </w:rPr>
        <w:t xml:space="preserve"> 2022 года, а в части финансовых обязательств до п</w:t>
      </w:r>
      <w:r w:rsidRPr="00E24136">
        <w:rPr>
          <w:rFonts w:eastAsia="Calibri"/>
          <w:sz w:val="24"/>
          <w:szCs w:val="24"/>
          <w:lang w:eastAsia="en-US"/>
        </w:rPr>
        <w:t xml:space="preserve">олного исполнения Сторонами обязательств по настоящему </w:t>
      </w:r>
      <w:r w:rsidRPr="00E24136">
        <w:rPr>
          <w:rFonts w:eastAsia="Calibri"/>
          <w:sz w:val="24"/>
          <w:szCs w:val="24"/>
        </w:rPr>
        <w:t>Договору</w:t>
      </w:r>
      <w:r w:rsidRPr="00E24136">
        <w:rPr>
          <w:rFonts w:eastAsia="Calibri"/>
          <w:sz w:val="24"/>
          <w:szCs w:val="24"/>
          <w:lang w:eastAsia="en-US"/>
        </w:rPr>
        <w:t>.</w:t>
      </w:r>
    </w:p>
    <w:p w14:paraId="3E459B26" w14:textId="0768BB93" w:rsidR="00285B20" w:rsidRDefault="00E24136" w:rsidP="00E24136">
      <w:pPr>
        <w:ind w:firstLine="540"/>
        <w:jc w:val="both"/>
        <w:rPr>
          <w:sz w:val="24"/>
          <w:szCs w:val="24"/>
        </w:rPr>
      </w:pPr>
      <w:r>
        <w:rPr>
          <w:sz w:val="24"/>
          <w:szCs w:val="24"/>
        </w:rPr>
        <w:t>9</w:t>
      </w:r>
      <w:r w:rsidR="00285B20">
        <w:rPr>
          <w:sz w:val="24"/>
          <w:szCs w:val="24"/>
        </w:rPr>
        <w:t xml:space="preserve">.2. Все изменения </w:t>
      </w:r>
      <w:r w:rsidR="00F36A10">
        <w:rPr>
          <w:sz w:val="24"/>
          <w:szCs w:val="24"/>
        </w:rPr>
        <w:t>Договора</w:t>
      </w:r>
      <w:r w:rsidR="00285B20">
        <w:rPr>
          <w:sz w:val="24"/>
          <w:szCs w:val="24"/>
        </w:rPr>
        <w:t xml:space="preserve"> должны быть совершены в письменном виде и оформлены дополнительными соглашениями к </w:t>
      </w:r>
      <w:r w:rsidR="00F36A10">
        <w:rPr>
          <w:sz w:val="24"/>
          <w:szCs w:val="24"/>
        </w:rPr>
        <w:t>Договору</w:t>
      </w:r>
      <w:r w:rsidR="00285B20">
        <w:rPr>
          <w:sz w:val="24"/>
          <w:szCs w:val="24"/>
        </w:rPr>
        <w:t>.</w:t>
      </w:r>
    </w:p>
    <w:p w14:paraId="0F5DE4C3" w14:textId="1E9A2B47" w:rsidR="00285B20" w:rsidRDefault="00E24136" w:rsidP="00E24136">
      <w:pPr>
        <w:ind w:firstLine="540"/>
        <w:jc w:val="both"/>
        <w:rPr>
          <w:sz w:val="24"/>
          <w:szCs w:val="24"/>
        </w:rPr>
      </w:pPr>
      <w:r>
        <w:rPr>
          <w:sz w:val="24"/>
          <w:szCs w:val="24"/>
        </w:rPr>
        <w:t>9</w:t>
      </w:r>
      <w:r w:rsidR="00285B20">
        <w:rPr>
          <w:sz w:val="24"/>
          <w:szCs w:val="24"/>
        </w:rPr>
        <w:t xml:space="preserve">.3. </w:t>
      </w:r>
      <w:r w:rsidR="00F36A10">
        <w:rPr>
          <w:sz w:val="24"/>
          <w:szCs w:val="24"/>
        </w:rPr>
        <w:t>Договор</w:t>
      </w:r>
      <w:r w:rsidR="00285B20">
        <w:rPr>
          <w:sz w:val="24"/>
          <w:szCs w:val="24"/>
        </w:rPr>
        <w:t xml:space="preserve"> может быть расторгнут по сог</w:t>
      </w:r>
      <w:r w:rsidR="00377B2A">
        <w:rPr>
          <w:sz w:val="24"/>
          <w:szCs w:val="24"/>
        </w:rPr>
        <w:t>лашению Сторон; по решению суда;</w:t>
      </w:r>
      <w:r w:rsidR="00285B20">
        <w:rPr>
          <w:sz w:val="24"/>
          <w:szCs w:val="24"/>
        </w:rPr>
        <w:t xml:space="preserve"> в случае одностороннего отказа стороны </w:t>
      </w:r>
      <w:r w:rsidR="00F36A10">
        <w:rPr>
          <w:sz w:val="24"/>
          <w:szCs w:val="24"/>
        </w:rPr>
        <w:t>Договора</w:t>
      </w:r>
      <w:r w:rsidR="00285B20">
        <w:rPr>
          <w:sz w:val="24"/>
          <w:szCs w:val="24"/>
        </w:rPr>
        <w:t xml:space="preserve"> от исполнения </w:t>
      </w:r>
      <w:r w:rsidR="00F36A10">
        <w:rPr>
          <w:sz w:val="24"/>
          <w:szCs w:val="24"/>
        </w:rPr>
        <w:t>Договора</w:t>
      </w:r>
      <w:r w:rsidR="00285B20">
        <w:rPr>
          <w:sz w:val="24"/>
          <w:szCs w:val="24"/>
        </w:rPr>
        <w:t xml:space="preserve"> в соответствии с гражданским законодательством.</w:t>
      </w:r>
    </w:p>
    <w:p w14:paraId="322DE0AA" w14:textId="4ACA5017" w:rsidR="00285B20" w:rsidRDefault="00E24136" w:rsidP="00285B20">
      <w:pPr>
        <w:ind w:firstLine="540"/>
        <w:jc w:val="both"/>
        <w:rPr>
          <w:sz w:val="24"/>
          <w:szCs w:val="24"/>
        </w:rPr>
      </w:pPr>
      <w:r>
        <w:rPr>
          <w:sz w:val="24"/>
          <w:szCs w:val="24"/>
        </w:rPr>
        <w:t>9</w:t>
      </w:r>
      <w:r w:rsidR="00285B20">
        <w:rPr>
          <w:sz w:val="24"/>
          <w:szCs w:val="24"/>
        </w:rPr>
        <w:t>.</w:t>
      </w:r>
      <w:r w:rsidR="00796BBA">
        <w:rPr>
          <w:sz w:val="24"/>
          <w:szCs w:val="24"/>
        </w:rPr>
        <w:t>4</w:t>
      </w:r>
      <w:r w:rsidR="00285B20">
        <w:rPr>
          <w:sz w:val="24"/>
          <w:szCs w:val="24"/>
        </w:rPr>
        <w:t xml:space="preserve">.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36A10">
        <w:rPr>
          <w:sz w:val="24"/>
          <w:szCs w:val="24"/>
        </w:rPr>
        <w:t>Договора</w:t>
      </w:r>
      <w:r w:rsidR="00285B20">
        <w:rPr>
          <w:sz w:val="24"/>
          <w:szCs w:val="24"/>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F36A10">
        <w:rPr>
          <w:sz w:val="24"/>
          <w:szCs w:val="24"/>
        </w:rPr>
        <w:t>Договора</w:t>
      </w:r>
      <w:r w:rsidR="00285B20">
        <w:rPr>
          <w:sz w:val="24"/>
          <w:szCs w:val="24"/>
        </w:rPr>
        <w:t xml:space="preserve">, послужившие основанием для одностороннего отказа Заказчика от исполнения </w:t>
      </w:r>
      <w:r w:rsidR="00F36A10">
        <w:rPr>
          <w:sz w:val="24"/>
          <w:szCs w:val="24"/>
        </w:rPr>
        <w:t>Договора</w:t>
      </w:r>
      <w:r w:rsidR="00285B20">
        <w:rPr>
          <w:sz w:val="24"/>
          <w:szCs w:val="24"/>
        </w:rPr>
        <w:t>.</w:t>
      </w:r>
    </w:p>
    <w:p w14:paraId="2510B433" w14:textId="2324E556" w:rsidR="00285B20" w:rsidRDefault="00E24136" w:rsidP="00285B20">
      <w:pPr>
        <w:ind w:firstLine="540"/>
        <w:jc w:val="both"/>
        <w:rPr>
          <w:sz w:val="24"/>
          <w:szCs w:val="24"/>
        </w:rPr>
      </w:pPr>
      <w:r>
        <w:rPr>
          <w:sz w:val="24"/>
          <w:szCs w:val="24"/>
        </w:rPr>
        <w:t>9</w:t>
      </w:r>
      <w:r w:rsidR="00285B20">
        <w:rPr>
          <w:sz w:val="24"/>
          <w:szCs w:val="24"/>
        </w:rPr>
        <w:t>.</w:t>
      </w:r>
      <w:r w:rsidR="00796BBA">
        <w:rPr>
          <w:sz w:val="24"/>
          <w:szCs w:val="24"/>
        </w:rPr>
        <w:t>5</w:t>
      </w:r>
      <w:r w:rsidR="00285B20">
        <w:rPr>
          <w:sz w:val="24"/>
          <w:szCs w:val="24"/>
        </w:rPr>
        <w:t xml:space="preserve">. Заказчик обязан принять решение об одностороннем отказе от исполнения </w:t>
      </w:r>
      <w:r w:rsidR="00F36A10">
        <w:rPr>
          <w:sz w:val="24"/>
          <w:szCs w:val="24"/>
        </w:rPr>
        <w:t>Договора</w:t>
      </w:r>
      <w:r w:rsidR="00285B20">
        <w:rPr>
          <w:sz w:val="24"/>
          <w:szCs w:val="24"/>
        </w:rPr>
        <w:t xml:space="preserve">, если в ходе исполнения </w:t>
      </w:r>
      <w:r w:rsidR="00F36A10">
        <w:rPr>
          <w:sz w:val="24"/>
          <w:szCs w:val="24"/>
        </w:rPr>
        <w:t>Договора</w:t>
      </w:r>
      <w:r w:rsidR="00285B20">
        <w:rPr>
          <w:sz w:val="24"/>
          <w:szCs w:val="24"/>
        </w:rPr>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7E913B9" w14:textId="77777777" w:rsidR="00E24136" w:rsidRDefault="00E24136" w:rsidP="00285B20">
      <w:pPr>
        <w:ind w:firstLine="540"/>
        <w:jc w:val="both"/>
        <w:rPr>
          <w:sz w:val="24"/>
          <w:szCs w:val="24"/>
        </w:rPr>
      </w:pPr>
    </w:p>
    <w:p w14:paraId="32E3D421" w14:textId="71759BDB" w:rsidR="00285B20" w:rsidRDefault="00285B20" w:rsidP="00285B20">
      <w:pPr>
        <w:jc w:val="center"/>
        <w:outlineLvl w:val="0"/>
        <w:rPr>
          <w:b/>
          <w:sz w:val="24"/>
          <w:szCs w:val="24"/>
        </w:rPr>
      </w:pPr>
      <w:r>
        <w:rPr>
          <w:b/>
          <w:sz w:val="24"/>
          <w:szCs w:val="24"/>
        </w:rPr>
        <w:t>1</w:t>
      </w:r>
      <w:r w:rsidR="00E24136">
        <w:rPr>
          <w:b/>
          <w:sz w:val="24"/>
          <w:szCs w:val="24"/>
        </w:rPr>
        <w:t>0</w:t>
      </w:r>
      <w:r>
        <w:rPr>
          <w:b/>
          <w:sz w:val="24"/>
          <w:szCs w:val="24"/>
        </w:rPr>
        <w:t>. Исключительные права</w:t>
      </w:r>
    </w:p>
    <w:p w14:paraId="694DC735" w14:textId="77777777" w:rsidR="00285B20" w:rsidRDefault="00285B20" w:rsidP="00285B20">
      <w:pPr>
        <w:ind w:firstLine="539"/>
        <w:jc w:val="both"/>
        <w:rPr>
          <w:sz w:val="24"/>
          <w:szCs w:val="24"/>
        </w:rPr>
      </w:pPr>
    </w:p>
    <w:p w14:paraId="67E0388F" w14:textId="34741E05" w:rsidR="00285B20" w:rsidRDefault="00E24136" w:rsidP="00285B20">
      <w:pPr>
        <w:ind w:firstLine="539"/>
        <w:jc w:val="both"/>
        <w:rPr>
          <w:sz w:val="24"/>
          <w:szCs w:val="24"/>
        </w:rPr>
      </w:pPr>
      <w:r>
        <w:rPr>
          <w:sz w:val="24"/>
          <w:szCs w:val="24"/>
        </w:rPr>
        <w:t>10</w:t>
      </w:r>
      <w:r w:rsidR="00285B20">
        <w:rPr>
          <w:sz w:val="24"/>
          <w:szCs w:val="24"/>
        </w:rPr>
        <w:t>.1. Поставщик гарантирует отсутствие нарушения исключительных прав третьих лиц, связанных с поставкой и использованием Товара.</w:t>
      </w:r>
    </w:p>
    <w:p w14:paraId="1FE6ACE7" w14:textId="25D05352" w:rsidR="00285B20" w:rsidRDefault="00E24136" w:rsidP="00285B20">
      <w:pPr>
        <w:ind w:firstLine="539"/>
        <w:jc w:val="both"/>
        <w:rPr>
          <w:sz w:val="24"/>
          <w:szCs w:val="24"/>
        </w:rPr>
      </w:pPr>
      <w:r>
        <w:rPr>
          <w:sz w:val="24"/>
          <w:szCs w:val="24"/>
        </w:rPr>
        <w:t>10</w:t>
      </w:r>
      <w:r w:rsidR="00285B20">
        <w:rPr>
          <w:sz w:val="24"/>
          <w:szCs w:val="24"/>
        </w:rPr>
        <w:t>.2. Все убытки, понесенные Заказчиком при нарушении исключительных прав третьих лиц при использовании Товара, включая судебные расходы и материальный ущерб, возмещаются Поставщиком.</w:t>
      </w:r>
    </w:p>
    <w:p w14:paraId="6F83E36C" w14:textId="77777777" w:rsidR="00E42A78" w:rsidRDefault="00E42A78" w:rsidP="00285B20">
      <w:pPr>
        <w:ind w:firstLine="539"/>
        <w:jc w:val="both"/>
        <w:rPr>
          <w:sz w:val="24"/>
          <w:szCs w:val="24"/>
        </w:rPr>
      </w:pPr>
    </w:p>
    <w:p w14:paraId="31B88758" w14:textId="1803632A" w:rsidR="00285B20" w:rsidRDefault="00285B20" w:rsidP="00285B20">
      <w:pPr>
        <w:jc w:val="center"/>
        <w:outlineLvl w:val="0"/>
        <w:rPr>
          <w:b/>
          <w:sz w:val="24"/>
          <w:szCs w:val="24"/>
        </w:rPr>
      </w:pPr>
      <w:r>
        <w:rPr>
          <w:b/>
          <w:sz w:val="24"/>
          <w:szCs w:val="24"/>
        </w:rPr>
        <w:t>1</w:t>
      </w:r>
      <w:r w:rsidR="00E24136">
        <w:rPr>
          <w:b/>
          <w:sz w:val="24"/>
          <w:szCs w:val="24"/>
        </w:rPr>
        <w:t>1</w:t>
      </w:r>
      <w:r>
        <w:rPr>
          <w:b/>
          <w:sz w:val="24"/>
          <w:szCs w:val="24"/>
        </w:rPr>
        <w:t>. Обстоятельства непреодолимой силы</w:t>
      </w:r>
    </w:p>
    <w:p w14:paraId="0F2CFE08" w14:textId="77777777" w:rsidR="00285B20" w:rsidRDefault="00285B20" w:rsidP="00285B20">
      <w:pPr>
        <w:ind w:firstLine="540"/>
        <w:jc w:val="both"/>
        <w:rPr>
          <w:sz w:val="24"/>
          <w:szCs w:val="24"/>
        </w:rPr>
      </w:pPr>
    </w:p>
    <w:p w14:paraId="4C1A4230" w14:textId="21BF6C57" w:rsidR="00285B20" w:rsidRDefault="00E24136" w:rsidP="00285B20">
      <w:pPr>
        <w:ind w:firstLine="539"/>
        <w:jc w:val="both"/>
        <w:rPr>
          <w:sz w:val="24"/>
          <w:szCs w:val="24"/>
        </w:rPr>
      </w:pPr>
      <w:r>
        <w:rPr>
          <w:sz w:val="24"/>
          <w:szCs w:val="24"/>
        </w:rPr>
        <w:t>11</w:t>
      </w:r>
      <w:r w:rsidR="00285B20">
        <w:rPr>
          <w:sz w:val="24"/>
          <w:szCs w:val="24"/>
        </w:rPr>
        <w:t xml:space="preserve">.1. Стороны освобождаются от ответственности за полное или частичное неисполнение своих обязательств по </w:t>
      </w:r>
      <w:r w:rsidR="00E42A78">
        <w:rPr>
          <w:sz w:val="24"/>
          <w:szCs w:val="24"/>
        </w:rPr>
        <w:t>Договору</w:t>
      </w:r>
      <w:r w:rsidR="00285B20">
        <w:rPr>
          <w:sz w:val="24"/>
          <w:szCs w:val="24"/>
        </w:rPr>
        <w:t>, если их неисполнение явилось следствием обстоятельств непреодолимой силы.</w:t>
      </w:r>
    </w:p>
    <w:p w14:paraId="2669F7A4" w14:textId="42B70A6C" w:rsidR="00285B20" w:rsidRDefault="00E24136" w:rsidP="00285B20">
      <w:pPr>
        <w:ind w:firstLine="539"/>
        <w:jc w:val="both"/>
        <w:rPr>
          <w:sz w:val="24"/>
          <w:szCs w:val="24"/>
        </w:rPr>
      </w:pPr>
      <w:r>
        <w:rPr>
          <w:sz w:val="24"/>
          <w:szCs w:val="24"/>
        </w:rPr>
        <w:t>11</w:t>
      </w:r>
      <w:r w:rsidR="00285B20">
        <w:rPr>
          <w:sz w:val="24"/>
          <w:szCs w:val="24"/>
        </w:rPr>
        <w:t xml:space="preserve">.2. Под обстоятельствами непреодолимой силы понимают такие обстоятельства, которые возникли после заключения </w:t>
      </w:r>
      <w:r w:rsidR="00E42A78">
        <w:rPr>
          <w:sz w:val="24"/>
          <w:szCs w:val="24"/>
        </w:rPr>
        <w:t>Договора</w:t>
      </w:r>
      <w:r w:rsidR="00285B20">
        <w:rPr>
          <w:sz w:val="24"/>
          <w:szCs w:val="24"/>
        </w:rPr>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rsidR="00E42A78">
        <w:rPr>
          <w:sz w:val="24"/>
          <w:szCs w:val="24"/>
        </w:rPr>
        <w:t>Договору</w:t>
      </w:r>
      <w:r w:rsidR="00285B20">
        <w:rPr>
          <w:sz w:val="24"/>
          <w:szCs w:val="24"/>
        </w:rPr>
        <w:t xml:space="preserve"> и подтверждены соответствующими уполномоченными органами.</w:t>
      </w:r>
    </w:p>
    <w:p w14:paraId="4A4E1E00" w14:textId="3893A812" w:rsidR="00285B20" w:rsidRDefault="00E24136" w:rsidP="00285B20">
      <w:pPr>
        <w:ind w:firstLine="539"/>
        <w:jc w:val="both"/>
        <w:rPr>
          <w:sz w:val="24"/>
          <w:szCs w:val="24"/>
        </w:rPr>
      </w:pPr>
      <w:r>
        <w:rPr>
          <w:sz w:val="24"/>
          <w:szCs w:val="24"/>
        </w:rPr>
        <w:t>11</w:t>
      </w:r>
      <w:r w:rsidR="00285B20">
        <w:rPr>
          <w:sz w:val="24"/>
          <w:szCs w:val="24"/>
        </w:rPr>
        <w:t>.3. Сторона, у которой возникли обстоятельства непреодолимой силы, обязана в течение трех дней письменно информировать другую Сторону о случившемся и его причинах.</w:t>
      </w:r>
    </w:p>
    <w:p w14:paraId="31E1D485" w14:textId="0224A595" w:rsidR="00285B20" w:rsidRDefault="00285B20" w:rsidP="00285B20">
      <w:pPr>
        <w:ind w:firstLine="539"/>
        <w:jc w:val="both"/>
        <w:rPr>
          <w:sz w:val="24"/>
          <w:szCs w:val="24"/>
        </w:rPr>
      </w:pPr>
      <w:r>
        <w:rPr>
          <w:sz w:val="24"/>
          <w:szCs w:val="24"/>
        </w:rPr>
        <w:t>1</w:t>
      </w:r>
      <w:r w:rsidR="00E24136">
        <w:rPr>
          <w:sz w:val="24"/>
          <w:szCs w:val="24"/>
        </w:rPr>
        <w:t>1</w:t>
      </w:r>
      <w:r>
        <w:rPr>
          <w:sz w:val="24"/>
          <w:szCs w:val="24"/>
        </w:rPr>
        <w:t xml:space="preserve">.4. Если, по мнению Сторон, исполнение </w:t>
      </w:r>
      <w:r w:rsidR="00E42A78">
        <w:rPr>
          <w:sz w:val="24"/>
          <w:szCs w:val="24"/>
        </w:rPr>
        <w:t>Договора</w:t>
      </w:r>
      <w:r>
        <w:rPr>
          <w:sz w:val="24"/>
          <w:szCs w:val="24"/>
        </w:rPr>
        <w:t xml:space="preserve"> может быть продолжено в порядке, действовавшем до возникновения обстоятельств непреодолимой силы, то срок исполнения обязательств по </w:t>
      </w:r>
      <w:r w:rsidR="00E42A78">
        <w:rPr>
          <w:sz w:val="24"/>
          <w:szCs w:val="24"/>
        </w:rPr>
        <w:t>Договору</w:t>
      </w:r>
      <w:r>
        <w:rPr>
          <w:sz w:val="24"/>
          <w:szCs w:val="24"/>
        </w:rPr>
        <w:t xml:space="preserve"> продлевается соразмерно времени, которое необходимо для учета действия этих обстоятельств и их последствий.</w:t>
      </w:r>
    </w:p>
    <w:p w14:paraId="3FA2C915" w14:textId="77777777" w:rsidR="00285B20" w:rsidRDefault="00285B20" w:rsidP="00285B20">
      <w:pPr>
        <w:ind w:firstLine="540"/>
        <w:jc w:val="both"/>
        <w:rPr>
          <w:sz w:val="24"/>
          <w:szCs w:val="24"/>
        </w:rPr>
      </w:pPr>
    </w:p>
    <w:p w14:paraId="63091181" w14:textId="06868E22" w:rsidR="00285B20" w:rsidRDefault="00285B20" w:rsidP="00285B20">
      <w:pPr>
        <w:jc w:val="center"/>
        <w:outlineLvl w:val="0"/>
        <w:rPr>
          <w:b/>
          <w:sz w:val="24"/>
          <w:szCs w:val="24"/>
        </w:rPr>
      </w:pPr>
      <w:r>
        <w:rPr>
          <w:b/>
          <w:sz w:val="24"/>
          <w:szCs w:val="24"/>
        </w:rPr>
        <w:t>1</w:t>
      </w:r>
      <w:r w:rsidR="00E24136">
        <w:rPr>
          <w:b/>
          <w:sz w:val="24"/>
          <w:szCs w:val="24"/>
        </w:rPr>
        <w:t>2</w:t>
      </w:r>
      <w:r>
        <w:rPr>
          <w:b/>
          <w:sz w:val="24"/>
          <w:szCs w:val="24"/>
        </w:rPr>
        <w:t>. Дополнительные условия и заключительные положения</w:t>
      </w:r>
    </w:p>
    <w:p w14:paraId="6DF16AC3" w14:textId="77777777" w:rsidR="00285B20" w:rsidRDefault="00285B20" w:rsidP="00285B20">
      <w:pPr>
        <w:ind w:firstLine="540"/>
        <w:jc w:val="both"/>
        <w:rPr>
          <w:sz w:val="24"/>
          <w:szCs w:val="24"/>
        </w:rPr>
      </w:pPr>
    </w:p>
    <w:p w14:paraId="6199A011" w14:textId="7AEAEE96" w:rsidR="00285B20" w:rsidRDefault="00285B20" w:rsidP="00285B20">
      <w:pPr>
        <w:ind w:firstLine="539"/>
        <w:jc w:val="both"/>
        <w:rPr>
          <w:sz w:val="24"/>
          <w:szCs w:val="24"/>
        </w:rPr>
      </w:pPr>
      <w:r>
        <w:rPr>
          <w:sz w:val="24"/>
          <w:szCs w:val="24"/>
        </w:rPr>
        <w:lastRenderedPageBreak/>
        <w:t>1</w:t>
      </w:r>
      <w:r w:rsidR="00E24136">
        <w:rPr>
          <w:sz w:val="24"/>
          <w:szCs w:val="24"/>
        </w:rPr>
        <w:t>2</w:t>
      </w:r>
      <w:r>
        <w:rPr>
          <w:sz w:val="24"/>
          <w:szCs w:val="24"/>
        </w:rPr>
        <w:t xml:space="preserve">.1. Во всем, что не предусмотрено </w:t>
      </w:r>
      <w:r w:rsidR="00E42A78">
        <w:rPr>
          <w:sz w:val="24"/>
          <w:szCs w:val="24"/>
        </w:rPr>
        <w:t>Договором</w:t>
      </w:r>
      <w:r>
        <w:rPr>
          <w:sz w:val="24"/>
          <w:szCs w:val="24"/>
        </w:rPr>
        <w:t>, Стороны руководствуются законодательством Российской Федерации.</w:t>
      </w:r>
    </w:p>
    <w:p w14:paraId="5D9E954C" w14:textId="3D805A62" w:rsidR="00E42A78" w:rsidRDefault="00285B20" w:rsidP="00285B20">
      <w:pPr>
        <w:ind w:firstLine="539"/>
        <w:jc w:val="both"/>
        <w:rPr>
          <w:sz w:val="24"/>
          <w:szCs w:val="24"/>
        </w:rPr>
      </w:pPr>
      <w:bookmarkStart w:id="17" w:name="Par297"/>
      <w:bookmarkEnd w:id="17"/>
      <w:r>
        <w:rPr>
          <w:sz w:val="24"/>
          <w:szCs w:val="24"/>
        </w:rPr>
        <w:t>1</w:t>
      </w:r>
      <w:r w:rsidR="00E24136">
        <w:rPr>
          <w:sz w:val="24"/>
          <w:szCs w:val="24"/>
        </w:rPr>
        <w:t>2</w:t>
      </w:r>
      <w:r>
        <w:rPr>
          <w:sz w:val="24"/>
          <w:szCs w:val="24"/>
        </w:rPr>
        <w:t xml:space="preserve">.2. </w:t>
      </w:r>
      <w:r w:rsidR="00E42A78">
        <w:rPr>
          <w:sz w:val="24"/>
          <w:szCs w:val="24"/>
        </w:rPr>
        <w:t>Договор</w:t>
      </w:r>
      <w:r>
        <w:rPr>
          <w:sz w:val="24"/>
          <w:szCs w:val="24"/>
        </w:rPr>
        <w:t xml:space="preserve"> составлен в форме электронного</w:t>
      </w:r>
      <w:r w:rsidR="00796BBA">
        <w:rPr>
          <w:sz w:val="24"/>
          <w:szCs w:val="24"/>
        </w:rPr>
        <w:t xml:space="preserve"> </w:t>
      </w:r>
      <w:r>
        <w:rPr>
          <w:sz w:val="24"/>
          <w:szCs w:val="24"/>
        </w:rPr>
        <w:t xml:space="preserve">документа и подписан Сторонами посредством усиленной электронной подписи, в соответствии с требованиями, установленными </w:t>
      </w:r>
      <w:r w:rsidR="00944D6E" w:rsidRPr="001A2F8B">
        <w:rPr>
          <w:rFonts w:eastAsia="Calibri"/>
          <w:sz w:val="24"/>
          <w:szCs w:val="24"/>
          <w:lang w:eastAsia="en-US"/>
        </w:rPr>
        <w:t>Федеральным законом от 18.07.2011 № 223-ФЗ «О закупках товаров, работ, услуг отдельными видами юридических лиц»</w:t>
      </w:r>
    </w:p>
    <w:p w14:paraId="27D27EBF" w14:textId="3AE9E407" w:rsidR="00285B20" w:rsidRDefault="00285B20" w:rsidP="00285B20">
      <w:pPr>
        <w:ind w:firstLine="539"/>
        <w:jc w:val="both"/>
        <w:rPr>
          <w:sz w:val="24"/>
          <w:szCs w:val="24"/>
        </w:rPr>
      </w:pPr>
      <w:r w:rsidRPr="009B62F9">
        <w:rPr>
          <w:sz w:val="24"/>
          <w:szCs w:val="24"/>
        </w:rPr>
        <w:t>1</w:t>
      </w:r>
      <w:r w:rsidR="00E24136" w:rsidRPr="009B62F9">
        <w:rPr>
          <w:sz w:val="24"/>
          <w:szCs w:val="24"/>
        </w:rPr>
        <w:t>2</w:t>
      </w:r>
      <w:r w:rsidRPr="009B62F9">
        <w:rPr>
          <w:sz w:val="24"/>
          <w:szCs w:val="24"/>
        </w:rPr>
        <w:t xml:space="preserve">.3. </w:t>
      </w:r>
      <w:r w:rsidR="00E24136" w:rsidRPr="009B62F9">
        <w:rPr>
          <w:sz w:val="24"/>
          <w:szCs w:val="24"/>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r w:rsidRPr="009B62F9">
        <w:rPr>
          <w:sz w:val="24"/>
          <w:szCs w:val="24"/>
        </w:rPr>
        <w:t>.</w:t>
      </w:r>
    </w:p>
    <w:p w14:paraId="51551BB6" w14:textId="096C8A9D" w:rsidR="00285B20" w:rsidRDefault="00285B20" w:rsidP="00285B20">
      <w:pPr>
        <w:ind w:firstLine="539"/>
        <w:jc w:val="both"/>
        <w:rPr>
          <w:sz w:val="24"/>
          <w:szCs w:val="24"/>
        </w:rPr>
      </w:pPr>
      <w:r>
        <w:rPr>
          <w:sz w:val="24"/>
          <w:szCs w:val="24"/>
        </w:rPr>
        <w:t>1</w:t>
      </w:r>
      <w:r w:rsidR="00E24136">
        <w:rPr>
          <w:sz w:val="24"/>
          <w:szCs w:val="24"/>
        </w:rPr>
        <w:t>2</w:t>
      </w:r>
      <w:r>
        <w:rPr>
          <w:sz w:val="24"/>
          <w:szCs w:val="24"/>
        </w:rPr>
        <w:t xml:space="preserve">.4. Приложения к </w:t>
      </w:r>
      <w:r w:rsidR="00944D6E">
        <w:rPr>
          <w:sz w:val="24"/>
          <w:szCs w:val="24"/>
        </w:rPr>
        <w:t>Договору</w:t>
      </w:r>
      <w:r>
        <w:rPr>
          <w:sz w:val="24"/>
          <w:szCs w:val="24"/>
        </w:rPr>
        <w:t xml:space="preserve"> являются его неотъемлемой частью:</w:t>
      </w:r>
    </w:p>
    <w:p w14:paraId="4914E30B" w14:textId="77777777" w:rsidR="00285B20" w:rsidRDefault="00285B20" w:rsidP="00285B20">
      <w:pPr>
        <w:ind w:firstLine="539"/>
        <w:jc w:val="both"/>
        <w:rPr>
          <w:sz w:val="24"/>
          <w:szCs w:val="24"/>
        </w:rPr>
      </w:pPr>
      <w:r>
        <w:rPr>
          <w:sz w:val="24"/>
          <w:szCs w:val="24"/>
        </w:rPr>
        <w:t>Приложение № 1. Спецификация</w:t>
      </w:r>
    </w:p>
    <w:p w14:paraId="4156F33D" w14:textId="77777777" w:rsidR="00285B20" w:rsidRDefault="00285B20" w:rsidP="00285B20">
      <w:pPr>
        <w:ind w:firstLine="539"/>
        <w:jc w:val="both"/>
        <w:rPr>
          <w:sz w:val="24"/>
          <w:szCs w:val="24"/>
        </w:rPr>
      </w:pPr>
      <w:r>
        <w:rPr>
          <w:sz w:val="24"/>
          <w:szCs w:val="24"/>
        </w:rPr>
        <w:t>Приложение № 2  Техническое задание.</w:t>
      </w:r>
    </w:p>
    <w:p w14:paraId="3FBE479F" w14:textId="77777777" w:rsidR="00944D6E" w:rsidRDefault="00944D6E" w:rsidP="00285B20">
      <w:pPr>
        <w:ind w:firstLine="539"/>
        <w:jc w:val="both"/>
        <w:rPr>
          <w:sz w:val="24"/>
          <w:szCs w:val="24"/>
        </w:rPr>
      </w:pPr>
    </w:p>
    <w:p w14:paraId="01CE7E26" w14:textId="56983868" w:rsidR="00944D6E" w:rsidRPr="00DE1697" w:rsidRDefault="00944D6E" w:rsidP="00944D6E">
      <w:pPr>
        <w:autoSpaceDE w:val="0"/>
        <w:ind w:firstLine="709"/>
        <w:jc w:val="center"/>
        <w:rPr>
          <w:b/>
          <w:bCs/>
        </w:rPr>
      </w:pPr>
      <w:r w:rsidRPr="00DE1697">
        <w:rPr>
          <w:b/>
          <w:bCs/>
        </w:rPr>
        <w:t>1</w:t>
      </w:r>
      <w:r w:rsidR="00E24136">
        <w:rPr>
          <w:b/>
          <w:bCs/>
        </w:rPr>
        <w:t>3</w:t>
      </w:r>
      <w:r w:rsidRPr="00DE1697">
        <w:rPr>
          <w:b/>
          <w:bCs/>
        </w:rPr>
        <w:t>. АДРЕСА, БАНКОВСКИЕ РЕКВИЗИТЫ И ПОДПИСИ СТОРОН</w:t>
      </w:r>
    </w:p>
    <w:tbl>
      <w:tblPr>
        <w:tblW w:w="0" w:type="auto"/>
        <w:tblInd w:w="-20" w:type="dxa"/>
        <w:tblLayout w:type="fixed"/>
        <w:tblLook w:val="0000" w:firstRow="0" w:lastRow="0" w:firstColumn="0" w:lastColumn="0" w:noHBand="0" w:noVBand="0"/>
      </w:tblPr>
      <w:tblGrid>
        <w:gridCol w:w="4928"/>
        <w:gridCol w:w="4864"/>
        <w:gridCol w:w="40"/>
      </w:tblGrid>
      <w:tr w:rsidR="00944D6E" w14:paraId="406B2C9E" w14:textId="77777777" w:rsidTr="007E6B29">
        <w:tc>
          <w:tcPr>
            <w:tcW w:w="4928" w:type="dxa"/>
            <w:tcBorders>
              <w:top w:val="single" w:sz="4" w:space="0" w:color="000000"/>
              <w:left w:val="single" w:sz="4" w:space="0" w:color="000000"/>
              <w:bottom w:val="single" w:sz="4" w:space="0" w:color="000000"/>
            </w:tcBorders>
            <w:shd w:val="clear" w:color="auto" w:fill="auto"/>
          </w:tcPr>
          <w:p w14:paraId="69CA340B" w14:textId="77777777" w:rsidR="00944D6E" w:rsidRDefault="00944D6E" w:rsidP="007E6B29">
            <w:pPr>
              <w:widowControl w:val="0"/>
              <w:spacing w:before="60" w:after="60"/>
              <w:ind w:right="91"/>
              <w:jc w:val="both"/>
            </w:pPr>
            <w:r>
              <w:rPr>
                <w:b/>
                <w:sz w:val="24"/>
                <w:szCs w:val="24"/>
              </w:rPr>
              <w:t>«ПОСТАВЩИК»</w:t>
            </w:r>
            <w:r>
              <w:rPr>
                <w:b/>
                <w:sz w:val="24"/>
                <w:szCs w:val="24"/>
              </w:rPr>
              <w:tab/>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0D3B8BB4" w14:textId="34540F25" w:rsidR="00944D6E" w:rsidRDefault="00E24136" w:rsidP="00E24136">
            <w:pPr>
              <w:keepNext/>
              <w:widowControl w:val="0"/>
              <w:snapToGrid w:val="0"/>
              <w:spacing w:before="60" w:after="60"/>
              <w:ind w:right="91"/>
              <w:jc w:val="both"/>
            </w:pPr>
            <w:r>
              <w:rPr>
                <w:b/>
                <w:sz w:val="24"/>
                <w:szCs w:val="24"/>
              </w:rPr>
              <w:t>«ЗАКАЗЧИК»</w:t>
            </w:r>
          </w:p>
        </w:tc>
      </w:tr>
      <w:tr w:rsidR="00944D6E" w14:paraId="037FA8F8"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6A9B7406" w14:textId="77777777" w:rsidR="00944D6E" w:rsidRDefault="00944D6E" w:rsidP="007E6B29">
            <w:pPr>
              <w:widowControl w:val="0"/>
              <w:spacing w:before="60" w:after="60"/>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68BF0715" w14:textId="28B8D2F0" w:rsidR="00944D6E" w:rsidRPr="00A95F6B" w:rsidRDefault="00944D6E" w:rsidP="007E6B29">
            <w:pPr>
              <w:jc w:val="both"/>
              <w:rPr>
                <w:sz w:val="24"/>
                <w:szCs w:val="24"/>
              </w:rPr>
            </w:pPr>
          </w:p>
        </w:tc>
      </w:tr>
      <w:tr w:rsidR="00944D6E" w14:paraId="0B143279" w14:textId="77777777" w:rsidTr="007E6B29">
        <w:tc>
          <w:tcPr>
            <w:tcW w:w="4928" w:type="dxa"/>
            <w:tcBorders>
              <w:top w:val="single" w:sz="4" w:space="0" w:color="000000"/>
              <w:left w:val="single" w:sz="4" w:space="0" w:color="000000"/>
              <w:bottom w:val="single" w:sz="4" w:space="0" w:color="000000"/>
            </w:tcBorders>
            <w:shd w:val="clear" w:color="auto" w:fill="auto"/>
          </w:tcPr>
          <w:p w14:paraId="5381DAA1"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37AD3698" w14:textId="5580FCE8" w:rsidR="00944D6E" w:rsidRDefault="00944D6E" w:rsidP="007E6B29">
            <w:pPr>
              <w:widowControl w:val="0"/>
              <w:spacing w:before="60" w:after="60" w:line="240" w:lineRule="atLeast"/>
              <w:ind w:right="91"/>
            </w:pPr>
          </w:p>
        </w:tc>
      </w:tr>
      <w:tr w:rsidR="00944D6E" w14:paraId="621E8CD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0E109DA" w14:textId="77777777" w:rsidR="00944D6E" w:rsidRPr="00357400" w:rsidRDefault="00944D6E" w:rsidP="007E6B29">
            <w:pPr>
              <w:spacing w:before="60" w:after="60"/>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3A504" w14:textId="50732134" w:rsidR="00944D6E" w:rsidRDefault="00944D6E" w:rsidP="007E6B29">
            <w:pPr>
              <w:widowControl w:val="0"/>
              <w:spacing w:before="60" w:after="60" w:line="240" w:lineRule="atLeast"/>
              <w:ind w:right="91"/>
            </w:pPr>
          </w:p>
        </w:tc>
      </w:tr>
      <w:tr w:rsidR="00944D6E" w14:paraId="253646C3"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490D7CF4"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F719C" w14:textId="6BCDA852" w:rsidR="00944D6E" w:rsidRDefault="00944D6E" w:rsidP="007E6B29">
            <w:pPr>
              <w:widowControl w:val="0"/>
              <w:spacing w:before="60" w:after="60" w:line="240" w:lineRule="atLeast"/>
              <w:ind w:right="91"/>
            </w:pPr>
          </w:p>
        </w:tc>
      </w:tr>
      <w:tr w:rsidR="00944D6E" w14:paraId="6C18D721"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E457F8E" w14:textId="77777777" w:rsidR="00944D6E" w:rsidRPr="000879D5"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B46D3" w14:textId="4BBF4939" w:rsidR="00944D6E" w:rsidRDefault="00944D6E" w:rsidP="007E6B29">
            <w:pPr>
              <w:widowControl w:val="0"/>
              <w:spacing w:before="60" w:after="60" w:line="240" w:lineRule="atLeast"/>
              <w:ind w:right="91"/>
            </w:pPr>
          </w:p>
        </w:tc>
      </w:tr>
      <w:tr w:rsidR="00944D6E" w14:paraId="247CD25E"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1001FBF6" w14:textId="77777777" w:rsidR="00944D6E" w:rsidRPr="000879D5"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BC04B" w14:textId="0468FE3B" w:rsidR="00944D6E" w:rsidRDefault="00944D6E" w:rsidP="007E6B29">
            <w:pPr>
              <w:widowControl w:val="0"/>
              <w:spacing w:before="60" w:after="60" w:line="240" w:lineRule="atLeast"/>
              <w:ind w:right="91"/>
            </w:pPr>
          </w:p>
        </w:tc>
      </w:tr>
      <w:tr w:rsidR="00944D6E" w14:paraId="00F4C16B"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639F20CF"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E242" w14:textId="4AEDCDD6" w:rsidR="00944D6E" w:rsidRPr="00B12A94" w:rsidRDefault="00944D6E" w:rsidP="007E6B29">
            <w:pPr>
              <w:jc w:val="both"/>
              <w:rPr>
                <w:sz w:val="24"/>
                <w:szCs w:val="24"/>
              </w:rPr>
            </w:pPr>
          </w:p>
        </w:tc>
      </w:tr>
      <w:tr w:rsidR="00944D6E" w14:paraId="76B2198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48ACC544" w14:textId="77777777" w:rsidR="00944D6E" w:rsidRPr="007B6A0E" w:rsidRDefault="00944D6E" w:rsidP="007E6B29">
            <w:pPr>
              <w:spacing w:before="60" w:after="60"/>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89FAB" w14:textId="1FFE719F" w:rsidR="00944D6E" w:rsidRDefault="00944D6E" w:rsidP="007E6B29">
            <w:pPr>
              <w:jc w:val="both"/>
            </w:pPr>
          </w:p>
        </w:tc>
      </w:tr>
      <w:tr w:rsidR="00944D6E" w14:paraId="160D4C5F"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989D836" w14:textId="77777777" w:rsidR="00944D6E" w:rsidRPr="007B6A0E"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861D1" w14:textId="7F59A34B" w:rsidR="00944D6E" w:rsidRDefault="00944D6E" w:rsidP="007E6B29">
            <w:pPr>
              <w:widowControl w:val="0"/>
              <w:spacing w:before="60" w:after="60" w:line="240" w:lineRule="atLeast"/>
              <w:ind w:right="91"/>
            </w:pPr>
          </w:p>
        </w:tc>
      </w:tr>
      <w:tr w:rsidR="00944D6E" w14:paraId="65DAAA9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173789E4" w14:textId="77777777" w:rsidR="00944D6E" w:rsidRPr="007B6A0E"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1BE34" w14:textId="2CDA7FD7" w:rsidR="00944D6E" w:rsidRDefault="00944D6E" w:rsidP="007E6B29">
            <w:pPr>
              <w:widowControl w:val="0"/>
              <w:spacing w:before="60" w:after="60" w:line="240" w:lineRule="atLeast"/>
              <w:ind w:right="91"/>
            </w:pPr>
          </w:p>
        </w:tc>
      </w:tr>
      <w:tr w:rsidR="00944D6E" w14:paraId="72293FA0" w14:textId="77777777" w:rsidTr="007E6B29">
        <w:tblPrEx>
          <w:tblCellMar>
            <w:left w:w="0" w:type="dxa"/>
            <w:right w:w="0" w:type="dxa"/>
          </w:tblCellMar>
        </w:tblPrEx>
        <w:tc>
          <w:tcPr>
            <w:tcW w:w="4928" w:type="dxa"/>
            <w:tcBorders>
              <w:top w:val="single" w:sz="4" w:space="0" w:color="000000"/>
            </w:tcBorders>
            <w:shd w:val="clear" w:color="auto" w:fill="auto"/>
          </w:tcPr>
          <w:p w14:paraId="10CED9DE" w14:textId="77777777" w:rsidR="00944D6E" w:rsidRDefault="00944D6E" w:rsidP="007E6B29">
            <w:pPr>
              <w:snapToGrid w:val="0"/>
              <w:spacing w:before="60" w:after="60"/>
              <w:rPr>
                <w:sz w:val="24"/>
                <w:szCs w:val="24"/>
              </w:rPr>
            </w:pPr>
          </w:p>
        </w:tc>
        <w:tc>
          <w:tcPr>
            <w:tcW w:w="4864" w:type="dxa"/>
            <w:tcBorders>
              <w:top w:val="single" w:sz="4" w:space="0" w:color="000000"/>
            </w:tcBorders>
            <w:shd w:val="clear" w:color="auto" w:fill="auto"/>
          </w:tcPr>
          <w:p w14:paraId="6A88D4EA" w14:textId="77777777" w:rsidR="00944D6E" w:rsidRDefault="00944D6E" w:rsidP="007E6B29">
            <w:pPr>
              <w:keepNext/>
              <w:widowControl w:val="0"/>
              <w:snapToGrid w:val="0"/>
              <w:spacing w:before="60" w:after="60" w:line="240" w:lineRule="atLeast"/>
              <w:ind w:right="91"/>
              <w:jc w:val="both"/>
              <w:rPr>
                <w:b/>
                <w:sz w:val="24"/>
                <w:szCs w:val="24"/>
              </w:rPr>
            </w:pPr>
          </w:p>
        </w:tc>
        <w:tc>
          <w:tcPr>
            <w:tcW w:w="40" w:type="dxa"/>
            <w:shd w:val="clear" w:color="auto" w:fill="auto"/>
          </w:tcPr>
          <w:p w14:paraId="1E5D08D9" w14:textId="77777777" w:rsidR="00944D6E" w:rsidRDefault="00944D6E" w:rsidP="007E6B29">
            <w:pPr>
              <w:snapToGrid w:val="0"/>
              <w:rPr>
                <w:b/>
                <w:sz w:val="24"/>
                <w:szCs w:val="24"/>
              </w:rPr>
            </w:pPr>
          </w:p>
        </w:tc>
      </w:tr>
      <w:tr w:rsidR="00944D6E" w14:paraId="176FE576" w14:textId="77777777" w:rsidTr="007E6B29">
        <w:tblPrEx>
          <w:tblCellMar>
            <w:left w:w="0" w:type="dxa"/>
            <w:right w:w="0" w:type="dxa"/>
          </w:tblCellMar>
        </w:tblPrEx>
        <w:tc>
          <w:tcPr>
            <w:tcW w:w="4928" w:type="dxa"/>
            <w:shd w:val="clear" w:color="auto" w:fill="auto"/>
          </w:tcPr>
          <w:p w14:paraId="337AD250" w14:textId="77777777" w:rsidR="00944D6E" w:rsidRDefault="00944D6E" w:rsidP="007E6B29">
            <w:pPr>
              <w:spacing w:before="60" w:after="60"/>
            </w:pPr>
          </w:p>
          <w:p w14:paraId="09E32434" w14:textId="77777777" w:rsidR="00944D6E" w:rsidRDefault="00944D6E" w:rsidP="007E6B29">
            <w:pPr>
              <w:spacing w:before="60" w:after="60"/>
              <w:rPr>
                <w:b/>
                <w:sz w:val="24"/>
                <w:szCs w:val="24"/>
              </w:rPr>
            </w:pPr>
          </w:p>
          <w:p w14:paraId="69F089E6" w14:textId="77777777" w:rsidR="00944D6E" w:rsidRDefault="00944D6E" w:rsidP="007E6B29">
            <w:pPr>
              <w:spacing w:before="60" w:after="60"/>
              <w:rPr>
                <w:b/>
                <w:sz w:val="24"/>
                <w:szCs w:val="24"/>
              </w:rPr>
            </w:pPr>
          </w:p>
          <w:p w14:paraId="4BE7206F" w14:textId="77777777" w:rsidR="00944D6E" w:rsidRDefault="00944D6E" w:rsidP="007E6B29">
            <w:pPr>
              <w:spacing w:before="60" w:after="60"/>
            </w:pPr>
            <w:r>
              <w:rPr>
                <w:sz w:val="24"/>
                <w:szCs w:val="24"/>
              </w:rPr>
              <w:t xml:space="preserve">____________________  </w:t>
            </w:r>
            <w:r>
              <w:rPr>
                <w:b/>
                <w:sz w:val="24"/>
                <w:szCs w:val="24"/>
              </w:rPr>
              <w:t xml:space="preserve">/                           /  </w:t>
            </w:r>
          </w:p>
          <w:p w14:paraId="7CD42108" w14:textId="77777777" w:rsidR="00944D6E" w:rsidRDefault="00944D6E" w:rsidP="007E6B29">
            <w:pPr>
              <w:spacing w:before="60" w:after="60"/>
            </w:pPr>
            <w:r>
              <w:rPr>
                <w:b/>
                <w:sz w:val="24"/>
                <w:szCs w:val="24"/>
              </w:rPr>
              <w:t xml:space="preserve">М.П.                                                                                                      </w:t>
            </w:r>
          </w:p>
        </w:tc>
        <w:tc>
          <w:tcPr>
            <w:tcW w:w="4864" w:type="dxa"/>
            <w:shd w:val="clear" w:color="auto" w:fill="auto"/>
          </w:tcPr>
          <w:p w14:paraId="71042085" w14:textId="77777777" w:rsidR="00944D6E" w:rsidRDefault="00944D6E" w:rsidP="007E6B29">
            <w:pPr>
              <w:keepNext/>
              <w:widowControl w:val="0"/>
              <w:snapToGrid w:val="0"/>
              <w:spacing w:before="60" w:after="60" w:line="240" w:lineRule="atLeast"/>
              <w:ind w:right="91"/>
              <w:jc w:val="both"/>
            </w:pPr>
            <w:r>
              <w:rPr>
                <w:b/>
                <w:sz w:val="24"/>
                <w:szCs w:val="24"/>
              </w:rPr>
              <w:t>Директор</w:t>
            </w:r>
          </w:p>
          <w:p w14:paraId="46608ED2" w14:textId="77777777" w:rsidR="00944D6E" w:rsidRDefault="00944D6E" w:rsidP="007E6B29">
            <w:pPr>
              <w:keepNext/>
              <w:widowControl w:val="0"/>
              <w:snapToGrid w:val="0"/>
              <w:spacing w:before="60" w:after="60" w:line="240" w:lineRule="atLeast"/>
              <w:ind w:right="91"/>
              <w:jc w:val="both"/>
              <w:rPr>
                <w:b/>
                <w:sz w:val="24"/>
                <w:szCs w:val="24"/>
              </w:rPr>
            </w:pPr>
          </w:p>
          <w:p w14:paraId="0153D58D" w14:textId="7A839BBF" w:rsidR="00944D6E" w:rsidRDefault="00944D6E" w:rsidP="007E6B29">
            <w:pPr>
              <w:keepNext/>
              <w:widowControl w:val="0"/>
              <w:snapToGrid w:val="0"/>
              <w:spacing w:before="60" w:after="60" w:line="240" w:lineRule="atLeast"/>
              <w:ind w:right="91"/>
              <w:jc w:val="both"/>
            </w:pPr>
            <w:r>
              <w:rPr>
                <w:b/>
                <w:sz w:val="24"/>
                <w:szCs w:val="24"/>
              </w:rPr>
              <w:t xml:space="preserve">                                                        ____________________ </w:t>
            </w:r>
            <w:r>
              <w:rPr>
                <w:sz w:val="24"/>
                <w:szCs w:val="24"/>
              </w:rPr>
              <w:t xml:space="preserve">/ </w:t>
            </w:r>
            <w:r w:rsidR="00E24136">
              <w:rPr>
                <w:b/>
                <w:sz w:val="24"/>
                <w:szCs w:val="24"/>
              </w:rPr>
              <w:t>_____________</w:t>
            </w:r>
            <w:r>
              <w:rPr>
                <w:sz w:val="24"/>
                <w:szCs w:val="24"/>
              </w:rPr>
              <w:t xml:space="preserve"> /                                                                         </w:t>
            </w:r>
          </w:p>
          <w:p w14:paraId="08342BBD" w14:textId="77777777" w:rsidR="00944D6E" w:rsidRDefault="00944D6E" w:rsidP="007E6B29">
            <w:pPr>
              <w:spacing w:before="60" w:after="60"/>
            </w:pPr>
            <w:r>
              <w:rPr>
                <w:b/>
                <w:sz w:val="24"/>
                <w:szCs w:val="24"/>
              </w:rPr>
              <w:t>М.П.</w:t>
            </w:r>
          </w:p>
        </w:tc>
        <w:tc>
          <w:tcPr>
            <w:tcW w:w="40" w:type="dxa"/>
            <w:shd w:val="clear" w:color="auto" w:fill="auto"/>
          </w:tcPr>
          <w:p w14:paraId="547E96E6" w14:textId="77777777" w:rsidR="00944D6E" w:rsidRDefault="00944D6E" w:rsidP="007E6B29">
            <w:pPr>
              <w:snapToGrid w:val="0"/>
              <w:rPr>
                <w:b/>
                <w:sz w:val="24"/>
                <w:szCs w:val="24"/>
              </w:rPr>
            </w:pPr>
          </w:p>
        </w:tc>
      </w:tr>
    </w:tbl>
    <w:p w14:paraId="3AC2B13D" w14:textId="77777777" w:rsidR="00944D6E" w:rsidRDefault="00944D6E" w:rsidP="00944D6E">
      <w:pPr>
        <w:ind w:left="4950" w:hanging="4950"/>
        <w:jc w:val="both"/>
      </w:pPr>
    </w:p>
    <w:p w14:paraId="5A16550A" w14:textId="77777777" w:rsidR="00944D6E" w:rsidRDefault="00944D6E" w:rsidP="00285B20">
      <w:pPr>
        <w:ind w:firstLine="539"/>
        <w:jc w:val="both"/>
        <w:rPr>
          <w:sz w:val="24"/>
          <w:szCs w:val="24"/>
        </w:rPr>
      </w:pPr>
    </w:p>
    <w:p w14:paraId="48C6CE88" w14:textId="77777777" w:rsidR="00E06324" w:rsidRDefault="00E06324" w:rsidP="00285B20">
      <w:pPr>
        <w:ind w:firstLine="720"/>
        <w:jc w:val="right"/>
      </w:pPr>
    </w:p>
    <w:p w14:paraId="03F28EB7" w14:textId="77777777" w:rsidR="00E06324" w:rsidRDefault="00E06324" w:rsidP="00285B20">
      <w:pPr>
        <w:ind w:firstLine="720"/>
        <w:jc w:val="right"/>
      </w:pPr>
    </w:p>
    <w:p w14:paraId="09F15D56" w14:textId="77777777" w:rsidR="00E06324" w:rsidRDefault="00E06324" w:rsidP="00285B20">
      <w:pPr>
        <w:ind w:firstLine="720"/>
        <w:jc w:val="right"/>
      </w:pPr>
    </w:p>
    <w:p w14:paraId="24B49291" w14:textId="77777777" w:rsidR="00E06324" w:rsidRDefault="00E06324" w:rsidP="00285B20">
      <w:pPr>
        <w:ind w:firstLine="720"/>
        <w:jc w:val="right"/>
      </w:pPr>
    </w:p>
    <w:p w14:paraId="25D79B0B" w14:textId="77777777" w:rsidR="00E06324" w:rsidRDefault="00E06324" w:rsidP="00285B20">
      <w:pPr>
        <w:ind w:firstLine="720"/>
        <w:jc w:val="right"/>
      </w:pPr>
    </w:p>
    <w:p w14:paraId="40770C6C" w14:textId="77777777" w:rsidR="00E06324" w:rsidRDefault="00E06324" w:rsidP="00285B20">
      <w:pPr>
        <w:ind w:firstLine="720"/>
        <w:jc w:val="right"/>
      </w:pPr>
    </w:p>
    <w:p w14:paraId="3AECE890" w14:textId="77777777" w:rsidR="00E06324" w:rsidRDefault="00E06324" w:rsidP="00285B20">
      <w:pPr>
        <w:ind w:firstLine="720"/>
        <w:jc w:val="right"/>
      </w:pPr>
    </w:p>
    <w:p w14:paraId="57551AC7" w14:textId="77777777" w:rsidR="00E06324" w:rsidRDefault="00E06324" w:rsidP="00285B20">
      <w:pPr>
        <w:ind w:firstLine="720"/>
        <w:jc w:val="right"/>
      </w:pPr>
    </w:p>
    <w:p w14:paraId="1BE9E6D8" w14:textId="77777777" w:rsidR="00E06324" w:rsidRDefault="00E06324" w:rsidP="00285B20">
      <w:pPr>
        <w:ind w:firstLine="720"/>
        <w:jc w:val="right"/>
      </w:pPr>
    </w:p>
    <w:p w14:paraId="60A08088" w14:textId="77777777" w:rsidR="00E06324" w:rsidRDefault="00E06324" w:rsidP="00285B20">
      <w:pPr>
        <w:ind w:firstLine="720"/>
        <w:jc w:val="right"/>
      </w:pPr>
    </w:p>
    <w:p w14:paraId="417AB10B" w14:textId="77777777" w:rsidR="00E06324" w:rsidRDefault="00E06324" w:rsidP="00285B20">
      <w:pPr>
        <w:ind w:firstLine="720"/>
        <w:jc w:val="right"/>
      </w:pPr>
    </w:p>
    <w:p w14:paraId="01A915E7" w14:textId="77777777" w:rsidR="00E24136" w:rsidRDefault="00E24136">
      <w:r>
        <w:br w:type="page"/>
      </w:r>
    </w:p>
    <w:p w14:paraId="348FDD39" w14:textId="17D5D716" w:rsidR="00285B20" w:rsidRDefault="00285B20" w:rsidP="00285B20">
      <w:pPr>
        <w:ind w:firstLine="720"/>
        <w:jc w:val="right"/>
      </w:pPr>
      <w:r>
        <w:lastRenderedPageBreak/>
        <w:t>Приложение № 1</w:t>
      </w:r>
    </w:p>
    <w:p w14:paraId="0E26ADC6" w14:textId="77777777" w:rsidR="00285B20" w:rsidRDefault="00285B20" w:rsidP="00285B20">
      <w:pPr>
        <w:jc w:val="right"/>
      </w:pPr>
      <w:r>
        <w:t xml:space="preserve">к </w:t>
      </w:r>
      <w:r w:rsidR="007344A7">
        <w:t>договору</w:t>
      </w:r>
      <w:r>
        <w:t xml:space="preserve"> № ___________</w:t>
      </w:r>
    </w:p>
    <w:p w14:paraId="7CE54524" w14:textId="68BE617A" w:rsidR="00285B20" w:rsidRDefault="00285B20" w:rsidP="00285B20">
      <w:pPr>
        <w:jc w:val="right"/>
      </w:pPr>
      <w:r>
        <w:t>от «____»  ______________ 202</w:t>
      </w:r>
      <w:r w:rsidR="005E2622">
        <w:t>2</w:t>
      </w:r>
      <w:r>
        <w:t xml:space="preserve"> г.</w:t>
      </w:r>
    </w:p>
    <w:p w14:paraId="029A6979" w14:textId="77777777" w:rsidR="00285B20" w:rsidRDefault="00285B20" w:rsidP="00285B20">
      <w:pPr>
        <w:rPr>
          <w:sz w:val="24"/>
          <w:szCs w:val="24"/>
        </w:rPr>
      </w:pPr>
    </w:p>
    <w:p w14:paraId="78CCEFF1" w14:textId="77777777" w:rsidR="00285B20" w:rsidRDefault="00285B20" w:rsidP="00285B20">
      <w:pPr>
        <w:jc w:val="center"/>
        <w:rPr>
          <w:sz w:val="24"/>
          <w:szCs w:val="24"/>
        </w:rPr>
      </w:pPr>
      <w:r>
        <w:rPr>
          <w:sz w:val="24"/>
          <w:szCs w:val="24"/>
        </w:rPr>
        <w:t xml:space="preserve">СПЕЦИФИКАЦИЯ </w:t>
      </w:r>
    </w:p>
    <w:p w14:paraId="691DD81A" w14:textId="77777777" w:rsidR="00285B20" w:rsidRDefault="00285B20" w:rsidP="00285B20">
      <w:pPr>
        <w:ind w:firstLine="540"/>
        <w:jc w:val="both"/>
        <w:rPr>
          <w:sz w:val="24"/>
          <w:szCs w:val="24"/>
        </w:rPr>
      </w:pPr>
    </w:p>
    <w:tbl>
      <w:tblPr>
        <w:tblW w:w="9493" w:type="dxa"/>
        <w:tblCellMar>
          <w:top w:w="102" w:type="dxa"/>
          <w:left w:w="62" w:type="dxa"/>
          <w:bottom w:w="102" w:type="dxa"/>
          <w:right w:w="62" w:type="dxa"/>
        </w:tblCellMar>
        <w:tblLook w:val="04A0" w:firstRow="1" w:lastRow="0" w:firstColumn="1" w:lastColumn="0" w:noHBand="0" w:noVBand="1"/>
      </w:tblPr>
      <w:tblGrid>
        <w:gridCol w:w="541"/>
        <w:gridCol w:w="2716"/>
        <w:gridCol w:w="1276"/>
        <w:gridCol w:w="1417"/>
        <w:gridCol w:w="1842"/>
        <w:gridCol w:w="1701"/>
      </w:tblGrid>
      <w:tr w:rsidR="00285B20" w14:paraId="4D1A7582" w14:textId="77777777" w:rsidTr="00285B20">
        <w:tc>
          <w:tcPr>
            <w:tcW w:w="540" w:type="dxa"/>
            <w:tcBorders>
              <w:top w:val="single" w:sz="4" w:space="0" w:color="000000"/>
              <w:left w:val="single" w:sz="4" w:space="0" w:color="000000"/>
              <w:bottom w:val="single" w:sz="4" w:space="0" w:color="000000"/>
              <w:right w:val="single" w:sz="4" w:space="0" w:color="000000"/>
            </w:tcBorders>
            <w:hideMark/>
          </w:tcPr>
          <w:p w14:paraId="38F84F69" w14:textId="77777777" w:rsidR="00285B20" w:rsidRDefault="00285B20">
            <w:pPr>
              <w:jc w:val="center"/>
              <w:rPr>
                <w:lang w:eastAsia="en-US"/>
              </w:rPr>
            </w:pPr>
            <w:r>
              <w:rPr>
                <w:lang w:eastAsia="en-US"/>
              </w:rPr>
              <w:t>N п/п</w:t>
            </w:r>
          </w:p>
        </w:tc>
        <w:tc>
          <w:tcPr>
            <w:tcW w:w="2716" w:type="dxa"/>
            <w:tcBorders>
              <w:top w:val="single" w:sz="4" w:space="0" w:color="000000"/>
              <w:left w:val="single" w:sz="4" w:space="0" w:color="000000"/>
              <w:bottom w:val="single" w:sz="4" w:space="0" w:color="000000"/>
              <w:right w:val="single" w:sz="4" w:space="0" w:color="000000"/>
            </w:tcBorders>
            <w:hideMark/>
          </w:tcPr>
          <w:p w14:paraId="290B538D" w14:textId="39BCA54C" w:rsidR="00285B20" w:rsidRDefault="00285B20">
            <w:pPr>
              <w:jc w:val="center"/>
              <w:rPr>
                <w:lang w:eastAsia="en-US"/>
              </w:rPr>
            </w:pPr>
            <w:r>
              <w:rPr>
                <w:lang w:eastAsia="en-US"/>
              </w:rPr>
              <w:t xml:space="preserve">Наименование </w:t>
            </w:r>
            <w:r w:rsidRPr="005E2622">
              <w:rPr>
                <w:lang w:eastAsia="en-US"/>
              </w:rPr>
              <w:t>Товара</w:t>
            </w:r>
            <w:r w:rsidR="00F467EE" w:rsidRPr="005E2622">
              <w:rPr>
                <w:lang w:eastAsia="en-US"/>
              </w:rPr>
              <w:t>, страна происхождения товара</w:t>
            </w:r>
          </w:p>
        </w:tc>
        <w:tc>
          <w:tcPr>
            <w:tcW w:w="1276" w:type="dxa"/>
            <w:tcBorders>
              <w:top w:val="single" w:sz="4" w:space="0" w:color="000000"/>
              <w:left w:val="single" w:sz="4" w:space="0" w:color="000000"/>
              <w:bottom w:val="single" w:sz="4" w:space="0" w:color="000000"/>
              <w:right w:val="single" w:sz="4" w:space="0" w:color="000000"/>
            </w:tcBorders>
            <w:hideMark/>
          </w:tcPr>
          <w:p w14:paraId="32910AFC" w14:textId="77777777" w:rsidR="00285B20" w:rsidRDefault="00285B20">
            <w:pPr>
              <w:jc w:val="center"/>
              <w:rPr>
                <w:lang w:eastAsia="en-US"/>
              </w:rPr>
            </w:pPr>
            <w:r>
              <w:rPr>
                <w:lang w:eastAsia="en-US"/>
              </w:rPr>
              <w:t>Ед. измерения</w:t>
            </w:r>
          </w:p>
        </w:tc>
        <w:tc>
          <w:tcPr>
            <w:tcW w:w="1417" w:type="dxa"/>
            <w:tcBorders>
              <w:top w:val="single" w:sz="4" w:space="0" w:color="000000"/>
              <w:left w:val="single" w:sz="4" w:space="0" w:color="000000"/>
              <w:bottom w:val="single" w:sz="4" w:space="0" w:color="000000"/>
              <w:right w:val="single" w:sz="4" w:space="0" w:color="000000"/>
            </w:tcBorders>
            <w:hideMark/>
          </w:tcPr>
          <w:p w14:paraId="015F3952" w14:textId="77777777" w:rsidR="00285B20" w:rsidRDefault="00285B20">
            <w:pPr>
              <w:jc w:val="center"/>
              <w:rPr>
                <w:lang w:eastAsia="en-US"/>
              </w:rPr>
            </w:pPr>
            <w:r>
              <w:rPr>
                <w:lang w:eastAsia="en-US"/>
              </w:rPr>
              <w:t>Количество, в ед.</w:t>
            </w:r>
          </w:p>
        </w:tc>
        <w:tc>
          <w:tcPr>
            <w:tcW w:w="1842" w:type="dxa"/>
            <w:tcBorders>
              <w:top w:val="single" w:sz="4" w:space="0" w:color="000000"/>
              <w:left w:val="single" w:sz="4" w:space="0" w:color="000000"/>
              <w:bottom w:val="single" w:sz="4" w:space="0" w:color="000000"/>
              <w:right w:val="single" w:sz="4" w:space="0" w:color="000000"/>
            </w:tcBorders>
            <w:hideMark/>
          </w:tcPr>
          <w:p w14:paraId="3D26B51D" w14:textId="77777777" w:rsidR="00285B20" w:rsidRDefault="00285B20">
            <w:pPr>
              <w:jc w:val="center"/>
              <w:rPr>
                <w:lang w:eastAsia="en-US"/>
              </w:rPr>
            </w:pPr>
            <w:r>
              <w:rPr>
                <w:lang w:eastAsia="en-US"/>
              </w:rPr>
              <w:t>Цена за ед.,  руб.</w:t>
            </w:r>
          </w:p>
          <w:p w14:paraId="10FEE777" w14:textId="77777777" w:rsidR="00285B20" w:rsidRDefault="00285B20">
            <w:pPr>
              <w:jc w:val="center"/>
              <w:rPr>
                <w:lang w:eastAsia="en-US"/>
              </w:rPr>
            </w:pPr>
            <w:r>
              <w:rPr>
                <w:lang w:eastAsia="en-US"/>
              </w:rPr>
              <w:t>(НДС не облагается)</w:t>
            </w:r>
          </w:p>
        </w:tc>
        <w:tc>
          <w:tcPr>
            <w:tcW w:w="1701" w:type="dxa"/>
            <w:tcBorders>
              <w:top w:val="single" w:sz="4" w:space="0" w:color="000000"/>
              <w:left w:val="single" w:sz="4" w:space="0" w:color="000000"/>
              <w:bottom w:val="single" w:sz="4" w:space="0" w:color="000000"/>
              <w:right w:val="single" w:sz="4" w:space="0" w:color="000000"/>
            </w:tcBorders>
            <w:hideMark/>
          </w:tcPr>
          <w:p w14:paraId="1E027B93" w14:textId="77777777" w:rsidR="00285B20" w:rsidRDefault="00285B20">
            <w:pPr>
              <w:jc w:val="center"/>
              <w:rPr>
                <w:lang w:eastAsia="en-US"/>
              </w:rPr>
            </w:pPr>
            <w:r>
              <w:rPr>
                <w:lang w:eastAsia="en-US"/>
              </w:rPr>
              <w:t xml:space="preserve">Общая стоимость,  руб. </w:t>
            </w:r>
          </w:p>
          <w:p w14:paraId="604B8AD8" w14:textId="77777777" w:rsidR="00285B20" w:rsidRDefault="00285B20">
            <w:pPr>
              <w:jc w:val="center"/>
              <w:rPr>
                <w:lang w:eastAsia="en-US"/>
              </w:rPr>
            </w:pPr>
            <w:r>
              <w:rPr>
                <w:lang w:eastAsia="en-US"/>
              </w:rPr>
              <w:t>(НДС не облагается)</w:t>
            </w:r>
          </w:p>
        </w:tc>
      </w:tr>
      <w:tr w:rsidR="00285B20" w14:paraId="0CB509D9" w14:textId="77777777" w:rsidTr="00285B20">
        <w:tc>
          <w:tcPr>
            <w:tcW w:w="540" w:type="dxa"/>
            <w:tcBorders>
              <w:top w:val="single" w:sz="4" w:space="0" w:color="000000"/>
              <w:left w:val="single" w:sz="4" w:space="0" w:color="000000"/>
              <w:bottom w:val="single" w:sz="4" w:space="0" w:color="000000"/>
              <w:right w:val="single" w:sz="4" w:space="0" w:color="000000"/>
            </w:tcBorders>
            <w:hideMark/>
          </w:tcPr>
          <w:p w14:paraId="0B1ACB6E" w14:textId="77777777" w:rsidR="00285B20" w:rsidRDefault="00285B20">
            <w:pPr>
              <w:jc w:val="center"/>
              <w:rPr>
                <w:lang w:eastAsia="en-US"/>
              </w:rPr>
            </w:pPr>
            <w:r>
              <w:rPr>
                <w:lang w:eastAsia="en-US"/>
              </w:rPr>
              <w:t>1</w:t>
            </w:r>
          </w:p>
        </w:tc>
        <w:tc>
          <w:tcPr>
            <w:tcW w:w="2716" w:type="dxa"/>
            <w:tcBorders>
              <w:top w:val="single" w:sz="4" w:space="0" w:color="000000"/>
              <w:left w:val="single" w:sz="4" w:space="0" w:color="000000"/>
              <w:bottom w:val="single" w:sz="4" w:space="0" w:color="000000"/>
              <w:right w:val="single" w:sz="4" w:space="0" w:color="000000"/>
            </w:tcBorders>
            <w:hideMark/>
          </w:tcPr>
          <w:p w14:paraId="1DFAEE37" w14:textId="77777777" w:rsidR="00285B20" w:rsidRDefault="00285B20">
            <w:pPr>
              <w:jc w:val="center"/>
              <w:rPr>
                <w:lang w:eastAsia="en-US"/>
              </w:rPr>
            </w:pPr>
            <w:r>
              <w:rPr>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3E9170BF" w14:textId="77777777" w:rsidR="00285B20" w:rsidRDefault="00285B20">
            <w:pPr>
              <w:jc w:val="center"/>
              <w:rPr>
                <w:lang w:eastAsia="en-US"/>
              </w:rPr>
            </w:pPr>
            <w:r>
              <w:rPr>
                <w:lang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14:paraId="6C9F3523" w14:textId="77777777" w:rsidR="00285B20" w:rsidRDefault="00285B20">
            <w:pPr>
              <w:jc w:val="center"/>
              <w:rPr>
                <w:lang w:eastAsia="en-US"/>
              </w:rPr>
            </w:pPr>
            <w:r>
              <w:rPr>
                <w:lang w:eastAsia="en-US"/>
              </w:rPr>
              <w:t>4</w:t>
            </w:r>
          </w:p>
        </w:tc>
        <w:tc>
          <w:tcPr>
            <w:tcW w:w="1842" w:type="dxa"/>
            <w:tcBorders>
              <w:top w:val="single" w:sz="4" w:space="0" w:color="000000"/>
              <w:left w:val="single" w:sz="4" w:space="0" w:color="000000"/>
              <w:bottom w:val="single" w:sz="4" w:space="0" w:color="000000"/>
              <w:right w:val="single" w:sz="4" w:space="0" w:color="000000"/>
            </w:tcBorders>
            <w:hideMark/>
          </w:tcPr>
          <w:p w14:paraId="32C6732E" w14:textId="77777777" w:rsidR="00285B20" w:rsidRDefault="00285B20">
            <w:pPr>
              <w:jc w:val="center"/>
              <w:rPr>
                <w:lang w:eastAsia="en-US"/>
              </w:rPr>
            </w:pPr>
            <w:r>
              <w:rPr>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14:paraId="023D821B" w14:textId="77777777" w:rsidR="00285B20" w:rsidRDefault="00285B20">
            <w:pPr>
              <w:jc w:val="center"/>
              <w:rPr>
                <w:lang w:eastAsia="en-US"/>
              </w:rPr>
            </w:pPr>
            <w:r>
              <w:rPr>
                <w:lang w:eastAsia="en-US"/>
              </w:rPr>
              <w:t>6</w:t>
            </w:r>
          </w:p>
        </w:tc>
      </w:tr>
      <w:tr w:rsidR="00285B20" w14:paraId="3304C94A" w14:textId="77777777" w:rsidTr="00E24136">
        <w:tc>
          <w:tcPr>
            <w:tcW w:w="540" w:type="dxa"/>
            <w:tcBorders>
              <w:top w:val="single" w:sz="4" w:space="0" w:color="000000"/>
              <w:left w:val="single" w:sz="4" w:space="0" w:color="000000"/>
              <w:bottom w:val="single" w:sz="4" w:space="0" w:color="000000"/>
              <w:right w:val="single" w:sz="4" w:space="0" w:color="000000"/>
            </w:tcBorders>
            <w:hideMark/>
          </w:tcPr>
          <w:p w14:paraId="18477A9E" w14:textId="77777777" w:rsidR="00285B20" w:rsidRDefault="00285B20">
            <w:pPr>
              <w:jc w:val="center"/>
              <w:rPr>
                <w:lang w:eastAsia="en-US"/>
              </w:rPr>
            </w:pPr>
            <w:r>
              <w:rPr>
                <w:lang w:eastAsia="en-US"/>
              </w:rPr>
              <w:t>1.</w:t>
            </w:r>
          </w:p>
        </w:tc>
        <w:tc>
          <w:tcPr>
            <w:tcW w:w="2716" w:type="dxa"/>
            <w:tcBorders>
              <w:top w:val="single" w:sz="4" w:space="0" w:color="000000"/>
              <w:left w:val="single" w:sz="4" w:space="0" w:color="000000"/>
              <w:bottom w:val="single" w:sz="4" w:space="0" w:color="000000"/>
              <w:right w:val="single" w:sz="4" w:space="0" w:color="000000"/>
            </w:tcBorders>
          </w:tcPr>
          <w:p w14:paraId="0937AD06" w14:textId="4EB9E727" w:rsidR="00285B20" w:rsidRDefault="00285B20" w:rsidP="007344A7">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7F57B29" w14:textId="4CE5B1C3" w:rsidR="00285B20" w:rsidRDefault="00285B20">
            <w:pPr>
              <w:jc w:val="center"/>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5F82AA06" w14:textId="7DDD6120" w:rsidR="00285B20" w:rsidRDefault="00285B20">
            <w:pPr>
              <w:jc w:val="center"/>
              <w:rPr>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32C18D56" w14:textId="77777777" w:rsidR="00285B20" w:rsidRDefault="00285B20">
            <w:pPr>
              <w:jc w:val="cente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657D7F6" w14:textId="77777777" w:rsidR="00285B20" w:rsidRDefault="00285B20">
            <w:pPr>
              <w:jc w:val="center"/>
              <w:rPr>
                <w:lang w:eastAsia="en-US"/>
              </w:rPr>
            </w:pPr>
          </w:p>
        </w:tc>
      </w:tr>
    </w:tbl>
    <w:p w14:paraId="59AAFC50" w14:textId="77777777" w:rsidR="00285B20" w:rsidRDefault="00285B20" w:rsidP="00285B20">
      <w:pPr>
        <w:ind w:firstLine="540"/>
        <w:jc w:val="both"/>
        <w:rPr>
          <w:sz w:val="24"/>
          <w:szCs w:val="24"/>
        </w:rPr>
      </w:pPr>
    </w:p>
    <w:tbl>
      <w:tblPr>
        <w:tblW w:w="9660" w:type="dxa"/>
        <w:tblCellMar>
          <w:top w:w="102" w:type="dxa"/>
          <w:left w:w="62" w:type="dxa"/>
          <w:bottom w:w="102" w:type="dxa"/>
          <w:right w:w="62" w:type="dxa"/>
        </w:tblCellMar>
        <w:tblLook w:val="04A0" w:firstRow="1" w:lastRow="0" w:firstColumn="1" w:lastColumn="0" w:noHBand="0" w:noVBand="1"/>
      </w:tblPr>
      <w:tblGrid>
        <w:gridCol w:w="4860"/>
        <w:gridCol w:w="4800"/>
      </w:tblGrid>
      <w:tr w:rsidR="00285B20" w14:paraId="396D44C7" w14:textId="77777777" w:rsidTr="00285B20">
        <w:tc>
          <w:tcPr>
            <w:tcW w:w="4859" w:type="dxa"/>
          </w:tcPr>
          <w:p w14:paraId="0F9E8080" w14:textId="77777777" w:rsidR="00285B20" w:rsidRDefault="00285B20">
            <w:pPr>
              <w:ind w:left="567"/>
              <w:rPr>
                <w:sz w:val="24"/>
                <w:szCs w:val="24"/>
                <w:lang w:eastAsia="en-US"/>
              </w:rPr>
            </w:pPr>
            <w:r>
              <w:rPr>
                <w:sz w:val="24"/>
                <w:szCs w:val="24"/>
                <w:lang w:eastAsia="en-US"/>
              </w:rPr>
              <w:t>От Заказчика:</w:t>
            </w:r>
          </w:p>
          <w:p w14:paraId="4EB47681" w14:textId="77777777" w:rsidR="00285B20" w:rsidRDefault="00285B20">
            <w:pPr>
              <w:rPr>
                <w:sz w:val="24"/>
                <w:szCs w:val="24"/>
                <w:lang w:eastAsia="en-US"/>
              </w:rPr>
            </w:pPr>
            <w:r>
              <w:rPr>
                <w:sz w:val="24"/>
                <w:szCs w:val="24"/>
                <w:lang w:eastAsia="en-US"/>
              </w:rPr>
              <w:t>________________(_________________)</w:t>
            </w:r>
          </w:p>
          <w:p w14:paraId="7C33220E" w14:textId="77777777" w:rsidR="00285B20" w:rsidRDefault="00285B20">
            <w:pPr>
              <w:ind w:left="567"/>
              <w:rPr>
                <w:sz w:val="24"/>
                <w:szCs w:val="24"/>
                <w:lang w:eastAsia="en-US"/>
              </w:rPr>
            </w:pPr>
          </w:p>
        </w:tc>
        <w:tc>
          <w:tcPr>
            <w:tcW w:w="4800" w:type="dxa"/>
            <w:hideMark/>
          </w:tcPr>
          <w:p w14:paraId="50AE6234" w14:textId="77777777" w:rsidR="00285B20" w:rsidRDefault="00285B20">
            <w:pPr>
              <w:rPr>
                <w:sz w:val="24"/>
                <w:szCs w:val="24"/>
                <w:lang w:eastAsia="en-US"/>
              </w:rPr>
            </w:pPr>
            <w:r>
              <w:rPr>
                <w:sz w:val="24"/>
                <w:szCs w:val="24"/>
                <w:lang w:eastAsia="en-US"/>
              </w:rPr>
              <w:t>От Поставщика:</w:t>
            </w:r>
          </w:p>
          <w:p w14:paraId="4CFA4D1E" w14:textId="77777777" w:rsidR="00285B20" w:rsidRDefault="00285B20">
            <w:pPr>
              <w:rPr>
                <w:sz w:val="24"/>
                <w:szCs w:val="24"/>
                <w:lang w:eastAsia="en-US"/>
              </w:rPr>
            </w:pPr>
            <w:r>
              <w:rPr>
                <w:sz w:val="24"/>
                <w:szCs w:val="24"/>
                <w:lang w:eastAsia="en-US"/>
              </w:rPr>
              <w:t xml:space="preserve">______________________(_______________) </w:t>
            </w:r>
          </w:p>
        </w:tc>
      </w:tr>
    </w:tbl>
    <w:p w14:paraId="2FF447B5" w14:textId="77777777" w:rsidR="00285B20" w:rsidRDefault="00285B20" w:rsidP="00285B20">
      <w:pPr>
        <w:ind w:firstLine="720"/>
        <w:jc w:val="right"/>
      </w:pPr>
      <w:r>
        <w:br w:type="page"/>
      </w:r>
      <w:r>
        <w:lastRenderedPageBreak/>
        <w:t>Приложение № 2</w:t>
      </w:r>
    </w:p>
    <w:p w14:paraId="496FB42F" w14:textId="77777777" w:rsidR="00285B20" w:rsidRDefault="00285B20" w:rsidP="00285B20">
      <w:pPr>
        <w:jc w:val="right"/>
      </w:pPr>
      <w:r>
        <w:t xml:space="preserve">к </w:t>
      </w:r>
      <w:r w:rsidR="007C11E1">
        <w:t>договору</w:t>
      </w:r>
      <w:r>
        <w:t xml:space="preserve"> № ___________</w:t>
      </w:r>
    </w:p>
    <w:p w14:paraId="5D604936" w14:textId="77777777" w:rsidR="00285B20" w:rsidRDefault="00285B20" w:rsidP="00285B20">
      <w:pPr>
        <w:jc w:val="right"/>
      </w:pPr>
      <w:r>
        <w:t>от «____»  ______________ 202__ г.</w:t>
      </w:r>
    </w:p>
    <w:p w14:paraId="51E58A29" w14:textId="77777777" w:rsidR="00285B20" w:rsidRDefault="00285B20" w:rsidP="00285B20">
      <w:pPr>
        <w:rPr>
          <w:sz w:val="24"/>
          <w:szCs w:val="24"/>
        </w:rPr>
      </w:pPr>
    </w:p>
    <w:p w14:paraId="7F9F6E39" w14:textId="77777777" w:rsidR="00384E4C" w:rsidRPr="00384E4C" w:rsidRDefault="00384E4C" w:rsidP="00384E4C">
      <w:pPr>
        <w:widowControl w:val="0"/>
        <w:autoSpaceDE w:val="0"/>
        <w:autoSpaceDN w:val="0"/>
        <w:jc w:val="center"/>
        <w:rPr>
          <w:b/>
          <w:bCs/>
        </w:rPr>
      </w:pPr>
      <w:r w:rsidRPr="00384E4C">
        <w:rPr>
          <w:b/>
          <w:bCs/>
        </w:rPr>
        <w:t>Техническое задание на поставку продуктов питания (филе куриное, яйцо, мясо цыплят) для нужд МАОУ «СОШ № 108 г. Челябинска»</w:t>
      </w:r>
    </w:p>
    <w:p w14:paraId="22547513" w14:textId="77777777" w:rsidR="00384E4C" w:rsidRPr="00384E4C" w:rsidRDefault="00384E4C" w:rsidP="00384E4C">
      <w:pPr>
        <w:widowControl w:val="0"/>
        <w:autoSpaceDE w:val="0"/>
        <w:autoSpaceDN w:val="0"/>
        <w:adjustRightInd w:val="0"/>
        <w:jc w:val="both"/>
        <w:textAlignment w:val="baseline"/>
        <w:rPr>
          <w:kern w:val="3"/>
        </w:rPr>
      </w:pPr>
    </w:p>
    <w:p w14:paraId="1D1C10D4"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1. Качество товара должно соответствовать требованиям следующих документов:</w:t>
      </w:r>
    </w:p>
    <w:p w14:paraId="58BE4DF6"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ar-SA"/>
        </w:rPr>
        <w:t xml:space="preserve">- Технический регламент Таможенного союза ТР ТС 021/2011 «О безопасности пищевой продукции» </w:t>
      </w:r>
      <w:r w:rsidRPr="00384E4C">
        <w:rPr>
          <w:rFonts w:eastAsia="Calibri"/>
          <w:lang w:eastAsia="en-US"/>
        </w:rPr>
        <w:t>(Утвержден Решением Комиссии Таможенного союза от 9 декабря 2011 г. N  880).</w:t>
      </w:r>
    </w:p>
    <w:p w14:paraId="17C1B20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en-US"/>
        </w:rPr>
        <w:t>- Технический 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 г. N 68).</w:t>
      </w:r>
    </w:p>
    <w:p w14:paraId="7CD6AFD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«О безопасности упаковки» (ТР ТС 005/2011).</w:t>
      </w:r>
    </w:p>
    <w:p w14:paraId="5323F4DD"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«Пищевая продукция в части ее маркировки» ТР ТС 022/2011).</w:t>
      </w:r>
    </w:p>
    <w:p w14:paraId="25759994"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w:t>
      </w:r>
    </w:p>
    <w:p w14:paraId="2B918DB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ГОСТ 31962-2013 Мясо кур (тушки кур, цыплят-бройлеров и их части) Технические условия;</w:t>
      </w:r>
    </w:p>
    <w:p w14:paraId="09F5B1B8"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ГОСТ 25391-82 Мясо цыплят-бройлеров. Технические условия. </w:t>
      </w:r>
    </w:p>
    <w:p w14:paraId="31AFA155"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034/2013.</w:t>
      </w:r>
    </w:p>
    <w:p w14:paraId="39CD0A47"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0A101BD0"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3.Содержание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техническим регламентом ТР ТС 034/2013.</w:t>
      </w:r>
    </w:p>
    <w:p w14:paraId="2707C21F"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4. Органолептические показатели  должны соответствовать требованиям ГОСТ 31962-2013.</w:t>
      </w:r>
    </w:p>
    <w:p w14:paraId="6FAEE4A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32"/>
        <w:gridCol w:w="2032"/>
        <w:gridCol w:w="1867"/>
        <w:gridCol w:w="1851"/>
        <w:gridCol w:w="1615"/>
      </w:tblGrid>
      <w:tr w:rsidR="00384E4C" w:rsidRPr="00384E4C" w14:paraId="3167E115" w14:textId="77777777" w:rsidTr="00AB6956">
        <w:tc>
          <w:tcPr>
            <w:tcW w:w="731" w:type="pct"/>
            <w:vMerge w:val="restart"/>
            <w:vAlign w:val="center"/>
          </w:tcPr>
          <w:p w14:paraId="23866F6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Вид мяса птицы</w:t>
            </w:r>
          </w:p>
        </w:tc>
        <w:tc>
          <w:tcPr>
            <w:tcW w:w="4269" w:type="pct"/>
            <w:gridSpan w:val="5"/>
          </w:tcPr>
          <w:p w14:paraId="776D683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p w14:paraId="3B43C1A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тушек цыплят-бройлеров и филе куриной грудки </w:t>
            </w:r>
          </w:p>
        </w:tc>
      </w:tr>
      <w:tr w:rsidR="00384E4C" w:rsidRPr="00384E4C" w14:paraId="62F8CE56" w14:textId="77777777" w:rsidTr="00AB6956">
        <w:tc>
          <w:tcPr>
            <w:tcW w:w="731" w:type="pct"/>
            <w:vMerge/>
          </w:tcPr>
          <w:p w14:paraId="7932A0D1" w14:textId="77777777" w:rsidR="00384E4C" w:rsidRPr="00384E4C" w:rsidRDefault="00384E4C" w:rsidP="00384E4C">
            <w:pPr>
              <w:widowControl w:val="0"/>
              <w:contextualSpacing/>
              <w:jc w:val="center"/>
              <w:rPr>
                <w:rFonts w:eastAsia="Calibri"/>
                <w:lang w:eastAsia="en-US"/>
              </w:rPr>
            </w:pPr>
          </w:p>
        </w:tc>
        <w:tc>
          <w:tcPr>
            <w:tcW w:w="735" w:type="pct"/>
          </w:tcPr>
          <w:p w14:paraId="265068F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мышечной ткани</w:t>
            </w:r>
          </w:p>
        </w:tc>
        <w:tc>
          <w:tcPr>
            <w:tcW w:w="975" w:type="pct"/>
          </w:tcPr>
          <w:p w14:paraId="75D87D83"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Наличие подкожных жировых отложений</w:t>
            </w:r>
          </w:p>
        </w:tc>
        <w:tc>
          <w:tcPr>
            <w:tcW w:w="896" w:type="pct"/>
          </w:tcPr>
          <w:p w14:paraId="0D53EEFF"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Запах</w:t>
            </w:r>
          </w:p>
        </w:tc>
        <w:tc>
          <w:tcPr>
            <w:tcW w:w="888" w:type="pct"/>
          </w:tcPr>
          <w:p w14:paraId="68046F6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Степень снятия оперения</w:t>
            </w:r>
          </w:p>
        </w:tc>
        <w:tc>
          <w:tcPr>
            <w:tcW w:w="775" w:type="pct"/>
          </w:tcPr>
          <w:p w14:paraId="0D326FD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костной системы</w:t>
            </w:r>
          </w:p>
        </w:tc>
      </w:tr>
      <w:tr w:rsidR="00384E4C" w:rsidRPr="00384E4C" w14:paraId="57195A31" w14:textId="77777777" w:rsidTr="00AB6956">
        <w:tc>
          <w:tcPr>
            <w:tcW w:w="731" w:type="pct"/>
          </w:tcPr>
          <w:p w14:paraId="7E10AD87" w14:textId="77777777" w:rsidR="00384E4C" w:rsidRPr="00384E4C" w:rsidRDefault="00384E4C" w:rsidP="00384E4C">
            <w:pPr>
              <w:widowControl w:val="0"/>
              <w:rPr>
                <w:rFonts w:eastAsia="Calibri"/>
                <w:bCs/>
                <w:lang w:eastAsia="en-US"/>
              </w:rPr>
            </w:pPr>
            <w:r w:rsidRPr="00384E4C">
              <w:rPr>
                <w:rFonts w:eastAsia="Calibri"/>
                <w:lang w:eastAsia="en-US"/>
              </w:rPr>
              <w:t>Тушки цыплят-бройлеро</w:t>
            </w:r>
            <w:r w:rsidRPr="00384E4C">
              <w:rPr>
                <w:rFonts w:eastAsia="Calibri"/>
                <w:bCs/>
                <w:lang w:eastAsia="en-US"/>
              </w:rPr>
              <w:t>в для детского питания</w:t>
            </w:r>
          </w:p>
        </w:tc>
        <w:tc>
          <w:tcPr>
            <w:tcW w:w="735" w:type="pct"/>
          </w:tcPr>
          <w:p w14:paraId="60DE10A6"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Мышцы хорошо развиты</w:t>
            </w:r>
          </w:p>
        </w:tc>
        <w:tc>
          <w:tcPr>
            <w:tcW w:w="975" w:type="pct"/>
          </w:tcPr>
          <w:p w14:paraId="42318CD7"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Отложения подкожного жира в области живота незначительные</w:t>
            </w:r>
          </w:p>
        </w:tc>
        <w:tc>
          <w:tcPr>
            <w:tcW w:w="896" w:type="pct"/>
          </w:tcPr>
          <w:p w14:paraId="01F4FA76"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Свойственный свежему мясу данного вида птицы</w:t>
            </w:r>
          </w:p>
        </w:tc>
        <w:tc>
          <w:tcPr>
            <w:tcW w:w="888" w:type="pct"/>
          </w:tcPr>
          <w:p w14:paraId="2E3938F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Допускаются единичные пеньки, редко разбросанные по поверхности тушки</w:t>
            </w:r>
          </w:p>
        </w:tc>
        <w:tc>
          <w:tcPr>
            <w:tcW w:w="775" w:type="pct"/>
          </w:tcPr>
          <w:p w14:paraId="644C1D9F"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Костная система без переломов и деформаций</w:t>
            </w:r>
          </w:p>
        </w:tc>
      </w:tr>
      <w:tr w:rsidR="00384E4C" w:rsidRPr="00384E4C" w14:paraId="787536C2" w14:textId="77777777" w:rsidTr="00AB6956">
        <w:tc>
          <w:tcPr>
            <w:tcW w:w="731" w:type="pct"/>
          </w:tcPr>
          <w:p w14:paraId="02A5E631" w14:textId="77777777" w:rsidR="00384E4C" w:rsidRPr="00384E4C" w:rsidRDefault="00384E4C" w:rsidP="00384E4C">
            <w:pPr>
              <w:widowControl w:val="0"/>
              <w:contextualSpacing/>
              <w:rPr>
                <w:rFonts w:eastAsia="Calibri"/>
                <w:lang w:eastAsia="en-US"/>
              </w:rPr>
            </w:pPr>
            <w:r w:rsidRPr="00384E4C">
              <w:rPr>
                <w:rFonts w:eastAsia="Calibri"/>
                <w:lang w:eastAsia="en-US"/>
              </w:rPr>
              <w:t xml:space="preserve">Филе куриной грудки для детского питания </w:t>
            </w:r>
          </w:p>
        </w:tc>
        <w:tc>
          <w:tcPr>
            <w:tcW w:w="735" w:type="pct"/>
          </w:tcPr>
          <w:p w14:paraId="317C97DB" w14:textId="77777777" w:rsidR="00384E4C" w:rsidRPr="00384E4C" w:rsidRDefault="00384E4C" w:rsidP="00384E4C">
            <w:pPr>
              <w:widowControl w:val="0"/>
              <w:contextualSpacing/>
              <w:rPr>
                <w:rFonts w:eastAsia="Calibri"/>
                <w:lang w:eastAsia="en-US"/>
              </w:rPr>
            </w:pPr>
            <w:r w:rsidRPr="00384E4C">
              <w:rPr>
                <w:rFonts w:eastAsia="Calibri"/>
                <w:lang w:eastAsia="en-US"/>
              </w:rPr>
              <w:t>Мышцы плотные, упругие, хорошо развиты</w:t>
            </w:r>
          </w:p>
        </w:tc>
        <w:tc>
          <w:tcPr>
            <w:tcW w:w="975" w:type="pct"/>
          </w:tcPr>
          <w:p w14:paraId="13DA6CED" w14:textId="77777777" w:rsidR="00384E4C" w:rsidRPr="00384E4C" w:rsidRDefault="00384E4C" w:rsidP="00384E4C">
            <w:pPr>
              <w:widowControl w:val="0"/>
              <w:contextualSpacing/>
              <w:rPr>
                <w:rFonts w:eastAsia="Calibri"/>
                <w:lang w:eastAsia="en-US"/>
              </w:rPr>
            </w:pPr>
            <w:r w:rsidRPr="00384E4C">
              <w:rPr>
                <w:rFonts w:eastAsia="Calibri"/>
                <w:lang w:eastAsia="en-US"/>
              </w:rPr>
              <w:t>Отложения подкожного жира  незначительные</w:t>
            </w:r>
          </w:p>
        </w:tc>
        <w:tc>
          <w:tcPr>
            <w:tcW w:w="896" w:type="pct"/>
          </w:tcPr>
          <w:p w14:paraId="3D918BB3" w14:textId="77777777" w:rsidR="00384E4C" w:rsidRPr="00384E4C" w:rsidRDefault="00384E4C" w:rsidP="00384E4C">
            <w:pPr>
              <w:widowControl w:val="0"/>
              <w:contextualSpacing/>
              <w:rPr>
                <w:rFonts w:eastAsia="Calibri"/>
                <w:lang w:eastAsia="en-US"/>
              </w:rPr>
            </w:pPr>
            <w:r w:rsidRPr="00384E4C">
              <w:rPr>
                <w:rFonts w:eastAsia="Calibri"/>
                <w:lang w:eastAsia="en-US"/>
              </w:rPr>
              <w:t>Свойственный свежему мясу данного вида птицы</w:t>
            </w:r>
          </w:p>
        </w:tc>
        <w:tc>
          <w:tcPr>
            <w:tcW w:w="888" w:type="pct"/>
          </w:tcPr>
          <w:p w14:paraId="13A9366F" w14:textId="77777777" w:rsidR="00384E4C" w:rsidRPr="00384E4C" w:rsidRDefault="00384E4C" w:rsidP="00384E4C">
            <w:pPr>
              <w:widowControl w:val="0"/>
              <w:contextualSpacing/>
              <w:rPr>
                <w:rFonts w:eastAsia="Calibri"/>
                <w:lang w:eastAsia="en-US"/>
              </w:rPr>
            </w:pPr>
            <w:r w:rsidRPr="00384E4C">
              <w:rPr>
                <w:rFonts w:eastAsia="Calibri"/>
                <w:lang w:eastAsia="en-US"/>
              </w:rPr>
              <w:t>Не допускается наличие пеньков и волосовидного пера</w:t>
            </w:r>
          </w:p>
        </w:tc>
        <w:tc>
          <w:tcPr>
            <w:tcW w:w="775" w:type="pct"/>
          </w:tcPr>
          <w:p w14:paraId="5D9A0315" w14:textId="77777777" w:rsidR="00384E4C" w:rsidRPr="00384E4C" w:rsidRDefault="00384E4C" w:rsidP="00384E4C">
            <w:pPr>
              <w:widowControl w:val="0"/>
              <w:contextualSpacing/>
              <w:rPr>
                <w:rFonts w:eastAsia="Calibri"/>
                <w:lang w:eastAsia="en-US"/>
              </w:rPr>
            </w:pPr>
            <w:r w:rsidRPr="00384E4C">
              <w:rPr>
                <w:rFonts w:eastAsia="Calibri"/>
                <w:lang w:eastAsia="en-US"/>
              </w:rPr>
              <w:t>Костная система отсутствует</w:t>
            </w:r>
          </w:p>
        </w:tc>
      </w:tr>
    </w:tbl>
    <w:p w14:paraId="43C2B387" w14:textId="77777777" w:rsidR="00384E4C" w:rsidRPr="00384E4C" w:rsidRDefault="00384E4C" w:rsidP="00384E4C">
      <w:pPr>
        <w:widowControl w:val="0"/>
        <w:contextualSpacing/>
        <w:jc w:val="both"/>
        <w:rPr>
          <w:rFonts w:eastAsia="Calibri"/>
          <w:lang w:eastAsia="en-US"/>
        </w:rPr>
      </w:pPr>
    </w:p>
    <w:p w14:paraId="1F6E100C" w14:textId="77777777" w:rsidR="00384E4C" w:rsidRPr="00384E4C" w:rsidRDefault="00384E4C" w:rsidP="00384E4C">
      <w:pPr>
        <w:widowControl w:val="0"/>
        <w:contextualSpacing/>
        <w:jc w:val="both"/>
        <w:rPr>
          <w:rFonts w:eastAsia="Calibri"/>
          <w:bCs/>
          <w:iCs/>
          <w:lang w:eastAsia="en-US"/>
        </w:rPr>
      </w:pPr>
      <w:r w:rsidRPr="00384E4C">
        <w:rPr>
          <w:rFonts w:eastAsia="Calibri"/>
          <w:lang w:eastAsia="en-US"/>
        </w:rPr>
        <w:t>5.Тушки цыплят-бройлеров</w:t>
      </w:r>
      <w:r w:rsidRPr="00384E4C">
        <w:rPr>
          <w:rFonts w:eastAsia="Calibri"/>
          <w:bCs/>
          <w:iCs/>
          <w:lang w:eastAsia="en-US"/>
        </w:rPr>
        <w:t xml:space="preserve">, предназначенные для реализации, должны быть расфасованы в упаковку, соответствующую требованиям технического </w:t>
      </w:r>
      <w:r w:rsidRPr="00384E4C">
        <w:rPr>
          <w:rFonts w:eastAsia="Calibri"/>
          <w:bCs/>
          <w:iCs/>
          <w:color w:val="000000"/>
          <w:lang w:eastAsia="en-US"/>
        </w:rPr>
        <w:t xml:space="preserve">регламента </w:t>
      </w:r>
      <w:r w:rsidRPr="00384E4C">
        <w:rPr>
          <w:rFonts w:eastAsia="Calibri"/>
          <w:bCs/>
          <w:iCs/>
          <w:lang w:eastAsia="en-U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14:paraId="5C6A5335"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en-US"/>
        </w:rPr>
        <w:t xml:space="preserve">6.Маркировка потребительской тары для тушек цыплят-бройлеров должна соответствовать </w:t>
      </w:r>
      <w:r w:rsidRPr="00384E4C">
        <w:rPr>
          <w:rFonts w:eastAsia="Calibri"/>
          <w:color w:val="000000"/>
          <w:lang w:eastAsia="en-US"/>
        </w:rPr>
        <w:t>Техническому регламенту</w:t>
      </w:r>
      <w:r w:rsidRPr="00384E4C">
        <w:rPr>
          <w:rFonts w:eastAsia="Calibri"/>
          <w:lang w:eastAsia="en-US"/>
        </w:rPr>
        <w:t xml:space="preserve"> Таможенного союза «Пищевая продукция в части ее маркировки» (ТР ТС 022/2011).</w:t>
      </w:r>
    </w:p>
    <w:p w14:paraId="7606F097" w14:textId="77777777" w:rsidR="00384E4C" w:rsidRPr="00384E4C" w:rsidRDefault="00384E4C" w:rsidP="00384E4C">
      <w:pPr>
        <w:widowControl w:val="0"/>
        <w:autoSpaceDE w:val="0"/>
        <w:autoSpaceDN w:val="0"/>
        <w:jc w:val="both"/>
      </w:pPr>
    </w:p>
    <w:tbl>
      <w:tblPr>
        <w:tblW w:w="5000" w:type="pct"/>
        <w:tblLook w:val="00A0" w:firstRow="1" w:lastRow="0" w:firstColumn="1" w:lastColumn="0" w:noHBand="0" w:noVBand="0"/>
      </w:tblPr>
      <w:tblGrid>
        <w:gridCol w:w="562"/>
        <w:gridCol w:w="1465"/>
        <w:gridCol w:w="6968"/>
        <w:gridCol w:w="579"/>
        <w:gridCol w:w="847"/>
      </w:tblGrid>
      <w:tr w:rsidR="00384E4C" w:rsidRPr="00384E4C" w14:paraId="6BBFD4AB" w14:textId="77777777" w:rsidTr="00AB6956">
        <w:tc>
          <w:tcPr>
            <w:tcW w:w="274" w:type="pct"/>
            <w:tcBorders>
              <w:top w:val="single" w:sz="8" w:space="0" w:color="auto"/>
              <w:left w:val="single" w:sz="8" w:space="0" w:color="auto"/>
              <w:bottom w:val="nil"/>
              <w:right w:val="single" w:sz="8" w:space="0" w:color="auto"/>
            </w:tcBorders>
          </w:tcPr>
          <w:p w14:paraId="0348D6FB"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п/п</w:t>
            </w:r>
          </w:p>
        </w:tc>
        <w:tc>
          <w:tcPr>
            <w:tcW w:w="695" w:type="pct"/>
            <w:tcBorders>
              <w:top w:val="single" w:sz="8" w:space="0" w:color="auto"/>
              <w:left w:val="single" w:sz="8" w:space="0" w:color="auto"/>
              <w:bottom w:val="nil"/>
              <w:right w:val="single" w:sz="8" w:space="0" w:color="auto"/>
            </w:tcBorders>
          </w:tcPr>
          <w:p w14:paraId="1C6C140F" w14:textId="77777777" w:rsidR="00384E4C" w:rsidRPr="00384E4C" w:rsidRDefault="00384E4C" w:rsidP="00384E4C">
            <w:pPr>
              <w:widowControl w:val="0"/>
              <w:jc w:val="center"/>
              <w:rPr>
                <w:rFonts w:eastAsia="Calibri"/>
                <w:bCs/>
                <w:color w:val="000000"/>
                <w:lang w:eastAsia="en-US"/>
              </w:rPr>
            </w:pPr>
            <w:r w:rsidRPr="00384E4C">
              <w:rPr>
                <w:rFonts w:eastAsia="Calibri"/>
                <w:bCs/>
                <w:lang w:eastAsia="en-US"/>
              </w:rPr>
              <w:t xml:space="preserve">Наименование пищевого продукта </w:t>
            </w:r>
          </w:p>
        </w:tc>
        <w:tc>
          <w:tcPr>
            <w:tcW w:w="3347" w:type="pct"/>
            <w:tcBorders>
              <w:top w:val="single" w:sz="8" w:space="0" w:color="auto"/>
              <w:left w:val="nil"/>
              <w:right w:val="nil"/>
            </w:tcBorders>
            <w:vAlign w:val="center"/>
          </w:tcPr>
          <w:p w14:paraId="794A31C1" w14:textId="77777777" w:rsidR="00384E4C" w:rsidRPr="00384E4C" w:rsidRDefault="00384E4C" w:rsidP="00384E4C">
            <w:pPr>
              <w:widowControl w:val="0"/>
              <w:jc w:val="center"/>
              <w:rPr>
                <w:rFonts w:eastAsia="Calibri"/>
                <w:lang w:eastAsia="en-US"/>
              </w:rPr>
            </w:pPr>
            <w:r w:rsidRPr="00384E4C">
              <w:rPr>
                <w:rFonts w:eastAsia="Calibri"/>
                <w:bCs/>
                <w:color w:val="000000"/>
                <w:lang w:eastAsia="en-US"/>
              </w:rPr>
              <w:t>Качественные характеристики и требования</w:t>
            </w:r>
          </w:p>
        </w:tc>
        <w:tc>
          <w:tcPr>
            <w:tcW w:w="274" w:type="pct"/>
            <w:tcBorders>
              <w:top w:val="single" w:sz="8" w:space="0" w:color="auto"/>
              <w:left w:val="single" w:sz="8" w:space="0" w:color="auto"/>
              <w:bottom w:val="nil"/>
              <w:right w:val="single" w:sz="8" w:space="0" w:color="auto"/>
            </w:tcBorders>
          </w:tcPr>
          <w:p w14:paraId="2E63B3B3"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Ед. изм.</w:t>
            </w:r>
          </w:p>
        </w:tc>
        <w:tc>
          <w:tcPr>
            <w:tcW w:w="410" w:type="pct"/>
            <w:tcBorders>
              <w:top w:val="single" w:sz="8" w:space="0" w:color="auto"/>
              <w:left w:val="single" w:sz="8" w:space="0" w:color="auto"/>
              <w:bottom w:val="nil"/>
              <w:right w:val="single" w:sz="8" w:space="0" w:color="auto"/>
            </w:tcBorders>
          </w:tcPr>
          <w:p w14:paraId="41F193CC"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Кол-во </w:t>
            </w:r>
          </w:p>
        </w:tc>
      </w:tr>
      <w:tr w:rsidR="00384E4C" w:rsidRPr="00384E4C" w14:paraId="44110D2F" w14:textId="77777777" w:rsidTr="00AB6956">
        <w:tc>
          <w:tcPr>
            <w:tcW w:w="274" w:type="pct"/>
            <w:tcBorders>
              <w:top w:val="single" w:sz="4" w:space="0" w:color="auto"/>
              <w:left w:val="single" w:sz="4" w:space="0" w:color="auto"/>
              <w:bottom w:val="single" w:sz="4" w:space="0" w:color="auto"/>
              <w:right w:val="single" w:sz="4" w:space="0" w:color="auto"/>
            </w:tcBorders>
          </w:tcPr>
          <w:p w14:paraId="394EA2F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w:t>
            </w:r>
          </w:p>
        </w:tc>
        <w:tc>
          <w:tcPr>
            <w:tcW w:w="695" w:type="pct"/>
            <w:tcBorders>
              <w:top w:val="single" w:sz="4" w:space="0" w:color="auto"/>
              <w:left w:val="nil"/>
              <w:bottom w:val="single" w:sz="4" w:space="0" w:color="auto"/>
              <w:right w:val="single" w:sz="4" w:space="0" w:color="auto"/>
            </w:tcBorders>
          </w:tcPr>
          <w:p w14:paraId="18CF183B" w14:textId="77777777" w:rsidR="00384E4C" w:rsidRPr="00384E4C" w:rsidRDefault="00384E4C" w:rsidP="00384E4C">
            <w:pPr>
              <w:widowControl w:val="0"/>
              <w:rPr>
                <w:rFonts w:eastAsia="Calibri"/>
                <w:lang w:eastAsia="en-US"/>
              </w:rPr>
            </w:pPr>
            <w:r w:rsidRPr="00384E4C">
              <w:rPr>
                <w:rFonts w:eastAsia="Calibri"/>
                <w:bCs/>
                <w:lang w:eastAsia="en-US"/>
              </w:rPr>
              <w:t xml:space="preserve">Мясо цыплят бройлеров </w:t>
            </w:r>
            <w:r w:rsidRPr="00384E4C">
              <w:rPr>
                <w:rFonts w:eastAsia="Calibri"/>
                <w:bCs/>
                <w:lang w:eastAsia="en-US"/>
              </w:rPr>
              <w:lastRenderedPageBreak/>
              <w:t>охлажденное для детского питания</w:t>
            </w:r>
          </w:p>
        </w:tc>
        <w:tc>
          <w:tcPr>
            <w:tcW w:w="3347" w:type="pct"/>
            <w:tcBorders>
              <w:top w:val="single" w:sz="4" w:space="0" w:color="auto"/>
              <w:left w:val="nil"/>
              <w:bottom w:val="single" w:sz="4" w:space="0" w:color="auto"/>
              <w:right w:val="single" w:sz="4" w:space="0" w:color="auto"/>
            </w:tcBorders>
          </w:tcPr>
          <w:p w14:paraId="4E1A0438" w14:textId="13B2D74B"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5720B089"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1C214998"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2 500</w:t>
            </w:r>
          </w:p>
        </w:tc>
      </w:tr>
      <w:tr w:rsidR="00384E4C" w:rsidRPr="00384E4C" w14:paraId="5B4DBC6E" w14:textId="77777777" w:rsidTr="00AB6956">
        <w:tc>
          <w:tcPr>
            <w:tcW w:w="274" w:type="pct"/>
            <w:tcBorders>
              <w:top w:val="single" w:sz="4" w:space="0" w:color="auto"/>
              <w:left w:val="single" w:sz="4" w:space="0" w:color="auto"/>
              <w:bottom w:val="single" w:sz="4" w:space="0" w:color="auto"/>
              <w:right w:val="single" w:sz="4" w:space="0" w:color="auto"/>
            </w:tcBorders>
          </w:tcPr>
          <w:p w14:paraId="5D338A0E"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lastRenderedPageBreak/>
              <w:t>2</w:t>
            </w:r>
          </w:p>
        </w:tc>
        <w:tc>
          <w:tcPr>
            <w:tcW w:w="695" w:type="pct"/>
            <w:tcBorders>
              <w:top w:val="single" w:sz="4" w:space="0" w:color="auto"/>
              <w:left w:val="nil"/>
              <w:bottom w:val="single" w:sz="4" w:space="0" w:color="auto"/>
              <w:right w:val="single" w:sz="4" w:space="0" w:color="auto"/>
            </w:tcBorders>
          </w:tcPr>
          <w:p w14:paraId="1D442DF4" w14:textId="77777777" w:rsidR="00384E4C" w:rsidRPr="00384E4C" w:rsidRDefault="00384E4C" w:rsidP="00384E4C">
            <w:pPr>
              <w:widowControl w:val="0"/>
              <w:rPr>
                <w:rFonts w:eastAsia="Calibri"/>
                <w:b/>
                <w:lang w:eastAsia="en-US"/>
              </w:rPr>
            </w:pPr>
            <w:r w:rsidRPr="00384E4C">
              <w:rPr>
                <w:rFonts w:eastAsia="Calibri"/>
                <w:lang w:eastAsia="en-US"/>
              </w:rPr>
              <w:t>Яйцо куриное в скорлупе свежее С-1</w:t>
            </w:r>
          </w:p>
        </w:tc>
        <w:tc>
          <w:tcPr>
            <w:tcW w:w="3347" w:type="pct"/>
            <w:tcBorders>
              <w:top w:val="single" w:sz="4" w:space="0" w:color="auto"/>
              <w:left w:val="nil"/>
              <w:bottom w:val="single" w:sz="4" w:space="0" w:color="auto"/>
              <w:right w:val="single" w:sz="4" w:space="0" w:color="auto"/>
            </w:tcBorders>
          </w:tcPr>
          <w:p w14:paraId="5BA3AE93" w14:textId="4EFA213A"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316D1B70" w14:textId="77777777" w:rsidR="00384E4C" w:rsidRPr="00384E4C" w:rsidRDefault="00384E4C" w:rsidP="00384E4C">
            <w:pPr>
              <w:widowControl w:val="0"/>
              <w:jc w:val="center"/>
              <w:rPr>
                <w:rFonts w:eastAsia="Calibri"/>
                <w:lang w:eastAsia="en-US"/>
              </w:rPr>
            </w:pPr>
            <w:r w:rsidRPr="00384E4C">
              <w:rPr>
                <w:rFonts w:eastAsia="Calibri"/>
                <w:lang w:eastAsia="en-US"/>
              </w:rPr>
              <w:t>шт</w:t>
            </w:r>
          </w:p>
        </w:tc>
        <w:tc>
          <w:tcPr>
            <w:tcW w:w="410" w:type="pct"/>
            <w:tcBorders>
              <w:top w:val="single" w:sz="4" w:space="0" w:color="auto"/>
              <w:left w:val="nil"/>
              <w:bottom w:val="single" w:sz="4" w:space="0" w:color="auto"/>
              <w:right w:val="single" w:sz="4" w:space="0" w:color="auto"/>
            </w:tcBorders>
          </w:tcPr>
          <w:p w14:paraId="41C26FF4"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34920</w:t>
            </w:r>
          </w:p>
        </w:tc>
      </w:tr>
      <w:tr w:rsidR="00384E4C" w:rsidRPr="00384E4C" w14:paraId="7A22F717" w14:textId="77777777" w:rsidTr="00AB6956">
        <w:tc>
          <w:tcPr>
            <w:tcW w:w="274" w:type="pct"/>
            <w:tcBorders>
              <w:top w:val="single" w:sz="4" w:space="0" w:color="auto"/>
              <w:left w:val="single" w:sz="4" w:space="0" w:color="auto"/>
              <w:bottom w:val="single" w:sz="4" w:space="0" w:color="auto"/>
              <w:right w:val="single" w:sz="4" w:space="0" w:color="auto"/>
            </w:tcBorders>
          </w:tcPr>
          <w:p w14:paraId="5042AB2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w:t>
            </w:r>
          </w:p>
        </w:tc>
        <w:tc>
          <w:tcPr>
            <w:tcW w:w="695" w:type="pct"/>
            <w:tcBorders>
              <w:top w:val="single" w:sz="4" w:space="0" w:color="auto"/>
              <w:left w:val="nil"/>
              <w:bottom w:val="single" w:sz="4" w:space="0" w:color="auto"/>
              <w:right w:val="single" w:sz="4" w:space="0" w:color="auto"/>
            </w:tcBorders>
          </w:tcPr>
          <w:p w14:paraId="28AD56FB" w14:textId="77777777" w:rsidR="00384E4C" w:rsidRPr="00384E4C" w:rsidRDefault="00384E4C" w:rsidP="00384E4C">
            <w:pPr>
              <w:widowControl w:val="0"/>
              <w:rPr>
                <w:rFonts w:eastAsia="Calibri"/>
                <w:lang w:eastAsia="en-US"/>
              </w:rPr>
            </w:pPr>
            <w:r w:rsidRPr="00384E4C">
              <w:rPr>
                <w:rFonts w:eastAsia="Calibri"/>
                <w:lang w:eastAsia="en-US"/>
              </w:rPr>
              <w:t xml:space="preserve">Филе куриное охлаждённое </w:t>
            </w:r>
            <w:r w:rsidRPr="00384E4C">
              <w:rPr>
                <w:rFonts w:eastAsia="Calibri"/>
                <w:bCs/>
                <w:lang w:eastAsia="en-US"/>
              </w:rPr>
              <w:t>для детского питания</w:t>
            </w:r>
          </w:p>
        </w:tc>
        <w:tc>
          <w:tcPr>
            <w:tcW w:w="3347" w:type="pct"/>
            <w:tcBorders>
              <w:top w:val="single" w:sz="4" w:space="0" w:color="auto"/>
              <w:left w:val="nil"/>
              <w:bottom w:val="single" w:sz="4" w:space="0" w:color="auto"/>
              <w:right w:val="single" w:sz="4" w:space="0" w:color="auto"/>
            </w:tcBorders>
          </w:tcPr>
          <w:p w14:paraId="1CEEA42B" w14:textId="6CD984C3"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0A1CB5F4"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0A7D0B30"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1 500</w:t>
            </w:r>
          </w:p>
        </w:tc>
      </w:tr>
    </w:tbl>
    <w:p w14:paraId="2A6E3893" w14:textId="77777777" w:rsidR="00384E4C" w:rsidRPr="00384E4C" w:rsidRDefault="00384E4C" w:rsidP="00384E4C">
      <w:pPr>
        <w:widowControl w:val="0"/>
        <w:ind w:firstLine="567"/>
        <w:jc w:val="both"/>
        <w:rPr>
          <w:rFonts w:eastAsia="Calibri"/>
          <w:b/>
          <w:lang w:eastAsia="en-US"/>
        </w:rPr>
      </w:pPr>
      <w:r w:rsidRPr="00384E4C">
        <w:rPr>
          <w:rFonts w:eastAsia="Calibri"/>
          <w:b/>
          <w:highlight w:val="yellow"/>
          <w:lang w:eastAsia="en-US"/>
        </w:rPr>
        <w:t xml:space="preserve">Остаточный срок годности на поставляемый Товар должен составлять </w:t>
      </w:r>
      <w:r w:rsidRPr="00384E4C">
        <w:rPr>
          <w:rFonts w:eastAsia="Calibri"/>
          <w:b/>
          <w:bCs/>
          <w:highlight w:val="yellow"/>
          <w:lang w:eastAsia="en-US"/>
        </w:rPr>
        <w:t>не менее 3 суток на момент поставки.</w:t>
      </w:r>
    </w:p>
    <w:p w14:paraId="617D25C2" w14:textId="77777777" w:rsidR="00384E4C" w:rsidRPr="00384E4C" w:rsidRDefault="00384E4C" w:rsidP="00384E4C">
      <w:pPr>
        <w:widowControl w:val="0"/>
        <w:ind w:right="-54" w:firstLine="720"/>
        <w:jc w:val="both"/>
        <w:rPr>
          <w:rFonts w:eastAsia="Calibri"/>
          <w:bCs/>
          <w:lang w:eastAsia="en-US"/>
        </w:rPr>
      </w:pPr>
      <w:r w:rsidRPr="00384E4C">
        <w:rPr>
          <w:rFonts w:eastAsia="Calibri"/>
          <w:bCs/>
          <w:lang w:eastAsia="en-US"/>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14:paraId="191E72D3" w14:textId="77777777" w:rsidR="00384E4C" w:rsidRPr="00384E4C" w:rsidRDefault="00384E4C" w:rsidP="00384E4C">
      <w:pPr>
        <w:widowControl w:val="0"/>
        <w:ind w:right="-54" w:firstLine="720"/>
        <w:jc w:val="both"/>
        <w:rPr>
          <w:rFonts w:eastAsia="Calibri"/>
          <w:b/>
          <w:bCs/>
          <w:lang w:eastAsia="en-US"/>
        </w:rPr>
      </w:pPr>
      <w:r w:rsidRPr="00384E4C">
        <w:rPr>
          <w:rFonts w:eastAsia="Calibri"/>
          <w:b/>
          <w:bCs/>
          <w:lang w:eastAsia="en-US"/>
        </w:rPr>
        <w:t>Вышеуказанные документы предоставляются при поставке товаров, отсутствие сертификата качества на продукцию будет являться основанием для возврата товара.</w:t>
      </w:r>
    </w:p>
    <w:p w14:paraId="4027B8FB" w14:textId="77777777" w:rsidR="00384E4C" w:rsidRPr="00384E4C" w:rsidRDefault="00384E4C" w:rsidP="00384E4C">
      <w:pPr>
        <w:widowControl w:val="0"/>
        <w:autoSpaceDE w:val="0"/>
        <w:autoSpaceDN w:val="0"/>
        <w:adjustRightInd w:val="0"/>
        <w:jc w:val="both"/>
        <w:outlineLvl w:val="1"/>
        <w:rPr>
          <w:rFonts w:eastAsia="Calibri"/>
          <w:bCs/>
          <w:lang w:eastAsia="en-US"/>
        </w:rPr>
      </w:pPr>
      <w:r w:rsidRPr="00384E4C">
        <w:rPr>
          <w:rFonts w:eastAsia="Calibri"/>
          <w:bCs/>
          <w:lang w:eastAsia="en-US"/>
        </w:rPr>
        <w:t>Требования к упаковке – 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14:paraId="4EF05517" w14:textId="77777777" w:rsidR="00384E4C" w:rsidRPr="00384E4C" w:rsidRDefault="00384E4C" w:rsidP="00384E4C">
      <w:pPr>
        <w:widowControl w:val="0"/>
        <w:autoSpaceDE w:val="0"/>
        <w:autoSpaceDN w:val="0"/>
        <w:adjustRightInd w:val="0"/>
        <w:jc w:val="both"/>
        <w:outlineLvl w:val="1"/>
        <w:rPr>
          <w:rFonts w:eastAsia="Calibri"/>
          <w:bCs/>
          <w:lang w:eastAsia="en-US"/>
        </w:rPr>
      </w:pPr>
    </w:p>
    <w:p w14:paraId="44AB15BD" w14:textId="77777777" w:rsidR="00285B20" w:rsidRDefault="00285B20" w:rsidP="00285B20">
      <w:pPr>
        <w:ind w:firstLine="5580"/>
        <w:rPr>
          <w:sz w:val="24"/>
          <w:szCs w:val="24"/>
        </w:rPr>
      </w:pPr>
      <w:r>
        <w:br w:type="page"/>
      </w:r>
    </w:p>
    <w:p w14:paraId="67FAB48A" w14:textId="77777777" w:rsidR="002C3F43" w:rsidRDefault="00E71868">
      <w:pPr>
        <w:ind w:left="3686"/>
        <w:contextualSpacing/>
        <w:jc w:val="right"/>
        <w:rPr>
          <w:bCs/>
          <w:sz w:val="24"/>
          <w:szCs w:val="24"/>
        </w:rPr>
      </w:pPr>
      <w:r>
        <w:rPr>
          <w:bCs/>
          <w:sz w:val="24"/>
          <w:szCs w:val="24"/>
        </w:rPr>
        <w:lastRenderedPageBreak/>
        <w:t xml:space="preserve">Приложение к документации об </w:t>
      </w:r>
      <w:r w:rsidR="009947EB">
        <w:rPr>
          <w:bCs/>
          <w:sz w:val="24"/>
          <w:szCs w:val="24"/>
        </w:rPr>
        <w:t xml:space="preserve">открытом </w:t>
      </w:r>
      <w:r>
        <w:rPr>
          <w:bCs/>
          <w:sz w:val="24"/>
          <w:szCs w:val="24"/>
        </w:rPr>
        <w:t>аукционе</w:t>
      </w:r>
      <w:r w:rsidR="009947EB">
        <w:rPr>
          <w:bCs/>
          <w:sz w:val="24"/>
          <w:szCs w:val="24"/>
        </w:rPr>
        <w:t xml:space="preserve"> в электронной форме</w:t>
      </w:r>
    </w:p>
    <w:p w14:paraId="17ECF950" w14:textId="77777777" w:rsidR="002C3F43" w:rsidRDefault="002C3F43">
      <w:pPr>
        <w:spacing w:line="240" w:lineRule="exact"/>
        <w:ind w:firstLine="709"/>
        <w:jc w:val="center"/>
        <w:rPr>
          <w:b/>
          <w:sz w:val="22"/>
          <w:szCs w:val="22"/>
        </w:rPr>
      </w:pPr>
    </w:p>
    <w:p w14:paraId="79252A1B" w14:textId="77777777" w:rsidR="002C3F43" w:rsidRDefault="002C3F43">
      <w:pPr>
        <w:spacing w:line="240" w:lineRule="exact"/>
        <w:ind w:firstLine="709"/>
        <w:jc w:val="center"/>
        <w:rPr>
          <w:b/>
          <w:sz w:val="28"/>
          <w:szCs w:val="28"/>
        </w:rPr>
      </w:pPr>
    </w:p>
    <w:p w14:paraId="21CD48EB" w14:textId="77777777" w:rsidR="002C3F43" w:rsidRDefault="00E71868">
      <w:pPr>
        <w:spacing w:line="240" w:lineRule="exact"/>
        <w:ind w:firstLine="709"/>
        <w:jc w:val="center"/>
        <w:rPr>
          <w:b/>
          <w:sz w:val="28"/>
          <w:szCs w:val="28"/>
        </w:rPr>
      </w:pPr>
      <w:r>
        <w:rPr>
          <w:b/>
          <w:sz w:val="28"/>
          <w:szCs w:val="28"/>
        </w:rPr>
        <w:t xml:space="preserve">Обоснование начальной (максимальной) цены </w:t>
      </w:r>
      <w:r w:rsidR="009B142D">
        <w:rPr>
          <w:b/>
          <w:sz w:val="28"/>
          <w:szCs w:val="28"/>
        </w:rPr>
        <w:t>договора</w:t>
      </w:r>
    </w:p>
    <w:p w14:paraId="5B7323A1" w14:textId="77777777" w:rsidR="002C3F43" w:rsidRDefault="002C3F43">
      <w:pPr>
        <w:spacing w:line="240" w:lineRule="exact"/>
        <w:ind w:firstLine="709"/>
        <w:jc w:val="both"/>
        <w:rPr>
          <w:sz w:val="22"/>
          <w:szCs w:val="22"/>
        </w:rPr>
      </w:pPr>
    </w:p>
    <w:p w14:paraId="6B2AC388" w14:textId="6A55F77D" w:rsidR="009B142D" w:rsidRDefault="00E71868" w:rsidP="009B142D">
      <w:pPr>
        <w:spacing w:line="276" w:lineRule="auto"/>
        <w:jc w:val="center"/>
        <w:rPr>
          <w:sz w:val="24"/>
          <w:szCs w:val="24"/>
          <w:shd w:val="clear" w:color="auto" w:fill="FFFFFF"/>
        </w:rPr>
      </w:pPr>
      <w:r w:rsidRPr="009B142D">
        <w:rPr>
          <w:sz w:val="24"/>
          <w:szCs w:val="24"/>
        </w:rPr>
        <w:t xml:space="preserve">Начальная (максимальная) цена </w:t>
      </w:r>
      <w:r w:rsidR="009B142D" w:rsidRPr="009B142D">
        <w:rPr>
          <w:sz w:val="24"/>
          <w:szCs w:val="24"/>
        </w:rPr>
        <w:t xml:space="preserve">договора на </w:t>
      </w:r>
      <w:r w:rsidR="009B142D" w:rsidRPr="009B142D">
        <w:rPr>
          <w:sz w:val="24"/>
          <w:szCs w:val="24"/>
          <w:shd w:val="clear" w:color="auto" w:fill="FFFFFF"/>
        </w:rPr>
        <w:t xml:space="preserve">поставку </w:t>
      </w:r>
      <w:r w:rsidR="00C7261E" w:rsidRPr="00C7261E">
        <w:rPr>
          <w:sz w:val="24"/>
          <w:szCs w:val="24"/>
          <w:shd w:val="clear" w:color="auto" w:fill="FFFFFF"/>
        </w:rPr>
        <w:t>продуктов питания (</w:t>
      </w:r>
      <w:r w:rsidR="00384E4C">
        <w:rPr>
          <w:sz w:val="24"/>
          <w:szCs w:val="24"/>
          <w:shd w:val="clear" w:color="auto" w:fill="FFFFFF"/>
        </w:rPr>
        <w:t>филе куриное, яйцо, мясо цыплят</w:t>
      </w:r>
      <w:r w:rsidR="00C7261E" w:rsidRPr="00C7261E">
        <w:rPr>
          <w:sz w:val="24"/>
          <w:szCs w:val="24"/>
          <w:shd w:val="clear" w:color="auto" w:fill="FFFFFF"/>
        </w:rPr>
        <w:t>) для нужд МАОУ «СОШ № 108 г. Челябинска»</w:t>
      </w:r>
    </w:p>
    <w:p w14:paraId="629C35C2" w14:textId="77777777" w:rsidR="00E615A6" w:rsidRDefault="00E615A6" w:rsidP="009B142D">
      <w:pPr>
        <w:spacing w:line="276" w:lineRule="auto"/>
        <w:jc w:val="center"/>
        <w:rPr>
          <w:sz w:val="24"/>
          <w:szCs w:val="24"/>
          <w:shd w:val="clear" w:color="auto" w:fill="FFFFFF"/>
        </w:rPr>
      </w:pPr>
    </w:p>
    <w:p w14:paraId="4DE578D0" w14:textId="36C4C327" w:rsidR="00E615A6" w:rsidRDefault="002E6102" w:rsidP="009B142D">
      <w:pPr>
        <w:spacing w:line="276" w:lineRule="auto"/>
        <w:jc w:val="center"/>
        <w:rPr>
          <w:sz w:val="24"/>
          <w:szCs w:val="24"/>
        </w:rPr>
      </w:pPr>
      <w:r w:rsidRPr="002E6102">
        <w:rPr>
          <w:sz w:val="24"/>
          <w:szCs w:val="24"/>
          <w:highlight w:val="yellow"/>
        </w:rPr>
        <w:t>Прилагается отдельным файлом</w:t>
      </w:r>
    </w:p>
    <w:p w14:paraId="39A62ACD" w14:textId="77777777" w:rsidR="002E6102" w:rsidRPr="009B142D" w:rsidRDefault="002E6102" w:rsidP="009B142D">
      <w:pPr>
        <w:spacing w:line="276" w:lineRule="auto"/>
        <w:jc w:val="center"/>
        <w:rPr>
          <w:sz w:val="24"/>
          <w:szCs w:val="24"/>
        </w:rPr>
      </w:pPr>
    </w:p>
    <w:p w14:paraId="77589083" w14:textId="357F905A" w:rsidR="002E6102" w:rsidRDefault="002E6102">
      <w:pPr>
        <w:rPr>
          <w:b/>
        </w:rPr>
      </w:pPr>
      <w:r>
        <w:rPr>
          <w:b/>
        </w:rPr>
        <w:br w:type="page"/>
      </w:r>
    </w:p>
    <w:p w14:paraId="79D196B9" w14:textId="7868496F" w:rsidR="00E615A6" w:rsidRDefault="002E6102" w:rsidP="002E6102">
      <w:pPr>
        <w:spacing w:line="240" w:lineRule="exact"/>
        <w:ind w:left="5245" w:firstLine="709"/>
        <w:jc w:val="right"/>
        <w:rPr>
          <w:bCs/>
          <w:sz w:val="24"/>
          <w:szCs w:val="24"/>
        </w:rPr>
      </w:pPr>
      <w:r>
        <w:rPr>
          <w:bCs/>
          <w:sz w:val="24"/>
          <w:szCs w:val="24"/>
        </w:rPr>
        <w:lastRenderedPageBreak/>
        <w:t>Приложение к документации об открытом аукционе в электронной форме</w:t>
      </w:r>
    </w:p>
    <w:p w14:paraId="49B97969" w14:textId="77777777" w:rsidR="002E6102" w:rsidRDefault="002E6102" w:rsidP="002E6102">
      <w:pPr>
        <w:spacing w:line="240" w:lineRule="exact"/>
        <w:ind w:left="5245" w:firstLine="709"/>
        <w:jc w:val="right"/>
        <w:rPr>
          <w:bCs/>
          <w:sz w:val="24"/>
          <w:szCs w:val="24"/>
        </w:rPr>
      </w:pPr>
    </w:p>
    <w:p w14:paraId="6B73807E" w14:textId="1900DC5D" w:rsidR="002E6102" w:rsidRDefault="002E6102" w:rsidP="002E6102">
      <w:pPr>
        <w:spacing w:line="240" w:lineRule="exact"/>
        <w:ind w:firstLine="709"/>
        <w:jc w:val="center"/>
        <w:rPr>
          <w:bCs/>
          <w:sz w:val="24"/>
          <w:szCs w:val="24"/>
        </w:rPr>
      </w:pPr>
      <w:r>
        <w:rPr>
          <w:bCs/>
          <w:sz w:val="24"/>
          <w:szCs w:val="24"/>
        </w:rPr>
        <w:t>Рекомендуемые формы заявки на участие в закупке</w:t>
      </w:r>
    </w:p>
    <w:p w14:paraId="0ACDC65F" w14:textId="77777777" w:rsidR="002E6102" w:rsidRDefault="002E6102" w:rsidP="002E6102">
      <w:pPr>
        <w:spacing w:line="240" w:lineRule="exact"/>
        <w:ind w:firstLine="709"/>
        <w:jc w:val="center"/>
        <w:rPr>
          <w:b/>
        </w:rPr>
      </w:pPr>
    </w:p>
    <w:p w14:paraId="33C134B2" w14:textId="77777777" w:rsidR="002E6102" w:rsidRPr="002E6102" w:rsidRDefault="002E6102" w:rsidP="002E6102">
      <w:pPr>
        <w:widowControl w:val="0"/>
        <w:ind w:right="168"/>
        <w:jc w:val="right"/>
        <w:rPr>
          <w:rFonts w:eastAsia="Calibri"/>
          <w:b/>
          <w:bCs/>
          <w:sz w:val="24"/>
          <w:szCs w:val="24"/>
          <w:lang w:eastAsia="en-US"/>
        </w:rPr>
      </w:pPr>
      <w:r w:rsidRPr="002E6102">
        <w:rPr>
          <w:rFonts w:eastAsia="Calibri"/>
          <w:b/>
          <w:bCs/>
          <w:sz w:val="24"/>
          <w:szCs w:val="24"/>
          <w:lang w:eastAsia="en-US"/>
        </w:rPr>
        <w:t>Приложение 1</w:t>
      </w:r>
    </w:p>
    <w:p w14:paraId="160F4CFC" w14:textId="77777777" w:rsidR="002E6102" w:rsidRPr="002E6102" w:rsidRDefault="002E6102" w:rsidP="002E6102">
      <w:pPr>
        <w:widowControl w:val="0"/>
        <w:ind w:right="168"/>
        <w:jc w:val="right"/>
        <w:rPr>
          <w:rFonts w:eastAsia="Calibri"/>
          <w:bCs/>
          <w:i/>
          <w:sz w:val="24"/>
          <w:szCs w:val="24"/>
          <w:u w:val="single"/>
          <w:lang w:eastAsia="en-US"/>
        </w:rPr>
      </w:pPr>
      <w:r w:rsidRPr="002E6102">
        <w:rPr>
          <w:rFonts w:eastAsia="Calibri"/>
          <w:bCs/>
          <w:i/>
          <w:sz w:val="24"/>
          <w:szCs w:val="24"/>
          <w:u w:val="single"/>
          <w:lang w:eastAsia="en-US"/>
        </w:rPr>
        <w:t>к извещению о проведении аукциона</w:t>
      </w:r>
    </w:p>
    <w:p w14:paraId="64091B7D" w14:textId="77777777" w:rsidR="002E6102" w:rsidRPr="002E6102" w:rsidRDefault="002E6102" w:rsidP="002E6102">
      <w:pPr>
        <w:widowControl w:val="0"/>
        <w:jc w:val="both"/>
        <w:rPr>
          <w:b/>
          <w:sz w:val="24"/>
          <w:szCs w:val="24"/>
        </w:rPr>
      </w:pPr>
    </w:p>
    <w:p w14:paraId="4C70703D" w14:textId="77777777" w:rsidR="002E6102" w:rsidRPr="002E6102" w:rsidRDefault="002E6102" w:rsidP="002E6102">
      <w:pPr>
        <w:widowControl w:val="0"/>
        <w:jc w:val="center"/>
        <w:rPr>
          <w:b/>
          <w:sz w:val="24"/>
          <w:szCs w:val="24"/>
        </w:rPr>
      </w:pPr>
      <w:r w:rsidRPr="002E6102">
        <w:rPr>
          <w:b/>
          <w:sz w:val="24"/>
          <w:szCs w:val="24"/>
        </w:rPr>
        <w:t>ЗАЯВКА НА УЧАСТИЕ В АУКЦИОНЕ (форма)</w:t>
      </w:r>
    </w:p>
    <w:p w14:paraId="108EA83C" w14:textId="77777777" w:rsidR="002E6102" w:rsidRPr="002E6102" w:rsidRDefault="002E6102" w:rsidP="002E6102">
      <w:pPr>
        <w:widowControl w:val="0"/>
        <w:jc w:val="center"/>
        <w:rPr>
          <w:sz w:val="24"/>
          <w:szCs w:val="24"/>
        </w:rPr>
      </w:pPr>
      <w:r w:rsidRPr="002E6102">
        <w:rPr>
          <w:b/>
          <w:sz w:val="24"/>
          <w:szCs w:val="24"/>
        </w:rPr>
        <w:t>(ПЕРВАЯ ЧАСТЬ ЗАЯВКИ</w:t>
      </w:r>
      <w:r w:rsidRPr="002E6102">
        <w:rPr>
          <w:sz w:val="24"/>
          <w:szCs w:val="24"/>
        </w:rPr>
        <w:t>)</w:t>
      </w:r>
    </w:p>
    <w:p w14:paraId="4BD8B1A1" w14:textId="77777777" w:rsidR="002E6102" w:rsidRPr="002E6102" w:rsidRDefault="002E6102" w:rsidP="002E6102">
      <w:pPr>
        <w:widowControl w:val="0"/>
        <w:ind w:right="168"/>
        <w:rPr>
          <w:rFonts w:eastAsia="Calibri"/>
          <w:b/>
          <w:bCs/>
          <w:i/>
          <w:color w:val="FF0000"/>
          <w:sz w:val="24"/>
          <w:szCs w:val="24"/>
          <w:u w:val="single"/>
          <w:lang w:eastAsia="en-US"/>
        </w:rPr>
      </w:pPr>
    </w:p>
    <w:p w14:paraId="5323514B" w14:textId="77777777" w:rsidR="002E6102" w:rsidRPr="002E6102" w:rsidRDefault="002E6102" w:rsidP="002E6102">
      <w:pPr>
        <w:widowControl w:val="0"/>
        <w:ind w:right="168"/>
        <w:rPr>
          <w:rFonts w:eastAsia="Calibri"/>
          <w:sz w:val="24"/>
          <w:szCs w:val="24"/>
          <w:lang w:eastAsia="en-US"/>
        </w:rPr>
      </w:pPr>
      <w:r w:rsidRPr="002E6102">
        <w:rPr>
          <w:rFonts w:eastAsia="Calibri"/>
          <w:sz w:val="24"/>
          <w:szCs w:val="24"/>
          <w:lang w:eastAsia="en-US"/>
        </w:rPr>
        <w:t>В соответствии с условиями аукциона, направляем заявку на участие в аукционе на: ________________________________________________________________________________</w:t>
      </w:r>
    </w:p>
    <w:p w14:paraId="0CF281FE" w14:textId="77777777" w:rsidR="002E6102" w:rsidRPr="002E6102" w:rsidRDefault="002E6102" w:rsidP="002E6102">
      <w:pPr>
        <w:widowControl w:val="0"/>
        <w:ind w:right="168"/>
        <w:jc w:val="center"/>
        <w:rPr>
          <w:rFonts w:eastAsia="Calibri"/>
          <w:i/>
          <w:sz w:val="24"/>
          <w:szCs w:val="24"/>
          <w:lang w:eastAsia="en-US"/>
        </w:rPr>
      </w:pPr>
      <w:r w:rsidRPr="002E6102">
        <w:rPr>
          <w:rFonts w:eastAsia="Calibri"/>
          <w:i/>
          <w:sz w:val="24"/>
          <w:szCs w:val="24"/>
          <w:lang w:eastAsia="en-US"/>
        </w:rPr>
        <w:t>(наименование предмета размещения заказа)</w:t>
      </w:r>
    </w:p>
    <w:p w14:paraId="4E719549" w14:textId="77777777" w:rsidR="002E6102" w:rsidRPr="002E6102" w:rsidRDefault="002E6102" w:rsidP="002E6102">
      <w:pPr>
        <w:widowControl w:val="0"/>
        <w:ind w:right="168"/>
        <w:jc w:val="both"/>
        <w:rPr>
          <w:rFonts w:eastAsia="Calibri"/>
          <w:bCs/>
          <w:sz w:val="24"/>
          <w:szCs w:val="24"/>
          <w:lang w:eastAsia="en-US"/>
        </w:rPr>
      </w:pPr>
    </w:p>
    <w:p w14:paraId="7678EB35" w14:textId="77777777" w:rsidR="002E6102" w:rsidRPr="002E6102" w:rsidRDefault="002E6102" w:rsidP="002E6102">
      <w:pPr>
        <w:widowControl w:val="0"/>
        <w:ind w:right="168"/>
        <w:jc w:val="both"/>
        <w:rPr>
          <w:rFonts w:eastAsia="Calibri"/>
          <w:sz w:val="24"/>
          <w:szCs w:val="24"/>
          <w:lang w:eastAsia="en-US"/>
        </w:rPr>
      </w:pPr>
      <w:r w:rsidRPr="002E6102">
        <w:rPr>
          <w:rFonts w:eastAsia="Calibri"/>
          <w:bCs/>
          <w:sz w:val="24"/>
          <w:szCs w:val="24"/>
          <w:lang w:eastAsia="en-US"/>
        </w:rPr>
        <w:t xml:space="preserve">Изучив извещение о проведении аукциона, предлагаем </w:t>
      </w:r>
      <w:r w:rsidRPr="002E6102">
        <w:rPr>
          <w:rFonts w:eastAsia="Calibri"/>
          <w:sz w:val="24"/>
          <w:szCs w:val="24"/>
          <w:lang w:eastAsia="en-US"/>
        </w:rPr>
        <w:t>к поставке следующий Товар</w:t>
      </w:r>
    </w:p>
    <w:p w14:paraId="17E43A5B" w14:textId="77777777" w:rsidR="002E6102" w:rsidRPr="002E6102" w:rsidRDefault="002E6102" w:rsidP="002E6102">
      <w:pPr>
        <w:widowControl w:val="0"/>
        <w:ind w:right="168"/>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85"/>
        <w:gridCol w:w="3187"/>
        <w:gridCol w:w="2747"/>
      </w:tblGrid>
      <w:tr w:rsidR="002E6102" w:rsidRPr="002E6102" w14:paraId="1D7F43EC" w14:textId="77777777" w:rsidTr="002E6102">
        <w:trPr>
          <w:trHeight w:val="1238"/>
        </w:trPr>
        <w:tc>
          <w:tcPr>
            <w:tcW w:w="289" w:type="pct"/>
            <w:vAlign w:val="center"/>
          </w:tcPr>
          <w:p w14:paraId="299F7054"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w:t>
            </w:r>
          </w:p>
        </w:tc>
        <w:tc>
          <w:tcPr>
            <w:tcW w:w="1864" w:type="pct"/>
            <w:vAlign w:val="center"/>
          </w:tcPr>
          <w:p w14:paraId="64A513FD"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Наименование товара, указание на товарный знак (при наличии), сведения о наименовании страны происхождения товара</w:t>
            </w:r>
          </w:p>
        </w:tc>
        <w:tc>
          <w:tcPr>
            <w:tcW w:w="1529" w:type="pct"/>
            <w:vAlign w:val="center"/>
          </w:tcPr>
          <w:p w14:paraId="2BFCCA12"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Характеристика товара, конкретные показатели, соответствующие значениям, установленным документацией об аукционе</w:t>
            </w:r>
          </w:p>
        </w:tc>
        <w:tc>
          <w:tcPr>
            <w:tcW w:w="1318" w:type="pct"/>
            <w:vAlign w:val="center"/>
          </w:tcPr>
          <w:p w14:paraId="1BE0E35E"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Количество товара, единица измерения</w:t>
            </w:r>
          </w:p>
        </w:tc>
      </w:tr>
      <w:tr w:rsidR="002E6102" w:rsidRPr="002E6102" w14:paraId="1DF3C904" w14:textId="77777777" w:rsidTr="002E6102">
        <w:trPr>
          <w:trHeight w:val="163"/>
        </w:trPr>
        <w:tc>
          <w:tcPr>
            <w:tcW w:w="289" w:type="pct"/>
            <w:vAlign w:val="center"/>
          </w:tcPr>
          <w:p w14:paraId="365D861B"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1</w:t>
            </w:r>
          </w:p>
        </w:tc>
        <w:tc>
          <w:tcPr>
            <w:tcW w:w="1864" w:type="pct"/>
            <w:vAlign w:val="center"/>
          </w:tcPr>
          <w:p w14:paraId="3CEE9DB0"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2</w:t>
            </w:r>
          </w:p>
        </w:tc>
        <w:tc>
          <w:tcPr>
            <w:tcW w:w="1529" w:type="pct"/>
            <w:vAlign w:val="center"/>
          </w:tcPr>
          <w:p w14:paraId="292447A6"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3</w:t>
            </w:r>
          </w:p>
        </w:tc>
        <w:tc>
          <w:tcPr>
            <w:tcW w:w="1318" w:type="pct"/>
            <w:vAlign w:val="center"/>
          </w:tcPr>
          <w:p w14:paraId="6FDD758E"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4</w:t>
            </w:r>
          </w:p>
        </w:tc>
      </w:tr>
      <w:tr w:rsidR="002E6102" w:rsidRPr="002E6102" w14:paraId="56C0718C" w14:textId="77777777" w:rsidTr="002E6102">
        <w:trPr>
          <w:trHeight w:val="163"/>
        </w:trPr>
        <w:tc>
          <w:tcPr>
            <w:tcW w:w="289" w:type="pct"/>
            <w:vAlign w:val="center"/>
          </w:tcPr>
          <w:p w14:paraId="2C735ED1"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1.</w:t>
            </w:r>
          </w:p>
        </w:tc>
        <w:tc>
          <w:tcPr>
            <w:tcW w:w="1864" w:type="pct"/>
            <w:vAlign w:val="center"/>
          </w:tcPr>
          <w:p w14:paraId="610952E3" w14:textId="77777777" w:rsidR="002E6102" w:rsidRPr="002E6102" w:rsidRDefault="002E6102" w:rsidP="002E6102">
            <w:pPr>
              <w:widowControl w:val="0"/>
              <w:spacing w:before="100" w:beforeAutospacing="1" w:after="200" w:afterAutospacing="1" w:line="276" w:lineRule="auto"/>
              <w:rPr>
                <w:rFonts w:eastAsia="Calibri"/>
                <w:sz w:val="22"/>
                <w:szCs w:val="22"/>
                <w:lang w:eastAsia="en-US"/>
              </w:rPr>
            </w:pPr>
            <w:r w:rsidRPr="002E6102">
              <w:rPr>
                <w:rFonts w:eastAsia="Calibri"/>
                <w:sz w:val="22"/>
                <w:szCs w:val="22"/>
                <w:lang w:eastAsia="en-US"/>
              </w:rPr>
              <w:t>Наименование товара:</w:t>
            </w:r>
          </w:p>
          <w:p w14:paraId="32DFA820" w14:textId="77777777" w:rsidR="002E6102" w:rsidRPr="002E6102" w:rsidRDefault="002E6102" w:rsidP="002E6102">
            <w:pPr>
              <w:widowControl w:val="0"/>
              <w:spacing w:before="100" w:beforeAutospacing="1" w:after="200" w:afterAutospacing="1" w:line="276" w:lineRule="auto"/>
              <w:jc w:val="both"/>
              <w:rPr>
                <w:rFonts w:eastAsia="Calibri"/>
                <w:sz w:val="22"/>
                <w:szCs w:val="22"/>
                <w:lang w:eastAsia="en-US"/>
              </w:rPr>
            </w:pPr>
            <w:r w:rsidRPr="002E6102">
              <w:rPr>
                <w:rFonts w:eastAsia="Calibri"/>
                <w:sz w:val="22"/>
                <w:szCs w:val="22"/>
                <w:lang w:eastAsia="en-US"/>
              </w:rPr>
              <w:t>Товарный знак:</w:t>
            </w:r>
          </w:p>
          <w:p w14:paraId="203E830F" w14:textId="356CF73D" w:rsidR="002E6102" w:rsidRPr="002E6102" w:rsidRDefault="002E6102" w:rsidP="002E6102">
            <w:pPr>
              <w:widowControl w:val="0"/>
              <w:spacing w:before="100" w:beforeAutospacing="1" w:after="200" w:afterAutospacing="1" w:line="276" w:lineRule="auto"/>
              <w:jc w:val="both"/>
              <w:rPr>
                <w:rFonts w:eastAsia="Calibri"/>
                <w:sz w:val="22"/>
                <w:szCs w:val="22"/>
                <w:lang w:eastAsia="en-US"/>
              </w:rPr>
            </w:pPr>
            <w:r w:rsidRPr="002E6102">
              <w:rPr>
                <w:rFonts w:eastAsia="Calibri"/>
                <w:sz w:val="22"/>
                <w:szCs w:val="22"/>
                <w:lang w:eastAsia="en-US"/>
              </w:rPr>
              <w:t>Наименование страны происхождения товара:</w:t>
            </w:r>
          </w:p>
        </w:tc>
        <w:tc>
          <w:tcPr>
            <w:tcW w:w="1529" w:type="pct"/>
            <w:vAlign w:val="center"/>
          </w:tcPr>
          <w:p w14:paraId="193686C8"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318" w:type="pct"/>
            <w:vAlign w:val="center"/>
          </w:tcPr>
          <w:p w14:paraId="5BDD6033"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r>
      <w:tr w:rsidR="002E6102" w:rsidRPr="002E6102" w14:paraId="5AE74213" w14:textId="77777777" w:rsidTr="002E6102">
        <w:trPr>
          <w:trHeight w:val="163"/>
        </w:trPr>
        <w:tc>
          <w:tcPr>
            <w:tcW w:w="289" w:type="pct"/>
            <w:vAlign w:val="center"/>
          </w:tcPr>
          <w:p w14:paraId="2FD0ECB7"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2</w:t>
            </w:r>
          </w:p>
        </w:tc>
        <w:tc>
          <w:tcPr>
            <w:tcW w:w="1864" w:type="pct"/>
            <w:vAlign w:val="center"/>
          </w:tcPr>
          <w:p w14:paraId="7D15EEAF"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529" w:type="pct"/>
            <w:vAlign w:val="center"/>
          </w:tcPr>
          <w:p w14:paraId="4D72B758"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318" w:type="pct"/>
            <w:vAlign w:val="center"/>
          </w:tcPr>
          <w:p w14:paraId="44F089E7"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r>
    </w:tbl>
    <w:p w14:paraId="74DEC6F7" w14:textId="77777777" w:rsidR="002E6102" w:rsidRPr="002E6102" w:rsidRDefault="002E6102" w:rsidP="002E6102">
      <w:pPr>
        <w:widowControl w:val="0"/>
        <w:ind w:right="168"/>
        <w:jc w:val="both"/>
        <w:rPr>
          <w:rFonts w:eastAsia="Calibri"/>
          <w:i/>
          <w:sz w:val="24"/>
          <w:szCs w:val="24"/>
          <w:lang w:eastAsia="en-US"/>
        </w:rPr>
      </w:pPr>
    </w:p>
    <w:p w14:paraId="2183D96F" w14:textId="77777777" w:rsidR="002E6102" w:rsidRPr="002E6102" w:rsidRDefault="002E6102" w:rsidP="002E6102">
      <w:pPr>
        <w:widowControl w:val="0"/>
        <w:autoSpaceDE w:val="0"/>
        <w:rPr>
          <w:b/>
          <w:sz w:val="24"/>
          <w:szCs w:val="24"/>
          <w:lang w:eastAsia="ar-SA"/>
        </w:rPr>
      </w:pPr>
    </w:p>
    <w:p w14:paraId="78463AF6" w14:textId="77777777" w:rsidR="002E6102" w:rsidRPr="002E6102" w:rsidRDefault="002E6102" w:rsidP="002E6102">
      <w:pPr>
        <w:widowControl w:val="0"/>
        <w:autoSpaceDE w:val="0"/>
        <w:rPr>
          <w:b/>
          <w:sz w:val="24"/>
          <w:szCs w:val="24"/>
          <w:lang w:eastAsia="ar-SA"/>
        </w:rPr>
      </w:pPr>
    </w:p>
    <w:p w14:paraId="43AE82B6" w14:textId="77777777" w:rsidR="002E6102" w:rsidRPr="002E6102" w:rsidRDefault="002E6102" w:rsidP="002E6102">
      <w:pPr>
        <w:widowControl w:val="0"/>
        <w:autoSpaceDE w:val="0"/>
        <w:rPr>
          <w:b/>
          <w:sz w:val="24"/>
          <w:szCs w:val="24"/>
          <w:lang w:eastAsia="ar-SA"/>
        </w:rPr>
      </w:pPr>
    </w:p>
    <w:p w14:paraId="18D95264" w14:textId="77777777" w:rsidR="002E6102" w:rsidRPr="002E6102" w:rsidRDefault="002E6102" w:rsidP="002E6102">
      <w:pPr>
        <w:widowControl w:val="0"/>
        <w:autoSpaceDE w:val="0"/>
        <w:jc w:val="center"/>
        <w:rPr>
          <w:b/>
          <w:sz w:val="24"/>
          <w:szCs w:val="24"/>
          <w:lang w:eastAsia="ar-SA"/>
        </w:rPr>
      </w:pPr>
    </w:p>
    <w:p w14:paraId="643A8ABC" w14:textId="77777777" w:rsidR="002E6102" w:rsidRPr="002E6102" w:rsidRDefault="002E6102" w:rsidP="002E6102">
      <w:pPr>
        <w:widowControl w:val="0"/>
        <w:autoSpaceDE w:val="0"/>
        <w:jc w:val="center"/>
        <w:rPr>
          <w:b/>
          <w:sz w:val="24"/>
          <w:szCs w:val="24"/>
          <w:lang w:eastAsia="ar-SA"/>
        </w:rPr>
      </w:pPr>
    </w:p>
    <w:p w14:paraId="34E94848" w14:textId="77777777" w:rsidR="002E6102" w:rsidRPr="002E6102" w:rsidRDefault="002E6102" w:rsidP="002E6102">
      <w:pPr>
        <w:widowControl w:val="0"/>
        <w:autoSpaceDE w:val="0"/>
        <w:jc w:val="center"/>
        <w:rPr>
          <w:b/>
          <w:sz w:val="24"/>
          <w:szCs w:val="24"/>
          <w:lang w:eastAsia="ar-SA"/>
        </w:rPr>
      </w:pPr>
    </w:p>
    <w:p w14:paraId="45D1C36C" w14:textId="77777777" w:rsidR="002E6102" w:rsidRPr="002E6102" w:rsidRDefault="002E6102" w:rsidP="002E6102">
      <w:pPr>
        <w:widowControl w:val="0"/>
        <w:autoSpaceDE w:val="0"/>
        <w:rPr>
          <w:b/>
          <w:sz w:val="24"/>
          <w:szCs w:val="24"/>
          <w:lang w:eastAsia="ar-SA"/>
        </w:rPr>
      </w:pPr>
    </w:p>
    <w:p w14:paraId="73F21A6D" w14:textId="77777777" w:rsidR="002E6102" w:rsidRDefault="002E6102" w:rsidP="002E6102">
      <w:pPr>
        <w:widowControl w:val="0"/>
        <w:rPr>
          <w:b/>
          <w:sz w:val="24"/>
          <w:szCs w:val="24"/>
          <w:lang w:eastAsia="ar-SA"/>
        </w:rPr>
      </w:pPr>
      <w:r>
        <w:rPr>
          <w:b/>
          <w:sz w:val="24"/>
          <w:szCs w:val="24"/>
          <w:lang w:eastAsia="ar-SA"/>
        </w:rPr>
        <w:br w:type="page"/>
      </w:r>
    </w:p>
    <w:p w14:paraId="1B42D164" w14:textId="0329C187" w:rsidR="002E6102" w:rsidRPr="002E6102" w:rsidRDefault="002E6102" w:rsidP="002E6102">
      <w:pPr>
        <w:widowControl w:val="0"/>
        <w:autoSpaceDE w:val="0"/>
        <w:jc w:val="center"/>
        <w:rPr>
          <w:b/>
          <w:sz w:val="24"/>
          <w:szCs w:val="24"/>
          <w:lang w:eastAsia="ar-SA"/>
        </w:rPr>
      </w:pPr>
      <w:r w:rsidRPr="002E6102">
        <w:rPr>
          <w:b/>
          <w:sz w:val="24"/>
          <w:szCs w:val="24"/>
          <w:lang w:eastAsia="ar-SA"/>
        </w:rPr>
        <w:lastRenderedPageBreak/>
        <w:t>ЗАЯВКА НА УЧАСТИЕ В АУКЦИОНЕ (ФОРМА)</w:t>
      </w:r>
    </w:p>
    <w:p w14:paraId="6D67A3EB" w14:textId="77777777" w:rsidR="002E6102" w:rsidRPr="002E6102" w:rsidRDefault="002E6102" w:rsidP="002E6102">
      <w:pPr>
        <w:widowControl w:val="0"/>
        <w:autoSpaceDE w:val="0"/>
        <w:jc w:val="center"/>
        <w:rPr>
          <w:b/>
          <w:sz w:val="24"/>
          <w:szCs w:val="24"/>
          <w:lang w:eastAsia="ar-SA"/>
        </w:rPr>
      </w:pPr>
    </w:p>
    <w:p w14:paraId="3C087039" w14:textId="77777777" w:rsidR="002E6102" w:rsidRPr="002E6102" w:rsidRDefault="002E6102" w:rsidP="002E6102">
      <w:pPr>
        <w:widowControl w:val="0"/>
        <w:autoSpaceDE w:val="0"/>
        <w:jc w:val="center"/>
        <w:rPr>
          <w:b/>
          <w:sz w:val="24"/>
          <w:szCs w:val="24"/>
          <w:lang w:eastAsia="ar-SA"/>
        </w:rPr>
      </w:pPr>
      <w:r w:rsidRPr="002E6102">
        <w:rPr>
          <w:b/>
          <w:sz w:val="24"/>
          <w:szCs w:val="24"/>
          <w:lang w:eastAsia="ar-SA"/>
        </w:rPr>
        <w:t>(ВТОРАЯ ЧАСТЬ ЗАЯВКИ)</w:t>
      </w:r>
    </w:p>
    <w:p w14:paraId="2AC60C4E" w14:textId="77777777" w:rsidR="002E6102" w:rsidRPr="002E6102" w:rsidRDefault="002E6102" w:rsidP="002E6102">
      <w:pPr>
        <w:widowControl w:val="0"/>
        <w:autoSpaceDE w:val="0"/>
        <w:jc w:val="center"/>
        <w:rPr>
          <w:b/>
          <w:sz w:val="24"/>
          <w:szCs w:val="24"/>
          <w:lang w:eastAsia="ar-SA"/>
        </w:rPr>
      </w:pPr>
    </w:p>
    <w:p w14:paraId="0AD2DEC3" w14:textId="77777777" w:rsidR="002E6102" w:rsidRPr="002E6102" w:rsidRDefault="002E6102" w:rsidP="002E6102">
      <w:pPr>
        <w:widowControl w:val="0"/>
        <w:autoSpaceDE w:val="0"/>
        <w:ind w:right="168"/>
        <w:jc w:val="both"/>
        <w:rPr>
          <w:sz w:val="24"/>
          <w:szCs w:val="24"/>
          <w:lang w:eastAsia="ar-SA"/>
        </w:rPr>
      </w:pPr>
      <w:r w:rsidRPr="002E6102">
        <w:rPr>
          <w:sz w:val="24"/>
          <w:szCs w:val="24"/>
          <w:lang w:eastAsia="ar-SA"/>
        </w:rPr>
        <w:t>О себе сообщаем следующие сведения:</w:t>
      </w:r>
    </w:p>
    <w:tbl>
      <w:tblPr>
        <w:tblW w:w="10206" w:type="dxa"/>
        <w:tblInd w:w="40" w:type="dxa"/>
        <w:tblLayout w:type="fixed"/>
        <w:tblCellMar>
          <w:left w:w="40" w:type="dxa"/>
          <w:right w:w="40" w:type="dxa"/>
        </w:tblCellMar>
        <w:tblLook w:val="0000" w:firstRow="0" w:lastRow="0" w:firstColumn="0" w:lastColumn="0" w:noHBand="0" w:noVBand="0"/>
      </w:tblPr>
      <w:tblGrid>
        <w:gridCol w:w="538"/>
        <w:gridCol w:w="7382"/>
        <w:gridCol w:w="2286"/>
      </w:tblGrid>
      <w:tr w:rsidR="002E6102" w:rsidRPr="002E6102" w14:paraId="7ECA5BFA" w14:textId="77777777" w:rsidTr="00FA0035">
        <w:tc>
          <w:tcPr>
            <w:tcW w:w="538" w:type="dxa"/>
            <w:tcBorders>
              <w:top w:val="single" w:sz="1" w:space="0" w:color="000000"/>
              <w:left w:val="single" w:sz="1" w:space="0" w:color="000000"/>
              <w:bottom w:val="single" w:sz="1" w:space="0" w:color="000000"/>
            </w:tcBorders>
            <w:shd w:val="clear" w:color="auto" w:fill="auto"/>
          </w:tcPr>
          <w:p w14:paraId="56B88AD2"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1.</w:t>
            </w:r>
          </w:p>
        </w:tc>
        <w:tc>
          <w:tcPr>
            <w:tcW w:w="7382" w:type="dxa"/>
            <w:tcBorders>
              <w:top w:val="single" w:sz="1" w:space="0" w:color="000000"/>
              <w:left w:val="single" w:sz="1" w:space="0" w:color="000000"/>
              <w:bottom w:val="single" w:sz="1" w:space="0" w:color="000000"/>
            </w:tcBorders>
            <w:shd w:val="clear" w:color="auto" w:fill="auto"/>
          </w:tcPr>
          <w:p w14:paraId="00B28C09"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Фирменное наименование организации (для юр.лица) </w:t>
            </w:r>
          </w:p>
          <w:p w14:paraId="5CB2DE67"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организационно-правовая форма /</w:t>
            </w:r>
          </w:p>
          <w:p w14:paraId="550B0AE8"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ФИО, паспортные данные (для физ.лица)</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14:paraId="23AE4465" w14:textId="77777777" w:rsidR="002E6102" w:rsidRPr="002E6102" w:rsidRDefault="002E6102" w:rsidP="002E6102">
            <w:pPr>
              <w:widowControl w:val="0"/>
              <w:snapToGrid w:val="0"/>
              <w:ind w:right="168"/>
              <w:rPr>
                <w:rFonts w:eastAsia="Calibri"/>
                <w:sz w:val="24"/>
                <w:szCs w:val="24"/>
                <w:lang w:eastAsia="en-US"/>
              </w:rPr>
            </w:pPr>
          </w:p>
          <w:p w14:paraId="6F828F8F" w14:textId="77777777" w:rsidR="002E6102" w:rsidRPr="002E6102" w:rsidRDefault="002E6102" w:rsidP="002E6102">
            <w:pPr>
              <w:widowControl w:val="0"/>
              <w:ind w:right="168"/>
              <w:rPr>
                <w:rFonts w:eastAsia="Calibri"/>
                <w:sz w:val="24"/>
                <w:szCs w:val="24"/>
                <w:lang w:eastAsia="en-US"/>
              </w:rPr>
            </w:pPr>
          </w:p>
        </w:tc>
      </w:tr>
      <w:tr w:rsidR="002E6102" w:rsidRPr="002E6102" w14:paraId="749EC793" w14:textId="77777777" w:rsidTr="00FA0035">
        <w:tc>
          <w:tcPr>
            <w:tcW w:w="538" w:type="dxa"/>
            <w:tcBorders>
              <w:left w:val="single" w:sz="1" w:space="0" w:color="000000"/>
              <w:bottom w:val="single" w:sz="1" w:space="0" w:color="000000"/>
            </w:tcBorders>
            <w:shd w:val="clear" w:color="auto" w:fill="auto"/>
          </w:tcPr>
          <w:p w14:paraId="34378FEA"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2.</w:t>
            </w:r>
          </w:p>
        </w:tc>
        <w:tc>
          <w:tcPr>
            <w:tcW w:w="7382" w:type="dxa"/>
            <w:tcBorders>
              <w:left w:val="single" w:sz="1" w:space="0" w:color="000000"/>
              <w:bottom w:val="single" w:sz="1" w:space="0" w:color="000000"/>
            </w:tcBorders>
            <w:shd w:val="clear" w:color="auto" w:fill="auto"/>
          </w:tcPr>
          <w:p w14:paraId="5298D4DB"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Адрес места нахождения (для юр.лица)</w:t>
            </w:r>
          </w:p>
          <w:p w14:paraId="4C2AAF0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Почтовый адрес (для юр.лица)</w:t>
            </w:r>
          </w:p>
          <w:p w14:paraId="1C894E60"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Адрес места жительства (для физ.лица)</w:t>
            </w:r>
          </w:p>
        </w:tc>
        <w:tc>
          <w:tcPr>
            <w:tcW w:w="2286" w:type="dxa"/>
            <w:tcBorders>
              <w:left w:val="single" w:sz="1" w:space="0" w:color="000000"/>
              <w:bottom w:val="single" w:sz="1" w:space="0" w:color="000000"/>
              <w:right w:val="single" w:sz="1" w:space="0" w:color="000000"/>
            </w:tcBorders>
            <w:shd w:val="clear" w:color="auto" w:fill="auto"/>
          </w:tcPr>
          <w:p w14:paraId="5A90808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39800DA0" w14:textId="77777777" w:rsidTr="00FA0035">
        <w:tc>
          <w:tcPr>
            <w:tcW w:w="538" w:type="dxa"/>
            <w:tcBorders>
              <w:left w:val="single" w:sz="1" w:space="0" w:color="000000"/>
              <w:bottom w:val="single" w:sz="1" w:space="0" w:color="000000"/>
            </w:tcBorders>
            <w:shd w:val="clear" w:color="auto" w:fill="auto"/>
          </w:tcPr>
          <w:p w14:paraId="0A5B5621"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3</w:t>
            </w:r>
          </w:p>
        </w:tc>
        <w:tc>
          <w:tcPr>
            <w:tcW w:w="7382" w:type="dxa"/>
            <w:tcBorders>
              <w:left w:val="single" w:sz="1" w:space="0" w:color="000000"/>
              <w:bottom w:val="single" w:sz="1" w:space="0" w:color="000000"/>
            </w:tcBorders>
            <w:shd w:val="clear" w:color="auto" w:fill="auto"/>
          </w:tcPr>
          <w:p w14:paraId="6D03F00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ИНН, КПП организации (для юр. лица)</w:t>
            </w:r>
          </w:p>
          <w:p w14:paraId="4B1D082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ИНН физического лица (для ИП)</w:t>
            </w:r>
          </w:p>
          <w:p w14:paraId="33CF7E17" w14:textId="77777777" w:rsidR="002E6102" w:rsidRPr="002E6102" w:rsidRDefault="002E6102" w:rsidP="002E6102">
            <w:pPr>
              <w:widowControl w:val="0"/>
              <w:tabs>
                <w:tab w:val="left" w:pos="1215"/>
              </w:tabs>
              <w:snapToGrid w:val="0"/>
              <w:ind w:right="168"/>
              <w:rPr>
                <w:rFonts w:eastAsia="Calibri"/>
                <w:sz w:val="24"/>
                <w:szCs w:val="24"/>
                <w:lang w:eastAsia="en-US"/>
              </w:rPr>
            </w:pPr>
            <w:r w:rsidRPr="002E6102">
              <w:rPr>
                <w:rFonts w:eastAsia="Calibri"/>
                <w:sz w:val="24"/>
                <w:szCs w:val="24"/>
                <w:lang w:eastAsia="en-US"/>
              </w:rPr>
              <w:t>ОКПО, ОКТМО</w:t>
            </w:r>
          </w:p>
        </w:tc>
        <w:tc>
          <w:tcPr>
            <w:tcW w:w="2286" w:type="dxa"/>
            <w:tcBorders>
              <w:left w:val="single" w:sz="1" w:space="0" w:color="000000"/>
              <w:bottom w:val="single" w:sz="1" w:space="0" w:color="000000"/>
              <w:right w:val="single" w:sz="1" w:space="0" w:color="000000"/>
            </w:tcBorders>
            <w:shd w:val="clear" w:color="auto" w:fill="auto"/>
          </w:tcPr>
          <w:p w14:paraId="3A2506BB"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35E89413" w14:textId="77777777" w:rsidTr="00FA0035">
        <w:tc>
          <w:tcPr>
            <w:tcW w:w="538" w:type="dxa"/>
            <w:tcBorders>
              <w:left w:val="single" w:sz="1" w:space="0" w:color="000000"/>
              <w:bottom w:val="single" w:sz="1" w:space="0" w:color="000000"/>
            </w:tcBorders>
            <w:shd w:val="clear" w:color="auto" w:fill="auto"/>
          </w:tcPr>
          <w:p w14:paraId="009776D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4.</w:t>
            </w:r>
          </w:p>
        </w:tc>
        <w:tc>
          <w:tcPr>
            <w:tcW w:w="7382" w:type="dxa"/>
            <w:tcBorders>
              <w:left w:val="single" w:sz="1" w:space="0" w:color="000000"/>
              <w:bottom w:val="single" w:sz="1" w:space="0" w:color="000000"/>
            </w:tcBorders>
            <w:shd w:val="clear" w:color="auto" w:fill="auto"/>
          </w:tcPr>
          <w:p w14:paraId="4DB7B78E"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Банковские реквизиты </w:t>
            </w:r>
          </w:p>
        </w:tc>
        <w:tc>
          <w:tcPr>
            <w:tcW w:w="2286" w:type="dxa"/>
            <w:tcBorders>
              <w:left w:val="single" w:sz="1" w:space="0" w:color="000000"/>
              <w:bottom w:val="single" w:sz="1" w:space="0" w:color="000000"/>
              <w:right w:val="single" w:sz="1" w:space="0" w:color="000000"/>
            </w:tcBorders>
            <w:shd w:val="clear" w:color="auto" w:fill="auto"/>
          </w:tcPr>
          <w:p w14:paraId="1C09901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2C6F69CF" w14:textId="77777777" w:rsidTr="00FA0035">
        <w:tc>
          <w:tcPr>
            <w:tcW w:w="538" w:type="dxa"/>
            <w:tcBorders>
              <w:left w:val="single" w:sz="1" w:space="0" w:color="000000"/>
              <w:bottom w:val="single" w:sz="1" w:space="0" w:color="000000"/>
            </w:tcBorders>
            <w:shd w:val="clear" w:color="auto" w:fill="auto"/>
          </w:tcPr>
          <w:p w14:paraId="368563B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5.</w:t>
            </w:r>
          </w:p>
        </w:tc>
        <w:tc>
          <w:tcPr>
            <w:tcW w:w="7382" w:type="dxa"/>
            <w:tcBorders>
              <w:left w:val="single" w:sz="1" w:space="0" w:color="000000"/>
              <w:bottom w:val="single" w:sz="1" w:space="0" w:color="000000"/>
            </w:tcBorders>
            <w:shd w:val="clear" w:color="auto" w:fill="auto"/>
          </w:tcPr>
          <w:p w14:paraId="364F098C" w14:textId="77777777" w:rsidR="002E6102" w:rsidRPr="002E6102" w:rsidRDefault="002E6102" w:rsidP="002E6102">
            <w:pPr>
              <w:widowControl w:val="0"/>
              <w:snapToGrid w:val="0"/>
              <w:ind w:right="168"/>
              <w:rPr>
                <w:rFonts w:eastAsia="Calibri"/>
                <w:b/>
                <w:sz w:val="24"/>
                <w:szCs w:val="24"/>
                <w:lang w:eastAsia="en-US"/>
              </w:rPr>
            </w:pPr>
            <w:r w:rsidRPr="002E6102">
              <w:rPr>
                <w:rFonts w:eastAsia="Calibri"/>
                <w:b/>
                <w:sz w:val="24"/>
                <w:szCs w:val="24"/>
                <w:lang w:eastAsia="en-US"/>
              </w:rPr>
              <w:t>Сведения об НДС (указать процент%)</w:t>
            </w:r>
          </w:p>
        </w:tc>
        <w:tc>
          <w:tcPr>
            <w:tcW w:w="2286" w:type="dxa"/>
            <w:tcBorders>
              <w:left w:val="single" w:sz="1" w:space="0" w:color="000000"/>
              <w:bottom w:val="single" w:sz="1" w:space="0" w:color="000000"/>
              <w:right w:val="single" w:sz="1" w:space="0" w:color="000000"/>
            </w:tcBorders>
            <w:shd w:val="clear" w:color="auto" w:fill="auto"/>
          </w:tcPr>
          <w:p w14:paraId="112DFDD4"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55F9FA99" w14:textId="77777777" w:rsidTr="00FA0035">
        <w:tc>
          <w:tcPr>
            <w:tcW w:w="538" w:type="dxa"/>
            <w:tcBorders>
              <w:left w:val="single" w:sz="1" w:space="0" w:color="000000"/>
              <w:bottom w:val="single" w:sz="1" w:space="0" w:color="000000"/>
            </w:tcBorders>
            <w:shd w:val="clear" w:color="auto" w:fill="auto"/>
          </w:tcPr>
          <w:p w14:paraId="493B0217"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6.</w:t>
            </w:r>
          </w:p>
        </w:tc>
        <w:tc>
          <w:tcPr>
            <w:tcW w:w="7382" w:type="dxa"/>
            <w:tcBorders>
              <w:left w:val="single" w:sz="1" w:space="0" w:color="000000"/>
              <w:bottom w:val="single" w:sz="1" w:space="0" w:color="000000"/>
            </w:tcBorders>
            <w:shd w:val="clear" w:color="auto" w:fill="auto"/>
          </w:tcPr>
          <w:p w14:paraId="77CC08AA"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Идентификационный номер учредителей (для юр. лица)</w:t>
            </w:r>
          </w:p>
        </w:tc>
        <w:tc>
          <w:tcPr>
            <w:tcW w:w="2286" w:type="dxa"/>
            <w:tcBorders>
              <w:left w:val="single" w:sz="1" w:space="0" w:color="000000"/>
              <w:bottom w:val="single" w:sz="1" w:space="0" w:color="000000"/>
              <w:right w:val="single" w:sz="1" w:space="0" w:color="000000"/>
            </w:tcBorders>
            <w:shd w:val="clear" w:color="auto" w:fill="auto"/>
          </w:tcPr>
          <w:p w14:paraId="6975599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1812BF78" w14:textId="77777777" w:rsidTr="00FA0035">
        <w:tc>
          <w:tcPr>
            <w:tcW w:w="538" w:type="dxa"/>
            <w:tcBorders>
              <w:top w:val="single" w:sz="4" w:space="0" w:color="000000"/>
              <w:left w:val="single" w:sz="4" w:space="0" w:color="000000"/>
              <w:bottom w:val="single" w:sz="4" w:space="0" w:color="000000"/>
            </w:tcBorders>
            <w:shd w:val="clear" w:color="auto" w:fill="auto"/>
          </w:tcPr>
          <w:p w14:paraId="720FA123"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7.</w:t>
            </w:r>
          </w:p>
        </w:tc>
        <w:tc>
          <w:tcPr>
            <w:tcW w:w="7382" w:type="dxa"/>
            <w:tcBorders>
              <w:top w:val="single" w:sz="4" w:space="0" w:color="000000"/>
              <w:left w:val="single" w:sz="1" w:space="0" w:color="000000"/>
              <w:bottom w:val="single" w:sz="4" w:space="0" w:color="000000"/>
            </w:tcBorders>
            <w:shd w:val="clear" w:color="auto" w:fill="auto"/>
          </w:tcPr>
          <w:p w14:paraId="5CA5A89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Номер контактного телефона</w:t>
            </w:r>
          </w:p>
        </w:tc>
        <w:tc>
          <w:tcPr>
            <w:tcW w:w="2286" w:type="dxa"/>
            <w:tcBorders>
              <w:top w:val="single" w:sz="4" w:space="0" w:color="000000"/>
              <w:left w:val="single" w:sz="1" w:space="0" w:color="000000"/>
              <w:bottom w:val="single" w:sz="4" w:space="0" w:color="000000"/>
              <w:right w:val="single" w:sz="4" w:space="0" w:color="000000"/>
            </w:tcBorders>
            <w:shd w:val="clear" w:color="auto" w:fill="auto"/>
          </w:tcPr>
          <w:p w14:paraId="5A41597C" w14:textId="77777777" w:rsidR="002E6102" w:rsidRPr="002E6102" w:rsidRDefault="002E6102" w:rsidP="002E6102">
            <w:pPr>
              <w:widowControl w:val="0"/>
              <w:snapToGrid w:val="0"/>
              <w:ind w:right="168"/>
              <w:rPr>
                <w:rFonts w:eastAsia="Calibri"/>
                <w:sz w:val="24"/>
                <w:szCs w:val="24"/>
                <w:lang w:eastAsia="en-US"/>
              </w:rPr>
            </w:pPr>
          </w:p>
        </w:tc>
      </w:tr>
    </w:tbl>
    <w:p w14:paraId="224814C5" w14:textId="77777777" w:rsidR="002E6102" w:rsidRPr="002E6102" w:rsidRDefault="002E6102" w:rsidP="002E6102">
      <w:pPr>
        <w:widowControl w:val="0"/>
        <w:autoSpaceDE w:val="0"/>
        <w:jc w:val="center"/>
        <w:rPr>
          <w:b/>
          <w:sz w:val="24"/>
          <w:szCs w:val="24"/>
          <w:lang w:eastAsia="ar-SA"/>
        </w:rPr>
      </w:pPr>
    </w:p>
    <w:p w14:paraId="4251898E" w14:textId="207EC41E" w:rsidR="002E6102" w:rsidRDefault="002E6102" w:rsidP="002E6102">
      <w:pPr>
        <w:widowControl w:val="0"/>
        <w:tabs>
          <w:tab w:val="left" w:pos="-1800"/>
        </w:tabs>
        <w:ind w:right="168"/>
        <w:jc w:val="both"/>
        <w:rPr>
          <w:rFonts w:eastAsia="Calibri"/>
          <w:sz w:val="24"/>
          <w:szCs w:val="24"/>
          <w:lang w:eastAsia="en-US"/>
        </w:rPr>
      </w:pPr>
      <w:r w:rsidRPr="002E6102">
        <w:rPr>
          <w:rFonts w:eastAsia="Calibri"/>
          <w:sz w:val="24"/>
          <w:szCs w:val="24"/>
          <w:lang w:eastAsia="en-US"/>
        </w:rPr>
        <w:t>Настоящей заявкой заявляем отсутствие сведений о нашей организации в реестре недобросовестных поставщиков, ведение которых предусмотрено № 223-ФЗ, №44-ФЗ.</w:t>
      </w:r>
    </w:p>
    <w:p w14:paraId="3A367762" w14:textId="568EC530" w:rsidR="00576087" w:rsidRDefault="00576087" w:rsidP="002E6102">
      <w:pPr>
        <w:widowControl w:val="0"/>
        <w:tabs>
          <w:tab w:val="left" w:pos="-1800"/>
        </w:tabs>
        <w:ind w:right="168"/>
        <w:jc w:val="both"/>
        <w:rPr>
          <w:rFonts w:eastAsia="Calibri"/>
          <w:sz w:val="24"/>
          <w:szCs w:val="24"/>
          <w:lang w:eastAsia="en-US"/>
        </w:rPr>
      </w:pPr>
    </w:p>
    <w:p w14:paraId="3E2FB36E" w14:textId="668D7BD5" w:rsidR="00576087" w:rsidRPr="002E6102" w:rsidRDefault="00576087" w:rsidP="002E6102">
      <w:pPr>
        <w:widowControl w:val="0"/>
        <w:tabs>
          <w:tab w:val="left" w:pos="-1800"/>
        </w:tabs>
        <w:ind w:right="168"/>
        <w:jc w:val="both"/>
        <w:rPr>
          <w:rFonts w:eastAsia="Calibri"/>
          <w:sz w:val="24"/>
          <w:szCs w:val="24"/>
          <w:lang w:eastAsia="en-US"/>
        </w:rPr>
      </w:pPr>
      <w:r>
        <w:rPr>
          <w:sz w:val="24"/>
          <w:szCs w:val="24"/>
        </w:rPr>
        <w:t>Цена Договора включает все расходы, связанные с поставкой Товара, в том числе все затраты на хранение, упаковку, доставку, погрузочно-разгрузочные работы, уплату налогов, таможенных пошлин, сборов, страхование и прочие расходы.</w:t>
      </w:r>
    </w:p>
    <w:p w14:paraId="4D16EB12" w14:textId="77777777" w:rsidR="002E6102" w:rsidRPr="002E6102" w:rsidRDefault="002E6102" w:rsidP="002E6102">
      <w:pPr>
        <w:widowControl w:val="0"/>
        <w:tabs>
          <w:tab w:val="left" w:pos="-1800"/>
        </w:tabs>
        <w:ind w:right="168"/>
        <w:jc w:val="both"/>
        <w:rPr>
          <w:rFonts w:eastAsia="Calibri"/>
          <w:sz w:val="24"/>
          <w:szCs w:val="24"/>
          <w:lang w:eastAsia="en-US"/>
        </w:rPr>
      </w:pPr>
    </w:p>
    <w:p w14:paraId="0344ED41" w14:textId="77777777" w:rsidR="002E6102" w:rsidRPr="002E6102" w:rsidRDefault="002E6102" w:rsidP="002E6102">
      <w:pPr>
        <w:widowControl w:val="0"/>
        <w:autoSpaceDE w:val="0"/>
        <w:autoSpaceDN w:val="0"/>
        <w:adjustRightInd w:val="0"/>
        <w:jc w:val="both"/>
        <w:rPr>
          <w:sz w:val="24"/>
          <w:szCs w:val="24"/>
        </w:rPr>
      </w:pPr>
      <w:r w:rsidRPr="002E6102">
        <w:rPr>
          <w:sz w:val="24"/>
          <w:szCs w:val="24"/>
        </w:rPr>
        <w:t>Настоящей заявкой декларируем соответствие требованиям законодательства:</w:t>
      </w:r>
    </w:p>
    <w:p w14:paraId="064E96AE" w14:textId="2169053C" w:rsidR="002E6102" w:rsidRPr="002E6102" w:rsidRDefault="002E6102" w:rsidP="00C7261E">
      <w:pPr>
        <w:widowControl w:val="0"/>
        <w:tabs>
          <w:tab w:val="left" w:pos="1276"/>
        </w:tabs>
        <w:autoSpaceDE w:val="0"/>
        <w:autoSpaceDN w:val="0"/>
        <w:adjustRightInd w:val="0"/>
        <w:ind w:firstLine="851"/>
        <w:jc w:val="both"/>
        <w:rPr>
          <w:sz w:val="24"/>
          <w:szCs w:val="24"/>
        </w:rPr>
      </w:pPr>
      <w:r>
        <w:rPr>
          <w:sz w:val="24"/>
          <w:szCs w:val="24"/>
        </w:rPr>
        <w:t>-</w:t>
      </w:r>
      <w:r w:rsidRPr="002E6102">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769AA0E"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непроведение ликвидации участника конкурентной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BADBAC6"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22E2EFAF"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7711D76D"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Pr="0025105C">
        <w:rPr>
          <w:rFonts w:eastAsiaTheme="minorHAnsi"/>
          <w:iCs/>
          <w:sz w:val="24"/>
          <w:szCs w:val="24"/>
          <w:lang w:eastAsia="en-US"/>
        </w:rPr>
        <w:lastRenderedPageBreak/>
        <w:t>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2825C0D"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11FE1E"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34EA2DC"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954D927" w14:textId="285734E1" w:rsidR="002E6102" w:rsidRPr="002E6102" w:rsidRDefault="00C7261E" w:rsidP="00C7261E">
      <w:pPr>
        <w:widowControl w:val="0"/>
        <w:tabs>
          <w:tab w:val="left" w:pos="1276"/>
        </w:tabs>
        <w:autoSpaceDE w:val="0"/>
        <w:autoSpaceDN w:val="0"/>
        <w:adjustRightInd w:val="0"/>
        <w:ind w:firstLine="851"/>
        <w:jc w:val="both"/>
        <w:rPr>
          <w:sz w:val="24"/>
          <w:szCs w:val="24"/>
        </w:rPr>
      </w:pPr>
      <w:r w:rsidRPr="0025105C">
        <w:rPr>
          <w:rFonts w:eastAsiaTheme="minorHAnsi"/>
          <w:iCs/>
          <w:sz w:val="24"/>
          <w:szCs w:val="24"/>
          <w:lang w:eastAsia="en-US"/>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w:t>
      </w:r>
      <w:r>
        <w:rPr>
          <w:rFonts w:eastAsiaTheme="minorHAnsi"/>
          <w:iCs/>
          <w:sz w:val="24"/>
          <w:szCs w:val="24"/>
          <w:lang w:eastAsia="en-US"/>
        </w:rPr>
        <w:t>та при исполнении договора.</w:t>
      </w:r>
    </w:p>
    <w:p w14:paraId="271B9ACA" w14:textId="77777777" w:rsidR="002E6102" w:rsidRPr="002E6102" w:rsidRDefault="002E6102" w:rsidP="002E6102">
      <w:pPr>
        <w:widowControl w:val="0"/>
        <w:autoSpaceDE w:val="0"/>
        <w:jc w:val="center"/>
        <w:rPr>
          <w:b/>
          <w:sz w:val="24"/>
          <w:szCs w:val="24"/>
          <w:lang w:eastAsia="ar-SA"/>
        </w:rPr>
      </w:pPr>
      <w:r w:rsidRPr="002E6102">
        <w:rPr>
          <w:b/>
          <w:sz w:val="24"/>
          <w:szCs w:val="24"/>
          <w:lang w:eastAsia="ar-SA"/>
        </w:rPr>
        <w:t xml:space="preserve">Приложения: </w:t>
      </w:r>
    </w:p>
    <w:p w14:paraId="54FA9DD8" w14:textId="1624BB9A" w:rsidR="002E6102" w:rsidRDefault="002E6102" w:rsidP="002E6102">
      <w:pPr>
        <w:widowControl w:val="0"/>
        <w:autoSpaceDE w:val="0"/>
        <w:autoSpaceDN w:val="0"/>
        <w:adjustRightInd w:val="0"/>
        <w:ind w:firstLine="540"/>
        <w:jc w:val="both"/>
        <w:rPr>
          <w:sz w:val="24"/>
          <w:szCs w:val="24"/>
        </w:rPr>
      </w:pPr>
      <w:r>
        <w:rPr>
          <w:sz w:val="24"/>
          <w:szCs w:val="24"/>
        </w:rPr>
        <w:t>1.</w:t>
      </w:r>
    </w:p>
    <w:p w14:paraId="2D865983" w14:textId="1A3DC197" w:rsidR="002E6102" w:rsidRDefault="002E6102" w:rsidP="002E6102">
      <w:pPr>
        <w:widowControl w:val="0"/>
        <w:autoSpaceDE w:val="0"/>
        <w:autoSpaceDN w:val="0"/>
        <w:adjustRightInd w:val="0"/>
        <w:ind w:firstLine="540"/>
        <w:jc w:val="both"/>
        <w:rPr>
          <w:sz w:val="24"/>
          <w:szCs w:val="24"/>
        </w:rPr>
      </w:pPr>
      <w:r>
        <w:rPr>
          <w:sz w:val="24"/>
          <w:szCs w:val="24"/>
        </w:rPr>
        <w:t>2.</w:t>
      </w:r>
    </w:p>
    <w:p w14:paraId="0DC35750" w14:textId="77777777" w:rsidR="002E6102" w:rsidRPr="002E6102" w:rsidRDefault="002E6102" w:rsidP="002E6102">
      <w:pPr>
        <w:widowControl w:val="0"/>
        <w:autoSpaceDE w:val="0"/>
        <w:autoSpaceDN w:val="0"/>
        <w:adjustRightInd w:val="0"/>
        <w:ind w:firstLine="540"/>
        <w:jc w:val="both"/>
        <w:rPr>
          <w:sz w:val="24"/>
          <w:szCs w:val="24"/>
        </w:rPr>
      </w:pPr>
      <w:r w:rsidRPr="002E6102">
        <w:rPr>
          <w:sz w:val="24"/>
          <w:szCs w:val="24"/>
        </w:rPr>
        <w:t>- иные документы в соответствии с требованиями документации об аукционе: _______.</w:t>
      </w:r>
    </w:p>
    <w:p w14:paraId="5112A643" w14:textId="77777777" w:rsidR="002E6102" w:rsidRDefault="002E6102" w:rsidP="002E6102">
      <w:pPr>
        <w:widowControl w:val="0"/>
        <w:spacing w:line="240" w:lineRule="exact"/>
        <w:ind w:firstLine="709"/>
        <w:jc w:val="center"/>
        <w:rPr>
          <w:b/>
        </w:rPr>
      </w:pPr>
    </w:p>
    <w:sectPr w:rsidR="002E6102" w:rsidSect="00E24136">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422" w:hanging="360"/>
      </w:pPr>
      <w:rPr>
        <w:rFonts w:hint="default"/>
      </w:rPr>
    </w:lvl>
    <w:lvl w:ilvl="2">
      <w:start w:val="1"/>
      <w:numFmt w:val="decimal"/>
      <w:lvlText w:val="%1.%2.%3."/>
      <w:lvlJc w:val="left"/>
      <w:pPr>
        <w:tabs>
          <w:tab w:val="num" w:pos="0"/>
        </w:tabs>
        <w:ind w:left="844" w:hanging="720"/>
      </w:pPr>
      <w:rPr>
        <w:rFonts w:hint="default"/>
      </w:rPr>
    </w:lvl>
    <w:lvl w:ilvl="3">
      <w:start w:val="1"/>
      <w:numFmt w:val="decimal"/>
      <w:lvlText w:val="%1.%2.%3.%4."/>
      <w:lvlJc w:val="left"/>
      <w:pPr>
        <w:tabs>
          <w:tab w:val="num" w:pos="0"/>
        </w:tabs>
        <w:ind w:left="906" w:hanging="720"/>
      </w:pPr>
      <w:rPr>
        <w:rFonts w:hint="default"/>
      </w:rPr>
    </w:lvl>
    <w:lvl w:ilvl="4">
      <w:start w:val="1"/>
      <w:numFmt w:val="decimal"/>
      <w:lvlText w:val="%1.%2.%3.%4.%5."/>
      <w:lvlJc w:val="left"/>
      <w:pPr>
        <w:tabs>
          <w:tab w:val="num" w:pos="0"/>
        </w:tabs>
        <w:ind w:left="968" w:hanging="720"/>
      </w:pPr>
      <w:rPr>
        <w:rFonts w:hint="default"/>
      </w:rPr>
    </w:lvl>
    <w:lvl w:ilvl="5">
      <w:start w:val="1"/>
      <w:numFmt w:val="decimal"/>
      <w:lvlText w:val="%1.%2.%3.%4.%5.%6."/>
      <w:lvlJc w:val="left"/>
      <w:pPr>
        <w:tabs>
          <w:tab w:val="num" w:pos="0"/>
        </w:tabs>
        <w:ind w:left="1390" w:hanging="1080"/>
      </w:pPr>
      <w:rPr>
        <w:rFonts w:hint="default"/>
      </w:rPr>
    </w:lvl>
    <w:lvl w:ilvl="6">
      <w:start w:val="1"/>
      <w:numFmt w:val="decimal"/>
      <w:lvlText w:val="%1.%2.%3.%4.%5.%6.%7."/>
      <w:lvlJc w:val="left"/>
      <w:pPr>
        <w:tabs>
          <w:tab w:val="num" w:pos="0"/>
        </w:tabs>
        <w:ind w:left="1452" w:hanging="1080"/>
      </w:pPr>
      <w:rPr>
        <w:rFonts w:hint="default"/>
      </w:rPr>
    </w:lvl>
    <w:lvl w:ilvl="7">
      <w:start w:val="1"/>
      <w:numFmt w:val="decimal"/>
      <w:lvlText w:val="%1.%2.%3.%4.%5.%6.%7.%8."/>
      <w:lvlJc w:val="left"/>
      <w:pPr>
        <w:tabs>
          <w:tab w:val="num" w:pos="0"/>
        </w:tabs>
        <w:ind w:left="1874" w:hanging="1440"/>
      </w:pPr>
      <w:rPr>
        <w:rFonts w:hint="default"/>
      </w:rPr>
    </w:lvl>
    <w:lvl w:ilvl="8">
      <w:start w:val="1"/>
      <w:numFmt w:val="decimal"/>
      <w:lvlText w:val="%1.%2.%3.%4.%5.%6.%7.%8.%9."/>
      <w:lvlJc w:val="left"/>
      <w:pPr>
        <w:tabs>
          <w:tab w:val="num" w:pos="0"/>
        </w:tabs>
        <w:ind w:left="1936" w:hanging="1440"/>
      </w:pPr>
      <w:rPr>
        <w:rFonts w:hint="default"/>
      </w:rPr>
    </w:lvl>
  </w:abstractNum>
  <w:abstractNum w:abstractNumId="1">
    <w:nsid w:val="00000002"/>
    <w:multiLevelType w:val="multilevel"/>
    <w:tmpl w:val="00000002"/>
    <w:name w:val="WW8Num2"/>
    <w:lvl w:ilvl="0">
      <w:start w:val="6"/>
      <w:numFmt w:val="decimal"/>
      <w:lvlText w:val="%1."/>
      <w:lvlJc w:val="left"/>
      <w:pPr>
        <w:tabs>
          <w:tab w:val="num" w:pos="0"/>
        </w:tabs>
        <w:ind w:left="360" w:hanging="360"/>
      </w:pPr>
      <w:rPr>
        <w:rFonts w:ascii="Times New Roman" w:eastAsia="Calibri" w:hAnsi="Times New Roman" w:cs="Times New Roman" w:hint="default"/>
        <w:color w:val="000000"/>
        <w:sz w:val="24"/>
        <w:szCs w:val="24"/>
        <w:lang w:eastAsia="en-US"/>
      </w:rPr>
    </w:lvl>
    <w:lvl w:ilvl="1">
      <w:start w:val="3"/>
      <w:numFmt w:val="decimal"/>
      <w:lvlText w:val="%1.%2."/>
      <w:lvlJc w:val="left"/>
      <w:pPr>
        <w:tabs>
          <w:tab w:val="num" w:pos="0"/>
        </w:tabs>
        <w:ind w:left="408" w:hanging="360"/>
      </w:pPr>
      <w:rPr>
        <w:rFonts w:ascii="Times New Roman" w:eastAsia="Calibri" w:hAnsi="Times New Roman" w:cs="Times New Roman" w:hint="default"/>
        <w:color w:val="000000"/>
        <w:sz w:val="24"/>
        <w:szCs w:val="24"/>
        <w:lang w:eastAsia="en-US"/>
      </w:rPr>
    </w:lvl>
    <w:lvl w:ilvl="2">
      <w:start w:val="1"/>
      <w:numFmt w:val="decimal"/>
      <w:lvlText w:val="%1.%2.%3."/>
      <w:lvlJc w:val="left"/>
      <w:pPr>
        <w:tabs>
          <w:tab w:val="num" w:pos="0"/>
        </w:tabs>
        <w:ind w:left="816" w:hanging="720"/>
      </w:pPr>
      <w:rPr>
        <w:rFonts w:ascii="Times New Roman" w:eastAsia="Calibri" w:hAnsi="Times New Roman" w:cs="Times New Roman" w:hint="default"/>
        <w:color w:val="000000"/>
        <w:sz w:val="24"/>
        <w:szCs w:val="24"/>
        <w:lang w:eastAsia="en-US"/>
      </w:rPr>
    </w:lvl>
    <w:lvl w:ilvl="3">
      <w:start w:val="1"/>
      <w:numFmt w:val="decimal"/>
      <w:lvlText w:val="%1.%2.%3.%4."/>
      <w:lvlJc w:val="left"/>
      <w:pPr>
        <w:tabs>
          <w:tab w:val="num" w:pos="0"/>
        </w:tabs>
        <w:ind w:left="864" w:hanging="720"/>
      </w:pPr>
      <w:rPr>
        <w:rFonts w:ascii="Times New Roman" w:eastAsia="Calibri" w:hAnsi="Times New Roman" w:cs="Times New Roman" w:hint="default"/>
        <w:color w:val="000000"/>
        <w:sz w:val="24"/>
        <w:szCs w:val="24"/>
        <w:lang w:eastAsia="en-US"/>
      </w:rPr>
    </w:lvl>
    <w:lvl w:ilvl="4">
      <w:start w:val="1"/>
      <w:numFmt w:val="decimal"/>
      <w:lvlText w:val="%1.%2.%3.%4.%5."/>
      <w:lvlJc w:val="left"/>
      <w:pPr>
        <w:tabs>
          <w:tab w:val="num" w:pos="0"/>
        </w:tabs>
        <w:ind w:left="1272" w:hanging="1080"/>
      </w:pPr>
      <w:rPr>
        <w:rFonts w:ascii="Times New Roman" w:eastAsia="Calibri" w:hAnsi="Times New Roman" w:cs="Times New Roman" w:hint="default"/>
        <w:color w:val="000000"/>
        <w:sz w:val="24"/>
        <w:szCs w:val="24"/>
        <w:lang w:eastAsia="en-US"/>
      </w:rPr>
    </w:lvl>
    <w:lvl w:ilvl="5">
      <w:start w:val="1"/>
      <w:numFmt w:val="decimal"/>
      <w:lvlText w:val="%1.%2.%3.%4.%5.%6."/>
      <w:lvlJc w:val="left"/>
      <w:pPr>
        <w:tabs>
          <w:tab w:val="num" w:pos="0"/>
        </w:tabs>
        <w:ind w:left="1320" w:hanging="1080"/>
      </w:pPr>
      <w:rPr>
        <w:rFonts w:ascii="Times New Roman" w:eastAsia="Calibri" w:hAnsi="Times New Roman" w:cs="Times New Roman" w:hint="default"/>
        <w:color w:val="000000"/>
        <w:sz w:val="24"/>
        <w:szCs w:val="24"/>
        <w:lang w:eastAsia="en-US"/>
      </w:rPr>
    </w:lvl>
    <w:lvl w:ilvl="6">
      <w:start w:val="1"/>
      <w:numFmt w:val="decimal"/>
      <w:lvlText w:val="%1.%2.%3.%4.%5.%6.%7."/>
      <w:lvlJc w:val="left"/>
      <w:pPr>
        <w:tabs>
          <w:tab w:val="num" w:pos="0"/>
        </w:tabs>
        <w:ind w:left="1368" w:hanging="1080"/>
      </w:pPr>
      <w:rPr>
        <w:rFonts w:ascii="Times New Roman" w:eastAsia="Calibri" w:hAnsi="Times New Roman" w:cs="Times New Roman" w:hint="default"/>
        <w:color w:val="000000"/>
        <w:sz w:val="24"/>
        <w:szCs w:val="24"/>
        <w:lang w:eastAsia="en-US"/>
      </w:rPr>
    </w:lvl>
    <w:lvl w:ilvl="7">
      <w:start w:val="1"/>
      <w:numFmt w:val="decimal"/>
      <w:lvlText w:val="%1.%2.%3.%4.%5.%6.%7.%8."/>
      <w:lvlJc w:val="left"/>
      <w:pPr>
        <w:tabs>
          <w:tab w:val="num" w:pos="0"/>
        </w:tabs>
        <w:ind w:left="1776" w:hanging="1440"/>
      </w:pPr>
      <w:rPr>
        <w:rFonts w:ascii="Times New Roman" w:eastAsia="Calibri" w:hAnsi="Times New Roman" w:cs="Times New Roman" w:hint="default"/>
        <w:color w:val="000000"/>
        <w:sz w:val="24"/>
        <w:szCs w:val="24"/>
        <w:lang w:eastAsia="en-US"/>
      </w:rPr>
    </w:lvl>
    <w:lvl w:ilvl="8">
      <w:start w:val="1"/>
      <w:numFmt w:val="decimal"/>
      <w:lvlText w:val="%1.%2.%3.%4.%5.%6.%7.%8.%9."/>
      <w:lvlJc w:val="left"/>
      <w:pPr>
        <w:tabs>
          <w:tab w:val="num" w:pos="0"/>
        </w:tabs>
        <w:ind w:left="1824" w:hanging="1440"/>
      </w:pPr>
      <w:rPr>
        <w:rFonts w:ascii="Times New Roman" w:eastAsia="Calibri" w:hAnsi="Times New Roman" w:cs="Times New Roman" w:hint="default"/>
        <w:color w:val="000000"/>
        <w:sz w:val="24"/>
        <w:szCs w:val="24"/>
        <w:lang w:eastAsia="en-US"/>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13" w:hanging="360"/>
      </w:pPr>
      <w:rPr>
        <w:rFonts w:ascii="Times New Roman" w:eastAsia="Calibri" w:hAnsi="Times New Roman" w:cs="Times New Roman" w:hint="default"/>
        <w:b w:val="0"/>
        <w:sz w:val="24"/>
        <w:szCs w:val="24"/>
        <w:lang w:eastAsia="en-US"/>
      </w:rPr>
    </w:lvl>
    <w:lvl w:ilvl="2">
      <w:start w:val="1"/>
      <w:numFmt w:val="decimal"/>
      <w:lvlText w:val="%1.%2.%3."/>
      <w:lvlJc w:val="left"/>
      <w:pPr>
        <w:tabs>
          <w:tab w:val="num" w:pos="0"/>
        </w:tabs>
        <w:ind w:left="466" w:hanging="360"/>
      </w:pPr>
      <w:rPr>
        <w:rFonts w:hint="default"/>
      </w:rPr>
    </w:lvl>
    <w:lvl w:ilvl="3">
      <w:start w:val="1"/>
      <w:numFmt w:val="decimal"/>
      <w:lvlText w:val="%1.%2.%3.%4."/>
      <w:lvlJc w:val="left"/>
      <w:pPr>
        <w:tabs>
          <w:tab w:val="num" w:pos="0"/>
        </w:tabs>
        <w:ind w:left="879" w:hanging="720"/>
      </w:pPr>
      <w:rPr>
        <w:rFonts w:hint="default"/>
      </w:rPr>
    </w:lvl>
    <w:lvl w:ilvl="4">
      <w:start w:val="1"/>
      <w:numFmt w:val="decimal"/>
      <w:lvlText w:val="%1.%2.%3.%4.%5."/>
      <w:lvlJc w:val="left"/>
      <w:pPr>
        <w:tabs>
          <w:tab w:val="num" w:pos="0"/>
        </w:tabs>
        <w:ind w:left="932" w:hanging="720"/>
      </w:pPr>
      <w:rPr>
        <w:rFonts w:hint="default"/>
      </w:rPr>
    </w:lvl>
    <w:lvl w:ilvl="5">
      <w:start w:val="1"/>
      <w:numFmt w:val="decimal"/>
      <w:lvlText w:val="%1.%2.%3.%4.%5.%6."/>
      <w:lvlJc w:val="left"/>
      <w:pPr>
        <w:tabs>
          <w:tab w:val="num" w:pos="0"/>
        </w:tabs>
        <w:ind w:left="985" w:hanging="720"/>
      </w:pPr>
      <w:rPr>
        <w:rFonts w:hint="default"/>
      </w:rPr>
    </w:lvl>
    <w:lvl w:ilvl="6">
      <w:start w:val="1"/>
      <w:numFmt w:val="decimal"/>
      <w:lvlText w:val="%1.%2.%3.%4.%5.%6.%7."/>
      <w:lvlJc w:val="left"/>
      <w:pPr>
        <w:tabs>
          <w:tab w:val="num" w:pos="0"/>
        </w:tabs>
        <w:ind w:left="1398" w:hanging="1080"/>
      </w:pPr>
      <w:rPr>
        <w:rFonts w:hint="default"/>
      </w:rPr>
    </w:lvl>
    <w:lvl w:ilvl="7">
      <w:start w:val="1"/>
      <w:numFmt w:val="decimal"/>
      <w:lvlText w:val="%1.%2.%3.%4.%5.%6.%7.%8."/>
      <w:lvlJc w:val="left"/>
      <w:pPr>
        <w:tabs>
          <w:tab w:val="num" w:pos="0"/>
        </w:tabs>
        <w:ind w:left="1451" w:hanging="1080"/>
      </w:pPr>
      <w:rPr>
        <w:rFonts w:hint="default"/>
      </w:rPr>
    </w:lvl>
    <w:lvl w:ilvl="8">
      <w:start w:val="1"/>
      <w:numFmt w:val="decimal"/>
      <w:lvlText w:val="%1.%2.%3.%4.%5.%6.%7.%8.%9."/>
      <w:lvlJc w:val="left"/>
      <w:pPr>
        <w:tabs>
          <w:tab w:val="num" w:pos="0"/>
        </w:tabs>
        <w:ind w:left="1504" w:hanging="1080"/>
      </w:pPr>
      <w:rPr>
        <w:rFonts w:hint="default"/>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422" w:hanging="360"/>
      </w:pPr>
      <w:rPr>
        <w:rFonts w:hint="default"/>
      </w:rPr>
    </w:lvl>
    <w:lvl w:ilvl="2">
      <w:start w:val="1"/>
      <w:numFmt w:val="decimal"/>
      <w:lvlText w:val="%1.%2.%3."/>
      <w:lvlJc w:val="left"/>
      <w:pPr>
        <w:tabs>
          <w:tab w:val="num" w:pos="0"/>
        </w:tabs>
        <w:ind w:left="844" w:hanging="720"/>
      </w:pPr>
      <w:rPr>
        <w:rFonts w:hint="default"/>
      </w:rPr>
    </w:lvl>
    <w:lvl w:ilvl="3">
      <w:start w:val="1"/>
      <w:numFmt w:val="decimal"/>
      <w:lvlText w:val="%1.%2.%3.%4."/>
      <w:lvlJc w:val="left"/>
      <w:pPr>
        <w:tabs>
          <w:tab w:val="num" w:pos="0"/>
        </w:tabs>
        <w:ind w:left="906" w:hanging="720"/>
      </w:pPr>
      <w:rPr>
        <w:rFonts w:hint="default"/>
      </w:rPr>
    </w:lvl>
    <w:lvl w:ilvl="4">
      <w:start w:val="1"/>
      <w:numFmt w:val="decimal"/>
      <w:lvlText w:val="%1.%2.%3.%4.%5."/>
      <w:lvlJc w:val="left"/>
      <w:pPr>
        <w:tabs>
          <w:tab w:val="num" w:pos="0"/>
        </w:tabs>
        <w:ind w:left="968" w:hanging="720"/>
      </w:pPr>
      <w:rPr>
        <w:rFonts w:hint="default"/>
      </w:rPr>
    </w:lvl>
    <w:lvl w:ilvl="5">
      <w:start w:val="1"/>
      <w:numFmt w:val="decimal"/>
      <w:lvlText w:val="%1.%2.%3.%4.%5.%6."/>
      <w:lvlJc w:val="left"/>
      <w:pPr>
        <w:tabs>
          <w:tab w:val="num" w:pos="0"/>
        </w:tabs>
        <w:ind w:left="1390" w:hanging="1080"/>
      </w:pPr>
      <w:rPr>
        <w:rFonts w:hint="default"/>
      </w:rPr>
    </w:lvl>
    <w:lvl w:ilvl="6">
      <w:start w:val="1"/>
      <w:numFmt w:val="decimal"/>
      <w:lvlText w:val="%1.%2.%3.%4.%5.%6.%7."/>
      <w:lvlJc w:val="left"/>
      <w:pPr>
        <w:tabs>
          <w:tab w:val="num" w:pos="0"/>
        </w:tabs>
        <w:ind w:left="1452" w:hanging="1080"/>
      </w:pPr>
      <w:rPr>
        <w:rFonts w:hint="default"/>
      </w:rPr>
    </w:lvl>
    <w:lvl w:ilvl="7">
      <w:start w:val="1"/>
      <w:numFmt w:val="decimal"/>
      <w:lvlText w:val="%1.%2.%3.%4.%5.%6.%7.%8."/>
      <w:lvlJc w:val="left"/>
      <w:pPr>
        <w:tabs>
          <w:tab w:val="num" w:pos="0"/>
        </w:tabs>
        <w:ind w:left="1874" w:hanging="1440"/>
      </w:pPr>
      <w:rPr>
        <w:rFonts w:hint="default"/>
      </w:rPr>
    </w:lvl>
    <w:lvl w:ilvl="8">
      <w:start w:val="1"/>
      <w:numFmt w:val="decimal"/>
      <w:lvlText w:val="%1.%2.%3.%4.%5.%6.%7.%8.%9."/>
      <w:lvlJc w:val="left"/>
      <w:pPr>
        <w:tabs>
          <w:tab w:val="num" w:pos="0"/>
        </w:tabs>
        <w:ind w:left="1936" w:hanging="1440"/>
      </w:pPr>
      <w:rPr>
        <w:rFonts w:hint="default"/>
      </w:rPr>
    </w:lvl>
  </w:abstractNum>
  <w:abstractNum w:abstractNumId="4">
    <w:nsid w:val="00000006"/>
    <w:multiLevelType w:val="singleLevel"/>
    <w:tmpl w:val="00000006"/>
    <w:name w:val="WW8Num6"/>
    <w:lvl w:ilvl="0">
      <w:numFmt w:val="bullet"/>
      <w:lvlText w:val="-"/>
      <w:lvlJc w:val="left"/>
      <w:pPr>
        <w:tabs>
          <w:tab w:val="num" w:pos="708"/>
        </w:tabs>
        <w:ind w:left="0" w:firstLine="0"/>
      </w:pPr>
      <w:rPr>
        <w:rFonts w:ascii="Arial" w:hAnsi="Arial" w:cs="Arial" w:hint="default"/>
        <w:color w:val="000000"/>
        <w:sz w:val="24"/>
        <w:szCs w:val="24"/>
        <w:lang w:eastAsia="en-US"/>
      </w:rPr>
    </w:lvl>
  </w:abstractNum>
  <w:abstractNum w:abstractNumId="5">
    <w:nsid w:val="0C2F144C"/>
    <w:multiLevelType w:val="multilevel"/>
    <w:tmpl w:val="A3940294"/>
    <w:lvl w:ilvl="0">
      <w:start w:val="1"/>
      <w:numFmt w:val="decimal"/>
      <w:lvlText w:val="%1)"/>
      <w:lvlJc w:val="left"/>
      <w:pPr>
        <w:ind w:left="92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
    <w:nsid w:val="12481968"/>
    <w:multiLevelType w:val="hybridMultilevel"/>
    <w:tmpl w:val="AECEAAC0"/>
    <w:lvl w:ilvl="0" w:tplc="AEF2F7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A81361"/>
    <w:multiLevelType w:val="multilevel"/>
    <w:tmpl w:val="4C92D6E6"/>
    <w:lvl w:ilvl="0">
      <w:start w:val="1"/>
      <w:numFmt w:val="bullet"/>
      <w:lvlText w:val=""/>
      <w:lvlJc w:val="left"/>
      <w:pPr>
        <w:ind w:left="1260" w:hanging="360"/>
      </w:pPr>
      <w:rPr>
        <w:rFonts w:ascii="Symbol" w:hAnsi="Symbol" w:cs="Symbol"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07E13C3"/>
    <w:multiLevelType w:val="multilevel"/>
    <w:tmpl w:val="BF70D71E"/>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CCB77AC"/>
    <w:multiLevelType w:val="multilevel"/>
    <w:tmpl w:val="805CE22A"/>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AF73029"/>
    <w:multiLevelType w:val="hybridMultilevel"/>
    <w:tmpl w:val="39E22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F4042"/>
    <w:multiLevelType w:val="multilevel"/>
    <w:tmpl w:val="BCF0E656"/>
    <w:lvl w:ilvl="0">
      <w:start w:val="9"/>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273" w:hanging="72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335" w:hanging="108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397" w:hanging="1440"/>
      </w:pPr>
      <w:rPr>
        <w:rFonts w:eastAsia="Calibri" w:hint="default"/>
      </w:rPr>
    </w:lvl>
    <w:lvl w:ilvl="8">
      <w:start w:val="1"/>
      <w:numFmt w:val="decimal"/>
      <w:lvlText w:val="%1.%2.%3.%4.%5.%6.%7.%8.%9."/>
      <w:lvlJc w:val="left"/>
      <w:pPr>
        <w:ind w:left="8608" w:hanging="1800"/>
      </w:pPr>
      <w:rPr>
        <w:rFonts w:eastAsia="Calibri" w:hint="default"/>
      </w:rPr>
    </w:lvl>
  </w:abstractNum>
  <w:abstractNum w:abstractNumId="12">
    <w:nsid w:val="5E9F514D"/>
    <w:multiLevelType w:val="hybridMultilevel"/>
    <w:tmpl w:val="D856F7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F3E26AC"/>
    <w:multiLevelType w:val="multilevel"/>
    <w:tmpl w:val="BA7CA2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8820556"/>
    <w:multiLevelType w:val="multilevel"/>
    <w:tmpl w:val="6A12B9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15">
    <w:nsid w:val="73386B18"/>
    <w:multiLevelType w:val="hybridMultilevel"/>
    <w:tmpl w:val="A216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A56E2"/>
    <w:multiLevelType w:val="multilevel"/>
    <w:tmpl w:val="6A12B9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num w:numId="1">
    <w:abstractNumId w:val="9"/>
  </w:num>
  <w:num w:numId="2">
    <w:abstractNumId w:val="5"/>
  </w:num>
  <w:num w:numId="3">
    <w:abstractNumId w:val="8"/>
  </w:num>
  <w:num w:numId="4">
    <w:abstractNumId w:val="7"/>
  </w:num>
  <w:num w:numId="5">
    <w:abstractNumId w:val="13"/>
  </w:num>
  <w:num w:numId="6">
    <w:abstractNumId w:val="6"/>
  </w:num>
  <w:num w:numId="7">
    <w:abstractNumId w:val="14"/>
  </w:num>
  <w:num w:numId="8">
    <w:abstractNumId w:val="0"/>
  </w:num>
  <w:num w:numId="9">
    <w:abstractNumId w:val="1"/>
  </w:num>
  <w:num w:numId="10">
    <w:abstractNumId w:val="2"/>
  </w:num>
  <w:num w:numId="11">
    <w:abstractNumId w:val="3"/>
  </w:num>
  <w:num w:numId="12">
    <w:abstractNumId w:val="4"/>
  </w:num>
  <w:num w:numId="13">
    <w:abstractNumId w:val="12"/>
  </w:num>
  <w:num w:numId="14">
    <w:abstractNumId w:val="1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43"/>
    <w:rsid w:val="00005DB0"/>
    <w:rsid w:val="0000761A"/>
    <w:rsid w:val="00025AD2"/>
    <w:rsid w:val="00037305"/>
    <w:rsid w:val="0005184E"/>
    <w:rsid w:val="00056965"/>
    <w:rsid w:val="000603B5"/>
    <w:rsid w:val="00075276"/>
    <w:rsid w:val="000949DD"/>
    <w:rsid w:val="000A1922"/>
    <w:rsid w:val="000A3125"/>
    <w:rsid w:val="000C3E3D"/>
    <w:rsid w:val="000D315D"/>
    <w:rsid w:val="000D3311"/>
    <w:rsid w:val="000E07AF"/>
    <w:rsid w:val="000F0F73"/>
    <w:rsid w:val="000F1D4B"/>
    <w:rsid w:val="001114DD"/>
    <w:rsid w:val="0012015F"/>
    <w:rsid w:val="001240BB"/>
    <w:rsid w:val="00133CCD"/>
    <w:rsid w:val="00134845"/>
    <w:rsid w:val="0014105A"/>
    <w:rsid w:val="001433C6"/>
    <w:rsid w:val="0014564E"/>
    <w:rsid w:val="001663F0"/>
    <w:rsid w:val="00171C3B"/>
    <w:rsid w:val="00173F1E"/>
    <w:rsid w:val="00174C02"/>
    <w:rsid w:val="00194E0B"/>
    <w:rsid w:val="00196007"/>
    <w:rsid w:val="00196577"/>
    <w:rsid w:val="001A204F"/>
    <w:rsid w:val="001A2F8B"/>
    <w:rsid w:val="001B3217"/>
    <w:rsid w:val="001B35F6"/>
    <w:rsid w:val="001B718D"/>
    <w:rsid w:val="001C3128"/>
    <w:rsid w:val="001C57F6"/>
    <w:rsid w:val="001D7EC4"/>
    <w:rsid w:val="001E12DC"/>
    <w:rsid w:val="001E4FB1"/>
    <w:rsid w:val="001F2B2B"/>
    <w:rsid w:val="00201270"/>
    <w:rsid w:val="00202FD6"/>
    <w:rsid w:val="00207FBA"/>
    <w:rsid w:val="00211B45"/>
    <w:rsid w:val="00216CBC"/>
    <w:rsid w:val="002173B2"/>
    <w:rsid w:val="00217AF5"/>
    <w:rsid w:val="0022439C"/>
    <w:rsid w:val="002371A7"/>
    <w:rsid w:val="00242FA0"/>
    <w:rsid w:val="002475FB"/>
    <w:rsid w:val="0025105C"/>
    <w:rsid w:val="00251F12"/>
    <w:rsid w:val="002554AA"/>
    <w:rsid w:val="00265317"/>
    <w:rsid w:val="0026695E"/>
    <w:rsid w:val="0027788E"/>
    <w:rsid w:val="00280FE7"/>
    <w:rsid w:val="00281296"/>
    <w:rsid w:val="00281C19"/>
    <w:rsid w:val="00285B20"/>
    <w:rsid w:val="00290EF4"/>
    <w:rsid w:val="002950E0"/>
    <w:rsid w:val="00296EC6"/>
    <w:rsid w:val="002974B9"/>
    <w:rsid w:val="002A24C4"/>
    <w:rsid w:val="002A3420"/>
    <w:rsid w:val="002A5070"/>
    <w:rsid w:val="002A6C97"/>
    <w:rsid w:val="002B25C7"/>
    <w:rsid w:val="002B5282"/>
    <w:rsid w:val="002C0228"/>
    <w:rsid w:val="002C171E"/>
    <w:rsid w:val="002C2AAF"/>
    <w:rsid w:val="002C3F43"/>
    <w:rsid w:val="002D2364"/>
    <w:rsid w:val="002D52FE"/>
    <w:rsid w:val="002D7335"/>
    <w:rsid w:val="002E6102"/>
    <w:rsid w:val="002F09B4"/>
    <w:rsid w:val="003003AE"/>
    <w:rsid w:val="00303DFD"/>
    <w:rsid w:val="0031207C"/>
    <w:rsid w:val="00320795"/>
    <w:rsid w:val="00325D54"/>
    <w:rsid w:val="00330207"/>
    <w:rsid w:val="00331A98"/>
    <w:rsid w:val="00332068"/>
    <w:rsid w:val="00343673"/>
    <w:rsid w:val="00353E3F"/>
    <w:rsid w:val="00362A80"/>
    <w:rsid w:val="00364B36"/>
    <w:rsid w:val="00370129"/>
    <w:rsid w:val="00374B75"/>
    <w:rsid w:val="00376A32"/>
    <w:rsid w:val="00376C7D"/>
    <w:rsid w:val="00377B2A"/>
    <w:rsid w:val="00377D5F"/>
    <w:rsid w:val="003803E1"/>
    <w:rsid w:val="00382EB3"/>
    <w:rsid w:val="00384E4C"/>
    <w:rsid w:val="00396206"/>
    <w:rsid w:val="00397A57"/>
    <w:rsid w:val="003B51FE"/>
    <w:rsid w:val="003C6B84"/>
    <w:rsid w:val="003C7214"/>
    <w:rsid w:val="003D2FB8"/>
    <w:rsid w:val="003D48D5"/>
    <w:rsid w:val="003D61AB"/>
    <w:rsid w:val="003E30E3"/>
    <w:rsid w:val="003E4309"/>
    <w:rsid w:val="003E4358"/>
    <w:rsid w:val="00424B5A"/>
    <w:rsid w:val="00441BE8"/>
    <w:rsid w:val="0044337E"/>
    <w:rsid w:val="00460436"/>
    <w:rsid w:val="00466437"/>
    <w:rsid w:val="00471929"/>
    <w:rsid w:val="00476E6F"/>
    <w:rsid w:val="00480B61"/>
    <w:rsid w:val="00487538"/>
    <w:rsid w:val="0049266E"/>
    <w:rsid w:val="004A16BB"/>
    <w:rsid w:val="004A2908"/>
    <w:rsid w:val="004A335A"/>
    <w:rsid w:val="004A4AD7"/>
    <w:rsid w:val="004A5A71"/>
    <w:rsid w:val="004B252B"/>
    <w:rsid w:val="004B7C65"/>
    <w:rsid w:val="004B7E22"/>
    <w:rsid w:val="004C3A59"/>
    <w:rsid w:val="004D03B0"/>
    <w:rsid w:val="004D617A"/>
    <w:rsid w:val="004D7E37"/>
    <w:rsid w:val="004F3CE2"/>
    <w:rsid w:val="00507180"/>
    <w:rsid w:val="00535CE0"/>
    <w:rsid w:val="00543F63"/>
    <w:rsid w:val="00553D9A"/>
    <w:rsid w:val="00562EE2"/>
    <w:rsid w:val="00573901"/>
    <w:rsid w:val="0057492F"/>
    <w:rsid w:val="00576087"/>
    <w:rsid w:val="00577BD1"/>
    <w:rsid w:val="00580395"/>
    <w:rsid w:val="00587393"/>
    <w:rsid w:val="005947C0"/>
    <w:rsid w:val="005A02E0"/>
    <w:rsid w:val="005A23DE"/>
    <w:rsid w:val="005A6FB8"/>
    <w:rsid w:val="005B0141"/>
    <w:rsid w:val="005C5882"/>
    <w:rsid w:val="005D36DF"/>
    <w:rsid w:val="005D60B8"/>
    <w:rsid w:val="005E0E10"/>
    <w:rsid w:val="005E2622"/>
    <w:rsid w:val="005E26BD"/>
    <w:rsid w:val="005E4B0F"/>
    <w:rsid w:val="005E61A6"/>
    <w:rsid w:val="005F0D49"/>
    <w:rsid w:val="005F1054"/>
    <w:rsid w:val="005F3B30"/>
    <w:rsid w:val="006035FB"/>
    <w:rsid w:val="0060417E"/>
    <w:rsid w:val="00605144"/>
    <w:rsid w:val="0061032C"/>
    <w:rsid w:val="00611050"/>
    <w:rsid w:val="00612EB5"/>
    <w:rsid w:val="00615628"/>
    <w:rsid w:val="00616D8B"/>
    <w:rsid w:val="00621772"/>
    <w:rsid w:val="00621E87"/>
    <w:rsid w:val="0062430F"/>
    <w:rsid w:val="00626C54"/>
    <w:rsid w:val="00630AFF"/>
    <w:rsid w:val="006355FD"/>
    <w:rsid w:val="006451CB"/>
    <w:rsid w:val="006476FD"/>
    <w:rsid w:val="0065132F"/>
    <w:rsid w:val="0065252B"/>
    <w:rsid w:val="006748E6"/>
    <w:rsid w:val="00682471"/>
    <w:rsid w:val="006877B8"/>
    <w:rsid w:val="006B0B5F"/>
    <w:rsid w:val="006C273A"/>
    <w:rsid w:val="006C5B37"/>
    <w:rsid w:val="006E5121"/>
    <w:rsid w:val="006E5751"/>
    <w:rsid w:val="006E69B9"/>
    <w:rsid w:val="00712DF0"/>
    <w:rsid w:val="007222EB"/>
    <w:rsid w:val="00733EA4"/>
    <w:rsid w:val="00734268"/>
    <w:rsid w:val="007344A7"/>
    <w:rsid w:val="007344C4"/>
    <w:rsid w:val="00740E32"/>
    <w:rsid w:val="0074618F"/>
    <w:rsid w:val="00746F19"/>
    <w:rsid w:val="0075393E"/>
    <w:rsid w:val="00761B78"/>
    <w:rsid w:val="007648B3"/>
    <w:rsid w:val="00772098"/>
    <w:rsid w:val="0078173D"/>
    <w:rsid w:val="00781B06"/>
    <w:rsid w:val="00786E17"/>
    <w:rsid w:val="00795463"/>
    <w:rsid w:val="00796BBA"/>
    <w:rsid w:val="00797801"/>
    <w:rsid w:val="007A1D98"/>
    <w:rsid w:val="007A2350"/>
    <w:rsid w:val="007A5BA1"/>
    <w:rsid w:val="007A736E"/>
    <w:rsid w:val="007B2FD3"/>
    <w:rsid w:val="007B5727"/>
    <w:rsid w:val="007C093A"/>
    <w:rsid w:val="007C11E1"/>
    <w:rsid w:val="007D68FD"/>
    <w:rsid w:val="007E6B29"/>
    <w:rsid w:val="007F188F"/>
    <w:rsid w:val="007F4244"/>
    <w:rsid w:val="007F6FA9"/>
    <w:rsid w:val="008077A5"/>
    <w:rsid w:val="00816DB7"/>
    <w:rsid w:val="0081707B"/>
    <w:rsid w:val="00820727"/>
    <w:rsid w:val="008230B2"/>
    <w:rsid w:val="008251EA"/>
    <w:rsid w:val="0084121A"/>
    <w:rsid w:val="008535F5"/>
    <w:rsid w:val="008566FC"/>
    <w:rsid w:val="0086203B"/>
    <w:rsid w:val="008623E8"/>
    <w:rsid w:val="00881FA2"/>
    <w:rsid w:val="00893F5A"/>
    <w:rsid w:val="00894065"/>
    <w:rsid w:val="00896FC0"/>
    <w:rsid w:val="008972D0"/>
    <w:rsid w:val="008A50A1"/>
    <w:rsid w:val="008A5567"/>
    <w:rsid w:val="008B6936"/>
    <w:rsid w:val="008D167B"/>
    <w:rsid w:val="008F2F97"/>
    <w:rsid w:val="00904B3C"/>
    <w:rsid w:val="00907203"/>
    <w:rsid w:val="0090764E"/>
    <w:rsid w:val="009140EC"/>
    <w:rsid w:val="0091503E"/>
    <w:rsid w:val="009210F3"/>
    <w:rsid w:val="009245DC"/>
    <w:rsid w:val="00926794"/>
    <w:rsid w:val="009304B8"/>
    <w:rsid w:val="00944D6E"/>
    <w:rsid w:val="009464CE"/>
    <w:rsid w:val="0096035E"/>
    <w:rsid w:val="009610B6"/>
    <w:rsid w:val="00961F40"/>
    <w:rsid w:val="0096479D"/>
    <w:rsid w:val="00966126"/>
    <w:rsid w:val="009947EB"/>
    <w:rsid w:val="00996DFC"/>
    <w:rsid w:val="009A5748"/>
    <w:rsid w:val="009A5F06"/>
    <w:rsid w:val="009B142D"/>
    <w:rsid w:val="009B62F9"/>
    <w:rsid w:val="009B7D62"/>
    <w:rsid w:val="009C1790"/>
    <w:rsid w:val="009C616D"/>
    <w:rsid w:val="009E096F"/>
    <w:rsid w:val="009E2974"/>
    <w:rsid w:val="009E390C"/>
    <w:rsid w:val="009E43D6"/>
    <w:rsid w:val="009F2ABC"/>
    <w:rsid w:val="009F521B"/>
    <w:rsid w:val="00A03D2E"/>
    <w:rsid w:val="00A0442D"/>
    <w:rsid w:val="00A05688"/>
    <w:rsid w:val="00A434D7"/>
    <w:rsid w:val="00A47FED"/>
    <w:rsid w:val="00A55AA2"/>
    <w:rsid w:val="00A57E66"/>
    <w:rsid w:val="00A60FD3"/>
    <w:rsid w:val="00A64DAF"/>
    <w:rsid w:val="00A6745F"/>
    <w:rsid w:val="00A718F5"/>
    <w:rsid w:val="00A86DDE"/>
    <w:rsid w:val="00A95F6B"/>
    <w:rsid w:val="00AA3971"/>
    <w:rsid w:val="00AB6956"/>
    <w:rsid w:val="00AC57D3"/>
    <w:rsid w:val="00AD2C45"/>
    <w:rsid w:val="00AE07D4"/>
    <w:rsid w:val="00AE281E"/>
    <w:rsid w:val="00AF0F67"/>
    <w:rsid w:val="00B06D88"/>
    <w:rsid w:val="00B12A94"/>
    <w:rsid w:val="00B15B5B"/>
    <w:rsid w:val="00B16BE7"/>
    <w:rsid w:val="00B234D5"/>
    <w:rsid w:val="00B25483"/>
    <w:rsid w:val="00B31E0B"/>
    <w:rsid w:val="00B32EC7"/>
    <w:rsid w:val="00B3355C"/>
    <w:rsid w:val="00B423DE"/>
    <w:rsid w:val="00B43188"/>
    <w:rsid w:val="00B44EF2"/>
    <w:rsid w:val="00B51A64"/>
    <w:rsid w:val="00B55532"/>
    <w:rsid w:val="00B62575"/>
    <w:rsid w:val="00B807B0"/>
    <w:rsid w:val="00B87C88"/>
    <w:rsid w:val="00B9239E"/>
    <w:rsid w:val="00BB5645"/>
    <w:rsid w:val="00BB56C9"/>
    <w:rsid w:val="00BB746D"/>
    <w:rsid w:val="00BC0170"/>
    <w:rsid w:val="00BC34E6"/>
    <w:rsid w:val="00BC5593"/>
    <w:rsid w:val="00BD44E0"/>
    <w:rsid w:val="00BD7C43"/>
    <w:rsid w:val="00BE6401"/>
    <w:rsid w:val="00BE6DB0"/>
    <w:rsid w:val="00C063E2"/>
    <w:rsid w:val="00C06CD2"/>
    <w:rsid w:val="00C07893"/>
    <w:rsid w:val="00C130CA"/>
    <w:rsid w:val="00C26B18"/>
    <w:rsid w:val="00C44C3F"/>
    <w:rsid w:val="00C52C0F"/>
    <w:rsid w:val="00C71C8C"/>
    <w:rsid w:val="00C7261E"/>
    <w:rsid w:val="00C804E9"/>
    <w:rsid w:val="00C91083"/>
    <w:rsid w:val="00C91784"/>
    <w:rsid w:val="00C9558C"/>
    <w:rsid w:val="00C96D77"/>
    <w:rsid w:val="00C972AD"/>
    <w:rsid w:val="00CA4C53"/>
    <w:rsid w:val="00CB57C0"/>
    <w:rsid w:val="00CC62DC"/>
    <w:rsid w:val="00CD18AB"/>
    <w:rsid w:val="00CD30FB"/>
    <w:rsid w:val="00CD7997"/>
    <w:rsid w:val="00CE1FBD"/>
    <w:rsid w:val="00CE22CB"/>
    <w:rsid w:val="00CE5C79"/>
    <w:rsid w:val="00CE653D"/>
    <w:rsid w:val="00D200C0"/>
    <w:rsid w:val="00D20640"/>
    <w:rsid w:val="00D3746E"/>
    <w:rsid w:val="00D416A5"/>
    <w:rsid w:val="00D53F78"/>
    <w:rsid w:val="00D57B57"/>
    <w:rsid w:val="00D57BEC"/>
    <w:rsid w:val="00D62FC0"/>
    <w:rsid w:val="00D80B59"/>
    <w:rsid w:val="00D92D78"/>
    <w:rsid w:val="00D95A6A"/>
    <w:rsid w:val="00DA69F9"/>
    <w:rsid w:val="00DB55F0"/>
    <w:rsid w:val="00DC0F62"/>
    <w:rsid w:val="00DC4E05"/>
    <w:rsid w:val="00DC659F"/>
    <w:rsid w:val="00DD6FB7"/>
    <w:rsid w:val="00DE4644"/>
    <w:rsid w:val="00DE5123"/>
    <w:rsid w:val="00DE5ED5"/>
    <w:rsid w:val="00DE6A0D"/>
    <w:rsid w:val="00DE76F1"/>
    <w:rsid w:val="00DF50F8"/>
    <w:rsid w:val="00DF6305"/>
    <w:rsid w:val="00E0535E"/>
    <w:rsid w:val="00E06324"/>
    <w:rsid w:val="00E12734"/>
    <w:rsid w:val="00E23AF4"/>
    <w:rsid w:val="00E24136"/>
    <w:rsid w:val="00E24201"/>
    <w:rsid w:val="00E26029"/>
    <w:rsid w:val="00E2736B"/>
    <w:rsid w:val="00E42A78"/>
    <w:rsid w:val="00E42CEE"/>
    <w:rsid w:val="00E43106"/>
    <w:rsid w:val="00E44261"/>
    <w:rsid w:val="00E45627"/>
    <w:rsid w:val="00E615A6"/>
    <w:rsid w:val="00E62CAC"/>
    <w:rsid w:val="00E71868"/>
    <w:rsid w:val="00E71E2E"/>
    <w:rsid w:val="00E742CE"/>
    <w:rsid w:val="00E821C3"/>
    <w:rsid w:val="00E82EE1"/>
    <w:rsid w:val="00E82FDA"/>
    <w:rsid w:val="00E871E6"/>
    <w:rsid w:val="00E90D7A"/>
    <w:rsid w:val="00E945CF"/>
    <w:rsid w:val="00EA10CD"/>
    <w:rsid w:val="00EA4C2C"/>
    <w:rsid w:val="00EB249D"/>
    <w:rsid w:val="00EB391F"/>
    <w:rsid w:val="00EB4DE2"/>
    <w:rsid w:val="00EB55D6"/>
    <w:rsid w:val="00EC5624"/>
    <w:rsid w:val="00EC599D"/>
    <w:rsid w:val="00EC6A47"/>
    <w:rsid w:val="00EC6D96"/>
    <w:rsid w:val="00EE00EB"/>
    <w:rsid w:val="00EE2746"/>
    <w:rsid w:val="00EE4330"/>
    <w:rsid w:val="00EF3FFA"/>
    <w:rsid w:val="00F07756"/>
    <w:rsid w:val="00F1561D"/>
    <w:rsid w:val="00F36A10"/>
    <w:rsid w:val="00F36AFA"/>
    <w:rsid w:val="00F43CA2"/>
    <w:rsid w:val="00F44511"/>
    <w:rsid w:val="00F467EE"/>
    <w:rsid w:val="00F53171"/>
    <w:rsid w:val="00F629C6"/>
    <w:rsid w:val="00F63D02"/>
    <w:rsid w:val="00F74734"/>
    <w:rsid w:val="00F8079A"/>
    <w:rsid w:val="00F84AB9"/>
    <w:rsid w:val="00F86AEC"/>
    <w:rsid w:val="00F943E8"/>
    <w:rsid w:val="00FA0035"/>
    <w:rsid w:val="00FA26FE"/>
    <w:rsid w:val="00FB4649"/>
    <w:rsid w:val="00FB5C2E"/>
    <w:rsid w:val="00FD39DB"/>
    <w:rsid w:val="00FD7A44"/>
    <w:rsid w:val="00FE2FFC"/>
    <w:rsid w:val="00FF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7"/>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BB48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unhideWhenUsed/>
    <w:qFormat/>
    <w:rsid w:val="0013603D"/>
    <w:pPr>
      <w:keepNext/>
      <w:spacing w:before="240" w:after="60"/>
      <w:outlineLvl w:val="2"/>
    </w:pPr>
    <w:rPr>
      <w:rFonts w:ascii="Cambria" w:hAnsi="Cambria"/>
      <w:b/>
      <w:bCs/>
      <w:sz w:val="26"/>
      <w:szCs w:val="26"/>
    </w:rPr>
  </w:style>
  <w:style w:type="paragraph" w:customStyle="1" w:styleId="41">
    <w:name w:val="Заголовок 41"/>
    <w:basedOn w:val="a"/>
    <w:next w:val="a"/>
    <w:link w:val="4"/>
    <w:unhideWhenUsed/>
    <w:qFormat/>
    <w:rsid w:val="0013603D"/>
    <w:pPr>
      <w:keepNext/>
      <w:spacing w:before="240" w:after="60"/>
      <w:outlineLvl w:val="3"/>
    </w:pPr>
    <w:rPr>
      <w:rFonts w:ascii="Calibri" w:hAnsi="Calibri"/>
      <w:b/>
      <w:bCs/>
      <w:sz w:val="28"/>
      <w:szCs w:val="28"/>
    </w:rPr>
  </w:style>
  <w:style w:type="paragraph" w:customStyle="1" w:styleId="81">
    <w:name w:val="Заголовок 81"/>
    <w:basedOn w:val="a"/>
    <w:next w:val="a"/>
    <w:link w:val="8"/>
    <w:qFormat/>
    <w:rsid w:val="000C1D8B"/>
    <w:pPr>
      <w:spacing w:before="240" w:after="60" w:line="276" w:lineRule="auto"/>
      <w:outlineLvl w:val="7"/>
    </w:pPr>
    <w:rPr>
      <w:rFonts w:ascii="Calibri" w:hAnsi="Calibri"/>
      <w:i/>
      <w:iCs/>
      <w:sz w:val="24"/>
      <w:szCs w:val="24"/>
      <w:lang w:eastAsia="en-US"/>
    </w:rPr>
  </w:style>
  <w:style w:type="character" w:customStyle="1" w:styleId="3">
    <w:name w:val="Заголовок 3 Знак"/>
    <w:basedOn w:val="a0"/>
    <w:qFormat/>
    <w:rsid w:val="0013603D"/>
    <w:rPr>
      <w:rFonts w:ascii="Cambria" w:eastAsia="Times New Roman" w:hAnsi="Cambria" w:cs="Times New Roman"/>
      <w:b/>
      <w:bCs/>
      <w:sz w:val="26"/>
      <w:szCs w:val="26"/>
      <w:lang w:eastAsia="ru-RU"/>
    </w:rPr>
  </w:style>
  <w:style w:type="character" w:customStyle="1" w:styleId="4">
    <w:name w:val="Заголовок 4 Знак"/>
    <w:basedOn w:val="a0"/>
    <w:link w:val="41"/>
    <w:qFormat/>
    <w:rsid w:val="0013603D"/>
    <w:rPr>
      <w:rFonts w:ascii="Calibri" w:eastAsia="Times New Roman" w:hAnsi="Calibri" w:cs="Times New Roman"/>
      <w:b/>
      <w:bCs/>
      <w:sz w:val="28"/>
      <w:szCs w:val="28"/>
      <w:lang w:eastAsia="ru-RU"/>
    </w:rPr>
  </w:style>
  <w:style w:type="character" w:customStyle="1" w:styleId="a3">
    <w:name w:val="Основной текст с отступом Знак"/>
    <w:basedOn w:val="a0"/>
    <w:qFormat/>
    <w:rsid w:val="0013603D"/>
    <w:rPr>
      <w:rFonts w:ascii="Times New Roman" w:eastAsia="Times New Roman" w:hAnsi="Times New Roman" w:cs="Times New Roman"/>
      <w:sz w:val="28"/>
      <w:szCs w:val="20"/>
      <w:lang w:eastAsia="ru-RU"/>
    </w:rPr>
  </w:style>
  <w:style w:type="character" w:customStyle="1" w:styleId="2">
    <w:name w:val="Основной текст с отступом 2 Знак"/>
    <w:basedOn w:val="a0"/>
    <w:link w:val="2"/>
    <w:qFormat/>
    <w:rsid w:val="0013603D"/>
    <w:rPr>
      <w:rFonts w:ascii="Times New Roman" w:eastAsia="Times New Roman" w:hAnsi="Times New Roman" w:cs="Times New Roman"/>
      <w:sz w:val="24"/>
      <w:szCs w:val="24"/>
      <w:lang w:eastAsia="ru-RU"/>
    </w:rPr>
  </w:style>
  <w:style w:type="character" w:customStyle="1" w:styleId="FontStyle76">
    <w:name w:val="Font Style76"/>
    <w:qFormat/>
    <w:rsid w:val="0013603D"/>
    <w:rPr>
      <w:rFonts w:ascii="Times New Roman" w:hAnsi="Times New Roman" w:cs="Times New Roman"/>
      <w:sz w:val="22"/>
      <w:szCs w:val="22"/>
    </w:rPr>
  </w:style>
  <w:style w:type="character" w:customStyle="1" w:styleId="1">
    <w:name w:val="Заголовок 1 Знак"/>
    <w:basedOn w:val="a0"/>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basedOn w:val="a0"/>
    <w:uiPriority w:val="99"/>
    <w:unhideWhenUsed/>
    <w:rsid w:val="00A90954"/>
    <w:rPr>
      <w:color w:val="0000FF" w:themeColor="hyperlink"/>
      <w:u w:val="single"/>
    </w:rPr>
  </w:style>
  <w:style w:type="character" w:customStyle="1" w:styleId="a4">
    <w:name w:val="Название Знак"/>
    <w:basedOn w:val="a0"/>
    <w:qFormat/>
    <w:locked/>
    <w:rsid w:val="00A0148F"/>
    <w:rPr>
      <w:rFonts w:ascii="Times New Roman" w:eastAsia="Times New Roman" w:hAnsi="Times New Roman" w:cs="Times New Roman"/>
      <w:sz w:val="24"/>
      <w:szCs w:val="24"/>
      <w:lang w:eastAsia="ru-RU"/>
    </w:rPr>
  </w:style>
  <w:style w:type="character" w:customStyle="1" w:styleId="10">
    <w:name w:val="Название Знак1"/>
    <w:basedOn w:val="a0"/>
    <w:uiPriority w:val="99"/>
    <w:qFormat/>
    <w:rsid w:val="00A0148F"/>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30">
    <w:name w:val="Основной текст 3 Знак"/>
    <w:basedOn w:val="a0"/>
    <w:link w:val="32"/>
    <w:uiPriority w:val="99"/>
    <w:semiHidden/>
    <w:qFormat/>
    <w:rsid w:val="00A0148F"/>
    <w:rPr>
      <w:rFonts w:ascii="Times New Roman" w:eastAsia="Times New Roman" w:hAnsi="Times New Roman" w:cs="Times New Roman"/>
      <w:sz w:val="16"/>
      <w:szCs w:val="16"/>
      <w:lang w:eastAsia="ru-RU"/>
    </w:rPr>
  </w:style>
  <w:style w:type="character" w:customStyle="1" w:styleId="FontStyle11">
    <w:name w:val="Font Style11"/>
    <w:qFormat/>
    <w:rsid w:val="00A715AB"/>
    <w:rPr>
      <w:rFonts w:ascii="Times New Roman" w:hAnsi="Times New Roman" w:cs="Times New Roman"/>
      <w:sz w:val="22"/>
      <w:szCs w:val="22"/>
    </w:rPr>
  </w:style>
  <w:style w:type="character" w:customStyle="1" w:styleId="a5">
    <w:name w:val="Абзац списка Знак"/>
    <w:uiPriority w:val="99"/>
    <w:qFormat/>
    <w:locked/>
    <w:rsid w:val="00657CB7"/>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8F09D2"/>
    <w:rPr>
      <w:rFonts w:ascii="Tahoma" w:eastAsia="Times New Roman" w:hAnsi="Tahoma" w:cs="Tahoma"/>
      <w:sz w:val="16"/>
      <w:szCs w:val="16"/>
      <w:lang w:eastAsia="ru-RU"/>
    </w:rPr>
  </w:style>
  <w:style w:type="character" w:customStyle="1" w:styleId="grame">
    <w:name w:val="grame"/>
    <w:uiPriority w:val="99"/>
    <w:qFormat/>
    <w:rsid w:val="00DA1B96"/>
  </w:style>
  <w:style w:type="character" w:customStyle="1" w:styleId="a7">
    <w:name w:val="Без интервала Знак"/>
    <w:uiPriority w:val="99"/>
    <w:qFormat/>
    <w:locked/>
    <w:rsid w:val="00AD6A7D"/>
    <w:rPr>
      <w:rFonts w:eastAsiaTheme="minorEastAsia"/>
      <w:lang w:eastAsia="ru-RU"/>
    </w:rPr>
  </w:style>
  <w:style w:type="character" w:customStyle="1" w:styleId="8">
    <w:name w:val="Заголовок 8 Знак"/>
    <w:basedOn w:val="a0"/>
    <w:link w:val="81"/>
    <w:qFormat/>
    <w:rsid w:val="000C1D8B"/>
    <w:rPr>
      <w:rFonts w:ascii="Calibri" w:eastAsia="Times New Roman" w:hAnsi="Calibri" w:cs="Times New Roman"/>
      <w:i/>
      <w:iCs/>
      <w:sz w:val="24"/>
      <w:szCs w:val="24"/>
    </w:rPr>
  </w:style>
  <w:style w:type="character" w:customStyle="1" w:styleId="a8">
    <w:name w:val="Текст ТД Знак"/>
    <w:qFormat/>
    <w:locked/>
    <w:rsid w:val="000C1D8B"/>
    <w:rPr>
      <w:rFonts w:ascii="Times New Roman" w:eastAsia="Times New Roman" w:hAnsi="Times New Roman" w:cs="Times New Roman"/>
      <w:sz w:val="24"/>
      <w:szCs w:val="20"/>
    </w:rPr>
  </w:style>
  <w:style w:type="character" w:customStyle="1" w:styleId="210">
    <w:name w:val="Основной текст с отступом 2 Знак1"/>
    <w:basedOn w:val="a0"/>
    <w:link w:val="20"/>
    <w:uiPriority w:val="9"/>
    <w:semiHidden/>
    <w:qFormat/>
    <w:rsid w:val="00BB4872"/>
    <w:rPr>
      <w:rFonts w:asciiTheme="majorHAnsi" w:eastAsiaTheme="majorEastAsia" w:hAnsiTheme="majorHAnsi" w:cstheme="majorBidi"/>
      <w:color w:val="365F91" w:themeColor="accent1" w:themeShade="BF"/>
      <w:sz w:val="26"/>
      <w:szCs w:val="26"/>
      <w:lang w:eastAsia="ru-RU"/>
    </w:rPr>
  </w:style>
  <w:style w:type="character" w:customStyle="1" w:styleId="a9">
    <w:name w:val="Основной текст Знак"/>
    <w:basedOn w:val="a0"/>
    <w:qFormat/>
    <w:rsid w:val="00BB4872"/>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2D491A"/>
    <w:rPr>
      <w:rFonts w:ascii="Arial" w:eastAsia="Times New Roman" w:hAnsi="Arial" w:cs="Arial"/>
      <w:sz w:val="20"/>
      <w:szCs w:val="20"/>
      <w:lang w:eastAsia="ru-RU"/>
    </w:rPr>
  </w:style>
  <w:style w:type="character" w:customStyle="1" w:styleId="itemtext1">
    <w:name w:val="itemtext1"/>
    <w:qFormat/>
    <w:rsid w:val="002D491A"/>
    <w:rPr>
      <w:rFonts w:ascii="Segoe UI" w:hAnsi="Segoe UI" w:cs="Segoe UI"/>
      <w:color w:val="000000"/>
      <w:sz w:val="20"/>
      <w:szCs w:val="20"/>
    </w:rPr>
  </w:style>
  <w:style w:type="character" w:customStyle="1" w:styleId="aa">
    <w:name w:val="Шапка приложения Знак"/>
    <w:qFormat/>
    <w:rsid w:val="000F0A4E"/>
    <w:rPr>
      <w:rFonts w:ascii="Verdana" w:eastAsia="Times New Roman" w:hAnsi="Verdana" w:cs="Arial"/>
      <w:b/>
      <w:sz w:val="18"/>
      <w:szCs w:val="18"/>
      <w:lang w:eastAsia="ru-RU"/>
    </w:rPr>
  </w:style>
  <w:style w:type="character" w:customStyle="1" w:styleId="ab">
    <w:name w:val="Верхний колонтитул Знак"/>
    <w:basedOn w:val="a0"/>
    <w:qFormat/>
    <w:rsid w:val="007216E8"/>
    <w:rPr>
      <w:rFonts w:ascii="Arial" w:eastAsia="Times New Roman" w:hAnsi="Arial" w:cs="Arial"/>
      <w:sz w:val="18"/>
      <w:szCs w:val="18"/>
      <w:lang w:eastAsia="ru-RU"/>
    </w:rPr>
  </w:style>
  <w:style w:type="character" w:styleId="ac">
    <w:name w:val="page number"/>
    <w:basedOn w:val="a0"/>
    <w:qFormat/>
    <w:rsid w:val="007216E8"/>
  </w:style>
  <w:style w:type="character" w:customStyle="1" w:styleId="FontStyle14">
    <w:name w:val="Font Style14"/>
    <w:qFormat/>
    <w:rsid w:val="007216E8"/>
    <w:rPr>
      <w:rFonts w:ascii="Times New Roman" w:hAnsi="Times New Roman" w:cs="Times New Roman"/>
      <w:sz w:val="22"/>
      <w:szCs w:val="22"/>
    </w:rPr>
  </w:style>
  <w:style w:type="character" w:styleId="ad">
    <w:name w:val="annotation reference"/>
    <w:basedOn w:val="a0"/>
    <w:uiPriority w:val="99"/>
    <w:semiHidden/>
    <w:unhideWhenUsed/>
    <w:qFormat/>
    <w:rsid w:val="005D45C2"/>
    <w:rPr>
      <w:sz w:val="16"/>
      <w:szCs w:val="16"/>
    </w:rPr>
  </w:style>
  <w:style w:type="character" w:customStyle="1" w:styleId="ae">
    <w:name w:val="Текст примечания Знак"/>
    <w:basedOn w:val="a0"/>
    <w:uiPriority w:val="99"/>
    <w:semiHidden/>
    <w:qFormat/>
    <w:rsid w:val="005D45C2"/>
    <w:rPr>
      <w:rFonts w:ascii="Times New Roman" w:eastAsia="Times New Roman" w:hAnsi="Times New Roman" w:cs="Times New Roman"/>
      <w:sz w:val="20"/>
      <w:szCs w:val="20"/>
      <w:lang w:eastAsia="ru-RU"/>
    </w:rPr>
  </w:style>
  <w:style w:type="character" w:customStyle="1" w:styleId="af">
    <w:name w:val="Тема примечания Знак"/>
    <w:basedOn w:val="ae"/>
    <w:uiPriority w:val="99"/>
    <w:semiHidden/>
    <w:qFormat/>
    <w:rsid w:val="005D45C2"/>
    <w:rPr>
      <w:rFonts w:ascii="Times New Roman" w:eastAsia="Times New Roman" w:hAnsi="Times New Roman" w:cs="Times New Roman"/>
      <w:b/>
      <w:bCs/>
      <w:sz w:val="20"/>
      <w:szCs w:val="20"/>
      <w:lang w:eastAsia="ru-RU"/>
    </w:rPr>
  </w:style>
  <w:style w:type="paragraph" w:customStyle="1" w:styleId="12">
    <w:name w:val="Заголовок1"/>
    <w:basedOn w:val="a"/>
    <w:next w:val="af0"/>
    <w:qFormat/>
    <w:rsid w:val="002C3F43"/>
    <w:pPr>
      <w:keepNext/>
      <w:spacing w:before="240" w:after="120"/>
    </w:pPr>
    <w:rPr>
      <w:rFonts w:ascii="Liberation Sans" w:eastAsia="Microsoft YaHei" w:hAnsi="Liberation Sans" w:cs="Arial"/>
      <w:sz w:val="28"/>
      <w:szCs w:val="28"/>
    </w:rPr>
  </w:style>
  <w:style w:type="paragraph" w:styleId="af0">
    <w:name w:val="Body Text"/>
    <w:basedOn w:val="a"/>
    <w:uiPriority w:val="99"/>
    <w:unhideWhenUsed/>
    <w:rsid w:val="00BB4872"/>
    <w:pPr>
      <w:spacing w:after="120"/>
    </w:pPr>
  </w:style>
  <w:style w:type="paragraph" w:styleId="af1">
    <w:name w:val="List"/>
    <w:basedOn w:val="a"/>
    <w:rsid w:val="00B8272F"/>
    <w:pPr>
      <w:ind w:left="283" w:hanging="283"/>
    </w:pPr>
    <w:rPr>
      <w:sz w:val="24"/>
      <w:szCs w:val="24"/>
    </w:rPr>
  </w:style>
  <w:style w:type="paragraph" w:customStyle="1" w:styleId="13">
    <w:name w:val="Название объекта1"/>
    <w:basedOn w:val="a"/>
    <w:qFormat/>
    <w:rsid w:val="002C3F43"/>
    <w:pPr>
      <w:suppressLineNumbers/>
      <w:spacing w:before="120" w:after="120"/>
    </w:pPr>
    <w:rPr>
      <w:rFonts w:cs="Arial"/>
      <w:i/>
      <w:iCs/>
      <w:sz w:val="24"/>
      <w:szCs w:val="24"/>
    </w:rPr>
  </w:style>
  <w:style w:type="paragraph" w:styleId="af2">
    <w:name w:val="index heading"/>
    <w:basedOn w:val="a"/>
    <w:qFormat/>
    <w:rsid w:val="002C3F43"/>
    <w:pPr>
      <w:suppressLineNumbers/>
    </w:pPr>
    <w:rPr>
      <w:rFonts w:cs="Arial"/>
    </w:rPr>
  </w:style>
  <w:style w:type="paragraph" w:styleId="af3">
    <w:name w:val="Body Text Indent"/>
    <w:basedOn w:val="a"/>
    <w:rsid w:val="0013603D"/>
    <w:pPr>
      <w:ind w:firstLine="851"/>
    </w:pPr>
    <w:rPr>
      <w:sz w:val="28"/>
    </w:rPr>
  </w:style>
  <w:style w:type="paragraph" w:customStyle="1" w:styleId="ConsNormal">
    <w:name w:val="ConsNormal"/>
    <w:qFormat/>
    <w:rsid w:val="0013603D"/>
    <w:pPr>
      <w:widowControl w:val="0"/>
      <w:snapToGrid w:val="0"/>
      <w:ind w:firstLine="720"/>
    </w:pPr>
    <w:rPr>
      <w:rFonts w:ascii="Arial" w:eastAsia="Times New Roman" w:hAnsi="Arial" w:cs="Times New Roman"/>
      <w:szCs w:val="20"/>
      <w:lang w:eastAsia="ru-RU"/>
    </w:rPr>
  </w:style>
  <w:style w:type="paragraph" w:styleId="20">
    <w:name w:val="Body Text Indent 2"/>
    <w:basedOn w:val="a"/>
    <w:link w:val="210"/>
    <w:qFormat/>
    <w:rsid w:val="0013603D"/>
    <w:pPr>
      <w:spacing w:after="120" w:line="480" w:lineRule="auto"/>
      <w:ind w:left="283"/>
    </w:pPr>
    <w:rPr>
      <w:sz w:val="24"/>
      <w:szCs w:val="24"/>
    </w:rPr>
  </w:style>
  <w:style w:type="paragraph" w:customStyle="1" w:styleId="ConsPlusNormal0">
    <w:name w:val="ConsPlusNormal"/>
    <w:qFormat/>
    <w:rsid w:val="0013603D"/>
    <w:pPr>
      <w:widowControl w:val="0"/>
      <w:ind w:firstLine="720"/>
    </w:pPr>
    <w:rPr>
      <w:rFonts w:ascii="Arial" w:eastAsia="Times New Roman" w:hAnsi="Arial" w:cs="Arial"/>
      <w:szCs w:val="20"/>
      <w:lang w:eastAsia="ru-RU"/>
    </w:rPr>
  </w:style>
  <w:style w:type="paragraph" w:customStyle="1" w:styleId="Style8">
    <w:name w:val="Style8"/>
    <w:basedOn w:val="a"/>
    <w:qFormat/>
    <w:rsid w:val="0013603D"/>
    <w:pPr>
      <w:widowControl w:val="0"/>
      <w:suppressAutoHyphens/>
      <w:spacing w:line="278" w:lineRule="exact"/>
      <w:jc w:val="center"/>
    </w:pPr>
    <w:rPr>
      <w:sz w:val="24"/>
      <w:szCs w:val="24"/>
      <w:lang w:eastAsia="ar-SA"/>
    </w:rPr>
  </w:style>
  <w:style w:type="paragraph" w:customStyle="1" w:styleId="Style6">
    <w:name w:val="Style6"/>
    <w:basedOn w:val="a"/>
    <w:qFormat/>
    <w:rsid w:val="0013603D"/>
    <w:pPr>
      <w:widowControl w:val="0"/>
      <w:suppressAutoHyphens/>
      <w:spacing w:line="269" w:lineRule="exact"/>
      <w:jc w:val="both"/>
    </w:pPr>
    <w:rPr>
      <w:sz w:val="24"/>
      <w:szCs w:val="24"/>
      <w:lang w:eastAsia="ar-SA"/>
    </w:rPr>
  </w:style>
  <w:style w:type="paragraph" w:customStyle="1" w:styleId="Style30">
    <w:name w:val="Style30"/>
    <w:basedOn w:val="a"/>
    <w:qFormat/>
    <w:rsid w:val="0013603D"/>
    <w:pPr>
      <w:widowControl w:val="0"/>
      <w:suppressAutoHyphens/>
      <w:spacing w:line="274" w:lineRule="exact"/>
      <w:ind w:firstLine="682"/>
    </w:pPr>
    <w:rPr>
      <w:sz w:val="24"/>
      <w:szCs w:val="24"/>
      <w:lang w:eastAsia="ar-SA"/>
    </w:rPr>
  </w:style>
  <w:style w:type="paragraph" w:styleId="af4">
    <w:name w:val="List Paragraph"/>
    <w:basedOn w:val="a"/>
    <w:uiPriority w:val="99"/>
    <w:qFormat/>
    <w:rsid w:val="007877FE"/>
    <w:pPr>
      <w:ind w:left="720"/>
      <w:contextualSpacing/>
    </w:pPr>
  </w:style>
  <w:style w:type="paragraph" w:customStyle="1" w:styleId="ConsPlusCell">
    <w:name w:val="ConsPlusCell"/>
    <w:uiPriority w:val="99"/>
    <w:qFormat/>
    <w:rsid w:val="00D43444"/>
    <w:rPr>
      <w:rFonts w:cs="Calibri"/>
    </w:rPr>
  </w:style>
  <w:style w:type="paragraph" w:styleId="af5">
    <w:name w:val="Normal (Web)"/>
    <w:basedOn w:val="a"/>
    <w:unhideWhenUsed/>
    <w:qFormat/>
    <w:rsid w:val="00B16C34"/>
    <w:pPr>
      <w:spacing w:beforeAutospacing="1" w:afterAutospacing="1"/>
    </w:pPr>
    <w:rPr>
      <w:sz w:val="24"/>
      <w:szCs w:val="24"/>
    </w:rPr>
  </w:style>
  <w:style w:type="paragraph" w:customStyle="1" w:styleId="attachmentsitem">
    <w:name w:val="attachments__item"/>
    <w:basedOn w:val="a"/>
    <w:qFormat/>
    <w:rsid w:val="00B16C34"/>
    <w:pPr>
      <w:spacing w:beforeAutospacing="1" w:afterAutospacing="1"/>
    </w:pPr>
    <w:rPr>
      <w:sz w:val="24"/>
      <w:szCs w:val="24"/>
    </w:rPr>
  </w:style>
  <w:style w:type="paragraph" w:styleId="af6">
    <w:name w:val="Title"/>
    <w:basedOn w:val="a"/>
    <w:qFormat/>
    <w:rsid w:val="00A0148F"/>
    <w:pPr>
      <w:spacing w:before="150" w:after="150"/>
      <w:ind w:left="150" w:right="150"/>
    </w:pPr>
    <w:rPr>
      <w:sz w:val="24"/>
      <w:szCs w:val="24"/>
    </w:rPr>
  </w:style>
  <w:style w:type="paragraph" w:styleId="32">
    <w:name w:val="Body Text 3"/>
    <w:basedOn w:val="a"/>
    <w:link w:val="30"/>
    <w:uiPriority w:val="99"/>
    <w:semiHidden/>
    <w:unhideWhenUsed/>
    <w:qFormat/>
    <w:rsid w:val="00A0148F"/>
    <w:pPr>
      <w:spacing w:after="120"/>
    </w:pPr>
    <w:rPr>
      <w:sz w:val="16"/>
      <w:szCs w:val="16"/>
    </w:rPr>
  </w:style>
  <w:style w:type="paragraph" w:customStyle="1" w:styleId="FR1">
    <w:name w:val="FR1"/>
    <w:qFormat/>
    <w:rsid w:val="00A0148F"/>
    <w:pPr>
      <w:widowControl w:val="0"/>
      <w:snapToGrid w:val="0"/>
      <w:jc w:val="center"/>
    </w:pPr>
    <w:rPr>
      <w:rFonts w:ascii="Times New Roman" w:eastAsia="Times New Roman" w:hAnsi="Times New Roman" w:cs="Times New Roman"/>
      <w:sz w:val="56"/>
      <w:szCs w:val="20"/>
      <w:lang w:eastAsia="ru-RU"/>
    </w:rPr>
  </w:style>
  <w:style w:type="paragraph" w:customStyle="1" w:styleId="22">
    <w:name w:val="Основной текст 22"/>
    <w:basedOn w:val="a"/>
    <w:qFormat/>
    <w:rsid w:val="00657CB7"/>
    <w:pPr>
      <w:spacing w:line="360" w:lineRule="auto"/>
    </w:pPr>
    <w:rPr>
      <w:sz w:val="24"/>
    </w:rPr>
  </w:style>
  <w:style w:type="paragraph" w:styleId="af7">
    <w:name w:val="Balloon Text"/>
    <w:basedOn w:val="a"/>
    <w:uiPriority w:val="99"/>
    <w:semiHidden/>
    <w:unhideWhenUsed/>
    <w:qFormat/>
    <w:rsid w:val="008F09D2"/>
    <w:rPr>
      <w:rFonts w:ascii="Tahoma" w:hAnsi="Tahoma" w:cs="Tahoma"/>
      <w:sz w:val="16"/>
      <w:szCs w:val="16"/>
    </w:rPr>
  </w:style>
  <w:style w:type="paragraph" w:styleId="af8">
    <w:name w:val="No Spacing"/>
    <w:qFormat/>
    <w:rsid w:val="00D040F6"/>
    <w:rPr>
      <w:rFonts w:ascii="Calibri" w:eastAsiaTheme="minorEastAsia" w:hAnsi="Calibri"/>
      <w:lang w:eastAsia="ru-RU"/>
    </w:rPr>
  </w:style>
  <w:style w:type="paragraph" w:customStyle="1" w:styleId="af9">
    <w:name w:val="Текст документа"/>
    <w:basedOn w:val="a"/>
    <w:qFormat/>
    <w:rsid w:val="00A16B56"/>
    <w:pPr>
      <w:spacing w:line="360" w:lineRule="auto"/>
      <w:ind w:firstLine="720"/>
      <w:jc w:val="both"/>
    </w:pPr>
    <w:rPr>
      <w:sz w:val="24"/>
      <w:szCs w:val="24"/>
    </w:rPr>
  </w:style>
  <w:style w:type="paragraph" w:customStyle="1" w:styleId="afa">
    <w:name w:val="Текст ТД"/>
    <w:basedOn w:val="a"/>
    <w:qFormat/>
    <w:rsid w:val="000C1D8B"/>
    <w:pPr>
      <w:spacing w:after="200"/>
      <w:jc w:val="both"/>
    </w:pPr>
    <w:rPr>
      <w:sz w:val="24"/>
      <w:lang w:eastAsia="en-US"/>
    </w:rPr>
  </w:style>
  <w:style w:type="paragraph" w:customStyle="1" w:styleId="afb">
    <w:name w:val="Марк. список"/>
    <w:basedOn w:val="af4"/>
    <w:qFormat/>
    <w:rsid w:val="00BB4872"/>
    <w:pPr>
      <w:spacing w:before="80" w:line="254" w:lineRule="auto"/>
      <w:ind w:left="714" w:hanging="357"/>
      <w:jc w:val="both"/>
    </w:pPr>
    <w:rPr>
      <w:rFonts w:ascii="Calibri" w:eastAsia="Calibri" w:hAnsi="Calibri"/>
      <w:sz w:val="22"/>
      <w:szCs w:val="22"/>
      <w:lang w:eastAsia="en-US"/>
    </w:rPr>
  </w:style>
  <w:style w:type="paragraph" w:customStyle="1" w:styleId="afc">
    <w:name w:val="Шапка приложения"/>
    <w:basedOn w:val="a"/>
    <w:qFormat/>
    <w:rsid w:val="000F0A4E"/>
    <w:pPr>
      <w:jc w:val="right"/>
    </w:pPr>
    <w:rPr>
      <w:rFonts w:ascii="Verdana" w:hAnsi="Verdana" w:cs="Arial"/>
      <w:b/>
      <w:sz w:val="18"/>
      <w:szCs w:val="18"/>
    </w:rPr>
  </w:style>
  <w:style w:type="paragraph" w:customStyle="1" w:styleId="afd">
    <w:name w:val="Верхний и нижний колонтитулы"/>
    <w:basedOn w:val="a"/>
    <w:qFormat/>
    <w:rsid w:val="002C3F43"/>
  </w:style>
  <w:style w:type="paragraph" w:customStyle="1" w:styleId="14">
    <w:name w:val="Верхний колонтитул1"/>
    <w:basedOn w:val="a"/>
    <w:rsid w:val="007216E8"/>
    <w:pPr>
      <w:widowControl w:val="0"/>
      <w:tabs>
        <w:tab w:val="center" w:pos="4677"/>
        <w:tab w:val="right" w:pos="9355"/>
      </w:tabs>
    </w:pPr>
    <w:rPr>
      <w:rFonts w:ascii="Arial" w:hAnsi="Arial" w:cs="Arial"/>
      <w:sz w:val="18"/>
      <w:szCs w:val="18"/>
    </w:rPr>
  </w:style>
  <w:style w:type="paragraph" w:customStyle="1" w:styleId="Style1">
    <w:name w:val="Style1"/>
    <w:basedOn w:val="a"/>
    <w:qFormat/>
    <w:rsid w:val="007216E8"/>
    <w:pPr>
      <w:widowControl w:val="0"/>
      <w:spacing w:line="324" w:lineRule="exact"/>
      <w:jc w:val="center"/>
    </w:pPr>
    <w:rPr>
      <w:sz w:val="24"/>
      <w:szCs w:val="24"/>
    </w:rPr>
  </w:style>
  <w:style w:type="paragraph" w:customStyle="1" w:styleId="afe">
    <w:name w:val="Исполнитель"/>
    <w:basedOn w:val="a"/>
    <w:autoRedefine/>
    <w:qFormat/>
    <w:rsid w:val="007216E8"/>
    <w:pPr>
      <w:ind w:right="142" w:firstLine="720"/>
      <w:jc w:val="right"/>
    </w:pPr>
    <w:rPr>
      <w:b/>
      <w:sz w:val="24"/>
      <w:szCs w:val="24"/>
    </w:rPr>
  </w:style>
  <w:style w:type="paragraph" w:styleId="aff">
    <w:name w:val="annotation text"/>
    <w:basedOn w:val="a"/>
    <w:uiPriority w:val="99"/>
    <w:semiHidden/>
    <w:unhideWhenUsed/>
    <w:qFormat/>
    <w:rsid w:val="005D45C2"/>
  </w:style>
  <w:style w:type="paragraph" w:styleId="aff0">
    <w:name w:val="annotation subject"/>
    <w:basedOn w:val="aff"/>
    <w:next w:val="aff"/>
    <w:uiPriority w:val="99"/>
    <w:semiHidden/>
    <w:unhideWhenUsed/>
    <w:qFormat/>
    <w:rsid w:val="005D45C2"/>
    <w:rPr>
      <w:b/>
      <w:bCs/>
    </w:rPr>
  </w:style>
  <w:style w:type="table" w:styleId="aff1">
    <w:name w:val="Table Grid"/>
    <w:basedOn w:val="a1"/>
    <w:uiPriority w:val="59"/>
    <w:rsid w:val="009F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D20640"/>
    <w:rPr>
      <w:color w:val="0000FF"/>
      <w:u w:val="single"/>
    </w:rPr>
  </w:style>
  <w:style w:type="character" w:customStyle="1" w:styleId="highlightcolor">
    <w:name w:val="highlightcolor"/>
    <w:rsid w:val="006C273A"/>
  </w:style>
  <w:style w:type="paragraph" w:customStyle="1" w:styleId="ConsPlusNonformat">
    <w:name w:val="ConsPlusNonformat"/>
    <w:rsid w:val="004D7E37"/>
    <w:pPr>
      <w:widowControl w:val="0"/>
      <w:suppressAutoHyphens/>
      <w:autoSpaceDE w:val="0"/>
    </w:pPr>
    <w:rPr>
      <w:rFonts w:ascii="Courier New" w:eastAsia="Times New Roman" w:hAnsi="Courier New" w:cs="Courier New"/>
      <w:szCs w:val="20"/>
      <w:lang w:eastAsia="zh-CN"/>
    </w:rPr>
  </w:style>
  <w:style w:type="character" w:customStyle="1" w:styleId="15">
    <w:name w:val="Неразрешенное упоминание1"/>
    <w:basedOn w:val="a0"/>
    <w:uiPriority w:val="99"/>
    <w:semiHidden/>
    <w:unhideWhenUsed/>
    <w:rsid w:val="005947C0"/>
    <w:rPr>
      <w:color w:val="605E5C"/>
      <w:shd w:val="clear" w:color="auto" w:fill="E1DFDD"/>
    </w:rPr>
  </w:style>
  <w:style w:type="character" w:customStyle="1" w:styleId="23">
    <w:name w:val="Неразрешенное упоминание2"/>
    <w:basedOn w:val="a0"/>
    <w:uiPriority w:val="99"/>
    <w:semiHidden/>
    <w:unhideWhenUsed/>
    <w:rsid w:val="005F0D49"/>
    <w:rPr>
      <w:color w:val="605E5C"/>
      <w:shd w:val="clear" w:color="auto" w:fill="E1DFDD"/>
    </w:rPr>
  </w:style>
  <w:style w:type="table" w:customStyle="1" w:styleId="16">
    <w:name w:val="Сетка таблицы1"/>
    <w:basedOn w:val="a1"/>
    <w:next w:val="aff1"/>
    <w:uiPriority w:val="59"/>
    <w:rsid w:val="00EE274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FB5C2E"/>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7"/>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BB48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unhideWhenUsed/>
    <w:qFormat/>
    <w:rsid w:val="0013603D"/>
    <w:pPr>
      <w:keepNext/>
      <w:spacing w:before="240" w:after="60"/>
      <w:outlineLvl w:val="2"/>
    </w:pPr>
    <w:rPr>
      <w:rFonts w:ascii="Cambria" w:hAnsi="Cambria"/>
      <w:b/>
      <w:bCs/>
      <w:sz w:val="26"/>
      <w:szCs w:val="26"/>
    </w:rPr>
  </w:style>
  <w:style w:type="paragraph" w:customStyle="1" w:styleId="41">
    <w:name w:val="Заголовок 41"/>
    <w:basedOn w:val="a"/>
    <w:next w:val="a"/>
    <w:link w:val="4"/>
    <w:unhideWhenUsed/>
    <w:qFormat/>
    <w:rsid w:val="0013603D"/>
    <w:pPr>
      <w:keepNext/>
      <w:spacing w:before="240" w:after="60"/>
      <w:outlineLvl w:val="3"/>
    </w:pPr>
    <w:rPr>
      <w:rFonts w:ascii="Calibri" w:hAnsi="Calibri"/>
      <w:b/>
      <w:bCs/>
      <w:sz w:val="28"/>
      <w:szCs w:val="28"/>
    </w:rPr>
  </w:style>
  <w:style w:type="paragraph" w:customStyle="1" w:styleId="81">
    <w:name w:val="Заголовок 81"/>
    <w:basedOn w:val="a"/>
    <w:next w:val="a"/>
    <w:link w:val="8"/>
    <w:qFormat/>
    <w:rsid w:val="000C1D8B"/>
    <w:pPr>
      <w:spacing w:before="240" w:after="60" w:line="276" w:lineRule="auto"/>
      <w:outlineLvl w:val="7"/>
    </w:pPr>
    <w:rPr>
      <w:rFonts w:ascii="Calibri" w:hAnsi="Calibri"/>
      <w:i/>
      <w:iCs/>
      <w:sz w:val="24"/>
      <w:szCs w:val="24"/>
      <w:lang w:eastAsia="en-US"/>
    </w:rPr>
  </w:style>
  <w:style w:type="character" w:customStyle="1" w:styleId="3">
    <w:name w:val="Заголовок 3 Знак"/>
    <w:basedOn w:val="a0"/>
    <w:qFormat/>
    <w:rsid w:val="0013603D"/>
    <w:rPr>
      <w:rFonts w:ascii="Cambria" w:eastAsia="Times New Roman" w:hAnsi="Cambria" w:cs="Times New Roman"/>
      <w:b/>
      <w:bCs/>
      <w:sz w:val="26"/>
      <w:szCs w:val="26"/>
      <w:lang w:eastAsia="ru-RU"/>
    </w:rPr>
  </w:style>
  <w:style w:type="character" w:customStyle="1" w:styleId="4">
    <w:name w:val="Заголовок 4 Знак"/>
    <w:basedOn w:val="a0"/>
    <w:link w:val="41"/>
    <w:qFormat/>
    <w:rsid w:val="0013603D"/>
    <w:rPr>
      <w:rFonts w:ascii="Calibri" w:eastAsia="Times New Roman" w:hAnsi="Calibri" w:cs="Times New Roman"/>
      <w:b/>
      <w:bCs/>
      <w:sz w:val="28"/>
      <w:szCs w:val="28"/>
      <w:lang w:eastAsia="ru-RU"/>
    </w:rPr>
  </w:style>
  <w:style w:type="character" w:customStyle="1" w:styleId="a3">
    <w:name w:val="Основной текст с отступом Знак"/>
    <w:basedOn w:val="a0"/>
    <w:qFormat/>
    <w:rsid w:val="0013603D"/>
    <w:rPr>
      <w:rFonts w:ascii="Times New Roman" w:eastAsia="Times New Roman" w:hAnsi="Times New Roman" w:cs="Times New Roman"/>
      <w:sz w:val="28"/>
      <w:szCs w:val="20"/>
      <w:lang w:eastAsia="ru-RU"/>
    </w:rPr>
  </w:style>
  <w:style w:type="character" w:customStyle="1" w:styleId="2">
    <w:name w:val="Основной текст с отступом 2 Знак"/>
    <w:basedOn w:val="a0"/>
    <w:link w:val="2"/>
    <w:qFormat/>
    <w:rsid w:val="0013603D"/>
    <w:rPr>
      <w:rFonts w:ascii="Times New Roman" w:eastAsia="Times New Roman" w:hAnsi="Times New Roman" w:cs="Times New Roman"/>
      <w:sz w:val="24"/>
      <w:szCs w:val="24"/>
      <w:lang w:eastAsia="ru-RU"/>
    </w:rPr>
  </w:style>
  <w:style w:type="character" w:customStyle="1" w:styleId="FontStyle76">
    <w:name w:val="Font Style76"/>
    <w:qFormat/>
    <w:rsid w:val="0013603D"/>
    <w:rPr>
      <w:rFonts w:ascii="Times New Roman" w:hAnsi="Times New Roman" w:cs="Times New Roman"/>
      <w:sz w:val="22"/>
      <w:szCs w:val="22"/>
    </w:rPr>
  </w:style>
  <w:style w:type="character" w:customStyle="1" w:styleId="1">
    <w:name w:val="Заголовок 1 Знак"/>
    <w:basedOn w:val="a0"/>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basedOn w:val="a0"/>
    <w:uiPriority w:val="99"/>
    <w:unhideWhenUsed/>
    <w:rsid w:val="00A90954"/>
    <w:rPr>
      <w:color w:val="0000FF" w:themeColor="hyperlink"/>
      <w:u w:val="single"/>
    </w:rPr>
  </w:style>
  <w:style w:type="character" w:customStyle="1" w:styleId="a4">
    <w:name w:val="Название Знак"/>
    <w:basedOn w:val="a0"/>
    <w:qFormat/>
    <w:locked/>
    <w:rsid w:val="00A0148F"/>
    <w:rPr>
      <w:rFonts w:ascii="Times New Roman" w:eastAsia="Times New Roman" w:hAnsi="Times New Roman" w:cs="Times New Roman"/>
      <w:sz w:val="24"/>
      <w:szCs w:val="24"/>
      <w:lang w:eastAsia="ru-RU"/>
    </w:rPr>
  </w:style>
  <w:style w:type="character" w:customStyle="1" w:styleId="10">
    <w:name w:val="Название Знак1"/>
    <w:basedOn w:val="a0"/>
    <w:uiPriority w:val="99"/>
    <w:qFormat/>
    <w:rsid w:val="00A0148F"/>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30">
    <w:name w:val="Основной текст 3 Знак"/>
    <w:basedOn w:val="a0"/>
    <w:link w:val="32"/>
    <w:uiPriority w:val="99"/>
    <w:semiHidden/>
    <w:qFormat/>
    <w:rsid w:val="00A0148F"/>
    <w:rPr>
      <w:rFonts w:ascii="Times New Roman" w:eastAsia="Times New Roman" w:hAnsi="Times New Roman" w:cs="Times New Roman"/>
      <w:sz w:val="16"/>
      <w:szCs w:val="16"/>
      <w:lang w:eastAsia="ru-RU"/>
    </w:rPr>
  </w:style>
  <w:style w:type="character" w:customStyle="1" w:styleId="FontStyle11">
    <w:name w:val="Font Style11"/>
    <w:qFormat/>
    <w:rsid w:val="00A715AB"/>
    <w:rPr>
      <w:rFonts w:ascii="Times New Roman" w:hAnsi="Times New Roman" w:cs="Times New Roman"/>
      <w:sz w:val="22"/>
      <w:szCs w:val="22"/>
    </w:rPr>
  </w:style>
  <w:style w:type="character" w:customStyle="1" w:styleId="a5">
    <w:name w:val="Абзац списка Знак"/>
    <w:uiPriority w:val="99"/>
    <w:qFormat/>
    <w:locked/>
    <w:rsid w:val="00657CB7"/>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8F09D2"/>
    <w:rPr>
      <w:rFonts w:ascii="Tahoma" w:eastAsia="Times New Roman" w:hAnsi="Tahoma" w:cs="Tahoma"/>
      <w:sz w:val="16"/>
      <w:szCs w:val="16"/>
      <w:lang w:eastAsia="ru-RU"/>
    </w:rPr>
  </w:style>
  <w:style w:type="character" w:customStyle="1" w:styleId="grame">
    <w:name w:val="grame"/>
    <w:uiPriority w:val="99"/>
    <w:qFormat/>
    <w:rsid w:val="00DA1B96"/>
  </w:style>
  <w:style w:type="character" w:customStyle="1" w:styleId="a7">
    <w:name w:val="Без интервала Знак"/>
    <w:uiPriority w:val="99"/>
    <w:qFormat/>
    <w:locked/>
    <w:rsid w:val="00AD6A7D"/>
    <w:rPr>
      <w:rFonts w:eastAsiaTheme="minorEastAsia"/>
      <w:lang w:eastAsia="ru-RU"/>
    </w:rPr>
  </w:style>
  <w:style w:type="character" w:customStyle="1" w:styleId="8">
    <w:name w:val="Заголовок 8 Знак"/>
    <w:basedOn w:val="a0"/>
    <w:link w:val="81"/>
    <w:qFormat/>
    <w:rsid w:val="000C1D8B"/>
    <w:rPr>
      <w:rFonts w:ascii="Calibri" w:eastAsia="Times New Roman" w:hAnsi="Calibri" w:cs="Times New Roman"/>
      <w:i/>
      <w:iCs/>
      <w:sz w:val="24"/>
      <w:szCs w:val="24"/>
    </w:rPr>
  </w:style>
  <w:style w:type="character" w:customStyle="1" w:styleId="a8">
    <w:name w:val="Текст ТД Знак"/>
    <w:qFormat/>
    <w:locked/>
    <w:rsid w:val="000C1D8B"/>
    <w:rPr>
      <w:rFonts w:ascii="Times New Roman" w:eastAsia="Times New Roman" w:hAnsi="Times New Roman" w:cs="Times New Roman"/>
      <w:sz w:val="24"/>
      <w:szCs w:val="20"/>
    </w:rPr>
  </w:style>
  <w:style w:type="character" w:customStyle="1" w:styleId="210">
    <w:name w:val="Основной текст с отступом 2 Знак1"/>
    <w:basedOn w:val="a0"/>
    <w:link w:val="20"/>
    <w:uiPriority w:val="9"/>
    <w:semiHidden/>
    <w:qFormat/>
    <w:rsid w:val="00BB4872"/>
    <w:rPr>
      <w:rFonts w:asciiTheme="majorHAnsi" w:eastAsiaTheme="majorEastAsia" w:hAnsiTheme="majorHAnsi" w:cstheme="majorBidi"/>
      <w:color w:val="365F91" w:themeColor="accent1" w:themeShade="BF"/>
      <w:sz w:val="26"/>
      <w:szCs w:val="26"/>
      <w:lang w:eastAsia="ru-RU"/>
    </w:rPr>
  </w:style>
  <w:style w:type="character" w:customStyle="1" w:styleId="a9">
    <w:name w:val="Основной текст Знак"/>
    <w:basedOn w:val="a0"/>
    <w:qFormat/>
    <w:rsid w:val="00BB4872"/>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2D491A"/>
    <w:rPr>
      <w:rFonts w:ascii="Arial" w:eastAsia="Times New Roman" w:hAnsi="Arial" w:cs="Arial"/>
      <w:sz w:val="20"/>
      <w:szCs w:val="20"/>
      <w:lang w:eastAsia="ru-RU"/>
    </w:rPr>
  </w:style>
  <w:style w:type="character" w:customStyle="1" w:styleId="itemtext1">
    <w:name w:val="itemtext1"/>
    <w:qFormat/>
    <w:rsid w:val="002D491A"/>
    <w:rPr>
      <w:rFonts w:ascii="Segoe UI" w:hAnsi="Segoe UI" w:cs="Segoe UI"/>
      <w:color w:val="000000"/>
      <w:sz w:val="20"/>
      <w:szCs w:val="20"/>
    </w:rPr>
  </w:style>
  <w:style w:type="character" w:customStyle="1" w:styleId="aa">
    <w:name w:val="Шапка приложения Знак"/>
    <w:qFormat/>
    <w:rsid w:val="000F0A4E"/>
    <w:rPr>
      <w:rFonts w:ascii="Verdana" w:eastAsia="Times New Roman" w:hAnsi="Verdana" w:cs="Arial"/>
      <w:b/>
      <w:sz w:val="18"/>
      <w:szCs w:val="18"/>
      <w:lang w:eastAsia="ru-RU"/>
    </w:rPr>
  </w:style>
  <w:style w:type="character" w:customStyle="1" w:styleId="ab">
    <w:name w:val="Верхний колонтитул Знак"/>
    <w:basedOn w:val="a0"/>
    <w:qFormat/>
    <w:rsid w:val="007216E8"/>
    <w:rPr>
      <w:rFonts w:ascii="Arial" w:eastAsia="Times New Roman" w:hAnsi="Arial" w:cs="Arial"/>
      <w:sz w:val="18"/>
      <w:szCs w:val="18"/>
      <w:lang w:eastAsia="ru-RU"/>
    </w:rPr>
  </w:style>
  <w:style w:type="character" w:styleId="ac">
    <w:name w:val="page number"/>
    <w:basedOn w:val="a0"/>
    <w:qFormat/>
    <w:rsid w:val="007216E8"/>
  </w:style>
  <w:style w:type="character" w:customStyle="1" w:styleId="FontStyle14">
    <w:name w:val="Font Style14"/>
    <w:qFormat/>
    <w:rsid w:val="007216E8"/>
    <w:rPr>
      <w:rFonts w:ascii="Times New Roman" w:hAnsi="Times New Roman" w:cs="Times New Roman"/>
      <w:sz w:val="22"/>
      <w:szCs w:val="22"/>
    </w:rPr>
  </w:style>
  <w:style w:type="character" w:styleId="ad">
    <w:name w:val="annotation reference"/>
    <w:basedOn w:val="a0"/>
    <w:uiPriority w:val="99"/>
    <w:semiHidden/>
    <w:unhideWhenUsed/>
    <w:qFormat/>
    <w:rsid w:val="005D45C2"/>
    <w:rPr>
      <w:sz w:val="16"/>
      <w:szCs w:val="16"/>
    </w:rPr>
  </w:style>
  <w:style w:type="character" w:customStyle="1" w:styleId="ae">
    <w:name w:val="Текст примечания Знак"/>
    <w:basedOn w:val="a0"/>
    <w:uiPriority w:val="99"/>
    <w:semiHidden/>
    <w:qFormat/>
    <w:rsid w:val="005D45C2"/>
    <w:rPr>
      <w:rFonts w:ascii="Times New Roman" w:eastAsia="Times New Roman" w:hAnsi="Times New Roman" w:cs="Times New Roman"/>
      <w:sz w:val="20"/>
      <w:szCs w:val="20"/>
      <w:lang w:eastAsia="ru-RU"/>
    </w:rPr>
  </w:style>
  <w:style w:type="character" w:customStyle="1" w:styleId="af">
    <w:name w:val="Тема примечания Знак"/>
    <w:basedOn w:val="ae"/>
    <w:uiPriority w:val="99"/>
    <w:semiHidden/>
    <w:qFormat/>
    <w:rsid w:val="005D45C2"/>
    <w:rPr>
      <w:rFonts w:ascii="Times New Roman" w:eastAsia="Times New Roman" w:hAnsi="Times New Roman" w:cs="Times New Roman"/>
      <w:b/>
      <w:bCs/>
      <w:sz w:val="20"/>
      <w:szCs w:val="20"/>
      <w:lang w:eastAsia="ru-RU"/>
    </w:rPr>
  </w:style>
  <w:style w:type="paragraph" w:customStyle="1" w:styleId="12">
    <w:name w:val="Заголовок1"/>
    <w:basedOn w:val="a"/>
    <w:next w:val="af0"/>
    <w:qFormat/>
    <w:rsid w:val="002C3F43"/>
    <w:pPr>
      <w:keepNext/>
      <w:spacing w:before="240" w:after="120"/>
    </w:pPr>
    <w:rPr>
      <w:rFonts w:ascii="Liberation Sans" w:eastAsia="Microsoft YaHei" w:hAnsi="Liberation Sans" w:cs="Arial"/>
      <w:sz w:val="28"/>
      <w:szCs w:val="28"/>
    </w:rPr>
  </w:style>
  <w:style w:type="paragraph" w:styleId="af0">
    <w:name w:val="Body Text"/>
    <w:basedOn w:val="a"/>
    <w:uiPriority w:val="99"/>
    <w:unhideWhenUsed/>
    <w:rsid w:val="00BB4872"/>
    <w:pPr>
      <w:spacing w:after="120"/>
    </w:pPr>
  </w:style>
  <w:style w:type="paragraph" w:styleId="af1">
    <w:name w:val="List"/>
    <w:basedOn w:val="a"/>
    <w:rsid w:val="00B8272F"/>
    <w:pPr>
      <w:ind w:left="283" w:hanging="283"/>
    </w:pPr>
    <w:rPr>
      <w:sz w:val="24"/>
      <w:szCs w:val="24"/>
    </w:rPr>
  </w:style>
  <w:style w:type="paragraph" w:customStyle="1" w:styleId="13">
    <w:name w:val="Название объекта1"/>
    <w:basedOn w:val="a"/>
    <w:qFormat/>
    <w:rsid w:val="002C3F43"/>
    <w:pPr>
      <w:suppressLineNumbers/>
      <w:spacing w:before="120" w:after="120"/>
    </w:pPr>
    <w:rPr>
      <w:rFonts w:cs="Arial"/>
      <w:i/>
      <w:iCs/>
      <w:sz w:val="24"/>
      <w:szCs w:val="24"/>
    </w:rPr>
  </w:style>
  <w:style w:type="paragraph" w:styleId="af2">
    <w:name w:val="index heading"/>
    <w:basedOn w:val="a"/>
    <w:qFormat/>
    <w:rsid w:val="002C3F43"/>
    <w:pPr>
      <w:suppressLineNumbers/>
    </w:pPr>
    <w:rPr>
      <w:rFonts w:cs="Arial"/>
    </w:rPr>
  </w:style>
  <w:style w:type="paragraph" w:styleId="af3">
    <w:name w:val="Body Text Indent"/>
    <w:basedOn w:val="a"/>
    <w:rsid w:val="0013603D"/>
    <w:pPr>
      <w:ind w:firstLine="851"/>
    </w:pPr>
    <w:rPr>
      <w:sz w:val="28"/>
    </w:rPr>
  </w:style>
  <w:style w:type="paragraph" w:customStyle="1" w:styleId="ConsNormal">
    <w:name w:val="ConsNormal"/>
    <w:qFormat/>
    <w:rsid w:val="0013603D"/>
    <w:pPr>
      <w:widowControl w:val="0"/>
      <w:snapToGrid w:val="0"/>
      <w:ind w:firstLine="720"/>
    </w:pPr>
    <w:rPr>
      <w:rFonts w:ascii="Arial" w:eastAsia="Times New Roman" w:hAnsi="Arial" w:cs="Times New Roman"/>
      <w:szCs w:val="20"/>
      <w:lang w:eastAsia="ru-RU"/>
    </w:rPr>
  </w:style>
  <w:style w:type="paragraph" w:styleId="20">
    <w:name w:val="Body Text Indent 2"/>
    <w:basedOn w:val="a"/>
    <w:link w:val="210"/>
    <w:qFormat/>
    <w:rsid w:val="0013603D"/>
    <w:pPr>
      <w:spacing w:after="120" w:line="480" w:lineRule="auto"/>
      <w:ind w:left="283"/>
    </w:pPr>
    <w:rPr>
      <w:sz w:val="24"/>
      <w:szCs w:val="24"/>
    </w:rPr>
  </w:style>
  <w:style w:type="paragraph" w:customStyle="1" w:styleId="ConsPlusNormal0">
    <w:name w:val="ConsPlusNormal"/>
    <w:qFormat/>
    <w:rsid w:val="0013603D"/>
    <w:pPr>
      <w:widowControl w:val="0"/>
      <w:ind w:firstLine="720"/>
    </w:pPr>
    <w:rPr>
      <w:rFonts w:ascii="Arial" w:eastAsia="Times New Roman" w:hAnsi="Arial" w:cs="Arial"/>
      <w:szCs w:val="20"/>
      <w:lang w:eastAsia="ru-RU"/>
    </w:rPr>
  </w:style>
  <w:style w:type="paragraph" w:customStyle="1" w:styleId="Style8">
    <w:name w:val="Style8"/>
    <w:basedOn w:val="a"/>
    <w:qFormat/>
    <w:rsid w:val="0013603D"/>
    <w:pPr>
      <w:widowControl w:val="0"/>
      <w:suppressAutoHyphens/>
      <w:spacing w:line="278" w:lineRule="exact"/>
      <w:jc w:val="center"/>
    </w:pPr>
    <w:rPr>
      <w:sz w:val="24"/>
      <w:szCs w:val="24"/>
      <w:lang w:eastAsia="ar-SA"/>
    </w:rPr>
  </w:style>
  <w:style w:type="paragraph" w:customStyle="1" w:styleId="Style6">
    <w:name w:val="Style6"/>
    <w:basedOn w:val="a"/>
    <w:qFormat/>
    <w:rsid w:val="0013603D"/>
    <w:pPr>
      <w:widowControl w:val="0"/>
      <w:suppressAutoHyphens/>
      <w:spacing w:line="269" w:lineRule="exact"/>
      <w:jc w:val="both"/>
    </w:pPr>
    <w:rPr>
      <w:sz w:val="24"/>
      <w:szCs w:val="24"/>
      <w:lang w:eastAsia="ar-SA"/>
    </w:rPr>
  </w:style>
  <w:style w:type="paragraph" w:customStyle="1" w:styleId="Style30">
    <w:name w:val="Style30"/>
    <w:basedOn w:val="a"/>
    <w:qFormat/>
    <w:rsid w:val="0013603D"/>
    <w:pPr>
      <w:widowControl w:val="0"/>
      <w:suppressAutoHyphens/>
      <w:spacing w:line="274" w:lineRule="exact"/>
      <w:ind w:firstLine="682"/>
    </w:pPr>
    <w:rPr>
      <w:sz w:val="24"/>
      <w:szCs w:val="24"/>
      <w:lang w:eastAsia="ar-SA"/>
    </w:rPr>
  </w:style>
  <w:style w:type="paragraph" w:styleId="af4">
    <w:name w:val="List Paragraph"/>
    <w:basedOn w:val="a"/>
    <w:uiPriority w:val="99"/>
    <w:qFormat/>
    <w:rsid w:val="007877FE"/>
    <w:pPr>
      <w:ind w:left="720"/>
      <w:contextualSpacing/>
    </w:pPr>
  </w:style>
  <w:style w:type="paragraph" w:customStyle="1" w:styleId="ConsPlusCell">
    <w:name w:val="ConsPlusCell"/>
    <w:uiPriority w:val="99"/>
    <w:qFormat/>
    <w:rsid w:val="00D43444"/>
    <w:rPr>
      <w:rFonts w:cs="Calibri"/>
    </w:rPr>
  </w:style>
  <w:style w:type="paragraph" w:styleId="af5">
    <w:name w:val="Normal (Web)"/>
    <w:basedOn w:val="a"/>
    <w:unhideWhenUsed/>
    <w:qFormat/>
    <w:rsid w:val="00B16C34"/>
    <w:pPr>
      <w:spacing w:beforeAutospacing="1" w:afterAutospacing="1"/>
    </w:pPr>
    <w:rPr>
      <w:sz w:val="24"/>
      <w:szCs w:val="24"/>
    </w:rPr>
  </w:style>
  <w:style w:type="paragraph" w:customStyle="1" w:styleId="attachmentsitem">
    <w:name w:val="attachments__item"/>
    <w:basedOn w:val="a"/>
    <w:qFormat/>
    <w:rsid w:val="00B16C34"/>
    <w:pPr>
      <w:spacing w:beforeAutospacing="1" w:afterAutospacing="1"/>
    </w:pPr>
    <w:rPr>
      <w:sz w:val="24"/>
      <w:szCs w:val="24"/>
    </w:rPr>
  </w:style>
  <w:style w:type="paragraph" w:styleId="af6">
    <w:name w:val="Title"/>
    <w:basedOn w:val="a"/>
    <w:qFormat/>
    <w:rsid w:val="00A0148F"/>
    <w:pPr>
      <w:spacing w:before="150" w:after="150"/>
      <w:ind w:left="150" w:right="150"/>
    </w:pPr>
    <w:rPr>
      <w:sz w:val="24"/>
      <w:szCs w:val="24"/>
    </w:rPr>
  </w:style>
  <w:style w:type="paragraph" w:styleId="32">
    <w:name w:val="Body Text 3"/>
    <w:basedOn w:val="a"/>
    <w:link w:val="30"/>
    <w:uiPriority w:val="99"/>
    <w:semiHidden/>
    <w:unhideWhenUsed/>
    <w:qFormat/>
    <w:rsid w:val="00A0148F"/>
    <w:pPr>
      <w:spacing w:after="120"/>
    </w:pPr>
    <w:rPr>
      <w:sz w:val="16"/>
      <w:szCs w:val="16"/>
    </w:rPr>
  </w:style>
  <w:style w:type="paragraph" w:customStyle="1" w:styleId="FR1">
    <w:name w:val="FR1"/>
    <w:qFormat/>
    <w:rsid w:val="00A0148F"/>
    <w:pPr>
      <w:widowControl w:val="0"/>
      <w:snapToGrid w:val="0"/>
      <w:jc w:val="center"/>
    </w:pPr>
    <w:rPr>
      <w:rFonts w:ascii="Times New Roman" w:eastAsia="Times New Roman" w:hAnsi="Times New Roman" w:cs="Times New Roman"/>
      <w:sz w:val="56"/>
      <w:szCs w:val="20"/>
      <w:lang w:eastAsia="ru-RU"/>
    </w:rPr>
  </w:style>
  <w:style w:type="paragraph" w:customStyle="1" w:styleId="22">
    <w:name w:val="Основной текст 22"/>
    <w:basedOn w:val="a"/>
    <w:qFormat/>
    <w:rsid w:val="00657CB7"/>
    <w:pPr>
      <w:spacing w:line="360" w:lineRule="auto"/>
    </w:pPr>
    <w:rPr>
      <w:sz w:val="24"/>
    </w:rPr>
  </w:style>
  <w:style w:type="paragraph" w:styleId="af7">
    <w:name w:val="Balloon Text"/>
    <w:basedOn w:val="a"/>
    <w:uiPriority w:val="99"/>
    <w:semiHidden/>
    <w:unhideWhenUsed/>
    <w:qFormat/>
    <w:rsid w:val="008F09D2"/>
    <w:rPr>
      <w:rFonts w:ascii="Tahoma" w:hAnsi="Tahoma" w:cs="Tahoma"/>
      <w:sz w:val="16"/>
      <w:szCs w:val="16"/>
    </w:rPr>
  </w:style>
  <w:style w:type="paragraph" w:styleId="af8">
    <w:name w:val="No Spacing"/>
    <w:qFormat/>
    <w:rsid w:val="00D040F6"/>
    <w:rPr>
      <w:rFonts w:ascii="Calibri" w:eastAsiaTheme="minorEastAsia" w:hAnsi="Calibri"/>
      <w:lang w:eastAsia="ru-RU"/>
    </w:rPr>
  </w:style>
  <w:style w:type="paragraph" w:customStyle="1" w:styleId="af9">
    <w:name w:val="Текст документа"/>
    <w:basedOn w:val="a"/>
    <w:qFormat/>
    <w:rsid w:val="00A16B56"/>
    <w:pPr>
      <w:spacing w:line="360" w:lineRule="auto"/>
      <w:ind w:firstLine="720"/>
      <w:jc w:val="both"/>
    </w:pPr>
    <w:rPr>
      <w:sz w:val="24"/>
      <w:szCs w:val="24"/>
    </w:rPr>
  </w:style>
  <w:style w:type="paragraph" w:customStyle="1" w:styleId="afa">
    <w:name w:val="Текст ТД"/>
    <w:basedOn w:val="a"/>
    <w:qFormat/>
    <w:rsid w:val="000C1D8B"/>
    <w:pPr>
      <w:spacing w:after="200"/>
      <w:jc w:val="both"/>
    </w:pPr>
    <w:rPr>
      <w:sz w:val="24"/>
      <w:lang w:eastAsia="en-US"/>
    </w:rPr>
  </w:style>
  <w:style w:type="paragraph" w:customStyle="1" w:styleId="afb">
    <w:name w:val="Марк. список"/>
    <w:basedOn w:val="af4"/>
    <w:qFormat/>
    <w:rsid w:val="00BB4872"/>
    <w:pPr>
      <w:spacing w:before="80" w:line="254" w:lineRule="auto"/>
      <w:ind w:left="714" w:hanging="357"/>
      <w:jc w:val="both"/>
    </w:pPr>
    <w:rPr>
      <w:rFonts w:ascii="Calibri" w:eastAsia="Calibri" w:hAnsi="Calibri"/>
      <w:sz w:val="22"/>
      <w:szCs w:val="22"/>
      <w:lang w:eastAsia="en-US"/>
    </w:rPr>
  </w:style>
  <w:style w:type="paragraph" w:customStyle="1" w:styleId="afc">
    <w:name w:val="Шапка приложения"/>
    <w:basedOn w:val="a"/>
    <w:qFormat/>
    <w:rsid w:val="000F0A4E"/>
    <w:pPr>
      <w:jc w:val="right"/>
    </w:pPr>
    <w:rPr>
      <w:rFonts w:ascii="Verdana" w:hAnsi="Verdana" w:cs="Arial"/>
      <w:b/>
      <w:sz w:val="18"/>
      <w:szCs w:val="18"/>
    </w:rPr>
  </w:style>
  <w:style w:type="paragraph" w:customStyle="1" w:styleId="afd">
    <w:name w:val="Верхний и нижний колонтитулы"/>
    <w:basedOn w:val="a"/>
    <w:qFormat/>
    <w:rsid w:val="002C3F43"/>
  </w:style>
  <w:style w:type="paragraph" w:customStyle="1" w:styleId="14">
    <w:name w:val="Верхний колонтитул1"/>
    <w:basedOn w:val="a"/>
    <w:rsid w:val="007216E8"/>
    <w:pPr>
      <w:widowControl w:val="0"/>
      <w:tabs>
        <w:tab w:val="center" w:pos="4677"/>
        <w:tab w:val="right" w:pos="9355"/>
      </w:tabs>
    </w:pPr>
    <w:rPr>
      <w:rFonts w:ascii="Arial" w:hAnsi="Arial" w:cs="Arial"/>
      <w:sz w:val="18"/>
      <w:szCs w:val="18"/>
    </w:rPr>
  </w:style>
  <w:style w:type="paragraph" w:customStyle="1" w:styleId="Style1">
    <w:name w:val="Style1"/>
    <w:basedOn w:val="a"/>
    <w:qFormat/>
    <w:rsid w:val="007216E8"/>
    <w:pPr>
      <w:widowControl w:val="0"/>
      <w:spacing w:line="324" w:lineRule="exact"/>
      <w:jc w:val="center"/>
    </w:pPr>
    <w:rPr>
      <w:sz w:val="24"/>
      <w:szCs w:val="24"/>
    </w:rPr>
  </w:style>
  <w:style w:type="paragraph" w:customStyle="1" w:styleId="afe">
    <w:name w:val="Исполнитель"/>
    <w:basedOn w:val="a"/>
    <w:autoRedefine/>
    <w:qFormat/>
    <w:rsid w:val="007216E8"/>
    <w:pPr>
      <w:ind w:right="142" w:firstLine="720"/>
      <w:jc w:val="right"/>
    </w:pPr>
    <w:rPr>
      <w:b/>
      <w:sz w:val="24"/>
      <w:szCs w:val="24"/>
    </w:rPr>
  </w:style>
  <w:style w:type="paragraph" w:styleId="aff">
    <w:name w:val="annotation text"/>
    <w:basedOn w:val="a"/>
    <w:uiPriority w:val="99"/>
    <w:semiHidden/>
    <w:unhideWhenUsed/>
    <w:qFormat/>
    <w:rsid w:val="005D45C2"/>
  </w:style>
  <w:style w:type="paragraph" w:styleId="aff0">
    <w:name w:val="annotation subject"/>
    <w:basedOn w:val="aff"/>
    <w:next w:val="aff"/>
    <w:uiPriority w:val="99"/>
    <w:semiHidden/>
    <w:unhideWhenUsed/>
    <w:qFormat/>
    <w:rsid w:val="005D45C2"/>
    <w:rPr>
      <w:b/>
      <w:bCs/>
    </w:rPr>
  </w:style>
  <w:style w:type="table" w:styleId="aff1">
    <w:name w:val="Table Grid"/>
    <w:basedOn w:val="a1"/>
    <w:uiPriority w:val="59"/>
    <w:rsid w:val="009F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D20640"/>
    <w:rPr>
      <w:color w:val="0000FF"/>
      <w:u w:val="single"/>
    </w:rPr>
  </w:style>
  <w:style w:type="character" w:customStyle="1" w:styleId="highlightcolor">
    <w:name w:val="highlightcolor"/>
    <w:rsid w:val="006C273A"/>
  </w:style>
  <w:style w:type="paragraph" w:customStyle="1" w:styleId="ConsPlusNonformat">
    <w:name w:val="ConsPlusNonformat"/>
    <w:rsid w:val="004D7E37"/>
    <w:pPr>
      <w:widowControl w:val="0"/>
      <w:suppressAutoHyphens/>
      <w:autoSpaceDE w:val="0"/>
    </w:pPr>
    <w:rPr>
      <w:rFonts w:ascii="Courier New" w:eastAsia="Times New Roman" w:hAnsi="Courier New" w:cs="Courier New"/>
      <w:szCs w:val="20"/>
      <w:lang w:eastAsia="zh-CN"/>
    </w:rPr>
  </w:style>
  <w:style w:type="character" w:customStyle="1" w:styleId="15">
    <w:name w:val="Неразрешенное упоминание1"/>
    <w:basedOn w:val="a0"/>
    <w:uiPriority w:val="99"/>
    <w:semiHidden/>
    <w:unhideWhenUsed/>
    <w:rsid w:val="005947C0"/>
    <w:rPr>
      <w:color w:val="605E5C"/>
      <w:shd w:val="clear" w:color="auto" w:fill="E1DFDD"/>
    </w:rPr>
  </w:style>
  <w:style w:type="character" w:customStyle="1" w:styleId="23">
    <w:name w:val="Неразрешенное упоминание2"/>
    <w:basedOn w:val="a0"/>
    <w:uiPriority w:val="99"/>
    <w:semiHidden/>
    <w:unhideWhenUsed/>
    <w:rsid w:val="005F0D49"/>
    <w:rPr>
      <w:color w:val="605E5C"/>
      <w:shd w:val="clear" w:color="auto" w:fill="E1DFDD"/>
    </w:rPr>
  </w:style>
  <w:style w:type="table" w:customStyle="1" w:styleId="16">
    <w:name w:val="Сетка таблицы1"/>
    <w:basedOn w:val="a1"/>
    <w:next w:val="aff1"/>
    <w:uiPriority w:val="59"/>
    <w:rsid w:val="00EE274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FB5C2E"/>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708">
      <w:bodyDiv w:val="1"/>
      <w:marLeft w:val="0"/>
      <w:marRight w:val="0"/>
      <w:marTop w:val="0"/>
      <w:marBottom w:val="0"/>
      <w:divBdr>
        <w:top w:val="none" w:sz="0" w:space="0" w:color="auto"/>
        <w:left w:val="none" w:sz="0" w:space="0" w:color="auto"/>
        <w:bottom w:val="none" w:sz="0" w:space="0" w:color="auto"/>
        <w:right w:val="none" w:sz="0" w:space="0" w:color="auto"/>
      </w:divBdr>
    </w:div>
    <w:div w:id="191041307">
      <w:bodyDiv w:val="1"/>
      <w:marLeft w:val="0"/>
      <w:marRight w:val="0"/>
      <w:marTop w:val="0"/>
      <w:marBottom w:val="0"/>
      <w:divBdr>
        <w:top w:val="none" w:sz="0" w:space="0" w:color="auto"/>
        <w:left w:val="none" w:sz="0" w:space="0" w:color="auto"/>
        <w:bottom w:val="none" w:sz="0" w:space="0" w:color="auto"/>
        <w:right w:val="none" w:sz="0" w:space="0" w:color="auto"/>
      </w:divBdr>
    </w:div>
    <w:div w:id="261766992">
      <w:bodyDiv w:val="1"/>
      <w:marLeft w:val="0"/>
      <w:marRight w:val="0"/>
      <w:marTop w:val="0"/>
      <w:marBottom w:val="0"/>
      <w:divBdr>
        <w:top w:val="none" w:sz="0" w:space="0" w:color="auto"/>
        <w:left w:val="none" w:sz="0" w:space="0" w:color="auto"/>
        <w:bottom w:val="none" w:sz="0" w:space="0" w:color="auto"/>
        <w:right w:val="none" w:sz="0" w:space="0" w:color="auto"/>
      </w:divBdr>
    </w:div>
    <w:div w:id="267129324">
      <w:bodyDiv w:val="1"/>
      <w:marLeft w:val="0"/>
      <w:marRight w:val="0"/>
      <w:marTop w:val="0"/>
      <w:marBottom w:val="0"/>
      <w:divBdr>
        <w:top w:val="none" w:sz="0" w:space="0" w:color="auto"/>
        <w:left w:val="none" w:sz="0" w:space="0" w:color="auto"/>
        <w:bottom w:val="none" w:sz="0" w:space="0" w:color="auto"/>
        <w:right w:val="none" w:sz="0" w:space="0" w:color="auto"/>
      </w:divBdr>
    </w:div>
    <w:div w:id="312101810">
      <w:bodyDiv w:val="1"/>
      <w:marLeft w:val="0"/>
      <w:marRight w:val="0"/>
      <w:marTop w:val="0"/>
      <w:marBottom w:val="0"/>
      <w:divBdr>
        <w:top w:val="none" w:sz="0" w:space="0" w:color="auto"/>
        <w:left w:val="none" w:sz="0" w:space="0" w:color="auto"/>
        <w:bottom w:val="none" w:sz="0" w:space="0" w:color="auto"/>
        <w:right w:val="none" w:sz="0" w:space="0" w:color="auto"/>
      </w:divBdr>
    </w:div>
    <w:div w:id="667514474">
      <w:bodyDiv w:val="1"/>
      <w:marLeft w:val="0"/>
      <w:marRight w:val="0"/>
      <w:marTop w:val="0"/>
      <w:marBottom w:val="0"/>
      <w:divBdr>
        <w:top w:val="none" w:sz="0" w:space="0" w:color="auto"/>
        <w:left w:val="none" w:sz="0" w:space="0" w:color="auto"/>
        <w:bottom w:val="none" w:sz="0" w:space="0" w:color="auto"/>
        <w:right w:val="none" w:sz="0" w:space="0" w:color="auto"/>
      </w:divBdr>
    </w:div>
    <w:div w:id="700207681">
      <w:bodyDiv w:val="1"/>
      <w:marLeft w:val="0"/>
      <w:marRight w:val="0"/>
      <w:marTop w:val="0"/>
      <w:marBottom w:val="0"/>
      <w:divBdr>
        <w:top w:val="none" w:sz="0" w:space="0" w:color="auto"/>
        <w:left w:val="none" w:sz="0" w:space="0" w:color="auto"/>
        <w:bottom w:val="none" w:sz="0" w:space="0" w:color="auto"/>
        <w:right w:val="none" w:sz="0" w:space="0" w:color="auto"/>
      </w:divBdr>
    </w:div>
    <w:div w:id="802770188">
      <w:bodyDiv w:val="1"/>
      <w:marLeft w:val="0"/>
      <w:marRight w:val="0"/>
      <w:marTop w:val="0"/>
      <w:marBottom w:val="0"/>
      <w:divBdr>
        <w:top w:val="none" w:sz="0" w:space="0" w:color="auto"/>
        <w:left w:val="none" w:sz="0" w:space="0" w:color="auto"/>
        <w:bottom w:val="none" w:sz="0" w:space="0" w:color="auto"/>
        <w:right w:val="none" w:sz="0" w:space="0" w:color="auto"/>
      </w:divBdr>
    </w:div>
    <w:div w:id="83900275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1041635938">
      <w:bodyDiv w:val="1"/>
      <w:marLeft w:val="0"/>
      <w:marRight w:val="0"/>
      <w:marTop w:val="0"/>
      <w:marBottom w:val="0"/>
      <w:divBdr>
        <w:top w:val="none" w:sz="0" w:space="0" w:color="auto"/>
        <w:left w:val="none" w:sz="0" w:space="0" w:color="auto"/>
        <w:bottom w:val="none" w:sz="0" w:space="0" w:color="auto"/>
        <w:right w:val="none" w:sz="0" w:space="0" w:color="auto"/>
      </w:divBdr>
    </w:div>
    <w:div w:id="1142456204">
      <w:bodyDiv w:val="1"/>
      <w:marLeft w:val="0"/>
      <w:marRight w:val="0"/>
      <w:marTop w:val="0"/>
      <w:marBottom w:val="0"/>
      <w:divBdr>
        <w:top w:val="none" w:sz="0" w:space="0" w:color="auto"/>
        <w:left w:val="none" w:sz="0" w:space="0" w:color="auto"/>
        <w:bottom w:val="none" w:sz="0" w:space="0" w:color="auto"/>
        <w:right w:val="none" w:sz="0" w:space="0" w:color="auto"/>
      </w:divBdr>
    </w:div>
    <w:div w:id="1357806454">
      <w:bodyDiv w:val="1"/>
      <w:marLeft w:val="0"/>
      <w:marRight w:val="0"/>
      <w:marTop w:val="0"/>
      <w:marBottom w:val="0"/>
      <w:divBdr>
        <w:top w:val="none" w:sz="0" w:space="0" w:color="auto"/>
        <w:left w:val="none" w:sz="0" w:space="0" w:color="auto"/>
        <w:bottom w:val="none" w:sz="0" w:space="0" w:color="auto"/>
        <w:right w:val="none" w:sz="0" w:space="0" w:color="auto"/>
      </w:divBdr>
    </w:div>
    <w:div w:id="1382172061">
      <w:bodyDiv w:val="1"/>
      <w:marLeft w:val="0"/>
      <w:marRight w:val="0"/>
      <w:marTop w:val="0"/>
      <w:marBottom w:val="0"/>
      <w:divBdr>
        <w:top w:val="none" w:sz="0" w:space="0" w:color="auto"/>
        <w:left w:val="none" w:sz="0" w:space="0" w:color="auto"/>
        <w:bottom w:val="none" w:sz="0" w:space="0" w:color="auto"/>
        <w:right w:val="none" w:sz="0" w:space="0" w:color="auto"/>
      </w:divBdr>
    </w:div>
    <w:div w:id="1435052951">
      <w:bodyDiv w:val="1"/>
      <w:marLeft w:val="0"/>
      <w:marRight w:val="0"/>
      <w:marTop w:val="0"/>
      <w:marBottom w:val="0"/>
      <w:divBdr>
        <w:top w:val="none" w:sz="0" w:space="0" w:color="auto"/>
        <w:left w:val="none" w:sz="0" w:space="0" w:color="auto"/>
        <w:bottom w:val="none" w:sz="0" w:space="0" w:color="auto"/>
        <w:right w:val="none" w:sz="0" w:space="0" w:color="auto"/>
      </w:divBdr>
    </w:div>
    <w:div w:id="1491097281">
      <w:bodyDiv w:val="1"/>
      <w:marLeft w:val="0"/>
      <w:marRight w:val="0"/>
      <w:marTop w:val="0"/>
      <w:marBottom w:val="0"/>
      <w:divBdr>
        <w:top w:val="none" w:sz="0" w:space="0" w:color="auto"/>
        <w:left w:val="none" w:sz="0" w:space="0" w:color="auto"/>
        <w:bottom w:val="none" w:sz="0" w:space="0" w:color="auto"/>
        <w:right w:val="none" w:sz="0" w:space="0" w:color="auto"/>
      </w:divBdr>
    </w:div>
    <w:div w:id="1567643688">
      <w:bodyDiv w:val="1"/>
      <w:marLeft w:val="0"/>
      <w:marRight w:val="0"/>
      <w:marTop w:val="0"/>
      <w:marBottom w:val="0"/>
      <w:divBdr>
        <w:top w:val="none" w:sz="0" w:space="0" w:color="auto"/>
        <w:left w:val="none" w:sz="0" w:space="0" w:color="auto"/>
        <w:bottom w:val="none" w:sz="0" w:space="0" w:color="auto"/>
        <w:right w:val="none" w:sz="0" w:space="0" w:color="auto"/>
      </w:divBdr>
    </w:div>
    <w:div w:id="1607495235">
      <w:bodyDiv w:val="1"/>
      <w:marLeft w:val="0"/>
      <w:marRight w:val="0"/>
      <w:marTop w:val="0"/>
      <w:marBottom w:val="0"/>
      <w:divBdr>
        <w:top w:val="none" w:sz="0" w:space="0" w:color="auto"/>
        <w:left w:val="none" w:sz="0" w:space="0" w:color="auto"/>
        <w:bottom w:val="none" w:sz="0" w:space="0" w:color="auto"/>
        <w:right w:val="none" w:sz="0" w:space="0" w:color="auto"/>
      </w:divBdr>
    </w:div>
    <w:div w:id="1823813578">
      <w:bodyDiv w:val="1"/>
      <w:marLeft w:val="0"/>
      <w:marRight w:val="0"/>
      <w:marTop w:val="0"/>
      <w:marBottom w:val="0"/>
      <w:divBdr>
        <w:top w:val="none" w:sz="0" w:space="0" w:color="auto"/>
        <w:left w:val="none" w:sz="0" w:space="0" w:color="auto"/>
        <w:bottom w:val="none" w:sz="0" w:space="0" w:color="auto"/>
        <w:right w:val="none" w:sz="0" w:space="0" w:color="auto"/>
      </w:divBdr>
    </w:div>
    <w:div w:id="1924098769">
      <w:bodyDiv w:val="1"/>
      <w:marLeft w:val="0"/>
      <w:marRight w:val="0"/>
      <w:marTop w:val="0"/>
      <w:marBottom w:val="0"/>
      <w:divBdr>
        <w:top w:val="none" w:sz="0" w:space="0" w:color="auto"/>
        <w:left w:val="none" w:sz="0" w:space="0" w:color="auto"/>
        <w:bottom w:val="none" w:sz="0" w:space="0" w:color="auto"/>
        <w:right w:val="none" w:sz="0" w:space="0" w:color="auto"/>
      </w:divBdr>
    </w:div>
    <w:div w:id="1927686331">
      <w:bodyDiv w:val="1"/>
      <w:marLeft w:val="0"/>
      <w:marRight w:val="0"/>
      <w:marTop w:val="0"/>
      <w:marBottom w:val="0"/>
      <w:divBdr>
        <w:top w:val="none" w:sz="0" w:space="0" w:color="auto"/>
        <w:left w:val="none" w:sz="0" w:space="0" w:color="auto"/>
        <w:bottom w:val="none" w:sz="0" w:space="0" w:color="auto"/>
        <w:right w:val="none" w:sz="0" w:space="0" w:color="auto"/>
      </w:divBdr>
    </w:div>
    <w:div w:id="1972860398">
      <w:bodyDiv w:val="1"/>
      <w:marLeft w:val="0"/>
      <w:marRight w:val="0"/>
      <w:marTop w:val="0"/>
      <w:marBottom w:val="0"/>
      <w:divBdr>
        <w:top w:val="none" w:sz="0" w:space="0" w:color="auto"/>
        <w:left w:val="none" w:sz="0" w:space="0" w:color="auto"/>
        <w:bottom w:val="none" w:sz="0" w:space="0" w:color="auto"/>
        <w:right w:val="none" w:sz="0" w:space="0" w:color="auto"/>
      </w:divBdr>
    </w:div>
    <w:div w:id="202971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erdie92@mail.ru" TargetMode="External"/><Relationship Id="rId13"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8" Type="http://schemas.openxmlformats.org/officeDocument/2006/relationships/hyperlink" Target="consultantplus://offline/ref=0F2D246C6B31E233EBF778B112ABD4C453A51D83FFB58957FD1BE1C06849A52AE3A3E67611D914C2D23F3D8A3E321A6EE8584F5946BE875BwFu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hkola108@mail.ru____________" TargetMode="External"/><Relationship Id="rId12"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7"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2" Type="http://schemas.openxmlformats.org/officeDocument/2006/relationships/numbering" Target="numbering.xml"/><Relationship Id="rId16"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5" Type="http://schemas.openxmlformats.org/officeDocument/2006/relationships/settings" Target="settings.xml"/><Relationship Id="rId15"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0" Type="http://schemas.openxmlformats.org/officeDocument/2006/relationships/hyperlink" Target="https://etp-region.ru" TargetMode="External"/><Relationship Id="rId19"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D657-D56B-4D23-885B-E88B06A7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11152</Words>
  <Characters>63572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Людмила Васильевна</dc:creator>
  <cp:lastModifiedBy>Экзамен</cp:lastModifiedBy>
  <cp:revision>3</cp:revision>
  <cp:lastPrinted>2021-02-26T03:00:00Z</cp:lastPrinted>
  <dcterms:created xsi:type="dcterms:W3CDTF">2022-07-26T13:03:00Z</dcterms:created>
  <dcterms:modified xsi:type="dcterms:W3CDTF">2022-07-26T14:07:00Z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